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4AA3" w14:textId="77777777" w:rsidR="000D3ED3" w:rsidRPr="00B84932" w:rsidRDefault="000D3ED3" w:rsidP="000D3ED3">
      <w:pPr>
        <w:spacing w:line="240" w:lineRule="auto"/>
        <w:jc w:val="center"/>
        <w:rPr>
          <w:rFonts w:ascii="Arial" w:eastAsia="Times New Roman" w:hAnsi="Arial" w:cs="Arial"/>
          <w:b/>
          <w:color w:val="000000"/>
          <w:kern w:val="3"/>
          <w:lang w:val="uk-UA" w:eastAsia="zh-CN" w:bidi="hi-IN"/>
        </w:rPr>
      </w:pPr>
    </w:p>
    <w:p w14:paraId="19938DB7" w14:textId="0A8B3268" w:rsidR="000D3ED3" w:rsidRPr="002B2C5C" w:rsidRDefault="009C34C9" w:rsidP="009C34C9">
      <w:pPr>
        <w:spacing w:line="240" w:lineRule="auto"/>
        <w:jc w:val="center"/>
        <w:rPr>
          <w:lang w:val="uk-UA"/>
        </w:rPr>
      </w:pPr>
      <w:r w:rsidRPr="002B2C5C">
        <w:rPr>
          <w:rFonts w:ascii="Arial" w:hAnsi="Arial" w:cs="Arial"/>
          <w:bCs/>
          <w:spacing w:val="-4"/>
          <w:sz w:val="24"/>
          <w:szCs w:val="24"/>
          <w:lang w:val="uk-UA"/>
        </w:rPr>
        <w:t>ПОДІЛЬСЬКЕ СПЕЦІАЛІЗОВАНЕ КОМУНАЛЬНЕ ПІДПРИЄМСТВО «МЕМОРІАЛ-СЕРВІС» ПОДІЛЬСЬКОЇ МІСЬКОЇ ТЕРИТОРІАЛЬНОЇ ГРОМАДИ</w:t>
      </w:r>
    </w:p>
    <w:p w14:paraId="28BB2DDA" w14:textId="77777777" w:rsidR="000D3ED3" w:rsidRPr="002B2C5C" w:rsidRDefault="000D3ED3"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p>
    <w:p w14:paraId="79348012" w14:textId="77777777" w:rsidR="000D3ED3" w:rsidRPr="002B2C5C" w:rsidRDefault="000D3ED3"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p>
    <w:p w14:paraId="2E74F20E" w14:textId="77777777" w:rsidR="000D3ED3" w:rsidRPr="002B2C5C" w:rsidRDefault="000D3ED3"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p>
    <w:p w14:paraId="223D4401" w14:textId="6E2221BB" w:rsidR="00CF103F" w:rsidRPr="002B2C5C" w:rsidRDefault="00CF103F" w:rsidP="000D3ED3">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r w:rsidRPr="002B2C5C">
        <w:rPr>
          <w:rFonts w:ascii="Arial" w:eastAsia="Times New Roman" w:hAnsi="Arial" w:cs="Arial"/>
          <w:color w:val="000000"/>
          <w:kern w:val="3"/>
          <w:lang w:val="uk-UA" w:eastAsia="zh-CN" w:bidi="hi-IN"/>
        </w:rPr>
        <w:t>«ЗАТВЕРДЖЕНО»</w:t>
      </w:r>
    </w:p>
    <w:p w14:paraId="32B7E79F" w14:textId="2204998C" w:rsidR="00CF103F" w:rsidRPr="002B2C5C" w:rsidRDefault="00CF103F" w:rsidP="009C34C9">
      <w:pPr>
        <w:widowControl w:val="0"/>
        <w:suppressAutoHyphens/>
        <w:autoSpaceDN w:val="0"/>
        <w:spacing w:after="0" w:line="240" w:lineRule="auto"/>
        <w:jc w:val="right"/>
        <w:textAlignment w:val="baseline"/>
        <w:rPr>
          <w:rFonts w:ascii="Arial" w:eastAsia="Times New Roman" w:hAnsi="Arial" w:cs="Arial"/>
          <w:i/>
          <w:color w:val="000000"/>
          <w:kern w:val="3"/>
          <w:lang w:val="uk-UA" w:eastAsia="zh-CN" w:bidi="hi-IN"/>
        </w:rPr>
      </w:pPr>
      <w:r w:rsidRPr="002B2C5C">
        <w:rPr>
          <w:rFonts w:ascii="Arial" w:eastAsia="Times New Roman" w:hAnsi="Arial" w:cs="Arial"/>
          <w:color w:val="000000"/>
          <w:kern w:val="3"/>
          <w:lang w:val="uk-UA" w:eastAsia="zh-CN" w:bidi="hi-IN"/>
        </w:rPr>
        <w:t xml:space="preserve">                                                                    Протокол Уповноваженої особи</w:t>
      </w:r>
      <w:r w:rsidRPr="002B2C5C">
        <w:rPr>
          <w:rFonts w:ascii="Arial" w:eastAsia="Times New Roman" w:hAnsi="Arial" w:cs="Arial"/>
          <w:i/>
          <w:color w:val="000000"/>
          <w:kern w:val="3"/>
          <w:lang w:val="uk-UA" w:eastAsia="zh-CN" w:bidi="hi-IN"/>
        </w:rPr>
        <w:t xml:space="preserve"> </w:t>
      </w:r>
    </w:p>
    <w:p w14:paraId="656FD9EC" w14:textId="6F2B337F" w:rsidR="009C34C9" w:rsidRPr="002B2C5C" w:rsidRDefault="009C34C9" w:rsidP="009C34C9">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r w:rsidRPr="002B2C5C">
        <w:rPr>
          <w:rFonts w:ascii="Arial" w:eastAsia="Times New Roman" w:hAnsi="Arial" w:cs="Arial"/>
          <w:color w:val="000000"/>
          <w:kern w:val="3"/>
          <w:lang w:val="uk-UA" w:eastAsia="zh-CN" w:bidi="hi-IN"/>
        </w:rPr>
        <w:t xml:space="preserve">№ </w:t>
      </w:r>
      <w:r w:rsidR="00A02F86">
        <w:rPr>
          <w:rFonts w:ascii="Arial" w:eastAsia="Times New Roman" w:hAnsi="Arial" w:cs="Arial"/>
          <w:color w:val="000000"/>
          <w:kern w:val="3"/>
          <w:lang w:val="uk-UA" w:eastAsia="zh-CN" w:bidi="hi-IN"/>
        </w:rPr>
        <w:t xml:space="preserve"> </w:t>
      </w:r>
      <w:r w:rsidR="0018494D">
        <w:rPr>
          <w:rFonts w:ascii="Arial" w:eastAsia="Times New Roman" w:hAnsi="Arial" w:cs="Arial"/>
          <w:color w:val="000000"/>
          <w:kern w:val="3"/>
          <w:lang w:val="uk-UA" w:eastAsia="zh-CN" w:bidi="hi-IN"/>
        </w:rPr>
        <w:t>8</w:t>
      </w:r>
      <w:r w:rsidRPr="002B2C5C">
        <w:rPr>
          <w:rFonts w:ascii="Arial" w:eastAsia="Times New Roman" w:hAnsi="Arial" w:cs="Arial"/>
          <w:color w:val="000000"/>
          <w:kern w:val="3"/>
          <w:lang w:val="uk-UA" w:eastAsia="zh-CN" w:bidi="hi-IN"/>
        </w:rPr>
        <w:t xml:space="preserve"> від</w:t>
      </w:r>
      <w:r w:rsidR="0018494D">
        <w:rPr>
          <w:rFonts w:ascii="Arial" w:eastAsia="Times New Roman" w:hAnsi="Arial" w:cs="Arial"/>
          <w:color w:val="000000"/>
          <w:kern w:val="3"/>
          <w:lang w:val="uk-UA" w:eastAsia="zh-CN" w:bidi="hi-IN"/>
        </w:rPr>
        <w:t xml:space="preserve"> </w:t>
      </w:r>
      <w:r w:rsidR="006E5B99">
        <w:rPr>
          <w:rFonts w:ascii="Arial" w:eastAsia="Times New Roman" w:hAnsi="Arial" w:cs="Arial"/>
          <w:color w:val="000000"/>
          <w:kern w:val="3"/>
          <w:lang w:val="uk-UA" w:eastAsia="zh-CN" w:bidi="hi-IN"/>
        </w:rPr>
        <w:t xml:space="preserve"> 15</w:t>
      </w:r>
      <w:r w:rsidRPr="002B2C5C">
        <w:rPr>
          <w:rFonts w:ascii="Arial" w:eastAsia="Times New Roman" w:hAnsi="Arial" w:cs="Arial"/>
          <w:color w:val="000000"/>
          <w:kern w:val="3"/>
          <w:lang w:val="uk-UA" w:eastAsia="zh-CN" w:bidi="hi-IN"/>
        </w:rPr>
        <w:t xml:space="preserve"> </w:t>
      </w:r>
      <w:r w:rsidR="0018494D">
        <w:rPr>
          <w:rFonts w:ascii="Arial" w:eastAsia="Times New Roman" w:hAnsi="Arial" w:cs="Arial"/>
          <w:color w:val="000000"/>
          <w:kern w:val="3"/>
          <w:lang w:val="uk-UA" w:eastAsia="zh-CN" w:bidi="hi-IN"/>
        </w:rPr>
        <w:t xml:space="preserve"> березня</w:t>
      </w:r>
      <w:r w:rsidR="00DF5ACE">
        <w:rPr>
          <w:rFonts w:ascii="Arial" w:eastAsia="Times New Roman" w:hAnsi="Arial" w:cs="Arial"/>
          <w:color w:val="000000"/>
          <w:kern w:val="3"/>
          <w:lang w:val="uk-UA" w:eastAsia="zh-CN" w:bidi="hi-IN"/>
        </w:rPr>
        <w:t xml:space="preserve"> 2024 </w:t>
      </w:r>
      <w:r w:rsidRPr="002B2C5C">
        <w:rPr>
          <w:rFonts w:ascii="Arial" w:eastAsia="Times New Roman" w:hAnsi="Arial" w:cs="Arial"/>
          <w:color w:val="000000"/>
          <w:kern w:val="3"/>
          <w:lang w:val="uk-UA" w:eastAsia="zh-CN" w:bidi="hi-IN"/>
        </w:rPr>
        <w:t xml:space="preserve">року </w:t>
      </w:r>
    </w:p>
    <w:p w14:paraId="56CCC361" w14:textId="04451488" w:rsidR="00CF103F" w:rsidRPr="002B2C5C" w:rsidRDefault="009C34C9" w:rsidP="009C34C9">
      <w:pPr>
        <w:widowControl w:val="0"/>
        <w:suppressAutoHyphens/>
        <w:autoSpaceDN w:val="0"/>
        <w:spacing w:after="0" w:line="240" w:lineRule="auto"/>
        <w:jc w:val="right"/>
        <w:textAlignment w:val="baseline"/>
        <w:rPr>
          <w:rFonts w:ascii="Arial" w:eastAsia="Times New Roman" w:hAnsi="Arial" w:cs="Arial"/>
          <w:color w:val="000000"/>
          <w:kern w:val="3"/>
          <w:lang w:val="uk-UA" w:eastAsia="zh-CN" w:bidi="hi-IN"/>
        </w:rPr>
      </w:pPr>
      <w:r w:rsidRPr="002B2C5C">
        <w:rPr>
          <w:rFonts w:ascii="Arial" w:eastAsia="Times New Roman" w:hAnsi="Arial" w:cs="Arial"/>
          <w:color w:val="000000"/>
          <w:kern w:val="3"/>
          <w:lang w:val="uk-UA" w:eastAsia="zh-CN" w:bidi="hi-IN"/>
        </w:rPr>
        <w:t>Санковська О.М.</w:t>
      </w:r>
      <w:r w:rsidR="00CF103F" w:rsidRPr="002B2C5C">
        <w:rPr>
          <w:rFonts w:ascii="Arial" w:eastAsia="Times New Roman" w:hAnsi="Arial" w:cs="Arial"/>
          <w:color w:val="000000"/>
          <w:kern w:val="3"/>
          <w:lang w:val="uk-UA" w:eastAsia="zh-CN" w:bidi="hi-IN"/>
        </w:rPr>
        <w:t xml:space="preserve">                           </w:t>
      </w:r>
      <w:r w:rsidRPr="002B2C5C">
        <w:rPr>
          <w:rFonts w:ascii="Arial" w:eastAsia="Times New Roman" w:hAnsi="Arial" w:cs="Arial"/>
          <w:color w:val="000000"/>
          <w:kern w:val="3"/>
          <w:lang w:val="uk-UA" w:eastAsia="zh-CN" w:bidi="hi-IN"/>
        </w:rPr>
        <w:t xml:space="preserve">     </w:t>
      </w:r>
    </w:p>
    <w:p w14:paraId="087047B8" w14:textId="77777777" w:rsidR="00CF103F" w:rsidRPr="002B2C5C" w:rsidRDefault="00CF103F" w:rsidP="000D3ED3">
      <w:pPr>
        <w:widowControl w:val="0"/>
        <w:suppressAutoHyphens/>
        <w:autoSpaceDN w:val="0"/>
        <w:spacing w:after="0" w:line="240" w:lineRule="auto"/>
        <w:textAlignment w:val="baseline"/>
        <w:rPr>
          <w:rFonts w:ascii="Arial" w:eastAsia="Times New Roman" w:hAnsi="Arial" w:cs="Arial"/>
          <w:color w:val="000000"/>
          <w:kern w:val="3"/>
          <w:lang w:val="uk-UA" w:eastAsia="zh-CN" w:bidi="hi-IN"/>
        </w:rPr>
      </w:pPr>
    </w:p>
    <w:p w14:paraId="567C0B66"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6FCE32AD"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547B02E5"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0E2AE256"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1E39BA3C"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27AA6418"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sz w:val="28"/>
          <w:szCs w:val="28"/>
          <w:lang w:val="uk-UA" w:eastAsia="zh-CN" w:bidi="hi-IN"/>
        </w:rPr>
      </w:pPr>
      <w:r w:rsidRPr="002B2C5C">
        <w:rPr>
          <w:rFonts w:ascii="Arial" w:eastAsia="Times New Roman" w:hAnsi="Arial" w:cs="Arial"/>
          <w:bCs/>
          <w:color w:val="000000"/>
          <w:kern w:val="3"/>
          <w:sz w:val="28"/>
          <w:szCs w:val="28"/>
          <w:lang w:val="uk-UA" w:eastAsia="zh-CN" w:bidi="hi-IN"/>
        </w:rPr>
        <w:t>ТЕНДЕРНА ДОКУМЕНТАЦІЯ</w:t>
      </w:r>
    </w:p>
    <w:p w14:paraId="4ECEAD75" w14:textId="3B83AD9B" w:rsidR="00CF103F" w:rsidRDefault="002B2C5C" w:rsidP="000D3ED3">
      <w:pPr>
        <w:widowControl w:val="0"/>
        <w:suppressAutoHyphens/>
        <w:autoSpaceDN w:val="0"/>
        <w:spacing w:after="0" w:line="240" w:lineRule="auto"/>
        <w:jc w:val="center"/>
        <w:textAlignment w:val="baseline"/>
        <w:rPr>
          <w:rFonts w:ascii="Arial" w:eastAsia="Times New Roman" w:hAnsi="Arial" w:cs="Arial"/>
          <w:bCs/>
          <w:color w:val="000000"/>
          <w:kern w:val="3"/>
          <w:sz w:val="24"/>
          <w:szCs w:val="24"/>
          <w:lang w:val="uk-UA" w:eastAsia="zh-CN" w:bidi="hi-IN"/>
        </w:rPr>
      </w:pPr>
      <w:r w:rsidRPr="002B2C5C">
        <w:rPr>
          <w:rFonts w:ascii="Arial" w:eastAsia="Times New Roman" w:hAnsi="Arial" w:cs="Arial"/>
          <w:bCs/>
          <w:color w:val="000000"/>
          <w:kern w:val="3"/>
          <w:sz w:val="24"/>
          <w:szCs w:val="24"/>
          <w:lang w:val="uk-UA" w:eastAsia="zh-CN" w:bidi="hi-IN"/>
        </w:rPr>
        <w:t>н</w:t>
      </w:r>
      <w:r w:rsidR="009C34C9" w:rsidRPr="002B2C5C">
        <w:rPr>
          <w:rFonts w:ascii="Arial" w:eastAsia="Times New Roman" w:hAnsi="Arial" w:cs="Arial"/>
          <w:bCs/>
          <w:color w:val="000000"/>
          <w:kern w:val="3"/>
          <w:sz w:val="24"/>
          <w:szCs w:val="24"/>
          <w:lang w:val="uk-UA" w:eastAsia="zh-CN" w:bidi="hi-IN"/>
        </w:rPr>
        <w:t>а закупівлю по предмету :</w:t>
      </w:r>
    </w:p>
    <w:p w14:paraId="45A7EC79" w14:textId="77777777" w:rsidR="00DF5ACE" w:rsidRPr="002B2C5C" w:rsidRDefault="00DF5ACE" w:rsidP="000D3ED3">
      <w:pPr>
        <w:widowControl w:val="0"/>
        <w:suppressAutoHyphens/>
        <w:autoSpaceDN w:val="0"/>
        <w:spacing w:after="0" w:line="240" w:lineRule="auto"/>
        <w:jc w:val="center"/>
        <w:textAlignment w:val="baseline"/>
        <w:rPr>
          <w:rFonts w:ascii="Arial" w:eastAsia="Times New Roman" w:hAnsi="Arial" w:cs="Arial"/>
          <w:bCs/>
          <w:color w:val="000000"/>
          <w:kern w:val="3"/>
          <w:sz w:val="24"/>
          <w:szCs w:val="24"/>
          <w:lang w:val="uk-UA" w:eastAsia="zh-CN" w:bidi="hi-IN"/>
        </w:rPr>
      </w:pPr>
    </w:p>
    <w:p w14:paraId="336884B0" w14:textId="7C5F35E2" w:rsidR="00DF5ACE" w:rsidRPr="0018494D" w:rsidRDefault="0018494D" w:rsidP="0018494D">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123843908"/>
      <w:r w:rsidRPr="0018494D">
        <w:rPr>
          <w:rFonts w:ascii="Times New Roman" w:eastAsia="Times New Roman" w:hAnsi="Times New Roman" w:cs="Times New Roman"/>
          <w:b/>
          <w:bCs/>
          <w:color w:val="000000"/>
          <w:sz w:val="24"/>
          <w:szCs w:val="24"/>
          <w:lang w:val="uk-UA" w:eastAsia="ru-RU"/>
        </w:rPr>
        <w:t>ДК 021:2015 – 45230000-8 – Будівництво трубопроводів,ліній зв</w:t>
      </w:r>
      <w:r w:rsidRPr="0018494D">
        <w:rPr>
          <w:rFonts w:ascii="Times New Roman" w:eastAsia="Times New Roman" w:hAnsi="Times New Roman" w:cs="Times New Roman"/>
          <w:b/>
          <w:bCs/>
          <w:color w:val="000000"/>
          <w:sz w:val="24"/>
          <w:szCs w:val="24"/>
          <w:lang w:eastAsia="ru-RU"/>
        </w:rPr>
        <w:t>’</w:t>
      </w:r>
      <w:r w:rsidRPr="0018494D">
        <w:rPr>
          <w:rFonts w:ascii="Times New Roman" w:eastAsia="Times New Roman" w:hAnsi="Times New Roman" w:cs="Times New Roman"/>
          <w:b/>
          <w:bCs/>
          <w:color w:val="000000"/>
          <w:sz w:val="24"/>
          <w:szCs w:val="24"/>
          <w:lang w:val="uk-UA" w:eastAsia="ru-RU"/>
        </w:rPr>
        <w:t>язку та</w:t>
      </w:r>
    </w:p>
    <w:p w14:paraId="6BA31E54" w14:textId="677168D4" w:rsidR="0018494D" w:rsidRPr="0018494D" w:rsidRDefault="0018494D" w:rsidP="0018494D">
      <w:pPr>
        <w:spacing w:after="0" w:line="240" w:lineRule="auto"/>
        <w:jc w:val="center"/>
        <w:rPr>
          <w:rFonts w:ascii="Times New Roman" w:eastAsia="Times New Roman" w:hAnsi="Times New Roman" w:cs="Times New Roman"/>
          <w:b/>
          <w:bCs/>
          <w:color w:val="000000"/>
          <w:sz w:val="24"/>
          <w:szCs w:val="24"/>
          <w:lang w:val="uk-UA" w:eastAsia="ru-RU"/>
        </w:rPr>
      </w:pPr>
      <w:r w:rsidRPr="0018494D">
        <w:rPr>
          <w:rFonts w:ascii="Times New Roman" w:eastAsia="Times New Roman" w:hAnsi="Times New Roman" w:cs="Times New Roman"/>
          <w:b/>
          <w:bCs/>
          <w:color w:val="000000"/>
          <w:sz w:val="24"/>
          <w:szCs w:val="24"/>
          <w:lang w:val="uk-UA" w:eastAsia="ru-RU"/>
        </w:rPr>
        <w:t>Електропередач,шосе,доріг,аеродромів і залізничих доріг ; вирівнювання поверхонь-</w:t>
      </w:r>
    </w:p>
    <w:p w14:paraId="04CF8B6C" w14:textId="5143F5A5" w:rsidR="0018494D" w:rsidRPr="0018494D" w:rsidRDefault="0018494D" w:rsidP="0018494D">
      <w:pPr>
        <w:spacing w:after="0" w:line="240" w:lineRule="auto"/>
        <w:jc w:val="center"/>
        <w:rPr>
          <w:rFonts w:ascii="Calibri" w:eastAsia="Calibri" w:hAnsi="Calibri" w:cs="Times New Roman"/>
          <w:sz w:val="24"/>
          <w:szCs w:val="24"/>
          <w:lang w:val="uk-UA"/>
        </w:rPr>
      </w:pPr>
      <w:r w:rsidRPr="0018494D">
        <w:rPr>
          <w:rFonts w:ascii="Times New Roman" w:hAnsi="Times New Roman" w:cs="Times New Roman"/>
          <w:b/>
          <w:sz w:val="24"/>
          <w:szCs w:val="24"/>
          <w:lang w:val="uk-UA"/>
        </w:rPr>
        <w:t>«</w:t>
      </w:r>
      <w:r w:rsidRPr="0018494D">
        <w:rPr>
          <w:rFonts w:ascii="Times New Roman" w:hAnsi="Times New Roman" w:cs="Times New Roman"/>
          <w:b/>
          <w:color w:val="121212"/>
          <w:sz w:val="24"/>
          <w:szCs w:val="24"/>
          <w:lang w:val="uk-UA" w:eastAsia="uk-UA"/>
        </w:rPr>
        <w:t xml:space="preserve"> </w:t>
      </w:r>
      <w:r w:rsidRPr="0018494D">
        <w:rPr>
          <w:rFonts w:ascii="Times New Roman" w:hAnsi="Times New Roman"/>
          <w:b/>
          <w:sz w:val="24"/>
          <w:szCs w:val="24"/>
          <w:lang w:val="uk-UA"/>
        </w:rPr>
        <w:t xml:space="preserve"> Поточний ремонт місця почесних поховань військовослужбовців ,які загинули внаслідок збройної агресії рф, на  кладовищі № 8 по вул. Бірзульська в м. Подільськ Одеської області»</w:t>
      </w:r>
    </w:p>
    <w:bookmarkEnd w:id="0"/>
    <w:p w14:paraId="1A6A6578" w14:textId="6394C337" w:rsidR="009E1DC2" w:rsidRPr="0018494D" w:rsidRDefault="009E1DC2" w:rsidP="00DF5ACE">
      <w:pPr>
        <w:pStyle w:val="Standard"/>
        <w:ind w:left="-142"/>
        <w:jc w:val="center"/>
        <w:rPr>
          <w:rFonts w:ascii="Times New Roman" w:hAnsi="Times New Roman"/>
          <w:b/>
          <w:lang w:val="uk-UA" w:eastAsia="ar-SA"/>
        </w:rPr>
      </w:pPr>
    </w:p>
    <w:p w14:paraId="38985B8F" w14:textId="77777777" w:rsidR="00CB3122" w:rsidRPr="002B2C5C" w:rsidRDefault="00CB3122" w:rsidP="000D3ED3">
      <w:pPr>
        <w:widowControl w:val="0"/>
        <w:suppressAutoHyphens/>
        <w:autoSpaceDN w:val="0"/>
        <w:spacing w:after="0" w:line="240" w:lineRule="auto"/>
        <w:jc w:val="center"/>
        <w:textAlignment w:val="baseline"/>
        <w:rPr>
          <w:rFonts w:ascii="Arial" w:eastAsia="Times New Roman" w:hAnsi="Arial" w:cs="Arial"/>
          <w:bCs/>
          <w:color w:val="000000"/>
          <w:kern w:val="3"/>
          <w:sz w:val="24"/>
          <w:szCs w:val="24"/>
          <w:lang w:val="uk-UA" w:eastAsia="zh-CN" w:bidi="hi-IN"/>
        </w:rPr>
      </w:pPr>
    </w:p>
    <w:p w14:paraId="7DEE1DD4" w14:textId="794706DE" w:rsidR="00CF103F" w:rsidRPr="002B2C5C" w:rsidRDefault="009E1DC2" w:rsidP="000D3ED3">
      <w:pPr>
        <w:widowControl w:val="0"/>
        <w:suppressAutoHyphens/>
        <w:autoSpaceDN w:val="0"/>
        <w:spacing w:after="0" w:line="240" w:lineRule="auto"/>
        <w:jc w:val="center"/>
        <w:textAlignment w:val="baseline"/>
        <w:rPr>
          <w:rFonts w:ascii="Arial" w:eastAsia="Times New Roman" w:hAnsi="Arial" w:cs="Arial"/>
          <w:bCs/>
          <w:color w:val="000000"/>
          <w:kern w:val="3"/>
          <w:sz w:val="28"/>
          <w:szCs w:val="28"/>
          <w:lang w:val="uk-UA" w:eastAsia="zh-CN" w:bidi="hi-IN"/>
        </w:rPr>
      </w:pPr>
      <w:r>
        <w:rPr>
          <w:rFonts w:ascii="Arial" w:hAnsi="Arial" w:cs="Arial"/>
          <w:bCs/>
          <w:color w:val="000000"/>
          <w:sz w:val="28"/>
          <w:szCs w:val="28"/>
          <w:lang w:val="uk-UA"/>
        </w:rPr>
        <w:t xml:space="preserve"> </w:t>
      </w:r>
    </w:p>
    <w:p w14:paraId="3341461E" w14:textId="5B8E1CB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sz w:val="28"/>
          <w:szCs w:val="28"/>
          <w:lang w:val="uk-UA" w:eastAsia="zh-CN" w:bidi="hi-IN"/>
        </w:rPr>
      </w:pPr>
    </w:p>
    <w:p w14:paraId="23CC147C" w14:textId="77777777" w:rsidR="001F4409" w:rsidRPr="0018494D" w:rsidRDefault="0036222D" w:rsidP="000D3ED3">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18494D">
        <w:rPr>
          <w:rFonts w:ascii="Times New Roman" w:eastAsia="Times New Roman" w:hAnsi="Times New Roman" w:cs="Times New Roman"/>
          <w:bCs/>
          <w:color w:val="000000"/>
          <w:kern w:val="3"/>
          <w:sz w:val="24"/>
          <w:szCs w:val="24"/>
          <w:lang w:val="uk-UA" w:eastAsia="zh-CN" w:bidi="hi-IN"/>
        </w:rPr>
        <w:t xml:space="preserve">Процедура закупівлі: </w:t>
      </w:r>
    </w:p>
    <w:p w14:paraId="6A2BAEC2" w14:textId="0471FB8D" w:rsidR="00CF103F" w:rsidRPr="0018494D" w:rsidRDefault="0036222D" w:rsidP="000D3ED3">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lang w:val="uk-UA" w:eastAsia="zh-CN" w:bidi="hi-IN"/>
        </w:rPr>
      </w:pPr>
      <w:r w:rsidRPr="0018494D">
        <w:rPr>
          <w:rFonts w:ascii="Times New Roman" w:eastAsia="Times New Roman" w:hAnsi="Times New Roman" w:cs="Times New Roman"/>
          <w:bCs/>
          <w:color w:val="000000"/>
          <w:kern w:val="3"/>
          <w:lang w:val="uk-UA" w:eastAsia="zh-CN" w:bidi="hi-IN"/>
        </w:rPr>
        <w:t>відкриті торги з особливостями</w:t>
      </w:r>
    </w:p>
    <w:p w14:paraId="28DC3BB8" w14:textId="77777777" w:rsidR="00CF103F" w:rsidRPr="002B2C5C" w:rsidRDefault="00CF103F" w:rsidP="000D3ED3">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23EBC342"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6AE8468"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01A63EC"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F781BEA"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DD3CF47"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1C3A684"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9D7F9FC"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D9DFED4" w14:textId="77777777"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145F365" w14:textId="75F081FA" w:rsidR="00CF103F" w:rsidRPr="00B84932"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6B74A6F" w14:textId="60AF4C7A"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015E173" w14:textId="2276DFA8"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56EF291" w14:textId="4C5C89E7"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5234BF8" w14:textId="062635E6"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44D2CEF" w14:textId="4CC6B361" w:rsidR="001A69F4" w:rsidRPr="00B84932" w:rsidRDefault="001A69F4"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AA55024" w14:textId="79967D26" w:rsidR="005F247A" w:rsidRDefault="005F247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D4C073A" w14:textId="08BE0F9E"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7E69E82D" w14:textId="3FFD0700"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9026031" w14:textId="1B3125CC"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783CF76" w14:textId="77777777" w:rsidR="00D902E2" w:rsidRDefault="00D902E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7EAE15A" w14:textId="77777777" w:rsidR="009034CA" w:rsidRPr="00B84932" w:rsidRDefault="009034C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0E81F57D" w14:textId="77777777" w:rsidR="000D3ED3" w:rsidRPr="00B84932" w:rsidRDefault="000D3ED3"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70B84CD4" w14:textId="77777777" w:rsidR="000E4402" w:rsidRPr="00B84932" w:rsidRDefault="000E4402"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38AC9374" w14:textId="37B5132C" w:rsidR="00CF103F" w:rsidRPr="00B84932" w:rsidRDefault="000E4402" w:rsidP="00CF103F">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r w:rsidRPr="00B84932">
        <w:rPr>
          <w:rFonts w:ascii="Arial" w:eastAsia="Times New Roman" w:hAnsi="Arial" w:cs="Arial"/>
          <w:i/>
          <w:iCs/>
          <w:color w:val="000000"/>
          <w:kern w:val="3"/>
          <w:lang w:val="uk-UA" w:eastAsia="zh-CN" w:bidi="hi-IN"/>
        </w:rPr>
        <w:t>м</w:t>
      </w:r>
      <w:r w:rsidR="009C34C9">
        <w:rPr>
          <w:rFonts w:ascii="Arial" w:eastAsia="Times New Roman" w:hAnsi="Arial" w:cs="Arial"/>
          <w:i/>
          <w:iCs/>
          <w:color w:val="000000"/>
          <w:kern w:val="3"/>
          <w:lang w:val="uk-UA" w:eastAsia="zh-CN" w:bidi="hi-IN"/>
        </w:rPr>
        <w:t>.Подільськ</w:t>
      </w:r>
      <w:r w:rsidR="001A69F4" w:rsidRPr="00B84932">
        <w:rPr>
          <w:rFonts w:ascii="Arial" w:eastAsia="Times New Roman" w:hAnsi="Arial" w:cs="Arial"/>
          <w:i/>
          <w:iCs/>
          <w:color w:val="000000"/>
          <w:kern w:val="3"/>
          <w:lang w:val="uk-UA" w:eastAsia="zh-CN" w:bidi="hi-IN"/>
        </w:rPr>
        <w:t xml:space="preserve"> </w:t>
      </w:r>
      <w:r w:rsidR="00FF011E" w:rsidRPr="00B84932">
        <w:rPr>
          <w:rFonts w:ascii="Arial" w:eastAsia="Times New Roman" w:hAnsi="Arial" w:cs="Arial"/>
          <w:i/>
          <w:iCs/>
          <w:color w:val="000000"/>
          <w:kern w:val="3"/>
          <w:lang w:val="uk-UA" w:eastAsia="zh-CN" w:bidi="hi-IN"/>
        </w:rPr>
        <w:t>-</w:t>
      </w:r>
      <w:r w:rsidR="001A69F4" w:rsidRPr="00B84932">
        <w:rPr>
          <w:rFonts w:ascii="Arial" w:eastAsia="Times New Roman" w:hAnsi="Arial" w:cs="Arial"/>
          <w:i/>
          <w:iCs/>
          <w:color w:val="000000"/>
          <w:kern w:val="3"/>
          <w:lang w:val="uk-UA" w:eastAsia="zh-CN" w:bidi="hi-IN"/>
        </w:rPr>
        <w:t xml:space="preserve"> </w:t>
      </w:r>
      <w:r w:rsidR="00047048">
        <w:rPr>
          <w:rFonts w:ascii="Arial" w:eastAsia="Times New Roman" w:hAnsi="Arial" w:cs="Arial"/>
          <w:i/>
          <w:iCs/>
          <w:color w:val="000000"/>
          <w:kern w:val="3"/>
          <w:lang w:val="uk-UA" w:eastAsia="zh-CN" w:bidi="hi-IN"/>
        </w:rPr>
        <w:t>2024</w:t>
      </w:r>
    </w:p>
    <w:p w14:paraId="73A340D5" w14:textId="46FA0831" w:rsidR="002C6D49" w:rsidRDefault="002C6D49">
      <w:pPr>
        <w:rPr>
          <w:rFonts w:ascii="Arial" w:hAnsi="Arial" w:cs="Arial"/>
          <w:lang w:val="uk-UA"/>
        </w:rPr>
      </w:pPr>
    </w:p>
    <w:p w14:paraId="011929C1" w14:textId="3D637E72" w:rsidR="009C34C9" w:rsidRDefault="009C34C9">
      <w:pPr>
        <w:rPr>
          <w:rFonts w:ascii="Arial" w:hAnsi="Arial" w:cs="Arial"/>
          <w:lang w:val="uk-UA"/>
        </w:rPr>
      </w:pPr>
    </w:p>
    <w:p w14:paraId="2CF6B122" w14:textId="0EF642DE" w:rsidR="009C34C9" w:rsidRDefault="009C34C9">
      <w:pPr>
        <w:rPr>
          <w:rFonts w:ascii="Arial" w:hAnsi="Arial" w:cs="Arial"/>
          <w:lang w:val="uk-UA"/>
        </w:rPr>
      </w:pPr>
    </w:p>
    <w:p w14:paraId="186FE623" w14:textId="77777777" w:rsidR="009C34C9" w:rsidRPr="00B84932" w:rsidRDefault="009C34C9">
      <w:pPr>
        <w:rPr>
          <w:rFonts w:ascii="Arial" w:hAnsi="Arial" w:cs="Arial"/>
          <w:lang w:val="uk-UA"/>
        </w:rPr>
      </w:pPr>
    </w:p>
    <w:p w14:paraId="6C364FB5" w14:textId="77777777" w:rsidR="00DF3A32" w:rsidRPr="00B84932" w:rsidRDefault="00DF3A32">
      <w:pPr>
        <w:rPr>
          <w:rFonts w:ascii="Arial" w:hAnsi="Arial" w:cs="Arial"/>
          <w:lang w:val="uk-UA"/>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3"/>
        <w:gridCol w:w="3365"/>
        <w:gridCol w:w="6891"/>
      </w:tblGrid>
      <w:tr w:rsidR="00B413F2" w:rsidRPr="00B84932" w14:paraId="6D0CB1D4" w14:textId="77777777" w:rsidTr="000E4402">
        <w:tc>
          <w:tcPr>
            <w:tcW w:w="291" w:type="pct"/>
            <w:shd w:val="clear" w:color="auto" w:fill="FFFFFF"/>
            <w:hideMark/>
          </w:tcPr>
          <w:p w14:paraId="6F281E66" w14:textId="77777777" w:rsidR="00B413F2" w:rsidRPr="00B84932" w:rsidRDefault="00B413F2" w:rsidP="002768B6">
            <w:pPr>
              <w:spacing w:after="0" w:line="240" w:lineRule="auto"/>
              <w:jc w:val="center"/>
              <w:rPr>
                <w:rFonts w:ascii="Arial" w:eastAsia="Times New Roman" w:hAnsi="Arial" w:cs="Arial"/>
                <w:b/>
                <w:bCs/>
                <w:lang w:val="uk-UA" w:eastAsia="ru-RU"/>
              </w:rPr>
            </w:pPr>
            <w:r w:rsidRPr="00B84932">
              <w:rPr>
                <w:rFonts w:ascii="Arial" w:eastAsia="Times New Roman" w:hAnsi="Arial" w:cs="Arial"/>
                <w:b/>
                <w:bCs/>
                <w:lang w:val="uk-UA" w:eastAsia="ru-RU"/>
              </w:rPr>
              <w:t>№</w:t>
            </w:r>
          </w:p>
        </w:tc>
        <w:tc>
          <w:tcPr>
            <w:tcW w:w="4709" w:type="pct"/>
            <w:gridSpan w:val="2"/>
            <w:shd w:val="clear" w:color="auto" w:fill="FFFFFF"/>
            <w:hideMark/>
          </w:tcPr>
          <w:p w14:paraId="712329EF" w14:textId="1C6F51FA" w:rsidR="00B413F2" w:rsidRPr="00B84932" w:rsidRDefault="00887C7E" w:rsidP="002768B6">
            <w:pPr>
              <w:spacing w:after="0" w:line="240" w:lineRule="auto"/>
              <w:jc w:val="center"/>
              <w:rPr>
                <w:rFonts w:ascii="Arial" w:eastAsia="Times New Roman" w:hAnsi="Arial" w:cs="Arial"/>
                <w:b/>
                <w:bCs/>
                <w:sz w:val="24"/>
                <w:szCs w:val="24"/>
                <w:lang w:val="uk-UA" w:eastAsia="ru-RU"/>
              </w:rPr>
            </w:pPr>
            <w:r w:rsidRPr="00B84932">
              <w:rPr>
                <w:rFonts w:ascii="Arial" w:eastAsia="Times New Roman" w:hAnsi="Arial" w:cs="Arial"/>
                <w:b/>
                <w:bCs/>
                <w:sz w:val="24"/>
                <w:szCs w:val="24"/>
                <w:lang w:val="uk-UA" w:eastAsia="ru-RU"/>
              </w:rPr>
              <w:t xml:space="preserve">Розділ І. </w:t>
            </w:r>
            <w:r w:rsidR="00B413F2" w:rsidRPr="00B84932">
              <w:rPr>
                <w:rFonts w:ascii="Arial" w:eastAsia="Times New Roman" w:hAnsi="Arial" w:cs="Arial"/>
                <w:b/>
                <w:bCs/>
                <w:sz w:val="24"/>
                <w:szCs w:val="24"/>
                <w:lang w:val="uk-UA" w:eastAsia="ru-RU"/>
              </w:rPr>
              <w:t>Загальні положення</w:t>
            </w:r>
          </w:p>
        </w:tc>
      </w:tr>
      <w:tr w:rsidR="00B413F2" w:rsidRPr="00B84932" w14:paraId="2FB558D8" w14:textId="77777777" w:rsidTr="00A17F81">
        <w:trPr>
          <w:trHeight w:val="17"/>
        </w:trPr>
        <w:tc>
          <w:tcPr>
            <w:tcW w:w="291" w:type="pct"/>
            <w:shd w:val="clear" w:color="auto" w:fill="FFFFFF"/>
            <w:hideMark/>
          </w:tcPr>
          <w:p w14:paraId="1B0F0389" w14:textId="77777777" w:rsidR="00B413F2" w:rsidRPr="00B84932" w:rsidRDefault="00B413F2" w:rsidP="002768B6">
            <w:pPr>
              <w:spacing w:after="0" w:line="240" w:lineRule="auto"/>
              <w:jc w:val="center"/>
              <w:rPr>
                <w:rFonts w:ascii="Arial" w:eastAsia="Times New Roman" w:hAnsi="Arial" w:cs="Arial"/>
                <w:lang w:val="uk-UA" w:eastAsia="ru-RU"/>
              </w:rPr>
            </w:pPr>
            <w:r w:rsidRPr="00B84932">
              <w:rPr>
                <w:rFonts w:ascii="Arial" w:eastAsia="Times New Roman" w:hAnsi="Arial" w:cs="Arial"/>
                <w:lang w:val="uk-UA" w:eastAsia="ru-RU"/>
              </w:rPr>
              <w:t>1</w:t>
            </w:r>
          </w:p>
        </w:tc>
        <w:tc>
          <w:tcPr>
            <w:tcW w:w="1545" w:type="pct"/>
            <w:shd w:val="clear" w:color="auto" w:fill="FFFFFF"/>
            <w:hideMark/>
          </w:tcPr>
          <w:p w14:paraId="2A075971" w14:textId="77777777" w:rsidR="00B413F2" w:rsidRPr="00B84932" w:rsidRDefault="00B413F2" w:rsidP="002768B6">
            <w:pPr>
              <w:spacing w:after="0" w:line="240" w:lineRule="auto"/>
              <w:jc w:val="center"/>
              <w:rPr>
                <w:rFonts w:ascii="Arial" w:eastAsia="Times New Roman" w:hAnsi="Arial" w:cs="Arial"/>
                <w:lang w:val="uk-UA" w:eastAsia="ru-RU"/>
              </w:rPr>
            </w:pPr>
            <w:r w:rsidRPr="00B84932">
              <w:rPr>
                <w:rFonts w:ascii="Arial" w:eastAsia="Times New Roman" w:hAnsi="Arial" w:cs="Arial"/>
                <w:lang w:val="uk-UA" w:eastAsia="ru-RU"/>
              </w:rPr>
              <w:t>2</w:t>
            </w:r>
          </w:p>
        </w:tc>
        <w:tc>
          <w:tcPr>
            <w:tcW w:w="3164" w:type="pct"/>
            <w:shd w:val="clear" w:color="auto" w:fill="FFFFFF"/>
            <w:hideMark/>
          </w:tcPr>
          <w:p w14:paraId="76FF0024" w14:textId="77777777" w:rsidR="00B413F2" w:rsidRPr="00B84932" w:rsidRDefault="00B413F2" w:rsidP="002768B6">
            <w:pPr>
              <w:spacing w:after="0" w:line="240" w:lineRule="auto"/>
              <w:jc w:val="center"/>
              <w:rPr>
                <w:rFonts w:ascii="Arial" w:eastAsia="Times New Roman" w:hAnsi="Arial" w:cs="Arial"/>
                <w:lang w:val="uk-UA" w:eastAsia="ru-RU"/>
              </w:rPr>
            </w:pPr>
            <w:r w:rsidRPr="00B84932">
              <w:rPr>
                <w:rFonts w:ascii="Arial" w:eastAsia="Times New Roman" w:hAnsi="Arial" w:cs="Arial"/>
                <w:lang w:val="uk-UA" w:eastAsia="ru-RU"/>
              </w:rPr>
              <w:t>3</w:t>
            </w:r>
          </w:p>
        </w:tc>
      </w:tr>
      <w:tr w:rsidR="00B413F2" w:rsidRPr="00E43BF7" w14:paraId="532C9F6D" w14:textId="77777777" w:rsidTr="00A17F81">
        <w:tc>
          <w:tcPr>
            <w:tcW w:w="291" w:type="pct"/>
            <w:shd w:val="clear" w:color="auto" w:fill="FFFFFF"/>
            <w:hideMark/>
          </w:tcPr>
          <w:p w14:paraId="5B1E225F"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2E19706D"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Терміни, які вживаються в тендерній документації</w:t>
            </w:r>
          </w:p>
        </w:tc>
        <w:tc>
          <w:tcPr>
            <w:tcW w:w="3164" w:type="pct"/>
            <w:shd w:val="clear" w:color="auto" w:fill="FFFFFF"/>
            <w:hideMark/>
          </w:tcPr>
          <w:p w14:paraId="16E5AA25" w14:textId="6BAF4D8F" w:rsidR="0067630D" w:rsidRPr="00E43BF7" w:rsidRDefault="0067630D" w:rsidP="009540A3">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Тендерну документацію розроблено відповідно до вимог Закону України «Про п</w:t>
            </w:r>
            <w:r w:rsidR="00DE4AFB" w:rsidRPr="00E43BF7">
              <w:rPr>
                <w:rFonts w:ascii="Times New Roman" w:eastAsia="Times New Roman" w:hAnsi="Times New Roman" w:cs="Times New Roman"/>
                <w:lang w:val="uk-UA" w:eastAsia="ru-RU"/>
              </w:rPr>
              <w:t xml:space="preserve">ублічні закупівлі» </w:t>
            </w:r>
            <w:r w:rsidRPr="00E43BF7">
              <w:rPr>
                <w:rFonts w:ascii="Times New Roman" w:eastAsia="Times New Roman" w:hAnsi="Times New Roman" w:cs="Times New Roman"/>
                <w:lang w:val="uk-UA" w:eastAsia="ru-RU"/>
              </w:rPr>
              <w:t xml:space="preserve">(далі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20FADE3D" w14:textId="4C5C95A5" w:rsidR="00B413F2" w:rsidRPr="00E43BF7" w:rsidRDefault="0067630D" w:rsidP="009540A3">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w:t>
            </w:r>
          </w:p>
        </w:tc>
      </w:tr>
      <w:tr w:rsidR="00B413F2" w:rsidRPr="00E43BF7" w14:paraId="696EE130" w14:textId="77777777" w:rsidTr="00A17F81">
        <w:tc>
          <w:tcPr>
            <w:tcW w:w="291" w:type="pct"/>
            <w:shd w:val="clear" w:color="auto" w:fill="FFFFFF"/>
            <w:hideMark/>
          </w:tcPr>
          <w:p w14:paraId="71ED0D8F"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w:t>
            </w:r>
          </w:p>
        </w:tc>
        <w:tc>
          <w:tcPr>
            <w:tcW w:w="1545" w:type="pct"/>
            <w:shd w:val="clear" w:color="auto" w:fill="FFFFFF"/>
            <w:hideMark/>
          </w:tcPr>
          <w:p w14:paraId="2E2E158B"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замовника торгів</w:t>
            </w:r>
          </w:p>
        </w:tc>
        <w:tc>
          <w:tcPr>
            <w:tcW w:w="3164" w:type="pct"/>
            <w:shd w:val="clear" w:color="auto" w:fill="FFFFFF"/>
            <w:hideMark/>
          </w:tcPr>
          <w:p w14:paraId="38FD533B" w14:textId="77777777" w:rsidR="00B413F2" w:rsidRPr="00E43BF7" w:rsidRDefault="00B413F2" w:rsidP="009540A3">
            <w:pPr>
              <w:spacing w:after="0" w:line="240" w:lineRule="auto"/>
              <w:rPr>
                <w:rFonts w:ascii="Times New Roman" w:eastAsia="Times New Roman" w:hAnsi="Times New Roman" w:cs="Times New Roman"/>
                <w:lang w:val="uk-UA" w:eastAsia="ru-RU"/>
              </w:rPr>
            </w:pPr>
          </w:p>
        </w:tc>
      </w:tr>
      <w:tr w:rsidR="00B413F2" w:rsidRPr="008D7B3A" w14:paraId="1D5B26D6" w14:textId="77777777" w:rsidTr="00A17F81">
        <w:tc>
          <w:tcPr>
            <w:tcW w:w="291" w:type="pct"/>
            <w:shd w:val="clear" w:color="auto" w:fill="FFFFFF"/>
            <w:hideMark/>
          </w:tcPr>
          <w:p w14:paraId="5DC1D7B6"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2.1</w:t>
            </w:r>
          </w:p>
        </w:tc>
        <w:tc>
          <w:tcPr>
            <w:tcW w:w="1545" w:type="pct"/>
            <w:shd w:val="clear" w:color="auto" w:fill="FFFFFF"/>
            <w:hideMark/>
          </w:tcPr>
          <w:p w14:paraId="707D42D2" w14:textId="57987965" w:rsidR="00B413F2" w:rsidRPr="00E43BF7" w:rsidRDefault="009C34C9" w:rsidP="002E5A4E">
            <w:pPr>
              <w:spacing w:before="150" w:after="150" w:line="240" w:lineRule="auto"/>
              <w:rPr>
                <w:rFonts w:ascii="Times New Roman" w:eastAsia="Times New Roman" w:hAnsi="Times New Roman" w:cs="Times New Roman"/>
                <w:lang w:val="uk-UA" w:eastAsia="ru-RU"/>
              </w:rPr>
            </w:pPr>
            <w:r w:rsidRPr="00E43BF7">
              <w:rPr>
                <w:rFonts w:ascii="Times New Roman" w:hAnsi="Times New Roman" w:cs="Times New Roman"/>
                <w:color w:val="000000"/>
                <w:lang w:val="uk-UA"/>
              </w:rPr>
              <w:t>Повне найменування</w:t>
            </w:r>
          </w:p>
        </w:tc>
        <w:tc>
          <w:tcPr>
            <w:tcW w:w="3164" w:type="pct"/>
            <w:shd w:val="clear" w:color="auto" w:fill="FFFFFF"/>
            <w:hideMark/>
          </w:tcPr>
          <w:p w14:paraId="10796D1A" w14:textId="05B55804" w:rsidR="009C34C9" w:rsidRPr="00E43BF7" w:rsidRDefault="009C34C9" w:rsidP="009C34C9">
            <w:pPr>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«ПОДІЛЬСЬКЕ СПЕЦІАЛІЗОВАНЕ КОМУНАЛЬНЕ ПІДПРИЄМСТВО «МЕМОРІАЛ_СЕРВІС»ПОДІЛЬСЬКО</w:t>
            </w:r>
            <w:r w:rsidR="00504D01" w:rsidRPr="00E43BF7">
              <w:rPr>
                <w:rFonts w:ascii="Times New Roman" w:eastAsia="Times New Roman" w:hAnsi="Times New Roman" w:cs="Times New Roman"/>
                <w:lang w:val="uk-UA" w:eastAsia="ru-RU"/>
              </w:rPr>
              <w:t>Ї МІСЬКОЇ ТЕРИТОРІАЛЬНОЇ ГРОМАДИ</w:t>
            </w:r>
          </w:p>
        </w:tc>
      </w:tr>
      <w:tr w:rsidR="00B413F2" w:rsidRPr="00E43BF7" w14:paraId="476181C2" w14:textId="77777777" w:rsidTr="00A17F81">
        <w:tc>
          <w:tcPr>
            <w:tcW w:w="291" w:type="pct"/>
            <w:shd w:val="clear" w:color="auto" w:fill="FFFFFF"/>
            <w:hideMark/>
          </w:tcPr>
          <w:p w14:paraId="4CED8F8C"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2.2</w:t>
            </w:r>
          </w:p>
        </w:tc>
        <w:tc>
          <w:tcPr>
            <w:tcW w:w="1545" w:type="pct"/>
            <w:shd w:val="clear" w:color="auto" w:fill="FFFFFF"/>
            <w:hideMark/>
          </w:tcPr>
          <w:p w14:paraId="50A8C35A" w14:textId="43D53C65" w:rsidR="00B413F2" w:rsidRPr="00E43BF7" w:rsidRDefault="0067630D"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М</w:t>
            </w:r>
            <w:r w:rsidR="00B413F2" w:rsidRPr="00E43BF7">
              <w:rPr>
                <w:rFonts w:ascii="Times New Roman" w:eastAsia="Times New Roman" w:hAnsi="Times New Roman" w:cs="Times New Roman"/>
                <w:lang w:val="uk-UA" w:eastAsia="ru-RU"/>
              </w:rPr>
              <w:t>ісцезнаходження</w:t>
            </w:r>
          </w:p>
        </w:tc>
        <w:tc>
          <w:tcPr>
            <w:tcW w:w="3164" w:type="pct"/>
            <w:shd w:val="clear" w:color="auto" w:fill="FFFFFF"/>
            <w:hideMark/>
          </w:tcPr>
          <w:p w14:paraId="755B3732" w14:textId="2D7DE3F4" w:rsidR="0036222D" w:rsidRPr="00E43BF7" w:rsidRDefault="00DB7D19" w:rsidP="009540A3">
            <w:pPr>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eastAsia="ru-RU"/>
              </w:rPr>
              <w:t>66300</w:t>
            </w:r>
            <w:r w:rsidRPr="00E43BF7">
              <w:rPr>
                <w:rFonts w:ascii="Times New Roman" w:eastAsia="Times New Roman" w:hAnsi="Times New Roman" w:cs="Times New Roman"/>
                <w:lang w:val="uk-UA" w:eastAsia="ru-RU"/>
              </w:rPr>
              <w:t>, Україна, Одеська</w:t>
            </w:r>
            <w:r w:rsidR="00043DFB" w:rsidRPr="00E43BF7">
              <w:rPr>
                <w:rFonts w:ascii="Times New Roman" w:eastAsia="Times New Roman" w:hAnsi="Times New Roman" w:cs="Times New Roman"/>
                <w:lang w:val="uk-UA" w:eastAsia="ru-RU"/>
              </w:rPr>
              <w:t xml:space="preserve"> область, </w:t>
            </w:r>
            <w:r w:rsidRPr="00E43BF7">
              <w:rPr>
                <w:rFonts w:ascii="Times New Roman" w:eastAsia="Times New Roman" w:hAnsi="Times New Roman" w:cs="Times New Roman"/>
                <w:lang w:val="uk-UA" w:eastAsia="ru-RU"/>
              </w:rPr>
              <w:t>м. Подільськ, вул. Соборна 60</w:t>
            </w:r>
          </w:p>
        </w:tc>
      </w:tr>
      <w:tr w:rsidR="00B413F2" w:rsidRPr="00E43BF7" w14:paraId="0B03E51B" w14:textId="77777777" w:rsidTr="00A17F81">
        <w:tc>
          <w:tcPr>
            <w:tcW w:w="291" w:type="pct"/>
            <w:shd w:val="clear" w:color="auto" w:fill="FFFFFF"/>
            <w:hideMark/>
          </w:tcPr>
          <w:p w14:paraId="02BBCE6A"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2.3</w:t>
            </w:r>
          </w:p>
        </w:tc>
        <w:tc>
          <w:tcPr>
            <w:tcW w:w="1545" w:type="pct"/>
            <w:shd w:val="clear" w:color="auto" w:fill="FFFFFF"/>
            <w:hideMark/>
          </w:tcPr>
          <w:p w14:paraId="79EA714D" w14:textId="45527AAA" w:rsidR="00B413F2" w:rsidRPr="00E43BF7" w:rsidRDefault="006D666D"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w:t>
            </w:r>
            <w:r w:rsidR="00B413F2" w:rsidRPr="00E43BF7">
              <w:rPr>
                <w:rFonts w:ascii="Times New Roman" w:eastAsia="Times New Roman" w:hAnsi="Times New Roman" w:cs="Times New Roman"/>
                <w:lang w:val="uk-UA" w:eastAsia="ru-RU"/>
              </w:rPr>
              <w:t>осадова особа</w:t>
            </w:r>
            <w:r w:rsidRPr="00E43BF7">
              <w:rPr>
                <w:rFonts w:ascii="Times New Roman" w:eastAsia="Times New Roman" w:hAnsi="Times New Roman" w:cs="Times New Roman"/>
                <w:lang w:val="uk-UA" w:eastAsia="ru-RU"/>
              </w:rPr>
              <w:t xml:space="preserve"> </w:t>
            </w:r>
            <w:r w:rsidR="00B413F2" w:rsidRPr="00E43BF7">
              <w:rPr>
                <w:rFonts w:ascii="Times New Roman" w:eastAsia="Times New Roman" w:hAnsi="Times New Roman" w:cs="Times New Roman"/>
                <w:lang w:val="uk-UA" w:eastAsia="ru-RU"/>
              </w:rPr>
              <w:t>замовника, уповноважена здійснювати зв'язок з учасниками</w:t>
            </w:r>
          </w:p>
        </w:tc>
        <w:tc>
          <w:tcPr>
            <w:tcW w:w="3164" w:type="pct"/>
            <w:shd w:val="clear" w:color="auto" w:fill="FFFFFF"/>
            <w:hideMark/>
          </w:tcPr>
          <w:p w14:paraId="0A56CD7E" w14:textId="77777777" w:rsidR="00B413F2" w:rsidRPr="00E43BF7" w:rsidRDefault="00DB7D19" w:rsidP="00DB7D19">
            <w:pPr>
              <w:widowControl w:val="0"/>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Уповноважена особа з закупівель – Санковська Олена Михайлівна.</w:t>
            </w:r>
          </w:p>
          <w:p w14:paraId="17BD961E" w14:textId="5D659037" w:rsidR="00DB7D19" w:rsidRPr="00E43BF7" w:rsidRDefault="00DB7D19" w:rsidP="00DB7D19">
            <w:pPr>
              <w:widowControl w:val="0"/>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Адреса :66300,Україна,Одеська область</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,м</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.Подільськ,</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вул.</w:t>
            </w:r>
            <w:r w:rsidR="008305AF" w:rsidRPr="00E43BF7">
              <w:rPr>
                <w:rFonts w:ascii="Times New Roman" w:eastAsia="Times New Roman" w:hAnsi="Times New Roman" w:cs="Times New Roman"/>
                <w:lang w:eastAsia="ru-RU"/>
              </w:rPr>
              <w:t xml:space="preserve"> </w:t>
            </w:r>
            <w:r w:rsidRPr="00E43BF7">
              <w:rPr>
                <w:rFonts w:ascii="Times New Roman" w:eastAsia="Times New Roman" w:hAnsi="Times New Roman" w:cs="Times New Roman"/>
                <w:lang w:val="uk-UA" w:eastAsia="ru-RU"/>
              </w:rPr>
              <w:t>Соборна 60</w:t>
            </w:r>
          </w:p>
          <w:p w14:paraId="5008EFE6" w14:textId="77777777" w:rsidR="00DB7D19" w:rsidRPr="00E43BF7" w:rsidRDefault="00DB7D19" w:rsidP="00DB7D19">
            <w:pPr>
              <w:widowControl w:val="0"/>
              <w:spacing w:after="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Телефон : +380666995138</w:t>
            </w:r>
          </w:p>
          <w:p w14:paraId="4CD7B9E8" w14:textId="2D0F3719" w:rsidR="008305AF" w:rsidRPr="00E43BF7" w:rsidRDefault="008305AF" w:rsidP="00DB7D19">
            <w:pPr>
              <w:widowControl w:val="0"/>
              <w:spacing w:after="0" w:line="240" w:lineRule="auto"/>
              <w:rPr>
                <w:rFonts w:ascii="Times New Roman" w:eastAsia="Times New Roman" w:hAnsi="Times New Roman" w:cs="Times New Roman"/>
                <w:lang w:eastAsia="ru-RU"/>
              </w:rPr>
            </w:pPr>
            <w:r w:rsidRPr="00E43BF7">
              <w:rPr>
                <w:rFonts w:ascii="Times New Roman" w:eastAsia="Calibri" w:hAnsi="Times New Roman" w:cs="Times New Roman"/>
                <w:lang w:val="en-US" w:eastAsia="uk-UA"/>
              </w:rPr>
              <w:t>e</w:t>
            </w:r>
            <w:r w:rsidRPr="00E43BF7">
              <w:rPr>
                <w:rFonts w:ascii="Times New Roman" w:eastAsia="Calibri" w:hAnsi="Times New Roman" w:cs="Times New Roman"/>
                <w:lang w:eastAsia="uk-UA"/>
              </w:rPr>
              <w:t>-</w:t>
            </w:r>
            <w:r w:rsidRPr="00E43BF7">
              <w:rPr>
                <w:rFonts w:ascii="Times New Roman" w:eastAsia="Calibri" w:hAnsi="Times New Roman" w:cs="Times New Roman"/>
                <w:lang w:val="en-US" w:eastAsia="uk-UA"/>
              </w:rPr>
              <w:t>mail</w:t>
            </w:r>
            <w:r w:rsidRPr="00E43BF7">
              <w:rPr>
                <w:rFonts w:ascii="Times New Roman" w:eastAsia="Calibri" w:hAnsi="Times New Roman" w:cs="Times New Roman"/>
                <w:lang w:eastAsia="uk-UA"/>
              </w:rPr>
              <w:t xml:space="preserve"> </w:t>
            </w:r>
            <w:r w:rsidRPr="00E43BF7">
              <w:rPr>
                <w:rFonts w:ascii="Times New Roman" w:eastAsia="Calibri" w:hAnsi="Times New Roman" w:cs="Times New Roman"/>
                <w:lang w:val="uk-UA" w:eastAsia="uk-UA"/>
              </w:rPr>
              <w:t>:</w:t>
            </w:r>
            <w:r w:rsidRPr="00E43BF7">
              <w:rPr>
                <w:rFonts w:ascii="Times New Roman" w:eastAsia="Calibri" w:hAnsi="Times New Roman" w:cs="Times New Roman"/>
                <w:lang w:eastAsia="uk-UA"/>
              </w:rPr>
              <w:t xml:space="preserve"> </w:t>
            </w:r>
            <w:r w:rsidRPr="00E43BF7">
              <w:rPr>
                <w:rFonts w:ascii="Times New Roman" w:eastAsia="Calibri" w:hAnsi="Times New Roman" w:cs="Times New Roman"/>
                <w:lang w:val="en-US" w:eastAsia="uk-UA"/>
              </w:rPr>
              <w:t>ritual</w:t>
            </w:r>
            <w:r w:rsidRPr="00E43BF7">
              <w:rPr>
                <w:rFonts w:ascii="Times New Roman" w:eastAsia="Calibri" w:hAnsi="Times New Roman" w:cs="Times New Roman"/>
                <w:lang w:eastAsia="uk-UA"/>
              </w:rPr>
              <w:t>_</w:t>
            </w:r>
            <w:r w:rsidRPr="00E43BF7">
              <w:rPr>
                <w:rFonts w:ascii="Times New Roman" w:eastAsia="Calibri" w:hAnsi="Times New Roman" w:cs="Times New Roman"/>
                <w:lang w:val="en-US" w:eastAsia="uk-UA"/>
              </w:rPr>
              <w:t>kp</w:t>
            </w:r>
            <w:r w:rsidRPr="00E43BF7">
              <w:rPr>
                <w:rFonts w:ascii="Times New Roman" w:eastAsia="Calibri" w:hAnsi="Times New Roman" w:cs="Times New Roman"/>
                <w:lang w:eastAsia="uk-UA"/>
              </w:rPr>
              <w:t>@</w:t>
            </w:r>
            <w:r w:rsidRPr="00E43BF7">
              <w:rPr>
                <w:rFonts w:ascii="Times New Roman" w:eastAsia="Calibri" w:hAnsi="Times New Roman" w:cs="Times New Roman"/>
                <w:lang w:val="en-US" w:eastAsia="uk-UA"/>
              </w:rPr>
              <w:t>ukr</w:t>
            </w:r>
            <w:r w:rsidRPr="00E43BF7">
              <w:rPr>
                <w:rFonts w:ascii="Times New Roman" w:eastAsia="Calibri" w:hAnsi="Times New Roman" w:cs="Times New Roman"/>
                <w:lang w:eastAsia="uk-UA"/>
              </w:rPr>
              <w:t>.</w:t>
            </w:r>
            <w:r w:rsidRPr="00E43BF7">
              <w:rPr>
                <w:rFonts w:ascii="Times New Roman" w:eastAsia="Calibri" w:hAnsi="Times New Roman" w:cs="Times New Roman"/>
                <w:lang w:val="en-US" w:eastAsia="uk-UA"/>
              </w:rPr>
              <w:t>net</w:t>
            </w:r>
          </w:p>
        </w:tc>
      </w:tr>
      <w:tr w:rsidR="00B413F2" w:rsidRPr="00E43BF7" w14:paraId="3A8F0C91" w14:textId="77777777" w:rsidTr="00A17F81">
        <w:tc>
          <w:tcPr>
            <w:tcW w:w="291" w:type="pct"/>
            <w:shd w:val="clear" w:color="auto" w:fill="FFFFFF"/>
            <w:hideMark/>
          </w:tcPr>
          <w:p w14:paraId="2F78FEE6"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w:t>
            </w:r>
          </w:p>
        </w:tc>
        <w:tc>
          <w:tcPr>
            <w:tcW w:w="1545" w:type="pct"/>
            <w:shd w:val="clear" w:color="auto" w:fill="FFFFFF"/>
            <w:hideMark/>
          </w:tcPr>
          <w:p w14:paraId="4FD778F9"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Процедура закупівлі</w:t>
            </w:r>
          </w:p>
        </w:tc>
        <w:tc>
          <w:tcPr>
            <w:tcW w:w="3164" w:type="pct"/>
            <w:shd w:val="clear" w:color="auto" w:fill="FFFFFF"/>
            <w:hideMark/>
          </w:tcPr>
          <w:p w14:paraId="3C148625" w14:textId="414D9829" w:rsidR="00043DFB" w:rsidRPr="00E43BF7" w:rsidRDefault="00043DFB" w:rsidP="00043DFB">
            <w:pPr>
              <w:widowControl w:val="0"/>
              <w:spacing w:after="0" w:line="240" w:lineRule="auto"/>
              <w:ind w:right="113"/>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Відкриті торги у порядку, визначеному Особливостями (далі – відкриті торги, тендер).</w:t>
            </w:r>
          </w:p>
          <w:p w14:paraId="1848C3DF" w14:textId="27E5F5D4" w:rsidR="00B413F2" w:rsidRPr="00E43BF7" w:rsidRDefault="00B413F2" w:rsidP="009540A3">
            <w:pPr>
              <w:spacing w:after="0" w:line="240" w:lineRule="auto"/>
              <w:rPr>
                <w:rFonts w:ascii="Times New Roman" w:eastAsia="Times New Roman" w:hAnsi="Times New Roman" w:cs="Times New Roman"/>
                <w:lang w:val="uk-UA" w:eastAsia="ru-RU"/>
              </w:rPr>
            </w:pPr>
          </w:p>
        </w:tc>
      </w:tr>
      <w:tr w:rsidR="00B413F2" w:rsidRPr="00E43BF7" w14:paraId="13732267" w14:textId="77777777" w:rsidTr="00A17F81">
        <w:tc>
          <w:tcPr>
            <w:tcW w:w="291" w:type="pct"/>
            <w:shd w:val="clear" w:color="auto" w:fill="FFFFFF"/>
            <w:hideMark/>
          </w:tcPr>
          <w:p w14:paraId="1CE1E641"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w:t>
            </w:r>
          </w:p>
        </w:tc>
        <w:tc>
          <w:tcPr>
            <w:tcW w:w="1545" w:type="pct"/>
            <w:shd w:val="clear" w:color="auto" w:fill="FFFFFF"/>
            <w:hideMark/>
          </w:tcPr>
          <w:p w14:paraId="214AFB58" w14:textId="77777777" w:rsidR="00B413F2" w:rsidRPr="00E43BF7" w:rsidRDefault="00B413F2"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предмет закупівлі</w:t>
            </w:r>
          </w:p>
        </w:tc>
        <w:tc>
          <w:tcPr>
            <w:tcW w:w="3164" w:type="pct"/>
            <w:shd w:val="clear" w:color="auto" w:fill="FFFFFF"/>
            <w:hideMark/>
          </w:tcPr>
          <w:p w14:paraId="54992D7E" w14:textId="06821B97" w:rsidR="00B413F2" w:rsidRPr="00E43BF7" w:rsidRDefault="00B413F2" w:rsidP="009540A3">
            <w:pPr>
              <w:spacing w:after="0" w:line="240" w:lineRule="auto"/>
              <w:rPr>
                <w:rFonts w:ascii="Times New Roman" w:eastAsia="Times New Roman" w:hAnsi="Times New Roman" w:cs="Times New Roman"/>
                <w:lang w:val="uk-UA" w:eastAsia="ru-RU"/>
              </w:rPr>
            </w:pPr>
          </w:p>
        </w:tc>
      </w:tr>
      <w:tr w:rsidR="00B413F2" w:rsidRPr="0018494D" w14:paraId="2C4E19C5" w14:textId="77777777" w:rsidTr="00A17F81">
        <w:tc>
          <w:tcPr>
            <w:tcW w:w="291" w:type="pct"/>
            <w:shd w:val="clear" w:color="auto" w:fill="FFFFFF"/>
            <w:hideMark/>
          </w:tcPr>
          <w:p w14:paraId="42FB84E9" w14:textId="77777777" w:rsidR="00B413F2" w:rsidRPr="00E43BF7" w:rsidRDefault="00B413F2" w:rsidP="00B413F2">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4.1</w:t>
            </w:r>
          </w:p>
        </w:tc>
        <w:tc>
          <w:tcPr>
            <w:tcW w:w="1545" w:type="pct"/>
            <w:shd w:val="clear" w:color="auto" w:fill="FFFFFF"/>
            <w:hideMark/>
          </w:tcPr>
          <w:p w14:paraId="4626C106" w14:textId="68C20A88" w:rsidR="00B413F2" w:rsidRPr="00E43BF7" w:rsidRDefault="0067630D" w:rsidP="00B413F2">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Н</w:t>
            </w:r>
            <w:r w:rsidR="00B413F2" w:rsidRPr="00E43BF7">
              <w:rPr>
                <w:rFonts w:ascii="Times New Roman" w:eastAsia="Times New Roman" w:hAnsi="Times New Roman" w:cs="Times New Roman"/>
                <w:lang w:val="uk-UA" w:eastAsia="ru-RU"/>
              </w:rPr>
              <w:t>азва предмета закупівлі</w:t>
            </w:r>
          </w:p>
        </w:tc>
        <w:tc>
          <w:tcPr>
            <w:tcW w:w="3164" w:type="pct"/>
            <w:shd w:val="clear" w:color="auto" w:fill="FFFFFF"/>
            <w:hideMark/>
          </w:tcPr>
          <w:p w14:paraId="11BB2582" w14:textId="1E622B5F" w:rsidR="009E1DC2" w:rsidRPr="0018494D" w:rsidRDefault="0018494D" w:rsidP="0018494D">
            <w:pPr>
              <w:spacing w:after="0" w:line="240" w:lineRule="auto"/>
              <w:jc w:val="center"/>
              <w:rPr>
                <w:rFonts w:ascii="Calibri" w:eastAsia="Calibri" w:hAnsi="Calibri" w:cs="Times New Roman"/>
                <w:lang w:val="uk-UA"/>
              </w:rPr>
            </w:pPr>
            <w:r w:rsidRPr="0001737E">
              <w:rPr>
                <w:rFonts w:ascii="Times New Roman" w:hAnsi="Times New Roman" w:cs="Times New Roman"/>
                <w:b/>
                <w:lang w:val="uk-UA"/>
              </w:rPr>
              <w:t>«</w:t>
            </w:r>
            <w:r w:rsidRPr="0001737E">
              <w:rPr>
                <w:rFonts w:ascii="Times New Roman" w:hAnsi="Times New Roman" w:cs="Times New Roman"/>
                <w:b/>
                <w:color w:val="121212"/>
                <w:lang w:val="uk-UA" w:eastAsia="uk-UA"/>
              </w:rPr>
              <w:t xml:space="preserve"> </w:t>
            </w:r>
            <w:r>
              <w:rPr>
                <w:rFonts w:ascii="Times New Roman" w:hAnsi="Times New Roman"/>
                <w:b/>
                <w:lang w:val="uk-UA"/>
              </w:rPr>
              <w:t xml:space="preserve"> Поточний ремонт місця почесних поховань військовослужбовців , які загинули внаслідок збройної агресії рф, на  кладовищі № 8 по вул. Бі</w:t>
            </w:r>
            <w:r w:rsidRPr="0001737E">
              <w:rPr>
                <w:rFonts w:ascii="Times New Roman" w:hAnsi="Times New Roman"/>
                <w:b/>
                <w:lang w:val="uk-UA"/>
              </w:rPr>
              <w:t>рзульська в м. Подільськ Одеської області</w:t>
            </w:r>
          </w:p>
          <w:p w14:paraId="539A9AC2" w14:textId="18A4CEB7" w:rsidR="009E1DC2" w:rsidRPr="009E1DC2" w:rsidRDefault="009E1DC2" w:rsidP="00F86CD8">
            <w:pPr>
              <w:pStyle w:val="Standard"/>
              <w:rPr>
                <w:rFonts w:ascii="Times New Roman" w:hAnsi="Times New Roman"/>
                <w:b/>
                <w:sz w:val="22"/>
                <w:szCs w:val="22"/>
                <w:lang w:val="uk-UA" w:eastAsia="ar-SA"/>
              </w:rPr>
            </w:pPr>
          </w:p>
          <w:p w14:paraId="6D2FD698" w14:textId="77777777" w:rsidR="009E1DC2" w:rsidRPr="009E1DC2" w:rsidRDefault="009E1DC2" w:rsidP="009E1DC2">
            <w:pPr>
              <w:widowControl w:val="0"/>
              <w:suppressAutoHyphens/>
              <w:autoSpaceDN w:val="0"/>
              <w:spacing w:after="0" w:line="240" w:lineRule="auto"/>
              <w:jc w:val="center"/>
              <w:textAlignment w:val="baseline"/>
              <w:rPr>
                <w:rFonts w:ascii="Arial" w:eastAsia="Times New Roman" w:hAnsi="Arial" w:cs="Arial"/>
                <w:bCs/>
                <w:color w:val="000000"/>
                <w:kern w:val="3"/>
                <w:lang w:val="uk-UA" w:eastAsia="zh-CN" w:bidi="hi-IN"/>
              </w:rPr>
            </w:pPr>
          </w:p>
          <w:p w14:paraId="57C7EFF9" w14:textId="7C87F401" w:rsidR="00B413F2" w:rsidRPr="00E43BF7" w:rsidRDefault="00B413F2" w:rsidP="009540A3">
            <w:pPr>
              <w:spacing w:after="0" w:line="240" w:lineRule="auto"/>
              <w:jc w:val="both"/>
              <w:rPr>
                <w:rFonts w:ascii="Times New Roman" w:eastAsia="Times New Roman" w:hAnsi="Times New Roman" w:cs="Times New Roman"/>
                <w:lang w:val="uk-UA" w:eastAsia="ru-RU"/>
              </w:rPr>
            </w:pPr>
          </w:p>
        </w:tc>
      </w:tr>
      <w:tr w:rsidR="009540A3" w:rsidRPr="00E43BF7" w14:paraId="73295DF6" w14:textId="77777777" w:rsidTr="00A17F81">
        <w:tc>
          <w:tcPr>
            <w:tcW w:w="291" w:type="pct"/>
            <w:shd w:val="clear" w:color="auto" w:fill="FFFFFF"/>
            <w:hideMark/>
          </w:tcPr>
          <w:p w14:paraId="4B3F6D23" w14:textId="77777777" w:rsidR="009540A3" w:rsidRPr="00E43BF7" w:rsidRDefault="009540A3" w:rsidP="009540A3">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4.2</w:t>
            </w:r>
          </w:p>
        </w:tc>
        <w:tc>
          <w:tcPr>
            <w:tcW w:w="1545" w:type="pct"/>
            <w:shd w:val="clear" w:color="auto" w:fill="FFFFFF"/>
            <w:hideMark/>
          </w:tcPr>
          <w:p w14:paraId="5B4AB7FF" w14:textId="2CAAD7C3" w:rsidR="009540A3" w:rsidRPr="00E43BF7" w:rsidRDefault="009540A3" w:rsidP="009540A3">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64" w:type="pct"/>
            <w:shd w:val="clear" w:color="auto" w:fill="FFFFFF"/>
            <w:hideMark/>
          </w:tcPr>
          <w:p w14:paraId="59992082" w14:textId="77777777" w:rsidR="009540A3" w:rsidRPr="00E43BF7" w:rsidRDefault="009540A3" w:rsidP="009540A3">
            <w:pPr>
              <w:pStyle w:val="Default"/>
              <w:spacing w:line="240" w:lineRule="auto"/>
              <w:ind w:leftChars="0" w:left="2" w:hanging="2"/>
              <w:jc w:val="both"/>
              <w:rPr>
                <w:rFonts w:ascii="Times New Roman" w:hAnsi="Times New Roman" w:cs="Times New Roman"/>
                <w:color w:val="auto"/>
                <w:sz w:val="22"/>
                <w:szCs w:val="22"/>
                <w:lang w:val="uk-UA"/>
              </w:rPr>
            </w:pPr>
            <w:r w:rsidRPr="00E43BF7">
              <w:rPr>
                <w:rFonts w:ascii="Times New Roman" w:hAnsi="Times New Roman" w:cs="Times New Roman"/>
                <w:color w:val="auto"/>
                <w:sz w:val="22"/>
                <w:szCs w:val="22"/>
                <w:lang w:val="uk-UA"/>
              </w:rPr>
              <w:t>Поділ предмета закупівлі на окремі частини (лоти) не передбачено</w:t>
            </w:r>
          </w:p>
          <w:p w14:paraId="5C819B22" w14:textId="2E06E558" w:rsidR="009540A3" w:rsidRPr="00E43BF7" w:rsidRDefault="009540A3" w:rsidP="009540A3">
            <w:pPr>
              <w:spacing w:after="0" w:line="240" w:lineRule="auto"/>
              <w:jc w:val="both"/>
              <w:rPr>
                <w:rFonts w:ascii="Times New Roman" w:eastAsia="Times New Roman" w:hAnsi="Times New Roman" w:cs="Times New Roman"/>
                <w:lang w:val="uk-UA" w:eastAsia="ru-RU"/>
              </w:rPr>
            </w:pPr>
          </w:p>
        </w:tc>
      </w:tr>
      <w:tr w:rsidR="009540A3" w:rsidRPr="0018494D" w14:paraId="26B847D9" w14:textId="77777777" w:rsidTr="00A17F81">
        <w:tc>
          <w:tcPr>
            <w:tcW w:w="291" w:type="pct"/>
            <w:shd w:val="clear" w:color="auto" w:fill="FFFFFF"/>
            <w:hideMark/>
          </w:tcPr>
          <w:p w14:paraId="150694D0" w14:textId="77777777" w:rsidR="009540A3" w:rsidRPr="00E43BF7" w:rsidRDefault="009540A3" w:rsidP="009540A3">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4.3</w:t>
            </w:r>
          </w:p>
        </w:tc>
        <w:tc>
          <w:tcPr>
            <w:tcW w:w="1545" w:type="pct"/>
            <w:shd w:val="clear" w:color="auto" w:fill="FFFFFF"/>
            <w:hideMark/>
          </w:tcPr>
          <w:p w14:paraId="3887BF83" w14:textId="45C5C096" w:rsidR="009540A3" w:rsidRPr="00E43BF7" w:rsidRDefault="001C6B71" w:rsidP="009540A3">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Місце поставки </w:t>
            </w:r>
          </w:p>
        </w:tc>
        <w:tc>
          <w:tcPr>
            <w:tcW w:w="3164" w:type="pct"/>
            <w:shd w:val="clear" w:color="auto" w:fill="FFFFFF"/>
            <w:hideMark/>
          </w:tcPr>
          <w:p w14:paraId="64D64575" w14:textId="565B9844" w:rsidR="00190473" w:rsidRPr="00E43BF7" w:rsidRDefault="00190473" w:rsidP="00190473">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 Україна, Од</w:t>
            </w:r>
            <w:r w:rsidR="009E1DC2">
              <w:rPr>
                <w:rFonts w:ascii="Times New Roman" w:eastAsia="Times New Roman" w:hAnsi="Times New Roman" w:cs="Times New Roman"/>
                <w:lang w:val="uk-UA" w:eastAsia="ru-RU"/>
              </w:rPr>
              <w:t xml:space="preserve">еська область, м.Подільськ, </w:t>
            </w:r>
            <w:r w:rsidR="0018494D">
              <w:rPr>
                <w:rFonts w:ascii="Times New Roman" w:eastAsia="Times New Roman" w:hAnsi="Times New Roman" w:cs="Times New Roman"/>
                <w:lang w:val="uk-UA" w:eastAsia="ru-RU"/>
              </w:rPr>
              <w:t>вул.Бірзульська, кладовище №8</w:t>
            </w:r>
          </w:p>
          <w:p w14:paraId="62AD202D" w14:textId="2A74CB4E" w:rsidR="009540A3" w:rsidRPr="00E43BF7" w:rsidRDefault="009540A3" w:rsidP="00D902E2">
            <w:pPr>
              <w:spacing w:after="0" w:line="240" w:lineRule="auto"/>
              <w:jc w:val="both"/>
              <w:rPr>
                <w:rFonts w:ascii="Times New Roman" w:eastAsia="Times New Roman" w:hAnsi="Times New Roman" w:cs="Times New Roman"/>
                <w:lang w:val="uk-UA" w:eastAsia="ru-RU"/>
              </w:rPr>
            </w:pPr>
          </w:p>
        </w:tc>
      </w:tr>
      <w:tr w:rsidR="000A2B16" w:rsidRPr="00E43BF7" w14:paraId="62A55201" w14:textId="77777777" w:rsidTr="00A17F81">
        <w:tc>
          <w:tcPr>
            <w:tcW w:w="291" w:type="pct"/>
            <w:shd w:val="clear" w:color="auto" w:fill="FFFFFF"/>
            <w:hideMark/>
          </w:tcPr>
          <w:p w14:paraId="06A92016" w14:textId="39AB1090" w:rsidR="000A2B16" w:rsidRPr="00E43BF7" w:rsidRDefault="0025148D" w:rsidP="000A2B16">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4.4</w:t>
            </w:r>
          </w:p>
        </w:tc>
        <w:tc>
          <w:tcPr>
            <w:tcW w:w="1545" w:type="pct"/>
            <w:shd w:val="clear" w:color="auto" w:fill="FFFFFF"/>
            <w:hideMark/>
          </w:tcPr>
          <w:p w14:paraId="21408DB6" w14:textId="2DD76732" w:rsidR="000A2B16" w:rsidRPr="00E43BF7" w:rsidRDefault="000A2B16" w:rsidP="000A2B16">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Строк поставки товарів, виконання робіт, надання послуг</w:t>
            </w:r>
          </w:p>
        </w:tc>
        <w:tc>
          <w:tcPr>
            <w:tcW w:w="3164" w:type="pct"/>
            <w:shd w:val="clear" w:color="auto" w:fill="FFFFFF"/>
            <w:hideMark/>
          </w:tcPr>
          <w:p w14:paraId="44894EEA" w14:textId="18EA7041" w:rsidR="000A2B16" w:rsidRPr="00E43BF7" w:rsidRDefault="006E5B99" w:rsidP="000A2B16">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31.12.</w:t>
            </w:r>
            <w:r w:rsidR="00332BE3">
              <w:rPr>
                <w:rFonts w:ascii="Times New Roman" w:eastAsia="Times New Roman" w:hAnsi="Times New Roman" w:cs="Times New Roman"/>
                <w:lang w:val="uk-UA" w:eastAsia="ru-RU"/>
              </w:rPr>
              <w:t>2024</w:t>
            </w:r>
            <w:r w:rsidR="001C6B71">
              <w:rPr>
                <w:rFonts w:ascii="Times New Roman" w:eastAsia="Times New Roman" w:hAnsi="Times New Roman" w:cs="Times New Roman"/>
                <w:lang w:val="uk-UA" w:eastAsia="ru-RU"/>
              </w:rPr>
              <w:t xml:space="preserve"> року</w:t>
            </w:r>
          </w:p>
        </w:tc>
      </w:tr>
      <w:tr w:rsidR="005C7E5A" w:rsidRPr="00E43BF7" w14:paraId="73DBF619" w14:textId="77777777" w:rsidTr="00A17F81">
        <w:tc>
          <w:tcPr>
            <w:tcW w:w="291" w:type="pct"/>
            <w:shd w:val="clear" w:color="auto" w:fill="FFFFFF"/>
            <w:hideMark/>
          </w:tcPr>
          <w:p w14:paraId="7B47D8E3"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5</w:t>
            </w:r>
          </w:p>
        </w:tc>
        <w:tc>
          <w:tcPr>
            <w:tcW w:w="1545" w:type="pct"/>
            <w:shd w:val="clear" w:color="auto" w:fill="FFFFFF"/>
            <w:hideMark/>
          </w:tcPr>
          <w:p w14:paraId="0E586538" w14:textId="77777777"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Недискримінація учасників</w:t>
            </w:r>
          </w:p>
        </w:tc>
        <w:tc>
          <w:tcPr>
            <w:tcW w:w="3164" w:type="pct"/>
            <w:shd w:val="clear" w:color="auto" w:fill="FFFFFF"/>
            <w:hideMark/>
          </w:tcPr>
          <w:p w14:paraId="7D4F8C23" w14:textId="41CC62AE" w:rsidR="005C7E5A" w:rsidRPr="00F86CD8" w:rsidRDefault="005C7E5A" w:rsidP="005C7E5A">
            <w:pPr>
              <w:widowControl w:val="0"/>
              <w:ind w:right="140"/>
              <w:jc w:val="both"/>
              <w:rPr>
                <w:rFonts w:ascii="Times New Roman" w:eastAsia="Times New Roman" w:hAnsi="Times New Roman" w:cs="Times New Roman"/>
                <w:color w:val="000000"/>
              </w:rPr>
            </w:pPr>
            <w:r w:rsidRPr="00E43BF7">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w:t>
            </w:r>
            <w:proofErr w:type="gramStart"/>
            <w:r w:rsidRPr="00E43BF7">
              <w:rPr>
                <w:rFonts w:ascii="Times New Roman" w:eastAsia="Times New Roman" w:hAnsi="Times New Roman" w:cs="Times New Roman"/>
                <w:color w:val="000000"/>
              </w:rPr>
              <w:t>у процедурах</w:t>
            </w:r>
            <w:proofErr w:type="gramEnd"/>
            <w:r w:rsidRPr="00E43BF7">
              <w:rPr>
                <w:rFonts w:ascii="Times New Roman" w:eastAsia="Times New Roman" w:hAnsi="Times New Roman" w:cs="Times New Roman"/>
                <w:color w:val="000000"/>
              </w:rPr>
              <w:t xml:space="preserve"> закупівель на рівних умовах.</w:t>
            </w:r>
          </w:p>
          <w:p w14:paraId="702FC66B" w14:textId="6FC02302" w:rsidR="005C7E5A" w:rsidRPr="00E43BF7" w:rsidRDefault="005C7E5A" w:rsidP="005C7E5A">
            <w:pPr>
              <w:spacing w:after="0" w:line="240" w:lineRule="auto"/>
              <w:ind w:hanging="2"/>
              <w:jc w:val="both"/>
              <w:rPr>
                <w:rFonts w:ascii="Times New Roman" w:hAnsi="Times New Roman" w:cs="Times New Roman"/>
                <w:highlight w:val="white"/>
                <w:lang w:val="uk-UA"/>
              </w:rPr>
            </w:pPr>
            <w:r w:rsidRPr="00E43BF7">
              <w:rPr>
                <w:rFonts w:ascii="Times New Roman" w:eastAsia="Times New Roman" w:hAnsi="Times New Roman" w:cs="Times New Roman"/>
                <w:lang w:eastAsia="uk-UA"/>
              </w:rPr>
              <w:lastRenderedPageBreak/>
              <w:t>Замовник забезпечує вільний доступ всіх учасників до інформації про закупівлю.</w:t>
            </w:r>
          </w:p>
        </w:tc>
      </w:tr>
      <w:tr w:rsidR="005C7E5A" w:rsidRPr="00E43BF7" w14:paraId="09E5C4B6" w14:textId="77777777" w:rsidTr="00A17F81">
        <w:tc>
          <w:tcPr>
            <w:tcW w:w="291" w:type="pct"/>
            <w:shd w:val="clear" w:color="auto" w:fill="FFFFFF"/>
            <w:hideMark/>
          </w:tcPr>
          <w:p w14:paraId="587D0767"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6</w:t>
            </w:r>
          </w:p>
        </w:tc>
        <w:tc>
          <w:tcPr>
            <w:tcW w:w="1545" w:type="pct"/>
            <w:shd w:val="clear" w:color="auto" w:fill="FFFFFF"/>
            <w:hideMark/>
          </w:tcPr>
          <w:p w14:paraId="4F91F107" w14:textId="62C9DC7A"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64" w:type="pct"/>
            <w:shd w:val="clear" w:color="auto" w:fill="FFFFFF"/>
            <w:hideMark/>
          </w:tcPr>
          <w:p w14:paraId="62343354" w14:textId="5B2C6EF8" w:rsidR="005C7E5A" w:rsidRPr="00E43BF7" w:rsidRDefault="005C7E5A" w:rsidP="005C7E5A">
            <w:pPr>
              <w:spacing w:after="0" w:line="240" w:lineRule="auto"/>
              <w:ind w:hanging="2"/>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14:paraId="2CD887FD" w14:textId="07A204B2"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5C7E5A" w:rsidRPr="00E43BF7" w14:paraId="6AF09E00" w14:textId="77777777" w:rsidTr="00496EE2">
        <w:trPr>
          <w:trHeight w:val="3270"/>
        </w:trPr>
        <w:tc>
          <w:tcPr>
            <w:tcW w:w="291" w:type="pct"/>
            <w:shd w:val="clear" w:color="auto" w:fill="FFFFFF"/>
            <w:hideMark/>
          </w:tcPr>
          <w:p w14:paraId="4EB83EC0" w14:textId="77777777" w:rsidR="005C7E5A" w:rsidRPr="00E43BF7" w:rsidRDefault="005C7E5A" w:rsidP="005C7E5A">
            <w:pPr>
              <w:jc w:val="center"/>
              <w:rPr>
                <w:lang w:val="uk-UA" w:eastAsia="ru-RU"/>
              </w:rPr>
            </w:pPr>
            <w:r w:rsidRPr="00E43BF7">
              <w:rPr>
                <w:lang w:val="uk-UA" w:eastAsia="ru-RU"/>
              </w:rPr>
              <w:t>7</w:t>
            </w:r>
          </w:p>
        </w:tc>
        <w:tc>
          <w:tcPr>
            <w:tcW w:w="1545" w:type="pct"/>
            <w:shd w:val="clear" w:color="auto" w:fill="FFFFFF"/>
            <w:hideMark/>
          </w:tcPr>
          <w:p w14:paraId="0D4C3447" w14:textId="2F671296"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64" w:type="pct"/>
            <w:shd w:val="clear" w:color="auto" w:fill="FFFFFF"/>
            <w:hideMark/>
          </w:tcPr>
          <w:p w14:paraId="16F801CB" w14:textId="7777777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1EEDB72" w14:textId="7777777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E66E061" w14:textId="7777777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3F7E4A2E" w14:textId="7CE68B12"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Допускається подача Учасником окремих документів ,що мають відношення до технічних характеристик іншою загальновживаною міжнародною мовою.</w:t>
            </w:r>
          </w:p>
        </w:tc>
      </w:tr>
      <w:tr w:rsidR="005C7E5A" w:rsidRPr="00E43BF7" w14:paraId="60E09CBF" w14:textId="77777777" w:rsidTr="00A17F81">
        <w:trPr>
          <w:trHeight w:val="525"/>
        </w:trPr>
        <w:tc>
          <w:tcPr>
            <w:tcW w:w="291" w:type="pct"/>
            <w:shd w:val="clear" w:color="auto" w:fill="FFFFFF"/>
          </w:tcPr>
          <w:p w14:paraId="23799BE3" w14:textId="3338BD44" w:rsidR="005C7E5A" w:rsidRPr="00E43BF7" w:rsidRDefault="005C7E5A" w:rsidP="005C7E5A">
            <w:pPr>
              <w:jc w:val="center"/>
              <w:rPr>
                <w:lang w:val="en-US" w:eastAsia="ru-RU"/>
              </w:rPr>
            </w:pPr>
            <w:r w:rsidRPr="00E43BF7">
              <w:rPr>
                <w:lang w:val="en-US" w:eastAsia="ru-RU"/>
              </w:rPr>
              <w:t>8</w:t>
            </w:r>
          </w:p>
        </w:tc>
        <w:tc>
          <w:tcPr>
            <w:tcW w:w="1545" w:type="pct"/>
            <w:shd w:val="clear" w:color="auto" w:fill="FFFFFF"/>
          </w:tcPr>
          <w:p w14:paraId="0B5E1900" w14:textId="726769F3"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4" w:type="pct"/>
            <w:shd w:val="clear" w:color="auto" w:fill="FFFFFF"/>
          </w:tcPr>
          <w:p w14:paraId="33F1DE0E" w14:textId="0FC9E3C7"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rPr>
              <w:t>Замовник не приймає до ро</w:t>
            </w:r>
            <w:r w:rsidR="00F1626D" w:rsidRPr="00E43BF7">
              <w:rPr>
                <w:rFonts w:ascii="Times New Roman" w:eastAsia="Times New Roman" w:hAnsi="Times New Roman" w:cs="Times New Roman"/>
                <w:lang w:val="uk-UA"/>
              </w:rPr>
              <w:t>згляду тендерні пропозиції, ціна</w:t>
            </w:r>
            <w:r w:rsidRPr="00E43BF7">
              <w:rPr>
                <w:rFonts w:ascii="Times New Roman" w:eastAsia="Times New Roman" w:hAnsi="Times New Roman" w:cs="Times New Roman"/>
                <w:lang w:val="uk-UA"/>
              </w:rPr>
              <w:t xml:space="preserve"> яких є вищими ніж очікувана вартість предмета, визначена замовником в оголошенні про проведення відкритих торгів.</w:t>
            </w:r>
          </w:p>
        </w:tc>
      </w:tr>
      <w:tr w:rsidR="005C7E5A" w:rsidRPr="0018494D" w14:paraId="5398DE83" w14:textId="77777777" w:rsidTr="00A17F81">
        <w:trPr>
          <w:trHeight w:val="525"/>
        </w:trPr>
        <w:tc>
          <w:tcPr>
            <w:tcW w:w="291" w:type="pct"/>
            <w:shd w:val="clear" w:color="auto" w:fill="FFFFFF"/>
          </w:tcPr>
          <w:p w14:paraId="3F4C6B80" w14:textId="2A9D3955" w:rsidR="005C7E5A" w:rsidRPr="00E43BF7" w:rsidRDefault="005C7E5A" w:rsidP="005C7E5A">
            <w:pPr>
              <w:jc w:val="center"/>
              <w:rPr>
                <w:lang w:val="uk-UA" w:eastAsia="ru-RU"/>
              </w:rPr>
            </w:pPr>
            <w:r w:rsidRPr="00E43BF7">
              <w:rPr>
                <w:lang w:val="uk-UA" w:eastAsia="ru-RU"/>
              </w:rPr>
              <w:t>9</w:t>
            </w:r>
          </w:p>
        </w:tc>
        <w:tc>
          <w:tcPr>
            <w:tcW w:w="1545" w:type="pct"/>
            <w:shd w:val="clear" w:color="auto" w:fill="FFFFFF"/>
          </w:tcPr>
          <w:p w14:paraId="71C4D607" w14:textId="45AD70AE" w:rsidR="005C7E5A" w:rsidRPr="00E43BF7" w:rsidRDefault="001D079E" w:rsidP="005C7E5A">
            <w:pPr>
              <w:spacing w:before="150" w:after="150" w:line="240" w:lineRule="auto"/>
              <w:rPr>
                <w:rFonts w:ascii="Times New Roman" w:eastAsia="Times New Roman" w:hAnsi="Times New Roman" w:cs="Times New Roman"/>
                <w:lang w:val="uk-UA"/>
              </w:rPr>
            </w:pPr>
            <w:r w:rsidRPr="00E43BF7">
              <w:rPr>
                <w:rFonts w:ascii="Times New Roman" w:eastAsia="Times New Roman" w:hAnsi="Times New Roman" w:cs="Times New Roman"/>
                <w:lang w:val="uk-UA"/>
              </w:rPr>
              <w:t>Очікувана вартість предмета закупівлі</w:t>
            </w:r>
          </w:p>
        </w:tc>
        <w:tc>
          <w:tcPr>
            <w:tcW w:w="3164" w:type="pct"/>
            <w:shd w:val="clear" w:color="auto" w:fill="FFFFFF"/>
          </w:tcPr>
          <w:p w14:paraId="2753C427" w14:textId="72970F31" w:rsidR="005C7E5A" w:rsidRPr="002B1BAF" w:rsidRDefault="0018494D" w:rsidP="005C7E5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199000,00 грн. (Сто дев</w:t>
            </w:r>
            <w:r w:rsidRPr="0018494D">
              <w:rPr>
                <w:rFonts w:ascii="Times New Roman" w:eastAsia="Times New Roman" w:hAnsi="Times New Roman" w:cs="Times New Roman"/>
              </w:rPr>
              <w:t>’</w:t>
            </w:r>
            <w:r>
              <w:rPr>
                <w:rFonts w:ascii="Times New Roman" w:eastAsia="Times New Roman" w:hAnsi="Times New Roman" w:cs="Times New Roman"/>
                <w:lang w:val="uk-UA"/>
              </w:rPr>
              <w:t>яносто дев</w:t>
            </w:r>
            <w:r w:rsidRPr="0018494D">
              <w:rPr>
                <w:rFonts w:ascii="Times New Roman" w:eastAsia="Times New Roman" w:hAnsi="Times New Roman" w:cs="Times New Roman"/>
              </w:rPr>
              <w:t>’</w:t>
            </w:r>
            <w:r>
              <w:rPr>
                <w:rFonts w:ascii="Times New Roman" w:eastAsia="Times New Roman" w:hAnsi="Times New Roman" w:cs="Times New Roman"/>
                <w:lang w:val="uk-UA"/>
              </w:rPr>
              <w:t xml:space="preserve">ять </w:t>
            </w:r>
            <w:r w:rsidR="001C6B71">
              <w:rPr>
                <w:rFonts w:ascii="Times New Roman" w:eastAsia="Times New Roman" w:hAnsi="Times New Roman" w:cs="Times New Roman"/>
                <w:lang w:val="uk-UA"/>
              </w:rPr>
              <w:t>тисяч гривень 00 копійок)</w:t>
            </w:r>
            <w:r w:rsidR="002B1BAF" w:rsidRPr="002B1BAF">
              <w:rPr>
                <w:rFonts w:ascii="Times New Roman" w:eastAsia="Times New Roman" w:hAnsi="Times New Roman" w:cs="Times New Roman"/>
                <w:lang w:val="uk-UA"/>
              </w:rPr>
              <w:t xml:space="preserve"> </w:t>
            </w:r>
            <w:r w:rsidR="002B1BAF">
              <w:rPr>
                <w:rFonts w:ascii="Times New Roman" w:eastAsia="Times New Roman" w:hAnsi="Times New Roman" w:cs="Times New Roman"/>
                <w:lang w:val="uk-UA"/>
              </w:rPr>
              <w:t>з ПДВ</w:t>
            </w:r>
          </w:p>
        </w:tc>
      </w:tr>
      <w:tr w:rsidR="005C7E5A" w:rsidRPr="00E43BF7" w14:paraId="5823A44C" w14:textId="77777777" w:rsidTr="000E4402">
        <w:tc>
          <w:tcPr>
            <w:tcW w:w="5000" w:type="pct"/>
            <w:gridSpan w:val="3"/>
            <w:shd w:val="clear" w:color="auto" w:fill="FFFFFF"/>
            <w:hideMark/>
          </w:tcPr>
          <w:p w14:paraId="2BEA574B" w14:textId="4B1F0AB4" w:rsidR="005C7E5A" w:rsidRPr="00E43BF7" w:rsidRDefault="005C7E5A" w:rsidP="005C7E5A">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t>Розділ ІІ. Порядок унесення змін та надання роз'яснень до тендерної документації</w:t>
            </w:r>
          </w:p>
        </w:tc>
      </w:tr>
      <w:tr w:rsidR="005C7E5A" w:rsidRPr="00E43BF7" w14:paraId="44A3E496" w14:textId="77777777" w:rsidTr="00A17F81">
        <w:tc>
          <w:tcPr>
            <w:tcW w:w="291" w:type="pct"/>
            <w:shd w:val="clear" w:color="auto" w:fill="FFFFFF"/>
            <w:hideMark/>
          </w:tcPr>
          <w:p w14:paraId="6A62DF75"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6E238243" w14:textId="77777777"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Процедура надання роз'яснень щодо тендерної документації</w:t>
            </w:r>
          </w:p>
        </w:tc>
        <w:tc>
          <w:tcPr>
            <w:tcW w:w="3164" w:type="pct"/>
            <w:shd w:val="clear" w:color="auto" w:fill="FFFFFF"/>
            <w:hideMark/>
          </w:tcPr>
          <w:p w14:paraId="37882D05" w14:textId="77777777" w:rsidR="005C7E5A" w:rsidRPr="00E43BF7" w:rsidRDefault="005C7E5A" w:rsidP="005C7E5A">
            <w:pPr>
              <w:widowControl w:val="0"/>
              <w:jc w:val="both"/>
              <w:rPr>
                <w:rFonts w:ascii="Times New Roman" w:eastAsia="Times New Roman" w:hAnsi="Times New Roman" w:cs="Times New Roman"/>
                <w:highlight w:val="white"/>
                <w:lang w:val="uk-UA"/>
              </w:rPr>
            </w:pPr>
            <w:r w:rsidRPr="00E43BF7">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33E6E3" w14:textId="77777777" w:rsidR="005C7E5A" w:rsidRPr="00E43BF7" w:rsidRDefault="005C7E5A" w:rsidP="005C7E5A">
            <w:pPr>
              <w:widowControl w:val="0"/>
              <w:jc w:val="both"/>
              <w:rPr>
                <w:rFonts w:ascii="Times New Roman" w:eastAsia="Times New Roman" w:hAnsi="Times New Roman" w:cs="Times New Roman"/>
                <w:highlight w:val="white"/>
              </w:rPr>
            </w:pPr>
            <w:r w:rsidRPr="00E43BF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2D9D02" w14:textId="77777777" w:rsidR="005C7E5A" w:rsidRPr="00E43BF7" w:rsidRDefault="005C7E5A" w:rsidP="005C7E5A">
            <w:pPr>
              <w:widowControl w:val="0"/>
              <w:jc w:val="both"/>
              <w:rPr>
                <w:rFonts w:ascii="Times New Roman" w:eastAsia="Times New Roman" w:hAnsi="Times New Roman" w:cs="Times New Roman"/>
                <w:highlight w:val="white"/>
              </w:rPr>
            </w:pPr>
            <w:r w:rsidRPr="00E43BF7">
              <w:rPr>
                <w:rFonts w:ascii="Times New Roman" w:eastAsia="Times New Roman" w:hAnsi="Times New Roman" w:cs="Times New Roman"/>
                <w:highlight w:val="white"/>
              </w:rPr>
              <w:t xml:space="preserve">Замовник повинен </w:t>
            </w:r>
            <w:r w:rsidRPr="00E65EC2">
              <w:rPr>
                <w:rFonts w:ascii="Times New Roman" w:eastAsia="Times New Roman" w:hAnsi="Times New Roman" w:cs="Times New Roman"/>
                <w:i/>
                <w:highlight w:val="white"/>
              </w:rPr>
              <w:t>протягом трьох днів</w:t>
            </w:r>
            <w:r w:rsidRPr="00E43BF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8ED2A05" w14:textId="77777777" w:rsidR="005C7E5A" w:rsidRPr="00E43BF7" w:rsidRDefault="005C7E5A" w:rsidP="005C7E5A">
            <w:pPr>
              <w:widowControl w:val="0"/>
              <w:jc w:val="both"/>
              <w:rPr>
                <w:rFonts w:ascii="Times New Roman" w:eastAsia="Times New Roman" w:hAnsi="Times New Roman" w:cs="Times New Roman"/>
                <w:highlight w:val="white"/>
              </w:rPr>
            </w:pPr>
            <w:r w:rsidRPr="00E43BF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3D71E8EB" w:rsidR="005C7E5A" w:rsidRPr="00E43BF7" w:rsidRDefault="005C7E5A" w:rsidP="005C7E5A">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65EC2">
              <w:rPr>
                <w:rFonts w:ascii="Times New Roman" w:eastAsia="Times New Roman" w:hAnsi="Times New Roman" w:cs="Times New Roman"/>
                <w:i/>
                <w:highlight w:val="white"/>
              </w:rPr>
              <w:t>не менш як на чотири дні.</w:t>
            </w:r>
          </w:p>
        </w:tc>
      </w:tr>
      <w:tr w:rsidR="005C7E5A" w:rsidRPr="00E43BF7" w14:paraId="7FC56026" w14:textId="77777777" w:rsidTr="00A17F81">
        <w:tc>
          <w:tcPr>
            <w:tcW w:w="291" w:type="pct"/>
            <w:shd w:val="clear" w:color="auto" w:fill="FFFFFF"/>
            <w:hideMark/>
          </w:tcPr>
          <w:p w14:paraId="5E852FF9" w14:textId="77777777" w:rsidR="005C7E5A" w:rsidRPr="00E43BF7" w:rsidRDefault="005C7E5A" w:rsidP="005C7E5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2</w:t>
            </w:r>
          </w:p>
        </w:tc>
        <w:tc>
          <w:tcPr>
            <w:tcW w:w="1545" w:type="pct"/>
            <w:shd w:val="clear" w:color="auto" w:fill="FFFFFF"/>
            <w:hideMark/>
          </w:tcPr>
          <w:p w14:paraId="368E495C" w14:textId="1FACB144" w:rsidR="005C7E5A" w:rsidRPr="00E43BF7" w:rsidRDefault="005C7E5A" w:rsidP="005C7E5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Внесення змін до тендерної документації</w:t>
            </w:r>
          </w:p>
        </w:tc>
        <w:tc>
          <w:tcPr>
            <w:tcW w:w="3164" w:type="pct"/>
            <w:shd w:val="clear" w:color="auto" w:fill="FFFFFF"/>
            <w:hideMark/>
          </w:tcPr>
          <w:p w14:paraId="76A7D44E" w14:textId="77777777" w:rsidR="005C7E5A" w:rsidRPr="00E43BF7" w:rsidRDefault="005C7E5A" w:rsidP="001C3709">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4A17DED1" w:rsidR="005C7E5A" w:rsidRPr="00E43BF7" w:rsidRDefault="005C7E5A" w:rsidP="001C3709">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7E5A" w:rsidRPr="00E43BF7" w14:paraId="620D9D9C" w14:textId="77777777" w:rsidTr="000E4402">
        <w:tc>
          <w:tcPr>
            <w:tcW w:w="5000" w:type="pct"/>
            <w:gridSpan w:val="3"/>
            <w:shd w:val="clear" w:color="auto" w:fill="FFFFFF"/>
            <w:hideMark/>
          </w:tcPr>
          <w:p w14:paraId="5206984D" w14:textId="14CC6BD1" w:rsidR="005C7E5A" w:rsidRPr="00E43BF7" w:rsidRDefault="005C7E5A" w:rsidP="001C3709">
            <w:pPr>
              <w:spacing w:before="150" w:after="150" w:line="276"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t>Розділ ІІІ. Інструкція з підготовки тендерної пропозиції</w:t>
            </w:r>
          </w:p>
        </w:tc>
      </w:tr>
      <w:tr w:rsidR="00D966A7" w:rsidRPr="0018494D" w14:paraId="318F9B0F" w14:textId="77777777" w:rsidTr="0018494D">
        <w:tc>
          <w:tcPr>
            <w:tcW w:w="291" w:type="pct"/>
            <w:shd w:val="clear" w:color="auto" w:fill="FFFFFF"/>
            <w:hideMark/>
          </w:tcPr>
          <w:p w14:paraId="3F644922" w14:textId="77777777"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05566091" w14:textId="77777777" w:rsidR="00D966A7" w:rsidRPr="00E43BF7" w:rsidRDefault="00D966A7" w:rsidP="00D966A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Зміст і спосіб подання тендерної пропозиції</w:t>
            </w:r>
          </w:p>
        </w:tc>
        <w:tc>
          <w:tcPr>
            <w:tcW w:w="3164" w:type="pct"/>
            <w:shd w:val="clear" w:color="auto" w:fill="FFFFFF"/>
            <w:hideMark/>
          </w:tcPr>
          <w:p w14:paraId="5FEEDC17"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bookmarkStart w:id="1" w:name="_heading=h.3znysh7" w:colFirst="0" w:colLast="0"/>
            <w:bookmarkStart w:id="2" w:name="_heading=h.2et92p0" w:colFirst="0" w:colLast="0"/>
            <w:bookmarkEnd w:id="1"/>
            <w:bookmarkEnd w:id="2"/>
            <w:r w:rsidRPr="00A44C9F">
              <w:rPr>
                <w:rFonts w:ascii="Times New Roman" w:eastAsia="Times New Roman" w:hAnsi="Times New Roman" w:cs="Times New Roman"/>
                <w:color w:val="000000"/>
                <w:sz w:val="24"/>
                <w:szCs w:val="24"/>
                <w:lang w:val="uk-UA" w:eastAsia="ru-RU"/>
              </w:rPr>
              <w:t xml:space="preserve">    </w:t>
            </w:r>
            <w:r w:rsidRPr="00A44C9F">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w:t>
            </w:r>
          </w:p>
          <w:p w14:paraId="2D01C806"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rPr>
              <w:sym w:font="Symbol" w:char="F0B7"/>
            </w:r>
            <w:r w:rsidRPr="00A44C9F">
              <w:rPr>
                <w:rFonts w:ascii="Times New Roman" w:hAnsi="Times New Roman" w:cs="Times New Roman"/>
                <w:lang w:val="uk-UA"/>
              </w:rPr>
              <w:t xml:space="preserve"> формою тендерної пропозиції згідно Додатку 1;</w:t>
            </w:r>
          </w:p>
          <w:p w14:paraId="48F9F20A"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lang w:val="uk-UA"/>
              </w:rPr>
              <w:t xml:space="preserve"> </w:t>
            </w:r>
            <w:r w:rsidRPr="00A44C9F">
              <w:rPr>
                <w:rFonts w:ascii="Times New Roman" w:hAnsi="Times New Roman" w:cs="Times New Roman"/>
              </w:rPr>
              <w:sym w:font="Symbol" w:char="F0B7"/>
            </w:r>
            <w:r w:rsidRPr="00A44C9F">
              <w:rPr>
                <w:rFonts w:ascii="Times New Roman" w:hAnsi="Times New Roman" w:cs="Times New Roman"/>
                <w:lang w:val="uk-UA"/>
              </w:rPr>
              <w:t xml:space="preserve"> інформацією про необхідні технічні, якісні та кількісні характеристики предмета закупівлі (технічне завдання) згідно Додатку 2; </w:t>
            </w:r>
          </w:p>
          <w:p w14:paraId="56167675" w14:textId="467D1E23"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rPr>
              <w:sym w:font="Symbol" w:char="F0B7"/>
            </w:r>
            <w:r w:rsidRPr="00A44C9F">
              <w:rPr>
                <w:rFonts w:ascii="Times New Roman" w:hAnsi="Times New Roman" w:cs="Times New Roman"/>
                <w:lang w:val="uk-UA"/>
              </w:rPr>
              <w:t xml:space="preserve"> інформацією та документами, що підтверджують відповідність учасника кваліфікаційним критеріям згідно Додатку 3;</w:t>
            </w:r>
          </w:p>
          <w:p w14:paraId="2EBAFE48" w14:textId="77777777"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lang w:val="uk-UA"/>
              </w:rPr>
              <w:t xml:space="preserve"> </w:t>
            </w:r>
            <w:r w:rsidRPr="00A44C9F">
              <w:rPr>
                <w:rFonts w:ascii="Times New Roman" w:hAnsi="Times New Roman" w:cs="Times New Roman"/>
              </w:rPr>
              <w:sym w:font="Symbol" w:char="F0B7"/>
            </w:r>
            <w:r w:rsidRPr="00A44C9F">
              <w:rPr>
                <w:rFonts w:ascii="Times New Roman" w:hAnsi="Times New Roman" w:cs="Times New Roman"/>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згідно Додатку 4; </w:t>
            </w:r>
          </w:p>
          <w:p w14:paraId="30B26298" w14:textId="631644AF" w:rsidR="00A44C9F" w:rsidRPr="00A44C9F" w:rsidRDefault="008B51AE" w:rsidP="001C3709">
            <w:pPr>
              <w:widowControl w:val="0"/>
              <w:autoSpaceDE w:val="0"/>
              <w:autoSpaceDN w:val="0"/>
              <w:adjustRightInd w:val="0"/>
              <w:spacing w:before="120" w:after="0" w:line="276" w:lineRule="auto"/>
              <w:jc w:val="both"/>
              <w:rPr>
                <w:rFonts w:ascii="Times New Roman" w:hAnsi="Times New Roman" w:cs="Times New Roman"/>
                <w:lang w:val="uk-UA"/>
              </w:rPr>
            </w:pPr>
            <w:r w:rsidRPr="00A44C9F">
              <w:rPr>
                <w:rFonts w:ascii="Times New Roman" w:hAnsi="Times New Roman" w:cs="Times New Roman"/>
              </w:rPr>
              <w:sym w:font="Symbol" w:char="F0B7"/>
            </w:r>
            <w:r w:rsidRPr="00A44C9F">
              <w:rPr>
                <w:rFonts w:ascii="Times New Roman" w:hAnsi="Times New Roman" w:cs="Times New Roman"/>
                <w:lang w:val="uk-UA"/>
              </w:rPr>
              <w:t xml:space="preserve"> інформацією щодо відповідності Учасника вимогам, визначеним п. 47 Особливостей згідно Додатку 4;</w:t>
            </w:r>
          </w:p>
          <w:p w14:paraId="1E9C6901" w14:textId="77777777" w:rsidR="00A44C9F" w:rsidRPr="00A44C9F" w:rsidRDefault="008B51AE" w:rsidP="001C3709">
            <w:pPr>
              <w:widowControl w:val="0"/>
              <w:autoSpaceDE w:val="0"/>
              <w:autoSpaceDN w:val="0"/>
              <w:adjustRightInd w:val="0"/>
              <w:spacing w:before="120" w:after="0" w:line="276" w:lineRule="auto"/>
              <w:jc w:val="both"/>
              <w:rPr>
                <w:rFonts w:ascii="Times New Roman" w:eastAsia="Times New Roman" w:hAnsi="Times New Roman" w:cs="Times New Roman"/>
                <w:color w:val="000000"/>
                <w:sz w:val="24"/>
                <w:szCs w:val="24"/>
                <w:lang w:val="uk-UA" w:eastAsia="ru-RU"/>
              </w:rPr>
            </w:pPr>
            <w:r w:rsidRPr="00A44C9F">
              <w:rPr>
                <w:rFonts w:ascii="Times New Roman" w:hAnsi="Times New Roman" w:cs="Times New Roman"/>
                <w:lang w:val="uk-UA"/>
              </w:rPr>
              <w:t xml:space="preserve"> </w:t>
            </w:r>
            <w:r w:rsidRPr="00A44C9F">
              <w:rPr>
                <w:rFonts w:ascii="Times New Roman" w:hAnsi="Times New Roman" w:cs="Times New Roman"/>
              </w:rPr>
              <w:sym w:font="Symbol" w:char="F0B7"/>
            </w:r>
            <w:r w:rsidRPr="00A44C9F">
              <w:rPr>
                <w:rFonts w:ascii="Times New Roman" w:hAnsi="Times New Roman" w:cs="Times New Roman"/>
                <w:lang w:val="uk-UA"/>
              </w:rPr>
              <w:t xml:space="preserve"> інших документів, передбачених тендерною документацією (у тому числі додатками). Вищевказані документи подаються згідно Додатків до цієї документації у форматі *.</w:t>
            </w:r>
            <w:r w:rsidRPr="00A44C9F">
              <w:rPr>
                <w:rFonts w:ascii="Times New Roman" w:hAnsi="Times New Roman" w:cs="Times New Roman"/>
              </w:rPr>
              <w:t>pdf</w:t>
            </w:r>
            <w:r w:rsidRPr="00A44C9F">
              <w:rPr>
                <w:rFonts w:ascii="Times New Roman" w:hAnsi="Times New Roman" w:cs="Times New Roman"/>
                <w:lang w:val="uk-UA"/>
              </w:rPr>
              <w:t>, *.</w:t>
            </w:r>
            <w:r w:rsidRPr="00A44C9F">
              <w:rPr>
                <w:rFonts w:ascii="Times New Roman" w:hAnsi="Times New Roman" w:cs="Times New Roman"/>
              </w:rPr>
              <w:t>doc</w:t>
            </w:r>
            <w:r w:rsidRPr="00A44C9F">
              <w:rPr>
                <w:rFonts w:ascii="Times New Roman" w:hAnsi="Times New Roman" w:cs="Times New Roman"/>
                <w:lang w:val="uk-UA"/>
              </w:rPr>
              <w:t>, *.</w:t>
            </w:r>
            <w:r w:rsidRPr="00A44C9F">
              <w:rPr>
                <w:rFonts w:ascii="Times New Roman" w:hAnsi="Times New Roman" w:cs="Times New Roman"/>
              </w:rPr>
              <w:t>docx</w:t>
            </w:r>
            <w:r w:rsidRPr="00A44C9F">
              <w:rPr>
                <w:rFonts w:ascii="Times New Roman" w:hAnsi="Times New Roman" w:cs="Times New Roman"/>
                <w:lang w:val="uk-UA"/>
              </w:rPr>
              <w:t xml:space="preserve"> чи графічному форматі із чіткою роздільною здатністю, який забезпечує належне сприйняття інформації документа. </w:t>
            </w:r>
            <w:r w:rsidRPr="00A44C9F">
              <w:rPr>
                <w:rFonts w:ascii="Times New Roman" w:hAnsi="Times New Roman" w:cs="Times New Roman"/>
              </w:rPr>
              <w:t xml:space="preserve">Документи, що складаються Учасником, повинні бути сформовані не раніше дати оголошення даної закупівлі. Документи, які складаються Учасником в довільній формі, </w:t>
            </w:r>
            <w:r w:rsidRPr="00A44C9F">
              <w:rPr>
                <w:rFonts w:ascii="Times New Roman" w:hAnsi="Times New Roman" w:cs="Times New Roman"/>
              </w:rPr>
              <w:lastRenderedPageBreak/>
              <w:t>подаються на фірмовому бланку Учасника, за власноручним підписом його керівника чи уповноваженої особи Учасника та завіряються печаткою (у разі її наявності). Зазначені документи повинні мати такі обов’язкові реквізити: назву Учасника; назву виду документа (не зазначають на листах); дату складання; реєстраційний номер (індекс). Усі документи тендерної пропозиції та документи, які готує Учасник/Переможець процедури закупівлі, подають в електронному вигляді через електронну систему закупівель у вигляді електронних документів чи сканованих оригіналів документів або посвідчених Учасником копій. Учасник торгів відповідає за зміст поданої ним пропозиції та за достовірність інформації, зазначеної у поданій ним пропозиції. Текст будь-якого документу (зображення), що завантажується Учасником у складі Тендерної пропозиції, повинен бути чітким та розбірливим.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 Кожен учасник має право подати тільки одну тендерну пропозицію</w:t>
            </w:r>
            <w:r w:rsidRPr="00A44C9F">
              <w:rPr>
                <w:rFonts w:ascii="Times New Roman" w:eastAsia="Times New Roman" w:hAnsi="Times New Roman" w:cs="Times New Roman"/>
                <w:color w:val="000000"/>
                <w:sz w:val="24"/>
                <w:szCs w:val="24"/>
                <w:lang w:val="uk-UA" w:eastAsia="ru-RU"/>
              </w:rPr>
              <w:t xml:space="preserve">   </w:t>
            </w:r>
          </w:p>
          <w:p w14:paraId="0C054575" w14:textId="77777777" w:rsidR="001C3709" w:rsidRDefault="008B51AE"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eastAsia="Times New Roman" w:hAnsi="Times New Roman" w:cs="Times New Roman"/>
                <w:color w:val="000000"/>
                <w:sz w:val="24"/>
                <w:szCs w:val="24"/>
                <w:lang w:val="uk-UA" w:eastAsia="ru-RU"/>
              </w:rPr>
              <w:t xml:space="preserve">   </w:t>
            </w:r>
            <w:r w:rsidR="00A44C9F" w:rsidRPr="00A44C9F">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визначені Наказом Міністерства економічного</w:t>
            </w:r>
            <w:r w:rsidRPr="00A44C9F">
              <w:rPr>
                <w:rFonts w:ascii="Times New Roman" w:eastAsia="Times New Roman" w:hAnsi="Times New Roman" w:cs="Times New Roman"/>
                <w:color w:val="000000"/>
                <w:sz w:val="24"/>
                <w:szCs w:val="24"/>
                <w:lang w:val="uk-UA" w:eastAsia="ru-RU"/>
              </w:rPr>
              <w:t xml:space="preserve">  </w:t>
            </w:r>
            <w:r w:rsidR="00A44C9F" w:rsidRPr="00A44C9F">
              <w:rPr>
                <w:rFonts w:ascii="Times New Roman" w:hAnsi="Times New Roman" w:cs="Times New Roman"/>
                <w:lang w:val="uk-UA"/>
              </w:rPr>
              <w:t xml:space="preserve">розвитку і торгівлі України від 15 квітня 2020 року № 710, зареєстрованого в Міністерстві юстиції України 29 липня 2020 року за № 715/34998, зокрема: 1. </w:t>
            </w:r>
            <w:r w:rsidR="00A44C9F" w:rsidRPr="00A44C9F">
              <w:rPr>
                <w:rFonts w:ascii="Times New Roman" w:hAnsi="Times New Roman" w:cs="Times New Roman"/>
              </w:rPr>
              <w:t xml:space="preserve">Інформація/документ, подана учасником процедури закупівлі у складі тендерної пропозиції, містить помилку (помилки) у частині: </w:t>
            </w:r>
          </w:p>
          <w:p w14:paraId="3FADFA3F"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уживання великої літери; </w:t>
            </w:r>
          </w:p>
          <w:p w14:paraId="32AC9126"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уживання розділових знаків та відмінювання слів у реченні; </w:t>
            </w:r>
          </w:p>
          <w:p w14:paraId="7D0A0104"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використання слова або мовного звороту, запозичених з іншої мови; </w:t>
            </w:r>
          </w:p>
          <w:p w14:paraId="42645CC7"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CCCB6C6"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застосування правил переносу частини слова з рядка в рядок (наприклад м. Рів-не та м. Рівне); </w:t>
            </w:r>
          </w:p>
          <w:p w14:paraId="606585E7"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написання слів разом та/або окремо, та/або через дефіс (наприклад будь-ласка та будь ласка); </w:t>
            </w:r>
          </w:p>
          <w:p w14:paraId="68B00157" w14:textId="77777777" w:rsid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A44C9F">
              <w:rPr>
                <w:rFonts w:ascii="Times New Roman" w:hAnsi="Times New Roman" w:cs="Times New Roman"/>
              </w:rPr>
              <w:lastRenderedPageBreak/>
              <w:t xml:space="preserve">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Довідка, або Гарантійний лист, або Лист). 4. Окрема сторінка (сторінки) копії документа (документів) не завірена підписом та/або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Комунальне підприємство Костопільської міської ради «Костопількомунсервіс» та Комунальне підприємство «Костопількомунсервіс».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10+2=11 (дванадцять). </w:t>
            </w:r>
          </w:p>
          <w:p w14:paraId="7E056F66" w14:textId="31CEE18F" w:rsidR="00D966A7" w:rsidRPr="001C3709" w:rsidRDefault="00A44C9F" w:rsidP="001C3709">
            <w:pPr>
              <w:widowControl w:val="0"/>
              <w:autoSpaceDE w:val="0"/>
              <w:autoSpaceDN w:val="0"/>
              <w:adjustRightInd w:val="0"/>
              <w:spacing w:before="120" w:after="0" w:line="276" w:lineRule="auto"/>
              <w:jc w:val="both"/>
              <w:rPr>
                <w:rFonts w:ascii="Times New Roman" w:hAnsi="Times New Roman" w:cs="Times New Roman"/>
              </w:rPr>
            </w:pPr>
            <w:r w:rsidRPr="00A44C9F">
              <w:rPr>
                <w:rFonts w:ascii="Times New Roman" w:hAnsi="Times New Roman" w:cs="Times New Roman"/>
              </w:rPr>
              <w:sym w:font="Symbol" w:char="F0B7"/>
            </w:r>
            <w:r w:rsidRPr="00A44C9F">
              <w:rPr>
                <w:rFonts w:ascii="Times New Roman" w:hAnsi="Times New Roman" w:cs="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подано </w:t>
            </w:r>
            <w:proofErr w:type="gramStart"/>
            <w:r w:rsidRPr="00A44C9F">
              <w:rPr>
                <w:rFonts w:ascii="Times New Roman" w:hAnsi="Times New Roman" w:cs="Times New Roman"/>
              </w:rPr>
              <w:t>JPG</w:t>
            </w:r>
            <w:proofErr w:type="gramEnd"/>
            <w:r w:rsidRPr="00A44C9F">
              <w:rPr>
                <w:rFonts w:ascii="Times New Roman" w:hAnsi="Times New Roman" w:cs="Times New Roman"/>
              </w:rPr>
              <w:t xml:space="preserve"> а вимагалося PDF).</w:t>
            </w:r>
            <w:r w:rsidR="008B51AE" w:rsidRPr="00A44C9F">
              <w:rPr>
                <w:rFonts w:ascii="Times New Roman" w:eastAsia="Times New Roman" w:hAnsi="Times New Roman" w:cs="Times New Roman"/>
                <w:color w:val="000000"/>
                <w:sz w:val="24"/>
                <w:szCs w:val="24"/>
                <w:lang w:val="uk-UA" w:eastAsia="ru-RU"/>
              </w:rPr>
              <w:t xml:space="preserve">               </w:t>
            </w:r>
          </w:p>
        </w:tc>
      </w:tr>
      <w:tr w:rsidR="00D966A7" w:rsidRPr="00E43BF7" w14:paraId="4FC4CA04" w14:textId="77777777" w:rsidTr="00A17F81">
        <w:tc>
          <w:tcPr>
            <w:tcW w:w="291" w:type="pct"/>
            <w:shd w:val="clear" w:color="auto" w:fill="FFFFFF"/>
          </w:tcPr>
          <w:p w14:paraId="7F0A4CB4" w14:textId="0D8A1690"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2</w:t>
            </w:r>
          </w:p>
        </w:tc>
        <w:tc>
          <w:tcPr>
            <w:tcW w:w="1545" w:type="pct"/>
            <w:shd w:val="clear" w:color="auto" w:fill="FFFFFF"/>
          </w:tcPr>
          <w:p w14:paraId="492D8482" w14:textId="2E39F493" w:rsidR="00D966A7" w:rsidRPr="00E43BF7" w:rsidRDefault="00D966A7" w:rsidP="00D966A7">
            <w:pPr>
              <w:spacing w:before="150" w:after="15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Забезпечення тендерної пропозиції</w:t>
            </w:r>
          </w:p>
        </w:tc>
        <w:tc>
          <w:tcPr>
            <w:tcW w:w="3164" w:type="pct"/>
            <w:shd w:val="clear" w:color="auto" w:fill="FFFFFF"/>
          </w:tcPr>
          <w:p w14:paraId="72415773" w14:textId="006869E6" w:rsidR="00D966A7" w:rsidRPr="00E43BF7" w:rsidRDefault="00D966A7" w:rsidP="001C3709">
            <w:pPr>
              <w:spacing w:before="150" w:after="15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Не вимагається </w:t>
            </w:r>
          </w:p>
        </w:tc>
      </w:tr>
      <w:tr w:rsidR="00D966A7" w:rsidRPr="00E43BF7" w14:paraId="3278E1D4" w14:textId="77777777" w:rsidTr="00A17F81">
        <w:tc>
          <w:tcPr>
            <w:tcW w:w="291" w:type="pct"/>
            <w:shd w:val="clear" w:color="auto" w:fill="FFFFFF"/>
            <w:hideMark/>
          </w:tcPr>
          <w:p w14:paraId="2D51A386" w14:textId="0D8F8881"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w:t>
            </w:r>
          </w:p>
        </w:tc>
        <w:tc>
          <w:tcPr>
            <w:tcW w:w="1545" w:type="pct"/>
            <w:shd w:val="clear" w:color="auto" w:fill="FFFFFF"/>
            <w:hideMark/>
          </w:tcPr>
          <w:p w14:paraId="2FFB14E3" w14:textId="77777777" w:rsidR="00D966A7" w:rsidRPr="00E43BF7" w:rsidRDefault="00D966A7" w:rsidP="00D966A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Умови повернення чи неповернення забезпечення </w:t>
            </w:r>
            <w:r w:rsidRPr="00E43BF7">
              <w:rPr>
                <w:rFonts w:ascii="Times New Roman" w:eastAsia="Times New Roman" w:hAnsi="Times New Roman" w:cs="Times New Roman"/>
                <w:lang w:val="uk-UA" w:eastAsia="ru-RU"/>
              </w:rPr>
              <w:lastRenderedPageBreak/>
              <w:t>тендерної пропозиції</w:t>
            </w:r>
          </w:p>
        </w:tc>
        <w:tc>
          <w:tcPr>
            <w:tcW w:w="3164" w:type="pct"/>
            <w:shd w:val="clear" w:color="auto" w:fill="FFFFFF"/>
            <w:hideMark/>
          </w:tcPr>
          <w:p w14:paraId="16937840" w14:textId="523C3C54" w:rsidR="00D966A7" w:rsidRPr="00E43BF7" w:rsidRDefault="00D966A7" w:rsidP="001C3709">
            <w:pPr>
              <w:spacing w:before="150" w:after="15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Не вимагається</w:t>
            </w:r>
          </w:p>
        </w:tc>
      </w:tr>
      <w:tr w:rsidR="00D966A7" w:rsidRPr="00E43BF7" w14:paraId="6E161195" w14:textId="77777777" w:rsidTr="0018494D">
        <w:tc>
          <w:tcPr>
            <w:tcW w:w="291" w:type="pct"/>
            <w:shd w:val="clear" w:color="auto" w:fill="FFFFFF"/>
            <w:hideMark/>
          </w:tcPr>
          <w:p w14:paraId="627C4CCB" w14:textId="4ABEDA05" w:rsidR="00D966A7" w:rsidRPr="00E43BF7" w:rsidRDefault="00D966A7" w:rsidP="00D966A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4</w:t>
            </w:r>
          </w:p>
        </w:tc>
        <w:tc>
          <w:tcPr>
            <w:tcW w:w="1545" w:type="pct"/>
            <w:shd w:val="clear" w:color="auto" w:fill="FFFFFF"/>
            <w:hideMark/>
          </w:tcPr>
          <w:p w14:paraId="559AEC39" w14:textId="77777777" w:rsidR="00D966A7" w:rsidRPr="00E43BF7" w:rsidRDefault="00D966A7" w:rsidP="00D966A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Строк, протягом якого тендерні пропозиції є дійсними</w:t>
            </w:r>
          </w:p>
        </w:tc>
        <w:tc>
          <w:tcPr>
            <w:tcW w:w="3164" w:type="pct"/>
            <w:shd w:val="clear" w:color="auto" w:fill="FFFFFF"/>
            <w:vAlign w:val="center"/>
            <w:hideMark/>
          </w:tcPr>
          <w:p w14:paraId="6423E67A" w14:textId="2FAA01B9"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 xml:space="preserve">Тендерні пропозиції вважаються дійсними </w:t>
            </w:r>
            <w:r w:rsidRPr="00E43BF7">
              <w:rPr>
                <w:rFonts w:ascii="Times New Roman" w:eastAsia="Times New Roman" w:hAnsi="Times New Roman" w:cs="Times New Roman"/>
                <w:b/>
                <w:i/>
                <w:u w:val="single"/>
              </w:rPr>
              <w:t>протягом 90 (дев’</w:t>
            </w:r>
            <w:r w:rsidRPr="00E43BF7">
              <w:rPr>
                <w:rFonts w:ascii="Times New Roman" w:eastAsia="Times New Roman" w:hAnsi="Times New Roman" w:cs="Times New Roman"/>
                <w:b/>
                <w:i/>
                <w:u w:val="single"/>
                <w:lang w:val="uk-UA"/>
              </w:rPr>
              <w:t>яносто</w:t>
            </w:r>
            <w:r w:rsidRPr="00E43BF7">
              <w:rPr>
                <w:rFonts w:ascii="Times New Roman" w:eastAsia="Times New Roman" w:hAnsi="Times New Roman" w:cs="Times New Roman"/>
                <w:b/>
                <w:i/>
                <w:u w:val="single"/>
              </w:rPr>
              <w:t>) днів</w:t>
            </w:r>
            <w:r w:rsidRPr="00E43BF7">
              <w:rPr>
                <w:rFonts w:ascii="Times New Roman" w:eastAsia="Times New Roman" w:hAnsi="Times New Roman" w:cs="Times New Roman"/>
              </w:rPr>
              <w:t xml:space="preserve"> із дати кінцевого строку подання тендерних пропозицій. </w:t>
            </w:r>
          </w:p>
          <w:p w14:paraId="504DD39A" w14:textId="77777777"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BB8965" w14:textId="77777777" w:rsidR="00D966A7" w:rsidRPr="00E43BF7" w:rsidRDefault="00D966A7" w:rsidP="001C3709">
            <w:pPr>
              <w:widowControl w:val="0"/>
              <w:spacing w:line="276" w:lineRule="auto"/>
              <w:contextualSpacing/>
              <w:jc w:val="both"/>
              <w:rPr>
                <w:rFonts w:ascii="Times New Roman" w:eastAsia="Times New Roman" w:hAnsi="Times New Roman" w:cs="Times New Roman"/>
                <w:u w:val="single"/>
              </w:rPr>
            </w:pPr>
            <w:r w:rsidRPr="00E43BF7">
              <w:rPr>
                <w:rFonts w:ascii="Times New Roman" w:eastAsia="Times New Roman" w:hAnsi="Times New Roman" w:cs="Times New Roman"/>
              </w:rPr>
              <w:t xml:space="preserve">Учасник процедури закупівлі </w:t>
            </w:r>
            <w:r w:rsidRPr="00E43BF7">
              <w:rPr>
                <w:rFonts w:ascii="Times New Roman" w:eastAsia="Times New Roman" w:hAnsi="Times New Roman" w:cs="Times New Roman"/>
                <w:u w:val="single"/>
              </w:rPr>
              <w:t>має право:</w:t>
            </w:r>
          </w:p>
          <w:p w14:paraId="3992C85A" w14:textId="77777777"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F1CE44F" w14:textId="77777777" w:rsidR="00D966A7" w:rsidRPr="00E43BF7" w:rsidRDefault="00D966A7" w:rsidP="001C3709">
            <w:pPr>
              <w:widowControl w:val="0"/>
              <w:spacing w:line="276" w:lineRule="auto"/>
              <w:contextualSpacing/>
              <w:jc w:val="both"/>
              <w:rPr>
                <w:rFonts w:ascii="Times New Roman" w:eastAsia="Times New Roman" w:hAnsi="Times New Roman" w:cs="Times New Roman"/>
              </w:rPr>
            </w:pPr>
            <w:r w:rsidRPr="00E43BF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43BF7">
              <w:rPr>
                <w:rFonts w:ascii="Times New Roman" w:eastAsia="Times New Roman" w:hAnsi="Times New Roman" w:cs="Times New Roman"/>
                <w:i/>
              </w:rPr>
              <w:t>(у разі якщо таке вимагалося)</w:t>
            </w:r>
            <w:r w:rsidRPr="00E43BF7">
              <w:rPr>
                <w:rFonts w:ascii="Times New Roman" w:eastAsia="Times New Roman" w:hAnsi="Times New Roman" w:cs="Times New Roman"/>
              </w:rPr>
              <w:t>.</w:t>
            </w:r>
          </w:p>
          <w:p w14:paraId="0F814A8F" w14:textId="226F8CB5" w:rsidR="00D966A7" w:rsidRPr="00E43BF7" w:rsidRDefault="00D966A7" w:rsidP="001C3709">
            <w:pPr>
              <w:spacing w:before="150" w:after="15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6A" w:rsidRPr="001C3709" w14:paraId="6A22E26F" w14:textId="77777777" w:rsidTr="0018494D">
        <w:tc>
          <w:tcPr>
            <w:tcW w:w="291" w:type="pct"/>
            <w:shd w:val="clear" w:color="auto" w:fill="FFFFFF"/>
            <w:hideMark/>
          </w:tcPr>
          <w:p w14:paraId="5FAD85D3" w14:textId="31F0AE2F"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5</w:t>
            </w:r>
          </w:p>
        </w:tc>
        <w:tc>
          <w:tcPr>
            <w:tcW w:w="1545" w:type="pct"/>
            <w:shd w:val="clear" w:color="auto" w:fill="FFFFFF"/>
            <w:hideMark/>
          </w:tcPr>
          <w:p w14:paraId="1EF3E3DE" w14:textId="3AD70A24" w:rsidR="00F43A6A" w:rsidRPr="00E43BF7" w:rsidRDefault="00F43A6A" w:rsidP="00F43A6A">
            <w:pPr>
              <w:widowControl w:val="0"/>
              <w:rPr>
                <w:rFonts w:ascii="Times New Roman" w:eastAsia="Times New Roman" w:hAnsi="Times New Roman" w:cs="Times New Roman"/>
                <w:color w:val="000000"/>
              </w:rPr>
            </w:pPr>
            <w:r w:rsidRPr="00E43BF7">
              <w:rPr>
                <w:rFonts w:ascii="Times New Roman" w:eastAsia="Times New Roman" w:hAnsi="Times New Roman" w:cs="Times New Roman"/>
                <w:color w:val="000000"/>
              </w:rPr>
              <w:t>Кваліфікаційні критерії до учасників та вимоги, згідно  пунктом</w:t>
            </w:r>
            <w:r w:rsidRPr="00E43BF7">
              <w:rPr>
                <w:rFonts w:ascii="Times New Roman" w:eastAsia="Times New Roman" w:hAnsi="Times New Roman" w:cs="Times New Roman"/>
                <w:color w:val="000000"/>
                <w:lang w:val="uk-UA"/>
              </w:rPr>
              <w:t xml:space="preserve"> </w:t>
            </w:r>
            <w:r w:rsidRPr="00E43BF7">
              <w:rPr>
                <w:rFonts w:ascii="Times New Roman" w:eastAsia="Times New Roman" w:hAnsi="Times New Roman" w:cs="Times New Roman"/>
                <w:color w:val="000000"/>
              </w:rPr>
              <w:t>47 Особливостей</w:t>
            </w:r>
          </w:p>
        </w:tc>
        <w:tc>
          <w:tcPr>
            <w:tcW w:w="3164" w:type="pct"/>
            <w:shd w:val="clear" w:color="auto" w:fill="FFFFFF"/>
            <w:hideMark/>
          </w:tcPr>
          <w:p w14:paraId="0AD36052" w14:textId="53914E65" w:rsidR="00F43A6A" w:rsidRPr="001C3709" w:rsidRDefault="001C3709" w:rsidP="001C3709">
            <w:pPr>
              <w:spacing w:after="0" w:line="276" w:lineRule="auto"/>
              <w:jc w:val="both"/>
              <w:rPr>
                <w:rFonts w:ascii="Times New Roman" w:eastAsia="Times New Roman" w:hAnsi="Times New Roman" w:cs="Times New Roman"/>
                <w:color w:val="000000"/>
                <w:sz w:val="24"/>
                <w:szCs w:val="24"/>
                <w:lang w:val="uk-UA" w:eastAsia="uk-UA"/>
              </w:rPr>
            </w:pPr>
            <w:r w:rsidRPr="001C3709">
              <w:rPr>
                <w:rFonts w:ascii="Times New Roman" w:hAnsi="Times New Roman" w:cs="Times New Roman"/>
              </w:rPr>
              <w:t>Відповідно до ст. 16 Закону замовник кваліфікаційні критерії, перелік яких визначено Додатком 3 цієї Тендерної документації. Документи на підтвердження відповідності кваліфікаційним критеріям учасник подає згідно Додатку 3 цієї тендерної документації. 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повинен подати Замовнику документи шляхом оприлюднення їх в електронній системі закупівель, що підтверджують відсутність підстав, визначених пп. 3, 5, 6 і 12 та абз. 14 п. 47 Особливостей (згідно Додатку 4). Учасник надає лист-згоду на обробку, використання, поширення та доступ до персональних даних, які передбачено Законом України «Про публічні закупівлі», та інші документи відповідно до Додатку 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Учасники-нерезиденти подають у складі пропозиції конкурсних торгів, документи, передбачені законодавством країн, де вони зареєстровані. 8 Інформація про технічні, якісні та кількісні характеристики предмета закупівлі Учасники процедури закупівлі повинні нада</w:t>
            </w:r>
          </w:p>
        </w:tc>
      </w:tr>
      <w:tr w:rsidR="00F43A6A" w:rsidRPr="008D7B3A" w14:paraId="41AB5BAD" w14:textId="77777777" w:rsidTr="00A17F81">
        <w:tc>
          <w:tcPr>
            <w:tcW w:w="291" w:type="pct"/>
            <w:shd w:val="clear" w:color="auto" w:fill="FFFFFF"/>
            <w:hideMark/>
          </w:tcPr>
          <w:p w14:paraId="5755A273" w14:textId="1E400E37"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6</w:t>
            </w:r>
          </w:p>
        </w:tc>
        <w:tc>
          <w:tcPr>
            <w:tcW w:w="1545" w:type="pct"/>
            <w:shd w:val="clear" w:color="auto" w:fill="FFFFFF"/>
            <w:hideMark/>
          </w:tcPr>
          <w:p w14:paraId="0B4605B9" w14:textId="77777777"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64" w:type="pct"/>
            <w:shd w:val="clear" w:color="auto" w:fill="FFFFFF"/>
            <w:hideMark/>
          </w:tcPr>
          <w:p w14:paraId="18564BEC" w14:textId="6E331B9D" w:rsidR="00F43A6A" w:rsidRPr="001C3709" w:rsidRDefault="001C3709" w:rsidP="001C3709">
            <w:pPr>
              <w:spacing w:after="0" w:line="276" w:lineRule="auto"/>
              <w:jc w:val="both"/>
              <w:rPr>
                <w:rFonts w:ascii="Times New Roman" w:eastAsia="Times New Roman" w:hAnsi="Times New Roman" w:cs="Times New Roman"/>
                <w:lang w:val="uk-UA" w:eastAsia="ru-RU"/>
              </w:rPr>
            </w:pPr>
            <w:r w:rsidRPr="001C3709">
              <w:rPr>
                <w:rFonts w:ascii="Times New Roman" w:eastAsia="Times New Roman" w:hAnsi="Times New Roman" w:cs="Times New Roman"/>
                <w:u w:val="single"/>
                <w:lang w:val="uk-UA"/>
              </w:rPr>
              <w:t xml:space="preserve"> </w:t>
            </w:r>
            <w:r w:rsidRPr="001C3709">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що встановлені Замовником у Додатку 2 до цієї документації.</w:t>
            </w:r>
          </w:p>
        </w:tc>
      </w:tr>
      <w:tr w:rsidR="00F43A6A" w:rsidRPr="008D7B3A" w14:paraId="0A2E9528" w14:textId="77777777" w:rsidTr="00A17F81">
        <w:tc>
          <w:tcPr>
            <w:tcW w:w="291" w:type="pct"/>
            <w:shd w:val="clear" w:color="auto" w:fill="FFFFFF"/>
            <w:hideMark/>
          </w:tcPr>
          <w:p w14:paraId="65E8C580" w14:textId="0DAD3C50"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7</w:t>
            </w:r>
          </w:p>
        </w:tc>
        <w:tc>
          <w:tcPr>
            <w:tcW w:w="1545" w:type="pct"/>
            <w:shd w:val="clear" w:color="auto" w:fill="FFFFFF"/>
            <w:hideMark/>
          </w:tcPr>
          <w:p w14:paraId="2DEDAE8C" w14:textId="1A579073"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субпідрядника / співвиконавця</w:t>
            </w:r>
          </w:p>
        </w:tc>
        <w:tc>
          <w:tcPr>
            <w:tcW w:w="3164" w:type="pct"/>
            <w:shd w:val="clear" w:color="auto" w:fill="FFFFFF"/>
            <w:hideMark/>
          </w:tcPr>
          <w:p w14:paraId="4A94AC29" w14:textId="73E63B9D" w:rsidR="00F43A6A" w:rsidRPr="001C3709" w:rsidRDefault="001C3709" w:rsidP="001C3709">
            <w:pPr>
              <w:widowControl w:val="0"/>
              <w:spacing w:line="276" w:lineRule="auto"/>
              <w:ind w:right="120"/>
              <w:jc w:val="both"/>
              <w:rPr>
                <w:rFonts w:ascii="Times New Roman" w:eastAsia="Times New Roman" w:hAnsi="Times New Roman" w:cs="Times New Roman"/>
                <w:lang w:val="uk-UA"/>
              </w:rPr>
            </w:pPr>
            <w:r w:rsidRPr="001C3709">
              <w:rPr>
                <w:rFonts w:ascii="Times New Roman" w:hAnsi="Times New Roman" w:cs="Times New Roman"/>
                <w:lang w:val="uk-UA"/>
              </w:rPr>
              <w:t xml:space="preserve">У разі залучення субпідрядних організацій Учасником надається лист/довідка у довільній формі із зазначенням повного найменування та місцезнаходження кожного суб’єкта господарювання, якого учасник планує залучати як субпідрядника в обсязі не менше ніж 20 % від вартості договору про закупівлю. У випадку, якщо залучення </w:t>
            </w:r>
            <w:r w:rsidRPr="001C3709">
              <w:rPr>
                <w:rFonts w:ascii="Times New Roman" w:hAnsi="Times New Roman" w:cs="Times New Roman"/>
                <w:lang w:val="uk-UA"/>
              </w:rPr>
              <w:lastRenderedPageBreak/>
              <w:t>субпідрядника (-ів) Учасником планується в обсязі до 20 % від вартості договору про закупівлю, або всі умови договору будуть виконуватися Учасником самостійно – Учасник, у складі Тендерної пропозиції, подає складену про це у довільній формі довідку.</w:t>
            </w:r>
          </w:p>
          <w:p w14:paraId="77AEDBAE" w14:textId="47982ECD" w:rsidR="00F43A6A" w:rsidRPr="00E43BF7" w:rsidRDefault="00F43A6A" w:rsidP="00F43A6A">
            <w:pPr>
              <w:spacing w:after="0" w:line="240" w:lineRule="auto"/>
              <w:jc w:val="both"/>
              <w:rPr>
                <w:rFonts w:ascii="Times New Roman" w:eastAsia="Times New Roman" w:hAnsi="Times New Roman" w:cs="Times New Roman"/>
                <w:lang w:val="uk-UA" w:eastAsia="ru-RU"/>
              </w:rPr>
            </w:pPr>
          </w:p>
        </w:tc>
      </w:tr>
      <w:tr w:rsidR="00F43A6A" w:rsidRPr="008D7B3A" w14:paraId="17634555" w14:textId="77777777" w:rsidTr="00A17F81">
        <w:tc>
          <w:tcPr>
            <w:tcW w:w="291" w:type="pct"/>
            <w:shd w:val="clear" w:color="auto" w:fill="FFFFFF"/>
            <w:hideMark/>
          </w:tcPr>
          <w:p w14:paraId="381CC539" w14:textId="03C8C8F7"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8</w:t>
            </w:r>
          </w:p>
        </w:tc>
        <w:tc>
          <w:tcPr>
            <w:tcW w:w="1545" w:type="pct"/>
            <w:shd w:val="clear" w:color="auto" w:fill="FFFFFF"/>
            <w:hideMark/>
          </w:tcPr>
          <w:p w14:paraId="42C6DD32" w14:textId="5B239383"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64" w:type="pct"/>
            <w:shd w:val="clear" w:color="auto" w:fill="FFFFFF"/>
            <w:hideMark/>
          </w:tcPr>
          <w:p w14:paraId="6220978F" w14:textId="020E6B19" w:rsidR="00F43A6A" w:rsidRPr="00E43BF7" w:rsidRDefault="00F43A6A" w:rsidP="001C3709">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3A6A" w:rsidRPr="00E43BF7" w14:paraId="5EDCAF12" w14:textId="77777777" w:rsidTr="000E4402">
        <w:tc>
          <w:tcPr>
            <w:tcW w:w="5000" w:type="pct"/>
            <w:gridSpan w:val="3"/>
            <w:shd w:val="clear" w:color="auto" w:fill="FFFFFF"/>
            <w:hideMark/>
          </w:tcPr>
          <w:p w14:paraId="5667956F" w14:textId="1DF24C9E" w:rsidR="00F43A6A" w:rsidRPr="00E43BF7" w:rsidRDefault="00F43A6A" w:rsidP="00F43A6A">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t>Розділ 4. Подання та розкриття тендерної пропозиції</w:t>
            </w:r>
          </w:p>
        </w:tc>
      </w:tr>
      <w:tr w:rsidR="00F43A6A" w:rsidRPr="00E43BF7" w14:paraId="4708C387" w14:textId="77777777" w:rsidTr="00A17F81">
        <w:tc>
          <w:tcPr>
            <w:tcW w:w="291" w:type="pct"/>
            <w:shd w:val="clear" w:color="auto" w:fill="FFFFFF"/>
            <w:hideMark/>
          </w:tcPr>
          <w:p w14:paraId="53352705" w14:textId="77777777" w:rsidR="00F43A6A" w:rsidRPr="00E43BF7" w:rsidRDefault="00F43A6A" w:rsidP="00F43A6A">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3926D0B8" w14:textId="77777777" w:rsidR="00F43A6A" w:rsidRPr="00E43BF7" w:rsidRDefault="00F43A6A" w:rsidP="00F43A6A">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Кінцевий строк подання тендерної пропозиції</w:t>
            </w:r>
          </w:p>
        </w:tc>
        <w:tc>
          <w:tcPr>
            <w:tcW w:w="3164" w:type="pct"/>
            <w:shd w:val="clear" w:color="auto" w:fill="FFFFFF"/>
            <w:hideMark/>
          </w:tcPr>
          <w:p w14:paraId="07A00F71" w14:textId="7F347FDA" w:rsidR="00F43A6A" w:rsidRPr="00E43BF7" w:rsidRDefault="00F43A6A" w:rsidP="001C3709">
            <w:pPr>
              <w:widowControl w:val="0"/>
              <w:spacing w:line="276" w:lineRule="auto"/>
              <w:ind w:left="40" w:right="120"/>
              <w:contextualSpacing/>
              <w:jc w:val="both"/>
              <w:rPr>
                <w:rFonts w:ascii="Times New Roman" w:eastAsia="Times New Roman" w:hAnsi="Times New Roman" w:cs="Times New Roman"/>
                <w:highlight w:val="magenta"/>
                <w:lang w:val="uk-UA"/>
              </w:rPr>
            </w:pPr>
            <w:r w:rsidRPr="00E43BF7">
              <w:rPr>
                <w:rFonts w:ascii="Times New Roman" w:eastAsia="Times New Roman" w:hAnsi="Times New Roman" w:cs="Times New Roman"/>
                <w:lang w:val="uk-UA" w:eastAsia="ru-RU"/>
              </w:rPr>
              <w:t>Кінцевий стр</w:t>
            </w:r>
            <w:r w:rsidR="006E5B99">
              <w:rPr>
                <w:rFonts w:ascii="Times New Roman" w:eastAsia="Times New Roman" w:hAnsi="Times New Roman" w:cs="Times New Roman"/>
                <w:lang w:val="uk-UA" w:eastAsia="ru-RU"/>
              </w:rPr>
              <w:t xml:space="preserve">ок подання тендерних пропозицій </w:t>
            </w:r>
            <w:r w:rsidR="006E5B99">
              <w:rPr>
                <w:rFonts w:ascii="Times New Roman" w:eastAsia="Times New Roman" w:hAnsi="Times New Roman" w:cs="Times New Roman"/>
                <w:b/>
                <w:lang w:val="uk-UA" w:eastAsia="ru-RU"/>
              </w:rPr>
              <w:t>25</w:t>
            </w:r>
            <w:r w:rsidR="001C3709">
              <w:rPr>
                <w:rFonts w:ascii="Times New Roman" w:eastAsia="Times New Roman" w:hAnsi="Times New Roman" w:cs="Times New Roman"/>
                <w:b/>
                <w:lang w:val="uk-UA" w:eastAsia="ru-RU"/>
              </w:rPr>
              <w:t>.03</w:t>
            </w:r>
            <w:r w:rsidR="00047048">
              <w:rPr>
                <w:rFonts w:ascii="Times New Roman" w:eastAsia="Times New Roman" w:hAnsi="Times New Roman" w:cs="Times New Roman"/>
                <w:b/>
                <w:lang w:val="uk-UA" w:eastAsia="ru-RU"/>
              </w:rPr>
              <w:t>.2024</w:t>
            </w:r>
            <w:r w:rsidRPr="00E43BF7">
              <w:rPr>
                <w:rFonts w:ascii="Times New Roman" w:eastAsia="Times New Roman" w:hAnsi="Times New Roman" w:cs="Times New Roman"/>
                <w:b/>
                <w:lang w:val="uk-UA" w:eastAsia="ru-RU"/>
              </w:rPr>
              <w:t xml:space="preserve"> р.</w:t>
            </w:r>
            <w:r w:rsidRPr="00E43BF7">
              <w:rPr>
                <w:rFonts w:ascii="Times New Roman" w:eastAsia="Times New Roman" w:hAnsi="Times New Roman" w:cs="Times New Roman"/>
                <w:i/>
                <w:lang w:val="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B0A430D" w14:textId="08154B91" w:rsidR="00F43A6A" w:rsidRPr="00E43BF7" w:rsidRDefault="00F43A6A" w:rsidP="001C3709">
            <w:pPr>
              <w:widowControl w:val="0"/>
              <w:spacing w:after="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 Тендерні пропозиції після закінчення кінцевого строку їх подання не приймаються електронною системою закупівель.</w:t>
            </w:r>
          </w:p>
          <w:p w14:paraId="73BAFCBF" w14:textId="77777777" w:rsidR="00F43A6A" w:rsidRPr="00E43BF7" w:rsidRDefault="00F43A6A" w:rsidP="001C3709">
            <w:pPr>
              <w:widowControl w:val="0"/>
              <w:spacing w:after="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Отримана тендерна пропозиція автоматично вноситься до реєстру отриманих тендерних пропозицій електронною системою закупівель.</w:t>
            </w:r>
          </w:p>
          <w:p w14:paraId="3015952E" w14:textId="0664143F" w:rsidR="00F43A6A" w:rsidRPr="00E43BF7" w:rsidRDefault="00F43A6A" w:rsidP="001C3709">
            <w:pPr>
              <w:widowControl w:val="0"/>
              <w:spacing w:after="0" w:line="276"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E43BF7" w:rsidDel="00F2369C">
              <w:rPr>
                <w:rFonts w:ascii="Times New Roman" w:eastAsia="Times New Roman" w:hAnsi="Times New Roman" w:cs="Times New Roman"/>
                <w:lang w:val="uk-UA" w:eastAsia="ru-RU"/>
              </w:rPr>
              <w:t xml:space="preserve"> </w:t>
            </w:r>
          </w:p>
        </w:tc>
      </w:tr>
      <w:tr w:rsidR="009127F7" w:rsidRPr="0018494D" w14:paraId="71A9E7CE" w14:textId="77777777" w:rsidTr="00A17F81">
        <w:tc>
          <w:tcPr>
            <w:tcW w:w="291" w:type="pct"/>
            <w:shd w:val="clear" w:color="auto" w:fill="FFFFFF"/>
            <w:hideMark/>
          </w:tcPr>
          <w:p w14:paraId="3641E643" w14:textId="77777777" w:rsidR="009127F7" w:rsidRPr="00E43BF7" w:rsidRDefault="009127F7" w:rsidP="009127F7">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w:t>
            </w:r>
          </w:p>
        </w:tc>
        <w:tc>
          <w:tcPr>
            <w:tcW w:w="1545" w:type="pct"/>
            <w:shd w:val="clear" w:color="auto" w:fill="FFFFFF"/>
            <w:hideMark/>
          </w:tcPr>
          <w:p w14:paraId="192B787A" w14:textId="798C58D1" w:rsidR="009127F7" w:rsidRPr="00E43BF7" w:rsidRDefault="009127F7" w:rsidP="009127F7">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Розкриття тендерної пропозиції</w:t>
            </w:r>
          </w:p>
        </w:tc>
        <w:tc>
          <w:tcPr>
            <w:tcW w:w="3164" w:type="pct"/>
            <w:shd w:val="clear" w:color="auto" w:fill="FFFFFF"/>
            <w:hideMark/>
          </w:tcPr>
          <w:p w14:paraId="69231F7C" w14:textId="77777777" w:rsidR="009127F7" w:rsidRPr="00636EF8" w:rsidRDefault="009127F7" w:rsidP="009127F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BD51B" w14:textId="77777777" w:rsidR="009127F7" w:rsidRPr="00636EF8" w:rsidRDefault="009127F7" w:rsidP="009127F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AB265B" w14:textId="77777777" w:rsidR="009127F7" w:rsidRPr="00636EF8" w:rsidRDefault="009127F7" w:rsidP="009127F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3B99585" w14:textId="6EF99E9E" w:rsidR="009127F7" w:rsidRPr="00CA194B" w:rsidRDefault="009127F7" w:rsidP="00CA19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27027A" w:rsidRPr="0027027A">
              <w:rPr>
                <w:rFonts w:ascii="Times New Roman" w:eastAsia="Times New Roman" w:hAnsi="Times New Roman" w:cs="Times New Roman"/>
                <w:sz w:val="24"/>
                <w:szCs w:val="24"/>
                <w:lang w:val="uk-UA"/>
              </w:rPr>
              <w:t xml:space="preserve"> </w:t>
            </w:r>
            <w:r w:rsidR="0027027A" w:rsidRPr="00E81714">
              <w:rPr>
                <w:rFonts w:ascii="Times New Roman" w:eastAsia="Times New Roman" w:hAnsi="Times New Roman" w:cs="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27027A">
              <w:rPr>
                <w:rFonts w:ascii="Times New Roman" w:eastAsia="Times New Roman" w:hAnsi="Times New Roman" w:cs="Times New Roman"/>
                <w:sz w:val="24"/>
                <w:szCs w:val="24"/>
                <w:lang w:val="uk-UA"/>
              </w:rPr>
              <w:t>.</w:t>
            </w:r>
          </w:p>
        </w:tc>
      </w:tr>
      <w:tr w:rsidR="009127F7" w:rsidRPr="00E43BF7" w14:paraId="0143B341" w14:textId="77777777" w:rsidTr="000E4402">
        <w:tc>
          <w:tcPr>
            <w:tcW w:w="5000" w:type="pct"/>
            <w:gridSpan w:val="3"/>
            <w:shd w:val="clear" w:color="auto" w:fill="FFFFFF"/>
            <w:hideMark/>
          </w:tcPr>
          <w:p w14:paraId="1E2EB789" w14:textId="34624541" w:rsidR="009127F7" w:rsidRPr="00E43BF7" w:rsidRDefault="009127F7" w:rsidP="009127F7">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lastRenderedPageBreak/>
              <w:t>Розділ 5. Оцінка тендерної пропозиції</w:t>
            </w:r>
          </w:p>
        </w:tc>
      </w:tr>
      <w:tr w:rsidR="009127F7" w:rsidRPr="00E43BF7" w14:paraId="6FF08B5A" w14:textId="77777777" w:rsidTr="00CA194B">
        <w:tc>
          <w:tcPr>
            <w:tcW w:w="291" w:type="pct"/>
            <w:shd w:val="clear" w:color="auto" w:fill="FFFFFF"/>
            <w:hideMark/>
          </w:tcPr>
          <w:p w14:paraId="1D4065BC" w14:textId="56E09895" w:rsidR="009127F7" w:rsidRPr="00E43BF7" w:rsidRDefault="009127F7" w:rsidP="009127F7">
            <w:pPr>
              <w:spacing w:before="150" w:after="150" w:line="240" w:lineRule="auto"/>
              <w:jc w:val="center"/>
              <w:rPr>
                <w:rFonts w:ascii="Times New Roman" w:eastAsia="Times New Roman" w:hAnsi="Times New Roman" w:cs="Times New Roman"/>
                <w:lang w:val="uk-UA" w:eastAsia="ru-RU"/>
              </w:rPr>
            </w:pPr>
            <w:r w:rsidRPr="00E43BF7">
              <w:rPr>
                <w:rFonts w:ascii="Times New Roman" w:hAnsi="Times New Roman" w:cs="Times New Roman"/>
                <w:lang w:val="uk-UA"/>
              </w:rPr>
              <w:t>1</w:t>
            </w:r>
          </w:p>
        </w:tc>
        <w:tc>
          <w:tcPr>
            <w:tcW w:w="1545" w:type="pct"/>
            <w:shd w:val="clear" w:color="auto" w:fill="FFFFFF"/>
            <w:hideMark/>
          </w:tcPr>
          <w:p w14:paraId="4A8B9BB7" w14:textId="138BA4EC" w:rsidR="009127F7" w:rsidRPr="00E43BF7" w:rsidRDefault="009127F7" w:rsidP="009127F7">
            <w:pPr>
              <w:spacing w:before="150" w:after="150" w:line="240" w:lineRule="auto"/>
              <w:rPr>
                <w:rFonts w:ascii="Times New Roman" w:eastAsia="Times New Roman" w:hAnsi="Times New Roman" w:cs="Times New Roman"/>
                <w:lang w:val="uk-UA" w:eastAsia="ru-RU"/>
              </w:rPr>
            </w:pPr>
            <w:r w:rsidRPr="00E43BF7">
              <w:rPr>
                <w:rFonts w:ascii="Times New Roman" w:hAnsi="Times New Roman" w:cs="Times New Roman"/>
                <w:lang w:val="uk-UA"/>
              </w:rPr>
              <w:t>Перелік критеріїв оцінки та методика оцінки тендерних пропозицій із зазначенням питомої ваги кожного критерію</w:t>
            </w:r>
          </w:p>
        </w:tc>
        <w:tc>
          <w:tcPr>
            <w:tcW w:w="3164" w:type="pct"/>
            <w:shd w:val="clear" w:color="auto" w:fill="FFFFFF"/>
            <w:vAlign w:val="center"/>
          </w:tcPr>
          <w:p w14:paraId="1C430874" w14:textId="77777777" w:rsidR="00CA194B" w:rsidRPr="00CA194B" w:rsidRDefault="00CA194B" w:rsidP="00CA194B">
            <w:pPr>
              <w:spacing w:before="150" w:after="150" w:line="240" w:lineRule="auto"/>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Єдиний критерій оцінки – Ціна – 100%.</w:t>
            </w:r>
          </w:p>
          <w:p w14:paraId="52A809AE"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883340"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6B22EC53"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sz w:val="24"/>
                <w:szCs w:val="24"/>
                <w:lang w:val="uk-UA"/>
              </w:rPr>
            </w:pPr>
            <w:r w:rsidRPr="00CA194B">
              <w:rPr>
                <w:rFonts w:ascii="Times New Roman" w:eastAsia="Times New Roman" w:hAnsi="Times New Roman" w:cs="Times New Roman"/>
                <w:sz w:val="24"/>
                <w:szCs w:val="24"/>
                <w:lang w:val="uk-UA"/>
              </w:rPr>
              <w:t>Найбільш економічно вигідною визнається пропозиція найнижча за вартісним показником (серед пропозицій, які не були відхилені).</w:t>
            </w:r>
          </w:p>
          <w:p w14:paraId="35D11055" w14:textId="77777777" w:rsidR="00CA194B" w:rsidRPr="00CA194B" w:rsidRDefault="00CA194B" w:rsidP="00CA194B">
            <w:pPr>
              <w:widowControl w:val="0"/>
              <w:spacing w:after="0" w:line="240" w:lineRule="auto"/>
              <w:ind w:firstLine="176"/>
              <w:contextualSpacing/>
              <w:jc w:val="both"/>
              <w:rPr>
                <w:rFonts w:ascii="Times New Roman" w:eastAsia="Times New Roman" w:hAnsi="Times New Roman" w:cs="Times New Roman"/>
                <w:b/>
                <w:sz w:val="24"/>
                <w:szCs w:val="24"/>
                <w:lang w:val="uk-UA"/>
              </w:rPr>
            </w:pPr>
            <w:r w:rsidRPr="00CA194B">
              <w:rPr>
                <w:rFonts w:ascii="Times New Roman" w:eastAsia="Times New Roman" w:hAnsi="Times New Roman" w:cs="Times New Roman"/>
                <w:b/>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2EE7067C" w14:textId="306C612D" w:rsidR="009127F7" w:rsidRPr="00CA194B" w:rsidRDefault="00CA194B" w:rsidP="00CA194B">
            <w:pPr>
              <w:widowControl w:val="0"/>
              <w:spacing w:line="276" w:lineRule="auto"/>
              <w:contextualSpacing/>
              <w:jc w:val="both"/>
              <w:rPr>
                <w:rFonts w:ascii="Times New Roman" w:hAnsi="Times New Roman" w:cs="Times New Roman"/>
              </w:rPr>
            </w:pPr>
            <w:r w:rsidRPr="00CA194B">
              <w:rPr>
                <w:rFonts w:ascii="Times New Roman" w:eastAsia="Times New Roman" w:hAnsi="Times New Roman" w:cs="Times New Roman"/>
                <w:b/>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54B54" w:rsidRPr="0018494D" w14:paraId="6830562A" w14:textId="77777777" w:rsidTr="00CA194B">
        <w:tc>
          <w:tcPr>
            <w:tcW w:w="291" w:type="pct"/>
            <w:shd w:val="clear" w:color="auto" w:fill="FFFFFF"/>
            <w:hideMark/>
          </w:tcPr>
          <w:p w14:paraId="7A1EE065" w14:textId="75E826C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w:t>
            </w:r>
          </w:p>
        </w:tc>
        <w:tc>
          <w:tcPr>
            <w:tcW w:w="1545" w:type="pct"/>
            <w:shd w:val="clear" w:color="auto" w:fill="FFFFFF"/>
            <w:hideMark/>
          </w:tcPr>
          <w:p w14:paraId="0D9387B1" w14:textId="77777777" w:rsidR="00554B54" w:rsidRPr="00E43BF7" w:rsidRDefault="00554B54" w:rsidP="00554B54">
            <w:pPr>
              <w:spacing w:before="150" w:after="150" w:line="240" w:lineRule="auto"/>
              <w:rPr>
                <w:rFonts w:ascii="Times New Roman" w:eastAsia="Times New Roman" w:hAnsi="Times New Roman" w:cs="Times New Roman"/>
                <w:highlight w:val="yellow"/>
                <w:lang w:val="uk-UA" w:eastAsia="ru-RU"/>
              </w:rPr>
            </w:pPr>
            <w:r w:rsidRPr="00E43BF7">
              <w:rPr>
                <w:rFonts w:ascii="Times New Roman" w:eastAsia="Times New Roman" w:hAnsi="Times New Roman" w:cs="Times New Roman"/>
                <w:lang w:val="uk-UA" w:eastAsia="ru-RU"/>
              </w:rPr>
              <w:t>Інша інформація</w:t>
            </w:r>
          </w:p>
        </w:tc>
        <w:tc>
          <w:tcPr>
            <w:tcW w:w="3164" w:type="pct"/>
            <w:shd w:val="clear" w:color="auto" w:fill="FFFFFF"/>
          </w:tcPr>
          <w:p w14:paraId="7F766133"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554B54">
              <w:rPr>
                <w:rFonts w:ascii="Times New Roman" w:eastAsia="Times New Roman" w:hAnsi="Times New Roman" w:cs="Times New Roman"/>
                <w:sz w:val="24"/>
                <w:szCs w:val="24"/>
                <w:lang w:val="uk-UA"/>
              </w:rPr>
              <w:t>Факт подання тендерної пропозиції учасником -</w:t>
            </w:r>
            <w:r w:rsidRPr="00E81714">
              <w:rPr>
                <w:rFonts w:ascii="Times New Roman" w:eastAsia="Times New Roman" w:hAnsi="Times New Roman" w:cs="Times New Roman"/>
                <w:sz w:val="24"/>
                <w:szCs w:val="24"/>
              </w:rPr>
              <w:t> </w:t>
            </w:r>
            <w:r w:rsidRPr="00554B54">
              <w:rPr>
                <w:rFonts w:ascii="Times New Roman" w:eastAsia="Times New Roman" w:hAnsi="Times New Roman" w:cs="Times New Roman"/>
                <w:sz w:val="24"/>
                <w:szCs w:val="24"/>
                <w:lang w:val="uk-UA"/>
              </w:rPr>
              <w:t xml:space="preserve"> фізичною особою чи фізичною особою-підприємцем, яка</w:t>
            </w:r>
            <w:r w:rsidRPr="00E81714">
              <w:rPr>
                <w:rFonts w:ascii="Times New Roman" w:eastAsia="Times New Roman" w:hAnsi="Times New Roman" w:cs="Times New Roman"/>
                <w:sz w:val="24"/>
                <w:szCs w:val="24"/>
              </w:rPr>
              <w:t> </w:t>
            </w:r>
            <w:r w:rsidRPr="00554B54">
              <w:rPr>
                <w:rFonts w:ascii="Times New Roman" w:eastAsia="Times New Roman" w:hAnsi="Times New Roman" w:cs="Times New Roman"/>
                <w:sz w:val="24"/>
                <w:szCs w:val="24"/>
                <w:lang w:val="uk-UA"/>
              </w:rPr>
              <w:t xml:space="preserve"> є суб’єктом персональних даних, вважається безумовною</w:t>
            </w:r>
            <w:r w:rsidRPr="00E81714">
              <w:rPr>
                <w:rFonts w:ascii="Times New Roman" w:eastAsia="Times New Roman" w:hAnsi="Times New Roman" w:cs="Times New Roman"/>
                <w:sz w:val="24"/>
                <w:szCs w:val="24"/>
              </w:rPr>
              <w:t> </w:t>
            </w:r>
            <w:r w:rsidRPr="00554B54">
              <w:rPr>
                <w:rFonts w:ascii="Times New Roman" w:eastAsia="Times New Roman" w:hAnsi="Times New Roman" w:cs="Times New Roman"/>
                <w:sz w:val="24"/>
                <w:szCs w:val="24"/>
                <w:lang w:val="uk-UA"/>
              </w:rPr>
              <w:t xml:space="preserve"> </w:t>
            </w:r>
            <w:r w:rsidRPr="00E81714">
              <w:rPr>
                <w:rFonts w:ascii="Times New Roman" w:eastAsia="Times New Roman" w:hAnsi="Times New Roman" w:cs="Times New Roman"/>
                <w:sz w:val="24"/>
                <w:szCs w:val="24"/>
              </w:rPr>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w:t>
            </w:r>
          </w:p>
          <w:p w14:paraId="7B7BD0F1"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В усіх інших випадках, факт подання </w:t>
            </w:r>
            <w:proofErr w:type="gramStart"/>
            <w:r w:rsidRPr="00E81714">
              <w:rPr>
                <w:rFonts w:ascii="Times New Roman" w:eastAsia="Times New Roman" w:hAnsi="Times New Roman" w:cs="Times New Roman"/>
                <w:sz w:val="24"/>
                <w:szCs w:val="24"/>
              </w:rPr>
              <w:t>тендерної  пропозиції</w:t>
            </w:r>
            <w:proofErr w:type="gramEnd"/>
            <w:r w:rsidRPr="00E81714">
              <w:rPr>
                <w:rFonts w:ascii="Times New Roman" w:eastAsia="Times New Roman" w:hAnsi="Times New Roman" w:cs="Times New Roman"/>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580BB1A6"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Таким </w:t>
            </w:r>
            <w:proofErr w:type="gramStart"/>
            <w:r w:rsidRPr="00E81714">
              <w:rPr>
                <w:rFonts w:ascii="Times New Roman" w:eastAsia="Times New Roman" w:hAnsi="Times New Roman" w:cs="Times New Roman"/>
                <w:sz w:val="24"/>
                <w:szCs w:val="24"/>
              </w:rPr>
              <w:t>чином,  відповідальність</w:t>
            </w:r>
            <w:proofErr w:type="gramEnd"/>
            <w:r w:rsidRPr="00E81714">
              <w:rPr>
                <w:rFonts w:ascii="Times New Roman" w:eastAsia="Times New Roman" w:hAnsi="Times New Roman" w:cs="Times New Roman"/>
                <w:sz w:val="24"/>
                <w:szCs w:val="24"/>
              </w:rPr>
              <w:t xml:space="preserve">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53AB1022"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w:t>
            </w:r>
            <w:r w:rsidRPr="00E81714">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Pr="0087612D">
                <w:rPr>
                  <w:rFonts w:ascii="Times New Roman" w:eastAsia="Times New Roman" w:hAnsi="Times New Roman" w:cs="Times New Roman"/>
                  <w:color w:val="000000" w:themeColor="text1"/>
                  <w:sz w:val="24"/>
                  <w:szCs w:val="24"/>
                  <w:u w:val="single"/>
                </w:rPr>
                <w:t>№ 1178</w:t>
              </w:r>
            </w:hyperlink>
            <w:r w:rsidRPr="0087612D">
              <w:rPr>
                <w:rFonts w:ascii="Times New Roman" w:eastAsia="Times New Roman" w:hAnsi="Times New Roman" w:cs="Times New Roman"/>
                <w:color w:val="000000" w:themeColor="text1"/>
                <w:sz w:val="24"/>
                <w:szCs w:val="24"/>
              </w:rPr>
              <w:t> </w:t>
            </w:r>
            <w:r w:rsidRPr="00E81714">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96D898"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0A001CCF"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15DDFA8"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w:t>
            </w:r>
          </w:p>
          <w:p w14:paraId="4959FB2F"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посвідку на постійне чи тимчасове проживання на території України</w:t>
            </w:r>
          </w:p>
          <w:p w14:paraId="1C061B09"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w:t>
            </w:r>
          </w:p>
          <w:p w14:paraId="3147DD65"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D053D37"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w:t>
            </w:r>
          </w:p>
          <w:p w14:paraId="3D0A326F"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посвідчення біженця чи документ, що підтверджує надання притулку в Україні (стаття 1 Закону України «Про громадянство України»).</w:t>
            </w:r>
          </w:p>
          <w:p w14:paraId="4B3DA2CB"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69B10C1" w14:textId="77777777" w:rsidR="00554B54" w:rsidRPr="00E81714" w:rsidRDefault="00554B54" w:rsidP="00554B54">
            <w:pPr>
              <w:numPr>
                <w:ilvl w:val="0"/>
                <w:numId w:val="39"/>
              </w:num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DE68C5"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або </w:t>
            </w:r>
          </w:p>
          <w:p w14:paraId="5066314C" w14:textId="77777777" w:rsidR="00554B54" w:rsidRPr="00E81714" w:rsidRDefault="00554B54" w:rsidP="00554B54">
            <w:pPr>
              <w:numPr>
                <w:ilvl w:val="0"/>
                <w:numId w:val="40"/>
              </w:num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7B7E0161" w14:textId="77777777" w:rsidR="00554B54" w:rsidRPr="00E81714" w:rsidRDefault="00554B54" w:rsidP="00554B54">
            <w:pPr>
              <w:spacing w:after="0" w:line="240" w:lineRule="auto"/>
              <w:ind w:left="360"/>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E81714">
              <w:rPr>
                <w:rFonts w:ascii="Times New Roman" w:eastAsia="Times New Roman" w:hAnsi="Times New Roman" w:cs="Times New Roman"/>
                <w:sz w:val="24"/>
                <w:szCs w:val="24"/>
              </w:rPr>
              <w:t>у  такому</w:t>
            </w:r>
            <w:proofErr w:type="gramEnd"/>
            <w:r w:rsidRPr="00E81714">
              <w:rPr>
                <w:rFonts w:ascii="Times New Roman" w:eastAsia="Times New Roman" w:hAnsi="Times New Roman" w:cs="Times New Roman"/>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C07DF19" w14:textId="5417EB7D" w:rsidR="00554B54" w:rsidRPr="003E319D" w:rsidRDefault="00554B54" w:rsidP="00554B54">
            <w:pPr>
              <w:spacing w:after="0" w:line="240" w:lineRule="auto"/>
              <w:jc w:val="both"/>
              <w:rPr>
                <w:rFonts w:ascii="Times New Roman" w:eastAsia="Times New Roman" w:hAnsi="Times New Roman" w:cs="Times New Roman"/>
                <w:sz w:val="24"/>
                <w:szCs w:val="24"/>
                <w:lang w:val="uk-UA"/>
              </w:rPr>
            </w:pPr>
            <w:r w:rsidRPr="00E8171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3E319D">
                <w:rPr>
                  <w:rFonts w:ascii="Times New Roman" w:eastAsia="Times New Roman" w:hAnsi="Times New Roman" w:cs="Times New Roman"/>
                  <w:sz w:val="24"/>
                  <w:szCs w:val="24"/>
                  <w:u w:val="single"/>
                </w:rPr>
                <w:t>№ 1178</w:t>
              </w:r>
            </w:hyperlink>
            <w:r w:rsidRPr="003E319D">
              <w:rPr>
                <w:rFonts w:ascii="Times New Roman" w:eastAsia="Times New Roman" w:hAnsi="Times New Roman" w:cs="Times New Roman"/>
                <w:sz w:val="24"/>
                <w:szCs w:val="24"/>
              </w:rPr>
              <w:t> “Про затвердження особливостей здійснення публічни</w:t>
            </w:r>
            <w:r w:rsidRPr="00E81714">
              <w:rPr>
                <w:rFonts w:ascii="Times New Roman" w:eastAsia="Times New Roman" w:hAnsi="Times New Roman" w:cs="Times New Roman"/>
                <w:sz w:val="24"/>
                <w:szCs w:val="24"/>
              </w:rPr>
              <w:t xml:space="preserve">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w:t>
            </w:r>
            <w:r w:rsidRPr="00E81714">
              <w:rPr>
                <w:rFonts w:ascii="Times New Roman" w:eastAsia="Times New Roman" w:hAnsi="Times New Roman" w:cs="Times New Roman"/>
                <w:sz w:val="24"/>
                <w:szCs w:val="24"/>
              </w:rPr>
              <w:lastRenderedPageBreak/>
              <w:t>учасника на підставі абзацу 8 підпункту 1 пункту 44 Особливостей</w:t>
            </w:r>
            <w:r w:rsidR="003E319D">
              <w:rPr>
                <w:rFonts w:ascii="Times New Roman" w:eastAsia="Times New Roman" w:hAnsi="Times New Roman" w:cs="Times New Roman"/>
                <w:sz w:val="24"/>
                <w:szCs w:val="24"/>
                <w:lang w:val="uk-UA"/>
              </w:rPr>
              <w:t>.</w:t>
            </w:r>
          </w:p>
          <w:p w14:paraId="45069B79" w14:textId="77777777" w:rsidR="00554B54" w:rsidRPr="003E319D" w:rsidRDefault="00554B54" w:rsidP="00554B54">
            <w:pPr>
              <w:spacing w:after="0" w:line="240" w:lineRule="auto"/>
              <w:jc w:val="both"/>
              <w:rPr>
                <w:rFonts w:ascii="Times New Roman" w:eastAsia="Times New Roman" w:hAnsi="Times New Roman" w:cs="Times New Roman"/>
                <w:sz w:val="24"/>
                <w:szCs w:val="24"/>
                <w:lang w:val="uk-UA"/>
              </w:rPr>
            </w:pPr>
            <w:r w:rsidRPr="003E319D">
              <w:rPr>
                <w:rFonts w:ascii="Times New Roman" w:eastAsia="Times New Roman" w:hAnsi="Times New Roman" w:cs="Times New Roman"/>
                <w:sz w:val="24"/>
                <w:szCs w:val="24"/>
                <w:u w:val="single"/>
                <w:lang w:val="uk-UA"/>
              </w:rPr>
              <w:t>Учасник у складі тендерної пропозиції має надати</w:t>
            </w:r>
            <w:r w:rsidRPr="003E319D">
              <w:rPr>
                <w:rFonts w:ascii="Times New Roman" w:eastAsia="Times New Roman" w:hAnsi="Times New Roman" w:cs="Times New Roman"/>
                <w:sz w:val="24"/>
                <w:szCs w:val="24"/>
                <w:lang w:val="uk-UA"/>
              </w:rPr>
              <w:t xml:space="preserve"> довідку в довільній формі, яка підтверджує що запропонований товар не є товаром, що походить з Російської Федерації / Республіки Білорусь/ Ісламської Республіки Іран.</w:t>
            </w:r>
          </w:p>
          <w:p w14:paraId="29873F2F"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Замовник самостійно перевіряє інформацію про те, що </w:t>
            </w:r>
            <w:proofErr w:type="gramStart"/>
            <w:r w:rsidRPr="00E81714">
              <w:rPr>
                <w:rFonts w:ascii="Times New Roman" w:eastAsia="Times New Roman" w:hAnsi="Times New Roman" w:cs="Times New Roman"/>
                <w:sz w:val="24"/>
                <w:szCs w:val="24"/>
              </w:rPr>
              <w:t>учасник  не</w:t>
            </w:r>
            <w:proofErr w:type="gramEnd"/>
            <w:r w:rsidRPr="00E81714">
              <w:rPr>
                <w:rFonts w:ascii="Times New Roman" w:eastAsia="Times New Roman" w:hAnsi="Times New Roman" w:cs="Times New Roman"/>
                <w:sz w:val="24"/>
                <w:szCs w:val="24"/>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48FB9D4"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E81714">
              <w:rPr>
                <w:rFonts w:ascii="Times New Roman" w:eastAsia="Times New Roman" w:hAnsi="Times New Roman" w:cs="Times New Roman"/>
                <w:sz w:val="24"/>
                <w:szCs w:val="24"/>
              </w:rPr>
              <w:t>до абзацу</w:t>
            </w:r>
            <w:proofErr w:type="gramEnd"/>
            <w:r w:rsidRPr="00E81714">
              <w:rPr>
                <w:rFonts w:ascii="Times New Roman" w:eastAsia="Times New Roman" w:hAnsi="Times New Roman" w:cs="Times New Roman"/>
                <w:sz w:val="24"/>
                <w:szCs w:val="24"/>
              </w:rPr>
              <w:t xml:space="preserve"> першого частини третьої статті 22 Закону.</w:t>
            </w:r>
          </w:p>
          <w:p w14:paraId="58D8C5FE"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08229"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FE0D0D"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Замовник відхиляє тендерну пропозицію, якщо учасник не надав обґрунтування аномально низької ціни тендерної пропозиції протягом строку, </w:t>
            </w:r>
            <w:r w:rsidRPr="003E319D">
              <w:rPr>
                <w:rFonts w:ascii="Times New Roman" w:eastAsia="Times New Roman" w:hAnsi="Times New Roman" w:cs="Times New Roman"/>
                <w:sz w:val="24"/>
                <w:szCs w:val="24"/>
              </w:rPr>
              <w:t>визначеного </w:t>
            </w:r>
            <w:hyperlink r:id="rId8" w:anchor="n1543" w:tgtFrame="_blank" w:history="1">
              <w:r w:rsidRPr="003E319D">
                <w:rPr>
                  <w:rFonts w:ascii="Times New Roman" w:eastAsia="Times New Roman" w:hAnsi="Times New Roman" w:cs="Times New Roman"/>
                  <w:sz w:val="24"/>
                  <w:szCs w:val="24"/>
                </w:rPr>
                <w:t>абзацом першим</w:t>
              </w:r>
            </w:hyperlink>
            <w:r w:rsidRPr="003E319D">
              <w:rPr>
                <w:rFonts w:ascii="Times New Roman" w:eastAsia="Times New Roman" w:hAnsi="Times New Roman" w:cs="Times New Roman"/>
                <w:sz w:val="24"/>
                <w:szCs w:val="24"/>
              </w:rPr>
              <w:t> частини чотирнадцятої статті 29 Закону/</w:t>
            </w:r>
            <w:hyperlink r:id="rId9" w:anchor="n581" w:history="1">
              <w:r w:rsidRPr="003E319D">
                <w:rPr>
                  <w:rFonts w:ascii="Times New Roman" w:eastAsia="Times New Roman" w:hAnsi="Times New Roman" w:cs="Times New Roman"/>
                  <w:sz w:val="24"/>
                  <w:szCs w:val="24"/>
                </w:rPr>
                <w:t>абзацом дев’ятим</w:t>
              </w:r>
            </w:hyperlink>
            <w:r w:rsidRPr="003E319D">
              <w:rPr>
                <w:rFonts w:ascii="Times New Roman" w:eastAsia="Times New Roman" w:hAnsi="Times New Roman" w:cs="Times New Roman"/>
                <w:sz w:val="24"/>
                <w:szCs w:val="24"/>
              </w:rPr>
              <w:t> пункту</w:t>
            </w:r>
            <w:r w:rsidRPr="00E81714">
              <w:rPr>
                <w:rFonts w:ascii="Times New Roman" w:eastAsia="Times New Roman" w:hAnsi="Times New Roman" w:cs="Times New Roman"/>
                <w:sz w:val="24"/>
                <w:szCs w:val="24"/>
              </w:rPr>
              <w:t xml:space="preserve"> 37 Особливостей.</w:t>
            </w:r>
          </w:p>
          <w:p w14:paraId="7747815D"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D3ABE3B" w14:textId="77777777" w:rsidR="00554B54" w:rsidRPr="00E81714" w:rsidRDefault="00554B54" w:rsidP="00554B54">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171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w:t>
            </w:r>
            <w:r w:rsidRPr="00E81714">
              <w:rPr>
                <w:rFonts w:ascii="Times New Roman" w:eastAsia="Times New Roman" w:hAnsi="Times New Roman" w:cs="Times New Roman"/>
                <w:color w:val="000000"/>
                <w:sz w:val="24"/>
                <w:szCs w:val="24"/>
              </w:rPr>
              <w:t xml:space="preserve"> будівництва;</w:t>
            </w:r>
          </w:p>
          <w:p w14:paraId="21A09136" w14:textId="77777777" w:rsidR="00554B54" w:rsidRPr="00E81714" w:rsidRDefault="00554B54" w:rsidP="00554B54">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1714">
              <w:rPr>
                <w:rFonts w:ascii="Times New Roman" w:eastAsia="Times New Roman" w:hAnsi="Times New Roman" w:cs="Times New Roman"/>
                <w:color w:val="000000"/>
                <w:sz w:val="24"/>
                <w:szCs w:val="24"/>
              </w:rPr>
              <w:t xml:space="preserve">сприятливі умови, за яких учасник процедури закупівлі </w:t>
            </w:r>
            <w:r w:rsidRPr="00E81714">
              <w:rPr>
                <w:rFonts w:ascii="Times New Roman" w:eastAsia="Times New Roman" w:hAnsi="Times New Roman" w:cs="Times New Roman"/>
                <w:color w:val="000000"/>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27EF8BCD" w14:textId="77777777" w:rsidR="00554B54" w:rsidRPr="00E81714" w:rsidRDefault="00554B54" w:rsidP="00554B54">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171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BD30061"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C258F6"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DBB966"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644457"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9E7F9E" w14:textId="77777777" w:rsidR="00554B54" w:rsidRPr="00E81714" w:rsidRDefault="00554B54" w:rsidP="00554B54">
            <w:pPr>
              <w:spacing w:after="0" w:line="240" w:lineRule="auto"/>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92AB37" w14:textId="77777777" w:rsidR="00554B54" w:rsidRPr="00E81714" w:rsidRDefault="00554B54" w:rsidP="00554B54">
            <w:pPr>
              <w:spacing w:after="0" w:line="240" w:lineRule="auto"/>
              <w:ind w:firstLine="709"/>
              <w:jc w:val="both"/>
              <w:rPr>
                <w:rFonts w:ascii="Times New Roman" w:eastAsia="Times New Roman" w:hAnsi="Times New Roman" w:cs="Times New Roman"/>
                <w:sz w:val="24"/>
                <w:szCs w:val="24"/>
              </w:rPr>
            </w:pPr>
            <w:r w:rsidRPr="00E8171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5F17676" w:rsidR="00554B54" w:rsidRPr="001D0A56" w:rsidRDefault="00554B54" w:rsidP="00554B54">
            <w:pPr>
              <w:widowControl w:val="0"/>
              <w:contextualSpacing/>
              <w:jc w:val="both"/>
              <w:rPr>
                <w:rFonts w:ascii="Times New Roman" w:eastAsia="Times New Roman" w:hAnsi="Times New Roman" w:cs="Times New Roman"/>
                <w:lang w:val="uk-UA"/>
              </w:rPr>
            </w:pPr>
          </w:p>
        </w:tc>
      </w:tr>
      <w:tr w:rsidR="00554B54" w:rsidRPr="00E43BF7" w14:paraId="5D44A479" w14:textId="77777777" w:rsidTr="00554B54">
        <w:tc>
          <w:tcPr>
            <w:tcW w:w="291" w:type="pct"/>
            <w:shd w:val="clear" w:color="auto" w:fill="FFFFFF"/>
            <w:hideMark/>
          </w:tcPr>
          <w:p w14:paraId="21666C8A" w14:textId="4B6DC3D3"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3</w:t>
            </w:r>
          </w:p>
        </w:tc>
        <w:tc>
          <w:tcPr>
            <w:tcW w:w="1545" w:type="pct"/>
            <w:shd w:val="clear" w:color="auto" w:fill="FFFFFF"/>
            <w:hideMark/>
          </w:tcPr>
          <w:p w14:paraId="715EB775" w14:textId="77777777"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Відхилення тендерних пропозицій</w:t>
            </w:r>
          </w:p>
        </w:tc>
        <w:tc>
          <w:tcPr>
            <w:tcW w:w="3164" w:type="pct"/>
            <w:shd w:val="clear" w:color="auto" w:fill="FFFFFF"/>
            <w:vAlign w:val="center"/>
          </w:tcPr>
          <w:p w14:paraId="308C6440"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t xml:space="preserve">Тендерна пропозиція Учасника відхиляється Замовником із зазначенням аргументації в електронній системі закупівель у разі якщо: 1. Учасник: </w:t>
            </w:r>
          </w:p>
          <w:p w14:paraId="23FDF835"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підпадає під підстави, встановлені пунктом 47 цих особливостей; </w:t>
            </w:r>
          </w:p>
          <w:p w14:paraId="68B4617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зазначив у тендерній пропозиції недостовірну інформацію, що є </w:t>
            </w:r>
            <w:r w:rsidRPr="00554B54">
              <w:rPr>
                <w:rFonts w:ascii="Times New Roman" w:hAnsi="Times New Roman" w:cs="Times New Roman"/>
              </w:rPr>
              <w:lastRenderedPageBreak/>
              <w:t xml:space="preserve">суттєвою для визначення результатів відкритих торгів, яку замовником виявлено згідно з абз. 1 п. 42 Особливостей; </w:t>
            </w:r>
          </w:p>
          <w:p w14:paraId="6183E59E"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забезпечення тендерної пропозиції, якщо таке забезпечення вимагалося Замовником; </w:t>
            </w:r>
          </w:p>
          <w:p w14:paraId="2F9A471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 з моменту розміщення Замовником в електронній системі закупівель повідомлення з вимогою про усунення таких невідповідностей; </w:t>
            </w:r>
          </w:p>
          <w:p w14:paraId="3423C756"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обґрунтування аномально низької ціни Тендерної пропозиції протягом строку, визначеного абз. 1 ч. 14 ст. 29 Закону/абз. 9 п. 37 Особливостей; </w:t>
            </w:r>
          </w:p>
          <w:p w14:paraId="17AAE89D"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визначив конфіденційною інформацію, що не може бути визначена як конфіденційна відповідно до вимог п. 40 Особливостей; </w:t>
            </w:r>
          </w:p>
          <w:p w14:paraId="395B3CC7"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14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3B2C86E"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2. Тендерна пропозиція Учасника: </w:t>
            </w:r>
          </w:p>
          <w:p w14:paraId="619CF7FD"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відповідає умовам технічної специфікації та іншим вимогам щодо предмета закупівлі, що визначені Тендерною документацією, крім невідповідності у інформації та/або документах, що може бути усунена Учасником відповідно до п. 43 Особливостей; </w:t>
            </w:r>
          </w:p>
          <w:p w14:paraId="54FA3F5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є такою, строк дії якої закінчився; </w:t>
            </w:r>
          </w:p>
          <w:p w14:paraId="6567024F"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w:t>
            </w:r>
            <w:r w:rsidRPr="00554B54">
              <w:rPr>
                <w:rFonts w:ascii="Times New Roman" w:hAnsi="Times New Roman" w:cs="Times New Roman"/>
              </w:rPr>
              <w:lastRenderedPageBreak/>
              <w:t xml:space="preserve">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45A26128"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відповідає вимогам, установленим у тендерній документації відповідно до абз. 1 ч. 3 ст. 22 Закону. 3. Переможець: </w:t>
            </w:r>
          </w:p>
          <w:p w14:paraId="2CB6B150"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295748CC"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у спосіб, визначений тендерною документацією документи, що підтверджують відсутність підстав, визначених у пп. 3, 5, 6 і 12 та в абз. 14 п. 47 Особливостей; </w:t>
            </w:r>
          </w:p>
          <w:p w14:paraId="0874AF5E"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не надав забезпечення виконання договору про закупівлю, якщо таке забезпечення вимагалося Замовником; </w:t>
            </w:r>
          </w:p>
          <w:p w14:paraId="4940E3E1"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надав недостовірну інформацію, що є суттєвою 15 для визначення результатів процедури закупівлі, яку Замовником виявлено згідно з абз. 1 п. 42 Особливостей. Замовник може відхилити тендерну пропозицію із зазначенням аргументації в електронній системі закупівель у разі, коли: </w:t>
            </w:r>
          </w:p>
          <w:p w14:paraId="2FAC49F4" w14:textId="77777777" w:rsidR="00554B54" w:rsidRPr="00554B54" w:rsidRDefault="00554B54" w:rsidP="00554B54">
            <w:pPr>
              <w:spacing w:line="276" w:lineRule="auto"/>
              <w:contextualSpacing/>
              <w:jc w:val="both"/>
              <w:rPr>
                <w:rFonts w:ascii="Times New Roman" w:hAnsi="Times New Roman" w:cs="Times New Roman"/>
              </w:rPr>
            </w:pPr>
            <w:r w:rsidRPr="00554B54">
              <w:rPr>
                <w:rFonts w:ascii="Times New Roman" w:hAnsi="Times New Roman" w:cs="Times New Roman"/>
              </w:rPr>
              <w:sym w:font="Symbol" w:char="F0B7"/>
            </w:r>
            <w:r w:rsidRPr="00554B54">
              <w:rPr>
                <w:rFonts w:ascii="Times New Roman" w:hAnsi="Times New Roman" w:cs="Times New Roman"/>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3DF0E316" w14:textId="597319A9" w:rsidR="00554B54" w:rsidRPr="00554B54" w:rsidRDefault="00554B54" w:rsidP="00554B54">
            <w:pPr>
              <w:spacing w:line="276" w:lineRule="auto"/>
              <w:contextualSpacing/>
              <w:jc w:val="both"/>
              <w:rPr>
                <w:rFonts w:ascii="Times New Roman" w:eastAsia="Times New Roman" w:hAnsi="Times New Roman" w:cs="Times New Roman"/>
                <w:highlight w:val="white"/>
              </w:rPr>
            </w:pPr>
            <w:r w:rsidRPr="00554B54">
              <w:rPr>
                <w:rFonts w:ascii="Times New Roman" w:hAnsi="Times New Roman" w:cs="Times New Roman"/>
              </w:rPr>
              <w:sym w:font="Symbol" w:char="F0B7"/>
            </w:r>
            <w:r w:rsidRPr="00554B54">
              <w:rPr>
                <w:rFonts w:ascii="Times New Roman" w:hAnsi="Times New Roman" w:cs="Times New Roman"/>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B54" w:rsidRPr="00E43BF7" w14:paraId="547621F5" w14:textId="77777777" w:rsidTr="000E4402">
        <w:tc>
          <w:tcPr>
            <w:tcW w:w="5000" w:type="pct"/>
            <w:gridSpan w:val="3"/>
            <w:shd w:val="clear" w:color="auto" w:fill="FFFFFF"/>
            <w:hideMark/>
          </w:tcPr>
          <w:p w14:paraId="2D669BDC" w14:textId="5AE8E223" w:rsidR="00554B54" w:rsidRPr="00E43BF7" w:rsidRDefault="00554B54" w:rsidP="00554B54">
            <w:pPr>
              <w:spacing w:before="150" w:after="150" w:line="240" w:lineRule="auto"/>
              <w:jc w:val="center"/>
              <w:rPr>
                <w:rFonts w:ascii="Times New Roman" w:eastAsia="Times New Roman" w:hAnsi="Times New Roman" w:cs="Times New Roman"/>
                <w:b/>
                <w:bCs/>
                <w:lang w:val="uk-UA" w:eastAsia="ru-RU"/>
              </w:rPr>
            </w:pPr>
            <w:r w:rsidRPr="00E43BF7">
              <w:rPr>
                <w:rFonts w:ascii="Times New Roman" w:eastAsia="Times New Roman" w:hAnsi="Times New Roman" w:cs="Times New Roman"/>
                <w:b/>
                <w:bCs/>
                <w:lang w:val="uk-UA" w:eastAsia="ru-RU"/>
              </w:rPr>
              <w:lastRenderedPageBreak/>
              <w:t>Розділ 6. Результати торгів та укладання договору про закупівлю</w:t>
            </w:r>
          </w:p>
        </w:tc>
      </w:tr>
      <w:tr w:rsidR="00554B54" w:rsidRPr="00E43BF7" w14:paraId="62D4EABA" w14:textId="77777777" w:rsidTr="00A17F81">
        <w:tc>
          <w:tcPr>
            <w:tcW w:w="291" w:type="pct"/>
            <w:shd w:val="clear" w:color="auto" w:fill="FFFFFF"/>
            <w:hideMark/>
          </w:tcPr>
          <w:p w14:paraId="5301A871"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w:t>
            </w:r>
          </w:p>
        </w:tc>
        <w:tc>
          <w:tcPr>
            <w:tcW w:w="1545" w:type="pct"/>
            <w:shd w:val="clear" w:color="auto" w:fill="FFFFFF"/>
            <w:hideMark/>
          </w:tcPr>
          <w:p w14:paraId="01A7DB3C" w14:textId="775EBD34"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64" w:type="pct"/>
            <w:shd w:val="clear" w:color="auto" w:fill="FFFFFF"/>
            <w:hideMark/>
          </w:tcPr>
          <w:p w14:paraId="54B19EF7"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Замовник відміняє відкриті торги у разі:</w:t>
            </w:r>
          </w:p>
          <w:p w14:paraId="3D2C4315"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66165A96"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07DDC915"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6277E719"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У разі відміни відкритих торгів замовник протягом одного робочого </w:t>
            </w:r>
            <w:r w:rsidRPr="00E43BF7">
              <w:rPr>
                <w:rFonts w:ascii="Times New Roman" w:eastAsia="Times New Roman" w:hAnsi="Times New Roman" w:cs="Times New Roman"/>
                <w:lang w:val="uk-UA" w:eastAsia="ru-RU"/>
              </w:rPr>
              <w:lastRenderedPageBreak/>
              <w:t xml:space="preserve">дня з дати прийняття відповідного рішення зазначає в електронній системі закупівель підстави прийняття такого рішення. </w:t>
            </w:r>
          </w:p>
          <w:p w14:paraId="2CE98AF5"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16849E3E"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F8B5235" w14:textId="576506F2"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7886B7" w14:textId="22422B2F" w:rsidR="00554B54" w:rsidRPr="00E43BF7" w:rsidRDefault="00554B54" w:rsidP="00554B54">
            <w:pPr>
              <w:spacing w:after="0" w:line="276"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B54" w:rsidRPr="00E43BF7" w14:paraId="155B707C" w14:textId="77777777" w:rsidTr="00A17F81">
        <w:tc>
          <w:tcPr>
            <w:tcW w:w="291" w:type="pct"/>
            <w:shd w:val="clear" w:color="auto" w:fill="FFFFFF"/>
            <w:hideMark/>
          </w:tcPr>
          <w:p w14:paraId="1D3DD004"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lastRenderedPageBreak/>
              <w:t>2</w:t>
            </w:r>
          </w:p>
        </w:tc>
        <w:tc>
          <w:tcPr>
            <w:tcW w:w="1545" w:type="pct"/>
            <w:shd w:val="clear" w:color="auto" w:fill="FFFFFF"/>
            <w:hideMark/>
          </w:tcPr>
          <w:p w14:paraId="6761F940" w14:textId="196203E0"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Строк укладання договору про закупівлю</w:t>
            </w:r>
          </w:p>
        </w:tc>
        <w:tc>
          <w:tcPr>
            <w:tcW w:w="3164" w:type="pct"/>
            <w:shd w:val="clear" w:color="auto" w:fill="FFFFFF"/>
            <w:hideMark/>
          </w:tcPr>
          <w:p w14:paraId="31D6F067" w14:textId="433C7313" w:rsidR="00554B54" w:rsidRPr="00E43BF7" w:rsidRDefault="00554B54" w:rsidP="00554B54">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3BF7">
              <w:rPr>
                <w:rFonts w:ascii="Times New Roman" w:eastAsia="Times New Roman" w:hAnsi="Times New Roman" w:cs="Times New Roman"/>
                <w:b/>
                <w:lang w:val="uk-UA" w:eastAsia="ru-RU"/>
              </w:rPr>
              <w:t>не пізніше ніж через 15 днів</w:t>
            </w:r>
            <w:r w:rsidRPr="00E43BF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E88E8E4" w14:textId="073403D0" w:rsidR="00554B54" w:rsidRPr="00E43BF7" w:rsidRDefault="00554B54" w:rsidP="00554B54">
            <w:pPr>
              <w:spacing w:after="0" w:line="240" w:lineRule="auto"/>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B54" w:rsidRPr="00E43BF7" w14:paraId="223525F7" w14:textId="77777777" w:rsidTr="00A17F81">
        <w:tc>
          <w:tcPr>
            <w:tcW w:w="291" w:type="pct"/>
            <w:shd w:val="clear" w:color="auto" w:fill="FFFFFF"/>
            <w:hideMark/>
          </w:tcPr>
          <w:p w14:paraId="6FF7100C"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3</w:t>
            </w:r>
          </w:p>
        </w:tc>
        <w:tc>
          <w:tcPr>
            <w:tcW w:w="1545" w:type="pct"/>
            <w:shd w:val="clear" w:color="auto" w:fill="FFFFFF"/>
            <w:hideMark/>
          </w:tcPr>
          <w:p w14:paraId="742F95BE" w14:textId="3E74083A"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Проєкт договору про закупівлю</w:t>
            </w:r>
          </w:p>
        </w:tc>
        <w:tc>
          <w:tcPr>
            <w:tcW w:w="3164" w:type="pct"/>
            <w:shd w:val="clear" w:color="auto" w:fill="FFFFFF"/>
            <w:hideMark/>
          </w:tcPr>
          <w:p w14:paraId="614BB433" w14:textId="0461B840" w:rsidR="00554B54" w:rsidRPr="00E43BF7" w:rsidRDefault="00554B54" w:rsidP="00554B54">
            <w:pPr>
              <w:widowControl w:val="0"/>
              <w:spacing w:line="240"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Проєкт договору складається замовником з урахуванням особливостей предмету закупівлі;</w:t>
            </w:r>
          </w:p>
          <w:p w14:paraId="60907DC0" w14:textId="354D64BF" w:rsidR="00554B54" w:rsidRPr="00E43BF7" w:rsidRDefault="00554B54" w:rsidP="00554B54">
            <w:pPr>
              <w:spacing w:before="150" w:after="150" w:line="240" w:lineRule="auto"/>
              <w:contextualSpacing/>
              <w:jc w:val="both"/>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 xml:space="preserve">Проект </w:t>
            </w:r>
            <w:r>
              <w:rPr>
                <w:rFonts w:ascii="Times New Roman" w:eastAsia="Times New Roman" w:hAnsi="Times New Roman" w:cs="Times New Roman"/>
                <w:lang w:val="uk-UA" w:eastAsia="ru-RU"/>
              </w:rPr>
              <w:t>договору-</w:t>
            </w:r>
            <w:r w:rsidRPr="00CB49AA">
              <w:rPr>
                <w:rFonts w:ascii="Times New Roman" w:eastAsia="Times New Roman" w:hAnsi="Times New Roman" w:cs="Times New Roman"/>
                <w:b/>
                <w:lang w:val="uk-UA" w:eastAsia="ru-RU"/>
              </w:rPr>
              <w:t>Дод</w:t>
            </w:r>
            <w:r>
              <w:rPr>
                <w:rFonts w:ascii="Times New Roman" w:eastAsia="Times New Roman" w:hAnsi="Times New Roman" w:cs="Times New Roman"/>
                <w:b/>
                <w:lang w:val="uk-UA" w:eastAsia="ru-RU"/>
              </w:rPr>
              <w:t>аток 5</w:t>
            </w:r>
          </w:p>
        </w:tc>
      </w:tr>
      <w:tr w:rsidR="00554B54" w:rsidRPr="00DF5ACE" w14:paraId="13765E1F" w14:textId="77777777" w:rsidTr="00A17F81">
        <w:tc>
          <w:tcPr>
            <w:tcW w:w="291" w:type="pct"/>
            <w:shd w:val="clear" w:color="auto" w:fill="FFFFFF"/>
            <w:hideMark/>
          </w:tcPr>
          <w:p w14:paraId="6BFE27D4" w14:textId="77777777"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4</w:t>
            </w:r>
          </w:p>
        </w:tc>
        <w:tc>
          <w:tcPr>
            <w:tcW w:w="1545" w:type="pct"/>
            <w:shd w:val="clear" w:color="auto" w:fill="FFFFFF"/>
            <w:hideMark/>
          </w:tcPr>
          <w:p w14:paraId="104AEB93" w14:textId="77777777"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Умови укладання договору про закупівлю</w:t>
            </w:r>
          </w:p>
        </w:tc>
        <w:tc>
          <w:tcPr>
            <w:tcW w:w="3164" w:type="pct"/>
            <w:shd w:val="clear" w:color="auto" w:fill="FFFFFF"/>
            <w:hideMark/>
          </w:tcPr>
          <w:p w14:paraId="00713DF2" w14:textId="3CDA2144" w:rsidR="00554B54" w:rsidRPr="00E43BF7" w:rsidRDefault="00554B54" w:rsidP="00CF2BA7">
            <w:pPr>
              <w:widowControl w:val="0"/>
              <w:spacing w:after="0" w:line="276" w:lineRule="auto"/>
              <w:jc w:val="both"/>
              <w:rPr>
                <w:rFonts w:ascii="Times New Roman" w:eastAsia="Times New Roman" w:hAnsi="Times New Roman" w:cs="Times New Roman"/>
                <w:lang w:val="uk-UA"/>
              </w:rPr>
            </w:pPr>
            <w:r w:rsidRPr="00E43BF7">
              <w:rPr>
                <w:rFonts w:ascii="Times New Roman" w:eastAsia="Times New Roman" w:hAnsi="Times New Roman" w:cs="Times New Roman"/>
                <w:color w:val="323232"/>
                <w:lang w:val="uk-UA"/>
              </w:rPr>
              <w:t>Д</w:t>
            </w:r>
            <w:r w:rsidRPr="00E43BF7">
              <w:rPr>
                <w:rFonts w:ascii="Times New Roman" w:eastAsia="Times New Roman" w:hAnsi="Times New Roman" w:cs="Times New Roman"/>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lang w:val="uk-UA"/>
              </w:rPr>
              <w:t>другої</w:t>
            </w:r>
            <w:r w:rsidRPr="00E43BF7">
              <w:rPr>
                <w:rFonts w:ascii="Times New Roman" w:eastAsia="Times New Roman" w:hAnsi="Times New Roman" w:cs="Times New Roman"/>
                <w:lang w:val="uk-UA"/>
              </w:rPr>
              <w:t xml:space="preserve"> – п’ятої, сьомої – дев’ятої статті 41 Закону, та Особливостей.</w:t>
            </w:r>
          </w:p>
          <w:p w14:paraId="15AC2EDD" w14:textId="77777777" w:rsidR="00CF2BA7" w:rsidRPr="00CF2BA7" w:rsidRDefault="00CF2BA7" w:rsidP="00CF2BA7">
            <w:pPr>
              <w:spacing w:before="150"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98E8B83" w14:textId="77777777" w:rsidR="00CF2BA7" w:rsidRPr="00CF2BA7" w:rsidRDefault="00CF2BA7" w:rsidP="00CF2BA7">
            <w:pPr>
              <w:spacing w:before="150"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3C8ACF0C" w14:textId="77777777" w:rsidR="00CF2BA7" w:rsidRPr="00CF2BA7" w:rsidRDefault="00CF2BA7" w:rsidP="00CF2BA7">
            <w:pPr>
              <w:numPr>
                <w:ilvl w:val="0"/>
                <w:numId w:val="41"/>
              </w:numPr>
              <w:spacing w:before="150"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3435CA83" w14:textId="77777777" w:rsidR="00CF2BA7" w:rsidRPr="00CF2BA7" w:rsidRDefault="00CF2BA7" w:rsidP="00CF2BA7">
            <w:pPr>
              <w:numPr>
                <w:ilvl w:val="0"/>
                <w:numId w:val="41"/>
              </w:numPr>
              <w:spacing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0EA6E48D" w14:textId="77777777" w:rsidR="00CF2BA7" w:rsidRPr="00CF2BA7" w:rsidRDefault="00CF2BA7" w:rsidP="00CF2BA7">
            <w:pPr>
              <w:numPr>
                <w:ilvl w:val="0"/>
                <w:numId w:val="41"/>
              </w:numPr>
              <w:spacing w:after="0" w:line="240" w:lineRule="auto"/>
              <w:jc w:val="both"/>
              <w:rPr>
                <w:rFonts w:ascii="Times New Roman" w:eastAsia="Times New Roman" w:hAnsi="Times New Roman" w:cs="Times New Roman"/>
                <w:sz w:val="24"/>
                <w:szCs w:val="24"/>
                <w:lang w:val="uk-UA"/>
              </w:rPr>
            </w:pPr>
            <w:r w:rsidRPr="00CF2BA7">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68AEC2DC" w14:textId="339AAA59" w:rsidR="00554B54" w:rsidRPr="00D80858" w:rsidRDefault="00CF2BA7" w:rsidP="00CF2BA7">
            <w:pPr>
              <w:spacing w:after="0" w:line="276" w:lineRule="auto"/>
              <w:ind w:right="65"/>
              <w:rPr>
                <w:rFonts w:ascii="Times New Roman" w:hAnsi="Times New Roman" w:cs="Times New Roman"/>
                <w:lang w:val="uk-UA" w:eastAsia="uk-UA"/>
              </w:rPr>
            </w:pPr>
            <w:r w:rsidRPr="00CF2BA7">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B54" w:rsidRPr="0018494D" w14:paraId="1631BB4E" w14:textId="77777777" w:rsidTr="008E7965">
        <w:trPr>
          <w:trHeight w:val="2563"/>
        </w:trPr>
        <w:tc>
          <w:tcPr>
            <w:tcW w:w="291" w:type="pct"/>
            <w:shd w:val="clear" w:color="auto" w:fill="FFFFFF"/>
            <w:hideMark/>
          </w:tcPr>
          <w:p w14:paraId="3F0589D4" w14:textId="7ADBF90A"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545" w:type="pct"/>
            <w:shd w:val="clear" w:color="auto" w:fill="FFFFFF"/>
            <w:hideMark/>
          </w:tcPr>
          <w:p w14:paraId="52855731" w14:textId="3A3514FB"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64" w:type="pct"/>
            <w:shd w:val="clear" w:color="auto" w:fill="FFFFFF"/>
            <w:hideMark/>
          </w:tcPr>
          <w:p w14:paraId="606ED016" w14:textId="5F6BCDE6" w:rsidR="00554B54" w:rsidRPr="00E43BF7" w:rsidRDefault="00CF2BA7" w:rsidP="00554B54">
            <w:pPr>
              <w:spacing w:after="0" w:line="240" w:lineRule="auto"/>
              <w:ind w:firstLine="567"/>
              <w:jc w:val="both"/>
              <w:rPr>
                <w:rFonts w:ascii="Times New Roman" w:hAnsi="Times New Roman" w:cs="Times New Roman"/>
                <w:color w:val="000000"/>
                <w:lang w:val="uk-UA"/>
              </w:rPr>
            </w:pPr>
            <w:r w:rsidRPr="00CF2BA7">
              <w:rPr>
                <w:rFonts w:ascii="Times New Roman" w:eastAsia="Times New Roman" w:hAnsi="Times New Roman" w:cs="Times New Roman"/>
                <w:sz w:val="24"/>
                <w:szCs w:val="24"/>
                <w:lang w:val="uk-UA"/>
              </w:rPr>
              <w:t>У разі відхилення тендерної пропозиції з підстави, визначеної</w:t>
            </w:r>
            <w:r w:rsidRPr="00E81714">
              <w:rPr>
                <w:rFonts w:ascii="Times New Roman" w:eastAsia="Times New Roman" w:hAnsi="Times New Roman" w:cs="Times New Roman"/>
                <w:sz w:val="24"/>
                <w:szCs w:val="24"/>
              </w:rPr>
              <w:t> </w:t>
            </w:r>
            <w:hyperlink r:id="rId10" w:anchor="n605" w:history="1">
              <w:r w:rsidRPr="00CF2BA7">
                <w:rPr>
                  <w:rFonts w:ascii="Times New Roman" w:eastAsia="Times New Roman" w:hAnsi="Times New Roman" w:cs="Times New Roman"/>
                  <w:sz w:val="24"/>
                  <w:szCs w:val="24"/>
                  <w:lang w:val="uk-UA"/>
                </w:rPr>
                <w:t>підпунктом 3</w:t>
              </w:r>
            </w:hyperlink>
            <w:r w:rsidRPr="00CF2BA7">
              <w:rPr>
                <w:rFonts w:ascii="Times New Roman" w:eastAsia="Times New Roman" w:hAnsi="Times New Roman" w:cs="Times New Roman"/>
                <w:sz w:val="24"/>
                <w:szCs w:val="24"/>
              </w:rPr>
              <w:t> </w:t>
            </w:r>
            <w:r w:rsidRPr="00CF2BA7">
              <w:rPr>
                <w:rFonts w:ascii="Times New Roman" w:eastAsia="Times New Roman" w:hAnsi="Times New Roman" w:cs="Times New Roman"/>
                <w:sz w:val="24"/>
                <w:szCs w:val="24"/>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E81714">
              <w:rPr>
                <w:rFonts w:ascii="Times New Roman" w:eastAsia="Times New Roman" w:hAnsi="Times New Roman" w:cs="Times New Roman"/>
                <w:sz w:val="24"/>
                <w:szCs w:val="24"/>
              </w:rPr>
              <w:t> </w:t>
            </w:r>
            <w:hyperlink r:id="rId11" w:anchor="n1611" w:tgtFrame="_blank" w:history="1">
              <w:r w:rsidRPr="00CF2BA7">
                <w:rPr>
                  <w:rFonts w:ascii="Times New Roman" w:eastAsia="Times New Roman" w:hAnsi="Times New Roman" w:cs="Times New Roman"/>
                  <w:sz w:val="24"/>
                  <w:szCs w:val="24"/>
                  <w:lang w:val="uk-UA"/>
                </w:rPr>
                <w:t>статтею</w:t>
              </w:r>
            </w:hyperlink>
            <w:hyperlink r:id="rId12" w:anchor="n1611" w:tgtFrame="_blank" w:history="1">
              <w:r w:rsidRPr="00CF2BA7">
                <w:rPr>
                  <w:rFonts w:ascii="Times New Roman" w:eastAsia="Times New Roman" w:hAnsi="Times New Roman" w:cs="Times New Roman"/>
                  <w:sz w:val="24"/>
                  <w:szCs w:val="24"/>
                </w:rPr>
                <w:t> 33</w:t>
              </w:r>
            </w:hyperlink>
            <w:r w:rsidRPr="00E81714">
              <w:rPr>
                <w:rFonts w:ascii="Times New Roman" w:eastAsia="Times New Roman" w:hAnsi="Times New Roman" w:cs="Times New Roman"/>
                <w:sz w:val="24"/>
                <w:szCs w:val="24"/>
              </w:rPr>
              <w:t> Закону та пунктом 49 Особливостей.</w:t>
            </w:r>
          </w:p>
        </w:tc>
      </w:tr>
      <w:tr w:rsidR="00554B54" w:rsidRPr="00E43BF7" w14:paraId="06FEA553" w14:textId="77777777" w:rsidTr="00A17F81">
        <w:tc>
          <w:tcPr>
            <w:tcW w:w="291" w:type="pct"/>
            <w:shd w:val="clear" w:color="auto" w:fill="FFFFFF"/>
            <w:hideMark/>
          </w:tcPr>
          <w:p w14:paraId="0CEB549D" w14:textId="25DB889F" w:rsidR="00554B54" w:rsidRPr="00E43BF7" w:rsidRDefault="00554B54" w:rsidP="00554B54">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w:t>
            </w:r>
          </w:p>
        </w:tc>
        <w:tc>
          <w:tcPr>
            <w:tcW w:w="1545" w:type="pct"/>
            <w:shd w:val="clear" w:color="auto" w:fill="FFFFFF"/>
            <w:hideMark/>
          </w:tcPr>
          <w:p w14:paraId="3B19C422" w14:textId="77777777" w:rsidR="00554B54" w:rsidRPr="00E43BF7" w:rsidRDefault="00554B54" w:rsidP="00554B54">
            <w:pPr>
              <w:spacing w:before="150" w:after="150" w:line="240" w:lineRule="auto"/>
              <w:rPr>
                <w:rFonts w:ascii="Times New Roman" w:eastAsia="Times New Roman" w:hAnsi="Times New Roman" w:cs="Times New Roman"/>
                <w:lang w:val="uk-UA" w:eastAsia="ru-RU"/>
              </w:rPr>
            </w:pPr>
            <w:r w:rsidRPr="00E43BF7">
              <w:rPr>
                <w:rFonts w:ascii="Times New Roman" w:eastAsia="Times New Roman" w:hAnsi="Times New Roman" w:cs="Times New Roman"/>
                <w:lang w:val="uk-UA" w:eastAsia="ru-RU"/>
              </w:rPr>
              <w:t>Забезпечення виконання договору про закупівлю</w:t>
            </w:r>
          </w:p>
        </w:tc>
        <w:tc>
          <w:tcPr>
            <w:tcW w:w="3164" w:type="pct"/>
            <w:shd w:val="clear" w:color="auto" w:fill="FFFFFF"/>
            <w:hideMark/>
          </w:tcPr>
          <w:p w14:paraId="3BD8CB5E" w14:textId="72750345" w:rsidR="00554B54" w:rsidRPr="00E43BF7" w:rsidRDefault="00554B54" w:rsidP="00554B54">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передбачається</w:t>
            </w:r>
          </w:p>
        </w:tc>
      </w:tr>
    </w:tbl>
    <w:p w14:paraId="3998570F" w14:textId="77777777" w:rsidR="002175E4" w:rsidRPr="00E43BF7" w:rsidRDefault="002175E4" w:rsidP="00D032EB">
      <w:pPr>
        <w:widowControl w:val="0"/>
        <w:spacing w:after="0" w:line="240" w:lineRule="auto"/>
        <w:ind w:firstLine="567"/>
        <w:contextualSpacing/>
        <w:rPr>
          <w:rFonts w:ascii="Times New Roman" w:hAnsi="Times New Roman" w:cs="Times New Roman"/>
          <w:color w:val="000000"/>
          <w:lang w:val="uk-UA" w:eastAsia="uk-UA"/>
        </w:rPr>
      </w:pPr>
    </w:p>
    <w:p w14:paraId="46FBEE3C" w14:textId="77777777" w:rsidR="002175E4" w:rsidRPr="00E43BF7" w:rsidRDefault="002175E4" w:rsidP="00D032EB">
      <w:pPr>
        <w:widowControl w:val="0"/>
        <w:spacing w:after="0" w:line="240" w:lineRule="auto"/>
        <w:ind w:firstLine="567"/>
        <w:contextualSpacing/>
        <w:rPr>
          <w:rFonts w:ascii="Times New Roman" w:hAnsi="Times New Roman" w:cs="Times New Roman"/>
          <w:color w:val="000000"/>
          <w:lang w:val="uk-UA" w:eastAsia="uk-UA"/>
        </w:rPr>
      </w:pPr>
    </w:p>
    <w:p w14:paraId="1E48391F" w14:textId="77777777" w:rsidR="003E319D" w:rsidRPr="003E319D" w:rsidRDefault="003E319D">
      <w:pPr>
        <w:rPr>
          <w:rFonts w:ascii="Times New Roman" w:hAnsi="Times New Roman" w:cs="Times New Roman"/>
          <w:lang w:val="uk-UA"/>
        </w:rPr>
      </w:pPr>
      <w:r w:rsidRPr="003E319D">
        <w:rPr>
          <w:rFonts w:ascii="Times New Roman" w:hAnsi="Times New Roman" w:cs="Times New Roman"/>
          <w:lang w:val="uk-UA"/>
        </w:rPr>
        <w:t>Невід’ємною частиною цієї тендерної документації є наступні додатки:</w:t>
      </w:r>
    </w:p>
    <w:p w14:paraId="26C53580" w14:textId="77777777" w:rsidR="003E319D" w:rsidRPr="003E319D" w:rsidRDefault="003E319D">
      <w:pPr>
        <w:rPr>
          <w:rFonts w:ascii="Times New Roman" w:hAnsi="Times New Roman" w:cs="Times New Roman"/>
        </w:rPr>
      </w:pPr>
      <w:r w:rsidRPr="003E319D">
        <w:rPr>
          <w:rFonts w:ascii="Times New Roman" w:hAnsi="Times New Roman" w:cs="Times New Roman"/>
          <w:lang w:val="uk-UA"/>
        </w:rPr>
        <w:t xml:space="preserve"> 1. </w:t>
      </w:r>
      <w:r w:rsidRPr="003E319D">
        <w:rPr>
          <w:rFonts w:ascii="Times New Roman" w:hAnsi="Times New Roman" w:cs="Times New Roman"/>
        </w:rPr>
        <w:t xml:space="preserve">Додаток 1 до тендерної документації </w:t>
      </w:r>
    </w:p>
    <w:p w14:paraId="4A54A6BE" w14:textId="77777777" w:rsidR="003E319D" w:rsidRPr="003E319D" w:rsidRDefault="003E319D">
      <w:pPr>
        <w:rPr>
          <w:rFonts w:ascii="Times New Roman" w:hAnsi="Times New Roman" w:cs="Times New Roman"/>
        </w:rPr>
      </w:pPr>
      <w:r w:rsidRPr="003E319D">
        <w:rPr>
          <w:rFonts w:ascii="Times New Roman" w:hAnsi="Times New Roman" w:cs="Times New Roman"/>
        </w:rPr>
        <w:t xml:space="preserve">2. Додаток 2 до тендерної документації </w:t>
      </w:r>
    </w:p>
    <w:p w14:paraId="5271F829" w14:textId="77777777" w:rsidR="003E319D" w:rsidRPr="003E319D" w:rsidRDefault="003E319D">
      <w:pPr>
        <w:rPr>
          <w:rFonts w:ascii="Times New Roman" w:hAnsi="Times New Roman" w:cs="Times New Roman"/>
        </w:rPr>
      </w:pPr>
      <w:r w:rsidRPr="003E319D">
        <w:rPr>
          <w:rFonts w:ascii="Times New Roman" w:hAnsi="Times New Roman" w:cs="Times New Roman"/>
        </w:rPr>
        <w:t xml:space="preserve">3. Додаток 3 до тендерної документації </w:t>
      </w:r>
    </w:p>
    <w:p w14:paraId="2B9EAD3A" w14:textId="77777777" w:rsidR="003E319D" w:rsidRPr="003E319D" w:rsidRDefault="003E319D">
      <w:pPr>
        <w:rPr>
          <w:rFonts w:ascii="Times New Roman" w:hAnsi="Times New Roman" w:cs="Times New Roman"/>
        </w:rPr>
      </w:pPr>
      <w:r w:rsidRPr="003E319D">
        <w:rPr>
          <w:rFonts w:ascii="Times New Roman" w:hAnsi="Times New Roman" w:cs="Times New Roman"/>
        </w:rPr>
        <w:t xml:space="preserve">4. Додаток 4 до тендерної документації </w:t>
      </w:r>
    </w:p>
    <w:p w14:paraId="068D0744" w14:textId="794A1F46" w:rsidR="009034CA" w:rsidRPr="003E319D" w:rsidRDefault="003E319D">
      <w:pPr>
        <w:rPr>
          <w:rFonts w:ascii="Times New Roman" w:hAnsi="Times New Roman" w:cs="Times New Roman"/>
          <w:lang w:val="uk-UA"/>
        </w:rPr>
      </w:pPr>
      <w:r w:rsidRPr="003E319D">
        <w:rPr>
          <w:rFonts w:ascii="Times New Roman" w:hAnsi="Times New Roman" w:cs="Times New Roman"/>
        </w:rPr>
        <w:t>5. Додаток 5 до тендерної документаці</w:t>
      </w:r>
    </w:p>
    <w:p w14:paraId="4F28DD6F" w14:textId="6DC3C60F" w:rsidR="009034CA" w:rsidRPr="00E70E24" w:rsidRDefault="009034CA">
      <w:pPr>
        <w:rPr>
          <w:rFonts w:ascii="Times New Roman" w:hAnsi="Times New Roman" w:cs="Times New Roman"/>
          <w:lang w:val="uk-UA"/>
        </w:rPr>
      </w:pPr>
    </w:p>
    <w:p w14:paraId="0A922C62" w14:textId="24BD53B1" w:rsidR="009034CA" w:rsidRPr="00E70E24" w:rsidRDefault="009034CA">
      <w:pPr>
        <w:rPr>
          <w:rFonts w:ascii="Times New Roman" w:hAnsi="Times New Roman" w:cs="Times New Roman"/>
          <w:lang w:val="uk-UA"/>
        </w:rPr>
      </w:pPr>
    </w:p>
    <w:p w14:paraId="0E406799" w14:textId="57D31832" w:rsidR="009034CA" w:rsidRPr="00E70E24" w:rsidRDefault="009034CA">
      <w:pPr>
        <w:rPr>
          <w:rFonts w:ascii="Times New Roman" w:hAnsi="Times New Roman" w:cs="Times New Roman"/>
          <w:lang w:val="uk-UA"/>
        </w:rPr>
      </w:pPr>
    </w:p>
    <w:p w14:paraId="5854182B" w14:textId="2D3019F1" w:rsidR="009034CA" w:rsidRPr="00E70E24" w:rsidRDefault="009034CA">
      <w:pPr>
        <w:rPr>
          <w:rFonts w:ascii="Times New Roman" w:hAnsi="Times New Roman" w:cs="Times New Roman"/>
          <w:lang w:val="uk-UA"/>
        </w:rPr>
      </w:pPr>
    </w:p>
    <w:p w14:paraId="295FF0BE" w14:textId="60A379B8" w:rsidR="009034CA" w:rsidRPr="00E70E24" w:rsidRDefault="009034CA">
      <w:pPr>
        <w:rPr>
          <w:rFonts w:ascii="Times New Roman" w:hAnsi="Times New Roman" w:cs="Times New Roman"/>
          <w:lang w:val="uk-UA"/>
        </w:rPr>
      </w:pPr>
    </w:p>
    <w:p w14:paraId="1D643942" w14:textId="67CE651D" w:rsidR="009034CA" w:rsidRPr="008D7B3A" w:rsidRDefault="008D7B3A">
      <w:pPr>
        <w:rPr>
          <w:rFonts w:ascii="Times New Roman" w:hAnsi="Times New Roman" w:cs="Times New Roman"/>
          <w:b/>
          <w:lang w:val="uk-UA"/>
        </w:rPr>
      </w:pPr>
      <w:r w:rsidRPr="008D7B3A">
        <w:rPr>
          <w:rFonts w:ascii="Times New Roman" w:hAnsi="Times New Roman" w:cs="Times New Roman"/>
        </w:rPr>
        <w:t xml:space="preserve">                                                                                                                                                         </w:t>
      </w:r>
      <w:r>
        <w:rPr>
          <w:rFonts w:ascii="Times New Roman" w:hAnsi="Times New Roman" w:cs="Times New Roman"/>
          <w:lang w:val="uk-UA"/>
        </w:rPr>
        <w:t xml:space="preserve">           </w:t>
      </w:r>
      <w:r w:rsidRPr="008D7B3A">
        <w:rPr>
          <w:rFonts w:ascii="Times New Roman" w:hAnsi="Times New Roman" w:cs="Times New Roman"/>
          <w:b/>
          <w:lang w:val="uk-UA"/>
        </w:rPr>
        <w:t>ДОДАТОК 1</w:t>
      </w:r>
    </w:p>
    <w:p w14:paraId="19379D11" w14:textId="77777777" w:rsidR="008D7B3A" w:rsidRDefault="008D7B3A" w:rsidP="008D7B3A">
      <w:pPr>
        <w:ind w:firstLine="709"/>
        <w:jc w:val="center"/>
        <w:rPr>
          <w:rFonts w:ascii="Times New Roman" w:hAnsi="Times New Roman"/>
          <w:b/>
          <w:color w:val="000000"/>
          <w:sz w:val="24"/>
          <w:szCs w:val="24"/>
        </w:rPr>
      </w:pPr>
      <w:r>
        <w:rPr>
          <w:rFonts w:ascii="Times New Roman" w:hAnsi="Times New Roman"/>
          <w:b/>
          <w:color w:val="000000"/>
          <w:sz w:val="24"/>
          <w:szCs w:val="24"/>
        </w:rPr>
        <w:t xml:space="preserve">ТЕНДЕРНА ПРОПОЗИЦІЯ </w:t>
      </w:r>
    </w:p>
    <w:p w14:paraId="5F26268B" w14:textId="14E9D5E8" w:rsidR="008D7B3A" w:rsidRPr="008D7B3A" w:rsidRDefault="008D7B3A" w:rsidP="008D7B3A">
      <w:pPr>
        <w:spacing w:after="0" w:line="240" w:lineRule="auto"/>
        <w:rPr>
          <w:rFonts w:ascii="Times New Roman" w:eastAsia="Times New Roman" w:hAnsi="Times New Roman" w:cs="Times New Roman"/>
          <w:b/>
          <w:bCs/>
          <w:color w:val="000000"/>
          <w:sz w:val="24"/>
          <w:szCs w:val="24"/>
          <w:lang w:val="uk-UA" w:eastAsia="ru-RU"/>
        </w:rPr>
      </w:pPr>
      <w:r>
        <w:rPr>
          <w:rFonts w:ascii="Times New Roman" w:hAnsi="Times New Roman" w:cs="Times New Roman"/>
          <w:color w:val="000000"/>
          <w:sz w:val="24"/>
          <w:szCs w:val="24"/>
        </w:rPr>
        <w:t xml:space="preserve">        Подаємо </w:t>
      </w:r>
      <w:proofErr w:type="gramStart"/>
      <w:r>
        <w:rPr>
          <w:rFonts w:ascii="Times New Roman" w:hAnsi="Times New Roman" w:cs="Times New Roman"/>
          <w:color w:val="000000"/>
          <w:sz w:val="24"/>
          <w:szCs w:val="24"/>
        </w:rPr>
        <w:t>для  участі</w:t>
      </w:r>
      <w:proofErr w:type="gramEnd"/>
      <w:r>
        <w:rPr>
          <w:rFonts w:ascii="Times New Roman" w:hAnsi="Times New Roman" w:cs="Times New Roman"/>
          <w:color w:val="000000"/>
          <w:sz w:val="24"/>
          <w:szCs w:val="24"/>
        </w:rPr>
        <w:t xml:space="preserve"> у процедурі закупівлі за предметом</w:t>
      </w:r>
      <w:r>
        <w:rPr>
          <w:rFonts w:ascii="Times New Roman" w:hAnsi="Times New Roman" w:cs="Times New Roman"/>
          <w:color w:val="000000"/>
          <w:sz w:val="24"/>
          <w:szCs w:val="24"/>
          <w:lang w:val="uk-UA"/>
        </w:rPr>
        <w:t xml:space="preserve"> :</w:t>
      </w:r>
      <w:r w:rsidRPr="0018494D">
        <w:rPr>
          <w:rFonts w:ascii="Times New Roman" w:hAnsi="Times New Roman"/>
          <w:b/>
          <w:sz w:val="24"/>
          <w:szCs w:val="24"/>
          <w:lang w:val="uk-UA"/>
        </w:rPr>
        <w:t xml:space="preserve"> Поточний</w:t>
      </w:r>
      <w:r>
        <w:rPr>
          <w:rFonts w:ascii="Times New Roman" w:hAnsi="Times New Roman"/>
          <w:b/>
          <w:sz w:val="24"/>
          <w:szCs w:val="24"/>
          <w:lang w:val="uk-UA"/>
        </w:rPr>
        <w:t xml:space="preserve"> ремонт місця почесних поховань </w:t>
      </w:r>
      <w:r w:rsidRPr="0018494D">
        <w:rPr>
          <w:rFonts w:ascii="Times New Roman" w:hAnsi="Times New Roman"/>
          <w:b/>
          <w:sz w:val="24"/>
          <w:szCs w:val="24"/>
          <w:lang w:val="uk-UA"/>
        </w:rPr>
        <w:t xml:space="preserve">військовослужбовців ,які загинули внаслідок збройної агресії рф, на  кладовищі № 8 по вул. Бірзульська </w:t>
      </w:r>
      <w:r>
        <w:rPr>
          <w:rFonts w:ascii="Times New Roman" w:hAnsi="Times New Roman"/>
          <w:b/>
          <w:sz w:val="24"/>
          <w:szCs w:val="24"/>
          <w:lang w:val="uk-UA"/>
        </w:rPr>
        <w:t xml:space="preserve">в м. Подільськ Одеської області ( </w:t>
      </w:r>
      <w:r w:rsidRPr="0018494D">
        <w:rPr>
          <w:rFonts w:ascii="Times New Roman" w:eastAsia="Times New Roman" w:hAnsi="Times New Roman" w:cs="Times New Roman"/>
          <w:b/>
          <w:bCs/>
          <w:color w:val="000000"/>
          <w:sz w:val="24"/>
          <w:szCs w:val="24"/>
          <w:lang w:val="uk-UA" w:eastAsia="ru-RU"/>
        </w:rPr>
        <w:t>ДК 021:2015 – 45230000-8 – Будівництво трубопроводів,ліній зв</w:t>
      </w:r>
      <w:r w:rsidRPr="008D7B3A">
        <w:rPr>
          <w:rFonts w:ascii="Times New Roman" w:eastAsia="Times New Roman" w:hAnsi="Times New Roman" w:cs="Times New Roman"/>
          <w:b/>
          <w:bCs/>
          <w:color w:val="000000"/>
          <w:sz w:val="24"/>
          <w:szCs w:val="24"/>
          <w:lang w:val="uk-UA" w:eastAsia="ru-RU"/>
        </w:rPr>
        <w:t>’</w:t>
      </w:r>
      <w:r w:rsidRPr="0018494D">
        <w:rPr>
          <w:rFonts w:ascii="Times New Roman" w:eastAsia="Times New Roman" w:hAnsi="Times New Roman" w:cs="Times New Roman"/>
          <w:b/>
          <w:bCs/>
          <w:color w:val="000000"/>
          <w:sz w:val="24"/>
          <w:szCs w:val="24"/>
          <w:lang w:val="uk-UA" w:eastAsia="ru-RU"/>
        </w:rPr>
        <w:t>язку та</w:t>
      </w:r>
      <w:r>
        <w:rPr>
          <w:rFonts w:ascii="Times New Roman" w:eastAsia="Times New Roman" w:hAnsi="Times New Roman" w:cs="Times New Roman"/>
          <w:b/>
          <w:bCs/>
          <w:color w:val="000000"/>
          <w:sz w:val="24"/>
          <w:szCs w:val="24"/>
          <w:lang w:val="uk-UA" w:eastAsia="ru-RU"/>
        </w:rPr>
        <w:t xml:space="preserve"> е</w:t>
      </w:r>
      <w:r w:rsidRPr="0018494D">
        <w:rPr>
          <w:rFonts w:ascii="Times New Roman" w:eastAsia="Times New Roman" w:hAnsi="Times New Roman" w:cs="Times New Roman"/>
          <w:b/>
          <w:bCs/>
          <w:color w:val="000000"/>
          <w:sz w:val="24"/>
          <w:szCs w:val="24"/>
          <w:lang w:val="uk-UA" w:eastAsia="ru-RU"/>
        </w:rPr>
        <w:t xml:space="preserve">лектропередач,шосе,доріг,аеродромів і залізничих доріг ; вирівнювання </w:t>
      </w:r>
      <w:r>
        <w:rPr>
          <w:rFonts w:ascii="Times New Roman" w:eastAsia="Times New Roman" w:hAnsi="Times New Roman" w:cs="Times New Roman"/>
          <w:b/>
          <w:bCs/>
          <w:color w:val="000000"/>
          <w:sz w:val="24"/>
          <w:szCs w:val="24"/>
          <w:lang w:val="uk-UA" w:eastAsia="ru-RU"/>
        </w:rPr>
        <w:t>поверхонь)</w:t>
      </w:r>
    </w:p>
    <w:p w14:paraId="05915D09" w14:textId="193604C9" w:rsidR="008D7B3A" w:rsidRDefault="008D7B3A" w:rsidP="008D7B3A">
      <w:pPr>
        <w:keepLines/>
        <w:autoSpaceDE w:val="0"/>
        <w:autoSpaceDN w:val="0"/>
        <w:jc w:val="both"/>
        <w:rPr>
          <w:rFonts w:ascii="Times New Roman" w:hAnsi="Times New Roman"/>
          <w:color w:val="000000"/>
          <w:sz w:val="24"/>
          <w:szCs w:val="24"/>
        </w:rPr>
      </w:pPr>
      <w:r w:rsidRPr="008D7B3A">
        <w:rPr>
          <w:rFonts w:ascii="Times New Roman" w:hAnsi="Times New Roman"/>
          <w:color w:val="000000"/>
          <w:sz w:val="24"/>
          <w:szCs w:val="24"/>
          <w:lang w:val="uk-UA"/>
        </w:rPr>
        <w:t xml:space="preserve"> </w:t>
      </w:r>
      <w:r>
        <w:rPr>
          <w:rFonts w:ascii="Times New Roman" w:hAnsi="Times New Roman"/>
          <w:color w:val="000000"/>
          <w:sz w:val="24"/>
          <w:szCs w:val="24"/>
        </w:rPr>
        <w:t>свою тендерну пропозицію.</w:t>
      </w:r>
    </w:p>
    <w:p w14:paraId="34AADD2A" w14:textId="77777777" w:rsidR="008D7B3A" w:rsidRDefault="008D7B3A" w:rsidP="008D7B3A">
      <w:pPr>
        <w:pStyle w:val="ae"/>
        <w:tabs>
          <w:tab w:val="left" w:pos="7371"/>
        </w:tabs>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1.Повне найменування учасника - суб’єкта господарювання ______________________</w:t>
      </w:r>
    </w:p>
    <w:p w14:paraId="19F36542" w14:textId="77777777" w:rsidR="008D7B3A" w:rsidRDefault="008D7B3A" w:rsidP="008D7B3A">
      <w:pPr>
        <w:spacing w:after="0"/>
        <w:ind w:firstLine="709"/>
        <w:jc w:val="both"/>
        <w:rPr>
          <w:rFonts w:ascii="Times New Roman" w:hAnsi="Times New Roman"/>
          <w:color w:val="000000"/>
          <w:sz w:val="24"/>
          <w:szCs w:val="24"/>
          <w:lang w:val="uk-UA"/>
        </w:rPr>
      </w:pPr>
      <w:r>
        <w:rPr>
          <w:rFonts w:ascii="Times New Roman" w:hAnsi="Times New Roman"/>
          <w:color w:val="000000"/>
          <w:sz w:val="24"/>
          <w:szCs w:val="24"/>
        </w:rPr>
        <w:t>2.Ідентифікаційний код за ЄДРПОУ___________________________________________</w:t>
      </w:r>
    </w:p>
    <w:p w14:paraId="29805604" w14:textId="77777777" w:rsidR="008D7B3A" w:rsidRDefault="008D7B3A" w:rsidP="008D7B3A">
      <w:pPr>
        <w:spacing w:after="0"/>
        <w:ind w:firstLine="709"/>
        <w:jc w:val="both"/>
        <w:rPr>
          <w:rFonts w:ascii="Times New Roman" w:hAnsi="Times New Roman"/>
          <w:color w:val="000000"/>
          <w:sz w:val="24"/>
          <w:szCs w:val="24"/>
        </w:rPr>
      </w:pPr>
      <w:r>
        <w:rPr>
          <w:rFonts w:ascii="Times New Roman" w:hAnsi="Times New Roman"/>
          <w:color w:val="000000"/>
          <w:sz w:val="24"/>
          <w:szCs w:val="24"/>
        </w:rPr>
        <w:t>3.Юридична адреса_________________________________________________________</w:t>
      </w:r>
    </w:p>
    <w:p w14:paraId="3B70A468" w14:textId="77777777" w:rsidR="008D7B3A" w:rsidRDefault="008D7B3A" w:rsidP="008D7B3A">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4.Поштова адреса (місце </w:t>
      </w:r>
      <w:proofErr w:type="gramStart"/>
      <w:r>
        <w:rPr>
          <w:rFonts w:ascii="Times New Roman" w:hAnsi="Times New Roman"/>
          <w:color w:val="000000"/>
          <w:sz w:val="24"/>
          <w:szCs w:val="24"/>
        </w:rPr>
        <w:t>знаходження)_</w:t>
      </w:r>
      <w:proofErr w:type="gramEnd"/>
      <w:r>
        <w:rPr>
          <w:rFonts w:ascii="Times New Roman" w:hAnsi="Times New Roman"/>
          <w:color w:val="000000"/>
          <w:sz w:val="24"/>
          <w:szCs w:val="24"/>
        </w:rPr>
        <w:t>_______________________________________</w:t>
      </w:r>
    </w:p>
    <w:p w14:paraId="6B5FF229" w14:textId="77777777" w:rsidR="008D7B3A" w:rsidRDefault="008D7B3A" w:rsidP="008D7B3A">
      <w:pPr>
        <w:spacing w:after="0"/>
        <w:ind w:firstLine="709"/>
        <w:jc w:val="both"/>
        <w:rPr>
          <w:rFonts w:ascii="Times New Roman" w:hAnsi="Times New Roman"/>
          <w:color w:val="000000"/>
          <w:sz w:val="24"/>
          <w:szCs w:val="24"/>
        </w:rPr>
      </w:pPr>
      <w:r>
        <w:rPr>
          <w:rFonts w:ascii="Times New Roman" w:hAnsi="Times New Roman"/>
          <w:color w:val="000000"/>
          <w:sz w:val="24"/>
          <w:szCs w:val="24"/>
        </w:rPr>
        <w:t>5.Телефон, факс, e-mail _____________________________________________________</w:t>
      </w:r>
    </w:p>
    <w:p w14:paraId="5AD9FA91" w14:textId="77777777" w:rsidR="008D7B3A" w:rsidRDefault="008D7B3A" w:rsidP="008D7B3A">
      <w:pPr>
        <w:spacing w:after="0"/>
        <w:ind w:firstLine="709"/>
        <w:jc w:val="both"/>
        <w:rPr>
          <w:rFonts w:ascii="Times New Roman" w:hAnsi="Times New Roman"/>
          <w:color w:val="000000"/>
          <w:sz w:val="8"/>
          <w:szCs w:val="8"/>
        </w:rPr>
      </w:pPr>
    </w:p>
    <w:p w14:paraId="776E6743" w14:textId="77777777" w:rsidR="008D7B3A" w:rsidRDefault="008D7B3A" w:rsidP="008D7B3A">
      <w:pPr>
        <w:spacing w:after="0" w:line="240" w:lineRule="auto"/>
        <w:ind w:firstLine="709"/>
        <w:jc w:val="both"/>
        <w:rPr>
          <w:rFonts w:ascii="Times New Roman" w:hAnsi="Times New Roman"/>
          <w:color w:val="000000"/>
          <w:sz w:val="24"/>
          <w:szCs w:val="24"/>
        </w:rPr>
      </w:pPr>
      <w:r>
        <w:rPr>
          <w:rFonts w:ascii="Times New Roman" w:eastAsia="Times New Roman" w:hAnsi="Times New Roman"/>
          <w:b/>
          <w:bCs/>
          <w:color w:val="000000"/>
          <w:sz w:val="24"/>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60"/>
      </w:tblGrid>
      <w:tr w:rsidR="008D7B3A" w14:paraId="417D864E" w14:textId="77777777" w:rsidTr="008D7B3A">
        <w:trPr>
          <w:jc w:val="center"/>
        </w:trPr>
        <w:tc>
          <w:tcPr>
            <w:tcW w:w="10260" w:type="dxa"/>
            <w:tcBorders>
              <w:top w:val="single" w:sz="6" w:space="0" w:color="auto"/>
              <w:left w:val="single" w:sz="6" w:space="0" w:color="auto"/>
              <w:bottom w:val="single" w:sz="6" w:space="0" w:color="auto"/>
              <w:right w:val="single" w:sz="6" w:space="0" w:color="auto"/>
            </w:tcBorders>
          </w:tcPr>
          <w:p w14:paraId="617C6654" w14:textId="77777777" w:rsidR="008D7B3A" w:rsidRDefault="008D7B3A">
            <w:pPr>
              <w:spacing w:after="0" w:line="240" w:lineRule="auto"/>
              <w:ind w:right="-217"/>
              <w:rPr>
                <w:rFonts w:ascii="Times New Roman" w:hAnsi="Times New Roman"/>
                <w:color w:val="000000"/>
                <w:sz w:val="24"/>
                <w:szCs w:val="24"/>
              </w:rPr>
            </w:pPr>
            <w:r>
              <w:rPr>
                <w:rFonts w:ascii="Times New Roman" w:hAnsi="Times New Roman"/>
                <w:color w:val="000000"/>
              </w:rPr>
              <w:t xml:space="preserve"> </w:t>
            </w:r>
            <w:r>
              <w:rPr>
                <w:rFonts w:ascii="Times New Roman" w:hAnsi="Times New Roman"/>
                <w:b/>
                <w:color w:val="000000"/>
                <w:sz w:val="24"/>
                <w:szCs w:val="24"/>
              </w:rPr>
              <w:t>Загальна вартість пропозиції:</w:t>
            </w:r>
            <w:r>
              <w:rPr>
                <w:rFonts w:ascii="Times New Roman" w:hAnsi="Times New Roman"/>
                <w:color w:val="000000"/>
                <w:sz w:val="24"/>
                <w:szCs w:val="24"/>
              </w:rPr>
              <w:t xml:space="preserve"> </w:t>
            </w:r>
            <w:r>
              <w:rPr>
                <w:rFonts w:ascii="Times New Roman" w:hAnsi="Times New Roman"/>
                <w:b/>
                <w:color w:val="000000"/>
                <w:sz w:val="24"/>
                <w:szCs w:val="24"/>
              </w:rPr>
              <w:t>___________________________________________ грн. з/без ПДВ</w:t>
            </w:r>
          </w:p>
          <w:p w14:paraId="7C6EA16B" w14:textId="77777777" w:rsidR="008D7B3A" w:rsidRDefault="008D7B3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(цифрами та прописом)</w:t>
            </w:r>
          </w:p>
          <w:p w14:paraId="3B337E35" w14:textId="77777777" w:rsidR="008D7B3A" w:rsidRDefault="008D7B3A">
            <w:pPr>
              <w:spacing w:after="0" w:line="240" w:lineRule="auto"/>
              <w:jc w:val="center"/>
              <w:rPr>
                <w:rFonts w:ascii="Times New Roman" w:hAnsi="Times New Roman"/>
                <w:color w:val="000000"/>
                <w:sz w:val="24"/>
                <w:szCs w:val="24"/>
              </w:rPr>
            </w:pPr>
          </w:p>
        </w:tc>
      </w:tr>
    </w:tbl>
    <w:p w14:paraId="6EE8D650" w14:textId="77777777" w:rsidR="008D7B3A" w:rsidRDefault="008D7B3A" w:rsidP="008D7B3A">
      <w:pPr>
        <w:tabs>
          <w:tab w:val="left" w:pos="9000"/>
        </w:tabs>
        <w:spacing w:line="240" w:lineRule="auto"/>
        <w:jc w:val="both"/>
      </w:pPr>
    </w:p>
    <w:p w14:paraId="49A45E32"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lastRenderedPageBreak/>
        <w:t xml:space="preserve">1. Повністю ознайомившись та погоджуючись з умовами торгів та тендерною документацією направляємо Вам необхідні документи для участі </w:t>
      </w:r>
      <w:proofErr w:type="gramStart"/>
      <w:r w:rsidRPr="008D7B3A">
        <w:rPr>
          <w:rFonts w:ascii="Times New Roman" w:hAnsi="Times New Roman" w:cs="Times New Roman"/>
        </w:rPr>
        <w:t>у торгах</w:t>
      </w:r>
      <w:proofErr w:type="gramEnd"/>
      <w:r w:rsidRPr="008D7B3A">
        <w:rPr>
          <w:rFonts w:ascii="Times New Roman" w:hAnsi="Times New Roman" w:cs="Times New Roman"/>
        </w:rPr>
        <w:t xml:space="preserve">. </w:t>
      </w:r>
    </w:p>
    <w:p w14:paraId="45E8E788"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1607FCE7"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A6ED1A7" w14:textId="77777777" w:rsidR="008D7B3A" w:rsidRPr="008D7B3A" w:rsidRDefault="008D7B3A" w:rsidP="008D7B3A">
      <w:pPr>
        <w:tabs>
          <w:tab w:val="left" w:pos="9000"/>
        </w:tabs>
        <w:spacing w:line="240" w:lineRule="auto"/>
        <w:jc w:val="both"/>
        <w:rPr>
          <w:rFonts w:ascii="Times New Roman" w:hAnsi="Times New Roman" w:cs="Times New Roman"/>
        </w:rPr>
      </w:pPr>
      <w:r w:rsidRPr="008D7B3A">
        <w:rPr>
          <w:rFonts w:ascii="Times New Roman" w:hAnsi="Times New Roman" w:cs="Times New Roman"/>
        </w:rPr>
        <w:t xml:space="preserve"> 4. Якщо наша тендерна пропозиція буде акцептована – ми зобов'язуємося підписати Договір із Замовником у визначені діючим на момент оголошення цієї закупівлі законодавством про публічні закупівлі строки. </w:t>
      </w:r>
    </w:p>
    <w:p w14:paraId="3FE42CAC" w14:textId="4B7DF6B8" w:rsidR="008D7B3A" w:rsidRPr="008D7B3A" w:rsidRDefault="008D7B3A" w:rsidP="008D7B3A">
      <w:pPr>
        <w:tabs>
          <w:tab w:val="left" w:pos="9000"/>
        </w:tabs>
        <w:spacing w:line="240" w:lineRule="auto"/>
        <w:jc w:val="both"/>
        <w:rPr>
          <w:rFonts w:ascii="Times New Roman" w:hAnsi="Times New Roman" w:cs="Times New Roman"/>
          <w:color w:val="000000"/>
          <w:sz w:val="24"/>
          <w:szCs w:val="24"/>
        </w:rPr>
      </w:pPr>
      <w:r w:rsidRPr="008D7B3A">
        <w:rPr>
          <w:rFonts w:ascii="Times New Roman" w:hAnsi="Times New Roman" w:cs="Times New Roman"/>
        </w:rPr>
        <w:t>5. Ми погоджуємося з істотними умовами, зазначеними в Проекті договору, який наведений у Вашій тендерній документації.</w:t>
      </w:r>
    </w:p>
    <w:p w14:paraId="24D7B819" w14:textId="77777777" w:rsidR="008D7B3A" w:rsidRDefault="008D7B3A" w:rsidP="008D7B3A">
      <w:pPr>
        <w:tabs>
          <w:tab w:val="left" w:pos="9000"/>
        </w:tabs>
        <w:spacing w:line="240" w:lineRule="auto"/>
        <w:jc w:val="both"/>
        <w:rPr>
          <w:rFonts w:ascii="Times New Roman" w:hAnsi="Times New Roman"/>
          <w:color w:val="000000"/>
          <w:sz w:val="24"/>
          <w:szCs w:val="24"/>
        </w:rPr>
      </w:pPr>
    </w:p>
    <w:p w14:paraId="5D9A6F71" w14:textId="77777777" w:rsidR="008D7B3A" w:rsidRDefault="008D7B3A" w:rsidP="008D7B3A">
      <w:pPr>
        <w:tabs>
          <w:tab w:val="left" w:pos="9000"/>
        </w:tabs>
        <w:spacing w:line="240" w:lineRule="auto"/>
        <w:jc w:val="both"/>
        <w:rPr>
          <w:rFonts w:ascii="Times New Roman" w:hAnsi="Times New Roman"/>
          <w:color w:val="000000"/>
          <w:sz w:val="24"/>
          <w:szCs w:val="24"/>
        </w:rPr>
      </w:pPr>
    </w:p>
    <w:p w14:paraId="07962A04" w14:textId="359A5B1C" w:rsidR="008D7B3A" w:rsidRDefault="008D7B3A" w:rsidP="008D7B3A">
      <w:pPr>
        <w:tabs>
          <w:tab w:val="left" w:pos="9000"/>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Особа, уповноважена для укладання договору__________________________ (П.І.Б., тел.)</w:t>
      </w:r>
    </w:p>
    <w:p w14:paraId="26D6A077" w14:textId="77777777" w:rsidR="008D7B3A" w:rsidRDefault="008D7B3A" w:rsidP="008D7B3A">
      <w:pPr>
        <w:tabs>
          <w:tab w:val="left" w:pos="9000"/>
        </w:tabs>
        <w:jc w:val="center"/>
        <w:rPr>
          <w:rFonts w:ascii="Times New Roman" w:hAnsi="Times New Roman"/>
          <w:b/>
          <w:color w:val="000000"/>
          <w:sz w:val="24"/>
          <w:szCs w:val="24"/>
        </w:rPr>
      </w:pPr>
    </w:p>
    <w:p w14:paraId="12D6B3E0" w14:textId="77777777" w:rsidR="008D7B3A" w:rsidRDefault="008D7B3A" w:rsidP="008D7B3A">
      <w:pPr>
        <w:tabs>
          <w:tab w:val="left" w:pos="9000"/>
        </w:tabs>
        <w:jc w:val="center"/>
        <w:rPr>
          <w:rFonts w:ascii="Times New Roman" w:hAnsi="Times New Roman"/>
          <w:b/>
          <w:color w:val="000000"/>
          <w:sz w:val="24"/>
          <w:szCs w:val="24"/>
        </w:rPr>
      </w:pPr>
      <w:r>
        <w:rPr>
          <w:rFonts w:ascii="Times New Roman" w:hAnsi="Times New Roman"/>
          <w:b/>
          <w:color w:val="000000"/>
          <w:sz w:val="24"/>
          <w:szCs w:val="24"/>
        </w:rPr>
        <w:t xml:space="preserve">Керівник (уповноважена </w:t>
      </w:r>
      <w:proofErr w:type="gramStart"/>
      <w:r>
        <w:rPr>
          <w:rFonts w:ascii="Times New Roman" w:hAnsi="Times New Roman"/>
          <w:b/>
          <w:color w:val="000000"/>
          <w:sz w:val="24"/>
          <w:szCs w:val="24"/>
        </w:rPr>
        <w:t xml:space="preserve">особа)   </w:t>
      </w:r>
      <w:proofErr w:type="gramEnd"/>
      <w:r>
        <w:rPr>
          <w:rFonts w:ascii="Times New Roman" w:hAnsi="Times New Roman"/>
          <w:b/>
          <w:color w:val="000000"/>
          <w:sz w:val="24"/>
          <w:szCs w:val="24"/>
        </w:rPr>
        <w:t xml:space="preserve">                                                                                Підпис</w:t>
      </w:r>
    </w:p>
    <w:p w14:paraId="6596EEE8" w14:textId="6A581D2F" w:rsidR="009034CA" w:rsidRPr="00E70E24" w:rsidRDefault="009034CA">
      <w:pPr>
        <w:rPr>
          <w:rFonts w:ascii="Times New Roman" w:hAnsi="Times New Roman" w:cs="Times New Roman"/>
          <w:lang w:val="uk-UA"/>
        </w:rPr>
      </w:pPr>
    </w:p>
    <w:p w14:paraId="51648B49" w14:textId="194048FD" w:rsidR="009034CA" w:rsidRPr="00E70E24" w:rsidRDefault="009034CA">
      <w:pPr>
        <w:rPr>
          <w:rFonts w:ascii="Times New Roman" w:hAnsi="Times New Roman" w:cs="Times New Roman"/>
          <w:lang w:val="uk-UA"/>
        </w:rPr>
      </w:pPr>
    </w:p>
    <w:p w14:paraId="523CC0BD" w14:textId="7FBB00A7" w:rsidR="009034CA" w:rsidRPr="00E70E24" w:rsidRDefault="009034CA">
      <w:pPr>
        <w:rPr>
          <w:rFonts w:ascii="Times New Roman" w:hAnsi="Times New Roman" w:cs="Times New Roman"/>
          <w:lang w:val="uk-UA"/>
        </w:rPr>
      </w:pPr>
    </w:p>
    <w:p w14:paraId="4414F962" w14:textId="73B00209" w:rsidR="009034CA" w:rsidRPr="00E70E24" w:rsidRDefault="009034CA">
      <w:pPr>
        <w:rPr>
          <w:rFonts w:ascii="Times New Roman" w:hAnsi="Times New Roman" w:cs="Times New Roman"/>
          <w:lang w:val="uk-UA"/>
        </w:rPr>
      </w:pPr>
    </w:p>
    <w:p w14:paraId="424B0084" w14:textId="525F9B7F" w:rsidR="009034CA" w:rsidRPr="00E70E24" w:rsidRDefault="009034CA">
      <w:pPr>
        <w:rPr>
          <w:rFonts w:ascii="Times New Roman" w:hAnsi="Times New Roman" w:cs="Times New Roman"/>
          <w:lang w:val="uk-UA"/>
        </w:rPr>
      </w:pPr>
    </w:p>
    <w:p w14:paraId="38DD4548" w14:textId="1BB7B573" w:rsidR="009034CA" w:rsidRPr="00E70E24" w:rsidRDefault="009034CA">
      <w:pPr>
        <w:rPr>
          <w:rFonts w:ascii="Times New Roman" w:hAnsi="Times New Roman" w:cs="Times New Roman"/>
          <w:lang w:val="uk-UA"/>
        </w:rPr>
      </w:pPr>
    </w:p>
    <w:p w14:paraId="71B8AB88" w14:textId="5499676F" w:rsidR="009034CA" w:rsidRPr="00E70E24" w:rsidRDefault="009034CA">
      <w:pPr>
        <w:rPr>
          <w:rFonts w:ascii="Times New Roman" w:hAnsi="Times New Roman" w:cs="Times New Roman"/>
          <w:lang w:val="uk-UA"/>
        </w:rPr>
      </w:pPr>
    </w:p>
    <w:p w14:paraId="1C21DDE0" w14:textId="1C19C3D6" w:rsidR="009034CA" w:rsidRDefault="009034CA">
      <w:pPr>
        <w:rPr>
          <w:rFonts w:ascii="Times New Roman" w:hAnsi="Times New Roman" w:cs="Times New Roman"/>
          <w:lang w:val="uk-UA"/>
        </w:rPr>
      </w:pPr>
    </w:p>
    <w:p w14:paraId="237AA31D" w14:textId="32D0561E" w:rsidR="006E5B99" w:rsidRDefault="006E5B99">
      <w:pPr>
        <w:rPr>
          <w:rFonts w:ascii="Times New Roman" w:hAnsi="Times New Roman" w:cs="Times New Roman"/>
          <w:lang w:val="uk-UA"/>
        </w:rPr>
      </w:pPr>
    </w:p>
    <w:p w14:paraId="7D849AC8" w14:textId="6332DB59" w:rsidR="006E5B99" w:rsidRDefault="006E5B99">
      <w:pPr>
        <w:rPr>
          <w:rFonts w:ascii="Times New Roman" w:hAnsi="Times New Roman" w:cs="Times New Roman"/>
          <w:lang w:val="uk-UA"/>
        </w:rPr>
      </w:pPr>
    </w:p>
    <w:p w14:paraId="3115C65E" w14:textId="2B67C03E" w:rsidR="006E5B99" w:rsidRDefault="006E5B99">
      <w:pPr>
        <w:rPr>
          <w:rFonts w:ascii="Times New Roman" w:hAnsi="Times New Roman" w:cs="Times New Roman"/>
          <w:lang w:val="uk-UA"/>
        </w:rPr>
      </w:pPr>
    </w:p>
    <w:p w14:paraId="4646D7ED" w14:textId="26D66AED" w:rsidR="006E5B99" w:rsidRDefault="006E5B99">
      <w:pPr>
        <w:rPr>
          <w:rFonts w:ascii="Times New Roman" w:hAnsi="Times New Roman" w:cs="Times New Roman"/>
          <w:lang w:val="uk-UA"/>
        </w:rPr>
      </w:pPr>
    </w:p>
    <w:p w14:paraId="0AD0D90C" w14:textId="092357C3" w:rsidR="006E5B99" w:rsidRDefault="006E5B99">
      <w:pPr>
        <w:rPr>
          <w:rFonts w:ascii="Times New Roman" w:hAnsi="Times New Roman" w:cs="Times New Roman"/>
          <w:lang w:val="uk-UA"/>
        </w:rPr>
      </w:pPr>
    </w:p>
    <w:p w14:paraId="2BEA825F" w14:textId="5E9848A2" w:rsidR="006E5B99" w:rsidRDefault="006E5B99">
      <w:pPr>
        <w:rPr>
          <w:rFonts w:ascii="Times New Roman" w:hAnsi="Times New Roman" w:cs="Times New Roman"/>
          <w:lang w:val="uk-UA"/>
        </w:rPr>
      </w:pPr>
    </w:p>
    <w:p w14:paraId="13274BB1" w14:textId="658F7ACC" w:rsidR="006E5B99" w:rsidRDefault="006E5B99">
      <w:pPr>
        <w:rPr>
          <w:rFonts w:ascii="Times New Roman" w:hAnsi="Times New Roman" w:cs="Times New Roman"/>
          <w:lang w:val="uk-UA"/>
        </w:rPr>
      </w:pPr>
    </w:p>
    <w:p w14:paraId="4C66D879" w14:textId="208B772C" w:rsidR="006E5B99" w:rsidRDefault="006E5B99">
      <w:pPr>
        <w:rPr>
          <w:rFonts w:ascii="Times New Roman" w:hAnsi="Times New Roman" w:cs="Times New Roman"/>
          <w:lang w:val="uk-UA"/>
        </w:rPr>
      </w:pPr>
    </w:p>
    <w:p w14:paraId="216784F7" w14:textId="1B64B121" w:rsidR="006E5B99" w:rsidRDefault="006E5B99">
      <w:pPr>
        <w:rPr>
          <w:rFonts w:ascii="Times New Roman" w:hAnsi="Times New Roman" w:cs="Times New Roman"/>
          <w:lang w:val="uk-UA"/>
        </w:rPr>
      </w:pPr>
    </w:p>
    <w:p w14:paraId="00EBF7B7" w14:textId="778AC7D9" w:rsidR="006E5B99" w:rsidRDefault="006E5B99">
      <w:pPr>
        <w:rPr>
          <w:rFonts w:ascii="Times New Roman" w:hAnsi="Times New Roman" w:cs="Times New Roman"/>
          <w:lang w:val="uk-UA"/>
        </w:rPr>
      </w:pPr>
    </w:p>
    <w:p w14:paraId="2221BBA8" w14:textId="0328E9BC" w:rsidR="006E5B99" w:rsidRDefault="006E5B99">
      <w:pPr>
        <w:rPr>
          <w:rFonts w:ascii="Times New Roman" w:hAnsi="Times New Roman" w:cs="Times New Roman"/>
          <w:lang w:val="uk-UA"/>
        </w:rPr>
      </w:pPr>
    </w:p>
    <w:p w14:paraId="539B92A2" w14:textId="125539AF" w:rsidR="006E5B99" w:rsidRDefault="006E5B99">
      <w:pPr>
        <w:rPr>
          <w:rFonts w:ascii="Times New Roman" w:hAnsi="Times New Roman" w:cs="Times New Roman"/>
          <w:lang w:val="uk-UA"/>
        </w:rPr>
      </w:pPr>
    </w:p>
    <w:p w14:paraId="6A92971C" w14:textId="77777777" w:rsidR="006E5B99" w:rsidRPr="00E70E24" w:rsidRDefault="006E5B99">
      <w:pPr>
        <w:rPr>
          <w:rFonts w:ascii="Times New Roman" w:hAnsi="Times New Roman" w:cs="Times New Roman"/>
          <w:lang w:val="uk-UA"/>
        </w:rPr>
      </w:pPr>
    </w:p>
    <w:p w14:paraId="6EA5B243" w14:textId="2FF6FC87" w:rsidR="00AE185C" w:rsidRPr="003F3DD7" w:rsidRDefault="00AE185C" w:rsidP="00AE185C">
      <w:pPr>
        <w:pStyle w:val="a9"/>
        <w:spacing w:before="0" w:after="0"/>
        <w:jc w:val="right"/>
        <w:rPr>
          <w:b/>
          <w:bCs/>
          <w:lang w:val="uk-UA"/>
        </w:rPr>
      </w:pPr>
      <w:r>
        <w:rPr>
          <w:b/>
          <w:color w:val="000000"/>
          <w:lang w:val="uk-UA"/>
        </w:rPr>
        <w:lastRenderedPageBreak/>
        <w:t xml:space="preserve">                                  </w:t>
      </w:r>
      <w:r>
        <w:rPr>
          <w:b/>
          <w:bCs/>
          <w:lang w:val="uk-UA"/>
        </w:rPr>
        <w:t>ДОДАТОК 2</w:t>
      </w:r>
    </w:p>
    <w:p w14:paraId="65B4B0CB" w14:textId="77777777" w:rsidR="00AE185C" w:rsidRPr="00AE185C" w:rsidRDefault="00AE185C" w:rsidP="00AE185C">
      <w:pPr>
        <w:jc w:val="center"/>
        <w:rPr>
          <w:b/>
          <w:sz w:val="28"/>
          <w:szCs w:val="28"/>
        </w:rPr>
      </w:pPr>
      <w:r w:rsidRPr="00AE185C">
        <w:rPr>
          <w:b/>
          <w:sz w:val="28"/>
          <w:szCs w:val="28"/>
        </w:rPr>
        <w:t>ТЕХНІЧНЕ ЗАВДАННЯ</w:t>
      </w:r>
    </w:p>
    <w:p w14:paraId="50011709" w14:textId="0E0C9F83" w:rsidR="00AE185C" w:rsidRPr="008D7B3A" w:rsidRDefault="00AE185C" w:rsidP="00AE185C">
      <w:pPr>
        <w:spacing w:after="0" w:line="240" w:lineRule="auto"/>
        <w:rPr>
          <w:rFonts w:ascii="Times New Roman" w:eastAsia="Times New Roman" w:hAnsi="Times New Roman" w:cs="Times New Roman"/>
          <w:b/>
          <w:bCs/>
          <w:color w:val="000000"/>
          <w:sz w:val="24"/>
          <w:szCs w:val="24"/>
          <w:lang w:val="uk-UA" w:eastAsia="ru-RU"/>
        </w:rPr>
      </w:pPr>
      <w:r>
        <w:rPr>
          <w:rFonts w:ascii="Times New Roman" w:hAnsi="Times New Roman"/>
          <w:b/>
          <w:sz w:val="24"/>
          <w:szCs w:val="24"/>
          <w:lang w:val="uk-UA"/>
        </w:rPr>
        <w:t>По предмету закупівлі : «</w:t>
      </w:r>
      <w:r w:rsidRPr="0018494D">
        <w:rPr>
          <w:rFonts w:ascii="Times New Roman" w:hAnsi="Times New Roman"/>
          <w:b/>
          <w:sz w:val="24"/>
          <w:szCs w:val="24"/>
          <w:lang w:val="uk-UA"/>
        </w:rPr>
        <w:t>Поточний</w:t>
      </w:r>
      <w:r>
        <w:rPr>
          <w:rFonts w:ascii="Times New Roman" w:hAnsi="Times New Roman"/>
          <w:b/>
          <w:sz w:val="24"/>
          <w:szCs w:val="24"/>
          <w:lang w:val="uk-UA"/>
        </w:rPr>
        <w:t xml:space="preserve"> ремонт місця почесних поховань </w:t>
      </w:r>
      <w:r w:rsidRPr="0018494D">
        <w:rPr>
          <w:rFonts w:ascii="Times New Roman" w:hAnsi="Times New Roman"/>
          <w:b/>
          <w:sz w:val="24"/>
          <w:szCs w:val="24"/>
          <w:lang w:val="uk-UA"/>
        </w:rPr>
        <w:t xml:space="preserve">військовослужбовців ,які загинули внаслідок збройної агресії рф, на  кладовищі № 8 по вул. Бірзульська </w:t>
      </w:r>
      <w:r>
        <w:rPr>
          <w:rFonts w:ascii="Times New Roman" w:hAnsi="Times New Roman"/>
          <w:b/>
          <w:sz w:val="24"/>
          <w:szCs w:val="24"/>
          <w:lang w:val="uk-UA"/>
        </w:rPr>
        <w:t xml:space="preserve">в м. Подільськ Одеської області» ( </w:t>
      </w:r>
      <w:r w:rsidRPr="0018494D">
        <w:rPr>
          <w:rFonts w:ascii="Times New Roman" w:eastAsia="Times New Roman" w:hAnsi="Times New Roman" w:cs="Times New Roman"/>
          <w:b/>
          <w:bCs/>
          <w:color w:val="000000"/>
          <w:sz w:val="24"/>
          <w:szCs w:val="24"/>
          <w:lang w:val="uk-UA" w:eastAsia="ru-RU"/>
        </w:rPr>
        <w:t>ДК 021:2015 – 45230000-8 – Будівництво трубопроводів,ліній зв</w:t>
      </w:r>
      <w:r w:rsidRPr="008D7B3A">
        <w:rPr>
          <w:rFonts w:ascii="Times New Roman" w:eastAsia="Times New Roman" w:hAnsi="Times New Roman" w:cs="Times New Roman"/>
          <w:b/>
          <w:bCs/>
          <w:color w:val="000000"/>
          <w:sz w:val="24"/>
          <w:szCs w:val="24"/>
          <w:lang w:val="uk-UA" w:eastAsia="ru-RU"/>
        </w:rPr>
        <w:t>’</w:t>
      </w:r>
      <w:r w:rsidRPr="0018494D">
        <w:rPr>
          <w:rFonts w:ascii="Times New Roman" w:eastAsia="Times New Roman" w:hAnsi="Times New Roman" w:cs="Times New Roman"/>
          <w:b/>
          <w:bCs/>
          <w:color w:val="000000"/>
          <w:sz w:val="24"/>
          <w:szCs w:val="24"/>
          <w:lang w:val="uk-UA" w:eastAsia="ru-RU"/>
        </w:rPr>
        <w:t>язку та</w:t>
      </w:r>
      <w:r>
        <w:rPr>
          <w:rFonts w:ascii="Times New Roman" w:eastAsia="Times New Roman" w:hAnsi="Times New Roman" w:cs="Times New Roman"/>
          <w:b/>
          <w:bCs/>
          <w:color w:val="000000"/>
          <w:sz w:val="24"/>
          <w:szCs w:val="24"/>
          <w:lang w:val="uk-UA" w:eastAsia="ru-RU"/>
        </w:rPr>
        <w:t xml:space="preserve"> е</w:t>
      </w:r>
      <w:r w:rsidRPr="0018494D">
        <w:rPr>
          <w:rFonts w:ascii="Times New Roman" w:eastAsia="Times New Roman" w:hAnsi="Times New Roman" w:cs="Times New Roman"/>
          <w:b/>
          <w:bCs/>
          <w:color w:val="000000"/>
          <w:sz w:val="24"/>
          <w:szCs w:val="24"/>
          <w:lang w:val="uk-UA" w:eastAsia="ru-RU"/>
        </w:rPr>
        <w:t xml:space="preserve">лектропередач,шосе,доріг,аеродромів і залізничих доріг ; вирівнювання </w:t>
      </w:r>
      <w:r>
        <w:rPr>
          <w:rFonts w:ascii="Times New Roman" w:eastAsia="Times New Roman" w:hAnsi="Times New Roman" w:cs="Times New Roman"/>
          <w:b/>
          <w:bCs/>
          <w:color w:val="000000"/>
          <w:sz w:val="24"/>
          <w:szCs w:val="24"/>
          <w:lang w:val="uk-UA" w:eastAsia="ru-RU"/>
        </w:rPr>
        <w:t>поверхонь)</w:t>
      </w:r>
    </w:p>
    <w:p w14:paraId="5FEF50B5" w14:textId="1A9748BC" w:rsidR="00AE185C" w:rsidRDefault="00AE185C" w:rsidP="00AE185C">
      <w:pPr>
        <w:keepLines/>
        <w:autoSpaceDE w:val="0"/>
        <w:autoSpaceDN w:val="0"/>
        <w:jc w:val="center"/>
        <w:rPr>
          <w:b/>
          <w:spacing w:val="-3"/>
          <w:lang w:val="uk-UA"/>
        </w:rPr>
      </w:pPr>
      <w:r>
        <w:rPr>
          <w:b/>
          <w:spacing w:val="-3"/>
          <w:lang w:val="uk-UA"/>
        </w:rPr>
        <w:t xml:space="preserve"> </w:t>
      </w:r>
    </w:p>
    <w:p w14:paraId="38CE25D2" w14:textId="77777777" w:rsidR="007D65EA" w:rsidRDefault="007D65EA" w:rsidP="00AE185C">
      <w:pPr>
        <w:keepLines/>
        <w:autoSpaceDE w:val="0"/>
        <w:autoSpaceDN w:val="0"/>
        <w:jc w:val="center"/>
        <w:rPr>
          <w:b/>
          <w:spacing w:val="-3"/>
          <w:lang w:val="uk-UA"/>
        </w:rPr>
      </w:pPr>
    </w:p>
    <w:p w14:paraId="3F88E0E4" w14:textId="578DC03E" w:rsidR="00AE185C" w:rsidRDefault="00AE185C" w:rsidP="00AE185C">
      <w:pPr>
        <w:keepLines/>
        <w:autoSpaceDE w:val="0"/>
        <w:autoSpaceDN w:val="0"/>
        <w:jc w:val="center"/>
        <w:rPr>
          <w:b/>
          <w:spacing w:val="-3"/>
          <w:sz w:val="24"/>
          <w:szCs w:val="24"/>
          <w:lang w:val="uk-UA"/>
        </w:rPr>
      </w:pPr>
      <w:r w:rsidRPr="007D65EA">
        <w:rPr>
          <w:b/>
          <w:spacing w:val="-3"/>
          <w:sz w:val="24"/>
          <w:szCs w:val="24"/>
          <w:lang w:val="uk-UA"/>
        </w:rPr>
        <w:t>ОБ</w:t>
      </w:r>
      <w:r w:rsidRPr="007D65EA">
        <w:rPr>
          <w:b/>
          <w:spacing w:val="-3"/>
          <w:sz w:val="24"/>
          <w:szCs w:val="24"/>
          <w:lang w:val="en-US"/>
        </w:rPr>
        <w:t>’</w:t>
      </w:r>
      <w:r w:rsidR="007D65EA">
        <w:rPr>
          <w:b/>
          <w:spacing w:val="-3"/>
          <w:sz w:val="24"/>
          <w:szCs w:val="24"/>
          <w:lang w:val="uk-UA"/>
        </w:rPr>
        <w:t>ЄМИ РОБІТ</w:t>
      </w:r>
    </w:p>
    <w:p w14:paraId="7414EFAC" w14:textId="77777777" w:rsidR="007D65EA" w:rsidRPr="007D65EA" w:rsidRDefault="007D65EA" w:rsidP="00AE185C">
      <w:pPr>
        <w:keepLines/>
        <w:autoSpaceDE w:val="0"/>
        <w:autoSpaceDN w:val="0"/>
        <w:jc w:val="center"/>
        <w:rPr>
          <w:b/>
          <w:spacing w:val="-3"/>
          <w:sz w:val="24"/>
          <w:szCs w:val="24"/>
          <w:lang w:val="uk-UA"/>
        </w:rPr>
      </w:pPr>
    </w:p>
    <w:tbl>
      <w:tblPr>
        <w:tblW w:w="106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4920"/>
        <w:gridCol w:w="1170"/>
        <w:gridCol w:w="1455"/>
        <w:gridCol w:w="2145"/>
      </w:tblGrid>
      <w:tr w:rsidR="009A102D" w14:paraId="2DD76113" w14:textId="71DF6AFA" w:rsidTr="009A102D">
        <w:tblPrEx>
          <w:tblCellMar>
            <w:top w:w="0" w:type="dxa"/>
            <w:bottom w:w="0" w:type="dxa"/>
          </w:tblCellMar>
        </w:tblPrEx>
        <w:trPr>
          <w:trHeight w:val="675"/>
        </w:trPr>
        <w:tc>
          <w:tcPr>
            <w:tcW w:w="915" w:type="dxa"/>
          </w:tcPr>
          <w:p w14:paraId="76EAEEC8" w14:textId="2715900B" w:rsidR="009A102D" w:rsidRDefault="009A102D">
            <w:pPr>
              <w:rPr>
                <w:rFonts w:ascii="Times New Roman" w:hAnsi="Times New Roman" w:cs="Times New Roman"/>
                <w:lang w:val="uk-UA"/>
              </w:rPr>
            </w:pPr>
            <w:r>
              <w:rPr>
                <w:rFonts w:ascii="Times New Roman" w:hAnsi="Times New Roman" w:cs="Times New Roman"/>
                <w:lang w:val="uk-UA"/>
              </w:rPr>
              <w:t>№ч/ч</w:t>
            </w:r>
          </w:p>
        </w:tc>
        <w:tc>
          <w:tcPr>
            <w:tcW w:w="4920" w:type="dxa"/>
          </w:tcPr>
          <w:p w14:paraId="611B9243" w14:textId="14FADD2A" w:rsidR="009A102D" w:rsidRDefault="009A102D">
            <w:pPr>
              <w:rPr>
                <w:rFonts w:ascii="Times New Roman" w:hAnsi="Times New Roman" w:cs="Times New Roman"/>
                <w:lang w:val="uk-UA"/>
              </w:rPr>
            </w:pPr>
            <w:r>
              <w:rPr>
                <w:rFonts w:ascii="Times New Roman" w:hAnsi="Times New Roman" w:cs="Times New Roman"/>
                <w:lang w:val="uk-UA"/>
              </w:rPr>
              <w:t>Найменування робіт і витрат</w:t>
            </w:r>
          </w:p>
        </w:tc>
        <w:tc>
          <w:tcPr>
            <w:tcW w:w="1170" w:type="dxa"/>
          </w:tcPr>
          <w:p w14:paraId="476A4206" w14:textId="7D54C9E1" w:rsidR="009A102D" w:rsidRDefault="009A102D">
            <w:pPr>
              <w:rPr>
                <w:rFonts w:ascii="Times New Roman" w:hAnsi="Times New Roman" w:cs="Times New Roman"/>
                <w:lang w:val="uk-UA"/>
              </w:rPr>
            </w:pPr>
            <w:r>
              <w:rPr>
                <w:rFonts w:ascii="Times New Roman" w:hAnsi="Times New Roman" w:cs="Times New Roman"/>
                <w:lang w:val="uk-UA"/>
              </w:rPr>
              <w:t>Одиниця виміру</w:t>
            </w:r>
          </w:p>
        </w:tc>
        <w:tc>
          <w:tcPr>
            <w:tcW w:w="1455" w:type="dxa"/>
          </w:tcPr>
          <w:p w14:paraId="0F4792A0" w14:textId="415FF8AD" w:rsidR="009A102D" w:rsidRDefault="009A102D" w:rsidP="009A102D">
            <w:pPr>
              <w:rPr>
                <w:rFonts w:ascii="Times New Roman" w:hAnsi="Times New Roman" w:cs="Times New Roman"/>
                <w:lang w:val="uk-UA"/>
              </w:rPr>
            </w:pPr>
            <w:r>
              <w:rPr>
                <w:rFonts w:ascii="Times New Roman" w:hAnsi="Times New Roman" w:cs="Times New Roman"/>
                <w:lang w:val="uk-UA"/>
              </w:rPr>
              <w:t>Кількість</w:t>
            </w:r>
          </w:p>
        </w:tc>
        <w:tc>
          <w:tcPr>
            <w:tcW w:w="2145" w:type="dxa"/>
          </w:tcPr>
          <w:p w14:paraId="2317F787" w14:textId="6A23344B" w:rsidR="009A102D" w:rsidRDefault="009A102D">
            <w:pPr>
              <w:rPr>
                <w:rFonts w:ascii="Times New Roman" w:hAnsi="Times New Roman" w:cs="Times New Roman"/>
                <w:lang w:val="uk-UA"/>
              </w:rPr>
            </w:pPr>
            <w:r>
              <w:rPr>
                <w:rFonts w:ascii="Times New Roman" w:hAnsi="Times New Roman" w:cs="Times New Roman"/>
                <w:lang w:val="uk-UA"/>
              </w:rPr>
              <w:t>Примітка</w:t>
            </w:r>
          </w:p>
        </w:tc>
      </w:tr>
      <w:tr w:rsidR="009A102D" w14:paraId="48BF0A7A" w14:textId="1C2584CD" w:rsidTr="009A102D">
        <w:tblPrEx>
          <w:tblCellMar>
            <w:top w:w="0" w:type="dxa"/>
            <w:bottom w:w="0" w:type="dxa"/>
          </w:tblCellMar>
        </w:tblPrEx>
        <w:trPr>
          <w:trHeight w:val="615"/>
        </w:trPr>
        <w:tc>
          <w:tcPr>
            <w:tcW w:w="915" w:type="dxa"/>
          </w:tcPr>
          <w:p w14:paraId="205DC799" w14:textId="639A0F8A" w:rsidR="009A102D" w:rsidRPr="000A20F6" w:rsidRDefault="009A102D">
            <w:pPr>
              <w:rPr>
                <w:rFonts w:ascii="Times New Roman" w:hAnsi="Times New Roman" w:cs="Times New Roman"/>
                <w:lang w:val="uk-UA"/>
              </w:rPr>
            </w:pPr>
            <w:r w:rsidRPr="000A20F6">
              <w:rPr>
                <w:rFonts w:ascii="Times New Roman" w:hAnsi="Times New Roman" w:cs="Times New Roman"/>
                <w:lang w:val="uk-UA"/>
              </w:rPr>
              <w:t>1</w:t>
            </w:r>
          </w:p>
        </w:tc>
        <w:tc>
          <w:tcPr>
            <w:tcW w:w="4920" w:type="dxa"/>
          </w:tcPr>
          <w:p w14:paraId="71D7488C" w14:textId="7247E30D" w:rsidR="009A102D" w:rsidRPr="000A20F6" w:rsidRDefault="009A102D">
            <w:pPr>
              <w:rPr>
                <w:rFonts w:ascii="Times New Roman" w:hAnsi="Times New Roman" w:cs="Times New Roman"/>
                <w:lang w:val="uk-UA"/>
              </w:rPr>
            </w:pPr>
            <w:r w:rsidRPr="000A20F6">
              <w:rPr>
                <w:rFonts w:ascii="Times New Roman" w:hAnsi="Times New Roman" w:cs="Times New Roman"/>
                <w:lang w:val="uk-UA"/>
              </w:rPr>
              <w:t>Улаштування доріжних корит коритного профілю ззастосуванням екскаваторів глибина корита до 250мм</w:t>
            </w:r>
          </w:p>
        </w:tc>
        <w:tc>
          <w:tcPr>
            <w:tcW w:w="1170" w:type="dxa"/>
          </w:tcPr>
          <w:p w14:paraId="704934A3" w14:textId="348619A3"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М2</w:t>
            </w:r>
          </w:p>
        </w:tc>
        <w:tc>
          <w:tcPr>
            <w:tcW w:w="1455" w:type="dxa"/>
          </w:tcPr>
          <w:p w14:paraId="31D44C19" w14:textId="6141E087"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37</w:t>
            </w:r>
          </w:p>
        </w:tc>
        <w:tc>
          <w:tcPr>
            <w:tcW w:w="2145" w:type="dxa"/>
          </w:tcPr>
          <w:p w14:paraId="666479A6" w14:textId="77777777" w:rsidR="009A102D" w:rsidRDefault="009A102D">
            <w:pPr>
              <w:rPr>
                <w:rFonts w:ascii="Times New Roman" w:hAnsi="Times New Roman" w:cs="Times New Roman"/>
                <w:lang w:val="uk-UA"/>
              </w:rPr>
            </w:pPr>
          </w:p>
        </w:tc>
      </w:tr>
      <w:tr w:rsidR="009A102D" w14:paraId="69B7C237" w14:textId="49EFC1C0" w:rsidTr="009A102D">
        <w:tblPrEx>
          <w:tblCellMar>
            <w:top w:w="0" w:type="dxa"/>
            <w:bottom w:w="0" w:type="dxa"/>
          </w:tblCellMar>
        </w:tblPrEx>
        <w:trPr>
          <w:trHeight w:val="630"/>
        </w:trPr>
        <w:tc>
          <w:tcPr>
            <w:tcW w:w="915" w:type="dxa"/>
          </w:tcPr>
          <w:p w14:paraId="35DFE743" w14:textId="2853095C" w:rsidR="009A102D" w:rsidRPr="000A20F6" w:rsidRDefault="009A102D">
            <w:pPr>
              <w:rPr>
                <w:rFonts w:ascii="Times New Roman" w:hAnsi="Times New Roman" w:cs="Times New Roman"/>
                <w:lang w:val="uk-UA"/>
              </w:rPr>
            </w:pPr>
            <w:r w:rsidRPr="000A20F6">
              <w:rPr>
                <w:rFonts w:ascii="Times New Roman" w:hAnsi="Times New Roman" w:cs="Times New Roman"/>
                <w:lang w:val="uk-UA"/>
              </w:rPr>
              <w:t>2</w:t>
            </w:r>
          </w:p>
        </w:tc>
        <w:tc>
          <w:tcPr>
            <w:tcW w:w="4920" w:type="dxa"/>
          </w:tcPr>
          <w:p w14:paraId="4ECDFB9F" w14:textId="536277FF" w:rsidR="009A102D" w:rsidRPr="000A20F6" w:rsidRDefault="009A102D">
            <w:pPr>
              <w:rPr>
                <w:rFonts w:ascii="Times New Roman" w:hAnsi="Times New Roman" w:cs="Times New Roman"/>
                <w:lang w:val="uk-UA"/>
              </w:rPr>
            </w:pPr>
            <w:r w:rsidRPr="000A20F6">
              <w:rPr>
                <w:rFonts w:ascii="Times New Roman" w:hAnsi="Times New Roman" w:cs="Times New Roman"/>
                <w:lang w:val="uk-UA"/>
              </w:rPr>
              <w:t>Перевезення грунту до 3 км.</w:t>
            </w:r>
          </w:p>
        </w:tc>
        <w:tc>
          <w:tcPr>
            <w:tcW w:w="1170" w:type="dxa"/>
          </w:tcPr>
          <w:p w14:paraId="3D2FC698" w14:textId="03A25E10"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т</w:t>
            </w:r>
          </w:p>
        </w:tc>
        <w:tc>
          <w:tcPr>
            <w:tcW w:w="1455" w:type="dxa"/>
          </w:tcPr>
          <w:p w14:paraId="67162808" w14:textId="39C04916"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15,2625</w:t>
            </w:r>
          </w:p>
        </w:tc>
        <w:tc>
          <w:tcPr>
            <w:tcW w:w="2145" w:type="dxa"/>
          </w:tcPr>
          <w:p w14:paraId="0DE8B5D9" w14:textId="77777777" w:rsidR="009A102D" w:rsidRDefault="009A102D">
            <w:pPr>
              <w:rPr>
                <w:rFonts w:ascii="Times New Roman" w:hAnsi="Times New Roman" w:cs="Times New Roman"/>
                <w:lang w:val="uk-UA"/>
              </w:rPr>
            </w:pPr>
          </w:p>
        </w:tc>
      </w:tr>
      <w:tr w:rsidR="009A102D" w14:paraId="30F8046C" w14:textId="3A05AAF6" w:rsidTr="009A102D">
        <w:tblPrEx>
          <w:tblCellMar>
            <w:top w:w="0" w:type="dxa"/>
            <w:bottom w:w="0" w:type="dxa"/>
          </w:tblCellMar>
        </w:tblPrEx>
        <w:trPr>
          <w:trHeight w:val="555"/>
        </w:trPr>
        <w:tc>
          <w:tcPr>
            <w:tcW w:w="915" w:type="dxa"/>
          </w:tcPr>
          <w:p w14:paraId="7ED79EE7" w14:textId="149ADB4D" w:rsidR="009A102D" w:rsidRPr="000A20F6" w:rsidRDefault="009A102D">
            <w:pPr>
              <w:rPr>
                <w:rFonts w:ascii="Times New Roman" w:hAnsi="Times New Roman" w:cs="Times New Roman"/>
                <w:lang w:val="uk-UA"/>
              </w:rPr>
            </w:pPr>
            <w:r w:rsidRPr="000A20F6">
              <w:rPr>
                <w:rFonts w:ascii="Times New Roman" w:hAnsi="Times New Roman" w:cs="Times New Roman"/>
                <w:lang w:val="uk-UA"/>
              </w:rPr>
              <w:t>3</w:t>
            </w:r>
          </w:p>
        </w:tc>
        <w:tc>
          <w:tcPr>
            <w:tcW w:w="4920" w:type="dxa"/>
          </w:tcPr>
          <w:p w14:paraId="4FFA04E7" w14:textId="47C12CA5" w:rsidR="009A102D" w:rsidRPr="000A20F6" w:rsidRDefault="009A102D">
            <w:pPr>
              <w:rPr>
                <w:rFonts w:ascii="Times New Roman" w:hAnsi="Times New Roman" w:cs="Times New Roman"/>
                <w:lang w:val="uk-UA"/>
              </w:rPr>
            </w:pPr>
            <w:r w:rsidRPr="000A20F6">
              <w:rPr>
                <w:rFonts w:ascii="Times New Roman" w:hAnsi="Times New Roman" w:cs="Times New Roman"/>
                <w:lang w:val="uk-UA"/>
              </w:rPr>
              <w:t>Улаштування основи під фундаменти</w:t>
            </w:r>
          </w:p>
        </w:tc>
        <w:tc>
          <w:tcPr>
            <w:tcW w:w="1170" w:type="dxa"/>
          </w:tcPr>
          <w:p w14:paraId="24E5693A" w14:textId="3EBB11E5"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009A102D" w:rsidRPr="00BE48F9">
              <w:rPr>
                <w:rFonts w:ascii="Times New Roman" w:hAnsi="Times New Roman" w:cs="Times New Roman"/>
                <w:sz w:val="20"/>
                <w:szCs w:val="20"/>
                <w:lang w:val="uk-UA"/>
              </w:rPr>
              <w:t>3</w:t>
            </w:r>
          </w:p>
        </w:tc>
        <w:tc>
          <w:tcPr>
            <w:tcW w:w="1455" w:type="dxa"/>
          </w:tcPr>
          <w:p w14:paraId="6BDF18C8" w14:textId="3E5175BC"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0,54</w:t>
            </w:r>
          </w:p>
        </w:tc>
        <w:tc>
          <w:tcPr>
            <w:tcW w:w="2145" w:type="dxa"/>
          </w:tcPr>
          <w:p w14:paraId="067C68E0" w14:textId="77777777" w:rsidR="009A102D" w:rsidRDefault="009A102D">
            <w:pPr>
              <w:rPr>
                <w:rFonts w:ascii="Times New Roman" w:hAnsi="Times New Roman" w:cs="Times New Roman"/>
                <w:lang w:val="uk-UA"/>
              </w:rPr>
            </w:pPr>
          </w:p>
        </w:tc>
      </w:tr>
      <w:tr w:rsidR="009A102D" w14:paraId="634232E8" w14:textId="65D2875B" w:rsidTr="009A102D">
        <w:tblPrEx>
          <w:tblCellMar>
            <w:top w:w="0" w:type="dxa"/>
            <w:bottom w:w="0" w:type="dxa"/>
          </w:tblCellMar>
        </w:tblPrEx>
        <w:trPr>
          <w:trHeight w:val="615"/>
        </w:trPr>
        <w:tc>
          <w:tcPr>
            <w:tcW w:w="915" w:type="dxa"/>
          </w:tcPr>
          <w:p w14:paraId="4AD833A6" w14:textId="13DBDA63" w:rsidR="009A102D" w:rsidRPr="000A20F6" w:rsidRDefault="009A102D">
            <w:pPr>
              <w:rPr>
                <w:rFonts w:ascii="Times New Roman" w:hAnsi="Times New Roman" w:cs="Times New Roman"/>
                <w:lang w:val="uk-UA"/>
              </w:rPr>
            </w:pPr>
            <w:r w:rsidRPr="000A20F6">
              <w:rPr>
                <w:rFonts w:ascii="Times New Roman" w:hAnsi="Times New Roman" w:cs="Times New Roman"/>
                <w:lang w:val="uk-UA"/>
              </w:rPr>
              <w:t>4</w:t>
            </w:r>
          </w:p>
        </w:tc>
        <w:tc>
          <w:tcPr>
            <w:tcW w:w="4920" w:type="dxa"/>
          </w:tcPr>
          <w:p w14:paraId="0FBFB5E8" w14:textId="6448E690" w:rsidR="009A102D" w:rsidRPr="000A20F6" w:rsidRDefault="009A102D">
            <w:pPr>
              <w:rPr>
                <w:rFonts w:ascii="Times New Roman" w:hAnsi="Times New Roman" w:cs="Times New Roman"/>
                <w:lang w:val="uk-UA"/>
              </w:rPr>
            </w:pPr>
            <w:r w:rsidRPr="000A20F6">
              <w:rPr>
                <w:rFonts w:ascii="Times New Roman" w:hAnsi="Times New Roman" w:cs="Times New Roman"/>
                <w:lang w:val="uk-UA"/>
              </w:rPr>
              <w:t>Улаштування стрічкових фундаментів бетонних</w:t>
            </w:r>
          </w:p>
        </w:tc>
        <w:tc>
          <w:tcPr>
            <w:tcW w:w="1170" w:type="dxa"/>
          </w:tcPr>
          <w:p w14:paraId="5A89F809" w14:textId="144C717A"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009A102D" w:rsidRPr="00BE48F9">
              <w:rPr>
                <w:rFonts w:ascii="Times New Roman" w:hAnsi="Times New Roman" w:cs="Times New Roman"/>
                <w:sz w:val="20"/>
                <w:szCs w:val="20"/>
                <w:lang w:val="uk-UA"/>
              </w:rPr>
              <w:t>3</w:t>
            </w:r>
          </w:p>
        </w:tc>
        <w:tc>
          <w:tcPr>
            <w:tcW w:w="1455" w:type="dxa"/>
          </w:tcPr>
          <w:p w14:paraId="273F213C" w14:textId="7AD12287"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1,91</w:t>
            </w:r>
          </w:p>
        </w:tc>
        <w:tc>
          <w:tcPr>
            <w:tcW w:w="2145" w:type="dxa"/>
          </w:tcPr>
          <w:p w14:paraId="589F9CF4" w14:textId="77777777" w:rsidR="009A102D" w:rsidRDefault="009A102D">
            <w:pPr>
              <w:rPr>
                <w:rFonts w:ascii="Times New Roman" w:hAnsi="Times New Roman" w:cs="Times New Roman"/>
                <w:lang w:val="uk-UA"/>
              </w:rPr>
            </w:pPr>
          </w:p>
        </w:tc>
      </w:tr>
      <w:tr w:rsidR="009A102D" w14:paraId="0438E2E0" w14:textId="29F9F16D" w:rsidTr="009A102D">
        <w:tblPrEx>
          <w:tblCellMar>
            <w:top w:w="0" w:type="dxa"/>
            <w:bottom w:w="0" w:type="dxa"/>
          </w:tblCellMar>
        </w:tblPrEx>
        <w:trPr>
          <w:trHeight w:val="585"/>
        </w:trPr>
        <w:tc>
          <w:tcPr>
            <w:tcW w:w="915" w:type="dxa"/>
          </w:tcPr>
          <w:p w14:paraId="2A4A6CB3" w14:textId="7455D164" w:rsidR="009A102D" w:rsidRPr="000A20F6" w:rsidRDefault="009A102D">
            <w:pPr>
              <w:rPr>
                <w:rFonts w:ascii="Times New Roman" w:hAnsi="Times New Roman" w:cs="Times New Roman"/>
                <w:lang w:val="uk-UA"/>
              </w:rPr>
            </w:pPr>
            <w:r w:rsidRPr="000A20F6">
              <w:rPr>
                <w:rFonts w:ascii="Times New Roman" w:hAnsi="Times New Roman" w:cs="Times New Roman"/>
                <w:lang w:val="uk-UA"/>
              </w:rPr>
              <w:t>5</w:t>
            </w:r>
          </w:p>
        </w:tc>
        <w:tc>
          <w:tcPr>
            <w:tcW w:w="4920" w:type="dxa"/>
          </w:tcPr>
          <w:p w14:paraId="4201D4EF" w14:textId="2876BA9B" w:rsidR="009A102D" w:rsidRPr="000A20F6" w:rsidRDefault="009A102D">
            <w:pPr>
              <w:rPr>
                <w:rFonts w:ascii="Times New Roman" w:hAnsi="Times New Roman" w:cs="Times New Roman"/>
                <w:lang w:val="uk-UA"/>
              </w:rPr>
            </w:pPr>
            <w:r w:rsidRPr="000A20F6">
              <w:rPr>
                <w:rFonts w:ascii="Times New Roman" w:hAnsi="Times New Roman" w:cs="Times New Roman"/>
                <w:lang w:val="uk-UA"/>
              </w:rPr>
              <w:t>Улаштування підстильного шару з ЩПС</w:t>
            </w:r>
          </w:p>
        </w:tc>
        <w:tc>
          <w:tcPr>
            <w:tcW w:w="1170" w:type="dxa"/>
          </w:tcPr>
          <w:p w14:paraId="2CE8648A" w14:textId="26AFA3A5"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009A102D" w:rsidRPr="00BE48F9">
              <w:rPr>
                <w:rFonts w:ascii="Times New Roman" w:hAnsi="Times New Roman" w:cs="Times New Roman"/>
                <w:sz w:val="20"/>
                <w:szCs w:val="20"/>
                <w:lang w:val="uk-UA"/>
              </w:rPr>
              <w:t>3</w:t>
            </w:r>
          </w:p>
        </w:tc>
        <w:tc>
          <w:tcPr>
            <w:tcW w:w="1455" w:type="dxa"/>
          </w:tcPr>
          <w:p w14:paraId="3510E4B2" w14:textId="2105BA4A"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11,1</w:t>
            </w:r>
          </w:p>
        </w:tc>
        <w:tc>
          <w:tcPr>
            <w:tcW w:w="2145" w:type="dxa"/>
          </w:tcPr>
          <w:p w14:paraId="74AFB996" w14:textId="77777777" w:rsidR="009A102D" w:rsidRDefault="009A102D">
            <w:pPr>
              <w:rPr>
                <w:rFonts w:ascii="Times New Roman" w:hAnsi="Times New Roman" w:cs="Times New Roman"/>
                <w:lang w:val="uk-UA"/>
              </w:rPr>
            </w:pPr>
          </w:p>
        </w:tc>
      </w:tr>
      <w:tr w:rsidR="009A102D" w14:paraId="305827B7" w14:textId="3761BA53" w:rsidTr="009A102D">
        <w:tblPrEx>
          <w:tblCellMar>
            <w:top w:w="0" w:type="dxa"/>
            <w:bottom w:w="0" w:type="dxa"/>
          </w:tblCellMar>
        </w:tblPrEx>
        <w:trPr>
          <w:trHeight w:val="705"/>
        </w:trPr>
        <w:tc>
          <w:tcPr>
            <w:tcW w:w="915" w:type="dxa"/>
          </w:tcPr>
          <w:p w14:paraId="481031ED" w14:textId="1B4EE9D5" w:rsidR="009A102D" w:rsidRPr="000A20F6" w:rsidRDefault="009A102D">
            <w:pPr>
              <w:rPr>
                <w:rFonts w:ascii="Times New Roman" w:hAnsi="Times New Roman" w:cs="Times New Roman"/>
                <w:lang w:val="uk-UA"/>
              </w:rPr>
            </w:pPr>
            <w:r w:rsidRPr="000A20F6">
              <w:rPr>
                <w:rFonts w:ascii="Times New Roman" w:hAnsi="Times New Roman" w:cs="Times New Roman"/>
                <w:lang w:val="uk-UA"/>
              </w:rPr>
              <w:t>6</w:t>
            </w:r>
          </w:p>
        </w:tc>
        <w:tc>
          <w:tcPr>
            <w:tcW w:w="4920" w:type="dxa"/>
          </w:tcPr>
          <w:p w14:paraId="133D43E1" w14:textId="13EC7E3B" w:rsidR="009A102D" w:rsidRPr="000A20F6" w:rsidRDefault="009A102D">
            <w:pPr>
              <w:rPr>
                <w:rFonts w:ascii="Times New Roman" w:hAnsi="Times New Roman" w:cs="Times New Roman"/>
                <w:lang w:val="uk-UA"/>
              </w:rPr>
            </w:pPr>
            <w:r w:rsidRPr="000A20F6">
              <w:rPr>
                <w:rFonts w:ascii="Times New Roman" w:hAnsi="Times New Roman" w:cs="Times New Roman"/>
                <w:lang w:val="uk-UA"/>
              </w:rPr>
              <w:t>Улаштування бетонної стяжки товщиною 20мм площею понад 20м2</w:t>
            </w:r>
          </w:p>
        </w:tc>
        <w:tc>
          <w:tcPr>
            <w:tcW w:w="1170" w:type="dxa"/>
          </w:tcPr>
          <w:p w14:paraId="2ACFEBCB" w14:textId="493E63D1"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009A102D" w:rsidRPr="00BE48F9">
              <w:rPr>
                <w:rFonts w:ascii="Times New Roman" w:hAnsi="Times New Roman" w:cs="Times New Roman"/>
                <w:sz w:val="20"/>
                <w:szCs w:val="20"/>
                <w:lang w:val="uk-UA"/>
              </w:rPr>
              <w:t>2</w:t>
            </w:r>
          </w:p>
        </w:tc>
        <w:tc>
          <w:tcPr>
            <w:tcW w:w="1455" w:type="dxa"/>
          </w:tcPr>
          <w:p w14:paraId="7731E0AD" w14:textId="5E145641" w:rsidR="009A102D" w:rsidRPr="00BE48F9" w:rsidRDefault="009A102D">
            <w:pPr>
              <w:rPr>
                <w:rFonts w:ascii="Times New Roman" w:hAnsi="Times New Roman" w:cs="Times New Roman"/>
                <w:sz w:val="20"/>
                <w:szCs w:val="20"/>
                <w:lang w:val="uk-UA"/>
              </w:rPr>
            </w:pPr>
            <w:r w:rsidRPr="00BE48F9">
              <w:rPr>
                <w:rFonts w:ascii="Times New Roman" w:hAnsi="Times New Roman" w:cs="Times New Roman"/>
                <w:sz w:val="20"/>
                <w:szCs w:val="20"/>
                <w:lang w:val="uk-UA"/>
              </w:rPr>
              <w:t>37</w:t>
            </w:r>
          </w:p>
        </w:tc>
        <w:tc>
          <w:tcPr>
            <w:tcW w:w="2145" w:type="dxa"/>
          </w:tcPr>
          <w:p w14:paraId="3B35C92F" w14:textId="77777777" w:rsidR="009A102D" w:rsidRDefault="009A102D">
            <w:pPr>
              <w:rPr>
                <w:rFonts w:ascii="Times New Roman" w:hAnsi="Times New Roman" w:cs="Times New Roman"/>
                <w:lang w:val="uk-UA"/>
              </w:rPr>
            </w:pPr>
          </w:p>
        </w:tc>
      </w:tr>
      <w:tr w:rsidR="009A102D" w14:paraId="3F701992" w14:textId="44278DA3" w:rsidTr="009A102D">
        <w:tblPrEx>
          <w:tblCellMar>
            <w:top w:w="0" w:type="dxa"/>
            <w:bottom w:w="0" w:type="dxa"/>
          </w:tblCellMar>
        </w:tblPrEx>
        <w:trPr>
          <w:trHeight w:val="645"/>
        </w:trPr>
        <w:tc>
          <w:tcPr>
            <w:tcW w:w="915" w:type="dxa"/>
          </w:tcPr>
          <w:p w14:paraId="15FDAA04" w14:textId="3D6D57A3" w:rsidR="009A102D" w:rsidRPr="000A20F6" w:rsidRDefault="009A102D">
            <w:pPr>
              <w:rPr>
                <w:rFonts w:ascii="Times New Roman" w:hAnsi="Times New Roman" w:cs="Times New Roman"/>
                <w:lang w:val="uk-UA"/>
              </w:rPr>
            </w:pPr>
            <w:r w:rsidRPr="000A20F6">
              <w:rPr>
                <w:rFonts w:ascii="Times New Roman" w:hAnsi="Times New Roman" w:cs="Times New Roman"/>
                <w:lang w:val="uk-UA"/>
              </w:rPr>
              <w:t>7</w:t>
            </w:r>
          </w:p>
        </w:tc>
        <w:tc>
          <w:tcPr>
            <w:tcW w:w="4920" w:type="dxa"/>
          </w:tcPr>
          <w:p w14:paraId="6722BF70" w14:textId="02BFD19B" w:rsidR="009A102D" w:rsidRPr="000A20F6" w:rsidRDefault="009A102D">
            <w:pPr>
              <w:rPr>
                <w:rFonts w:ascii="Times New Roman" w:hAnsi="Times New Roman" w:cs="Times New Roman"/>
                <w:lang w:val="uk-UA"/>
              </w:rPr>
            </w:pPr>
            <w:r w:rsidRPr="000A20F6">
              <w:rPr>
                <w:rFonts w:ascii="Times New Roman" w:hAnsi="Times New Roman" w:cs="Times New Roman"/>
                <w:lang w:val="uk-UA"/>
              </w:rPr>
              <w:t>На кожні 5 мм змінитовщини шару стяжки з важкого бетону додавати або включати до 70 мм</w:t>
            </w:r>
          </w:p>
        </w:tc>
        <w:tc>
          <w:tcPr>
            <w:tcW w:w="1170" w:type="dxa"/>
          </w:tcPr>
          <w:p w14:paraId="07F52E82" w14:textId="75879F7B"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Pr="00BE48F9">
              <w:rPr>
                <w:rFonts w:ascii="Times New Roman" w:hAnsi="Times New Roman" w:cs="Times New Roman"/>
                <w:sz w:val="20"/>
                <w:szCs w:val="20"/>
                <w:lang w:val="uk-UA"/>
              </w:rPr>
              <w:t>2</w:t>
            </w:r>
          </w:p>
        </w:tc>
        <w:tc>
          <w:tcPr>
            <w:tcW w:w="1455" w:type="dxa"/>
          </w:tcPr>
          <w:p w14:paraId="1F6472F7" w14:textId="175B23CB" w:rsidR="009A102D" w:rsidRPr="00BE48F9" w:rsidRDefault="00BE48F9">
            <w:pPr>
              <w:rPr>
                <w:rFonts w:ascii="Times New Roman" w:hAnsi="Times New Roman" w:cs="Times New Roman"/>
                <w:sz w:val="20"/>
                <w:szCs w:val="20"/>
                <w:lang w:val="uk-UA"/>
              </w:rPr>
            </w:pPr>
            <w:r w:rsidRPr="00BE48F9">
              <w:rPr>
                <w:rFonts w:ascii="Times New Roman" w:hAnsi="Times New Roman" w:cs="Times New Roman"/>
                <w:sz w:val="20"/>
                <w:szCs w:val="20"/>
                <w:lang w:val="uk-UA"/>
              </w:rPr>
              <w:t>37</w:t>
            </w:r>
          </w:p>
        </w:tc>
        <w:tc>
          <w:tcPr>
            <w:tcW w:w="2145" w:type="dxa"/>
          </w:tcPr>
          <w:p w14:paraId="3C717D5B" w14:textId="77777777" w:rsidR="009A102D" w:rsidRDefault="009A102D">
            <w:pPr>
              <w:rPr>
                <w:rFonts w:ascii="Times New Roman" w:hAnsi="Times New Roman" w:cs="Times New Roman"/>
                <w:lang w:val="uk-UA"/>
              </w:rPr>
            </w:pPr>
          </w:p>
        </w:tc>
      </w:tr>
      <w:tr w:rsidR="009A102D" w14:paraId="6985F30A" w14:textId="159C6169" w:rsidTr="009A102D">
        <w:tblPrEx>
          <w:tblCellMar>
            <w:top w:w="0" w:type="dxa"/>
            <w:bottom w:w="0" w:type="dxa"/>
          </w:tblCellMar>
        </w:tblPrEx>
        <w:trPr>
          <w:trHeight w:val="600"/>
        </w:trPr>
        <w:tc>
          <w:tcPr>
            <w:tcW w:w="915" w:type="dxa"/>
          </w:tcPr>
          <w:p w14:paraId="5476B837" w14:textId="26C7D817" w:rsidR="009A102D" w:rsidRPr="000A20F6" w:rsidRDefault="009A102D">
            <w:pPr>
              <w:rPr>
                <w:rFonts w:ascii="Times New Roman" w:hAnsi="Times New Roman" w:cs="Times New Roman"/>
                <w:lang w:val="uk-UA"/>
              </w:rPr>
            </w:pPr>
            <w:r w:rsidRPr="000A20F6">
              <w:rPr>
                <w:rFonts w:ascii="Times New Roman" w:hAnsi="Times New Roman" w:cs="Times New Roman"/>
                <w:lang w:val="uk-UA"/>
              </w:rPr>
              <w:t>8</w:t>
            </w:r>
          </w:p>
        </w:tc>
        <w:tc>
          <w:tcPr>
            <w:tcW w:w="4920" w:type="dxa"/>
          </w:tcPr>
          <w:p w14:paraId="5B0AB1BB" w14:textId="60B2435D" w:rsidR="009A102D" w:rsidRPr="000A20F6" w:rsidRDefault="00BE48F9">
            <w:pPr>
              <w:rPr>
                <w:rFonts w:ascii="Times New Roman" w:hAnsi="Times New Roman" w:cs="Times New Roman"/>
                <w:lang w:val="uk-UA"/>
              </w:rPr>
            </w:pPr>
            <w:r w:rsidRPr="000A20F6">
              <w:rPr>
                <w:rFonts w:ascii="Times New Roman" w:hAnsi="Times New Roman" w:cs="Times New Roman"/>
                <w:lang w:val="uk-UA"/>
              </w:rPr>
              <w:t>Улаштування покриттів з керамічних плиток на розчині ізсухої клеючої суміші,кількість плиток в 1м2 понад 7 до 12 шт.</w:t>
            </w:r>
          </w:p>
        </w:tc>
        <w:tc>
          <w:tcPr>
            <w:tcW w:w="1170" w:type="dxa"/>
          </w:tcPr>
          <w:p w14:paraId="562FC4D8" w14:textId="2251385D"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Pr="00BE48F9">
              <w:rPr>
                <w:rFonts w:ascii="Times New Roman" w:hAnsi="Times New Roman" w:cs="Times New Roman"/>
                <w:sz w:val="20"/>
                <w:szCs w:val="20"/>
                <w:lang w:val="uk-UA"/>
              </w:rPr>
              <w:t>2</w:t>
            </w:r>
          </w:p>
        </w:tc>
        <w:tc>
          <w:tcPr>
            <w:tcW w:w="1455" w:type="dxa"/>
          </w:tcPr>
          <w:p w14:paraId="1E0FD403" w14:textId="6F69D86C" w:rsidR="009A102D" w:rsidRPr="00BE48F9" w:rsidRDefault="00BE48F9">
            <w:pPr>
              <w:rPr>
                <w:rFonts w:ascii="Times New Roman" w:hAnsi="Times New Roman" w:cs="Times New Roman"/>
                <w:sz w:val="20"/>
                <w:szCs w:val="20"/>
                <w:lang w:val="uk-UA"/>
              </w:rPr>
            </w:pPr>
            <w:r w:rsidRPr="00BE48F9">
              <w:rPr>
                <w:rFonts w:ascii="Times New Roman" w:hAnsi="Times New Roman" w:cs="Times New Roman"/>
                <w:sz w:val="20"/>
                <w:szCs w:val="20"/>
                <w:lang w:val="uk-UA"/>
              </w:rPr>
              <w:t>51</w:t>
            </w:r>
          </w:p>
        </w:tc>
        <w:tc>
          <w:tcPr>
            <w:tcW w:w="2145" w:type="dxa"/>
          </w:tcPr>
          <w:p w14:paraId="2B51C3ED" w14:textId="77777777" w:rsidR="009A102D" w:rsidRDefault="009A102D">
            <w:pPr>
              <w:rPr>
                <w:rFonts w:ascii="Times New Roman" w:hAnsi="Times New Roman" w:cs="Times New Roman"/>
                <w:lang w:val="uk-UA"/>
              </w:rPr>
            </w:pPr>
          </w:p>
        </w:tc>
      </w:tr>
      <w:tr w:rsidR="009A102D" w14:paraId="190E736C" w14:textId="1A0AE71D" w:rsidTr="009A102D">
        <w:tblPrEx>
          <w:tblCellMar>
            <w:top w:w="0" w:type="dxa"/>
            <w:bottom w:w="0" w:type="dxa"/>
          </w:tblCellMar>
        </w:tblPrEx>
        <w:trPr>
          <w:trHeight w:val="585"/>
        </w:trPr>
        <w:tc>
          <w:tcPr>
            <w:tcW w:w="915" w:type="dxa"/>
          </w:tcPr>
          <w:p w14:paraId="1F8DAC0F" w14:textId="5BB9B5F5" w:rsidR="009A102D" w:rsidRPr="000A20F6" w:rsidRDefault="009A102D">
            <w:pPr>
              <w:rPr>
                <w:rFonts w:ascii="Times New Roman" w:hAnsi="Times New Roman" w:cs="Times New Roman"/>
                <w:lang w:val="uk-UA"/>
              </w:rPr>
            </w:pPr>
            <w:r w:rsidRPr="000A20F6">
              <w:rPr>
                <w:rFonts w:ascii="Times New Roman" w:hAnsi="Times New Roman" w:cs="Times New Roman"/>
                <w:lang w:val="uk-UA"/>
              </w:rPr>
              <w:t>9</w:t>
            </w:r>
          </w:p>
        </w:tc>
        <w:tc>
          <w:tcPr>
            <w:tcW w:w="4920" w:type="dxa"/>
          </w:tcPr>
          <w:p w14:paraId="61413824" w14:textId="030A5EC0" w:rsidR="009A102D" w:rsidRPr="000A20F6" w:rsidRDefault="00BE48F9">
            <w:pPr>
              <w:rPr>
                <w:rFonts w:ascii="Times New Roman" w:hAnsi="Times New Roman" w:cs="Times New Roman"/>
                <w:lang w:val="uk-UA"/>
              </w:rPr>
            </w:pPr>
            <w:r w:rsidRPr="000A20F6">
              <w:rPr>
                <w:rFonts w:ascii="Times New Roman" w:hAnsi="Times New Roman" w:cs="Times New Roman"/>
                <w:lang w:val="uk-UA"/>
              </w:rPr>
              <w:t>Установлення бетонних поребриків на бетонну основу</w:t>
            </w:r>
          </w:p>
        </w:tc>
        <w:tc>
          <w:tcPr>
            <w:tcW w:w="1170" w:type="dxa"/>
          </w:tcPr>
          <w:p w14:paraId="270A4105" w14:textId="3FE18B72" w:rsidR="009A102D" w:rsidRPr="00BE48F9" w:rsidRDefault="00BE48F9">
            <w:pPr>
              <w:rPr>
                <w:rFonts w:ascii="Times New Roman" w:hAnsi="Times New Roman" w:cs="Times New Roman"/>
                <w:sz w:val="20"/>
                <w:szCs w:val="20"/>
                <w:lang w:val="uk-UA"/>
              </w:rPr>
            </w:pPr>
            <w:r w:rsidRPr="00BE48F9">
              <w:rPr>
                <w:rFonts w:ascii="Times New Roman" w:hAnsi="Times New Roman" w:cs="Times New Roman"/>
                <w:sz w:val="20"/>
                <w:szCs w:val="20"/>
                <w:lang w:val="uk-UA"/>
              </w:rPr>
              <w:t>м</w:t>
            </w:r>
          </w:p>
        </w:tc>
        <w:tc>
          <w:tcPr>
            <w:tcW w:w="1455" w:type="dxa"/>
          </w:tcPr>
          <w:p w14:paraId="14FD3641" w14:textId="46314748" w:rsidR="009A102D" w:rsidRPr="00BE48F9" w:rsidRDefault="00BE48F9">
            <w:pPr>
              <w:rPr>
                <w:rFonts w:ascii="Times New Roman" w:hAnsi="Times New Roman" w:cs="Times New Roman"/>
                <w:sz w:val="20"/>
                <w:szCs w:val="20"/>
                <w:lang w:val="uk-UA"/>
              </w:rPr>
            </w:pPr>
            <w:r w:rsidRPr="00BE48F9">
              <w:rPr>
                <w:rFonts w:ascii="Times New Roman" w:hAnsi="Times New Roman" w:cs="Times New Roman"/>
                <w:sz w:val="20"/>
                <w:szCs w:val="20"/>
                <w:lang w:val="uk-UA"/>
              </w:rPr>
              <w:t>11</w:t>
            </w:r>
          </w:p>
        </w:tc>
        <w:tc>
          <w:tcPr>
            <w:tcW w:w="2145" w:type="dxa"/>
          </w:tcPr>
          <w:p w14:paraId="2F50FC1B" w14:textId="77777777" w:rsidR="009A102D" w:rsidRDefault="009A102D">
            <w:pPr>
              <w:rPr>
                <w:rFonts w:ascii="Times New Roman" w:hAnsi="Times New Roman" w:cs="Times New Roman"/>
                <w:lang w:val="uk-UA"/>
              </w:rPr>
            </w:pPr>
          </w:p>
        </w:tc>
      </w:tr>
      <w:tr w:rsidR="009A102D" w14:paraId="69585A65" w14:textId="02EA9C6D" w:rsidTr="009A102D">
        <w:tblPrEx>
          <w:tblCellMar>
            <w:top w:w="0" w:type="dxa"/>
            <w:bottom w:w="0" w:type="dxa"/>
          </w:tblCellMar>
        </w:tblPrEx>
        <w:trPr>
          <w:trHeight w:val="585"/>
        </w:trPr>
        <w:tc>
          <w:tcPr>
            <w:tcW w:w="915" w:type="dxa"/>
          </w:tcPr>
          <w:p w14:paraId="66626F65" w14:textId="0393EAE9" w:rsidR="009A102D" w:rsidRPr="000A20F6" w:rsidRDefault="009A102D">
            <w:pPr>
              <w:rPr>
                <w:rFonts w:ascii="Times New Roman" w:hAnsi="Times New Roman" w:cs="Times New Roman"/>
                <w:lang w:val="uk-UA"/>
              </w:rPr>
            </w:pPr>
            <w:r w:rsidRPr="000A20F6">
              <w:rPr>
                <w:rFonts w:ascii="Times New Roman" w:hAnsi="Times New Roman" w:cs="Times New Roman"/>
                <w:lang w:val="uk-UA"/>
              </w:rPr>
              <w:t>10</w:t>
            </w:r>
          </w:p>
        </w:tc>
        <w:tc>
          <w:tcPr>
            <w:tcW w:w="4920" w:type="dxa"/>
          </w:tcPr>
          <w:p w14:paraId="56F2A777" w14:textId="4E728E45" w:rsidR="009A102D" w:rsidRPr="000A20F6" w:rsidRDefault="00BE48F9">
            <w:pPr>
              <w:rPr>
                <w:rFonts w:ascii="Times New Roman" w:hAnsi="Times New Roman" w:cs="Times New Roman"/>
                <w:lang w:val="uk-UA"/>
              </w:rPr>
            </w:pPr>
            <w:r w:rsidRPr="000A20F6">
              <w:rPr>
                <w:rFonts w:ascii="Times New Roman" w:hAnsi="Times New Roman" w:cs="Times New Roman"/>
                <w:lang w:val="uk-UA"/>
              </w:rPr>
              <w:t>Улаштування підстильного шару з ЩПС</w:t>
            </w:r>
          </w:p>
        </w:tc>
        <w:tc>
          <w:tcPr>
            <w:tcW w:w="1170" w:type="dxa"/>
          </w:tcPr>
          <w:p w14:paraId="7C53DAFB" w14:textId="7BBEDCD9"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Pr="00BE48F9">
              <w:rPr>
                <w:rFonts w:ascii="Times New Roman" w:hAnsi="Times New Roman" w:cs="Times New Roman"/>
                <w:sz w:val="20"/>
                <w:szCs w:val="20"/>
                <w:lang w:val="uk-UA"/>
              </w:rPr>
              <w:t>3</w:t>
            </w:r>
          </w:p>
        </w:tc>
        <w:tc>
          <w:tcPr>
            <w:tcW w:w="1455" w:type="dxa"/>
          </w:tcPr>
          <w:p w14:paraId="21C4415A" w14:textId="2B2A3243" w:rsidR="009A102D" w:rsidRPr="00BE48F9" w:rsidRDefault="00BE48F9">
            <w:pPr>
              <w:rPr>
                <w:rFonts w:ascii="Times New Roman" w:hAnsi="Times New Roman" w:cs="Times New Roman"/>
                <w:sz w:val="20"/>
                <w:szCs w:val="20"/>
                <w:lang w:val="uk-UA"/>
              </w:rPr>
            </w:pPr>
            <w:r w:rsidRPr="00BE48F9">
              <w:rPr>
                <w:rFonts w:ascii="Times New Roman" w:hAnsi="Times New Roman" w:cs="Times New Roman"/>
                <w:sz w:val="20"/>
                <w:szCs w:val="20"/>
                <w:lang w:val="uk-UA"/>
              </w:rPr>
              <w:t>4,931</w:t>
            </w:r>
          </w:p>
        </w:tc>
        <w:tc>
          <w:tcPr>
            <w:tcW w:w="2145" w:type="dxa"/>
          </w:tcPr>
          <w:p w14:paraId="7D7FA20A" w14:textId="77777777" w:rsidR="009A102D" w:rsidRDefault="009A102D">
            <w:pPr>
              <w:rPr>
                <w:rFonts w:ascii="Times New Roman" w:hAnsi="Times New Roman" w:cs="Times New Roman"/>
                <w:lang w:val="uk-UA"/>
              </w:rPr>
            </w:pPr>
          </w:p>
        </w:tc>
      </w:tr>
      <w:tr w:rsidR="009A102D" w14:paraId="2E5A76CF" w14:textId="5DD4A7E2" w:rsidTr="009A102D">
        <w:tblPrEx>
          <w:tblCellMar>
            <w:top w:w="0" w:type="dxa"/>
            <w:bottom w:w="0" w:type="dxa"/>
          </w:tblCellMar>
        </w:tblPrEx>
        <w:trPr>
          <w:trHeight w:val="600"/>
        </w:trPr>
        <w:tc>
          <w:tcPr>
            <w:tcW w:w="915" w:type="dxa"/>
          </w:tcPr>
          <w:p w14:paraId="333C60CD" w14:textId="24D0A148" w:rsidR="009A102D" w:rsidRPr="000A20F6" w:rsidRDefault="009A102D">
            <w:pPr>
              <w:rPr>
                <w:rFonts w:ascii="Times New Roman" w:hAnsi="Times New Roman" w:cs="Times New Roman"/>
                <w:lang w:val="uk-UA"/>
              </w:rPr>
            </w:pPr>
            <w:r w:rsidRPr="000A20F6">
              <w:rPr>
                <w:rFonts w:ascii="Times New Roman" w:hAnsi="Times New Roman" w:cs="Times New Roman"/>
                <w:lang w:val="uk-UA"/>
              </w:rPr>
              <w:t>11</w:t>
            </w:r>
          </w:p>
        </w:tc>
        <w:tc>
          <w:tcPr>
            <w:tcW w:w="4920" w:type="dxa"/>
          </w:tcPr>
          <w:p w14:paraId="77224994" w14:textId="2E8DDC12" w:rsidR="009A102D" w:rsidRPr="000A20F6" w:rsidRDefault="00BE48F9">
            <w:pPr>
              <w:rPr>
                <w:rFonts w:ascii="Times New Roman" w:hAnsi="Times New Roman" w:cs="Times New Roman"/>
                <w:lang w:val="uk-UA"/>
              </w:rPr>
            </w:pPr>
            <w:r w:rsidRPr="000A20F6">
              <w:rPr>
                <w:rFonts w:ascii="Times New Roman" w:hAnsi="Times New Roman" w:cs="Times New Roman"/>
                <w:lang w:val="uk-UA"/>
              </w:rPr>
              <w:t>Улаштування покриття зфігурних елементів мощення з приготування піщано-цементної суміші площадок та тротуарів шириною понад 2 м</w:t>
            </w:r>
          </w:p>
        </w:tc>
        <w:tc>
          <w:tcPr>
            <w:tcW w:w="1170" w:type="dxa"/>
          </w:tcPr>
          <w:p w14:paraId="62A088AD" w14:textId="2CB73390" w:rsidR="009A102D" w:rsidRPr="00BE48F9" w:rsidRDefault="00BE48F9">
            <w:pPr>
              <w:rPr>
                <w:rFonts w:ascii="Times New Roman" w:hAnsi="Times New Roman" w:cs="Times New Roman"/>
                <w:sz w:val="20"/>
                <w:szCs w:val="20"/>
                <w:lang w:val="uk-UA"/>
              </w:rPr>
            </w:pPr>
            <w:r>
              <w:rPr>
                <w:rFonts w:ascii="Times New Roman" w:hAnsi="Times New Roman" w:cs="Times New Roman"/>
                <w:sz w:val="20"/>
                <w:szCs w:val="20"/>
                <w:lang w:val="uk-UA"/>
              </w:rPr>
              <w:t>м</w:t>
            </w:r>
            <w:r w:rsidRPr="00BE48F9">
              <w:rPr>
                <w:rFonts w:ascii="Times New Roman" w:hAnsi="Times New Roman" w:cs="Times New Roman"/>
                <w:sz w:val="20"/>
                <w:szCs w:val="20"/>
                <w:lang w:val="uk-UA"/>
              </w:rPr>
              <w:t>2</w:t>
            </w:r>
          </w:p>
        </w:tc>
        <w:tc>
          <w:tcPr>
            <w:tcW w:w="1455" w:type="dxa"/>
          </w:tcPr>
          <w:p w14:paraId="7CE9AA7F" w14:textId="596E6B4E" w:rsidR="009A102D" w:rsidRPr="00BE48F9" w:rsidRDefault="00BE48F9">
            <w:pPr>
              <w:rPr>
                <w:rFonts w:ascii="Times New Roman" w:hAnsi="Times New Roman" w:cs="Times New Roman"/>
                <w:sz w:val="20"/>
                <w:szCs w:val="20"/>
                <w:lang w:val="uk-UA"/>
              </w:rPr>
            </w:pPr>
            <w:r w:rsidRPr="00BE48F9">
              <w:rPr>
                <w:rFonts w:ascii="Times New Roman" w:hAnsi="Times New Roman" w:cs="Times New Roman"/>
                <w:sz w:val="20"/>
                <w:szCs w:val="20"/>
                <w:lang w:val="uk-UA"/>
              </w:rPr>
              <w:t>49,31</w:t>
            </w:r>
          </w:p>
        </w:tc>
        <w:tc>
          <w:tcPr>
            <w:tcW w:w="2145" w:type="dxa"/>
          </w:tcPr>
          <w:p w14:paraId="42397D64" w14:textId="77777777" w:rsidR="009A102D" w:rsidRDefault="009A102D">
            <w:pPr>
              <w:rPr>
                <w:rFonts w:ascii="Times New Roman" w:hAnsi="Times New Roman" w:cs="Times New Roman"/>
                <w:lang w:val="uk-UA"/>
              </w:rPr>
            </w:pPr>
          </w:p>
        </w:tc>
      </w:tr>
    </w:tbl>
    <w:p w14:paraId="750261CA"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63611F96"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2D8DA8D"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0A26EFC9" w14:textId="77777777"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5CC7CBD7" w14:textId="2E3547F4" w:rsidR="002D6FE7" w:rsidRDefault="002D6FE7"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D163315" w14:textId="67B2857E"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6B81CF2" w14:textId="203B5884"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FBF894F" w14:textId="12036EDF"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28C12C51" w14:textId="15CDE7F6"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7487541" w14:textId="51C6EA85"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571FDB17" w14:textId="7C24D4F9"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2C0B4992" w14:textId="48123C48"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7E9F729D" w14:textId="45FCF6C8"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4943957" w14:textId="77777777"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7EB32D74" w14:textId="371D5CDF" w:rsidR="002D6FE7" w:rsidRPr="007D65EA" w:rsidRDefault="007D65EA" w:rsidP="007D65EA">
      <w:pPr>
        <w:tabs>
          <w:tab w:val="left" w:pos="0"/>
          <w:tab w:val="left" w:pos="6525"/>
        </w:tabs>
        <w:spacing w:after="0" w:line="240" w:lineRule="auto"/>
        <w:jc w:val="center"/>
        <w:rPr>
          <w:rFonts w:ascii="Times New Roman" w:eastAsia="Times New Roman" w:hAnsi="Times New Roman" w:cs="Times New Roman"/>
          <w:b/>
          <w:bCs/>
          <w:sz w:val="24"/>
          <w:szCs w:val="24"/>
          <w:lang w:val="uk-UA" w:eastAsia="ru-RU"/>
        </w:rPr>
      </w:pPr>
      <w:r w:rsidRPr="007D65EA">
        <w:rPr>
          <w:rFonts w:ascii="Times New Roman" w:eastAsia="Times New Roman" w:hAnsi="Times New Roman" w:cs="Times New Roman"/>
          <w:b/>
          <w:bCs/>
          <w:sz w:val="24"/>
          <w:szCs w:val="24"/>
          <w:lang w:val="uk-UA" w:eastAsia="ru-RU"/>
        </w:rPr>
        <w:t>ВІДОМІСТЬ РЕСУРСІВ</w:t>
      </w:r>
    </w:p>
    <w:p w14:paraId="7C809AAB" w14:textId="77777777" w:rsidR="007D65EA" w:rsidRDefault="007D65EA" w:rsidP="005E134B">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tbl>
      <w:tblPr>
        <w:tblW w:w="10940" w:type="dxa"/>
        <w:tblInd w:w="118" w:type="dxa"/>
        <w:tblLook w:val="04A0" w:firstRow="1" w:lastRow="0" w:firstColumn="1" w:lastColumn="0" w:noHBand="0" w:noVBand="1"/>
      </w:tblPr>
      <w:tblGrid>
        <w:gridCol w:w="620"/>
        <w:gridCol w:w="1540"/>
        <w:gridCol w:w="6180"/>
        <w:gridCol w:w="1240"/>
        <w:gridCol w:w="1360"/>
      </w:tblGrid>
      <w:tr w:rsidR="007D65EA" w:rsidRPr="007D65EA" w14:paraId="1CF703F4" w14:textId="77777777" w:rsidTr="007D65EA">
        <w:trPr>
          <w:trHeight w:val="308"/>
        </w:trPr>
        <w:tc>
          <w:tcPr>
            <w:tcW w:w="620" w:type="dxa"/>
            <w:vMerge w:val="restart"/>
            <w:tcBorders>
              <w:top w:val="single" w:sz="8" w:space="0" w:color="auto"/>
              <w:left w:val="single" w:sz="8" w:space="0" w:color="auto"/>
              <w:bottom w:val="nil"/>
              <w:right w:val="nil"/>
            </w:tcBorders>
            <w:shd w:val="clear" w:color="auto" w:fill="auto"/>
            <w:vAlign w:val="center"/>
            <w:hideMark/>
          </w:tcPr>
          <w:p w14:paraId="2B145D71"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w:t>
            </w:r>
            <w:r w:rsidRPr="007D65EA">
              <w:rPr>
                <w:rFonts w:ascii="Arial Cyr" w:eastAsia="Times New Roman" w:hAnsi="Arial Cyr" w:cs="Times New Roman"/>
                <w:color w:val="000000"/>
                <w:sz w:val="20"/>
                <w:szCs w:val="20"/>
                <w:lang w:val="uk-UA" w:eastAsia="uk-UA"/>
              </w:rPr>
              <w:br/>
              <w:t>Ч.ч.</w:t>
            </w:r>
          </w:p>
        </w:tc>
        <w:tc>
          <w:tcPr>
            <w:tcW w:w="1540" w:type="dxa"/>
            <w:vMerge w:val="restart"/>
            <w:tcBorders>
              <w:top w:val="single" w:sz="8" w:space="0" w:color="auto"/>
              <w:left w:val="single" w:sz="4" w:space="0" w:color="auto"/>
              <w:bottom w:val="nil"/>
              <w:right w:val="single" w:sz="4" w:space="0" w:color="auto"/>
            </w:tcBorders>
            <w:shd w:val="clear" w:color="auto" w:fill="auto"/>
            <w:vAlign w:val="center"/>
            <w:hideMark/>
          </w:tcPr>
          <w:p w14:paraId="47517784"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Шифр ресурсу</w:t>
            </w:r>
          </w:p>
        </w:tc>
        <w:tc>
          <w:tcPr>
            <w:tcW w:w="6180" w:type="dxa"/>
            <w:vMerge w:val="restart"/>
            <w:tcBorders>
              <w:top w:val="single" w:sz="8" w:space="0" w:color="auto"/>
              <w:left w:val="nil"/>
              <w:bottom w:val="nil"/>
              <w:right w:val="nil"/>
            </w:tcBorders>
            <w:shd w:val="clear" w:color="auto" w:fill="auto"/>
            <w:vAlign w:val="center"/>
            <w:hideMark/>
          </w:tcPr>
          <w:p w14:paraId="1B62D706"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14:paraId="39DFD360"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 xml:space="preserve">Одиниця </w:t>
            </w:r>
            <w:r w:rsidRPr="007D65EA">
              <w:rPr>
                <w:rFonts w:ascii="Arial Cyr" w:eastAsia="Times New Roman" w:hAnsi="Arial Cyr" w:cs="Times New Roman"/>
                <w:color w:val="000000"/>
                <w:sz w:val="20"/>
                <w:szCs w:val="20"/>
                <w:lang w:val="uk-UA" w:eastAsia="uk-UA"/>
              </w:rPr>
              <w:br/>
              <w:t>виміру</w:t>
            </w:r>
          </w:p>
        </w:tc>
        <w:tc>
          <w:tcPr>
            <w:tcW w:w="1360" w:type="dxa"/>
            <w:vMerge w:val="restart"/>
            <w:tcBorders>
              <w:top w:val="single" w:sz="8" w:space="0" w:color="auto"/>
              <w:left w:val="single" w:sz="4" w:space="0" w:color="auto"/>
              <w:bottom w:val="nil"/>
              <w:right w:val="single" w:sz="4" w:space="0" w:color="auto"/>
            </w:tcBorders>
            <w:shd w:val="clear" w:color="auto" w:fill="auto"/>
            <w:vAlign w:val="center"/>
            <w:hideMark/>
          </w:tcPr>
          <w:p w14:paraId="5ABCEDAE"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Кількість</w:t>
            </w:r>
          </w:p>
        </w:tc>
      </w:tr>
      <w:tr w:rsidR="007D65EA" w:rsidRPr="007D65EA" w14:paraId="3F592B57" w14:textId="77777777" w:rsidTr="007D65EA">
        <w:trPr>
          <w:trHeight w:val="1103"/>
        </w:trPr>
        <w:tc>
          <w:tcPr>
            <w:tcW w:w="620" w:type="dxa"/>
            <w:vMerge/>
            <w:tcBorders>
              <w:top w:val="single" w:sz="8" w:space="0" w:color="auto"/>
              <w:left w:val="single" w:sz="8" w:space="0" w:color="auto"/>
              <w:bottom w:val="nil"/>
              <w:right w:val="nil"/>
            </w:tcBorders>
            <w:vAlign w:val="center"/>
            <w:hideMark/>
          </w:tcPr>
          <w:p w14:paraId="4B5F7604" w14:textId="77777777" w:rsidR="007D65EA" w:rsidRPr="007D65EA" w:rsidRDefault="007D65EA" w:rsidP="007D65EA">
            <w:pPr>
              <w:spacing w:after="0" w:line="240" w:lineRule="auto"/>
              <w:rPr>
                <w:rFonts w:ascii="Arial Cyr" w:eastAsia="Times New Roman" w:hAnsi="Arial Cyr" w:cs="Times New Roman"/>
                <w:color w:val="000000"/>
                <w:sz w:val="20"/>
                <w:szCs w:val="20"/>
                <w:lang w:val="uk-UA" w:eastAsia="uk-UA"/>
              </w:rPr>
            </w:pPr>
          </w:p>
        </w:tc>
        <w:tc>
          <w:tcPr>
            <w:tcW w:w="1540" w:type="dxa"/>
            <w:vMerge/>
            <w:tcBorders>
              <w:top w:val="single" w:sz="8" w:space="0" w:color="auto"/>
              <w:left w:val="single" w:sz="4" w:space="0" w:color="auto"/>
              <w:bottom w:val="nil"/>
              <w:right w:val="single" w:sz="4" w:space="0" w:color="auto"/>
            </w:tcBorders>
            <w:vAlign w:val="center"/>
            <w:hideMark/>
          </w:tcPr>
          <w:p w14:paraId="283F5125" w14:textId="77777777" w:rsidR="007D65EA" w:rsidRPr="007D65EA" w:rsidRDefault="007D65EA" w:rsidP="007D65EA">
            <w:pPr>
              <w:spacing w:after="0" w:line="240" w:lineRule="auto"/>
              <w:rPr>
                <w:rFonts w:ascii="Arial Cyr" w:eastAsia="Times New Roman" w:hAnsi="Arial Cyr" w:cs="Times New Roman"/>
                <w:color w:val="000000"/>
                <w:sz w:val="20"/>
                <w:szCs w:val="20"/>
                <w:lang w:val="uk-UA" w:eastAsia="uk-UA"/>
              </w:rPr>
            </w:pPr>
          </w:p>
        </w:tc>
        <w:tc>
          <w:tcPr>
            <w:tcW w:w="6180" w:type="dxa"/>
            <w:vMerge/>
            <w:tcBorders>
              <w:top w:val="single" w:sz="8" w:space="0" w:color="auto"/>
              <w:left w:val="nil"/>
              <w:bottom w:val="nil"/>
              <w:right w:val="nil"/>
            </w:tcBorders>
            <w:vAlign w:val="center"/>
            <w:hideMark/>
          </w:tcPr>
          <w:p w14:paraId="2018BC2E" w14:textId="77777777" w:rsidR="007D65EA" w:rsidRPr="007D65EA" w:rsidRDefault="007D65EA" w:rsidP="007D65EA">
            <w:pPr>
              <w:spacing w:after="0" w:line="240" w:lineRule="auto"/>
              <w:rPr>
                <w:rFonts w:ascii="Arial Cyr" w:eastAsia="Times New Roman" w:hAnsi="Arial Cyr" w:cs="Times New Roman"/>
                <w:color w:val="000000"/>
                <w:sz w:val="20"/>
                <w:szCs w:val="20"/>
                <w:lang w:val="uk-UA" w:eastAsia="uk-UA"/>
              </w:rPr>
            </w:pPr>
          </w:p>
        </w:tc>
        <w:tc>
          <w:tcPr>
            <w:tcW w:w="1240" w:type="dxa"/>
            <w:vMerge/>
            <w:tcBorders>
              <w:top w:val="single" w:sz="8" w:space="0" w:color="auto"/>
              <w:left w:val="single" w:sz="4" w:space="0" w:color="auto"/>
              <w:bottom w:val="nil"/>
              <w:right w:val="single" w:sz="4" w:space="0" w:color="auto"/>
            </w:tcBorders>
            <w:vAlign w:val="center"/>
            <w:hideMark/>
          </w:tcPr>
          <w:p w14:paraId="6FF7EBFA" w14:textId="77777777" w:rsidR="007D65EA" w:rsidRPr="007D65EA" w:rsidRDefault="007D65EA" w:rsidP="007D65EA">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single" w:sz="8" w:space="0" w:color="auto"/>
              <w:left w:val="single" w:sz="4" w:space="0" w:color="auto"/>
              <w:bottom w:val="nil"/>
              <w:right w:val="single" w:sz="4" w:space="0" w:color="auto"/>
            </w:tcBorders>
            <w:vAlign w:val="center"/>
            <w:hideMark/>
          </w:tcPr>
          <w:p w14:paraId="1524C9AA" w14:textId="77777777" w:rsidR="007D65EA" w:rsidRPr="007D65EA" w:rsidRDefault="007D65EA" w:rsidP="007D65EA">
            <w:pPr>
              <w:spacing w:after="0" w:line="240" w:lineRule="auto"/>
              <w:rPr>
                <w:rFonts w:ascii="Arial Cyr" w:eastAsia="Times New Roman" w:hAnsi="Arial Cyr" w:cs="Times New Roman"/>
                <w:color w:val="000000"/>
                <w:sz w:val="20"/>
                <w:szCs w:val="20"/>
                <w:lang w:val="uk-UA" w:eastAsia="uk-UA"/>
              </w:rPr>
            </w:pPr>
          </w:p>
        </w:tc>
      </w:tr>
      <w:tr w:rsidR="007D65EA" w:rsidRPr="007D65EA" w14:paraId="0210A1E6" w14:textId="77777777" w:rsidTr="007D65EA">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E0855E"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2693C0A"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4A31441E"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0F0FBC"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FDB7B28" w14:textId="77777777" w:rsidR="007D65EA" w:rsidRPr="007D65EA" w:rsidRDefault="007D65EA" w:rsidP="007D65EA">
            <w:pPr>
              <w:spacing w:after="0" w:line="240" w:lineRule="auto"/>
              <w:jc w:val="center"/>
              <w:rPr>
                <w:rFonts w:ascii="Arial Cyr" w:eastAsia="Times New Roman" w:hAnsi="Arial Cyr" w:cs="Times New Roman"/>
                <w:color w:val="000000"/>
                <w:sz w:val="20"/>
                <w:szCs w:val="20"/>
                <w:lang w:val="uk-UA" w:eastAsia="uk-UA"/>
              </w:rPr>
            </w:pPr>
            <w:r w:rsidRPr="007D65EA">
              <w:rPr>
                <w:rFonts w:ascii="Arial Cyr" w:eastAsia="Times New Roman" w:hAnsi="Arial Cyr" w:cs="Times New Roman"/>
                <w:color w:val="000000"/>
                <w:sz w:val="20"/>
                <w:szCs w:val="20"/>
                <w:lang w:val="uk-UA" w:eastAsia="uk-UA"/>
              </w:rPr>
              <w:t>5</w:t>
            </w:r>
          </w:p>
        </w:tc>
      </w:tr>
      <w:tr w:rsidR="007D65EA" w:rsidRPr="007D65EA" w14:paraId="7EB621A9"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531FAB6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00FF66C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6116173C"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14:paraId="2786552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677E98B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24BEFDB6" w14:textId="77777777" w:rsidTr="007D65EA">
        <w:trPr>
          <w:trHeight w:val="308"/>
        </w:trPr>
        <w:tc>
          <w:tcPr>
            <w:tcW w:w="620" w:type="dxa"/>
            <w:tcBorders>
              <w:top w:val="nil"/>
              <w:left w:val="single" w:sz="8" w:space="0" w:color="auto"/>
              <w:bottom w:val="nil"/>
              <w:right w:val="nil"/>
            </w:tcBorders>
            <w:shd w:val="clear" w:color="auto" w:fill="auto"/>
            <w:vAlign w:val="center"/>
            <w:hideMark/>
          </w:tcPr>
          <w:p w14:paraId="2C36478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3962FF0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25DF7CFA" w14:textId="77777777" w:rsidR="007D65EA" w:rsidRPr="007D65EA" w:rsidRDefault="007D65EA" w:rsidP="007D65EA">
            <w:pPr>
              <w:spacing w:after="0" w:line="240" w:lineRule="auto"/>
              <w:jc w:val="center"/>
              <w:rPr>
                <w:rFonts w:ascii="Times New Roman" w:eastAsia="Times New Roman" w:hAnsi="Times New Roman" w:cs="Times New Roman"/>
                <w:b/>
                <w:bCs/>
                <w:color w:val="000000"/>
                <w:lang w:val="uk-UA" w:eastAsia="uk-UA"/>
              </w:rPr>
            </w:pPr>
            <w:r w:rsidRPr="007D65EA">
              <w:rPr>
                <w:rFonts w:ascii="Times New Roman" w:eastAsia="Times New Roman" w:hAnsi="Times New Roman" w:cs="Times New Roman"/>
                <w:b/>
                <w:bCs/>
                <w:color w:val="000000"/>
                <w:lang w:val="uk-UA" w:eastAsia="uk-UA"/>
              </w:rPr>
              <w:t xml:space="preserve">I. </w:t>
            </w:r>
            <w:r w:rsidRPr="007D65EA">
              <w:rPr>
                <w:rFonts w:ascii="Times New Roman" w:eastAsia="Times New Roman" w:hAnsi="Times New Roman" w:cs="Times New Roman"/>
                <w:b/>
                <w:bCs/>
                <w:color w:val="000000"/>
                <w:u w:val="single"/>
                <w:lang w:val="uk-UA" w:eastAsia="uk-UA"/>
              </w:rPr>
              <w:t>Витрати труда</w:t>
            </w:r>
          </w:p>
        </w:tc>
        <w:tc>
          <w:tcPr>
            <w:tcW w:w="1240" w:type="dxa"/>
            <w:tcBorders>
              <w:top w:val="nil"/>
              <w:left w:val="single" w:sz="4" w:space="0" w:color="auto"/>
              <w:bottom w:val="nil"/>
              <w:right w:val="single" w:sz="4" w:space="0" w:color="auto"/>
            </w:tcBorders>
            <w:shd w:val="clear" w:color="auto" w:fill="auto"/>
            <w:vAlign w:val="center"/>
            <w:hideMark/>
          </w:tcPr>
          <w:p w14:paraId="09CA41D7"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360" w:type="dxa"/>
            <w:tcBorders>
              <w:top w:val="nil"/>
              <w:left w:val="nil"/>
              <w:bottom w:val="nil"/>
              <w:right w:val="single" w:sz="4" w:space="0" w:color="auto"/>
            </w:tcBorders>
            <w:shd w:val="clear" w:color="auto" w:fill="auto"/>
            <w:vAlign w:val="center"/>
            <w:hideMark/>
          </w:tcPr>
          <w:p w14:paraId="2F4C7F5E"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r>
      <w:tr w:rsidR="007D65EA" w:rsidRPr="007D65EA" w14:paraId="70554716" w14:textId="77777777" w:rsidTr="007D65EA">
        <w:trPr>
          <w:trHeight w:val="248"/>
        </w:trPr>
        <w:tc>
          <w:tcPr>
            <w:tcW w:w="620" w:type="dxa"/>
            <w:tcBorders>
              <w:top w:val="nil"/>
              <w:left w:val="single" w:sz="8" w:space="0" w:color="auto"/>
              <w:bottom w:val="nil"/>
              <w:right w:val="nil"/>
            </w:tcBorders>
            <w:shd w:val="clear" w:color="auto" w:fill="auto"/>
            <w:hideMark/>
          </w:tcPr>
          <w:p w14:paraId="4E17EA4F" w14:textId="77777777" w:rsidR="007D65EA" w:rsidRPr="007D65EA" w:rsidRDefault="007D65EA" w:rsidP="007D65EA">
            <w:pPr>
              <w:spacing w:after="0" w:line="240" w:lineRule="auto"/>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540" w:type="dxa"/>
            <w:tcBorders>
              <w:top w:val="nil"/>
              <w:left w:val="single" w:sz="4" w:space="0" w:color="auto"/>
              <w:bottom w:val="nil"/>
              <w:right w:val="nil"/>
            </w:tcBorders>
            <w:shd w:val="clear" w:color="auto" w:fill="auto"/>
            <w:hideMark/>
          </w:tcPr>
          <w:p w14:paraId="0684C593" w14:textId="77777777" w:rsidR="007D65EA" w:rsidRPr="007D65EA" w:rsidRDefault="007D65EA" w:rsidP="007D65EA">
            <w:pPr>
              <w:spacing w:after="0" w:line="240" w:lineRule="auto"/>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6180" w:type="dxa"/>
            <w:tcBorders>
              <w:top w:val="nil"/>
              <w:left w:val="single" w:sz="4" w:space="0" w:color="auto"/>
              <w:bottom w:val="nil"/>
              <w:right w:val="nil"/>
            </w:tcBorders>
            <w:shd w:val="clear" w:color="auto" w:fill="auto"/>
            <w:hideMark/>
          </w:tcPr>
          <w:p w14:paraId="2E9C48F5" w14:textId="77777777" w:rsidR="007D65EA" w:rsidRPr="007D65EA" w:rsidRDefault="007D65EA" w:rsidP="007D65EA">
            <w:pPr>
              <w:spacing w:after="0" w:line="240" w:lineRule="auto"/>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240" w:type="dxa"/>
            <w:tcBorders>
              <w:top w:val="nil"/>
              <w:left w:val="single" w:sz="4" w:space="0" w:color="auto"/>
              <w:bottom w:val="nil"/>
              <w:right w:val="nil"/>
            </w:tcBorders>
            <w:shd w:val="clear" w:color="auto" w:fill="auto"/>
            <w:hideMark/>
          </w:tcPr>
          <w:p w14:paraId="3CA7AD74" w14:textId="77777777" w:rsidR="007D65EA" w:rsidRPr="007D65EA" w:rsidRDefault="007D65EA" w:rsidP="007D65EA">
            <w:pPr>
              <w:spacing w:after="0" w:line="240" w:lineRule="auto"/>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360" w:type="dxa"/>
            <w:tcBorders>
              <w:top w:val="nil"/>
              <w:left w:val="single" w:sz="4" w:space="0" w:color="auto"/>
              <w:bottom w:val="nil"/>
              <w:right w:val="nil"/>
            </w:tcBorders>
            <w:shd w:val="clear" w:color="auto" w:fill="auto"/>
            <w:hideMark/>
          </w:tcPr>
          <w:p w14:paraId="07B61BCD" w14:textId="77777777" w:rsidR="007D65EA" w:rsidRPr="007D65EA" w:rsidRDefault="007D65EA" w:rsidP="007D65EA">
            <w:pPr>
              <w:spacing w:after="0" w:line="240" w:lineRule="auto"/>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r>
      <w:tr w:rsidR="007D65EA" w:rsidRPr="007D65EA" w14:paraId="67F8A6ED" w14:textId="77777777" w:rsidTr="007D65EA">
        <w:trPr>
          <w:trHeight w:val="297"/>
        </w:trPr>
        <w:tc>
          <w:tcPr>
            <w:tcW w:w="620" w:type="dxa"/>
            <w:tcBorders>
              <w:top w:val="nil"/>
              <w:left w:val="single" w:sz="8" w:space="0" w:color="auto"/>
              <w:bottom w:val="nil"/>
              <w:right w:val="nil"/>
            </w:tcBorders>
            <w:shd w:val="clear" w:color="auto" w:fill="auto"/>
            <w:hideMark/>
          </w:tcPr>
          <w:p w14:paraId="1294F90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w:t>
            </w:r>
          </w:p>
        </w:tc>
        <w:tc>
          <w:tcPr>
            <w:tcW w:w="1540" w:type="dxa"/>
            <w:tcBorders>
              <w:top w:val="nil"/>
              <w:left w:val="single" w:sz="4" w:space="0" w:color="auto"/>
              <w:bottom w:val="nil"/>
              <w:right w:val="single" w:sz="4" w:space="0" w:color="auto"/>
            </w:tcBorders>
            <w:shd w:val="clear" w:color="auto" w:fill="auto"/>
            <w:hideMark/>
          </w:tcPr>
          <w:p w14:paraId="78213EF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w:t>
            </w:r>
          </w:p>
        </w:tc>
        <w:tc>
          <w:tcPr>
            <w:tcW w:w="6180" w:type="dxa"/>
            <w:tcBorders>
              <w:top w:val="nil"/>
              <w:left w:val="nil"/>
              <w:bottom w:val="nil"/>
              <w:right w:val="nil"/>
            </w:tcBorders>
            <w:shd w:val="clear" w:color="auto" w:fill="auto"/>
            <w:hideMark/>
          </w:tcPr>
          <w:p w14:paraId="2E78FB32"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Витрати труда робітників-будівельників</w:t>
            </w:r>
          </w:p>
        </w:tc>
        <w:tc>
          <w:tcPr>
            <w:tcW w:w="1240" w:type="dxa"/>
            <w:tcBorders>
              <w:top w:val="nil"/>
              <w:left w:val="single" w:sz="4" w:space="0" w:color="auto"/>
              <w:bottom w:val="nil"/>
              <w:right w:val="single" w:sz="4" w:space="0" w:color="auto"/>
            </w:tcBorders>
            <w:shd w:val="clear" w:color="auto" w:fill="auto"/>
            <w:hideMark/>
          </w:tcPr>
          <w:p w14:paraId="72497E0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люд.год</w:t>
            </w:r>
          </w:p>
        </w:tc>
        <w:tc>
          <w:tcPr>
            <w:tcW w:w="1360" w:type="dxa"/>
            <w:tcBorders>
              <w:top w:val="nil"/>
              <w:left w:val="nil"/>
              <w:bottom w:val="nil"/>
              <w:right w:val="single" w:sz="4" w:space="0" w:color="auto"/>
            </w:tcBorders>
            <w:shd w:val="clear" w:color="auto" w:fill="auto"/>
            <w:hideMark/>
          </w:tcPr>
          <w:p w14:paraId="0874128F"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263,95</w:t>
            </w:r>
          </w:p>
        </w:tc>
      </w:tr>
      <w:tr w:rsidR="007D65EA" w:rsidRPr="007D65EA" w14:paraId="71284C9F" w14:textId="77777777" w:rsidTr="007D65EA">
        <w:trPr>
          <w:trHeight w:val="563"/>
        </w:trPr>
        <w:tc>
          <w:tcPr>
            <w:tcW w:w="620" w:type="dxa"/>
            <w:tcBorders>
              <w:top w:val="nil"/>
              <w:left w:val="single" w:sz="8" w:space="0" w:color="auto"/>
              <w:bottom w:val="nil"/>
              <w:right w:val="nil"/>
            </w:tcBorders>
            <w:shd w:val="clear" w:color="auto" w:fill="auto"/>
            <w:hideMark/>
          </w:tcPr>
          <w:p w14:paraId="4928CE0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w:t>
            </w:r>
          </w:p>
        </w:tc>
        <w:tc>
          <w:tcPr>
            <w:tcW w:w="1540" w:type="dxa"/>
            <w:tcBorders>
              <w:top w:val="nil"/>
              <w:left w:val="single" w:sz="4" w:space="0" w:color="auto"/>
              <w:bottom w:val="nil"/>
              <w:right w:val="single" w:sz="4" w:space="0" w:color="auto"/>
            </w:tcBorders>
            <w:shd w:val="clear" w:color="auto" w:fill="auto"/>
            <w:hideMark/>
          </w:tcPr>
          <w:p w14:paraId="3D74CD0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hideMark/>
          </w:tcPr>
          <w:p w14:paraId="44E9F090"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Середній розряд робіт, що виконуються робітниками-</w:t>
            </w:r>
            <w:r w:rsidRPr="007D65EA">
              <w:rPr>
                <w:rFonts w:ascii="Times New Roman" w:eastAsia="Times New Roman" w:hAnsi="Times New Roman" w:cs="Times New Roman"/>
                <w:color w:val="000000"/>
                <w:lang w:val="uk-UA" w:eastAsia="uk-UA"/>
              </w:rPr>
              <w:br/>
              <w:t xml:space="preserve"> будівельниками</w:t>
            </w:r>
          </w:p>
        </w:tc>
        <w:tc>
          <w:tcPr>
            <w:tcW w:w="1240" w:type="dxa"/>
            <w:tcBorders>
              <w:top w:val="nil"/>
              <w:left w:val="single" w:sz="4" w:space="0" w:color="auto"/>
              <w:bottom w:val="nil"/>
              <w:right w:val="single" w:sz="4" w:space="0" w:color="auto"/>
            </w:tcBorders>
            <w:shd w:val="clear" w:color="auto" w:fill="auto"/>
            <w:hideMark/>
          </w:tcPr>
          <w:p w14:paraId="5DBEA38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розряд</w:t>
            </w:r>
          </w:p>
        </w:tc>
        <w:tc>
          <w:tcPr>
            <w:tcW w:w="1360" w:type="dxa"/>
            <w:tcBorders>
              <w:top w:val="nil"/>
              <w:left w:val="nil"/>
              <w:bottom w:val="nil"/>
              <w:right w:val="single" w:sz="4" w:space="0" w:color="auto"/>
            </w:tcBorders>
            <w:shd w:val="clear" w:color="auto" w:fill="auto"/>
            <w:hideMark/>
          </w:tcPr>
          <w:p w14:paraId="75950687"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3,3</w:t>
            </w:r>
          </w:p>
        </w:tc>
      </w:tr>
      <w:tr w:rsidR="007D65EA" w:rsidRPr="007D65EA" w14:paraId="1613DEAD" w14:textId="77777777" w:rsidTr="007D65EA">
        <w:trPr>
          <w:trHeight w:val="563"/>
        </w:trPr>
        <w:tc>
          <w:tcPr>
            <w:tcW w:w="620" w:type="dxa"/>
            <w:tcBorders>
              <w:top w:val="nil"/>
              <w:left w:val="single" w:sz="8" w:space="0" w:color="auto"/>
              <w:bottom w:val="nil"/>
              <w:right w:val="nil"/>
            </w:tcBorders>
            <w:shd w:val="clear" w:color="auto" w:fill="auto"/>
            <w:hideMark/>
          </w:tcPr>
          <w:p w14:paraId="3210590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w:t>
            </w:r>
          </w:p>
        </w:tc>
        <w:tc>
          <w:tcPr>
            <w:tcW w:w="1540" w:type="dxa"/>
            <w:tcBorders>
              <w:top w:val="nil"/>
              <w:left w:val="single" w:sz="4" w:space="0" w:color="auto"/>
              <w:bottom w:val="nil"/>
              <w:right w:val="single" w:sz="4" w:space="0" w:color="auto"/>
            </w:tcBorders>
            <w:shd w:val="clear" w:color="auto" w:fill="auto"/>
            <w:hideMark/>
          </w:tcPr>
          <w:p w14:paraId="3834900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w:t>
            </w:r>
          </w:p>
        </w:tc>
        <w:tc>
          <w:tcPr>
            <w:tcW w:w="6180" w:type="dxa"/>
            <w:tcBorders>
              <w:top w:val="nil"/>
              <w:left w:val="nil"/>
              <w:bottom w:val="nil"/>
              <w:right w:val="nil"/>
            </w:tcBorders>
            <w:shd w:val="clear" w:color="auto" w:fill="auto"/>
            <w:hideMark/>
          </w:tcPr>
          <w:p w14:paraId="53871E22"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Витрати труда робітників, зайнятих керуванням та </w:t>
            </w:r>
            <w:r w:rsidRPr="007D65EA">
              <w:rPr>
                <w:rFonts w:ascii="Times New Roman" w:eastAsia="Times New Roman" w:hAnsi="Times New Roman" w:cs="Times New Roman"/>
                <w:color w:val="000000"/>
                <w:lang w:val="uk-UA" w:eastAsia="uk-UA"/>
              </w:rPr>
              <w:br/>
              <w:t xml:space="preserve"> обслуговуванням машин</w:t>
            </w:r>
          </w:p>
        </w:tc>
        <w:tc>
          <w:tcPr>
            <w:tcW w:w="1240" w:type="dxa"/>
            <w:tcBorders>
              <w:top w:val="nil"/>
              <w:left w:val="single" w:sz="4" w:space="0" w:color="auto"/>
              <w:bottom w:val="nil"/>
              <w:right w:val="single" w:sz="4" w:space="0" w:color="auto"/>
            </w:tcBorders>
            <w:shd w:val="clear" w:color="auto" w:fill="auto"/>
            <w:hideMark/>
          </w:tcPr>
          <w:p w14:paraId="019BEF46"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люд.год</w:t>
            </w:r>
          </w:p>
        </w:tc>
        <w:tc>
          <w:tcPr>
            <w:tcW w:w="1360" w:type="dxa"/>
            <w:tcBorders>
              <w:top w:val="nil"/>
              <w:left w:val="nil"/>
              <w:bottom w:val="nil"/>
              <w:right w:val="single" w:sz="4" w:space="0" w:color="auto"/>
            </w:tcBorders>
            <w:shd w:val="clear" w:color="auto" w:fill="auto"/>
            <w:hideMark/>
          </w:tcPr>
          <w:p w14:paraId="5636F9A4"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25,95</w:t>
            </w:r>
          </w:p>
        </w:tc>
      </w:tr>
      <w:tr w:rsidR="007D65EA" w:rsidRPr="007D65EA" w14:paraId="1C6289A9" w14:textId="77777777" w:rsidTr="007D65EA">
        <w:trPr>
          <w:trHeight w:val="563"/>
        </w:trPr>
        <w:tc>
          <w:tcPr>
            <w:tcW w:w="620" w:type="dxa"/>
            <w:tcBorders>
              <w:top w:val="nil"/>
              <w:left w:val="single" w:sz="8" w:space="0" w:color="auto"/>
              <w:bottom w:val="nil"/>
              <w:right w:val="nil"/>
            </w:tcBorders>
            <w:shd w:val="clear" w:color="auto" w:fill="auto"/>
            <w:hideMark/>
          </w:tcPr>
          <w:p w14:paraId="1352467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4</w:t>
            </w:r>
          </w:p>
        </w:tc>
        <w:tc>
          <w:tcPr>
            <w:tcW w:w="1540" w:type="dxa"/>
            <w:tcBorders>
              <w:top w:val="nil"/>
              <w:left w:val="single" w:sz="4" w:space="0" w:color="auto"/>
              <w:bottom w:val="nil"/>
              <w:right w:val="single" w:sz="4" w:space="0" w:color="auto"/>
            </w:tcBorders>
            <w:shd w:val="clear" w:color="auto" w:fill="auto"/>
            <w:hideMark/>
          </w:tcPr>
          <w:p w14:paraId="56666F9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hideMark/>
          </w:tcPr>
          <w:p w14:paraId="32D2DED3"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Середній розряд ланки робітників, зайнятих керуванням </w:t>
            </w:r>
            <w:r w:rsidRPr="007D65EA">
              <w:rPr>
                <w:rFonts w:ascii="Times New Roman" w:eastAsia="Times New Roman" w:hAnsi="Times New Roman" w:cs="Times New Roman"/>
                <w:color w:val="000000"/>
                <w:lang w:val="uk-UA" w:eastAsia="uk-UA"/>
              </w:rPr>
              <w:br/>
              <w:t xml:space="preserve"> та обслуговуванням машин</w:t>
            </w:r>
          </w:p>
        </w:tc>
        <w:tc>
          <w:tcPr>
            <w:tcW w:w="1240" w:type="dxa"/>
            <w:tcBorders>
              <w:top w:val="nil"/>
              <w:left w:val="single" w:sz="4" w:space="0" w:color="auto"/>
              <w:bottom w:val="nil"/>
              <w:right w:val="single" w:sz="4" w:space="0" w:color="auto"/>
            </w:tcBorders>
            <w:shd w:val="clear" w:color="auto" w:fill="auto"/>
            <w:hideMark/>
          </w:tcPr>
          <w:p w14:paraId="5EBB13A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розряд</w:t>
            </w:r>
          </w:p>
        </w:tc>
        <w:tc>
          <w:tcPr>
            <w:tcW w:w="1360" w:type="dxa"/>
            <w:tcBorders>
              <w:top w:val="nil"/>
              <w:left w:val="nil"/>
              <w:bottom w:val="nil"/>
              <w:right w:val="single" w:sz="4" w:space="0" w:color="auto"/>
            </w:tcBorders>
            <w:shd w:val="clear" w:color="auto" w:fill="auto"/>
            <w:hideMark/>
          </w:tcPr>
          <w:p w14:paraId="49ECCC3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3,8</w:t>
            </w:r>
          </w:p>
        </w:tc>
      </w:tr>
      <w:tr w:rsidR="007D65EA" w:rsidRPr="007D65EA" w14:paraId="72A3190E" w14:textId="77777777" w:rsidTr="007D65EA">
        <w:trPr>
          <w:trHeight w:val="825"/>
        </w:trPr>
        <w:tc>
          <w:tcPr>
            <w:tcW w:w="620" w:type="dxa"/>
            <w:tcBorders>
              <w:top w:val="nil"/>
              <w:left w:val="single" w:sz="8" w:space="0" w:color="auto"/>
              <w:bottom w:val="nil"/>
              <w:right w:val="nil"/>
            </w:tcBorders>
            <w:shd w:val="clear" w:color="auto" w:fill="auto"/>
            <w:hideMark/>
          </w:tcPr>
          <w:p w14:paraId="0B47D6A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5</w:t>
            </w:r>
          </w:p>
        </w:tc>
        <w:tc>
          <w:tcPr>
            <w:tcW w:w="1540" w:type="dxa"/>
            <w:tcBorders>
              <w:top w:val="nil"/>
              <w:left w:val="single" w:sz="4" w:space="0" w:color="auto"/>
              <w:bottom w:val="nil"/>
              <w:right w:val="single" w:sz="4" w:space="0" w:color="auto"/>
            </w:tcBorders>
            <w:shd w:val="clear" w:color="auto" w:fill="auto"/>
            <w:hideMark/>
          </w:tcPr>
          <w:p w14:paraId="5E02E90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hideMark/>
          </w:tcPr>
          <w:p w14:paraId="30B3D238"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Витрати труда робітників, зайнятих керуванням та  </w:t>
            </w:r>
            <w:r w:rsidRPr="007D65EA">
              <w:rPr>
                <w:rFonts w:ascii="Times New Roman" w:eastAsia="Times New Roman" w:hAnsi="Times New Roman" w:cs="Times New Roman"/>
                <w:color w:val="000000"/>
                <w:lang w:val="uk-UA" w:eastAsia="uk-UA"/>
              </w:rPr>
              <w:br/>
              <w:t xml:space="preserve"> обслуговуванням автотранспорту при перевезенні ґрунту и </w:t>
            </w:r>
            <w:r w:rsidRPr="007D65EA">
              <w:rPr>
                <w:rFonts w:ascii="Times New Roman" w:eastAsia="Times New Roman" w:hAnsi="Times New Roman" w:cs="Times New Roman"/>
                <w:color w:val="000000"/>
                <w:lang w:val="uk-UA" w:eastAsia="uk-UA"/>
              </w:rPr>
              <w:br/>
              <w:t xml:space="preserve"> будівельного сміття</w:t>
            </w:r>
          </w:p>
        </w:tc>
        <w:tc>
          <w:tcPr>
            <w:tcW w:w="1240" w:type="dxa"/>
            <w:tcBorders>
              <w:top w:val="nil"/>
              <w:left w:val="single" w:sz="4" w:space="0" w:color="auto"/>
              <w:bottom w:val="nil"/>
              <w:right w:val="single" w:sz="4" w:space="0" w:color="auto"/>
            </w:tcBorders>
            <w:shd w:val="clear" w:color="auto" w:fill="auto"/>
            <w:hideMark/>
          </w:tcPr>
          <w:p w14:paraId="7D948C2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люд.год</w:t>
            </w:r>
          </w:p>
        </w:tc>
        <w:tc>
          <w:tcPr>
            <w:tcW w:w="1360" w:type="dxa"/>
            <w:tcBorders>
              <w:top w:val="nil"/>
              <w:left w:val="nil"/>
              <w:bottom w:val="nil"/>
              <w:right w:val="single" w:sz="4" w:space="0" w:color="auto"/>
            </w:tcBorders>
            <w:shd w:val="clear" w:color="auto" w:fill="auto"/>
            <w:hideMark/>
          </w:tcPr>
          <w:p w14:paraId="46D19DE4"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1,13</w:t>
            </w:r>
          </w:p>
        </w:tc>
      </w:tr>
      <w:tr w:rsidR="007D65EA" w:rsidRPr="007D65EA" w14:paraId="5B91645D" w14:textId="77777777" w:rsidTr="007D65EA">
        <w:trPr>
          <w:trHeight w:val="563"/>
        </w:trPr>
        <w:tc>
          <w:tcPr>
            <w:tcW w:w="620" w:type="dxa"/>
            <w:tcBorders>
              <w:top w:val="nil"/>
              <w:left w:val="single" w:sz="8" w:space="0" w:color="auto"/>
              <w:bottom w:val="nil"/>
              <w:right w:val="nil"/>
            </w:tcBorders>
            <w:shd w:val="clear" w:color="auto" w:fill="auto"/>
            <w:hideMark/>
          </w:tcPr>
          <w:p w14:paraId="7605172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6</w:t>
            </w:r>
          </w:p>
        </w:tc>
        <w:tc>
          <w:tcPr>
            <w:tcW w:w="1540" w:type="dxa"/>
            <w:tcBorders>
              <w:top w:val="nil"/>
              <w:left w:val="single" w:sz="4" w:space="0" w:color="auto"/>
              <w:bottom w:val="nil"/>
              <w:right w:val="single" w:sz="4" w:space="0" w:color="auto"/>
            </w:tcBorders>
            <w:shd w:val="clear" w:color="auto" w:fill="auto"/>
            <w:hideMark/>
          </w:tcPr>
          <w:p w14:paraId="3C5566A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hideMark/>
          </w:tcPr>
          <w:p w14:paraId="3350769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Витрати труда працівників, заробітна плата яких </w:t>
            </w:r>
            <w:r w:rsidRPr="007D65EA">
              <w:rPr>
                <w:rFonts w:ascii="Times New Roman" w:eastAsia="Times New Roman" w:hAnsi="Times New Roman" w:cs="Times New Roman"/>
                <w:color w:val="000000"/>
                <w:lang w:val="uk-UA" w:eastAsia="uk-UA"/>
              </w:rPr>
              <w:br/>
              <w:t xml:space="preserve"> передбачена в загальновиробничих витратах</w:t>
            </w:r>
          </w:p>
        </w:tc>
        <w:tc>
          <w:tcPr>
            <w:tcW w:w="1240" w:type="dxa"/>
            <w:tcBorders>
              <w:top w:val="nil"/>
              <w:left w:val="single" w:sz="4" w:space="0" w:color="auto"/>
              <w:bottom w:val="nil"/>
              <w:right w:val="single" w:sz="4" w:space="0" w:color="auto"/>
            </w:tcBorders>
            <w:shd w:val="clear" w:color="auto" w:fill="auto"/>
            <w:hideMark/>
          </w:tcPr>
          <w:p w14:paraId="30E1D80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люд.год</w:t>
            </w:r>
          </w:p>
        </w:tc>
        <w:tc>
          <w:tcPr>
            <w:tcW w:w="1360" w:type="dxa"/>
            <w:tcBorders>
              <w:top w:val="nil"/>
              <w:left w:val="nil"/>
              <w:bottom w:val="nil"/>
              <w:right w:val="single" w:sz="4" w:space="0" w:color="auto"/>
            </w:tcBorders>
            <w:shd w:val="clear" w:color="auto" w:fill="auto"/>
            <w:hideMark/>
          </w:tcPr>
          <w:p w14:paraId="6329F463"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35,37</w:t>
            </w:r>
          </w:p>
        </w:tc>
      </w:tr>
      <w:tr w:rsidR="007D65EA" w:rsidRPr="007D65EA" w14:paraId="2AA419E8" w14:textId="77777777" w:rsidTr="007D65EA">
        <w:trPr>
          <w:trHeight w:val="259"/>
        </w:trPr>
        <w:tc>
          <w:tcPr>
            <w:tcW w:w="620" w:type="dxa"/>
            <w:tcBorders>
              <w:top w:val="nil"/>
              <w:left w:val="single" w:sz="8" w:space="0" w:color="auto"/>
              <w:bottom w:val="single" w:sz="4" w:space="0" w:color="auto"/>
              <w:right w:val="nil"/>
            </w:tcBorders>
            <w:shd w:val="clear" w:color="auto" w:fill="auto"/>
            <w:vAlign w:val="center"/>
            <w:hideMark/>
          </w:tcPr>
          <w:p w14:paraId="73C41AE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single" w:sz="4" w:space="0" w:color="auto"/>
              <w:right w:val="nil"/>
            </w:tcBorders>
            <w:shd w:val="clear" w:color="auto" w:fill="auto"/>
            <w:vAlign w:val="center"/>
            <w:hideMark/>
          </w:tcPr>
          <w:p w14:paraId="4549D97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single" w:sz="4" w:space="0" w:color="auto"/>
              <w:bottom w:val="single" w:sz="4" w:space="0" w:color="auto"/>
              <w:right w:val="nil"/>
            </w:tcBorders>
            <w:shd w:val="clear" w:color="auto" w:fill="auto"/>
            <w:vAlign w:val="center"/>
            <w:hideMark/>
          </w:tcPr>
          <w:p w14:paraId="3D280B96"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451482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vAlign w:val="center"/>
            <w:hideMark/>
          </w:tcPr>
          <w:p w14:paraId="7D4A68D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01406CC5"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7482960C"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7720" w:type="dxa"/>
            <w:gridSpan w:val="2"/>
            <w:tcBorders>
              <w:top w:val="nil"/>
              <w:left w:val="single" w:sz="4" w:space="0" w:color="auto"/>
              <w:bottom w:val="nil"/>
              <w:right w:val="nil"/>
            </w:tcBorders>
            <w:shd w:val="clear" w:color="auto" w:fill="auto"/>
            <w:vAlign w:val="center"/>
            <w:hideMark/>
          </w:tcPr>
          <w:p w14:paraId="50C3301C"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240" w:type="dxa"/>
            <w:tcBorders>
              <w:top w:val="nil"/>
              <w:left w:val="single" w:sz="4" w:space="0" w:color="auto"/>
              <w:bottom w:val="nil"/>
              <w:right w:val="single" w:sz="4" w:space="0" w:color="auto"/>
            </w:tcBorders>
            <w:shd w:val="clear" w:color="auto" w:fill="auto"/>
            <w:vAlign w:val="center"/>
            <w:hideMark/>
          </w:tcPr>
          <w:p w14:paraId="6B1995C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4F942446"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09E0384C" w14:textId="77777777" w:rsidTr="007D65EA">
        <w:trPr>
          <w:trHeight w:val="297"/>
        </w:trPr>
        <w:tc>
          <w:tcPr>
            <w:tcW w:w="620" w:type="dxa"/>
            <w:tcBorders>
              <w:top w:val="nil"/>
              <w:left w:val="single" w:sz="8" w:space="0" w:color="auto"/>
              <w:bottom w:val="nil"/>
              <w:right w:val="nil"/>
            </w:tcBorders>
            <w:shd w:val="clear" w:color="auto" w:fill="auto"/>
            <w:hideMark/>
          </w:tcPr>
          <w:p w14:paraId="1F99852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7720" w:type="dxa"/>
            <w:gridSpan w:val="2"/>
            <w:tcBorders>
              <w:top w:val="nil"/>
              <w:left w:val="single" w:sz="4" w:space="0" w:color="auto"/>
              <w:bottom w:val="nil"/>
              <w:right w:val="nil"/>
            </w:tcBorders>
            <w:shd w:val="clear" w:color="auto" w:fill="auto"/>
            <w:hideMark/>
          </w:tcPr>
          <w:p w14:paraId="5F95FCDD"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Разом кошторисна трудомісткість</w:t>
            </w:r>
          </w:p>
        </w:tc>
        <w:tc>
          <w:tcPr>
            <w:tcW w:w="1240" w:type="dxa"/>
            <w:tcBorders>
              <w:top w:val="nil"/>
              <w:left w:val="single" w:sz="4" w:space="0" w:color="auto"/>
              <w:bottom w:val="nil"/>
              <w:right w:val="single" w:sz="4" w:space="0" w:color="auto"/>
            </w:tcBorders>
            <w:shd w:val="clear" w:color="auto" w:fill="auto"/>
            <w:hideMark/>
          </w:tcPr>
          <w:p w14:paraId="18128B8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люд.год</w:t>
            </w:r>
          </w:p>
        </w:tc>
        <w:tc>
          <w:tcPr>
            <w:tcW w:w="1360" w:type="dxa"/>
            <w:tcBorders>
              <w:top w:val="nil"/>
              <w:left w:val="nil"/>
              <w:bottom w:val="nil"/>
              <w:right w:val="single" w:sz="4" w:space="0" w:color="auto"/>
            </w:tcBorders>
            <w:shd w:val="clear" w:color="auto" w:fill="auto"/>
            <w:hideMark/>
          </w:tcPr>
          <w:p w14:paraId="1A7EB486"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326,4</w:t>
            </w:r>
          </w:p>
        </w:tc>
      </w:tr>
      <w:tr w:rsidR="007D65EA" w:rsidRPr="007D65EA" w14:paraId="0C7EF6C6" w14:textId="77777777" w:rsidTr="007D65EA">
        <w:trPr>
          <w:trHeight w:val="259"/>
        </w:trPr>
        <w:tc>
          <w:tcPr>
            <w:tcW w:w="620" w:type="dxa"/>
            <w:tcBorders>
              <w:top w:val="nil"/>
              <w:left w:val="single" w:sz="8" w:space="0" w:color="auto"/>
              <w:bottom w:val="single" w:sz="4" w:space="0" w:color="auto"/>
              <w:right w:val="nil"/>
            </w:tcBorders>
            <w:shd w:val="clear" w:color="auto" w:fill="auto"/>
            <w:vAlign w:val="center"/>
            <w:hideMark/>
          </w:tcPr>
          <w:p w14:paraId="79DC774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7720" w:type="dxa"/>
            <w:gridSpan w:val="2"/>
            <w:tcBorders>
              <w:top w:val="nil"/>
              <w:left w:val="single" w:sz="4" w:space="0" w:color="auto"/>
              <w:bottom w:val="single" w:sz="4" w:space="0" w:color="auto"/>
              <w:right w:val="nil"/>
            </w:tcBorders>
            <w:shd w:val="clear" w:color="auto" w:fill="auto"/>
            <w:vAlign w:val="center"/>
            <w:hideMark/>
          </w:tcPr>
          <w:p w14:paraId="19D7C292"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550194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vAlign w:val="center"/>
            <w:hideMark/>
          </w:tcPr>
          <w:p w14:paraId="6CE79D0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236E3688"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7DCDC17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7720" w:type="dxa"/>
            <w:gridSpan w:val="2"/>
            <w:tcBorders>
              <w:top w:val="nil"/>
              <w:left w:val="single" w:sz="4" w:space="0" w:color="auto"/>
              <w:bottom w:val="nil"/>
              <w:right w:val="nil"/>
            </w:tcBorders>
            <w:shd w:val="clear" w:color="auto" w:fill="auto"/>
            <w:vAlign w:val="center"/>
            <w:hideMark/>
          </w:tcPr>
          <w:p w14:paraId="59834978"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240" w:type="dxa"/>
            <w:tcBorders>
              <w:top w:val="nil"/>
              <w:left w:val="single" w:sz="4" w:space="0" w:color="auto"/>
              <w:bottom w:val="nil"/>
              <w:right w:val="single" w:sz="4" w:space="0" w:color="auto"/>
            </w:tcBorders>
            <w:shd w:val="clear" w:color="auto" w:fill="auto"/>
            <w:vAlign w:val="center"/>
            <w:hideMark/>
          </w:tcPr>
          <w:p w14:paraId="1CA661A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35FC1995"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2DDEB221" w14:textId="77777777" w:rsidTr="007D65EA">
        <w:trPr>
          <w:trHeight w:val="297"/>
        </w:trPr>
        <w:tc>
          <w:tcPr>
            <w:tcW w:w="620" w:type="dxa"/>
            <w:tcBorders>
              <w:top w:val="nil"/>
              <w:left w:val="single" w:sz="8" w:space="0" w:color="auto"/>
              <w:bottom w:val="nil"/>
              <w:right w:val="nil"/>
            </w:tcBorders>
            <w:shd w:val="clear" w:color="auto" w:fill="auto"/>
            <w:vAlign w:val="center"/>
            <w:hideMark/>
          </w:tcPr>
          <w:p w14:paraId="562ECB3C"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7720" w:type="dxa"/>
            <w:gridSpan w:val="2"/>
            <w:tcBorders>
              <w:top w:val="nil"/>
              <w:left w:val="single" w:sz="4" w:space="0" w:color="auto"/>
              <w:bottom w:val="nil"/>
              <w:right w:val="nil"/>
            </w:tcBorders>
            <w:shd w:val="clear" w:color="auto" w:fill="auto"/>
            <w:vAlign w:val="center"/>
            <w:hideMark/>
          </w:tcPr>
          <w:p w14:paraId="5C378FBE"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Середній розряд робіт</w:t>
            </w:r>
          </w:p>
        </w:tc>
        <w:tc>
          <w:tcPr>
            <w:tcW w:w="1240" w:type="dxa"/>
            <w:tcBorders>
              <w:top w:val="nil"/>
              <w:left w:val="single" w:sz="4" w:space="0" w:color="auto"/>
              <w:bottom w:val="nil"/>
              <w:right w:val="single" w:sz="4" w:space="0" w:color="auto"/>
            </w:tcBorders>
            <w:shd w:val="clear" w:color="auto" w:fill="auto"/>
            <w:vAlign w:val="center"/>
            <w:hideMark/>
          </w:tcPr>
          <w:p w14:paraId="5A9248C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розряд</w:t>
            </w:r>
          </w:p>
        </w:tc>
        <w:tc>
          <w:tcPr>
            <w:tcW w:w="1360" w:type="dxa"/>
            <w:tcBorders>
              <w:top w:val="nil"/>
              <w:left w:val="nil"/>
              <w:bottom w:val="nil"/>
              <w:right w:val="single" w:sz="4" w:space="0" w:color="auto"/>
            </w:tcBorders>
            <w:shd w:val="clear" w:color="auto" w:fill="auto"/>
            <w:vAlign w:val="center"/>
            <w:hideMark/>
          </w:tcPr>
          <w:p w14:paraId="38FF1BEA"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3,3</w:t>
            </w:r>
          </w:p>
        </w:tc>
      </w:tr>
      <w:tr w:rsidR="007D65EA" w:rsidRPr="007D65EA" w14:paraId="2E62738A" w14:textId="77777777" w:rsidTr="007D65EA">
        <w:trPr>
          <w:trHeight w:val="259"/>
        </w:trPr>
        <w:tc>
          <w:tcPr>
            <w:tcW w:w="620" w:type="dxa"/>
            <w:tcBorders>
              <w:top w:val="nil"/>
              <w:left w:val="single" w:sz="8" w:space="0" w:color="auto"/>
              <w:bottom w:val="single" w:sz="4" w:space="0" w:color="auto"/>
              <w:right w:val="nil"/>
            </w:tcBorders>
            <w:shd w:val="clear" w:color="auto" w:fill="auto"/>
            <w:vAlign w:val="center"/>
            <w:hideMark/>
          </w:tcPr>
          <w:p w14:paraId="536478D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7720" w:type="dxa"/>
            <w:gridSpan w:val="2"/>
            <w:tcBorders>
              <w:top w:val="nil"/>
              <w:left w:val="single" w:sz="4" w:space="0" w:color="auto"/>
              <w:bottom w:val="single" w:sz="4" w:space="0" w:color="auto"/>
              <w:right w:val="nil"/>
            </w:tcBorders>
            <w:shd w:val="clear" w:color="auto" w:fill="auto"/>
            <w:vAlign w:val="center"/>
            <w:hideMark/>
          </w:tcPr>
          <w:p w14:paraId="507C128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2DF1FF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vAlign w:val="center"/>
            <w:hideMark/>
          </w:tcPr>
          <w:p w14:paraId="04D9B0DB"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0E95C30A"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11F72E8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52C0D02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49FD48B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14:paraId="14DBA6A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4995B03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0A855DF7" w14:textId="77777777" w:rsidTr="007D65EA">
        <w:trPr>
          <w:trHeight w:val="308"/>
        </w:trPr>
        <w:tc>
          <w:tcPr>
            <w:tcW w:w="620" w:type="dxa"/>
            <w:tcBorders>
              <w:top w:val="nil"/>
              <w:left w:val="single" w:sz="8" w:space="0" w:color="auto"/>
              <w:bottom w:val="nil"/>
              <w:right w:val="nil"/>
            </w:tcBorders>
            <w:shd w:val="clear" w:color="auto" w:fill="auto"/>
            <w:vAlign w:val="center"/>
            <w:hideMark/>
          </w:tcPr>
          <w:p w14:paraId="22680BA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0C95032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4BA5D890" w14:textId="77777777" w:rsidR="007D65EA" w:rsidRPr="007D65EA" w:rsidRDefault="007D65EA" w:rsidP="007D65EA">
            <w:pPr>
              <w:spacing w:after="0" w:line="240" w:lineRule="auto"/>
              <w:jc w:val="center"/>
              <w:rPr>
                <w:rFonts w:ascii="Times New Roman" w:eastAsia="Times New Roman" w:hAnsi="Times New Roman" w:cs="Times New Roman"/>
                <w:b/>
                <w:bCs/>
                <w:color w:val="000000"/>
                <w:lang w:val="uk-UA" w:eastAsia="uk-UA"/>
              </w:rPr>
            </w:pPr>
            <w:r w:rsidRPr="007D65EA">
              <w:rPr>
                <w:rFonts w:ascii="Times New Roman" w:eastAsia="Times New Roman" w:hAnsi="Times New Roman" w:cs="Times New Roman"/>
                <w:b/>
                <w:bCs/>
                <w:color w:val="000000"/>
                <w:lang w:val="uk-UA" w:eastAsia="uk-UA"/>
              </w:rPr>
              <w:t xml:space="preserve">II. </w:t>
            </w:r>
            <w:r w:rsidRPr="007D65EA">
              <w:rPr>
                <w:rFonts w:ascii="Times New Roman" w:eastAsia="Times New Roman" w:hAnsi="Times New Roman" w:cs="Times New Roman"/>
                <w:b/>
                <w:bCs/>
                <w:color w:val="000000"/>
                <w:u w:val="single"/>
                <w:lang w:val="uk-UA" w:eastAsia="uk-UA"/>
              </w:rPr>
              <w:t>Будівельні машини і механізми</w:t>
            </w:r>
          </w:p>
        </w:tc>
        <w:tc>
          <w:tcPr>
            <w:tcW w:w="1240" w:type="dxa"/>
            <w:tcBorders>
              <w:top w:val="nil"/>
              <w:left w:val="single" w:sz="4" w:space="0" w:color="auto"/>
              <w:bottom w:val="nil"/>
              <w:right w:val="single" w:sz="4" w:space="0" w:color="auto"/>
            </w:tcBorders>
            <w:shd w:val="clear" w:color="auto" w:fill="auto"/>
            <w:vAlign w:val="center"/>
            <w:hideMark/>
          </w:tcPr>
          <w:p w14:paraId="3471E268"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360" w:type="dxa"/>
            <w:tcBorders>
              <w:top w:val="nil"/>
              <w:left w:val="nil"/>
              <w:bottom w:val="nil"/>
              <w:right w:val="single" w:sz="4" w:space="0" w:color="auto"/>
            </w:tcBorders>
            <w:shd w:val="clear" w:color="auto" w:fill="auto"/>
            <w:vAlign w:val="center"/>
            <w:hideMark/>
          </w:tcPr>
          <w:p w14:paraId="10077E4F"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r>
      <w:tr w:rsidR="007D65EA" w:rsidRPr="007D65EA" w14:paraId="7E478935" w14:textId="77777777" w:rsidTr="007D65EA">
        <w:trPr>
          <w:trHeight w:val="297"/>
        </w:trPr>
        <w:tc>
          <w:tcPr>
            <w:tcW w:w="620" w:type="dxa"/>
            <w:tcBorders>
              <w:top w:val="nil"/>
              <w:left w:val="single" w:sz="8" w:space="0" w:color="auto"/>
              <w:bottom w:val="nil"/>
              <w:right w:val="nil"/>
            </w:tcBorders>
            <w:shd w:val="clear" w:color="auto" w:fill="auto"/>
            <w:hideMark/>
          </w:tcPr>
          <w:p w14:paraId="3972883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7</w:t>
            </w:r>
          </w:p>
        </w:tc>
        <w:tc>
          <w:tcPr>
            <w:tcW w:w="1540" w:type="dxa"/>
            <w:tcBorders>
              <w:top w:val="nil"/>
              <w:left w:val="single" w:sz="4" w:space="0" w:color="auto"/>
              <w:bottom w:val="nil"/>
              <w:right w:val="single" w:sz="4" w:space="0" w:color="auto"/>
            </w:tcBorders>
            <w:shd w:val="clear" w:color="auto" w:fill="auto"/>
            <w:hideMark/>
          </w:tcPr>
          <w:p w14:paraId="79E0D516"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КБМ201-12</w:t>
            </w:r>
          </w:p>
        </w:tc>
        <w:tc>
          <w:tcPr>
            <w:tcW w:w="6180" w:type="dxa"/>
            <w:tcBorders>
              <w:top w:val="nil"/>
              <w:left w:val="nil"/>
              <w:bottom w:val="nil"/>
              <w:right w:val="nil"/>
            </w:tcBorders>
            <w:shd w:val="clear" w:color="auto" w:fill="auto"/>
            <w:hideMark/>
          </w:tcPr>
          <w:p w14:paraId="415B99CA"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Автомобілі бортові, вантажопідйомність 5 т</w:t>
            </w:r>
          </w:p>
        </w:tc>
        <w:tc>
          <w:tcPr>
            <w:tcW w:w="1240" w:type="dxa"/>
            <w:tcBorders>
              <w:top w:val="nil"/>
              <w:left w:val="single" w:sz="4" w:space="0" w:color="auto"/>
              <w:bottom w:val="nil"/>
              <w:right w:val="single" w:sz="4" w:space="0" w:color="auto"/>
            </w:tcBorders>
            <w:shd w:val="clear" w:color="auto" w:fill="auto"/>
            <w:hideMark/>
          </w:tcPr>
          <w:p w14:paraId="7227AA5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76BE517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0,04191</w:t>
            </w:r>
          </w:p>
        </w:tc>
      </w:tr>
      <w:tr w:rsidR="007D65EA" w:rsidRPr="007D65EA" w14:paraId="7D2E518A" w14:textId="77777777" w:rsidTr="007D65EA">
        <w:trPr>
          <w:trHeight w:val="297"/>
        </w:trPr>
        <w:tc>
          <w:tcPr>
            <w:tcW w:w="620" w:type="dxa"/>
            <w:tcBorders>
              <w:top w:val="nil"/>
              <w:left w:val="single" w:sz="8" w:space="0" w:color="auto"/>
              <w:bottom w:val="nil"/>
              <w:right w:val="nil"/>
            </w:tcBorders>
            <w:shd w:val="clear" w:color="auto" w:fill="auto"/>
            <w:hideMark/>
          </w:tcPr>
          <w:p w14:paraId="1967ADC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8</w:t>
            </w:r>
          </w:p>
        </w:tc>
        <w:tc>
          <w:tcPr>
            <w:tcW w:w="1540" w:type="dxa"/>
            <w:tcBorders>
              <w:top w:val="nil"/>
              <w:left w:val="single" w:sz="4" w:space="0" w:color="auto"/>
              <w:bottom w:val="nil"/>
              <w:right w:val="single" w:sz="4" w:space="0" w:color="auto"/>
            </w:tcBorders>
            <w:shd w:val="clear" w:color="auto" w:fill="auto"/>
            <w:hideMark/>
          </w:tcPr>
          <w:p w14:paraId="39820741"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КБМ203-850</w:t>
            </w:r>
          </w:p>
        </w:tc>
        <w:tc>
          <w:tcPr>
            <w:tcW w:w="6180" w:type="dxa"/>
            <w:tcBorders>
              <w:top w:val="nil"/>
              <w:left w:val="nil"/>
              <w:bottom w:val="nil"/>
              <w:right w:val="nil"/>
            </w:tcBorders>
            <w:shd w:val="clear" w:color="auto" w:fill="auto"/>
            <w:hideMark/>
          </w:tcPr>
          <w:p w14:paraId="4C5D144A"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Навантажувачі одноковшеві, вантажопідйомність 1 т</w:t>
            </w:r>
          </w:p>
        </w:tc>
        <w:tc>
          <w:tcPr>
            <w:tcW w:w="1240" w:type="dxa"/>
            <w:tcBorders>
              <w:top w:val="nil"/>
              <w:left w:val="single" w:sz="4" w:space="0" w:color="auto"/>
              <w:bottom w:val="nil"/>
              <w:right w:val="single" w:sz="4" w:space="0" w:color="auto"/>
            </w:tcBorders>
            <w:shd w:val="clear" w:color="auto" w:fill="auto"/>
            <w:hideMark/>
          </w:tcPr>
          <w:p w14:paraId="29E0464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1BF4109F"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0,03915</w:t>
            </w:r>
          </w:p>
        </w:tc>
      </w:tr>
      <w:tr w:rsidR="007D65EA" w:rsidRPr="007D65EA" w14:paraId="01511069" w14:textId="77777777" w:rsidTr="007D65EA">
        <w:trPr>
          <w:trHeight w:val="563"/>
        </w:trPr>
        <w:tc>
          <w:tcPr>
            <w:tcW w:w="620" w:type="dxa"/>
            <w:tcBorders>
              <w:top w:val="nil"/>
              <w:left w:val="single" w:sz="8" w:space="0" w:color="auto"/>
              <w:bottom w:val="nil"/>
              <w:right w:val="nil"/>
            </w:tcBorders>
            <w:shd w:val="clear" w:color="auto" w:fill="auto"/>
            <w:hideMark/>
          </w:tcPr>
          <w:p w14:paraId="74FB1AA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9</w:t>
            </w:r>
          </w:p>
        </w:tc>
        <w:tc>
          <w:tcPr>
            <w:tcW w:w="1540" w:type="dxa"/>
            <w:tcBorders>
              <w:top w:val="nil"/>
              <w:left w:val="single" w:sz="4" w:space="0" w:color="auto"/>
              <w:bottom w:val="nil"/>
              <w:right w:val="single" w:sz="4" w:space="0" w:color="auto"/>
            </w:tcBorders>
            <w:shd w:val="clear" w:color="auto" w:fill="auto"/>
            <w:hideMark/>
          </w:tcPr>
          <w:p w14:paraId="603AA53A"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КБМ205-101</w:t>
            </w:r>
          </w:p>
        </w:tc>
        <w:tc>
          <w:tcPr>
            <w:tcW w:w="6180" w:type="dxa"/>
            <w:tcBorders>
              <w:top w:val="nil"/>
              <w:left w:val="nil"/>
              <w:bottom w:val="nil"/>
              <w:right w:val="nil"/>
            </w:tcBorders>
            <w:shd w:val="clear" w:color="auto" w:fill="auto"/>
            <w:hideMark/>
          </w:tcPr>
          <w:p w14:paraId="44E18833"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Компресори пересувні з двигуном внутрішнього згоряння,</w:t>
            </w:r>
            <w:r w:rsidRPr="007D65EA">
              <w:rPr>
                <w:rFonts w:ascii="Times New Roman" w:eastAsia="Times New Roman" w:hAnsi="Times New Roman" w:cs="Times New Roman"/>
                <w:color w:val="000000"/>
                <w:lang w:val="uk-UA" w:eastAsia="uk-UA"/>
              </w:rPr>
              <w:br/>
              <w:t>тиск до 686 кПа [7 ат], продуктивність 2,2 м3/хв</w:t>
            </w:r>
          </w:p>
        </w:tc>
        <w:tc>
          <w:tcPr>
            <w:tcW w:w="1240" w:type="dxa"/>
            <w:tcBorders>
              <w:top w:val="nil"/>
              <w:left w:val="single" w:sz="4" w:space="0" w:color="auto"/>
              <w:bottom w:val="nil"/>
              <w:right w:val="single" w:sz="4" w:space="0" w:color="auto"/>
            </w:tcBorders>
            <w:shd w:val="clear" w:color="auto" w:fill="auto"/>
            <w:hideMark/>
          </w:tcPr>
          <w:p w14:paraId="1B32D61C"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084CB1E3"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19,39751</w:t>
            </w:r>
          </w:p>
        </w:tc>
      </w:tr>
      <w:tr w:rsidR="007D65EA" w:rsidRPr="007D65EA" w14:paraId="2D0AC152" w14:textId="77777777" w:rsidTr="007D65EA">
        <w:trPr>
          <w:trHeight w:val="563"/>
        </w:trPr>
        <w:tc>
          <w:tcPr>
            <w:tcW w:w="620" w:type="dxa"/>
            <w:tcBorders>
              <w:top w:val="nil"/>
              <w:left w:val="single" w:sz="8" w:space="0" w:color="auto"/>
              <w:bottom w:val="nil"/>
              <w:right w:val="nil"/>
            </w:tcBorders>
            <w:shd w:val="clear" w:color="auto" w:fill="auto"/>
            <w:hideMark/>
          </w:tcPr>
          <w:p w14:paraId="1DEF2F7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10</w:t>
            </w:r>
          </w:p>
        </w:tc>
        <w:tc>
          <w:tcPr>
            <w:tcW w:w="1540" w:type="dxa"/>
            <w:tcBorders>
              <w:top w:val="nil"/>
              <w:left w:val="single" w:sz="4" w:space="0" w:color="auto"/>
              <w:bottom w:val="nil"/>
              <w:right w:val="single" w:sz="4" w:space="0" w:color="auto"/>
            </w:tcBorders>
            <w:shd w:val="clear" w:color="auto" w:fill="auto"/>
            <w:hideMark/>
          </w:tcPr>
          <w:p w14:paraId="7BFBA45E"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КБМ206-337</w:t>
            </w:r>
          </w:p>
        </w:tc>
        <w:tc>
          <w:tcPr>
            <w:tcW w:w="6180" w:type="dxa"/>
            <w:tcBorders>
              <w:top w:val="nil"/>
              <w:left w:val="nil"/>
              <w:bottom w:val="nil"/>
              <w:right w:val="nil"/>
            </w:tcBorders>
            <w:shd w:val="clear" w:color="auto" w:fill="auto"/>
            <w:hideMark/>
          </w:tcPr>
          <w:p w14:paraId="7FDD96D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Екскаватори одноковшеві дизельні на пневмоколісному</w:t>
            </w:r>
            <w:r w:rsidRPr="007D65EA">
              <w:rPr>
                <w:rFonts w:ascii="Times New Roman" w:eastAsia="Times New Roman" w:hAnsi="Times New Roman" w:cs="Times New Roman"/>
                <w:color w:val="000000"/>
                <w:lang w:val="uk-UA" w:eastAsia="uk-UA"/>
              </w:rPr>
              <w:br/>
              <w:t>ходу, місткість ковша 0,25 м3</w:t>
            </w:r>
          </w:p>
        </w:tc>
        <w:tc>
          <w:tcPr>
            <w:tcW w:w="1240" w:type="dxa"/>
            <w:tcBorders>
              <w:top w:val="nil"/>
              <w:left w:val="single" w:sz="4" w:space="0" w:color="auto"/>
              <w:bottom w:val="nil"/>
              <w:right w:val="single" w:sz="4" w:space="0" w:color="auto"/>
            </w:tcBorders>
            <w:shd w:val="clear" w:color="auto" w:fill="auto"/>
            <w:hideMark/>
          </w:tcPr>
          <w:p w14:paraId="72F0422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06274EE8"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1,184</w:t>
            </w:r>
          </w:p>
        </w:tc>
      </w:tr>
      <w:tr w:rsidR="007D65EA" w:rsidRPr="007D65EA" w14:paraId="63F0FA55" w14:textId="77777777" w:rsidTr="007D65EA">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A7329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794DAA5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14:paraId="338CCEB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3BE3B0F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14:paraId="290946E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5</w:t>
            </w:r>
          </w:p>
        </w:tc>
      </w:tr>
      <w:tr w:rsidR="007D65EA" w:rsidRPr="007D65EA" w14:paraId="4E3BB2E3" w14:textId="77777777" w:rsidTr="007D65EA">
        <w:trPr>
          <w:trHeight w:val="297"/>
        </w:trPr>
        <w:tc>
          <w:tcPr>
            <w:tcW w:w="620" w:type="dxa"/>
            <w:tcBorders>
              <w:top w:val="nil"/>
              <w:left w:val="single" w:sz="8" w:space="0" w:color="auto"/>
              <w:bottom w:val="nil"/>
              <w:right w:val="nil"/>
            </w:tcBorders>
            <w:shd w:val="clear" w:color="auto" w:fill="auto"/>
            <w:hideMark/>
          </w:tcPr>
          <w:p w14:paraId="2EC06B7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11</w:t>
            </w:r>
          </w:p>
        </w:tc>
        <w:tc>
          <w:tcPr>
            <w:tcW w:w="1540" w:type="dxa"/>
            <w:tcBorders>
              <w:top w:val="nil"/>
              <w:left w:val="single" w:sz="4" w:space="0" w:color="auto"/>
              <w:bottom w:val="nil"/>
              <w:right w:val="single" w:sz="4" w:space="0" w:color="auto"/>
            </w:tcBorders>
            <w:shd w:val="clear" w:color="auto" w:fill="auto"/>
            <w:hideMark/>
          </w:tcPr>
          <w:p w14:paraId="26E887BB"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КБМ211-901-1</w:t>
            </w:r>
          </w:p>
        </w:tc>
        <w:tc>
          <w:tcPr>
            <w:tcW w:w="6180" w:type="dxa"/>
            <w:tcBorders>
              <w:top w:val="nil"/>
              <w:left w:val="nil"/>
              <w:bottom w:val="nil"/>
              <w:right w:val="nil"/>
            </w:tcBorders>
            <w:shd w:val="clear" w:color="auto" w:fill="auto"/>
            <w:hideMark/>
          </w:tcPr>
          <w:p w14:paraId="41ABEB4C"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Розчинозмішувачі пересувні, місткість 150 л</w:t>
            </w:r>
          </w:p>
        </w:tc>
        <w:tc>
          <w:tcPr>
            <w:tcW w:w="1240" w:type="dxa"/>
            <w:tcBorders>
              <w:top w:val="nil"/>
              <w:left w:val="single" w:sz="4" w:space="0" w:color="auto"/>
              <w:bottom w:val="nil"/>
              <w:right w:val="single" w:sz="4" w:space="0" w:color="auto"/>
            </w:tcBorders>
            <w:shd w:val="clear" w:color="auto" w:fill="auto"/>
            <w:hideMark/>
          </w:tcPr>
          <w:p w14:paraId="7B6E9EB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5DCAF591"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1,89794</w:t>
            </w:r>
          </w:p>
        </w:tc>
      </w:tr>
      <w:tr w:rsidR="007D65EA" w:rsidRPr="007D65EA" w14:paraId="0E7A1ED6" w14:textId="77777777" w:rsidTr="007D65EA">
        <w:trPr>
          <w:trHeight w:val="563"/>
        </w:trPr>
        <w:tc>
          <w:tcPr>
            <w:tcW w:w="620" w:type="dxa"/>
            <w:tcBorders>
              <w:top w:val="nil"/>
              <w:left w:val="single" w:sz="8" w:space="0" w:color="auto"/>
              <w:bottom w:val="nil"/>
              <w:right w:val="nil"/>
            </w:tcBorders>
            <w:shd w:val="clear" w:color="auto" w:fill="auto"/>
            <w:hideMark/>
          </w:tcPr>
          <w:p w14:paraId="634A87E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12</w:t>
            </w:r>
          </w:p>
        </w:tc>
        <w:tc>
          <w:tcPr>
            <w:tcW w:w="1540" w:type="dxa"/>
            <w:tcBorders>
              <w:top w:val="nil"/>
              <w:left w:val="single" w:sz="4" w:space="0" w:color="auto"/>
              <w:bottom w:val="nil"/>
              <w:right w:val="single" w:sz="4" w:space="0" w:color="auto"/>
            </w:tcBorders>
            <w:shd w:val="clear" w:color="auto" w:fill="auto"/>
            <w:hideMark/>
          </w:tcPr>
          <w:p w14:paraId="3D4D8AA8"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КБМ212-1560</w:t>
            </w:r>
          </w:p>
        </w:tc>
        <w:tc>
          <w:tcPr>
            <w:tcW w:w="6180" w:type="dxa"/>
            <w:tcBorders>
              <w:top w:val="nil"/>
              <w:left w:val="nil"/>
              <w:bottom w:val="nil"/>
              <w:right w:val="nil"/>
            </w:tcBorders>
            <w:shd w:val="clear" w:color="auto" w:fill="auto"/>
            <w:hideMark/>
          </w:tcPr>
          <w:p w14:paraId="62CD16A9"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Віброущільнювачі [віброплити] з бензиновим двигуном легкі,</w:t>
            </w:r>
            <w:r w:rsidRPr="007D65EA">
              <w:rPr>
                <w:rFonts w:ascii="Times New Roman" w:eastAsia="Times New Roman" w:hAnsi="Times New Roman" w:cs="Times New Roman"/>
                <w:color w:val="000000"/>
                <w:lang w:val="uk-UA" w:eastAsia="uk-UA"/>
              </w:rPr>
              <w:br/>
              <w:t>маса до 100 кг</w:t>
            </w:r>
          </w:p>
        </w:tc>
        <w:tc>
          <w:tcPr>
            <w:tcW w:w="1240" w:type="dxa"/>
            <w:tcBorders>
              <w:top w:val="nil"/>
              <w:left w:val="single" w:sz="4" w:space="0" w:color="auto"/>
              <w:bottom w:val="nil"/>
              <w:right w:val="single" w:sz="4" w:space="0" w:color="auto"/>
            </w:tcBorders>
            <w:shd w:val="clear" w:color="auto" w:fill="auto"/>
            <w:hideMark/>
          </w:tcPr>
          <w:p w14:paraId="70EB441B"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0CA0C389"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0,13856</w:t>
            </w:r>
          </w:p>
        </w:tc>
      </w:tr>
      <w:tr w:rsidR="007D65EA" w:rsidRPr="007D65EA" w14:paraId="3C376A8D" w14:textId="77777777" w:rsidTr="007D65EA">
        <w:trPr>
          <w:trHeight w:val="297"/>
        </w:trPr>
        <w:tc>
          <w:tcPr>
            <w:tcW w:w="620" w:type="dxa"/>
            <w:tcBorders>
              <w:top w:val="nil"/>
              <w:left w:val="single" w:sz="8" w:space="0" w:color="auto"/>
              <w:bottom w:val="nil"/>
              <w:right w:val="nil"/>
            </w:tcBorders>
            <w:shd w:val="clear" w:color="auto" w:fill="auto"/>
            <w:hideMark/>
          </w:tcPr>
          <w:p w14:paraId="7DFDB6D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13</w:t>
            </w:r>
          </w:p>
        </w:tc>
        <w:tc>
          <w:tcPr>
            <w:tcW w:w="1540" w:type="dxa"/>
            <w:tcBorders>
              <w:top w:val="nil"/>
              <w:left w:val="single" w:sz="4" w:space="0" w:color="auto"/>
              <w:bottom w:val="nil"/>
              <w:right w:val="single" w:sz="4" w:space="0" w:color="auto"/>
            </w:tcBorders>
            <w:shd w:val="clear" w:color="auto" w:fill="auto"/>
            <w:hideMark/>
          </w:tcPr>
          <w:p w14:paraId="095BE0F9"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С311-3</w:t>
            </w:r>
          </w:p>
        </w:tc>
        <w:tc>
          <w:tcPr>
            <w:tcW w:w="6180" w:type="dxa"/>
            <w:tcBorders>
              <w:top w:val="nil"/>
              <w:left w:val="nil"/>
              <w:bottom w:val="nil"/>
              <w:right w:val="nil"/>
            </w:tcBorders>
            <w:shd w:val="clear" w:color="auto" w:fill="auto"/>
            <w:hideMark/>
          </w:tcPr>
          <w:p w14:paraId="24D270F9"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xml:space="preserve"> Перевезення ґрунту до 3 км</w:t>
            </w:r>
          </w:p>
        </w:tc>
        <w:tc>
          <w:tcPr>
            <w:tcW w:w="1240" w:type="dxa"/>
            <w:tcBorders>
              <w:top w:val="nil"/>
              <w:left w:val="single" w:sz="4" w:space="0" w:color="auto"/>
              <w:bottom w:val="nil"/>
              <w:right w:val="single" w:sz="4" w:space="0" w:color="auto"/>
            </w:tcBorders>
            <w:shd w:val="clear" w:color="auto" w:fill="auto"/>
            <w:hideMark/>
          </w:tcPr>
          <w:p w14:paraId="3844C2F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т</w:t>
            </w:r>
          </w:p>
        </w:tc>
        <w:tc>
          <w:tcPr>
            <w:tcW w:w="1360" w:type="dxa"/>
            <w:tcBorders>
              <w:top w:val="nil"/>
              <w:left w:val="nil"/>
              <w:bottom w:val="nil"/>
              <w:right w:val="single" w:sz="4" w:space="0" w:color="auto"/>
            </w:tcBorders>
            <w:shd w:val="clear" w:color="auto" w:fill="auto"/>
            <w:hideMark/>
          </w:tcPr>
          <w:p w14:paraId="40F96F80"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15,2625</w:t>
            </w:r>
          </w:p>
        </w:tc>
      </w:tr>
      <w:tr w:rsidR="007D65EA" w:rsidRPr="007D65EA" w14:paraId="69190318"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34FF7006"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467976F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3CD69576"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14:paraId="0F30A9A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58E8768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63FEF1DD" w14:textId="77777777" w:rsidTr="007D65EA">
        <w:trPr>
          <w:trHeight w:val="585"/>
        </w:trPr>
        <w:tc>
          <w:tcPr>
            <w:tcW w:w="620" w:type="dxa"/>
            <w:tcBorders>
              <w:top w:val="nil"/>
              <w:left w:val="single" w:sz="8" w:space="0" w:color="auto"/>
              <w:bottom w:val="nil"/>
              <w:right w:val="nil"/>
            </w:tcBorders>
            <w:shd w:val="clear" w:color="auto" w:fill="auto"/>
            <w:vAlign w:val="center"/>
            <w:hideMark/>
          </w:tcPr>
          <w:p w14:paraId="7F98A3E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1DD5D71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2FA9BAD1"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Будiвельнi машини, врахованi в складi</w:t>
            </w:r>
            <w:r w:rsidRPr="007D65EA">
              <w:rPr>
                <w:rFonts w:ascii="Times New Roman" w:eastAsia="Times New Roman" w:hAnsi="Times New Roman" w:cs="Times New Roman"/>
                <w:b/>
                <w:bCs/>
                <w:color w:val="000000"/>
                <w:u w:val="single"/>
                <w:lang w:val="uk-UA" w:eastAsia="uk-UA"/>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14:paraId="1D70AA83"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360" w:type="dxa"/>
            <w:tcBorders>
              <w:top w:val="nil"/>
              <w:left w:val="nil"/>
              <w:bottom w:val="nil"/>
              <w:right w:val="single" w:sz="4" w:space="0" w:color="auto"/>
            </w:tcBorders>
            <w:shd w:val="clear" w:color="auto" w:fill="auto"/>
            <w:vAlign w:val="center"/>
            <w:hideMark/>
          </w:tcPr>
          <w:p w14:paraId="064A1B1E"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r>
      <w:tr w:rsidR="007D65EA" w:rsidRPr="007D65EA" w14:paraId="51F0CAA6" w14:textId="77777777" w:rsidTr="007D65EA">
        <w:trPr>
          <w:trHeight w:val="297"/>
        </w:trPr>
        <w:tc>
          <w:tcPr>
            <w:tcW w:w="620" w:type="dxa"/>
            <w:tcBorders>
              <w:top w:val="nil"/>
              <w:left w:val="single" w:sz="8" w:space="0" w:color="auto"/>
              <w:bottom w:val="nil"/>
              <w:right w:val="nil"/>
            </w:tcBorders>
            <w:shd w:val="clear" w:color="auto" w:fill="auto"/>
            <w:hideMark/>
          </w:tcPr>
          <w:p w14:paraId="46918C5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14</w:t>
            </w:r>
          </w:p>
        </w:tc>
        <w:tc>
          <w:tcPr>
            <w:tcW w:w="1540" w:type="dxa"/>
            <w:tcBorders>
              <w:top w:val="nil"/>
              <w:left w:val="single" w:sz="4" w:space="0" w:color="auto"/>
              <w:bottom w:val="nil"/>
              <w:right w:val="single" w:sz="4" w:space="0" w:color="auto"/>
            </w:tcBorders>
            <w:shd w:val="clear" w:color="auto" w:fill="auto"/>
            <w:hideMark/>
          </w:tcPr>
          <w:p w14:paraId="58C0E1E1"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КБМ211-101</w:t>
            </w:r>
          </w:p>
        </w:tc>
        <w:tc>
          <w:tcPr>
            <w:tcW w:w="6180" w:type="dxa"/>
            <w:tcBorders>
              <w:top w:val="nil"/>
              <w:left w:val="nil"/>
              <w:bottom w:val="nil"/>
              <w:right w:val="nil"/>
            </w:tcBorders>
            <w:shd w:val="clear" w:color="auto" w:fill="auto"/>
            <w:hideMark/>
          </w:tcPr>
          <w:p w14:paraId="7AA66880"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Бадді, місткість 2 м3</w:t>
            </w:r>
          </w:p>
        </w:tc>
        <w:tc>
          <w:tcPr>
            <w:tcW w:w="1240" w:type="dxa"/>
            <w:tcBorders>
              <w:top w:val="nil"/>
              <w:left w:val="single" w:sz="4" w:space="0" w:color="auto"/>
              <w:bottom w:val="nil"/>
              <w:right w:val="single" w:sz="4" w:space="0" w:color="auto"/>
            </w:tcBorders>
            <w:shd w:val="clear" w:color="auto" w:fill="auto"/>
            <w:hideMark/>
          </w:tcPr>
          <w:p w14:paraId="5D03E8B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7A02A13E"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0,47559</w:t>
            </w:r>
          </w:p>
        </w:tc>
      </w:tr>
      <w:tr w:rsidR="007D65EA" w:rsidRPr="007D65EA" w14:paraId="1B357540" w14:textId="77777777" w:rsidTr="007D65EA">
        <w:trPr>
          <w:trHeight w:val="297"/>
        </w:trPr>
        <w:tc>
          <w:tcPr>
            <w:tcW w:w="620" w:type="dxa"/>
            <w:tcBorders>
              <w:top w:val="nil"/>
              <w:left w:val="single" w:sz="8" w:space="0" w:color="auto"/>
              <w:bottom w:val="nil"/>
              <w:right w:val="nil"/>
            </w:tcBorders>
            <w:shd w:val="clear" w:color="auto" w:fill="auto"/>
            <w:hideMark/>
          </w:tcPr>
          <w:p w14:paraId="1D9B175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lastRenderedPageBreak/>
              <w:t>15</w:t>
            </w:r>
          </w:p>
        </w:tc>
        <w:tc>
          <w:tcPr>
            <w:tcW w:w="1540" w:type="dxa"/>
            <w:tcBorders>
              <w:top w:val="nil"/>
              <w:left w:val="single" w:sz="4" w:space="0" w:color="auto"/>
              <w:bottom w:val="nil"/>
              <w:right w:val="single" w:sz="4" w:space="0" w:color="auto"/>
            </w:tcBorders>
            <w:shd w:val="clear" w:color="auto" w:fill="auto"/>
            <w:hideMark/>
          </w:tcPr>
          <w:p w14:paraId="61DB9163"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КБМ233-1100</w:t>
            </w:r>
          </w:p>
        </w:tc>
        <w:tc>
          <w:tcPr>
            <w:tcW w:w="6180" w:type="dxa"/>
            <w:tcBorders>
              <w:top w:val="nil"/>
              <w:left w:val="nil"/>
              <w:bottom w:val="nil"/>
              <w:right w:val="nil"/>
            </w:tcBorders>
            <w:shd w:val="clear" w:color="auto" w:fill="auto"/>
            <w:hideMark/>
          </w:tcPr>
          <w:p w14:paraId="3F657DEC"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Трамбівки пневматичні при роботі від компресора</w:t>
            </w:r>
          </w:p>
        </w:tc>
        <w:tc>
          <w:tcPr>
            <w:tcW w:w="1240" w:type="dxa"/>
            <w:tcBorders>
              <w:top w:val="nil"/>
              <w:left w:val="single" w:sz="4" w:space="0" w:color="auto"/>
              <w:bottom w:val="nil"/>
              <w:right w:val="single" w:sz="4" w:space="0" w:color="auto"/>
            </w:tcBorders>
            <w:shd w:val="clear" w:color="auto" w:fill="auto"/>
            <w:hideMark/>
          </w:tcPr>
          <w:p w14:paraId="339CA35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1B33544B"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19,39751</w:t>
            </w:r>
          </w:p>
        </w:tc>
      </w:tr>
      <w:tr w:rsidR="007D65EA" w:rsidRPr="007D65EA" w14:paraId="308FFF65" w14:textId="77777777" w:rsidTr="007D65EA">
        <w:trPr>
          <w:trHeight w:val="297"/>
        </w:trPr>
        <w:tc>
          <w:tcPr>
            <w:tcW w:w="620" w:type="dxa"/>
            <w:tcBorders>
              <w:top w:val="nil"/>
              <w:left w:val="single" w:sz="8" w:space="0" w:color="auto"/>
              <w:bottom w:val="nil"/>
              <w:right w:val="nil"/>
            </w:tcBorders>
            <w:shd w:val="clear" w:color="auto" w:fill="auto"/>
            <w:hideMark/>
          </w:tcPr>
          <w:p w14:paraId="6CDFCDF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16</w:t>
            </w:r>
          </w:p>
        </w:tc>
        <w:tc>
          <w:tcPr>
            <w:tcW w:w="1540" w:type="dxa"/>
            <w:tcBorders>
              <w:top w:val="nil"/>
              <w:left w:val="single" w:sz="4" w:space="0" w:color="auto"/>
              <w:bottom w:val="nil"/>
              <w:right w:val="single" w:sz="4" w:space="0" w:color="auto"/>
            </w:tcBorders>
            <w:shd w:val="clear" w:color="auto" w:fill="auto"/>
            <w:hideMark/>
          </w:tcPr>
          <w:p w14:paraId="60EDAC5C"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КБМ270-90</w:t>
            </w:r>
          </w:p>
        </w:tc>
        <w:tc>
          <w:tcPr>
            <w:tcW w:w="6180" w:type="dxa"/>
            <w:tcBorders>
              <w:top w:val="nil"/>
              <w:left w:val="nil"/>
              <w:bottom w:val="nil"/>
              <w:right w:val="nil"/>
            </w:tcBorders>
            <w:shd w:val="clear" w:color="auto" w:fill="auto"/>
            <w:hideMark/>
          </w:tcPr>
          <w:p w14:paraId="18FA3CA3"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Пилка дискова електрична</w:t>
            </w:r>
          </w:p>
        </w:tc>
        <w:tc>
          <w:tcPr>
            <w:tcW w:w="1240" w:type="dxa"/>
            <w:tcBorders>
              <w:top w:val="nil"/>
              <w:left w:val="single" w:sz="4" w:space="0" w:color="auto"/>
              <w:bottom w:val="nil"/>
              <w:right w:val="single" w:sz="4" w:space="0" w:color="auto"/>
            </w:tcBorders>
            <w:shd w:val="clear" w:color="auto" w:fill="auto"/>
            <w:hideMark/>
          </w:tcPr>
          <w:p w14:paraId="52F4EC5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191AB49F"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11,4580796</w:t>
            </w:r>
          </w:p>
        </w:tc>
      </w:tr>
      <w:tr w:rsidR="007D65EA" w:rsidRPr="007D65EA" w14:paraId="00817AC1" w14:textId="77777777" w:rsidTr="007D65EA">
        <w:trPr>
          <w:trHeight w:val="297"/>
        </w:trPr>
        <w:tc>
          <w:tcPr>
            <w:tcW w:w="620" w:type="dxa"/>
            <w:tcBorders>
              <w:top w:val="nil"/>
              <w:left w:val="single" w:sz="8" w:space="0" w:color="auto"/>
              <w:bottom w:val="nil"/>
              <w:right w:val="nil"/>
            </w:tcBorders>
            <w:shd w:val="clear" w:color="auto" w:fill="auto"/>
            <w:hideMark/>
          </w:tcPr>
          <w:p w14:paraId="1F45920C"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17</w:t>
            </w:r>
          </w:p>
        </w:tc>
        <w:tc>
          <w:tcPr>
            <w:tcW w:w="1540" w:type="dxa"/>
            <w:tcBorders>
              <w:top w:val="nil"/>
              <w:left w:val="single" w:sz="4" w:space="0" w:color="auto"/>
              <w:bottom w:val="nil"/>
              <w:right w:val="single" w:sz="4" w:space="0" w:color="auto"/>
            </w:tcBorders>
            <w:shd w:val="clear" w:color="auto" w:fill="auto"/>
            <w:hideMark/>
          </w:tcPr>
          <w:p w14:paraId="4B008D5B"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КБМ270-115</w:t>
            </w:r>
          </w:p>
        </w:tc>
        <w:tc>
          <w:tcPr>
            <w:tcW w:w="6180" w:type="dxa"/>
            <w:tcBorders>
              <w:top w:val="nil"/>
              <w:left w:val="nil"/>
              <w:bottom w:val="nil"/>
              <w:right w:val="nil"/>
            </w:tcBorders>
            <w:shd w:val="clear" w:color="auto" w:fill="auto"/>
            <w:hideMark/>
          </w:tcPr>
          <w:p w14:paraId="6F3BC255"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Дрилі електричні</w:t>
            </w:r>
          </w:p>
        </w:tc>
        <w:tc>
          <w:tcPr>
            <w:tcW w:w="1240" w:type="dxa"/>
            <w:tcBorders>
              <w:top w:val="nil"/>
              <w:left w:val="single" w:sz="4" w:space="0" w:color="auto"/>
              <w:bottom w:val="nil"/>
              <w:right w:val="single" w:sz="4" w:space="0" w:color="auto"/>
            </w:tcBorders>
            <w:shd w:val="clear" w:color="auto" w:fill="auto"/>
            <w:hideMark/>
          </w:tcPr>
          <w:p w14:paraId="629B34C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7743D64F"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1,683</w:t>
            </w:r>
          </w:p>
        </w:tc>
      </w:tr>
      <w:tr w:rsidR="007D65EA" w:rsidRPr="007D65EA" w14:paraId="32CCF8E8" w14:textId="77777777" w:rsidTr="007D65EA">
        <w:trPr>
          <w:trHeight w:val="297"/>
        </w:trPr>
        <w:tc>
          <w:tcPr>
            <w:tcW w:w="620" w:type="dxa"/>
            <w:tcBorders>
              <w:top w:val="nil"/>
              <w:left w:val="single" w:sz="8" w:space="0" w:color="auto"/>
              <w:bottom w:val="nil"/>
              <w:right w:val="nil"/>
            </w:tcBorders>
            <w:shd w:val="clear" w:color="auto" w:fill="auto"/>
            <w:hideMark/>
          </w:tcPr>
          <w:p w14:paraId="024F00E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18</w:t>
            </w:r>
          </w:p>
        </w:tc>
        <w:tc>
          <w:tcPr>
            <w:tcW w:w="1540" w:type="dxa"/>
            <w:tcBorders>
              <w:top w:val="nil"/>
              <w:left w:val="single" w:sz="4" w:space="0" w:color="auto"/>
              <w:bottom w:val="nil"/>
              <w:right w:val="single" w:sz="4" w:space="0" w:color="auto"/>
            </w:tcBorders>
            <w:shd w:val="clear" w:color="auto" w:fill="auto"/>
            <w:hideMark/>
          </w:tcPr>
          <w:p w14:paraId="2BE16526"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КБМ270-116</w:t>
            </w:r>
          </w:p>
        </w:tc>
        <w:tc>
          <w:tcPr>
            <w:tcW w:w="6180" w:type="dxa"/>
            <w:tcBorders>
              <w:top w:val="nil"/>
              <w:left w:val="nil"/>
              <w:bottom w:val="nil"/>
              <w:right w:val="nil"/>
            </w:tcBorders>
            <w:shd w:val="clear" w:color="auto" w:fill="auto"/>
            <w:hideMark/>
          </w:tcPr>
          <w:p w14:paraId="00F224A2"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Вібратори поверхневі</w:t>
            </w:r>
          </w:p>
        </w:tc>
        <w:tc>
          <w:tcPr>
            <w:tcW w:w="1240" w:type="dxa"/>
            <w:tcBorders>
              <w:top w:val="nil"/>
              <w:left w:val="single" w:sz="4" w:space="0" w:color="auto"/>
              <w:bottom w:val="nil"/>
              <w:right w:val="single" w:sz="4" w:space="0" w:color="auto"/>
            </w:tcBorders>
            <w:shd w:val="clear" w:color="auto" w:fill="auto"/>
            <w:hideMark/>
          </w:tcPr>
          <w:p w14:paraId="6473FA0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504CF12C"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1,7871</w:t>
            </w:r>
          </w:p>
        </w:tc>
      </w:tr>
      <w:tr w:rsidR="007D65EA" w:rsidRPr="007D65EA" w14:paraId="43B3AF0E" w14:textId="77777777" w:rsidTr="007D65EA">
        <w:trPr>
          <w:trHeight w:val="297"/>
        </w:trPr>
        <w:tc>
          <w:tcPr>
            <w:tcW w:w="620" w:type="dxa"/>
            <w:tcBorders>
              <w:top w:val="nil"/>
              <w:left w:val="single" w:sz="8" w:space="0" w:color="auto"/>
              <w:bottom w:val="nil"/>
              <w:right w:val="nil"/>
            </w:tcBorders>
            <w:shd w:val="clear" w:color="auto" w:fill="auto"/>
            <w:hideMark/>
          </w:tcPr>
          <w:p w14:paraId="7C75A08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19</w:t>
            </w:r>
          </w:p>
        </w:tc>
        <w:tc>
          <w:tcPr>
            <w:tcW w:w="1540" w:type="dxa"/>
            <w:tcBorders>
              <w:top w:val="nil"/>
              <w:left w:val="single" w:sz="4" w:space="0" w:color="auto"/>
              <w:bottom w:val="nil"/>
              <w:right w:val="single" w:sz="4" w:space="0" w:color="auto"/>
            </w:tcBorders>
            <w:shd w:val="clear" w:color="auto" w:fill="auto"/>
            <w:hideMark/>
          </w:tcPr>
          <w:p w14:paraId="479CBA2E"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КБМ270-117</w:t>
            </w:r>
          </w:p>
        </w:tc>
        <w:tc>
          <w:tcPr>
            <w:tcW w:w="6180" w:type="dxa"/>
            <w:tcBorders>
              <w:top w:val="nil"/>
              <w:left w:val="nil"/>
              <w:bottom w:val="nil"/>
              <w:right w:val="nil"/>
            </w:tcBorders>
            <w:shd w:val="clear" w:color="auto" w:fill="auto"/>
            <w:hideMark/>
          </w:tcPr>
          <w:p w14:paraId="629F4DDA"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Вібратори глибинні</w:t>
            </w:r>
          </w:p>
        </w:tc>
        <w:tc>
          <w:tcPr>
            <w:tcW w:w="1240" w:type="dxa"/>
            <w:tcBorders>
              <w:top w:val="nil"/>
              <w:left w:val="single" w:sz="4" w:space="0" w:color="auto"/>
              <w:bottom w:val="nil"/>
              <w:right w:val="single" w:sz="4" w:space="0" w:color="auto"/>
            </w:tcBorders>
            <w:shd w:val="clear" w:color="auto" w:fill="auto"/>
            <w:hideMark/>
          </w:tcPr>
          <w:p w14:paraId="147A878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маш. год</w:t>
            </w:r>
          </w:p>
        </w:tc>
        <w:tc>
          <w:tcPr>
            <w:tcW w:w="1360" w:type="dxa"/>
            <w:tcBorders>
              <w:top w:val="nil"/>
              <w:left w:val="nil"/>
              <w:bottom w:val="nil"/>
              <w:right w:val="single" w:sz="4" w:space="0" w:color="auto"/>
            </w:tcBorders>
            <w:shd w:val="clear" w:color="auto" w:fill="auto"/>
            <w:hideMark/>
          </w:tcPr>
          <w:p w14:paraId="3BAF0084"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0,2865</w:t>
            </w:r>
          </w:p>
        </w:tc>
      </w:tr>
      <w:tr w:rsidR="007D65EA" w:rsidRPr="007D65EA" w14:paraId="27A2A069"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5F4F838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0875AAE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252A707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14:paraId="6828FAB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0728146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25A2CB87" w14:textId="77777777" w:rsidTr="007D65EA">
        <w:trPr>
          <w:trHeight w:val="308"/>
        </w:trPr>
        <w:tc>
          <w:tcPr>
            <w:tcW w:w="620" w:type="dxa"/>
            <w:tcBorders>
              <w:top w:val="nil"/>
              <w:left w:val="single" w:sz="8" w:space="0" w:color="auto"/>
              <w:bottom w:val="nil"/>
              <w:right w:val="nil"/>
            </w:tcBorders>
            <w:shd w:val="clear" w:color="auto" w:fill="auto"/>
            <w:vAlign w:val="center"/>
            <w:hideMark/>
          </w:tcPr>
          <w:p w14:paraId="24F0A77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3F54AF4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2ED63CF2" w14:textId="77777777" w:rsidR="007D65EA" w:rsidRPr="007D65EA" w:rsidRDefault="007D65EA" w:rsidP="007D65EA">
            <w:pPr>
              <w:spacing w:after="0" w:line="240" w:lineRule="auto"/>
              <w:jc w:val="center"/>
              <w:rPr>
                <w:rFonts w:ascii="Times New Roman" w:eastAsia="Times New Roman" w:hAnsi="Times New Roman" w:cs="Times New Roman"/>
                <w:b/>
                <w:bCs/>
                <w:color w:val="000000"/>
                <w:lang w:val="uk-UA" w:eastAsia="uk-UA"/>
              </w:rPr>
            </w:pPr>
            <w:r w:rsidRPr="007D65EA">
              <w:rPr>
                <w:rFonts w:ascii="Times New Roman" w:eastAsia="Times New Roman" w:hAnsi="Times New Roman" w:cs="Times New Roman"/>
                <w:b/>
                <w:bCs/>
                <w:color w:val="000000"/>
                <w:lang w:val="uk-UA" w:eastAsia="uk-UA"/>
              </w:rPr>
              <w:t xml:space="preserve">III. </w:t>
            </w:r>
            <w:r w:rsidRPr="007D65EA">
              <w:rPr>
                <w:rFonts w:ascii="Times New Roman" w:eastAsia="Times New Roman" w:hAnsi="Times New Roman" w:cs="Times New Roman"/>
                <w:b/>
                <w:bCs/>
                <w:color w:val="000000"/>
                <w:u w:val="single"/>
                <w:lang w:val="uk-UA" w:eastAsia="uk-UA"/>
              </w:rPr>
              <w:t>Будівельні матеріали, вироби і комплекти</w:t>
            </w:r>
          </w:p>
        </w:tc>
        <w:tc>
          <w:tcPr>
            <w:tcW w:w="1240" w:type="dxa"/>
            <w:tcBorders>
              <w:top w:val="nil"/>
              <w:left w:val="single" w:sz="4" w:space="0" w:color="auto"/>
              <w:bottom w:val="nil"/>
              <w:right w:val="single" w:sz="4" w:space="0" w:color="auto"/>
            </w:tcBorders>
            <w:shd w:val="clear" w:color="auto" w:fill="auto"/>
            <w:vAlign w:val="center"/>
            <w:hideMark/>
          </w:tcPr>
          <w:p w14:paraId="6BECE22F"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c>
          <w:tcPr>
            <w:tcW w:w="1360" w:type="dxa"/>
            <w:tcBorders>
              <w:top w:val="nil"/>
              <w:left w:val="nil"/>
              <w:bottom w:val="nil"/>
              <w:right w:val="single" w:sz="4" w:space="0" w:color="auto"/>
            </w:tcBorders>
            <w:shd w:val="clear" w:color="auto" w:fill="auto"/>
            <w:vAlign w:val="center"/>
            <w:hideMark/>
          </w:tcPr>
          <w:p w14:paraId="79AE0FD8" w14:textId="77777777" w:rsidR="007D65EA" w:rsidRPr="007D65EA" w:rsidRDefault="007D65EA" w:rsidP="007D65EA">
            <w:pPr>
              <w:spacing w:after="0" w:line="240" w:lineRule="auto"/>
              <w:jc w:val="center"/>
              <w:rPr>
                <w:rFonts w:ascii="Times New Roman" w:eastAsia="Times New Roman" w:hAnsi="Times New Roman" w:cs="Times New Roman"/>
                <w:b/>
                <w:bCs/>
                <w:color w:val="000000"/>
                <w:u w:val="single"/>
                <w:lang w:val="uk-UA" w:eastAsia="uk-UA"/>
              </w:rPr>
            </w:pPr>
            <w:r w:rsidRPr="007D65EA">
              <w:rPr>
                <w:rFonts w:ascii="Times New Roman" w:eastAsia="Times New Roman" w:hAnsi="Times New Roman" w:cs="Times New Roman"/>
                <w:b/>
                <w:bCs/>
                <w:color w:val="000000"/>
                <w:u w:val="single"/>
                <w:lang w:val="uk-UA" w:eastAsia="uk-UA"/>
              </w:rPr>
              <w:t> </w:t>
            </w:r>
          </w:p>
        </w:tc>
      </w:tr>
      <w:tr w:rsidR="007D65EA" w:rsidRPr="007D65EA" w14:paraId="7D31F85B" w14:textId="77777777" w:rsidTr="007D65EA">
        <w:trPr>
          <w:trHeight w:val="563"/>
        </w:trPr>
        <w:tc>
          <w:tcPr>
            <w:tcW w:w="620" w:type="dxa"/>
            <w:tcBorders>
              <w:top w:val="nil"/>
              <w:left w:val="single" w:sz="8" w:space="0" w:color="auto"/>
              <w:bottom w:val="nil"/>
              <w:right w:val="nil"/>
            </w:tcBorders>
            <w:shd w:val="clear" w:color="auto" w:fill="auto"/>
            <w:hideMark/>
          </w:tcPr>
          <w:p w14:paraId="7166CFD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20</w:t>
            </w:r>
          </w:p>
        </w:tc>
        <w:tc>
          <w:tcPr>
            <w:tcW w:w="1540" w:type="dxa"/>
            <w:tcBorders>
              <w:top w:val="nil"/>
              <w:left w:val="single" w:sz="4" w:space="0" w:color="auto"/>
              <w:bottom w:val="nil"/>
              <w:right w:val="single" w:sz="4" w:space="0" w:color="auto"/>
            </w:tcBorders>
            <w:shd w:val="clear" w:color="auto" w:fill="auto"/>
            <w:hideMark/>
          </w:tcPr>
          <w:p w14:paraId="10401DC3"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+С111-283</w:t>
            </w:r>
            <w:r w:rsidRPr="007D65EA">
              <w:rPr>
                <w:rFonts w:ascii="Times New Roman" w:eastAsia="Times New Roman" w:hAnsi="Times New Roman" w:cs="Times New Roman"/>
                <w:color w:val="000000"/>
                <w:lang w:val="uk-UA" w:eastAsia="uk-UA"/>
              </w:rPr>
              <w:br/>
              <w:t>варіант 1</w:t>
            </w:r>
          </w:p>
        </w:tc>
        <w:tc>
          <w:tcPr>
            <w:tcW w:w="6180" w:type="dxa"/>
            <w:tcBorders>
              <w:top w:val="nil"/>
              <w:left w:val="nil"/>
              <w:bottom w:val="nil"/>
              <w:right w:val="nil"/>
            </w:tcBorders>
            <w:shd w:val="clear" w:color="auto" w:fill="auto"/>
            <w:hideMark/>
          </w:tcPr>
          <w:p w14:paraId="06C26D3A"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Плитки керамічні для підлог</w:t>
            </w:r>
          </w:p>
        </w:tc>
        <w:tc>
          <w:tcPr>
            <w:tcW w:w="1240" w:type="dxa"/>
            <w:tcBorders>
              <w:top w:val="nil"/>
              <w:left w:val="single" w:sz="4" w:space="0" w:color="auto"/>
              <w:bottom w:val="nil"/>
              <w:right w:val="single" w:sz="4" w:space="0" w:color="auto"/>
            </w:tcBorders>
            <w:shd w:val="clear" w:color="auto" w:fill="auto"/>
            <w:hideMark/>
          </w:tcPr>
          <w:p w14:paraId="6BE5041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м2</w:t>
            </w:r>
          </w:p>
        </w:tc>
        <w:tc>
          <w:tcPr>
            <w:tcW w:w="1360" w:type="dxa"/>
            <w:tcBorders>
              <w:top w:val="nil"/>
              <w:left w:val="nil"/>
              <w:bottom w:val="nil"/>
              <w:right w:val="single" w:sz="4" w:space="0" w:color="auto"/>
            </w:tcBorders>
            <w:shd w:val="clear" w:color="auto" w:fill="auto"/>
            <w:hideMark/>
          </w:tcPr>
          <w:p w14:paraId="4BD9CA48"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52,02</w:t>
            </w:r>
          </w:p>
        </w:tc>
      </w:tr>
      <w:tr w:rsidR="007D65EA" w:rsidRPr="007D65EA" w14:paraId="7A892030" w14:textId="77777777" w:rsidTr="007D65EA">
        <w:trPr>
          <w:trHeight w:val="563"/>
        </w:trPr>
        <w:tc>
          <w:tcPr>
            <w:tcW w:w="620" w:type="dxa"/>
            <w:tcBorders>
              <w:top w:val="nil"/>
              <w:left w:val="single" w:sz="8" w:space="0" w:color="auto"/>
              <w:bottom w:val="nil"/>
              <w:right w:val="nil"/>
            </w:tcBorders>
            <w:shd w:val="clear" w:color="auto" w:fill="auto"/>
            <w:hideMark/>
          </w:tcPr>
          <w:p w14:paraId="0111B0D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21</w:t>
            </w:r>
          </w:p>
        </w:tc>
        <w:tc>
          <w:tcPr>
            <w:tcW w:w="1540" w:type="dxa"/>
            <w:tcBorders>
              <w:top w:val="nil"/>
              <w:left w:val="single" w:sz="4" w:space="0" w:color="auto"/>
              <w:bottom w:val="nil"/>
              <w:right w:val="single" w:sz="4" w:space="0" w:color="auto"/>
            </w:tcBorders>
            <w:shd w:val="clear" w:color="auto" w:fill="auto"/>
            <w:hideMark/>
          </w:tcPr>
          <w:p w14:paraId="1EBA3CFE"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+С111-1305</w:t>
            </w:r>
          </w:p>
        </w:tc>
        <w:tc>
          <w:tcPr>
            <w:tcW w:w="6180" w:type="dxa"/>
            <w:tcBorders>
              <w:top w:val="nil"/>
              <w:left w:val="nil"/>
              <w:bottom w:val="nil"/>
              <w:right w:val="nil"/>
            </w:tcBorders>
            <w:shd w:val="clear" w:color="auto" w:fill="auto"/>
            <w:hideMark/>
          </w:tcPr>
          <w:p w14:paraId="69C28CAD"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Портландцемент загальнобудівельного призначення</w:t>
            </w:r>
            <w:r w:rsidRPr="007D65EA">
              <w:rPr>
                <w:rFonts w:ascii="Times New Roman" w:eastAsia="Times New Roman" w:hAnsi="Times New Roman" w:cs="Times New Roman"/>
                <w:color w:val="000000"/>
                <w:lang w:val="uk-UA" w:eastAsia="uk-UA"/>
              </w:rPr>
              <w:br/>
              <w:t>бездобавковий, марка 400</w:t>
            </w:r>
          </w:p>
        </w:tc>
        <w:tc>
          <w:tcPr>
            <w:tcW w:w="1240" w:type="dxa"/>
            <w:tcBorders>
              <w:top w:val="nil"/>
              <w:left w:val="single" w:sz="4" w:space="0" w:color="auto"/>
              <w:bottom w:val="nil"/>
              <w:right w:val="single" w:sz="4" w:space="0" w:color="auto"/>
            </w:tcBorders>
            <w:shd w:val="clear" w:color="auto" w:fill="auto"/>
            <w:hideMark/>
          </w:tcPr>
          <w:p w14:paraId="679BBB3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т</w:t>
            </w:r>
          </w:p>
        </w:tc>
        <w:tc>
          <w:tcPr>
            <w:tcW w:w="1360" w:type="dxa"/>
            <w:tcBorders>
              <w:top w:val="nil"/>
              <w:left w:val="nil"/>
              <w:bottom w:val="nil"/>
              <w:right w:val="single" w:sz="4" w:space="0" w:color="auto"/>
            </w:tcBorders>
            <w:shd w:val="clear" w:color="auto" w:fill="auto"/>
            <w:hideMark/>
          </w:tcPr>
          <w:p w14:paraId="5C6A714B"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0,316191</w:t>
            </w:r>
          </w:p>
        </w:tc>
      </w:tr>
      <w:tr w:rsidR="007D65EA" w:rsidRPr="007D65EA" w14:paraId="6854251E" w14:textId="77777777" w:rsidTr="007D65EA">
        <w:trPr>
          <w:trHeight w:val="297"/>
        </w:trPr>
        <w:tc>
          <w:tcPr>
            <w:tcW w:w="620" w:type="dxa"/>
            <w:tcBorders>
              <w:top w:val="nil"/>
              <w:left w:val="single" w:sz="8" w:space="0" w:color="auto"/>
              <w:bottom w:val="nil"/>
              <w:right w:val="nil"/>
            </w:tcBorders>
            <w:shd w:val="clear" w:color="auto" w:fill="auto"/>
            <w:hideMark/>
          </w:tcPr>
          <w:p w14:paraId="79A4B86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22</w:t>
            </w:r>
          </w:p>
        </w:tc>
        <w:tc>
          <w:tcPr>
            <w:tcW w:w="1540" w:type="dxa"/>
            <w:tcBorders>
              <w:top w:val="nil"/>
              <w:left w:val="single" w:sz="4" w:space="0" w:color="auto"/>
              <w:bottom w:val="nil"/>
              <w:right w:val="single" w:sz="4" w:space="0" w:color="auto"/>
            </w:tcBorders>
            <w:shd w:val="clear" w:color="auto" w:fill="auto"/>
            <w:hideMark/>
          </w:tcPr>
          <w:p w14:paraId="3F429DFC"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С111-1624-2</w:t>
            </w:r>
          </w:p>
        </w:tc>
        <w:tc>
          <w:tcPr>
            <w:tcW w:w="6180" w:type="dxa"/>
            <w:tcBorders>
              <w:top w:val="nil"/>
              <w:left w:val="nil"/>
              <w:bottom w:val="nil"/>
              <w:right w:val="nil"/>
            </w:tcBorders>
            <w:shd w:val="clear" w:color="auto" w:fill="auto"/>
            <w:hideMark/>
          </w:tcPr>
          <w:p w14:paraId="79B3954D"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Грунтовка глибокого проникнення</w:t>
            </w:r>
          </w:p>
        </w:tc>
        <w:tc>
          <w:tcPr>
            <w:tcW w:w="1240" w:type="dxa"/>
            <w:tcBorders>
              <w:top w:val="nil"/>
              <w:left w:val="single" w:sz="4" w:space="0" w:color="auto"/>
              <w:bottom w:val="nil"/>
              <w:right w:val="single" w:sz="4" w:space="0" w:color="auto"/>
            </w:tcBorders>
            <w:shd w:val="clear" w:color="auto" w:fill="auto"/>
            <w:hideMark/>
          </w:tcPr>
          <w:p w14:paraId="7973931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л</w:t>
            </w:r>
          </w:p>
        </w:tc>
        <w:tc>
          <w:tcPr>
            <w:tcW w:w="1360" w:type="dxa"/>
            <w:tcBorders>
              <w:top w:val="nil"/>
              <w:left w:val="nil"/>
              <w:bottom w:val="nil"/>
              <w:right w:val="single" w:sz="4" w:space="0" w:color="auto"/>
            </w:tcBorders>
            <w:shd w:val="clear" w:color="auto" w:fill="auto"/>
            <w:hideMark/>
          </w:tcPr>
          <w:p w14:paraId="61DFF8AE"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10,2</w:t>
            </w:r>
          </w:p>
        </w:tc>
      </w:tr>
      <w:tr w:rsidR="007D65EA" w:rsidRPr="007D65EA" w14:paraId="65E0A8D3" w14:textId="77777777" w:rsidTr="007D65EA">
        <w:trPr>
          <w:trHeight w:val="563"/>
        </w:trPr>
        <w:tc>
          <w:tcPr>
            <w:tcW w:w="620" w:type="dxa"/>
            <w:tcBorders>
              <w:top w:val="nil"/>
              <w:left w:val="single" w:sz="8" w:space="0" w:color="auto"/>
              <w:bottom w:val="nil"/>
              <w:right w:val="nil"/>
            </w:tcBorders>
            <w:shd w:val="clear" w:color="auto" w:fill="auto"/>
            <w:hideMark/>
          </w:tcPr>
          <w:p w14:paraId="7F20DE0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23</w:t>
            </w:r>
          </w:p>
        </w:tc>
        <w:tc>
          <w:tcPr>
            <w:tcW w:w="1540" w:type="dxa"/>
            <w:tcBorders>
              <w:top w:val="nil"/>
              <w:left w:val="single" w:sz="4" w:space="0" w:color="auto"/>
              <w:bottom w:val="nil"/>
              <w:right w:val="single" w:sz="4" w:space="0" w:color="auto"/>
            </w:tcBorders>
            <w:shd w:val="clear" w:color="auto" w:fill="auto"/>
            <w:hideMark/>
          </w:tcPr>
          <w:p w14:paraId="2AF32649"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+&amp;С111-1633-</w:t>
            </w:r>
            <w:r w:rsidRPr="007D65EA">
              <w:rPr>
                <w:rFonts w:ascii="Times New Roman" w:eastAsia="Times New Roman" w:hAnsi="Times New Roman" w:cs="Times New Roman"/>
                <w:color w:val="000000"/>
                <w:lang w:val="uk-UA" w:eastAsia="uk-UA"/>
              </w:rPr>
              <w:br/>
              <w:t>15</w:t>
            </w:r>
          </w:p>
        </w:tc>
        <w:tc>
          <w:tcPr>
            <w:tcW w:w="6180" w:type="dxa"/>
            <w:tcBorders>
              <w:top w:val="nil"/>
              <w:left w:val="nil"/>
              <w:bottom w:val="nil"/>
              <w:right w:val="nil"/>
            </w:tcBorders>
            <w:shd w:val="clear" w:color="auto" w:fill="auto"/>
            <w:hideMark/>
          </w:tcPr>
          <w:p w14:paraId="4D1093B6"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Хрестики для плитки</w:t>
            </w:r>
          </w:p>
        </w:tc>
        <w:tc>
          <w:tcPr>
            <w:tcW w:w="1240" w:type="dxa"/>
            <w:tcBorders>
              <w:top w:val="nil"/>
              <w:left w:val="single" w:sz="4" w:space="0" w:color="auto"/>
              <w:bottom w:val="nil"/>
              <w:right w:val="single" w:sz="4" w:space="0" w:color="auto"/>
            </w:tcBorders>
            <w:shd w:val="clear" w:color="auto" w:fill="auto"/>
            <w:hideMark/>
          </w:tcPr>
          <w:p w14:paraId="0FFF9B1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шт</w:t>
            </w:r>
          </w:p>
        </w:tc>
        <w:tc>
          <w:tcPr>
            <w:tcW w:w="1360" w:type="dxa"/>
            <w:tcBorders>
              <w:top w:val="nil"/>
              <w:left w:val="nil"/>
              <w:bottom w:val="nil"/>
              <w:right w:val="single" w:sz="4" w:space="0" w:color="auto"/>
            </w:tcBorders>
            <w:shd w:val="clear" w:color="auto" w:fill="auto"/>
            <w:hideMark/>
          </w:tcPr>
          <w:p w14:paraId="5BEE73E3"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368,22</w:t>
            </w:r>
          </w:p>
        </w:tc>
      </w:tr>
      <w:tr w:rsidR="007D65EA" w:rsidRPr="007D65EA" w14:paraId="4767D41F" w14:textId="77777777" w:rsidTr="007D65EA">
        <w:trPr>
          <w:trHeight w:val="297"/>
        </w:trPr>
        <w:tc>
          <w:tcPr>
            <w:tcW w:w="620" w:type="dxa"/>
            <w:tcBorders>
              <w:top w:val="nil"/>
              <w:left w:val="single" w:sz="8" w:space="0" w:color="auto"/>
              <w:bottom w:val="nil"/>
              <w:right w:val="nil"/>
            </w:tcBorders>
            <w:shd w:val="clear" w:color="auto" w:fill="auto"/>
            <w:hideMark/>
          </w:tcPr>
          <w:p w14:paraId="76B98CE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24</w:t>
            </w:r>
          </w:p>
        </w:tc>
        <w:tc>
          <w:tcPr>
            <w:tcW w:w="1540" w:type="dxa"/>
            <w:tcBorders>
              <w:top w:val="nil"/>
              <w:left w:val="single" w:sz="4" w:space="0" w:color="auto"/>
              <w:bottom w:val="nil"/>
              <w:right w:val="single" w:sz="4" w:space="0" w:color="auto"/>
            </w:tcBorders>
            <w:shd w:val="clear" w:color="auto" w:fill="auto"/>
            <w:hideMark/>
          </w:tcPr>
          <w:p w14:paraId="47605DFA"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С111-1776-П1</w:t>
            </w:r>
          </w:p>
        </w:tc>
        <w:tc>
          <w:tcPr>
            <w:tcW w:w="6180" w:type="dxa"/>
            <w:tcBorders>
              <w:top w:val="nil"/>
              <w:left w:val="nil"/>
              <w:bottom w:val="nil"/>
              <w:right w:val="nil"/>
            </w:tcBorders>
            <w:shd w:val="clear" w:color="auto" w:fill="auto"/>
            <w:hideMark/>
          </w:tcPr>
          <w:p w14:paraId="57021FA7"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Круг відрізний алмазний, діаметр 230 мм</w:t>
            </w:r>
          </w:p>
        </w:tc>
        <w:tc>
          <w:tcPr>
            <w:tcW w:w="1240" w:type="dxa"/>
            <w:tcBorders>
              <w:top w:val="nil"/>
              <w:left w:val="single" w:sz="4" w:space="0" w:color="auto"/>
              <w:bottom w:val="nil"/>
              <w:right w:val="single" w:sz="4" w:space="0" w:color="auto"/>
            </w:tcBorders>
            <w:shd w:val="clear" w:color="auto" w:fill="auto"/>
            <w:hideMark/>
          </w:tcPr>
          <w:p w14:paraId="07852FB9"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шт</w:t>
            </w:r>
          </w:p>
        </w:tc>
        <w:tc>
          <w:tcPr>
            <w:tcW w:w="1360" w:type="dxa"/>
            <w:tcBorders>
              <w:top w:val="nil"/>
              <w:left w:val="nil"/>
              <w:bottom w:val="nil"/>
              <w:right w:val="single" w:sz="4" w:space="0" w:color="auto"/>
            </w:tcBorders>
            <w:shd w:val="clear" w:color="auto" w:fill="auto"/>
            <w:hideMark/>
          </w:tcPr>
          <w:p w14:paraId="1B848ED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0,41914</w:t>
            </w:r>
          </w:p>
        </w:tc>
      </w:tr>
      <w:tr w:rsidR="007D65EA" w:rsidRPr="007D65EA" w14:paraId="0CF324AD" w14:textId="77777777" w:rsidTr="007D65EA">
        <w:trPr>
          <w:trHeight w:val="297"/>
        </w:trPr>
        <w:tc>
          <w:tcPr>
            <w:tcW w:w="620" w:type="dxa"/>
            <w:tcBorders>
              <w:top w:val="nil"/>
              <w:left w:val="single" w:sz="8" w:space="0" w:color="auto"/>
              <w:bottom w:val="nil"/>
              <w:right w:val="nil"/>
            </w:tcBorders>
            <w:shd w:val="clear" w:color="auto" w:fill="auto"/>
            <w:hideMark/>
          </w:tcPr>
          <w:p w14:paraId="75418E3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25</w:t>
            </w:r>
          </w:p>
        </w:tc>
        <w:tc>
          <w:tcPr>
            <w:tcW w:w="1540" w:type="dxa"/>
            <w:tcBorders>
              <w:top w:val="nil"/>
              <w:left w:val="single" w:sz="4" w:space="0" w:color="auto"/>
              <w:bottom w:val="nil"/>
              <w:right w:val="single" w:sz="4" w:space="0" w:color="auto"/>
            </w:tcBorders>
            <w:shd w:val="clear" w:color="auto" w:fill="auto"/>
            <w:hideMark/>
          </w:tcPr>
          <w:p w14:paraId="6EF8BAF9"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С111-2000-1</w:t>
            </w:r>
          </w:p>
        </w:tc>
        <w:tc>
          <w:tcPr>
            <w:tcW w:w="6180" w:type="dxa"/>
            <w:tcBorders>
              <w:top w:val="nil"/>
              <w:left w:val="nil"/>
              <w:bottom w:val="nil"/>
              <w:right w:val="nil"/>
            </w:tcBorders>
            <w:shd w:val="clear" w:color="auto" w:fill="auto"/>
            <w:hideMark/>
          </w:tcPr>
          <w:p w14:paraId="5729E641"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Клеюча суміш для керамічної плитки Ceresit  СМ 11</w:t>
            </w:r>
          </w:p>
        </w:tc>
        <w:tc>
          <w:tcPr>
            <w:tcW w:w="1240" w:type="dxa"/>
            <w:tcBorders>
              <w:top w:val="nil"/>
              <w:left w:val="single" w:sz="4" w:space="0" w:color="auto"/>
              <w:bottom w:val="nil"/>
              <w:right w:val="single" w:sz="4" w:space="0" w:color="auto"/>
            </w:tcBorders>
            <w:shd w:val="clear" w:color="auto" w:fill="auto"/>
            <w:hideMark/>
          </w:tcPr>
          <w:p w14:paraId="7D7338E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кг</w:t>
            </w:r>
          </w:p>
        </w:tc>
        <w:tc>
          <w:tcPr>
            <w:tcW w:w="1360" w:type="dxa"/>
            <w:tcBorders>
              <w:top w:val="nil"/>
              <w:left w:val="nil"/>
              <w:bottom w:val="nil"/>
              <w:right w:val="single" w:sz="4" w:space="0" w:color="auto"/>
            </w:tcBorders>
            <w:shd w:val="clear" w:color="auto" w:fill="auto"/>
            <w:hideMark/>
          </w:tcPr>
          <w:p w14:paraId="485C0330"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265,2</w:t>
            </w:r>
          </w:p>
        </w:tc>
      </w:tr>
      <w:tr w:rsidR="007D65EA" w:rsidRPr="007D65EA" w14:paraId="40E61646" w14:textId="77777777" w:rsidTr="007D65EA">
        <w:trPr>
          <w:trHeight w:val="297"/>
        </w:trPr>
        <w:tc>
          <w:tcPr>
            <w:tcW w:w="620" w:type="dxa"/>
            <w:tcBorders>
              <w:top w:val="nil"/>
              <w:left w:val="single" w:sz="8" w:space="0" w:color="auto"/>
              <w:bottom w:val="nil"/>
              <w:right w:val="nil"/>
            </w:tcBorders>
            <w:shd w:val="clear" w:color="auto" w:fill="auto"/>
            <w:hideMark/>
          </w:tcPr>
          <w:p w14:paraId="66D2CB5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26</w:t>
            </w:r>
          </w:p>
        </w:tc>
        <w:tc>
          <w:tcPr>
            <w:tcW w:w="1540" w:type="dxa"/>
            <w:tcBorders>
              <w:top w:val="nil"/>
              <w:left w:val="single" w:sz="4" w:space="0" w:color="auto"/>
              <w:bottom w:val="nil"/>
              <w:right w:val="single" w:sz="4" w:space="0" w:color="auto"/>
            </w:tcBorders>
            <w:shd w:val="clear" w:color="auto" w:fill="auto"/>
            <w:hideMark/>
          </w:tcPr>
          <w:p w14:paraId="3FCF1E1F"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С111-2001-1</w:t>
            </w:r>
          </w:p>
        </w:tc>
        <w:tc>
          <w:tcPr>
            <w:tcW w:w="6180" w:type="dxa"/>
            <w:tcBorders>
              <w:top w:val="nil"/>
              <w:left w:val="nil"/>
              <w:bottom w:val="nil"/>
              <w:right w:val="nil"/>
            </w:tcBorders>
            <w:shd w:val="clear" w:color="auto" w:fill="auto"/>
            <w:hideMark/>
          </w:tcPr>
          <w:p w14:paraId="07C3657B"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Кольоровий шов 2-5мм  Ceresit  СЕ 33 СУПЕР</w:t>
            </w:r>
          </w:p>
        </w:tc>
        <w:tc>
          <w:tcPr>
            <w:tcW w:w="1240" w:type="dxa"/>
            <w:tcBorders>
              <w:top w:val="nil"/>
              <w:left w:val="single" w:sz="4" w:space="0" w:color="auto"/>
              <w:bottom w:val="nil"/>
              <w:right w:val="single" w:sz="4" w:space="0" w:color="auto"/>
            </w:tcBorders>
            <w:shd w:val="clear" w:color="auto" w:fill="auto"/>
            <w:hideMark/>
          </w:tcPr>
          <w:p w14:paraId="6E18C77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кг</w:t>
            </w:r>
          </w:p>
        </w:tc>
        <w:tc>
          <w:tcPr>
            <w:tcW w:w="1360" w:type="dxa"/>
            <w:tcBorders>
              <w:top w:val="nil"/>
              <w:left w:val="nil"/>
              <w:bottom w:val="nil"/>
              <w:right w:val="single" w:sz="4" w:space="0" w:color="auto"/>
            </w:tcBorders>
            <w:shd w:val="clear" w:color="auto" w:fill="auto"/>
            <w:hideMark/>
          </w:tcPr>
          <w:p w14:paraId="47A931BE"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23,154</w:t>
            </w:r>
          </w:p>
        </w:tc>
      </w:tr>
      <w:tr w:rsidR="007D65EA" w:rsidRPr="007D65EA" w14:paraId="1BA0A10F" w14:textId="77777777" w:rsidTr="007D65EA">
        <w:trPr>
          <w:trHeight w:val="297"/>
        </w:trPr>
        <w:tc>
          <w:tcPr>
            <w:tcW w:w="620" w:type="dxa"/>
            <w:tcBorders>
              <w:top w:val="nil"/>
              <w:left w:val="single" w:sz="8" w:space="0" w:color="auto"/>
              <w:bottom w:val="nil"/>
              <w:right w:val="nil"/>
            </w:tcBorders>
            <w:shd w:val="clear" w:color="auto" w:fill="auto"/>
            <w:hideMark/>
          </w:tcPr>
          <w:p w14:paraId="55F1438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27</w:t>
            </w:r>
          </w:p>
        </w:tc>
        <w:tc>
          <w:tcPr>
            <w:tcW w:w="1540" w:type="dxa"/>
            <w:tcBorders>
              <w:top w:val="nil"/>
              <w:left w:val="single" w:sz="4" w:space="0" w:color="auto"/>
              <w:bottom w:val="nil"/>
              <w:right w:val="single" w:sz="4" w:space="0" w:color="auto"/>
            </w:tcBorders>
            <w:shd w:val="clear" w:color="auto" w:fill="auto"/>
            <w:hideMark/>
          </w:tcPr>
          <w:p w14:paraId="23B7C86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С123-514-У</w:t>
            </w:r>
          </w:p>
        </w:tc>
        <w:tc>
          <w:tcPr>
            <w:tcW w:w="6180" w:type="dxa"/>
            <w:tcBorders>
              <w:top w:val="nil"/>
              <w:left w:val="nil"/>
              <w:bottom w:val="nil"/>
              <w:right w:val="nil"/>
            </w:tcBorders>
            <w:shd w:val="clear" w:color="auto" w:fill="auto"/>
            <w:hideMark/>
          </w:tcPr>
          <w:p w14:paraId="5C8F68F6"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Щити опалубки, ширина 300-750 мм, товщина 25 мм</w:t>
            </w:r>
          </w:p>
        </w:tc>
        <w:tc>
          <w:tcPr>
            <w:tcW w:w="1240" w:type="dxa"/>
            <w:tcBorders>
              <w:top w:val="nil"/>
              <w:left w:val="single" w:sz="4" w:space="0" w:color="auto"/>
              <w:bottom w:val="nil"/>
              <w:right w:val="single" w:sz="4" w:space="0" w:color="auto"/>
            </w:tcBorders>
            <w:shd w:val="clear" w:color="auto" w:fill="auto"/>
            <w:hideMark/>
          </w:tcPr>
          <w:p w14:paraId="04BA8DE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м2</w:t>
            </w:r>
          </w:p>
        </w:tc>
        <w:tc>
          <w:tcPr>
            <w:tcW w:w="1360" w:type="dxa"/>
            <w:tcBorders>
              <w:top w:val="nil"/>
              <w:left w:val="nil"/>
              <w:bottom w:val="nil"/>
              <w:right w:val="single" w:sz="4" w:space="0" w:color="auto"/>
            </w:tcBorders>
            <w:shd w:val="clear" w:color="auto" w:fill="auto"/>
            <w:hideMark/>
          </w:tcPr>
          <w:p w14:paraId="03E24C95"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0,85568</w:t>
            </w:r>
          </w:p>
        </w:tc>
      </w:tr>
      <w:tr w:rsidR="007D65EA" w:rsidRPr="007D65EA" w14:paraId="1182BD56" w14:textId="77777777" w:rsidTr="007D65EA">
        <w:trPr>
          <w:trHeight w:val="563"/>
        </w:trPr>
        <w:tc>
          <w:tcPr>
            <w:tcW w:w="620" w:type="dxa"/>
            <w:tcBorders>
              <w:top w:val="nil"/>
              <w:left w:val="single" w:sz="8" w:space="0" w:color="auto"/>
              <w:bottom w:val="nil"/>
              <w:right w:val="nil"/>
            </w:tcBorders>
            <w:shd w:val="clear" w:color="auto" w:fill="auto"/>
            <w:hideMark/>
          </w:tcPr>
          <w:p w14:paraId="7C4F876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28</w:t>
            </w:r>
          </w:p>
        </w:tc>
        <w:tc>
          <w:tcPr>
            <w:tcW w:w="1540" w:type="dxa"/>
            <w:tcBorders>
              <w:top w:val="nil"/>
              <w:left w:val="single" w:sz="4" w:space="0" w:color="auto"/>
              <w:bottom w:val="nil"/>
              <w:right w:val="single" w:sz="4" w:space="0" w:color="auto"/>
            </w:tcBorders>
            <w:shd w:val="clear" w:color="auto" w:fill="auto"/>
            <w:hideMark/>
          </w:tcPr>
          <w:p w14:paraId="1209604B"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+С1421-9478</w:t>
            </w:r>
            <w:r w:rsidRPr="007D65EA">
              <w:rPr>
                <w:rFonts w:ascii="Times New Roman" w:eastAsia="Times New Roman" w:hAnsi="Times New Roman" w:cs="Times New Roman"/>
                <w:color w:val="000000"/>
                <w:lang w:val="uk-UA" w:eastAsia="uk-UA"/>
              </w:rPr>
              <w:br/>
              <w:t>варіант 1</w:t>
            </w:r>
          </w:p>
        </w:tc>
        <w:tc>
          <w:tcPr>
            <w:tcW w:w="6180" w:type="dxa"/>
            <w:tcBorders>
              <w:top w:val="nil"/>
              <w:left w:val="nil"/>
              <w:bottom w:val="nil"/>
              <w:right w:val="nil"/>
            </w:tcBorders>
            <w:shd w:val="clear" w:color="auto" w:fill="auto"/>
            <w:hideMark/>
          </w:tcPr>
          <w:p w14:paraId="0CBFDED0"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ЩПС 0-40</w:t>
            </w:r>
          </w:p>
        </w:tc>
        <w:tc>
          <w:tcPr>
            <w:tcW w:w="1240" w:type="dxa"/>
            <w:tcBorders>
              <w:top w:val="nil"/>
              <w:left w:val="single" w:sz="4" w:space="0" w:color="auto"/>
              <w:bottom w:val="nil"/>
              <w:right w:val="single" w:sz="4" w:space="0" w:color="auto"/>
            </w:tcBorders>
            <w:shd w:val="clear" w:color="auto" w:fill="auto"/>
            <w:hideMark/>
          </w:tcPr>
          <w:p w14:paraId="37D3829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м3</w:t>
            </w:r>
          </w:p>
        </w:tc>
        <w:tc>
          <w:tcPr>
            <w:tcW w:w="1360" w:type="dxa"/>
            <w:tcBorders>
              <w:top w:val="nil"/>
              <w:left w:val="nil"/>
              <w:bottom w:val="nil"/>
              <w:right w:val="single" w:sz="4" w:space="0" w:color="auto"/>
            </w:tcBorders>
            <w:shd w:val="clear" w:color="auto" w:fill="auto"/>
            <w:hideMark/>
          </w:tcPr>
          <w:p w14:paraId="4844C69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24,783926</w:t>
            </w:r>
          </w:p>
        </w:tc>
      </w:tr>
      <w:tr w:rsidR="007D65EA" w:rsidRPr="007D65EA" w14:paraId="54D24062" w14:textId="77777777" w:rsidTr="007D65EA">
        <w:trPr>
          <w:trHeight w:val="297"/>
        </w:trPr>
        <w:tc>
          <w:tcPr>
            <w:tcW w:w="620" w:type="dxa"/>
            <w:tcBorders>
              <w:top w:val="nil"/>
              <w:left w:val="single" w:sz="8" w:space="0" w:color="auto"/>
              <w:bottom w:val="nil"/>
              <w:right w:val="nil"/>
            </w:tcBorders>
            <w:shd w:val="clear" w:color="auto" w:fill="auto"/>
            <w:hideMark/>
          </w:tcPr>
          <w:p w14:paraId="5FA64E1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29</w:t>
            </w:r>
          </w:p>
        </w:tc>
        <w:tc>
          <w:tcPr>
            <w:tcW w:w="1540" w:type="dxa"/>
            <w:tcBorders>
              <w:top w:val="nil"/>
              <w:left w:val="single" w:sz="4" w:space="0" w:color="auto"/>
              <w:bottom w:val="nil"/>
              <w:right w:val="single" w:sz="4" w:space="0" w:color="auto"/>
            </w:tcBorders>
            <w:shd w:val="clear" w:color="auto" w:fill="auto"/>
            <w:hideMark/>
          </w:tcPr>
          <w:p w14:paraId="0A0F2EB0"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+С1421-9552</w:t>
            </w:r>
          </w:p>
        </w:tc>
        <w:tc>
          <w:tcPr>
            <w:tcW w:w="6180" w:type="dxa"/>
            <w:tcBorders>
              <w:top w:val="nil"/>
              <w:left w:val="nil"/>
              <w:bottom w:val="nil"/>
              <w:right w:val="nil"/>
            </w:tcBorders>
            <w:shd w:val="clear" w:color="auto" w:fill="auto"/>
            <w:hideMark/>
          </w:tcPr>
          <w:p w14:paraId="037ED75B"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Пісок природний, збагачений</w:t>
            </w:r>
          </w:p>
        </w:tc>
        <w:tc>
          <w:tcPr>
            <w:tcW w:w="1240" w:type="dxa"/>
            <w:tcBorders>
              <w:top w:val="nil"/>
              <w:left w:val="single" w:sz="4" w:space="0" w:color="auto"/>
              <w:bottom w:val="nil"/>
              <w:right w:val="single" w:sz="4" w:space="0" w:color="auto"/>
            </w:tcBorders>
            <w:shd w:val="clear" w:color="auto" w:fill="auto"/>
            <w:hideMark/>
          </w:tcPr>
          <w:p w14:paraId="3418612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м3</w:t>
            </w:r>
          </w:p>
        </w:tc>
        <w:tc>
          <w:tcPr>
            <w:tcW w:w="1360" w:type="dxa"/>
            <w:tcBorders>
              <w:top w:val="nil"/>
              <w:left w:val="nil"/>
              <w:bottom w:val="nil"/>
              <w:right w:val="single" w:sz="4" w:space="0" w:color="auto"/>
            </w:tcBorders>
            <w:shd w:val="clear" w:color="auto" w:fill="auto"/>
            <w:hideMark/>
          </w:tcPr>
          <w:p w14:paraId="2652E2C4"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0,152861</w:t>
            </w:r>
          </w:p>
        </w:tc>
      </w:tr>
      <w:tr w:rsidR="007D65EA" w:rsidRPr="007D65EA" w14:paraId="095E2DF0" w14:textId="77777777" w:rsidTr="007D65EA">
        <w:trPr>
          <w:trHeight w:val="563"/>
        </w:trPr>
        <w:tc>
          <w:tcPr>
            <w:tcW w:w="620" w:type="dxa"/>
            <w:tcBorders>
              <w:top w:val="nil"/>
              <w:left w:val="single" w:sz="8" w:space="0" w:color="auto"/>
              <w:bottom w:val="nil"/>
              <w:right w:val="nil"/>
            </w:tcBorders>
            <w:shd w:val="clear" w:color="auto" w:fill="auto"/>
            <w:hideMark/>
          </w:tcPr>
          <w:p w14:paraId="20FCDED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30</w:t>
            </w:r>
          </w:p>
        </w:tc>
        <w:tc>
          <w:tcPr>
            <w:tcW w:w="1540" w:type="dxa"/>
            <w:tcBorders>
              <w:top w:val="nil"/>
              <w:left w:val="single" w:sz="4" w:space="0" w:color="auto"/>
              <w:bottom w:val="nil"/>
              <w:right w:val="single" w:sz="4" w:space="0" w:color="auto"/>
            </w:tcBorders>
            <w:shd w:val="clear" w:color="auto" w:fill="auto"/>
            <w:hideMark/>
          </w:tcPr>
          <w:p w14:paraId="1FFEE0BD"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+С1421-10634</w:t>
            </w:r>
            <w:r w:rsidRPr="007D65EA">
              <w:rPr>
                <w:rFonts w:ascii="Times New Roman" w:eastAsia="Times New Roman" w:hAnsi="Times New Roman" w:cs="Times New Roman"/>
                <w:color w:val="000000"/>
                <w:lang w:val="uk-UA" w:eastAsia="uk-UA"/>
              </w:rPr>
              <w:br/>
              <w:t>варіант 1</w:t>
            </w:r>
          </w:p>
        </w:tc>
        <w:tc>
          <w:tcPr>
            <w:tcW w:w="6180" w:type="dxa"/>
            <w:tcBorders>
              <w:top w:val="nil"/>
              <w:left w:val="nil"/>
              <w:bottom w:val="nil"/>
              <w:right w:val="nil"/>
            </w:tcBorders>
            <w:shd w:val="clear" w:color="auto" w:fill="auto"/>
            <w:hideMark/>
          </w:tcPr>
          <w:p w14:paraId="1000705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Відсів</w:t>
            </w:r>
          </w:p>
        </w:tc>
        <w:tc>
          <w:tcPr>
            <w:tcW w:w="1240" w:type="dxa"/>
            <w:tcBorders>
              <w:top w:val="nil"/>
              <w:left w:val="single" w:sz="4" w:space="0" w:color="auto"/>
              <w:bottom w:val="nil"/>
              <w:right w:val="single" w:sz="4" w:space="0" w:color="auto"/>
            </w:tcBorders>
            <w:shd w:val="clear" w:color="auto" w:fill="auto"/>
            <w:hideMark/>
          </w:tcPr>
          <w:p w14:paraId="7BE20CCC"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м3</w:t>
            </w:r>
          </w:p>
        </w:tc>
        <w:tc>
          <w:tcPr>
            <w:tcW w:w="1360" w:type="dxa"/>
            <w:tcBorders>
              <w:top w:val="nil"/>
              <w:left w:val="nil"/>
              <w:bottom w:val="nil"/>
              <w:right w:val="single" w:sz="4" w:space="0" w:color="auto"/>
            </w:tcBorders>
            <w:shd w:val="clear" w:color="auto" w:fill="auto"/>
            <w:hideMark/>
          </w:tcPr>
          <w:p w14:paraId="2A11D67C"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2,736705</w:t>
            </w:r>
          </w:p>
        </w:tc>
      </w:tr>
      <w:tr w:rsidR="007D65EA" w:rsidRPr="007D65EA" w14:paraId="0EDBACC8" w14:textId="77777777" w:rsidTr="007D65EA">
        <w:trPr>
          <w:trHeight w:val="563"/>
        </w:trPr>
        <w:tc>
          <w:tcPr>
            <w:tcW w:w="620" w:type="dxa"/>
            <w:tcBorders>
              <w:top w:val="nil"/>
              <w:left w:val="single" w:sz="8" w:space="0" w:color="auto"/>
              <w:bottom w:val="nil"/>
              <w:right w:val="nil"/>
            </w:tcBorders>
            <w:shd w:val="clear" w:color="auto" w:fill="auto"/>
            <w:hideMark/>
          </w:tcPr>
          <w:p w14:paraId="7D15105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31</w:t>
            </w:r>
          </w:p>
        </w:tc>
        <w:tc>
          <w:tcPr>
            <w:tcW w:w="1540" w:type="dxa"/>
            <w:tcBorders>
              <w:top w:val="nil"/>
              <w:left w:val="single" w:sz="4" w:space="0" w:color="auto"/>
              <w:bottom w:val="nil"/>
              <w:right w:val="single" w:sz="4" w:space="0" w:color="auto"/>
            </w:tcBorders>
            <w:shd w:val="clear" w:color="auto" w:fill="auto"/>
            <w:hideMark/>
          </w:tcPr>
          <w:p w14:paraId="2C202C93"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+С1424-11600</w:t>
            </w:r>
          </w:p>
        </w:tc>
        <w:tc>
          <w:tcPr>
            <w:tcW w:w="6180" w:type="dxa"/>
            <w:tcBorders>
              <w:top w:val="nil"/>
              <w:left w:val="nil"/>
              <w:bottom w:val="nil"/>
              <w:right w:val="nil"/>
            </w:tcBorders>
            <w:shd w:val="clear" w:color="auto" w:fill="auto"/>
            <w:hideMark/>
          </w:tcPr>
          <w:p w14:paraId="695AD6F2"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Суміші бетонні готові важкі, клас бетону В15 [М200],</w:t>
            </w:r>
            <w:r w:rsidRPr="007D65EA">
              <w:rPr>
                <w:rFonts w:ascii="Times New Roman" w:eastAsia="Times New Roman" w:hAnsi="Times New Roman" w:cs="Times New Roman"/>
                <w:color w:val="000000"/>
                <w:lang w:val="uk-UA" w:eastAsia="uk-UA"/>
              </w:rPr>
              <w:br/>
              <w:t>крупність заповнювача більше 40 мм</w:t>
            </w:r>
          </w:p>
        </w:tc>
        <w:tc>
          <w:tcPr>
            <w:tcW w:w="1240" w:type="dxa"/>
            <w:tcBorders>
              <w:top w:val="nil"/>
              <w:left w:val="single" w:sz="4" w:space="0" w:color="auto"/>
              <w:bottom w:val="nil"/>
              <w:right w:val="single" w:sz="4" w:space="0" w:color="auto"/>
            </w:tcBorders>
            <w:shd w:val="clear" w:color="auto" w:fill="auto"/>
            <w:hideMark/>
          </w:tcPr>
          <w:p w14:paraId="5CF4F00F"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м3</w:t>
            </w:r>
          </w:p>
        </w:tc>
        <w:tc>
          <w:tcPr>
            <w:tcW w:w="1360" w:type="dxa"/>
            <w:tcBorders>
              <w:top w:val="nil"/>
              <w:left w:val="nil"/>
              <w:bottom w:val="nil"/>
              <w:right w:val="single" w:sz="4" w:space="0" w:color="auto"/>
            </w:tcBorders>
            <w:shd w:val="clear" w:color="auto" w:fill="auto"/>
            <w:hideMark/>
          </w:tcPr>
          <w:p w14:paraId="3BAA49BD"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5,151</w:t>
            </w:r>
          </w:p>
        </w:tc>
      </w:tr>
      <w:tr w:rsidR="007D65EA" w:rsidRPr="007D65EA" w14:paraId="7B2A7DE7" w14:textId="77777777" w:rsidTr="007D65EA">
        <w:trPr>
          <w:trHeight w:val="563"/>
        </w:trPr>
        <w:tc>
          <w:tcPr>
            <w:tcW w:w="620" w:type="dxa"/>
            <w:tcBorders>
              <w:top w:val="nil"/>
              <w:left w:val="single" w:sz="8" w:space="0" w:color="auto"/>
              <w:bottom w:val="nil"/>
              <w:right w:val="nil"/>
            </w:tcBorders>
            <w:shd w:val="clear" w:color="auto" w:fill="auto"/>
            <w:hideMark/>
          </w:tcPr>
          <w:p w14:paraId="1C80355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32</w:t>
            </w:r>
          </w:p>
        </w:tc>
        <w:tc>
          <w:tcPr>
            <w:tcW w:w="1540" w:type="dxa"/>
            <w:tcBorders>
              <w:top w:val="nil"/>
              <w:left w:val="single" w:sz="4" w:space="0" w:color="auto"/>
              <w:bottom w:val="nil"/>
              <w:right w:val="single" w:sz="4" w:space="0" w:color="auto"/>
            </w:tcBorders>
            <w:shd w:val="clear" w:color="auto" w:fill="auto"/>
            <w:hideMark/>
          </w:tcPr>
          <w:p w14:paraId="7D8A5B42"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+&amp;С1426-</w:t>
            </w:r>
            <w:r w:rsidRPr="007D65EA">
              <w:rPr>
                <w:rFonts w:ascii="Times New Roman" w:eastAsia="Times New Roman" w:hAnsi="Times New Roman" w:cs="Times New Roman"/>
                <w:color w:val="000000"/>
                <w:lang w:val="uk-UA" w:eastAsia="uk-UA"/>
              </w:rPr>
              <w:br/>
              <w:t>11709-501</w:t>
            </w:r>
          </w:p>
        </w:tc>
        <w:tc>
          <w:tcPr>
            <w:tcW w:w="6180" w:type="dxa"/>
            <w:tcBorders>
              <w:top w:val="nil"/>
              <w:left w:val="nil"/>
              <w:bottom w:val="nil"/>
              <w:right w:val="nil"/>
            </w:tcBorders>
            <w:shd w:val="clear" w:color="auto" w:fill="auto"/>
            <w:hideMark/>
          </w:tcPr>
          <w:p w14:paraId="3FDBF654"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Поребрик бетонний тротуарний</w:t>
            </w:r>
          </w:p>
        </w:tc>
        <w:tc>
          <w:tcPr>
            <w:tcW w:w="1240" w:type="dxa"/>
            <w:tcBorders>
              <w:top w:val="nil"/>
              <w:left w:val="single" w:sz="4" w:space="0" w:color="auto"/>
              <w:bottom w:val="nil"/>
              <w:right w:val="single" w:sz="4" w:space="0" w:color="auto"/>
            </w:tcBorders>
            <w:shd w:val="clear" w:color="auto" w:fill="auto"/>
            <w:hideMark/>
          </w:tcPr>
          <w:p w14:paraId="7485B806"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м.п.</w:t>
            </w:r>
          </w:p>
        </w:tc>
        <w:tc>
          <w:tcPr>
            <w:tcW w:w="1360" w:type="dxa"/>
            <w:tcBorders>
              <w:top w:val="nil"/>
              <w:left w:val="nil"/>
              <w:bottom w:val="nil"/>
              <w:right w:val="single" w:sz="4" w:space="0" w:color="auto"/>
            </w:tcBorders>
            <w:shd w:val="clear" w:color="auto" w:fill="auto"/>
            <w:hideMark/>
          </w:tcPr>
          <w:p w14:paraId="48F1B145"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11</w:t>
            </w:r>
          </w:p>
        </w:tc>
      </w:tr>
      <w:tr w:rsidR="007D65EA" w:rsidRPr="007D65EA" w14:paraId="100F82A5" w14:textId="77777777" w:rsidTr="007D65EA">
        <w:trPr>
          <w:trHeight w:val="563"/>
        </w:trPr>
        <w:tc>
          <w:tcPr>
            <w:tcW w:w="620" w:type="dxa"/>
            <w:tcBorders>
              <w:top w:val="nil"/>
              <w:left w:val="single" w:sz="8" w:space="0" w:color="auto"/>
              <w:bottom w:val="nil"/>
              <w:right w:val="nil"/>
            </w:tcBorders>
            <w:shd w:val="clear" w:color="auto" w:fill="auto"/>
            <w:hideMark/>
          </w:tcPr>
          <w:p w14:paraId="282CFEF4"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33</w:t>
            </w:r>
          </w:p>
        </w:tc>
        <w:tc>
          <w:tcPr>
            <w:tcW w:w="1540" w:type="dxa"/>
            <w:tcBorders>
              <w:top w:val="nil"/>
              <w:left w:val="single" w:sz="4" w:space="0" w:color="auto"/>
              <w:bottom w:val="nil"/>
              <w:right w:val="single" w:sz="4" w:space="0" w:color="auto"/>
            </w:tcBorders>
            <w:shd w:val="clear" w:color="auto" w:fill="auto"/>
            <w:hideMark/>
          </w:tcPr>
          <w:p w14:paraId="613DB02E"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+С1426-11789</w:t>
            </w:r>
            <w:r w:rsidRPr="007D65EA">
              <w:rPr>
                <w:rFonts w:ascii="Times New Roman" w:eastAsia="Times New Roman" w:hAnsi="Times New Roman" w:cs="Times New Roman"/>
                <w:color w:val="000000"/>
                <w:lang w:val="uk-UA" w:eastAsia="uk-UA"/>
              </w:rPr>
              <w:br/>
              <w:t>варіант 1</w:t>
            </w:r>
          </w:p>
        </w:tc>
        <w:tc>
          <w:tcPr>
            <w:tcW w:w="6180" w:type="dxa"/>
            <w:tcBorders>
              <w:top w:val="nil"/>
              <w:left w:val="nil"/>
              <w:bottom w:val="nil"/>
              <w:right w:val="nil"/>
            </w:tcBorders>
            <w:shd w:val="clear" w:color="auto" w:fill="auto"/>
            <w:hideMark/>
          </w:tcPr>
          <w:p w14:paraId="169CB0E0"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Плити бетонні тротуарні фігурні, товщина 40 мм</w:t>
            </w:r>
          </w:p>
        </w:tc>
        <w:tc>
          <w:tcPr>
            <w:tcW w:w="1240" w:type="dxa"/>
            <w:tcBorders>
              <w:top w:val="nil"/>
              <w:left w:val="single" w:sz="4" w:space="0" w:color="auto"/>
              <w:bottom w:val="nil"/>
              <w:right w:val="single" w:sz="4" w:space="0" w:color="auto"/>
            </w:tcBorders>
            <w:shd w:val="clear" w:color="auto" w:fill="auto"/>
            <w:hideMark/>
          </w:tcPr>
          <w:p w14:paraId="143A44E3"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м2</w:t>
            </w:r>
          </w:p>
        </w:tc>
        <w:tc>
          <w:tcPr>
            <w:tcW w:w="1360" w:type="dxa"/>
            <w:tcBorders>
              <w:top w:val="nil"/>
              <w:left w:val="nil"/>
              <w:bottom w:val="nil"/>
              <w:right w:val="single" w:sz="4" w:space="0" w:color="auto"/>
            </w:tcBorders>
            <w:shd w:val="clear" w:color="auto" w:fill="auto"/>
            <w:hideMark/>
          </w:tcPr>
          <w:p w14:paraId="1A71853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49,8031</w:t>
            </w:r>
          </w:p>
        </w:tc>
      </w:tr>
      <w:tr w:rsidR="007D65EA" w:rsidRPr="007D65EA" w14:paraId="66B00A43" w14:textId="77777777" w:rsidTr="007D65EA">
        <w:trPr>
          <w:trHeight w:val="248"/>
        </w:trPr>
        <w:tc>
          <w:tcPr>
            <w:tcW w:w="620" w:type="dxa"/>
            <w:tcBorders>
              <w:top w:val="nil"/>
              <w:left w:val="single" w:sz="8" w:space="0" w:color="auto"/>
              <w:bottom w:val="nil"/>
              <w:right w:val="nil"/>
            </w:tcBorders>
            <w:shd w:val="clear" w:color="auto" w:fill="auto"/>
            <w:vAlign w:val="center"/>
            <w:hideMark/>
          </w:tcPr>
          <w:p w14:paraId="3E139F4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11D133A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21B6E8CE"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14:paraId="010DF29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0F2056D6"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195819C4" w14:textId="77777777" w:rsidTr="007D65EA">
        <w:trPr>
          <w:trHeight w:val="563"/>
        </w:trPr>
        <w:tc>
          <w:tcPr>
            <w:tcW w:w="620" w:type="dxa"/>
            <w:tcBorders>
              <w:top w:val="nil"/>
              <w:left w:val="single" w:sz="8" w:space="0" w:color="auto"/>
              <w:bottom w:val="nil"/>
              <w:right w:val="nil"/>
            </w:tcBorders>
            <w:shd w:val="clear" w:color="auto" w:fill="auto"/>
            <w:vAlign w:val="center"/>
            <w:hideMark/>
          </w:tcPr>
          <w:p w14:paraId="0A868C5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540" w:type="dxa"/>
            <w:tcBorders>
              <w:top w:val="nil"/>
              <w:left w:val="single" w:sz="4" w:space="0" w:color="auto"/>
              <w:bottom w:val="nil"/>
              <w:right w:val="single" w:sz="4" w:space="0" w:color="auto"/>
            </w:tcBorders>
            <w:shd w:val="clear" w:color="auto" w:fill="auto"/>
            <w:vAlign w:val="center"/>
            <w:hideMark/>
          </w:tcPr>
          <w:p w14:paraId="66C389A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6180" w:type="dxa"/>
            <w:tcBorders>
              <w:top w:val="nil"/>
              <w:left w:val="nil"/>
              <w:bottom w:val="nil"/>
              <w:right w:val="nil"/>
            </w:tcBorders>
            <w:shd w:val="clear" w:color="auto" w:fill="auto"/>
            <w:vAlign w:val="center"/>
            <w:hideMark/>
          </w:tcPr>
          <w:p w14:paraId="76858D0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Енергоносiї машин, врахованих в складi</w:t>
            </w:r>
            <w:r w:rsidRPr="007D65EA">
              <w:rPr>
                <w:rFonts w:ascii="Times New Roman" w:eastAsia="Times New Roman" w:hAnsi="Times New Roman" w:cs="Times New Roman"/>
                <w:color w:val="000000"/>
                <w:lang w:val="uk-UA" w:eastAsia="uk-UA"/>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14:paraId="7C806E4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c>
          <w:tcPr>
            <w:tcW w:w="1360" w:type="dxa"/>
            <w:tcBorders>
              <w:top w:val="nil"/>
              <w:left w:val="nil"/>
              <w:bottom w:val="nil"/>
              <w:right w:val="single" w:sz="4" w:space="0" w:color="auto"/>
            </w:tcBorders>
            <w:shd w:val="clear" w:color="auto" w:fill="auto"/>
            <w:vAlign w:val="center"/>
            <w:hideMark/>
          </w:tcPr>
          <w:p w14:paraId="66139C17"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 </w:t>
            </w:r>
          </w:p>
        </w:tc>
      </w:tr>
      <w:tr w:rsidR="007D65EA" w:rsidRPr="007D65EA" w14:paraId="4D5D2A53" w14:textId="77777777" w:rsidTr="007D65EA">
        <w:trPr>
          <w:trHeight w:val="297"/>
        </w:trPr>
        <w:tc>
          <w:tcPr>
            <w:tcW w:w="620" w:type="dxa"/>
            <w:tcBorders>
              <w:top w:val="nil"/>
              <w:left w:val="single" w:sz="8" w:space="0" w:color="auto"/>
              <w:bottom w:val="nil"/>
              <w:right w:val="nil"/>
            </w:tcBorders>
            <w:shd w:val="clear" w:color="auto" w:fill="auto"/>
            <w:hideMark/>
          </w:tcPr>
          <w:p w14:paraId="63E12DE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34</w:t>
            </w:r>
          </w:p>
        </w:tc>
        <w:tc>
          <w:tcPr>
            <w:tcW w:w="1540" w:type="dxa"/>
            <w:tcBorders>
              <w:top w:val="nil"/>
              <w:left w:val="single" w:sz="4" w:space="0" w:color="auto"/>
              <w:bottom w:val="nil"/>
              <w:right w:val="single" w:sz="4" w:space="0" w:color="auto"/>
            </w:tcBorders>
            <w:shd w:val="clear" w:color="auto" w:fill="auto"/>
            <w:hideMark/>
          </w:tcPr>
          <w:p w14:paraId="50AAA526"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С1999-9001</w:t>
            </w:r>
          </w:p>
        </w:tc>
        <w:tc>
          <w:tcPr>
            <w:tcW w:w="6180" w:type="dxa"/>
            <w:tcBorders>
              <w:top w:val="nil"/>
              <w:left w:val="nil"/>
              <w:bottom w:val="nil"/>
              <w:right w:val="nil"/>
            </w:tcBorders>
            <w:shd w:val="clear" w:color="auto" w:fill="auto"/>
            <w:hideMark/>
          </w:tcPr>
          <w:p w14:paraId="3D8E7F6B"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Електроенергія</w:t>
            </w:r>
          </w:p>
        </w:tc>
        <w:tc>
          <w:tcPr>
            <w:tcW w:w="1240" w:type="dxa"/>
            <w:tcBorders>
              <w:top w:val="nil"/>
              <w:left w:val="single" w:sz="4" w:space="0" w:color="auto"/>
              <w:bottom w:val="nil"/>
              <w:right w:val="single" w:sz="4" w:space="0" w:color="auto"/>
            </w:tcBorders>
            <w:shd w:val="clear" w:color="auto" w:fill="auto"/>
            <w:hideMark/>
          </w:tcPr>
          <w:p w14:paraId="1EBAF2D5"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кВт-год</w:t>
            </w:r>
          </w:p>
        </w:tc>
        <w:tc>
          <w:tcPr>
            <w:tcW w:w="1360" w:type="dxa"/>
            <w:tcBorders>
              <w:top w:val="nil"/>
              <w:left w:val="nil"/>
              <w:bottom w:val="nil"/>
              <w:right w:val="single" w:sz="4" w:space="0" w:color="auto"/>
            </w:tcBorders>
            <w:shd w:val="clear" w:color="auto" w:fill="auto"/>
            <w:hideMark/>
          </w:tcPr>
          <w:p w14:paraId="0502896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5,2231</w:t>
            </w:r>
          </w:p>
        </w:tc>
      </w:tr>
      <w:tr w:rsidR="007D65EA" w:rsidRPr="007D65EA" w14:paraId="195196C8" w14:textId="77777777" w:rsidTr="007D65EA">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2D951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1BC314D"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14:paraId="7BBC0A12"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7DB5018"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14:paraId="339C96CA"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5</w:t>
            </w:r>
          </w:p>
        </w:tc>
      </w:tr>
      <w:tr w:rsidR="007D65EA" w:rsidRPr="007D65EA" w14:paraId="362E2588" w14:textId="77777777" w:rsidTr="007D65EA">
        <w:trPr>
          <w:trHeight w:val="297"/>
        </w:trPr>
        <w:tc>
          <w:tcPr>
            <w:tcW w:w="620" w:type="dxa"/>
            <w:tcBorders>
              <w:top w:val="nil"/>
              <w:left w:val="single" w:sz="8" w:space="0" w:color="auto"/>
              <w:bottom w:val="single" w:sz="4" w:space="0" w:color="auto"/>
              <w:right w:val="nil"/>
            </w:tcBorders>
            <w:shd w:val="clear" w:color="auto" w:fill="auto"/>
            <w:hideMark/>
          </w:tcPr>
          <w:p w14:paraId="6A123080"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35</w:t>
            </w:r>
          </w:p>
        </w:tc>
        <w:tc>
          <w:tcPr>
            <w:tcW w:w="1540" w:type="dxa"/>
            <w:tcBorders>
              <w:top w:val="nil"/>
              <w:left w:val="single" w:sz="4" w:space="0" w:color="auto"/>
              <w:bottom w:val="single" w:sz="4" w:space="0" w:color="auto"/>
              <w:right w:val="single" w:sz="4" w:space="0" w:color="auto"/>
            </w:tcBorders>
            <w:shd w:val="clear" w:color="auto" w:fill="auto"/>
            <w:hideMark/>
          </w:tcPr>
          <w:p w14:paraId="56DB8108"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С1999-9005</w:t>
            </w:r>
          </w:p>
        </w:tc>
        <w:tc>
          <w:tcPr>
            <w:tcW w:w="6180" w:type="dxa"/>
            <w:tcBorders>
              <w:top w:val="nil"/>
              <w:left w:val="nil"/>
              <w:bottom w:val="single" w:sz="4" w:space="0" w:color="auto"/>
              <w:right w:val="nil"/>
            </w:tcBorders>
            <w:shd w:val="clear" w:color="auto" w:fill="auto"/>
            <w:hideMark/>
          </w:tcPr>
          <w:p w14:paraId="3DF1E447" w14:textId="77777777" w:rsidR="007D65EA" w:rsidRPr="007D65EA" w:rsidRDefault="007D65EA" w:rsidP="007D65EA">
            <w:pPr>
              <w:spacing w:after="0" w:line="240" w:lineRule="auto"/>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Мастильні матеріали</w:t>
            </w:r>
          </w:p>
        </w:tc>
        <w:tc>
          <w:tcPr>
            <w:tcW w:w="1240" w:type="dxa"/>
            <w:tcBorders>
              <w:top w:val="nil"/>
              <w:left w:val="single" w:sz="4" w:space="0" w:color="auto"/>
              <w:bottom w:val="single" w:sz="4" w:space="0" w:color="auto"/>
              <w:right w:val="single" w:sz="4" w:space="0" w:color="auto"/>
            </w:tcBorders>
            <w:shd w:val="clear" w:color="auto" w:fill="auto"/>
            <w:hideMark/>
          </w:tcPr>
          <w:p w14:paraId="03CF3F81" w14:textId="77777777" w:rsidR="007D65EA" w:rsidRPr="007D65EA" w:rsidRDefault="007D65EA" w:rsidP="007D65EA">
            <w:pPr>
              <w:spacing w:after="0" w:line="240" w:lineRule="auto"/>
              <w:jc w:val="center"/>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кг</w:t>
            </w:r>
          </w:p>
        </w:tc>
        <w:tc>
          <w:tcPr>
            <w:tcW w:w="1360" w:type="dxa"/>
            <w:tcBorders>
              <w:top w:val="nil"/>
              <w:left w:val="nil"/>
              <w:bottom w:val="single" w:sz="4" w:space="0" w:color="auto"/>
              <w:right w:val="single" w:sz="4" w:space="0" w:color="auto"/>
            </w:tcBorders>
            <w:shd w:val="clear" w:color="auto" w:fill="auto"/>
            <w:hideMark/>
          </w:tcPr>
          <w:p w14:paraId="40C3E4D2" w14:textId="77777777" w:rsidR="007D65EA" w:rsidRPr="007D65EA" w:rsidRDefault="007D65EA" w:rsidP="007D65EA">
            <w:pPr>
              <w:spacing w:after="0" w:line="240" w:lineRule="auto"/>
              <w:jc w:val="right"/>
              <w:rPr>
                <w:rFonts w:ascii="Times New Roman" w:eastAsia="Times New Roman" w:hAnsi="Times New Roman" w:cs="Times New Roman"/>
                <w:color w:val="000000"/>
                <w:lang w:val="uk-UA" w:eastAsia="uk-UA"/>
              </w:rPr>
            </w:pPr>
            <w:r w:rsidRPr="007D65EA">
              <w:rPr>
                <w:rFonts w:ascii="Times New Roman" w:eastAsia="Times New Roman" w:hAnsi="Times New Roman" w:cs="Times New Roman"/>
                <w:color w:val="000000"/>
                <w:lang w:val="uk-UA" w:eastAsia="uk-UA"/>
              </w:rPr>
              <w:t>0,0207</w:t>
            </w:r>
          </w:p>
        </w:tc>
      </w:tr>
    </w:tbl>
    <w:p w14:paraId="4FB35867" w14:textId="77777777" w:rsidR="002D6FE7" w:rsidRPr="000A20F6" w:rsidRDefault="002D6FE7" w:rsidP="005E134B">
      <w:pPr>
        <w:tabs>
          <w:tab w:val="left" w:pos="0"/>
          <w:tab w:val="left" w:pos="6525"/>
        </w:tabs>
        <w:spacing w:after="0" w:line="240" w:lineRule="auto"/>
        <w:jc w:val="right"/>
        <w:rPr>
          <w:rFonts w:ascii="Times New Roman" w:eastAsia="Times New Roman" w:hAnsi="Times New Roman" w:cs="Times New Roman"/>
          <w:b/>
          <w:bCs/>
          <w:i/>
          <w:lang w:val="uk-UA" w:eastAsia="ru-RU"/>
        </w:rPr>
      </w:pPr>
    </w:p>
    <w:p w14:paraId="480B9817" w14:textId="7F2B2667" w:rsidR="005E134B" w:rsidRPr="000A20F6" w:rsidRDefault="005E134B" w:rsidP="005E134B">
      <w:pPr>
        <w:tabs>
          <w:tab w:val="left" w:pos="0"/>
          <w:tab w:val="left" w:pos="6525"/>
        </w:tabs>
        <w:spacing w:after="0" w:line="240" w:lineRule="auto"/>
        <w:jc w:val="both"/>
        <w:rPr>
          <w:rFonts w:ascii="Times New Roman" w:eastAsia="Times New Roman" w:hAnsi="Times New Roman" w:cs="Times New Roman"/>
          <w:b/>
          <w:bCs/>
          <w:lang w:val="uk-UA" w:eastAsia="ru-RU"/>
        </w:rPr>
      </w:pPr>
    </w:p>
    <w:p w14:paraId="2543BEB3" w14:textId="77777777" w:rsidR="00047048" w:rsidRPr="000A20F6" w:rsidRDefault="00047048" w:rsidP="00047048">
      <w:pPr>
        <w:shd w:val="clear" w:color="auto" w:fill="FFFFFF"/>
        <w:spacing w:after="0" w:line="240" w:lineRule="auto"/>
        <w:jc w:val="center"/>
        <w:rPr>
          <w:rFonts w:ascii="Times New Roman" w:eastAsia="Times New Roman" w:hAnsi="Times New Roman" w:cs="Times New Roman"/>
          <w:lang w:val="uk-UA"/>
        </w:rPr>
      </w:pPr>
    </w:p>
    <w:p w14:paraId="32F7A5CB" w14:textId="77777777" w:rsidR="00047048" w:rsidRDefault="00047048" w:rsidP="00047048">
      <w:pPr>
        <w:shd w:val="clear" w:color="auto" w:fill="FFFFFF"/>
        <w:spacing w:after="0" w:line="240" w:lineRule="auto"/>
        <w:jc w:val="center"/>
        <w:rPr>
          <w:rFonts w:ascii="Times New Roman" w:eastAsia="Times New Roman" w:hAnsi="Times New Roman" w:cs="Times New Roman"/>
          <w:sz w:val="24"/>
          <w:szCs w:val="24"/>
          <w:lang w:val="uk-UA"/>
        </w:rPr>
      </w:pPr>
    </w:p>
    <w:p w14:paraId="61A026E3" w14:textId="77777777" w:rsidR="00047048" w:rsidRDefault="00047048" w:rsidP="00047048">
      <w:pPr>
        <w:shd w:val="clear" w:color="auto" w:fill="FFFFFF"/>
        <w:spacing w:after="0" w:line="240" w:lineRule="auto"/>
        <w:jc w:val="center"/>
        <w:rPr>
          <w:rFonts w:ascii="Times New Roman" w:eastAsia="Times New Roman" w:hAnsi="Times New Roman" w:cs="Times New Roman"/>
          <w:sz w:val="24"/>
          <w:szCs w:val="24"/>
          <w:lang w:val="uk-UA"/>
        </w:rPr>
      </w:pPr>
    </w:p>
    <w:p w14:paraId="7BA349FB" w14:textId="77777777" w:rsidR="00047048" w:rsidRDefault="00047048" w:rsidP="00047048">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25A2E4D" w14:textId="77777777" w:rsidR="00047048" w:rsidRDefault="00047048" w:rsidP="00047048">
      <w:pPr>
        <w:tabs>
          <w:tab w:val="left"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9854290" w14:textId="7A3C2F5D" w:rsidR="00047048" w:rsidRDefault="00047048" w:rsidP="001A1B48">
      <w:pPr>
        <w:rPr>
          <w:rFonts w:ascii="Times New Roman" w:hAnsi="Times New Roman" w:cs="Times New Roman"/>
          <w:lang w:val="uk-UA"/>
        </w:rPr>
      </w:pPr>
    </w:p>
    <w:p w14:paraId="71F1F918" w14:textId="6AEE06BA" w:rsidR="00C56B42" w:rsidRDefault="00C56B42" w:rsidP="001A1B48">
      <w:pPr>
        <w:rPr>
          <w:rFonts w:ascii="Times New Roman" w:hAnsi="Times New Roman" w:cs="Times New Roman"/>
          <w:lang w:val="uk-UA"/>
        </w:rPr>
      </w:pPr>
    </w:p>
    <w:p w14:paraId="4884F4E5" w14:textId="2FB3E19D" w:rsidR="00C56B42" w:rsidRDefault="00C56B42" w:rsidP="001A1B48">
      <w:pPr>
        <w:rPr>
          <w:rFonts w:ascii="Times New Roman" w:hAnsi="Times New Roman" w:cs="Times New Roman"/>
          <w:lang w:val="uk-UA"/>
        </w:rPr>
      </w:pPr>
    </w:p>
    <w:p w14:paraId="22E31782" w14:textId="7D099709" w:rsidR="00C56B42" w:rsidRDefault="00C56B42" w:rsidP="001A1B48">
      <w:pPr>
        <w:rPr>
          <w:rFonts w:ascii="Times New Roman" w:hAnsi="Times New Roman" w:cs="Times New Roman"/>
          <w:lang w:val="uk-UA"/>
        </w:rPr>
      </w:pPr>
    </w:p>
    <w:p w14:paraId="73F4390A" w14:textId="59D450DB" w:rsidR="00C56B42" w:rsidRDefault="00C56B42" w:rsidP="001A1B48">
      <w:pPr>
        <w:rPr>
          <w:rFonts w:ascii="Times New Roman" w:hAnsi="Times New Roman" w:cs="Times New Roman"/>
          <w:lang w:val="uk-UA"/>
        </w:rPr>
      </w:pPr>
    </w:p>
    <w:p w14:paraId="755D5048" w14:textId="37010440" w:rsidR="00C56B42" w:rsidRDefault="00C56B42" w:rsidP="001A1B48">
      <w:pPr>
        <w:rPr>
          <w:rFonts w:ascii="Times New Roman" w:hAnsi="Times New Roman" w:cs="Times New Roman"/>
          <w:lang w:val="uk-UA"/>
        </w:rPr>
      </w:pPr>
    </w:p>
    <w:p w14:paraId="5C7135D9" w14:textId="20632C39" w:rsidR="00C56B42" w:rsidRPr="00642318" w:rsidRDefault="00C56B42" w:rsidP="00C56B42">
      <w:pPr>
        <w:suppressAutoHyphens/>
        <w:spacing w:after="0" w:line="240" w:lineRule="auto"/>
        <w:jc w:val="right"/>
        <w:rPr>
          <w:rFonts w:ascii="Times New Roman" w:hAnsi="Times New Roman"/>
          <w:b/>
          <w:bCs/>
          <w:sz w:val="24"/>
          <w:szCs w:val="24"/>
          <w:lang w:val="uk-UA"/>
        </w:rPr>
      </w:pPr>
      <w:bookmarkStart w:id="3" w:name="_Hlk138154661"/>
      <w:r>
        <w:rPr>
          <w:rFonts w:ascii="Times New Roman" w:hAnsi="Times New Roman"/>
          <w:b/>
          <w:bCs/>
          <w:sz w:val="24"/>
          <w:szCs w:val="24"/>
          <w:lang w:val="uk-UA"/>
        </w:rPr>
        <w:lastRenderedPageBreak/>
        <w:t>ДОДАТОК 3</w:t>
      </w:r>
    </w:p>
    <w:p w14:paraId="7E2BAD14" w14:textId="77777777" w:rsidR="00C56B42" w:rsidRDefault="00C56B42" w:rsidP="00C56B42">
      <w:pPr>
        <w:suppressAutoHyphens/>
        <w:spacing w:after="0" w:line="240" w:lineRule="auto"/>
        <w:jc w:val="center"/>
        <w:rPr>
          <w:rFonts w:ascii="Times New Roman" w:hAnsi="Times New Roman"/>
          <w:b/>
          <w:bCs/>
          <w:sz w:val="24"/>
          <w:szCs w:val="24"/>
          <w:lang w:val="uk-UA"/>
        </w:rPr>
      </w:pPr>
    </w:p>
    <w:p w14:paraId="6C9BE401" w14:textId="77777777" w:rsidR="00C56B42" w:rsidRDefault="00C56B42" w:rsidP="00C56B42">
      <w:pPr>
        <w:suppressAutoHyphens/>
        <w:spacing w:after="0" w:line="240" w:lineRule="auto"/>
        <w:jc w:val="center"/>
        <w:rPr>
          <w:rFonts w:ascii="Times New Roman" w:hAnsi="Times New Roman"/>
          <w:b/>
          <w:bCs/>
          <w:sz w:val="24"/>
          <w:szCs w:val="24"/>
          <w:lang w:val="uk-UA"/>
        </w:rPr>
      </w:pPr>
      <w:r w:rsidRPr="00642318">
        <w:rPr>
          <w:rFonts w:ascii="Times New Roman" w:hAnsi="Times New Roman"/>
          <w:b/>
          <w:bCs/>
          <w:sz w:val="24"/>
          <w:szCs w:val="24"/>
          <w:lang w:val="uk-UA"/>
        </w:rPr>
        <w:t>Кваліфікаційні критерії</w:t>
      </w:r>
      <w:bookmarkEnd w:id="3"/>
    </w:p>
    <w:p w14:paraId="3386F16D" w14:textId="77777777" w:rsidR="00C56B42" w:rsidRPr="00642318" w:rsidRDefault="00C56B42" w:rsidP="00C56B42">
      <w:pPr>
        <w:suppressAutoHyphens/>
        <w:spacing w:after="0" w:line="240" w:lineRule="auto"/>
        <w:jc w:val="center"/>
        <w:rPr>
          <w:rFonts w:ascii="Times New Roman" w:hAnsi="Times New Roman"/>
          <w:b/>
          <w:bCs/>
          <w:sz w:val="24"/>
          <w:szCs w:val="24"/>
          <w:lang w:val="uk-UA"/>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127"/>
        <w:gridCol w:w="8018"/>
      </w:tblGrid>
      <w:tr w:rsidR="00C56B42" w:rsidRPr="005840FE" w14:paraId="0D9CE344" w14:textId="77777777" w:rsidTr="003E319D">
        <w:tc>
          <w:tcPr>
            <w:tcW w:w="458" w:type="dxa"/>
            <w:vAlign w:val="center"/>
          </w:tcPr>
          <w:p w14:paraId="5AE8AE33" w14:textId="77777777" w:rsidR="00C56B42" w:rsidRPr="005840FE" w:rsidRDefault="00C56B42" w:rsidP="003E319D">
            <w:pPr>
              <w:suppressAutoHyphens/>
              <w:spacing w:after="0" w:line="240" w:lineRule="auto"/>
              <w:jc w:val="center"/>
              <w:rPr>
                <w:rFonts w:ascii="Times New Roman" w:hAnsi="Times New Roman"/>
                <w:b/>
                <w:bCs/>
                <w:sz w:val="24"/>
                <w:szCs w:val="24"/>
                <w:lang w:val="uk-UA"/>
              </w:rPr>
            </w:pPr>
            <w:r w:rsidRPr="005840FE">
              <w:rPr>
                <w:rFonts w:ascii="Times New Roman" w:hAnsi="Times New Roman"/>
                <w:b/>
                <w:bCs/>
                <w:sz w:val="24"/>
                <w:szCs w:val="24"/>
                <w:lang w:val="uk-UA"/>
              </w:rPr>
              <w:t>№</w:t>
            </w:r>
          </w:p>
        </w:tc>
        <w:tc>
          <w:tcPr>
            <w:tcW w:w="2127" w:type="dxa"/>
            <w:vAlign w:val="center"/>
          </w:tcPr>
          <w:p w14:paraId="2B6FBEEF" w14:textId="77777777" w:rsidR="00C56B42" w:rsidRPr="005840FE" w:rsidRDefault="00C56B42" w:rsidP="003E319D">
            <w:pPr>
              <w:suppressAutoHyphens/>
              <w:spacing w:after="0" w:line="240" w:lineRule="auto"/>
              <w:jc w:val="center"/>
              <w:rPr>
                <w:rFonts w:ascii="Times New Roman" w:hAnsi="Times New Roman"/>
                <w:b/>
                <w:bCs/>
                <w:sz w:val="24"/>
                <w:szCs w:val="24"/>
                <w:lang w:val="uk-UA"/>
              </w:rPr>
            </w:pPr>
            <w:r w:rsidRPr="005840FE">
              <w:rPr>
                <w:rFonts w:ascii="Times New Roman" w:hAnsi="Times New Roman"/>
                <w:b/>
                <w:bCs/>
                <w:sz w:val="24"/>
                <w:szCs w:val="24"/>
                <w:lang w:val="uk-UA"/>
              </w:rPr>
              <w:t>Назва кваліфікаційного критерію</w:t>
            </w:r>
          </w:p>
        </w:tc>
        <w:tc>
          <w:tcPr>
            <w:tcW w:w="8018" w:type="dxa"/>
            <w:vAlign w:val="center"/>
          </w:tcPr>
          <w:p w14:paraId="78FC9995" w14:textId="77777777" w:rsidR="00C56B42" w:rsidRPr="005840FE" w:rsidRDefault="00C56B42" w:rsidP="003E319D">
            <w:pPr>
              <w:suppressAutoHyphens/>
              <w:spacing w:after="0" w:line="240" w:lineRule="auto"/>
              <w:jc w:val="center"/>
              <w:rPr>
                <w:rFonts w:ascii="Times New Roman" w:hAnsi="Times New Roman"/>
                <w:b/>
                <w:bCs/>
                <w:sz w:val="24"/>
                <w:szCs w:val="24"/>
                <w:lang w:val="uk-UA"/>
              </w:rPr>
            </w:pPr>
            <w:r w:rsidRPr="005840FE">
              <w:rPr>
                <w:rFonts w:ascii="Times New Roman" w:hAnsi="Times New Roman"/>
                <w:b/>
                <w:bCs/>
                <w:sz w:val="24"/>
                <w:szCs w:val="24"/>
                <w:lang w:val="uk-UA"/>
              </w:rPr>
              <w:t>Спосіб підтвердження кваліфікаційного критерію</w:t>
            </w:r>
          </w:p>
        </w:tc>
      </w:tr>
      <w:tr w:rsidR="00C56B42" w:rsidRPr="00C56B42" w14:paraId="57CAD0F1" w14:textId="77777777" w:rsidTr="003E319D">
        <w:trPr>
          <w:trHeight w:val="3481"/>
        </w:trPr>
        <w:tc>
          <w:tcPr>
            <w:tcW w:w="458" w:type="dxa"/>
          </w:tcPr>
          <w:p w14:paraId="56C75E2D" w14:textId="77777777" w:rsidR="00C56B42" w:rsidRPr="005840FE" w:rsidRDefault="00C56B42" w:rsidP="003E319D">
            <w:pPr>
              <w:suppressAutoHyphens/>
              <w:spacing w:after="0" w:line="240" w:lineRule="auto"/>
              <w:jc w:val="center"/>
              <w:rPr>
                <w:rFonts w:ascii="Times New Roman" w:hAnsi="Times New Roman"/>
                <w:sz w:val="24"/>
                <w:szCs w:val="24"/>
                <w:lang w:val="uk-UA"/>
              </w:rPr>
            </w:pPr>
            <w:r w:rsidRPr="005840FE">
              <w:rPr>
                <w:rFonts w:ascii="Times New Roman" w:hAnsi="Times New Roman"/>
                <w:sz w:val="24"/>
                <w:szCs w:val="24"/>
                <w:lang w:val="uk-UA"/>
              </w:rPr>
              <w:t>1</w:t>
            </w:r>
          </w:p>
        </w:tc>
        <w:tc>
          <w:tcPr>
            <w:tcW w:w="2127" w:type="dxa"/>
          </w:tcPr>
          <w:p w14:paraId="3974C036" w14:textId="77777777" w:rsidR="00C56B42" w:rsidRPr="005840FE" w:rsidRDefault="00C56B42" w:rsidP="003E319D">
            <w:pPr>
              <w:suppressAutoHyphens/>
              <w:spacing w:after="0" w:line="240" w:lineRule="auto"/>
              <w:jc w:val="both"/>
              <w:rPr>
                <w:rFonts w:ascii="Times New Roman" w:hAnsi="Times New Roman"/>
                <w:sz w:val="24"/>
                <w:szCs w:val="24"/>
                <w:vertAlign w:val="superscript"/>
                <w:lang w:val="uk-UA"/>
              </w:rPr>
            </w:pPr>
            <w:r w:rsidRPr="005840FE">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5840FE">
              <w:rPr>
                <w:rFonts w:ascii="Times New Roman" w:hAnsi="Times New Roman"/>
                <w:sz w:val="24"/>
                <w:szCs w:val="24"/>
                <w:vertAlign w:val="superscript"/>
                <w:lang w:val="uk-UA"/>
              </w:rPr>
              <w:t>1, 2</w:t>
            </w:r>
          </w:p>
        </w:tc>
        <w:tc>
          <w:tcPr>
            <w:tcW w:w="8018" w:type="dxa"/>
          </w:tcPr>
          <w:p w14:paraId="4EFEA59E"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b/>
                <w:sz w:val="24"/>
                <w:szCs w:val="24"/>
                <w:lang w:val="uk-UA"/>
              </w:rPr>
              <w:t>1.1.</w:t>
            </w:r>
            <w:r w:rsidRPr="005840FE">
              <w:rPr>
                <w:rFonts w:ascii="Times New Roman" w:hAnsi="Times New Roman"/>
                <w:sz w:val="24"/>
                <w:szCs w:val="24"/>
                <w:lang w:val="uk-UA"/>
              </w:rPr>
              <w:t xml:space="preserve"> 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виконання робіт тощо, які підтверджують наявність обладнання, матеріально-технічної бази та технологій визначені у довідці.</w:t>
            </w:r>
          </w:p>
          <w:p w14:paraId="1A247B9D" w14:textId="77777777" w:rsidR="00C56B42" w:rsidRPr="005840FE" w:rsidRDefault="00C56B42" w:rsidP="003E319D">
            <w:pPr>
              <w:suppressAutoHyphens/>
              <w:spacing w:after="0" w:line="240" w:lineRule="auto"/>
              <w:jc w:val="both"/>
              <w:rPr>
                <w:rFonts w:ascii="Times New Roman" w:hAnsi="Times New Roman"/>
                <w:sz w:val="20"/>
                <w:szCs w:val="20"/>
                <w:lang w:val="uk-UA"/>
              </w:rPr>
            </w:pPr>
          </w:p>
          <w:p w14:paraId="04A6E804" w14:textId="77777777" w:rsidR="00C56B42" w:rsidRPr="005840FE" w:rsidRDefault="00C56B42" w:rsidP="003E319D">
            <w:pPr>
              <w:suppressAutoHyphens/>
              <w:spacing w:after="0" w:line="240" w:lineRule="auto"/>
              <w:jc w:val="right"/>
              <w:rPr>
                <w:rFonts w:ascii="Times New Roman" w:hAnsi="Times New Roman"/>
                <w:i/>
                <w:iCs/>
                <w:sz w:val="24"/>
                <w:szCs w:val="24"/>
                <w:lang w:val="uk-UA"/>
              </w:rPr>
            </w:pPr>
            <w:r w:rsidRPr="005840FE">
              <w:rPr>
                <w:rFonts w:ascii="Times New Roman" w:hAnsi="Times New Roman"/>
                <w:i/>
                <w:iCs/>
                <w:sz w:val="24"/>
                <w:szCs w:val="24"/>
                <w:lang w:val="uk-UA"/>
              </w:rPr>
              <w:t>Форма 1</w:t>
            </w:r>
          </w:p>
          <w:p w14:paraId="121F9ADA" w14:textId="77777777" w:rsidR="00C56B42" w:rsidRPr="005840FE" w:rsidRDefault="00C56B42" w:rsidP="003E319D">
            <w:pPr>
              <w:suppressAutoHyphens/>
              <w:spacing w:after="0" w:line="240" w:lineRule="auto"/>
              <w:jc w:val="both"/>
              <w:rPr>
                <w:rFonts w:ascii="Times New Roman" w:hAnsi="Times New Roman"/>
                <w:sz w:val="20"/>
                <w:szCs w:val="20"/>
                <w:lang w:val="uk-UA"/>
              </w:rPr>
            </w:pPr>
          </w:p>
          <w:p w14:paraId="618455EA"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Довідка</w:t>
            </w:r>
          </w:p>
          <w:p w14:paraId="2CE0DF1B"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про наявність обладнання, матеріально-технічної бази та технологій учасника</w:t>
            </w:r>
          </w:p>
          <w:p w14:paraId="49DBD444" w14:textId="77777777" w:rsidR="00C56B42" w:rsidRPr="005840FE" w:rsidRDefault="00C56B42" w:rsidP="003E319D">
            <w:pPr>
              <w:suppressAutoHyphens/>
              <w:spacing w:after="0" w:line="240" w:lineRule="auto"/>
              <w:jc w:val="center"/>
              <w:rPr>
                <w:rFonts w:ascii="Times New Roman" w:hAnsi="Times New Roman"/>
                <w:sz w:val="20"/>
                <w:szCs w:val="20"/>
                <w:lang w:val="uk-UA"/>
              </w:rPr>
            </w:pPr>
          </w:p>
          <w:p w14:paraId="116B1D28" w14:textId="77777777" w:rsidR="00C56B42" w:rsidRPr="005840FE" w:rsidRDefault="00C56B42" w:rsidP="003E319D">
            <w:pPr>
              <w:suppressAutoHyphens/>
              <w:spacing w:after="0" w:line="240" w:lineRule="auto"/>
              <w:jc w:val="both"/>
              <w:rPr>
                <w:rFonts w:ascii="Times New Roman" w:hAnsi="Times New Roman"/>
                <w:sz w:val="20"/>
                <w:szCs w:val="20"/>
                <w:lang w:val="uk-UA"/>
              </w:rPr>
            </w:pPr>
            <w:r w:rsidRPr="005840F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4A42F3" w14:textId="77777777" w:rsidR="00C56B42" w:rsidRPr="005840FE" w:rsidRDefault="00C56B42" w:rsidP="003E319D">
            <w:pPr>
              <w:suppressAutoHyphens/>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3269"/>
              <w:gridCol w:w="1216"/>
              <w:gridCol w:w="2664"/>
            </w:tblGrid>
            <w:tr w:rsidR="00C56B42" w:rsidRPr="005840FE" w14:paraId="6E1DC1F0" w14:textId="77777777" w:rsidTr="003E319D">
              <w:trPr>
                <w:trHeight w:val="645"/>
              </w:trPr>
              <w:tc>
                <w:tcPr>
                  <w:tcW w:w="586" w:type="dxa"/>
                  <w:tcBorders>
                    <w:top w:val="single" w:sz="4" w:space="0" w:color="auto"/>
                    <w:left w:val="single" w:sz="4" w:space="0" w:color="auto"/>
                    <w:bottom w:val="single" w:sz="4" w:space="0" w:color="auto"/>
                    <w:right w:val="single" w:sz="4" w:space="0" w:color="auto"/>
                  </w:tcBorders>
                  <w:vAlign w:val="center"/>
                </w:tcPr>
                <w:p w14:paraId="1CF73FB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w:t>
                  </w:r>
                </w:p>
              </w:tc>
              <w:tc>
                <w:tcPr>
                  <w:tcW w:w="3269" w:type="dxa"/>
                  <w:tcBorders>
                    <w:top w:val="single" w:sz="4" w:space="0" w:color="auto"/>
                    <w:left w:val="single" w:sz="4" w:space="0" w:color="auto"/>
                    <w:bottom w:val="single" w:sz="4" w:space="0" w:color="auto"/>
                    <w:right w:val="single" w:sz="4" w:space="0" w:color="auto"/>
                  </w:tcBorders>
                  <w:vAlign w:val="center"/>
                </w:tcPr>
                <w:p w14:paraId="545333DB"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Найменування</w:t>
                  </w:r>
                </w:p>
              </w:tc>
              <w:tc>
                <w:tcPr>
                  <w:tcW w:w="1216" w:type="dxa"/>
                  <w:tcBorders>
                    <w:top w:val="single" w:sz="4" w:space="0" w:color="auto"/>
                    <w:left w:val="single" w:sz="4" w:space="0" w:color="auto"/>
                    <w:bottom w:val="single" w:sz="4" w:space="0" w:color="auto"/>
                    <w:right w:val="single" w:sz="4" w:space="0" w:color="auto"/>
                  </w:tcBorders>
                  <w:vAlign w:val="center"/>
                </w:tcPr>
                <w:p w14:paraId="16F92823"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Кількість</w:t>
                  </w:r>
                </w:p>
              </w:tc>
              <w:tc>
                <w:tcPr>
                  <w:tcW w:w="2664" w:type="dxa"/>
                  <w:tcBorders>
                    <w:top w:val="single" w:sz="4" w:space="0" w:color="auto"/>
                    <w:left w:val="single" w:sz="4" w:space="0" w:color="auto"/>
                    <w:bottom w:val="single" w:sz="4" w:space="0" w:color="auto"/>
                    <w:right w:val="single" w:sz="4" w:space="0" w:color="auto"/>
                  </w:tcBorders>
                  <w:vAlign w:val="center"/>
                </w:tcPr>
                <w:p w14:paraId="6F85767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Інформація про право володіння або підстава користування або договір про виконання робіт</w:t>
                  </w:r>
                </w:p>
              </w:tc>
            </w:tr>
            <w:tr w:rsidR="00C56B42" w:rsidRPr="005840FE" w14:paraId="03D78F84" w14:textId="77777777" w:rsidTr="003E319D">
              <w:trPr>
                <w:trHeight w:val="210"/>
              </w:trPr>
              <w:tc>
                <w:tcPr>
                  <w:tcW w:w="586" w:type="dxa"/>
                  <w:tcBorders>
                    <w:top w:val="single" w:sz="4" w:space="0" w:color="auto"/>
                    <w:left w:val="single" w:sz="4" w:space="0" w:color="auto"/>
                    <w:bottom w:val="single" w:sz="4" w:space="0" w:color="auto"/>
                    <w:right w:val="single" w:sz="4" w:space="0" w:color="auto"/>
                  </w:tcBorders>
                </w:tcPr>
                <w:p w14:paraId="06A5FBD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3269" w:type="dxa"/>
                  <w:tcBorders>
                    <w:top w:val="single" w:sz="4" w:space="0" w:color="auto"/>
                    <w:left w:val="single" w:sz="4" w:space="0" w:color="auto"/>
                    <w:bottom w:val="single" w:sz="4" w:space="0" w:color="auto"/>
                    <w:right w:val="single" w:sz="4" w:space="0" w:color="auto"/>
                  </w:tcBorders>
                </w:tcPr>
                <w:p w14:paraId="28BA3C7F"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216" w:type="dxa"/>
                  <w:tcBorders>
                    <w:top w:val="single" w:sz="4" w:space="0" w:color="auto"/>
                    <w:left w:val="single" w:sz="4" w:space="0" w:color="auto"/>
                    <w:bottom w:val="single" w:sz="4" w:space="0" w:color="auto"/>
                    <w:right w:val="single" w:sz="4" w:space="0" w:color="auto"/>
                  </w:tcBorders>
                </w:tcPr>
                <w:p w14:paraId="0BAF9720"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664" w:type="dxa"/>
                  <w:tcBorders>
                    <w:top w:val="single" w:sz="4" w:space="0" w:color="auto"/>
                    <w:left w:val="single" w:sz="4" w:space="0" w:color="auto"/>
                    <w:bottom w:val="single" w:sz="4" w:space="0" w:color="auto"/>
                    <w:right w:val="single" w:sz="4" w:space="0" w:color="auto"/>
                  </w:tcBorders>
                </w:tcPr>
                <w:p w14:paraId="6A4568EF"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7BE96725" w14:textId="77777777" w:rsidTr="003E319D">
              <w:trPr>
                <w:trHeight w:val="210"/>
              </w:trPr>
              <w:tc>
                <w:tcPr>
                  <w:tcW w:w="586" w:type="dxa"/>
                  <w:tcBorders>
                    <w:top w:val="single" w:sz="4" w:space="0" w:color="auto"/>
                    <w:left w:val="single" w:sz="4" w:space="0" w:color="auto"/>
                    <w:bottom w:val="single" w:sz="4" w:space="0" w:color="auto"/>
                    <w:right w:val="single" w:sz="4" w:space="0" w:color="auto"/>
                  </w:tcBorders>
                </w:tcPr>
                <w:p w14:paraId="7FA963A3"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3269" w:type="dxa"/>
                  <w:tcBorders>
                    <w:top w:val="single" w:sz="4" w:space="0" w:color="auto"/>
                    <w:left w:val="single" w:sz="4" w:space="0" w:color="auto"/>
                    <w:bottom w:val="single" w:sz="4" w:space="0" w:color="auto"/>
                    <w:right w:val="single" w:sz="4" w:space="0" w:color="auto"/>
                  </w:tcBorders>
                </w:tcPr>
                <w:p w14:paraId="20605642"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216" w:type="dxa"/>
                  <w:tcBorders>
                    <w:top w:val="single" w:sz="4" w:space="0" w:color="auto"/>
                    <w:left w:val="single" w:sz="4" w:space="0" w:color="auto"/>
                    <w:bottom w:val="single" w:sz="4" w:space="0" w:color="auto"/>
                    <w:right w:val="single" w:sz="4" w:space="0" w:color="auto"/>
                  </w:tcBorders>
                </w:tcPr>
                <w:p w14:paraId="2AD9E723"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664" w:type="dxa"/>
                  <w:tcBorders>
                    <w:top w:val="single" w:sz="4" w:space="0" w:color="auto"/>
                    <w:left w:val="single" w:sz="4" w:space="0" w:color="auto"/>
                    <w:bottom w:val="single" w:sz="4" w:space="0" w:color="auto"/>
                    <w:right w:val="single" w:sz="4" w:space="0" w:color="auto"/>
                  </w:tcBorders>
                </w:tcPr>
                <w:p w14:paraId="0484F64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1720E5C7" w14:textId="77777777" w:rsidTr="003E319D">
              <w:trPr>
                <w:trHeight w:val="196"/>
              </w:trPr>
              <w:tc>
                <w:tcPr>
                  <w:tcW w:w="586" w:type="dxa"/>
                  <w:tcBorders>
                    <w:top w:val="single" w:sz="4" w:space="0" w:color="auto"/>
                    <w:left w:val="single" w:sz="4" w:space="0" w:color="auto"/>
                    <w:bottom w:val="single" w:sz="4" w:space="0" w:color="auto"/>
                    <w:right w:val="single" w:sz="4" w:space="0" w:color="auto"/>
                  </w:tcBorders>
                </w:tcPr>
                <w:p w14:paraId="4426F6B8"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3269" w:type="dxa"/>
                  <w:tcBorders>
                    <w:top w:val="single" w:sz="4" w:space="0" w:color="auto"/>
                    <w:left w:val="single" w:sz="4" w:space="0" w:color="auto"/>
                    <w:bottom w:val="single" w:sz="4" w:space="0" w:color="auto"/>
                    <w:right w:val="single" w:sz="4" w:space="0" w:color="auto"/>
                  </w:tcBorders>
                </w:tcPr>
                <w:p w14:paraId="25D3C97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216" w:type="dxa"/>
                  <w:tcBorders>
                    <w:top w:val="single" w:sz="4" w:space="0" w:color="auto"/>
                    <w:left w:val="single" w:sz="4" w:space="0" w:color="auto"/>
                    <w:bottom w:val="single" w:sz="4" w:space="0" w:color="auto"/>
                    <w:right w:val="single" w:sz="4" w:space="0" w:color="auto"/>
                  </w:tcBorders>
                </w:tcPr>
                <w:p w14:paraId="48E56F5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664" w:type="dxa"/>
                  <w:tcBorders>
                    <w:top w:val="single" w:sz="4" w:space="0" w:color="auto"/>
                    <w:left w:val="single" w:sz="4" w:space="0" w:color="auto"/>
                    <w:bottom w:val="single" w:sz="4" w:space="0" w:color="auto"/>
                    <w:right w:val="single" w:sz="4" w:space="0" w:color="auto"/>
                  </w:tcBorders>
                </w:tcPr>
                <w:p w14:paraId="24EC4507"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bl>
          <w:p w14:paraId="641BBAAA" w14:textId="77777777" w:rsidR="00C56B42" w:rsidRPr="00642318" w:rsidRDefault="00C56B42" w:rsidP="003E319D">
            <w:pPr>
              <w:pStyle w:val="TableParagraph"/>
              <w:suppressAutoHyphens/>
              <w:ind w:left="111"/>
              <w:rPr>
                <w:sz w:val="20"/>
              </w:rPr>
            </w:pPr>
            <w:r w:rsidRPr="00642318">
              <w:rPr>
                <w:sz w:val="20"/>
              </w:rPr>
              <w:t>Примітки до Форми 1.:</w:t>
            </w:r>
          </w:p>
          <w:p w14:paraId="16D4EE84" w14:textId="6A7A9A41" w:rsidR="00C56B42" w:rsidRPr="005840FE" w:rsidRDefault="00C56B42" w:rsidP="003E319D">
            <w:pPr>
              <w:suppressAutoHyphens/>
              <w:spacing w:after="0" w:line="240" w:lineRule="auto"/>
              <w:jc w:val="both"/>
              <w:rPr>
                <w:rFonts w:ascii="Times New Roman" w:hAnsi="Times New Roman"/>
                <w:iCs/>
                <w:sz w:val="20"/>
                <w:szCs w:val="20"/>
                <w:lang w:val="uk-UA"/>
              </w:rPr>
            </w:pPr>
            <w:r w:rsidRPr="005840FE">
              <w:rPr>
                <w:rFonts w:ascii="Times New Roman" w:hAnsi="Times New Roman"/>
                <w:sz w:val="24"/>
                <w:szCs w:val="20"/>
                <w:lang w:val="uk-UA"/>
              </w:rPr>
              <w:t>1</w:t>
            </w:r>
            <w:r w:rsidRPr="005840FE">
              <w:rPr>
                <w:rFonts w:ascii="Times New Roman" w:hAnsi="Times New Roman"/>
                <w:sz w:val="20"/>
                <w:szCs w:val="20"/>
                <w:lang w:val="uk-UA"/>
              </w:rPr>
              <w:t>) до довідки включається тільки те обладнання, яке необхідне для виконання робіт згідно Технічного завдання до цієї т</w:t>
            </w:r>
            <w:r w:rsidR="00631D0E">
              <w:rPr>
                <w:rFonts w:ascii="Times New Roman" w:hAnsi="Times New Roman"/>
                <w:sz w:val="20"/>
                <w:szCs w:val="20"/>
                <w:lang w:val="uk-UA"/>
              </w:rPr>
              <w:t>ендерної документації (Додаток 2</w:t>
            </w:r>
            <w:r w:rsidRPr="005840FE">
              <w:rPr>
                <w:rFonts w:ascii="Times New Roman" w:hAnsi="Times New Roman"/>
                <w:sz w:val="20"/>
                <w:szCs w:val="20"/>
                <w:lang w:val="uk-UA"/>
              </w:rPr>
              <w:t>)</w:t>
            </w:r>
          </w:p>
          <w:p w14:paraId="01CF00DE" w14:textId="77777777" w:rsidR="00C56B42" w:rsidRPr="005840FE" w:rsidRDefault="00C56B42" w:rsidP="003E319D">
            <w:pPr>
              <w:suppressAutoHyphens/>
              <w:spacing w:after="0" w:line="240" w:lineRule="auto"/>
              <w:jc w:val="both"/>
              <w:rPr>
                <w:rFonts w:ascii="Times New Roman" w:hAnsi="Times New Roman"/>
                <w:i/>
                <w:sz w:val="24"/>
                <w:szCs w:val="20"/>
                <w:highlight w:val="yellow"/>
                <w:lang w:val="uk-UA"/>
              </w:rPr>
            </w:pPr>
            <w:r w:rsidRPr="005840FE">
              <w:rPr>
                <w:rFonts w:ascii="Times New Roman" w:hAnsi="Times New Roman"/>
                <w:i/>
                <w:iCs/>
                <w:sz w:val="24"/>
                <w:szCs w:val="20"/>
                <w:lang w:val="uk-UA"/>
              </w:rPr>
              <w:t>Посада, прізвище, ініціали, підпис уповноваженої особи учасника.</w:t>
            </w:r>
          </w:p>
          <w:p w14:paraId="7D60FFFD"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D4987B9" w14:textId="77777777" w:rsidR="00C56B42" w:rsidRPr="005840FE" w:rsidRDefault="00C56B42" w:rsidP="00C56B42">
            <w:pPr>
              <w:widowControl w:val="0"/>
              <w:numPr>
                <w:ilvl w:val="1"/>
                <w:numId w:val="42"/>
              </w:numPr>
              <w:tabs>
                <w:tab w:val="left" w:pos="374"/>
              </w:tabs>
              <w:suppressAutoHyphens/>
              <w:autoSpaceDE w:val="0"/>
              <w:autoSpaceDN w:val="0"/>
              <w:spacing w:after="0" w:line="240" w:lineRule="auto"/>
              <w:ind w:left="0" w:firstLine="0"/>
              <w:jc w:val="both"/>
              <w:outlineLvl w:val="2"/>
              <w:rPr>
                <w:rFonts w:ascii="Times New Roman" w:hAnsi="Times New Roman"/>
                <w:sz w:val="24"/>
                <w:szCs w:val="24"/>
                <w:lang w:val="uk-UA"/>
              </w:rPr>
            </w:pPr>
            <w:r w:rsidRPr="005840FE">
              <w:rPr>
                <w:rFonts w:ascii="Times New Roman" w:hAnsi="Times New Roman"/>
                <w:sz w:val="24"/>
                <w:szCs w:val="24"/>
                <w:lang w:val="uk-UA"/>
              </w:rPr>
              <w:t>Наявність власного обладнання, матеріально-технічної бази</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(зазначених</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у</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довідці</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складеній</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відповідно</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до</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пп.1.1</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цього</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додатку)</w:t>
            </w:r>
            <w:r w:rsidRPr="005840FE">
              <w:rPr>
                <w:rFonts w:ascii="Times New Roman" w:hAnsi="Times New Roman"/>
                <w:spacing w:val="4"/>
                <w:sz w:val="24"/>
                <w:szCs w:val="24"/>
                <w:lang w:val="uk-UA"/>
              </w:rPr>
              <w:t xml:space="preserve"> </w:t>
            </w:r>
            <w:r w:rsidRPr="005840FE">
              <w:rPr>
                <w:rFonts w:ascii="Times New Roman" w:hAnsi="Times New Roman"/>
                <w:sz w:val="24"/>
                <w:szCs w:val="24"/>
                <w:lang w:val="uk-UA"/>
              </w:rPr>
              <w:t>підтверджується</w:t>
            </w:r>
            <w:r w:rsidRPr="005840FE">
              <w:rPr>
                <w:rFonts w:ascii="Times New Roman" w:hAnsi="Times New Roman"/>
                <w:spacing w:val="1"/>
                <w:sz w:val="24"/>
                <w:szCs w:val="24"/>
                <w:lang w:val="uk-UA"/>
              </w:rPr>
              <w:t xml:space="preserve"> </w:t>
            </w:r>
            <w:r w:rsidRPr="005840FE">
              <w:rPr>
                <w:rFonts w:ascii="Times New Roman" w:hAnsi="Times New Roman"/>
                <w:sz w:val="24"/>
                <w:szCs w:val="24"/>
                <w:lang w:val="uk-UA"/>
              </w:rPr>
              <w:t>наданням:</w:t>
            </w:r>
          </w:p>
          <w:p w14:paraId="58E88385" w14:textId="77777777" w:rsidR="00C56B42" w:rsidRPr="005840FE" w:rsidRDefault="00C56B42" w:rsidP="003E319D">
            <w:pPr>
              <w:widowControl w:val="0"/>
              <w:tabs>
                <w:tab w:val="left" w:pos="4221"/>
              </w:tabs>
              <w:suppressAutoHyphens/>
              <w:autoSpaceDE w:val="0"/>
              <w:autoSpaceDN w:val="0"/>
              <w:spacing w:after="0" w:line="240" w:lineRule="auto"/>
              <w:jc w:val="both"/>
              <w:outlineLvl w:val="2"/>
              <w:rPr>
                <w:rFonts w:ascii="Times New Roman" w:hAnsi="Times New Roman"/>
                <w:sz w:val="24"/>
                <w:szCs w:val="24"/>
                <w:lang w:val="uk-UA"/>
              </w:rPr>
            </w:pPr>
            <w:r w:rsidRPr="005840FE">
              <w:rPr>
                <w:rFonts w:ascii="Times New Roman" w:hAnsi="Times New Roman"/>
                <w:sz w:val="24"/>
                <w:szCs w:val="24"/>
                <w:lang w:val="uk-UA"/>
              </w:rPr>
              <w:t>-</w:t>
            </w:r>
            <w:r w:rsidRPr="005840FE">
              <w:rPr>
                <w:rFonts w:ascii="Times New Roman" w:hAnsi="Times New Roman"/>
                <w:sz w:val="24"/>
                <w:lang w:val="uk-UA"/>
              </w:rPr>
              <w:t xml:space="preserve"> бухгалтерської довідки (виписки) за відповідними рахунками</w:t>
            </w:r>
            <w:r w:rsidRPr="005840FE">
              <w:rPr>
                <w:rFonts w:ascii="Times New Roman" w:hAnsi="Times New Roman"/>
                <w:spacing w:val="1"/>
                <w:sz w:val="24"/>
                <w:lang w:val="uk-UA"/>
              </w:rPr>
              <w:t xml:space="preserve"> </w:t>
            </w:r>
            <w:r w:rsidRPr="005840FE">
              <w:rPr>
                <w:rFonts w:ascii="Times New Roman" w:hAnsi="Times New Roman"/>
                <w:sz w:val="24"/>
                <w:lang w:val="uk-UA"/>
              </w:rPr>
              <w:t>бухгалтерського обліку, про наявність на балансі підприємства</w:t>
            </w:r>
            <w:r w:rsidRPr="005840FE">
              <w:rPr>
                <w:rFonts w:ascii="Times New Roman" w:hAnsi="Times New Roman"/>
                <w:spacing w:val="1"/>
                <w:sz w:val="24"/>
                <w:lang w:val="uk-UA"/>
              </w:rPr>
              <w:t xml:space="preserve"> </w:t>
            </w:r>
            <w:r w:rsidRPr="005840FE">
              <w:rPr>
                <w:rFonts w:ascii="Times New Roman" w:hAnsi="Times New Roman"/>
                <w:sz w:val="24"/>
                <w:lang w:val="uk-UA"/>
              </w:rPr>
              <w:t>та/або</w:t>
            </w:r>
            <w:r w:rsidRPr="005840FE">
              <w:rPr>
                <w:rFonts w:ascii="Times New Roman" w:hAnsi="Times New Roman"/>
                <w:spacing w:val="1"/>
                <w:sz w:val="24"/>
                <w:lang w:val="uk-UA"/>
              </w:rPr>
              <w:t xml:space="preserve"> </w:t>
            </w:r>
            <w:r w:rsidRPr="005840FE">
              <w:rPr>
                <w:rFonts w:ascii="Times New Roman" w:hAnsi="Times New Roman"/>
                <w:sz w:val="24"/>
                <w:lang w:val="uk-UA"/>
              </w:rPr>
              <w:t>договорів</w:t>
            </w:r>
            <w:r w:rsidRPr="005840FE">
              <w:rPr>
                <w:rFonts w:ascii="Times New Roman" w:hAnsi="Times New Roman"/>
                <w:spacing w:val="1"/>
                <w:sz w:val="24"/>
                <w:lang w:val="uk-UA"/>
              </w:rPr>
              <w:t xml:space="preserve"> </w:t>
            </w:r>
            <w:r w:rsidRPr="005840FE">
              <w:rPr>
                <w:rFonts w:ascii="Times New Roman" w:hAnsi="Times New Roman"/>
                <w:sz w:val="24"/>
                <w:lang w:val="uk-UA"/>
              </w:rPr>
              <w:t>купівлі-продажу</w:t>
            </w:r>
            <w:r w:rsidRPr="005840FE">
              <w:rPr>
                <w:rFonts w:ascii="Times New Roman" w:hAnsi="Times New Roman"/>
                <w:spacing w:val="1"/>
                <w:sz w:val="24"/>
                <w:lang w:val="uk-UA"/>
              </w:rPr>
              <w:t xml:space="preserve"> </w:t>
            </w:r>
            <w:r w:rsidRPr="005840FE">
              <w:rPr>
                <w:rFonts w:ascii="Times New Roman" w:hAnsi="Times New Roman"/>
                <w:sz w:val="24"/>
                <w:lang w:val="uk-UA"/>
              </w:rPr>
              <w:t>тощо,</w:t>
            </w:r>
            <w:r w:rsidRPr="005840FE">
              <w:rPr>
                <w:rFonts w:ascii="Times New Roman" w:hAnsi="Times New Roman"/>
                <w:spacing w:val="1"/>
                <w:sz w:val="24"/>
                <w:lang w:val="uk-UA"/>
              </w:rPr>
              <w:t xml:space="preserve"> </w:t>
            </w:r>
            <w:r w:rsidRPr="005840FE">
              <w:rPr>
                <w:rFonts w:ascii="Times New Roman" w:hAnsi="Times New Roman"/>
                <w:sz w:val="24"/>
                <w:lang w:val="uk-UA"/>
              </w:rPr>
              <w:t>та/або</w:t>
            </w:r>
            <w:r w:rsidRPr="005840FE">
              <w:rPr>
                <w:rFonts w:ascii="Times New Roman" w:hAnsi="Times New Roman"/>
                <w:spacing w:val="1"/>
                <w:sz w:val="24"/>
                <w:lang w:val="uk-UA"/>
              </w:rPr>
              <w:t xml:space="preserve"> </w:t>
            </w:r>
            <w:r w:rsidRPr="005840FE">
              <w:rPr>
                <w:rFonts w:ascii="Times New Roman" w:hAnsi="Times New Roman"/>
                <w:sz w:val="24"/>
                <w:lang w:val="uk-UA"/>
              </w:rPr>
              <w:t>видатковими</w:t>
            </w:r>
            <w:r w:rsidRPr="005840FE">
              <w:rPr>
                <w:rFonts w:ascii="Times New Roman" w:hAnsi="Times New Roman"/>
                <w:spacing w:val="1"/>
                <w:sz w:val="24"/>
                <w:lang w:val="uk-UA"/>
              </w:rPr>
              <w:t xml:space="preserve"> </w:t>
            </w:r>
            <w:r w:rsidRPr="005840FE">
              <w:rPr>
                <w:rFonts w:ascii="Times New Roman" w:hAnsi="Times New Roman"/>
                <w:sz w:val="24"/>
                <w:lang w:val="uk-UA"/>
              </w:rPr>
              <w:t>накладними</w:t>
            </w:r>
            <w:r w:rsidRPr="005840FE">
              <w:rPr>
                <w:rFonts w:ascii="Times New Roman" w:hAnsi="Times New Roman"/>
                <w:spacing w:val="2"/>
                <w:sz w:val="24"/>
                <w:lang w:val="uk-UA"/>
              </w:rPr>
              <w:t xml:space="preserve"> </w:t>
            </w:r>
            <w:r w:rsidRPr="005840FE">
              <w:rPr>
                <w:rFonts w:ascii="Times New Roman" w:hAnsi="Times New Roman"/>
                <w:sz w:val="24"/>
                <w:lang w:val="uk-UA"/>
              </w:rPr>
              <w:t>на</w:t>
            </w:r>
            <w:r w:rsidRPr="005840FE">
              <w:rPr>
                <w:rFonts w:ascii="Times New Roman" w:hAnsi="Times New Roman"/>
                <w:spacing w:val="-4"/>
                <w:sz w:val="24"/>
                <w:lang w:val="uk-UA"/>
              </w:rPr>
              <w:t xml:space="preserve"> </w:t>
            </w:r>
            <w:r w:rsidRPr="005840FE">
              <w:rPr>
                <w:rFonts w:ascii="Times New Roman" w:hAnsi="Times New Roman"/>
                <w:sz w:val="24"/>
                <w:lang w:val="uk-UA"/>
              </w:rPr>
              <w:t>придбання.</w:t>
            </w:r>
          </w:p>
          <w:p w14:paraId="6B0A71CF" w14:textId="77777777" w:rsidR="00C56B42" w:rsidRPr="005840FE" w:rsidRDefault="00C56B42" w:rsidP="003E319D">
            <w:pPr>
              <w:widowControl w:val="0"/>
              <w:tabs>
                <w:tab w:val="left" w:pos="4221"/>
              </w:tabs>
              <w:suppressAutoHyphens/>
              <w:autoSpaceDE w:val="0"/>
              <w:autoSpaceDN w:val="0"/>
              <w:spacing w:after="0" w:line="240" w:lineRule="auto"/>
              <w:jc w:val="both"/>
              <w:outlineLvl w:val="2"/>
              <w:rPr>
                <w:rFonts w:ascii="Times New Roman" w:hAnsi="Times New Roman"/>
                <w:sz w:val="24"/>
                <w:szCs w:val="24"/>
                <w:lang w:val="uk-UA"/>
              </w:rPr>
            </w:pPr>
            <w:r w:rsidRPr="005840FE">
              <w:rPr>
                <w:rFonts w:ascii="Times New Roman" w:hAnsi="Times New Roman"/>
                <w:sz w:val="24"/>
                <w:szCs w:val="24"/>
                <w:lang w:val="uk-UA"/>
              </w:rPr>
              <w:t xml:space="preserve">   </w:t>
            </w:r>
            <w:r w:rsidRPr="005840FE">
              <w:rPr>
                <w:rFonts w:ascii="Times New Roman" w:hAnsi="Times New Roman"/>
                <w:sz w:val="24"/>
                <w:lang w:val="uk-UA"/>
              </w:rPr>
              <w:t>У</w:t>
            </w:r>
            <w:r w:rsidRPr="005840FE">
              <w:rPr>
                <w:rFonts w:ascii="Times New Roman" w:hAnsi="Times New Roman"/>
                <w:spacing w:val="-8"/>
                <w:sz w:val="24"/>
                <w:lang w:val="uk-UA"/>
              </w:rPr>
              <w:t xml:space="preserve"> </w:t>
            </w:r>
            <w:r w:rsidRPr="005840FE">
              <w:rPr>
                <w:rFonts w:ascii="Times New Roman" w:hAnsi="Times New Roman"/>
                <w:sz w:val="24"/>
                <w:lang w:val="uk-UA"/>
              </w:rPr>
              <w:t>разі</w:t>
            </w:r>
            <w:r w:rsidRPr="005840FE">
              <w:rPr>
                <w:rFonts w:ascii="Times New Roman" w:hAnsi="Times New Roman"/>
                <w:spacing w:val="-14"/>
                <w:sz w:val="24"/>
                <w:lang w:val="uk-UA"/>
              </w:rPr>
              <w:t xml:space="preserve"> </w:t>
            </w:r>
            <w:r w:rsidRPr="005840FE">
              <w:rPr>
                <w:rFonts w:ascii="Times New Roman" w:hAnsi="Times New Roman"/>
                <w:sz w:val="24"/>
                <w:lang w:val="uk-UA"/>
              </w:rPr>
              <w:t>використання</w:t>
            </w:r>
            <w:r w:rsidRPr="005840FE">
              <w:rPr>
                <w:rFonts w:ascii="Times New Roman" w:hAnsi="Times New Roman"/>
                <w:spacing w:val="-8"/>
                <w:sz w:val="24"/>
                <w:lang w:val="uk-UA"/>
              </w:rPr>
              <w:t xml:space="preserve"> </w:t>
            </w:r>
            <w:r w:rsidRPr="005840FE">
              <w:rPr>
                <w:rFonts w:ascii="Times New Roman" w:hAnsi="Times New Roman"/>
                <w:sz w:val="24"/>
                <w:lang w:val="uk-UA"/>
              </w:rPr>
              <w:t>обладнання,</w:t>
            </w:r>
            <w:r w:rsidRPr="005840FE">
              <w:rPr>
                <w:rFonts w:ascii="Times New Roman" w:hAnsi="Times New Roman"/>
                <w:spacing w:val="-6"/>
                <w:sz w:val="24"/>
                <w:lang w:val="uk-UA"/>
              </w:rPr>
              <w:t xml:space="preserve"> </w:t>
            </w:r>
            <w:r w:rsidRPr="005840FE">
              <w:rPr>
                <w:rFonts w:ascii="Times New Roman" w:hAnsi="Times New Roman"/>
                <w:sz w:val="24"/>
                <w:lang w:val="uk-UA"/>
              </w:rPr>
              <w:t>матеріально-технічної</w:t>
            </w:r>
            <w:r w:rsidRPr="005840FE">
              <w:rPr>
                <w:rFonts w:ascii="Times New Roman" w:hAnsi="Times New Roman"/>
                <w:spacing w:val="-15"/>
                <w:sz w:val="24"/>
                <w:lang w:val="uk-UA"/>
              </w:rPr>
              <w:t xml:space="preserve"> </w:t>
            </w:r>
            <w:r w:rsidRPr="005840FE">
              <w:rPr>
                <w:rFonts w:ascii="Times New Roman" w:hAnsi="Times New Roman"/>
                <w:sz w:val="24"/>
                <w:lang w:val="uk-UA"/>
              </w:rPr>
              <w:t>бази</w:t>
            </w:r>
            <w:r w:rsidRPr="005840FE">
              <w:rPr>
                <w:rFonts w:ascii="Times New Roman" w:hAnsi="Times New Roman"/>
                <w:spacing w:val="-57"/>
                <w:sz w:val="24"/>
                <w:lang w:val="uk-UA"/>
              </w:rPr>
              <w:t xml:space="preserve">     </w:t>
            </w:r>
            <w:r w:rsidRPr="005840FE">
              <w:rPr>
                <w:rFonts w:ascii="Times New Roman" w:hAnsi="Times New Roman"/>
                <w:sz w:val="24"/>
                <w:lang w:val="uk-UA"/>
              </w:rPr>
              <w:t>(зазначених</w:t>
            </w:r>
            <w:r w:rsidRPr="005840FE">
              <w:rPr>
                <w:rFonts w:ascii="Times New Roman" w:hAnsi="Times New Roman"/>
                <w:spacing w:val="1"/>
                <w:sz w:val="24"/>
                <w:lang w:val="uk-UA"/>
              </w:rPr>
              <w:t xml:space="preserve"> </w:t>
            </w:r>
            <w:r w:rsidRPr="005840FE">
              <w:rPr>
                <w:rFonts w:ascii="Times New Roman" w:hAnsi="Times New Roman"/>
                <w:sz w:val="24"/>
                <w:lang w:val="uk-UA"/>
              </w:rPr>
              <w:t>у довідці складеній відповідно до пп.1.1. цього додатку) на праві користування (договір оренди, лізингу або в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0ABD1301"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 xml:space="preserve"> -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техніки тощо, для виконання робіт Учасником за предметом закупівлі на весь строк виконання робіт (або в інший спосіб, визначений законодавством України), учасник надає копії </w:t>
            </w:r>
            <w:r w:rsidRPr="005840FE">
              <w:rPr>
                <w:rFonts w:ascii="Times New Roman" w:hAnsi="Times New Roman"/>
                <w:sz w:val="24"/>
                <w:lang w:val="uk-UA"/>
              </w:rPr>
              <w:lastRenderedPageBreak/>
              <w:t>документів, що підтверджують таке право, а саме:</w:t>
            </w:r>
          </w:p>
          <w:p w14:paraId="128ECA22"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 xml:space="preserve">копії договорів дійсних та чинних протягом всього строку* виконання договору про закупівлю: оренди, лізингу, інше (*договори мають бути укладені на строк, що дорівнює або перевищує строк </w:t>
            </w:r>
          </w:p>
          <w:p w14:paraId="0AED39BF"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виконання робіт за предметом закупівлі;</w:t>
            </w:r>
          </w:p>
          <w:p w14:paraId="49CCFB20" w14:textId="77777777" w:rsidR="00C56B42" w:rsidRPr="005840FE" w:rsidRDefault="00C56B42" w:rsidP="003E319D">
            <w:pPr>
              <w:suppressAutoHyphens/>
              <w:spacing w:after="0" w:line="240" w:lineRule="auto"/>
              <w:rPr>
                <w:rFonts w:ascii="Times New Roman" w:hAnsi="Times New Roman"/>
                <w:lang w:val="uk-UA"/>
              </w:rPr>
            </w:pPr>
            <w:r w:rsidRPr="005840FE">
              <w:rPr>
                <w:rFonts w:ascii="Times New Roman" w:hAnsi="Times New Roman"/>
                <w:sz w:val="24"/>
                <w:lang w:val="uk-UA"/>
              </w:rPr>
              <w:t>- якщо орендодавець, лізингодавець або інші особи не є власниками техніки, зазначеної в довідці, Учасник додатково надає договори, укладені з власником, які підтверджують право орендодавця, лізингодавця або інших осіб, які не є власниками цієї техніки, надавати у користування техніку, необхідну для виконання робіт на весь строк за предметом закупівлі.</w:t>
            </w:r>
          </w:p>
        </w:tc>
      </w:tr>
      <w:tr w:rsidR="00C56B42" w:rsidRPr="00C56B42" w14:paraId="4086F108" w14:textId="77777777" w:rsidTr="003E319D">
        <w:trPr>
          <w:trHeight w:val="694"/>
        </w:trPr>
        <w:tc>
          <w:tcPr>
            <w:tcW w:w="458" w:type="dxa"/>
          </w:tcPr>
          <w:p w14:paraId="1ABE90FC" w14:textId="77777777" w:rsidR="00C56B42" w:rsidRPr="005840FE" w:rsidRDefault="00C56B42" w:rsidP="003E319D">
            <w:pPr>
              <w:suppressAutoHyphens/>
              <w:spacing w:after="0" w:line="240" w:lineRule="auto"/>
              <w:jc w:val="center"/>
              <w:rPr>
                <w:rFonts w:ascii="Times New Roman" w:hAnsi="Times New Roman"/>
                <w:sz w:val="24"/>
                <w:szCs w:val="24"/>
                <w:lang w:val="uk-UA"/>
              </w:rPr>
            </w:pPr>
            <w:r w:rsidRPr="005840FE">
              <w:rPr>
                <w:rFonts w:ascii="Times New Roman" w:hAnsi="Times New Roman"/>
                <w:sz w:val="24"/>
                <w:szCs w:val="24"/>
                <w:lang w:val="uk-UA"/>
              </w:rPr>
              <w:lastRenderedPageBreak/>
              <w:t>2</w:t>
            </w:r>
          </w:p>
        </w:tc>
        <w:tc>
          <w:tcPr>
            <w:tcW w:w="2127" w:type="dxa"/>
          </w:tcPr>
          <w:p w14:paraId="1BCCC873"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5840FE">
              <w:rPr>
                <w:rFonts w:ascii="Times New Roman" w:hAnsi="Times New Roman"/>
                <w:sz w:val="24"/>
                <w:szCs w:val="24"/>
                <w:vertAlign w:val="superscript"/>
                <w:lang w:val="uk-UA"/>
              </w:rPr>
              <w:t>1, 2</w:t>
            </w:r>
          </w:p>
        </w:tc>
        <w:tc>
          <w:tcPr>
            <w:tcW w:w="8018" w:type="dxa"/>
          </w:tcPr>
          <w:p w14:paraId="1A32A066"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3401A82" w14:textId="77777777" w:rsidR="00C56B42" w:rsidRPr="005840FE" w:rsidRDefault="00C56B42" w:rsidP="003E319D">
            <w:pPr>
              <w:suppressAutoHyphens/>
              <w:spacing w:after="0" w:line="240" w:lineRule="auto"/>
              <w:jc w:val="both"/>
              <w:rPr>
                <w:rFonts w:ascii="Times New Roman" w:hAnsi="Times New Roman"/>
                <w:sz w:val="24"/>
                <w:szCs w:val="24"/>
                <w:lang w:val="uk-UA"/>
              </w:rPr>
            </w:pPr>
          </w:p>
          <w:p w14:paraId="6D45C291" w14:textId="77777777" w:rsidR="00C56B42" w:rsidRPr="005840FE" w:rsidRDefault="00C56B42" w:rsidP="003E319D">
            <w:pPr>
              <w:suppressAutoHyphens/>
              <w:spacing w:after="0" w:line="240" w:lineRule="auto"/>
              <w:jc w:val="right"/>
              <w:rPr>
                <w:rFonts w:ascii="Times New Roman" w:hAnsi="Times New Roman"/>
                <w:i/>
                <w:iCs/>
                <w:sz w:val="24"/>
                <w:szCs w:val="24"/>
                <w:lang w:val="uk-UA"/>
              </w:rPr>
            </w:pPr>
            <w:r w:rsidRPr="005840FE">
              <w:rPr>
                <w:rFonts w:ascii="Times New Roman" w:hAnsi="Times New Roman"/>
                <w:i/>
                <w:iCs/>
                <w:sz w:val="24"/>
                <w:szCs w:val="24"/>
                <w:lang w:val="uk-UA"/>
              </w:rPr>
              <w:t>Форма 2</w:t>
            </w:r>
          </w:p>
          <w:p w14:paraId="2846309C"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Довідка</w:t>
            </w:r>
          </w:p>
          <w:p w14:paraId="27C394EF"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15355A83" w14:textId="77777777" w:rsidR="00C56B42" w:rsidRPr="005840FE" w:rsidRDefault="00C56B42" w:rsidP="003E319D">
            <w:pPr>
              <w:suppressAutoHyphens/>
              <w:spacing w:after="0" w:line="240" w:lineRule="auto"/>
              <w:jc w:val="center"/>
              <w:rPr>
                <w:rFonts w:ascii="Times New Roman" w:hAnsi="Times New Roman"/>
                <w:sz w:val="20"/>
                <w:szCs w:val="20"/>
                <w:lang w:val="uk-UA"/>
              </w:rPr>
            </w:pPr>
          </w:p>
          <w:p w14:paraId="3ADE0438" w14:textId="77777777" w:rsidR="00C56B42" w:rsidRPr="005840FE" w:rsidRDefault="00C56B42" w:rsidP="003E319D">
            <w:pPr>
              <w:suppressAutoHyphens/>
              <w:spacing w:after="0" w:line="240" w:lineRule="auto"/>
              <w:jc w:val="both"/>
              <w:rPr>
                <w:rFonts w:ascii="Times New Roman" w:hAnsi="Times New Roman"/>
                <w:sz w:val="20"/>
                <w:szCs w:val="20"/>
                <w:lang w:val="uk-UA"/>
              </w:rPr>
            </w:pPr>
            <w:r w:rsidRPr="005840F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254ADC2" w14:textId="77777777" w:rsidR="00C56B42" w:rsidRPr="005840FE" w:rsidRDefault="00C56B42" w:rsidP="003E319D">
            <w:pPr>
              <w:suppressAutoHyphens/>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266"/>
              <w:gridCol w:w="1041"/>
              <w:gridCol w:w="1769"/>
              <w:gridCol w:w="2158"/>
            </w:tblGrid>
            <w:tr w:rsidR="00C56B42" w:rsidRPr="005840FE" w14:paraId="56222D17" w14:textId="77777777" w:rsidTr="003E319D">
              <w:trPr>
                <w:trHeight w:val="409"/>
              </w:trPr>
              <w:tc>
                <w:tcPr>
                  <w:tcW w:w="502" w:type="dxa"/>
                  <w:tcBorders>
                    <w:top w:val="single" w:sz="4" w:space="0" w:color="auto"/>
                    <w:left w:val="single" w:sz="4" w:space="0" w:color="auto"/>
                    <w:bottom w:val="single" w:sz="4" w:space="0" w:color="auto"/>
                    <w:right w:val="single" w:sz="4" w:space="0" w:color="auto"/>
                  </w:tcBorders>
                  <w:vAlign w:val="center"/>
                </w:tcPr>
                <w:p w14:paraId="359AEE6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w:t>
                  </w:r>
                </w:p>
              </w:tc>
              <w:tc>
                <w:tcPr>
                  <w:tcW w:w="2266" w:type="dxa"/>
                  <w:tcBorders>
                    <w:top w:val="single" w:sz="4" w:space="0" w:color="auto"/>
                    <w:left w:val="single" w:sz="4" w:space="0" w:color="auto"/>
                    <w:bottom w:val="single" w:sz="4" w:space="0" w:color="auto"/>
                    <w:right w:val="single" w:sz="4" w:space="0" w:color="auto"/>
                  </w:tcBorders>
                  <w:vAlign w:val="center"/>
                </w:tcPr>
                <w:p w14:paraId="13B7BF4E"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ПІБ</w:t>
                  </w:r>
                </w:p>
              </w:tc>
              <w:tc>
                <w:tcPr>
                  <w:tcW w:w="1041" w:type="dxa"/>
                  <w:tcBorders>
                    <w:top w:val="single" w:sz="4" w:space="0" w:color="auto"/>
                    <w:left w:val="single" w:sz="4" w:space="0" w:color="auto"/>
                    <w:bottom w:val="single" w:sz="4" w:space="0" w:color="auto"/>
                    <w:right w:val="single" w:sz="4" w:space="0" w:color="auto"/>
                  </w:tcBorders>
                  <w:vAlign w:val="center"/>
                </w:tcPr>
                <w:p w14:paraId="0B32D26E"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Посада</w:t>
                  </w:r>
                </w:p>
              </w:tc>
              <w:tc>
                <w:tcPr>
                  <w:tcW w:w="1769" w:type="dxa"/>
                  <w:tcBorders>
                    <w:top w:val="single" w:sz="4" w:space="0" w:color="auto"/>
                    <w:left w:val="single" w:sz="4" w:space="0" w:color="auto"/>
                    <w:bottom w:val="single" w:sz="4" w:space="0" w:color="auto"/>
                    <w:right w:val="single" w:sz="4" w:space="0" w:color="auto"/>
                  </w:tcBorders>
                </w:tcPr>
                <w:p w14:paraId="37BF7731"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 xml:space="preserve">Загальний стаж роботи </w:t>
                  </w:r>
                </w:p>
              </w:tc>
              <w:tc>
                <w:tcPr>
                  <w:tcW w:w="2158" w:type="dxa"/>
                  <w:tcBorders>
                    <w:top w:val="single" w:sz="4" w:space="0" w:color="auto"/>
                    <w:left w:val="single" w:sz="4" w:space="0" w:color="auto"/>
                    <w:bottom w:val="single" w:sz="4" w:space="0" w:color="auto"/>
                    <w:right w:val="single" w:sz="4" w:space="0" w:color="auto"/>
                  </w:tcBorders>
                  <w:vAlign w:val="center"/>
                </w:tcPr>
                <w:p w14:paraId="474C533D" w14:textId="77777777" w:rsidR="00C56B42" w:rsidRPr="005840FE" w:rsidRDefault="00C56B42" w:rsidP="003E319D">
                  <w:pPr>
                    <w:suppressAutoHyphens/>
                    <w:spacing w:after="0" w:line="240" w:lineRule="auto"/>
                    <w:jc w:val="center"/>
                    <w:rPr>
                      <w:rFonts w:ascii="Times New Roman" w:hAnsi="Times New Roman"/>
                      <w:b/>
                      <w:bCs/>
                      <w:sz w:val="20"/>
                      <w:szCs w:val="20"/>
                      <w:lang w:val="uk-UA"/>
                    </w:rPr>
                  </w:pPr>
                  <w:r w:rsidRPr="005840FE">
                    <w:rPr>
                      <w:rFonts w:ascii="Times New Roman" w:hAnsi="Times New Roman"/>
                      <w:b/>
                      <w:bCs/>
                      <w:sz w:val="20"/>
                      <w:szCs w:val="20"/>
                      <w:lang w:val="uk-UA"/>
                    </w:rPr>
                    <w:t>Підстава використання праці</w:t>
                  </w:r>
                </w:p>
              </w:tc>
            </w:tr>
            <w:tr w:rsidR="00C56B42" w:rsidRPr="005840FE" w14:paraId="7C460620" w14:textId="77777777" w:rsidTr="003E319D">
              <w:trPr>
                <w:trHeight w:val="204"/>
              </w:trPr>
              <w:tc>
                <w:tcPr>
                  <w:tcW w:w="502" w:type="dxa"/>
                  <w:tcBorders>
                    <w:top w:val="single" w:sz="4" w:space="0" w:color="auto"/>
                    <w:left w:val="single" w:sz="4" w:space="0" w:color="auto"/>
                    <w:bottom w:val="single" w:sz="4" w:space="0" w:color="auto"/>
                    <w:right w:val="single" w:sz="4" w:space="0" w:color="auto"/>
                  </w:tcBorders>
                </w:tcPr>
                <w:p w14:paraId="7828B4B4"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266" w:type="dxa"/>
                  <w:tcBorders>
                    <w:top w:val="single" w:sz="4" w:space="0" w:color="auto"/>
                    <w:left w:val="single" w:sz="4" w:space="0" w:color="auto"/>
                    <w:bottom w:val="single" w:sz="4" w:space="0" w:color="auto"/>
                    <w:right w:val="single" w:sz="4" w:space="0" w:color="auto"/>
                  </w:tcBorders>
                </w:tcPr>
                <w:p w14:paraId="4CA9461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041" w:type="dxa"/>
                  <w:tcBorders>
                    <w:top w:val="single" w:sz="4" w:space="0" w:color="auto"/>
                    <w:left w:val="single" w:sz="4" w:space="0" w:color="auto"/>
                    <w:bottom w:val="single" w:sz="4" w:space="0" w:color="auto"/>
                    <w:right w:val="single" w:sz="4" w:space="0" w:color="auto"/>
                  </w:tcBorders>
                </w:tcPr>
                <w:p w14:paraId="14F1CA94"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769" w:type="dxa"/>
                  <w:tcBorders>
                    <w:top w:val="single" w:sz="4" w:space="0" w:color="auto"/>
                    <w:left w:val="single" w:sz="4" w:space="0" w:color="auto"/>
                    <w:bottom w:val="single" w:sz="4" w:space="0" w:color="auto"/>
                    <w:right w:val="single" w:sz="4" w:space="0" w:color="auto"/>
                  </w:tcBorders>
                </w:tcPr>
                <w:p w14:paraId="1AF53F6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158" w:type="dxa"/>
                  <w:tcBorders>
                    <w:top w:val="single" w:sz="4" w:space="0" w:color="auto"/>
                    <w:left w:val="single" w:sz="4" w:space="0" w:color="auto"/>
                    <w:bottom w:val="single" w:sz="4" w:space="0" w:color="auto"/>
                    <w:right w:val="single" w:sz="4" w:space="0" w:color="auto"/>
                  </w:tcBorders>
                </w:tcPr>
                <w:p w14:paraId="4D8ED9CA"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61B64DF7" w14:textId="77777777" w:rsidTr="003E319D">
              <w:trPr>
                <w:trHeight w:val="204"/>
              </w:trPr>
              <w:tc>
                <w:tcPr>
                  <w:tcW w:w="502" w:type="dxa"/>
                  <w:tcBorders>
                    <w:top w:val="single" w:sz="4" w:space="0" w:color="auto"/>
                    <w:left w:val="single" w:sz="4" w:space="0" w:color="auto"/>
                    <w:bottom w:val="single" w:sz="4" w:space="0" w:color="auto"/>
                    <w:right w:val="single" w:sz="4" w:space="0" w:color="auto"/>
                  </w:tcBorders>
                </w:tcPr>
                <w:p w14:paraId="25660179"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266" w:type="dxa"/>
                  <w:tcBorders>
                    <w:top w:val="single" w:sz="4" w:space="0" w:color="auto"/>
                    <w:left w:val="single" w:sz="4" w:space="0" w:color="auto"/>
                    <w:bottom w:val="single" w:sz="4" w:space="0" w:color="auto"/>
                    <w:right w:val="single" w:sz="4" w:space="0" w:color="auto"/>
                  </w:tcBorders>
                </w:tcPr>
                <w:p w14:paraId="55533E92"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041" w:type="dxa"/>
                  <w:tcBorders>
                    <w:top w:val="single" w:sz="4" w:space="0" w:color="auto"/>
                    <w:left w:val="single" w:sz="4" w:space="0" w:color="auto"/>
                    <w:bottom w:val="single" w:sz="4" w:space="0" w:color="auto"/>
                    <w:right w:val="single" w:sz="4" w:space="0" w:color="auto"/>
                  </w:tcBorders>
                </w:tcPr>
                <w:p w14:paraId="7594490B"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769" w:type="dxa"/>
                  <w:tcBorders>
                    <w:top w:val="single" w:sz="4" w:space="0" w:color="auto"/>
                    <w:left w:val="single" w:sz="4" w:space="0" w:color="auto"/>
                    <w:bottom w:val="single" w:sz="4" w:space="0" w:color="auto"/>
                    <w:right w:val="single" w:sz="4" w:space="0" w:color="auto"/>
                  </w:tcBorders>
                </w:tcPr>
                <w:p w14:paraId="54C31B50"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158" w:type="dxa"/>
                  <w:tcBorders>
                    <w:top w:val="single" w:sz="4" w:space="0" w:color="auto"/>
                    <w:left w:val="single" w:sz="4" w:space="0" w:color="auto"/>
                    <w:bottom w:val="single" w:sz="4" w:space="0" w:color="auto"/>
                    <w:right w:val="single" w:sz="4" w:space="0" w:color="auto"/>
                  </w:tcBorders>
                </w:tcPr>
                <w:p w14:paraId="5BFBB0B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r w:rsidR="00C56B42" w:rsidRPr="005840FE" w14:paraId="3918575C" w14:textId="77777777" w:rsidTr="003E319D">
              <w:trPr>
                <w:trHeight w:val="204"/>
              </w:trPr>
              <w:tc>
                <w:tcPr>
                  <w:tcW w:w="502" w:type="dxa"/>
                  <w:tcBorders>
                    <w:top w:val="single" w:sz="4" w:space="0" w:color="auto"/>
                    <w:left w:val="single" w:sz="4" w:space="0" w:color="auto"/>
                    <w:bottom w:val="single" w:sz="4" w:space="0" w:color="auto"/>
                    <w:right w:val="single" w:sz="4" w:space="0" w:color="auto"/>
                  </w:tcBorders>
                </w:tcPr>
                <w:p w14:paraId="29D9EA81"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266" w:type="dxa"/>
                  <w:tcBorders>
                    <w:top w:val="single" w:sz="4" w:space="0" w:color="auto"/>
                    <w:left w:val="single" w:sz="4" w:space="0" w:color="auto"/>
                    <w:bottom w:val="single" w:sz="4" w:space="0" w:color="auto"/>
                    <w:right w:val="single" w:sz="4" w:space="0" w:color="auto"/>
                  </w:tcBorders>
                </w:tcPr>
                <w:p w14:paraId="28060E50"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041" w:type="dxa"/>
                  <w:tcBorders>
                    <w:top w:val="single" w:sz="4" w:space="0" w:color="auto"/>
                    <w:left w:val="single" w:sz="4" w:space="0" w:color="auto"/>
                    <w:bottom w:val="single" w:sz="4" w:space="0" w:color="auto"/>
                    <w:right w:val="single" w:sz="4" w:space="0" w:color="auto"/>
                  </w:tcBorders>
                </w:tcPr>
                <w:p w14:paraId="0B5FD66D"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1769" w:type="dxa"/>
                  <w:tcBorders>
                    <w:top w:val="single" w:sz="4" w:space="0" w:color="auto"/>
                    <w:left w:val="single" w:sz="4" w:space="0" w:color="auto"/>
                    <w:bottom w:val="single" w:sz="4" w:space="0" w:color="auto"/>
                    <w:right w:val="single" w:sz="4" w:space="0" w:color="auto"/>
                  </w:tcBorders>
                </w:tcPr>
                <w:p w14:paraId="76B1D262"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c>
                <w:tcPr>
                  <w:tcW w:w="2158" w:type="dxa"/>
                  <w:tcBorders>
                    <w:top w:val="single" w:sz="4" w:space="0" w:color="auto"/>
                    <w:left w:val="single" w:sz="4" w:space="0" w:color="auto"/>
                    <w:bottom w:val="single" w:sz="4" w:space="0" w:color="auto"/>
                    <w:right w:val="single" w:sz="4" w:space="0" w:color="auto"/>
                  </w:tcBorders>
                </w:tcPr>
                <w:p w14:paraId="1EE1020C" w14:textId="77777777" w:rsidR="00C56B42" w:rsidRPr="005840FE" w:rsidRDefault="00C56B42" w:rsidP="003E319D">
                  <w:pPr>
                    <w:suppressAutoHyphens/>
                    <w:spacing w:after="0" w:line="240" w:lineRule="auto"/>
                    <w:jc w:val="both"/>
                    <w:rPr>
                      <w:rFonts w:ascii="Times New Roman" w:hAnsi="Times New Roman"/>
                      <w:sz w:val="20"/>
                      <w:szCs w:val="20"/>
                      <w:lang w:val="uk-UA"/>
                    </w:rPr>
                  </w:pPr>
                </w:p>
              </w:tc>
            </w:tr>
          </w:tbl>
          <w:p w14:paraId="75DC2575" w14:textId="77777777" w:rsidR="00C56B42" w:rsidRPr="005840FE" w:rsidRDefault="00C56B42" w:rsidP="003E319D">
            <w:pPr>
              <w:suppressAutoHyphens/>
              <w:spacing w:after="0" w:line="240" w:lineRule="auto"/>
              <w:rPr>
                <w:rFonts w:ascii="Times New Roman" w:hAnsi="Times New Roman"/>
                <w:i/>
                <w:sz w:val="24"/>
                <w:lang w:val="uk-UA"/>
              </w:rPr>
            </w:pPr>
            <w:r w:rsidRPr="005840FE">
              <w:rPr>
                <w:rFonts w:ascii="Times New Roman" w:hAnsi="Times New Roman"/>
                <w:i/>
                <w:sz w:val="24"/>
                <w:lang w:val="uk-UA"/>
              </w:rPr>
              <w:t>Посада, прізвище, ініціали, підпис уповноваженої особи учасника</w:t>
            </w:r>
          </w:p>
          <w:p w14:paraId="1995ECD2"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1) обов’язкова наявність виконроба, що знаходиться у трудових відносинах з учасником;</w:t>
            </w:r>
          </w:p>
          <w:p w14:paraId="27AAFCBF" w14:textId="77777777" w:rsidR="00C56B42" w:rsidRPr="005840FE" w:rsidRDefault="00C56B42" w:rsidP="003E319D">
            <w:pPr>
              <w:suppressAutoHyphens/>
              <w:spacing w:after="0" w:line="240" w:lineRule="auto"/>
              <w:rPr>
                <w:rFonts w:ascii="Times New Roman" w:hAnsi="Times New Roman"/>
                <w:sz w:val="24"/>
                <w:lang w:val="uk-UA"/>
              </w:rPr>
            </w:pPr>
            <w:r w:rsidRPr="005840FE">
              <w:rPr>
                <w:rFonts w:ascii="Times New Roman" w:hAnsi="Times New Roman"/>
                <w:sz w:val="24"/>
                <w:lang w:val="uk-UA"/>
              </w:rPr>
              <w:t xml:space="preserve">2) обов’язкова наявність відповідальної особи (осіб) з охорони праці на підприємстві (надати розпорядчий документ, що підтверджує відповідні повноваження відповідальної особи). </w:t>
            </w:r>
          </w:p>
          <w:p w14:paraId="65AEF7A9" w14:textId="77777777" w:rsidR="00C56B42" w:rsidRPr="005840FE" w:rsidRDefault="00C56B42" w:rsidP="003E319D">
            <w:pPr>
              <w:suppressAutoHyphens/>
              <w:spacing w:after="0" w:line="240" w:lineRule="auto"/>
              <w:rPr>
                <w:rFonts w:ascii="Times New Roman" w:hAnsi="Times New Roman"/>
                <w:i/>
                <w:sz w:val="24"/>
                <w:lang w:val="uk-UA"/>
              </w:rPr>
            </w:pPr>
            <w:r w:rsidRPr="005840FE">
              <w:rPr>
                <w:rFonts w:ascii="Times New Roman" w:hAnsi="Times New Roman"/>
                <w:i/>
                <w:sz w:val="24"/>
                <w:lang w:val="uk-UA"/>
              </w:rPr>
              <w:t>Посада, прізвище, ініціали, підпис уповноваженої особи учасника</w:t>
            </w:r>
          </w:p>
          <w:p w14:paraId="04600B27" w14:textId="77777777" w:rsidR="00C56B42" w:rsidRPr="005840FE" w:rsidRDefault="00C56B42" w:rsidP="003E319D">
            <w:pPr>
              <w:suppressAutoHyphens/>
              <w:spacing w:after="0" w:line="240" w:lineRule="auto"/>
              <w:jc w:val="both"/>
              <w:rPr>
                <w:rFonts w:ascii="Times New Roman" w:hAnsi="Times New Roman"/>
                <w:sz w:val="24"/>
                <w:szCs w:val="24"/>
                <w:lang w:val="uk-UA"/>
              </w:rPr>
            </w:pPr>
            <w:r w:rsidRPr="005840FE">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3989B33" w14:textId="77777777" w:rsidR="00C56B42" w:rsidRPr="005840FE" w:rsidRDefault="00C56B42" w:rsidP="003E319D">
            <w:pPr>
              <w:suppressAutoHyphens/>
              <w:spacing w:after="0" w:line="240" w:lineRule="auto"/>
              <w:jc w:val="both"/>
              <w:rPr>
                <w:rFonts w:ascii="Times New Roman" w:hAnsi="Times New Roman"/>
                <w:b/>
                <w:bCs/>
                <w:sz w:val="24"/>
                <w:szCs w:val="24"/>
                <w:lang w:val="uk-UA"/>
              </w:rPr>
            </w:pPr>
          </w:p>
        </w:tc>
      </w:tr>
    </w:tbl>
    <w:p w14:paraId="7544EAF0" w14:textId="77777777" w:rsidR="00631D0E" w:rsidRDefault="00C56B42" w:rsidP="00C56B42">
      <w:pPr>
        <w:suppressAutoHyphens/>
        <w:spacing w:after="0" w:line="240" w:lineRule="auto"/>
        <w:jc w:val="both"/>
        <w:rPr>
          <w:rFonts w:ascii="Times New Roman" w:hAnsi="Times New Roman"/>
          <w:sz w:val="24"/>
          <w:szCs w:val="24"/>
          <w:vertAlign w:val="superscript"/>
          <w:lang w:val="uk-UA"/>
        </w:rPr>
      </w:pPr>
      <w:r w:rsidRPr="00642318">
        <w:rPr>
          <w:rFonts w:ascii="Times New Roman" w:hAnsi="Times New Roman"/>
          <w:sz w:val="24"/>
          <w:szCs w:val="24"/>
          <w:vertAlign w:val="superscript"/>
          <w:lang w:val="uk-UA"/>
        </w:rPr>
        <w:t>1</w:t>
      </w:r>
    </w:p>
    <w:p w14:paraId="4BBAB413" w14:textId="77777777" w:rsidR="00631D0E" w:rsidRDefault="00631D0E" w:rsidP="00C56B42">
      <w:pPr>
        <w:suppressAutoHyphens/>
        <w:spacing w:after="0" w:line="240" w:lineRule="auto"/>
        <w:jc w:val="both"/>
        <w:rPr>
          <w:rFonts w:ascii="Times New Roman" w:hAnsi="Times New Roman"/>
          <w:sz w:val="24"/>
          <w:szCs w:val="24"/>
          <w:vertAlign w:val="superscript"/>
          <w:lang w:val="uk-UA"/>
        </w:rPr>
      </w:pPr>
    </w:p>
    <w:p w14:paraId="5B1ADBD6" w14:textId="77777777" w:rsidR="00631D0E" w:rsidRDefault="00631D0E" w:rsidP="00C56B42">
      <w:pPr>
        <w:suppressAutoHyphens/>
        <w:spacing w:after="0" w:line="240" w:lineRule="auto"/>
        <w:jc w:val="both"/>
        <w:rPr>
          <w:rFonts w:ascii="Times New Roman" w:hAnsi="Times New Roman"/>
          <w:sz w:val="24"/>
          <w:szCs w:val="24"/>
          <w:vertAlign w:val="superscript"/>
          <w:lang w:val="uk-UA"/>
        </w:rPr>
      </w:pPr>
    </w:p>
    <w:p w14:paraId="6574BF4D" w14:textId="77777777" w:rsidR="00631D0E" w:rsidRDefault="00631D0E" w:rsidP="00C56B42">
      <w:pPr>
        <w:suppressAutoHyphens/>
        <w:spacing w:after="0" w:line="240" w:lineRule="auto"/>
        <w:jc w:val="both"/>
        <w:rPr>
          <w:rFonts w:ascii="Times New Roman" w:hAnsi="Times New Roman"/>
          <w:sz w:val="24"/>
          <w:szCs w:val="24"/>
          <w:vertAlign w:val="superscript"/>
          <w:lang w:val="uk-UA"/>
        </w:rPr>
      </w:pPr>
    </w:p>
    <w:p w14:paraId="13D9A357" w14:textId="3070763D" w:rsidR="00C56B42" w:rsidRPr="00642318" w:rsidRDefault="00C56B42" w:rsidP="00C56B42">
      <w:pPr>
        <w:suppressAutoHyphens/>
        <w:spacing w:after="0" w:line="240" w:lineRule="auto"/>
        <w:jc w:val="both"/>
        <w:rPr>
          <w:rFonts w:ascii="Times New Roman" w:hAnsi="Times New Roman"/>
          <w:sz w:val="24"/>
          <w:szCs w:val="24"/>
          <w:lang w:val="uk-UA"/>
        </w:rPr>
      </w:pPr>
      <w:r w:rsidRPr="00642318">
        <w:rPr>
          <w:rFonts w:ascii="Times New Roman" w:hAnsi="Times New Roman"/>
          <w:sz w:val="24"/>
          <w:szCs w:val="24"/>
          <w:vertAlign w:val="superscript"/>
          <w:lang w:val="uk-UA"/>
        </w:rPr>
        <w:t xml:space="preserve"> </w:t>
      </w:r>
      <w:r w:rsidRPr="0064231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5BF582" w14:textId="77777777" w:rsidR="00C56B42" w:rsidRPr="00642318" w:rsidRDefault="00C56B42" w:rsidP="00C56B42">
      <w:pPr>
        <w:suppressAutoHyphens/>
        <w:spacing w:after="0" w:line="240" w:lineRule="auto"/>
        <w:jc w:val="both"/>
        <w:rPr>
          <w:rFonts w:ascii="Times New Roman" w:hAnsi="Times New Roman"/>
          <w:sz w:val="24"/>
          <w:szCs w:val="24"/>
          <w:lang w:val="uk-UA"/>
        </w:rPr>
      </w:pPr>
      <w:r w:rsidRPr="00642318">
        <w:rPr>
          <w:rFonts w:ascii="Times New Roman" w:hAnsi="Times New Roman"/>
          <w:sz w:val="24"/>
          <w:szCs w:val="24"/>
          <w:vertAlign w:val="superscript"/>
          <w:lang w:val="uk-UA"/>
        </w:rPr>
        <w:t>2</w:t>
      </w:r>
      <w:r w:rsidRPr="00642318">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25E638D8" w14:textId="3D0CE577" w:rsidR="00C56B42" w:rsidRDefault="00C56B42" w:rsidP="00C56B42">
      <w:pPr>
        <w:pStyle w:val="a4"/>
        <w:tabs>
          <w:tab w:val="left" w:pos="0"/>
          <w:tab w:val="left" w:pos="426"/>
        </w:tabs>
        <w:suppressAutoHyphens/>
        <w:spacing w:after="0" w:line="240" w:lineRule="auto"/>
        <w:ind w:left="0" w:firstLine="567"/>
        <w:jc w:val="both"/>
        <w:rPr>
          <w:rFonts w:ascii="Times New Roman" w:hAnsi="Times New Roman"/>
          <w:sz w:val="24"/>
          <w:szCs w:val="24"/>
          <w:lang w:val="uk-UA"/>
        </w:rPr>
      </w:pPr>
      <w:r w:rsidRPr="00642318">
        <w:rPr>
          <w:rFonts w:ascii="Times New Roman" w:hAnsi="Times New Roman"/>
          <w:b/>
          <w:sz w:val="24"/>
          <w:szCs w:val="24"/>
          <w:lang w:val="uk-UA"/>
        </w:rPr>
        <w:t>Учасник</w:t>
      </w:r>
      <w:r w:rsidRPr="00642318">
        <w:rPr>
          <w:rFonts w:ascii="Times New Roman" w:hAnsi="Times New Roman"/>
          <w:sz w:val="24"/>
          <w:szCs w:val="24"/>
          <w:lang w:val="uk-UA"/>
        </w:rPr>
        <w:t xml:space="preserve"> надає замовнику (шляхом розміщення в електронній системі закупівель) документи, які підтверджують відповідність розрахунків ціни пропозиції електронних торгів згідно з обсягами капітального ремонту, визначеного замовником у дефектному акті, з урахуванням нормативної </w:t>
      </w:r>
      <w:r w:rsidRPr="00642318">
        <w:rPr>
          <w:rFonts w:ascii="Times New Roman" w:hAnsi="Times New Roman"/>
          <w:sz w:val="24"/>
          <w:szCs w:val="24"/>
          <w:lang w:val="uk-UA"/>
        </w:rPr>
        <w:lastRenderedPageBreak/>
        <w:t xml:space="preserve">потреби в трудових і матеріально-технічних ресурсах, необхідних для виконання капітального ремонту на об’єкті замовника, та поточних цін на вироби та будівельні матеріали, усіх витрат та ризиків учасника відповідно до «Настанови з визначення вартості будівництва затвердженої наказом Міністерства розвитку громад та територій України від 01.11.2021  № 281», </w:t>
      </w:r>
      <w:r w:rsidRPr="00642318">
        <w:rPr>
          <w:rFonts w:ascii="Times New Roman" w:hAnsi="Times New Roman"/>
          <w:b/>
          <w:sz w:val="24"/>
          <w:szCs w:val="24"/>
          <w:lang w:val="uk-UA"/>
        </w:rPr>
        <w:t>а саме:</w:t>
      </w:r>
      <w:r w:rsidRPr="00642318">
        <w:rPr>
          <w:rFonts w:ascii="Times New Roman" w:hAnsi="Times New Roman"/>
          <w:sz w:val="24"/>
          <w:szCs w:val="24"/>
          <w:lang w:val="uk-UA"/>
        </w:rPr>
        <w:t xml:space="preserve"> </w:t>
      </w:r>
    </w:p>
    <w:p w14:paraId="32CBEB63" w14:textId="77777777" w:rsidR="006E5B99" w:rsidRPr="00642318" w:rsidRDefault="006E5B99" w:rsidP="00C56B42">
      <w:pPr>
        <w:pStyle w:val="a4"/>
        <w:tabs>
          <w:tab w:val="left" w:pos="0"/>
          <w:tab w:val="left" w:pos="426"/>
        </w:tabs>
        <w:suppressAutoHyphens/>
        <w:spacing w:after="0" w:line="240" w:lineRule="auto"/>
        <w:ind w:left="0" w:firstLine="567"/>
        <w:jc w:val="both"/>
        <w:rPr>
          <w:rFonts w:ascii="Times New Roman" w:hAnsi="Times New Roman"/>
          <w:sz w:val="24"/>
          <w:szCs w:val="24"/>
          <w:highlight w:val="green"/>
          <w:lang w:val="uk-UA"/>
        </w:rPr>
      </w:pPr>
    </w:p>
    <w:p w14:paraId="31A25BDD" w14:textId="2E0D932F" w:rsidR="00C56B42" w:rsidRPr="00631D0E" w:rsidRDefault="00631D0E" w:rsidP="00631D0E">
      <w:pPr>
        <w:pStyle w:val="TableParagraph"/>
        <w:suppressAutoHyphens/>
        <w:rPr>
          <w:sz w:val="24"/>
          <w:szCs w:val="24"/>
        </w:rPr>
      </w:pPr>
      <w:r>
        <w:rPr>
          <w:sz w:val="24"/>
          <w:szCs w:val="24"/>
        </w:rPr>
        <w:t>- Договірна ціна (тверда);</w:t>
      </w:r>
    </w:p>
    <w:p w14:paraId="3CAB02DB" w14:textId="77777777" w:rsidR="00C56B42" w:rsidRPr="00E779F9" w:rsidRDefault="00C56B42" w:rsidP="00C56B42">
      <w:pPr>
        <w:pStyle w:val="TableParagraph"/>
        <w:suppressAutoHyphens/>
        <w:rPr>
          <w:sz w:val="24"/>
          <w:szCs w:val="24"/>
        </w:rPr>
      </w:pPr>
      <w:r w:rsidRPr="00E779F9">
        <w:rPr>
          <w:sz w:val="24"/>
          <w:szCs w:val="24"/>
        </w:rPr>
        <w:t xml:space="preserve">- Дефектний акт;  </w:t>
      </w:r>
    </w:p>
    <w:p w14:paraId="07994FAC" w14:textId="6A947809" w:rsidR="00C56B42" w:rsidRPr="009D57C5" w:rsidRDefault="00C56B42" w:rsidP="00C56B42">
      <w:pPr>
        <w:pStyle w:val="TableParagraph"/>
        <w:suppressAutoHyphens/>
        <w:rPr>
          <w:sz w:val="24"/>
          <w:szCs w:val="24"/>
        </w:rPr>
      </w:pPr>
      <w:r w:rsidRPr="00E779F9">
        <w:rPr>
          <w:sz w:val="24"/>
          <w:szCs w:val="24"/>
        </w:rPr>
        <w:t>- Локальний кошторис</w:t>
      </w:r>
      <w:r w:rsidRPr="009D57C5">
        <w:rPr>
          <w:sz w:val="24"/>
          <w:szCs w:val="24"/>
        </w:rPr>
        <w:tab/>
      </w:r>
    </w:p>
    <w:p w14:paraId="1F92313C" w14:textId="4ADBCF34" w:rsidR="00C56B42" w:rsidRDefault="00C56B42" w:rsidP="00C56B42">
      <w:pPr>
        <w:pStyle w:val="TableParagraph"/>
        <w:suppressAutoHyphens/>
        <w:rPr>
          <w:sz w:val="24"/>
          <w:szCs w:val="24"/>
        </w:rPr>
      </w:pPr>
      <w:r w:rsidRPr="009D57C5">
        <w:rPr>
          <w:sz w:val="24"/>
          <w:szCs w:val="24"/>
        </w:rPr>
        <w:t>- Відомість ресурсів до локального кошторису;</w:t>
      </w:r>
    </w:p>
    <w:p w14:paraId="6DA8DCBF" w14:textId="77777777" w:rsidR="00631D0E" w:rsidRPr="00642318" w:rsidRDefault="00631D0E" w:rsidP="00C56B42">
      <w:pPr>
        <w:pStyle w:val="TableParagraph"/>
        <w:suppressAutoHyphens/>
        <w:rPr>
          <w:sz w:val="24"/>
          <w:szCs w:val="24"/>
        </w:rPr>
      </w:pPr>
    </w:p>
    <w:p w14:paraId="467783AB" w14:textId="77777777" w:rsidR="00C56B42" w:rsidRPr="00642318" w:rsidRDefault="00C56B42" w:rsidP="00C56B42">
      <w:pPr>
        <w:pStyle w:val="TableParagraph"/>
        <w:suppressAutoHyphens/>
        <w:ind w:left="0"/>
        <w:rPr>
          <w:sz w:val="24"/>
          <w:szCs w:val="24"/>
        </w:rPr>
      </w:pPr>
    </w:p>
    <w:p w14:paraId="72030BCA" w14:textId="77777777" w:rsidR="00C56B42" w:rsidRPr="00642318" w:rsidRDefault="00C56B42" w:rsidP="00C56B42">
      <w:pPr>
        <w:pStyle w:val="af0"/>
        <w:suppressAutoHyphens/>
        <w:jc w:val="both"/>
        <w:rPr>
          <w:rFonts w:ascii="Times New Roman" w:hAnsi="Times New Roman"/>
          <w:sz w:val="24"/>
          <w:szCs w:val="24"/>
        </w:rPr>
      </w:pPr>
      <w:r w:rsidRPr="00642318">
        <w:rPr>
          <w:rFonts w:ascii="Times New Roman" w:hAnsi="Times New Roman"/>
          <w:sz w:val="24"/>
          <w:szCs w:val="24"/>
        </w:rPr>
        <w:t xml:space="preserve">            Роботи та матеріальні ресурси, що використовуються для їх виконання, повинні відповідати вимогам ДСТУ, ДБН та іншим нормативно-правовим актам і нормативним документам у галузі будівництва, проектній документації та умовам Договору.</w:t>
      </w:r>
    </w:p>
    <w:p w14:paraId="79E827F6" w14:textId="77777777" w:rsidR="00C56B42" w:rsidRPr="00642318" w:rsidRDefault="00C56B42" w:rsidP="00C56B42">
      <w:pPr>
        <w:pStyle w:val="af0"/>
        <w:suppressAutoHyphens/>
        <w:ind w:firstLine="567"/>
        <w:jc w:val="both"/>
        <w:rPr>
          <w:rFonts w:ascii="Times New Roman" w:hAnsi="Times New Roman"/>
          <w:sz w:val="24"/>
          <w:szCs w:val="24"/>
        </w:rPr>
      </w:pPr>
      <w:r w:rsidRPr="00642318">
        <w:rPr>
          <w:rFonts w:ascii="Times New Roman" w:hAnsi="Times New Roman"/>
          <w:sz w:val="24"/>
          <w:szCs w:val="24"/>
        </w:rPr>
        <w:t xml:space="preserve">  Ціна тендерної пропозиції (договірна ціна) учасника повинна бути розрахована відповідно за цінами на матеріальні ресурси, які не повинні перевищувати середню ціну  у регіоні (відповідно до пп.5.10. розділу 5 «Настанови з визначення вартості будівництва затвердженої наказом Міністерства розвитку громад та територій України від 01.11.2021  № 281»). Кошторисна документація має бути розроблена в ліцензованому програмному комплексі АВК-5 або аналогічному ліцензованому програмному комплексі. Додатково надати інформаційну модель комплексу АВК-5 або аналогічну модель формату IMD, пропечатана та підписана організацією учасником.</w:t>
      </w:r>
    </w:p>
    <w:p w14:paraId="5A51F1A4"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 xml:space="preserve">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w:t>
      </w:r>
    </w:p>
    <w:p w14:paraId="14B0025D"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14:paraId="3F575ED6"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Вартість тендерної пропозиції включає вартість всіх робіт передбачених Тендерною документацією та додатками до неї. У разі, якщо у пропозиції Учасника не включені будь-які обсяги робіт, передбачені умовами тендерної документації, або обсяги робіт відрізняються від технічного завдання, така пропозиція відхиляється.</w:t>
      </w:r>
    </w:p>
    <w:p w14:paraId="15DE024C"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14:paraId="010AED30"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робіт інформаційних систем в мережі Інтернет, витрати пов’язані із оформленням забезпечення виконання договору, витрати пов’язані із укладанням договору про закупівлю, послуг із нотаріального посвідчення, поштових послуг щодо пересилки документів, тощо.</w:t>
      </w:r>
    </w:p>
    <w:p w14:paraId="1B39FA2B" w14:textId="77777777" w:rsidR="00C56B42" w:rsidRPr="00642318" w:rsidRDefault="00C56B42" w:rsidP="00C56B42">
      <w:pPr>
        <w:widowControl w:val="0"/>
        <w:suppressAutoHyphens/>
        <w:spacing w:after="0" w:line="240" w:lineRule="auto"/>
        <w:ind w:right="120" w:firstLine="709"/>
        <w:jc w:val="both"/>
        <w:rPr>
          <w:rFonts w:ascii="Times New Roman" w:hAnsi="Times New Roman"/>
          <w:sz w:val="24"/>
          <w:szCs w:val="24"/>
          <w:lang w:val="uk-UA"/>
        </w:rPr>
      </w:pPr>
      <w:r w:rsidRPr="00642318">
        <w:rPr>
          <w:rFonts w:ascii="Times New Roman" w:hAnsi="Times New Roman"/>
          <w:sz w:val="24"/>
          <w:szCs w:val="24"/>
          <w:lang w:val="uk-UA"/>
        </w:rPr>
        <w:t>Тендерна пропозиція Учасника, в ціну якої включено будь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14:paraId="1A3F1226" w14:textId="77777777" w:rsidR="00C56B42" w:rsidRPr="00602D90" w:rsidRDefault="00C56B42" w:rsidP="00C56B42">
      <w:pPr>
        <w:suppressAutoHyphens/>
        <w:rPr>
          <w:lang w:val="uk-UA"/>
        </w:rPr>
      </w:pPr>
    </w:p>
    <w:p w14:paraId="00A80893" w14:textId="77777777" w:rsidR="00C56B42" w:rsidRDefault="00C56B42" w:rsidP="00C56B42">
      <w:pPr>
        <w:suppressAutoHyphens/>
        <w:rPr>
          <w:lang w:val="uk-UA"/>
        </w:rPr>
      </w:pPr>
    </w:p>
    <w:p w14:paraId="4667C504" w14:textId="09EFAD35" w:rsidR="00C56B42" w:rsidRDefault="00C56B42" w:rsidP="001A1B48">
      <w:pPr>
        <w:rPr>
          <w:rFonts w:ascii="Times New Roman" w:hAnsi="Times New Roman" w:cs="Times New Roman"/>
          <w:lang w:val="uk-UA"/>
        </w:rPr>
      </w:pPr>
    </w:p>
    <w:p w14:paraId="4AD46D52" w14:textId="5272BCED" w:rsidR="008F7B19" w:rsidRDefault="008F7B19" w:rsidP="001A1B48">
      <w:pPr>
        <w:rPr>
          <w:rFonts w:ascii="Times New Roman" w:hAnsi="Times New Roman" w:cs="Times New Roman"/>
          <w:lang w:val="uk-UA"/>
        </w:rPr>
      </w:pPr>
    </w:p>
    <w:p w14:paraId="16C6BDA5" w14:textId="61662BD8" w:rsidR="008F7B19" w:rsidRDefault="008F7B19" w:rsidP="001A1B48">
      <w:pPr>
        <w:rPr>
          <w:rFonts w:ascii="Times New Roman" w:hAnsi="Times New Roman" w:cs="Times New Roman"/>
          <w:lang w:val="uk-UA"/>
        </w:rPr>
      </w:pPr>
    </w:p>
    <w:p w14:paraId="27ACF38F" w14:textId="3108729E" w:rsidR="008F7B19" w:rsidRDefault="008F7B19" w:rsidP="001A1B48">
      <w:pPr>
        <w:rPr>
          <w:rFonts w:ascii="Times New Roman" w:hAnsi="Times New Roman" w:cs="Times New Roman"/>
          <w:lang w:val="uk-UA"/>
        </w:rPr>
      </w:pPr>
    </w:p>
    <w:p w14:paraId="2C21DDAF" w14:textId="2A424496" w:rsidR="008F7B19" w:rsidRDefault="008F7B19" w:rsidP="001A1B48">
      <w:pPr>
        <w:rPr>
          <w:rFonts w:ascii="Times New Roman" w:hAnsi="Times New Roman" w:cs="Times New Roman"/>
          <w:lang w:val="uk-UA"/>
        </w:rPr>
      </w:pPr>
    </w:p>
    <w:p w14:paraId="4B4E094E" w14:textId="0BC7D4DF" w:rsidR="008F7B19" w:rsidRDefault="008F7B19" w:rsidP="001A1B48">
      <w:pPr>
        <w:rPr>
          <w:rFonts w:ascii="Times New Roman" w:hAnsi="Times New Roman" w:cs="Times New Roman"/>
          <w:lang w:val="uk-UA"/>
        </w:rPr>
      </w:pPr>
    </w:p>
    <w:p w14:paraId="0C3E3932" w14:textId="4A24DFE5" w:rsidR="008F7B19" w:rsidRDefault="008F7B19" w:rsidP="001A1B48">
      <w:pPr>
        <w:rPr>
          <w:rFonts w:ascii="Times New Roman" w:hAnsi="Times New Roman" w:cs="Times New Roman"/>
          <w:lang w:val="uk-UA"/>
        </w:rPr>
      </w:pPr>
    </w:p>
    <w:p w14:paraId="03AE3EE5" w14:textId="4EAF7D7B" w:rsidR="008F7B19" w:rsidRDefault="008F7B19" w:rsidP="001A1B48">
      <w:pPr>
        <w:rPr>
          <w:rFonts w:ascii="Times New Roman" w:hAnsi="Times New Roman" w:cs="Times New Roman"/>
          <w:lang w:val="uk-UA"/>
        </w:rPr>
      </w:pPr>
    </w:p>
    <w:p w14:paraId="3D6DAA8E" w14:textId="3334DF61" w:rsidR="008F7B19" w:rsidRDefault="008F7B19" w:rsidP="001A1B48">
      <w:pPr>
        <w:rPr>
          <w:rFonts w:ascii="Times New Roman" w:hAnsi="Times New Roman" w:cs="Times New Roman"/>
          <w:lang w:val="uk-UA"/>
        </w:rPr>
      </w:pPr>
    </w:p>
    <w:p w14:paraId="0E6A6542" w14:textId="22BB405D" w:rsidR="008F7B19" w:rsidRDefault="008F7B19" w:rsidP="001A1B48">
      <w:pPr>
        <w:rPr>
          <w:rFonts w:ascii="Times New Roman" w:hAnsi="Times New Roman" w:cs="Times New Roman"/>
          <w:lang w:val="uk-UA"/>
        </w:rPr>
      </w:pPr>
    </w:p>
    <w:p w14:paraId="47C8F9A6" w14:textId="206769AA" w:rsidR="00631D0E" w:rsidRDefault="008F7B19" w:rsidP="001A1B48">
      <w:pPr>
        <w:rPr>
          <w:rFonts w:ascii="Times New Roman" w:hAnsi="Times New Roman" w:cs="Times New Roman"/>
          <w:lang w:val="uk-UA"/>
        </w:rPr>
      </w:pPr>
      <w:r w:rsidRPr="008F7B19">
        <w:rPr>
          <w:rFonts w:ascii="Times New Roman" w:hAnsi="Times New Roman" w:cs="Times New Roman"/>
          <w:lang w:val="uk-UA"/>
        </w:rPr>
        <w:t xml:space="preserve">                                                                                                                                      </w:t>
      </w:r>
      <w:r w:rsidR="006E5B99">
        <w:rPr>
          <w:rFonts w:ascii="Times New Roman" w:hAnsi="Times New Roman" w:cs="Times New Roman"/>
          <w:lang w:val="uk-UA"/>
        </w:rPr>
        <w:t xml:space="preserve">                         </w:t>
      </w:r>
    </w:p>
    <w:p w14:paraId="5D7B18DD" w14:textId="5461E82A" w:rsidR="008F7B19" w:rsidRPr="00631D0E" w:rsidRDefault="00631D0E" w:rsidP="001A1B48">
      <w:pPr>
        <w:rPr>
          <w:rFonts w:ascii="Times New Roman" w:hAnsi="Times New Roman" w:cs="Times New Roman"/>
          <w:lang w:val="uk-UA"/>
        </w:rPr>
      </w:pPr>
      <w:r>
        <w:rPr>
          <w:rFonts w:ascii="Times New Roman" w:hAnsi="Times New Roman" w:cs="Times New Roman"/>
          <w:lang w:val="uk-UA"/>
        </w:rPr>
        <w:t xml:space="preserve">                                                                                                                                                                 </w:t>
      </w:r>
      <w:r w:rsidR="008F7B19">
        <w:rPr>
          <w:rFonts w:ascii="Times New Roman" w:hAnsi="Times New Roman" w:cs="Times New Roman"/>
          <w:lang w:val="uk-UA"/>
        </w:rPr>
        <w:t xml:space="preserve"> </w:t>
      </w:r>
      <w:r w:rsidR="008F7B19" w:rsidRPr="008F7B19">
        <w:rPr>
          <w:rFonts w:ascii="Times New Roman" w:hAnsi="Times New Roman" w:cs="Times New Roman"/>
          <w:b/>
          <w:lang w:val="uk-UA"/>
        </w:rPr>
        <w:t xml:space="preserve">ДОДАТОК 4    </w:t>
      </w:r>
    </w:p>
    <w:p w14:paraId="2F968F8C" w14:textId="49FBD730" w:rsidR="008F7B19" w:rsidRPr="008F7B19" w:rsidRDefault="008F7B19" w:rsidP="001A1B48">
      <w:pPr>
        <w:rPr>
          <w:rFonts w:ascii="Times New Roman" w:hAnsi="Times New Roman" w:cs="Times New Roman"/>
          <w:b/>
          <w:lang w:val="uk-UA"/>
        </w:rPr>
      </w:pPr>
      <w:r w:rsidRPr="008F7B19">
        <w:rPr>
          <w:rFonts w:ascii="Times New Roman" w:hAnsi="Times New Roman" w:cs="Times New Roman"/>
          <w:b/>
          <w:lang w:val="uk-UA"/>
        </w:rPr>
        <w:t xml:space="preserve">                                                                                                                                                                                                   </w:t>
      </w:r>
    </w:p>
    <w:p w14:paraId="13852FAA" w14:textId="4EDA7D6D" w:rsidR="008F7B19" w:rsidRPr="008F7B19" w:rsidRDefault="008F7B19" w:rsidP="008F7B19">
      <w:pPr>
        <w:jc w:val="center"/>
        <w:rPr>
          <w:rFonts w:ascii="Times New Roman" w:hAnsi="Times New Roman" w:cs="Times New Roman"/>
          <w:b/>
          <w:lang w:val="uk-UA"/>
        </w:rPr>
      </w:pPr>
      <w:r w:rsidRPr="008F7B19">
        <w:rPr>
          <w:rFonts w:ascii="Times New Roman" w:hAnsi="Times New Roman" w:cs="Times New Roman"/>
          <w:b/>
          <w:lang w:val="uk-UA"/>
        </w:rPr>
        <w:t>ІНШІ НЕОБХІДНІ ДОКУМЕНТИ</w:t>
      </w:r>
    </w:p>
    <w:p w14:paraId="5D42CB50" w14:textId="77777777" w:rsidR="008F7B19" w:rsidRPr="008F7B19" w:rsidRDefault="008F7B19" w:rsidP="006E5B99">
      <w:pPr>
        <w:spacing w:line="276" w:lineRule="auto"/>
        <w:rPr>
          <w:rFonts w:ascii="Times New Roman" w:hAnsi="Times New Roman" w:cs="Times New Roman"/>
          <w:lang w:val="uk-UA"/>
        </w:rPr>
      </w:pPr>
      <w:r w:rsidRPr="008F7B19">
        <w:rPr>
          <w:rFonts w:ascii="Times New Roman" w:hAnsi="Times New Roman" w:cs="Times New Roman"/>
          <w:lang w:val="uk-UA"/>
        </w:rPr>
        <w:t xml:space="preserve"> Відповідність Учасника вимогам п. 47 Особливостей (крім пп. 1, 7 та абз. 14 цього пункту) самостійно декларується ним в електронній системі закупівель під час подання Тендерної пропозиції.</w:t>
      </w:r>
    </w:p>
    <w:p w14:paraId="66F6F563"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lang w:val="uk-UA"/>
        </w:rPr>
        <w:t xml:space="preserve"> </w:t>
      </w:r>
      <w:r w:rsidRPr="008F7B19">
        <w:rPr>
          <w:rFonts w:ascii="Times New Roman" w:hAnsi="Times New Roman" w:cs="Times New Roman"/>
        </w:rPr>
        <w:t xml:space="preserve">1 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 </w:t>
      </w:r>
    </w:p>
    <w:p w14:paraId="08968282"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а) для юридичної особи: - повне найменування юридичної особи та скорочене у разі його наявності; - ідентифікаційний код юридичної особи; - місцезнаходження юридичної особи (юридична та фактична адреса, телефон, факс, електронна пошта, веб-сайт (за наявності)); - організаційно-правова форма; - відомості про кінцевих бенефіціарних власників юридичної особи (прізвище, ім’я, по батькові, розмір частки); - відомості про органи управління юридичної особи (вищий, наглядовий (у разі створення вказати склад), виконавчий (посада, прізвище, ім’я, по батькові, № телефону); - 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 - інформація про реквізити банківського рахунку, за якими буде здійснюватися оплата за договором. - система оподаткування.</w:t>
      </w:r>
    </w:p>
    <w:p w14:paraId="226903A9" w14:textId="2B30C230"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б) для фізичної особи-підприємця (далі – ФОП): - прізвище, ім’я, по батькові ФОП; - 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місцезнаходження (юридична та фактична адреса, телефон, факс, електронна пошта, веб-сайт (за наявності)); - інформація про реквізити банківського рахунку, за якими буде здійснюватися оплата за договором. - система оподаткування. </w:t>
      </w:r>
    </w:p>
    <w:p w14:paraId="17344EAB"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2 Статут Учасника (або іншого установчого документу) (для учасника-юридичної особи). </w:t>
      </w:r>
    </w:p>
    <w:p w14:paraId="31F78E03"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3 Свідоцтва платника ПДВ або Витяг з реєстру платників ПДВ (в разі наявності). </w:t>
      </w:r>
    </w:p>
    <w:p w14:paraId="56B2F677"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4 Лист на фірмовому бланку учасника, за власноручним підписом його керівника чи уповноваженої особи учасника, завірений печаткою (у разі її наявності), в якому учасник повідомляє Замовника про те, що при здійсненні своєї господарської діяльності він застосовує усі необхідні заходи захисту довкілля.</w:t>
      </w:r>
    </w:p>
    <w:p w14:paraId="1181D3F0"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5 Лист на фірмовому бланку Учасника, за власноручним підписом його керівника чи уповноваженої особи учасника, завірений печаткою (у разі її наявності), в якому учасник надає Замовнику відповідно до Закону України «Про захист персональних даних» згоду на збір, обробку, використання, поширення та доступ до усіх персональних даних, наданих у ході участі у процедурі закупівлі та подальших цивільно-правових та господарських правовідносинах. </w:t>
      </w:r>
    </w:p>
    <w:p w14:paraId="397AFBCB"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6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погоджується з умовами проекту договору, який є Додатком до тендерної документації.</w:t>
      </w:r>
    </w:p>
    <w:p w14:paraId="16B57EA7"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7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p>
    <w:p w14:paraId="66059BD1"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lastRenderedPageBreak/>
        <w:t xml:space="preserve"> 8 Документи, що підтверджують повноваження щодо представництва у процедурі закупівлі: </w:t>
      </w:r>
      <w:r w:rsidRPr="008F7B19">
        <w:rPr>
          <w:rFonts w:ascii="Times New Roman" w:hAnsi="Times New Roman" w:cs="Times New Roman"/>
        </w:rPr>
        <w:sym w:font="Symbol" w:char="F0B7"/>
      </w:r>
      <w:r w:rsidRPr="008F7B19">
        <w:rPr>
          <w:rFonts w:ascii="Times New Roman" w:hAnsi="Times New Roman" w:cs="Times New Roman"/>
        </w:rPr>
        <w:t xml:space="preserve"> наказ чи розпорядження про призначення керівника юридичної особи на посаду; </w:t>
      </w:r>
      <w:r w:rsidRPr="008F7B19">
        <w:rPr>
          <w:rFonts w:ascii="Times New Roman" w:hAnsi="Times New Roman" w:cs="Times New Roman"/>
        </w:rPr>
        <w:sym w:font="Symbol" w:char="F0B7"/>
      </w:r>
      <w:r w:rsidRPr="008F7B19">
        <w:rPr>
          <w:rFonts w:ascii="Times New Roman" w:hAnsi="Times New Roman" w:cs="Times New Roman"/>
        </w:rPr>
        <w:t xml:space="preserve"> документ, що підтверджує особу керівника; </w:t>
      </w:r>
      <w:r w:rsidRPr="008F7B19">
        <w:rPr>
          <w:rFonts w:ascii="Times New Roman" w:hAnsi="Times New Roman" w:cs="Times New Roman"/>
        </w:rPr>
        <w:sym w:font="Symbol" w:char="F0B7"/>
      </w:r>
      <w:r w:rsidRPr="008F7B19">
        <w:rPr>
          <w:rFonts w:ascii="Times New Roman" w:hAnsi="Times New Roman" w:cs="Times New Roman"/>
        </w:rPr>
        <w:t xml:space="preserve"> виписка з протоколу засновників або протокол засновників; </w:t>
      </w:r>
      <w:r w:rsidRPr="008F7B19">
        <w:rPr>
          <w:rFonts w:ascii="Times New Roman" w:hAnsi="Times New Roman" w:cs="Times New Roman"/>
        </w:rPr>
        <w:sym w:font="Symbol" w:char="F0B7"/>
      </w:r>
      <w:r w:rsidRPr="008F7B19">
        <w:rPr>
          <w:rFonts w:ascii="Times New Roman" w:hAnsi="Times New Roman" w:cs="Times New Roman"/>
        </w:rPr>
        <w:t xml:space="preserve"> контракт із керівником юридичної особи (у разі його укладення); </w:t>
      </w:r>
      <w:r w:rsidRPr="008F7B19">
        <w:rPr>
          <w:rFonts w:ascii="Times New Roman" w:hAnsi="Times New Roman" w:cs="Times New Roman"/>
        </w:rPr>
        <w:sym w:font="Symbol" w:char="F0B7"/>
      </w:r>
      <w:r w:rsidRPr="008F7B19">
        <w:rPr>
          <w:rFonts w:ascii="Times New Roman" w:hAnsi="Times New Roman" w:cs="Times New Roman"/>
        </w:rPr>
        <w:t xml:space="preserve"> 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обсяг повноважень за довіреністю (у разі її видачі); </w:t>
      </w:r>
      <w:r w:rsidRPr="008F7B19">
        <w:rPr>
          <w:rFonts w:ascii="Times New Roman" w:hAnsi="Times New Roman" w:cs="Times New Roman"/>
        </w:rPr>
        <w:sym w:font="Symbol" w:char="F0B7"/>
      </w:r>
      <w:r w:rsidRPr="008F7B19">
        <w:rPr>
          <w:rFonts w:ascii="Times New Roman" w:hAnsi="Times New Roman" w:cs="Times New Roman"/>
        </w:rPr>
        <w:t xml:space="preserve"> 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(для фізичних осіб-підприємців). Допускається надання як будь якого з перелічених документів так і відразу кількох.</w:t>
      </w:r>
    </w:p>
    <w:p w14:paraId="70AEC659"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9 Лист на фірмовому бланку Учасника, за власноручним підписом його керівника чи уповноваженої особи учасника, завірений печаткою (у разі її наявності) з інформацією про особу, що уповноважена підписувати договір про закупівлю у разі перемоги Учасника </w:t>
      </w:r>
      <w:proofErr w:type="gramStart"/>
      <w:r w:rsidRPr="008F7B19">
        <w:rPr>
          <w:rFonts w:ascii="Times New Roman" w:hAnsi="Times New Roman" w:cs="Times New Roman"/>
        </w:rPr>
        <w:t>у торгах</w:t>
      </w:r>
      <w:proofErr w:type="gramEnd"/>
      <w:r w:rsidRPr="008F7B19">
        <w:rPr>
          <w:rFonts w:ascii="Times New Roman" w:hAnsi="Times New Roman" w:cs="Times New Roman"/>
        </w:rPr>
        <w:t xml:space="preserve">.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До листа додається: - документ, що посвідчує особу, уповноважену на підписання договору; - документ що підтверджує наявність в особи, що уповноважена на підписання договору, повноважень на його підписання – у разі наявності обмежень щодо підписання договору або необхідності додаткового погодження з вищим органом управління (загальними зборами, власником тощо). </w:t>
      </w:r>
    </w:p>
    <w:p w14:paraId="163A6EC9"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10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у випадку визнання його переможцем на час укладення договору він надасть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 </w:t>
      </w:r>
    </w:p>
    <w:p w14:paraId="02239172"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11 Лист в довільній формі на фірмовому бланку Учасника, за власноручним підписом його керівника чи уповноваженої особи учасника, завірений печаткою, за підписом уповноваженої посадової особи учасника, про те, що до учасника застосовуються або не застосовуються діючі на момент подання пропозиції визначені відповідно до діючого законодавства санкції.</w:t>
      </w:r>
    </w:p>
    <w:p w14:paraId="7E9689EA"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12 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повідомляє про залучення субпідрядних організацій. </w:t>
      </w:r>
    </w:p>
    <w:p w14:paraId="40BC39AA"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13 Лист на фірмовому бланку Учасника, за власноручним підписом його керівника чи уповноваженої особи Учасника, завірений печаткою (у разі її наявності), яким Учасник гарантує, що ним у тендерній пропозиції вказано всі необхідні нарахування та податки на запропонований ним Товар (роботу, послугу). </w:t>
      </w:r>
    </w:p>
    <w:p w14:paraId="78AFEDB8"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14 Лист на фірмовому бланку Учасника, за власноручним підписом його керівника чи уповноваженої особи Учасника, завірений печаткою (у разі її наявності),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w:t>
      </w:r>
    </w:p>
    <w:p w14:paraId="72094486"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15 Лист на фірмовому бланку Учасника, за власноручним підписом його керівника чи уповноваженої особи Учасника, завірений печаткою (у разі її наявності), в якому Учасник гарантує відповідність запропонованого ним Товару (роботи, послуги) вимогам, що визначені у Тендерній документації Замовника. </w:t>
      </w:r>
    </w:p>
    <w:p w14:paraId="2261E154" w14:textId="77777777" w:rsidR="006E5B99" w:rsidRDefault="008F7B19" w:rsidP="006E5B99">
      <w:pPr>
        <w:spacing w:line="276" w:lineRule="auto"/>
        <w:rPr>
          <w:rFonts w:ascii="Times New Roman" w:hAnsi="Times New Roman" w:cs="Times New Roman"/>
        </w:rPr>
      </w:pPr>
      <w:r w:rsidRPr="008F7B19">
        <w:rPr>
          <w:rFonts w:ascii="Times New Roman" w:hAnsi="Times New Roman" w:cs="Times New Roman"/>
        </w:rPr>
        <w:t>16 Тендерна пропозиція (подається з дотриманням вимог Закону України «Про публічні закупівлі).</w:t>
      </w:r>
    </w:p>
    <w:p w14:paraId="585F6B37" w14:textId="77777777" w:rsidR="006E5B9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 ВИМОГИ ЩОДО НАДАННЯ ДОКУМЕНТІВ ПЕРЕМОЖЦЕМ: </w:t>
      </w:r>
    </w:p>
    <w:p w14:paraId="78389F5D" w14:textId="200E1C46"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 xml:space="preserve">Переможець процедури закупівлі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пп. 3, 5, 6 і 12 та абз. 14 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Pr="008F7B19">
        <w:rPr>
          <w:rFonts w:ascii="Times New Roman" w:hAnsi="Times New Roman" w:cs="Times New Roman"/>
        </w:rPr>
        <w:lastRenderedPageBreak/>
        <w:t xml:space="preserve">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46F6FE1A" w14:textId="77777777" w:rsidR="008F7B19" w:rsidRPr="008F7B19" w:rsidRDefault="008F7B19" w:rsidP="006E5B99">
      <w:pPr>
        <w:spacing w:line="276" w:lineRule="auto"/>
        <w:rPr>
          <w:rFonts w:ascii="Times New Roman" w:hAnsi="Times New Roman" w:cs="Times New Roman"/>
        </w:rPr>
      </w:pPr>
      <w:r w:rsidRPr="008F7B19">
        <w:rPr>
          <w:rFonts w:ascii="Times New Roman" w:hAnsi="Times New Roman" w:cs="Times New Roman"/>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 Документи, подання яких передбачено цим додатком, але які не складаються Учасником, подаються у вигляді сканованого оригіналу або посвідченої Учасником копії. Примітки:</w:t>
      </w:r>
    </w:p>
    <w:p w14:paraId="000EB24A" w14:textId="77777777" w:rsidR="008F7B19" w:rsidRPr="00631D0E" w:rsidRDefault="008F7B19" w:rsidP="006E5B99">
      <w:pPr>
        <w:spacing w:line="276" w:lineRule="auto"/>
        <w:rPr>
          <w:rFonts w:ascii="Times New Roman" w:hAnsi="Times New Roman" w:cs="Times New Roman"/>
        </w:rPr>
      </w:pPr>
      <w:r>
        <w:t xml:space="preserve"> </w:t>
      </w:r>
      <w:r w:rsidRPr="00631D0E">
        <w:rPr>
          <w:rFonts w:ascii="Times New Roman" w:hAnsi="Times New Roman" w:cs="Times New Roman"/>
        </w:rPr>
        <w:t>1 У разі якщо учасник або переможець не повинен складати або, відповідно до норм чинного законодавства України (у разі подання пропозиції учасником</w:t>
      </w:r>
      <w:r w:rsidRPr="00631D0E">
        <w:rPr>
          <w:rFonts w:ascii="Times New Roman" w:hAnsi="Times New Roman" w:cs="Times New Roman"/>
        </w:rPr>
        <w:t>нерезидентом/переможцем-нерезидентом відповідно до норм законодавства країни реєстрації) не зобов’язаний складати або подавати будь-який із вказаних в положеннях цієї документації документ, він зобов’язаний надати лист-роз’яснення в довільній формі в якому зазначає законодавчі підстави ненадання відповідних документів (подається на фірмовому бланку учасника, за власноручним підписом його керівника чи уповноваженої особи учасника, завірений печаткою (у разі її наявності).</w:t>
      </w:r>
    </w:p>
    <w:p w14:paraId="17DA6FF8" w14:textId="2FCAC3DD" w:rsidR="008F7B19" w:rsidRPr="00631D0E" w:rsidRDefault="008F7B19" w:rsidP="006E5B99">
      <w:pPr>
        <w:spacing w:line="276" w:lineRule="auto"/>
        <w:rPr>
          <w:rFonts w:ascii="Times New Roman" w:hAnsi="Times New Roman" w:cs="Times New Roman"/>
          <w:lang w:val="uk-UA"/>
        </w:rPr>
      </w:pPr>
      <w:r w:rsidRPr="00631D0E">
        <w:rPr>
          <w:rFonts w:ascii="Times New Roman" w:hAnsi="Times New Roman" w:cs="Times New Roman"/>
        </w:rPr>
        <w:t xml:space="preserve"> 2 У разі якщо учасник у своїй діяльності не використовує печатку, він зобов’язаний надати лист-роз’яснення в довільній формі в якому зазначає про даний факт (подається на фірмовому бланку учасника, за власноручним підписом його керівника чи уповноваженої особи учасника. 3 Учасники торгів-нерезиденти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 4 Учасник, що визнаний переможцем, разом з документами переможця, оприлюднює в електронній системі закупівель нову редакцію своєї тендерної пропозиції, що приведена у відповідність з ціною останньої пропозиції, поданої ним на аукціоні (вимога застосовується тільки у випадку зміни ціни пропозиції під час проведення аукціону)</w:t>
      </w:r>
      <w:r w:rsidR="003E319D" w:rsidRPr="00631D0E">
        <w:rPr>
          <w:rFonts w:ascii="Times New Roman" w:hAnsi="Times New Roman" w:cs="Times New Roman"/>
          <w:lang w:val="uk-UA"/>
        </w:rPr>
        <w:t xml:space="preserve">  </w:t>
      </w:r>
    </w:p>
    <w:p w14:paraId="10C8C550" w14:textId="2233E4CD" w:rsidR="003E319D" w:rsidRDefault="003E319D" w:rsidP="006E5B99">
      <w:pPr>
        <w:spacing w:line="276" w:lineRule="auto"/>
        <w:rPr>
          <w:rFonts w:ascii="Times New Roman" w:hAnsi="Times New Roman" w:cs="Times New Roman"/>
          <w:lang w:val="uk-UA"/>
        </w:rPr>
      </w:pPr>
    </w:p>
    <w:p w14:paraId="3BDD621E" w14:textId="4B146681" w:rsidR="00631D0E" w:rsidRDefault="00631D0E" w:rsidP="001A1B48">
      <w:pPr>
        <w:rPr>
          <w:rFonts w:ascii="Times New Roman" w:hAnsi="Times New Roman" w:cs="Times New Roman"/>
          <w:lang w:val="uk-UA"/>
        </w:rPr>
      </w:pPr>
    </w:p>
    <w:p w14:paraId="68AD3522" w14:textId="57DC4420" w:rsidR="00631D0E" w:rsidRDefault="00631D0E" w:rsidP="001A1B48">
      <w:pPr>
        <w:rPr>
          <w:rFonts w:ascii="Times New Roman" w:hAnsi="Times New Roman" w:cs="Times New Roman"/>
          <w:lang w:val="uk-UA"/>
        </w:rPr>
      </w:pPr>
    </w:p>
    <w:p w14:paraId="382E533F" w14:textId="643C66A2" w:rsidR="00631D0E" w:rsidRDefault="00631D0E" w:rsidP="001A1B48">
      <w:pPr>
        <w:rPr>
          <w:rFonts w:ascii="Times New Roman" w:hAnsi="Times New Roman" w:cs="Times New Roman"/>
          <w:lang w:val="uk-UA"/>
        </w:rPr>
      </w:pPr>
    </w:p>
    <w:p w14:paraId="7C3A5161" w14:textId="6450F218" w:rsidR="00631D0E" w:rsidRDefault="00631D0E" w:rsidP="001A1B48">
      <w:pPr>
        <w:rPr>
          <w:rFonts w:ascii="Times New Roman" w:hAnsi="Times New Roman" w:cs="Times New Roman"/>
          <w:lang w:val="uk-UA"/>
        </w:rPr>
      </w:pPr>
    </w:p>
    <w:p w14:paraId="1064664D" w14:textId="76B55ACE" w:rsidR="00631D0E" w:rsidRDefault="00631D0E" w:rsidP="001A1B48">
      <w:pPr>
        <w:rPr>
          <w:rFonts w:ascii="Times New Roman" w:hAnsi="Times New Roman" w:cs="Times New Roman"/>
          <w:lang w:val="uk-UA"/>
        </w:rPr>
      </w:pPr>
    </w:p>
    <w:p w14:paraId="266991F0" w14:textId="3B107CD4" w:rsidR="00631D0E" w:rsidRDefault="00631D0E" w:rsidP="001A1B48">
      <w:pPr>
        <w:rPr>
          <w:rFonts w:ascii="Times New Roman" w:hAnsi="Times New Roman" w:cs="Times New Roman"/>
          <w:lang w:val="uk-UA"/>
        </w:rPr>
      </w:pPr>
    </w:p>
    <w:p w14:paraId="0291A64A" w14:textId="28A50D1F" w:rsidR="00631D0E" w:rsidRDefault="00631D0E" w:rsidP="001A1B48">
      <w:pPr>
        <w:rPr>
          <w:rFonts w:ascii="Times New Roman" w:hAnsi="Times New Roman" w:cs="Times New Roman"/>
          <w:lang w:val="uk-UA"/>
        </w:rPr>
      </w:pPr>
    </w:p>
    <w:p w14:paraId="5EF5267E" w14:textId="7DD2A482" w:rsidR="00631D0E" w:rsidRDefault="00631D0E" w:rsidP="001A1B48">
      <w:pPr>
        <w:rPr>
          <w:rFonts w:ascii="Times New Roman" w:hAnsi="Times New Roman" w:cs="Times New Roman"/>
          <w:lang w:val="uk-UA"/>
        </w:rPr>
      </w:pPr>
    </w:p>
    <w:p w14:paraId="14FE0F48" w14:textId="719D00F7" w:rsidR="00631D0E" w:rsidRDefault="00631D0E" w:rsidP="001A1B48">
      <w:pPr>
        <w:rPr>
          <w:rFonts w:ascii="Times New Roman" w:hAnsi="Times New Roman" w:cs="Times New Roman"/>
          <w:lang w:val="uk-UA"/>
        </w:rPr>
      </w:pPr>
    </w:p>
    <w:p w14:paraId="2F3AEC55" w14:textId="0289423D" w:rsidR="00631D0E" w:rsidRDefault="00631D0E" w:rsidP="001A1B48">
      <w:pPr>
        <w:rPr>
          <w:rFonts w:ascii="Times New Roman" w:hAnsi="Times New Roman" w:cs="Times New Roman"/>
          <w:lang w:val="uk-UA"/>
        </w:rPr>
      </w:pPr>
    </w:p>
    <w:p w14:paraId="66BECAF7" w14:textId="407D5766" w:rsidR="00631D0E" w:rsidRDefault="00631D0E" w:rsidP="001A1B48">
      <w:pPr>
        <w:rPr>
          <w:rFonts w:ascii="Times New Roman" w:hAnsi="Times New Roman" w:cs="Times New Roman"/>
          <w:lang w:val="uk-UA"/>
        </w:rPr>
      </w:pPr>
    </w:p>
    <w:p w14:paraId="238EC397" w14:textId="36F24209" w:rsidR="00631D0E" w:rsidRDefault="00631D0E" w:rsidP="001A1B48">
      <w:pPr>
        <w:rPr>
          <w:rFonts w:ascii="Times New Roman" w:hAnsi="Times New Roman" w:cs="Times New Roman"/>
          <w:lang w:val="uk-UA"/>
        </w:rPr>
      </w:pPr>
    </w:p>
    <w:p w14:paraId="06DC265E" w14:textId="46B8A87C" w:rsidR="00631D0E" w:rsidRDefault="00631D0E" w:rsidP="001A1B48">
      <w:pPr>
        <w:rPr>
          <w:rFonts w:ascii="Times New Roman" w:hAnsi="Times New Roman" w:cs="Times New Roman"/>
          <w:lang w:val="uk-UA"/>
        </w:rPr>
      </w:pPr>
    </w:p>
    <w:p w14:paraId="352469B3" w14:textId="50F7CAE6" w:rsidR="00631D0E" w:rsidRDefault="00631D0E" w:rsidP="001A1B48">
      <w:pPr>
        <w:rPr>
          <w:rFonts w:ascii="Times New Roman" w:hAnsi="Times New Roman" w:cs="Times New Roman"/>
          <w:lang w:val="uk-UA"/>
        </w:rPr>
      </w:pPr>
    </w:p>
    <w:p w14:paraId="68D60500" w14:textId="10F80620" w:rsidR="00631D0E" w:rsidRPr="00631D0E" w:rsidRDefault="00631D0E" w:rsidP="001A1B48">
      <w:pPr>
        <w:rPr>
          <w:rFonts w:ascii="Times New Roman" w:hAnsi="Times New Roman" w:cs="Times New Roman"/>
          <w:lang w:val="uk-UA"/>
        </w:rPr>
      </w:pPr>
    </w:p>
    <w:p w14:paraId="7F419D52" w14:textId="338D50ED" w:rsidR="003E319D" w:rsidRPr="00631D0E" w:rsidRDefault="003E319D" w:rsidP="001A1B48">
      <w:pPr>
        <w:rPr>
          <w:b/>
          <w:sz w:val="24"/>
          <w:szCs w:val="24"/>
          <w:lang w:val="uk-UA"/>
        </w:rPr>
      </w:pPr>
      <w:r>
        <w:rPr>
          <w:lang w:val="uk-UA"/>
        </w:rPr>
        <w:t xml:space="preserve">                                                                                                                                                                               </w:t>
      </w:r>
    </w:p>
    <w:p w14:paraId="11ADD6BD" w14:textId="11DC4539" w:rsidR="00631D0E" w:rsidRPr="002E3624" w:rsidRDefault="00631D0E" w:rsidP="00631D0E">
      <w:pPr>
        <w:shd w:val="clear" w:color="auto" w:fill="FFFFFF"/>
        <w:spacing w:after="0" w:line="240" w:lineRule="auto"/>
        <w:jc w:val="right"/>
        <w:rPr>
          <w:rFonts w:ascii="Times New Roman" w:hAnsi="Times New Roman"/>
          <w:sz w:val="24"/>
          <w:szCs w:val="24"/>
          <w:lang w:val="uk-UA" w:eastAsia="ru-RU"/>
        </w:rPr>
      </w:pPr>
      <w:r>
        <w:rPr>
          <w:b/>
          <w:lang w:val="uk-UA"/>
        </w:rPr>
        <w:t xml:space="preserve">                                                          </w:t>
      </w:r>
    </w:p>
    <w:p w14:paraId="5513CB67" w14:textId="77777777" w:rsidR="00631D0E" w:rsidRPr="002E3624" w:rsidRDefault="00631D0E" w:rsidP="00631D0E">
      <w:pPr>
        <w:shd w:val="clear" w:color="auto" w:fill="FFFFFF"/>
        <w:spacing w:after="0" w:line="240" w:lineRule="auto"/>
        <w:jc w:val="center"/>
        <w:rPr>
          <w:rFonts w:ascii="Times New Roman" w:hAnsi="Times New Roman"/>
          <w:b/>
          <w:bCs/>
          <w:color w:val="000000"/>
          <w:sz w:val="24"/>
          <w:szCs w:val="24"/>
          <w:lang w:val="uk-UA" w:eastAsia="ru-RU"/>
        </w:rPr>
      </w:pPr>
    </w:p>
    <w:p w14:paraId="46B39CA5" w14:textId="5F2C35E9" w:rsidR="00081CB3" w:rsidRDefault="00081CB3" w:rsidP="00631D0E">
      <w:pPr>
        <w:shd w:val="clear" w:color="auto" w:fill="FFFFFF"/>
        <w:spacing w:after="0" w:line="240" w:lineRule="auto"/>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lastRenderedPageBreak/>
        <w:t xml:space="preserve">                                                                                                                                                     </w:t>
      </w:r>
      <w:r>
        <w:rPr>
          <w:rFonts w:ascii="Times New Roman" w:hAnsi="Times New Roman" w:cs="Times New Roman"/>
          <w:b/>
          <w:lang w:val="uk-UA"/>
        </w:rPr>
        <w:t>ДОДАТОК 5</w:t>
      </w:r>
      <w:r w:rsidRPr="008F7B19">
        <w:rPr>
          <w:rFonts w:ascii="Times New Roman" w:hAnsi="Times New Roman" w:cs="Times New Roman"/>
          <w:b/>
          <w:lang w:val="uk-UA"/>
        </w:rPr>
        <w:t xml:space="preserve">    </w:t>
      </w:r>
    </w:p>
    <w:p w14:paraId="7F6D1DE8" w14:textId="77777777" w:rsidR="00081CB3" w:rsidRDefault="00081CB3" w:rsidP="00631D0E">
      <w:pPr>
        <w:shd w:val="clear" w:color="auto" w:fill="FFFFFF"/>
        <w:spacing w:after="0" w:line="240" w:lineRule="auto"/>
        <w:jc w:val="center"/>
        <w:rPr>
          <w:rFonts w:ascii="Times New Roman" w:hAnsi="Times New Roman"/>
          <w:b/>
          <w:bCs/>
          <w:color w:val="000000"/>
          <w:sz w:val="24"/>
          <w:szCs w:val="24"/>
          <w:lang w:val="uk-UA" w:eastAsia="ru-RU"/>
        </w:rPr>
      </w:pPr>
    </w:p>
    <w:p w14:paraId="0FEB3CE0" w14:textId="3E1D26FA" w:rsidR="00081CB3" w:rsidRDefault="00631D0E" w:rsidP="00631D0E">
      <w:pPr>
        <w:shd w:val="clear" w:color="auto" w:fill="FFFFFF"/>
        <w:spacing w:after="0" w:line="240" w:lineRule="auto"/>
        <w:jc w:val="center"/>
        <w:rPr>
          <w:rFonts w:ascii="Times New Roman" w:hAnsi="Times New Roman"/>
          <w:b/>
          <w:bCs/>
          <w:color w:val="000000"/>
          <w:sz w:val="24"/>
          <w:szCs w:val="24"/>
          <w:lang w:val="uk-UA" w:eastAsia="ru-RU"/>
        </w:rPr>
      </w:pPr>
      <w:r w:rsidRPr="002E3624">
        <w:rPr>
          <w:rFonts w:ascii="Times New Roman" w:hAnsi="Times New Roman"/>
          <w:b/>
          <w:bCs/>
          <w:color w:val="000000"/>
          <w:sz w:val="24"/>
          <w:szCs w:val="24"/>
          <w:lang w:val="uk-UA" w:eastAsia="ru-RU"/>
        </w:rPr>
        <w:t xml:space="preserve">ПРОЄКТ </w:t>
      </w:r>
    </w:p>
    <w:p w14:paraId="736F17D7" w14:textId="2D397286" w:rsidR="00631D0E" w:rsidRPr="002E3624" w:rsidRDefault="00631D0E" w:rsidP="00631D0E">
      <w:pPr>
        <w:shd w:val="clear" w:color="auto" w:fill="FFFFFF"/>
        <w:spacing w:after="0" w:line="240" w:lineRule="auto"/>
        <w:jc w:val="center"/>
        <w:rPr>
          <w:rFonts w:ascii="Times New Roman" w:hAnsi="Times New Roman"/>
          <w:sz w:val="24"/>
          <w:szCs w:val="24"/>
          <w:lang w:val="uk-UA" w:eastAsia="ru-RU"/>
        </w:rPr>
      </w:pPr>
      <w:r w:rsidRPr="002E3624">
        <w:rPr>
          <w:rFonts w:ascii="Times New Roman" w:hAnsi="Times New Roman"/>
          <w:b/>
          <w:bCs/>
          <w:color w:val="000000"/>
          <w:sz w:val="24"/>
          <w:szCs w:val="24"/>
          <w:lang w:val="uk-UA" w:eastAsia="ru-RU"/>
        </w:rPr>
        <w:t>ДОГОВОРУ ПРО ЗАКУПІВЛЮ</w:t>
      </w:r>
    </w:p>
    <w:p w14:paraId="6907AC33" w14:textId="4A186C02" w:rsidR="003E319D" w:rsidRDefault="003E319D" w:rsidP="001A1B48">
      <w:pPr>
        <w:rPr>
          <w:b/>
          <w:lang w:val="uk-UA"/>
        </w:rPr>
      </w:pPr>
    </w:p>
    <w:p w14:paraId="312CE2E7" w14:textId="77777777" w:rsidR="003E319D" w:rsidRPr="00E96AE8" w:rsidRDefault="003E319D" w:rsidP="003E319D">
      <w:pPr>
        <w:spacing w:line="240" w:lineRule="auto"/>
        <w:ind w:firstLine="567"/>
        <w:jc w:val="center"/>
        <w:rPr>
          <w:rFonts w:ascii="Times New Roman" w:hAnsi="Times New Roman" w:cs="Times New Roman"/>
          <w:b/>
          <w:color w:val="333333"/>
          <w:sz w:val="24"/>
          <w:szCs w:val="24"/>
          <w:shd w:val="clear" w:color="auto" w:fill="FFFFFF"/>
          <w:lang w:val="uk-UA"/>
        </w:rPr>
      </w:pPr>
      <w:r w:rsidRPr="00841815">
        <w:rPr>
          <w:rFonts w:ascii="Times New Roman" w:hAnsi="Times New Roman" w:cs="Times New Roman"/>
          <w:b/>
          <w:lang w:val="uk-UA"/>
        </w:rPr>
        <w:t xml:space="preserve"> </w:t>
      </w:r>
      <w:r w:rsidRPr="00E96AE8">
        <w:rPr>
          <w:rFonts w:ascii="Times New Roman" w:hAnsi="Times New Roman" w:cs="Times New Roman"/>
          <w:b/>
          <w:color w:val="333333"/>
          <w:sz w:val="24"/>
          <w:szCs w:val="24"/>
          <w:shd w:val="clear" w:color="auto" w:fill="FFFFFF"/>
          <w:lang w:val="uk-UA"/>
        </w:rPr>
        <w:t xml:space="preserve"> </w:t>
      </w:r>
      <w:r w:rsidRPr="008821D0">
        <w:rPr>
          <w:rFonts w:ascii="Times New Roman" w:hAnsi="Times New Roman" w:cs="Times New Roman"/>
          <w:b/>
          <w:color w:val="333333"/>
          <w:sz w:val="24"/>
          <w:szCs w:val="24"/>
          <w:shd w:val="clear" w:color="auto" w:fill="FFFFFF"/>
          <w:lang w:val="uk-UA"/>
        </w:rPr>
        <w:t>ДОГОВ</w:t>
      </w:r>
      <w:r>
        <w:rPr>
          <w:rFonts w:ascii="Times New Roman" w:hAnsi="Times New Roman" w:cs="Times New Roman"/>
          <w:b/>
          <w:color w:val="333333"/>
          <w:sz w:val="24"/>
          <w:szCs w:val="24"/>
          <w:shd w:val="clear" w:color="auto" w:fill="FFFFFF"/>
          <w:lang w:val="uk-UA"/>
        </w:rPr>
        <w:t>І</w:t>
      </w:r>
      <w:r w:rsidRPr="008821D0">
        <w:rPr>
          <w:rFonts w:ascii="Times New Roman" w:hAnsi="Times New Roman" w:cs="Times New Roman"/>
          <w:b/>
          <w:color w:val="333333"/>
          <w:sz w:val="24"/>
          <w:szCs w:val="24"/>
          <w:shd w:val="clear" w:color="auto" w:fill="FFFFFF"/>
          <w:lang w:val="uk-UA"/>
        </w:rPr>
        <w:t>Р</w:t>
      </w:r>
      <w:r w:rsidRPr="00E96AE8">
        <w:rPr>
          <w:rFonts w:ascii="Times New Roman" w:hAnsi="Times New Roman" w:cs="Times New Roman"/>
          <w:b/>
          <w:color w:val="333333"/>
          <w:sz w:val="24"/>
          <w:szCs w:val="24"/>
          <w:shd w:val="clear" w:color="auto" w:fill="FFFFFF"/>
          <w:lang w:val="uk-UA"/>
        </w:rPr>
        <w:t xml:space="preserve"> </w:t>
      </w:r>
      <w:r w:rsidRPr="008821D0">
        <w:rPr>
          <w:rFonts w:ascii="Times New Roman" w:hAnsi="Times New Roman" w:cs="Times New Roman"/>
          <w:b/>
          <w:color w:val="333333"/>
          <w:sz w:val="24"/>
          <w:szCs w:val="24"/>
          <w:shd w:val="clear" w:color="auto" w:fill="FFFFFF"/>
          <w:lang w:val="uk-UA"/>
        </w:rPr>
        <w:t xml:space="preserve"> №</w:t>
      </w:r>
      <w:r w:rsidRPr="00E96AE8">
        <w:rPr>
          <w:rFonts w:ascii="Times New Roman" w:hAnsi="Times New Roman" w:cs="Times New Roman"/>
          <w:b/>
          <w:color w:val="333333"/>
          <w:sz w:val="24"/>
          <w:szCs w:val="24"/>
          <w:shd w:val="clear" w:color="auto" w:fill="FFFFFF"/>
          <w:lang w:val="uk-UA"/>
        </w:rPr>
        <w:t>______</w:t>
      </w:r>
    </w:p>
    <w:p w14:paraId="220981B9" w14:textId="77777777" w:rsidR="003E319D" w:rsidRPr="00841815" w:rsidRDefault="003E319D" w:rsidP="003E319D">
      <w:pPr>
        <w:pStyle w:val="10"/>
        <w:jc w:val="center"/>
        <w:rPr>
          <w:rFonts w:ascii="Times New Roman" w:hAnsi="Times New Roman" w:cs="Times New Roman"/>
          <w:b/>
          <w:sz w:val="22"/>
          <w:szCs w:val="22"/>
          <w:lang w:val="uk-UA"/>
        </w:rPr>
      </w:pPr>
    </w:p>
    <w:p w14:paraId="61C26CD3" w14:textId="61794382" w:rsidR="003E319D" w:rsidRDefault="003E319D" w:rsidP="003E319D">
      <w:pPr>
        <w:pStyle w:val="10"/>
        <w:jc w:val="both"/>
        <w:rPr>
          <w:rFonts w:ascii="Times New Roman" w:hAnsi="Times New Roman" w:cs="Times New Roman"/>
          <w:b/>
          <w:bCs/>
          <w:color w:val="000000"/>
          <w:sz w:val="22"/>
          <w:szCs w:val="22"/>
          <w:lang w:val="uk-UA"/>
        </w:rPr>
      </w:pPr>
      <w:r w:rsidRPr="00841815">
        <w:rPr>
          <w:rFonts w:ascii="Times New Roman" w:hAnsi="Times New Roman" w:cs="Times New Roman"/>
          <w:b/>
          <w:bCs/>
          <w:color w:val="000000"/>
          <w:spacing w:val="-2"/>
          <w:sz w:val="22"/>
          <w:szCs w:val="22"/>
          <w:lang w:val="uk-UA"/>
        </w:rPr>
        <w:t>м. Подільськ</w:t>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r>
      <w:r w:rsidRPr="00841815">
        <w:rPr>
          <w:rFonts w:ascii="Times New Roman" w:hAnsi="Times New Roman" w:cs="Times New Roman"/>
          <w:b/>
          <w:bCs/>
          <w:color w:val="000000"/>
          <w:spacing w:val="-2"/>
          <w:sz w:val="22"/>
          <w:szCs w:val="22"/>
          <w:lang w:val="uk-UA"/>
        </w:rPr>
        <w:tab/>
        <w:t xml:space="preserve">                                </w:t>
      </w:r>
      <w:r w:rsidR="00631D0E">
        <w:rPr>
          <w:rFonts w:ascii="Times New Roman" w:hAnsi="Times New Roman" w:cs="Times New Roman"/>
          <w:b/>
          <w:bCs/>
          <w:color w:val="000000"/>
          <w:spacing w:val="-2"/>
          <w:sz w:val="22"/>
          <w:szCs w:val="22"/>
          <w:lang w:val="uk-UA"/>
        </w:rPr>
        <w:t xml:space="preserve">                   </w:t>
      </w:r>
      <w:r w:rsidRPr="00841815">
        <w:rPr>
          <w:rFonts w:ascii="Times New Roman" w:hAnsi="Times New Roman" w:cs="Times New Roman"/>
          <w:b/>
          <w:bCs/>
          <w:color w:val="000000"/>
          <w:spacing w:val="-2"/>
          <w:sz w:val="22"/>
          <w:szCs w:val="22"/>
          <w:lang w:val="uk-UA"/>
        </w:rPr>
        <w:t xml:space="preserve">    ____________ </w:t>
      </w:r>
      <w:r w:rsidRPr="00841815">
        <w:rPr>
          <w:rFonts w:ascii="Times New Roman" w:hAnsi="Times New Roman" w:cs="Times New Roman"/>
          <w:b/>
          <w:bCs/>
          <w:color w:val="000000"/>
          <w:sz w:val="22"/>
          <w:szCs w:val="22"/>
          <w:lang w:val="uk-UA"/>
        </w:rPr>
        <w:t>202</w:t>
      </w:r>
      <w:r>
        <w:rPr>
          <w:rFonts w:ascii="Times New Roman" w:hAnsi="Times New Roman" w:cs="Times New Roman"/>
          <w:b/>
          <w:bCs/>
          <w:color w:val="000000"/>
          <w:sz w:val="22"/>
          <w:szCs w:val="22"/>
          <w:lang w:val="uk-UA"/>
        </w:rPr>
        <w:t>4</w:t>
      </w:r>
      <w:r w:rsidRPr="00841815">
        <w:rPr>
          <w:rFonts w:ascii="Times New Roman" w:hAnsi="Times New Roman" w:cs="Times New Roman"/>
          <w:b/>
          <w:bCs/>
          <w:color w:val="000000"/>
          <w:sz w:val="22"/>
          <w:szCs w:val="22"/>
          <w:lang w:val="uk-UA"/>
        </w:rPr>
        <w:t xml:space="preserve"> року</w:t>
      </w:r>
    </w:p>
    <w:p w14:paraId="7AD5B397" w14:textId="77777777" w:rsidR="003E319D" w:rsidRPr="00841815" w:rsidRDefault="003E319D" w:rsidP="003E319D">
      <w:pPr>
        <w:pStyle w:val="10"/>
        <w:ind w:hanging="142"/>
        <w:jc w:val="both"/>
        <w:rPr>
          <w:rFonts w:ascii="Times New Roman" w:hAnsi="Times New Roman" w:cs="Times New Roman"/>
          <w:sz w:val="22"/>
          <w:szCs w:val="22"/>
          <w:lang w:val="uk-UA"/>
        </w:rPr>
      </w:pPr>
    </w:p>
    <w:p w14:paraId="735798FF" w14:textId="77777777" w:rsidR="003E319D" w:rsidRPr="00841815" w:rsidRDefault="003E319D" w:rsidP="003E319D">
      <w:pPr>
        <w:pStyle w:val="10"/>
        <w:jc w:val="both"/>
        <w:rPr>
          <w:rFonts w:ascii="Times New Roman" w:hAnsi="Times New Roman" w:cs="Times New Roman"/>
          <w:color w:val="000000"/>
          <w:sz w:val="22"/>
          <w:szCs w:val="22"/>
          <w:lang w:val="uk-UA"/>
        </w:rPr>
      </w:pPr>
    </w:p>
    <w:p w14:paraId="02955345" w14:textId="3DE11DEC" w:rsidR="003E319D" w:rsidRPr="00E96AE8" w:rsidRDefault="003E319D" w:rsidP="003E319D">
      <w:pPr>
        <w:spacing w:line="240" w:lineRule="auto"/>
        <w:ind w:firstLine="284"/>
        <w:jc w:val="both"/>
        <w:rPr>
          <w:rFonts w:ascii="Times New Roman" w:hAnsi="Times New Roman"/>
          <w:color w:val="000000" w:themeColor="text1"/>
          <w:sz w:val="24"/>
          <w:szCs w:val="24"/>
          <w:lang w:val="uk-UA"/>
        </w:rPr>
      </w:pPr>
      <w:r w:rsidRPr="00E96AE8">
        <w:rPr>
          <w:rFonts w:ascii="Times New Roman" w:hAnsi="Times New Roman"/>
          <w:b/>
          <w:bCs/>
          <w:color w:val="000000" w:themeColor="text1"/>
          <w:sz w:val="24"/>
          <w:szCs w:val="24"/>
          <w:lang w:val="uk-UA"/>
        </w:rPr>
        <w:t>ПОДІЛЬСЬКЕ СПЕЦІАЛІЗОВАНЕ КОМУНАЛЬНЕ ПІДПРИЄМСТВО «Меморіал-сервіс»</w:t>
      </w:r>
      <w:r w:rsidRPr="00E96AE8">
        <w:rPr>
          <w:rFonts w:ascii="Times New Roman" w:hAnsi="Times New Roman"/>
          <w:color w:val="000000" w:themeColor="text1"/>
          <w:sz w:val="24"/>
          <w:szCs w:val="24"/>
          <w:lang w:val="uk-UA"/>
        </w:rPr>
        <w:t xml:space="preserve"> в особі Директора Музичука Олександра Валерійовича, який діє на підставі Статуту (далі – </w:t>
      </w:r>
      <w:r w:rsidRPr="00E96AE8">
        <w:rPr>
          <w:rFonts w:ascii="Times New Roman" w:hAnsi="Times New Roman"/>
          <w:b/>
          <w:color w:val="000000" w:themeColor="text1"/>
          <w:sz w:val="24"/>
          <w:szCs w:val="24"/>
          <w:lang w:val="uk-UA"/>
        </w:rPr>
        <w:t>Замовник</w:t>
      </w:r>
      <w:r w:rsidRPr="00E96AE8">
        <w:rPr>
          <w:rFonts w:ascii="Times New Roman" w:hAnsi="Times New Roman"/>
          <w:color w:val="000000" w:themeColor="text1"/>
          <w:sz w:val="24"/>
          <w:szCs w:val="24"/>
          <w:lang w:val="uk-UA"/>
        </w:rPr>
        <w:t>), з о</w:t>
      </w:r>
      <w:r w:rsidR="00631D0E">
        <w:rPr>
          <w:rFonts w:ascii="Times New Roman" w:hAnsi="Times New Roman"/>
          <w:color w:val="000000" w:themeColor="text1"/>
          <w:sz w:val="24"/>
          <w:szCs w:val="24"/>
          <w:lang w:val="uk-UA"/>
        </w:rPr>
        <w:t>днієї сторони, і  _______________________________________</w:t>
      </w:r>
      <w:r w:rsidRPr="00E96AE8">
        <w:rPr>
          <w:rFonts w:ascii="Times New Roman" w:hAnsi="Times New Roman"/>
          <w:color w:val="000000" w:themeColor="text1"/>
          <w:sz w:val="24"/>
          <w:szCs w:val="24"/>
          <w:lang w:val="uk-UA"/>
        </w:rPr>
        <w:t xml:space="preserve"> я</w:t>
      </w:r>
      <w:r w:rsidR="00631D0E">
        <w:rPr>
          <w:rFonts w:ascii="Times New Roman" w:hAnsi="Times New Roman"/>
          <w:color w:val="000000" w:themeColor="text1"/>
          <w:sz w:val="24"/>
          <w:szCs w:val="24"/>
          <w:lang w:val="uk-UA"/>
        </w:rPr>
        <w:t>кий діє на підставі ______________</w:t>
      </w:r>
      <w:r w:rsidRPr="00E96AE8">
        <w:rPr>
          <w:rFonts w:ascii="Times New Roman" w:hAnsi="Times New Roman"/>
          <w:color w:val="000000" w:themeColor="text1"/>
          <w:sz w:val="24"/>
          <w:szCs w:val="24"/>
          <w:lang w:val="uk-UA"/>
        </w:rPr>
        <w:t xml:space="preserve"> (далі — </w:t>
      </w:r>
      <w:r>
        <w:rPr>
          <w:rFonts w:ascii="Times New Roman" w:hAnsi="Times New Roman"/>
          <w:b/>
          <w:color w:val="000000" w:themeColor="text1"/>
          <w:sz w:val="24"/>
          <w:szCs w:val="24"/>
          <w:lang w:val="uk-UA"/>
        </w:rPr>
        <w:t>Виконавець</w:t>
      </w:r>
      <w:r w:rsidRPr="00E96AE8">
        <w:rPr>
          <w:rFonts w:ascii="Times New Roman" w:hAnsi="Times New Roman"/>
          <w:color w:val="000000" w:themeColor="text1"/>
          <w:sz w:val="24"/>
          <w:szCs w:val="24"/>
          <w:lang w:val="uk-UA"/>
        </w:rPr>
        <w:t xml:space="preserve">), з другої сторони, далі разом </w:t>
      </w:r>
      <w:r>
        <w:rPr>
          <w:rFonts w:ascii="Times New Roman" w:hAnsi="Times New Roman"/>
          <w:color w:val="000000" w:themeColor="text1"/>
          <w:sz w:val="24"/>
          <w:szCs w:val="24"/>
          <w:lang w:val="uk-UA"/>
        </w:rPr>
        <w:t xml:space="preserve">— Сторони,                                                                                                                                                                                      </w:t>
      </w:r>
      <w:r w:rsidRPr="00E96AE8">
        <w:rPr>
          <w:rFonts w:ascii="Times New Roman" w:hAnsi="Times New Roman"/>
          <w:color w:val="000000" w:themeColor="text1"/>
          <w:sz w:val="24"/>
          <w:szCs w:val="24"/>
          <w:lang w:val="uk-UA"/>
        </w:rPr>
        <w:t>уклали цей Договір про таке:</w:t>
      </w:r>
    </w:p>
    <w:p w14:paraId="35A82F72" w14:textId="77777777" w:rsidR="003E319D" w:rsidRDefault="003E319D" w:rsidP="003E319D">
      <w:pPr>
        <w:spacing w:line="240" w:lineRule="auto"/>
        <w:ind w:firstLine="567"/>
        <w:jc w:val="both"/>
        <w:rPr>
          <w:rFonts w:ascii="Times New Roman" w:hAnsi="Times New Roman" w:cs="Times New Roman"/>
          <w:color w:val="333333"/>
          <w:sz w:val="24"/>
          <w:szCs w:val="24"/>
          <w:shd w:val="clear" w:color="auto" w:fill="FFFFFF"/>
          <w:lang w:val="uk-UA"/>
        </w:rPr>
      </w:pPr>
    </w:p>
    <w:p w14:paraId="1030F6CB" w14:textId="77777777" w:rsidR="003E319D" w:rsidRPr="00E96AE8" w:rsidRDefault="003E319D" w:rsidP="003E319D">
      <w:pPr>
        <w:spacing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Pr="00841815">
        <w:rPr>
          <w:rFonts w:ascii="Times New Roman" w:hAnsi="Times New Roman" w:cs="Times New Roman"/>
          <w:b/>
          <w:lang w:val="uk-UA"/>
        </w:rPr>
        <w:t xml:space="preserve">І. </w:t>
      </w:r>
      <w:r w:rsidRPr="00841815">
        <w:rPr>
          <w:rFonts w:ascii="Times New Roman" w:hAnsi="Times New Roman" w:cs="Times New Roman"/>
          <w:b/>
          <w:bCs/>
          <w:lang w:val="uk-UA"/>
        </w:rPr>
        <w:t>ПРЕДМЕТ ДОГОВОРУ</w:t>
      </w:r>
    </w:p>
    <w:p w14:paraId="41789413" w14:textId="77777777" w:rsidR="003E319D" w:rsidRPr="00841815" w:rsidRDefault="003E319D" w:rsidP="003E319D">
      <w:pPr>
        <w:pStyle w:val="10"/>
        <w:ind w:firstLine="567"/>
        <w:jc w:val="center"/>
        <w:rPr>
          <w:rFonts w:ascii="Times New Roman" w:hAnsi="Times New Roman" w:cs="Times New Roman"/>
          <w:b/>
          <w:bCs/>
          <w:sz w:val="22"/>
          <w:szCs w:val="22"/>
          <w:lang w:val="uk-UA"/>
        </w:rPr>
      </w:pPr>
    </w:p>
    <w:p w14:paraId="49D57DEF" w14:textId="77777777" w:rsidR="003E319D" w:rsidRPr="00841815" w:rsidRDefault="003E319D" w:rsidP="00631D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rPr>
          <w:rFonts w:ascii="Times New Roman" w:hAnsi="Times New Roman" w:cs="Times New Roman"/>
          <w:sz w:val="22"/>
          <w:szCs w:val="22"/>
          <w:lang w:val="uk-UA"/>
        </w:rPr>
      </w:pPr>
      <w:r w:rsidRPr="00E96AE8">
        <w:rPr>
          <w:rFonts w:ascii="Times New Roman" w:hAnsi="Times New Roman" w:cs="Times New Roman"/>
          <w:b/>
          <w:bCs/>
          <w:color w:val="auto"/>
          <w:sz w:val="22"/>
          <w:szCs w:val="22"/>
        </w:rPr>
        <w:t xml:space="preserve">           </w:t>
      </w:r>
      <w:r w:rsidRPr="00841815">
        <w:rPr>
          <w:rFonts w:ascii="Times New Roman" w:hAnsi="Times New Roman" w:cs="Times New Roman"/>
          <w:sz w:val="22"/>
          <w:szCs w:val="22"/>
          <w:lang w:val="uk-UA"/>
        </w:rPr>
        <w:t>1.1. Виконавець зобов'язується</w:t>
      </w:r>
      <w:r>
        <w:rPr>
          <w:rFonts w:ascii="Times New Roman" w:hAnsi="Times New Roman" w:cs="Times New Roman"/>
          <w:sz w:val="22"/>
          <w:szCs w:val="22"/>
          <w:lang w:val="uk-UA"/>
        </w:rPr>
        <w:t xml:space="preserve"> у 2024</w:t>
      </w:r>
      <w:r w:rsidRPr="00841815">
        <w:rPr>
          <w:rFonts w:ascii="Times New Roman" w:hAnsi="Times New Roman" w:cs="Times New Roman"/>
          <w:sz w:val="22"/>
          <w:szCs w:val="22"/>
          <w:lang w:val="uk-UA"/>
        </w:rPr>
        <w:t xml:space="preserve"> році</w:t>
      </w:r>
      <w:r>
        <w:rPr>
          <w:rFonts w:ascii="Times New Roman" w:hAnsi="Times New Roman" w:cs="Times New Roman"/>
          <w:sz w:val="22"/>
          <w:szCs w:val="22"/>
          <w:lang w:val="uk-UA"/>
        </w:rPr>
        <w:t xml:space="preserve"> надати Замовникові послуги з утримання місць поховань,</w:t>
      </w:r>
      <w:r w:rsidRPr="00841815">
        <w:rPr>
          <w:rFonts w:ascii="Times New Roman" w:hAnsi="Times New Roman" w:cs="Times New Roman"/>
          <w:sz w:val="22"/>
          <w:szCs w:val="22"/>
          <w:lang w:val="uk-UA"/>
        </w:rPr>
        <w:t xml:space="preserve"> а Замовник - прийняти і оплатити </w:t>
      </w:r>
      <w:r w:rsidRPr="00841815">
        <w:rPr>
          <w:rFonts w:ascii="Times New Roman" w:hAnsi="Times New Roman" w:cs="Times New Roman"/>
          <w:color w:val="auto"/>
          <w:sz w:val="22"/>
          <w:szCs w:val="22"/>
          <w:lang w:val="uk-UA"/>
        </w:rPr>
        <w:t>такі послуги по предмету закупівлі</w:t>
      </w:r>
      <w:r>
        <w:rPr>
          <w:rFonts w:ascii="Times New Roman" w:hAnsi="Times New Roman" w:cs="Times New Roman"/>
          <w:color w:val="auto"/>
          <w:sz w:val="22"/>
          <w:szCs w:val="22"/>
          <w:lang w:val="uk-UA"/>
        </w:rPr>
        <w:t>:</w:t>
      </w:r>
    </w:p>
    <w:p w14:paraId="1E4D1C48" w14:textId="77777777" w:rsidR="003E319D" w:rsidRPr="0001737E" w:rsidRDefault="003E319D" w:rsidP="00631D0E">
      <w:pPr>
        <w:spacing w:line="240" w:lineRule="auto"/>
        <w:rPr>
          <w:rFonts w:ascii="Times New Roman" w:hAnsi="Times New Roman"/>
          <w:sz w:val="28"/>
          <w:szCs w:val="28"/>
          <w:lang w:val="uk-UA"/>
        </w:rPr>
      </w:pPr>
      <w:r>
        <w:rPr>
          <w:rFonts w:ascii="Times New Roman" w:hAnsi="Times New Roman" w:cs="Times New Roman"/>
          <w:b/>
          <w:lang w:val="uk-UA"/>
        </w:rPr>
        <w:t xml:space="preserve"> </w:t>
      </w:r>
      <w:r w:rsidRPr="0001737E">
        <w:rPr>
          <w:rFonts w:ascii="Times New Roman" w:hAnsi="Times New Roman" w:cs="Times New Roman"/>
          <w:b/>
          <w:lang w:val="uk-UA"/>
        </w:rPr>
        <w:t>«</w:t>
      </w:r>
      <w:r w:rsidRPr="0001737E">
        <w:rPr>
          <w:rFonts w:ascii="Times New Roman" w:hAnsi="Times New Roman" w:cs="Times New Roman"/>
          <w:b/>
          <w:color w:val="121212"/>
          <w:lang w:val="uk-UA" w:eastAsia="uk-UA"/>
        </w:rPr>
        <w:t xml:space="preserve"> </w:t>
      </w:r>
      <w:r>
        <w:rPr>
          <w:rFonts w:ascii="Times New Roman" w:hAnsi="Times New Roman"/>
          <w:b/>
          <w:lang w:val="uk-UA"/>
        </w:rPr>
        <w:t xml:space="preserve"> Поточний ремонт місця почесних поховань військовослужбовців ,які загинули внаслідок збройної агресії рф, на  кладовищі № 8 по вул. Бі</w:t>
      </w:r>
      <w:r w:rsidRPr="0001737E">
        <w:rPr>
          <w:rFonts w:ascii="Times New Roman" w:hAnsi="Times New Roman"/>
          <w:b/>
          <w:lang w:val="uk-UA"/>
        </w:rPr>
        <w:t>рзульська в м. Подільськ Одеської області.</w:t>
      </w:r>
      <w:r w:rsidRPr="00841815">
        <w:rPr>
          <w:rFonts w:ascii="Times New Roman" w:hAnsi="Times New Roman" w:cs="Times New Roman"/>
          <w:b/>
          <w:color w:val="121212"/>
          <w:lang w:val="uk-UA" w:eastAsia="uk-UA"/>
        </w:rPr>
        <w:t xml:space="preserve"> (ДК 021:2015 – 45230000-8 - Будівництво трубопроводів, ліній зв’язку та електропередач, шосе, доріг, аеродромів і залізнични</w:t>
      </w:r>
      <w:r>
        <w:rPr>
          <w:rFonts w:ascii="Times New Roman" w:hAnsi="Times New Roman" w:cs="Times New Roman"/>
          <w:b/>
          <w:color w:val="121212"/>
          <w:lang w:val="uk-UA" w:eastAsia="uk-UA"/>
        </w:rPr>
        <w:t xml:space="preserve">х доріг; вирівнювання поверхонь </w:t>
      </w:r>
      <w:r>
        <w:rPr>
          <w:rFonts w:ascii="Times New Roman" w:hAnsi="Times New Roman" w:cs="Times New Roman"/>
          <w:b/>
          <w:lang w:val="uk-UA"/>
        </w:rPr>
        <w:t>»</w:t>
      </w:r>
    </w:p>
    <w:p w14:paraId="0F42C38F" w14:textId="77777777" w:rsidR="003E319D" w:rsidRPr="00F11057" w:rsidRDefault="003E319D" w:rsidP="00631D0E">
      <w:pPr>
        <w:shd w:val="clear" w:color="auto" w:fill="FFFFFF"/>
        <w:rPr>
          <w:rFonts w:ascii="Times New Roman" w:hAnsi="Times New Roman" w:cs="Times New Roman"/>
          <w:b/>
          <w:color w:val="121212"/>
          <w:lang w:val="uk-UA" w:eastAsia="uk-UA"/>
        </w:rPr>
      </w:pPr>
      <w:r w:rsidRPr="008821D0">
        <w:rPr>
          <w:rFonts w:ascii="Times New Roman" w:hAnsi="Times New Roman" w:cs="Times New Roman"/>
          <w:lang w:val="uk-UA"/>
        </w:rPr>
        <w:t xml:space="preserve">           </w:t>
      </w:r>
      <w:r w:rsidRPr="00867C04">
        <w:rPr>
          <w:rFonts w:ascii="Times New Roman" w:hAnsi="Times New Roman" w:cs="Times New Roman"/>
          <w:lang w:val="uk-UA"/>
        </w:rPr>
        <w:t xml:space="preserve">1.2. Найменування послуги: </w:t>
      </w:r>
      <w:r w:rsidRPr="00867C04">
        <w:rPr>
          <w:rFonts w:ascii="Times New Roman" w:hAnsi="Times New Roman" w:cs="Times New Roman"/>
          <w:b/>
          <w:color w:val="121212"/>
          <w:lang w:val="uk-UA" w:eastAsia="uk-UA"/>
        </w:rPr>
        <w:t xml:space="preserve"> </w:t>
      </w:r>
      <w:r w:rsidRPr="0001737E">
        <w:rPr>
          <w:rFonts w:ascii="Times New Roman" w:hAnsi="Times New Roman" w:cs="Times New Roman"/>
          <w:b/>
          <w:lang w:val="uk-UA"/>
        </w:rPr>
        <w:t>«</w:t>
      </w:r>
      <w:r w:rsidRPr="0001737E">
        <w:rPr>
          <w:rFonts w:ascii="Times New Roman" w:hAnsi="Times New Roman" w:cs="Times New Roman"/>
          <w:b/>
          <w:color w:val="121212"/>
          <w:lang w:val="uk-UA" w:eastAsia="uk-UA"/>
        </w:rPr>
        <w:t xml:space="preserve"> </w:t>
      </w:r>
      <w:r w:rsidRPr="00FD64A3">
        <w:rPr>
          <w:rFonts w:ascii="Times New Roman" w:hAnsi="Times New Roman"/>
          <w:b/>
          <w:lang w:val="uk-UA"/>
        </w:rPr>
        <w:t xml:space="preserve"> </w:t>
      </w:r>
      <w:r>
        <w:rPr>
          <w:rFonts w:ascii="Times New Roman" w:hAnsi="Times New Roman"/>
          <w:b/>
          <w:lang w:val="uk-UA"/>
        </w:rPr>
        <w:t>Поточний ремонт місця почесних поховань військовослужбовців ,які загинули внаслідок збройної агресії рф, на  кладовищі   № 8 по вул. Бі</w:t>
      </w:r>
      <w:r w:rsidRPr="0001737E">
        <w:rPr>
          <w:rFonts w:ascii="Times New Roman" w:hAnsi="Times New Roman"/>
          <w:b/>
          <w:lang w:val="uk-UA"/>
        </w:rPr>
        <w:t>рзульська в м. Подільськ Одеської області</w:t>
      </w:r>
      <w:r w:rsidRPr="00867C04">
        <w:rPr>
          <w:rFonts w:ascii="Times New Roman" w:hAnsi="Times New Roman" w:cs="Times New Roman"/>
          <w:b/>
          <w:color w:val="121212"/>
          <w:lang w:val="uk-UA" w:eastAsia="uk-UA"/>
        </w:rPr>
        <w:t>»</w:t>
      </w:r>
    </w:p>
    <w:p w14:paraId="0F5510C8" w14:textId="77777777" w:rsidR="003E319D" w:rsidRPr="00841815" w:rsidRDefault="003E319D" w:rsidP="00631D0E">
      <w:pPr>
        <w:spacing w:line="240" w:lineRule="auto"/>
        <w:ind w:firstLine="567"/>
        <w:rPr>
          <w:rFonts w:ascii="Times New Roman" w:hAnsi="Times New Roman" w:cs="Times New Roman"/>
          <w:lang w:val="uk-UA"/>
        </w:rPr>
      </w:pPr>
      <w:r w:rsidRPr="00841815">
        <w:rPr>
          <w:rFonts w:ascii="Times New Roman" w:hAnsi="Times New Roman" w:cs="Times New Roman"/>
          <w:lang w:val="uk-UA"/>
        </w:rPr>
        <w:t xml:space="preserve">1.3. Обсяги закупівлі послуг можуть бути зменшені залежно від реального фінансування видатків.  </w:t>
      </w:r>
    </w:p>
    <w:p w14:paraId="4D71753D" w14:textId="77777777" w:rsidR="003E319D" w:rsidRPr="00841815" w:rsidRDefault="003E319D" w:rsidP="00631D0E">
      <w:pPr>
        <w:spacing w:line="240" w:lineRule="auto"/>
        <w:ind w:firstLine="567"/>
        <w:rPr>
          <w:rFonts w:ascii="Times New Roman" w:hAnsi="Times New Roman" w:cs="Times New Roman"/>
          <w:lang w:val="uk-UA"/>
        </w:rPr>
      </w:pPr>
      <w:r w:rsidRPr="00841815">
        <w:rPr>
          <w:rFonts w:ascii="Times New Roman" w:hAnsi="Times New Roman" w:cs="Times New Roman"/>
          <w:lang w:val="uk-UA"/>
        </w:rPr>
        <w:t>1.4. Ціни на послуги встановлюються в національній валюті України.</w:t>
      </w:r>
    </w:p>
    <w:p w14:paraId="14AB81ED" w14:textId="77777777" w:rsidR="003E319D" w:rsidRDefault="003E319D" w:rsidP="003E319D">
      <w:pPr>
        <w:pStyle w:val="10"/>
        <w:rPr>
          <w:rFonts w:ascii="Times New Roman" w:hAnsi="Times New Roman" w:cs="Times New Roman"/>
          <w:b/>
          <w:sz w:val="22"/>
          <w:szCs w:val="22"/>
          <w:lang w:val="uk-UA"/>
        </w:rPr>
      </w:pPr>
      <w:r>
        <w:rPr>
          <w:rFonts w:ascii="Times New Roman" w:hAnsi="Times New Roman" w:cs="Times New Roman"/>
          <w:color w:val="000000"/>
          <w:sz w:val="22"/>
          <w:szCs w:val="22"/>
          <w:lang w:val="uk-UA" w:eastAsia="uk-UA"/>
        </w:rPr>
        <w:t xml:space="preserve">                                                                 </w:t>
      </w:r>
      <w:r w:rsidRPr="00841815">
        <w:rPr>
          <w:rFonts w:ascii="Times New Roman" w:hAnsi="Times New Roman" w:cs="Times New Roman"/>
          <w:b/>
          <w:sz w:val="22"/>
          <w:szCs w:val="22"/>
          <w:lang w:val="uk-UA"/>
        </w:rPr>
        <w:t>II. ЯКІСТЬ ПОСЛУГ</w:t>
      </w:r>
    </w:p>
    <w:p w14:paraId="12A40FA2" w14:textId="77777777" w:rsidR="003E319D" w:rsidRPr="00841815" w:rsidRDefault="003E319D" w:rsidP="003E319D">
      <w:pPr>
        <w:pStyle w:val="10"/>
        <w:ind w:firstLine="567"/>
        <w:jc w:val="center"/>
        <w:rPr>
          <w:rFonts w:ascii="Times New Roman" w:hAnsi="Times New Roman" w:cs="Times New Roman"/>
          <w:b/>
          <w:sz w:val="22"/>
          <w:szCs w:val="22"/>
          <w:lang w:val="uk-UA"/>
        </w:rPr>
      </w:pPr>
    </w:p>
    <w:p w14:paraId="3AF8659C" w14:textId="77777777" w:rsidR="003E319D" w:rsidRPr="00841815" w:rsidRDefault="003E319D" w:rsidP="003E319D">
      <w:pPr>
        <w:pStyle w:val="Standard"/>
        <w:jc w:val="both"/>
        <w:rPr>
          <w:sz w:val="22"/>
          <w:szCs w:val="22"/>
          <w:lang w:val="uk-UA"/>
        </w:rPr>
      </w:pPr>
      <w:r w:rsidRPr="003E319D">
        <w:rPr>
          <w:b/>
          <w:kern w:val="0"/>
          <w:sz w:val="22"/>
          <w:szCs w:val="22"/>
          <w:lang w:val="ru-RU" w:eastAsia="ru-RU"/>
        </w:rPr>
        <w:t xml:space="preserve">          </w:t>
      </w:r>
      <w:r w:rsidRPr="00841815">
        <w:rPr>
          <w:sz w:val="22"/>
          <w:szCs w:val="22"/>
          <w:lang w:val="uk-UA"/>
        </w:rPr>
        <w:t xml:space="preserve">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 </w:t>
      </w:r>
    </w:p>
    <w:p w14:paraId="665EEE82" w14:textId="77777777" w:rsidR="003E319D" w:rsidRPr="00841815" w:rsidRDefault="003E319D" w:rsidP="003E319D">
      <w:pPr>
        <w:pStyle w:val="Standard"/>
        <w:ind w:firstLine="567"/>
        <w:jc w:val="both"/>
        <w:rPr>
          <w:sz w:val="22"/>
          <w:szCs w:val="22"/>
          <w:lang w:val="uk-UA"/>
        </w:rPr>
      </w:pPr>
      <w:r w:rsidRPr="00841815">
        <w:rPr>
          <w:sz w:val="22"/>
          <w:szCs w:val="22"/>
          <w:lang w:val="uk-UA"/>
        </w:rPr>
        <w:t>Виконавець надає гарантійний термін на надані послуги, передбачені п. 1.1. Договору – 1 рік.</w:t>
      </w:r>
    </w:p>
    <w:p w14:paraId="62F0CD16" w14:textId="77777777" w:rsidR="003E319D" w:rsidRPr="00841815" w:rsidRDefault="003E319D" w:rsidP="003E319D">
      <w:pPr>
        <w:pStyle w:val="Standard"/>
        <w:jc w:val="both"/>
        <w:rPr>
          <w:sz w:val="22"/>
          <w:szCs w:val="22"/>
          <w:lang w:val="uk-UA"/>
        </w:rPr>
      </w:pPr>
      <w:r>
        <w:rPr>
          <w:sz w:val="22"/>
          <w:szCs w:val="22"/>
          <w:lang w:val="uk-UA"/>
        </w:rPr>
        <w:t xml:space="preserve">         </w:t>
      </w:r>
      <w:r w:rsidRPr="00841815">
        <w:rPr>
          <w:sz w:val="22"/>
          <w:szCs w:val="22"/>
          <w:lang w:val="uk-UA"/>
        </w:rPr>
        <w:t xml:space="preserve"> Замовник здійснює контроль за відповідністю якості, обсягів і ціни наданих послуг державним стандартам.</w:t>
      </w:r>
    </w:p>
    <w:p w14:paraId="4AF8B95B"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 Якщо після приймання наданих послуг протягом гарантійного строку Замовник виявив відхилення від умов Договору або інші дефекти наданих послуг, які не могли б бути встановлені при звичайному способі приймання (приховані недоліки), у тому числі такі, що були умисно приховані Виконавцем, він зобов’язаний повідомити про це Виконавця.</w:t>
      </w:r>
    </w:p>
    <w:p w14:paraId="42EBB545"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 Виконавець несе відповідальність за недоліки наданих послуг, виявлених протягом гарантійного строку.</w:t>
      </w:r>
    </w:p>
    <w:p w14:paraId="6795F068" w14:textId="77777777" w:rsidR="003E319D" w:rsidRPr="00841815" w:rsidRDefault="003E319D" w:rsidP="003E319D">
      <w:pPr>
        <w:pStyle w:val="Standard"/>
        <w:jc w:val="both"/>
        <w:rPr>
          <w:sz w:val="22"/>
          <w:szCs w:val="22"/>
          <w:lang w:val="uk-UA"/>
        </w:rPr>
      </w:pPr>
      <w:r>
        <w:rPr>
          <w:sz w:val="22"/>
          <w:szCs w:val="22"/>
          <w:lang w:val="uk-UA"/>
        </w:rPr>
        <w:t xml:space="preserve">          </w:t>
      </w:r>
      <w:r w:rsidRPr="00841815">
        <w:rPr>
          <w:sz w:val="22"/>
          <w:szCs w:val="22"/>
          <w:lang w:val="uk-UA"/>
        </w:rPr>
        <w:t xml:space="preserve"> Виявлені недоліки впродовж гарантійного строку ліквідуються за власні кошти Виконавцем.</w:t>
      </w:r>
    </w:p>
    <w:p w14:paraId="7E34A589" w14:textId="77777777" w:rsidR="003E319D" w:rsidRDefault="003E319D" w:rsidP="003E319D">
      <w:pPr>
        <w:pStyle w:val="10"/>
        <w:ind w:firstLine="567"/>
        <w:jc w:val="both"/>
        <w:rPr>
          <w:rFonts w:ascii="Times New Roman" w:hAnsi="Times New Roman" w:cs="Times New Roman"/>
          <w:b/>
          <w:bCs/>
          <w:color w:val="000000"/>
          <w:sz w:val="22"/>
          <w:szCs w:val="22"/>
          <w:lang w:val="uk-UA"/>
        </w:rPr>
      </w:pPr>
    </w:p>
    <w:p w14:paraId="44BF7E38" w14:textId="77777777" w:rsidR="003E319D" w:rsidRDefault="003E319D" w:rsidP="003E319D">
      <w:pPr>
        <w:pStyle w:val="10"/>
        <w:ind w:firstLine="567"/>
        <w:jc w:val="both"/>
        <w:rPr>
          <w:rFonts w:ascii="Times New Roman" w:hAnsi="Times New Roman" w:cs="Times New Roman"/>
          <w:b/>
          <w:bCs/>
          <w:color w:val="000000"/>
          <w:sz w:val="22"/>
          <w:szCs w:val="22"/>
          <w:lang w:val="uk-UA"/>
        </w:rPr>
      </w:pPr>
    </w:p>
    <w:p w14:paraId="7ACC788C" w14:textId="0B9BB519" w:rsidR="003E319D" w:rsidRDefault="006E5B99" w:rsidP="003E319D">
      <w:pPr>
        <w:pStyle w:val="10"/>
        <w:rPr>
          <w:rFonts w:ascii="Times New Roman" w:hAnsi="Times New Roman" w:cs="Times New Roman"/>
          <w:b/>
          <w:bCs/>
          <w:sz w:val="22"/>
          <w:szCs w:val="22"/>
          <w:lang w:val="uk-UA"/>
        </w:rPr>
      </w:pPr>
      <w:r>
        <w:rPr>
          <w:rFonts w:ascii="Times New Roman" w:hAnsi="Times New Roman" w:cs="Times New Roman"/>
          <w:b/>
          <w:bCs/>
          <w:color w:val="000000"/>
          <w:sz w:val="22"/>
          <w:szCs w:val="22"/>
          <w:lang w:val="uk-UA"/>
        </w:rPr>
        <w:t xml:space="preserve">                                                             </w:t>
      </w:r>
      <w:r w:rsidR="003E319D">
        <w:rPr>
          <w:rFonts w:ascii="Times New Roman" w:hAnsi="Times New Roman" w:cs="Times New Roman"/>
          <w:b/>
          <w:bCs/>
          <w:color w:val="000000"/>
          <w:sz w:val="22"/>
          <w:szCs w:val="22"/>
          <w:lang w:val="uk-UA"/>
        </w:rPr>
        <w:t xml:space="preserve">   </w:t>
      </w:r>
      <w:r w:rsidR="003E319D" w:rsidRPr="00841815">
        <w:rPr>
          <w:rFonts w:ascii="Times New Roman" w:hAnsi="Times New Roman" w:cs="Times New Roman"/>
          <w:b/>
          <w:sz w:val="22"/>
          <w:szCs w:val="22"/>
          <w:lang w:val="uk-UA"/>
        </w:rPr>
        <w:t xml:space="preserve">III. </w:t>
      </w:r>
      <w:r w:rsidR="003E319D" w:rsidRPr="00841815">
        <w:rPr>
          <w:rFonts w:ascii="Times New Roman" w:hAnsi="Times New Roman" w:cs="Times New Roman"/>
          <w:b/>
          <w:bCs/>
          <w:sz w:val="22"/>
          <w:szCs w:val="22"/>
          <w:lang w:val="uk-UA"/>
        </w:rPr>
        <w:t>ЦІНА ДОГОВОРУ</w:t>
      </w:r>
    </w:p>
    <w:p w14:paraId="113980A2" w14:textId="77777777" w:rsidR="003E319D" w:rsidRPr="00841815" w:rsidRDefault="003E319D" w:rsidP="003E319D">
      <w:pPr>
        <w:pStyle w:val="10"/>
        <w:rPr>
          <w:rFonts w:ascii="Times New Roman" w:hAnsi="Times New Roman" w:cs="Times New Roman"/>
          <w:b/>
          <w:bCs/>
          <w:sz w:val="22"/>
          <w:szCs w:val="22"/>
          <w:lang w:val="uk-UA"/>
        </w:rPr>
      </w:pPr>
    </w:p>
    <w:p w14:paraId="66087E5F" w14:textId="77777777" w:rsidR="003E319D" w:rsidRPr="00841815" w:rsidRDefault="003E319D" w:rsidP="003E319D">
      <w:pPr>
        <w:spacing w:line="240" w:lineRule="auto"/>
        <w:ind w:firstLine="567"/>
        <w:jc w:val="center"/>
        <w:rPr>
          <w:rFonts w:ascii="Times New Roman" w:hAnsi="Times New Roman" w:cs="Times New Roman"/>
          <w:b/>
          <w:bCs/>
          <w:lang w:val="uk-UA"/>
        </w:rPr>
      </w:pPr>
    </w:p>
    <w:p w14:paraId="6EE4F334" w14:textId="0AACB5CF" w:rsidR="003E319D" w:rsidRPr="00841815" w:rsidRDefault="003E319D" w:rsidP="003E319D">
      <w:pPr>
        <w:pStyle w:val="10"/>
        <w:tabs>
          <w:tab w:val="left" w:pos="993"/>
        </w:tabs>
        <w:ind w:firstLine="567"/>
        <w:jc w:val="both"/>
        <w:rPr>
          <w:rFonts w:ascii="Times New Roman" w:hAnsi="Times New Roman" w:cs="Times New Roman"/>
          <w:bCs/>
          <w:color w:val="000000"/>
          <w:sz w:val="22"/>
          <w:szCs w:val="22"/>
          <w:lang w:val="uk-UA"/>
        </w:rPr>
      </w:pPr>
      <w:r w:rsidRPr="00841815">
        <w:rPr>
          <w:rFonts w:ascii="Times New Roman" w:hAnsi="Times New Roman" w:cs="Times New Roman"/>
          <w:bCs/>
          <w:color w:val="000000"/>
          <w:sz w:val="22"/>
          <w:szCs w:val="22"/>
          <w:lang w:val="uk-UA"/>
        </w:rPr>
        <w:t>3.1. Загальна ціна цього Дого</w:t>
      </w:r>
      <w:r w:rsidR="00631D0E">
        <w:rPr>
          <w:rFonts w:ascii="Times New Roman" w:hAnsi="Times New Roman" w:cs="Times New Roman"/>
          <w:bCs/>
          <w:color w:val="000000"/>
          <w:sz w:val="22"/>
          <w:szCs w:val="22"/>
          <w:lang w:val="uk-UA"/>
        </w:rPr>
        <w:t>вору становить   _____________ з ПДВ/безПДВ</w:t>
      </w:r>
    </w:p>
    <w:p w14:paraId="6052F2EC" w14:textId="77777777" w:rsidR="003E319D" w:rsidRPr="00841815" w:rsidRDefault="003E319D" w:rsidP="003E319D">
      <w:pPr>
        <w:pStyle w:val="10"/>
        <w:tabs>
          <w:tab w:val="left" w:pos="993"/>
        </w:tabs>
        <w:ind w:firstLine="567"/>
        <w:jc w:val="both"/>
        <w:rPr>
          <w:rFonts w:ascii="Times New Roman" w:hAnsi="Times New Roman" w:cs="Times New Roman"/>
          <w:bCs/>
          <w:color w:val="000000"/>
          <w:sz w:val="22"/>
          <w:szCs w:val="22"/>
          <w:lang w:val="uk-UA"/>
        </w:rPr>
      </w:pPr>
      <w:r w:rsidRPr="00841815">
        <w:rPr>
          <w:rFonts w:ascii="Times New Roman" w:hAnsi="Times New Roman" w:cs="Times New Roman"/>
          <w:bCs/>
          <w:color w:val="000000"/>
          <w:sz w:val="22"/>
          <w:szCs w:val="22"/>
          <w:lang w:val="uk-UA"/>
        </w:rPr>
        <w:t>3.2. Ціна цього Договору може бути зменшена за взаємною згодою Сторін.</w:t>
      </w:r>
    </w:p>
    <w:p w14:paraId="693E2A43" w14:textId="77777777" w:rsidR="003E319D" w:rsidRPr="00841815" w:rsidRDefault="003E319D" w:rsidP="003E319D">
      <w:pPr>
        <w:pStyle w:val="10"/>
        <w:ind w:firstLine="567"/>
        <w:jc w:val="center"/>
        <w:rPr>
          <w:rFonts w:ascii="Times New Roman" w:hAnsi="Times New Roman" w:cs="Times New Roman"/>
          <w:b/>
          <w:bCs/>
          <w:color w:val="000000"/>
          <w:sz w:val="22"/>
          <w:szCs w:val="22"/>
          <w:lang w:val="uk-UA"/>
        </w:rPr>
      </w:pPr>
    </w:p>
    <w:p w14:paraId="7E4002BD" w14:textId="77777777" w:rsidR="006E5B99" w:rsidRDefault="006E5B99" w:rsidP="003E319D">
      <w:pPr>
        <w:widowControl w:val="0"/>
        <w:autoSpaceDE w:val="0"/>
        <w:autoSpaceDN w:val="0"/>
        <w:adjustRightInd w:val="0"/>
        <w:spacing w:line="240" w:lineRule="auto"/>
        <w:ind w:firstLine="567"/>
        <w:jc w:val="center"/>
        <w:rPr>
          <w:rFonts w:ascii="Times New Roman" w:hAnsi="Times New Roman" w:cs="Times New Roman"/>
          <w:b/>
          <w:lang w:val="uk-UA"/>
        </w:rPr>
      </w:pPr>
    </w:p>
    <w:p w14:paraId="10E84713" w14:textId="6F7F35CE" w:rsidR="003E319D" w:rsidRPr="00841815" w:rsidRDefault="003E319D" w:rsidP="003E319D">
      <w:pPr>
        <w:widowControl w:val="0"/>
        <w:autoSpaceDE w:val="0"/>
        <w:autoSpaceDN w:val="0"/>
        <w:adjustRightInd w:val="0"/>
        <w:spacing w:line="240" w:lineRule="auto"/>
        <w:ind w:firstLine="567"/>
        <w:jc w:val="center"/>
        <w:rPr>
          <w:rFonts w:ascii="Times New Roman" w:hAnsi="Times New Roman" w:cs="Times New Roman"/>
          <w:b/>
          <w:bCs/>
          <w:lang w:val="uk-UA"/>
        </w:rPr>
      </w:pPr>
      <w:r w:rsidRPr="00841815">
        <w:rPr>
          <w:rFonts w:ascii="Times New Roman" w:hAnsi="Times New Roman" w:cs="Times New Roman"/>
          <w:b/>
          <w:lang w:val="uk-UA"/>
        </w:rPr>
        <w:lastRenderedPageBreak/>
        <w:t xml:space="preserve">IV. </w:t>
      </w:r>
      <w:r w:rsidRPr="00841815">
        <w:rPr>
          <w:rFonts w:ascii="Times New Roman" w:hAnsi="Times New Roman" w:cs="Times New Roman"/>
          <w:b/>
          <w:bCs/>
          <w:lang w:val="uk-UA"/>
        </w:rPr>
        <w:t>ПОРЯДОК ЗДІЙСНЕННЯ ОПЛАТИ</w:t>
      </w:r>
    </w:p>
    <w:p w14:paraId="39FB6B9C"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4.1. Замовник здійснює оплату за фактично надані послуги на підставі рахунку, акту виконаних робіт  протягом 30 (тридцяти) календарних днів, за умови надходження фінансування з міського бюджету  та проведення платежів органами Державної казначейської служби України. Неякісно надані послуги оплаті не підлягають.</w:t>
      </w:r>
    </w:p>
    <w:p w14:paraId="7D5C12FD"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4.2. Розрахунки за надані послуги здійснюються Замовником за умови надходження фінансування з міського бюджету на оплату цих послуг.</w:t>
      </w:r>
    </w:p>
    <w:p w14:paraId="50517383"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4.3. Органи Державної казначейської служби України здійснюють обслуговування місцевих бюджетів відповідно до Порядку казначейського обслуговування місцевих бюджетів, затвердженого наказом Міністерства фінансів України від 23.08.2012 №938.</w:t>
      </w:r>
    </w:p>
    <w:p w14:paraId="5FC94F51"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4.4. Платежі за цим Договором здійснюються Замовником шляхом перерахування безготівкових грошових коштів на поточний рахунок Виконавець, вказаний у розділі “Місцезнаходження та банківські реквізити сторін”, з дати підписання Сторонами акту виконаних робіт .</w:t>
      </w:r>
    </w:p>
    <w:p w14:paraId="48F4B163"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4.5.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6E46106F"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 xml:space="preserve">4.6. Якщо під час приймання послуг будуть виявлені недоліки, що виникли з вини Виконавця (в т.ч. в частині кількості, якості і норм витрат матеріалів або ресурсів), Сторонами оформляється акт. Акт складається Замовником, який вказує перелік недоліків у наданні послуг і терміни їх усунення. Виконавець зобов'язаний протягом трьох робочих днів з моменту отримання акта підписати його і направити Замовнику. </w:t>
      </w:r>
    </w:p>
    <w:p w14:paraId="10F15AA1"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4.7. Замовник не підписує Акт  (або інші документи, передбачені сторонами відповідно до умов цього Договору), затримує оплату неякісно наданих послуг Виконавцем до усунення дефектів, а також має право вимагати повернення раніше сплачених Виконавцем сум, компенсації вартості використаних Виконавцем матеріалів Замовника, які Виконавець зобов'язаний повернути/компенсувати вартість протягом трьох банківських днів з моменту отримання вимоги Замовника. Усунення неякісно наданих послуг проводиться Виконавцем за свій рахунок, в терміни і на умовах, обумовлених Сторонами в акті.</w:t>
      </w:r>
    </w:p>
    <w:p w14:paraId="162E7FF9"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4.8. Замовник має право відмовитися від приймання послуг у разі виявлення недоліків, які не можуть бути усунені. У цьому випадку Замовник проводить розрахунок збитків, сума яких компенсується за рахунок Виконавець, у тому числі шляхом її утримання, з сум, що підлягають оплаті Виконавцем за надані послуги.</w:t>
      </w:r>
    </w:p>
    <w:p w14:paraId="10F030C0"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4.9. Виконавець зобов'язаний перерахувати грошові кошти, зайво отримані від Замовника, на казначейський рахунок Замовника негайно, але не пізніше трьох банківських днів з моменту отримання відповідної вимоги Замовника.</w:t>
      </w:r>
    </w:p>
    <w:p w14:paraId="698AFF8D"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4.10. У разі необхідності Сторони проводять звірку взаємних розрахунків з подальшим оформленням акта.</w:t>
      </w:r>
    </w:p>
    <w:p w14:paraId="147AC135" w14:textId="77777777" w:rsidR="003E319D" w:rsidRPr="00841815" w:rsidRDefault="003E319D" w:rsidP="003E319D">
      <w:pPr>
        <w:pStyle w:val="10"/>
        <w:ind w:firstLine="567"/>
        <w:jc w:val="both"/>
        <w:rPr>
          <w:rFonts w:ascii="Times New Roman" w:hAnsi="Times New Roman" w:cs="Times New Roman"/>
          <w:bCs/>
          <w:sz w:val="22"/>
          <w:szCs w:val="22"/>
          <w:lang w:val="uk-UA"/>
        </w:rPr>
      </w:pPr>
    </w:p>
    <w:p w14:paraId="4452C0D5" w14:textId="77777777" w:rsidR="003E319D" w:rsidRPr="00841815" w:rsidRDefault="003E319D" w:rsidP="003E319D">
      <w:pPr>
        <w:pStyle w:val="10"/>
        <w:jc w:val="center"/>
        <w:rPr>
          <w:rFonts w:ascii="Times New Roman" w:hAnsi="Times New Roman" w:cs="Times New Roman"/>
          <w:b/>
          <w:bCs/>
          <w:sz w:val="22"/>
          <w:szCs w:val="22"/>
          <w:lang w:val="uk-UA"/>
        </w:rPr>
      </w:pPr>
      <w:r w:rsidRPr="00841815">
        <w:rPr>
          <w:rFonts w:ascii="Times New Roman" w:hAnsi="Times New Roman" w:cs="Times New Roman"/>
          <w:b/>
          <w:bCs/>
          <w:sz w:val="22"/>
          <w:szCs w:val="22"/>
          <w:lang w:val="uk-UA"/>
        </w:rPr>
        <w:t>V. НАДАННЯ ПОСЛУГ</w:t>
      </w:r>
    </w:p>
    <w:p w14:paraId="35BC7629" w14:textId="77777777" w:rsidR="003E319D" w:rsidRPr="00841815" w:rsidRDefault="003E319D" w:rsidP="003E319D">
      <w:pPr>
        <w:pStyle w:val="10"/>
        <w:ind w:firstLine="567"/>
        <w:jc w:val="both"/>
        <w:rPr>
          <w:rFonts w:ascii="Times New Roman" w:hAnsi="Times New Roman" w:cs="Times New Roman"/>
          <w:color w:val="000000" w:themeColor="text1"/>
          <w:sz w:val="22"/>
          <w:szCs w:val="22"/>
          <w:lang w:val="uk-UA"/>
        </w:rPr>
      </w:pPr>
    </w:p>
    <w:p w14:paraId="1A0DC103" w14:textId="4F17EBFB"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 xml:space="preserve">5.1. Строк надання послуг: </w:t>
      </w:r>
      <w:r w:rsidR="006E5B99">
        <w:rPr>
          <w:color w:val="000000" w:themeColor="text1"/>
          <w:kern w:val="0"/>
          <w:sz w:val="22"/>
          <w:szCs w:val="22"/>
          <w:lang w:val="uk-UA" w:eastAsia="ru-RU"/>
        </w:rPr>
        <w:t>до 31.12</w:t>
      </w:r>
      <w:r>
        <w:rPr>
          <w:color w:val="000000" w:themeColor="text1"/>
          <w:kern w:val="0"/>
          <w:sz w:val="22"/>
          <w:szCs w:val="22"/>
          <w:lang w:val="uk-UA" w:eastAsia="ru-RU"/>
        </w:rPr>
        <w:t>.2024</w:t>
      </w:r>
      <w:r w:rsidR="00081CB3">
        <w:rPr>
          <w:color w:val="000000" w:themeColor="text1"/>
          <w:kern w:val="0"/>
          <w:sz w:val="22"/>
          <w:szCs w:val="22"/>
          <w:lang w:val="uk-UA" w:eastAsia="ru-RU"/>
        </w:rPr>
        <w:t xml:space="preserve"> р</w:t>
      </w:r>
      <w:bookmarkStart w:id="4" w:name="_GoBack"/>
      <w:bookmarkEnd w:id="4"/>
      <w:r w:rsidRPr="00841815">
        <w:rPr>
          <w:color w:val="000000" w:themeColor="text1"/>
          <w:kern w:val="0"/>
          <w:sz w:val="22"/>
          <w:szCs w:val="22"/>
          <w:lang w:val="uk-UA" w:eastAsia="ru-RU"/>
        </w:rPr>
        <w:t>.</w:t>
      </w:r>
    </w:p>
    <w:p w14:paraId="1CB259D2"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 xml:space="preserve">5.2. Місце надання послуг: </w:t>
      </w:r>
      <w:r>
        <w:rPr>
          <w:color w:val="000000" w:themeColor="text1"/>
          <w:kern w:val="0"/>
          <w:sz w:val="22"/>
          <w:szCs w:val="22"/>
          <w:lang w:val="uk-UA" w:eastAsia="ru-RU"/>
        </w:rPr>
        <w:t xml:space="preserve">вулиця Бірзульська </w:t>
      </w:r>
      <w:r w:rsidRPr="00841815">
        <w:rPr>
          <w:color w:val="000000" w:themeColor="text1"/>
          <w:kern w:val="0"/>
          <w:sz w:val="22"/>
          <w:szCs w:val="22"/>
          <w:lang w:val="uk-UA" w:eastAsia="ru-RU"/>
        </w:rPr>
        <w:t>у м.Подільськ (на</w:t>
      </w:r>
      <w:r>
        <w:rPr>
          <w:color w:val="000000" w:themeColor="text1"/>
          <w:kern w:val="0"/>
          <w:sz w:val="22"/>
          <w:szCs w:val="22"/>
          <w:lang w:val="uk-UA" w:eastAsia="ru-RU"/>
        </w:rPr>
        <w:t xml:space="preserve"> території  кладовища № 8</w:t>
      </w:r>
      <w:r w:rsidRPr="00841815">
        <w:rPr>
          <w:color w:val="000000" w:themeColor="text1"/>
          <w:kern w:val="0"/>
          <w:sz w:val="22"/>
          <w:szCs w:val="22"/>
          <w:lang w:val="uk-UA" w:eastAsia="ru-RU"/>
        </w:rPr>
        <w:t>).</w:t>
      </w:r>
    </w:p>
    <w:p w14:paraId="012C9CF1"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5.3. Об’єми послуг можуть зменшуватися залежно від виробничої необхідності та не зобов’язують Замовника замовляти послуги у повному обсязі.</w:t>
      </w:r>
    </w:p>
    <w:p w14:paraId="278D8040" w14:textId="77777777" w:rsidR="003E319D" w:rsidRPr="00841815" w:rsidRDefault="003E319D" w:rsidP="003E319D">
      <w:pPr>
        <w:pStyle w:val="Standard"/>
        <w:ind w:firstLine="567"/>
        <w:jc w:val="both"/>
        <w:rPr>
          <w:color w:val="000000" w:themeColor="text1"/>
          <w:kern w:val="0"/>
          <w:sz w:val="22"/>
          <w:szCs w:val="22"/>
          <w:lang w:val="uk-UA" w:eastAsia="ru-RU"/>
        </w:rPr>
      </w:pPr>
      <w:r w:rsidRPr="00841815">
        <w:rPr>
          <w:color w:val="000000" w:themeColor="text1"/>
          <w:kern w:val="0"/>
          <w:sz w:val="22"/>
          <w:szCs w:val="22"/>
          <w:lang w:val="uk-UA" w:eastAsia="ru-RU"/>
        </w:rPr>
        <w:t>5.4. Виконавець при наданні послуг повинен застосовувати заходи з захисту довкілля.</w:t>
      </w:r>
    </w:p>
    <w:p w14:paraId="7A7DE1A7" w14:textId="77777777" w:rsidR="003E319D" w:rsidRPr="00841815" w:rsidRDefault="003E319D" w:rsidP="003E319D">
      <w:pPr>
        <w:pStyle w:val="Standard"/>
        <w:ind w:firstLine="567"/>
        <w:jc w:val="both"/>
        <w:rPr>
          <w:color w:val="000000" w:themeColor="text1"/>
          <w:kern w:val="0"/>
          <w:sz w:val="22"/>
          <w:szCs w:val="22"/>
          <w:lang w:val="uk-UA" w:eastAsia="ru-RU"/>
        </w:rPr>
      </w:pPr>
      <w:r>
        <w:rPr>
          <w:color w:val="000000" w:themeColor="text1"/>
          <w:kern w:val="0"/>
          <w:sz w:val="22"/>
          <w:szCs w:val="22"/>
          <w:lang w:val="uk-UA" w:eastAsia="ru-RU"/>
        </w:rPr>
        <w:t>5.5</w:t>
      </w:r>
      <w:r w:rsidRPr="00841815">
        <w:rPr>
          <w:color w:val="000000" w:themeColor="text1"/>
          <w:kern w:val="0"/>
          <w:sz w:val="22"/>
          <w:szCs w:val="22"/>
          <w:lang w:val="uk-UA" w:eastAsia="ru-RU"/>
        </w:rPr>
        <w:t>. Датою закінчення наданих послуг Виконавцем вважається дата їх прийняття Замовником в порядку, передбаченому розділом 6 цього Договору, але не пізніше строку зазначеному в пункті 5.1. цього Договору.</w:t>
      </w:r>
    </w:p>
    <w:p w14:paraId="4A46B72B" w14:textId="77777777" w:rsidR="003E319D" w:rsidRPr="00841815" w:rsidRDefault="003E319D" w:rsidP="003E319D">
      <w:pPr>
        <w:pStyle w:val="Standard"/>
        <w:ind w:firstLine="567"/>
        <w:jc w:val="both"/>
        <w:rPr>
          <w:color w:val="000000" w:themeColor="text1"/>
          <w:kern w:val="0"/>
          <w:sz w:val="22"/>
          <w:szCs w:val="22"/>
          <w:lang w:val="uk-UA" w:eastAsia="ru-RU"/>
        </w:rPr>
      </w:pPr>
      <w:r>
        <w:rPr>
          <w:color w:val="000000" w:themeColor="text1"/>
          <w:kern w:val="0"/>
          <w:sz w:val="22"/>
          <w:szCs w:val="22"/>
          <w:lang w:val="uk-UA" w:eastAsia="ru-RU"/>
        </w:rPr>
        <w:t>5.6</w:t>
      </w:r>
      <w:r w:rsidRPr="00841815">
        <w:rPr>
          <w:color w:val="000000" w:themeColor="text1"/>
          <w:kern w:val="0"/>
          <w:sz w:val="22"/>
          <w:szCs w:val="22"/>
          <w:lang w:val="uk-UA" w:eastAsia="ru-RU"/>
        </w:rPr>
        <w:t>. При виникненні необхідності внесення змін до раніше узгоджених Сторонами строків надання послуг, Сторона, що ініціює таку зміну, повідомляє про це іншу Сторону протягом трьох робочих днів з моменту виникнення відповідних обставин. При досягненні Сторонами згоди щодо такої зміни Сторони укладають додаткову угоду до цього Договору, якою затверджуються зміни.</w:t>
      </w:r>
    </w:p>
    <w:p w14:paraId="15EDD9A5" w14:textId="77777777" w:rsidR="003E319D" w:rsidRPr="00841815" w:rsidRDefault="003E319D" w:rsidP="003E319D">
      <w:pPr>
        <w:pStyle w:val="10"/>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firstLine="425"/>
        <w:jc w:val="both"/>
        <w:rPr>
          <w:rFonts w:ascii="Times New Roman" w:hAnsi="Times New Roman" w:cs="Times New Roman"/>
          <w:sz w:val="22"/>
          <w:szCs w:val="22"/>
          <w:lang w:val="uk-UA"/>
        </w:rPr>
      </w:pPr>
    </w:p>
    <w:p w14:paraId="60C34D6E" w14:textId="77777777" w:rsidR="003E319D" w:rsidRPr="00841815" w:rsidRDefault="003E319D" w:rsidP="003E319D">
      <w:pPr>
        <w:jc w:val="center"/>
        <w:rPr>
          <w:rFonts w:ascii="Times New Roman" w:hAnsi="Times New Roman" w:cs="Times New Roman"/>
          <w:b/>
          <w:caps/>
          <w:lang w:val="uk-UA"/>
        </w:rPr>
      </w:pPr>
      <w:r w:rsidRPr="00841815">
        <w:rPr>
          <w:rFonts w:ascii="Times New Roman" w:hAnsi="Times New Roman" w:cs="Times New Roman"/>
          <w:b/>
          <w:lang w:val="uk-UA"/>
        </w:rPr>
        <w:t xml:space="preserve">VI. </w:t>
      </w:r>
      <w:r w:rsidRPr="00841815">
        <w:rPr>
          <w:rFonts w:ascii="Times New Roman" w:hAnsi="Times New Roman" w:cs="Times New Roman"/>
          <w:b/>
          <w:caps/>
          <w:lang w:val="uk-UA"/>
        </w:rPr>
        <w:t>Порядок приймання-передачі наданих послуг</w:t>
      </w:r>
    </w:p>
    <w:p w14:paraId="3F7E6188" w14:textId="77777777" w:rsidR="003E319D" w:rsidRPr="00841815" w:rsidRDefault="003E319D" w:rsidP="003E319D">
      <w:pPr>
        <w:pStyle w:val="a4"/>
        <w:ind w:left="142" w:firstLine="425"/>
        <w:rPr>
          <w:rStyle w:val="WW8Num10z0"/>
          <w:rFonts w:ascii="Times New Roman" w:hAnsi="Times New Roman" w:cs="Times New Roman"/>
        </w:rPr>
      </w:pPr>
    </w:p>
    <w:p w14:paraId="6E707FCF"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6.1. Приймання послуг, наданих Виконавцем, оформлюється актом виконаних робіт , підписаними уповноваженими представниками Сторін.</w:t>
      </w:r>
    </w:p>
    <w:p w14:paraId="6CE42D7F"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6.2. При виявленні в процесі виконання послуг недоробок або недоліків Замовником складається дефектний акт із визначенням строків усунення цих недоробок або недоліків. Вартість послуг над недоробками або недоліками не відшкодовується.</w:t>
      </w:r>
    </w:p>
    <w:p w14:paraId="08B24060"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 xml:space="preserve">6.3. Після усунення Виконавцем недоліків, зазначених у дефектному акті, підписується акт виконаних </w:t>
      </w:r>
      <w:r w:rsidRPr="00841815">
        <w:rPr>
          <w:rStyle w:val="WW8Num10z0"/>
          <w:rFonts w:ascii="Times New Roman" w:hAnsi="Times New Roman" w:cs="Times New Roman"/>
          <w:sz w:val="22"/>
          <w:szCs w:val="22"/>
        </w:rPr>
        <w:lastRenderedPageBreak/>
        <w:t xml:space="preserve">робіт  на підставі якого Замовником здійснюється розрахунок з Виконавцем у порядку, передбаченому розділом 4 цього Договору. </w:t>
      </w:r>
    </w:p>
    <w:p w14:paraId="395C5142" w14:textId="77777777" w:rsidR="003E319D" w:rsidRPr="00841815" w:rsidRDefault="003E319D" w:rsidP="003E319D">
      <w:pPr>
        <w:pStyle w:val="Standard"/>
        <w:ind w:firstLine="567"/>
        <w:jc w:val="both"/>
        <w:rPr>
          <w:rStyle w:val="WW8Num10z0"/>
          <w:rFonts w:ascii="Times New Roman" w:hAnsi="Times New Roman" w:cs="Times New Roman"/>
          <w:sz w:val="22"/>
          <w:szCs w:val="22"/>
        </w:rPr>
      </w:pPr>
      <w:r w:rsidRPr="00841815">
        <w:rPr>
          <w:rStyle w:val="WW8Num10z0"/>
          <w:rFonts w:ascii="Times New Roman" w:hAnsi="Times New Roman" w:cs="Times New Roman"/>
          <w:sz w:val="22"/>
          <w:szCs w:val="22"/>
        </w:rPr>
        <w:t>6.4. Замовник має право відмовитися від приймання послуг у разі виявлення недоробок, дефектів чи недоліків, які не можуть бути усунені. У цьому випадку Замовник проводить розрахунок збитків, сума яких компенсується за рахунок Виконавця, у тому числі шляхом її отримання, із сум, що підлягають оплаті Виконавцем за надані послуги, або відмовитися від Договору в односторонньому порядку на підставі ст. 907 Цивільного кодексу України з нарахуванням штрафних санкцій.</w:t>
      </w:r>
    </w:p>
    <w:p w14:paraId="25A6152A" w14:textId="77777777" w:rsidR="003E319D" w:rsidRPr="00841815" w:rsidRDefault="003E319D" w:rsidP="003E319D">
      <w:pPr>
        <w:spacing w:line="240" w:lineRule="auto"/>
        <w:ind w:left="142" w:firstLine="567"/>
        <w:jc w:val="both"/>
        <w:rPr>
          <w:rFonts w:ascii="Times New Roman" w:hAnsi="Times New Roman" w:cs="Times New Roman"/>
          <w:lang w:val="uk-UA"/>
        </w:rPr>
      </w:pPr>
    </w:p>
    <w:p w14:paraId="6F86AAF8" w14:textId="77777777" w:rsidR="003E319D" w:rsidRPr="00841815" w:rsidRDefault="003E319D" w:rsidP="003E319D">
      <w:pPr>
        <w:jc w:val="center"/>
        <w:rPr>
          <w:rFonts w:ascii="Times New Roman" w:hAnsi="Times New Roman" w:cs="Times New Roman"/>
          <w:b/>
          <w:caps/>
          <w:lang w:val="uk-UA"/>
        </w:rPr>
      </w:pPr>
      <w:r w:rsidRPr="00841815">
        <w:rPr>
          <w:rFonts w:ascii="Times New Roman" w:hAnsi="Times New Roman" w:cs="Times New Roman"/>
          <w:b/>
          <w:lang w:val="uk-UA"/>
        </w:rPr>
        <w:t xml:space="preserve">VII. </w:t>
      </w:r>
      <w:r w:rsidRPr="00841815">
        <w:rPr>
          <w:rFonts w:ascii="Times New Roman" w:hAnsi="Times New Roman" w:cs="Times New Roman"/>
          <w:b/>
          <w:caps/>
          <w:lang w:val="uk-UA"/>
        </w:rPr>
        <w:t>Права та обов’язки сторін</w:t>
      </w:r>
    </w:p>
    <w:p w14:paraId="1C59ED93" w14:textId="77777777" w:rsidR="003E319D" w:rsidRPr="00841815" w:rsidRDefault="003E319D" w:rsidP="003E319D">
      <w:pPr>
        <w:pStyle w:val="a4"/>
        <w:ind w:left="142" w:firstLine="425"/>
        <w:rPr>
          <w:lang w:val="uk-UA"/>
        </w:rPr>
      </w:pPr>
    </w:p>
    <w:p w14:paraId="40FBCF15"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7.1. </w:t>
      </w:r>
      <w:r w:rsidRPr="00841815">
        <w:rPr>
          <w:b/>
          <w:sz w:val="22"/>
          <w:szCs w:val="22"/>
          <w:lang w:val="uk-UA"/>
        </w:rPr>
        <w:t>Замовник зобов’язується:</w:t>
      </w:r>
    </w:p>
    <w:p w14:paraId="174438B1" w14:textId="77777777" w:rsidR="003E319D" w:rsidRPr="00841815" w:rsidRDefault="003E319D" w:rsidP="003E319D">
      <w:pPr>
        <w:pStyle w:val="Standard"/>
        <w:ind w:firstLine="567"/>
        <w:jc w:val="both"/>
        <w:rPr>
          <w:sz w:val="22"/>
          <w:szCs w:val="22"/>
          <w:lang w:val="uk-UA"/>
        </w:rPr>
      </w:pPr>
      <w:r w:rsidRPr="00841815">
        <w:rPr>
          <w:sz w:val="22"/>
          <w:szCs w:val="22"/>
          <w:lang w:val="uk-UA"/>
        </w:rPr>
        <w:t>7.1.1. Своєчасно та в повному обсязі сплачувати за надані послуги.</w:t>
      </w:r>
    </w:p>
    <w:p w14:paraId="2F3F8C88"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7.1.2. Приймати надані послуги згідно з актом </w:t>
      </w:r>
      <w:r w:rsidRPr="00841815">
        <w:rPr>
          <w:rStyle w:val="WW8Num10z0"/>
          <w:rFonts w:ascii="Times New Roman" w:hAnsi="Times New Roman" w:cs="Times New Roman"/>
          <w:sz w:val="22"/>
          <w:szCs w:val="22"/>
        </w:rPr>
        <w:t>виконаних робіт</w:t>
      </w:r>
      <w:r w:rsidRPr="00841815">
        <w:rPr>
          <w:sz w:val="22"/>
          <w:szCs w:val="22"/>
          <w:lang w:val="uk-UA"/>
        </w:rPr>
        <w:t xml:space="preserve"> , підписаним уповноваженими представниками обох Сторін.</w:t>
      </w:r>
    </w:p>
    <w:p w14:paraId="33FF1A05"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7.1.3. Перевіряти та підписувати подані Виконавцем акти </w:t>
      </w:r>
      <w:r w:rsidRPr="00841815">
        <w:rPr>
          <w:rStyle w:val="WW8Num10z0"/>
          <w:rFonts w:ascii="Times New Roman" w:hAnsi="Times New Roman" w:cs="Times New Roman"/>
          <w:sz w:val="22"/>
          <w:szCs w:val="22"/>
        </w:rPr>
        <w:t>виконаних робіт</w:t>
      </w:r>
      <w:r w:rsidRPr="00841815">
        <w:rPr>
          <w:sz w:val="22"/>
          <w:szCs w:val="22"/>
          <w:lang w:val="uk-UA"/>
        </w:rPr>
        <w:t xml:space="preserve"> ,або обґрунтувати причини відмови від їх підписання протягом п’яти робочих днів з дня одержання.</w:t>
      </w:r>
    </w:p>
    <w:p w14:paraId="5C95F8C6" w14:textId="77777777" w:rsidR="003E319D" w:rsidRPr="00841815" w:rsidRDefault="003E319D" w:rsidP="003E319D">
      <w:pPr>
        <w:pStyle w:val="Standard"/>
        <w:ind w:firstLine="567"/>
        <w:jc w:val="both"/>
        <w:rPr>
          <w:sz w:val="22"/>
          <w:szCs w:val="22"/>
          <w:lang w:val="uk-UA"/>
        </w:rPr>
      </w:pPr>
      <w:r w:rsidRPr="00841815">
        <w:rPr>
          <w:sz w:val="22"/>
          <w:szCs w:val="22"/>
          <w:lang w:val="uk-UA"/>
        </w:rPr>
        <w:t>7.1.4. Виконання зобов'язань Замовника за Договором забезпечується об’ємом фінансування на поточний рік.</w:t>
      </w:r>
    </w:p>
    <w:p w14:paraId="00759E4C"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7.2. </w:t>
      </w:r>
      <w:r w:rsidRPr="00841815">
        <w:rPr>
          <w:b/>
          <w:sz w:val="22"/>
          <w:szCs w:val="22"/>
          <w:lang w:val="uk-UA"/>
        </w:rPr>
        <w:t>Замовник має право:</w:t>
      </w:r>
    </w:p>
    <w:p w14:paraId="3B467F55" w14:textId="77777777" w:rsidR="003E319D" w:rsidRPr="00841815" w:rsidRDefault="003E319D" w:rsidP="003E319D">
      <w:pPr>
        <w:pStyle w:val="Standard"/>
        <w:ind w:firstLine="567"/>
        <w:jc w:val="both"/>
        <w:rPr>
          <w:sz w:val="22"/>
          <w:szCs w:val="22"/>
          <w:lang w:val="uk-UA"/>
        </w:rPr>
      </w:pPr>
      <w:r w:rsidRPr="00841815">
        <w:rPr>
          <w:sz w:val="22"/>
          <w:szCs w:val="22"/>
          <w:lang w:val="uk-UA"/>
        </w:rPr>
        <w:t>7.2.1. Здійснювати контроль та нагляд за ходом і якістю наданих послуг, відповідність вимог кошторисної документації національним стандартам України, нормам і правилам, термінів їх виконання.</w:t>
      </w:r>
    </w:p>
    <w:p w14:paraId="1A8FC2CA" w14:textId="77777777" w:rsidR="003E319D" w:rsidRPr="00841815" w:rsidRDefault="003E319D" w:rsidP="003E319D">
      <w:pPr>
        <w:pStyle w:val="Standard"/>
        <w:ind w:firstLine="567"/>
        <w:jc w:val="both"/>
        <w:rPr>
          <w:sz w:val="22"/>
          <w:szCs w:val="22"/>
          <w:lang w:val="uk-UA"/>
        </w:rPr>
      </w:pPr>
      <w:r w:rsidRPr="00841815">
        <w:rPr>
          <w:sz w:val="22"/>
          <w:szCs w:val="22"/>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8307555" w14:textId="77777777" w:rsidR="003E319D" w:rsidRPr="00841815" w:rsidRDefault="003E319D" w:rsidP="003E319D">
      <w:pPr>
        <w:pStyle w:val="Standard"/>
        <w:ind w:firstLine="567"/>
        <w:jc w:val="both"/>
        <w:rPr>
          <w:sz w:val="22"/>
          <w:szCs w:val="22"/>
          <w:lang w:val="uk-UA"/>
        </w:rPr>
      </w:pPr>
      <w:r w:rsidRPr="00841815">
        <w:rPr>
          <w:sz w:val="22"/>
          <w:szCs w:val="22"/>
          <w:lang w:val="uk-UA"/>
        </w:rPr>
        <w:t>7.2.3. Вносити в процесі надання послуг зміни і доповнення в документацію з подальшим коригуванням.</w:t>
      </w:r>
    </w:p>
    <w:p w14:paraId="16120F54" w14:textId="77777777" w:rsidR="003E319D" w:rsidRPr="00841815" w:rsidRDefault="003E319D" w:rsidP="003E319D">
      <w:pPr>
        <w:pStyle w:val="Standard"/>
        <w:ind w:firstLine="567"/>
        <w:jc w:val="both"/>
        <w:rPr>
          <w:sz w:val="22"/>
          <w:szCs w:val="22"/>
          <w:lang w:val="uk-UA"/>
        </w:rPr>
      </w:pPr>
      <w:r w:rsidRPr="00841815">
        <w:rPr>
          <w:sz w:val="22"/>
          <w:szCs w:val="22"/>
          <w:lang w:val="uk-UA"/>
        </w:rPr>
        <w:t>7.2.4. Достроково розірвати цей Договір у випадках, передбачених цим Договором.</w:t>
      </w:r>
    </w:p>
    <w:p w14:paraId="4DE2CE00"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7.2.5. Не приймати акт </w:t>
      </w:r>
      <w:r w:rsidRPr="00841815">
        <w:rPr>
          <w:rStyle w:val="WW8Num10z0"/>
          <w:rFonts w:ascii="Times New Roman" w:hAnsi="Times New Roman" w:cs="Times New Roman"/>
          <w:sz w:val="22"/>
          <w:szCs w:val="22"/>
        </w:rPr>
        <w:t xml:space="preserve">виконаних робіт </w:t>
      </w:r>
      <w:r w:rsidRPr="00841815">
        <w:rPr>
          <w:sz w:val="22"/>
          <w:szCs w:val="22"/>
          <w:lang w:val="uk-UA"/>
        </w:rPr>
        <w:t xml:space="preserve"> та не здійснювати оплату в разі неналежного його оформлення (відсутність підписів, підтверджуючих документів, документації тощо).</w:t>
      </w:r>
    </w:p>
    <w:p w14:paraId="1105B097" w14:textId="77777777" w:rsidR="003E319D" w:rsidRPr="00841815" w:rsidRDefault="003E319D" w:rsidP="003E319D">
      <w:pPr>
        <w:pStyle w:val="Standard"/>
        <w:ind w:firstLine="567"/>
        <w:jc w:val="both"/>
        <w:rPr>
          <w:sz w:val="22"/>
          <w:szCs w:val="22"/>
          <w:lang w:val="uk-UA"/>
        </w:rPr>
      </w:pPr>
      <w:r w:rsidRPr="00841815">
        <w:rPr>
          <w:sz w:val="22"/>
          <w:szCs w:val="22"/>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Замовник має право за своїм вибором вимагати безоплатного виправлення цих недоліків Виконавець, або виправити їх за свій рахунок з правом на відшкодування Виконавцем витрат на виправлення недоліків іншою організацією.</w:t>
      </w:r>
    </w:p>
    <w:p w14:paraId="22545B7C" w14:textId="77777777" w:rsidR="003E319D" w:rsidRPr="00841815" w:rsidRDefault="003E319D" w:rsidP="003E319D">
      <w:pPr>
        <w:pStyle w:val="Standard"/>
        <w:ind w:firstLine="567"/>
        <w:jc w:val="both"/>
        <w:rPr>
          <w:sz w:val="22"/>
          <w:szCs w:val="22"/>
          <w:lang w:val="uk-UA"/>
        </w:rPr>
      </w:pPr>
      <w:r w:rsidRPr="00841815">
        <w:rPr>
          <w:sz w:val="22"/>
          <w:szCs w:val="22"/>
          <w:lang w:val="uk-UA"/>
        </w:rPr>
        <w:t>7.2.7. Достроково розірвати цей Договір у разі невиконання зобов'язань Виконавцем, повідомивши про це його у двадцятиденний строк.</w:t>
      </w:r>
    </w:p>
    <w:p w14:paraId="19467A97" w14:textId="77777777" w:rsidR="003E319D" w:rsidRPr="00841815" w:rsidRDefault="003E319D" w:rsidP="003E319D">
      <w:pPr>
        <w:pStyle w:val="Standard"/>
        <w:ind w:firstLine="567"/>
        <w:jc w:val="both"/>
        <w:rPr>
          <w:sz w:val="22"/>
          <w:szCs w:val="22"/>
          <w:lang w:val="uk-UA"/>
        </w:rPr>
      </w:pPr>
      <w:r w:rsidRPr="00841815">
        <w:rPr>
          <w:sz w:val="22"/>
          <w:szCs w:val="22"/>
          <w:lang w:val="uk-UA"/>
        </w:rPr>
        <w:t>7.2.8.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D9C4D4"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7.3. </w:t>
      </w:r>
      <w:r w:rsidRPr="00841815">
        <w:rPr>
          <w:b/>
          <w:sz w:val="22"/>
          <w:szCs w:val="22"/>
          <w:lang w:val="uk-UA"/>
        </w:rPr>
        <w:t>Виконавець зобов’язується:</w:t>
      </w:r>
    </w:p>
    <w:p w14:paraId="2060C7EB" w14:textId="77777777" w:rsidR="003E319D" w:rsidRPr="00841815" w:rsidRDefault="003E319D" w:rsidP="003E319D">
      <w:pPr>
        <w:pStyle w:val="Standard"/>
        <w:ind w:firstLine="567"/>
        <w:jc w:val="both"/>
        <w:rPr>
          <w:sz w:val="22"/>
          <w:szCs w:val="22"/>
          <w:lang w:val="uk-UA"/>
        </w:rPr>
      </w:pPr>
      <w:r w:rsidRPr="00841815">
        <w:rPr>
          <w:sz w:val="22"/>
          <w:szCs w:val="22"/>
          <w:lang w:val="uk-UA"/>
        </w:rPr>
        <w:t>7.3.1. Забезпечити надання послуг у строки, встановлені цим Договором.</w:t>
      </w:r>
    </w:p>
    <w:p w14:paraId="3BE2401D" w14:textId="77777777" w:rsidR="003E319D" w:rsidRPr="00841815" w:rsidRDefault="003E319D" w:rsidP="003E319D">
      <w:pPr>
        <w:pStyle w:val="Standard"/>
        <w:ind w:firstLine="567"/>
        <w:jc w:val="both"/>
        <w:rPr>
          <w:sz w:val="22"/>
          <w:szCs w:val="22"/>
          <w:lang w:val="uk-UA"/>
        </w:rPr>
      </w:pPr>
      <w:r w:rsidRPr="00841815">
        <w:rPr>
          <w:sz w:val="22"/>
          <w:szCs w:val="22"/>
          <w:lang w:val="uk-UA"/>
        </w:rPr>
        <w:t>7.3.2. Забезпечити надання послуг, якість яких відповідає умовам, встановленим розділом 2 цього Договору;</w:t>
      </w:r>
    </w:p>
    <w:p w14:paraId="71C265C9" w14:textId="77777777" w:rsidR="003E319D" w:rsidRPr="00841815" w:rsidRDefault="003E319D" w:rsidP="003E319D">
      <w:pPr>
        <w:pStyle w:val="Standard"/>
        <w:ind w:firstLine="567"/>
        <w:jc w:val="both"/>
        <w:rPr>
          <w:sz w:val="22"/>
          <w:szCs w:val="22"/>
          <w:lang w:val="uk-UA"/>
        </w:rPr>
      </w:pPr>
      <w:r w:rsidRPr="00841815">
        <w:rPr>
          <w:sz w:val="22"/>
          <w:szCs w:val="22"/>
          <w:lang w:val="uk-UA"/>
        </w:rPr>
        <w:t>7.3.3. При виявленні Замовником недоліків Виконавець зобов’язаний ліквідувати їх за свій рахунок.</w:t>
      </w:r>
    </w:p>
    <w:p w14:paraId="49C7B446" w14:textId="77777777" w:rsidR="003E319D" w:rsidRPr="00841815" w:rsidRDefault="003E319D" w:rsidP="003E319D">
      <w:pPr>
        <w:pStyle w:val="Standard"/>
        <w:ind w:firstLine="567"/>
        <w:jc w:val="both"/>
        <w:rPr>
          <w:sz w:val="22"/>
          <w:szCs w:val="22"/>
          <w:lang w:val="uk-UA"/>
        </w:rPr>
      </w:pPr>
      <w:r w:rsidRPr="00841815">
        <w:rPr>
          <w:sz w:val="22"/>
          <w:szCs w:val="22"/>
          <w:lang w:val="uk-UA"/>
        </w:rPr>
        <w:t>7.3.4.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0D5BBCC5" w14:textId="77777777" w:rsidR="003E319D" w:rsidRPr="00841815" w:rsidRDefault="003E319D" w:rsidP="003E319D">
      <w:pPr>
        <w:pStyle w:val="Standard"/>
        <w:ind w:firstLine="567"/>
        <w:jc w:val="both"/>
        <w:rPr>
          <w:sz w:val="22"/>
          <w:szCs w:val="22"/>
          <w:lang w:val="uk-UA"/>
        </w:rPr>
      </w:pPr>
      <w:r w:rsidRPr="00841815">
        <w:rPr>
          <w:sz w:val="22"/>
          <w:szCs w:val="22"/>
          <w:lang w:val="uk-UA"/>
        </w:rPr>
        <w:t>7.3.5. Забезпечити виконання послуг у строк та на умовах передбачених</w:t>
      </w:r>
      <w:r>
        <w:rPr>
          <w:sz w:val="22"/>
          <w:szCs w:val="22"/>
          <w:lang w:val="uk-UA"/>
        </w:rPr>
        <w:t xml:space="preserve"> </w:t>
      </w:r>
      <w:r w:rsidRPr="00841815">
        <w:rPr>
          <w:sz w:val="22"/>
          <w:szCs w:val="22"/>
          <w:lang w:val="uk-UA"/>
        </w:rPr>
        <w:t>п.5.1.  цього Договору.</w:t>
      </w:r>
    </w:p>
    <w:p w14:paraId="13659528" w14:textId="77777777" w:rsidR="003E319D" w:rsidRPr="00841815" w:rsidRDefault="003E319D" w:rsidP="003E319D">
      <w:pPr>
        <w:pStyle w:val="Standard"/>
        <w:ind w:firstLine="567"/>
        <w:jc w:val="both"/>
        <w:rPr>
          <w:sz w:val="22"/>
          <w:szCs w:val="22"/>
          <w:lang w:val="uk-UA"/>
        </w:rPr>
      </w:pPr>
      <w:r w:rsidRPr="00841815">
        <w:rPr>
          <w:sz w:val="22"/>
          <w:szCs w:val="22"/>
          <w:lang w:val="uk-UA"/>
        </w:rPr>
        <w:t>7.3.6. Забезпечити повне, якісне і своєчасне складання документації, передбаченої цим Договором, та визначити осіб, відповідальних за її ведення.</w:t>
      </w:r>
    </w:p>
    <w:p w14:paraId="3B17CCDD" w14:textId="77777777" w:rsidR="003E319D" w:rsidRPr="00841815" w:rsidRDefault="003E319D" w:rsidP="003E319D">
      <w:pPr>
        <w:pStyle w:val="Standard"/>
        <w:ind w:firstLine="567"/>
        <w:jc w:val="both"/>
        <w:rPr>
          <w:sz w:val="22"/>
          <w:szCs w:val="22"/>
          <w:lang w:val="uk-UA"/>
        </w:rPr>
      </w:pPr>
      <w:r w:rsidRPr="00841815">
        <w:rPr>
          <w:sz w:val="22"/>
          <w:szCs w:val="22"/>
          <w:lang w:val="uk-UA"/>
        </w:rPr>
        <w:t>7.3.7. Виконувати всі обов’язки щодо усунення недоліків відповідно до розділу 6 цього Договору та оформлення дефектного акту.</w:t>
      </w:r>
    </w:p>
    <w:p w14:paraId="1B1B1001" w14:textId="77777777" w:rsidR="003E319D" w:rsidRPr="00841815" w:rsidRDefault="003E319D" w:rsidP="003E319D">
      <w:pPr>
        <w:pStyle w:val="Standard"/>
        <w:ind w:firstLine="567"/>
        <w:jc w:val="both"/>
        <w:rPr>
          <w:sz w:val="22"/>
          <w:szCs w:val="22"/>
          <w:lang w:val="uk-UA"/>
        </w:rPr>
      </w:pPr>
      <w:r w:rsidRPr="00841815">
        <w:rPr>
          <w:sz w:val="22"/>
          <w:szCs w:val="22"/>
          <w:lang w:val="uk-UA"/>
        </w:rPr>
        <w:t>7.3.8. Відшкодувати, відповідно до вимог чинного законодавства України та цього Договору, завдані Замовнику збитки, якщо Виконавець не доведе, що збитки завдані не з його вини.</w:t>
      </w:r>
    </w:p>
    <w:p w14:paraId="7841C868" w14:textId="77777777" w:rsidR="003E319D" w:rsidRPr="00841815" w:rsidRDefault="003E319D" w:rsidP="003E319D">
      <w:pPr>
        <w:pStyle w:val="Standard"/>
        <w:ind w:firstLine="567"/>
        <w:jc w:val="both"/>
        <w:rPr>
          <w:sz w:val="22"/>
          <w:szCs w:val="22"/>
          <w:lang w:val="uk-UA"/>
        </w:rPr>
      </w:pPr>
      <w:r w:rsidRPr="00841815">
        <w:rPr>
          <w:sz w:val="22"/>
          <w:szCs w:val="22"/>
          <w:lang w:val="uk-UA"/>
        </w:rPr>
        <w:t xml:space="preserve">7.4. </w:t>
      </w:r>
      <w:r w:rsidRPr="00841815">
        <w:rPr>
          <w:b/>
          <w:sz w:val="22"/>
          <w:szCs w:val="22"/>
          <w:lang w:val="uk-UA"/>
        </w:rPr>
        <w:t>Виконавець має право:</w:t>
      </w:r>
    </w:p>
    <w:p w14:paraId="0EB23A04" w14:textId="77777777" w:rsidR="003E319D" w:rsidRPr="00841815" w:rsidRDefault="003E319D" w:rsidP="003E319D">
      <w:pPr>
        <w:pStyle w:val="Standard"/>
        <w:ind w:firstLine="567"/>
        <w:jc w:val="both"/>
        <w:rPr>
          <w:sz w:val="22"/>
          <w:szCs w:val="22"/>
          <w:lang w:val="uk-UA"/>
        </w:rPr>
      </w:pPr>
      <w:bookmarkStart w:id="5" w:name="65"/>
      <w:bookmarkStart w:id="6" w:name="66"/>
      <w:bookmarkEnd w:id="5"/>
      <w:bookmarkEnd w:id="6"/>
      <w:r w:rsidRPr="00841815">
        <w:rPr>
          <w:sz w:val="22"/>
          <w:szCs w:val="22"/>
          <w:lang w:val="uk-UA"/>
        </w:rPr>
        <w:t>7.4.1. Своєчасно та в повному обсязі отримувати плату за надані послуги відповідно до умов цього Договору.</w:t>
      </w:r>
    </w:p>
    <w:p w14:paraId="66686539" w14:textId="77777777" w:rsidR="003E319D" w:rsidRPr="00841815" w:rsidRDefault="003E319D" w:rsidP="003E319D">
      <w:pPr>
        <w:pStyle w:val="Standard"/>
        <w:ind w:firstLine="567"/>
        <w:jc w:val="both"/>
        <w:rPr>
          <w:spacing w:val="1"/>
          <w:kern w:val="0"/>
          <w:sz w:val="22"/>
          <w:szCs w:val="22"/>
          <w:lang w:val="uk-UA" w:eastAsia="ru-RU"/>
        </w:rPr>
      </w:pPr>
      <w:r w:rsidRPr="00841815">
        <w:rPr>
          <w:sz w:val="22"/>
          <w:szCs w:val="22"/>
          <w:lang w:val="uk-UA"/>
        </w:rPr>
        <w:t xml:space="preserve">7.4.2. </w:t>
      </w:r>
      <w:bookmarkStart w:id="7" w:name="77"/>
      <w:bookmarkEnd w:id="7"/>
      <w:r w:rsidRPr="00841815">
        <w:rPr>
          <w:kern w:val="0"/>
          <w:sz w:val="22"/>
          <w:szCs w:val="22"/>
          <w:lang w:val="uk-UA" w:eastAsia="ru-RU"/>
        </w:rPr>
        <w:t>З</w:t>
      </w:r>
      <w:r w:rsidRPr="00841815">
        <w:rPr>
          <w:spacing w:val="4"/>
          <w:kern w:val="0"/>
          <w:sz w:val="22"/>
          <w:szCs w:val="22"/>
          <w:lang w:val="uk-UA" w:eastAsia="ru-RU"/>
        </w:rPr>
        <w:t>алучати до виконання послуг за цим Договором третіх осіб (субпідрядників),</w:t>
      </w:r>
      <w:r w:rsidRPr="00841815">
        <w:rPr>
          <w:spacing w:val="2"/>
          <w:kern w:val="0"/>
          <w:sz w:val="22"/>
          <w:szCs w:val="22"/>
          <w:lang w:val="uk-UA" w:eastAsia="ru-RU"/>
        </w:rPr>
        <w:t xml:space="preserve"> при цьому, </w:t>
      </w:r>
      <w:r w:rsidRPr="00841815">
        <w:rPr>
          <w:kern w:val="0"/>
          <w:sz w:val="22"/>
          <w:szCs w:val="22"/>
          <w:lang w:val="uk-UA" w:eastAsia="ru-RU"/>
        </w:rPr>
        <w:t>Виконавець</w:t>
      </w:r>
      <w:r w:rsidRPr="00841815">
        <w:rPr>
          <w:spacing w:val="2"/>
          <w:kern w:val="0"/>
          <w:sz w:val="22"/>
          <w:szCs w:val="22"/>
          <w:lang w:val="uk-UA" w:eastAsia="ru-RU"/>
        </w:rPr>
        <w:t xml:space="preserve"> несе повну відповідальність перед Замовником за якість </w:t>
      </w:r>
      <w:r w:rsidRPr="00841815">
        <w:rPr>
          <w:spacing w:val="1"/>
          <w:kern w:val="0"/>
          <w:sz w:val="22"/>
          <w:szCs w:val="22"/>
          <w:lang w:val="uk-UA" w:eastAsia="ru-RU"/>
        </w:rPr>
        <w:t>наданих послуг, та інші дії третіх осіб, у тому числі, які завдали шкоди предмету Договору.</w:t>
      </w:r>
    </w:p>
    <w:p w14:paraId="4E001745" w14:textId="77777777" w:rsidR="003E319D" w:rsidRPr="00841815" w:rsidRDefault="003E319D" w:rsidP="003E319D">
      <w:pPr>
        <w:pStyle w:val="Standard"/>
        <w:ind w:firstLine="567"/>
        <w:jc w:val="both"/>
        <w:rPr>
          <w:b/>
          <w:spacing w:val="1"/>
          <w:sz w:val="22"/>
          <w:szCs w:val="22"/>
          <w:lang w:val="uk-UA"/>
        </w:rPr>
      </w:pPr>
    </w:p>
    <w:p w14:paraId="74898A8E" w14:textId="77777777" w:rsidR="003E319D" w:rsidRPr="00841815" w:rsidRDefault="003E319D" w:rsidP="003E319D">
      <w:pPr>
        <w:pStyle w:val="10"/>
        <w:tabs>
          <w:tab w:val="left" w:pos="3405"/>
          <w:tab w:val="center" w:pos="4961"/>
        </w:tabs>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ab/>
        <w:t>VIII.</w:t>
      </w:r>
      <w:r w:rsidRPr="00841815">
        <w:rPr>
          <w:rFonts w:ascii="Times New Roman" w:hAnsi="Times New Roman" w:cs="Times New Roman"/>
          <w:b/>
          <w:bCs/>
          <w:color w:val="000000"/>
          <w:sz w:val="22"/>
          <w:szCs w:val="22"/>
          <w:lang w:val="uk-UA"/>
        </w:rPr>
        <w:tab/>
        <w:t>ВІДПОВІДАЛЬНІСТЬ СТОРІН</w:t>
      </w:r>
    </w:p>
    <w:p w14:paraId="5B955748" w14:textId="77777777" w:rsidR="003E319D" w:rsidRPr="00841815" w:rsidRDefault="003E319D" w:rsidP="003E319D">
      <w:pPr>
        <w:pStyle w:val="Standard"/>
        <w:ind w:firstLine="567"/>
        <w:jc w:val="both"/>
        <w:rPr>
          <w:b/>
          <w:bCs/>
          <w:kern w:val="0"/>
          <w:sz w:val="22"/>
          <w:szCs w:val="22"/>
          <w:lang w:val="uk-UA" w:eastAsia="ru-RU"/>
        </w:rPr>
      </w:pPr>
    </w:p>
    <w:p w14:paraId="0B423C00"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704937C"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w:t>
      </w:r>
      <w:r w:rsidRPr="00841815">
        <w:rPr>
          <w:rFonts w:ascii="Times New Roman" w:hAnsi="Times New Roman" w:cs="Times New Roman"/>
          <w:lang w:val="uk-UA"/>
        </w:rPr>
        <w:t>ати іншу сторону не пізніше п</w:t>
      </w:r>
      <w:r w:rsidRPr="00841815">
        <w:rPr>
          <w:rFonts w:ascii="Times New Roman" w:hAnsi="Times New Roman" w:cs="Times New Roman"/>
        </w:rPr>
        <w:t>’</w:t>
      </w:r>
      <w:r w:rsidRPr="00841815">
        <w:rPr>
          <w:rFonts w:ascii="Times New Roman" w:hAnsi="Times New Roman" w:cs="Times New Roman"/>
          <w:lang w:val="uk-UA"/>
        </w:rPr>
        <w:t>яти</w:t>
      </w:r>
      <w:r w:rsidRPr="00B63AA5">
        <w:rPr>
          <w:rFonts w:ascii="Times New Roman" w:hAnsi="Times New Roman" w:cs="Times New Roman"/>
          <w:lang w:val="uk-UA"/>
        </w:rPr>
        <w:t>денного строку після їх появи.</w:t>
      </w:r>
    </w:p>
    <w:p w14:paraId="559ABA76"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2BF02679"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3700AF1F"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304B16D3"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.6. У разі:</w:t>
      </w:r>
    </w:p>
    <w:p w14:paraId="4BB758F8"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3DD0466"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60FEA2E1"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B63AA5">
        <w:rPr>
          <w:rFonts w:ascii="Times New Roman" w:hAnsi="Times New Roman" w:cs="Times New Roman"/>
        </w:rPr>
        <w:t xml:space="preserve">- </w:t>
      </w:r>
      <w:r w:rsidRPr="00B63AA5">
        <w:rPr>
          <w:rFonts w:ascii="Times New Roman" w:hAnsi="Times New Roman" w:cs="Times New Roman"/>
          <w:lang w:val="uk-UA"/>
        </w:rPr>
        <w:t xml:space="preserve">Виконавець сплачує Замовнику неустойку в розмірі 0,5% від вартості Договору. </w:t>
      </w:r>
    </w:p>
    <w:p w14:paraId="23BB8C2C" w14:textId="77777777" w:rsidR="003E319D" w:rsidRPr="00B63AA5" w:rsidRDefault="003E319D" w:rsidP="003E319D">
      <w:pPr>
        <w:widowControl w:val="0"/>
        <w:spacing w:line="240" w:lineRule="auto"/>
        <w:ind w:firstLine="567"/>
        <w:jc w:val="both"/>
        <w:rPr>
          <w:rFonts w:ascii="Times New Roman" w:hAnsi="Times New Roman" w:cs="Times New Roman"/>
          <w:lang w:val="uk-UA"/>
        </w:rPr>
      </w:pPr>
      <w:r w:rsidRPr="00841815">
        <w:rPr>
          <w:rFonts w:ascii="Times New Roman" w:hAnsi="Times New Roman" w:cs="Times New Roman"/>
          <w:lang w:val="uk-UA"/>
        </w:rPr>
        <w:t>8</w:t>
      </w:r>
      <w:r w:rsidRPr="00B63AA5">
        <w:rPr>
          <w:rFonts w:ascii="Times New Roman" w:hAnsi="Times New Roman" w:cs="Times New Roman"/>
          <w:lang w:val="uk-UA"/>
        </w:rPr>
        <w:t>.7.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6CFD462E" w14:textId="77777777" w:rsidR="003E319D" w:rsidRPr="00B63AA5" w:rsidRDefault="003E319D" w:rsidP="003E319D">
      <w:pPr>
        <w:widowControl w:val="0"/>
        <w:spacing w:line="240" w:lineRule="auto"/>
        <w:ind w:firstLine="567"/>
        <w:jc w:val="center"/>
        <w:rPr>
          <w:rFonts w:ascii="Times New Roman" w:hAnsi="Times New Roman" w:cs="Times New Roman"/>
          <w:lang w:val="uk-UA"/>
        </w:rPr>
      </w:pPr>
    </w:p>
    <w:p w14:paraId="4B7A3684" w14:textId="77777777" w:rsidR="003E319D" w:rsidRPr="00841815" w:rsidRDefault="003E319D" w:rsidP="003E319D">
      <w:pPr>
        <w:pStyle w:val="Standard"/>
        <w:ind w:firstLine="567"/>
        <w:jc w:val="both"/>
        <w:rPr>
          <w:sz w:val="22"/>
          <w:szCs w:val="22"/>
          <w:lang w:val="uk-UA"/>
        </w:rPr>
      </w:pPr>
    </w:p>
    <w:p w14:paraId="2A8A3DB2" w14:textId="77777777" w:rsidR="003E319D" w:rsidRPr="00841815" w:rsidRDefault="003E319D" w:rsidP="003E319D">
      <w:pPr>
        <w:pStyle w:val="10"/>
        <w:ind w:left="142" w:firstLine="425"/>
        <w:jc w:val="center"/>
        <w:rPr>
          <w:rFonts w:ascii="Times New Roman" w:hAnsi="Times New Roman" w:cs="Times New Roman"/>
          <w:b/>
          <w:bCs/>
          <w:color w:val="000000"/>
          <w:sz w:val="22"/>
          <w:szCs w:val="22"/>
          <w:lang w:val="uk-UA"/>
        </w:rPr>
      </w:pPr>
    </w:p>
    <w:p w14:paraId="146DA40B" w14:textId="77777777" w:rsidR="003E319D" w:rsidRPr="00841815" w:rsidRDefault="003E319D" w:rsidP="003E319D">
      <w:pPr>
        <w:pStyle w:val="10"/>
        <w:jc w:val="center"/>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IX. ОБСТАВИНИ НЕПЕРЕБОРНОЇ СИЛИ</w:t>
      </w:r>
    </w:p>
    <w:p w14:paraId="4D3AED52" w14:textId="77777777" w:rsidR="003E319D" w:rsidRPr="00841815" w:rsidRDefault="003E319D" w:rsidP="003E319D">
      <w:pPr>
        <w:pStyle w:val="10"/>
        <w:ind w:left="142" w:firstLine="425"/>
        <w:rPr>
          <w:rFonts w:ascii="Times New Roman" w:hAnsi="Times New Roman" w:cs="Times New Roman"/>
          <w:b/>
          <w:bCs/>
          <w:color w:val="000000"/>
          <w:sz w:val="22"/>
          <w:szCs w:val="22"/>
          <w:lang w:val="uk-UA"/>
        </w:rPr>
      </w:pPr>
    </w:p>
    <w:p w14:paraId="68AF4CE3" w14:textId="77777777" w:rsidR="003E319D" w:rsidRPr="00841815" w:rsidRDefault="003E319D" w:rsidP="003E319D">
      <w:pPr>
        <w:pStyle w:val="10"/>
        <w:ind w:firstLine="567"/>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аварія, катастрофа, стихійне лихо тощо). Наявність воєнного стану введеного згідно Указу Президента України від 24 лютого 2022 року не вважається підставою для неналежного виконання зобов’язань за цим Договором (за умови відсутності ведення активних бойових дій на території м.Подільськ).</w:t>
      </w:r>
    </w:p>
    <w:p w14:paraId="28258219" w14:textId="77777777" w:rsidR="003E319D" w:rsidRPr="00841815" w:rsidRDefault="003E319D" w:rsidP="003E319D">
      <w:pPr>
        <w:pStyle w:val="10"/>
        <w:ind w:firstLine="567"/>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41FCC68F" w14:textId="77777777" w:rsidR="003E319D" w:rsidRPr="00841815" w:rsidRDefault="003E319D" w:rsidP="003E319D">
      <w:pPr>
        <w:pStyle w:val="10"/>
        <w:ind w:firstLine="567"/>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95A2EBF" w14:textId="77777777" w:rsidR="003E319D" w:rsidRPr="00841815" w:rsidRDefault="003E319D" w:rsidP="003E319D">
      <w:pPr>
        <w:pStyle w:val="10"/>
        <w:ind w:left="142" w:firstLine="425"/>
        <w:jc w:val="both"/>
        <w:rPr>
          <w:rFonts w:ascii="Times New Roman" w:hAnsi="Times New Roman" w:cs="Times New Roman"/>
          <w:kern w:val="2"/>
          <w:sz w:val="22"/>
          <w:szCs w:val="22"/>
          <w:lang w:val="uk-UA" w:eastAsia="zh-CN"/>
        </w:rPr>
      </w:pPr>
      <w:r w:rsidRPr="00841815">
        <w:rPr>
          <w:rFonts w:ascii="Times New Roman" w:hAnsi="Times New Roman" w:cs="Times New Roman"/>
          <w:kern w:val="2"/>
          <w:sz w:val="22"/>
          <w:szCs w:val="22"/>
          <w:lang w:val="uk-UA" w:eastAsia="zh-CN"/>
        </w:rPr>
        <w:t>9.4.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33C02436" w14:textId="77777777" w:rsidR="003E319D" w:rsidRPr="00841815" w:rsidRDefault="003E319D" w:rsidP="003E319D">
      <w:pPr>
        <w:pStyle w:val="10"/>
        <w:ind w:left="142" w:firstLine="425"/>
        <w:jc w:val="both"/>
        <w:rPr>
          <w:rFonts w:ascii="Times New Roman" w:hAnsi="Times New Roman" w:cs="Times New Roman"/>
          <w:color w:val="000000"/>
          <w:sz w:val="22"/>
          <w:szCs w:val="22"/>
          <w:lang w:val="uk-UA"/>
        </w:rPr>
      </w:pPr>
    </w:p>
    <w:p w14:paraId="6D3A08C0" w14:textId="77777777" w:rsidR="003E319D" w:rsidRPr="00841815" w:rsidRDefault="003E319D" w:rsidP="003E319D">
      <w:pPr>
        <w:pStyle w:val="10"/>
        <w:jc w:val="center"/>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X. ВИРІШЕННЯ СПОРІВ</w:t>
      </w:r>
    </w:p>
    <w:p w14:paraId="666EA57C" w14:textId="77777777" w:rsidR="003E319D" w:rsidRPr="00841815" w:rsidRDefault="003E319D" w:rsidP="003E319D">
      <w:pPr>
        <w:pStyle w:val="10"/>
        <w:ind w:left="142" w:firstLine="425"/>
        <w:rPr>
          <w:rFonts w:ascii="Times New Roman" w:hAnsi="Times New Roman" w:cs="Times New Roman"/>
          <w:b/>
          <w:bCs/>
          <w:color w:val="000000"/>
          <w:sz w:val="22"/>
          <w:szCs w:val="22"/>
          <w:lang w:val="uk-UA"/>
        </w:rPr>
      </w:pPr>
    </w:p>
    <w:p w14:paraId="3DCF6A14" w14:textId="77777777" w:rsidR="003E319D" w:rsidRPr="00841815" w:rsidRDefault="003E319D" w:rsidP="003E319D">
      <w:pPr>
        <w:pStyle w:val="10"/>
        <w:ind w:left="142" w:firstLine="425"/>
        <w:jc w:val="both"/>
        <w:rPr>
          <w:rFonts w:ascii="Times New Roman" w:hAnsi="Times New Roman" w:cs="Times New Roman"/>
          <w:color w:val="000000"/>
          <w:sz w:val="22"/>
          <w:szCs w:val="22"/>
          <w:lang w:val="uk-UA"/>
        </w:rPr>
      </w:pPr>
      <w:r w:rsidRPr="00841815">
        <w:rPr>
          <w:rFonts w:ascii="Times New Roman" w:hAnsi="Times New Roman" w:cs="Times New Roman"/>
          <w:color w:val="000000"/>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5925478C" w14:textId="77777777" w:rsidR="003E319D" w:rsidRPr="00841815" w:rsidRDefault="003E319D" w:rsidP="003E319D">
      <w:pPr>
        <w:pStyle w:val="10"/>
        <w:ind w:left="142" w:firstLine="425"/>
        <w:jc w:val="both"/>
        <w:rPr>
          <w:rFonts w:ascii="Times New Roman" w:hAnsi="Times New Roman" w:cs="Times New Roman"/>
          <w:color w:val="000000"/>
          <w:sz w:val="22"/>
          <w:szCs w:val="22"/>
          <w:lang w:val="uk-UA"/>
        </w:rPr>
      </w:pPr>
      <w:r w:rsidRPr="00841815">
        <w:rPr>
          <w:rFonts w:ascii="Times New Roman" w:hAnsi="Times New Roman" w:cs="Times New Roman"/>
          <w:color w:val="000000"/>
          <w:sz w:val="22"/>
          <w:szCs w:val="22"/>
          <w:lang w:val="uk-UA"/>
        </w:rPr>
        <w:t>10.2. У разі недосягнення Сторонами згоди спори (розбіжності) вирішуються у судовому порядку.</w:t>
      </w:r>
    </w:p>
    <w:p w14:paraId="0636AE3D" w14:textId="77777777" w:rsidR="003E319D" w:rsidRPr="00841815" w:rsidRDefault="003E319D" w:rsidP="003E319D">
      <w:pPr>
        <w:pStyle w:val="10"/>
        <w:ind w:left="142" w:firstLine="425"/>
        <w:jc w:val="both"/>
        <w:rPr>
          <w:rFonts w:ascii="Times New Roman" w:hAnsi="Times New Roman" w:cs="Times New Roman"/>
          <w:b/>
          <w:bCs/>
          <w:color w:val="000000"/>
          <w:sz w:val="22"/>
          <w:szCs w:val="22"/>
          <w:lang w:val="uk-UA"/>
        </w:rPr>
      </w:pPr>
    </w:p>
    <w:p w14:paraId="7AC70E9B" w14:textId="77777777" w:rsidR="003E319D" w:rsidRPr="00841815" w:rsidRDefault="003E319D" w:rsidP="003E319D">
      <w:pPr>
        <w:pStyle w:val="10"/>
        <w:jc w:val="center"/>
        <w:rPr>
          <w:rFonts w:ascii="Times New Roman" w:hAnsi="Times New Roman" w:cs="Times New Roman"/>
          <w:b/>
          <w:bCs/>
          <w:color w:val="000000"/>
          <w:sz w:val="22"/>
          <w:szCs w:val="22"/>
          <w:lang w:val="uk-UA"/>
        </w:rPr>
      </w:pPr>
      <w:r w:rsidRPr="00841815">
        <w:rPr>
          <w:rFonts w:ascii="Times New Roman" w:hAnsi="Times New Roman" w:cs="Times New Roman"/>
          <w:b/>
          <w:bCs/>
          <w:color w:val="000000"/>
          <w:sz w:val="22"/>
          <w:szCs w:val="22"/>
          <w:lang w:val="uk-UA"/>
        </w:rPr>
        <w:t>XI. СТРОК ДІЇ ДОГОВОРУ</w:t>
      </w:r>
    </w:p>
    <w:p w14:paraId="41885635" w14:textId="77777777" w:rsidR="003E319D" w:rsidRPr="00841815" w:rsidRDefault="003E319D" w:rsidP="003E319D">
      <w:pPr>
        <w:pStyle w:val="10"/>
        <w:ind w:left="142" w:firstLine="425"/>
        <w:rPr>
          <w:rFonts w:ascii="Times New Roman" w:hAnsi="Times New Roman" w:cs="Times New Roman"/>
          <w:b/>
          <w:bCs/>
          <w:color w:val="000000"/>
          <w:sz w:val="22"/>
          <w:szCs w:val="22"/>
          <w:lang w:val="uk-UA"/>
        </w:rPr>
      </w:pPr>
    </w:p>
    <w:p w14:paraId="265FF982" w14:textId="77777777" w:rsidR="003E319D" w:rsidRPr="00841815" w:rsidRDefault="003E319D" w:rsidP="003E319D">
      <w:pPr>
        <w:pStyle w:val="Standard"/>
        <w:ind w:firstLine="567"/>
        <w:jc w:val="both"/>
        <w:rPr>
          <w:sz w:val="22"/>
          <w:szCs w:val="22"/>
          <w:lang w:val="uk-UA"/>
        </w:rPr>
      </w:pPr>
      <w:r w:rsidRPr="00841815">
        <w:rPr>
          <w:sz w:val="22"/>
          <w:szCs w:val="22"/>
          <w:lang w:val="uk-UA"/>
        </w:rPr>
        <w:t>11.1. Договір набирає чинності з моменту йог</w:t>
      </w:r>
      <w:r>
        <w:rPr>
          <w:sz w:val="22"/>
          <w:szCs w:val="22"/>
          <w:lang w:val="uk-UA"/>
        </w:rPr>
        <w:t xml:space="preserve">о підписання і діє до 31.12.2024 </w:t>
      </w:r>
      <w:r w:rsidRPr="00841815">
        <w:rPr>
          <w:sz w:val="22"/>
          <w:szCs w:val="22"/>
          <w:lang w:val="uk-UA"/>
        </w:rPr>
        <w:t>р., а частині розрахунків – до повного виконання Сторонами взаємних зобов'язань.</w:t>
      </w:r>
    </w:p>
    <w:p w14:paraId="4AF3CA4A" w14:textId="77777777" w:rsidR="003E319D" w:rsidRPr="00841815" w:rsidRDefault="003E319D" w:rsidP="003E319D">
      <w:pPr>
        <w:pStyle w:val="Standard"/>
        <w:ind w:firstLine="567"/>
        <w:jc w:val="both"/>
        <w:rPr>
          <w:sz w:val="22"/>
          <w:szCs w:val="22"/>
          <w:lang w:val="uk-UA"/>
        </w:rPr>
      </w:pPr>
      <w:r>
        <w:rPr>
          <w:sz w:val="22"/>
          <w:szCs w:val="22"/>
          <w:lang w:val="uk-UA"/>
        </w:rPr>
        <w:lastRenderedPageBreak/>
        <w:t>11.2</w:t>
      </w:r>
      <w:r w:rsidRPr="00841815">
        <w:rPr>
          <w:sz w:val="22"/>
          <w:szCs w:val="22"/>
          <w:lang w:val="uk-UA"/>
        </w:rPr>
        <w:t>. Цей Договір укладається і підписується у двох примiрниках (по одному примiрнику для кожної Сторони Договору), що мають однакову юридичну силу.</w:t>
      </w:r>
    </w:p>
    <w:p w14:paraId="05A45F77" w14:textId="77777777" w:rsidR="003E319D" w:rsidRPr="00841815" w:rsidRDefault="003E319D" w:rsidP="003E319D">
      <w:pPr>
        <w:pStyle w:val="Standard"/>
        <w:ind w:firstLine="567"/>
        <w:jc w:val="both"/>
        <w:rPr>
          <w:sz w:val="22"/>
          <w:szCs w:val="22"/>
          <w:lang w:val="uk-UA"/>
        </w:rPr>
      </w:pPr>
      <w:r>
        <w:rPr>
          <w:sz w:val="22"/>
          <w:szCs w:val="22"/>
          <w:lang w:val="uk-UA"/>
        </w:rPr>
        <w:t>11.3</w:t>
      </w:r>
      <w:r w:rsidRPr="00841815">
        <w:rPr>
          <w:sz w:val="22"/>
          <w:szCs w:val="22"/>
          <w:lang w:val="uk-UA"/>
        </w:rPr>
        <w:t>. Закінчення строку дії Договору не звільняє Сторони від відповідальності за його порушення, яке мало місце під час дії Договору.</w:t>
      </w:r>
    </w:p>
    <w:p w14:paraId="0DEEFEE6" w14:textId="77777777" w:rsidR="003E319D" w:rsidRPr="00841815" w:rsidRDefault="003E319D" w:rsidP="003E319D">
      <w:pPr>
        <w:pStyle w:val="Standard"/>
        <w:ind w:firstLine="567"/>
        <w:jc w:val="both"/>
        <w:rPr>
          <w:sz w:val="22"/>
          <w:szCs w:val="22"/>
          <w:lang w:val="uk-UA"/>
        </w:rPr>
      </w:pPr>
    </w:p>
    <w:p w14:paraId="24B5668B" w14:textId="77777777" w:rsidR="003E319D" w:rsidRPr="00841815" w:rsidRDefault="003E319D" w:rsidP="003E319D">
      <w:pPr>
        <w:pStyle w:val="Standard"/>
        <w:ind w:firstLine="567"/>
        <w:rPr>
          <w:sz w:val="22"/>
          <w:szCs w:val="22"/>
          <w:lang w:val="uk-UA"/>
        </w:rPr>
      </w:pPr>
    </w:p>
    <w:p w14:paraId="5E2BA3AF" w14:textId="77777777" w:rsidR="003E319D" w:rsidRPr="00841815" w:rsidRDefault="003E319D" w:rsidP="003E319D">
      <w:pPr>
        <w:pStyle w:val="10"/>
        <w:ind w:left="142" w:firstLine="425"/>
        <w:jc w:val="center"/>
        <w:rPr>
          <w:rFonts w:ascii="Times New Roman" w:hAnsi="Times New Roman" w:cs="Times New Roman"/>
          <w:b/>
          <w:sz w:val="22"/>
          <w:szCs w:val="22"/>
          <w:lang w:val="uk-UA"/>
        </w:rPr>
      </w:pPr>
      <w:r>
        <w:rPr>
          <w:rFonts w:ascii="Times New Roman" w:hAnsi="Times New Roman" w:cs="Times New Roman"/>
          <w:b/>
          <w:bCs/>
          <w:color w:val="000000"/>
          <w:sz w:val="22"/>
          <w:szCs w:val="22"/>
          <w:lang w:val="uk-UA"/>
        </w:rPr>
        <w:t>XII</w:t>
      </w:r>
      <w:r w:rsidRPr="00841815">
        <w:rPr>
          <w:rFonts w:ascii="Times New Roman" w:hAnsi="Times New Roman" w:cs="Times New Roman"/>
          <w:b/>
          <w:sz w:val="22"/>
          <w:szCs w:val="22"/>
          <w:lang w:val="uk-UA"/>
        </w:rPr>
        <w:t>. ДОДАТКИ ДО ДОГОВОРУ</w:t>
      </w:r>
    </w:p>
    <w:p w14:paraId="4B334B76" w14:textId="77777777" w:rsidR="003E319D" w:rsidRPr="00841815" w:rsidRDefault="003E319D" w:rsidP="003E319D">
      <w:pPr>
        <w:pStyle w:val="10"/>
        <w:ind w:left="142" w:firstLine="425"/>
        <w:jc w:val="center"/>
        <w:rPr>
          <w:rFonts w:ascii="Times New Roman" w:hAnsi="Times New Roman" w:cs="Times New Roman"/>
          <w:b/>
          <w:sz w:val="22"/>
          <w:szCs w:val="22"/>
          <w:lang w:val="uk-UA"/>
        </w:rPr>
      </w:pPr>
    </w:p>
    <w:p w14:paraId="09E2D45F" w14:textId="77777777" w:rsidR="003E319D" w:rsidRPr="00841815" w:rsidRDefault="003E319D" w:rsidP="003E319D">
      <w:pPr>
        <w:pStyle w:val="Standard"/>
        <w:ind w:firstLine="567"/>
        <w:rPr>
          <w:sz w:val="22"/>
          <w:szCs w:val="22"/>
          <w:lang w:val="uk-UA"/>
        </w:rPr>
      </w:pPr>
      <w:r w:rsidRPr="00841815">
        <w:rPr>
          <w:sz w:val="22"/>
          <w:szCs w:val="22"/>
          <w:lang w:val="uk-UA"/>
        </w:rPr>
        <w:t>13.1. Невід'ємною частиною цього Договору є:</w:t>
      </w:r>
    </w:p>
    <w:p w14:paraId="5DFA0691" w14:textId="77777777" w:rsidR="003E319D" w:rsidRPr="00841815" w:rsidRDefault="003E319D" w:rsidP="003E319D">
      <w:pPr>
        <w:pStyle w:val="Standard"/>
        <w:ind w:firstLine="567"/>
        <w:rPr>
          <w:sz w:val="22"/>
          <w:szCs w:val="22"/>
          <w:lang w:val="uk-UA"/>
        </w:rPr>
      </w:pPr>
      <w:r w:rsidRPr="00841815">
        <w:rPr>
          <w:sz w:val="22"/>
          <w:szCs w:val="22"/>
          <w:lang w:val="uk-UA"/>
        </w:rPr>
        <w:t xml:space="preserve">- </w:t>
      </w:r>
      <w:r>
        <w:rPr>
          <w:sz w:val="22"/>
          <w:szCs w:val="22"/>
          <w:lang w:val="uk-UA"/>
        </w:rPr>
        <w:t>Локальний кошторис.</w:t>
      </w:r>
    </w:p>
    <w:p w14:paraId="5BDAE282" w14:textId="77777777" w:rsidR="003E319D" w:rsidRDefault="003E319D" w:rsidP="003E319D">
      <w:pPr>
        <w:pStyle w:val="Standard"/>
        <w:ind w:firstLine="567"/>
        <w:rPr>
          <w:sz w:val="22"/>
          <w:szCs w:val="22"/>
          <w:lang w:val="uk-UA"/>
        </w:rPr>
      </w:pPr>
      <w:r w:rsidRPr="00841815">
        <w:rPr>
          <w:sz w:val="22"/>
          <w:szCs w:val="22"/>
          <w:lang w:val="uk-UA"/>
        </w:rPr>
        <w:t>- Договірна ціна.</w:t>
      </w:r>
    </w:p>
    <w:p w14:paraId="77307C66" w14:textId="3AA1626C" w:rsidR="003E319D" w:rsidRDefault="00631D0E" w:rsidP="003E319D">
      <w:pPr>
        <w:pStyle w:val="Standard"/>
        <w:ind w:firstLine="567"/>
        <w:rPr>
          <w:sz w:val="22"/>
          <w:szCs w:val="22"/>
          <w:lang w:val="uk-UA"/>
        </w:rPr>
      </w:pPr>
      <w:r>
        <w:rPr>
          <w:sz w:val="22"/>
          <w:szCs w:val="22"/>
          <w:lang w:val="uk-UA"/>
        </w:rPr>
        <w:t>- В</w:t>
      </w:r>
      <w:r w:rsidR="003E319D">
        <w:rPr>
          <w:sz w:val="22"/>
          <w:szCs w:val="22"/>
          <w:lang w:val="uk-UA"/>
        </w:rPr>
        <w:t>домість ресурсів до локального кошторису.</w:t>
      </w:r>
    </w:p>
    <w:p w14:paraId="36A389EF" w14:textId="1F51F9C5" w:rsidR="00631D0E" w:rsidRDefault="00631D0E" w:rsidP="003E319D">
      <w:pPr>
        <w:pStyle w:val="Standard"/>
        <w:ind w:firstLine="567"/>
        <w:rPr>
          <w:sz w:val="22"/>
          <w:szCs w:val="22"/>
          <w:lang w:val="uk-UA"/>
        </w:rPr>
      </w:pPr>
      <w:r>
        <w:rPr>
          <w:sz w:val="22"/>
          <w:szCs w:val="22"/>
          <w:lang w:val="uk-UA"/>
        </w:rPr>
        <w:t>- Дефектний акт</w:t>
      </w:r>
    </w:p>
    <w:p w14:paraId="1A2159D5" w14:textId="77777777" w:rsidR="003E319D" w:rsidRDefault="003E319D" w:rsidP="003E319D">
      <w:pPr>
        <w:pStyle w:val="Standard"/>
        <w:ind w:firstLine="567"/>
        <w:rPr>
          <w:sz w:val="22"/>
          <w:szCs w:val="22"/>
          <w:lang w:val="uk-UA"/>
        </w:rPr>
      </w:pPr>
    </w:p>
    <w:p w14:paraId="0C7FEEC3" w14:textId="77777777" w:rsidR="003E319D" w:rsidRDefault="003E319D" w:rsidP="003E319D">
      <w:pPr>
        <w:pStyle w:val="Standard"/>
        <w:ind w:firstLine="567"/>
        <w:rPr>
          <w:sz w:val="22"/>
          <w:szCs w:val="22"/>
          <w:lang w:val="uk-UA"/>
        </w:rPr>
      </w:pPr>
    </w:p>
    <w:p w14:paraId="22F77307" w14:textId="77777777" w:rsidR="003E319D" w:rsidRPr="00841815" w:rsidRDefault="003E319D" w:rsidP="003E319D">
      <w:pPr>
        <w:pStyle w:val="Standard"/>
        <w:ind w:firstLine="567"/>
        <w:rPr>
          <w:sz w:val="22"/>
          <w:szCs w:val="22"/>
          <w:lang w:val="uk-UA"/>
        </w:rPr>
      </w:pPr>
    </w:p>
    <w:p w14:paraId="0A049243" w14:textId="77777777" w:rsidR="003E319D" w:rsidRPr="00841815" w:rsidRDefault="003E319D" w:rsidP="003E319D">
      <w:pPr>
        <w:pStyle w:val="10"/>
        <w:ind w:left="142" w:firstLine="425"/>
        <w:jc w:val="center"/>
        <w:rPr>
          <w:rFonts w:ascii="Times New Roman" w:hAnsi="Times New Roman" w:cs="Times New Roman"/>
          <w:b/>
          <w:bCs/>
          <w:sz w:val="22"/>
          <w:szCs w:val="22"/>
          <w:lang w:val="uk-UA"/>
        </w:rPr>
      </w:pPr>
    </w:p>
    <w:p w14:paraId="6C6BC916" w14:textId="77777777" w:rsidR="003E319D" w:rsidRPr="00841815" w:rsidRDefault="003E319D" w:rsidP="003E319D">
      <w:pPr>
        <w:pStyle w:val="10"/>
        <w:ind w:left="142" w:firstLine="425"/>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XIІІ</w:t>
      </w:r>
      <w:r w:rsidRPr="00841815">
        <w:rPr>
          <w:rFonts w:ascii="Times New Roman" w:hAnsi="Times New Roman" w:cs="Times New Roman"/>
          <w:b/>
          <w:bCs/>
          <w:sz w:val="22"/>
          <w:szCs w:val="22"/>
          <w:lang w:val="uk-UA"/>
        </w:rPr>
        <w:t>. МІСЦЕЗНАХОДЖЕННЯ ТА БАНКІВСЬКІ РЕКВІЗИТИ СТОРІН</w:t>
      </w:r>
    </w:p>
    <w:p w14:paraId="7E0E4C65" w14:textId="77777777" w:rsidR="003E319D" w:rsidRPr="00841815" w:rsidRDefault="003E319D" w:rsidP="003E319D">
      <w:pPr>
        <w:ind w:left="142" w:firstLine="425"/>
        <w:jc w:val="center"/>
        <w:rPr>
          <w:rFonts w:ascii="Times New Roman" w:hAnsi="Times New Roman" w:cs="Times New Roman"/>
          <w:b/>
          <w:kern w:val="2"/>
          <w:lang w:val="uk-UA"/>
        </w:rPr>
      </w:pPr>
    </w:p>
    <w:tbl>
      <w:tblPr>
        <w:tblW w:w="9571" w:type="dxa"/>
        <w:tblInd w:w="-108" w:type="dxa"/>
        <w:tblLayout w:type="fixed"/>
        <w:tblLook w:val="04A0" w:firstRow="1" w:lastRow="0" w:firstColumn="1" w:lastColumn="0" w:noHBand="0" w:noVBand="1"/>
      </w:tblPr>
      <w:tblGrid>
        <w:gridCol w:w="4828"/>
        <w:gridCol w:w="4743"/>
      </w:tblGrid>
      <w:tr w:rsidR="003E319D" w:rsidRPr="00841815" w14:paraId="06C63826" w14:textId="77777777" w:rsidTr="003E319D">
        <w:tc>
          <w:tcPr>
            <w:tcW w:w="4827" w:type="dxa"/>
          </w:tcPr>
          <w:p w14:paraId="0595C531" w14:textId="77777777" w:rsidR="003E319D" w:rsidRPr="00841815" w:rsidRDefault="003E319D" w:rsidP="003E319D">
            <w:pPr>
              <w:widowControl w:val="0"/>
              <w:ind w:left="142" w:firstLine="425"/>
              <w:rPr>
                <w:rFonts w:ascii="Times New Roman" w:hAnsi="Times New Roman" w:cs="Times New Roman"/>
                <w:b/>
                <w:bCs/>
                <w:lang w:val="uk-UA"/>
              </w:rPr>
            </w:pPr>
            <w:r w:rsidRPr="00841815">
              <w:rPr>
                <w:rFonts w:ascii="Times New Roman" w:hAnsi="Times New Roman" w:cs="Times New Roman"/>
                <w:b/>
                <w:bCs/>
                <w:lang w:val="uk-UA"/>
              </w:rPr>
              <w:t>Замовник:</w:t>
            </w:r>
          </w:p>
          <w:p w14:paraId="5DBA9E13"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ПСКП «Меморіал-сервіс»</w:t>
            </w:r>
          </w:p>
          <w:p w14:paraId="5B4F1E5C"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Подільської міської територіальної</w:t>
            </w:r>
          </w:p>
          <w:p w14:paraId="054C9900"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громади</w:t>
            </w:r>
          </w:p>
          <w:p w14:paraId="669645DA"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66300, Одеська область,</w:t>
            </w:r>
          </w:p>
          <w:p w14:paraId="2E02A685"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М.Подільськ,вул.Соборна,60</w:t>
            </w:r>
          </w:p>
          <w:p w14:paraId="36BB0C7E"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Р/р UA308201720344370002000096268</w:t>
            </w:r>
          </w:p>
          <w:p w14:paraId="40DAFEE3"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в ДКСУ м.Київ</w:t>
            </w:r>
          </w:p>
          <w:p w14:paraId="2C711E63"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МФО 820172,</w:t>
            </w:r>
          </w:p>
          <w:p w14:paraId="0AA7803A" w14:textId="77777777" w:rsidR="003E319D" w:rsidRPr="00841815" w:rsidRDefault="003E319D" w:rsidP="003E319D">
            <w:pPr>
              <w:widowControl w:val="0"/>
              <w:ind w:left="142" w:firstLine="425"/>
              <w:rPr>
                <w:rFonts w:ascii="Times New Roman" w:hAnsi="Times New Roman" w:cs="Times New Roman"/>
                <w:lang w:val="uk-UA"/>
              </w:rPr>
            </w:pPr>
            <w:r w:rsidRPr="00841815">
              <w:rPr>
                <w:rFonts w:ascii="Times New Roman" w:hAnsi="Times New Roman" w:cs="Times New Roman"/>
                <w:lang w:val="uk-UA"/>
              </w:rPr>
              <w:t>ЄДРПОУ 40611333</w:t>
            </w:r>
          </w:p>
          <w:p w14:paraId="56EEF6C1" w14:textId="77777777" w:rsidR="003E319D" w:rsidRPr="00841815" w:rsidRDefault="003E319D" w:rsidP="003E319D">
            <w:pPr>
              <w:widowControl w:val="0"/>
              <w:ind w:left="142" w:firstLine="425"/>
              <w:rPr>
                <w:rFonts w:ascii="Times New Roman" w:hAnsi="Times New Roman" w:cs="Times New Roman"/>
                <w:b/>
                <w:bCs/>
                <w:lang w:val="uk-UA"/>
              </w:rPr>
            </w:pPr>
            <w:r w:rsidRPr="00841815">
              <w:rPr>
                <w:rFonts w:ascii="Times New Roman" w:hAnsi="Times New Roman" w:cs="Times New Roman"/>
                <w:b/>
                <w:bCs/>
                <w:lang w:val="uk-UA"/>
              </w:rPr>
              <w:t>Директор ПСКП «Меморіал-сервіс»</w:t>
            </w:r>
          </w:p>
          <w:p w14:paraId="287D211B" w14:textId="77777777" w:rsidR="003E319D" w:rsidRPr="00841815" w:rsidRDefault="003E319D" w:rsidP="003E319D">
            <w:pPr>
              <w:widowControl w:val="0"/>
              <w:ind w:left="142" w:firstLine="425"/>
              <w:rPr>
                <w:rFonts w:ascii="Times New Roman" w:hAnsi="Times New Roman" w:cs="Times New Roman"/>
                <w:b/>
                <w:bCs/>
                <w:lang w:val="uk-UA"/>
              </w:rPr>
            </w:pPr>
          </w:p>
          <w:p w14:paraId="636BDE3A" w14:textId="77777777" w:rsidR="003E319D" w:rsidRPr="00841815" w:rsidRDefault="003E319D" w:rsidP="003E319D">
            <w:pPr>
              <w:widowControl w:val="0"/>
              <w:ind w:left="142" w:firstLine="425"/>
              <w:rPr>
                <w:rFonts w:ascii="Times New Roman" w:hAnsi="Times New Roman" w:cs="Times New Roman"/>
                <w:b/>
                <w:bCs/>
                <w:lang w:val="uk-UA"/>
              </w:rPr>
            </w:pPr>
            <w:r w:rsidRPr="00841815">
              <w:rPr>
                <w:rFonts w:ascii="Times New Roman" w:hAnsi="Times New Roman" w:cs="Times New Roman"/>
                <w:b/>
                <w:bCs/>
                <w:lang w:val="uk-UA"/>
              </w:rPr>
              <w:t>_____________Олександр МУЗИЧУК</w:t>
            </w:r>
          </w:p>
          <w:p w14:paraId="3C39339B" w14:textId="77777777" w:rsidR="003E319D" w:rsidRPr="00841815" w:rsidRDefault="003E319D" w:rsidP="003E319D">
            <w:pPr>
              <w:widowControl w:val="0"/>
              <w:ind w:left="142" w:firstLine="425"/>
              <w:rPr>
                <w:rFonts w:ascii="Times New Roman" w:hAnsi="Times New Roman" w:cs="Times New Roman"/>
                <w:lang w:val="uk-UA"/>
              </w:rPr>
            </w:pPr>
          </w:p>
        </w:tc>
        <w:tc>
          <w:tcPr>
            <w:tcW w:w="4743" w:type="dxa"/>
          </w:tcPr>
          <w:p w14:paraId="797DA7A8" w14:textId="77777777" w:rsidR="003E319D" w:rsidRPr="00841815" w:rsidRDefault="003E319D" w:rsidP="003E319D">
            <w:pPr>
              <w:widowControl w:val="0"/>
              <w:ind w:left="142" w:firstLine="425"/>
              <w:rPr>
                <w:rFonts w:ascii="Times New Roman" w:hAnsi="Times New Roman" w:cs="Times New Roman"/>
                <w:b/>
                <w:lang w:val="uk-UA" w:eastAsia="uk-UA"/>
              </w:rPr>
            </w:pPr>
            <w:r w:rsidRPr="00841815">
              <w:rPr>
                <w:rFonts w:ascii="Times New Roman" w:hAnsi="Times New Roman" w:cs="Times New Roman"/>
                <w:b/>
                <w:lang w:val="uk-UA" w:eastAsia="uk-UA"/>
              </w:rPr>
              <w:t>Виконавець:</w:t>
            </w:r>
          </w:p>
          <w:p w14:paraId="2F6C2070" w14:textId="2DDA3ED4" w:rsidR="003E319D" w:rsidRDefault="003E319D" w:rsidP="00631D0E">
            <w:pPr>
              <w:widowControl w:val="0"/>
              <w:ind w:left="142" w:firstLine="425"/>
              <w:rPr>
                <w:rFonts w:ascii="Times New Roman" w:hAnsi="Times New Roman" w:cs="Times New Roman"/>
                <w:lang w:val="uk-UA" w:eastAsia="uk-UA"/>
              </w:rPr>
            </w:pPr>
          </w:p>
          <w:p w14:paraId="28A9066F" w14:textId="7768ABBC" w:rsidR="00631D0E" w:rsidRDefault="00631D0E" w:rsidP="00631D0E">
            <w:pPr>
              <w:widowControl w:val="0"/>
              <w:ind w:left="142" w:firstLine="425"/>
              <w:rPr>
                <w:rFonts w:ascii="Times New Roman" w:hAnsi="Times New Roman" w:cs="Times New Roman"/>
                <w:lang w:val="uk-UA" w:eastAsia="uk-UA"/>
              </w:rPr>
            </w:pPr>
          </w:p>
          <w:p w14:paraId="05913C38" w14:textId="2FBFD9A1" w:rsidR="00631D0E" w:rsidRDefault="00631D0E" w:rsidP="00631D0E">
            <w:pPr>
              <w:widowControl w:val="0"/>
              <w:ind w:left="142" w:firstLine="425"/>
              <w:rPr>
                <w:rFonts w:ascii="Times New Roman" w:hAnsi="Times New Roman" w:cs="Times New Roman"/>
                <w:lang w:val="uk-UA" w:eastAsia="uk-UA"/>
              </w:rPr>
            </w:pPr>
          </w:p>
          <w:p w14:paraId="6E0CD28C" w14:textId="7CF635A0" w:rsidR="00631D0E" w:rsidRDefault="00631D0E" w:rsidP="00631D0E">
            <w:pPr>
              <w:widowControl w:val="0"/>
              <w:ind w:left="142" w:firstLine="425"/>
              <w:rPr>
                <w:rFonts w:ascii="Times New Roman" w:hAnsi="Times New Roman" w:cs="Times New Roman"/>
                <w:lang w:val="uk-UA" w:eastAsia="uk-UA"/>
              </w:rPr>
            </w:pPr>
          </w:p>
          <w:p w14:paraId="0C742334" w14:textId="5E7740E7" w:rsidR="00631D0E" w:rsidRDefault="00631D0E" w:rsidP="00631D0E">
            <w:pPr>
              <w:widowControl w:val="0"/>
              <w:ind w:left="142" w:firstLine="425"/>
              <w:rPr>
                <w:rFonts w:ascii="Times New Roman" w:hAnsi="Times New Roman" w:cs="Times New Roman"/>
                <w:lang w:val="uk-UA" w:eastAsia="uk-UA"/>
              </w:rPr>
            </w:pPr>
          </w:p>
          <w:p w14:paraId="2001D4E8" w14:textId="01518CD8" w:rsidR="00631D0E" w:rsidRDefault="00631D0E" w:rsidP="00631D0E">
            <w:pPr>
              <w:widowControl w:val="0"/>
              <w:ind w:left="142" w:firstLine="425"/>
              <w:rPr>
                <w:rFonts w:ascii="Times New Roman" w:hAnsi="Times New Roman" w:cs="Times New Roman"/>
                <w:lang w:val="uk-UA" w:eastAsia="uk-UA"/>
              </w:rPr>
            </w:pPr>
          </w:p>
          <w:p w14:paraId="3094F5AA" w14:textId="5DA14144" w:rsidR="00631D0E" w:rsidRDefault="00631D0E" w:rsidP="00631D0E">
            <w:pPr>
              <w:widowControl w:val="0"/>
              <w:ind w:left="142" w:firstLine="425"/>
              <w:rPr>
                <w:rFonts w:ascii="Times New Roman" w:hAnsi="Times New Roman" w:cs="Times New Roman"/>
                <w:lang w:val="uk-UA" w:eastAsia="uk-UA"/>
              </w:rPr>
            </w:pPr>
          </w:p>
          <w:p w14:paraId="0E51B020" w14:textId="6EDE7252" w:rsidR="00631D0E" w:rsidRDefault="00631D0E" w:rsidP="00631D0E">
            <w:pPr>
              <w:widowControl w:val="0"/>
              <w:ind w:left="142" w:firstLine="425"/>
              <w:rPr>
                <w:rFonts w:ascii="Times New Roman" w:hAnsi="Times New Roman" w:cs="Times New Roman"/>
                <w:lang w:val="uk-UA" w:eastAsia="uk-UA"/>
              </w:rPr>
            </w:pPr>
          </w:p>
          <w:p w14:paraId="66D4A48E" w14:textId="77777777" w:rsidR="00631D0E" w:rsidRDefault="00631D0E" w:rsidP="00631D0E">
            <w:pPr>
              <w:widowControl w:val="0"/>
              <w:ind w:left="142" w:firstLine="425"/>
              <w:rPr>
                <w:rFonts w:ascii="Times New Roman" w:hAnsi="Times New Roman" w:cs="Times New Roman"/>
                <w:lang w:val="uk-UA" w:eastAsia="uk-UA"/>
              </w:rPr>
            </w:pPr>
          </w:p>
          <w:p w14:paraId="62254572" w14:textId="75EC0A34" w:rsidR="003E319D" w:rsidRDefault="003E319D" w:rsidP="003E319D">
            <w:pPr>
              <w:widowControl w:val="0"/>
              <w:ind w:left="142" w:firstLine="425"/>
              <w:rPr>
                <w:rFonts w:ascii="Times New Roman" w:hAnsi="Times New Roman" w:cs="Times New Roman"/>
                <w:b/>
                <w:lang w:val="uk-UA" w:eastAsia="uk-UA"/>
              </w:rPr>
            </w:pPr>
          </w:p>
          <w:p w14:paraId="4AE621AC" w14:textId="77777777" w:rsidR="003E319D" w:rsidRDefault="003E319D" w:rsidP="003E319D">
            <w:pPr>
              <w:widowControl w:val="0"/>
              <w:ind w:left="142" w:firstLine="425"/>
              <w:rPr>
                <w:rFonts w:ascii="Times New Roman" w:hAnsi="Times New Roman" w:cs="Times New Roman"/>
                <w:b/>
                <w:lang w:val="uk-UA" w:eastAsia="uk-UA"/>
              </w:rPr>
            </w:pPr>
          </w:p>
          <w:p w14:paraId="79A6959A" w14:textId="0CA7D139" w:rsidR="003E319D" w:rsidRPr="006A1F67" w:rsidRDefault="00631D0E" w:rsidP="003E319D">
            <w:pPr>
              <w:widowControl w:val="0"/>
              <w:ind w:left="142" w:firstLine="425"/>
              <w:rPr>
                <w:rFonts w:ascii="Times New Roman" w:hAnsi="Times New Roman" w:cs="Times New Roman"/>
                <w:b/>
                <w:lang w:val="uk-UA" w:eastAsia="uk-UA"/>
              </w:rPr>
            </w:pPr>
            <w:r>
              <w:rPr>
                <w:rFonts w:ascii="Times New Roman" w:hAnsi="Times New Roman" w:cs="Times New Roman"/>
                <w:b/>
                <w:lang w:val="uk-UA" w:eastAsia="uk-UA"/>
              </w:rPr>
              <w:t xml:space="preserve">_____________ </w:t>
            </w:r>
          </w:p>
        </w:tc>
      </w:tr>
    </w:tbl>
    <w:p w14:paraId="772D95AA" w14:textId="77777777" w:rsidR="003E319D" w:rsidRPr="003E319D" w:rsidRDefault="003E319D" w:rsidP="001A1B48">
      <w:pPr>
        <w:rPr>
          <w:rFonts w:ascii="Times New Roman" w:hAnsi="Times New Roman" w:cs="Times New Roman"/>
          <w:b/>
        </w:rPr>
      </w:pPr>
    </w:p>
    <w:sectPr w:rsidR="003E319D" w:rsidRPr="003E319D" w:rsidSect="00676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C5AC0"/>
    <w:multiLevelType w:val="multilevel"/>
    <w:tmpl w:val="851047DC"/>
    <w:lvl w:ilvl="0">
      <w:start w:val="11"/>
      <w:numFmt w:val="decimal"/>
      <w:lvlText w:val="%1."/>
      <w:lvlJc w:val="left"/>
      <w:pPr>
        <w:tabs>
          <w:tab w:val="num" w:pos="0"/>
        </w:tabs>
        <w:ind w:left="480" w:hanging="480"/>
      </w:pPr>
    </w:lvl>
    <w:lvl w:ilvl="1">
      <w:start w:val="1"/>
      <w:numFmt w:val="decimal"/>
      <w:lvlText w:val="%1.%2."/>
      <w:lvlJc w:val="left"/>
      <w:pPr>
        <w:tabs>
          <w:tab w:val="num" w:pos="0"/>
        </w:tabs>
        <w:ind w:left="-60" w:hanging="480"/>
      </w:pPr>
    </w:lvl>
    <w:lvl w:ilvl="2">
      <w:start w:val="1"/>
      <w:numFmt w:val="decimal"/>
      <w:lvlText w:val="%1.%2.%3."/>
      <w:lvlJc w:val="left"/>
      <w:pPr>
        <w:tabs>
          <w:tab w:val="num" w:pos="0"/>
        </w:tabs>
        <w:ind w:left="-36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340" w:hanging="1440"/>
      </w:pPr>
    </w:lvl>
    <w:lvl w:ilvl="8">
      <w:start w:val="1"/>
      <w:numFmt w:val="decimal"/>
      <w:lvlText w:val="%1.%2.%3.%4.%5.%6.%7.%8.%9."/>
      <w:lvlJc w:val="left"/>
      <w:pPr>
        <w:tabs>
          <w:tab w:val="num" w:pos="0"/>
        </w:tabs>
        <w:ind w:left="-2520" w:hanging="180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C2A81"/>
    <w:multiLevelType w:val="multilevel"/>
    <w:tmpl w:val="B2C0260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B47B13"/>
    <w:multiLevelType w:val="multilevel"/>
    <w:tmpl w:val="BCD499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5B51C40"/>
    <w:multiLevelType w:val="multilevel"/>
    <w:tmpl w:val="0FAC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15981"/>
    <w:multiLevelType w:val="multilevel"/>
    <w:tmpl w:val="0146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B9629B"/>
    <w:multiLevelType w:val="multilevel"/>
    <w:tmpl w:val="724E7BB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03113B"/>
    <w:multiLevelType w:val="multilevel"/>
    <w:tmpl w:val="680311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EA745C5"/>
    <w:multiLevelType w:val="multilevel"/>
    <w:tmpl w:val="E2768522"/>
    <w:lvl w:ilvl="0">
      <w:start w:val="1"/>
      <w:numFmt w:val="decimal"/>
      <w:lvlText w:val="%1"/>
      <w:lvlJc w:val="left"/>
      <w:pPr>
        <w:ind w:left="3778" w:hanging="442"/>
      </w:pPr>
      <w:rPr>
        <w:rFonts w:cs="Times New Roman" w:hint="default"/>
      </w:rPr>
    </w:lvl>
    <w:lvl w:ilvl="1">
      <w:start w:val="2"/>
      <w:numFmt w:val="decimal"/>
      <w:lvlText w:val="%1.%2."/>
      <w:lvlJc w:val="left"/>
      <w:pPr>
        <w:ind w:left="3778" w:hanging="442"/>
      </w:pPr>
      <w:rPr>
        <w:rFonts w:ascii="Times New Roman" w:eastAsia="Times New Roman" w:hAnsi="Times New Roman" w:cs="Times New Roman" w:hint="default"/>
        <w:b/>
        <w:color w:val="auto"/>
        <w:w w:val="100"/>
        <w:sz w:val="24"/>
        <w:szCs w:val="24"/>
      </w:rPr>
    </w:lvl>
    <w:lvl w:ilvl="2">
      <w:numFmt w:val="bullet"/>
      <w:lvlText w:val="•"/>
      <w:lvlJc w:val="left"/>
      <w:pPr>
        <w:ind w:left="5156" w:hanging="442"/>
      </w:pPr>
      <w:rPr>
        <w:rFonts w:hint="default"/>
      </w:rPr>
    </w:lvl>
    <w:lvl w:ilvl="3">
      <w:numFmt w:val="bullet"/>
      <w:lvlText w:val="•"/>
      <w:lvlJc w:val="left"/>
      <w:pPr>
        <w:ind w:left="5845" w:hanging="442"/>
      </w:pPr>
      <w:rPr>
        <w:rFonts w:hint="default"/>
      </w:rPr>
    </w:lvl>
    <w:lvl w:ilvl="4">
      <w:numFmt w:val="bullet"/>
      <w:lvlText w:val="•"/>
      <w:lvlJc w:val="left"/>
      <w:pPr>
        <w:ind w:left="6533" w:hanging="442"/>
      </w:pPr>
      <w:rPr>
        <w:rFonts w:hint="default"/>
      </w:rPr>
    </w:lvl>
    <w:lvl w:ilvl="5">
      <w:numFmt w:val="bullet"/>
      <w:lvlText w:val="•"/>
      <w:lvlJc w:val="left"/>
      <w:pPr>
        <w:ind w:left="7222" w:hanging="442"/>
      </w:pPr>
      <w:rPr>
        <w:rFonts w:hint="default"/>
      </w:rPr>
    </w:lvl>
    <w:lvl w:ilvl="6">
      <w:numFmt w:val="bullet"/>
      <w:lvlText w:val="•"/>
      <w:lvlJc w:val="left"/>
      <w:pPr>
        <w:ind w:left="7910" w:hanging="442"/>
      </w:pPr>
      <w:rPr>
        <w:rFonts w:hint="default"/>
      </w:rPr>
    </w:lvl>
    <w:lvl w:ilvl="7">
      <w:numFmt w:val="bullet"/>
      <w:lvlText w:val="•"/>
      <w:lvlJc w:val="left"/>
      <w:pPr>
        <w:ind w:left="8598" w:hanging="442"/>
      </w:pPr>
      <w:rPr>
        <w:rFonts w:hint="default"/>
      </w:rPr>
    </w:lvl>
    <w:lvl w:ilvl="8">
      <w:numFmt w:val="bullet"/>
      <w:lvlText w:val="•"/>
      <w:lvlJc w:val="left"/>
      <w:pPr>
        <w:ind w:left="9287" w:hanging="442"/>
      </w:pPr>
      <w:rPr>
        <w:rFonts w:hint="default"/>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35E92"/>
    <w:multiLevelType w:val="multilevel"/>
    <w:tmpl w:val="A6D27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4"/>
  </w:num>
  <w:num w:numId="4">
    <w:abstractNumId w:val="1"/>
  </w:num>
  <w:num w:numId="5">
    <w:abstractNumId w:val="23"/>
  </w:num>
  <w:num w:numId="6">
    <w:abstractNumId w:val="34"/>
  </w:num>
  <w:num w:numId="7">
    <w:abstractNumId w:val="11"/>
  </w:num>
  <w:num w:numId="8">
    <w:abstractNumId w:val="36"/>
  </w:num>
  <w:num w:numId="9">
    <w:abstractNumId w:val="27"/>
  </w:num>
  <w:num w:numId="10">
    <w:abstractNumId w:val="37"/>
  </w:num>
  <w:num w:numId="11">
    <w:abstractNumId w:val="24"/>
  </w:num>
  <w:num w:numId="12">
    <w:abstractNumId w:val="9"/>
  </w:num>
  <w:num w:numId="13">
    <w:abstractNumId w:val="30"/>
  </w:num>
  <w:num w:numId="14">
    <w:abstractNumId w:val="7"/>
  </w:num>
  <w:num w:numId="15">
    <w:abstractNumId w:val="2"/>
  </w:num>
  <w:num w:numId="16">
    <w:abstractNumId w:val="12"/>
  </w:num>
  <w:num w:numId="17">
    <w:abstractNumId w:val="8"/>
  </w:num>
  <w:num w:numId="18">
    <w:abstractNumId w:val="22"/>
  </w:num>
  <w:num w:numId="19">
    <w:abstractNumId w:val="29"/>
  </w:num>
  <w:num w:numId="20">
    <w:abstractNumId w:val="10"/>
  </w:num>
  <w:num w:numId="21">
    <w:abstractNumId w:val="26"/>
  </w:num>
  <w:num w:numId="22">
    <w:abstractNumId w:val="15"/>
  </w:num>
  <w:num w:numId="23">
    <w:abstractNumId w:val="40"/>
  </w:num>
  <w:num w:numId="24">
    <w:abstractNumId w:val="0"/>
  </w:num>
  <w:num w:numId="25">
    <w:abstractNumId w:val="38"/>
  </w:num>
  <w:num w:numId="26">
    <w:abstractNumId w:val="33"/>
  </w:num>
  <w:num w:numId="27">
    <w:abstractNumId w:val="28"/>
  </w:num>
  <w:num w:numId="28">
    <w:abstractNumId w:val="16"/>
  </w:num>
  <w:num w:numId="29">
    <w:abstractNumId w:val="17"/>
  </w:num>
  <w:num w:numId="30">
    <w:abstractNumId w:val="31"/>
  </w:num>
  <w:num w:numId="31">
    <w:abstractNumId w:val="39"/>
  </w:num>
  <w:num w:numId="32">
    <w:abstractNumId w:val="3"/>
  </w:num>
  <w:num w:numId="33">
    <w:abstractNumId w:val="6"/>
  </w:num>
  <w:num w:numId="34">
    <w:abstractNumId w:val="4"/>
  </w:num>
  <w:num w:numId="35">
    <w:abstractNumId w:val="13"/>
  </w:num>
  <w:num w:numId="36">
    <w:abstractNumId w:val="25"/>
  </w:num>
  <w:num w:numId="37">
    <w:abstractNumId w:val="41"/>
  </w:num>
  <w:num w:numId="38">
    <w:abstractNumId w:val="35"/>
  </w:num>
  <w:num w:numId="39">
    <w:abstractNumId w:val="20"/>
  </w:num>
  <w:num w:numId="40">
    <w:abstractNumId w:val="18"/>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1AC"/>
    <w:rsid w:val="00006239"/>
    <w:rsid w:val="00015A45"/>
    <w:rsid w:val="00016807"/>
    <w:rsid w:val="00016C3E"/>
    <w:rsid w:val="00020871"/>
    <w:rsid w:val="00024E9B"/>
    <w:rsid w:val="00030F09"/>
    <w:rsid w:val="00043DFB"/>
    <w:rsid w:val="00047048"/>
    <w:rsid w:val="000607BF"/>
    <w:rsid w:val="00081CB3"/>
    <w:rsid w:val="00083265"/>
    <w:rsid w:val="0008335F"/>
    <w:rsid w:val="000A20F6"/>
    <w:rsid w:val="000A2B16"/>
    <w:rsid w:val="000A5534"/>
    <w:rsid w:val="000B6E37"/>
    <w:rsid w:val="000D3ED3"/>
    <w:rsid w:val="000E1785"/>
    <w:rsid w:val="000E4402"/>
    <w:rsid w:val="000F1F56"/>
    <w:rsid w:val="000F50ED"/>
    <w:rsid w:val="00131F4C"/>
    <w:rsid w:val="00132690"/>
    <w:rsid w:val="00142412"/>
    <w:rsid w:val="00151517"/>
    <w:rsid w:val="00164776"/>
    <w:rsid w:val="00171810"/>
    <w:rsid w:val="00172DA5"/>
    <w:rsid w:val="00174921"/>
    <w:rsid w:val="0018494D"/>
    <w:rsid w:val="00190473"/>
    <w:rsid w:val="001A1B48"/>
    <w:rsid w:val="001A69F4"/>
    <w:rsid w:val="001B29D0"/>
    <w:rsid w:val="001C3709"/>
    <w:rsid w:val="001C6B71"/>
    <w:rsid w:val="001D079E"/>
    <w:rsid w:val="001D0A56"/>
    <w:rsid w:val="001D776B"/>
    <w:rsid w:val="001E4D7D"/>
    <w:rsid w:val="001F4409"/>
    <w:rsid w:val="00214481"/>
    <w:rsid w:val="002175E4"/>
    <w:rsid w:val="00222D44"/>
    <w:rsid w:val="00224942"/>
    <w:rsid w:val="00233D12"/>
    <w:rsid w:val="002356ED"/>
    <w:rsid w:val="00241294"/>
    <w:rsid w:val="0025148D"/>
    <w:rsid w:val="00260698"/>
    <w:rsid w:val="00262241"/>
    <w:rsid w:val="002626D5"/>
    <w:rsid w:val="0027027A"/>
    <w:rsid w:val="002768B6"/>
    <w:rsid w:val="00292D14"/>
    <w:rsid w:val="00296274"/>
    <w:rsid w:val="002A1D72"/>
    <w:rsid w:val="002A3D62"/>
    <w:rsid w:val="002A694B"/>
    <w:rsid w:val="002B1BAF"/>
    <w:rsid w:val="002B2C5C"/>
    <w:rsid w:val="002B354F"/>
    <w:rsid w:val="002B3AC0"/>
    <w:rsid w:val="002B4981"/>
    <w:rsid w:val="002C6464"/>
    <w:rsid w:val="002C6D49"/>
    <w:rsid w:val="002D044A"/>
    <w:rsid w:val="002D6FE7"/>
    <w:rsid w:val="002E56D3"/>
    <w:rsid w:val="002E5A4E"/>
    <w:rsid w:val="0030352E"/>
    <w:rsid w:val="0032051A"/>
    <w:rsid w:val="003265A2"/>
    <w:rsid w:val="00332BE3"/>
    <w:rsid w:val="00343985"/>
    <w:rsid w:val="00361A7F"/>
    <w:rsid w:val="0036222D"/>
    <w:rsid w:val="003623FE"/>
    <w:rsid w:val="0037090A"/>
    <w:rsid w:val="003770E3"/>
    <w:rsid w:val="00385164"/>
    <w:rsid w:val="00392777"/>
    <w:rsid w:val="003A693A"/>
    <w:rsid w:val="003C0ACA"/>
    <w:rsid w:val="003C79B2"/>
    <w:rsid w:val="003D41FB"/>
    <w:rsid w:val="003D487D"/>
    <w:rsid w:val="003E319D"/>
    <w:rsid w:val="004036C4"/>
    <w:rsid w:val="004041EC"/>
    <w:rsid w:val="00417DDB"/>
    <w:rsid w:val="00423CE4"/>
    <w:rsid w:val="00426A62"/>
    <w:rsid w:val="00427DE2"/>
    <w:rsid w:val="00434CAD"/>
    <w:rsid w:val="004546F9"/>
    <w:rsid w:val="00461A83"/>
    <w:rsid w:val="00492773"/>
    <w:rsid w:val="00496EE2"/>
    <w:rsid w:val="004A1AB5"/>
    <w:rsid w:val="004A450D"/>
    <w:rsid w:val="004B1925"/>
    <w:rsid w:val="004B3D0D"/>
    <w:rsid w:val="004C48C9"/>
    <w:rsid w:val="004C7B8D"/>
    <w:rsid w:val="004E079C"/>
    <w:rsid w:val="004E3D46"/>
    <w:rsid w:val="004E52BB"/>
    <w:rsid w:val="004F5993"/>
    <w:rsid w:val="004F6AA8"/>
    <w:rsid w:val="00502948"/>
    <w:rsid w:val="00504D01"/>
    <w:rsid w:val="00526C4F"/>
    <w:rsid w:val="00554B54"/>
    <w:rsid w:val="00565597"/>
    <w:rsid w:val="00571C24"/>
    <w:rsid w:val="00573368"/>
    <w:rsid w:val="005772D9"/>
    <w:rsid w:val="00584C10"/>
    <w:rsid w:val="005B34B9"/>
    <w:rsid w:val="005C7632"/>
    <w:rsid w:val="005C7E5A"/>
    <w:rsid w:val="005D1255"/>
    <w:rsid w:val="005D193A"/>
    <w:rsid w:val="005D29D0"/>
    <w:rsid w:val="005E134B"/>
    <w:rsid w:val="005E29E3"/>
    <w:rsid w:val="005F247A"/>
    <w:rsid w:val="00601FFA"/>
    <w:rsid w:val="00606D39"/>
    <w:rsid w:val="0060741E"/>
    <w:rsid w:val="006139DE"/>
    <w:rsid w:val="00621D5A"/>
    <w:rsid w:val="00631D0E"/>
    <w:rsid w:val="0063244A"/>
    <w:rsid w:val="00633446"/>
    <w:rsid w:val="006343C2"/>
    <w:rsid w:val="00634EEF"/>
    <w:rsid w:val="00640C23"/>
    <w:rsid w:val="00652A89"/>
    <w:rsid w:val="006558D6"/>
    <w:rsid w:val="0067630D"/>
    <w:rsid w:val="0068071F"/>
    <w:rsid w:val="006930DF"/>
    <w:rsid w:val="006948A0"/>
    <w:rsid w:val="00695F80"/>
    <w:rsid w:val="006A3256"/>
    <w:rsid w:val="006A505D"/>
    <w:rsid w:val="006A5E84"/>
    <w:rsid w:val="006B6135"/>
    <w:rsid w:val="006D0931"/>
    <w:rsid w:val="006D666D"/>
    <w:rsid w:val="006E0068"/>
    <w:rsid w:val="006E5B99"/>
    <w:rsid w:val="006F252D"/>
    <w:rsid w:val="007157DD"/>
    <w:rsid w:val="00716BD7"/>
    <w:rsid w:val="00717447"/>
    <w:rsid w:val="00717A16"/>
    <w:rsid w:val="0072577B"/>
    <w:rsid w:val="007509E9"/>
    <w:rsid w:val="00750E92"/>
    <w:rsid w:val="007546A7"/>
    <w:rsid w:val="00760695"/>
    <w:rsid w:val="00763087"/>
    <w:rsid w:val="00771A4B"/>
    <w:rsid w:val="00785353"/>
    <w:rsid w:val="00786E7C"/>
    <w:rsid w:val="007958D8"/>
    <w:rsid w:val="007A2C33"/>
    <w:rsid w:val="007A34BA"/>
    <w:rsid w:val="007A6499"/>
    <w:rsid w:val="007B6CE5"/>
    <w:rsid w:val="007C0813"/>
    <w:rsid w:val="007D0CDE"/>
    <w:rsid w:val="007D1E96"/>
    <w:rsid w:val="007D2E83"/>
    <w:rsid w:val="007D65EA"/>
    <w:rsid w:val="007F1012"/>
    <w:rsid w:val="008058E6"/>
    <w:rsid w:val="00805A2B"/>
    <w:rsid w:val="008305AF"/>
    <w:rsid w:val="008354C3"/>
    <w:rsid w:val="00854820"/>
    <w:rsid w:val="0085501E"/>
    <w:rsid w:val="00855DE1"/>
    <w:rsid w:val="008758EB"/>
    <w:rsid w:val="0087612D"/>
    <w:rsid w:val="00887C7E"/>
    <w:rsid w:val="00897BF9"/>
    <w:rsid w:val="008A1186"/>
    <w:rsid w:val="008A2EAD"/>
    <w:rsid w:val="008B0122"/>
    <w:rsid w:val="008B4017"/>
    <w:rsid w:val="008B51AE"/>
    <w:rsid w:val="008C2BA7"/>
    <w:rsid w:val="008D7B3A"/>
    <w:rsid w:val="008E7965"/>
    <w:rsid w:val="008F3FA2"/>
    <w:rsid w:val="008F49C3"/>
    <w:rsid w:val="008F54BC"/>
    <w:rsid w:val="008F5759"/>
    <w:rsid w:val="008F7B19"/>
    <w:rsid w:val="009034CA"/>
    <w:rsid w:val="009049DD"/>
    <w:rsid w:val="009127F7"/>
    <w:rsid w:val="00932359"/>
    <w:rsid w:val="009540A3"/>
    <w:rsid w:val="0095460C"/>
    <w:rsid w:val="00960B29"/>
    <w:rsid w:val="00970129"/>
    <w:rsid w:val="00985F5C"/>
    <w:rsid w:val="009A102D"/>
    <w:rsid w:val="009A35FB"/>
    <w:rsid w:val="009A3BEF"/>
    <w:rsid w:val="009C3333"/>
    <w:rsid w:val="009C34C9"/>
    <w:rsid w:val="009C75F6"/>
    <w:rsid w:val="009D4458"/>
    <w:rsid w:val="009E1DC2"/>
    <w:rsid w:val="009E1F50"/>
    <w:rsid w:val="00A00C66"/>
    <w:rsid w:val="00A02F86"/>
    <w:rsid w:val="00A17F81"/>
    <w:rsid w:val="00A20C3C"/>
    <w:rsid w:val="00A25681"/>
    <w:rsid w:val="00A44C9F"/>
    <w:rsid w:val="00A52A40"/>
    <w:rsid w:val="00A65BE2"/>
    <w:rsid w:val="00A6701B"/>
    <w:rsid w:val="00A6760B"/>
    <w:rsid w:val="00A67CF4"/>
    <w:rsid w:val="00A74FF7"/>
    <w:rsid w:val="00A8417C"/>
    <w:rsid w:val="00A876BB"/>
    <w:rsid w:val="00A91173"/>
    <w:rsid w:val="00A93A16"/>
    <w:rsid w:val="00AA13D7"/>
    <w:rsid w:val="00AA6430"/>
    <w:rsid w:val="00AA71D4"/>
    <w:rsid w:val="00AB2154"/>
    <w:rsid w:val="00AB3219"/>
    <w:rsid w:val="00AC2592"/>
    <w:rsid w:val="00AC3D4B"/>
    <w:rsid w:val="00AD7FFD"/>
    <w:rsid w:val="00AE143D"/>
    <w:rsid w:val="00AE185C"/>
    <w:rsid w:val="00AE1D19"/>
    <w:rsid w:val="00B03D74"/>
    <w:rsid w:val="00B060FF"/>
    <w:rsid w:val="00B06E0E"/>
    <w:rsid w:val="00B101A3"/>
    <w:rsid w:val="00B14383"/>
    <w:rsid w:val="00B22177"/>
    <w:rsid w:val="00B34017"/>
    <w:rsid w:val="00B413F2"/>
    <w:rsid w:val="00B77AF3"/>
    <w:rsid w:val="00B812DC"/>
    <w:rsid w:val="00B81AB7"/>
    <w:rsid w:val="00B84932"/>
    <w:rsid w:val="00B9735E"/>
    <w:rsid w:val="00BC511A"/>
    <w:rsid w:val="00BD3F19"/>
    <w:rsid w:val="00BD54BF"/>
    <w:rsid w:val="00BD6F43"/>
    <w:rsid w:val="00BE48F9"/>
    <w:rsid w:val="00BE522A"/>
    <w:rsid w:val="00BE5968"/>
    <w:rsid w:val="00C03F37"/>
    <w:rsid w:val="00C42478"/>
    <w:rsid w:val="00C46737"/>
    <w:rsid w:val="00C56B42"/>
    <w:rsid w:val="00C64E1E"/>
    <w:rsid w:val="00C66EE6"/>
    <w:rsid w:val="00C77662"/>
    <w:rsid w:val="00C97688"/>
    <w:rsid w:val="00CA194B"/>
    <w:rsid w:val="00CA29EE"/>
    <w:rsid w:val="00CB1DF9"/>
    <w:rsid w:val="00CB3122"/>
    <w:rsid w:val="00CB49AA"/>
    <w:rsid w:val="00CC06C1"/>
    <w:rsid w:val="00CC0DE9"/>
    <w:rsid w:val="00CC4F77"/>
    <w:rsid w:val="00CC5BC0"/>
    <w:rsid w:val="00CD1450"/>
    <w:rsid w:val="00CD22C9"/>
    <w:rsid w:val="00CE3CEA"/>
    <w:rsid w:val="00CE7D1C"/>
    <w:rsid w:val="00CF103F"/>
    <w:rsid w:val="00CF1F2D"/>
    <w:rsid w:val="00CF2BA7"/>
    <w:rsid w:val="00CF499A"/>
    <w:rsid w:val="00CF713C"/>
    <w:rsid w:val="00D032EB"/>
    <w:rsid w:val="00D0542B"/>
    <w:rsid w:val="00D15F4A"/>
    <w:rsid w:val="00D372BE"/>
    <w:rsid w:val="00D47D33"/>
    <w:rsid w:val="00D53215"/>
    <w:rsid w:val="00D5679A"/>
    <w:rsid w:val="00D66793"/>
    <w:rsid w:val="00D80858"/>
    <w:rsid w:val="00D876EF"/>
    <w:rsid w:val="00D902E2"/>
    <w:rsid w:val="00D966A7"/>
    <w:rsid w:val="00DA3756"/>
    <w:rsid w:val="00DA4409"/>
    <w:rsid w:val="00DA537E"/>
    <w:rsid w:val="00DB7D19"/>
    <w:rsid w:val="00DC0363"/>
    <w:rsid w:val="00DC266F"/>
    <w:rsid w:val="00DE4AFB"/>
    <w:rsid w:val="00DF3A32"/>
    <w:rsid w:val="00DF5ACE"/>
    <w:rsid w:val="00DF745B"/>
    <w:rsid w:val="00E01EE1"/>
    <w:rsid w:val="00E025B9"/>
    <w:rsid w:val="00E137BE"/>
    <w:rsid w:val="00E15D28"/>
    <w:rsid w:val="00E17668"/>
    <w:rsid w:val="00E2641C"/>
    <w:rsid w:val="00E331D8"/>
    <w:rsid w:val="00E43905"/>
    <w:rsid w:val="00E43BF7"/>
    <w:rsid w:val="00E65A65"/>
    <w:rsid w:val="00E65EC2"/>
    <w:rsid w:val="00E67A14"/>
    <w:rsid w:val="00E70E24"/>
    <w:rsid w:val="00E7507F"/>
    <w:rsid w:val="00EA2F86"/>
    <w:rsid w:val="00EA6063"/>
    <w:rsid w:val="00EB2372"/>
    <w:rsid w:val="00EB52E8"/>
    <w:rsid w:val="00EF0B04"/>
    <w:rsid w:val="00EF2E3D"/>
    <w:rsid w:val="00F057C0"/>
    <w:rsid w:val="00F1626D"/>
    <w:rsid w:val="00F27823"/>
    <w:rsid w:val="00F43A6A"/>
    <w:rsid w:val="00F516D8"/>
    <w:rsid w:val="00F84E59"/>
    <w:rsid w:val="00F86CD8"/>
    <w:rsid w:val="00F90E72"/>
    <w:rsid w:val="00F9423F"/>
    <w:rsid w:val="00F94450"/>
    <w:rsid w:val="00F97921"/>
    <w:rsid w:val="00FC2FF5"/>
    <w:rsid w:val="00FC75D2"/>
    <w:rsid w:val="00FD0964"/>
    <w:rsid w:val="00FE0796"/>
    <w:rsid w:val="00FE1141"/>
    <w:rsid w:val="00FF011E"/>
    <w:rsid w:val="00FF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D5E3B2F8-8B34-4CD9-B6AA-523189F2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Список уровня 2,Elenco Normale,----,Number Bullets,Абзац,AC List 01,List Paragraph (numbered (a)),название табл/рис,Chapter10,Литература,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b">
    <w:name w:val="FollowedHyperlink"/>
    <w:basedOn w:val="a0"/>
    <w:uiPriority w:val="99"/>
    <w:semiHidden/>
    <w:unhideWhenUsed/>
    <w:rsid w:val="008C2BA7"/>
    <w:rPr>
      <w:color w:val="954F72" w:themeColor="followedHyperlink"/>
      <w:u w:val="single"/>
    </w:rPr>
  </w:style>
  <w:style w:type="character" w:customStyle="1" w:styleId="apple-converted-space">
    <w:name w:val="apple-converted-space"/>
    <w:qFormat/>
    <w:rsid w:val="00D032EB"/>
    <w:rPr>
      <w:rFonts w:cs="Times New Roman"/>
    </w:rPr>
  </w:style>
  <w:style w:type="character" w:customStyle="1" w:styleId="rvts23">
    <w:name w:val="rvts23"/>
    <w:basedOn w:val="a0"/>
    <w:qFormat/>
    <w:rsid w:val="00D032EB"/>
  </w:style>
  <w:style w:type="paragraph" w:customStyle="1" w:styleId="rvps2">
    <w:name w:val="rvps2"/>
    <w:basedOn w:val="a"/>
    <w:qFormat/>
    <w:rsid w:val="00D032EB"/>
    <w:pPr>
      <w:suppressAutoHyphens/>
      <w:spacing w:before="280" w:after="280" w:line="240" w:lineRule="auto"/>
    </w:pPr>
    <w:rPr>
      <w:rFonts w:ascii="Times New Roman" w:hAnsi="Times New Roman" w:cs="Times New Roman"/>
      <w:sz w:val="24"/>
      <w:szCs w:val="24"/>
      <w:lang w:val="uk-UA" w:eastAsia="zh-CN"/>
    </w:rPr>
  </w:style>
  <w:style w:type="paragraph" w:customStyle="1" w:styleId="rvps6">
    <w:name w:val="rvps6"/>
    <w:basedOn w:val="a"/>
    <w:qFormat/>
    <w:rsid w:val="00D032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Обычный2"/>
    <w:rsid w:val="00E15D28"/>
    <w:pPr>
      <w:spacing w:after="0" w:line="276" w:lineRule="auto"/>
    </w:pPr>
    <w:rPr>
      <w:rFonts w:ascii="Arial" w:eastAsia="Calibri" w:hAnsi="Arial" w:cs="Arial"/>
      <w:color w:val="000000"/>
      <w:lang w:eastAsia="ru-RU"/>
    </w:rPr>
  </w:style>
  <w:style w:type="paragraph" w:customStyle="1" w:styleId="tj">
    <w:name w:val="tj"/>
    <w:basedOn w:val="a"/>
    <w:rsid w:val="008F3FA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9540A3"/>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ng-binding">
    <w:name w:val="ng-binding"/>
    <w:basedOn w:val="a0"/>
    <w:rsid w:val="002E5A4E"/>
  </w:style>
  <w:style w:type="character" w:customStyle="1" w:styleId="ng-scope">
    <w:name w:val="ng-scope"/>
    <w:basedOn w:val="a0"/>
    <w:rsid w:val="002E5A4E"/>
  </w:style>
  <w:style w:type="paragraph" w:customStyle="1" w:styleId="1">
    <w:name w:val="Обычный1"/>
    <w:uiPriority w:val="99"/>
    <w:qFormat/>
    <w:rsid w:val="00E331D8"/>
    <w:pPr>
      <w:spacing w:after="0" w:line="276" w:lineRule="auto"/>
      <w:contextualSpacing/>
    </w:pPr>
    <w:rPr>
      <w:rFonts w:ascii="Arial" w:eastAsia="Arial" w:hAnsi="Arial" w:cs="Arial"/>
      <w:color w:val="000000"/>
      <w:lang w:eastAsia="ru-RU"/>
    </w:rPr>
  </w:style>
  <w:style w:type="paragraph" w:styleId="ac">
    <w:name w:val="Balloon Text"/>
    <w:basedOn w:val="a"/>
    <w:link w:val="ad"/>
    <w:uiPriority w:val="99"/>
    <w:semiHidden/>
    <w:unhideWhenUsed/>
    <w:rsid w:val="002175E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175E4"/>
    <w:rPr>
      <w:rFonts w:ascii="Segoe UI" w:hAnsi="Segoe UI" w:cs="Segoe UI"/>
      <w:sz w:val="18"/>
      <w:szCs w:val="18"/>
    </w:rPr>
  </w:style>
  <w:style w:type="paragraph" w:customStyle="1" w:styleId="3">
    <w:name w:val="Обычный3"/>
    <w:rsid w:val="007D0CDE"/>
    <w:pPr>
      <w:spacing w:after="0" w:line="276" w:lineRule="auto"/>
    </w:pPr>
    <w:rPr>
      <w:rFonts w:ascii="Arial" w:eastAsia="Arial" w:hAnsi="Arial" w:cs="Arial"/>
      <w:color w:val="000000"/>
      <w:lang w:eastAsia="ru-RU"/>
    </w:rPr>
  </w:style>
  <w:style w:type="character" w:customStyle="1" w:styleId="rvts0">
    <w:name w:val="rvts0"/>
    <w:basedOn w:val="a0"/>
    <w:rsid w:val="007D0CDE"/>
  </w:style>
  <w:style w:type="character" w:customStyle="1" w:styleId="aa">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rsid w:val="007D0CDE"/>
    <w:rPr>
      <w:rFonts w:ascii="Times New Roman" w:eastAsia="Times New Roman" w:hAnsi="Times New Roman" w:cs="Times New Roman"/>
      <w:sz w:val="24"/>
      <w:szCs w:val="24"/>
      <w:lang w:eastAsia="ru-RU"/>
    </w:rPr>
  </w:style>
  <w:style w:type="character" w:customStyle="1" w:styleId="a5">
    <w:name w:val="Абзац списка Знак"/>
    <w:aliases w:val="Список уровня 2 Знак,Elenco Normale Знак,---- Знак,Number Bullets Знак,Абзац Знак,AC List 01 Знак,List Paragraph (numbered (a)) Знак,название табл/рис Знак,Chapter10 Знак,Литература Знак,Bullet Number Знак,Bullet 1 Знак,lp1 Знак"/>
    <w:link w:val="a4"/>
    <w:uiPriority w:val="99"/>
    <w:locked/>
    <w:rsid w:val="009A35FB"/>
  </w:style>
  <w:style w:type="character" w:customStyle="1" w:styleId="5">
    <w:name w:val="Знак Знак5"/>
    <w:semiHidden/>
    <w:qFormat/>
    <w:rsid w:val="002B1BAF"/>
    <w:rPr>
      <w:rFonts w:ascii="Times New Roman" w:hAnsi="Times New Roman"/>
      <w:sz w:val="0"/>
      <w:szCs w:val="0"/>
      <w:lang w:eastAsia="en-US"/>
    </w:rPr>
  </w:style>
  <w:style w:type="paragraph" w:styleId="ae">
    <w:name w:val="Body Text"/>
    <w:basedOn w:val="a"/>
    <w:link w:val="af"/>
    <w:semiHidden/>
    <w:unhideWhenUsed/>
    <w:rsid w:val="008D7B3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
    <w:name w:val="Основной текст Знак"/>
    <w:basedOn w:val="a0"/>
    <w:link w:val="ae"/>
    <w:semiHidden/>
    <w:rsid w:val="008D7B3A"/>
    <w:rPr>
      <w:rFonts w:ascii="Arial" w:eastAsia="Times New Roman" w:hAnsi="Arial" w:cs="Times New Roman"/>
      <w:sz w:val="20"/>
      <w:szCs w:val="20"/>
      <w:lang w:val="en-GB"/>
    </w:rPr>
  </w:style>
  <w:style w:type="paragraph" w:customStyle="1" w:styleId="TableParagraph">
    <w:name w:val="Table Paragraph"/>
    <w:basedOn w:val="a"/>
    <w:uiPriority w:val="99"/>
    <w:rsid w:val="00C56B42"/>
    <w:pPr>
      <w:widowControl w:val="0"/>
      <w:autoSpaceDE w:val="0"/>
      <w:autoSpaceDN w:val="0"/>
      <w:spacing w:after="0" w:line="240" w:lineRule="auto"/>
      <w:ind w:left="91"/>
      <w:jc w:val="both"/>
    </w:pPr>
    <w:rPr>
      <w:rFonts w:ascii="Times New Roman" w:eastAsia="Times New Roman" w:hAnsi="Times New Roman" w:cs="Times New Roman"/>
      <w:lang w:val="uk-UA"/>
    </w:rPr>
  </w:style>
  <w:style w:type="paragraph" w:styleId="af0">
    <w:name w:val="No Spacing"/>
    <w:aliases w:val="nado12,Bullet"/>
    <w:link w:val="af1"/>
    <w:uiPriority w:val="99"/>
    <w:qFormat/>
    <w:rsid w:val="00C56B42"/>
    <w:pPr>
      <w:spacing w:after="0" w:line="240" w:lineRule="auto"/>
    </w:pPr>
    <w:rPr>
      <w:rFonts w:ascii="Calibri" w:eastAsia="Calibri" w:hAnsi="Calibri" w:cs="Times New Roman"/>
      <w:lang w:val="uk-UA" w:eastAsia="ru-RU"/>
    </w:rPr>
  </w:style>
  <w:style w:type="character" w:customStyle="1" w:styleId="af1">
    <w:name w:val="Без интервала Знак"/>
    <w:aliases w:val="nado12 Знак,Bullet Знак"/>
    <w:link w:val="af0"/>
    <w:uiPriority w:val="99"/>
    <w:locked/>
    <w:rsid w:val="00C56B42"/>
    <w:rPr>
      <w:rFonts w:ascii="Calibri" w:eastAsia="Calibri" w:hAnsi="Calibri" w:cs="Times New Roman"/>
      <w:lang w:val="uk-UA" w:eastAsia="ru-RU"/>
    </w:rPr>
  </w:style>
  <w:style w:type="character" w:customStyle="1" w:styleId="WW8Num10z0">
    <w:name w:val="WW8Num10z0"/>
    <w:qFormat/>
    <w:rsid w:val="003E319D"/>
    <w:rPr>
      <w:rFonts w:ascii="Arial" w:hAnsi="Arial" w:cs="Arial"/>
      <w:bCs/>
      <w:color w:val="000000"/>
      <w:sz w:val="20"/>
      <w:szCs w:val="20"/>
      <w:lang w:val="uk-UA"/>
    </w:rPr>
  </w:style>
  <w:style w:type="paragraph" w:styleId="HTML">
    <w:name w:val="HTML Preformatted"/>
    <w:basedOn w:val="a"/>
    <w:link w:val="HTML0"/>
    <w:uiPriority w:val="99"/>
    <w:qFormat/>
    <w:rsid w:val="003E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3E319D"/>
    <w:rPr>
      <w:rFonts w:ascii="Courier New" w:eastAsia="Times New Roman" w:hAnsi="Courier New" w:cs="Courier New"/>
      <w:color w:val="000000"/>
      <w:sz w:val="18"/>
      <w:szCs w:val="18"/>
      <w:lang w:eastAsia="ru-RU"/>
    </w:rPr>
  </w:style>
  <w:style w:type="paragraph" w:customStyle="1" w:styleId="10">
    <w:name w:val="Без интервала1"/>
    <w:uiPriority w:val="99"/>
    <w:qFormat/>
    <w:rsid w:val="003E319D"/>
    <w:pPr>
      <w:widowControl w:val="0"/>
      <w:suppressAutoHyphens/>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9987">
      <w:bodyDiv w:val="1"/>
      <w:marLeft w:val="0"/>
      <w:marRight w:val="0"/>
      <w:marTop w:val="0"/>
      <w:marBottom w:val="0"/>
      <w:divBdr>
        <w:top w:val="none" w:sz="0" w:space="0" w:color="auto"/>
        <w:left w:val="none" w:sz="0" w:space="0" w:color="auto"/>
        <w:bottom w:val="none" w:sz="0" w:space="0" w:color="auto"/>
        <w:right w:val="none" w:sz="0" w:space="0" w:color="auto"/>
      </w:divBdr>
    </w:div>
    <w:div w:id="438064652">
      <w:bodyDiv w:val="1"/>
      <w:marLeft w:val="0"/>
      <w:marRight w:val="0"/>
      <w:marTop w:val="0"/>
      <w:marBottom w:val="0"/>
      <w:divBdr>
        <w:top w:val="none" w:sz="0" w:space="0" w:color="auto"/>
        <w:left w:val="none" w:sz="0" w:space="0" w:color="auto"/>
        <w:bottom w:val="none" w:sz="0" w:space="0" w:color="auto"/>
        <w:right w:val="none" w:sz="0" w:space="0" w:color="auto"/>
      </w:divBdr>
    </w:div>
    <w:div w:id="548108701">
      <w:bodyDiv w:val="1"/>
      <w:marLeft w:val="0"/>
      <w:marRight w:val="0"/>
      <w:marTop w:val="0"/>
      <w:marBottom w:val="0"/>
      <w:divBdr>
        <w:top w:val="none" w:sz="0" w:space="0" w:color="auto"/>
        <w:left w:val="none" w:sz="0" w:space="0" w:color="auto"/>
        <w:bottom w:val="none" w:sz="0" w:space="0" w:color="auto"/>
        <w:right w:val="none" w:sz="0" w:space="0" w:color="auto"/>
      </w:divBdr>
      <w:divsChild>
        <w:div w:id="440301147">
          <w:marLeft w:val="0"/>
          <w:marRight w:val="0"/>
          <w:marTop w:val="0"/>
          <w:marBottom w:val="0"/>
          <w:divBdr>
            <w:top w:val="none" w:sz="0" w:space="0" w:color="auto"/>
            <w:left w:val="none" w:sz="0" w:space="0" w:color="auto"/>
            <w:bottom w:val="none" w:sz="0" w:space="0" w:color="auto"/>
            <w:right w:val="none" w:sz="0" w:space="0" w:color="auto"/>
          </w:divBdr>
        </w:div>
        <w:div w:id="464008548">
          <w:marLeft w:val="0"/>
          <w:marRight w:val="0"/>
          <w:marTop w:val="0"/>
          <w:marBottom w:val="0"/>
          <w:divBdr>
            <w:top w:val="none" w:sz="0" w:space="0" w:color="auto"/>
            <w:left w:val="none" w:sz="0" w:space="0" w:color="auto"/>
            <w:bottom w:val="none" w:sz="0" w:space="0" w:color="auto"/>
            <w:right w:val="none" w:sz="0" w:space="0" w:color="auto"/>
          </w:divBdr>
        </w:div>
        <w:div w:id="1540818678">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2367928">
      <w:bodyDiv w:val="1"/>
      <w:marLeft w:val="0"/>
      <w:marRight w:val="0"/>
      <w:marTop w:val="0"/>
      <w:marBottom w:val="0"/>
      <w:divBdr>
        <w:top w:val="none" w:sz="0" w:space="0" w:color="auto"/>
        <w:left w:val="none" w:sz="0" w:space="0" w:color="auto"/>
        <w:bottom w:val="none" w:sz="0" w:space="0" w:color="auto"/>
        <w:right w:val="none" w:sz="0" w:space="0" w:color="auto"/>
      </w:divBdr>
    </w:div>
    <w:div w:id="912666529">
      <w:bodyDiv w:val="1"/>
      <w:marLeft w:val="0"/>
      <w:marRight w:val="0"/>
      <w:marTop w:val="0"/>
      <w:marBottom w:val="0"/>
      <w:divBdr>
        <w:top w:val="none" w:sz="0" w:space="0" w:color="auto"/>
        <w:left w:val="none" w:sz="0" w:space="0" w:color="auto"/>
        <w:bottom w:val="none" w:sz="0" w:space="0" w:color="auto"/>
        <w:right w:val="none" w:sz="0" w:space="0" w:color="auto"/>
      </w:divBdr>
    </w:div>
    <w:div w:id="99052140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find=1&amp;text=%D0%B7%D0%BC%D1%96%D0%BD"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D243-0613-42E8-A79D-B3E6080F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2743</TotalTime>
  <Pages>32</Pages>
  <Words>55952</Words>
  <Characters>31893</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144</cp:revision>
  <cp:lastPrinted>2024-01-24T13:26:00Z</cp:lastPrinted>
  <dcterms:created xsi:type="dcterms:W3CDTF">2022-11-02T10:37:00Z</dcterms:created>
  <dcterms:modified xsi:type="dcterms:W3CDTF">2024-03-15T11:24:00Z</dcterms:modified>
</cp:coreProperties>
</file>