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0B93F" w14:textId="77777777" w:rsidR="00C07BB3" w:rsidRPr="001A7B31" w:rsidRDefault="00C07BB3" w:rsidP="007B5ACB">
      <w:pPr>
        <w:ind w:firstLine="3969"/>
        <w:contextualSpacing/>
        <w:jc w:val="both"/>
        <w:rPr>
          <w:b/>
          <w:bCs/>
        </w:rPr>
      </w:pPr>
      <w:bookmarkStart w:id="0" w:name="_Hlk86929336"/>
      <w:r w:rsidRPr="001A7B31">
        <w:rPr>
          <w:b/>
          <w:bCs/>
          <w:color w:val="000000"/>
          <w:lang w:eastAsia="ru-RU"/>
        </w:rPr>
        <w:t>Додаток № 1 «Вимоги до предмету закупівлі»</w:t>
      </w:r>
      <w:bookmarkStart w:id="1" w:name="_Hlk58525190"/>
      <w:r w:rsidRPr="001A7B31">
        <w:rPr>
          <w:b/>
          <w:bCs/>
        </w:rPr>
        <w:t xml:space="preserve"> </w:t>
      </w:r>
    </w:p>
    <w:p w14:paraId="7D1F80C5" w14:textId="77777777" w:rsidR="00C07BB3" w:rsidRPr="001A7B31" w:rsidRDefault="00C07BB3" w:rsidP="007B5ACB">
      <w:pPr>
        <w:ind w:firstLine="3969"/>
        <w:contextualSpacing/>
        <w:jc w:val="both"/>
        <w:rPr>
          <w:b/>
          <w:bCs/>
          <w:color w:val="000000"/>
          <w:lang w:eastAsia="ru-RU"/>
        </w:rPr>
      </w:pPr>
      <w:r w:rsidRPr="001A7B31">
        <w:rPr>
          <w:b/>
          <w:bCs/>
        </w:rPr>
        <w:t>до оголошення</w:t>
      </w:r>
      <w:r w:rsidRPr="001A7B31">
        <w:rPr>
          <w:b/>
          <w:bCs/>
          <w:color w:val="000000"/>
          <w:lang w:eastAsia="ru-RU"/>
        </w:rPr>
        <w:t xml:space="preserve"> </w:t>
      </w:r>
      <w:bookmarkStart w:id="2" w:name="_Hlk58526038"/>
      <w:r w:rsidRPr="001A7B31">
        <w:rPr>
          <w:b/>
          <w:bCs/>
          <w:color w:val="000000"/>
          <w:lang w:eastAsia="ru-RU"/>
        </w:rPr>
        <w:t>про проведення спрощеної закупівлі</w:t>
      </w:r>
      <w:bookmarkEnd w:id="1"/>
      <w:bookmarkEnd w:id="2"/>
    </w:p>
    <w:bookmarkEnd w:id="0"/>
    <w:p w14:paraId="4A7BF262" w14:textId="77777777" w:rsidR="00C07BB3" w:rsidRDefault="00C07BB3" w:rsidP="007B5ACB">
      <w:pPr>
        <w:tabs>
          <w:tab w:val="left" w:pos="0"/>
        </w:tabs>
        <w:suppressAutoHyphens w:val="0"/>
        <w:jc w:val="center"/>
        <w:rPr>
          <w:b/>
          <w:lang w:eastAsia="uk-UA"/>
        </w:rPr>
      </w:pPr>
    </w:p>
    <w:p w14:paraId="100E6D13" w14:textId="77777777" w:rsidR="00985EE0" w:rsidRDefault="00BF1646" w:rsidP="007B5ACB">
      <w:pPr>
        <w:tabs>
          <w:tab w:val="left" w:pos="0"/>
        </w:tabs>
        <w:suppressAutoHyphens w:val="0"/>
        <w:jc w:val="center"/>
        <w:rPr>
          <w:b/>
          <w:lang w:eastAsia="uk-UA"/>
        </w:rPr>
      </w:pPr>
      <w:r w:rsidRPr="00A969B3">
        <w:rPr>
          <w:b/>
          <w:lang w:eastAsia="uk-UA"/>
        </w:rPr>
        <w:t>ВИМОГИ</w:t>
      </w:r>
      <w:r w:rsidR="00985EE0">
        <w:rPr>
          <w:b/>
          <w:lang w:eastAsia="uk-UA"/>
        </w:rPr>
        <w:t xml:space="preserve"> </w:t>
      </w:r>
      <w:r w:rsidRPr="00A969B3">
        <w:rPr>
          <w:b/>
          <w:lang w:eastAsia="uk-UA"/>
        </w:rPr>
        <w:t>ДО ПРЕДМЕТА ЗАКУПІВЛІ</w:t>
      </w:r>
      <w:r w:rsidR="00C07BB3">
        <w:rPr>
          <w:b/>
          <w:lang w:eastAsia="uk-UA"/>
        </w:rPr>
        <w:t>:</w:t>
      </w:r>
    </w:p>
    <w:p w14:paraId="770EBA94" w14:textId="41A5F1AF" w:rsidR="00BA3149" w:rsidRDefault="00EF31E6" w:rsidP="007B5ACB">
      <w:pPr>
        <w:suppressAutoHyphens w:val="0"/>
        <w:jc w:val="center"/>
        <w:rPr>
          <w:b/>
          <w:bCs/>
          <w:i/>
          <w:iCs/>
          <w:u w:val="single"/>
          <w:lang w:eastAsia="ru-RU"/>
        </w:rPr>
      </w:pPr>
      <w:bookmarkStart w:id="3" w:name="_Hlk94257157"/>
      <w:r w:rsidRPr="00472771">
        <w:rPr>
          <w:b/>
          <w:bCs/>
          <w:i/>
          <w:iCs/>
          <w:u w:val="single"/>
          <w:lang w:eastAsia="ru-RU"/>
        </w:rPr>
        <w:t xml:space="preserve">Послуги з заправки і відновлення картриджів до принтерів </w:t>
      </w:r>
      <w:bookmarkEnd w:id="3"/>
      <w:r w:rsidRPr="00472771">
        <w:rPr>
          <w:b/>
          <w:bCs/>
          <w:i/>
          <w:iCs/>
          <w:u w:val="single"/>
          <w:lang w:eastAsia="ru-RU"/>
        </w:rPr>
        <w:t>(ДК 021:2015: 50310000-1 Технічне обслуговування і ремонт офісної техніки)</w:t>
      </w:r>
    </w:p>
    <w:p w14:paraId="267DC2C6" w14:textId="77777777" w:rsidR="00EF31E6" w:rsidRPr="006C5312" w:rsidRDefault="00EF31E6" w:rsidP="007B5ACB">
      <w:pPr>
        <w:suppressAutoHyphens w:val="0"/>
        <w:jc w:val="center"/>
        <w:rPr>
          <w:b/>
          <w:bCs/>
          <w:lang w:eastAsia="ru-RU"/>
        </w:rPr>
      </w:pPr>
    </w:p>
    <w:p w14:paraId="4467D0FB" w14:textId="7D598002" w:rsidR="00670929" w:rsidRDefault="00670929" w:rsidP="007B5ACB">
      <w:pPr>
        <w:suppressAutoHyphens w:val="0"/>
        <w:jc w:val="center"/>
        <w:rPr>
          <w:b/>
          <w:bCs/>
          <w:lang w:eastAsia="ru-RU"/>
        </w:rPr>
      </w:pPr>
      <w:bookmarkStart w:id="4" w:name="_Hlk86934153"/>
      <w:r w:rsidRPr="00A969B3">
        <w:rPr>
          <w:b/>
          <w:bCs/>
          <w:lang w:eastAsia="ru-RU"/>
        </w:rPr>
        <w:t xml:space="preserve">ІНФОРМАЦІЯ ПРО </w:t>
      </w:r>
      <w:r>
        <w:rPr>
          <w:b/>
          <w:bCs/>
          <w:lang w:eastAsia="ru-RU"/>
        </w:rPr>
        <w:t>ТЕХНІЧНІ, ЯКІСНІ ТА ІНШІ</w:t>
      </w:r>
      <w:r w:rsidRPr="00A969B3">
        <w:rPr>
          <w:b/>
          <w:bCs/>
          <w:lang w:eastAsia="ru-RU"/>
        </w:rPr>
        <w:t xml:space="preserve"> ХА</w:t>
      </w:r>
      <w:r>
        <w:rPr>
          <w:b/>
          <w:bCs/>
          <w:lang w:eastAsia="ru-RU"/>
        </w:rPr>
        <w:t>РАКТЕРИСТИКИ ПРЕДМЕТА ЗАКУПІВЛІ</w:t>
      </w:r>
      <w:bookmarkEnd w:id="4"/>
    </w:p>
    <w:p w14:paraId="6E5BA315" w14:textId="46701981" w:rsidR="00EF31E6" w:rsidRDefault="00EF31E6" w:rsidP="00EF31E6">
      <w:pPr>
        <w:ind w:firstLine="380"/>
        <w:jc w:val="both"/>
        <w:rPr>
          <w:rFonts w:eastAsia="Arial"/>
          <w:color w:val="000000"/>
          <w:lang w:eastAsia="ru-RU"/>
        </w:rPr>
      </w:pPr>
      <w:r>
        <w:rPr>
          <w:lang w:eastAsia="ru-RU"/>
        </w:rPr>
        <w:t xml:space="preserve">Учасник для виконання послуг із заправки та відновлення </w:t>
      </w:r>
      <w:r w:rsidRPr="00EF31E6">
        <w:rPr>
          <w:lang w:eastAsia="ru-RU"/>
        </w:rPr>
        <w:t>картриджів до принтерів</w:t>
      </w:r>
      <w:r>
        <w:rPr>
          <w:lang w:eastAsia="ru-RU"/>
        </w:rPr>
        <w:t xml:space="preserve"> власними силами і засобами та </w:t>
      </w:r>
      <w:r>
        <w:t xml:space="preserve">за власний рахунок </w:t>
      </w:r>
      <w:r>
        <w:rPr>
          <w:lang w:eastAsia="ru-RU"/>
        </w:rPr>
        <w:t xml:space="preserve">повинен отримувати картриджі у Замовника та доставляти їх після заправки та відновлення за </w:t>
      </w:r>
      <w:proofErr w:type="spellStart"/>
      <w:r>
        <w:rPr>
          <w:lang w:eastAsia="ru-RU"/>
        </w:rPr>
        <w:t>адресою</w:t>
      </w:r>
      <w:proofErr w:type="spellEnd"/>
      <w:r>
        <w:rPr>
          <w:lang w:eastAsia="ru-RU"/>
        </w:rPr>
        <w:t xml:space="preserve">: </w:t>
      </w:r>
      <w:bookmarkStart w:id="5" w:name="_Hlk114749833"/>
      <w:r>
        <w:rPr>
          <w:lang w:eastAsia="ru-RU"/>
        </w:rPr>
        <w:t xml:space="preserve">46001, Тернопільська обл., </w:t>
      </w:r>
      <w:proofErr w:type="spellStart"/>
      <w:r>
        <w:rPr>
          <w:lang w:eastAsia="ru-RU"/>
        </w:rPr>
        <w:t>м.Тернопіль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вул.О.Кульчицької</w:t>
      </w:r>
      <w:proofErr w:type="spellEnd"/>
      <w:r>
        <w:rPr>
          <w:lang w:eastAsia="ru-RU"/>
        </w:rPr>
        <w:t>, 8.</w:t>
      </w:r>
      <w:r>
        <w:rPr>
          <w:rFonts w:eastAsia="Arial"/>
          <w:color w:val="000000"/>
          <w:lang w:eastAsia="ru-RU"/>
        </w:rPr>
        <w:t xml:space="preserve"> </w:t>
      </w:r>
      <w:bookmarkEnd w:id="5"/>
    </w:p>
    <w:p w14:paraId="4C8C5557" w14:textId="35A7E14E" w:rsidR="00EF31E6" w:rsidRDefault="00EF31E6" w:rsidP="00EF31E6">
      <w:pPr>
        <w:ind w:firstLine="380"/>
        <w:jc w:val="both"/>
        <w:rPr>
          <w:rFonts w:eastAsia="Arial"/>
          <w:color w:val="000000"/>
          <w:lang w:eastAsia="ru-RU"/>
        </w:rPr>
      </w:pPr>
      <w:r>
        <w:t>Надання послуг</w:t>
      </w:r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із</w:t>
      </w:r>
      <w:proofErr w:type="spellEnd"/>
      <w:r>
        <w:rPr>
          <w:lang w:val="ru-RU" w:eastAsia="ru-RU"/>
        </w:rPr>
        <w:t xml:space="preserve"> заправки та </w:t>
      </w:r>
      <w:proofErr w:type="spellStart"/>
      <w:r>
        <w:rPr>
          <w:lang w:val="ru-RU" w:eastAsia="ru-RU"/>
        </w:rPr>
        <w:t>відновлення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картриджів</w:t>
      </w:r>
      <w:proofErr w:type="spellEnd"/>
      <w:r>
        <w:rPr>
          <w:rFonts w:eastAsia="Arial"/>
          <w:color w:val="000000"/>
          <w:lang w:eastAsia="ru-RU"/>
        </w:rPr>
        <w:t xml:space="preserve"> </w:t>
      </w:r>
      <w:r w:rsidRPr="00EF31E6">
        <w:rPr>
          <w:lang w:eastAsia="ru-RU"/>
        </w:rPr>
        <w:t>до принтерів</w:t>
      </w:r>
      <w:r>
        <w:rPr>
          <w:lang w:eastAsia="ru-RU"/>
        </w:rPr>
        <w:t xml:space="preserve"> </w:t>
      </w:r>
      <w:r>
        <w:rPr>
          <w:rFonts w:eastAsia="Arial"/>
          <w:color w:val="000000"/>
          <w:lang w:eastAsia="ru-RU"/>
        </w:rPr>
        <w:t xml:space="preserve">проводиться з використанням витратних матеріалів учасника. </w:t>
      </w:r>
      <w:r w:rsidRPr="00F44005">
        <w:rPr>
          <w:rFonts w:eastAsia="Arial"/>
          <w:lang w:eastAsia="ru-RU"/>
        </w:rPr>
        <w:t xml:space="preserve">Витратні матеріали, що будуть використовуватися для </w:t>
      </w:r>
      <w:r w:rsidRPr="00F44005">
        <w:rPr>
          <w:lang w:val="ru-RU" w:eastAsia="ru-RU"/>
        </w:rPr>
        <w:t xml:space="preserve">заправки та </w:t>
      </w:r>
      <w:proofErr w:type="spellStart"/>
      <w:r w:rsidRPr="00F44005">
        <w:rPr>
          <w:lang w:val="ru-RU" w:eastAsia="ru-RU"/>
        </w:rPr>
        <w:t>відновлення</w:t>
      </w:r>
      <w:proofErr w:type="spellEnd"/>
      <w:r w:rsidRPr="00F44005">
        <w:rPr>
          <w:lang w:val="ru-RU" w:eastAsia="ru-RU"/>
        </w:rPr>
        <w:t xml:space="preserve"> </w:t>
      </w:r>
      <w:proofErr w:type="spellStart"/>
      <w:r w:rsidRPr="00F44005">
        <w:rPr>
          <w:lang w:val="ru-RU" w:eastAsia="ru-RU"/>
        </w:rPr>
        <w:t>картриджів</w:t>
      </w:r>
      <w:proofErr w:type="spellEnd"/>
      <w:r w:rsidRPr="00F44005">
        <w:rPr>
          <w:rFonts w:eastAsia="Arial"/>
          <w:lang w:eastAsia="ru-RU"/>
        </w:rPr>
        <w:t>, повинні бути сертифіковані</w:t>
      </w:r>
      <w:r>
        <w:rPr>
          <w:rFonts w:eastAsia="Arial"/>
          <w:color w:val="000000"/>
          <w:lang w:eastAsia="ru-RU"/>
        </w:rPr>
        <w:t xml:space="preserve"> відповідно до вимог чинного законодавства України.</w:t>
      </w:r>
    </w:p>
    <w:p w14:paraId="3EB2B60F" w14:textId="6807CD82" w:rsidR="00EF31E6" w:rsidRDefault="00EF31E6" w:rsidP="00EF31E6">
      <w:pPr>
        <w:widowControl w:val="0"/>
        <w:autoSpaceDE w:val="0"/>
        <w:autoSpaceDN w:val="0"/>
        <w:adjustRightInd w:val="0"/>
        <w:ind w:firstLine="380"/>
        <w:jc w:val="both"/>
        <w:rPr>
          <w:rFonts w:eastAsia="Arial"/>
          <w:color w:val="000000"/>
          <w:lang w:eastAsia="ru-RU"/>
        </w:rPr>
      </w:pPr>
      <w:r>
        <w:rPr>
          <w:rFonts w:eastAsia="Arial"/>
          <w:color w:val="000000"/>
          <w:lang w:eastAsia="ru-RU"/>
        </w:rPr>
        <w:t>При формуванні ціни пропозиції учасник повинен включити до вартості послуг</w:t>
      </w:r>
      <w:r>
        <w:rPr>
          <w:lang w:eastAsia="ru-RU"/>
        </w:rPr>
        <w:t xml:space="preserve"> із заправки та відновлення картриджів</w:t>
      </w:r>
      <w:r>
        <w:rPr>
          <w:rFonts w:eastAsia="Arial"/>
          <w:color w:val="000000"/>
          <w:lang w:eastAsia="ru-RU"/>
        </w:rPr>
        <w:t xml:space="preserve"> вартість витратних матеріалів, оплату роботи працівників, затрати на страхування, </w:t>
      </w:r>
      <w:r>
        <w:t>транспортування</w:t>
      </w:r>
      <w:r>
        <w:rPr>
          <w:rFonts w:eastAsia="Arial"/>
          <w:color w:val="000000"/>
          <w:lang w:eastAsia="ru-RU"/>
        </w:rPr>
        <w:t xml:space="preserve">, сплату податків і зборів (обов’язкових платежів), </w:t>
      </w:r>
      <w:r>
        <w:t xml:space="preserve">а також інші витрати пов’язані з наданням послуг </w:t>
      </w:r>
      <w:r>
        <w:rPr>
          <w:lang w:eastAsia="ru-RU"/>
        </w:rPr>
        <w:t>із заправки та відновлення картриджів</w:t>
      </w:r>
      <w:r w:rsidRPr="00EF31E6">
        <w:rPr>
          <w:lang w:eastAsia="ru-RU"/>
        </w:rPr>
        <w:t xml:space="preserve"> до принтерів</w:t>
      </w:r>
      <w:r>
        <w:rPr>
          <w:rFonts w:eastAsia="Arial"/>
          <w:color w:val="000000"/>
          <w:lang w:eastAsia="ru-RU"/>
        </w:rPr>
        <w:t>.</w:t>
      </w:r>
    </w:p>
    <w:p w14:paraId="68FF33EA" w14:textId="77777777" w:rsidR="00EF31E6" w:rsidRDefault="00EF31E6" w:rsidP="00EF31E6">
      <w:pPr>
        <w:ind w:firstLine="380"/>
        <w:jc w:val="both"/>
        <w:rPr>
          <w:lang w:val="ru-RU" w:eastAsia="ru-RU"/>
        </w:rPr>
      </w:pPr>
      <w:r>
        <w:rPr>
          <w:lang w:val="ru-RU" w:eastAsia="ru-RU"/>
        </w:rPr>
        <w:t xml:space="preserve">Заправка та </w:t>
      </w:r>
      <w:proofErr w:type="spellStart"/>
      <w:r>
        <w:rPr>
          <w:lang w:val="ru-RU" w:eastAsia="ru-RU"/>
        </w:rPr>
        <w:t>відновлення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картриджів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здійснюється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Учасником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поетапно</w:t>
      </w:r>
      <w:proofErr w:type="spellEnd"/>
      <w:r>
        <w:rPr>
          <w:lang w:val="ru-RU" w:eastAsia="ru-RU"/>
        </w:rPr>
        <w:t xml:space="preserve">, </w:t>
      </w:r>
      <w:proofErr w:type="spellStart"/>
      <w:r>
        <w:rPr>
          <w:lang w:val="ru-RU" w:eastAsia="ru-RU"/>
        </w:rPr>
        <w:t>згідно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зі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виробничою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необхідністю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Замовника</w:t>
      </w:r>
      <w:proofErr w:type="spellEnd"/>
      <w:r>
        <w:rPr>
          <w:lang w:val="ru-RU" w:eastAsia="ru-RU"/>
        </w:rPr>
        <w:t>.</w:t>
      </w:r>
    </w:p>
    <w:p w14:paraId="21778960" w14:textId="4B4FCBEC" w:rsidR="00EF31E6" w:rsidRDefault="00EF31E6" w:rsidP="00EF31E6">
      <w:pPr>
        <w:ind w:firstLine="380"/>
        <w:jc w:val="both"/>
      </w:pPr>
      <w:r>
        <w:rPr>
          <w:lang w:val="ru-RU" w:eastAsia="ru-RU"/>
        </w:rPr>
        <w:t xml:space="preserve">Заправка та </w:t>
      </w:r>
      <w:proofErr w:type="spellStart"/>
      <w:r>
        <w:rPr>
          <w:lang w:val="ru-RU" w:eastAsia="ru-RU"/>
        </w:rPr>
        <w:t>відновлення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картриджів</w:t>
      </w:r>
      <w:proofErr w:type="spellEnd"/>
      <w:r>
        <w:rPr>
          <w:lang w:val="ru-RU"/>
        </w:rPr>
        <w:t xml:space="preserve"> </w:t>
      </w:r>
      <w:r>
        <w:t xml:space="preserve">здійснюється протягом </w:t>
      </w:r>
      <w:r w:rsidR="00472771">
        <w:t>1</w:t>
      </w:r>
      <w:r>
        <w:t>-</w:t>
      </w:r>
      <w:r w:rsidR="00472771">
        <w:t>го</w:t>
      </w:r>
      <w:r>
        <w:t xml:space="preserve"> робоч</w:t>
      </w:r>
      <w:r w:rsidR="00472771">
        <w:t>ого</w:t>
      </w:r>
      <w:r>
        <w:t xml:space="preserve"> дн</w:t>
      </w:r>
      <w:r w:rsidR="00472771">
        <w:t>я</w:t>
      </w:r>
      <w:r>
        <w:t xml:space="preserve"> з дня відправлення Замовником заявки на заправку та відновлення картриджів Учаснику.</w:t>
      </w:r>
    </w:p>
    <w:p w14:paraId="01DDFAE6" w14:textId="77777777" w:rsidR="00EF31E6" w:rsidRDefault="00EF31E6" w:rsidP="00EF31E6">
      <w:pPr>
        <w:widowControl w:val="0"/>
        <w:autoSpaceDE w:val="0"/>
        <w:autoSpaceDN w:val="0"/>
        <w:adjustRightInd w:val="0"/>
        <w:ind w:firstLine="380"/>
        <w:jc w:val="both"/>
      </w:pPr>
      <w:r w:rsidRPr="00472771">
        <w:t>Учасник повинен гарантувати якість друку на період експлуатації картриджа.</w:t>
      </w:r>
      <w:r>
        <w:t xml:space="preserve"> </w:t>
      </w:r>
    </w:p>
    <w:p w14:paraId="228ED0BA" w14:textId="16A1DE0F" w:rsidR="00EF31E6" w:rsidRDefault="00EF31E6" w:rsidP="00EF31E6">
      <w:pPr>
        <w:widowControl w:val="0"/>
        <w:autoSpaceDE w:val="0"/>
        <w:autoSpaceDN w:val="0"/>
        <w:adjustRightInd w:val="0"/>
        <w:ind w:firstLine="380"/>
        <w:jc w:val="both"/>
        <w:rPr>
          <w:rFonts w:eastAsia="Arial"/>
          <w:color w:val="000000"/>
          <w:lang w:eastAsia="ru-RU"/>
        </w:rPr>
      </w:pPr>
      <w:r>
        <w:rPr>
          <w:rFonts w:eastAsia="Arial"/>
          <w:color w:val="000000"/>
          <w:lang w:eastAsia="ru-RU"/>
        </w:rPr>
        <w:t xml:space="preserve">Учасник несе відповідальність за збереження та цілісність картриджів замовника під час здійснення їх </w:t>
      </w:r>
      <w:r>
        <w:rPr>
          <w:lang w:eastAsia="ru-RU"/>
        </w:rPr>
        <w:t xml:space="preserve">заправки та відновлення та їх отримання у Замовника і доставки їх після заправки та відновлення за </w:t>
      </w:r>
      <w:proofErr w:type="spellStart"/>
      <w:r>
        <w:rPr>
          <w:lang w:eastAsia="ru-RU"/>
        </w:rPr>
        <w:t>адресою</w:t>
      </w:r>
      <w:proofErr w:type="spellEnd"/>
      <w:r>
        <w:rPr>
          <w:lang w:eastAsia="ru-RU"/>
        </w:rPr>
        <w:t xml:space="preserve">: </w:t>
      </w:r>
      <w:r w:rsidRPr="00EF31E6">
        <w:rPr>
          <w:lang w:eastAsia="ru-RU"/>
        </w:rPr>
        <w:t xml:space="preserve">46001, Тернопільська обл., </w:t>
      </w:r>
      <w:proofErr w:type="spellStart"/>
      <w:r w:rsidRPr="00EF31E6">
        <w:rPr>
          <w:lang w:eastAsia="ru-RU"/>
        </w:rPr>
        <w:t>м.Тернопіль</w:t>
      </w:r>
      <w:proofErr w:type="spellEnd"/>
      <w:r w:rsidRPr="00EF31E6">
        <w:rPr>
          <w:lang w:eastAsia="ru-RU"/>
        </w:rPr>
        <w:t xml:space="preserve">, </w:t>
      </w:r>
      <w:proofErr w:type="spellStart"/>
      <w:r w:rsidRPr="00EF31E6">
        <w:rPr>
          <w:lang w:eastAsia="ru-RU"/>
        </w:rPr>
        <w:t>вул.О.Кульчицької</w:t>
      </w:r>
      <w:proofErr w:type="spellEnd"/>
      <w:r w:rsidRPr="00EF31E6">
        <w:rPr>
          <w:lang w:eastAsia="ru-RU"/>
        </w:rPr>
        <w:t>, 8</w:t>
      </w:r>
      <w:r>
        <w:rPr>
          <w:rFonts w:eastAsia="Arial"/>
          <w:color w:val="000000"/>
          <w:lang w:eastAsia="ru-RU"/>
        </w:rPr>
        <w:t>.</w:t>
      </w:r>
    </w:p>
    <w:p w14:paraId="5AD0A3A3" w14:textId="77777777" w:rsidR="005C1575" w:rsidRDefault="005C1575" w:rsidP="00EF31E6">
      <w:pPr>
        <w:widowControl w:val="0"/>
        <w:autoSpaceDE w:val="0"/>
        <w:autoSpaceDN w:val="0"/>
        <w:adjustRightInd w:val="0"/>
        <w:ind w:firstLine="380"/>
        <w:jc w:val="both"/>
        <w:rPr>
          <w:rFonts w:eastAsia="Arial"/>
          <w:color w:val="000000"/>
          <w:lang w:eastAsia="ru-RU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074"/>
        <w:gridCol w:w="1985"/>
        <w:gridCol w:w="1870"/>
      </w:tblGrid>
      <w:tr w:rsidR="00EF31E6" w:rsidRPr="00E809DE" w14:paraId="5757CD30" w14:textId="77777777" w:rsidTr="007B60B1">
        <w:trPr>
          <w:trHeight w:val="45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3FD1" w14:textId="77777777" w:rsidR="00EF31E6" w:rsidRPr="005C1575" w:rsidRDefault="00EF31E6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5C1575">
              <w:rPr>
                <w:b/>
                <w:sz w:val="20"/>
                <w:szCs w:val="20"/>
                <w:lang w:eastAsia="uk-UA"/>
              </w:rPr>
              <w:t>№</w:t>
            </w:r>
            <w:r w:rsidRPr="005C1575">
              <w:rPr>
                <w:b/>
                <w:sz w:val="20"/>
                <w:szCs w:val="20"/>
                <w:lang w:eastAsia="uk-UA"/>
              </w:rPr>
              <w:br/>
              <w:t>п/п</w:t>
            </w:r>
          </w:p>
        </w:tc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235F" w14:textId="052332D1" w:rsidR="00EF31E6" w:rsidRPr="005C1575" w:rsidRDefault="00017DEF">
            <w:pPr>
              <w:ind w:left="-108"/>
              <w:jc w:val="center"/>
              <w:rPr>
                <w:b/>
                <w:sz w:val="20"/>
                <w:szCs w:val="20"/>
                <w:lang w:eastAsia="uk-UA"/>
              </w:rPr>
            </w:pPr>
            <w:proofErr w:type="spellStart"/>
            <w:r w:rsidRPr="005C1575">
              <w:rPr>
                <w:b/>
                <w:bCs/>
                <w:sz w:val="20"/>
                <w:szCs w:val="20"/>
                <w:lang w:val="ru-RU" w:eastAsia="uk-UA"/>
              </w:rPr>
              <w:t>Найменування</w:t>
            </w:r>
            <w:proofErr w:type="spellEnd"/>
            <w:r w:rsidRPr="005C1575">
              <w:rPr>
                <w:b/>
                <w:bCs/>
                <w:sz w:val="20"/>
                <w:szCs w:val="20"/>
                <w:lang w:val="ru-RU" w:eastAsia="uk-UA"/>
              </w:rPr>
              <w:t xml:space="preserve"> принтера та </w:t>
            </w:r>
            <w:proofErr w:type="spellStart"/>
            <w:r w:rsidRPr="005C1575">
              <w:rPr>
                <w:b/>
                <w:bCs/>
                <w:sz w:val="20"/>
                <w:szCs w:val="20"/>
                <w:lang w:val="ru-RU" w:eastAsia="uk-UA"/>
              </w:rPr>
              <w:t>кількість</w:t>
            </w:r>
            <w:proofErr w:type="spellEnd"/>
            <w:r w:rsidRPr="005C1575">
              <w:rPr>
                <w:b/>
                <w:bCs/>
                <w:sz w:val="20"/>
                <w:szCs w:val="20"/>
                <w:lang w:val="ru-RU" w:eastAsia="uk-UA"/>
              </w:rPr>
              <w:t>, шт.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C350" w14:textId="77777777" w:rsidR="00EF31E6" w:rsidRPr="005C1575" w:rsidRDefault="00EF31E6">
            <w:pPr>
              <w:ind w:right="-170"/>
              <w:jc w:val="center"/>
              <w:rPr>
                <w:b/>
                <w:sz w:val="20"/>
                <w:szCs w:val="20"/>
                <w:lang w:eastAsia="uk-UA"/>
              </w:rPr>
            </w:pPr>
            <w:r w:rsidRPr="005C1575">
              <w:rPr>
                <w:b/>
                <w:sz w:val="20"/>
                <w:szCs w:val="20"/>
                <w:lang w:eastAsia="uk-UA"/>
              </w:rPr>
              <w:t xml:space="preserve">Кількість, </w:t>
            </w:r>
          </w:p>
          <w:p w14:paraId="727D98B2" w14:textId="77777777" w:rsidR="00EF31E6" w:rsidRPr="005C1575" w:rsidRDefault="00EF31E6">
            <w:pPr>
              <w:ind w:right="-170"/>
              <w:jc w:val="center"/>
              <w:rPr>
                <w:b/>
                <w:sz w:val="20"/>
                <w:szCs w:val="20"/>
                <w:lang w:eastAsia="uk-UA"/>
              </w:rPr>
            </w:pPr>
            <w:r w:rsidRPr="005C1575">
              <w:rPr>
                <w:b/>
                <w:sz w:val="20"/>
                <w:szCs w:val="20"/>
                <w:lang w:eastAsia="uk-UA"/>
              </w:rPr>
              <w:t>рази на рік</w:t>
            </w:r>
          </w:p>
        </w:tc>
      </w:tr>
      <w:tr w:rsidR="00EF31E6" w:rsidRPr="00E809DE" w14:paraId="5B181F76" w14:textId="77777777" w:rsidTr="00966AC4">
        <w:trPr>
          <w:trHeight w:val="32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9343" w14:textId="77777777" w:rsidR="00EF31E6" w:rsidRPr="005C1575" w:rsidRDefault="00EF31E6">
            <w:pPr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5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4F99" w14:textId="77777777" w:rsidR="00EF31E6" w:rsidRPr="005C1575" w:rsidRDefault="00EF31E6">
            <w:pPr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8DC1" w14:textId="77777777" w:rsidR="00EF31E6" w:rsidRPr="005C1575" w:rsidRDefault="00EF31E6">
            <w:pPr>
              <w:ind w:left="-100" w:right="-170"/>
              <w:jc w:val="center"/>
              <w:rPr>
                <w:b/>
                <w:sz w:val="20"/>
                <w:szCs w:val="20"/>
                <w:lang w:eastAsia="uk-UA"/>
              </w:rPr>
            </w:pPr>
            <w:r w:rsidRPr="005C1575">
              <w:rPr>
                <w:b/>
                <w:sz w:val="20"/>
                <w:szCs w:val="20"/>
                <w:lang w:eastAsia="uk-UA"/>
              </w:rPr>
              <w:t>Заправка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F189" w14:textId="77777777" w:rsidR="00EF31E6" w:rsidRPr="005C1575" w:rsidRDefault="00EF31E6">
            <w:pPr>
              <w:ind w:left="-108" w:right="-170"/>
              <w:jc w:val="center"/>
              <w:rPr>
                <w:b/>
                <w:sz w:val="20"/>
                <w:szCs w:val="20"/>
                <w:lang w:eastAsia="uk-UA"/>
              </w:rPr>
            </w:pPr>
            <w:r w:rsidRPr="005C1575">
              <w:rPr>
                <w:b/>
                <w:sz w:val="20"/>
                <w:szCs w:val="20"/>
                <w:lang w:eastAsia="uk-UA"/>
              </w:rPr>
              <w:t>Відновлення</w:t>
            </w:r>
          </w:p>
        </w:tc>
      </w:tr>
      <w:tr w:rsidR="007B60B1" w:rsidRPr="00E809DE" w14:paraId="08DC338D" w14:textId="77777777" w:rsidTr="00966AC4">
        <w:trPr>
          <w:trHeight w:val="2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26FB" w14:textId="16E17EE9" w:rsidR="007B60B1" w:rsidRPr="005C1575" w:rsidRDefault="00017DEF" w:rsidP="007B60B1">
            <w:pPr>
              <w:jc w:val="center"/>
              <w:rPr>
                <w:sz w:val="20"/>
                <w:szCs w:val="20"/>
                <w:lang w:eastAsia="uk-UA"/>
              </w:rPr>
            </w:pPr>
            <w:r w:rsidRPr="005C1575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74" w:type="dxa"/>
          </w:tcPr>
          <w:p w14:paraId="29D65E80" w14:textId="1CC4F195" w:rsidR="007B60B1" w:rsidRPr="005C1575" w:rsidRDefault="007B60B1" w:rsidP="007B60B1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5C1575">
              <w:rPr>
                <w:sz w:val="20"/>
                <w:szCs w:val="20"/>
                <w:lang w:eastAsia="uk-UA"/>
              </w:rPr>
              <w:t>Canon</w:t>
            </w:r>
            <w:proofErr w:type="spellEnd"/>
            <w:r w:rsidRPr="005C157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C1575">
              <w:rPr>
                <w:sz w:val="20"/>
                <w:szCs w:val="20"/>
                <w:lang w:val="en-US" w:eastAsia="uk-UA"/>
              </w:rPr>
              <w:t>i</w:t>
            </w:r>
            <w:proofErr w:type="spellEnd"/>
            <w:r w:rsidRPr="005C1575">
              <w:rPr>
                <w:sz w:val="20"/>
                <w:szCs w:val="20"/>
                <w:lang w:val="en-US" w:eastAsia="uk-UA"/>
              </w:rPr>
              <w:t>-SENSYS</w:t>
            </w:r>
            <w:r w:rsidRPr="005C1575">
              <w:rPr>
                <w:sz w:val="20"/>
                <w:szCs w:val="20"/>
                <w:lang w:eastAsia="uk-UA"/>
              </w:rPr>
              <w:t xml:space="preserve"> MF 3010</w:t>
            </w:r>
            <w:r w:rsidRPr="005C1575">
              <w:rPr>
                <w:sz w:val="20"/>
                <w:szCs w:val="20"/>
                <w:lang w:val="en-US" w:eastAsia="uk-UA"/>
              </w:rPr>
              <w:t xml:space="preserve"> – 21 </w:t>
            </w:r>
            <w:r w:rsidRPr="005C1575">
              <w:rPr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1CF5" w14:textId="16D7959C" w:rsidR="007B60B1" w:rsidRPr="005C1575" w:rsidRDefault="00486CB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AF47" w14:textId="67CA35B2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val="en-US"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1</w:t>
            </w:r>
            <w:r w:rsidR="000F5011" w:rsidRPr="005C1575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7B60B1" w:rsidRPr="00E809DE" w14:paraId="71A36D0C" w14:textId="77777777" w:rsidTr="00966AC4">
        <w:trPr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56" w14:textId="63CE7414" w:rsidR="007B60B1" w:rsidRPr="005C1575" w:rsidRDefault="00017DEF" w:rsidP="007B60B1">
            <w:pPr>
              <w:jc w:val="center"/>
              <w:rPr>
                <w:sz w:val="20"/>
                <w:szCs w:val="20"/>
                <w:lang w:eastAsia="uk-UA"/>
              </w:rPr>
            </w:pPr>
            <w:r w:rsidRPr="005C1575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074" w:type="dxa"/>
          </w:tcPr>
          <w:p w14:paraId="11F2D6FE" w14:textId="7D28352F" w:rsidR="007B60B1" w:rsidRPr="005C1575" w:rsidRDefault="007B60B1" w:rsidP="007B60B1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5C1575">
              <w:rPr>
                <w:sz w:val="20"/>
                <w:szCs w:val="20"/>
                <w:lang w:eastAsia="uk-UA"/>
              </w:rPr>
              <w:t>Canon</w:t>
            </w:r>
            <w:proofErr w:type="spellEnd"/>
            <w:r w:rsidRPr="005C1575">
              <w:rPr>
                <w:sz w:val="20"/>
                <w:szCs w:val="20"/>
                <w:lang w:eastAsia="uk-UA"/>
              </w:rPr>
              <w:t xml:space="preserve"> MF </w:t>
            </w:r>
            <w:r w:rsidRPr="005C1575">
              <w:rPr>
                <w:sz w:val="20"/>
                <w:szCs w:val="20"/>
                <w:lang w:val="en-US" w:eastAsia="uk-UA"/>
              </w:rPr>
              <w:t>211</w:t>
            </w:r>
            <w:r w:rsidRPr="005C1575">
              <w:rPr>
                <w:sz w:val="20"/>
                <w:szCs w:val="20"/>
                <w:lang w:eastAsia="uk-UA"/>
              </w:rPr>
              <w:t xml:space="preserve">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8726" w14:textId="6A2E1669" w:rsidR="007B60B1" w:rsidRPr="005C1575" w:rsidRDefault="000F5011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821E" w14:textId="635ECB6B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B60B1" w:rsidRPr="00E809DE" w14:paraId="2D62743E" w14:textId="77777777" w:rsidTr="00966AC4">
        <w:trPr>
          <w:trHeight w:val="2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4F63" w14:textId="02480F64" w:rsidR="007B60B1" w:rsidRPr="005C1575" w:rsidRDefault="00017DEF" w:rsidP="007B60B1">
            <w:pPr>
              <w:jc w:val="center"/>
              <w:rPr>
                <w:sz w:val="20"/>
                <w:szCs w:val="20"/>
                <w:lang w:eastAsia="uk-UA"/>
              </w:rPr>
            </w:pPr>
            <w:r w:rsidRPr="005C1575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074" w:type="dxa"/>
          </w:tcPr>
          <w:p w14:paraId="52413D57" w14:textId="249A8738" w:rsidR="007B60B1" w:rsidRPr="005C1575" w:rsidRDefault="007B60B1" w:rsidP="007B60B1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5C1575">
              <w:rPr>
                <w:sz w:val="20"/>
                <w:szCs w:val="20"/>
                <w:lang w:eastAsia="uk-UA"/>
              </w:rPr>
              <w:t>Canon</w:t>
            </w:r>
            <w:proofErr w:type="spellEnd"/>
            <w:r w:rsidRPr="005C157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C1575">
              <w:rPr>
                <w:sz w:val="20"/>
                <w:szCs w:val="20"/>
                <w:lang w:val="en-US" w:eastAsia="uk-UA"/>
              </w:rPr>
              <w:t>i</w:t>
            </w:r>
            <w:proofErr w:type="spellEnd"/>
            <w:r w:rsidRPr="005C1575">
              <w:rPr>
                <w:sz w:val="20"/>
                <w:szCs w:val="20"/>
                <w:lang w:val="en-US" w:eastAsia="uk-UA"/>
              </w:rPr>
              <w:t>-SENSYS</w:t>
            </w:r>
            <w:r w:rsidRPr="005C1575">
              <w:rPr>
                <w:sz w:val="20"/>
                <w:szCs w:val="20"/>
                <w:lang w:eastAsia="uk-UA"/>
              </w:rPr>
              <w:t xml:space="preserve"> LBP-6030В – 3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0B2C" w14:textId="46AEB770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654A" w14:textId="2F551D5E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7B60B1" w:rsidRPr="00E809DE" w14:paraId="0AB4E511" w14:textId="77777777" w:rsidTr="00966AC4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3661" w14:textId="218326ED" w:rsidR="007B60B1" w:rsidRPr="005C1575" w:rsidRDefault="00017DEF" w:rsidP="007B60B1">
            <w:pPr>
              <w:jc w:val="center"/>
              <w:rPr>
                <w:sz w:val="20"/>
                <w:szCs w:val="20"/>
                <w:lang w:eastAsia="uk-UA"/>
              </w:rPr>
            </w:pPr>
            <w:r w:rsidRPr="005C1575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074" w:type="dxa"/>
          </w:tcPr>
          <w:p w14:paraId="16BD0880" w14:textId="4AEDB418" w:rsidR="007B60B1" w:rsidRPr="005C1575" w:rsidRDefault="007B60B1" w:rsidP="007B60B1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5C1575">
              <w:rPr>
                <w:sz w:val="20"/>
                <w:szCs w:val="20"/>
                <w:lang w:eastAsia="uk-UA"/>
              </w:rPr>
              <w:t>Canon</w:t>
            </w:r>
            <w:proofErr w:type="spellEnd"/>
            <w:r w:rsidRPr="005C1575">
              <w:rPr>
                <w:sz w:val="20"/>
                <w:szCs w:val="20"/>
                <w:lang w:eastAsia="uk-UA"/>
              </w:rPr>
              <w:t xml:space="preserve"> LBP 2900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C122" w14:textId="5C4B29C5" w:rsidR="007B60B1" w:rsidRPr="005C1575" w:rsidRDefault="000F5011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CC1" w14:textId="07023875" w:rsidR="007B60B1" w:rsidRPr="005C1575" w:rsidRDefault="000F5011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B60B1" w:rsidRPr="00E809DE" w14:paraId="6BB22FFC" w14:textId="77777777" w:rsidTr="00966AC4">
        <w:trPr>
          <w:trHeight w:val="2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858E" w14:textId="3F792366" w:rsidR="007B60B1" w:rsidRPr="005C1575" w:rsidRDefault="00017DEF" w:rsidP="007B60B1">
            <w:pPr>
              <w:jc w:val="center"/>
              <w:rPr>
                <w:sz w:val="20"/>
                <w:szCs w:val="20"/>
                <w:lang w:eastAsia="uk-UA"/>
              </w:rPr>
            </w:pPr>
            <w:r w:rsidRPr="005C1575"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074" w:type="dxa"/>
          </w:tcPr>
          <w:p w14:paraId="06448443" w14:textId="31049B89" w:rsidR="007B60B1" w:rsidRPr="005C1575" w:rsidRDefault="007B60B1" w:rsidP="007B60B1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5C1575">
              <w:rPr>
                <w:sz w:val="20"/>
                <w:szCs w:val="20"/>
                <w:lang w:eastAsia="uk-UA"/>
              </w:rPr>
              <w:t>Canon</w:t>
            </w:r>
            <w:proofErr w:type="spellEnd"/>
            <w:r w:rsidRPr="005C1575">
              <w:rPr>
                <w:sz w:val="20"/>
                <w:szCs w:val="20"/>
                <w:lang w:eastAsia="uk-UA"/>
              </w:rPr>
              <w:t xml:space="preserve"> MF 445 </w:t>
            </w:r>
            <w:r w:rsidRPr="005C1575">
              <w:rPr>
                <w:sz w:val="20"/>
                <w:szCs w:val="20"/>
                <w:lang w:val="en-US" w:eastAsia="uk-UA"/>
              </w:rPr>
              <w:t>DW</w:t>
            </w:r>
            <w:r w:rsidRPr="005C1575">
              <w:rPr>
                <w:sz w:val="20"/>
                <w:szCs w:val="20"/>
                <w:lang w:eastAsia="uk-UA"/>
              </w:rPr>
              <w:t xml:space="preserve"> – 2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B27E" w14:textId="296104BC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1</w:t>
            </w:r>
            <w:r w:rsidR="000F5011" w:rsidRPr="005C1575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4F6F" w14:textId="15D25969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7B60B1" w:rsidRPr="00E809DE" w14:paraId="4431A710" w14:textId="77777777" w:rsidTr="00966AC4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CE82" w14:textId="254FCD9C" w:rsidR="007B60B1" w:rsidRPr="005C1575" w:rsidRDefault="00017DEF" w:rsidP="007B60B1">
            <w:pPr>
              <w:jc w:val="center"/>
              <w:rPr>
                <w:sz w:val="20"/>
                <w:szCs w:val="20"/>
                <w:lang w:eastAsia="uk-UA"/>
              </w:rPr>
            </w:pPr>
            <w:r w:rsidRPr="005C1575"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074" w:type="dxa"/>
          </w:tcPr>
          <w:p w14:paraId="30EA23B9" w14:textId="047FCDF7" w:rsidR="007B60B1" w:rsidRPr="005C1575" w:rsidRDefault="007B60B1" w:rsidP="007B60B1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5C1575">
              <w:rPr>
                <w:sz w:val="20"/>
                <w:szCs w:val="20"/>
                <w:lang w:eastAsia="uk-UA"/>
              </w:rPr>
              <w:t>Canon</w:t>
            </w:r>
            <w:proofErr w:type="spellEnd"/>
            <w:r w:rsidRPr="005C157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C1575">
              <w:rPr>
                <w:sz w:val="20"/>
                <w:szCs w:val="20"/>
                <w:lang w:val="en-US" w:eastAsia="uk-UA"/>
              </w:rPr>
              <w:t>i</w:t>
            </w:r>
            <w:proofErr w:type="spellEnd"/>
            <w:r w:rsidRPr="005C1575">
              <w:rPr>
                <w:sz w:val="20"/>
                <w:szCs w:val="20"/>
                <w:lang w:val="en-US" w:eastAsia="uk-UA"/>
              </w:rPr>
              <w:t>-SENSYS</w:t>
            </w:r>
            <w:r w:rsidRPr="005C1575">
              <w:rPr>
                <w:sz w:val="20"/>
                <w:szCs w:val="20"/>
                <w:lang w:eastAsia="uk-UA"/>
              </w:rPr>
              <w:t xml:space="preserve"> MF 418x – 2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4986" w14:textId="2545ED32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1</w:t>
            </w:r>
            <w:r w:rsidR="000F5011" w:rsidRPr="005C1575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60EF" w14:textId="70C09311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7B60B1" w:rsidRPr="00E809DE" w14:paraId="7A0219CC" w14:textId="77777777" w:rsidTr="00966AC4">
        <w:trPr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DC6A" w14:textId="018F8D14" w:rsidR="007B60B1" w:rsidRPr="005C1575" w:rsidRDefault="00017DEF" w:rsidP="007B60B1">
            <w:pPr>
              <w:jc w:val="center"/>
              <w:rPr>
                <w:sz w:val="20"/>
                <w:szCs w:val="20"/>
                <w:lang w:eastAsia="uk-UA"/>
              </w:rPr>
            </w:pPr>
            <w:r w:rsidRPr="005C1575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074" w:type="dxa"/>
          </w:tcPr>
          <w:p w14:paraId="7D2EB2E9" w14:textId="61729F0C" w:rsidR="007B60B1" w:rsidRPr="005C1575" w:rsidRDefault="007B60B1" w:rsidP="007B60B1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5C1575">
              <w:rPr>
                <w:sz w:val="20"/>
                <w:szCs w:val="20"/>
                <w:lang w:eastAsia="uk-UA"/>
              </w:rPr>
              <w:t>Canon</w:t>
            </w:r>
            <w:proofErr w:type="spellEnd"/>
            <w:r w:rsidRPr="005C157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C1575">
              <w:rPr>
                <w:sz w:val="20"/>
                <w:szCs w:val="20"/>
                <w:lang w:val="en-US" w:eastAsia="uk-UA"/>
              </w:rPr>
              <w:t>i</w:t>
            </w:r>
            <w:proofErr w:type="spellEnd"/>
            <w:r w:rsidRPr="005C1575">
              <w:rPr>
                <w:sz w:val="20"/>
                <w:szCs w:val="20"/>
                <w:lang w:val="en-US" w:eastAsia="uk-UA"/>
              </w:rPr>
              <w:t>-SENSYS</w:t>
            </w:r>
            <w:r w:rsidRPr="005C1575">
              <w:rPr>
                <w:sz w:val="20"/>
                <w:szCs w:val="20"/>
                <w:lang w:eastAsia="uk-UA"/>
              </w:rPr>
              <w:t xml:space="preserve"> MF 264 </w:t>
            </w:r>
            <w:proofErr w:type="spellStart"/>
            <w:r w:rsidRPr="005C1575">
              <w:rPr>
                <w:sz w:val="20"/>
                <w:szCs w:val="20"/>
                <w:lang w:eastAsia="uk-UA"/>
              </w:rPr>
              <w:t>dw</w:t>
            </w:r>
            <w:proofErr w:type="spellEnd"/>
            <w:r w:rsidRPr="005C1575">
              <w:rPr>
                <w:sz w:val="20"/>
                <w:szCs w:val="20"/>
                <w:lang w:eastAsia="uk-UA"/>
              </w:rPr>
              <w:t xml:space="preserve"> – 2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7DC6" w14:textId="26D6E3CC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C26A" w14:textId="1CEDC86D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7B60B1" w:rsidRPr="00E809DE" w14:paraId="3DEA5E40" w14:textId="77777777" w:rsidTr="00966AC4">
        <w:trPr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747" w14:textId="7B23DC9A" w:rsidR="007B60B1" w:rsidRPr="005C1575" w:rsidRDefault="00017DEF" w:rsidP="007B60B1">
            <w:pPr>
              <w:jc w:val="center"/>
              <w:rPr>
                <w:sz w:val="20"/>
                <w:szCs w:val="20"/>
                <w:lang w:eastAsia="uk-UA"/>
              </w:rPr>
            </w:pPr>
            <w:r w:rsidRPr="005C1575"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074" w:type="dxa"/>
          </w:tcPr>
          <w:p w14:paraId="6E4C557C" w14:textId="7CC45A8D" w:rsidR="007B60B1" w:rsidRPr="005C1575" w:rsidRDefault="007B60B1" w:rsidP="007B60B1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5C1575">
              <w:rPr>
                <w:sz w:val="20"/>
                <w:szCs w:val="20"/>
                <w:lang w:eastAsia="uk-UA"/>
              </w:rPr>
              <w:t>Canon</w:t>
            </w:r>
            <w:proofErr w:type="spellEnd"/>
            <w:r w:rsidRPr="005C157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C1575">
              <w:rPr>
                <w:sz w:val="20"/>
                <w:szCs w:val="20"/>
                <w:lang w:val="en-US" w:eastAsia="uk-UA"/>
              </w:rPr>
              <w:t>i</w:t>
            </w:r>
            <w:proofErr w:type="spellEnd"/>
            <w:r w:rsidRPr="005C1575">
              <w:rPr>
                <w:sz w:val="20"/>
                <w:szCs w:val="20"/>
                <w:lang w:val="en-US" w:eastAsia="uk-UA"/>
              </w:rPr>
              <w:t>-SENSYS</w:t>
            </w:r>
            <w:r w:rsidRPr="005C1575">
              <w:rPr>
                <w:sz w:val="20"/>
                <w:szCs w:val="20"/>
                <w:lang w:eastAsia="uk-UA"/>
              </w:rPr>
              <w:t xml:space="preserve"> MF 443 </w:t>
            </w:r>
            <w:proofErr w:type="spellStart"/>
            <w:r w:rsidRPr="005C1575">
              <w:rPr>
                <w:sz w:val="20"/>
                <w:szCs w:val="20"/>
                <w:lang w:eastAsia="uk-UA"/>
              </w:rPr>
              <w:t>dw</w:t>
            </w:r>
            <w:proofErr w:type="spellEnd"/>
            <w:r w:rsidRPr="005C1575">
              <w:rPr>
                <w:sz w:val="20"/>
                <w:szCs w:val="20"/>
                <w:lang w:eastAsia="uk-UA"/>
              </w:rPr>
              <w:t xml:space="preserve">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55F6" w14:textId="692EC3BA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5EAA" w14:textId="4217B75F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B60B1" w:rsidRPr="00E809DE" w14:paraId="0B90C059" w14:textId="77777777" w:rsidTr="00966AC4">
        <w:trPr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A86C" w14:textId="29D303D2" w:rsidR="007B60B1" w:rsidRPr="005C1575" w:rsidRDefault="00017DEF" w:rsidP="007B60B1">
            <w:pPr>
              <w:jc w:val="center"/>
              <w:rPr>
                <w:sz w:val="20"/>
                <w:szCs w:val="20"/>
                <w:lang w:eastAsia="uk-UA"/>
              </w:rPr>
            </w:pPr>
            <w:r w:rsidRPr="005C1575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074" w:type="dxa"/>
          </w:tcPr>
          <w:p w14:paraId="6970EA68" w14:textId="5DD2CD15" w:rsidR="007B60B1" w:rsidRPr="005C1575" w:rsidRDefault="007B60B1" w:rsidP="007B60B1">
            <w:pPr>
              <w:rPr>
                <w:sz w:val="20"/>
                <w:szCs w:val="20"/>
                <w:lang w:eastAsia="uk-UA"/>
              </w:rPr>
            </w:pPr>
            <w:r w:rsidRPr="005C1575">
              <w:rPr>
                <w:sz w:val="20"/>
                <w:szCs w:val="20"/>
                <w:lang w:eastAsia="uk-UA"/>
              </w:rPr>
              <w:t>HP</w:t>
            </w:r>
            <w:r w:rsidRPr="005C1575">
              <w:rPr>
                <w:sz w:val="20"/>
                <w:szCs w:val="20"/>
                <w:lang w:val="en-US" w:eastAsia="uk-UA"/>
              </w:rPr>
              <w:t xml:space="preserve"> LJ 1010</w:t>
            </w:r>
            <w:r w:rsidRPr="005C1575">
              <w:rPr>
                <w:sz w:val="20"/>
                <w:szCs w:val="20"/>
                <w:lang w:eastAsia="uk-UA"/>
              </w:rPr>
              <w:t xml:space="preserve">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9A4F" w14:textId="51F0F847" w:rsidR="007B60B1" w:rsidRPr="005C1575" w:rsidRDefault="000F5011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8C35" w14:textId="6A508B75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B60B1" w:rsidRPr="00E809DE" w14:paraId="2995C42D" w14:textId="77777777" w:rsidTr="00966AC4">
        <w:trPr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91F4" w14:textId="6B2AA96F" w:rsidR="007B60B1" w:rsidRPr="005C1575" w:rsidRDefault="00017DEF" w:rsidP="007B60B1">
            <w:pPr>
              <w:jc w:val="center"/>
              <w:rPr>
                <w:sz w:val="20"/>
                <w:szCs w:val="20"/>
                <w:lang w:eastAsia="uk-UA"/>
              </w:rPr>
            </w:pPr>
            <w:r w:rsidRPr="005C1575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74" w:type="dxa"/>
          </w:tcPr>
          <w:p w14:paraId="13592186" w14:textId="5958A7C0" w:rsidR="007B60B1" w:rsidRPr="005C1575" w:rsidRDefault="007B60B1" w:rsidP="007B60B1">
            <w:pPr>
              <w:rPr>
                <w:sz w:val="20"/>
                <w:szCs w:val="20"/>
                <w:lang w:eastAsia="uk-UA"/>
              </w:rPr>
            </w:pPr>
            <w:r w:rsidRPr="005C1575">
              <w:rPr>
                <w:sz w:val="20"/>
                <w:szCs w:val="20"/>
                <w:lang w:eastAsia="uk-UA"/>
              </w:rPr>
              <w:t xml:space="preserve">HP </w:t>
            </w:r>
            <w:r w:rsidRPr="005C1575">
              <w:rPr>
                <w:sz w:val="20"/>
                <w:szCs w:val="20"/>
                <w:lang w:val="en-US" w:eastAsia="uk-UA"/>
              </w:rPr>
              <w:t>LJ P1102</w:t>
            </w:r>
            <w:r w:rsidRPr="005C1575">
              <w:rPr>
                <w:sz w:val="20"/>
                <w:szCs w:val="20"/>
                <w:lang w:eastAsia="uk-UA"/>
              </w:rPr>
              <w:t xml:space="preserve"> – 2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CA06" w14:textId="2F02FF17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38CB" w14:textId="2100EB4D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7B60B1" w:rsidRPr="00E809DE" w14:paraId="0050F0C4" w14:textId="77777777" w:rsidTr="00966AC4">
        <w:trPr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48FA" w14:textId="1318301B" w:rsidR="007B60B1" w:rsidRPr="005C1575" w:rsidRDefault="00017DEF" w:rsidP="007B60B1">
            <w:pPr>
              <w:jc w:val="center"/>
              <w:rPr>
                <w:sz w:val="20"/>
                <w:szCs w:val="20"/>
                <w:lang w:eastAsia="uk-UA"/>
              </w:rPr>
            </w:pPr>
            <w:r w:rsidRPr="005C1575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074" w:type="dxa"/>
          </w:tcPr>
          <w:p w14:paraId="0AC2852D" w14:textId="54672C55" w:rsidR="007B60B1" w:rsidRPr="005C1575" w:rsidRDefault="007B60B1" w:rsidP="007B60B1">
            <w:pPr>
              <w:rPr>
                <w:sz w:val="20"/>
                <w:szCs w:val="20"/>
                <w:lang w:eastAsia="uk-UA"/>
              </w:rPr>
            </w:pPr>
            <w:r w:rsidRPr="005C1575">
              <w:rPr>
                <w:sz w:val="20"/>
                <w:szCs w:val="20"/>
                <w:lang w:val="en-US" w:eastAsia="uk-UA"/>
              </w:rPr>
              <w:t>Xerox</w:t>
            </w:r>
            <w:r w:rsidRPr="005C1575">
              <w:rPr>
                <w:sz w:val="20"/>
                <w:szCs w:val="20"/>
                <w:lang w:eastAsia="uk-UA"/>
              </w:rPr>
              <w:t xml:space="preserve">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C778" w14:textId="3B4FA990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224F" w14:textId="7A28C2D0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B60B1" w:rsidRPr="00E809DE" w14:paraId="3DC83C5E" w14:textId="77777777" w:rsidTr="00966AC4">
        <w:trPr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6DE6" w14:textId="180E5D03" w:rsidR="007B60B1" w:rsidRPr="005C1575" w:rsidRDefault="00017DEF" w:rsidP="007B60B1">
            <w:pPr>
              <w:jc w:val="center"/>
              <w:rPr>
                <w:sz w:val="20"/>
                <w:szCs w:val="20"/>
                <w:lang w:eastAsia="uk-UA"/>
              </w:rPr>
            </w:pPr>
            <w:r w:rsidRPr="005C1575">
              <w:rPr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074" w:type="dxa"/>
          </w:tcPr>
          <w:p w14:paraId="1474D485" w14:textId="6FF5AB8B" w:rsidR="007B60B1" w:rsidRPr="005C1575" w:rsidRDefault="007B60B1" w:rsidP="007B60B1">
            <w:pPr>
              <w:rPr>
                <w:sz w:val="20"/>
                <w:szCs w:val="20"/>
                <w:lang w:eastAsia="uk-UA"/>
              </w:rPr>
            </w:pPr>
            <w:r w:rsidRPr="005C1575">
              <w:rPr>
                <w:sz w:val="20"/>
                <w:szCs w:val="20"/>
                <w:lang w:eastAsia="uk-UA"/>
              </w:rPr>
              <w:t xml:space="preserve">HP </w:t>
            </w:r>
            <w:proofErr w:type="spellStart"/>
            <w:r w:rsidRPr="005C1575">
              <w:rPr>
                <w:sz w:val="20"/>
                <w:szCs w:val="20"/>
                <w:lang w:eastAsia="uk-UA"/>
              </w:rPr>
              <w:t>LaserJet</w:t>
            </w:r>
            <w:proofErr w:type="spellEnd"/>
            <w:r w:rsidRPr="005C1575">
              <w:rPr>
                <w:sz w:val="20"/>
                <w:szCs w:val="20"/>
                <w:lang w:eastAsia="uk-UA"/>
              </w:rPr>
              <w:t xml:space="preserve"> PRO </w:t>
            </w:r>
            <w:r w:rsidRPr="005C1575">
              <w:rPr>
                <w:sz w:val="20"/>
                <w:szCs w:val="20"/>
                <w:lang w:val="en-US" w:eastAsia="uk-UA"/>
              </w:rPr>
              <w:t>MFP M125a</w:t>
            </w:r>
            <w:r w:rsidRPr="005C1575">
              <w:rPr>
                <w:sz w:val="20"/>
                <w:szCs w:val="20"/>
                <w:lang w:eastAsia="uk-UA"/>
              </w:rPr>
              <w:t xml:space="preserve"> – 2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9C20" w14:textId="333308C9" w:rsidR="007B60B1" w:rsidRPr="005C1575" w:rsidRDefault="000F5011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5F1A" w14:textId="48E8F555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7B60B1" w:rsidRPr="00E809DE" w14:paraId="1556EE4A" w14:textId="77777777" w:rsidTr="00966AC4">
        <w:trPr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A926" w14:textId="42EAC5F2" w:rsidR="007B60B1" w:rsidRPr="005C1575" w:rsidRDefault="00017DEF" w:rsidP="007B60B1">
            <w:pPr>
              <w:jc w:val="center"/>
              <w:rPr>
                <w:sz w:val="20"/>
                <w:szCs w:val="20"/>
                <w:lang w:eastAsia="uk-UA"/>
              </w:rPr>
            </w:pPr>
            <w:r w:rsidRPr="005C1575">
              <w:rPr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074" w:type="dxa"/>
          </w:tcPr>
          <w:p w14:paraId="2E0BE794" w14:textId="5BA9FAD5" w:rsidR="007B60B1" w:rsidRPr="005C1575" w:rsidRDefault="007B60B1" w:rsidP="007B60B1">
            <w:pPr>
              <w:rPr>
                <w:sz w:val="20"/>
                <w:szCs w:val="20"/>
                <w:lang w:eastAsia="uk-UA"/>
              </w:rPr>
            </w:pPr>
            <w:r w:rsidRPr="005C1575">
              <w:rPr>
                <w:sz w:val="20"/>
                <w:szCs w:val="20"/>
                <w:lang w:eastAsia="uk-UA"/>
              </w:rPr>
              <w:t xml:space="preserve">HP </w:t>
            </w:r>
            <w:proofErr w:type="spellStart"/>
            <w:r w:rsidRPr="005C1575">
              <w:rPr>
                <w:sz w:val="20"/>
                <w:szCs w:val="20"/>
                <w:lang w:eastAsia="uk-UA"/>
              </w:rPr>
              <w:t>LaserJet</w:t>
            </w:r>
            <w:proofErr w:type="spellEnd"/>
            <w:r w:rsidRPr="005C1575">
              <w:rPr>
                <w:sz w:val="20"/>
                <w:szCs w:val="20"/>
                <w:lang w:eastAsia="uk-UA"/>
              </w:rPr>
              <w:t xml:space="preserve"> PRO </w:t>
            </w:r>
            <w:r w:rsidRPr="005C1575">
              <w:rPr>
                <w:sz w:val="20"/>
                <w:szCs w:val="20"/>
                <w:lang w:val="en-US" w:eastAsia="uk-UA"/>
              </w:rPr>
              <w:t>MFP M130nw</w:t>
            </w:r>
            <w:r w:rsidRPr="005C1575">
              <w:rPr>
                <w:sz w:val="20"/>
                <w:szCs w:val="20"/>
                <w:lang w:eastAsia="uk-UA"/>
              </w:rPr>
              <w:t xml:space="preserve"> – 2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EB44" w14:textId="30A4BFD7" w:rsidR="007B60B1" w:rsidRPr="005C1575" w:rsidRDefault="000F5011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42A7" w14:textId="4405FC19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7B60B1" w:rsidRPr="00E809DE" w14:paraId="592A7338" w14:textId="77777777" w:rsidTr="00966AC4">
        <w:trPr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D80A" w14:textId="1C0716F7" w:rsidR="007B60B1" w:rsidRPr="005C1575" w:rsidRDefault="00017DEF" w:rsidP="007B60B1">
            <w:pPr>
              <w:jc w:val="center"/>
              <w:rPr>
                <w:sz w:val="20"/>
                <w:szCs w:val="20"/>
                <w:lang w:eastAsia="uk-UA"/>
              </w:rPr>
            </w:pPr>
            <w:r w:rsidRPr="005C1575">
              <w:rPr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074" w:type="dxa"/>
          </w:tcPr>
          <w:p w14:paraId="0F01C2CA" w14:textId="5997D009" w:rsidR="007B60B1" w:rsidRPr="005C1575" w:rsidRDefault="007B60B1" w:rsidP="007B60B1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5C1575">
              <w:rPr>
                <w:sz w:val="20"/>
                <w:szCs w:val="20"/>
                <w:lang w:eastAsia="uk-UA"/>
              </w:rPr>
              <w:t>Brother</w:t>
            </w:r>
            <w:proofErr w:type="spellEnd"/>
            <w:r w:rsidRPr="005C1575">
              <w:rPr>
                <w:sz w:val="20"/>
                <w:szCs w:val="20"/>
                <w:lang w:eastAsia="uk-UA"/>
              </w:rPr>
              <w:t xml:space="preserve"> DCP-1510R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79FA" w14:textId="7B5F9D05" w:rsidR="007B60B1" w:rsidRPr="005C1575" w:rsidRDefault="000F5011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474F" w14:textId="3CF6B562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B60B1" w:rsidRPr="00E809DE" w14:paraId="7DA05472" w14:textId="77777777" w:rsidTr="00966AC4">
        <w:trPr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A36C" w14:textId="054D3639" w:rsidR="007B60B1" w:rsidRPr="005C1575" w:rsidRDefault="00017DEF" w:rsidP="007B60B1">
            <w:pPr>
              <w:jc w:val="center"/>
              <w:rPr>
                <w:sz w:val="20"/>
                <w:szCs w:val="20"/>
                <w:lang w:eastAsia="uk-UA"/>
              </w:rPr>
            </w:pPr>
            <w:r w:rsidRPr="005C1575">
              <w:rPr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074" w:type="dxa"/>
          </w:tcPr>
          <w:p w14:paraId="77BE28B1" w14:textId="349AE4C5" w:rsidR="007B60B1" w:rsidRPr="005C1575" w:rsidRDefault="007B60B1" w:rsidP="007B60B1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5C1575">
              <w:rPr>
                <w:sz w:val="20"/>
                <w:szCs w:val="20"/>
                <w:lang w:eastAsia="uk-UA"/>
              </w:rPr>
              <w:t>Brother</w:t>
            </w:r>
            <w:proofErr w:type="spellEnd"/>
            <w:r w:rsidRPr="005C1575">
              <w:rPr>
                <w:sz w:val="20"/>
                <w:szCs w:val="20"/>
                <w:lang w:eastAsia="uk-UA"/>
              </w:rPr>
              <w:t xml:space="preserve"> DCP-1512R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12EC" w14:textId="0E34BCD9" w:rsidR="007B60B1" w:rsidRPr="005C1575" w:rsidRDefault="000F5011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D50F" w14:textId="1653C807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B60B1" w:rsidRPr="00E809DE" w14:paraId="6DB7BC23" w14:textId="77777777" w:rsidTr="00966AC4">
        <w:trPr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6148" w14:textId="0B326322" w:rsidR="007B60B1" w:rsidRPr="005C1575" w:rsidRDefault="00017DEF" w:rsidP="007B60B1">
            <w:pPr>
              <w:jc w:val="center"/>
              <w:rPr>
                <w:sz w:val="20"/>
                <w:szCs w:val="20"/>
                <w:lang w:eastAsia="uk-UA"/>
              </w:rPr>
            </w:pPr>
            <w:r w:rsidRPr="005C1575">
              <w:rPr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074" w:type="dxa"/>
          </w:tcPr>
          <w:p w14:paraId="3F64C4BF" w14:textId="00CD6303" w:rsidR="007B60B1" w:rsidRPr="005C1575" w:rsidRDefault="007B60B1" w:rsidP="007B60B1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5C1575">
              <w:rPr>
                <w:sz w:val="20"/>
                <w:szCs w:val="20"/>
                <w:lang w:eastAsia="uk-UA"/>
              </w:rPr>
              <w:t>Kyocera</w:t>
            </w:r>
            <w:proofErr w:type="spellEnd"/>
            <w:r w:rsidRPr="005C1575">
              <w:rPr>
                <w:sz w:val="20"/>
                <w:szCs w:val="20"/>
                <w:lang w:eastAsia="uk-UA"/>
              </w:rPr>
              <w:t xml:space="preserve">  FS-1120MFP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B911" w14:textId="0AD8BE93" w:rsidR="007B60B1" w:rsidRPr="005C1575" w:rsidRDefault="000F5011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8750" w14:textId="163E1F7F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B60B1" w:rsidRPr="00E809DE" w14:paraId="16572788" w14:textId="77777777" w:rsidTr="00966AC4">
        <w:trPr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97F4" w14:textId="6EE216E4" w:rsidR="007B60B1" w:rsidRPr="005C1575" w:rsidRDefault="00017DEF" w:rsidP="007B60B1">
            <w:pPr>
              <w:jc w:val="center"/>
              <w:rPr>
                <w:sz w:val="20"/>
                <w:szCs w:val="20"/>
                <w:lang w:eastAsia="uk-UA"/>
              </w:rPr>
            </w:pPr>
            <w:r w:rsidRPr="005C1575">
              <w:rPr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074" w:type="dxa"/>
          </w:tcPr>
          <w:p w14:paraId="575556B6" w14:textId="3F6999A9" w:rsidR="007B60B1" w:rsidRPr="005C1575" w:rsidRDefault="007B60B1" w:rsidP="007B60B1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5C1575">
              <w:rPr>
                <w:sz w:val="20"/>
                <w:szCs w:val="20"/>
                <w:lang w:eastAsia="uk-UA"/>
              </w:rPr>
              <w:t>Epson</w:t>
            </w:r>
            <w:proofErr w:type="spellEnd"/>
            <w:r w:rsidRPr="005C1575">
              <w:rPr>
                <w:sz w:val="20"/>
                <w:szCs w:val="20"/>
                <w:lang w:eastAsia="uk-UA"/>
              </w:rPr>
              <w:t xml:space="preserve"> L120 </w:t>
            </w:r>
            <w:r w:rsidRPr="005C1575">
              <w:rPr>
                <w:sz w:val="20"/>
                <w:szCs w:val="20"/>
                <w:lang w:val="en-US" w:eastAsia="uk-UA"/>
              </w:rPr>
              <w:t>(c</w:t>
            </w:r>
            <w:proofErr w:type="spellStart"/>
            <w:r w:rsidRPr="005C1575">
              <w:rPr>
                <w:sz w:val="20"/>
                <w:szCs w:val="20"/>
                <w:lang w:eastAsia="uk-UA"/>
              </w:rPr>
              <w:t>труменевий</w:t>
            </w:r>
            <w:proofErr w:type="spellEnd"/>
            <w:r w:rsidRPr="005C1575">
              <w:rPr>
                <w:sz w:val="20"/>
                <w:szCs w:val="20"/>
                <w:lang w:eastAsia="uk-UA"/>
              </w:rPr>
              <w:t xml:space="preserve"> кольоровий</w:t>
            </w:r>
            <w:r w:rsidRPr="005C1575">
              <w:rPr>
                <w:sz w:val="20"/>
                <w:szCs w:val="20"/>
                <w:lang w:val="en-US" w:eastAsia="uk-UA"/>
              </w:rPr>
              <w:t>)</w:t>
            </w:r>
            <w:r w:rsidRPr="005C1575">
              <w:rPr>
                <w:sz w:val="20"/>
                <w:szCs w:val="20"/>
                <w:lang w:eastAsia="uk-UA"/>
              </w:rPr>
              <w:t xml:space="preserve">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73AF" w14:textId="684B0DD2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EC2C" w14:textId="225E2475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B60B1" w:rsidRPr="00E809DE" w14:paraId="4356579C" w14:textId="77777777" w:rsidTr="00966AC4">
        <w:trPr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9B2" w14:textId="6028A015" w:rsidR="007B60B1" w:rsidRPr="005C1575" w:rsidRDefault="00017DEF" w:rsidP="007B60B1">
            <w:pPr>
              <w:jc w:val="center"/>
              <w:rPr>
                <w:sz w:val="20"/>
                <w:szCs w:val="20"/>
                <w:lang w:eastAsia="uk-UA"/>
              </w:rPr>
            </w:pPr>
            <w:r w:rsidRPr="005C1575"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074" w:type="dxa"/>
          </w:tcPr>
          <w:p w14:paraId="4A7FCDA4" w14:textId="755979A6" w:rsidR="007B60B1" w:rsidRPr="005C1575" w:rsidRDefault="007B60B1" w:rsidP="007B60B1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5C1575">
              <w:rPr>
                <w:sz w:val="20"/>
                <w:szCs w:val="20"/>
                <w:lang w:eastAsia="uk-UA"/>
              </w:rPr>
              <w:t>Canon</w:t>
            </w:r>
            <w:proofErr w:type="spellEnd"/>
            <w:r w:rsidRPr="005C1575">
              <w:rPr>
                <w:sz w:val="20"/>
                <w:szCs w:val="20"/>
                <w:lang w:eastAsia="uk-UA"/>
              </w:rPr>
              <w:t xml:space="preserve"> MF 744 </w:t>
            </w:r>
            <w:r w:rsidRPr="005C1575">
              <w:rPr>
                <w:sz w:val="20"/>
                <w:szCs w:val="20"/>
                <w:lang w:val="en-US" w:eastAsia="uk-UA"/>
              </w:rPr>
              <w:t>CDW</w:t>
            </w:r>
            <w:r w:rsidRPr="005C1575">
              <w:rPr>
                <w:sz w:val="20"/>
                <w:szCs w:val="20"/>
                <w:lang w:eastAsia="uk-UA"/>
              </w:rPr>
              <w:t xml:space="preserve"> </w:t>
            </w:r>
            <w:r w:rsidRPr="005C1575">
              <w:rPr>
                <w:sz w:val="20"/>
                <w:szCs w:val="20"/>
                <w:lang w:val="en-US" w:eastAsia="uk-UA"/>
              </w:rPr>
              <w:t>(</w:t>
            </w:r>
            <w:r w:rsidRPr="005C1575">
              <w:rPr>
                <w:sz w:val="20"/>
                <w:szCs w:val="20"/>
                <w:lang w:eastAsia="uk-UA"/>
              </w:rPr>
              <w:t>кольоровий</w:t>
            </w:r>
            <w:r w:rsidRPr="005C1575">
              <w:rPr>
                <w:sz w:val="20"/>
                <w:szCs w:val="20"/>
                <w:lang w:val="en-US" w:eastAsia="uk-UA"/>
              </w:rPr>
              <w:t>)</w:t>
            </w:r>
            <w:r w:rsidRPr="005C1575">
              <w:rPr>
                <w:sz w:val="20"/>
                <w:szCs w:val="20"/>
                <w:lang w:eastAsia="uk-UA"/>
              </w:rPr>
              <w:t xml:space="preserve">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ED76" w14:textId="10A956F4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9C63" w14:textId="4B7975D4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B60B1" w:rsidRPr="00E809DE" w14:paraId="4BF317C3" w14:textId="77777777" w:rsidTr="00966AC4">
        <w:trPr>
          <w:trHeight w:val="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8879" w14:textId="2F15C186" w:rsidR="007B60B1" w:rsidRPr="005C1575" w:rsidRDefault="00017DEF" w:rsidP="007B60B1">
            <w:pPr>
              <w:jc w:val="center"/>
              <w:rPr>
                <w:sz w:val="20"/>
                <w:szCs w:val="20"/>
                <w:lang w:eastAsia="uk-UA"/>
              </w:rPr>
            </w:pPr>
            <w:r w:rsidRPr="005C1575">
              <w:rPr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074" w:type="dxa"/>
          </w:tcPr>
          <w:p w14:paraId="7A4C6152" w14:textId="6E857A61" w:rsidR="007B60B1" w:rsidRPr="005C1575" w:rsidRDefault="007B60B1" w:rsidP="007B60B1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5C1575">
              <w:rPr>
                <w:sz w:val="20"/>
                <w:szCs w:val="20"/>
                <w:lang w:val="en-US" w:eastAsia="uk-UA"/>
              </w:rPr>
              <w:t>Konika</w:t>
            </w:r>
            <w:proofErr w:type="spellEnd"/>
            <w:r w:rsidRPr="005C1575">
              <w:rPr>
                <w:sz w:val="20"/>
                <w:szCs w:val="20"/>
                <w:lang w:val="en-US" w:eastAsia="uk-UA"/>
              </w:rPr>
              <w:t>-Minolta A3</w:t>
            </w:r>
            <w:r w:rsidRPr="005C1575">
              <w:rPr>
                <w:sz w:val="20"/>
                <w:szCs w:val="20"/>
                <w:lang w:eastAsia="uk-UA"/>
              </w:rPr>
              <w:t xml:space="preserve"> – 1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7F0C" w14:textId="0DAA1FC8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DDBA" w14:textId="5292065C" w:rsidR="007B60B1" w:rsidRPr="005C1575" w:rsidRDefault="00A75353" w:rsidP="007B60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7B60B1" w14:paraId="1AEF6190" w14:textId="77777777" w:rsidTr="00966AC4">
        <w:trPr>
          <w:trHeight w:val="23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8EF5" w14:textId="77777777" w:rsidR="007B60B1" w:rsidRPr="005C1575" w:rsidRDefault="007B60B1" w:rsidP="007B60B1">
            <w:pPr>
              <w:jc w:val="center"/>
              <w:rPr>
                <w:sz w:val="20"/>
                <w:szCs w:val="20"/>
                <w:lang w:eastAsia="uk-UA"/>
              </w:rPr>
            </w:pPr>
            <w:r w:rsidRPr="005C1575">
              <w:rPr>
                <w:b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2619" w14:textId="1FF4A323" w:rsidR="007B60B1" w:rsidRPr="005C1575" w:rsidRDefault="000F5011" w:rsidP="007B60B1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b/>
                <w:color w:val="000000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3F70" w14:textId="6D5CF289" w:rsidR="007B60B1" w:rsidRPr="005C1575" w:rsidRDefault="000F5011" w:rsidP="007B60B1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5C1575">
              <w:rPr>
                <w:b/>
                <w:color w:val="000000"/>
                <w:sz w:val="20"/>
                <w:szCs w:val="20"/>
                <w:lang w:eastAsia="uk-UA"/>
              </w:rPr>
              <w:t>41</w:t>
            </w:r>
          </w:p>
        </w:tc>
      </w:tr>
    </w:tbl>
    <w:p w14:paraId="6C7E9BCA" w14:textId="77777777" w:rsidR="00EF31E6" w:rsidRDefault="00EF31E6" w:rsidP="00EF31E6">
      <w:pPr>
        <w:ind w:firstLine="380"/>
        <w:jc w:val="both"/>
        <w:rPr>
          <w:lang w:eastAsia="ru-RU"/>
        </w:rPr>
      </w:pPr>
    </w:p>
    <w:p w14:paraId="502B835A" w14:textId="77777777" w:rsidR="00EF31E6" w:rsidRDefault="00EF31E6" w:rsidP="00EF31E6">
      <w:pPr>
        <w:ind w:firstLine="380"/>
        <w:jc w:val="both"/>
      </w:pPr>
      <w:r>
        <w:rPr>
          <w:b/>
        </w:rPr>
        <w:t>Заправка картриджа включає в себе</w:t>
      </w:r>
      <w:r>
        <w:t xml:space="preserve">: </w:t>
      </w:r>
    </w:p>
    <w:p w14:paraId="305AEDFC" w14:textId="77777777" w:rsidR="00EF31E6" w:rsidRDefault="00EF31E6" w:rsidP="00EF31E6">
      <w:pPr>
        <w:jc w:val="both"/>
      </w:pPr>
      <w:r>
        <w:rPr>
          <w:snapToGrid w:val="0"/>
          <w:lang w:eastAsia="ru-RU"/>
        </w:rPr>
        <w:t>- тестування і аналіз стану картриджа та його вузлів;</w:t>
      </w:r>
      <w:r>
        <w:t xml:space="preserve"> </w:t>
      </w:r>
    </w:p>
    <w:p w14:paraId="2B68B1AB" w14:textId="77777777" w:rsidR="00EF31E6" w:rsidRDefault="00EF31E6" w:rsidP="00EF31E6">
      <w:pPr>
        <w:jc w:val="both"/>
      </w:pPr>
      <w:r>
        <w:t>- повне розбирання картриджа та чистка від залишків тонера;</w:t>
      </w:r>
    </w:p>
    <w:p w14:paraId="6A74ADC8" w14:textId="77777777" w:rsidR="00EF31E6" w:rsidRDefault="00EF31E6" w:rsidP="00EF31E6">
      <w:pPr>
        <w:widowControl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- очищення та полірування барабану;</w:t>
      </w:r>
    </w:p>
    <w:p w14:paraId="193BC87F" w14:textId="77777777" w:rsidR="00EF31E6" w:rsidRDefault="00EF31E6" w:rsidP="00EF31E6">
      <w:pPr>
        <w:widowControl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- очищення магнітного валу та валу первинного заряду;</w:t>
      </w:r>
    </w:p>
    <w:p w14:paraId="258766C3" w14:textId="77777777" w:rsidR="00EF31E6" w:rsidRDefault="00EF31E6" w:rsidP="00EF31E6">
      <w:pPr>
        <w:jc w:val="both"/>
      </w:pPr>
      <w:r>
        <w:t>- заправку якісним відповідним витратним матеріалом (тонером);</w:t>
      </w:r>
    </w:p>
    <w:p w14:paraId="567E0A46" w14:textId="77777777" w:rsidR="00EF31E6" w:rsidRDefault="00EF31E6" w:rsidP="00EF31E6">
      <w:pPr>
        <w:jc w:val="both"/>
      </w:pPr>
      <w:r>
        <w:t>- тестування заправленого картриджа;</w:t>
      </w:r>
    </w:p>
    <w:p w14:paraId="3C5D0B8D" w14:textId="77777777" w:rsidR="00EF31E6" w:rsidRDefault="00EF31E6" w:rsidP="00EF31E6">
      <w:pPr>
        <w:jc w:val="both"/>
      </w:pPr>
      <w:r>
        <w:t>- контроль якості копії (наявність тестової сторінки);</w:t>
      </w:r>
    </w:p>
    <w:p w14:paraId="5890FE2E" w14:textId="77777777" w:rsidR="00EF31E6" w:rsidRDefault="00EF31E6" w:rsidP="00EF31E6">
      <w:pPr>
        <w:jc w:val="both"/>
      </w:pPr>
      <w:r>
        <w:t xml:space="preserve">- </w:t>
      </w:r>
      <w:r>
        <w:rPr>
          <w:snapToGrid w:val="0"/>
          <w:lang w:eastAsia="ru-RU"/>
        </w:rPr>
        <w:t>збирання картриджу.</w:t>
      </w:r>
    </w:p>
    <w:p w14:paraId="4D74225F" w14:textId="77777777" w:rsidR="00EF31E6" w:rsidRDefault="00EF31E6" w:rsidP="00EF31E6">
      <w:pPr>
        <w:widowControl w:val="0"/>
        <w:jc w:val="both"/>
        <w:rPr>
          <w:snapToGrid w:val="0"/>
          <w:highlight w:val="green"/>
          <w:lang w:eastAsia="ru-RU"/>
        </w:rPr>
      </w:pPr>
    </w:p>
    <w:p w14:paraId="7B57736B" w14:textId="77777777" w:rsidR="00EF31E6" w:rsidRDefault="00EF31E6" w:rsidP="00EF31E6">
      <w:pPr>
        <w:ind w:firstLine="284"/>
        <w:jc w:val="both"/>
      </w:pPr>
      <w:r>
        <w:rPr>
          <w:b/>
        </w:rPr>
        <w:t>Відновлення картриджа включає в себе</w:t>
      </w:r>
      <w:r>
        <w:t>:</w:t>
      </w:r>
    </w:p>
    <w:p w14:paraId="64F3D910" w14:textId="77777777" w:rsidR="00EF31E6" w:rsidRDefault="00EF31E6" w:rsidP="00EF31E6">
      <w:pPr>
        <w:widowControl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- тестування і аналіз стану картриджа та його вузлів;</w:t>
      </w:r>
    </w:p>
    <w:p w14:paraId="79DB2B20" w14:textId="77777777" w:rsidR="00EF31E6" w:rsidRDefault="00EF31E6" w:rsidP="00EF31E6">
      <w:pPr>
        <w:jc w:val="both"/>
      </w:pPr>
      <w:r>
        <w:t xml:space="preserve">- повне розбирання картриджа та чистка від залишків тонера; </w:t>
      </w:r>
    </w:p>
    <w:p w14:paraId="6812758A" w14:textId="77777777" w:rsidR="00EF31E6" w:rsidRDefault="00EF31E6" w:rsidP="00EF31E6">
      <w:pPr>
        <w:jc w:val="both"/>
      </w:pPr>
      <w:r>
        <w:t xml:space="preserve">- заміну </w:t>
      </w:r>
      <w:proofErr w:type="spellStart"/>
      <w:r>
        <w:t>фотобарабану</w:t>
      </w:r>
      <w:proofErr w:type="spellEnd"/>
      <w:r>
        <w:t xml:space="preserve">, </w:t>
      </w:r>
      <w:proofErr w:type="spellStart"/>
      <w:r>
        <w:t>чистячих</w:t>
      </w:r>
      <w:proofErr w:type="spellEnd"/>
      <w:r>
        <w:t xml:space="preserve"> лез та частин, що вийшли з ладу; </w:t>
      </w:r>
    </w:p>
    <w:p w14:paraId="27342658" w14:textId="77777777" w:rsidR="00EF31E6" w:rsidRDefault="00EF31E6" w:rsidP="00EF31E6">
      <w:pPr>
        <w:pStyle w:val="a5"/>
        <w:widowControl w:val="0"/>
        <w:ind w:left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- очищення та полірування барабану;</w:t>
      </w:r>
    </w:p>
    <w:p w14:paraId="16AFD770" w14:textId="77777777" w:rsidR="00EF31E6" w:rsidRDefault="00EF31E6" w:rsidP="00EF31E6">
      <w:pPr>
        <w:widowControl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- нанесення мастила для зменшення коефіцієнта тертя на очищувальне лезо;</w:t>
      </w:r>
    </w:p>
    <w:p w14:paraId="72E89284" w14:textId="77777777" w:rsidR="00EF31E6" w:rsidRDefault="00EF31E6" w:rsidP="00EF31E6">
      <w:pPr>
        <w:pStyle w:val="a5"/>
        <w:ind w:left="0"/>
        <w:jc w:val="both"/>
      </w:pPr>
      <w:r>
        <w:t>- заправку якісним відповідним витратним матеріалом (тонером);</w:t>
      </w:r>
    </w:p>
    <w:p w14:paraId="5F49BFF2" w14:textId="77777777" w:rsidR="00EF31E6" w:rsidRDefault="00EF31E6" w:rsidP="00EF31E6">
      <w:pPr>
        <w:pStyle w:val="a5"/>
        <w:ind w:left="0"/>
        <w:jc w:val="both"/>
      </w:pPr>
      <w:r>
        <w:t>- тестування заправленого картриджа;</w:t>
      </w:r>
    </w:p>
    <w:p w14:paraId="2B5599A2" w14:textId="77777777" w:rsidR="00EF31E6" w:rsidRDefault="00EF31E6" w:rsidP="00EF31E6">
      <w:pPr>
        <w:pStyle w:val="a5"/>
        <w:ind w:left="0"/>
        <w:jc w:val="both"/>
      </w:pPr>
      <w:r>
        <w:t>- контроль якості копії (наявність тестової сторінки);</w:t>
      </w:r>
    </w:p>
    <w:p w14:paraId="0DF392DA" w14:textId="77777777" w:rsidR="00EF31E6" w:rsidRDefault="00EF31E6" w:rsidP="00EF31E6">
      <w:pPr>
        <w:widowControl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- збирання картриджу.</w:t>
      </w:r>
    </w:p>
    <w:p w14:paraId="5455751C" w14:textId="77777777" w:rsidR="00EF31E6" w:rsidRDefault="00EF31E6" w:rsidP="00EF31E6">
      <w:pPr>
        <w:widowControl w:val="0"/>
        <w:jc w:val="both"/>
        <w:rPr>
          <w:snapToGrid w:val="0"/>
          <w:lang w:eastAsia="ru-RU"/>
        </w:rPr>
      </w:pPr>
    </w:p>
    <w:p w14:paraId="6D7A8AB0" w14:textId="77777777" w:rsidR="00EF31E6" w:rsidRDefault="00EF31E6" w:rsidP="00EF31E6">
      <w:pPr>
        <w:ind w:firstLine="284"/>
        <w:jc w:val="both"/>
      </w:pPr>
      <w:r>
        <w:rPr>
          <w:b/>
        </w:rPr>
        <w:t xml:space="preserve">Відновлення картриджа виконується з заміною частин картриджа на якісні. </w:t>
      </w:r>
    </w:p>
    <w:p w14:paraId="112761C6" w14:textId="77777777" w:rsidR="00EF31E6" w:rsidRDefault="00EF31E6" w:rsidP="00EF31E6">
      <w:pPr>
        <w:widowControl w:val="0"/>
        <w:autoSpaceDE w:val="0"/>
        <w:autoSpaceDN w:val="0"/>
        <w:ind w:firstLine="284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bCs/>
          <w:spacing w:val="3"/>
          <w:lang w:eastAsia="ru-RU"/>
        </w:rPr>
        <w:t xml:space="preserve">Після виконання </w:t>
      </w:r>
      <w:r>
        <w:rPr>
          <w:rFonts w:ascii="Times New Roman CYR" w:hAnsi="Times New Roman CYR" w:cs="Times New Roman CYR"/>
          <w:lang w:eastAsia="ru-RU"/>
        </w:rPr>
        <w:t>заправки або відновлення картриджа</w:t>
      </w:r>
      <w:r>
        <w:rPr>
          <w:rFonts w:ascii="Times New Roman CYR" w:hAnsi="Times New Roman CYR" w:cs="Times New Roman CYR"/>
          <w:bCs/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 xml:space="preserve">повинна бути проведена його технічна експертиза і тестування на принтері, копіювальному </w:t>
      </w:r>
      <w:proofErr w:type="spellStart"/>
      <w:r>
        <w:rPr>
          <w:rFonts w:ascii="Times New Roman CYR" w:hAnsi="Times New Roman CYR" w:cs="Times New Roman CYR"/>
          <w:lang w:eastAsia="ru-RU"/>
        </w:rPr>
        <w:t>апараті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або іншому спеціалізованому обладнанні. Роздрукована тестова сторінка або результати проведеного тестування в іншій формі повинні передаватись Замовнику разом із картриджем.</w:t>
      </w:r>
    </w:p>
    <w:p w14:paraId="2EDEA8B2" w14:textId="77777777" w:rsidR="00EF31E6" w:rsidRDefault="00EF31E6" w:rsidP="00EF31E6">
      <w:pPr>
        <w:widowControl w:val="0"/>
        <w:ind w:firstLine="284"/>
        <w:jc w:val="both"/>
        <w:rPr>
          <w:lang w:eastAsia="ru-RU"/>
        </w:rPr>
      </w:pPr>
      <w:r>
        <w:rPr>
          <w:lang w:eastAsia="ru-RU"/>
        </w:rPr>
        <w:t>У разі виникнення спірних ситуацій Замовник має право вимагати від учасника проведення комісійної перевірки із залученням незалежних фахівців якості, кількості і асортименту використаних запасних частин або витратних матеріалів.</w:t>
      </w:r>
    </w:p>
    <w:p w14:paraId="20466A89" w14:textId="77777777" w:rsidR="004E6B04" w:rsidRPr="00197F79" w:rsidRDefault="004E6B04" w:rsidP="007B5ACB">
      <w:pPr>
        <w:suppressAutoHyphens w:val="0"/>
        <w:jc w:val="center"/>
        <w:rPr>
          <w:b/>
          <w:bCs/>
          <w:lang w:eastAsia="ru-RU"/>
        </w:rPr>
      </w:pPr>
    </w:p>
    <w:sectPr w:rsidR="004E6B04" w:rsidRPr="00197F79" w:rsidSect="000842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B3129"/>
    <w:multiLevelType w:val="multilevel"/>
    <w:tmpl w:val="4DF0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BD6EF4"/>
    <w:multiLevelType w:val="multilevel"/>
    <w:tmpl w:val="426A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775A1"/>
    <w:multiLevelType w:val="hybridMultilevel"/>
    <w:tmpl w:val="30E88978"/>
    <w:lvl w:ilvl="0" w:tplc="F32EC6C0">
      <w:start w:val="9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D804BF3"/>
    <w:multiLevelType w:val="hybridMultilevel"/>
    <w:tmpl w:val="EB64116C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B59D2"/>
    <w:multiLevelType w:val="hybridMultilevel"/>
    <w:tmpl w:val="2C9EF0A6"/>
    <w:lvl w:ilvl="0" w:tplc="1B8E91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F4865"/>
    <w:multiLevelType w:val="multilevel"/>
    <w:tmpl w:val="1B20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A507B"/>
    <w:multiLevelType w:val="multilevel"/>
    <w:tmpl w:val="AB7C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0F0433"/>
    <w:multiLevelType w:val="multilevel"/>
    <w:tmpl w:val="A33263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43265D33"/>
    <w:multiLevelType w:val="multilevel"/>
    <w:tmpl w:val="5E36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C72390"/>
    <w:multiLevelType w:val="multilevel"/>
    <w:tmpl w:val="2978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90689"/>
    <w:multiLevelType w:val="multilevel"/>
    <w:tmpl w:val="C04E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E1358D"/>
    <w:multiLevelType w:val="multilevel"/>
    <w:tmpl w:val="32BA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08651C"/>
    <w:multiLevelType w:val="multilevel"/>
    <w:tmpl w:val="6898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B32B89"/>
    <w:multiLevelType w:val="multilevel"/>
    <w:tmpl w:val="D870C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  <w:b w:val="0"/>
        <w:bCs/>
        <w:i w:val="0"/>
        <w:u w:val="none"/>
        <w:lang w:val="uk-UA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  <w:i w:val="0"/>
        <w:u w:val="none"/>
      </w:rPr>
    </w:lvl>
  </w:abstractNum>
  <w:abstractNum w:abstractNumId="15" w15:restartNumberingAfterBreak="0">
    <w:nsid w:val="61401359"/>
    <w:multiLevelType w:val="hybridMultilevel"/>
    <w:tmpl w:val="B2E81B2A"/>
    <w:lvl w:ilvl="0" w:tplc="0422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901FA"/>
    <w:multiLevelType w:val="multilevel"/>
    <w:tmpl w:val="063C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AB37BB"/>
    <w:multiLevelType w:val="multilevel"/>
    <w:tmpl w:val="A1EE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204892"/>
    <w:multiLevelType w:val="hybridMultilevel"/>
    <w:tmpl w:val="4440D5C0"/>
    <w:lvl w:ilvl="0" w:tplc="4E2EAB5E">
      <w:start w:val="1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492652F"/>
    <w:multiLevelType w:val="hybridMultilevel"/>
    <w:tmpl w:val="5C14F402"/>
    <w:lvl w:ilvl="0" w:tplc="7BE68E1C">
      <w:start w:val="7560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96B50C5"/>
    <w:multiLevelType w:val="hybridMultilevel"/>
    <w:tmpl w:val="D7F2E2B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20"/>
  </w:num>
  <w:num w:numId="5">
    <w:abstractNumId w:val="3"/>
  </w:num>
  <w:num w:numId="6">
    <w:abstractNumId w:val="15"/>
  </w:num>
  <w:num w:numId="7">
    <w:abstractNumId w:val="13"/>
  </w:num>
  <w:num w:numId="8">
    <w:abstractNumId w:val="17"/>
  </w:num>
  <w:num w:numId="9">
    <w:abstractNumId w:val="11"/>
  </w:num>
  <w:num w:numId="10">
    <w:abstractNumId w:val="16"/>
  </w:num>
  <w:num w:numId="11">
    <w:abstractNumId w:val="7"/>
  </w:num>
  <w:num w:numId="12">
    <w:abstractNumId w:val="1"/>
  </w:num>
  <w:num w:numId="13">
    <w:abstractNumId w:val="9"/>
  </w:num>
  <w:num w:numId="14">
    <w:abstractNumId w:val="10"/>
  </w:num>
  <w:num w:numId="15">
    <w:abstractNumId w:val="6"/>
  </w:num>
  <w:num w:numId="16">
    <w:abstractNumId w:val="12"/>
  </w:num>
  <w:num w:numId="17">
    <w:abstractNumId w:val="2"/>
  </w:num>
  <w:num w:numId="18">
    <w:abstractNumId w:val="8"/>
  </w:num>
  <w:num w:numId="19">
    <w:abstractNumId w:val="18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646"/>
    <w:rsid w:val="00007673"/>
    <w:rsid w:val="000160F2"/>
    <w:rsid w:val="00017DEF"/>
    <w:rsid w:val="000325D1"/>
    <w:rsid w:val="000710CA"/>
    <w:rsid w:val="00072D06"/>
    <w:rsid w:val="000734C4"/>
    <w:rsid w:val="000842DA"/>
    <w:rsid w:val="00092EBB"/>
    <w:rsid w:val="000A3A07"/>
    <w:rsid w:val="000A6A30"/>
    <w:rsid w:val="000C0200"/>
    <w:rsid w:val="000C78B7"/>
    <w:rsid w:val="000D1EF5"/>
    <w:rsid w:val="000D342C"/>
    <w:rsid w:val="000D53F1"/>
    <w:rsid w:val="000F5011"/>
    <w:rsid w:val="001046A7"/>
    <w:rsid w:val="00136325"/>
    <w:rsid w:val="00145B68"/>
    <w:rsid w:val="00156DB3"/>
    <w:rsid w:val="00157ADA"/>
    <w:rsid w:val="00186477"/>
    <w:rsid w:val="00187566"/>
    <w:rsid w:val="00191D87"/>
    <w:rsid w:val="00197F79"/>
    <w:rsid w:val="001A3027"/>
    <w:rsid w:val="001A7451"/>
    <w:rsid w:val="001F7CBA"/>
    <w:rsid w:val="002526ED"/>
    <w:rsid w:val="00253B35"/>
    <w:rsid w:val="002618D4"/>
    <w:rsid w:val="002638E4"/>
    <w:rsid w:val="0028534E"/>
    <w:rsid w:val="0029329A"/>
    <w:rsid w:val="00293BE2"/>
    <w:rsid w:val="002A02B2"/>
    <w:rsid w:val="002B1625"/>
    <w:rsid w:val="002C667F"/>
    <w:rsid w:val="00317349"/>
    <w:rsid w:val="00317B64"/>
    <w:rsid w:val="00323368"/>
    <w:rsid w:val="003605B9"/>
    <w:rsid w:val="00382F75"/>
    <w:rsid w:val="00393BE3"/>
    <w:rsid w:val="00394FA7"/>
    <w:rsid w:val="003952BF"/>
    <w:rsid w:val="003A274C"/>
    <w:rsid w:val="003A2ED0"/>
    <w:rsid w:val="003A6CDF"/>
    <w:rsid w:val="003B0DF9"/>
    <w:rsid w:val="003C0FF9"/>
    <w:rsid w:val="003C3835"/>
    <w:rsid w:val="003D5D46"/>
    <w:rsid w:val="00414096"/>
    <w:rsid w:val="00416313"/>
    <w:rsid w:val="00425164"/>
    <w:rsid w:val="00427AA2"/>
    <w:rsid w:val="004337E8"/>
    <w:rsid w:val="00435E60"/>
    <w:rsid w:val="00466917"/>
    <w:rsid w:val="00472771"/>
    <w:rsid w:val="00486CB3"/>
    <w:rsid w:val="00486D5E"/>
    <w:rsid w:val="00494319"/>
    <w:rsid w:val="004A2E7B"/>
    <w:rsid w:val="004A4916"/>
    <w:rsid w:val="004E6B04"/>
    <w:rsid w:val="004F6BF3"/>
    <w:rsid w:val="00507807"/>
    <w:rsid w:val="00532AE3"/>
    <w:rsid w:val="00541D36"/>
    <w:rsid w:val="00572F00"/>
    <w:rsid w:val="00586FA8"/>
    <w:rsid w:val="005A7AE1"/>
    <w:rsid w:val="005C1575"/>
    <w:rsid w:val="005C6EEE"/>
    <w:rsid w:val="005C7E0B"/>
    <w:rsid w:val="005D5592"/>
    <w:rsid w:val="005D7F0F"/>
    <w:rsid w:val="0061227C"/>
    <w:rsid w:val="006238FF"/>
    <w:rsid w:val="0063211F"/>
    <w:rsid w:val="00634C71"/>
    <w:rsid w:val="006520C9"/>
    <w:rsid w:val="0066306E"/>
    <w:rsid w:val="0066703E"/>
    <w:rsid w:val="00670929"/>
    <w:rsid w:val="00675BC3"/>
    <w:rsid w:val="00686951"/>
    <w:rsid w:val="006909FB"/>
    <w:rsid w:val="006A2295"/>
    <w:rsid w:val="006A5AB6"/>
    <w:rsid w:val="006B5621"/>
    <w:rsid w:val="006C0346"/>
    <w:rsid w:val="006C5312"/>
    <w:rsid w:val="006E59E5"/>
    <w:rsid w:val="006F370C"/>
    <w:rsid w:val="00770E67"/>
    <w:rsid w:val="00785357"/>
    <w:rsid w:val="0078750B"/>
    <w:rsid w:val="007935B6"/>
    <w:rsid w:val="007B5ACB"/>
    <w:rsid w:val="007B60B1"/>
    <w:rsid w:val="007D5F2D"/>
    <w:rsid w:val="007E5770"/>
    <w:rsid w:val="008567BC"/>
    <w:rsid w:val="008661BE"/>
    <w:rsid w:val="008D4633"/>
    <w:rsid w:val="00924908"/>
    <w:rsid w:val="00945542"/>
    <w:rsid w:val="009547A4"/>
    <w:rsid w:val="00966AC4"/>
    <w:rsid w:val="009777C5"/>
    <w:rsid w:val="00985EE0"/>
    <w:rsid w:val="009A6D31"/>
    <w:rsid w:val="009B1C99"/>
    <w:rsid w:val="009C3443"/>
    <w:rsid w:val="009D5482"/>
    <w:rsid w:val="009E6CE6"/>
    <w:rsid w:val="009F3A86"/>
    <w:rsid w:val="00A0060B"/>
    <w:rsid w:val="00A22D39"/>
    <w:rsid w:val="00A37589"/>
    <w:rsid w:val="00A54357"/>
    <w:rsid w:val="00A61113"/>
    <w:rsid w:val="00A64D8F"/>
    <w:rsid w:val="00A75353"/>
    <w:rsid w:val="00A809A6"/>
    <w:rsid w:val="00A822D1"/>
    <w:rsid w:val="00A82A3D"/>
    <w:rsid w:val="00A918C3"/>
    <w:rsid w:val="00A935B3"/>
    <w:rsid w:val="00A969B3"/>
    <w:rsid w:val="00AB4BF2"/>
    <w:rsid w:val="00AC1902"/>
    <w:rsid w:val="00AE2A1E"/>
    <w:rsid w:val="00AF171A"/>
    <w:rsid w:val="00AF6773"/>
    <w:rsid w:val="00B8241A"/>
    <w:rsid w:val="00B84DC2"/>
    <w:rsid w:val="00B96667"/>
    <w:rsid w:val="00BA3149"/>
    <w:rsid w:val="00BB494A"/>
    <w:rsid w:val="00BC0737"/>
    <w:rsid w:val="00BE5445"/>
    <w:rsid w:val="00BE7590"/>
    <w:rsid w:val="00BF1646"/>
    <w:rsid w:val="00C0066B"/>
    <w:rsid w:val="00C028E6"/>
    <w:rsid w:val="00C0755E"/>
    <w:rsid w:val="00C07BB3"/>
    <w:rsid w:val="00C15A7C"/>
    <w:rsid w:val="00CB2698"/>
    <w:rsid w:val="00CF2D85"/>
    <w:rsid w:val="00D04512"/>
    <w:rsid w:val="00D1136E"/>
    <w:rsid w:val="00D22C49"/>
    <w:rsid w:val="00D275CA"/>
    <w:rsid w:val="00D35953"/>
    <w:rsid w:val="00D4691F"/>
    <w:rsid w:val="00D5111B"/>
    <w:rsid w:val="00D5671C"/>
    <w:rsid w:val="00D72465"/>
    <w:rsid w:val="00D76035"/>
    <w:rsid w:val="00D80C6F"/>
    <w:rsid w:val="00D85A41"/>
    <w:rsid w:val="00D878D3"/>
    <w:rsid w:val="00DB0936"/>
    <w:rsid w:val="00DB0EC0"/>
    <w:rsid w:val="00DC543D"/>
    <w:rsid w:val="00DE0BEE"/>
    <w:rsid w:val="00DF6440"/>
    <w:rsid w:val="00E01AB9"/>
    <w:rsid w:val="00E21203"/>
    <w:rsid w:val="00E257BD"/>
    <w:rsid w:val="00E36DB1"/>
    <w:rsid w:val="00E37C42"/>
    <w:rsid w:val="00E40C98"/>
    <w:rsid w:val="00E564B8"/>
    <w:rsid w:val="00E74D59"/>
    <w:rsid w:val="00E809DE"/>
    <w:rsid w:val="00E80D30"/>
    <w:rsid w:val="00E860F3"/>
    <w:rsid w:val="00EA4A2D"/>
    <w:rsid w:val="00ED08EC"/>
    <w:rsid w:val="00ED186A"/>
    <w:rsid w:val="00ED3872"/>
    <w:rsid w:val="00EE6707"/>
    <w:rsid w:val="00EE68BC"/>
    <w:rsid w:val="00EF31E6"/>
    <w:rsid w:val="00F172A6"/>
    <w:rsid w:val="00F44005"/>
    <w:rsid w:val="00F50E10"/>
    <w:rsid w:val="00F71879"/>
    <w:rsid w:val="00F83FEA"/>
    <w:rsid w:val="00FB55E3"/>
    <w:rsid w:val="00FC52F7"/>
    <w:rsid w:val="00FE4C3E"/>
    <w:rsid w:val="00FF5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B0B2"/>
  <w15:docId w15:val="{55CC66EF-D89E-44A0-A845-EED2AC64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1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918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B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9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34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034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427AA2"/>
    <w:pPr>
      <w:ind w:left="720"/>
      <w:contextualSpacing/>
    </w:pPr>
  </w:style>
  <w:style w:type="table" w:styleId="a6">
    <w:name w:val="Table Grid"/>
    <w:basedOn w:val="a1"/>
    <w:uiPriority w:val="59"/>
    <w:rsid w:val="00FC52F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18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E6B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A809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67092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A3149"/>
    <w:rPr>
      <w:color w:val="605E5C"/>
      <w:shd w:val="clear" w:color="auto" w:fill="E1DFDD"/>
    </w:rPr>
  </w:style>
  <w:style w:type="character" w:customStyle="1" w:styleId="HTML">
    <w:name w:val="Стандартний HTML Знак"/>
    <w:aliases w:val="Знак Знак"/>
    <w:basedOn w:val="a0"/>
    <w:link w:val="HTML0"/>
    <w:uiPriority w:val="99"/>
    <w:semiHidden/>
    <w:locked/>
    <w:rsid w:val="0066703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66703E"/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ий HTML Знак1"/>
    <w:basedOn w:val="a0"/>
    <w:uiPriority w:val="99"/>
    <w:semiHidden/>
    <w:rsid w:val="0066703E"/>
    <w:rPr>
      <w:rFonts w:ascii="Consolas" w:eastAsia="Times New Roman" w:hAnsi="Consolas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41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7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9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3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6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0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3275-33C0-4E9B-8AE3-D46E0F1E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2703</Words>
  <Characters>1542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Рубашевська</cp:lastModifiedBy>
  <cp:revision>126</cp:revision>
  <cp:lastPrinted>2022-09-29T07:46:00Z</cp:lastPrinted>
  <dcterms:created xsi:type="dcterms:W3CDTF">2021-01-03T10:14:00Z</dcterms:created>
  <dcterms:modified xsi:type="dcterms:W3CDTF">2022-09-29T07:46:00Z</dcterms:modified>
</cp:coreProperties>
</file>