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8AE" w:rsidRPr="008710E3" w:rsidRDefault="00A118AE" w:rsidP="00A118AE">
      <w:pPr>
        <w:jc w:val="center"/>
        <w:rPr>
          <w:rFonts w:ascii="Times New Roman" w:hAnsi="Times New Roman" w:cs="Times New Roman"/>
          <w:sz w:val="24"/>
          <w:szCs w:val="24"/>
        </w:rPr>
      </w:pPr>
      <w:r w:rsidRPr="008710E3">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2663190</wp:posOffset>
            </wp:positionH>
            <wp:positionV relativeFrom="paragraph">
              <wp:posOffset>10795</wp:posOffset>
            </wp:positionV>
            <wp:extent cx="490855" cy="638175"/>
            <wp:effectExtent l="19050" t="0" r="4445" b="0"/>
            <wp:wrapTopAndBottom/>
            <wp:docPr id="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srcRect/>
                    <a:stretch>
                      <a:fillRect/>
                    </a:stretch>
                  </pic:blipFill>
                  <pic:spPr bwMode="auto">
                    <a:xfrm>
                      <a:off x="0" y="0"/>
                      <a:ext cx="490855" cy="638175"/>
                    </a:xfrm>
                    <a:prstGeom prst="rect">
                      <a:avLst/>
                    </a:prstGeom>
                    <a:noFill/>
                    <a:ln w="9525">
                      <a:noFill/>
                      <a:miter lim="800000"/>
                      <a:headEnd/>
                      <a:tailEnd/>
                    </a:ln>
                  </pic:spPr>
                </pic:pic>
              </a:graphicData>
            </a:graphic>
          </wp:anchor>
        </w:drawing>
      </w:r>
    </w:p>
    <w:p w:rsidR="00A118AE" w:rsidRPr="008710E3" w:rsidRDefault="00A118AE" w:rsidP="00A118AE">
      <w:pPr>
        <w:jc w:val="center"/>
        <w:rPr>
          <w:rFonts w:ascii="Times New Roman" w:eastAsia="SimSun" w:hAnsi="Times New Roman" w:cs="Times New Roman"/>
          <w:b/>
          <w:sz w:val="24"/>
          <w:szCs w:val="24"/>
        </w:rPr>
      </w:pPr>
      <w:r w:rsidRPr="008710E3">
        <w:rPr>
          <w:rFonts w:ascii="Times New Roman" w:eastAsia="SimSun" w:hAnsi="Times New Roman" w:cs="Times New Roman"/>
          <w:b/>
          <w:sz w:val="24"/>
          <w:szCs w:val="24"/>
        </w:rPr>
        <w:t>Міністерство охорони здоров’я</w:t>
      </w:r>
    </w:p>
    <w:p w:rsidR="00A118AE" w:rsidRPr="008710E3" w:rsidRDefault="00A118AE" w:rsidP="00A118AE">
      <w:pPr>
        <w:jc w:val="center"/>
        <w:rPr>
          <w:rFonts w:ascii="Times New Roman" w:hAnsi="Times New Roman" w:cs="Times New Roman"/>
          <w:b/>
          <w:bCs/>
          <w:sz w:val="24"/>
          <w:szCs w:val="24"/>
        </w:rPr>
      </w:pPr>
      <w:r w:rsidRPr="008710E3">
        <w:rPr>
          <w:rFonts w:ascii="Times New Roman" w:hAnsi="Times New Roman" w:cs="Times New Roman"/>
          <w:b/>
          <w:bCs/>
          <w:sz w:val="24"/>
          <w:szCs w:val="24"/>
        </w:rPr>
        <w:t xml:space="preserve">КОМУНАЛЬНЕ НЕКОМЕРЦІЙНЕ </w:t>
      </w:r>
      <w:proofErr w:type="gramStart"/>
      <w:r w:rsidRPr="008710E3">
        <w:rPr>
          <w:rFonts w:ascii="Times New Roman" w:hAnsi="Times New Roman" w:cs="Times New Roman"/>
          <w:b/>
          <w:bCs/>
          <w:sz w:val="24"/>
          <w:szCs w:val="24"/>
        </w:rPr>
        <w:t>П</w:t>
      </w:r>
      <w:proofErr w:type="gramEnd"/>
      <w:r w:rsidRPr="008710E3">
        <w:rPr>
          <w:rFonts w:ascii="Times New Roman" w:hAnsi="Times New Roman" w:cs="Times New Roman"/>
          <w:b/>
          <w:bCs/>
          <w:sz w:val="24"/>
          <w:szCs w:val="24"/>
        </w:rPr>
        <w:t>ІДПРИЄМСТВО</w:t>
      </w:r>
    </w:p>
    <w:p w:rsidR="00A118AE" w:rsidRPr="008710E3" w:rsidRDefault="00A118AE" w:rsidP="00A118AE">
      <w:pPr>
        <w:jc w:val="center"/>
        <w:rPr>
          <w:rFonts w:ascii="Times New Roman" w:hAnsi="Times New Roman" w:cs="Times New Roman"/>
          <w:b/>
          <w:bCs/>
          <w:sz w:val="24"/>
          <w:szCs w:val="24"/>
        </w:rPr>
      </w:pPr>
      <w:r w:rsidRPr="008710E3">
        <w:rPr>
          <w:rFonts w:ascii="Times New Roman" w:hAnsi="Times New Roman" w:cs="Times New Roman"/>
          <w:b/>
          <w:bCs/>
          <w:sz w:val="24"/>
          <w:szCs w:val="24"/>
        </w:rPr>
        <w:t>«КЛІНІЧНА ЛІКАРНЯ СВЯТОГО ПАНТЕЛЕЙМОНА»</w:t>
      </w:r>
    </w:p>
    <w:p w:rsidR="00A118AE" w:rsidRPr="008710E3" w:rsidRDefault="00A118AE" w:rsidP="00A118AE">
      <w:pPr>
        <w:spacing w:after="240"/>
        <w:jc w:val="center"/>
        <w:rPr>
          <w:rFonts w:ascii="Times New Roman" w:hAnsi="Times New Roman" w:cs="Times New Roman"/>
          <w:b/>
          <w:bCs/>
          <w:sz w:val="24"/>
          <w:szCs w:val="24"/>
        </w:rPr>
      </w:pPr>
      <w:r w:rsidRPr="008710E3">
        <w:rPr>
          <w:rFonts w:ascii="Times New Roman" w:hAnsi="Times New Roman" w:cs="Times New Roman"/>
          <w:b/>
          <w:bCs/>
          <w:sz w:val="24"/>
          <w:szCs w:val="24"/>
        </w:rPr>
        <w:t>СУМСЬКОЇ МІСЬКОЇ РАДИ</w:t>
      </w:r>
    </w:p>
    <w:p w:rsidR="00A118AE" w:rsidRPr="008710E3" w:rsidRDefault="00A118AE" w:rsidP="00A118AE">
      <w:pPr>
        <w:tabs>
          <w:tab w:val="left" w:pos="2562"/>
        </w:tabs>
        <w:jc w:val="center"/>
        <w:rPr>
          <w:rFonts w:ascii="Times New Roman" w:eastAsia="SimSun" w:hAnsi="Times New Roman" w:cs="Times New Roman"/>
          <w:bCs/>
          <w:sz w:val="24"/>
          <w:szCs w:val="24"/>
        </w:rPr>
      </w:pPr>
      <w:r w:rsidRPr="008710E3">
        <w:rPr>
          <w:rFonts w:ascii="Times New Roman" w:eastAsia="SimSun" w:hAnsi="Times New Roman" w:cs="Times New Roman"/>
          <w:bCs/>
          <w:sz w:val="24"/>
          <w:szCs w:val="24"/>
        </w:rPr>
        <w:t xml:space="preserve">вул. М.Вовчок, </w:t>
      </w:r>
      <w:smartTag w:uri="urn:schemas-microsoft-com:office:smarttags" w:element="metricconverter">
        <w:smartTagPr>
          <w:attr w:name="ProductID" w:val="2, м"/>
        </w:smartTagPr>
        <w:r w:rsidRPr="008710E3">
          <w:rPr>
            <w:rFonts w:ascii="Times New Roman" w:eastAsia="SimSun" w:hAnsi="Times New Roman" w:cs="Times New Roman"/>
            <w:bCs/>
            <w:sz w:val="24"/>
            <w:szCs w:val="24"/>
          </w:rPr>
          <w:t>2, м</w:t>
        </w:r>
      </w:smartTag>
      <w:r w:rsidRPr="008710E3">
        <w:rPr>
          <w:rFonts w:ascii="Times New Roman" w:eastAsia="SimSun" w:hAnsi="Times New Roman" w:cs="Times New Roman"/>
          <w:bCs/>
          <w:sz w:val="24"/>
          <w:szCs w:val="24"/>
        </w:rPr>
        <w:t>. Суми, 40007, тел./факс (0542) 66-57-02</w:t>
      </w:r>
    </w:p>
    <w:p w:rsidR="00A118AE" w:rsidRPr="008710E3" w:rsidRDefault="002F42EA" w:rsidP="00A118AE">
      <w:pPr>
        <w:jc w:val="center"/>
        <w:rPr>
          <w:rFonts w:ascii="Times New Roman" w:eastAsia="SimSun" w:hAnsi="Times New Roman" w:cs="Times New Roman"/>
          <w:sz w:val="24"/>
          <w:szCs w:val="24"/>
        </w:rPr>
      </w:pPr>
      <w:hyperlink r:id="rId8" w:history="1">
        <w:r w:rsidR="00A118AE" w:rsidRPr="008710E3">
          <w:rPr>
            <w:rFonts w:ascii="Times New Roman" w:eastAsia="SimSun" w:hAnsi="Times New Roman" w:cs="Times New Roman"/>
            <w:sz w:val="24"/>
            <w:szCs w:val="24"/>
          </w:rPr>
          <w:t>http://crkl.sumy.ua/</w:t>
        </w:r>
      </w:hyperlink>
      <w:r w:rsidR="00A118AE" w:rsidRPr="008710E3">
        <w:rPr>
          <w:rFonts w:ascii="Times New Roman" w:eastAsia="SimSun" w:hAnsi="Times New Roman" w:cs="Times New Roman"/>
          <w:sz w:val="24"/>
          <w:szCs w:val="24"/>
        </w:rPr>
        <w:t xml:space="preserve">  </w:t>
      </w:r>
      <w:r w:rsidR="00A118AE" w:rsidRPr="008710E3">
        <w:rPr>
          <w:rFonts w:ascii="Times New Roman" w:eastAsia="SimSun" w:hAnsi="Times New Roman" w:cs="Times New Roman"/>
          <w:sz w:val="24"/>
          <w:szCs w:val="24"/>
          <w:lang w:val="en-US"/>
        </w:rPr>
        <w:t>https</w:t>
      </w:r>
      <w:r w:rsidR="00A118AE" w:rsidRPr="008710E3">
        <w:rPr>
          <w:rFonts w:ascii="Times New Roman" w:eastAsia="SimSun" w:hAnsi="Times New Roman" w:cs="Times New Roman"/>
          <w:sz w:val="24"/>
          <w:szCs w:val="24"/>
        </w:rPr>
        <w:t>://</w:t>
      </w:r>
      <w:r w:rsidR="00A118AE" w:rsidRPr="008710E3">
        <w:rPr>
          <w:rFonts w:ascii="Times New Roman" w:eastAsia="SimSun" w:hAnsi="Times New Roman" w:cs="Times New Roman"/>
          <w:sz w:val="24"/>
          <w:szCs w:val="24"/>
          <w:lang w:val="en-US"/>
        </w:rPr>
        <w:t>www</w:t>
      </w:r>
      <w:r w:rsidR="00A118AE" w:rsidRPr="008710E3">
        <w:rPr>
          <w:rFonts w:ascii="Times New Roman" w:eastAsia="SimSun" w:hAnsi="Times New Roman" w:cs="Times New Roman"/>
          <w:sz w:val="24"/>
          <w:szCs w:val="24"/>
        </w:rPr>
        <w:t>.</w:t>
      </w:r>
      <w:r w:rsidR="00A118AE" w:rsidRPr="008710E3">
        <w:rPr>
          <w:rFonts w:ascii="Times New Roman" w:eastAsia="SimSun" w:hAnsi="Times New Roman" w:cs="Times New Roman"/>
          <w:sz w:val="24"/>
          <w:szCs w:val="24"/>
          <w:lang w:val="en-US"/>
        </w:rPr>
        <w:t>facebook</w:t>
      </w:r>
      <w:r w:rsidR="00A118AE" w:rsidRPr="008710E3">
        <w:rPr>
          <w:rFonts w:ascii="Times New Roman" w:eastAsia="SimSun" w:hAnsi="Times New Roman" w:cs="Times New Roman"/>
          <w:sz w:val="24"/>
          <w:szCs w:val="24"/>
        </w:rPr>
        <w:t>.</w:t>
      </w:r>
      <w:r w:rsidR="00A118AE" w:rsidRPr="008710E3">
        <w:rPr>
          <w:rFonts w:ascii="Times New Roman" w:eastAsia="SimSun" w:hAnsi="Times New Roman" w:cs="Times New Roman"/>
          <w:sz w:val="24"/>
          <w:szCs w:val="24"/>
          <w:lang w:val="en-US"/>
        </w:rPr>
        <w:t>com</w:t>
      </w:r>
      <w:r w:rsidR="00A118AE" w:rsidRPr="008710E3">
        <w:rPr>
          <w:rFonts w:ascii="Times New Roman" w:eastAsia="SimSun" w:hAnsi="Times New Roman" w:cs="Times New Roman"/>
          <w:sz w:val="24"/>
          <w:szCs w:val="24"/>
        </w:rPr>
        <w:t>/</w:t>
      </w:r>
      <w:r w:rsidR="00A118AE" w:rsidRPr="008710E3">
        <w:rPr>
          <w:rFonts w:ascii="Times New Roman" w:eastAsia="SimSun" w:hAnsi="Times New Roman" w:cs="Times New Roman"/>
          <w:sz w:val="24"/>
          <w:szCs w:val="24"/>
          <w:lang w:val="en-US"/>
        </w:rPr>
        <w:t>sumy</w:t>
      </w:r>
      <w:r w:rsidR="00A118AE" w:rsidRPr="008710E3">
        <w:rPr>
          <w:rFonts w:ascii="Times New Roman" w:eastAsia="SimSun" w:hAnsi="Times New Roman" w:cs="Times New Roman"/>
          <w:sz w:val="24"/>
          <w:szCs w:val="24"/>
        </w:rPr>
        <w:t>.</w:t>
      </w:r>
      <w:r w:rsidR="00A118AE" w:rsidRPr="008710E3">
        <w:rPr>
          <w:rFonts w:ascii="Times New Roman" w:eastAsia="SimSun" w:hAnsi="Times New Roman" w:cs="Times New Roman"/>
          <w:sz w:val="24"/>
          <w:szCs w:val="24"/>
          <w:lang w:val="en-US"/>
        </w:rPr>
        <w:t>crkl</w:t>
      </w:r>
      <w:r w:rsidR="00A118AE" w:rsidRPr="008710E3">
        <w:rPr>
          <w:rFonts w:ascii="Times New Roman" w:eastAsia="SimSun" w:hAnsi="Times New Roman" w:cs="Times New Roman"/>
          <w:sz w:val="24"/>
          <w:szCs w:val="24"/>
        </w:rPr>
        <w:t>/</w:t>
      </w:r>
    </w:p>
    <w:p w:rsidR="00A118AE" w:rsidRPr="008710E3" w:rsidRDefault="00A118AE" w:rsidP="00A118AE">
      <w:pPr>
        <w:tabs>
          <w:tab w:val="left" w:pos="2145"/>
          <w:tab w:val="left" w:pos="2880"/>
        </w:tabs>
        <w:jc w:val="center"/>
        <w:rPr>
          <w:rFonts w:ascii="Times New Roman" w:hAnsi="Times New Roman" w:cs="Times New Roman"/>
          <w:sz w:val="24"/>
          <w:szCs w:val="24"/>
          <w:lang w:val="de-DE"/>
        </w:rPr>
      </w:pPr>
      <w:proofErr w:type="gramStart"/>
      <w:r w:rsidRPr="008710E3">
        <w:rPr>
          <w:rFonts w:ascii="Times New Roman" w:eastAsia="SimSun" w:hAnsi="Times New Roman" w:cs="Times New Roman"/>
          <w:sz w:val="24"/>
          <w:szCs w:val="24"/>
          <w:lang w:val="en-US"/>
        </w:rPr>
        <w:t>e-mail</w:t>
      </w:r>
      <w:proofErr w:type="gramEnd"/>
      <w:r w:rsidRPr="008710E3">
        <w:rPr>
          <w:rFonts w:ascii="Times New Roman" w:eastAsia="SimSun" w:hAnsi="Times New Roman" w:cs="Times New Roman"/>
          <w:sz w:val="24"/>
          <w:szCs w:val="24"/>
          <w:lang w:val="en-US"/>
        </w:rPr>
        <w:t xml:space="preserve">: crkl.sumy@ukr.net  </w:t>
      </w:r>
      <w:r w:rsidRPr="008710E3">
        <w:rPr>
          <w:rFonts w:ascii="Times New Roman" w:eastAsia="SimSun" w:hAnsi="Times New Roman" w:cs="Times New Roman"/>
          <w:sz w:val="24"/>
          <w:szCs w:val="24"/>
        </w:rPr>
        <w:t>Код</w:t>
      </w:r>
      <w:r w:rsidRPr="008710E3">
        <w:rPr>
          <w:rFonts w:ascii="Times New Roman" w:eastAsia="SimSun" w:hAnsi="Times New Roman" w:cs="Times New Roman"/>
          <w:sz w:val="24"/>
          <w:szCs w:val="24"/>
          <w:lang w:val="en-US"/>
        </w:rPr>
        <w:t xml:space="preserve"> </w:t>
      </w:r>
      <w:r w:rsidRPr="008710E3">
        <w:rPr>
          <w:rFonts w:ascii="Times New Roman" w:eastAsia="SimSun" w:hAnsi="Times New Roman" w:cs="Times New Roman"/>
          <w:sz w:val="24"/>
          <w:szCs w:val="24"/>
        </w:rPr>
        <w:t>ЄДРПОУ</w:t>
      </w:r>
      <w:r w:rsidRPr="008710E3">
        <w:rPr>
          <w:rFonts w:ascii="Times New Roman" w:eastAsia="SimSun" w:hAnsi="Times New Roman" w:cs="Times New Roman"/>
          <w:sz w:val="24"/>
          <w:szCs w:val="24"/>
          <w:lang w:val="en-US"/>
        </w:rPr>
        <w:t xml:space="preserve"> 01981498</w:t>
      </w:r>
    </w:p>
    <w:p w:rsidR="00A118AE" w:rsidRPr="008710E3" w:rsidRDefault="00A118AE" w:rsidP="00A118AE">
      <w:pPr>
        <w:jc w:val="center"/>
        <w:rPr>
          <w:rFonts w:ascii="Times New Roman" w:hAnsi="Times New Roman" w:cs="Times New Roman"/>
          <w:sz w:val="24"/>
          <w:szCs w:val="24"/>
          <w:lang w:val="en-GB"/>
        </w:rPr>
      </w:pPr>
    </w:p>
    <w:p w:rsidR="00A118AE" w:rsidRPr="008710E3" w:rsidRDefault="00A118AE" w:rsidP="00A118AE">
      <w:pPr>
        <w:jc w:val="center"/>
        <w:rPr>
          <w:rFonts w:ascii="Times New Roman" w:hAnsi="Times New Roman" w:cs="Times New Roman"/>
          <w:sz w:val="24"/>
          <w:szCs w:val="24"/>
          <w:lang w:val="en-GB"/>
        </w:rPr>
      </w:pPr>
    </w:p>
    <w:p w:rsidR="00A118AE" w:rsidRPr="008710E3" w:rsidRDefault="00A118AE" w:rsidP="00A118AE">
      <w:pPr>
        <w:jc w:val="center"/>
        <w:rPr>
          <w:rFonts w:ascii="Times New Roman" w:hAnsi="Times New Roman" w:cs="Times New Roman"/>
          <w:sz w:val="24"/>
          <w:szCs w:val="24"/>
          <w:lang w:val="en-GB"/>
        </w:rPr>
      </w:pPr>
    </w:p>
    <w:tbl>
      <w:tblPr>
        <w:tblW w:w="10314" w:type="dxa"/>
        <w:tblInd w:w="-601" w:type="dxa"/>
        <w:tblBorders>
          <w:top w:val="single" w:sz="4" w:space="0" w:color="auto"/>
          <w:left w:val="single" w:sz="4" w:space="0" w:color="auto"/>
          <w:bottom w:val="single" w:sz="4" w:space="0" w:color="auto"/>
          <w:right w:val="single" w:sz="4" w:space="0" w:color="auto"/>
        </w:tblBorders>
        <w:tblLayout w:type="fixed"/>
        <w:tblLook w:val="0000"/>
      </w:tblPr>
      <w:tblGrid>
        <w:gridCol w:w="142"/>
        <w:gridCol w:w="5670"/>
        <w:gridCol w:w="4253"/>
        <w:gridCol w:w="249"/>
      </w:tblGrid>
      <w:tr w:rsidR="00A118AE" w:rsidRPr="008710E3" w:rsidTr="00A118AE">
        <w:trPr>
          <w:gridBefore w:val="1"/>
          <w:gridAfter w:val="1"/>
          <w:wBefore w:w="142" w:type="dxa"/>
          <w:wAfter w:w="249" w:type="dxa"/>
          <w:trHeight w:val="493"/>
        </w:trPr>
        <w:tc>
          <w:tcPr>
            <w:tcW w:w="5670" w:type="dxa"/>
            <w:tcBorders>
              <w:top w:val="nil"/>
              <w:left w:val="nil"/>
              <w:bottom w:val="nil"/>
              <w:right w:val="nil"/>
            </w:tcBorders>
          </w:tcPr>
          <w:p w:rsidR="00A118AE" w:rsidRPr="008710E3" w:rsidRDefault="00A118AE" w:rsidP="00AA2380">
            <w:pPr>
              <w:rPr>
                <w:rFonts w:ascii="Times New Roman" w:hAnsi="Times New Roman" w:cs="Times New Roman"/>
                <w:bCs/>
                <w:sz w:val="24"/>
                <w:szCs w:val="24"/>
                <w:lang w:val="en-US"/>
              </w:rPr>
            </w:pPr>
          </w:p>
        </w:tc>
        <w:tc>
          <w:tcPr>
            <w:tcW w:w="4253" w:type="dxa"/>
            <w:tcBorders>
              <w:top w:val="nil"/>
              <w:left w:val="nil"/>
              <w:bottom w:val="nil"/>
              <w:right w:val="nil"/>
            </w:tcBorders>
          </w:tcPr>
          <w:p w:rsidR="00A118AE" w:rsidRPr="008710E3" w:rsidRDefault="00A118AE" w:rsidP="00AA2380">
            <w:pPr>
              <w:rPr>
                <w:rFonts w:ascii="Times New Roman" w:hAnsi="Times New Roman" w:cs="Times New Roman"/>
                <w:bCs/>
                <w:sz w:val="24"/>
                <w:szCs w:val="24"/>
              </w:rPr>
            </w:pPr>
            <w:r w:rsidRPr="008710E3">
              <w:rPr>
                <w:rFonts w:ascii="Times New Roman" w:hAnsi="Times New Roman" w:cs="Times New Roman"/>
                <w:bCs/>
                <w:sz w:val="24"/>
                <w:szCs w:val="24"/>
              </w:rPr>
              <w:t xml:space="preserve">«ЗАТВЕРДЖЕНО» </w:t>
            </w:r>
          </w:p>
        </w:tc>
      </w:tr>
      <w:tr w:rsidR="00A118AE" w:rsidRPr="008710E3" w:rsidTr="00A118AE">
        <w:trPr>
          <w:gridBefore w:val="1"/>
          <w:gridAfter w:val="1"/>
          <w:wBefore w:w="142" w:type="dxa"/>
          <w:wAfter w:w="249" w:type="dxa"/>
          <w:trHeight w:val="80"/>
        </w:trPr>
        <w:tc>
          <w:tcPr>
            <w:tcW w:w="5670" w:type="dxa"/>
            <w:tcBorders>
              <w:top w:val="nil"/>
              <w:left w:val="nil"/>
              <w:bottom w:val="nil"/>
              <w:right w:val="nil"/>
            </w:tcBorders>
          </w:tcPr>
          <w:p w:rsidR="00A118AE" w:rsidRPr="008710E3" w:rsidRDefault="00A118AE" w:rsidP="00AA2380">
            <w:pPr>
              <w:rPr>
                <w:rFonts w:ascii="Times New Roman" w:hAnsi="Times New Roman" w:cs="Times New Roman"/>
                <w:bCs/>
                <w:sz w:val="24"/>
                <w:szCs w:val="24"/>
              </w:rPr>
            </w:pPr>
          </w:p>
        </w:tc>
        <w:tc>
          <w:tcPr>
            <w:tcW w:w="4253" w:type="dxa"/>
            <w:tcBorders>
              <w:top w:val="nil"/>
              <w:left w:val="nil"/>
              <w:bottom w:val="nil"/>
              <w:right w:val="nil"/>
            </w:tcBorders>
          </w:tcPr>
          <w:p w:rsidR="00A118AE" w:rsidRPr="008710E3" w:rsidRDefault="00A118AE" w:rsidP="00AA2380">
            <w:pPr>
              <w:tabs>
                <w:tab w:val="left" w:pos="567"/>
                <w:tab w:val="center" w:pos="4677"/>
                <w:tab w:val="right" w:pos="9355"/>
              </w:tabs>
              <w:rPr>
                <w:rFonts w:ascii="Times New Roman" w:hAnsi="Times New Roman" w:cs="Times New Roman"/>
                <w:noProof/>
                <w:sz w:val="24"/>
                <w:szCs w:val="24"/>
              </w:rPr>
            </w:pPr>
            <w:r w:rsidRPr="008710E3">
              <w:rPr>
                <w:rFonts w:ascii="Times New Roman" w:hAnsi="Times New Roman" w:cs="Times New Roman"/>
                <w:noProof/>
                <w:sz w:val="24"/>
                <w:szCs w:val="24"/>
              </w:rPr>
              <w:t xml:space="preserve">рішенням уповноваженої особи </w:t>
            </w:r>
          </w:p>
          <w:p w:rsidR="00A118AE" w:rsidRPr="008710E3" w:rsidRDefault="00A118AE" w:rsidP="00AA2380">
            <w:pPr>
              <w:tabs>
                <w:tab w:val="left" w:pos="567"/>
                <w:tab w:val="center" w:pos="4677"/>
                <w:tab w:val="right" w:pos="9355"/>
              </w:tabs>
              <w:rPr>
                <w:rFonts w:ascii="Times New Roman" w:hAnsi="Times New Roman" w:cs="Times New Roman"/>
                <w:noProof/>
                <w:sz w:val="24"/>
                <w:szCs w:val="24"/>
              </w:rPr>
            </w:pPr>
            <w:r w:rsidRPr="008710E3">
              <w:rPr>
                <w:rFonts w:ascii="Times New Roman" w:hAnsi="Times New Roman" w:cs="Times New Roman"/>
                <w:noProof/>
                <w:sz w:val="24"/>
                <w:szCs w:val="24"/>
              </w:rPr>
              <w:t xml:space="preserve">від </w:t>
            </w:r>
            <w:r w:rsidR="00CB44D1">
              <w:rPr>
                <w:rFonts w:ascii="Times New Roman" w:hAnsi="Times New Roman" w:cs="Times New Roman"/>
                <w:noProof/>
                <w:sz w:val="24"/>
                <w:szCs w:val="24"/>
                <w:lang w:val="uk-UA"/>
              </w:rPr>
              <w:t xml:space="preserve">  </w:t>
            </w:r>
            <w:r w:rsidR="000C1CED">
              <w:rPr>
                <w:rFonts w:ascii="Times New Roman" w:hAnsi="Times New Roman" w:cs="Times New Roman"/>
                <w:noProof/>
                <w:sz w:val="24"/>
                <w:szCs w:val="24"/>
                <w:lang w:val="uk-UA"/>
              </w:rPr>
              <w:t>9</w:t>
            </w:r>
            <w:r w:rsidRPr="008710E3">
              <w:rPr>
                <w:rFonts w:ascii="Times New Roman" w:hAnsi="Times New Roman" w:cs="Times New Roman"/>
                <w:noProof/>
                <w:sz w:val="24"/>
                <w:szCs w:val="24"/>
              </w:rPr>
              <w:t xml:space="preserve"> </w:t>
            </w:r>
            <w:r w:rsidR="00A80AC3">
              <w:rPr>
                <w:rFonts w:ascii="Times New Roman" w:hAnsi="Times New Roman" w:cs="Times New Roman"/>
                <w:noProof/>
                <w:sz w:val="24"/>
                <w:szCs w:val="24"/>
                <w:lang w:val="uk-UA"/>
              </w:rPr>
              <w:t>грудня</w:t>
            </w:r>
            <w:r w:rsidRPr="008710E3">
              <w:rPr>
                <w:rFonts w:ascii="Times New Roman" w:hAnsi="Times New Roman" w:cs="Times New Roman"/>
                <w:noProof/>
                <w:sz w:val="24"/>
                <w:szCs w:val="24"/>
              </w:rPr>
              <w:t xml:space="preserve"> 202</w:t>
            </w:r>
            <w:r w:rsidR="00AA2380">
              <w:rPr>
                <w:rFonts w:ascii="Times New Roman" w:hAnsi="Times New Roman" w:cs="Times New Roman"/>
                <w:noProof/>
                <w:sz w:val="24"/>
                <w:szCs w:val="24"/>
                <w:lang w:val="uk-UA"/>
              </w:rPr>
              <w:t>2</w:t>
            </w:r>
            <w:r w:rsidRPr="008710E3">
              <w:rPr>
                <w:rFonts w:ascii="Times New Roman" w:hAnsi="Times New Roman" w:cs="Times New Roman"/>
                <w:noProof/>
                <w:sz w:val="24"/>
                <w:szCs w:val="24"/>
              </w:rPr>
              <w:t xml:space="preserve"> р. </w:t>
            </w:r>
          </w:p>
          <w:p w:rsidR="00A118AE" w:rsidRPr="008710E3" w:rsidRDefault="00A118AE" w:rsidP="00AA2380">
            <w:pPr>
              <w:rPr>
                <w:rFonts w:ascii="Times New Roman" w:hAnsi="Times New Roman" w:cs="Times New Roman"/>
                <w:bCs/>
                <w:sz w:val="24"/>
                <w:szCs w:val="24"/>
              </w:rPr>
            </w:pPr>
            <w:r w:rsidRPr="008710E3">
              <w:rPr>
                <w:rFonts w:ascii="Times New Roman" w:hAnsi="Times New Roman" w:cs="Times New Roman"/>
                <w:bCs/>
                <w:sz w:val="24"/>
                <w:szCs w:val="24"/>
              </w:rPr>
              <w:t>Уповноважена особа</w:t>
            </w:r>
          </w:p>
        </w:tc>
      </w:tr>
      <w:tr w:rsidR="00A118AE" w:rsidRPr="008710E3" w:rsidTr="00A118AE">
        <w:trPr>
          <w:gridBefore w:val="1"/>
          <w:gridAfter w:val="1"/>
          <w:wBefore w:w="142" w:type="dxa"/>
          <w:wAfter w:w="249" w:type="dxa"/>
        </w:trPr>
        <w:tc>
          <w:tcPr>
            <w:tcW w:w="5670" w:type="dxa"/>
            <w:tcBorders>
              <w:top w:val="nil"/>
              <w:left w:val="nil"/>
              <w:bottom w:val="nil"/>
              <w:right w:val="nil"/>
            </w:tcBorders>
          </w:tcPr>
          <w:p w:rsidR="00A118AE" w:rsidRPr="008710E3" w:rsidRDefault="00A118AE" w:rsidP="00AA2380">
            <w:pPr>
              <w:rPr>
                <w:rFonts w:ascii="Times New Roman" w:hAnsi="Times New Roman" w:cs="Times New Roman"/>
                <w:bCs/>
                <w:sz w:val="24"/>
                <w:szCs w:val="24"/>
              </w:rPr>
            </w:pPr>
          </w:p>
        </w:tc>
        <w:tc>
          <w:tcPr>
            <w:tcW w:w="4253" w:type="dxa"/>
            <w:tcBorders>
              <w:top w:val="nil"/>
              <w:left w:val="nil"/>
              <w:bottom w:val="nil"/>
              <w:right w:val="nil"/>
            </w:tcBorders>
          </w:tcPr>
          <w:p w:rsidR="00A118AE" w:rsidRPr="008710E3" w:rsidRDefault="00A118AE" w:rsidP="00AA2380">
            <w:pPr>
              <w:rPr>
                <w:rFonts w:ascii="Times New Roman" w:hAnsi="Times New Roman" w:cs="Times New Roman"/>
                <w:sz w:val="24"/>
                <w:szCs w:val="24"/>
              </w:rPr>
            </w:pPr>
            <w:r w:rsidRPr="008710E3">
              <w:rPr>
                <w:rFonts w:ascii="Times New Roman" w:hAnsi="Times New Roman" w:cs="Times New Roman"/>
                <w:sz w:val="24"/>
                <w:szCs w:val="24"/>
              </w:rPr>
              <w:t>______________   Дубіковська Г.М.</w:t>
            </w:r>
          </w:p>
          <w:p w:rsidR="00A118AE" w:rsidRPr="008710E3" w:rsidRDefault="00A118AE" w:rsidP="00AA2380">
            <w:pPr>
              <w:rPr>
                <w:rFonts w:ascii="Times New Roman" w:hAnsi="Times New Roman" w:cs="Times New Roman"/>
                <w:bCs/>
                <w:sz w:val="24"/>
                <w:szCs w:val="24"/>
              </w:rPr>
            </w:pPr>
          </w:p>
        </w:tc>
      </w:tr>
      <w:tr w:rsidR="00A118AE" w:rsidRPr="008710E3" w:rsidTr="00A118AE">
        <w:tblPrEx>
          <w:tblBorders>
            <w:top w:val="none" w:sz="0" w:space="0" w:color="auto"/>
            <w:left w:val="none" w:sz="0" w:space="0" w:color="auto"/>
            <w:bottom w:val="none" w:sz="0" w:space="0" w:color="auto"/>
            <w:right w:val="none" w:sz="0" w:space="0" w:color="auto"/>
          </w:tblBorders>
        </w:tblPrEx>
        <w:tc>
          <w:tcPr>
            <w:tcW w:w="10314" w:type="dxa"/>
            <w:gridSpan w:val="4"/>
          </w:tcPr>
          <w:p w:rsidR="00A118AE" w:rsidRPr="008710E3" w:rsidRDefault="00A118AE" w:rsidP="00AA2380">
            <w:pPr>
              <w:jc w:val="center"/>
              <w:rPr>
                <w:rFonts w:ascii="Times New Roman" w:hAnsi="Times New Roman" w:cs="Times New Roman"/>
                <w:b/>
                <w:sz w:val="24"/>
                <w:szCs w:val="24"/>
                <w:lang w:val="uk-UA"/>
              </w:rPr>
            </w:pPr>
          </w:p>
          <w:p w:rsidR="00A118AE" w:rsidRPr="008710E3" w:rsidRDefault="00A118AE" w:rsidP="00AA2380">
            <w:pPr>
              <w:jc w:val="center"/>
              <w:rPr>
                <w:rFonts w:ascii="Times New Roman" w:hAnsi="Times New Roman" w:cs="Times New Roman"/>
                <w:b/>
                <w:sz w:val="24"/>
                <w:szCs w:val="24"/>
                <w:lang w:val="uk-UA"/>
              </w:rPr>
            </w:pPr>
          </w:p>
          <w:p w:rsidR="00A118AE" w:rsidRPr="008710E3" w:rsidRDefault="00A118AE" w:rsidP="00AA2380">
            <w:pPr>
              <w:jc w:val="center"/>
              <w:rPr>
                <w:rFonts w:ascii="Times New Roman" w:hAnsi="Times New Roman" w:cs="Times New Roman"/>
                <w:b/>
                <w:sz w:val="24"/>
                <w:szCs w:val="24"/>
              </w:rPr>
            </w:pPr>
            <w:r w:rsidRPr="008710E3">
              <w:rPr>
                <w:rFonts w:ascii="Times New Roman" w:hAnsi="Times New Roman" w:cs="Times New Roman"/>
                <w:b/>
                <w:sz w:val="24"/>
                <w:szCs w:val="24"/>
              </w:rPr>
              <w:t>ТЕНДЕРНА ДОКУМЕНТАЦІЯ</w:t>
            </w:r>
          </w:p>
          <w:p w:rsidR="00A118AE" w:rsidRPr="008710E3" w:rsidRDefault="00A118AE" w:rsidP="00AA2380">
            <w:pPr>
              <w:jc w:val="center"/>
              <w:rPr>
                <w:rFonts w:ascii="Times New Roman" w:hAnsi="Times New Roman" w:cs="Times New Roman"/>
                <w:b/>
                <w:sz w:val="24"/>
                <w:szCs w:val="24"/>
              </w:rPr>
            </w:pPr>
            <w:r w:rsidRPr="008710E3">
              <w:rPr>
                <w:rFonts w:ascii="Times New Roman" w:hAnsi="Times New Roman" w:cs="Times New Roman"/>
                <w:b/>
                <w:sz w:val="24"/>
                <w:szCs w:val="24"/>
              </w:rPr>
              <w:t>(Процедура закупі</w:t>
            </w:r>
            <w:proofErr w:type="gramStart"/>
            <w:r w:rsidRPr="008710E3">
              <w:rPr>
                <w:rFonts w:ascii="Times New Roman" w:hAnsi="Times New Roman" w:cs="Times New Roman"/>
                <w:b/>
                <w:sz w:val="24"/>
                <w:szCs w:val="24"/>
              </w:rPr>
              <w:t>вл</w:t>
            </w:r>
            <w:proofErr w:type="gramEnd"/>
            <w:r w:rsidRPr="008710E3">
              <w:rPr>
                <w:rFonts w:ascii="Times New Roman" w:hAnsi="Times New Roman" w:cs="Times New Roman"/>
                <w:b/>
                <w:sz w:val="24"/>
                <w:szCs w:val="24"/>
              </w:rPr>
              <w:t>і – відкриті торги</w:t>
            </w:r>
            <w:r w:rsidRPr="008710E3">
              <w:rPr>
                <w:rFonts w:ascii="Times New Roman" w:hAnsi="Times New Roman" w:cs="Times New Roman"/>
                <w:b/>
                <w:sz w:val="24"/>
                <w:szCs w:val="24"/>
                <w:lang w:val="uk-UA"/>
              </w:rPr>
              <w:t xml:space="preserve"> з особливостями</w:t>
            </w:r>
            <w:r w:rsidRPr="008710E3">
              <w:rPr>
                <w:rFonts w:ascii="Times New Roman" w:hAnsi="Times New Roman" w:cs="Times New Roman"/>
                <w:b/>
                <w:sz w:val="24"/>
                <w:szCs w:val="24"/>
              </w:rPr>
              <w:t>)</w:t>
            </w:r>
          </w:p>
        </w:tc>
      </w:tr>
    </w:tbl>
    <w:p w:rsidR="00A118AE" w:rsidRPr="008710E3" w:rsidRDefault="00A118AE" w:rsidP="00A118AE">
      <w:pPr>
        <w:jc w:val="center"/>
        <w:rPr>
          <w:rFonts w:ascii="Times New Roman" w:hAnsi="Times New Roman" w:cs="Times New Roman"/>
          <w:b/>
          <w:sz w:val="24"/>
          <w:szCs w:val="24"/>
        </w:rPr>
      </w:pPr>
    </w:p>
    <w:p w:rsidR="00A118AE" w:rsidRPr="008710E3" w:rsidRDefault="00A118AE" w:rsidP="00A118AE">
      <w:pPr>
        <w:jc w:val="center"/>
        <w:rPr>
          <w:rFonts w:ascii="Times New Roman" w:hAnsi="Times New Roman" w:cs="Times New Roman"/>
          <w:b/>
          <w:sz w:val="24"/>
          <w:szCs w:val="24"/>
        </w:rPr>
      </w:pPr>
      <w:proofErr w:type="gramStart"/>
      <w:r w:rsidRPr="008710E3">
        <w:rPr>
          <w:rFonts w:ascii="Times New Roman" w:hAnsi="Times New Roman" w:cs="Times New Roman"/>
          <w:b/>
          <w:sz w:val="24"/>
          <w:szCs w:val="24"/>
        </w:rPr>
        <w:t>на</w:t>
      </w:r>
      <w:proofErr w:type="gramEnd"/>
      <w:r w:rsidRPr="008710E3">
        <w:rPr>
          <w:rFonts w:ascii="Times New Roman" w:hAnsi="Times New Roman" w:cs="Times New Roman"/>
          <w:b/>
          <w:sz w:val="24"/>
          <w:szCs w:val="24"/>
        </w:rPr>
        <w:t xml:space="preserve"> закупівлю</w:t>
      </w:r>
    </w:p>
    <w:p w:rsidR="00A118AE" w:rsidRPr="00F35F22" w:rsidRDefault="00A118AE" w:rsidP="00F35F22">
      <w:pPr>
        <w:jc w:val="center"/>
        <w:rPr>
          <w:rFonts w:ascii="Times New Roman" w:hAnsi="Times New Roman" w:cs="Times New Roman"/>
          <w:b/>
          <w:sz w:val="24"/>
          <w:szCs w:val="24"/>
        </w:rPr>
      </w:pPr>
      <w:r w:rsidRPr="00F35F22">
        <w:rPr>
          <w:rFonts w:ascii="Times New Roman" w:hAnsi="Times New Roman" w:cs="Times New Roman"/>
          <w:b/>
          <w:sz w:val="24"/>
          <w:szCs w:val="24"/>
        </w:rPr>
        <w:t xml:space="preserve">код за ДК 021:2015 – </w:t>
      </w:r>
      <w:r w:rsidR="001A584C" w:rsidRPr="00B00DCC">
        <w:rPr>
          <w:rFonts w:ascii="Times New Roman" w:hAnsi="Times New Roman"/>
          <w:b/>
          <w:sz w:val="24"/>
          <w:szCs w:val="24"/>
        </w:rPr>
        <w:t>30210000-4 - Машини для обробки даних (апаратна частина)</w:t>
      </w:r>
      <w:r w:rsidR="001A584C" w:rsidRPr="00B00DCC">
        <w:rPr>
          <w:rFonts w:ascii="Times New Roman" w:hAnsi="Times New Roman"/>
          <w:b/>
          <w:sz w:val="24"/>
          <w:szCs w:val="24"/>
          <w:lang w:val="uk-UA"/>
        </w:rPr>
        <w:t xml:space="preserve"> (ноутбуки)</w:t>
      </w:r>
    </w:p>
    <w:p w:rsidR="00A118AE" w:rsidRPr="008710E3" w:rsidRDefault="00A118AE" w:rsidP="00A118AE">
      <w:pPr>
        <w:jc w:val="center"/>
        <w:rPr>
          <w:rFonts w:ascii="Times New Roman" w:hAnsi="Times New Roman" w:cs="Times New Roman"/>
          <w:sz w:val="24"/>
          <w:szCs w:val="24"/>
        </w:rPr>
      </w:pPr>
    </w:p>
    <w:p w:rsidR="00A118AE" w:rsidRPr="008710E3" w:rsidRDefault="00A118AE" w:rsidP="00A118AE">
      <w:pPr>
        <w:rPr>
          <w:rFonts w:ascii="Times New Roman" w:hAnsi="Times New Roman" w:cs="Times New Roman"/>
          <w:sz w:val="24"/>
          <w:szCs w:val="24"/>
        </w:rPr>
      </w:pPr>
    </w:p>
    <w:p w:rsidR="00A118AE" w:rsidRPr="008710E3" w:rsidRDefault="00A118AE" w:rsidP="00A118AE">
      <w:pPr>
        <w:rPr>
          <w:rFonts w:ascii="Times New Roman" w:hAnsi="Times New Roman" w:cs="Times New Roman"/>
          <w:sz w:val="24"/>
          <w:szCs w:val="24"/>
        </w:rPr>
      </w:pPr>
    </w:p>
    <w:p w:rsidR="00A118AE" w:rsidRPr="008710E3" w:rsidRDefault="00A118AE" w:rsidP="00A118AE">
      <w:pPr>
        <w:rPr>
          <w:rFonts w:ascii="Times New Roman" w:hAnsi="Times New Roman" w:cs="Times New Roman"/>
          <w:sz w:val="24"/>
          <w:szCs w:val="24"/>
        </w:rPr>
      </w:pPr>
    </w:p>
    <w:p w:rsidR="00A118AE" w:rsidRDefault="00A118AE" w:rsidP="00A118AE">
      <w:pPr>
        <w:rPr>
          <w:rFonts w:ascii="Times New Roman" w:hAnsi="Times New Roman" w:cs="Times New Roman"/>
          <w:sz w:val="24"/>
          <w:szCs w:val="24"/>
          <w:lang w:val="uk-UA"/>
        </w:rPr>
      </w:pPr>
    </w:p>
    <w:p w:rsidR="00D62F8F" w:rsidRDefault="00D62F8F" w:rsidP="00A118AE">
      <w:pPr>
        <w:rPr>
          <w:rFonts w:ascii="Times New Roman" w:hAnsi="Times New Roman" w:cs="Times New Roman"/>
          <w:sz w:val="24"/>
          <w:szCs w:val="24"/>
          <w:lang w:val="uk-UA"/>
        </w:rPr>
      </w:pPr>
    </w:p>
    <w:p w:rsidR="00D62F8F" w:rsidRPr="00D62F8F" w:rsidRDefault="00D62F8F" w:rsidP="00A118AE">
      <w:pPr>
        <w:rPr>
          <w:rFonts w:ascii="Times New Roman" w:hAnsi="Times New Roman" w:cs="Times New Roman"/>
          <w:sz w:val="24"/>
          <w:szCs w:val="24"/>
          <w:lang w:val="uk-UA"/>
        </w:rPr>
      </w:pPr>
    </w:p>
    <w:p w:rsidR="00A118AE" w:rsidRPr="008710E3" w:rsidRDefault="00A118AE" w:rsidP="00A118AE">
      <w:pPr>
        <w:rPr>
          <w:rFonts w:ascii="Times New Roman" w:hAnsi="Times New Roman" w:cs="Times New Roman"/>
          <w:sz w:val="24"/>
          <w:szCs w:val="24"/>
        </w:rPr>
      </w:pPr>
    </w:p>
    <w:p w:rsidR="00A118AE" w:rsidRDefault="00A118AE" w:rsidP="00A118AE">
      <w:pPr>
        <w:rPr>
          <w:rFonts w:ascii="Times New Roman" w:hAnsi="Times New Roman" w:cs="Times New Roman"/>
          <w:sz w:val="24"/>
          <w:szCs w:val="24"/>
          <w:lang w:val="uk-UA"/>
        </w:rPr>
      </w:pPr>
    </w:p>
    <w:p w:rsidR="000357B7" w:rsidRDefault="000357B7" w:rsidP="00A118AE">
      <w:pPr>
        <w:rPr>
          <w:rFonts w:ascii="Times New Roman" w:hAnsi="Times New Roman" w:cs="Times New Roman"/>
          <w:sz w:val="24"/>
          <w:szCs w:val="24"/>
          <w:lang w:val="uk-UA"/>
        </w:rPr>
      </w:pPr>
    </w:p>
    <w:p w:rsidR="000357B7" w:rsidRPr="000357B7" w:rsidRDefault="000357B7" w:rsidP="00A118AE">
      <w:pPr>
        <w:rPr>
          <w:rFonts w:ascii="Times New Roman" w:hAnsi="Times New Roman" w:cs="Times New Roman"/>
          <w:sz w:val="24"/>
          <w:szCs w:val="24"/>
          <w:lang w:val="uk-UA"/>
        </w:rPr>
      </w:pPr>
    </w:p>
    <w:p w:rsidR="00A118AE" w:rsidRPr="008710E3" w:rsidRDefault="00A118AE" w:rsidP="00A118AE">
      <w:pPr>
        <w:rPr>
          <w:rFonts w:ascii="Times New Roman" w:hAnsi="Times New Roman" w:cs="Times New Roman"/>
          <w:sz w:val="24"/>
          <w:szCs w:val="24"/>
        </w:rPr>
      </w:pPr>
    </w:p>
    <w:p w:rsidR="00A118AE" w:rsidRPr="008710E3" w:rsidRDefault="00A118AE" w:rsidP="00A118AE">
      <w:pPr>
        <w:rPr>
          <w:rFonts w:ascii="Times New Roman" w:hAnsi="Times New Roman" w:cs="Times New Roman"/>
          <w:sz w:val="24"/>
          <w:szCs w:val="24"/>
        </w:rPr>
      </w:pPr>
    </w:p>
    <w:p w:rsidR="00A118AE" w:rsidRPr="008710E3" w:rsidRDefault="00A118AE" w:rsidP="00A118AE">
      <w:pPr>
        <w:rPr>
          <w:rFonts w:ascii="Times New Roman" w:hAnsi="Times New Roman" w:cs="Times New Roman"/>
          <w:sz w:val="24"/>
          <w:szCs w:val="24"/>
        </w:rPr>
      </w:pPr>
    </w:p>
    <w:p w:rsidR="00A118AE" w:rsidRPr="008710E3" w:rsidRDefault="00A118AE" w:rsidP="00A118AE">
      <w:pPr>
        <w:rPr>
          <w:rFonts w:ascii="Times New Roman" w:hAnsi="Times New Roman" w:cs="Times New Roman"/>
          <w:sz w:val="24"/>
          <w:szCs w:val="24"/>
        </w:rPr>
      </w:pPr>
    </w:p>
    <w:p w:rsidR="00A118AE" w:rsidRPr="008710E3" w:rsidRDefault="00A118AE" w:rsidP="00A118AE">
      <w:pPr>
        <w:rPr>
          <w:rFonts w:ascii="Times New Roman" w:hAnsi="Times New Roman" w:cs="Times New Roman"/>
          <w:sz w:val="24"/>
          <w:szCs w:val="24"/>
        </w:rPr>
      </w:pPr>
    </w:p>
    <w:p w:rsidR="00A118AE" w:rsidRPr="008710E3" w:rsidRDefault="00A118AE" w:rsidP="00A118AE">
      <w:pPr>
        <w:jc w:val="center"/>
        <w:rPr>
          <w:rFonts w:ascii="Times New Roman" w:hAnsi="Times New Roman" w:cs="Times New Roman"/>
          <w:sz w:val="24"/>
          <w:szCs w:val="24"/>
        </w:rPr>
      </w:pPr>
      <w:r w:rsidRPr="008710E3">
        <w:rPr>
          <w:rFonts w:ascii="Times New Roman" w:hAnsi="Times New Roman" w:cs="Times New Roman"/>
          <w:sz w:val="24"/>
          <w:szCs w:val="24"/>
        </w:rPr>
        <w:t>м. Суми – 2022</w:t>
      </w:r>
    </w:p>
    <w:tbl>
      <w:tblPr>
        <w:tblStyle w:val="Style13"/>
        <w:tblW w:w="10492"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tblPr>
      <w:tblGrid>
        <w:gridCol w:w="576"/>
        <w:gridCol w:w="3147"/>
        <w:gridCol w:w="6769"/>
      </w:tblGrid>
      <w:tr w:rsidR="00550FD7" w:rsidRPr="008710E3" w:rsidTr="001C5EBC">
        <w:trPr>
          <w:trHeight w:val="424"/>
          <w:jc w:val="center"/>
        </w:trPr>
        <w:tc>
          <w:tcPr>
            <w:tcW w:w="576" w:type="dxa"/>
            <w:vAlign w:val="center"/>
          </w:tcPr>
          <w:p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hAnsi="Times New Roman" w:cs="Times New Roman"/>
                <w:color w:val="000000"/>
                <w:sz w:val="24"/>
                <w:szCs w:val="24"/>
              </w:rPr>
              <w:lastRenderedPageBreak/>
              <w:t xml:space="preserve">                                                                                       </w:t>
            </w:r>
            <w:r w:rsidRPr="008710E3">
              <w:rPr>
                <w:rFonts w:ascii="Times New Roman" w:eastAsia="Times New Roman" w:hAnsi="Times New Roman" w:cs="Times New Roman"/>
                <w:b/>
                <w:color w:val="000000"/>
                <w:sz w:val="24"/>
                <w:szCs w:val="24"/>
              </w:rPr>
              <w:t>№</w:t>
            </w:r>
          </w:p>
        </w:tc>
        <w:tc>
          <w:tcPr>
            <w:tcW w:w="9916" w:type="dxa"/>
            <w:gridSpan w:val="2"/>
            <w:vAlign w:val="center"/>
          </w:tcPr>
          <w:p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b/>
                <w:color w:val="000000"/>
                <w:sz w:val="24"/>
                <w:szCs w:val="24"/>
              </w:rPr>
              <w:t>Загальні положення</w:t>
            </w:r>
          </w:p>
        </w:tc>
      </w:tr>
      <w:tr w:rsidR="00550FD7" w:rsidRPr="008710E3">
        <w:trPr>
          <w:trHeight w:val="520"/>
          <w:jc w:val="center"/>
        </w:trPr>
        <w:tc>
          <w:tcPr>
            <w:tcW w:w="576" w:type="dxa"/>
            <w:vAlign w:val="center"/>
          </w:tcPr>
          <w:p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w:t>
            </w:r>
          </w:p>
        </w:tc>
        <w:tc>
          <w:tcPr>
            <w:tcW w:w="3147" w:type="dxa"/>
            <w:vAlign w:val="center"/>
          </w:tcPr>
          <w:p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w:t>
            </w:r>
          </w:p>
        </w:tc>
        <w:tc>
          <w:tcPr>
            <w:tcW w:w="6769" w:type="dxa"/>
            <w:vAlign w:val="center"/>
          </w:tcPr>
          <w:p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3</w:t>
            </w:r>
          </w:p>
        </w:tc>
      </w:tr>
      <w:tr w:rsidR="00550FD7" w:rsidRPr="008710E3">
        <w:trPr>
          <w:trHeight w:val="520"/>
          <w:jc w:val="center"/>
        </w:trPr>
        <w:tc>
          <w:tcPr>
            <w:tcW w:w="576" w:type="dxa"/>
          </w:tcPr>
          <w:p w:rsidR="00550FD7" w:rsidRPr="008710E3" w:rsidRDefault="004F7D01">
            <w:pPr>
              <w:widowControl w:val="0"/>
              <w:spacing w:before="96" w:after="96"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w:t>
            </w:r>
          </w:p>
        </w:tc>
        <w:tc>
          <w:tcPr>
            <w:tcW w:w="3147" w:type="dxa"/>
          </w:tcPr>
          <w:p w:rsidR="00550FD7" w:rsidRPr="008710E3" w:rsidRDefault="004F7D01">
            <w:pPr>
              <w:widowControl w:val="0"/>
              <w:spacing w:before="96" w:after="96"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Терміни, які вживаються в тендерній документації</w:t>
            </w:r>
          </w:p>
        </w:tc>
        <w:tc>
          <w:tcPr>
            <w:tcW w:w="6769" w:type="dxa"/>
            <w:vAlign w:val="center"/>
          </w:tcPr>
          <w:p w:rsidR="00550FD7" w:rsidRPr="008710E3" w:rsidRDefault="004F7D01">
            <w:pPr>
              <w:widowControl w:val="0"/>
              <w:spacing w:before="96" w:after="96"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Тендерна документація розроблена на виконання вимог Закону України «Про публічні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 xml:space="preserve">і» від 25.12.2015, №922-VІIІ (далі-Закон), </w:t>
            </w:r>
            <w:r w:rsidRPr="008710E3">
              <w:rPr>
                <w:rFonts w:ascii="Times New Roman" w:eastAsia="Times New Roman" w:hAnsi="Times New Roman" w:cs="Times New Roman"/>
                <w:color w:val="000000"/>
                <w:sz w:val="24"/>
                <w:szCs w:val="24"/>
                <w:highlight w:val="yellow"/>
              </w:rPr>
              <w:t>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w:t>
            </w:r>
            <w:proofErr w:type="gramStart"/>
            <w:r w:rsidRPr="008710E3">
              <w:rPr>
                <w:rFonts w:ascii="Times New Roman" w:eastAsia="Times New Roman" w:hAnsi="Times New Roman" w:cs="Times New Roman"/>
                <w:color w:val="000000"/>
                <w:sz w:val="24"/>
                <w:szCs w:val="24"/>
                <w:highlight w:val="yellow"/>
              </w:rPr>
              <w:t>стр</w:t>
            </w:r>
            <w:proofErr w:type="gramEnd"/>
            <w:r w:rsidRPr="008710E3">
              <w:rPr>
                <w:rFonts w:ascii="Times New Roman" w:eastAsia="Times New Roman" w:hAnsi="Times New Roman" w:cs="Times New Roman"/>
                <w:color w:val="000000"/>
                <w:sz w:val="24"/>
                <w:szCs w:val="24"/>
                <w:highlight w:val="yellow"/>
              </w:rPr>
              <w:t>ів України від 12.10.2022 №1178 (далі – Особливості).</w:t>
            </w: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w:t>
            </w:r>
          </w:p>
        </w:tc>
        <w:tc>
          <w:tcPr>
            <w:tcW w:w="3147" w:type="dxa"/>
          </w:tcPr>
          <w:p w:rsidR="00550FD7" w:rsidRPr="008710E3" w:rsidRDefault="004F7D01">
            <w:pPr>
              <w:widowControl w:val="0"/>
              <w:spacing w:before="120" w:after="120"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Інформація про замовника торгі</w:t>
            </w:r>
            <w:proofErr w:type="gramStart"/>
            <w:r w:rsidRPr="008710E3">
              <w:rPr>
                <w:rFonts w:ascii="Times New Roman" w:eastAsia="Times New Roman" w:hAnsi="Times New Roman" w:cs="Times New Roman"/>
                <w:color w:val="000000"/>
                <w:sz w:val="24"/>
                <w:szCs w:val="24"/>
              </w:rPr>
              <w:t>в</w:t>
            </w:r>
            <w:proofErr w:type="gramEnd"/>
          </w:p>
        </w:tc>
        <w:tc>
          <w:tcPr>
            <w:tcW w:w="6769" w:type="dxa"/>
          </w:tcPr>
          <w:p w:rsidR="00550FD7" w:rsidRPr="008710E3" w:rsidRDefault="00550FD7">
            <w:pPr>
              <w:widowControl w:val="0"/>
              <w:spacing w:before="120" w:after="120" w:line="240" w:lineRule="auto"/>
              <w:jc w:val="both"/>
              <w:rPr>
                <w:rFonts w:ascii="Times New Roman" w:hAnsi="Times New Roman" w:cs="Times New Roman"/>
                <w:color w:val="000000"/>
                <w:sz w:val="24"/>
                <w:szCs w:val="24"/>
              </w:rPr>
            </w:pPr>
          </w:p>
        </w:tc>
      </w:tr>
      <w:tr w:rsidR="00550FD7" w:rsidRPr="008710E3" w:rsidTr="001C5EBC">
        <w:trPr>
          <w:trHeight w:val="103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2.1</w:t>
            </w:r>
          </w:p>
        </w:tc>
        <w:tc>
          <w:tcPr>
            <w:tcW w:w="3147" w:type="dxa"/>
          </w:tcPr>
          <w:p w:rsidR="00550FD7" w:rsidRPr="008710E3" w:rsidRDefault="004F7D01">
            <w:pPr>
              <w:widowControl w:val="0"/>
              <w:spacing w:before="120" w:after="120"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повне найменування</w:t>
            </w:r>
          </w:p>
        </w:tc>
        <w:tc>
          <w:tcPr>
            <w:tcW w:w="6769" w:type="dxa"/>
          </w:tcPr>
          <w:p w:rsidR="006938B5" w:rsidRPr="008710E3" w:rsidRDefault="006938B5" w:rsidP="006938B5">
            <w:pPr>
              <w:rPr>
                <w:rFonts w:ascii="Times New Roman" w:hAnsi="Times New Roman" w:cs="Times New Roman"/>
                <w:bCs/>
                <w:sz w:val="24"/>
                <w:szCs w:val="24"/>
              </w:rPr>
            </w:pPr>
            <w:r w:rsidRPr="008710E3">
              <w:rPr>
                <w:rFonts w:ascii="Times New Roman" w:hAnsi="Times New Roman" w:cs="Times New Roman"/>
                <w:bCs/>
                <w:sz w:val="24"/>
                <w:szCs w:val="24"/>
              </w:rPr>
              <w:t xml:space="preserve">КОМУНАЛЬНЕ НЕКОМЕРЦІЙНЕ </w:t>
            </w:r>
            <w:proofErr w:type="gramStart"/>
            <w:r w:rsidRPr="008710E3">
              <w:rPr>
                <w:rFonts w:ascii="Times New Roman" w:hAnsi="Times New Roman" w:cs="Times New Roman"/>
                <w:bCs/>
                <w:sz w:val="24"/>
                <w:szCs w:val="24"/>
              </w:rPr>
              <w:t>П</w:t>
            </w:r>
            <w:proofErr w:type="gramEnd"/>
            <w:r w:rsidRPr="008710E3">
              <w:rPr>
                <w:rFonts w:ascii="Times New Roman" w:hAnsi="Times New Roman" w:cs="Times New Roman"/>
                <w:bCs/>
                <w:sz w:val="24"/>
                <w:szCs w:val="24"/>
              </w:rPr>
              <w:t>ІДПРИЄМСТВО</w:t>
            </w:r>
          </w:p>
          <w:p w:rsidR="006938B5" w:rsidRPr="008710E3" w:rsidRDefault="006938B5" w:rsidP="006938B5">
            <w:pPr>
              <w:rPr>
                <w:rFonts w:ascii="Times New Roman" w:hAnsi="Times New Roman" w:cs="Times New Roman"/>
                <w:bCs/>
                <w:sz w:val="24"/>
                <w:szCs w:val="24"/>
              </w:rPr>
            </w:pPr>
            <w:r w:rsidRPr="008710E3">
              <w:rPr>
                <w:rFonts w:ascii="Times New Roman" w:hAnsi="Times New Roman" w:cs="Times New Roman"/>
                <w:bCs/>
                <w:sz w:val="24"/>
                <w:szCs w:val="24"/>
              </w:rPr>
              <w:t>«КЛІНІЧНА ЛІКАРНЯ СВЯТОГО ПАНТЕЛЕЙМОНА»</w:t>
            </w:r>
          </w:p>
          <w:p w:rsidR="00550FD7" w:rsidRPr="008710E3" w:rsidRDefault="006938B5" w:rsidP="006938B5">
            <w:pPr>
              <w:widowControl w:val="0"/>
              <w:spacing w:before="120" w:after="120" w:line="240" w:lineRule="auto"/>
              <w:jc w:val="both"/>
              <w:rPr>
                <w:rFonts w:ascii="Times New Roman" w:hAnsi="Times New Roman" w:cs="Times New Roman"/>
                <w:color w:val="000000"/>
                <w:sz w:val="24"/>
                <w:szCs w:val="24"/>
              </w:rPr>
            </w:pPr>
            <w:r w:rsidRPr="008710E3">
              <w:rPr>
                <w:rFonts w:ascii="Times New Roman" w:hAnsi="Times New Roman" w:cs="Times New Roman"/>
                <w:bCs/>
                <w:sz w:val="24"/>
                <w:szCs w:val="24"/>
              </w:rPr>
              <w:t>СУМСЬКОЇ МІСЬКОЇ РАДИ</w:t>
            </w: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2.2</w:t>
            </w:r>
          </w:p>
        </w:tc>
        <w:tc>
          <w:tcPr>
            <w:tcW w:w="3147" w:type="dxa"/>
          </w:tcPr>
          <w:p w:rsidR="00550FD7" w:rsidRPr="008710E3" w:rsidRDefault="004F7D01">
            <w:pPr>
              <w:widowControl w:val="0"/>
              <w:spacing w:before="120" w:after="120" w:line="240" w:lineRule="auto"/>
              <w:ind w:right="113"/>
              <w:jc w:val="both"/>
              <w:rPr>
                <w:rFonts w:ascii="Times New Roman" w:hAnsi="Times New Roman" w:cs="Times New Roman"/>
                <w:color w:val="000000"/>
                <w:sz w:val="24"/>
                <w:szCs w:val="24"/>
              </w:rPr>
            </w:pPr>
            <w:proofErr w:type="gramStart"/>
            <w:r w:rsidRPr="008710E3">
              <w:rPr>
                <w:rFonts w:ascii="Times New Roman" w:eastAsia="Times New Roman" w:hAnsi="Times New Roman" w:cs="Times New Roman"/>
                <w:color w:val="000000"/>
                <w:sz w:val="24"/>
                <w:szCs w:val="24"/>
              </w:rPr>
              <w:t>м</w:t>
            </w:r>
            <w:proofErr w:type="gramEnd"/>
            <w:r w:rsidRPr="008710E3">
              <w:rPr>
                <w:rFonts w:ascii="Times New Roman" w:eastAsia="Times New Roman" w:hAnsi="Times New Roman" w:cs="Times New Roman"/>
                <w:color w:val="000000"/>
                <w:sz w:val="24"/>
                <w:szCs w:val="24"/>
              </w:rPr>
              <w:t>ісцезнаходження</w:t>
            </w:r>
          </w:p>
        </w:tc>
        <w:tc>
          <w:tcPr>
            <w:tcW w:w="6769" w:type="dxa"/>
          </w:tcPr>
          <w:p w:rsidR="00550FD7" w:rsidRPr="008710E3" w:rsidRDefault="006938B5">
            <w:pPr>
              <w:widowControl w:val="0"/>
              <w:spacing w:before="120" w:after="120" w:line="240" w:lineRule="auto"/>
              <w:jc w:val="both"/>
              <w:rPr>
                <w:rFonts w:ascii="Times New Roman" w:eastAsia="Times New Roman" w:hAnsi="Times New Roman" w:cs="Times New Roman"/>
                <w:color w:val="000000"/>
                <w:sz w:val="24"/>
                <w:szCs w:val="24"/>
              </w:rPr>
            </w:pPr>
            <w:r w:rsidRPr="008710E3">
              <w:rPr>
                <w:rFonts w:ascii="Times New Roman" w:hAnsi="Times New Roman" w:cs="Times New Roman"/>
                <w:sz w:val="24"/>
                <w:szCs w:val="24"/>
                <w:lang w:eastAsia="uk-UA"/>
              </w:rPr>
              <w:t xml:space="preserve">40007, Україна, Сумська область, </w:t>
            </w:r>
            <w:proofErr w:type="gramStart"/>
            <w:r w:rsidRPr="008710E3">
              <w:rPr>
                <w:rFonts w:ascii="Times New Roman" w:hAnsi="Times New Roman" w:cs="Times New Roman"/>
                <w:sz w:val="24"/>
                <w:szCs w:val="24"/>
                <w:lang w:eastAsia="uk-UA"/>
              </w:rPr>
              <w:t>м</w:t>
            </w:r>
            <w:proofErr w:type="gramEnd"/>
            <w:r w:rsidRPr="008710E3">
              <w:rPr>
                <w:rFonts w:ascii="Times New Roman" w:hAnsi="Times New Roman" w:cs="Times New Roman"/>
                <w:sz w:val="24"/>
                <w:szCs w:val="24"/>
                <w:lang w:eastAsia="uk-UA"/>
              </w:rPr>
              <w:t>. Суми, вул. Марко Вовчок, 2</w:t>
            </w:r>
          </w:p>
        </w:tc>
      </w:tr>
      <w:tr w:rsidR="00E440F6" w:rsidRPr="008710E3">
        <w:trPr>
          <w:trHeight w:val="520"/>
          <w:jc w:val="center"/>
        </w:trPr>
        <w:tc>
          <w:tcPr>
            <w:tcW w:w="576" w:type="dxa"/>
          </w:tcPr>
          <w:p w:rsidR="00E440F6" w:rsidRPr="008710E3" w:rsidRDefault="00E440F6">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2.3</w:t>
            </w:r>
          </w:p>
        </w:tc>
        <w:tc>
          <w:tcPr>
            <w:tcW w:w="3147" w:type="dxa"/>
          </w:tcPr>
          <w:p w:rsidR="00E440F6" w:rsidRPr="008710E3" w:rsidRDefault="00E440F6">
            <w:pPr>
              <w:widowControl w:val="0"/>
              <w:spacing w:before="120" w:after="120"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6769" w:type="dxa"/>
          </w:tcPr>
          <w:p w:rsidR="00E440F6" w:rsidRDefault="00E440F6" w:rsidP="00AA2380">
            <w:pPr>
              <w:spacing w:line="240" w:lineRule="exact"/>
              <w:rPr>
                <w:rFonts w:ascii="Times New Roman" w:hAnsi="Times New Roman"/>
                <w:color w:val="000000"/>
                <w:sz w:val="24"/>
                <w:szCs w:val="24"/>
                <w:lang w:val="uk-UA"/>
              </w:rPr>
            </w:pPr>
            <w:r>
              <w:rPr>
                <w:rFonts w:ascii="Times New Roman" w:hAnsi="Times New Roman"/>
                <w:color w:val="000000"/>
                <w:sz w:val="24"/>
                <w:szCs w:val="24"/>
                <w:lang w:val="uk-UA"/>
              </w:rPr>
              <w:t>-</w:t>
            </w:r>
            <w:r w:rsidRPr="00CE2D03">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з питань проведення закупівлі через електронну систему закупівель ПроЗорро: </w:t>
            </w:r>
          </w:p>
          <w:p w:rsidR="00E440F6" w:rsidRPr="00036219" w:rsidRDefault="00E440F6" w:rsidP="00AA2380">
            <w:pPr>
              <w:spacing w:line="240" w:lineRule="exact"/>
              <w:rPr>
                <w:rFonts w:ascii="Times New Roman" w:hAnsi="Times New Roman" w:cs="Times New Roman"/>
                <w:b/>
                <w:sz w:val="24"/>
                <w:szCs w:val="24"/>
                <w:lang w:val="uk-UA"/>
              </w:rPr>
            </w:pPr>
            <w:r w:rsidRPr="00036219">
              <w:rPr>
                <w:rFonts w:ascii="Times New Roman" w:hAnsi="Times New Roman" w:cs="Times New Roman"/>
                <w:sz w:val="24"/>
                <w:szCs w:val="24"/>
                <w:lang w:val="uk-UA"/>
              </w:rPr>
              <w:t>Дубіковська Галина Михайлівна, економіст (м. Суми, вул. Марко Вовчок,2,</w:t>
            </w:r>
            <w:r>
              <w:rPr>
                <w:rFonts w:ascii="Times New Roman" w:hAnsi="Times New Roman" w:cs="Times New Roman"/>
                <w:sz w:val="24"/>
                <w:szCs w:val="24"/>
                <w:lang w:val="uk-UA"/>
              </w:rPr>
              <w:t xml:space="preserve"> економічний відділ</w:t>
            </w:r>
            <w:r w:rsidRPr="00036219">
              <w:rPr>
                <w:rFonts w:ascii="Times New Roman" w:hAnsi="Times New Roman" w:cs="Times New Roman"/>
                <w:sz w:val="24"/>
                <w:szCs w:val="24"/>
                <w:lang w:val="uk-UA"/>
              </w:rPr>
              <w:t xml:space="preserve">) тел.(0542)66-57-29, факс (0542)66-57-02, </w:t>
            </w:r>
            <w:r w:rsidRPr="00036219">
              <w:rPr>
                <w:rFonts w:ascii="Times New Roman" w:hAnsi="Times New Roman" w:cs="Times New Roman"/>
                <w:b/>
                <w:sz w:val="24"/>
                <w:szCs w:val="24"/>
              </w:rPr>
              <w:t>E</w:t>
            </w:r>
            <w:r w:rsidRPr="00036219">
              <w:rPr>
                <w:rFonts w:ascii="Times New Roman" w:hAnsi="Times New Roman" w:cs="Times New Roman"/>
                <w:b/>
                <w:sz w:val="24"/>
                <w:szCs w:val="24"/>
                <w:lang w:val="uk-UA"/>
              </w:rPr>
              <w:t>-</w:t>
            </w:r>
            <w:r w:rsidRPr="00036219">
              <w:rPr>
                <w:rFonts w:ascii="Times New Roman" w:hAnsi="Times New Roman" w:cs="Times New Roman"/>
                <w:b/>
                <w:sz w:val="24"/>
                <w:szCs w:val="24"/>
              </w:rPr>
              <w:t>mail</w:t>
            </w:r>
            <w:r w:rsidRPr="00036219">
              <w:rPr>
                <w:rFonts w:ascii="Times New Roman" w:hAnsi="Times New Roman" w:cs="Times New Roman"/>
                <w:b/>
                <w:sz w:val="24"/>
                <w:szCs w:val="24"/>
                <w:lang w:val="uk-UA"/>
              </w:rPr>
              <w:t xml:space="preserve">: </w:t>
            </w:r>
            <w:hyperlink r:id="rId9" w:history="1">
              <w:r w:rsidRPr="00036219">
                <w:rPr>
                  <w:rStyle w:val="a7"/>
                  <w:rFonts w:ascii="Times New Roman" w:hAnsi="Times New Roman" w:cs="Times New Roman"/>
                  <w:b/>
                  <w:sz w:val="24"/>
                  <w:szCs w:val="24"/>
                  <w:lang w:val="en-US"/>
                </w:rPr>
                <w:t>crkl</w:t>
              </w:r>
              <w:r w:rsidRPr="00036219">
                <w:rPr>
                  <w:rStyle w:val="a7"/>
                  <w:rFonts w:ascii="Times New Roman" w:hAnsi="Times New Roman" w:cs="Times New Roman"/>
                  <w:b/>
                  <w:sz w:val="24"/>
                  <w:szCs w:val="24"/>
                  <w:lang w:val="uk-UA"/>
                </w:rPr>
                <w:t>.</w:t>
              </w:r>
              <w:r w:rsidRPr="00036219">
                <w:rPr>
                  <w:rStyle w:val="a7"/>
                  <w:rFonts w:ascii="Times New Roman" w:hAnsi="Times New Roman" w:cs="Times New Roman"/>
                  <w:b/>
                  <w:sz w:val="24"/>
                  <w:szCs w:val="24"/>
                  <w:lang w:val="en-US"/>
                </w:rPr>
                <w:t>sumy</w:t>
              </w:r>
              <w:r w:rsidRPr="00036219">
                <w:rPr>
                  <w:rStyle w:val="a7"/>
                  <w:rFonts w:ascii="Times New Roman" w:hAnsi="Times New Roman" w:cs="Times New Roman"/>
                  <w:b/>
                  <w:sz w:val="24"/>
                  <w:szCs w:val="24"/>
                  <w:lang w:val="uk-UA"/>
                </w:rPr>
                <w:t>@</w:t>
              </w:r>
              <w:r w:rsidRPr="00036219">
                <w:rPr>
                  <w:rStyle w:val="a7"/>
                  <w:rFonts w:ascii="Times New Roman" w:hAnsi="Times New Roman" w:cs="Times New Roman"/>
                  <w:b/>
                  <w:sz w:val="24"/>
                  <w:szCs w:val="24"/>
                  <w:lang w:val="en-US"/>
                </w:rPr>
                <w:t>ukr</w:t>
              </w:r>
              <w:r w:rsidRPr="00036219">
                <w:rPr>
                  <w:rStyle w:val="a7"/>
                  <w:rFonts w:ascii="Times New Roman" w:hAnsi="Times New Roman" w:cs="Times New Roman"/>
                  <w:b/>
                  <w:sz w:val="24"/>
                  <w:szCs w:val="24"/>
                  <w:lang w:val="uk-UA"/>
                </w:rPr>
                <w:t>.</w:t>
              </w:r>
              <w:r w:rsidRPr="00036219">
                <w:rPr>
                  <w:rStyle w:val="a7"/>
                  <w:rFonts w:ascii="Times New Roman" w:hAnsi="Times New Roman" w:cs="Times New Roman"/>
                  <w:b/>
                  <w:sz w:val="24"/>
                  <w:szCs w:val="24"/>
                  <w:lang w:val="en-US"/>
                </w:rPr>
                <w:t>net</w:t>
              </w:r>
            </w:hyperlink>
          </w:p>
          <w:p w:rsidR="00E440F6" w:rsidRPr="00036219" w:rsidRDefault="00E440F6" w:rsidP="00E440F6">
            <w:pPr>
              <w:pStyle w:val="a6"/>
              <w:numPr>
                <w:ilvl w:val="0"/>
                <w:numId w:val="4"/>
              </w:numPr>
              <w:spacing w:line="240" w:lineRule="auto"/>
              <w:jc w:val="both"/>
              <w:rPr>
                <w:rFonts w:ascii="Times New Roman" w:hAnsi="Times New Roman" w:cs="Times New Roman"/>
                <w:b/>
                <w:sz w:val="24"/>
                <w:szCs w:val="24"/>
                <w:lang w:val="uk-UA"/>
              </w:rPr>
            </w:pPr>
            <w:r w:rsidRPr="00036219">
              <w:rPr>
                <w:rFonts w:ascii="Times New Roman" w:hAnsi="Times New Roman" w:cs="Times New Roman"/>
                <w:sz w:val="24"/>
                <w:szCs w:val="24"/>
                <w:lang w:val="uk-UA"/>
              </w:rPr>
              <w:t>з питань укладання договору</w:t>
            </w:r>
          </w:p>
          <w:p w:rsidR="00E440F6" w:rsidRPr="00036219" w:rsidRDefault="00E440F6" w:rsidP="00AA2380">
            <w:pPr>
              <w:widowControl w:val="0"/>
              <w:autoSpaceDE w:val="0"/>
              <w:autoSpaceDN w:val="0"/>
              <w:adjustRightInd w:val="0"/>
              <w:jc w:val="both"/>
              <w:rPr>
                <w:rFonts w:ascii="Times New Roman" w:hAnsi="Times New Roman" w:cs="Times New Roman"/>
                <w:sz w:val="24"/>
                <w:szCs w:val="24"/>
                <w:lang w:val="uk-UA"/>
              </w:rPr>
            </w:pPr>
            <w:r w:rsidRPr="00036219">
              <w:rPr>
                <w:rFonts w:ascii="Times New Roman" w:hAnsi="Times New Roman" w:cs="Times New Roman"/>
                <w:sz w:val="24"/>
                <w:szCs w:val="24"/>
                <w:lang w:val="uk-UA"/>
              </w:rPr>
              <w:t>Юрисконсульт Флюр Є.П.</w:t>
            </w:r>
          </w:p>
          <w:p w:rsidR="00E440F6" w:rsidRPr="00036219" w:rsidRDefault="00E440F6" w:rsidP="00AA2380">
            <w:pPr>
              <w:spacing w:line="240" w:lineRule="exact"/>
              <w:rPr>
                <w:rFonts w:ascii="Times New Roman" w:hAnsi="Times New Roman" w:cs="Times New Roman"/>
                <w:sz w:val="24"/>
                <w:szCs w:val="24"/>
                <w:lang w:val="uk-UA"/>
              </w:rPr>
            </w:pPr>
            <w:r w:rsidRPr="00036219">
              <w:rPr>
                <w:rFonts w:ascii="Times New Roman" w:hAnsi="Times New Roman" w:cs="Times New Roman"/>
                <w:sz w:val="24"/>
                <w:szCs w:val="24"/>
                <w:lang w:val="uk-UA"/>
              </w:rPr>
              <w:t>тел. (0542) 665708</w:t>
            </w: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3</w:t>
            </w:r>
          </w:p>
        </w:tc>
        <w:tc>
          <w:tcPr>
            <w:tcW w:w="3147" w:type="dxa"/>
          </w:tcPr>
          <w:p w:rsidR="00550FD7" w:rsidRPr="008710E3" w:rsidRDefault="004F7D01">
            <w:pPr>
              <w:widowControl w:val="0"/>
              <w:spacing w:before="120" w:after="120"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Процедура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w:t>
            </w:r>
          </w:p>
        </w:tc>
        <w:tc>
          <w:tcPr>
            <w:tcW w:w="6769" w:type="dxa"/>
          </w:tcPr>
          <w:p w:rsidR="00550FD7" w:rsidRPr="008710E3" w:rsidRDefault="006938B5">
            <w:pPr>
              <w:widowControl w:val="0"/>
              <w:spacing w:before="120" w:after="120" w:line="240" w:lineRule="auto"/>
              <w:jc w:val="both"/>
              <w:rPr>
                <w:rFonts w:ascii="Times New Roman" w:hAnsi="Times New Roman" w:cs="Times New Roman"/>
                <w:color w:val="000000"/>
                <w:sz w:val="24"/>
                <w:szCs w:val="24"/>
              </w:rPr>
            </w:pPr>
            <w:r w:rsidRPr="008710E3">
              <w:rPr>
                <w:rFonts w:ascii="Times New Roman" w:hAnsi="Times New Roman" w:cs="Times New Roman"/>
                <w:b/>
                <w:sz w:val="24"/>
                <w:szCs w:val="24"/>
              </w:rPr>
              <w:t>відкриті торги</w:t>
            </w:r>
            <w:r w:rsidRPr="008710E3">
              <w:rPr>
                <w:rFonts w:ascii="Times New Roman" w:hAnsi="Times New Roman" w:cs="Times New Roman"/>
                <w:b/>
                <w:sz w:val="24"/>
                <w:szCs w:val="24"/>
                <w:lang w:val="uk-UA"/>
              </w:rPr>
              <w:t xml:space="preserve"> з особливостями</w:t>
            </w:r>
          </w:p>
        </w:tc>
      </w:tr>
      <w:tr w:rsidR="00550FD7" w:rsidRPr="008710E3" w:rsidTr="001C5EBC">
        <w:trPr>
          <w:trHeight w:val="599"/>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w:t>
            </w:r>
          </w:p>
        </w:tc>
        <w:tc>
          <w:tcPr>
            <w:tcW w:w="3147" w:type="dxa"/>
          </w:tcPr>
          <w:p w:rsidR="00550FD7" w:rsidRPr="008710E3" w:rsidRDefault="004F7D01">
            <w:pPr>
              <w:widowControl w:val="0"/>
              <w:spacing w:before="120" w:after="120"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Інформація про предмет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w:t>
            </w:r>
          </w:p>
        </w:tc>
        <w:tc>
          <w:tcPr>
            <w:tcW w:w="6769" w:type="dxa"/>
          </w:tcPr>
          <w:p w:rsidR="00550FD7" w:rsidRPr="008710E3" w:rsidRDefault="00550FD7">
            <w:pPr>
              <w:widowControl w:val="0"/>
              <w:spacing w:before="120" w:after="120" w:line="240" w:lineRule="auto"/>
              <w:jc w:val="both"/>
              <w:rPr>
                <w:rFonts w:ascii="Times New Roman" w:hAnsi="Times New Roman" w:cs="Times New Roman"/>
                <w:color w:val="000000"/>
                <w:sz w:val="24"/>
                <w:szCs w:val="24"/>
              </w:rPr>
            </w:pP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4.1</w:t>
            </w:r>
          </w:p>
        </w:tc>
        <w:tc>
          <w:tcPr>
            <w:tcW w:w="3147" w:type="dxa"/>
          </w:tcPr>
          <w:p w:rsidR="00550FD7" w:rsidRPr="008710E3" w:rsidRDefault="004F7D01">
            <w:pPr>
              <w:widowControl w:val="0"/>
              <w:spacing w:before="120" w:after="120" w:line="240" w:lineRule="auto"/>
              <w:ind w:left="-9"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назва предмета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w:t>
            </w:r>
          </w:p>
        </w:tc>
        <w:tc>
          <w:tcPr>
            <w:tcW w:w="6769" w:type="dxa"/>
          </w:tcPr>
          <w:p w:rsidR="00550FD7" w:rsidRPr="001C5EBC" w:rsidRDefault="000357B7" w:rsidP="000B4EE9">
            <w:pPr>
              <w:jc w:val="center"/>
              <w:rPr>
                <w:rFonts w:ascii="Times New Roman" w:eastAsia="Times New Roman" w:hAnsi="Times New Roman" w:cs="Times New Roman"/>
                <w:color w:val="000000"/>
                <w:sz w:val="24"/>
                <w:szCs w:val="24"/>
              </w:rPr>
            </w:pPr>
            <w:r w:rsidRPr="000357B7">
              <w:rPr>
                <w:rFonts w:ascii="Times New Roman" w:hAnsi="Times New Roman" w:cs="Times New Roman"/>
                <w:b/>
                <w:sz w:val="24"/>
                <w:szCs w:val="24"/>
              </w:rPr>
              <w:t xml:space="preserve">код за ДК 021:2015 – </w:t>
            </w:r>
            <w:r w:rsidR="001A584C" w:rsidRPr="00B00DCC">
              <w:rPr>
                <w:rFonts w:ascii="Times New Roman" w:hAnsi="Times New Roman"/>
                <w:b/>
                <w:sz w:val="24"/>
                <w:szCs w:val="24"/>
              </w:rPr>
              <w:t>30210000-4 - Машини для обробки даних (апаратна частина)</w:t>
            </w:r>
            <w:r w:rsidR="001A584C" w:rsidRPr="00B00DCC">
              <w:rPr>
                <w:rFonts w:ascii="Times New Roman" w:hAnsi="Times New Roman"/>
                <w:b/>
                <w:sz w:val="24"/>
                <w:szCs w:val="24"/>
                <w:lang w:val="uk-UA"/>
              </w:rPr>
              <w:t xml:space="preserve"> (ноутбуки)</w:t>
            </w:r>
          </w:p>
        </w:tc>
      </w:tr>
      <w:tr w:rsidR="00550FD7" w:rsidRPr="008710E3" w:rsidTr="001C5EBC">
        <w:trPr>
          <w:trHeight w:val="1427"/>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4.2</w:t>
            </w:r>
          </w:p>
        </w:tc>
        <w:tc>
          <w:tcPr>
            <w:tcW w:w="3147" w:type="dxa"/>
          </w:tcPr>
          <w:p w:rsidR="00550FD7" w:rsidRPr="008710E3" w:rsidRDefault="004F7D01">
            <w:pPr>
              <w:widowControl w:val="0"/>
              <w:spacing w:before="120" w:after="120" w:line="240" w:lineRule="auto"/>
              <w:ind w:left="-9"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опис окремої частини (частин) предмета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 xml:space="preserve">і (лота), щодо якої можуть бути подані тендерні пропозиції </w:t>
            </w:r>
          </w:p>
        </w:tc>
        <w:tc>
          <w:tcPr>
            <w:tcW w:w="6769" w:type="dxa"/>
          </w:tcPr>
          <w:p w:rsidR="00550FD7" w:rsidRPr="008710E3" w:rsidRDefault="004F7D01">
            <w:pPr>
              <w:widowControl w:val="0"/>
              <w:spacing w:before="120" w:line="240" w:lineRule="auto"/>
              <w:ind w:right="113"/>
              <w:jc w:val="both"/>
              <w:rPr>
                <w:rFonts w:ascii="Times New Roman" w:eastAsia="Times New Roman" w:hAnsi="Times New Roman" w:cs="Times New Roman"/>
                <w:sz w:val="24"/>
                <w:szCs w:val="24"/>
              </w:rPr>
            </w:pPr>
            <w:r w:rsidRPr="008710E3">
              <w:rPr>
                <w:rFonts w:ascii="Times New Roman" w:eastAsia="Times New Roman" w:hAnsi="Times New Roman" w:cs="Times New Roman"/>
                <w:sz w:val="24"/>
                <w:szCs w:val="24"/>
              </w:rPr>
              <w:t>Поді</w:t>
            </w:r>
            <w:proofErr w:type="gramStart"/>
            <w:r w:rsidRPr="008710E3">
              <w:rPr>
                <w:rFonts w:ascii="Times New Roman" w:eastAsia="Times New Roman" w:hAnsi="Times New Roman" w:cs="Times New Roman"/>
                <w:sz w:val="24"/>
                <w:szCs w:val="24"/>
              </w:rPr>
              <w:t>л</w:t>
            </w:r>
            <w:proofErr w:type="gramEnd"/>
            <w:r w:rsidRPr="008710E3">
              <w:rPr>
                <w:rFonts w:ascii="Times New Roman" w:eastAsia="Times New Roman" w:hAnsi="Times New Roman" w:cs="Times New Roman"/>
                <w:sz w:val="24"/>
                <w:szCs w:val="24"/>
              </w:rPr>
              <w:t xml:space="preserve"> предмета на лоти не передбачено. Закупівля здійснюється по предмету вцілому.</w:t>
            </w:r>
          </w:p>
          <w:p w:rsidR="00550FD7" w:rsidRPr="008710E3" w:rsidRDefault="00550FD7">
            <w:pPr>
              <w:spacing w:line="240" w:lineRule="auto"/>
              <w:jc w:val="both"/>
              <w:rPr>
                <w:rFonts w:ascii="Times New Roman" w:eastAsia="Times New Roman" w:hAnsi="Times New Roman" w:cs="Times New Roman"/>
                <w:color w:val="000000"/>
                <w:sz w:val="24"/>
                <w:szCs w:val="24"/>
              </w:rPr>
            </w:pP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4.3</w:t>
            </w:r>
          </w:p>
        </w:tc>
        <w:tc>
          <w:tcPr>
            <w:tcW w:w="3147" w:type="dxa"/>
          </w:tcPr>
          <w:p w:rsidR="00550FD7" w:rsidRPr="008710E3" w:rsidRDefault="004F7D01">
            <w:pPr>
              <w:widowControl w:val="0"/>
              <w:spacing w:before="120" w:after="120" w:line="240" w:lineRule="auto"/>
              <w:ind w:left="-9" w:right="113"/>
              <w:jc w:val="both"/>
              <w:rPr>
                <w:rFonts w:ascii="Times New Roman" w:hAnsi="Times New Roman" w:cs="Times New Roman"/>
                <w:color w:val="000000"/>
                <w:sz w:val="24"/>
                <w:szCs w:val="24"/>
              </w:rPr>
            </w:pPr>
            <w:proofErr w:type="gramStart"/>
            <w:r w:rsidRPr="008710E3">
              <w:rPr>
                <w:rFonts w:ascii="Times New Roman" w:eastAsia="Times New Roman" w:hAnsi="Times New Roman" w:cs="Times New Roman"/>
                <w:color w:val="000000"/>
                <w:sz w:val="24"/>
                <w:szCs w:val="24"/>
              </w:rPr>
              <w:t>м</w:t>
            </w:r>
            <w:proofErr w:type="gramEnd"/>
            <w:r w:rsidRPr="008710E3">
              <w:rPr>
                <w:rFonts w:ascii="Times New Roman" w:eastAsia="Times New Roman" w:hAnsi="Times New Roman" w:cs="Times New Roman"/>
                <w:color w:val="000000"/>
                <w:sz w:val="24"/>
                <w:szCs w:val="24"/>
              </w:rPr>
              <w:t>ісце, кількість, обсяг поставки товарів (надання послуг, виконання робіт)</w:t>
            </w:r>
          </w:p>
        </w:tc>
        <w:tc>
          <w:tcPr>
            <w:tcW w:w="6769" w:type="dxa"/>
          </w:tcPr>
          <w:p w:rsidR="006938B5" w:rsidRPr="008710E3" w:rsidRDefault="006938B5" w:rsidP="00693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u w:val="single"/>
              </w:rPr>
            </w:pPr>
            <w:r w:rsidRPr="008710E3">
              <w:rPr>
                <w:rStyle w:val="FontStyle75"/>
                <w:rFonts w:cs="Times New Roman"/>
                <w:b/>
                <w:sz w:val="24"/>
                <w:szCs w:val="24"/>
                <w:u w:val="single"/>
              </w:rPr>
              <w:t>Місце поставки</w:t>
            </w:r>
            <w:r w:rsidRPr="008710E3">
              <w:rPr>
                <w:rFonts w:ascii="Times New Roman" w:hAnsi="Times New Roman" w:cs="Times New Roman"/>
                <w:b/>
                <w:sz w:val="24"/>
                <w:szCs w:val="24"/>
              </w:rPr>
              <w:t xml:space="preserve"> КНП "КЛ Святого Пантелеймона" СМР</w:t>
            </w:r>
          </w:p>
          <w:p w:rsidR="006938B5" w:rsidRPr="008710E3" w:rsidRDefault="006938B5" w:rsidP="00693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8710E3">
              <w:rPr>
                <w:rFonts w:ascii="Times New Roman" w:hAnsi="Times New Roman" w:cs="Times New Roman"/>
                <w:b/>
                <w:bCs/>
                <w:color w:val="000000"/>
                <w:sz w:val="24"/>
                <w:szCs w:val="24"/>
              </w:rPr>
              <w:t>вул. Марко Вовчок, 2, м. Суми, Сумська обл., 40007</w:t>
            </w:r>
          </w:p>
          <w:p w:rsidR="00550FD7" w:rsidRPr="008710E3" w:rsidRDefault="00AA3CE9" w:rsidP="000C1CED">
            <w:pPr>
              <w:widowControl w:val="0"/>
              <w:spacing w:before="120" w:after="120" w:line="240" w:lineRule="auto"/>
              <w:ind w:right="113" w:hanging="2"/>
              <w:jc w:val="both"/>
              <w:rPr>
                <w:rFonts w:ascii="Times New Roman" w:hAnsi="Times New Roman" w:cs="Times New Roman"/>
                <w:sz w:val="24"/>
                <w:szCs w:val="24"/>
                <w:lang w:val="uk-UA"/>
              </w:rPr>
            </w:pPr>
            <w:r w:rsidRPr="00A80AC3">
              <w:rPr>
                <w:rFonts w:ascii="Times New Roman" w:hAnsi="Times New Roman" w:cs="Times New Roman"/>
                <w:b/>
                <w:color w:val="000000"/>
                <w:sz w:val="24"/>
                <w:szCs w:val="24"/>
                <w:highlight w:val="yellow"/>
                <w:u w:val="single"/>
                <w:lang w:val="uk-UA"/>
              </w:rPr>
              <w:t xml:space="preserve">Кількість </w:t>
            </w:r>
            <w:r w:rsidR="000C1CED">
              <w:rPr>
                <w:rFonts w:ascii="Times New Roman" w:hAnsi="Times New Roman" w:cs="Times New Roman"/>
                <w:b/>
                <w:color w:val="000000"/>
                <w:sz w:val="24"/>
                <w:szCs w:val="24"/>
                <w:highlight w:val="yellow"/>
                <w:u w:val="single"/>
                <w:lang w:val="uk-UA"/>
              </w:rPr>
              <w:t>7</w:t>
            </w:r>
            <w:r w:rsidR="005A3C70" w:rsidRPr="00A80AC3">
              <w:rPr>
                <w:rFonts w:ascii="Times New Roman" w:hAnsi="Times New Roman" w:cs="Times New Roman"/>
                <w:b/>
                <w:color w:val="000000"/>
                <w:sz w:val="24"/>
                <w:szCs w:val="24"/>
                <w:highlight w:val="yellow"/>
                <w:u w:val="single"/>
                <w:lang w:val="uk-UA"/>
              </w:rPr>
              <w:t xml:space="preserve"> шт</w:t>
            </w:r>
            <w:r w:rsidR="005A3C70">
              <w:rPr>
                <w:rFonts w:ascii="Times New Roman" w:hAnsi="Times New Roman" w:cs="Times New Roman"/>
                <w:b/>
                <w:color w:val="000000"/>
                <w:sz w:val="24"/>
                <w:szCs w:val="24"/>
                <w:u w:val="single"/>
                <w:lang w:val="uk-UA"/>
              </w:rPr>
              <w:t>.</w:t>
            </w:r>
          </w:p>
        </w:tc>
      </w:tr>
      <w:tr w:rsidR="00550FD7" w:rsidRPr="008710E3">
        <w:trPr>
          <w:trHeight w:val="1056"/>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4.4</w:t>
            </w:r>
          </w:p>
        </w:tc>
        <w:tc>
          <w:tcPr>
            <w:tcW w:w="3147" w:type="dxa"/>
          </w:tcPr>
          <w:p w:rsidR="00550FD7" w:rsidRPr="008710E3" w:rsidRDefault="004F7D01">
            <w:pPr>
              <w:widowControl w:val="0"/>
              <w:spacing w:before="120" w:after="120" w:line="240" w:lineRule="auto"/>
              <w:ind w:left="-9"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6769" w:type="dxa"/>
          </w:tcPr>
          <w:p w:rsidR="00550FD7" w:rsidRPr="008710E3" w:rsidRDefault="006938B5" w:rsidP="00657F22">
            <w:pPr>
              <w:widowControl w:val="0"/>
              <w:spacing w:before="120" w:after="120" w:line="240" w:lineRule="auto"/>
              <w:ind w:right="113" w:hanging="2"/>
              <w:jc w:val="both"/>
              <w:rPr>
                <w:rFonts w:ascii="Times New Roman" w:hAnsi="Times New Roman" w:cs="Times New Roman"/>
                <w:sz w:val="24"/>
                <w:szCs w:val="24"/>
              </w:rPr>
            </w:pPr>
            <w:proofErr w:type="gramStart"/>
            <w:r w:rsidRPr="008710E3">
              <w:rPr>
                <w:rFonts w:ascii="Times New Roman" w:hAnsi="Times New Roman" w:cs="Times New Roman"/>
                <w:b/>
                <w:sz w:val="24"/>
                <w:szCs w:val="24"/>
              </w:rPr>
              <w:t>З</w:t>
            </w:r>
            <w:proofErr w:type="gramEnd"/>
            <w:r w:rsidRPr="008710E3">
              <w:rPr>
                <w:rFonts w:ascii="Times New Roman" w:hAnsi="Times New Roman" w:cs="Times New Roman"/>
                <w:b/>
                <w:sz w:val="24"/>
                <w:szCs w:val="24"/>
              </w:rPr>
              <w:t xml:space="preserve"> моменту підписання договору до </w:t>
            </w:r>
            <w:r w:rsidR="00740540">
              <w:rPr>
                <w:rFonts w:ascii="Times New Roman" w:hAnsi="Times New Roman" w:cs="Times New Roman"/>
                <w:b/>
                <w:sz w:val="24"/>
                <w:szCs w:val="24"/>
                <w:lang w:val="uk-UA"/>
              </w:rPr>
              <w:t>2</w:t>
            </w:r>
            <w:r w:rsidR="00657F22">
              <w:rPr>
                <w:rFonts w:ascii="Times New Roman" w:hAnsi="Times New Roman" w:cs="Times New Roman"/>
                <w:b/>
                <w:sz w:val="24"/>
                <w:szCs w:val="24"/>
                <w:lang w:val="uk-UA"/>
              </w:rPr>
              <w:t>6</w:t>
            </w:r>
            <w:r w:rsidRPr="008710E3">
              <w:rPr>
                <w:rFonts w:ascii="Times New Roman" w:hAnsi="Times New Roman" w:cs="Times New Roman"/>
                <w:b/>
                <w:sz w:val="24"/>
                <w:szCs w:val="24"/>
              </w:rPr>
              <w:t xml:space="preserve"> </w:t>
            </w:r>
            <w:r w:rsidR="00D62F8F">
              <w:rPr>
                <w:rFonts w:ascii="Times New Roman" w:hAnsi="Times New Roman" w:cs="Times New Roman"/>
                <w:b/>
                <w:sz w:val="24"/>
                <w:szCs w:val="24"/>
                <w:lang w:val="uk-UA"/>
              </w:rPr>
              <w:t>грудня</w:t>
            </w:r>
            <w:r w:rsidRPr="008710E3">
              <w:rPr>
                <w:rFonts w:ascii="Times New Roman" w:hAnsi="Times New Roman" w:cs="Times New Roman"/>
                <w:b/>
                <w:sz w:val="24"/>
                <w:szCs w:val="24"/>
              </w:rPr>
              <w:t xml:space="preserve"> 202</w:t>
            </w:r>
            <w:r w:rsidR="00D62F8F">
              <w:rPr>
                <w:rFonts w:ascii="Times New Roman" w:hAnsi="Times New Roman" w:cs="Times New Roman"/>
                <w:b/>
                <w:sz w:val="24"/>
                <w:szCs w:val="24"/>
                <w:lang w:val="uk-UA"/>
              </w:rPr>
              <w:t>2</w:t>
            </w:r>
            <w:r w:rsidRPr="008710E3">
              <w:rPr>
                <w:rFonts w:ascii="Times New Roman" w:hAnsi="Times New Roman" w:cs="Times New Roman"/>
                <w:b/>
                <w:sz w:val="24"/>
                <w:szCs w:val="24"/>
              </w:rPr>
              <w:t xml:space="preserve"> року.</w:t>
            </w:r>
          </w:p>
        </w:tc>
      </w:tr>
      <w:tr w:rsidR="00550FD7" w:rsidRPr="008710E3">
        <w:trPr>
          <w:trHeight w:val="1056"/>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4.5</w:t>
            </w:r>
          </w:p>
        </w:tc>
        <w:tc>
          <w:tcPr>
            <w:tcW w:w="3147" w:type="dxa"/>
          </w:tcPr>
          <w:p w:rsidR="00550FD7" w:rsidRPr="008710E3" w:rsidRDefault="004F7D01">
            <w:pPr>
              <w:widowControl w:val="0"/>
              <w:spacing w:before="120" w:after="120" w:line="240" w:lineRule="auto"/>
              <w:ind w:left="-9"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очікувана вартість предмета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w:t>
            </w:r>
          </w:p>
        </w:tc>
        <w:tc>
          <w:tcPr>
            <w:tcW w:w="6769" w:type="dxa"/>
          </w:tcPr>
          <w:p w:rsidR="00550FD7" w:rsidRPr="008710E3" w:rsidRDefault="006938B5">
            <w:pPr>
              <w:widowControl w:val="0"/>
              <w:spacing w:before="120" w:after="120" w:line="240" w:lineRule="auto"/>
              <w:ind w:right="113"/>
              <w:jc w:val="both"/>
              <w:rPr>
                <w:rFonts w:ascii="Times New Roman" w:hAnsi="Times New Roman" w:cs="Times New Roman"/>
                <w:sz w:val="24"/>
                <w:szCs w:val="24"/>
                <w:lang w:val="uk-UA"/>
              </w:rPr>
            </w:pPr>
            <w:r w:rsidRPr="008710E3">
              <w:rPr>
                <w:rFonts w:ascii="Times New Roman" w:eastAsia="Times New Roman" w:hAnsi="Times New Roman" w:cs="Times New Roman"/>
                <w:sz w:val="24"/>
                <w:szCs w:val="24"/>
                <w:lang w:val="uk-UA"/>
              </w:rPr>
              <w:t>зазначається в оголошення про закупівлю</w:t>
            </w:r>
          </w:p>
        </w:tc>
      </w:tr>
      <w:tr w:rsidR="00550FD7" w:rsidRPr="008710E3">
        <w:trPr>
          <w:trHeight w:val="19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4.6</w:t>
            </w:r>
          </w:p>
        </w:tc>
        <w:tc>
          <w:tcPr>
            <w:tcW w:w="3147" w:type="dxa"/>
          </w:tcPr>
          <w:p w:rsidR="00550FD7" w:rsidRPr="008710E3" w:rsidRDefault="004F7D01">
            <w:pPr>
              <w:widowControl w:val="0"/>
              <w:spacing w:before="120" w:after="120" w:line="240" w:lineRule="auto"/>
              <w:ind w:left="-9"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highlight w:val="white"/>
              </w:rPr>
              <w:t>інформація про прийняття чи неприйняття до розгляду тендерної пропозиції, ціна якої є вищою ніж очікувана вартість предмета закупі</w:t>
            </w:r>
            <w:proofErr w:type="gramStart"/>
            <w:r w:rsidRPr="008710E3">
              <w:rPr>
                <w:rFonts w:ascii="Times New Roman" w:eastAsia="Times New Roman" w:hAnsi="Times New Roman" w:cs="Times New Roman"/>
                <w:color w:val="000000"/>
                <w:sz w:val="24"/>
                <w:szCs w:val="24"/>
                <w:highlight w:val="white"/>
              </w:rPr>
              <w:t>вл</w:t>
            </w:r>
            <w:proofErr w:type="gramEnd"/>
            <w:r w:rsidRPr="008710E3">
              <w:rPr>
                <w:rFonts w:ascii="Times New Roman" w:eastAsia="Times New Roman" w:hAnsi="Times New Roman" w:cs="Times New Roman"/>
                <w:color w:val="000000"/>
                <w:sz w:val="24"/>
                <w:szCs w:val="24"/>
                <w:highlight w:val="white"/>
              </w:rPr>
              <w:t>і, визначена замовником в оголошенні про проведення відкритих торгів</w:t>
            </w:r>
          </w:p>
        </w:tc>
        <w:tc>
          <w:tcPr>
            <w:tcW w:w="6769" w:type="dxa"/>
          </w:tcPr>
          <w:p w:rsidR="00550FD7" w:rsidRPr="008710E3" w:rsidRDefault="004F7D01" w:rsidP="006938B5">
            <w:pPr>
              <w:widowControl w:val="0"/>
              <w:spacing w:after="120" w:line="240" w:lineRule="auto"/>
              <w:ind w:right="113"/>
              <w:jc w:val="both"/>
              <w:rPr>
                <w:rFonts w:ascii="Times New Roman" w:eastAsia="Times New Roman" w:hAnsi="Times New Roman" w:cs="Times New Roman"/>
                <w:sz w:val="24"/>
                <w:szCs w:val="24"/>
                <w:highlight w:val="yellow"/>
              </w:rPr>
            </w:pPr>
            <w:r w:rsidRPr="008710E3">
              <w:rPr>
                <w:rFonts w:ascii="Times New Roman" w:eastAsia="Times New Roman" w:hAnsi="Times New Roman" w:cs="Times New Roman"/>
                <w:color w:val="000000"/>
                <w:sz w:val="24"/>
                <w:szCs w:val="24"/>
              </w:rPr>
              <w:t>прийнятний відсоток перевищення ціни тендерної пропозиції учасника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 xml:space="preserve">і над очікуваною вартістю предмета закупівлі, визначеної замовником в оголошенні про проведення відкритих торгів становить </w:t>
            </w:r>
            <w:r w:rsidR="006938B5" w:rsidRPr="008710E3">
              <w:rPr>
                <w:rFonts w:ascii="Times New Roman" w:eastAsia="Times New Roman" w:hAnsi="Times New Roman" w:cs="Times New Roman"/>
                <w:color w:val="000000"/>
                <w:sz w:val="24"/>
                <w:szCs w:val="24"/>
                <w:lang w:val="uk-UA"/>
              </w:rPr>
              <w:t xml:space="preserve">20 </w:t>
            </w:r>
            <w:r w:rsidRPr="008710E3">
              <w:rPr>
                <w:rFonts w:ascii="Times New Roman" w:eastAsia="Times New Roman" w:hAnsi="Times New Roman" w:cs="Times New Roman"/>
                <w:color w:val="000000"/>
                <w:sz w:val="24"/>
                <w:szCs w:val="24"/>
              </w:rPr>
              <w:t>відсотків.</w:t>
            </w: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5</w:t>
            </w:r>
          </w:p>
        </w:tc>
        <w:tc>
          <w:tcPr>
            <w:tcW w:w="3147" w:type="dxa"/>
          </w:tcPr>
          <w:p w:rsidR="00550FD7" w:rsidRPr="008710E3" w:rsidRDefault="004F7D01">
            <w:pPr>
              <w:widowControl w:val="0"/>
              <w:spacing w:before="120" w:after="120"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Недискримінація учасникі</w:t>
            </w:r>
            <w:proofErr w:type="gramStart"/>
            <w:r w:rsidRPr="008710E3">
              <w:rPr>
                <w:rFonts w:ascii="Times New Roman" w:eastAsia="Times New Roman" w:hAnsi="Times New Roman" w:cs="Times New Roman"/>
                <w:color w:val="000000"/>
                <w:sz w:val="24"/>
                <w:szCs w:val="24"/>
              </w:rPr>
              <w:t>в</w:t>
            </w:r>
            <w:proofErr w:type="gramEnd"/>
          </w:p>
        </w:tc>
        <w:tc>
          <w:tcPr>
            <w:tcW w:w="6769" w:type="dxa"/>
          </w:tcPr>
          <w:p w:rsidR="00550FD7" w:rsidRPr="008710E3" w:rsidRDefault="004F7D01">
            <w:pPr>
              <w:widowControl w:val="0"/>
              <w:spacing w:before="120" w:after="120" w:line="240" w:lineRule="auto"/>
              <w:ind w:left="34" w:right="113" w:hanging="2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Вітчизняні та іноземні учасники </w:t>
            </w:r>
            <w:proofErr w:type="gramStart"/>
            <w:r w:rsidRPr="008710E3">
              <w:rPr>
                <w:rFonts w:ascii="Times New Roman" w:eastAsia="Times New Roman" w:hAnsi="Times New Roman" w:cs="Times New Roman"/>
                <w:color w:val="000000"/>
                <w:sz w:val="24"/>
                <w:szCs w:val="24"/>
              </w:rPr>
              <w:t>вс</w:t>
            </w:r>
            <w:proofErr w:type="gramEnd"/>
            <w:r w:rsidRPr="008710E3">
              <w:rPr>
                <w:rFonts w:ascii="Times New Roman" w:eastAsia="Times New Roman" w:hAnsi="Times New Roman" w:cs="Times New Roman"/>
                <w:color w:val="000000"/>
                <w:sz w:val="24"/>
                <w:szCs w:val="24"/>
              </w:rPr>
              <w:t>іх форм власності та організаційно-правових форм беруть участь у процедурах закупівель на рівних умовах.</w:t>
            </w:r>
          </w:p>
          <w:p w:rsidR="00550FD7" w:rsidRPr="008710E3" w:rsidRDefault="00550FD7">
            <w:pPr>
              <w:widowControl w:val="0"/>
              <w:spacing w:before="120" w:after="120" w:line="240" w:lineRule="auto"/>
              <w:ind w:right="113"/>
              <w:jc w:val="both"/>
              <w:rPr>
                <w:rFonts w:ascii="Times New Roman" w:hAnsi="Times New Roman" w:cs="Times New Roman"/>
                <w:color w:val="000000"/>
                <w:sz w:val="24"/>
                <w:szCs w:val="24"/>
              </w:rPr>
            </w:pP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6</w:t>
            </w:r>
          </w:p>
        </w:tc>
        <w:tc>
          <w:tcPr>
            <w:tcW w:w="3147" w:type="dxa"/>
          </w:tcPr>
          <w:p w:rsidR="00550FD7" w:rsidRPr="008710E3" w:rsidRDefault="004F7D01">
            <w:pPr>
              <w:widowControl w:val="0"/>
              <w:spacing w:before="120" w:after="120"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Інформація про валюту, </w:t>
            </w:r>
            <w:proofErr w:type="gramStart"/>
            <w:r w:rsidRPr="008710E3">
              <w:rPr>
                <w:rFonts w:ascii="Times New Roman" w:eastAsia="Times New Roman" w:hAnsi="Times New Roman" w:cs="Times New Roman"/>
                <w:color w:val="000000"/>
                <w:sz w:val="24"/>
                <w:szCs w:val="24"/>
              </w:rPr>
              <w:t>у</w:t>
            </w:r>
            <w:proofErr w:type="gramEnd"/>
            <w:r w:rsidRPr="008710E3">
              <w:rPr>
                <w:rFonts w:ascii="Times New Roman" w:eastAsia="Times New Roman" w:hAnsi="Times New Roman" w:cs="Times New Roman"/>
                <w:color w:val="000000"/>
                <w:sz w:val="24"/>
                <w:szCs w:val="24"/>
              </w:rPr>
              <w:t xml:space="preserve"> якій повинно бути розраховано та зазначено ціну тендерної пропозиції</w:t>
            </w:r>
          </w:p>
        </w:tc>
        <w:tc>
          <w:tcPr>
            <w:tcW w:w="6769" w:type="dxa"/>
          </w:tcPr>
          <w:p w:rsidR="00550FD7" w:rsidRPr="008710E3" w:rsidRDefault="004F7D01">
            <w:pPr>
              <w:widowControl w:val="0"/>
              <w:spacing w:before="120" w:line="240" w:lineRule="auto"/>
              <w:ind w:left="34" w:right="113" w:hanging="21"/>
              <w:jc w:val="both"/>
              <w:rPr>
                <w:rFonts w:ascii="Times New Roman" w:hAnsi="Times New Roman" w:cs="Times New Roman"/>
                <w:sz w:val="24"/>
                <w:szCs w:val="24"/>
                <w:lang w:val="uk-UA"/>
              </w:rPr>
            </w:pPr>
            <w:r w:rsidRPr="008710E3">
              <w:rPr>
                <w:rFonts w:ascii="Times New Roman" w:eastAsia="Times New Roman" w:hAnsi="Times New Roman" w:cs="Times New Roman"/>
                <w:color w:val="000000"/>
                <w:sz w:val="24"/>
                <w:szCs w:val="24"/>
              </w:rPr>
              <w:t>Валюто</w:t>
            </w:r>
            <w:r w:rsidR="00691EDB" w:rsidRPr="008710E3">
              <w:rPr>
                <w:rFonts w:ascii="Times New Roman" w:eastAsia="Times New Roman" w:hAnsi="Times New Roman" w:cs="Times New Roman"/>
                <w:color w:val="000000"/>
                <w:sz w:val="24"/>
                <w:szCs w:val="24"/>
              </w:rPr>
              <w:t>ю тендерної пропозиції є гривня</w:t>
            </w:r>
            <w:r w:rsidR="00691EDB" w:rsidRPr="008710E3">
              <w:rPr>
                <w:rFonts w:ascii="Times New Roman" w:eastAsia="Times New Roman" w:hAnsi="Times New Roman" w:cs="Times New Roman"/>
                <w:color w:val="000000"/>
                <w:sz w:val="24"/>
                <w:szCs w:val="24"/>
                <w:lang w:val="uk-UA"/>
              </w:rPr>
              <w:t xml:space="preserve">. </w:t>
            </w:r>
            <w:proofErr w:type="gramStart"/>
            <w:r w:rsidR="00691EDB" w:rsidRPr="008710E3">
              <w:rPr>
                <w:rFonts w:ascii="Times New Roman" w:hAnsi="Times New Roman" w:cs="Times New Roman"/>
                <w:sz w:val="24"/>
                <w:szCs w:val="24"/>
              </w:rPr>
              <w:t>Ц</w:t>
            </w:r>
            <w:proofErr w:type="gramEnd"/>
            <w:r w:rsidR="00691EDB" w:rsidRPr="008710E3">
              <w:rPr>
                <w:rFonts w:ascii="Times New Roman" w:hAnsi="Times New Roman" w:cs="Times New Roman"/>
                <w:sz w:val="24"/>
                <w:szCs w:val="24"/>
              </w:rPr>
              <w:t>іна тендерної пропозиції  повинна бути розрахована у гривнях з точністю до копійки.</w:t>
            </w:r>
          </w:p>
          <w:p w:rsidR="00550FD7" w:rsidRPr="008710E3" w:rsidRDefault="00691EDB" w:rsidP="00670437">
            <w:pPr>
              <w:widowControl w:val="0"/>
              <w:spacing w:before="120" w:line="240" w:lineRule="auto"/>
              <w:ind w:left="34" w:right="113" w:hanging="21"/>
              <w:jc w:val="both"/>
              <w:rPr>
                <w:rFonts w:ascii="Times New Roman" w:hAnsi="Times New Roman" w:cs="Times New Roman"/>
                <w:color w:val="000000"/>
                <w:sz w:val="24"/>
                <w:szCs w:val="24"/>
                <w:lang w:val="uk-UA"/>
              </w:rPr>
            </w:pPr>
            <w:r w:rsidRPr="008710E3">
              <w:rPr>
                <w:rFonts w:ascii="Times New Roman" w:hAnsi="Times New Roman" w:cs="Times New Roman"/>
                <w:sz w:val="24"/>
                <w:szCs w:val="24"/>
                <w:lang w:val="uk-UA"/>
              </w:rPr>
              <w:t>Учасник визначає ціни на товари та послуги, які він пропонує поставити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tc>
      </w:tr>
      <w:tr w:rsidR="00550FD7" w:rsidRPr="008710E3">
        <w:trPr>
          <w:trHeight w:val="520"/>
          <w:jc w:val="center"/>
        </w:trPr>
        <w:tc>
          <w:tcPr>
            <w:tcW w:w="576" w:type="dxa"/>
          </w:tcPr>
          <w:p w:rsidR="00550FD7" w:rsidRPr="008710E3" w:rsidRDefault="004F7D01">
            <w:pPr>
              <w:widowControl w:val="0"/>
              <w:spacing w:before="144" w:after="144"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7</w:t>
            </w:r>
          </w:p>
        </w:tc>
        <w:tc>
          <w:tcPr>
            <w:tcW w:w="3147" w:type="dxa"/>
            <w:vAlign w:val="center"/>
          </w:tcPr>
          <w:p w:rsidR="00550FD7" w:rsidRPr="008710E3" w:rsidRDefault="004F7D01">
            <w:pPr>
              <w:widowControl w:val="0"/>
              <w:spacing w:before="120" w:after="120"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Інформація  про  мову (мови),  якою  (якими) повинно  бути  складено тендерні пропозиції</w:t>
            </w:r>
          </w:p>
        </w:tc>
        <w:tc>
          <w:tcPr>
            <w:tcW w:w="6769" w:type="dxa"/>
          </w:tcPr>
          <w:p w:rsidR="00550FD7" w:rsidRPr="008710E3" w:rsidRDefault="00550FD7">
            <w:pPr>
              <w:widowControl w:val="0"/>
              <w:spacing w:line="240" w:lineRule="auto"/>
              <w:ind w:left="34" w:right="113" w:hanging="21"/>
              <w:jc w:val="both"/>
              <w:rPr>
                <w:rFonts w:ascii="Times New Roman" w:eastAsia="Times New Roman" w:hAnsi="Times New Roman" w:cs="Times New Roman"/>
                <w:color w:val="000000"/>
                <w:sz w:val="24"/>
                <w:szCs w:val="24"/>
              </w:rPr>
            </w:pPr>
          </w:p>
          <w:p w:rsidR="00550FD7" w:rsidRPr="008710E3" w:rsidRDefault="004F7D01">
            <w:pPr>
              <w:widowControl w:val="0"/>
              <w:spacing w:line="240" w:lineRule="auto"/>
              <w:ind w:left="34" w:right="113" w:hanging="2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Усі документи, що входять до складу тендерної пропозиції учасника та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ідготовлені безпосередньо учасником, повинні бути складені українською мовою, якщо інше не передбачено умовами цієї тендерної документації.</w:t>
            </w:r>
          </w:p>
          <w:p w:rsidR="00550FD7" w:rsidRPr="008710E3" w:rsidRDefault="004F7D01">
            <w:pPr>
              <w:widowControl w:val="0"/>
              <w:spacing w:line="240" w:lineRule="auto"/>
              <w:ind w:left="34" w:right="113" w:hanging="2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Учасники – нерезиденти України, які беруть участь у процедурі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можуть додатково подати свою тендерну пропозицію, викладену англійською мовою. Тексти на документах повинні бути автентичними, визначальним є текст, викладений українською мовою.</w:t>
            </w:r>
          </w:p>
          <w:p w:rsidR="00550FD7" w:rsidRPr="008710E3" w:rsidRDefault="004F7D01">
            <w:pPr>
              <w:widowControl w:val="0"/>
              <w:spacing w:line="240" w:lineRule="auto"/>
              <w:ind w:left="34" w:right="113" w:hanging="21"/>
              <w:jc w:val="both"/>
              <w:rPr>
                <w:rFonts w:ascii="Times New Roman" w:eastAsia="Times New Roman" w:hAnsi="Times New Roman" w:cs="Times New Roman"/>
                <w:color w:val="000000"/>
                <w:sz w:val="24"/>
                <w:szCs w:val="24"/>
              </w:rPr>
            </w:pPr>
            <w:proofErr w:type="gramStart"/>
            <w:r w:rsidRPr="008710E3">
              <w:rPr>
                <w:rFonts w:ascii="Times New Roman" w:eastAsia="Times New Roman" w:hAnsi="Times New Roman" w:cs="Times New Roman"/>
                <w:color w:val="000000"/>
                <w:sz w:val="24"/>
                <w:szCs w:val="24"/>
              </w:rPr>
              <w:t>У</w:t>
            </w:r>
            <w:proofErr w:type="gramEnd"/>
            <w:r w:rsidRPr="008710E3">
              <w:rPr>
                <w:rFonts w:ascii="Times New Roman" w:eastAsia="Times New Roman" w:hAnsi="Times New Roman" w:cs="Times New Roman"/>
                <w:color w:val="000000"/>
                <w:sz w:val="24"/>
                <w:szCs w:val="24"/>
              </w:rPr>
              <w:t xml:space="preserve">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 </w:t>
            </w:r>
          </w:p>
          <w:p w:rsidR="00550FD7" w:rsidRPr="008710E3" w:rsidRDefault="004F7D01">
            <w:pPr>
              <w:widowControl w:val="0"/>
              <w:spacing w:line="240" w:lineRule="auto"/>
              <w:ind w:left="34" w:right="113" w:hanging="21"/>
              <w:jc w:val="both"/>
              <w:rPr>
                <w:rFonts w:ascii="Times New Roman" w:eastAsia="Times New Roman" w:hAnsi="Times New Roman" w:cs="Times New Roman"/>
                <w:color w:val="000000"/>
                <w:sz w:val="24"/>
                <w:szCs w:val="24"/>
              </w:rPr>
            </w:pPr>
            <w:proofErr w:type="gramStart"/>
            <w:r w:rsidRPr="008710E3">
              <w:rPr>
                <w:rFonts w:ascii="Times New Roman" w:eastAsia="Times New Roman" w:hAnsi="Times New Roman" w:cs="Times New Roman"/>
                <w:color w:val="000000"/>
                <w:sz w:val="24"/>
                <w:szCs w:val="24"/>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roofErr w:type="gramEnd"/>
          </w:p>
        </w:tc>
      </w:tr>
      <w:tr w:rsidR="00550FD7" w:rsidRPr="008710E3">
        <w:trPr>
          <w:trHeight w:val="520"/>
          <w:jc w:val="center"/>
        </w:trPr>
        <w:tc>
          <w:tcPr>
            <w:tcW w:w="10492" w:type="dxa"/>
            <w:gridSpan w:val="3"/>
            <w:vAlign w:val="center"/>
          </w:tcPr>
          <w:p w:rsidR="00550FD7" w:rsidRPr="008710E3" w:rsidRDefault="004F7D01">
            <w:pPr>
              <w:widowControl w:val="0"/>
              <w:spacing w:before="144" w:after="144"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b/>
                <w:color w:val="000000"/>
                <w:sz w:val="24"/>
                <w:szCs w:val="24"/>
              </w:rPr>
              <w:t>Порядок внесення змін та надання роз’яснень до тендерної документації</w:t>
            </w:r>
          </w:p>
        </w:tc>
      </w:tr>
      <w:tr w:rsidR="00550FD7" w:rsidRPr="008710E3">
        <w:trPr>
          <w:trHeight w:val="520"/>
          <w:jc w:val="center"/>
        </w:trPr>
        <w:tc>
          <w:tcPr>
            <w:tcW w:w="576" w:type="dxa"/>
          </w:tcPr>
          <w:p w:rsidR="00550FD7" w:rsidRPr="008710E3" w:rsidRDefault="004F7D01">
            <w:pPr>
              <w:widowControl w:val="0"/>
              <w:spacing w:before="144" w:after="144"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1</w:t>
            </w:r>
          </w:p>
        </w:tc>
        <w:tc>
          <w:tcPr>
            <w:tcW w:w="3147" w:type="dxa"/>
          </w:tcPr>
          <w:p w:rsidR="00550FD7" w:rsidRPr="008710E3" w:rsidRDefault="004F7D01">
            <w:pPr>
              <w:widowControl w:val="0"/>
              <w:spacing w:before="144" w:after="144"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Процедура надання роз’яснень щодо тендерної документації </w:t>
            </w:r>
          </w:p>
        </w:tc>
        <w:tc>
          <w:tcPr>
            <w:tcW w:w="6769" w:type="dxa"/>
          </w:tcPr>
          <w:p w:rsidR="00550FD7" w:rsidRPr="008710E3" w:rsidRDefault="004F7D01">
            <w:pPr>
              <w:widowControl w:val="0"/>
              <w:spacing w:after="144"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highlight w:val="white"/>
              </w:rPr>
              <w:t xml:space="preserve">Фізична/юридична особа має право не </w:t>
            </w:r>
            <w:proofErr w:type="gramStart"/>
            <w:r w:rsidRPr="008710E3">
              <w:rPr>
                <w:rFonts w:ascii="Times New Roman" w:eastAsia="Times New Roman" w:hAnsi="Times New Roman" w:cs="Times New Roman"/>
                <w:color w:val="000000"/>
                <w:sz w:val="24"/>
                <w:szCs w:val="24"/>
                <w:highlight w:val="white"/>
              </w:rPr>
              <w:t>п</w:t>
            </w:r>
            <w:proofErr w:type="gramEnd"/>
            <w:r w:rsidRPr="008710E3">
              <w:rPr>
                <w:rFonts w:ascii="Times New Roman" w:eastAsia="Times New Roman" w:hAnsi="Times New Roman" w:cs="Times New Roman"/>
                <w:color w:val="000000"/>
                <w:sz w:val="24"/>
                <w:szCs w:val="24"/>
                <w:highlight w:val="white"/>
              </w:rPr>
              <w:t xml:space="preserve">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w:t>
            </w:r>
            <w:proofErr w:type="gramStart"/>
            <w:r w:rsidRPr="008710E3">
              <w:rPr>
                <w:rFonts w:ascii="Times New Roman" w:eastAsia="Times New Roman" w:hAnsi="Times New Roman" w:cs="Times New Roman"/>
                <w:color w:val="000000"/>
                <w:sz w:val="24"/>
                <w:szCs w:val="24"/>
                <w:highlight w:val="white"/>
              </w:rPr>
              <w:t>за</w:t>
            </w:r>
            <w:proofErr w:type="gramEnd"/>
            <w:r w:rsidRPr="008710E3">
              <w:rPr>
                <w:rFonts w:ascii="Times New Roman" w:eastAsia="Times New Roman" w:hAnsi="Times New Roman" w:cs="Times New Roman"/>
                <w:color w:val="000000"/>
                <w:sz w:val="24"/>
                <w:szCs w:val="24"/>
                <w:highlight w:val="white"/>
              </w:rPr>
              <w:t xml:space="preserve"> </w:t>
            </w:r>
            <w:proofErr w:type="gramStart"/>
            <w:r w:rsidRPr="008710E3">
              <w:rPr>
                <w:rFonts w:ascii="Times New Roman" w:eastAsia="Times New Roman" w:hAnsi="Times New Roman" w:cs="Times New Roman"/>
                <w:color w:val="000000"/>
                <w:sz w:val="24"/>
                <w:szCs w:val="24"/>
                <w:highlight w:val="white"/>
              </w:rPr>
              <w:t>роз</w:t>
            </w:r>
            <w:proofErr w:type="gramEnd"/>
            <w:r w:rsidRPr="008710E3">
              <w:rPr>
                <w:rFonts w:ascii="Times New Roman" w:eastAsia="Times New Roman" w:hAnsi="Times New Roman" w:cs="Times New Roman"/>
                <w:color w:val="000000"/>
                <w:sz w:val="24"/>
                <w:szCs w:val="24"/>
                <w:highlight w:val="white"/>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8710E3">
              <w:rPr>
                <w:rFonts w:ascii="Times New Roman" w:eastAsia="Times New Roman" w:hAnsi="Times New Roman" w:cs="Times New Roman"/>
                <w:color w:val="000000"/>
                <w:sz w:val="24"/>
                <w:szCs w:val="24"/>
                <w:highlight w:val="yellow"/>
              </w:rPr>
              <w:t xml:space="preserve">Замовник повинен протягом трьох днів з дня їх оприлюднення надати роз’яснення на звернення шляхом оприлюднення </w:t>
            </w:r>
            <w:proofErr w:type="gramStart"/>
            <w:r w:rsidRPr="008710E3">
              <w:rPr>
                <w:rFonts w:ascii="Times New Roman" w:eastAsia="Times New Roman" w:hAnsi="Times New Roman" w:cs="Times New Roman"/>
                <w:color w:val="000000"/>
                <w:sz w:val="24"/>
                <w:szCs w:val="24"/>
                <w:highlight w:val="yellow"/>
              </w:rPr>
              <w:t>його в</w:t>
            </w:r>
            <w:proofErr w:type="gramEnd"/>
            <w:r w:rsidRPr="008710E3">
              <w:rPr>
                <w:rFonts w:ascii="Times New Roman" w:eastAsia="Times New Roman" w:hAnsi="Times New Roman" w:cs="Times New Roman"/>
                <w:color w:val="000000"/>
                <w:sz w:val="24"/>
                <w:szCs w:val="24"/>
                <w:highlight w:val="yellow"/>
              </w:rPr>
              <w:t xml:space="preserve"> електронній системі закупівель.</w:t>
            </w:r>
          </w:p>
        </w:tc>
      </w:tr>
      <w:tr w:rsidR="00550FD7" w:rsidRPr="008710E3">
        <w:trPr>
          <w:trHeight w:val="520"/>
          <w:jc w:val="center"/>
        </w:trPr>
        <w:tc>
          <w:tcPr>
            <w:tcW w:w="576" w:type="dxa"/>
          </w:tcPr>
          <w:p w:rsidR="00550FD7" w:rsidRPr="008710E3" w:rsidRDefault="004F7D01">
            <w:pPr>
              <w:widowControl w:val="0"/>
              <w:spacing w:before="144" w:after="144"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w:t>
            </w:r>
          </w:p>
        </w:tc>
        <w:tc>
          <w:tcPr>
            <w:tcW w:w="3147" w:type="dxa"/>
          </w:tcPr>
          <w:p w:rsidR="00550FD7" w:rsidRPr="008710E3" w:rsidRDefault="004F7D01">
            <w:pPr>
              <w:widowControl w:val="0"/>
              <w:spacing w:before="144" w:after="144"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Внесення змін до тендерної документації</w:t>
            </w:r>
          </w:p>
        </w:tc>
        <w:tc>
          <w:tcPr>
            <w:tcW w:w="6769" w:type="dxa"/>
          </w:tcPr>
          <w:p w:rsidR="00550FD7" w:rsidRPr="008710E3" w:rsidRDefault="004F7D01">
            <w:pPr>
              <w:spacing w:before="120" w:after="240" w:line="240" w:lineRule="auto"/>
              <w:jc w:val="both"/>
              <w:rPr>
                <w:rFonts w:ascii="Times New Roman" w:eastAsia="Times New Roman" w:hAnsi="Times New Roman" w:cs="Times New Roman"/>
                <w:color w:val="000000"/>
                <w:sz w:val="24"/>
                <w:szCs w:val="24"/>
                <w:highlight w:val="white"/>
              </w:rPr>
            </w:pPr>
            <w:r w:rsidRPr="008710E3">
              <w:rPr>
                <w:rFonts w:ascii="Times New Roman" w:eastAsia="Times New Roman" w:hAnsi="Times New Roman" w:cs="Times New Roman"/>
                <w:color w:val="000000"/>
                <w:sz w:val="24"/>
                <w:szCs w:val="24"/>
                <w:highlight w:val="white"/>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8710E3">
              <w:rPr>
                <w:rFonts w:ascii="Times New Roman" w:eastAsia="Times New Roman" w:hAnsi="Times New Roman" w:cs="Times New Roman"/>
                <w:color w:val="000000"/>
                <w:sz w:val="24"/>
                <w:szCs w:val="24"/>
                <w:highlight w:val="white"/>
              </w:rPr>
              <w:t>п</w:t>
            </w:r>
            <w:proofErr w:type="gramEnd"/>
            <w:r w:rsidRPr="008710E3">
              <w:rPr>
                <w:rFonts w:ascii="Times New Roman" w:eastAsia="Times New Roman" w:hAnsi="Times New Roman" w:cs="Times New Roman"/>
                <w:color w:val="000000"/>
                <w:sz w:val="24"/>
                <w:szCs w:val="24"/>
                <w:highlight w:val="white"/>
              </w:rPr>
              <w:t>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w:t>
            </w:r>
            <w:proofErr w:type="gramStart"/>
            <w:r w:rsidRPr="008710E3">
              <w:rPr>
                <w:rFonts w:ascii="Times New Roman" w:eastAsia="Times New Roman" w:hAnsi="Times New Roman" w:cs="Times New Roman"/>
                <w:color w:val="000000"/>
                <w:sz w:val="24"/>
                <w:szCs w:val="24"/>
                <w:highlight w:val="white"/>
              </w:rPr>
              <w:t>н</w:t>
            </w:r>
            <w:proofErr w:type="gramEnd"/>
            <w:r w:rsidRPr="008710E3">
              <w:rPr>
                <w:rFonts w:ascii="Times New Roman" w:eastAsia="Times New Roman" w:hAnsi="Times New Roman" w:cs="Times New Roman"/>
                <w:color w:val="000000"/>
                <w:sz w:val="24"/>
                <w:szCs w:val="24"/>
                <w:highlight w:val="white"/>
              </w:rPr>
              <w:t xml:space="preserve"> до тендерної документації до закінчення кінцевого строку подання тендерних пропозицій залишалося не менше чотирьох днів.</w:t>
            </w:r>
          </w:p>
          <w:p w:rsidR="00550FD7" w:rsidRPr="008710E3" w:rsidRDefault="004F7D01">
            <w:pPr>
              <w:spacing w:before="120" w:after="240" w:line="240" w:lineRule="auto"/>
              <w:jc w:val="both"/>
              <w:rPr>
                <w:rFonts w:ascii="Times New Roman" w:eastAsia="Times New Roman" w:hAnsi="Times New Roman" w:cs="Times New Roman"/>
                <w:color w:val="000000"/>
                <w:sz w:val="24"/>
                <w:szCs w:val="24"/>
                <w:highlight w:val="white"/>
              </w:rPr>
            </w:pPr>
            <w:r w:rsidRPr="008710E3">
              <w:rPr>
                <w:rFonts w:ascii="Times New Roman" w:eastAsia="Times New Roman" w:hAnsi="Times New Roman" w:cs="Times New Roman"/>
                <w:color w:val="000000"/>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sidRPr="008710E3">
              <w:rPr>
                <w:rFonts w:ascii="Times New Roman" w:eastAsia="Times New Roman" w:hAnsi="Times New Roman" w:cs="Times New Roman"/>
                <w:color w:val="000000"/>
                <w:sz w:val="24"/>
                <w:szCs w:val="24"/>
                <w:highlight w:val="white"/>
              </w:rPr>
              <w:t>до</w:t>
            </w:r>
            <w:proofErr w:type="gramEnd"/>
            <w:r w:rsidRPr="008710E3">
              <w:rPr>
                <w:rFonts w:ascii="Times New Roman" w:eastAsia="Times New Roman" w:hAnsi="Times New Roman" w:cs="Times New Roman"/>
                <w:color w:val="000000"/>
                <w:sz w:val="24"/>
                <w:szCs w:val="24"/>
                <w:highlight w:val="white"/>
              </w:rPr>
              <w:t xml:space="preserve">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w:t>
            </w:r>
            <w:proofErr w:type="gramStart"/>
            <w:r w:rsidRPr="008710E3">
              <w:rPr>
                <w:rFonts w:ascii="Times New Roman" w:eastAsia="Times New Roman" w:hAnsi="Times New Roman" w:cs="Times New Roman"/>
                <w:color w:val="000000"/>
                <w:sz w:val="24"/>
                <w:szCs w:val="24"/>
                <w:highlight w:val="white"/>
              </w:rPr>
              <w:t>р</w:t>
            </w:r>
            <w:proofErr w:type="gramEnd"/>
            <w:r w:rsidRPr="008710E3">
              <w:rPr>
                <w:rFonts w:ascii="Times New Roman" w:eastAsia="Times New Roman" w:hAnsi="Times New Roman" w:cs="Times New Roman"/>
                <w:color w:val="000000"/>
                <w:sz w:val="24"/>
                <w:szCs w:val="24"/>
                <w:highlight w:val="white"/>
              </w:rPr>
              <w:t>ішення про їх внесення.</w:t>
            </w:r>
          </w:p>
          <w:p w:rsidR="00550FD7" w:rsidRPr="008710E3" w:rsidRDefault="004F7D01">
            <w:pPr>
              <w:spacing w:before="120" w:after="240" w:line="240" w:lineRule="auto"/>
              <w:jc w:val="both"/>
              <w:rPr>
                <w:rFonts w:ascii="Times New Roman" w:eastAsia="Times New Roman" w:hAnsi="Times New Roman" w:cs="Times New Roman"/>
                <w:color w:val="000000"/>
                <w:sz w:val="24"/>
                <w:szCs w:val="24"/>
                <w:highlight w:val="yellow"/>
              </w:rPr>
            </w:pPr>
            <w:r w:rsidRPr="008710E3">
              <w:rPr>
                <w:rFonts w:ascii="Times New Roman" w:eastAsia="Times New Roman" w:hAnsi="Times New Roman" w:cs="Times New Roman"/>
                <w:color w:val="000000"/>
                <w:sz w:val="24"/>
                <w:szCs w:val="24"/>
                <w:highlight w:val="yellow"/>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w:t>
            </w:r>
            <w:proofErr w:type="gramStart"/>
            <w:r w:rsidRPr="008710E3">
              <w:rPr>
                <w:rFonts w:ascii="Times New Roman" w:eastAsia="Times New Roman" w:hAnsi="Times New Roman" w:cs="Times New Roman"/>
                <w:color w:val="000000"/>
                <w:sz w:val="24"/>
                <w:szCs w:val="24"/>
                <w:highlight w:val="yellow"/>
              </w:rPr>
              <w:t>в</w:t>
            </w:r>
            <w:proofErr w:type="gramEnd"/>
            <w:r w:rsidRPr="008710E3">
              <w:rPr>
                <w:rFonts w:ascii="Times New Roman" w:eastAsia="Times New Roman" w:hAnsi="Times New Roman" w:cs="Times New Roman"/>
                <w:color w:val="000000"/>
                <w:sz w:val="24"/>
                <w:szCs w:val="24"/>
                <w:highlight w:val="yellow"/>
              </w:rPr>
              <w:t>.</w:t>
            </w:r>
          </w:p>
          <w:p w:rsidR="00550FD7" w:rsidRPr="008710E3" w:rsidRDefault="004F7D01">
            <w:pPr>
              <w:widowControl w:val="0"/>
              <w:spacing w:after="144" w:line="240" w:lineRule="auto"/>
              <w:ind w:right="113" w:hanging="21"/>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highlight w:val="yellow"/>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50FD7" w:rsidRPr="008710E3">
        <w:trPr>
          <w:trHeight w:val="520"/>
          <w:jc w:val="center"/>
        </w:trPr>
        <w:tc>
          <w:tcPr>
            <w:tcW w:w="10492" w:type="dxa"/>
            <w:gridSpan w:val="3"/>
            <w:vAlign w:val="center"/>
          </w:tcPr>
          <w:p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b/>
                <w:color w:val="000000"/>
                <w:sz w:val="24"/>
                <w:szCs w:val="24"/>
              </w:rPr>
              <w:t xml:space="preserve">Інструкція з </w:t>
            </w:r>
            <w:proofErr w:type="gramStart"/>
            <w:r w:rsidRPr="008710E3">
              <w:rPr>
                <w:rFonts w:ascii="Times New Roman" w:eastAsia="Times New Roman" w:hAnsi="Times New Roman" w:cs="Times New Roman"/>
                <w:b/>
                <w:color w:val="000000"/>
                <w:sz w:val="24"/>
                <w:szCs w:val="24"/>
              </w:rPr>
              <w:t>п</w:t>
            </w:r>
            <w:proofErr w:type="gramEnd"/>
            <w:r w:rsidRPr="008710E3">
              <w:rPr>
                <w:rFonts w:ascii="Times New Roman" w:eastAsia="Times New Roman" w:hAnsi="Times New Roman" w:cs="Times New Roman"/>
                <w:b/>
                <w:color w:val="000000"/>
                <w:sz w:val="24"/>
                <w:szCs w:val="24"/>
              </w:rPr>
              <w:t xml:space="preserve">ідготовки тендерної пропозиції </w:t>
            </w:r>
          </w:p>
        </w:tc>
      </w:tr>
      <w:tr w:rsidR="00550FD7" w:rsidRPr="008710E3">
        <w:trPr>
          <w:trHeight w:val="520"/>
          <w:jc w:val="center"/>
        </w:trPr>
        <w:tc>
          <w:tcPr>
            <w:tcW w:w="576" w:type="dxa"/>
          </w:tcPr>
          <w:p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w:t>
            </w:r>
          </w:p>
        </w:tc>
        <w:tc>
          <w:tcPr>
            <w:tcW w:w="3147" w:type="dxa"/>
          </w:tcPr>
          <w:p w:rsidR="00550FD7" w:rsidRPr="008710E3" w:rsidRDefault="004F7D01">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Змі</w:t>
            </w:r>
            <w:proofErr w:type="gramStart"/>
            <w:r w:rsidRPr="008710E3">
              <w:rPr>
                <w:rFonts w:ascii="Times New Roman" w:eastAsia="Times New Roman" w:hAnsi="Times New Roman" w:cs="Times New Roman"/>
                <w:color w:val="000000"/>
                <w:sz w:val="24"/>
                <w:szCs w:val="24"/>
              </w:rPr>
              <w:t>ст</w:t>
            </w:r>
            <w:proofErr w:type="gramEnd"/>
            <w:r w:rsidRPr="008710E3">
              <w:rPr>
                <w:rFonts w:ascii="Times New Roman" w:eastAsia="Times New Roman" w:hAnsi="Times New Roman" w:cs="Times New Roman"/>
                <w:color w:val="000000"/>
                <w:sz w:val="24"/>
                <w:szCs w:val="24"/>
              </w:rPr>
              <w:t xml:space="preserve"> і спосіб подання тендерної пропозиції</w:t>
            </w:r>
          </w:p>
        </w:tc>
        <w:tc>
          <w:tcPr>
            <w:tcW w:w="6769" w:type="dxa"/>
          </w:tcPr>
          <w:p w:rsidR="00550FD7" w:rsidRPr="008710E3" w:rsidRDefault="004F7D01">
            <w:pPr>
              <w:widowControl w:val="0"/>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sz w:val="24"/>
                <w:szCs w:val="24"/>
              </w:rPr>
              <w:t xml:space="preserve">Тендерна пропозиція </w:t>
            </w:r>
            <w:proofErr w:type="gramStart"/>
            <w:r w:rsidRPr="008710E3">
              <w:rPr>
                <w:rFonts w:ascii="Times New Roman" w:eastAsia="Times New Roman" w:hAnsi="Times New Roman" w:cs="Times New Roman"/>
                <w:sz w:val="24"/>
                <w:szCs w:val="24"/>
              </w:rPr>
              <w:t>подається</w:t>
            </w:r>
            <w:proofErr w:type="gramEnd"/>
            <w:r w:rsidRPr="008710E3">
              <w:rPr>
                <w:rFonts w:ascii="Times New Roman" w:eastAsia="Times New Roman" w:hAnsi="Times New Roman" w:cs="Times New Roman"/>
                <w:sz w:val="24"/>
                <w:szCs w:val="24"/>
              </w:rPr>
              <w:t xml:space="preserve">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w:t>
            </w:r>
            <w:r w:rsidRPr="008710E3">
              <w:rPr>
                <w:rFonts w:ascii="Times New Roman" w:eastAsia="Times New Roman" w:hAnsi="Times New Roman" w:cs="Times New Roman"/>
                <w:b/>
                <w:color w:val="000000"/>
                <w:sz w:val="24"/>
                <w:szCs w:val="24"/>
              </w:rPr>
              <w:t>завантаження файлів із сканованими копіями нижчезазначених документів:</w:t>
            </w:r>
          </w:p>
          <w:p w:rsidR="00550FD7" w:rsidRPr="008710E3" w:rsidRDefault="004F7D01">
            <w:pPr>
              <w:widowControl w:val="0"/>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1) інформації та документи, що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 xml:space="preserve">ідтверджують </w:t>
            </w:r>
            <w:r w:rsidRPr="008710E3">
              <w:rPr>
                <w:rFonts w:ascii="Times New Roman" w:eastAsia="Times New Roman" w:hAnsi="Times New Roman" w:cs="Times New Roman"/>
                <w:color w:val="000000"/>
                <w:sz w:val="24"/>
                <w:szCs w:val="24"/>
              </w:rPr>
              <w:lastRenderedPageBreak/>
              <w:t xml:space="preserve">відповідність учасника кваліфікаційним критеріям, згідно переліку, наведеного </w:t>
            </w:r>
            <w:r w:rsidRPr="008710E3">
              <w:rPr>
                <w:rFonts w:ascii="Times New Roman" w:eastAsia="Times New Roman" w:hAnsi="Times New Roman" w:cs="Times New Roman"/>
                <w:b/>
                <w:color w:val="000000"/>
                <w:sz w:val="24"/>
                <w:szCs w:val="24"/>
              </w:rPr>
              <w:t>у Додатку № 1</w:t>
            </w:r>
            <w:r w:rsidRPr="008710E3">
              <w:rPr>
                <w:rFonts w:ascii="Times New Roman" w:eastAsia="Times New Roman" w:hAnsi="Times New Roman" w:cs="Times New Roman"/>
                <w:color w:val="000000"/>
                <w:sz w:val="24"/>
                <w:szCs w:val="24"/>
              </w:rPr>
              <w:t xml:space="preserve"> тендерної документації </w:t>
            </w:r>
            <w:r w:rsidRPr="008710E3">
              <w:rPr>
                <w:rFonts w:ascii="Times New Roman" w:eastAsia="Times New Roman" w:hAnsi="Times New Roman" w:cs="Times New Roman"/>
                <w:b/>
                <w:color w:val="000000"/>
                <w:sz w:val="24"/>
                <w:szCs w:val="24"/>
                <w:u w:val="single"/>
              </w:rPr>
              <w:t>(подається в окремому файлі)</w:t>
            </w:r>
            <w:r w:rsidRPr="008710E3">
              <w:rPr>
                <w:rFonts w:ascii="Times New Roman" w:eastAsia="Times New Roman" w:hAnsi="Times New Roman" w:cs="Times New Roman"/>
                <w:b/>
                <w:color w:val="000000"/>
                <w:sz w:val="24"/>
                <w:szCs w:val="24"/>
              </w:rPr>
              <w:t>;</w:t>
            </w:r>
          </w:p>
          <w:p w:rsidR="00550FD7" w:rsidRPr="008710E3" w:rsidRDefault="004F7D01">
            <w:pPr>
              <w:widowControl w:val="0"/>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2) інформації щодо відповідності учасника вимогам, визначеним у статті 17 Закону, згідно переліку, наведеного </w:t>
            </w:r>
            <w:proofErr w:type="gramStart"/>
            <w:r w:rsidRPr="008710E3">
              <w:rPr>
                <w:rFonts w:ascii="Times New Roman" w:eastAsia="Times New Roman" w:hAnsi="Times New Roman" w:cs="Times New Roman"/>
                <w:b/>
                <w:color w:val="000000"/>
                <w:sz w:val="24"/>
                <w:szCs w:val="24"/>
              </w:rPr>
              <w:t>у</w:t>
            </w:r>
            <w:proofErr w:type="gramEnd"/>
            <w:r w:rsidRPr="008710E3">
              <w:rPr>
                <w:rFonts w:ascii="Times New Roman" w:eastAsia="Times New Roman" w:hAnsi="Times New Roman" w:cs="Times New Roman"/>
                <w:b/>
                <w:color w:val="000000"/>
                <w:sz w:val="24"/>
                <w:szCs w:val="24"/>
              </w:rPr>
              <w:t xml:space="preserve"> пункті 5 </w:t>
            </w:r>
            <w:r w:rsidRPr="008710E3">
              <w:rPr>
                <w:rFonts w:ascii="Times New Roman" w:eastAsia="Times New Roman" w:hAnsi="Times New Roman" w:cs="Times New Roman"/>
                <w:color w:val="000000"/>
                <w:sz w:val="24"/>
                <w:szCs w:val="24"/>
              </w:rPr>
              <w:t>цього розділу тендерної документації;</w:t>
            </w:r>
          </w:p>
          <w:p w:rsidR="00550FD7" w:rsidRPr="008710E3" w:rsidRDefault="004F7D01">
            <w:pPr>
              <w:widowControl w:val="0"/>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3) інформації про необхідні технічні, якісні та кількісні характеристики предмета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 xml:space="preserve">і відповідно до пункту 6 цього розділу тендерної документації та </w:t>
            </w:r>
            <w:r w:rsidRPr="008710E3">
              <w:rPr>
                <w:rFonts w:ascii="Times New Roman" w:eastAsia="Times New Roman" w:hAnsi="Times New Roman" w:cs="Times New Roman"/>
                <w:b/>
                <w:color w:val="000000"/>
                <w:sz w:val="24"/>
                <w:szCs w:val="24"/>
              </w:rPr>
              <w:t xml:space="preserve">Додатку № 3, </w:t>
            </w:r>
            <w:r w:rsidRPr="008710E3">
              <w:rPr>
                <w:rFonts w:ascii="Times New Roman" w:eastAsia="Times New Roman" w:hAnsi="Times New Roman" w:cs="Times New Roman"/>
                <w:color w:val="000000"/>
                <w:sz w:val="24"/>
                <w:szCs w:val="24"/>
              </w:rPr>
              <w:t xml:space="preserve"> до тендерної документації;</w:t>
            </w:r>
          </w:p>
          <w:p w:rsidR="00550FD7" w:rsidRPr="008710E3" w:rsidRDefault="004F7D01">
            <w:pPr>
              <w:widowControl w:val="0"/>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4) документів, що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ідтверджують повноваження посадової особи або представника учасника процедури закупівлі щодо підпису документів тендерної пропозиції:</w:t>
            </w:r>
          </w:p>
          <w:p w:rsidR="00550FD7" w:rsidRPr="008710E3" w:rsidRDefault="004F7D01">
            <w:pPr>
              <w:keepNext/>
              <w:keepLines/>
              <w:tabs>
                <w:tab w:val="left" w:pos="900"/>
              </w:tabs>
              <w:spacing w:line="240" w:lineRule="auto"/>
              <w:ind w:firstLine="281"/>
              <w:jc w:val="both"/>
              <w:rPr>
                <w:rFonts w:ascii="Times New Roman" w:eastAsia="Times New Roman" w:hAnsi="Times New Roman" w:cs="Times New Roman"/>
                <w:sz w:val="24"/>
                <w:szCs w:val="24"/>
              </w:rPr>
            </w:pPr>
            <w:r w:rsidRPr="008710E3">
              <w:rPr>
                <w:rFonts w:ascii="Times New Roman" w:eastAsia="Times New Roman" w:hAnsi="Times New Roman" w:cs="Times New Roman"/>
                <w:b/>
                <w:sz w:val="24"/>
                <w:szCs w:val="24"/>
                <w:u w:val="single"/>
              </w:rPr>
              <w:t>для керівника учасника</w:t>
            </w:r>
            <w:r w:rsidRPr="008710E3">
              <w:rPr>
                <w:rFonts w:ascii="Times New Roman" w:eastAsia="Times New Roman" w:hAnsi="Times New Roman" w:cs="Times New Roman"/>
                <w:sz w:val="24"/>
                <w:szCs w:val="24"/>
              </w:rPr>
              <w:t xml:space="preserve"> – випискою з протоколу зборів засновників або копією протоколу зборів засновників, копією наказу про призначення, а/або іншим документом, що </w:t>
            </w:r>
            <w:proofErr w:type="gramStart"/>
            <w:r w:rsidRPr="008710E3">
              <w:rPr>
                <w:rFonts w:ascii="Times New Roman" w:eastAsia="Times New Roman" w:hAnsi="Times New Roman" w:cs="Times New Roman"/>
                <w:sz w:val="24"/>
                <w:szCs w:val="24"/>
              </w:rPr>
              <w:t>п</w:t>
            </w:r>
            <w:proofErr w:type="gramEnd"/>
            <w:r w:rsidRPr="008710E3">
              <w:rPr>
                <w:rFonts w:ascii="Times New Roman" w:eastAsia="Times New Roman" w:hAnsi="Times New Roman" w:cs="Times New Roman"/>
                <w:sz w:val="24"/>
                <w:szCs w:val="24"/>
              </w:rPr>
              <w:t>ідтверджує повноваження керівника учасника;</w:t>
            </w:r>
          </w:p>
          <w:p w:rsidR="00550FD7" w:rsidRPr="008710E3" w:rsidRDefault="004F7D01">
            <w:pPr>
              <w:keepNext/>
              <w:keepLines/>
              <w:tabs>
                <w:tab w:val="left" w:pos="900"/>
              </w:tabs>
              <w:spacing w:line="240" w:lineRule="auto"/>
              <w:ind w:firstLine="281"/>
              <w:jc w:val="both"/>
              <w:rPr>
                <w:rFonts w:ascii="Times New Roman" w:eastAsia="Times New Roman" w:hAnsi="Times New Roman" w:cs="Times New Roman"/>
                <w:sz w:val="24"/>
                <w:szCs w:val="24"/>
              </w:rPr>
            </w:pPr>
            <w:r w:rsidRPr="008710E3">
              <w:rPr>
                <w:rFonts w:ascii="Times New Roman" w:eastAsia="Times New Roman" w:hAnsi="Times New Roman" w:cs="Times New Roman"/>
                <w:b/>
                <w:sz w:val="24"/>
                <w:szCs w:val="24"/>
                <w:u w:val="single"/>
              </w:rPr>
              <w:t>для іншої посадової особи учасника</w:t>
            </w:r>
            <w:r w:rsidRPr="008710E3">
              <w:rPr>
                <w:rFonts w:ascii="Times New Roman" w:eastAsia="Times New Roman" w:hAnsi="Times New Roman" w:cs="Times New Roman"/>
                <w:sz w:val="24"/>
                <w:szCs w:val="24"/>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w:t>
            </w:r>
            <w:proofErr w:type="gramStart"/>
            <w:r w:rsidRPr="008710E3">
              <w:rPr>
                <w:rFonts w:ascii="Times New Roman" w:eastAsia="Times New Roman" w:hAnsi="Times New Roman" w:cs="Times New Roman"/>
                <w:sz w:val="24"/>
                <w:szCs w:val="24"/>
              </w:rPr>
              <w:t>п</w:t>
            </w:r>
            <w:proofErr w:type="gramEnd"/>
            <w:r w:rsidRPr="008710E3">
              <w:rPr>
                <w:rFonts w:ascii="Times New Roman" w:eastAsia="Times New Roman" w:hAnsi="Times New Roman" w:cs="Times New Roman"/>
                <w:sz w:val="24"/>
                <w:szCs w:val="24"/>
              </w:rPr>
              <w:t>ідтверджує повноваження посадової особи учасника, яка надала довіреність (доручення);</w:t>
            </w:r>
          </w:p>
          <w:p w:rsidR="00550FD7" w:rsidRPr="008710E3" w:rsidRDefault="004F7D01">
            <w:pPr>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5) витяг із судового або торгового, або банківського реє</w:t>
            </w:r>
            <w:proofErr w:type="gramStart"/>
            <w:r w:rsidRPr="008710E3">
              <w:rPr>
                <w:rFonts w:ascii="Times New Roman" w:eastAsia="Times New Roman" w:hAnsi="Times New Roman" w:cs="Times New Roman"/>
                <w:color w:val="000000"/>
                <w:sz w:val="24"/>
                <w:szCs w:val="24"/>
              </w:rPr>
              <w:t>стр</w:t>
            </w:r>
            <w:proofErr w:type="gramEnd"/>
            <w:r w:rsidRPr="008710E3">
              <w:rPr>
                <w:rFonts w:ascii="Times New Roman" w:eastAsia="Times New Roman" w:hAnsi="Times New Roman" w:cs="Times New Roman"/>
                <w:color w:val="000000"/>
                <w:sz w:val="24"/>
                <w:szCs w:val="24"/>
              </w:rPr>
              <w:t xml:space="preserve">ів </w:t>
            </w:r>
            <w:r w:rsidRPr="008710E3">
              <w:rPr>
                <w:rFonts w:ascii="Times New Roman" w:eastAsia="Times New Roman" w:hAnsi="Times New Roman" w:cs="Times New Roman"/>
                <w:b/>
                <w:color w:val="000000"/>
                <w:sz w:val="24"/>
                <w:szCs w:val="24"/>
              </w:rPr>
              <w:t>(для учасників - нерезидентів України);</w:t>
            </w:r>
          </w:p>
          <w:p w:rsidR="00550FD7" w:rsidRPr="008710E3" w:rsidRDefault="004F7D01">
            <w:pPr>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6) інформація про субпідрядника (субпідрядників) </w:t>
            </w:r>
            <w:r w:rsidRPr="008710E3">
              <w:rPr>
                <w:rFonts w:ascii="Times New Roman" w:eastAsia="Times New Roman" w:hAnsi="Times New Roman" w:cs="Times New Roman"/>
                <w:b/>
                <w:color w:val="000000"/>
                <w:sz w:val="24"/>
                <w:szCs w:val="24"/>
              </w:rPr>
              <w:t xml:space="preserve">(в разі їх залучення </w:t>
            </w:r>
            <w:r w:rsidRPr="008710E3">
              <w:rPr>
                <w:rFonts w:ascii="Times New Roman" w:eastAsia="Times New Roman" w:hAnsi="Times New Roman" w:cs="Times New Roman"/>
                <w:b/>
                <w:sz w:val="24"/>
                <w:szCs w:val="24"/>
              </w:rPr>
              <w:t xml:space="preserve">у обсязі не менше ніж 20 відсотків </w:t>
            </w:r>
            <w:proofErr w:type="gramStart"/>
            <w:r w:rsidRPr="008710E3">
              <w:rPr>
                <w:rFonts w:ascii="Times New Roman" w:eastAsia="Times New Roman" w:hAnsi="Times New Roman" w:cs="Times New Roman"/>
                <w:b/>
                <w:sz w:val="24"/>
                <w:szCs w:val="24"/>
              </w:rPr>
              <w:t>в</w:t>
            </w:r>
            <w:proofErr w:type="gramEnd"/>
            <w:r w:rsidRPr="008710E3">
              <w:rPr>
                <w:rFonts w:ascii="Times New Roman" w:eastAsia="Times New Roman" w:hAnsi="Times New Roman" w:cs="Times New Roman"/>
                <w:b/>
                <w:sz w:val="24"/>
                <w:szCs w:val="24"/>
              </w:rPr>
              <w:t>ід вартості договору про закупівлю)</w:t>
            </w:r>
            <w:r w:rsidRPr="008710E3">
              <w:rPr>
                <w:rFonts w:ascii="Times New Roman" w:eastAsia="Times New Roman" w:hAnsi="Times New Roman" w:cs="Times New Roman"/>
                <w:color w:val="000000"/>
                <w:sz w:val="24"/>
                <w:szCs w:val="24"/>
              </w:rPr>
              <w:t>;</w:t>
            </w:r>
          </w:p>
          <w:p w:rsidR="00550FD7" w:rsidRPr="008710E3" w:rsidRDefault="004F7D01">
            <w:pPr>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7) інформація яка </w:t>
            </w:r>
            <w:proofErr w:type="gramStart"/>
            <w:r w:rsidRPr="008710E3">
              <w:rPr>
                <w:rFonts w:ascii="Times New Roman" w:eastAsia="Times New Roman" w:hAnsi="Times New Roman" w:cs="Times New Roman"/>
                <w:color w:val="000000"/>
                <w:sz w:val="24"/>
                <w:szCs w:val="24"/>
              </w:rPr>
              <w:t>містить</w:t>
            </w:r>
            <w:proofErr w:type="gramEnd"/>
            <w:r w:rsidRPr="008710E3">
              <w:rPr>
                <w:rFonts w:ascii="Times New Roman" w:eastAsia="Times New Roman" w:hAnsi="Times New Roman" w:cs="Times New Roman"/>
                <w:color w:val="000000"/>
                <w:sz w:val="24"/>
                <w:szCs w:val="24"/>
              </w:rPr>
              <w:t xml:space="preserve"> відомості про учасника </w:t>
            </w:r>
            <w:r w:rsidRPr="008710E3">
              <w:rPr>
                <w:rFonts w:ascii="Times New Roman" w:eastAsia="Times New Roman" w:hAnsi="Times New Roman" w:cs="Times New Roman"/>
                <w:b/>
                <w:color w:val="000000"/>
                <w:sz w:val="24"/>
                <w:szCs w:val="24"/>
              </w:rPr>
              <w:t>(Додаток 2)</w:t>
            </w:r>
            <w:r w:rsidRPr="008710E3">
              <w:rPr>
                <w:rFonts w:ascii="Times New Roman" w:eastAsia="Times New Roman" w:hAnsi="Times New Roman" w:cs="Times New Roman"/>
                <w:color w:val="000000"/>
                <w:sz w:val="24"/>
                <w:szCs w:val="24"/>
              </w:rPr>
              <w:t>;</w:t>
            </w:r>
          </w:p>
          <w:p w:rsidR="00550FD7" w:rsidRPr="008710E3" w:rsidRDefault="00550FD7">
            <w:pPr>
              <w:spacing w:line="240" w:lineRule="auto"/>
              <w:ind w:firstLine="281"/>
              <w:jc w:val="both"/>
              <w:rPr>
                <w:rFonts w:ascii="Times New Roman" w:eastAsia="Times New Roman" w:hAnsi="Times New Roman" w:cs="Times New Roman"/>
                <w:color w:val="000000"/>
                <w:sz w:val="24"/>
                <w:szCs w:val="24"/>
              </w:rPr>
            </w:pPr>
          </w:p>
          <w:p w:rsidR="00550FD7" w:rsidRPr="008710E3" w:rsidRDefault="004F7D01">
            <w:pPr>
              <w:widowControl w:val="0"/>
              <w:tabs>
                <w:tab w:val="left" w:pos="542"/>
              </w:tabs>
              <w:spacing w:line="240" w:lineRule="auto"/>
              <w:jc w:val="both"/>
              <w:rPr>
                <w:rFonts w:ascii="Times New Roman" w:eastAsia="Times New Roman" w:hAnsi="Times New Roman" w:cs="Times New Roman"/>
                <w:b/>
                <w:color w:val="000000"/>
                <w:sz w:val="24"/>
                <w:szCs w:val="24"/>
              </w:rPr>
            </w:pPr>
            <w:r w:rsidRPr="008710E3">
              <w:rPr>
                <w:rFonts w:ascii="Times New Roman" w:eastAsia="Times New Roman" w:hAnsi="Times New Roman" w:cs="Times New Roman"/>
                <w:b/>
                <w:color w:val="000000"/>
                <w:sz w:val="24"/>
                <w:szCs w:val="24"/>
              </w:rPr>
              <w:t>Під час використання електронної системи закупівель з метою подання тендерних пропозицій та їх оцінки документи, які вимагаються замовником у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та</w:t>
            </w:r>
            <w:proofErr w:type="gramStart"/>
            <w:r w:rsidRPr="008710E3">
              <w:rPr>
                <w:rFonts w:ascii="Times New Roman" w:eastAsia="Times New Roman" w:hAnsi="Times New Roman" w:cs="Times New Roman"/>
                <w:b/>
                <w:color w:val="000000"/>
                <w:sz w:val="24"/>
                <w:szCs w:val="24"/>
              </w:rPr>
              <w:t xml:space="preserve"> П</w:t>
            </w:r>
            <w:proofErr w:type="gramEnd"/>
            <w:r w:rsidRPr="008710E3">
              <w:rPr>
                <w:rFonts w:ascii="Times New Roman" w:eastAsia="Times New Roman" w:hAnsi="Times New Roman" w:cs="Times New Roman"/>
                <w:b/>
                <w:color w:val="000000"/>
                <w:sz w:val="24"/>
                <w:szCs w:val="24"/>
              </w:rPr>
              <w:t xml:space="preserve">останови КМУ від 03.03.2020 року №193 «Про реалізацію експериментального проекту щодо забезпечення можливості використання удосконалених електронних </w:t>
            </w:r>
            <w:proofErr w:type="gramStart"/>
            <w:r w:rsidRPr="008710E3">
              <w:rPr>
                <w:rFonts w:ascii="Times New Roman" w:eastAsia="Times New Roman" w:hAnsi="Times New Roman" w:cs="Times New Roman"/>
                <w:b/>
                <w:color w:val="000000"/>
                <w:sz w:val="24"/>
                <w:szCs w:val="24"/>
              </w:rPr>
              <w:t>п</w:t>
            </w:r>
            <w:proofErr w:type="gramEnd"/>
            <w:r w:rsidRPr="008710E3">
              <w:rPr>
                <w:rFonts w:ascii="Times New Roman" w:eastAsia="Times New Roman" w:hAnsi="Times New Roman" w:cs="Times New Roman"/>
                <w:b/>
                <w:color w:val="000000"/>
                <w:sz w:val="24"/>
                <w:szCs w:val="24"/>
              </w:rPr>
              <w:t xml:space="preserve">ідписів і печаток, які базуються на кваліфікованих сертифікатах відкритих ключів». </w:t>
            </w:r>
            <w:proofErr w:type="gramStart"/>
            <w:r w:rsidRPr="008710E3">
              <w:rPr>
                <w:rFonts w:ascii="Times New Roman" w:eastAsia="Times New Roman" w:hAnsi="Times New Roman" w:cs="Times New Roman"/>
                <w:b/>
                <w:color w:val="000000"/>
                <w:sz w:val="24"/>
                <w:szCs w:val="24"/>
              </w:rPr>
              <w:t>П</w:t>
            </w:r>
            <w:proofErr w:type="gramEnd"/>
            <w:r w:rsidRPr="008710E3">
              <w:rPr>
                <w:rFonts w:ascii="Times New Roman" w:eastAsia="Times New Roman" w:hAnsi="Times New Roman" w:cs="Times New Roman"/>
                <w:b/>
                <w:color w:val="000000"/>
                <w:sz w:val="24"/>
                <w:szCs w:val="24"/>
              </w:rPr>
              <w:t xml:space="preserve">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w:t>
            </w:r>
            <w:r w:rsidRPr="008710E3">
              <w:rPr>
                <w:rFonts w:ascii="Times New Roman" w:eastAsia="Times New Roman" w:hAnsi="Times New Roman" w:cs="Times New Roman"/>
                <w:b/>
                <w:color w:val="000000"/>
                <w:sz w:val="24"/>
                <w:szCs w:val="24"/>
              </w:rPr>
              <w:lastRenderedPageBreak/>
              <w:t>(посадової) особи учасника процедури закупі</w:t>
            </w:r>
            <w:proofErr w:type="gramStart"/>
            <w:r w:rsidRPr="008710E3">
              <w:rPr>
                <w:rFonts w:ascii="Times New Roman" w:eastAsia="Times New Roman" w:hAnsi="Times New Roman" w:cs="Times New Roman"/>
                <w:b/>
                <w:color w:val="000000"/>
                <w:sz w:val="24"/>
                <w:szCs w:val="24"/>
              </w:rPr>
              <w:t>вл</w:t>
            </w:r>
            <w:proofErr w:type="gramEnd"/>
            <w:r w:rsidRPr="008710E3">
              <w:rPr>
                <w:rFonts w:ascii="Times New Roman" w:eastAsia="Times New Roman" w:hAnsi="Times New Roman" w:cs="Times New Roman"/>
                <w:b/>
                <w:color w:val="000000"/>
                <w:sz w:val="24"/>
                <w:szCs w:val="24"/>
              </w:rPr>
              <w:t xml:space="preserve">і, яку уповноважено учасником представляти його інтереси під час проведення процедури закупівлі, фізичної особи, яка є учасником. </w:t>
            </w:r>
          </w:p>
          <w:p w:rsidR="00550FD7" w:rsidRPr="008710E3" w:rsidRDefault="004F7D01">
            <w:pPr>
              <w:widowControl w:val="0"/>
              <w:tabs>
                <w:tab w:val="left" w:pos="542"/>
              </w:tabs>
              <w:spacing w:line="240" w:lineRule="auto"/>
              <w:jc w:val="both"/>
              <w:rPr>
                <w:rFonts w:ascii="Times New Roman" w:eastAsia="Times New Roman" w:hAnsi="Times New Roman" w:cs="Times New Roman"/>
                <w:b/>
                <w:color w:val="000000"/>
                <w:sz w:val="24"/>
                <w:szCs w:val="24"/>
              </w:rPr>
            </w:pPr>
            <w:r w:rsidRPr="008710E3">
              <w:rPr>
                <w:rFonts w:ascii="Times New Roman" w:eastAsia="Times New Roman" w:hAnsi="Times New Roman" w:cs="Times New Roman"/>
                <w:b/>
                <w:color w:val="000000"/>
                <w:sz w:val="24"/>
                <w:szCs w:val="24"/>
              </w:rPr>
              <w:t xml:space="preserve">Створити та </w:t>
            </w:r>
            <w:proofErr w:type="gramStart"/>
            <w:r w:rsidRPr="008710E3">
              <w:rPr>
                <w:rFonts w:ascii="Times New Roman" w:eastAsia="Times New Roman" w:hAnsi="Times New Roman" w:cs="Times New Roman"/>
                <w:b/>
                <w:color w:val="000000"/>
                <w:sz w:val="24"/>
                <w:szCs w:val="24"/>
              </w:rPr>
              <w:t>п</w:t>
            </w:r>
            <w:proofErr w:type="gramEnd"/>
            <w:r w:rsidRPr="008710E3">
              <w:rPr>
                <w:rFonts w:ascii="Times New Roman" w:eastAsia="Times New Roman" w:hAnsi="Times New Roman" w:cs="Times New Roman"/>
                <w:b/>
                <w:color w:val="000000"/>
                <w:sz w:val="24"/>
                <w:szCs w:val="24"/>
              </w:rPr>
              <w:t>ідписати електронний документ за допомогою КЕП або УЕП можна за допомогою загальнодоступних програмних комплексів, наприклад: https://czo.gov.ua/verify.</w:t>
            </w:r>
          </w:p>
          <w:p w:rsidR="00550FD7" w:rsidRPr="008710E3" w:rsidRDefault="004F7D01">
            <w:pPr>
              <w:spacing w:line="240" w:lineRule="auto"/>
              <w:jc w:val="both"/>
              <w:rPr>
                <w:rFonts w:ascii="Times New Roman" w:eastAsia="Times New Roman" w:hAnsi="Times New Roman" w:cs="Times New Roman"/>
                <w:b/>
                <w:color w:val="000000"/>
                <w:sz w:val="24"/>
                <w:szCs w:val="24"/>
              </w:rPr>
            </w:pPr>
            <w:r w:rsidRPr="008710E3">
              <w:rPr>
                <w:rFonts w:ascii="Times New Roman" w:eastAsia="Times New Roman" w:hAnsi="Times New Roman" w:cs="Times New Roman"/>
                <w:b/>
                <w:color w:val="000000"/>
                <w:sz w:val="24"/>
                <w:szCs w:val="24"/>
              </w:rPr>
              <w:t>Вважатиметеся достатнім виконанням вимог цієї тендерної документації накладання фізичною особою-підприємцем КЕП або УЕП як фізичної особи.</w:t>
            </w:r>
          </w:p>
          <w:p w:rsidR="00550FD7" w:rsidRPr="008710E3" w:rsidRDefault="004F7D01">
            <w:pPr>
              <w:spacing w:line="240" w:lineRule="auto"/>
              <w:jc w:val="both"/>
              <w:rPr>
                <w:rFonts w:ascii="Times New Roman" w:eastAsia="Times New Roman" w:hAnsi="Times New Roman" w:cs="Times New Roman"/>
                <w:b/>
                <w:color w:val="000000"/>
                <w:sz w:val="24"/>
                <w:szCs w:val="24"/>
              </w:rPr>
            </w:pPr>
            <w:r w:rsidRPr="008710E3">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sidRPr="008710E3">
              <w:rPr>
                <w:rFonts w:ascii="Times New Roman" w:eastAsia="Times New Roman" w:hAnsi="Times New Roman" w:cs="Times New Roman"/>
                <w:b/>
                <w:color w:val="000000"/>
                <w:sz w:val="24"/>
                <w:szCs w:val="24"/>
              </w:rPr>
              <w:t>п</w:t>
            </w:r>
            <w:proofErr w:type="gramEnd"/>
            <w:r w:rsidRPr="008710E3">
              <w:rPr>
                <w:rFonts w:ascii="Times New Roman" w:eastAsia="Times New Roman" w:hAnsi="Times New Roman" w:cs="Times New Roman"/>
                <w:b/>
                <w:color w:val="000000"/>
                <w:sz w:val="24"/>
                <w:szCs w:val="24"/>
              </w:rPr>
              <w:t xml:space="preserve">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w:t>
            </w:r>
            <w:proofErr w:type="gramStart"/>
            <w:r w:rsidRPr="008710E3">
              <w:rPr>
                <w:rFonts w:ascii="Times New Roman" w:eastAsia="Times New Roman" w:hAnsi="Times New Roman" w:cs="Times New Roman"/>
                <w:b/>
                <w:color w:val="000000"/>
                <w:sz w:val="24"/>
                <w:szCs w:val="24"/>
              </w:rPr>
              <w:t>п</w:t>
            </w:r>
            <w:proofErr w:type="gramEnd"/>
            <w:r w:rsidRPr="008710E3">
              <w:rPr>
                <w:rFonts w:ascii="Times New Roman" w:eastAsia="Times New Roman" w:hAnsi="Times New Roman" w:cs="Times New Roman"/>
                <w:b/>
                <w:color w:val="000000"/>
                <w:sz w:val="24"/>
                <w:szCs w:val="24"/>
              </w:rPr>
              <w:t>ідпису, відповідно до вимог Закону України “Про електронні довірчі послуги”.</w:t>
            </w:r>
          </w:p>
          <w:p w:rsidR="00550FD7" w:rsidRPr="008710E3" w:rsidRDefault="00550FD7">
            <w:pPr>
              <w:widowControl w:val="0"/>
              <w:spacing w:line="240" w:lineRule="auto"/>
              <w:ind w:firstLine="281"/>
              <w:jc w:val="both"/>
              <w:rPr>
                <w:rFonts w:ascii="Times New Roman" w:eastAsia="Times New Roman" w:hAnsi="Times New Roman" w:cs="Times New Roman"/>
                <w:color w:val="000000"/>
                <w:sz w:val="24"/>
                <w:szCs w:val="24"/>
              </w:rPr>
            </w:pPr>
          </w:p>
          <w:p w:rsidR="00550FD7" w:rsidRPr="008710E3" w:rsidRDefault="004F7D01">
            <w:pPr>
              <w:widowControl w:val="0"/>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b/>
                <w:color w:val="000000"/>
                <w:sz w:val="24"/>
                <w:szCs w:val="24"/>
              </w:rPr>
              <w:t xml:space="preserve">Документи, що вимагаються цією тендерної документацією учасник повинен розмістити (завантажити) в електронній системі закупівель (далі – Система) </w:t>
            </w:r>
            <w:proofErr w:type="gramStart"/>
            <w:r w:rsidRPr="008710E3">
              <w:rPr>
                <w:rFonts w:ascii="Times New Roman" w:eastAsia="Times New Roman" w:hAnsi="Times New Roman" w:cs="Times New Roman"/>
                <w:b/>
                <w:color w:val="000000"/>
                <w:sz w:val="24"/>
                <w:szCs w:val="24"/>
              </w:rPr>
              <w:t>до</w:t>
            </w:r>
            <w:proofErr w:type="gramEnd"/>
            <w:r w:rsidRPr="008710E3">
              <w:rPr>
                <w:rFonts w:ascii="Times New Roman" w:eastAsia="Times New Roman" w:hAnsi="Times New Roman" w:cs="Times New Roman"/>
                <w:b/>
                <w:color w:val="000000"/>
                <w:sz w:val="24"/>
                <w:szCs w:val="24"/>
              </w:rPr>
              <w:t xml:space="preserve"> кінцевого строку подання тендерної пропозиції у сканованому вигляді.</w:t>
            </w:r>
          </w:p>
          <w:p w:rsidR="00550FD7" w:rsidRPr="008710E3" w:rsidRDefault="004F7D01">
            <w:pPr>
              <w:widowControl w:val="0"/>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Документи, що розміщуються учасником в Системі, повинні бути належного </w:t>
            </w:r>
            <w:proofErr w:type="gramStart"/>
            <w:r w:rsidRPr="008710E3">
              <w:rPr>
                <w:rFonts w:ascii="Times New Roman" w:eastAsia="Times New Roman" w:hAnsi="Times New Roman" w:cs="Times New Roman"/>
                <w:color w:val="000000"/>
                <w:sz w:val="24"/>
                <w:szCs w:val="24"/>
              </w:rPr>
              <w:t>р</w:t>
            </w:r>
            <w:proofErr w:type="gramEnd"/>
            <w:r w:rsidRPr="008710E3">
              <w:rPr>
                <w:rFonts w:ascii="Times New Roman" w:eastAsia="Times New Roman" w:hAnsi="Times New Roman" w:cs="Times New Roman"/>
                <w:color w:val="000000"/>
                <w:sz w:val="24"/>
                <w:szCs w:val="24"/>
              </w:rPr>
              <w:t xml:space="preserve">івня зображення та доступні до перегляду. Кожен документ має бути завантажений в Систему у вигляді електронного файлу у форматі розширення pdf, jpeg та/або розширення програм, що здійснюють </w:t>
            </w:r>
            <w:proofErr w:type="gramStart"/>
            <w:r w:rsidRPr="008710E3">
              <w:rPr>
                <w:rFonts w:ascii="Times New Roman" w:eastAsia="Times New Roman" w:hAnsi="Times New Roman" w:cs="Times New Roman"/>
                <w:color w:val="000000"/>
                <w:sz w:val="24"/>
                <w:szCs w:val="24"/>
              </w:rPr>
              <w:t>арх</w:t>
            </w:r>
            <w:proofErr w:type="gramEnd"/>
            <w:r w:rsidRPr="008710E3">
              <w:rPr>
                <w:rFonts w:ascii="Times New Roman" w:eastAsia="Times New Roman" w:hAnsi="Times New Roman" w:cs="Times New Roman"/>
                <w:color w:val="000000"/>
                <w:sz w:val="24"/>
                <w:szCs w:val="24"/>
              </w:rPr>
              <w:t>івацію даних (WinRAR,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rsidR="00550FD7" w:rsidRPr="008710E3" w:rsidRDefault="004F7D01">
            <w:pPr>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Кожен учасник має право подати тільки одну тендерну пропозицію.</w:t>
            </w:r>
          </w:p>
          <w:p w:rsidR="00550FD7" w:rsidRPr="008710E3" w:rsidRDefault="004F7D01">
            <w:pPr>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w:t>
            </w:r>
            <w:proofErr w:type="gramStart"/>
            <w:r w:rsidRPr="008710E3">
              <w:rPr>
                <w:rFonts w:ascii="Times New Roman" w:eastAsia="Times New Roman" w:hAnsi="Times New Roman" w:cs="Times New Roman"/>
                <w:b/>
                <w:color w:val="000000"/>
                <w:sz w:val="24"/>
                <w:szCs w:val="24"/>
              </w:rPr>
              <w:t>до</w:t>
            </w:r>
            <w:proofErr w:type="gramEnd"/>
            <w:r w:rsidRPr="008710E3">
              <w:rPr>
                <w:rFonts w:ascii="Times New Roman" w:eastAsia="Times New Roman" w:hAnsi="Times New Roman" w:cs="Times New Roman"/>
                <w:b/>
                <w:color w:val="000000"/>
                <w:sz w:val="24"/>
                <w:szCs w:val="24"/>
              </w:rPr>
              <w:t xml:space="preserve"> відхилення їх тендерних пропозицій:</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1. Інформація/документ, подана учасником процедури закупі</w:t>
            </w:r>
            <w:proofErr w:type="gramStart"/>
            <w:r w:rsidRPr="008710E3">
              <w:rPr>
                <w:rFonts w:ascii="Times New Roman" w:eastAsia="Times New Roman" w:hAnsi="Times New Roman" w:cs="Times New Roman"/>
                <w:i/>
                <w:color w:val="000000"/>
                <w:sz w:val="24"/>
                <w:szCs w:val="24"/>
              </w:rPr>
              <w:t>вл</w:t>
            </w:r>
            <w:proofErr w:type="gramEnd"/>
            <w:r w:rsidRPr="008710E3">
              <w:rPr>
                <w:rFonts w:ascii="Times New Roman" w:eastAsia="Times New Roman" w:hAnsi="Times New Roman" w:cs="Times New Roman"/>
                <w:i/>
                <w:color w:val="000000"/>
                <w:sz w:val="24"/>
                <w:szCs w:val="24"/>
              </w:rPr>
              <w:t>і у складі тендерної пропозиції, містить помилку (помилки) у частині:</w:t>
            </w:r>
          </w:p>
          <w:p w:rsidR="00550FD7" w:rsidRPr="008710E3" w:rsidRDefault="004F7D01">
            <w:pPr>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 xml:space="preserve">уживання великої </w:t>
            </w:r>
            <w:proofErr w:type="gramStart"/>
            <w:r w:rsidRPr="008710E3">
              <w:rPr>
                <w:rFonts w:ascii="Times New Roman" w:eastAsia="Times New Roman" w:hAnsi="Times New Roman" w:cs="Times New Roman"/>
                <w:i/>
                <w:color w:val="000000"/>
                <w:sz w:val="24"/>
                <w:szCs w:val="24"/>
              </w:rPr>
              <w:t>л</w:t>
            </w:r>
            <w:proofErr w:type="gramEnd"/>
            <w:r w:rsidRPr="008710E3">
              <w:rPr>
                <w:rFonts w:ascii="Times New Roman" w:eastAsia="Times New Roman" w:hAnsi="Times New Roman" w:cs="Times New Roman"/>
                <w:i/>
                <w:color w:val="000000"/>
                <w:sz w:val="24"/>
                <w:szCs w:val="24"/>
              </w:rPr>
              <w:t>ітери;</w:t>
            </w:r>
          </w:p>
          <w:p w:rsidR="00550FD7" w:rsidRPr="008710E3" w:rsidRDefault="004F7D01">
            <w:pPr>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уживання розділових знаків та відмінювання слі</w:t>
            </w:r>
            <w:proofErr w:type="gramStart"/>
            <w:r w:rsidRPr="008710E3">
              <w:rPr>
                <w:rFonts w:ascii="Times New Roman" w:eastAsia="Times New Roman" w:hAnsi="Times New Roman" w:cs="Times New Roman"/>
                <w:i/>
                <w:color w:val="000000"/>
                <w:sz w:val="24"/>
                <w:szCs w:val="24"/>
              </w:rPr>
              <w:t>в</w:t>
            </w:r>
            <w:proofErr w:type="gramEnd"/>
            <w:r w:rsidRPr="008710E3">
              <w:rPr>
                <w:rFonts w:ascii="Times New Roman" w:eastAsia="Times New Roman" w:hAnsi="Times New Roman" w:cs="Times New Roman"/>
                <w:i/>
                <w:color w:val="000000"/>
                <w:sz w:val="24"/>
                <w:szCs w:val="24"/>
              </w:rPr>
              <w:t xml:space="preserve"> у реченні;</w:t>
            </w:r>
          </w:p>
          <w:p w:rsidR="00550FD7" w:rsidRPr="008710E3" w:rsidRDefault="004F7D01">
            <w:pPr>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використання слова або мовного звороту, запозичених з іншої мови;</w:t>
            </w:r>
          </w:p>
          <w:p w:rsidR="00550FD7" w:rsidRPr="008710E3" w:rsidRDefault="004F7D01">
            <w:pPr>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зазначення унікального номера оголошення про проведення конкурентної процедури закупі</w:t>
            </w:r>
            <w:proofErr w:type="gramStart"/>
            <w:r w:rsidRPr="008710E3">
              <w:rPr>
                <w:rFonts w:ascii="Times New Roman" w:eastAsia="Times New Roman" w:hAnsi="Times New Roman" w:cs="Times New Roman"/>
                <w:i/>
                <w:color w:val="000000"/>
                <w:sz w:val="24"/>
                <w:szCs w:val="24"/>
              </w:rPr>
              <w:t>вл</w:t>
            </w:r>
            <w:proofErr w:type="gramEnd"/>
            <w:r w:rsidRPr="008710E3">
              <w:rPr>
                <w:rFonts w:ascii="Times New Roman" w:eastAsia="Times New Roman" w:hAnsi="Times New Roman" w:cs="Times New Roman"/>
                <w:i/>
                <w:color w:val="000000"/>
                <w:sz w:val="24"/>
                <w:szCs w:val="24"/>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50FD7" w:rsidRPr="008710E3" w:rsidRDefault="004F7D01">
            <w:pPr>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 xml:space="preserve">застосування правил переносу частини слова з рядка в </w:t>
            </w:r>
            <w:r w:rsidRPr="008710E3">
              <w:rPr>
                <w:rFonts w:ascii="Times New Roman" w:eastAsia="Times New Roman" w:hAnsi="Times New Roman" w:cs="Times New Roman"/>
                <w:i/>
                <w:color w:val="000000"/>
                <w:sz w:val="24"/>
                <w:szCs w:val="24"/>
              </w:rPr>
              <w:lastRenderedPageBreak/>
              <w:t>рядок;</w:t>
            </w:r>
          </w:p>
          <w:p w:rsidR="00550FD7" w:rsidRPr="008710E3" w:rsidRDefault="004F7D01">
            <w:pPr>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написання слі</w:t>
            </w:r>
            <w:proofErr w:type="gramStart"/>
            <w:r w:rsidRPr="008710E3">
              <w:rPr>
                <w:rFonts w:ascii="Times New Roman" w:eastAsia="Times New Roman" w:hAnsi="Times New Roman" w:cs="Times New Roman"/>
                <w:i/>
                <w:color w:val="000000"/>
                <w:sz w:val="24"/>
                <w:szCs w:val="24"/>
              </w:rPr>
              <w:t>в</w:t>
            </w:r>
            <w:proofErr w:type="gramEnd"/>
            <w:r w:rsidRPr="008710E3">
              <w:rPr>
                <w:rFonts w:ascii="Times New Roman" w:eastAsia="Times New Roman" w:hAnsi="Times New Roman" w:cs="Times New Roman"/>
                <w:i/>
                <w:color w:val="000000"/>
                <w:sz w:val="24"/>
                <w:szCs w:val="24"/>
              </w:rPr>
              <w:t xml:space="preserve"> разом та/або окремо, та/або через дефіс;</w:t>
            </w:r>
          </w:p>
          <w:p w:rsidR="00550FD7" w:rsidRPr="008710E3" w:rsidRDefault="004F7D01">
            <w:pPr>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нумерації сторінок/аркушів (</w:t>
            </w:r>
            <w:proofErr w:type="gramStart"/>
            <w:r w:rsidRPr="008710E3">
              <w:rPr>
                <w:rFonts w:ascii="Times New Roman" w:eastAsia="Times New Roman" w:hAnsi="Times New Roman" w:cs="Times New Roman"/>
                <w:i/>
                <w:color w:val="000000"/>
                <w:sz w:val="24"/>
                <w:szCs w:val="24"/>
              </w:rPr>
              <w:t>у</w:t>
            </w:r>
            <w:proofErr w:type="gramEnd"/>
            <w:r w:rsidRPr="008710E3">
              <w:rPr>
                <w:rFonts w:ascii="Times New Roman" w:eastAsia="Times New Roman" w:hAnsi="Times New Roman" w:cs="Times New Roman"/>
                <w:i/>
                <w:color w:val="000000"/>
                <w:sz w:val="24"/>
                <w:szCs w:val="24"/>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2. Помилка, зроблена учасником процедури закупі</w:t>
            </w:r>
            <w:proofErr w:type="gramStart"/>
            <w:r w:rsidRPr="008710E3">
              <w:rPr>
                <w:rFonts w:ascii="Times New Roman" w:eastAsia="Times New Roman" w:hAnsi="Times New Roman" w:cs="Times New Roman"/>
                <w:i/>
                <w:color w:val="000000"/>
                <w:sz w:val="24"/>
                <w:szCs w:val="24"/>
              </w:rPr>
              <w:t>вл</w:t>
            </w:r>
            <w:proofErr w:type="gramEnd"/>
            <w:r w:rsidRPr="008710E3">
              <w:rPr>
                <w:rFonts w:ascii="Times New Roman" w:eastAsia="Times New Roman" w:hAnsi="Times New Roman" w:cs="Times New Roman"/>
                <w:i/>
                <w:color w:val="000000"/>
                <w:sz w:val="24"/>
                <w:szCs w:val="24"/>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8710E3">
              <w:rPr>
                <w:rFonts w:ascii="Times New Roman" w:eastAsia="Times New Roman" w:hAnsi="Times New Roman" w:cs="Times New Roman"/>
                <w:i/>
                <w:color w:val="000000"/>
                <w:sz w:val="24"/>
                <w:szCs w:val="24"/>
              </w:rPr>
              <w:t>вл</w:t>
            </w:r>
            <w:proofErr w:type="gramEnd"/>
            <w:r w:rsidRPr="008710E3">
              <w:rPr>
                <w:rFonts w:ascii="Times New Roman" w:eastAsia="Times New Roman" w:hAnsi="Times New Roman" w:cs="Times New Roman"/>
                <w:i/>
                <w:color w:val="000000"/>
                <w:sz w:val="24"/>
                <w:szCs w:val="24"/>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3. Невірна назва документа (документів), що подається учасником процедури закупі</w:t>
            </w:r>
            <w:proofErr w:type="gramStart"/>
            <w:r w:rsidRPr="008710E3">
              <w:rPr>
                <w:rFonts w:ascii="Times New Roman" w:eastAsia="Times New Roman" w:hAnsi="Times New Roman" w:cs="Times New Roman"/>
                <w:i/>
                <w:color w:val="000000"/>
                <w:sz w:val="24"/>
                <w:szCs w:val="24"/>
              </w:rPr>
              <w:t>вл</w:t>
            </w:r>
            <w:proofErr w:type="gramEnd"/>
            <w:r w:rsidRPr="008710E3">
              <w:rPr>
                <w:rFonts w:ascii="Times New Roman" w:eastAsia="Times New Roman" w:hAnsi="Times New Roman" w:cs="Times New Roman"/>
                <w:i/>
                <w:color w:val="000000"/>
                <w:sz w:val="24"/>
                <w:szCs w:val="24"/>
              </w:rPr>
              <w:t>і у складі тендерної пропозиції, зміст якого відповідає вимогам, визначеним замовником у тендерній документації.</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 xml:space="preserve">4. Окрема сторінка (сторінки) копії документа (документів) не завірена </w:t>
            </w:r>
            <w:proofErr w:type="gramStart"/>
            <w:r w:rsidRPr="008710E3">
              <w:rPr>
                <w:rFonts w:ascii="Times New Roman" w:eastAsia="Times New Roman" w:hAnsi="Times New Roman" w:cs="Times New Roman"/>
                <w:i/>
                <w:color w:val="000000"/>
                <w:sz w:val="24"/>
                <w:szCs w:val="24"/>
              </w:rPr>
              <w:t>п</w:t>
            </w:r>
            <w:proofErr w:type="gramEnd"/>
            <w:r w:rsidRPr="008710E3">
              <w:rPr>
                <w:rFonts w:ascii="Times New Roman" w:eastAsia="Times New Roman" w:hAnsi="Times New Roman" w:cs="Times New Roman"/>
                <w:i/>
                <w:color w:val="000000"/>
                <w:sz w:val="24"/>
                <w:szCs w:val="24"/>
              </w:rPr>
              <w:t>ідписом та/або печаткою учасника процедури закупівлі (у разі її використання).</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5. У складі тендерної пропозиції немає документа (документів), на який посилається учасник процедури закупі</w:t>
            </w:r>
            <w:proofErr w:type="gramStart"/>
            <w:r w:rsidRPr="008710E3">
              <w:rPr>
                <w:rFonts w:ascii="Times New Roman" w:eastAsia="Times New Roman" w:hAnsi="Times New Roman" w:cs="Times New Roman"/>
                <w:i/>
                <w:color w:val="000000"/>
                <w:sz w:val="24"/>
                <w:szCs w:val="24"/>
              </w:rPr>
              <w:t>вл</w:t>
            </w:r>
            <w:proofErr w:type="gramEnd"/>
            <w:r w:rsidRPr="008710E3">
              <w:rPr>
                <w:rFonts w:ascii="Times New Roman" w:eastAsia="Times New Roman" w:hAnsi="Times New Roman" w:cs="Times New Roman"/>
                <w:i/>
                <w:color w:val="000000"/>
                <w:sz w:val="24"/>
                <w:szCs w:val="24"/>
              </w:rPr>
              <w:t>і у своїй тендерній пропозиції, при цьому замовником не вимагається подання такого документа в тендерній документації.</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6. Подання документа (документів) учасником процедури закупі</w:t>
            </w:r>
            <w:proofErr w:type="gramStart"/>
            <w:r w:rsidRPr="008710E3">
              <w:rPr>
                <w:rFonts w:ascii="Times New Roman" w:eastAsia="Times New Roman" w:hAnsi="Times New Roman" w:cs="Times New Roman"/>
                <w:i/>
                <w:color w:val="000000"/>
                <w:sz w:val="24"/>
                <w:szCs w:val="24"/>
              </w:rPr>
              <w:t>вл</w:t>
            </w:r>
            <w:proofErr w:type="gramEnd"/>
            <w:r w:rsidRPr="008710E3">
              <w:rPr>
                <w:rFonts w:ascii="Times New Roman" w:eastAsia="Times New Roman" w:hAnsi="Times New Roman" w:cs="Times New Roman"/>
                <w:i/>
                <w:color w:val="000000"/>
                <w:sz w:val="24"/>
                <w:szCs w:val="24"/>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7. Подання документа (документів) учасником процедури закупі</w:t>
            </w:r>
            <w:proofErr w:type="gramStart"/>
            <w:r w:rsidRPr="008710E3">
              <w:rPr>
                <w:rFonts w:ascii="Times New Roman" w:eastAsia="Times New Roman" w:hAnsi="Times New Roman" w:cs="Times New Roman"/>
                <w:i/>
                <w:color w:val="000000"/>
                <w:sz w:val="24"/>
                <w:szCs w:val="24"/>
              </w:rPr>
              <w:t>вл</w:t>
            </w:r>
            <w:proofErr w:type="gramEnd"/>
            <w:r w:rsidRPr="008710E3">
              <w:rPr>
                <w:rFonts w:ascii="Times New Roman" w:eastAsia="Times New Roman" w:hAnsi="Times New Roman" w:cs="Times New Roman"/>
                <w:i/>
                <w:color w:val="000000"/>
                <w:sz w:val="24"/>
                <w:szCs w:val="24"/>
              </w:rPr>
              <w:t>і у складі тендерної пропозиції, що складений у довільній формі та не містить вихідного номера.</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8. Подання документа учасником процедури закупі</w:t>
            </w:r>
            <w:proofErr w:type="gramStart"/>
            <w:r w:rsidRPr="008710E3">
              <w:rPr>
                <w:rFonts w:ascii="Times New Roman" w:eastAsia="Times New Roman" w:hAnsi="Times New Roman" w:cs="Times New Roman"/>
                <w:i/>
                <w:color w:val="000000"/>
                <w:sz w:val="24"/>
                <w:szCs w:val="24"/>
              </w:rPr>
              <w:t>вл</w:t>
            </w:r>
            <w:proofErr w:type="gramEnd"/>
            <w:r w:rsidRPr="008710E3">
              <w:rPr>
                <w:rFonts w:ascii="Times New Roman" w:eastAsia="Times New Roman" w:hAnsi="Times New Roman" w:cs="Times New Roman"/>
                <w:i/>
                <w:color w:val="000000"/>
                <w:sz w:val="24"/>
                <w:szCs w:val="24"/>
              </w:rPr>
              <w:t>і у складі тендерної пропозиції, що є сканованою копією оригіналу документа/електронного документа.</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9. Подання документа учасником процедури закупі</w:t>
            </w:r>
            <w:proofErr w:type="gramStart"/>
            <w:r w:rsidRPr="008710E3">
              <w:rPr>
                <w:rFonts w:ascii="Times New Roman" w:eastAsia="Times New Roman" w:hAnsi="Times New Roman" w:cs="Times New Roman"/>
                <w:i/>
                <w:color w:val="000000"/>
                <w:sz w:val="24"/>
                <w:szCs w:val="24"/>
              </w:rPr>
              <w:t>вл</w:t>
            </w:r>
            <w:proofErr w:type="gramEnd"/>
            <w:r w:rsidRPr="008710E3">
              <w:rPr>
                <w:rFonts w:ascii="Times New Roman" w:eastAsia="Times New Roman" w:hAnsi="Times New Roman" w:cs="Times New Roman"/>
                <w:i/>
                <w:color w:val="000000"/>
                <w:sz w:val="24"/>
                <w:szCs w:val="24"/>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10. Подання документа (документів) учасником процедури закупі</w:t>
            </w:r>
            <w:proofErr w:type="gramStart"/>
            <w:r w:rsidRPr="008710E3">
              <w:rPr>
                <w:rFonts w:ascii="Times New Roman" w:eastAsia="Times New Roman" w:hAnsi="Times New Roman" w:cs="Times New Roman"/>
                <w:i/>
                <w:color w:val="000000"/>
                <w:sz w:val="24"/>
                <w:szCs w:val="24"/>
              </w:rPr>
              <w:t>вл</w:t>
            </w:r>
            <w:proofErr w:type="gramEnd"/>
            <w:r w:rsidRPr="008710E3">
              <w:rPr>
                <w:rFonts w:ascii="Times New Roman" w:eastAsia="Times New Roman" w:hAnsi="Times New Roman" w:cs="Times New Roman"/>
                <w:i/>
                <w:color w:val="000000"/>
                <w:sz w:val="24"/>
                <w:szCs w:val="24"/>
              </w:rPr>
              <w:t xml:space="preserve">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w:t>
            </w:r>
            <w:r w:rsidRPr="008710E3">
              <w:rPr>
                <w:rFonts w:ascii="Times New Roman" w:eastAsia="Times New Roman" w:hAnsi="Times New Roman" w:cs="Times New Roman"/>
                <w:i/>
                <w:color w:val="000000"/>
                <w:sz w:val="24"/>
                <w:szCs w:val="24"/>
              </w:rPr>
              <w:lastRenderedPageBreak/>
              <w:t>(подані).</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11. Подання документа (документів) учасником процедури закупі</w:t>
            </w:r>
            <w:proofErr w:type="gramStart"/>
            <w:r w:rsidRPr="008710E3">
              <w:rPr>
                <w:rFonts w:ascii="Times New Roman" w:eastAsia="Times New Roman" w:hAnsi="Times New Roman" w:cs="Times New Roman"/>
                <w:i/>
                <w:color w:val="000000"/>
                <w:sz w:val="24"/>
                <w:szCs w:val="24"/>
              </w:rPr>
              <w:t>вл</w:t>
            </w:r>
            <w:proofErr w:type="gramEnd"/>
            <w:r w:rsidRPr="008710E3">
              <w:rPr>
                <w:rFonts w:ascii="Times New Roman" w:eastAsia="Times New Roman" w:hAnsi="Times New Roman" w:cs="Times New Roman"/>
                <w:i/>
                <w:color w:val="000000"/>
                <w:sz w:val="24"/>
                <w:szCs w:val="24"/>
              </w:rPr>
              <w:t>і у складі тендерної пропозиції, в якому позиція цифри (цифр) у сумі є некоректною, при цьому сума, що зазначена прописом, є правильною.</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12. Подання документа (документів) учасником процедури закупі</w:t>
            </w:r>
            <w:proofErr w:type="gramStart"/>
            <w:r w:rsidRPr="008710E3">
              <w:rPr>
                <w:rFonts w:ascii="Times New Roman" w:eastAsia="Times New Roman" w:hAnsi="Times New Roman" w:cs="Times New Roman"/>
                <w:i/>
                <w:color w:val="000000"/>
                <w:sz w:val="24"/>
                <w:szCs w:val="24"/>
              </w:rPr>
              <w:t>вл</w:t>
            </w:r>
            <w:proofErr w:type="gramEnd"/>
            <w:r w:rsidRPr="008710E3">
              <w:rPr>
                <w:rFonts w:ascii="Times New Roman" w:eastAsia="Times New Roman" w:hAnsi="Times New Roman" w:cs="Times New Roman"/>
                <w:i/>
                <w:color w:val="000000"/>
                <w:sz w:val="24"/>
                <w:szCs w:val="24"/>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50FD7" w:rsidRPr="008710E3" w:rsidRDefault="004F7D01">
            <w:pPr>
              <w:shd w:val="clear" w:color="auto" w:fill="FFFFFF"/>
              <w:spacing w:line="240" w:lineRule="auto"/>
              <w:ind w:firstLine="317"/>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Опис та приклади формальних помилок,  відповідно до </w:t>
            </w:r>
            <w:hyperlink r:id="rId10" w:anchor="n1421">
              <w:r w:rsidRPr="008710E3">
                <w:rPr>
                  <w:rFonts w:ascii="Times New Roman" w:eastAsia="Times New Roman" w:hAnsi="Times New Roman" w:cs="Times New Roman"/>
                  <w:color w:val="000000"/>
                  <w:sz w:val="24"/>
                  <w:szCs w:val="24"/>
                </w:rPr>
                <w:t>п. 19 ч. 2 ст. 22</w:t>
              </w:r>
            </w:hyperlink>
            <w:r w:rsidRPr="008710E3">
              <w:rPr>
                <w:rFonts w:ascii="Times New Roman" w:eastAsia="Times New Roman" w:hAnsi="Times New Roman" w:cs="Times New Roman"/>
                <w:color w:val="000000"/>
                <w:sz w:val="24"/>
                <w:szCs w:val="24"/>
              </w:rPr>
              <w:t xml:space="preserve"> Закону:</w:t>
            </w:r>
          </w:p>
          <w:p w:rsidR="00550FD7" w:rsidRPr="008710E3" w:rsidRDefault="004F7D01">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 розміщення інформації не на фірмовому бланку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ідприємства;</w:t>
            </w:r>
          </w:p>
          <w:p w:rsidR="00550FD7" w:rsidRPr="008710E3" w:rsidRDefault="004F7D01">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 самостійне виправлення помилок та/або описок у поданій пропозиції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 час її складання Учасником; </w:t>
            </w:r>
          </w:p>
          <w:p w:rsidR="00550FD7" w:rsidRPr="008710E3" w:rsidRDefault="004F7D01">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 орфографічні помилки та механічні описки в словах та словосполученнях, що зазначені в документах, що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 xml:space="preserve">ідготовлені безпосередньо учасником та надані у складі пропозиції. </w:t>
            </w:r>
            <w:r w:rsidRPr="008710E3">
              <w:rPr>
                <w:rFonts w:ascii="Times New Roman" w:eastAsia="Times New Roman" w:hAnsi="Times New Roman" w:cs="Times New Roman"/>
                <w:i/>
                <w:color w:val="000000"/>
                <w:sz w:val="24"/>
                <w:szCs w:val="24"/>
                <w:u w:val="single"/>
              </w:rPr>
              <w:t>Наприклад:</w:t>
            </w:r>
            <w:r w:rsidRPr="008710E3">
              <w:rPr>
                <w:rFonts w:ascii="Times New Roman" w:eastAsia="Times New Roman" w:hAnsi="Times New Roman" w:cs="Times New Roman"/>
                <w:i/>
                <w:color w:val="000000"/>
                <w:sz w:val="24"/>
                <w:szCs w:val="24"/>
              </w:rPr>
              <w:t xml:space="preserve"> зазначення в довідці русизмів, сленгових слів або технічних помилок</w:t>
            </w:r>
            <w:r w:rsidRPr="008710E3">
              <w:rPr>
                <w:rFonts w:ascii="Times New Roman" w:eastAsia="Times New Roman" w:hAnsi="Times New Roman" w:cs="Times New Roman"/>
                <w:color w:val="000000"/>
                <w:sz w:val="24"/>
                <w:szCs w:val="24"/>
              </w:rPr>
              <w:t>;</w:t>
            </w:r>
          </w:p>
          <w:p w:rsidR="00550FD7" w:rsidRPr="008710E3" w:rsidRDefault="004F7D01">
            <w:pP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недотримання  встановлених форм згідно Додатків  до цієї тендерної  документації, але змі</w:t>
            </w:r>
            <w:proofErr w:type="gramStart"/>
            <w:r w:rsidRPr="008710E3">
              <w:rPr>
                <w:rFonts w:ascii="Times New Roman" w:eastAsia="Times New Roman" w:hAnsi="Times New Roman" w:cs="Times New Roman"/>
                <w:color w:val="000000"/>
                <w:sz w:val="24"/>
                <w:szCs w:val="24"/>
              </w:rPr>
              <w:t>ст</w:t>
            </w:r>
            <w:proofErr w:type="gramEnd"/>
            <w:r w:rsidRPr="008710E3">
              <w:rPr>
                <w:rFonts w:ascii="Times New Roman" w:eastAsia="Times New Roman" w:hAnsi="Times New Roman" w:cs="Times New Roman"/>
                <w:color w:val="000000"/>
                <w:sz w:val="24"/>
                <w:szCs w:val="24"/>
              </w:rPr>
              <w:t xml:space="preserve"> та вся інформація, яка вимагалась Замовником, зазначені у наданому документі/документах;</w:t>
            </w:r>
          </w:p>
          <w:p w:rsidR="00550FD7" w:rsidRPr="008710E3" w:rsidRDefault="004F7D01">
            <w:pP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 зазначення невірної назви документа, що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 xml:space="preserve">ідготовлений безпосередньо учасником, у разі якщо зміст такого документу повністю відповідає вимогам цієї документації. </w:t>
            </w:r>
            <w:r w:rsidRPr="008710E3">
              <w:rPr>
                <w:rFonts w:ascii="Times New Roman" w:eastAsia="Times New Roman" w:hAnsi="Times New Roman" w:cs="Times New Roman"/>
                <w:i/>
                <w:color w:val="000000"/>
                <w:sz w:val="24"/>
                <w:szCs w:val="24"/>
                <w:u w:val="single"/>
              </w:rPr>
              <w:t>Наприклад:</w:t>
            </w:r>
            <w:r w:rsidRPr="008710E3">
              <w:rPr>
                <w:rFonts w:ascii="Times New Roman" w:eastAsia="Times New Roman" w:hAnsi="Times New Roman" w:cs="Times New Roman"/>
                <w:i/>
                <w:color w:val="000000"/>
                <w:sz w:val="24"/>
                <w:szCs w:val="24"/>
              </w:rPr>
              <w:t xml:space="preserve"> замість вимоги надати довідку в довільній формі учасник надав лист-пояснення;</w:t>
            </w:r>
          </w:p>
          <w:p w:rsidR="00550FD7" w:rsidRPr="008710E3" w:rsidRDefault="004F7D01">
            <w:pP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 може подати необхідний документ або інформацію один раз;</w:t>
            </w:r>
          </w:p>
          <w:p w:rsidR="00550FD7" w:rsidRPr="008710E3" w:rsidRDefault="004F7D01">
            <w:pP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 відсутність інформації, що вимагається, в певних документах, однак наявність цієї інформації в інших документах </w:t>
            </w:r>
            <w:proofErr w:type="gramStart"/>
            <w:r w:rsidRPr="008710E3">
              <w:rPr>
                <w:rFonts w:ascii="Times New Roman" w:eastAsia="Times New Roman" w:hAnsi="Times New Roman" w:cs="Times New Roman"/>
                <w:color w:val="000000"/>
                <w:sz w:val="24"/>
                <w:szCs w:val="24"/>
              </w:rPr>
              <w:t>у</w:t>
            </w:r>
            <w:proofErr w:type="gramEnd"/>
            <w:r w:rsidRPr="008710E3">
              <w:rPr>
                <w:rFonts w:ascii="Times New Roman" w:eastAsia="Times New Roman" w:hAnsi="Times New Roman" w:cs="Times New Roman"/>
                <w:color w:val="000000"/>
                <w:sz w:val="24"/>
                <w:szCs w:val="24"/>
              </w:rPr>
              <w:t xml:space="preserve"> складі тендерної пропозиції;</w:t>
            </w:r>
          </w:p>
          <w:p w:rsidR="00550FD7" w:rsidRPr="008710E3" w:rsidRDefault="004F7D01">
            <w:pP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інші формальні (несуттєві) помилки, що пов’язані з оформленням тендерної пропозиції та не впливають на змі</w:t>
            </w:r>
            <w:proofErr w:type="gramStart"/>
            <w:r w:rsidRPr="008710E3">
              <w:rPr>
                <w:rFonts w:ascii="Times New Roman" w:eastAsia="Times New Roman" w:hAnsi="Times New Roman" w:cs="Times New Roman"/>
                <w:color w:val="000000"/>
                <w:sz w:val="24"/>
                <w:szCs w:val="24"/>
              </w:rPr>
              <w:t>ст</w:t>
            </w:r>
            <w:proofErr w:type="gramEnd"/>
            <w:r w:rsidRPr="008710E3">
              <w:rPr>
                <w:rFonts w:ascii="Times New Roman" w:eastAsia="Times New Roman" w:hAnsi="Times New Roman" w:cs="Times New Roman"/>
                <w:color w:val="000000"/>
                <w:sz w:val="24"/>
                <w:szCs w:val="24"/>
              </w:rPr>
              <w:t xml:space="preserve"> пропозиції.</w:t>
            </w:r>
          </w:p>
          <w:p w:rsidR="00550FD7" w:rsidRPr="008710E3" w:rsidRDefault="00550FD7">
            <w:pPr>
              <w:spacing w:line="240" w:lineRule="auto"/>
              <w:jc w:val="both"/>
              <w:rPr>
                <w:rFonts w:ascii="Times New Roman" w:eastAsia="Times New Roman" w:hAnsi="Times New Roman" w:cs="Times New Roman"/>
                <w:color w:val="000000"/>
                <w:sz w:val="24"/>
                <w:szCs w:val="24"/>
              </w:rPr>
            </w:pP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w:t>
            </w:r>
            <w:proofErr w:type="gramStart"/>
            <w:r w:rsidRPr="008710E3">
              <w:rPr>
                <w:rFonts w:ascii="Times New Roman" w:eastAsia="Times New Roman" w:hAnsi="Times New Roman" w:cs="Times New Roman"/>
                <w:color w:val="000000"/>
                <w:sz w:val="24"/>
                <w:szCs w:val="24"/>
              </w:rPr>
              <w:t>вс</w:t>
            </w:r>
            <w:proofErr w:type="gramEnd"/>
            <w:r w:rsidRPr="008710E3">
              <w:rPr>
                <w:rFonts w:ascii="Times New Roman" w:eastAsia="Times New Roman" w:hAnsi="Times New Roman" w:cs="Times New Roman"/>
                <w:color w:val="000000"/>
                <w:sz w:val="24"/>
                <w:szCs w:val="24"/>
              </w:rPr>
              <w:t>іх принципів, визначених статтею 5 Закону.</w:t>
            </w:r>
          </w:p>
          <w:p w:rsidR="00550FD7" w:rsidRPr="008710E3" w:rsidRDefault="004F7D01">
            <w:pPr>
              <w:widowControl w:val="0"/>
              <w:spacing w:after="96" w:line="240" w:lineRule="auto"/>
              <w:ind w:left="34" w:hanging="2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Для правильного оформлення тендерної пропозиції учасник вивчає </w:t>
            </w:r>
            <w:proofErr w:type="gramStart"/>
            <w:r w:rsidRPr="008710E3">
              <w:rPr>
                <w:rFonts w:ascii="Times New Roman" w:eastAsia="Times New Roman" w:hAnsi="Times New Roman" w:cs="Times New Roman"/>
                <w:color w:val="000000"/>
                <w:sz w:val="24"/>
                <w:szCs w:val="24"/>
              </w:rPr>
              <w:t>вс</w:t>
            </w:r>
            <w:proofErr w:type="gramEnd"/>
            <w:r w:rsidRPr="008710E3">
              <w:rPr>
                <w:rFonts w:ascii="Times New Roman" w:eastAsia="Times New Roman" w:hAnsi="Times New Roman" w:cs="Times New Roman"/>
                <w:color w:val="000000"/>
                <w:sz w:val="24"/>
                <w:szCs w:val="24"/>
              </w:rPr>
              <w:t>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rsidR="00550FD7" w:rsidRPr="008710E3" w:rsidRDefault="004F7D0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hanging="2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У разі якщо тендерна пропозиція </w:t>
            </w:r>
            <w:proofErr w:type="gramStart"/>
            <w:r w:rsidRPr="008710E3">
              <w:rPr>
                <w:rFonts w:ascii="Times New Roman" w:eastAsia="Times New Roman" w:hAnsi="Times New Roman" w:cs="Times New Roman"/>
                <w:color w:val="000000"/>
                <w:sz w:val="24"/>
                <w:szCs w:val="24"/>
              </w:rPr>
              <w:t>подається</w:t>
            </w:r>
            <w:proofErr w:type="gramEnd"/>
            <w:r w:rsidRPr="008710E3">
              <w:rPr>
                <w:rFonts w:ascii="Times New Roman" w:eastAsia="Times New Roman" w:hAnsi="Times New Roman" w:cs="Times New Roman"/>
                <w:color w:val="000000"/>
                <w:sz w:val="24"/>
                <w:szCs w:val="24"/>
              </w:rPr>
              <w:t xml:space="preserve"> об'єднанням учасників, до неї обов'язково включається документ про </w:t>
            </w:r>
            <w:r w:rsidRPr="008710E3">
              <w:rPr>
                <w:rFonts w:ascii="Times New Roman" w:eastAsia="Times New Roman" w:hAnsi="Times New Roman" w:cs="Times New Roman"/>
                <w:color w:val="000000"/>
                <w:sz w:val="24"/>
                <w:szCs w:val="24"/>
              </w:rPr>
              <w:lastRenderedPageBreak/>
              <w:t xml:space="preserve">створення такого об'єднання.  </w:t>
            </w:r>
          </w:p>
          <w:p w:rsidR="00550FD7" w:rsidRPr="008710E3" w:rsidRDefault="004F7D01">
            <w:pPr>
              <w:spacing w:after="160"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 xml:space="preserve">і, відповідно до </w:t>
            </w:r>
            <w:hyperlink r:id="rId11" w:anchor="n15">
              <w:r w:rsidRPr="008710E3">
                <w:rPr>
                  <w:rFonts w:ascii="Times New Roman" w:eastAsia="Times New Roman" w:hAnsi="Times New Roman" w:cs="Times New Roman"/>
                  <w:color w:val="000000"/>
                  <w:sz w:val="24"/>
                  <w:szCs w:val="24"/>
                  <w:u w:val="single"/>
                </w:rPr>
                <w:t>абз. 4 ст. 2</w:t>
              </w:r>
            </w:hyperlink>
            <w:r w:rsidRPr="008710E3">
              <w:rPr>
                <w:rFonts w:ascii="Times New Roman" w:eastAsia="Times New Roman" w:hAnsi="Times New Roman" w:cs="Times New Roman"/>
                <w:color w:val="000000"/>
                <w:sz w:val="24"/>
                <w:szCs w:val="24"/>
              </w:rPr>
              <w:t xml:space="preserve"> Закону України «Про захист персональних даних» від 01.06.2010 № 2297-VI.</w:t>
            </w:r>
          </w:p>
          <w:p w:rsidR="00550FD7" w:rsidRPr="008710E3" w:rsidRDefault="004F7D01">
            <w:pPr>
              <w:spacing w:after="120"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що подав тендерну пропозицію.</w:t>
            </w:r>
          </w:p>
          <w:p w:rsidR="00550FD7" w:rsidRPr="008710E3" w:rsidRDefault="004F7D01">
            <w:pPr>
              <w:spacing w:after="160"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highlight w:val="white"/>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sidRPr="008710E3">
              <w:rPr>
                <w:rFonts w:ascii="Times New Roman" w:eastAsia="Times New Roman" w:hAnsi="Times New Roman" w:cs="Times New Roman"/>
                <w:b/>
                <w:color w:val="000000"/>
                <w:sz w:val="24"/>
                <w:szCs w:val="24"/>
                <w:highlight w:val="white"/>
              </w:rPr>
              <w:t xml:space="preserve"> Конфіденційною </w:t>
            </w:r>
            <w:r w:rsidRPr="008710E3">
              <w:rPr>
                <w:rFonts w:ascii="Times New Roman" w:eastAsia="Times New Roman" w:hAnsi="Times New Roman" w:cs="Times New Roman"/>
                <w:b/>
                <w:color w:val="000000"/>
                <w:sz w:val="24"/>
                <w:szCs w:val="24"/>
                <w:highlight w:val="white"/>
                <w:u w:val="single"/>
              </w:rPr>
              <w:t>не може</w:t>
            </w:r>
            <w:r w:rsidRPr="008710E3">
              <w:rPr>
                <w:rFonts w:ascii="Times New Roman" w:eastAsia="Times New Roman" w:hAnsi="Times New Roman" w:cs="Times New Roman"/>
                <w:b/>
                <w:color w:val="000000"/>
                <w:sz w:val="24"/>
                <w:szCs w:val="24"/>
                <w:highlight w:val="white"/>
              </w:rPr>
              <w:t xml:space="preserve"> бути визначена інформація про запропоновану ціну, інші критерії оцінки, технічні умови, технічні специфікації та документи, що </w:t>
            </w:r>
            <w:proofErr w:type="gramStart"/>
            <w:r w:rsidRPr="008710E3">
              <w:rPr>
                <w:rFonts w:ascii="Times New Roman" w:eastAsia="Times New Roman" w:hAnsi="Times New Roman" w:cs="Times New Roman"/>
                <w:b/>
                <w:color w:val="000000"/>
                <w:sz w:val="24"/>
                <w:szCs w:val="24"/>
                <w:highlight w:val="white"/>
              </w:rPr>
              <w:t>п</w:t>
            </w:r>
            <w:proofErr w:type="gramEnd"/>
            <w:r w:rsidRPr="008710E3">
              <w:rPr>
                <w:rFonts w:ascii="Times New Roman" w:eastAsia="Times New Roman" w:hAnsi="Times New Roman" w:cs="Times New Roman"/>
                <w:b/>
                <w:color w:val="000000"/>
                <w:sz w:val="24"/>
                <w:szCs w:val="24"/>
                <w:highlight w:val="white"/>
              </w:rPr>
              <w:t xml:space="preserve">ідтверджують відповідність кваліфікаційним критеріям відповідно до </w:t>
            </w:r>
            <w:hyperlink r:id="rId12" w:anchor="n1250">
              <w:r w:rsidRPr="008710E3">
                <w:rPr>
                  <w:rFonts w:ascii="Times New Roman" w:eastAsia="Times New Roman" w:hAnsi="Times New Roman" w:cs="Times New Roman"/>
                  <w:b/>
                  <w:color w:val="000000"/>
                  <w:sz w:val="24"/>
                  <w:szCs w:val="24"/>
                  <w:highlight w:val="white"/>
                  <w:u w:val="single"/>
                </w:rPr>
                <w:t>ст. 16</w:t>
              </w:r>
            </w:hyperlink>
            <w:r w:rsidRPr="008710E3">
              <w:rPr>
                <w:rFonts w:ascii="Times New Roman" w:eastAsia="Times New Roman" w:hAnsi="Times New Roman" w:cs="Times New Roman"/>
                <w:b/>
                <w:color w:val="000000"/>
                <w:sz w:val="24"/>
                <w:szCs w:val="24"/>
                <w:highlight w:val="white"/>
              </w:rPr>
              <w:t xml:space="preserve"> Закону, і документи, що </w:t>
            </w:r>
            <w:proofErr w:type="gramStart"/>
            <w:r w:rsidRPr="008710E3">
              <w:rPr>
                <w:rFonts w:ascii="Times New Roman" w:eastAsia="Times New Roman" w:hAnsi="Times New Roman" w:cs="Times New Roman"/>
                <w:b/>
                <w:color w:val="000000"/>
                <w:sz w:val="24"/>
                <w:szCs w:val="24"/>
                <w:highlight w:val="white"/>
              </w:rPr>
              <w:t>п</w:t>
            </w:r>
            <w:proofErr w:type="gramEnd"/>
            <w:r w:rsidRPr="008710E3">
              <w:rPr>
                <w:rFonts w:ascii="Times New Roman" w:eastAsia="Times New Roman" w:hAnsi="Times New Roman" w:cs="Times New Roman"/>
                <w:b/>
                <w:color w:val="000000"/>
                <w:sz w:val="24"/>
                <w:szCs w:val="24"/>
                <w:highlight w:val="white"/>
              </w:rPr>
              <w:t xml:space="preserve">ідтверджують відсутність підстав, встановлених </w:t>
            </w:r>
            <w:hyperlink r:id="rId13" w:anchor="n1261">
              <w:r w:rsidRPr="008710E3">
                <w:rPr>
                  <w:rFonts w:ascii="Times New Roman" w:eastAsia="Times New Roman" w:hAnsi="Times New Roman" w:cs="Times New Roman"/>
                  <w:b/>
                  <w:color w:val="000000"/>
                  <w:sz w:val="24"/>
                  <w:szCs w:val="24"/>
                  <w:highlight w:val="white"/>
                  <w:u w:val="single"/>
                </w:rPr>
                <w:t>ст. 17</w:t>
              </w:r>
            </w:hyperlink>
            <w:r w:rsidRPr="008710E3">
              <w:rPr>
                <w:rFonts w:ascii="Times New Roman" w:eastAsia="Times New Roman" w:hAnsi="Times New Roman" w:cs="Times New Roman"/>
                <w:b/>
                <w:color w:val="000000"/>
                <w:sz w:val="24"/>
                <w:szCs w:val="24"/>
                <w:highlight w:val="white"/>
              </w:rPr>
              <w:t xml:space="preserve"> Закону.</w:t>
            </w:r>
          </w:p>
          <w:p w:rsidR="00550FD7" w:rsidRPr="008710E3" w:rsidRDefault="004F7D01">
            <w:pPr>
              <w:spacing w:after="120" w:line="240" w:lineRule="auto"/>
              <w:jc w:val="both"/>
              <w:rPr>
                <w:rFonts w:ascii="Times New Roman" w:eastAsia="Times New Roman" w:hAnsi="Times New Roman" w:cs="Times New Roman"/>
                <w:color w:val="000000"/>
                <w:sz w:val="24"/>
                <w:szCs w:val="24"/>
                <w:highlight w:val="white"/>
              </w:rPr>
            </w:pPr>
            <w:r w:rsidRPr="008710E3">
              <w:rPr>
                <w:rFonts w:ascii="Times New Roman" w:eastAsia="Times New Roman" w:hAnsi="Times New Roman" w:cs="Times New Roman"/>
                <w:color w:val="000000"/>
                <w:sz w:val="24"/>
                <w:szCs w:val="24"/>
                <w:highlight w:val="white"/>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4" w:anchor="Text">
              <w:r w:rsidRPr="008710E3">
                <w:rPr>
                  <w:rFonts w:ascii="Times New Roman" w:eastAsia="Times New Roman" w:hAnsi="Times New Roman" w:cs="Times New Roman"/>
                  <w:color w:val="000000"/>
                  <w:sz w:val="24"/>
                  <w:szCs w:val="24"/>
                  <w:u w:val="single"/>
                </w:rPr>
                <w:t>Закону України «Про захист персональних даних»</w:t>
              </w:r>
            </w:hyperlink>
            <w:r w:rsidRPr="008710E3">
              <w:rPr>
                <w:rFonts w:ascii="Times New Roman" w:eastAsia="Times New Roman" w:hAnsi="Times New Roman" w:cs="Times New Roman"/>
                <w:color w:val="000000"/>
                <w:sz w:val="24"/>
                <w:szCs w:val="24"/>
                <w:highlight w:val="white"/>
              </w:rPr>
              <w:t xml:space="preserve">) у документах, що </w:t>
            </w:r>
            <w:proofErr w:type="gramStart"/>
            <w:r w:rsidRPr="008710E3">
              <w:rPr>
                <w:rFonts w:ascii="Times New Roman" w:eastAsia="Times New Roman" w:hAnsi="Times New Roman" w:cs="Times New Roman"/>
                <w:color w:val="000000"/>
                <w:sz w:val="24"/>
                <w:szCs w:val="24"/>
                <w:highlight w:val="white"/>
              </w:rPr>
              <w:t>п</w:t>
            </w:r>
            <w:proofErr w:type="gramEnd"/>
            <w:r w:rsidRPr="008710E3">
              <w:rPr>
                <w:rFonts w:ascii="Times New Roman" w:eastAsia="Times New Roman" w:hAnsi="Times New Roman" w:cs="Times New Roman"/>
                <w:color w:val="000000"/>
                <w:sz w:val="24"/>
                <w:szCs w:val="24"/>
                <w:highlight w:val="white"/>
              </w:rPr>
              <w:t xml:space="preserve">ідтверджують відповідність кваліфікаційним критеріям відповідно до </w:t>
            </w:r>
            <w:hyperlink r:id="rId15" w:anchor="n1250">
              <w:r w:rsidRPr="008710E3">
                <w:rPr>
                  <w:rFonts w:ascii="Times New Roman" w:eastAsia="Times New Roman" w:hAnsi="Times New Roman" w:cs="Times New Roman"/>
                  <w:color w:val="000000"/>
                  <w:sz w:val="24"/>
                  <w:szCs w:val="24"/>
                  <w:u w:val="single"/>
                </w:rPr>
                <w:t>ст. 16</w:t>
              </w:r>
            </w:hyperlink>
            <w:r w:rsidRPr="008710E3">
              <w:rPr>
                <w:rFonts w:ascii="Times New Roman" w:eastAsia="Times New Roman" w:hAnsi="Times New Roman" w:cs="Times New Roman"/>
                <w:color w:val="000000"/>
                <w:sz w:val="24"/>
                <w:szCs w:val="24"/>
                <w:highlight w:val="white"/>
              </w:rPr>
              <w:t xml:space="preserve"> Закону. При цьому змі</w:t>
            </w:r>
            <w:proofErr w:type="gramStart"/>
            <w:r w:rsidRPr="008710E3">
              <w:rPr>
                <w:rFonts w:ascii="Times New Roman" w:eastAsia="Times New Roman" w:hAnsi="Times New Roman" w:cs="Times New Roman"/>
                <w:color w:val="000000"/>
                <w:sz w:val="24"/>
                <w:szCs w:val="24"/>
                <w:highlight w:val="white"/>
              </w:rPr>
              <w:t>ст</w:t>
            </w:r>
            <w:proofErr w:type="gramEnd"/>
            <w:r w:rsidRPr="008710E3">
              <w:rPr>
                <w:rFonts w:ascii="Times New Roman" w:eastAsia="Times New Roman" w:hAnsi="Times New Roman" w:cs="Times New Roman"/>
                <w:color w:val="000000"/>
                <w:sz w:val="24"/>
                <w:szCs w:val="24"/>
                <w:highlight w:val="white"/>
              </w:rPr>
              <w:t xml:space="preserve"> документу не має бути спотворений.</w:t>
            </w:r>
          </w:p>
          <w:p w:rsidR="00550FD7" w:rsidRPr="008710E3" w:rsidRDefault="004F7D01">
            <w:pPr>
              <w:spacing w:after="160"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Якщо документ, що вимагається Замовником, </w:t>
            </w:r>
            <w:proofErr w:type="gramStart"/>
            <w:r w:rsidRPr="008710E3">
              <w:rPr>
                <w:rFonts w:ascii="Times New Roman" w:eastAsia="Times New Roman" w:hAnsi="Times New Roman" w:cs="Times New Roman"/>
                <w:color w:val="000000"/>
                <w:sz w:val="24"/>
                <w:szCs w:val="24"/>
              </w:rPr>
              <w:t>містить</w:t>
            </w:r>
            <w:proofErr w:type="gramEnd"/>
            <w:r w:rsidRPr="008710E3">
              <w:rPr>
                <w:rFonts w:ascii="Times New Roman" w:eastAsia="Times New Roman" w:hAnsi="Times New Roman" w:cs="Times New Roman"/>
                <w:color w:val="000000"/>
                <w:sz w:val="24"/>
                <w:szCs w:val="24"/>
              </w:rPr>
              <w:t xml:space="preserve"> інформацію, яка є публічною, що оприлюднена у формі відкритих даних згідно із </w:t>
            </w:r>
            <w:hyperlink r:id="rId16">
              <w:r w:rsidRPr="008710E3">
                <w:rPr>
                  <w:rFonts w:ascii="Times New Roman" w:eastAsia="Times New Roman" w:hAnsi="Times New Roman" w:cs="Times New Roman"/>
                  <w:color w:val="000000"/>
                  <w:sz w:val="24"/>
                  <w:szCs w:val="24"/>
                  <w:u w:val="single"/>
                </w:rPr>
                <w:t>Законом України</w:t>
              </w:r>
            </w:hyperlink>
            <w:r w:rsidRPr="008710E3">
              <w:rPr>
                <w:rFonts w:ascii="Times New Roman" w:eastAsia="Times New Roman" w:hAnsi="Times New Roman" w:cs="Times New Roman"/>
                <w:color w:val="000000"/>
                <w:sz w:val="24"/>
                <w:szCs w:val="24"/>
              </w:rPr>
              <w:t xml:space="preserve"> «</w:t>
            </w:r>
            <w:hyperlink r:id="rId17" w:anchor="Text">
              <w:r w:rsidRPr="008710E3">
                <w:rPr>
                  <w:rFonts w:ascii="Times New Roman" w:eastAsia="Times New Roman" w:hAnsi="Times New Roman" w:cs="Times New Roman"/>
                  <w:color w:val="000000"/>
                  <w:sz w:val="24"/>
                  <w:szCs w:val="24"/>
                  <w:u w:val="single"/>
                </w:rPr>
                <w:t>Про доступ до публічної інформації</w:t>
              </w:r>
            </w:hyperlink>
            <w:r w:rsidRPr="008710E3">
              <w:rPr>
                <w:rFonts w:ascii="Times New Roman" w:eastAsia="Times New Roman" w:hAnsi="Times New Roman" w:cs="Times New Roman"/>
                <w:color w:val="000000"/>
                <w:sz w:val="24"/>
                <w:szCs w:val="24"/>
              </w:rPr>
              <w:t xml:space="preserve">» та/або міститься у відкритих єдиних державних реєстрах, доступ до яких є вільним, учасником </w:t>
            </w:r>
            <w:r w:rsidRPr="008710E3">
              <w:rPr>
                <w:rFonts w:ascii="Times New Roman" w:eastAsia="Times New Roman" w:hAnsi="Times New Roman" w:cs="Times New Roman"/>
                <w:b/>
                <w:color w:val="000000"/>
                <w:sz w:val="24"/>
                <w:szCs w:val="24"/>
              </w:rPr>
              <w:t>надається лист-роз’яснення, в якому зазначається, де міститься така інформація</w:t>
            </w:r>
            <w:r w:rsidRPr="008710E3">
              <w:rPr>
                <w:rFonts w:ascii="Times New Roman" w:eastAsia="Times New Roman" w:hAnsi="Times New Roman" w:cs="Times New Roman"/>
                <w:color w:val="000000"/>
                <w:sz w:val="24"/>
                <w:szCs w:val="24"/>
              </w:rPr>
              <w:t>.</w:t>
            </w:r>
          </w:p>
          <w:p w:rsidR="00550FD7" w:rsidRPr="008710E3" w:rsidRDefault="004F7D01">
            <w:pPr>
              <w:spacing w:after="160" w:line="240" w:lineRule="auto"/>
              <w:jc w:val="both"/>
              <w:rPr>
                <w:rFonts w:ascii="Times New Roman" w:eastAsia="Times New Roman" w:hAnsi="Times New Roman" w:cs="Times New Roman"/>
                <w:b/>
                <w:color w:val="000000"/>
                <w:sz w:val="24"/>
                <w:szCs w:val="24"/>
              </w:rPr>
            </w:pPr>
            <w:proofErr w:type="gramStart"/>
            <w:r w:rsidRPr="008710E3">
              <w:rPr>
                <w:rFonts w:ascii="Times New Roman" w:eastAsia="Times New Roman" w:hAnsi="Times New Roman" w:cs="Times New Roman"/>
                <w:b/>
                <w:color w:val="000000"/>
                <w:sz w:val="24"/>
                <w:szCs w:val="24"/>
              </w:rPr>
              <w:t>П</w:t>
            </w:r>
            <w:proofErr w:type="gramEnd"/>
            <w:r w:rsidRPr="008710E3">
              <w:rPr>
                <w:rFonts w:ascii="Times New Roman" w:eastAsia="Times New Roman" w:hAnsi="Times New Roman" w:cs="Times New Roman"/>
                <w:b/>
                <w:color w:val="000000"/>
                <w:sz w:val="24"/>
                <w:szCs w:val="24"/>
              </w:rPr>
              <w:t>ідготовка документів учасниками-нерезидентами:</w:t>
            </w:r>
          </w:p>
          <w:p w:rsidR="00550FD7" w:rsidRPr="008710E3" w:rsidRDefault="004F7D01">
            <w:pP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 xml:space="preserve">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ідставою для її відхилення Замовником.</w:t>
            </w:r>
          </w:p>
          <w:p w:rsidR="00550FD7" w:rsidRPr="008710E3" w:rsidRDefault="004F7D01">
            <w:pPr>
              <w:shd w:val="clear" w:color="auto" w:fill="FFFFFF"/>
              <w:spacing w:line="240" w:lineRule="auto"/>
              <w:ind w:firstLine="287"/>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У разі якщо учасник або переможець не повинен складати </w:t>
            </w:r>
            <w:r w:rsidRPr="008710E3">
              <w:rPr>
                <w:rFonts w:ascii="Times New Roman" w:eastAsia="Times New Roman" w:hAnsi="Times New Roman" w:cs="Times New Roman"/>
                <w:color w:val="000000"/>
                <w:sz w:val="24"/>
                <w:szCs w:val="24"/>
              </w:rPr>
              <w:lastRenderedPageBreak/>
              <w:t xml:space="preserve">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w:t>
            </w:r>
            <w:proofErr w:type="gramStart"/>
            <w:r w:rsidRPr="008710E3">
              <w:rPr>
                <w:rFonts w:ascii="Times New Roman" w:eastAsia="Times New Roman" w:hAnsi="Times New Roman" w:cs="Times New Roman"/>
                <w:color w:val="000000"/>
                <w:sz w:val="24"/>
                <w:szCs w:val="24"/>
              </w:rPr>
              <w:t>в дов</w:t>
            </w:r>
            <w:proofErr w:type="gramEnd"/>
            <w:r w:rsidRPr="008710E3">
              <w:rPr>
                <w:rFonts w:ascii="Times New Roman" w:eastAsia="Times New Roman" w:hAnsi="Times New Roman" w:cs="Times New Roman"/>
                <w:color w:val="000000"/>
                <w:sz w:val="24"/>
                <w:szCs w:val="24"/>
              </w:rPr>
              <w:t xml:space="preserve">ільній формі в якому зазначає законодавчі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ідстави ненадання  відповідних документів або копію(-ії) роз`яснення(-нь) державних органів.</w:t>
            </w:r>
          </w:p>
          <w:p w:rsidR="00550FD7" w:rsidRPr="008710E3" w:rsidRDefault="004F7D01">
            <w:pPr>
              <w:spacing w:after="160" w:line="240" w:lineRule="auto"/>
              <w:ind w:firstLine="317"/>
              <w:jc w:val="both"/>
              <w:rPr>
                <w:rFonts w:ascii="Times New Roman" w:eastAsia="Times New Roman" w:hAnsi="Times New Roman" w:cs="Times New Roman"/>
                <w:b/>
                <w:color w:val="000000"/>
                <w:sz w:val="24"/>
                <w:szCs w:val="24"/>
                <w:highlight w:val="yellow"/>
              </w:rPr>
            </w:pPr>
            <w:r w:rsidRPr="008710E3">
              <w:rPr>
                <w:rFonts w:ascii="Times New Roman" w:eastAsia="Times New Roman" w:hAnsi="Times New Roman" w:cs="Times New Roman"/>
                <w:color w:val="000000"/>
                <w:sz w:val="24"/>
                <w:szCs w:val="24"/>
              </w:rPr>
              <w:t xml:space="preserve">Замовник не зобов’язаний розглядати документи, які не передбачені вимогами тендерної документації та додатками </w:t>
            </w:r>
            <w:proofErr w:type="gramStart"/>
            <w:r w:rsidRPr="008710E3">
              <w:rPr>
                <w:rFonts w:ascii="Times New Roman" w:eastAsia="Times New Roman" w:hAnsi="Times New Roman" w:cs="Times New Roman"/>
                <w:color w:val="000000"/>
                <w:sz w:val="24"/>
                <w:szCs w:val="24"/>
              </w:rPr>
              <w:t>до</w:t>
            </w:r>
            <w:proofErr w:type="gramEnd"/>
            <w:r w:rsidRPr="008710E3">
              <w:rPr>
                <w:rFonts w:ascii="Times New Roman" w:eastAsia="Times New Roman" w:hAnsi="Times New Roman" w:cs="Times New Roman"/>
                <w:color w:val="000000"/>
                <w:sz w:val="24"/>
                <w:szCs w:val="24"/>
              </w:rPr>
              <w:t xml:space="preserve"> неї та які учасник додатково надає на власний розсуд.</w:t>
            </w:r>
          </w:p>
        </w:tc>
      </w:tr>
      <w:tr w:rsidR="00550FD7" w:rsidRPr="008710E3">
        <w:trPr>
          <w:trHeight w:val="400"/>
          <w:jc w:val="center"/>
        </w:trPr>
        <w:tc>
          <w:tcPr>
            <w:tcW w:w="576" w:type="dxa"/>
          </w:tcPr>
          <w:p w:rsidR="00550FD7" w:rsidRPr="008710E3" w:rsidRDefault="004F7D01">
            <w:pPr>
              <w:widowControl w:val="0"/>
              <w:spacing w:before="96" w:after="96"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2</w:t>
            </w:r>
          </w:p>
        </w:tc>
        <w:tc>
          <w:tcPr>
            <w:tcW w:w="3147" w:type="dxa"/>
          </w:tcPr>
          <w:p w:rsidR="00550FD7" w:rsidRPr="008710E3" w:rsidRDefault="004F7D01">
            <w:pPr>
              <w:widowControl w:val="0"/>
              <w:spacing w:before="96" w:after="96"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Забезпечення тендерної пропозиції</w:t>
            </w:r>
          </w:p>
        </w:tc>
        <w:tc>
          <w:tcPr>
            <w:tcW w:w="6769" w:type="dxa"/>
          </w:tcPr>
          <w:tbl>
            <w:tblPr>
              <w:tblStyle w:val="Style14"/>
              <w:tblW w:w="6769"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tblPr>
            <w:tblGrid>
              <w:gridCol w:w="6769"/>
            </w:tblGrid>
            <w:tr w:rsidR="00550FD7" w:rsidRPr="008710E3">
              <w:trPr>
                <w:trHeight w:val="400"/>
                <w:jc w:val="center"/>
              </w:trPr>
              <w:tc>
                <w:tcPr>
                  <w:tcW w:w="6769" w:type="dxa"/>
                </w:tcPr>
                <w:p w:rsidR="00550FD7" w:rsidRPr="008710E3" w:rsidRDefault="004F7D01">
                  <w:pPr>
                    <w:widowControl w:val="0"/>
                    <w:spacing w:before="96" w:line="240" w:lineRule="auto"/>
                    <w:ind w:left="34" w:right="113" w:hanging="21"/>
                    <w:jc w:val="both"/>
                    <w:rPr>
                      <w:rFonts w:ascii="Times New Roman" w:eastAsia="Times New Roman" w:hAnsi="Times New Roman" w:cs="Times New Roman"/>
                      <w:sz w:val="24"/>
                      <w:szCs w:val="24"/>
                    </w:rPr>
                  </w:pPr>
                  <w:r w:rsidRPr="008710E3">
                    <w:rPr>
                      <w:rFonts w:ascii="Times New Roman" w:eastAsia="Times New Roman" w:hAnsi="Times New Roman" w:cs="Times New Roman"/>
                      <w:sz w:val="24"/>
                      <w:szCs w:val="24"/>
                    </w:rPr>
                    <w:t>Забезпечення тендерної пропозиції не вимагається.</w:t>
                  </w:r>
                </w:p>
                <w:p w:rsidR="00550FD7" w:rsidRPr="008710E3" w:rsidRDefault="00550FD7">
                  <w:pPr>
                    <w:widowControl w:val="0"/>
                    <w:spacing w:after="96" w:line="240" w:lineRule="auto"/>
                    <w:ind w:right="113"/>
                    <w:jc w:val="both"/>
                    <w:rPr>
                      <w:rFonts w:ascii="Times New Roman" w:eastAsia="Times New Roman" w:hAnsi="Times New Roman" w:cs="Times New Roman"/>
                      <w:color w:val="000000"/>
                      <w:sz w:val="24"/>
                      <w:szCs w:val="24"/>
                    </w:rPr>
                  </w:pPr>
                </w:p>
              </w:tc>
            </w:tr>
          </w:tbl>
          <w:p w:rsidR="00550FD7" w:rsidRPr="008710E3" w:rsidRDefault="00550FD7">
            <w:pPr>
              <w:widowControl w:val="0"/>
              <w:spacing w:after="96" w:line="240" w:lineRule="auto"/>
              <w:ind w:right="113"/>
              <w:jc w:val="both"/>
              <w:rPr>
                <w:rFonts w:ascii="Times New Roman" w:eastAsia="Times New Roman" w:hAnsi="Times New Roman" w:cs="Times New Roman"/>
                <w:color w:val="000000"/>
                <w:sz w:val="24"/>
                <w:szCs w:val="24"/>
              </w:rPr>
            </w:pPr>
          </w:p>
        </w:tc>
      </w:tr>
      <w:tr w:rsidR="00550FD7" w:rsidRPr="008710E3">
        <w:trPr>
          <w:trHeight w:val="1128"/>
          <w:jc w:val="center"/>
        </w:trPr>
        <w:tc>
          <w:tcPr>
            <w:tcW w:w="576" w:type="dxa"/>
          </w:tcPr>
          <w:p w:rsidR="00550FD7" w:rsidRPr="008710E3" w:rsidRDefault="004F7D01">
            <w:pPr>
              <w:widowControl w:val="0"/>
              <w:spacing w:before="72" w:after="72"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3</w:t>
            </w:r>
          </w:p>
        </w:tc>
        <w:tc>
          <w:tcPr>
            <w:tcW w:w="3147" w:type="dxa"/>
          </w:tcPr>
          <w:p w:rsidR="00550FD7" w:rsidRPr="008710E3" w:rsidRDefault="004F7D01">
            <w:pPr>
              <w:widowControl w:val="0"/>
              <w:spacing w:before="72" w:after="72"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Умови повернення чи неповернення забезпечення тендерної пропозиції</w:t>
            </w:r>
          </w:p>
        </w:tc>
        <w:tc>
          <w:tcPr>
            <w:tcW w:w="6769" w:type="dxa"/>
          </w:tcPr>
          <w:p w:rsidR="00550FD7" w:rsidRPr="008710E3" w:rsidRDefault="004F7D01">
            <w:pPr>
              <w:widowControl w:val="0"/>
              <w:spacing w:before="72" w:after="72"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Забезпечення тендерної пропозиції не вимагається.</w:t>
            </w:r>
          </w:p>
        </w:tc>
      </w:tr>
      <w:tr w:rsidR="00550FD7" w:rsidRPr="008710E3">
        <w:trPr>
          <w:trHeight w:val="520"/>
          <w:jc w:val="center"/>
        </w:trPr>
        <w:tc>
          <w:tcPr>
            <w:tcW w:w="576" w:type="dxa"/>
          </w:tcPr>
          <w:p w:rsidR="00550FD7" w:rsidRPr="008710E3" w:rsidRDefault="004F7D01">
            <w:pPr>
              <w:widowControl w:val="0"/>
              <w:spacing w:before="72" w:after="72"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w:t>
            </w:r>
          </w:p>
        </w:tc>
        <w:tc>
          <w:tcPr>
            <w:tcW w:w="3147" w:type="dxa"/>
          </w:tcPr>
          <w:p w:rsidR="00550FD7" w:rsidRPr="008710E3" w:rsidRDefault="004F7D01">
            <w:pPr>
              <w:widowControl w:val="0"/>
              <w:spacing w:before="72" w:after="72"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Строк, протягом якого тендерні пропозиції є дійсними</w:t>
            </w:r>
          </w:p>
        </w:tc>
        <w:tc>
          <w:tcPr>
            <w:tcW w:w="6769" w:type="dxa"/>
          </w:tcPr>
          <w:p w:rsidR="00550FD7" w:rsidRPr="008710E3" w:rsidRDefault="004F7D01">
            <w:pPr>
              <w:widowControl w:val="0"/>
              <w:spacing w:before="48" w:after="48"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Тендерні пропозиції вважаються дійсними протягом 90 (</w:t>
            </w:r>
            <w:proofErr w:type="gramStart"/>
            <w:r w:rsidRPr="008710E3">
              <w:rPr>
                <w:rFonts w:ascii="Times New Roman" w:eastAsia="Times New Roman" w:hAnsi="Times New Roman" w:cs="Times New Roman"/>
                <w:color w:val="000000"/>
                <w:sz w:val="24"/>
                <w:szCs w:val="24"/>
              </w:rPr>
              <w:t>дев’яносто</w:t>
            </w:r>
            <w:proofErr w:type="gramEnd"/>
            <w:r w:rsidRPr="008710E3">
              <w:rPr>
                <w:rFonts w:ascii="Times New Roman" w:eastAsia="Times New Roman" w:hAnsi="Times New Roman" w:cs="Times New Roman"/>
                <w:color w:val="000000"/>
                <w:sz w:val="24"/>
                <w:szCs w:val="24"/>
              </w:rPr>
              <w:t xml:space="preserve">) днів з дати кінцевого строку подання тендерних пропозицій. </w:t>
            </w:r>
          </w:p>
          <w:p w:rsidR="00550FD7" w:rsidRPr="008710E3" w:rsidRDefault="004F7D01">
            <w:pPr>
              <w:widowControl w:val="0"/>
              <w:spacing w:before="48" w:after="48"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Тендерні пропозиції залишаються дійсними протягом зазначеного в тендерній документації строку, який </w:t>
            </w:r>
            <w:proofErr w:type="gramStart"/>
            <w:r w:rsidRPr="008710E3">
              <w:rPr>
                <w:rFonts w:ascii="Times New Roman" w:eastAsia="Times New Roman" w:hAnsi="Times New Roman" w:cs="Times New Roman"/>
                <w:color w:val="000000"/>
                <w:sz w:val="24"/>
                <w:szCs w:val="24"/>
              </w:rPr>
              <w:t>у</w:t>
            </w:r>
            <w:proofErr w:type="gramEnd"/>
            <w:r w:rsidRPr="008710E3">
              <w:rPr>
                <w:rFonts w:ascii="Times New Roman" w:eastAsia="Times New Roman" w:hAnsi="Times New Roman" w:cs="Times New Roman"/>
                <w:color w:val="000000"/>
                <w:sz w:val="24"/>
                <w:szCs w:val="24"/>
              </w:rPr>
              <w:t xml:space="preserve"> разі необхідності може бути продовжений.</w:t>
            </w:r>
          </w:p>
          <w:p w:rsidR="00550FD7" w:rsidRPr="008710E3" w:rsidRDefault="004F7D01">
            <w:pPr>
              <w:widowControl w:val="0"/>
              <w:spacing w:before="48" w:after="48"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До закінчення зазначеного строку замовник має право вимагати від учасників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продовження строку дії тендерних пропозицій. Учасник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має право:</w:t>
            </w:r>
          </w:p>
          <w:p w:rsidR="00550FD7" w:rsidRPr="008710E3" w:rsidRDefault="004F7D01">
            <w:pPr>
              <w:widowControl w:val="0"/>
              <w:spacing w:before="48" w:after="48"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відхилити таку вимогу, не втрачаючи при цьому наданого ним забезпечення тендерної пропозиції;</w:t>
            </w:r>
          </w:p>
          <w:p w:rsidR="00550FD7" w:rsidRPr="008710E3" w:rsidRDefault="004F7D01">
            <w:pPr>
              <w:widowControl w:val="0"/>
              <w:spacing w:before="48" w:after="48"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погодитися з вимогою та продовжити строк дії поданої ним тендерної пропозиції і наданого забезпечення тендерної пропозиції.</w:t>
            </w:r>
          </w:p>
          <w:p w:rsidR="00550FD7" w:rsidRPr="008710E3" w:rsidRDefault="004F7D01">
            <w:pPr>
              <w:widowControl w:val="0"/>
              <w:spacing w:before="48" w:after="48"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У разі необхідності учасник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50FD7" w:rsidRPr="008710E3">
        <w:trPr>
          <w:trHeight w:val="520"/>
          <w:jc w:val="center"/>
        </w:trPr>
        <w:tc>
          <w:tcPr>
            <w:tcW w:w="576" w:type="dxa"/>
          </w:tcPr>
          <w:p w:rsidR="00550FD7" w:rsidRPr="008710E3" w:rsidRDefault="004F7D01">
            <w:pPr>
              <w:widowControl w:val="0"/>
              <w:spacing w:before="48"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5</w:t>
            </w:r>
          </w:p>
        </w:tc>
        <w:tc>
          <w:tcPr>
            <w:tcW w:w="3147" w:type="dxa"/>
          </w:tcPr>
          <w:p w:rsidR="00550FD7" w:rsidRPr="008710E3" w:rsidRDefault="004F7D01">
            <w:pPr>
              <w:widowControl w:val="0"/>
              <w:spacing w:before="48"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Кваліфікаційні критерії до учасників та вимоги, </w:t>
            </w:r>
            <w:proofErr w:type="gramStart"/>
            <w:r w:rsidRPr="008710E3">
              <w:rPr>
                <w:rFonts w:ascii="Times New Roman" w:eastAsia="Times New Roman" w:hAnsi="Times New Roman" w:cs="Times New Roman"/>
                <w:color w:val="000000"/>
                <w:sz w:val="24"/>
                <w:szCs w:val="24"/>
              </w:rPr>
              <w:t>установлен</w:t>
            </w:r>
            <w:proofErr w:type="gramEnd"/>
            <w:r w:rsidRPr="008710E3">
              <w:rPr>
                <w:rFonts w:ascii="Times New Roman" w:eastAsia="Times New Roman" w:hAnsi="Times New Roman" w:cs="Times New Roman"/>
                <w:color w:val="000000"/>
                <w:sz w:val="24"/>
                <w:szCs w:val="24"/>
              </w:rPr>
              <w:t>і статтею 17 Закону</w:t>
            </w:r>
          </w:p>
        </w:tc>
        <w:tc>
          <w:tcPr>
            <w:tcW w:w="6769" w:type="dxa"/>
          </w:tcPr>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b/>
                <w:color w:val="000000"/>
                <w:sz w:val="24"/>
                <w:szCs w:val="24"/>
              </w:rPr>
              <w:t>Для участі у процедурі закупі</w:t>
            </w:r>
            <w:proofErr w:type="gramStart"/>
            <w:r w:rsidRPr="008710E3">
              <w:rPr>
                <w:rFonts w:ascii="Times New Roman" w:eastAsia="Times New Roman" w:hAnsi="Times New Roman" w:cs="Times New Roman"/>
                <w:b/>
                <w:color w:val="000000"/>
                <w:sz w:val="24"/>
                <w:szCs w:val="24"/>
              </w:rPr>
              <w:t>вл</w:t>
            </w:r>
            <w:proofErr w:type="gramEnd"/>
            <w:r w:rsidRPr="008710E3">
              <w:rPr>
                <w:rFonts w:ascii="Times New Roman" w:eastAsia="Times New Roman" w:hAnsi="Times New Roman" w:cs="Times New Roman"/>
                <w:b/>
                <w:color w:val="000000"/>
                <w:sz w:val="24"/>
                <w:szCs w:val="24"/>
              </w:rPr>
              <w:t>і учасник повинен надати документи, які підтверджують його відповідність таким кваліфікаційним критеріям (подається в окремому файлі). Перелі</w:t>
            </w:r>
            <w:proofErr w:type="gramStart"/>
            <w:r w:rsidRPr="008710E3">
              <w:rPr>
                <w:rFonts w:ascii="Times New Roman" w:eastAsia="Times New Roman" w:hAnsi="Times New Roman" w:cs="Times New Roman"/>
                <w:b/>
                <w:color w:val="000000"/>
                <w:sz w:val="24"/>
                <w:szCs w:val="24"/>
              </w:rPr>
              <w:t>к</w:t>
            </w:r>
            <w:proofErr w:type="gramEnd"/>
            <w:r w:rsidRPr="008710E3">
              <w:rPr>
                <w:rFonts w:ascii="Times New Roman" w:eastAsia="Times New Roman" w:hAnsi="Times New Roman" w:cs="Times New Roman"/>
                <w:b/>
                <w:color w:val="000000"/>
                <w:sz w:val="24"/>
                <w:szCs w:val="24"/>
              </w:rPr>
              <w:t xml:space="preserve"> документів наведено в Додатку № 1 цієї тендерної документації.</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b/>
                <w:color w:val="000000"/>
                <w:sz w:val="24"/>
                <w:szCs w:val="24"/>
              </w:rPr>
              <w:t xml:space="preserve">Замовником встановлено наступні кваліфікаційні критерії: </w:t>
            </w:r>
          </w:p>
          <w:p w:rsidR="00550FD7" w:rsidRPr="008710E3" w:rsidRDefault="004515FF">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1</w:t>
            </w:r>
            <w:r w:rsidR="004F7D01" w:rsidRPr="008710E3">
              <w:rPr>
                <w:rFonts w:ascii="Times New Roman" w:eastAsia="Times New Roman" w:hAnsi="Times New Roman" w:cs="Times New Roman"/>
                <w:color w:val="000000"/>
                <w:sz w:val="24"/>
                <w:szCs w:val="24"/>
              </w:rPr>
              <w:t>) наявність документально підтвердженого досвіду виконання аналогічного (аналогічних) за предметом закупівлі договору (договорів);</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Якщо тендерна пропозиція не містить документів, які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ідтверджують відповідність учасника кваліфікаційним критеріям, то така тендерна пропозиція відхиляється.</w:t>
            </w:r>
          </w:p>
          <w:p w:rsidR="00550FD7" w:rsidRPr="008710E3" w:rsidRDefault="004F7D01">
            <w:pPr>
              <w:widowControl w:val="0"/>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w:t>
            </w:r>
            <w:proofErr w:type="gramStart"/>
            <w:r w:rsidRPr="008710E3">
              <w:rPr>
                <w:rFonts w:ascii="Times New Roman" w:eastAsia="Times New Roman" w:hAnsi="Times New Roman" w:cs="Times New Roman"/>
                <w:color w:val="000000"/>
                <w:sz w:val="24"/>
                <w:szCs w:val="24"/>
              </w:rPr>
              <w:lastRenderedPageBreak/>
              <w:t>п</w:t>
            </w:r>
            <w:proofErr w:type="gramEnd"/>
            <w:r w:rsidRPr="008710E3">
              <w:rPr>
                <w:rFonts w:ascii="Times New Roman" w:eastAsia="Times New Roman" w:hAnsi="Times New Roman" w:cs="Times New Roman"/>
                <w:color w:val="000000"/>
                <w:sz w:val="24"/>
                <w:szCs w:val="24"/>
              </w:rPr>
              <w:t>ідприємців, не подаються ними у складі тендерної пропозиції.</w:t>
            </w:r>
          </w:p>
          <w:p w:rsidR="00550FD7" w:rsidRPr="008710E3" w:rsidRDefault="004F7D01">
            <w:pPr>
              <w:widowControl w:val="0"/>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Замовник зобов’язаний відхилити тендерну пропозицію переможця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в разі, якщо наявні підстави, визначені статтею 17 Закону (крім пункту 13 частини першої статті 17 Закону).</w:t>
            </w:r>
          </w:p>
          <w:p w:rsidR="00550FD7" w:rsidRPr="008710E3" w:rsidRDefault="004F7D01">
            <w:pPr>
              <w:widowControl w:val="0"/>
              <w:spacing w:line="240" w:lineRule="auto"/>
              <w:jc w:val="both"/>
              <w:rPr>
                <w:rFonts w:ascii="Times New Roman" w:eastAsia="Times New Roman" w:hAnsi="Times New Roman" w:cs="Times New Roman"/>
                <w:color w:val="000000"/>
                <w:sz w:val="24"/>
                <w:szCs w:val="24"/>
                <w:highlight w:val="yellow"/>
              </w:rPr>
            </w:pPr>
            <w:r w:rsidRPr="008710E3">
              <w:rPr>
                <w:rFonts w:ascii="Times New Roman" w:eastAsia="Times New Roman" w:hAnsi="Times New Roman" w:cs="Times New Roman"/>
                <w:color w:val="000000"/>
                <w:sz w:val="24"/>
                <w:szCs w:val="24"/>
                <w:highlight w:val="yellow"/>
              </w:rPr>
              <w:t>Замовник не перевіряє переможця процедури закупі</w:t>
            </w:r>
            <w:proofErr w:type="gramStart"/>
            <w:r w:rsidRPr="008710E3">
              <w:rPr>
                <w:rFonts w:ascii="Times New Roman" w:eastAsia="Times New Roman" w:hAnsi="Times New Roman" w:cs="Times New Roman"/>
                <w:color w:val="000000"/>
                <w:sz w:val="24"/>
                <w:szCs w:val="24"/>
                <w:highlight w:val="yellow"/>
              </w:rPr>
              <w:t>вл</w:t>
            </w:r>
            <w:proofErr w:type="gramEnd"/>
            <w:r w:rsidRPr="008710E3">
              <w:rPr>
                <w:rFonts w:ascii="Times New Roman" w:eastAsia="Times New Roman" w:hAnsi="Times New Roman" w:cs="Times New Roman"/>
                <w:color w:val="000000"/>
                <w:sz w:val="24"/>
                <w:szCs w:val="24"/>
                <w:highlight w:val="yellow"/>
              </w:rPr>
              <w:t xml:space="preserve">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550FD7" w:rsidRPr="008710E3" w:rsidRDefault="004F7D01">
            <w:pPr>
              <w:widowControl w:val="0"/>
              <w:spacing w:line="240" w:lineRule="auto"/>
              <w:jc w:val="both"/>
              <w:rPr>
                <w:rFonts w:ascii="Times New Roman" w:eastAsia="Times New Roman" w:hAnsi="Times New Roman" w:cs="Times New Roman"/>
                <w:color w:val="000000"/>
                <w:sz w:val="24"/>
                <w:szCs w:val="24"/>
                <w:highlight w:val="yellow"/>
              </w:rPr>
            </w:pPr>
            <w:r w:rsidRPr="008710E3">
              <w:rPr>
                <w:rFonts w:ascii="Times New Roman" w:eastAsia="Times New Roman" w:hAnsi="Times New Roman" w:cs="Times New Roman"/>
                <w:color w:val="000000"/>
                <w:sz w:val="24"/>
                <w:szCs w:val="24"/>
                <w:highlight w:val="yellow"/>
              </w:rPr>
              <w:t>Переможець процедури закупі</w:t>
            </w:r>
            <w:proofErr w:type="gramStart"/>
            <w:r w:rsidRPr="008710E3">
              <w:rPr>
                <w:rFonts w:ascii="Times New Roman" w:eastAsia="Times New Roman" w:hAnsi="Times New Roman" w:cs="Times New Roman"/>
                <w:color w:val="000000"/>
                <w:sz w:val="24"/>
                <w:szCs w:val="24"/>
                <w:highlight w:val="yellow"/>
              </w:rPr>
              <w:t>вл</w:t>
            </w:r>
            <w:proofErr w:type="gramEnd"/>
            <w:r w:rsidRPr="008710E3">
              <w:rPr>
                <w:rFonts w:ascii="Times New Roman" w:eastAsia="Times New Roman" w:hAnsi="Times New Roman" w:cs="Times New Roman"/>
                <w:color w:val="000000"/>
                <w:sz w:val="24"/>
                <w:szCs w:val="24"/>
                <w:highlight w:val="yellow"/>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w:t>
            </w:r>
            <w:proofErr w:type="gramStart"/>
            <w:r w:rsidRPr="008710E3">
              <w:rPr>
                <w:rFonts w:ascii="Times New Roman" w:eastAsia="Times New Roman" w:hAnsi="Times New Roman" w:cs="Times New Roman"/>
                <w:color w:val="000000"/>
                <w:sz w:val="24"/>
                <w:szCs w:val="24"/>
                <w:highlight w:val="yellow"/>
              </w:rPr>
              <w:t>другою</w:t>
            </w:r>
            <w:proofErr w:type="gramEnd"/>
            <w:r w:rsidRPr="008710E3">
              <w:rPr>
                <w:rFonts w:ascii="Times New Roman" w:eastAsia="Times New Roman" w:hAnsi="Times New Roman" w:cs="Times New Roman"/>
                <w:color w:val="000000"/>
                <w:sz w:val="24"/>
                <w:szCs w:val="24"/>
                <w:highlight w:val="yellow"/>
              </w:rPr>
              <w:t xml:space="preserve"> статті 17 Закону. Замовник не вимагає документального </w:t>
            </w:r>
            <w:proofErr w:type="gramStart"/>
            <w:r w:rsidRPr="008710E3">
              <w:rPr>
                <w:rFonts w:ascii="Times New Roman" w:eastAsia="Times New Roman" w:hAnsi="Times New Roman" w:cs="Times New Roman"/>
                <w:color w:val="000000"/>
                <w:sz w:val="24"/>
                <w:szCs w:val="24"/>
                <w:highlight w:val="yellow"/>
              </w:rPr>
              <w:t>п</w:t>
            </w:r>
            <w:proofErr w:type="gramEnd"/>
            <w:r w:rsidRPr="008710E3">
              <w:rPr>
                <w:rFonts w:ascii="Times New Roman" w:eastAsia="Times New Roman" w:hAnsi="Times New Roman" w:cs="Times New Roman"/>
                <w:color w:val="000000"/>
                <w:sz w:val="24"/>
                <w:szCs w:val="24"/>
                <w:highlight w:val="yellow"/>
              </w:rPr>
              <w:t>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w:t>
            </w:r>
            <w:proofErr w:type="gramStart"/>
            <w:r w:rsidRPr="008710E3">
              <w:rPr>
                <w:rFonts w:ascii="Times New Roman" w:eastAsia="Times New Roman" w:hAnsi="Times New Roman" w:cs="Times New Roman"/>
                <w:color w:val="000000"/>
                <w:sz w:val="24"/>
                <w:szCs w:val="24"/>
                <w:highlight w:val="yellow"/>
              </w:rPr>
              <w:t>в</w:t>
            </w:r>
            <w:proofErr w:type="gramEnd"/>
            <w:r w:rsidRPr="008710E3">
              <w:rPr>
                <w:rFonts w:ascii="Times New Roman" w:eastAsia="Times New Roman" w:hAnsi="Times New Roman" w:cs="Times New Roman"/>
                <w:color w:val="000000"/>
                <w:sz w:val="24"/>
                <w:szCs w:val="24"/>
                <w:highlight w:val="yellow"/>
              </w:rPr>
              <w:t>.</w:t>
            </w:r>
          </w:p>
          <w:p w:rsidR="00550FD7" w:rsidRPr="008710E3" w:rsidRDefault="004F7D01">
            <w:pPr>
              <w:widowControl w:val="0"/>
              <w:spacing w:line="240" w:lineRule="auto"/>
              <w:jc w:val="both"/>
              <w:rPr>
                <w:rFonts w:ascii="Times New Roman" w:eastAsia="Times New Roman" w:hAnsi="Times New Roman" w:cs="Times New Roman"/>
                <w:color w:val="000000"/>
                <w:sz w:val="24"/>
                <w:szCs w:val="24"/>
                <w:highlight w:val="yellow"/>
              </w:rPr>
            </w:pPr>
            <w:r w:rsidRPr="008710E3">
              <w:rPr>
                <w:rFonts w:ascii="Times New Roman" w:eastAsia="Times New Roman" w:hAnsi="Times New Roman" w:cs="Times New Roman"/>
                <w:color w:val="000000"/>
                <w:sz w:val="24"/>
                <w:szCs w:val="24"/>
                <w:highlight w:val="yellow"/>
              </w:rPr>
              <w:t>Учасник процедури закупі</w:t>
            </w:r>
            <w:proofErr w:type="gramStart"/>
            <w:r w:rsidRPr="008710E3">
              <w:rPr>
                <w:rFonts w:ascii="Times New Roman" w:eastAsia="Times New Roman" w:hAnsi="Times New Roman" w:cs="Times New Roman"/>
                <w:color w:val="000000"/>
                <w:sz w:val="24"/>
                <w:szCs w:val="24"/>
                <w:highlight w:val="yellow"/>
              </w:rPr>
              <w:t>вл</w:t>
            </w:r>
            <w:proofErr w:type="gramEnd"/>
            <w:r w:rsidRPr="008710E3">
              <w:rPr>
                <w:rFonts w:ascii="Times New Roman" w:eastAsia="Times New Roman" w:hAnsi="Times New Roman" w:cs="Times New Roman"/>
                <w:color w:val="000000"/>
                <w:sz w:val="24"/>
                <w:szCs w:val="24"/>
                <w:highlight w:val="yellow"/>
              </w:rPr>
              <w:t>і підтверджує відсутність підстав, визначених у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50FD7" w:rsidRPr="008710E3" w:rsidRDefault="004F7D01">
            <w:pPr>
              <w:widowControl w:val="0"/>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Замовник не вимагає від учасника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під час подання тендерної пропозиції в електронній системі закупівель будь-яких документів, що підтверджують відсутність підстав, визначених у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rsidR="00550FD7" w:rsidRPr="008710E3" w:rsidRDefault="004F7D01">
            <w:pPr>
              <w:widowControl w:val="0"/>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У разі якщо учасник процедури закупівлі має намір залучити спроможності інших суб’єктів господарювання як субпідрядників/співвиконавців </w:t>
            </w:r>
            <w:proofErr w:type="gramStart"/>
            <w:r w:rsidRPr="008710E3">
              <w:rPr>
                <w:rFonts w:ascii="Times New Roman" w:eastAsia="Times New Roman" w:hAnsi="Times New Roman" w:cs="Times New Roman"/>
                <w:color w:val="000000"/>
                <w:sz w:val="24"/>
                <w:szCs w:val="24"/>
              </w:rPr>
              <w:t>в</w:t>
            </w:r>
            <w:proofErr w:type="gramEnd"/>
            <w:r w:rsidRPr="008710E3">
              <w:rPr>
                <w:rFonts w:ascii="Times New Roman" w:eastAsia="Times New Roman" w:hAnsi="Times New Roman" w:cs="Times New Roman"/>
                <w:color w:val="000000"/>
                <w:sz w:val="24"/>
                <w:szCs w:val="24"/>
              </w:rPr>
              <w:t xml:space="preserve">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550FD7" w:rsidRPr="008710E3" w:rsidRDefault="00550FD7">
            <w:pPr>
              <w:widowControl w:val="0"/>
              <w:spacing w:line="240" w:lineRule="auto"/>
              <w:ind w:firstLine="281"/>
              <w:jc w:val="both"/>
              <w:rPr>
                <w:rFonts w:ascii="Times New Roman" w:eastAsia="Times New Roman" w:hAnsi="Times New Roman" w:cs="Times New Roman"/>
                <w:color w:val="000000"/>
                <w:sz w:val="24"/>
                <w:szCs w:val="24"/>
              </w:rPr>
            </w:pP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Замовник зобов’язаний відхилити тендерну пропозицію переможця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в разі, якщо наявні підстави, визначені статтею 17 Закону (крім пункту 13 частини першої статті 17 Закону):</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1) замовник має незаперечні докази того, що учасник </w:t>
            </w:r>
            <w:r w:rsidRPr="008710E3">
              <w:rPr>
                <w:rFonts w:ascii="Times New Roman" w:eastAsia="Times New Roman" w:hAnsi="Times New Roman" w:cs="Times New Roman"/>
                <w:color w:val="000000"/>
                <w:sz w:val="24"/>
                <w:szCs w:val="24"/>
              </w:rPr>
              <w:lastRenderedPageBreak/>
              <w:t>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або застосування замовником певної процедури закупівлі;</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 відомості про юридичну особу, яка є учасником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внесено до Єдиного державного реєстру осіб, які вчинили корупційні або пов’язані з корупцією правопорушення;</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3) службову (посадову) особу учасника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proofErr w:type="gramStart"/>
            <w:r w:rsidRPr="008710E3">
              <w:rPr>
                <w:rFonts w:ascii="Times New Roman" w:eastAsia="Times New Roman" w:hAnsi="Times New Roman" w:cs="Times New Roman"/>
                <w:color w:val="000000"/>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roofErr w:type="gramEnd"/>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5) фізична особа, яка є учасником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була засуджена за кримінальне правопорушення,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6) службова (посадова) особа учасника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яка підписала тендерну пропозицію, була засуджена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7) тендерна пропозиція подана учасником конкурентної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який є пов’язаною особою з іншими учасниками процедури закупівлі та/або з уповноваженою особою (особами), та/або з керівником замовника;</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8) учасник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визнаний у встановленому законом порядку банкрутом та стосовно нього відкрита ліквідаційна процедура;</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9) у Єдиному державному реє</w:t>
            </w:r>
            <w:proofErr w:type="gramStart"/>
            <w:r w:rsidRPr="008710E3">
              <w:rPr>
                <w:rFonts w:ascii="Times New Roman" w:eastAsia="Times New Roman" w:hAnsi="Times New Roman" w:cs="Times New Roman"/>
                <w:color w:val="000000"/>
                <w:sz w:val="24"/>
                <w:szCs w:val="24"/>
              </w:rPr>
              <w:t>стр</w:t>
            </w:r>
            <w:proofErr w:type="gramEnd"/>
            <w:r w:rsidRPr="008710E3">
              <w:rPr>
                <w:rFonts w:ascii="Times New Roman" w:eastAsia="Times New Roman" w:hAnsi="Times New Roman" w:cs="Times New Roman"/>
                <w:color w:val="000000"/>
                <w:sz w:val="24"/>
                <w:szCs w:val="24"/>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10) юридична особа, яка є учасником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 xml:space="preserve">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w:t>
            </w:r>
            <w:r w:rsidRPr="008710E3">
              <w:rPr>
                <w:rFonts w:ascii="Times New Roman" w:eastAsia="Times New Roman" w:hAnsi="Times New Roman" w:cs="Times New Roman"/>
                <w:color w:val="000000"/>
                <w:sz w:val="24"/>
                <w:szCs w:val="24"/>
              </w:rPr>
              <w:lastRenderedPageBreak/>
              <w:t>лотом);</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11) учасник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12) службова (посадова) особа учасника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13) замовник може прийняти </w:t>
            </w:r>
            <w:proofErr w:type="gramStart"/>
            <w:r w:rsidRPr="008710E3">
              <w:rPr>
                <w:rFonts w:ascii="Times New Roman" w:eastAsia="Times New Roman" w:hAnsi="Times New Roman" w:cs="Times New Roman"/>
                <w:color w:val="000000"/>
                <w:sz w:val="24"/>
                <w:szCs w:val="24"/>
              </w:rPr>
              <w:t>р</w:t>
            </w:r>
            <w:proofErr w:type="gramEnd"/>
            <w:r w:rsidRPr="008710E3">
              <w:rPr>
                <w:rFonts w:ascii="Times New Roman" w:eastAsia="Times New Roman" w:hAnsi="Times New Roman" w:cs="Times New Roman"/>
                <w:color w:val="000000"/>
                <w:sz w:val="24"/>
                <w:szCs w:val="24"/>
              </w:rPr>
              <w:t>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8710E3">
              <w:rPr>
                <w:rFonts w:ascii="Times New Roman" w:eastAsia="Times New Roman" w:hAnsi="Times New Roman" w:cs="Times New Roman"/>
                <w:color w:val="000000"/>
                <w:sz w:val="24"/>
                <w:szCs w:val="24"/>
              </w:rPr>
              <w:t>в</w:t>
            </w:r>
            <w:proofErr w:type="gramEnd"/>
            <w:r w:rsidRPr="008710E3">
              <w:rPr>
                <w:rFonts w:ascii="Times New Roman" w:eastAsia="Times New Roman" w:hAnsi="Times New Roman" w:cs="Times New Roman"/>
                <w:color w:val="000000"/>
                <w:sz w:val="24"/>
                <w:szCs w:val="24"/>
              </w:rPr>
              <w:t xml:space="preserve"> </w:t>
            </w:r>
            <w:proofErr w:type="gramStart"/>
            <w:r w:rsidRPr="008710E3">
              <w:rPr>
                <w:rFonts w:ascii="Times New Roman" w:eastAsia="Times New Roman" w:hAnsi="Times New Roman" w:cs="Times New Roman"/>
                <w:color w:val="000000"/>
                <w:sz w:val="24"/>
                <w:szCs w:val="24"/>
              </w:rPr>
              <w:t>та</w:t>
            </w:r>
            <w:proofErr w:type="gramEnd"/>
            <w:r w:rsidRPr="008710E3">
              <w:rPr>
                <w:rFonts w:ascii="Times New Roman" w:eastAsia="Times New Roman" w:hAnsi="Times New Roman" w:cs="Times New Roman"/>
                <w:color w:val="000000"/>
                <w:sz w:val="24"/>
                <w:szCs w:val="24"/>
              </w:rPr>
              <w:t>/або відшкодування збитків - протягом трьох років з дати дострокового розірвання такого договору. Учасник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 xml:space="preserve">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ідтвердження достатнім, учаснику не може бути відмовлено в участі в процедурі закупівлі.</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Замовник не вимагає від учасників документів, що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ідтверджують відсутність підстав, визначених пунктами 1 і 7 частини першої статті 17 Закону.</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highlight w:val="yellow"/>
              </w:rPr>
            </w:pPr>
            <w:r w:rsidRPr="008710E3">
              <w:rPr>
                <w:rFonts w:ascii="Times New Roman" w:eastAsia="Times New Roman" w:hAnsi="Times New Roman" w:cs="Times New Roman"/>
                <w:color w:val="000000"/>
                <w:sz w:val="24"/>
                <w:szCs w:val="24"/>
                <w:highlight w:val="yellow"/>
              </w:rPr>
              <w:t>Переможець процедури закупі</w:t>
            </w:r>
            <w:proofErr w:type="gramStart"/>
            <w:r w:rsidRPr="008710E3">
              <w:rPr>
                <w:rFonts w:ascii="Times New Roman" w:eastAsia="Times New Roman" w:hAnsi="Times New Roman" w:cs="Times New Roman"/>
                <w:color w:val="000000"/>
                <w:sz w:val="24"/>
                <w:szCs w:val="24"/>
                <w:highlight w:val="yellow"/>
              </w:rPr>
              <w:t>вл</w:t>
            </w:r>
            <w:proofErr w:type="gramEnd"/>
            <w:r w:rsidRPr="008710E3">
              <w:rPr>
                <w:rFonts w:ascii="Times New Roman" w:eastAsia="Times New Roman" w:hAnsi="Times New Roman" w:cs="Times New Roman"/>
                <w:color w:val="000000"/>
                <w:sz w:val="24"/>
                <w:szCs w:val="24"/>
                <w:highlight w:val="yellow"/>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w:t>
            </w:r>
            <w:proofErr w:type="gramStart"/>
            <w:r w:rsidRPr="008710E3">
              <w:rPr>
                <w:rFonts w:ascii="Times New Roman" w:eastAsia="Times New Roman" w:hAnsi="Times New Roman" w:cs="Times New Roman"/>
                <w:color w:val="000000"/>
                <w:sz w:val="24"/>
                <w:szCs w:val="24"/>
                <w:highlight w:val="yellow"/>
              </w:rPr>
              <w:t>другою</w:t>
            </w:r>
            <w:proofErr w:type="gramEnd"/>
            <w:r w:rsidRPr="008710E3">
              <w:rPr>
                <w:rFonts w:ascii="Times New Roman" w:eastAsia="Times New Roman" w:hAnsi="Times New Roman" w:cs="Times New Roman"/>
                <w:color w:val="000000"/>
                <w:sz w:val="24"/>
                <w:szCs w:val="24"/>
                <w:highlight w:val="yellow"/>
              </w:rPr>
              <w:t xml:space="preserve"> статті 17 Закону. Замовник не вимагає документального </w:t>
            </w:r>
            <w:proofErr w:type="gramStart"/>
            <w:r w:rsidRPr="008710E3">
              <w:rPr>
                <w:rFonts w:ascii="Times New Roman" w:eastAsia="Times New Roman" w:hAnsi="Times New Roman" w:cs="Times New Roman"/>
                <w:color w:val="000000"/>
                <w:sz w:val="24"/>
                <w:szCs w:val="24"/>
                <w:highlight w:val="yellow"/>
              </w:rPr>
              <w:t>п</w:t>
            </w:r>
            <w:proofErr w:type="gramEnd"/>
            <w:r w:rsidRPr="008710E3">
              <w:rPr>
                <w:rFonts w:ascii="Times New Roman" w:eastAsia="Times New Roman" w:hAnsi="Times New Roman" w:cs="Times New Roman"/>
                <w:color w:val="000000"/>
                <w:sz w:val="24"/>
                <w:szCs w:val="24"/>
                <w:highlight w:val="yellow"/>
              </w:rPr>
              <w:t>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w:t>
            </w:r>
            <w:proofErr w:type="gramStart"/>
            <w:r w:rsidRPr="008710E3">
              <w:rPr>
                <w:rFonts w:ascii="Times New Roman" w:eastAsia="Times New Roman" w:hAnsi="Times New Roman" w:cs="Times New Roman"/>
                <w:color w:val="000000"/>
                <w:sz w:val="24"/>
                <w:szCs w:val="24"/>
                <w:highlight w:val="yellow"/>
              </w:rPr>
              <w:t>в</w:t>
            </w:r>
            <w:proofErr w:type="gramEnd"/>
            <w:r w:rsidRPr="008710E3">
              <w:rPr>
                <w:rFonts w:ascii="Times New Roman" w:eastAsia="Times New Roman" w:hAnsi="Times New Roman" w:cs="Times New Roman"/>
                <w:color w:val="000000"/>
                <w:sz w:val="24"/>
                <w:szCs w:val="24"/>
                <w:highlight w:val="yellow"/>
              </w:rPr>
              <w:t>, а саме:</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sz w:val="24"/>
                <w:szCs w:val="24"/>
              </w:rPr>
              <w:t xml:space="preserve">Гарантійний лист в довільній формі про відсутність </w:t>
            </w:r>
            <w:proofErr w:type="gramStart"/>
            <w:r w:rsidRPr="008710E3">
              <w:rPr>
                <w:rFonts w:ascii="Times New Roman" w:eastAsia="Times New Roman" w:hAnsi="Times New Roman" w:cs="Times New Roman"/>
                <w:sz w:val="24"/>
                <w:szCs w:val="24"/>
              </w:rPr>
              <w:t>п</w:t>
            </w:r>
            <w:proofErr w:type="gramEnd"/>
            <w:r w:rsidRPr="008710E3">
              <w:rPr>
                <w:rFonts w:ascii="Times New Roman" w:eastAsia="Times New Roman" w:hAnsi="Times New Roman" w:cs="Times New Roman"/>
                <w:sz w:val="24"/>
                <w:szCs w:val="24"/>
              </w:rPr>
              <w:t xml:space="preserve">ідстави для відмови учаснику в участі у процедурі закупівлі, передбаченої </w:t>
            </w:r>
            <w:r w:rsidRPr="008710E3">
              <w:rPr>
                <w:rFonts w:ascii="Times New Roman" w:eastAsia="Times New Roman" w:hAnsi="Times New Roman" w:cs="Times New Roman"/>
                <w:b/>
                <w:sz w:val="24"/>
                <w:szCs w:val="24"/>
              </w:rPr>
              <w:t>пунктом 3 частини 1 статті 17 Закону</w:t>
            </w:r>
            <w:r w:rsidRPr="008710E3">
              <w:rPr>
                <w:rFonts w:ascii="Times New Roman" w:eastAsia="Times New Roman" w:hAnsi="Times New Roman" w:cs="Times New Roman"/>
                <w:sz w:val="24"/>
                <w:szCs w:val="24"/>
              </w:rPr>
              <w:t xml:space="preserve"> та(або) скріншот, або (Інформаційну довідку з Єдиного державного реєстру осіб, які вчинили корупційні або пов’язані з корупцією </w:t>
            </w:r>
            <w:r w:rsidRPr="008710E3">
              <w:rPr>
                <w:rFonts w:ascii="Times New Roman" w:eastAsia="Times New Roman" w:hAnsi="Times New Roman" w:cs="Times New Roman"/>
                <w:sz w:val="24"/>
                <w:szCs w:val="24"/>
              </w:rPr>
              <w:lastRenderedPageBreak/>
              <w:t xml:space="preserve">правопорушення </w:t>
            </w:r>
            <w:r w:rsidRPr="008710E3">
              <w:rPr>
                <w:rFonts w:ascii="Times New Roman" w:eastAsia="Times New Roman" w:hAnsi="Times New Roman" w:cs="Times New Roman"/>
                <w:color w:val="0E1D2F"/>
                <w:sz w:val="24"/>
                <w:szCs w:val="24"/>
                <w:highlight w:val="white"/>
              </w:rPr>
              <w:t>отрим</w:t>
            </w:r>
            <w:r w:rsidR="004515FF">
              <w:rPr>
                <w:rFonts w:ascii="Times New Roman" w:eastAsia="Times New Roman" w:hAnsi="Times New Roman" w:cs="Times New Roman"/>
                <w:color w:val="0E1D2F"/>
                <w:sz w:val="24"/>
                <w:szCs w:val="24"/>
                <w:highlight w:val="white"/>
                <w:lang w:val="uk-UA"/>
              </w:rPr>
              <w:t>а</w:t>
            </w:r>
            <w:r w:rsidRPr="008710E3">
              <w:rPr>
                <w:rFonts w:ascii="Times New Roman" w:eastAsia="Times New Roman" w:hAnsi="Times New Roman" w:cs="Times New Roman"/>
                <w:color w:val="0E1D2F"/>
                <w:sz w:val="24"/>
                <w:szCs w:val="24"/>
                <w:highlight w:val="white"/>
              </w:rPr>
              <w:t>ну з Реє</w:t>
            </w:r>
            <w:proofErr w:type="gramStart"/>
            <w:r w:rsidRPr="008710E3">
              <w:rPr>
                <w:rFonts w:ascii="Times New Roman" w:eastAsia="Times New Roman" w:hAnsi="Times New Roman" w:cs="Times New Roman"/>
                <w:color w:val="0E1D2F"/>
                <w:sz w:val="24"/>
                <w:szCs w:val="24"/>
                <w:highlight w:val="white"/>
              </w:rPr>
              <w:t>стр</w:t>
            </w:r>
            <w:proofErr w:type="gramEnd"/>
            <w:r w:rsidRPr="008710E3">
              <w:rPr>
                <w:rFonts w:ascii="Times New Roman" w:eastAsia="Times New Roman" w:hAnsi="Times New Roman" w:cs="Times New Roman"/>
                <w:color w:val="0E1D2F"/>
                <w:sz w:val="24"/>
                <w:szCs w:val="24"/>
                <w:highlight w:val="white"/>
              </w:rPr>
              <w:t xml:space="preserve">і в онлайн-режимі за посиланням </w:t>
            </w:r>
            <w:hyperlink r:id="rId18">
              <w:r w:rsidRPr="008710E3">
                <w:rPr>
                  <w:rFonts w:ascii="Times New Roman" w:eastAsia="Times New Roman" w:hAnsi="Times New Roman" w:cs="Times New Roman"/>
                  <w:color w:val="368BB6"/>
                  <w:sz w:val="24"/>
                  <w:szCs w:val="24"/>
                  <w:highlight w:val="white"/>
                  <w:u w:val="single"/>
                </w:rPr>
                <w:t>https://bit.ly/3sUToHs</w:t>
              </w:r>
            </w:hyperlink>
            <w:r w:rsidRPr="008710E3">
              <w:rPr>
                <w:rFonts w:ascii="Times New Roman" w:eastAsia="Times New Roman" w:hAnsi="Times New Roman" w:cs="Times New Roman"/>
                <w:sz w:val="24"/>
                <w:szCs w:val="24"/>
              </w:rPr>
              <w:t>)</w:t>
            </w:r>
            <w:r w:rsidRPr="008710E3">
              <w:rPr>
                <w:rFonts w:ascii="Times New Roman" w:eastAsia="Times New Roman" w:hAnsi="Times New Roman" w:cs="Times New Roman"/>
                <w:i/>
                <w:sz w:val="24"/>
                <w:szCs w:val="24"/>
              </w:rPr>
              <w:t xml:space="preserve"> в разі неможливості перевірити інформацію,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sz w:val="24"/>
                <w:szCs w:val="24"/>
              </w:rPr>
              <w:t>Витяг з інформаційно-аналітичної системи “</w:t>
            </w:r>
            <w:proofErr w:type="gramStart"/>
            <w:r w:rsidRPr="008710E3">
              <w:rPr>
                <w:rFonts w:ascii="Times New Roman" w:eastAsia="Times New Roman" w:hAnsi="Times New Roman" w:cs="Times New Roman"/>
                <w:sz w:val="24"/>
                <w:szCs w:val="24"/>
              </w:rPr>
              <w:t>Обл</w:t>
            </w:r>
            <w:proofErr w:type="gramEnd"/>
            <w:r w:rsidRPr="008710E3">
              <w:rPr>
                <w:rFonts w:ascii="Times New Roman" w:eastAsia="Times New Roman" w:hAnsi="Times New Roman" w:cs="Times New Roman"/>
                <w:sz w:val="24"/>
                <w:szCs w:val="24"/>
              </w:rPr>
              <w:t xml:space="preserve">ік відомостей про притягнення особи до кримінальної відповідальності та наявності судимості” з електронного сервісу мвс </w:t>
            </w:r>
            <w:hyperlink r:id="rId19">
              <w:r w:rsidRPr="008710E3">
                <w:rPr>
                  <w:rFonts w:ascii="Times New Roman" w:eastAsia="Times New Roman" w:hAnsi="Times New Roman" w:cs="Times New Roman"/>
                  <w:color w:val="368BB6"/>
                  <w:sz w:val="24"/>
                  <w:szCs w:val="24"/>
                  <w:highlight w:val="white"/>
                  <w:u w:val="single"/>
                </w:rPr>
                <w:t>vytiah.mvs.gov.ua</w:t>
              </w:r>
            </w:hyperlink>
            <w:r w:rsidRPr="008710E3">
              <w:rPr>
                <w:rFonts w:ascii="Times New Roman" w:eastAsia="Times New Roman" w:hAnsi="Times New Roman" w:cs="Times New Roman"/>
                <w:sz w:val="24"/>
                <w:szCs w:val="24"/>
              </w:rPr>
              <w:t>.</w:t>
            </w:r>
            <w:r w:rsidRPr="008710E3">
              <w:rPr>
                <w:rFonts w:ascii="Times New Roman" w:eastAsia="Times New Roman" w:hAnsi="Times New Roman" w:cs="Times New Roman"/>
                <w:color w:val="000000"/>
                <w:sz w:val="24"/>
                <w:szCs w:val="24"/>
              </w:rPr>
              <w:t xml:space="preserve"> Зазначений витяг</w:t>
            </w:r>
            <w:r w:rsidR="004515FF">
              <w:rPr>
                <w:rFonts w:ascii="Times New Roman" w:eastAsia="Times New Roman" w:hAnsi="Times New Roman" w:cs="Times New Roman"/>
                <w:color w:val="000000"/>
                <w:sz w:val="24"/>
                <w:szCs w:val="24"/>
                <w:lang w:val="uk-UA"/>
              </w:rPr>
              <w:t xml:space="preserve"> </w:t>
            </w:r>
            <w:r w:rsidRPr="008710E3">
              <w:rPr>
                <w:rFonts w:ascii="Times New Roman" w:eastAsia="Times New Roman" w:hAnsi="Times New Roman" w:cs="Times New Roman"/>
                <w:color w:val="000000"/>
                <w:sz w:val="24"/>
                <w:szCs w:val="24"/>
              </w:rPr>
              <w:t xml:space="preserve">надається щодо осіб (особи), визначених згідно </w:t>
            </w:r>
            <w:r w:rsidRPr="008710E3">
              <w:rPr>
                <w:rFonts w:ascii="Times New Roman" w:eastAsia="Times New Roman" w:hAnsi="Times New Roman" w:cs="Times New Roman"/>
                <w:b/>
                <w:color w:val="000000"/>
                <w:sz w:val="24"/>
                <w:szCs w:val="24"/>
              </w:rPr>
              <w:t>п. 5, 6, частини 1 ст. 17 Закону</w:t>
            </w:r>
            <w:r w:rsidRPr="008710E3">
              <w:rPr>
                <w:rFonts w:ascii="Times New Roman" w:eastAsia="Times New Roman" w:hAnsi="Times New Roman" w:cs="Times New Roman"/>
                <w:color w:val="000000"/>
                <w:sz w:val="24"/>
                <w:szCs w:val="24"/>
              </w:rPr>
              <w:t>.</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sz w:val="24"/>
                <w:szCs w:val="24"/>
              </w:rPr>
              <w:t>Гарантійний лист в довільній формі</w:t>
            </w:r>
            <w:r w:rsidRPr="008710E3">
              <w:rPr>
                <w:rFonts w:ascii="Times New Roman" w:eastAsia="Times New Roman" w:hAnsi="Times New Roman" w:cs="Times New Roman"/>
                <w:color w:val="000000"/>
                <w:sz w:val="24"/>
                <w:szCs w:val="24"/>
              </w:rPr>
              <w:t xml:space="preserve">, що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 xml:space="preserve">ідтверджує відсутність підстави, передбаченої </w:t>
            </w:r>
            <w:r w:rsidRPr="008710E3">
              <w:rPr>
                <w:rFonts w:ascii="Times New Roman" w:eastAsia="Times New Roman" w:hAnsi="Times New Roman" w:cs="Times New Roman"/>
                <w:b/>
                <w:color w:val="000000"/>
                <w:sz w:val="24"/>
                <w:szCs w:val="24"/>
              </w:rPr>
              <w:t>п.12 частини 1 ст.17 Закону</w:t>
            </w:r>
            <w:r w:rsidRPr="008710E3">
              <w:rPr>
                <w:rFonts w:ascii="Times New Roman" w:eastAsia="Times New Roman" w:hAnsi="Times New Roman" w:cs="Times New Roman"/>
                <w:color w:val="000000"/>
                <w:sz w:val="24"/>
                <w:szCs w:val="24"/>
              </w:rPr>
              <w:t>.</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sz w:val="24"/>
                <w:szCs w:val="24"/>
              </w:rPr>
              <w:t>Гарантійний лист в довільній формі</w:t>
            </w:r>
            <w:r w:rsidRPr="008710E3">
              <w:rPr>
                <w:rFonts w:ascii="Times New Roman" w:eastAsia="Times New Roman" w:hAnsi="Times New Roman" w:cs="Times New Roman"/>
                <w:color w:val="000000"/>
                <w:sz w:val="24"/>
                <w:szCs w:val="24"/>
              </w:rPr>
              <w:t xml:space="preserve">, що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 xml:space="preserve">ідтверджує відсутність підстави, передбаченої </w:t>
            </w:r>
            <w:r w:rsidRPr="008710E3">
              <w:rPr>
                <w:rFonts w:ascii="Times New Roman" w:eastAsia="Times New Roman" w:hAnsi="Times New Roman" w:cs="Times New Roman"/>
                <w:b/>
                <w:color w:val="000000"/>
                <w:sz w:val="24"/>
                <w:szCs w:val="24"/>
              </w:rPr>
              <w:t>абзацом 1 ч. 2 ст. 17 Закону</w:t>
            </w:r>
            <w:r w:rsidRPr="008710E3">
              <w:rPr>
                <w:rFonts w:ascii="Times New Roman" w:eastAsia="Times New Roman" w:hAnsi="Times New Roman" w:cs="Times New Roman"/>
                <w:color w:val="000000"/>
                <w:sz w:val="24"/>
                <w:szCs w:val="24"/>
              </w:rPr>
              <w:t>, або інформація у довільній формі, що підтверджує вжиття заходів для доведення надійності учасника, згідно абзацу 2 ч. 2 ст. 17 Закону.</w:t>
            </w:r>
          </w:p>
        </w:tc>
      </w:tr>
      <w:tr w:rsidR="00550FD7" w:rsidRPr="008710E3">
        <w:trPr>
          <w:trHeight w:val="520"/>
          <w:jc w:val="center"/>
        </w:trPr>
        <w:tc>
          <w:tcPr>
            <w:tcW w:w="576" w:type="dxa"/>
          </w:tcPr>
          <w:p w:rsidR="00550FD7" w:rsidRPr="008710E3" w:rsidRDefault="004F7D01">
            <w:pPr>
              <w:widowControl w:val="0"/>
              <w:spacing w:before="48"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6</w:t>
            </w:r>
          </w:p>
        </w:tc>
        <w:tc>
          <w:tcPr>
            <w:tcW w:w="3147" w:type="dxa"/>
          </w:tcPr>
          <w:p w:rsidR="00550FD7" w:rsidRPr="008710E3" w:rsidRDefault="004F7D01">
            <w:pPr>
              <w:widowControl w:val="0"/>
              <w:spacing w:before="48"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w:t>
            </w:r>
          </w:p>
        </w:tc>
        <w:tc>
          <w:tcPr>
            <w:tcW w:w="6769" w:type="dxa"/>
          </w:tcPr>
          <w:p w:rsidR="00550FD7" w:rsidRPr="008710E3" w:rsidRDefault="004F7D01">
            <w:pPr>
              <w:widowControl w:val="0"/>
              <w:spacing w:before="48"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Учасники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550FD7" w:rsidRPr="008710E3" w:rsidRDefault="004F7D01">
            <w:pPr>
              <w:widowControl w:val="0"/>
              <w:spacing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замовником зазначаються вимоги до предмета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 xml:space="preserve">і згідно з </w:t>
            </w:r>
            <w:hyperlink r:id="rId20">
              <w:r w:rsidRPr="008710E3">
                <w:rPr>
                  <w:rFonts w:ascii="Times New Roman" w:eastAsia="Times New Roman" w:hAnsi="Times New Roman" w:cs="Times New Roman"/>
                  <w:color w:val="000000"/>
                  <w:sz w:val="24"/>
                  <w:szCs w:val="24"/>
                </w:rPr>
                <w:t>частиною другою</w:t>
              </w:r>
            </w:hyperlink>
            <w:r w:rsidRPr="008710E3">
              <w:rPr>
                <w:rFonts w:ascii="Times New Roman" w:eastAsia="Times New Roman" w:hAnsi="Times New Roman" w:cs="Times New Roman"/>
                <w:color w:val="000000"/>
                <w:sz w:val="24"/>
                <w:szCs w:val="24"/>
              </w:rPr>
              <w:t xml:space="preserve"> статті 22 Закону.</w:t>
            </w:r>
          </w:p>
          <w:p w:rsidR="00550FD7" w:rsidRPr="008710E3" w:rsidRDefault="004F7D01">
            <w:pPr>
              <w:spacing w:line="240" w:lineRule="auto"/>
              <w:jc w:val="both"/>
              <w:rPr>
                <w:rFonts w:ascii="Times New Roman" w:eastAsia="Times New Roman" w:hAnsi="Times New Roman" w:cs="Times New Roman"/>
                <w:sz w:val="24"/>
                <w:szCs w:val="24"/>
              </w:rPr>
            </w:pPr>
            <w:r w:rsidRPr="008710E3">
              <w:rPr>
                <w:rFonts w:ascii="Times New Roman" w:eastAsia="Times New Roman" w:hAnsi="Times New Roman" w:cs="Times New Roman"/>
                <w:sz w:val="24"/>
                <w:szCs w:val="24"/>
              </w:rPr>
              <w:t>Технічні, якісні, кількісні та інші вимоги Замовника до предмета закупі</w:t>
            </w:r>
            <w:proofErr w:type="gramStart"/>
            <w:r w:rsidRPr="008710E3">
              <w:rPr>
                <w:rFonts w:ascii="Times New Roman" w:eastAsia="Times New Roman" w:hAnsi="Times New Roman" w:cs="Times New Roman"/>
                <w:sz w:val="24"/>
                <w:szCs w:val="24"/>
              </w:rPr>
              <w:t>вл</w:t>
            </w:r>
            <w:proofErr w:type="gramEnd"/>
            <w:r w:rsidRPr="008710E3">
              <w:rPr>
                <w:rFonts w:ascii="Times New Roman" w:eastAsia="Times New Roman" w:hAnsi="Times New Roman" w:cs="Times New Roman"/>
                <w:sz w:val="24"/>
                <w:szCs w:val="24"/>
              </w:rPr>
              <w:t xml:space="preserve">і наведено у </w:t>
            </w:r>
            <w:r w:rsidRPr="008710E3">
              <w:rPr>
                <w:rFonts w:ascii="Times New Roman" w:eastAsia="Times New Roman" w:hAnsi="Times New Roman" w:cs="Times New Roman"/>
                <w:b/>
                <w:sz w:val="24"/>
                <w:szCs w:val="24"/>
              </w:rPr>
              <w:t>Додатку № 3 до цієї тендерної документації</w:t>
            </w:r>
            <w:r w:rsidRPr="008710E3">
              <w:rPr>
                <w:rFonts w:ascii="Times New Roman" w:eastAsia="Times New Roman" w:hAnsi="Times New Roman" w:cs="Times New Roman"/>
                <w:sz w:val="24"/>
                <w:szCs w:val="24"/>
              </w:rPr>
              <w:t>.</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У цій документації </w:t>
            </w:r>
            <w:proofErr w:type="gramStart"/>
            <w:r w:rsidRPr="008710E3">
              <w:rPr>
                <w:rFonts w:ascii="Times New Roman" w:eastAsia="Times New Roman" w:hAnsi="Times New Roman" w:cs="Times New Roman"/>
                <w:color w:val="000000"/>
                <w:sz w:val="24"/>
                <w:szCs w:val="24"/>
              </w:rPr>
              <w:t>вс</w:t>
            </w:r>
            <w:proofErr w:type="gramEnd"/>
            <w:r w:rsidRPr="008710E3">
              <w:rPr>
                <w:rFonts w:ascii="Times New Roman" w:eastAsia="Times New Roman" w:hAnsi="Times New Roman" w:cs="Times New Roman"/>
                <w:color w:val="000000"/>
                <w:sz w:val="24"/>
                <w:szCs w:val="24"/>
              </w:rPr>
              <w:t>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У разі якщо ця документація </w:t>
            </w:r>
            <w:proofErr w:type="gramStart"/>
            <w:r w:rsidRPr="008710E3">
              <w:rPr>
                <w:rFonts w:ascii="Times New Roman" w:eastAsia="Times New Roman" w:hAnsi="Times New Roman" w:cs="Times New Roman"/>
                <w:color w:val="000000"/>
                <w:sz w:val="24"/>
                <w:szCs w:val="24"/>
              </w:rPr>
              <w:t>містить</w:t>
            </w:r>
            <w:proofErr w:type="gramEnd"/>
            <w:r w:rsidRPr="008710E3">
              <w:rPr>
                <w:rFonts w:ascii="Times New Roman" w:eastAsia="Times New Roman" w:hAnsi="Times New Roman" w:cs="Times New Roman"/>
                <w:color w:val="000000"/>
                <w:sz w:val="24"/>
                <w:szCs w:val="24"/>
              </w:rPr>
              <w:t xml:space="preserve">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rsidR="00550FD7" w:rsidRPr="008710E3" w:rsidRDefault="004F7D0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Замовник може вимагати від учасників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 xml:space="preserve">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p>
          <w:p w:rsidR="00550FD7" w:rsidRPr="008710E3" w:rsidRDefault="004F7D0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sidRPr="008710E3">
              <w:rPr>
                <w:rFonts w:ascii="Times New Roman" w:eastAsia="Times New Roman" w:hAnsi="Times New Roman" w:cs="Times New Roman"/>
                <w:color w:val="000000"/>
                <w:sz w:val="24"/>
                <w:szCs w:val="24"/>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 xml:space="preserve">ідтвердження відповідності тим же об’єктивним </w:t>
            </w:r>
            <w:r w:rsidRPr="008710E3">
              <w:rPr>
                <w:rFonts w:ascii="Times New Roman" w:eastAsia="Times New Roman" w:hAnsi="Times New Roman" w:cs="Times New Roman"/>
                <w:color w:val="000000"/>
                <w:sz w:val="24"/>
                <w:szCs w:val="24"/>
              </w:rPr>
              <w:lastRenderedPageBreak/>
              <w:t xml:space="preserve">критеріям. Замовник зобов’язаний розглянути технічний паспорт і визначити, чи справді він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ідтверджує відповідність установленим вимогам, із обґрунтуванням свого</w:t>
            </w:r>
            <w:r w:rsidRPr="008710E3">
              <w:rPr>
                <w:rFonts w:ascii="Times New Roman" w:eastAsia="Times New Roman" w:hAnsi="Times New Roman" w:cs="Times New Roman"/>
                <w:b/>
                <w:color w:val="000000"/>
                <w:sz w:val="24"/>
                <w:szCs w:val="24"/>
              </w:rPr>
              <w:t xml:space="preserve"> </w:t>
            </w:r>
            <w:r w:rsidRPr="008710E3">
              <w:rPr>
                <w:rFonts w:ascii="Times New Roman" w:eastAsia="Times New Roman" w:hAnsi="Times New Roman" w:cs="Times New Roman"/>
                <w:color w:val="000000"/>
                <w:sz w:val="24"/>
                <w:szCs w:val="24"/>
              </w:rPr>
              <w:t xml:space="preserve">рішення. </w:t>
            </w:r>
          </w:p>
        </w:tc>
      </w:tr>
      <w:tr w:rsidR="00550FD7" w:rsidRPr="008710E3">
        <w:trPr>
          <w:trHeight w:val="520"/>
          <w:jc w:val="center"/>
        </w:trPr>
        <w:tc>
          <w:tcPr>
            <w:tcW w:w="576" w:type="dxa"/>
          </w:tcPr>
          <w:p w:rsidR="00550FD7" w:rsidRPr="008710E3" w:rsidRDefault="004F7D01">
            <w:pPr>
              <w:widowControl w:val="0"/>
              <w:spacing w:before="48"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7</w:t>
            </w:r>
          </w:p>
        </w:tc>
        <w:tc>
          <w:tcPr>
            <w:tcW w:w="3147" w:type="dxa"/>
          </w:tcPr>
          <w:p w:rsidR="00550FD7" w:rsidRPr="008710E3" w:rsidRDefault="004F7D01">
            <w:pPr>
              <w:widowControl w:val="0"/>
              <w:spacing w:before="48"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Інформація про субпідрядника (у випадку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робіт та послуг)</w:t>
            </w:r>
          </w:p>
        </w:tc>
        <w:tc>
          <w:tcPr>
            <w:tcW w:w="6769" w:type="dxa"/>
          </w:tcPr>
          <w:p w:rsidR="00550FD7" w:rsidRPr="008710E3" w:rsidRDefault="004F7D01">
            <w:pPr>
              <w:widowControl w:val="0"/>
              <w:spacing w:before="48"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Не надається.</w:t>
            </w:r>
          </w:p>
        </w:tc>
      </w:tr>
      <w:tr w:rsidR="00550FD7" w:rsidRPr="008710E3">
        <w:trPr>
          <w:trHeight w:val="520"/>
          <w:jc w:val="center"/>
        </w:trPr>
        <w:tc>
          <w:tcPr>
            <w:tcW w:w="576" w:type="dxa"/>
          </w:tcPr>
          <w:p w:rsidR="00550FD7" w:rsidRPr="008710E3" w:rsidRDefault="004F7D01">
            <w:pPr>
              <w:widowControl w:val="0"/>
              <w:spacing w:before="48"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8</w:t>
            </w:r>
          </w:p>
        </w:tc>
        <w:tc>
          <w:tcPr>
            <w:tcW w:w="3147" w:type="dxa"/>
          </w:tcPr>
          <w:p w:rsidR="00550FD7" w:rsidRPr="008710E3" w:rsidRDefault="004F7D01">
            <w:pPr>
              <w:widowControl w:val="0"/>
              <w:spacing w:before="48"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Унесення змін або відкликання тендерної пропозиції учасником</w:t>
            </w:r>
          </w:p>
        </w:tc>
        <w:tc>
          <w:tcPr>
            <w:tcW w:w="6769" w:type="dxa"/>
          </w:tcPr>
          <w:p w:rsidR="00550FD7" w:rsidRPr="008710E3" w:rsidRDefault="004F7D01">
            <w:pPr>
              <w:widowControl w:val="0"/>
              <w:spacing w:before="48" w:line="240" w:lineRule="auto"/>
              <w:ind w:right="113"/>
              <w:jc w:val="both"/>
              <w:rPr>
                <w:rFonts w:ascii="Times New Roman" w:hAnsi="Times New Roman" w:cs="Times New Roman"/>
                <w:color w:val="000000"/>
                <w:sz w:val="24"/>
                <w:szCs w:val="24"/>
              </w:rPr>
            </w:pPr>
            <w:proofErr w:type="gramStart"/>
            <w:r w:rsidRPr="008710E3">
              <w:rPr>
                <w:rFonts w:ascii="Times New Roman" w:eastAsia="Times New Roman" w:hAnsi="Times New Roman" w:cs="Times New Roman"/>
                <w:color w:val="000000"/>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roofErr w:type="gramEnd"/>
          </w:p>
        </w:tc>
      </w:tr>
      <w:tr w:rsidR="00550FD7" w:rsidRPr="008710E3">
        <w:trPr>
          <w:trHeight w:val="520"/>
          <w:jc w:val="center"/>
        </w:trPr>
        <w:tc>
          <w:tcPr>
            <w:tcW w:w="10492" w:type="dxa"/>
            <w:gridSpan w:val="3"/>
          </w:tcPr>
          <w:p w:rsidR="00550FD7" w:rsidRPr="008710E3" w:rsidRDefault="004F7D01">
            <w:pPr>
              <w:widowControl w:val="0"/>
              <w:spacing w:before="48" w:line="240" w:lineRule="auto"/>
              <w:ind w:left="34" w:right="113" w:hanging="23"/>
              <w:jc w:val="center"/>
              <w:rPr>
                <w:rFonts w:ascii="Times New Roman" w:hAnsi="Times New Roman" w:cs="Times New Roman"/>
                <w:color w:val="000000"/>
                <w:sz w:val="24"/>
                <w:szCs w:val="24"/>
              </w:rPr>
            </w:pPr>
            <w:r w:rsidRPr="008710E3">
              <w:rPr>
                <w:rFonts w:ascii="Times New Roman" w:eastAsia="Times New Roman" w:hAnsi="Times New Roman" w:cs="Times New Roman"/>
                <w:b/>
                <w:color w:val="000000"/>
                <w:sz w:val="24"/>
                <w:szCs w:val="24"/>
              </w:rPr>
              <w:t>Подання та розкриття тендерної пропозиції</w:t>
            </w:r>
          </w:p>
        </w:tc>
      </w:tr>
      <w:tr w:rsidR="00550FD7" w:rsidRPr="008710E3">
        <w:trPr>
          <w:trHeight w:val="520"/>
          <w:jc w:val="center"/>
        </w:trPr>
        <w:tc>
          <w:tcPr>
            <w:tcW w:w="576" w:type="dxa"/>
          </w:tcPr>
          <w:p w:rsidR="00550FD7" w:rsidRPr="008710E3" w:rsidRDefault="004F7D01">
            <w:pPr>
              <w:widowControl w:val="0"/>
              <w:spacing w:before="48"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w:t>
            </w:r>
          </w:p>
        </w:tc>
        <w:tc>
          <w:tcPr>
            <w:tcW w:w="3147" w:type="dxa"/>
          </w:tcPr>
          <w:p w:rsidR="00550FD7" w:rsidRPr="008710E3" w:rsidRDefault="004F7D01">
            <w:pPr>
              <w:widowControl w:val="0"/>
              <w:spacing w:before="48"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Кінцевий строк подання тендерної пропозиції</w:t>
            </w:r>
          </w:p>
        </w:tc>
        <w:tc>
          <w:tcPr>
            <w:tcW w:w="6769" w:type="dxa"/>
          </w:tcPr>
          <w:p w:rsidR="00550FD7" w:rsidRPr="008710E3" w:rsidRDefault="004F7D01">
            <w:pPr>
              <w:widowControl w:val="0"/>
              <w:spacing w:before="48" w:line="240" w:lineRule="auto"/>
              <w:ind w:left="34" w:right="113"/>
              <w:jc w:val="both"/>
              <w:rPr>
                <w:rFonts w:ascii="Times New Roman" w:hAnsi="Times New Roman" w:cs="Times New Roman"/>
                <w:color w:val="000000"/>
                <w:sz w:val="24"/>
                <w:szCs w:val="24"/>
                <w:lang w:val="uk-UA"/>
              </w:rPr>
            </w:pPr>
            <w:r w:rsidRPr="008710E3">
              <w:rPr>
                <w:rFonts w:ascii="Times New Roman" w:eastAsia="Times New Roman" w:hAnsi="Times New Roman" w:cs="Times New Roman"/>
                <w:color w:val="000000"/>
                <w:sz w:val="24"/>
                <w:szCs w:val="24"/>
              </w:rPr>
              <w:t>Кінцевий строк подання тендерних пропозицій</w:t>
            </w:r>
            <w:r w:rsidR="00E96CDF" w:rsidRPr="008710E3">
              <w:rPr>
                <w:rFonts w:ascii="Times New Roman" w:eastAsia="Times New Roman" w:hAnsi="Times New Roman" w:cs="Times New Roman"/>
                <w:color w:val="000000"/>
                <w:sz w:val="24"/>
                <w:szCs w:val="24"/>
                <w:lang w:val="uk-UA"/>
              </w:rPr>
              <w:t xml:space="preserve"> - </w:t>
            </w:r>
            <w:r w:rsidR="00E96CDF" w:rsidRPr="008710E3">
              <w:rPr>
                <w:rStyle w:val="rvts0"/>
                <w:rFonts w:ascii="Times New Roman" w:hAnsi="Times New Roman" w:cs="Times New Roman"/>
                <w:sz w:val="24"/>
                <w:szCs w:val="24"/>
              </w:rPr>
              <w:t>зазначається в оголошенні</w:t>
            </w:r>
            <w:r w:rsidR="00E96CDF" w:rsidRPr="008710E3">
              <w:rPr>
                <w:rStyle w:val="rvts0"/>
                <w:rFonts w:ascii="Times New Roman" w:hAnsi="Times New Roman" w:cs="Times New Roman"/>
                <w:sz w:val="24"/>
                <w:szCs w:val="24"/>
                <w:lang w:val="uk-UA"/>
              </w:rPr>
              <w:t>.</w:t>
            </w:r>
          </w:p>
          <w:p w:rsidR="00550FD7" w:rsidRPr="008710E3" w:rsidRDefault="004F7D01">
            <w:pPr>
              <w:widowControl w:val="0"/>
              <w:spacing w:line="240" w:lineRule="auto"/>
              <w:ind w:left="34"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отримана тендерна пропозиція автоматично вноситься до реєстру;</w:t>
            </w:r>
          </w:p>
          <w:p w:rsidR="00550FD7" w:rsidRPr="008710E3" w:rsidRDefault="004F7D01">
            <w:pPr>
              <w:widowControl w:val="0"/>
              <w:spacing w:line="240" w:lineRule="auto"/>
              <w:ind w:left="34"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550FD7" w:rsidRPr="008710E3" w:rsidRDefault="004F7D01">
            <w:pPr>
              <w:widowControl w:val="0"/>
              <w:spacing w:line="240" w:lineRule="auto"/>
              <w:ind w:left="34"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 тендерні пропозиції, отримані електронною системою закупівель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ісля закінчення строку подання, не приймаються та автоматично повертаються учасникам, які їх подали</w:t>
            </w: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w:t>
            </w:r>
          </w:p>
        </w:tc>
        <w:tc>
          <w:tcPr>
            <w:tcW w:w="3147" w:type="dxa"/>
          </w:tcPr>
          <w:p w:rsidR="00550FD7" w:rsidRPr="008710E3" w:rsidRDefault="004F7D01">
            <w:pPr>
              <w:widowControl w:val="0"/>
              <w:spacing w:before="120" w:after="120"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Дата та час розкриття тендерної пропозиції</w:t>
            </w:r>
          </w:p>
        </w:tc>
        <w:tc>
          <w:tcPr>
            <w:tcW w:w="6769" w:type="dxa"/>
          </w:tcPr>
          <w:p w:rsidR="00550FD7" w:rsidRPr="008710E3" w:rsidRDefault="004F7D01">
            <w:pPr>
              <w:widowControl w:val="0"/>
              <w:spacing w:before="120" w:after="120"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w:t>
            </w:r>
            <w:proofErr w:type="gramStart"/>
            <w:r w:rsidRPr="008710E3">
              <w:rPr>
                <w:rFonts w:ascii="Times New Roman" w:eastAsia="Times New Roman" w:hAnsi="Times New Roman" w:cs="Times New Roman"/>
                <w:color w:val="000000"/>
                <w:sz w:val="24"/>
                <w:szCs w:val="24"/>
              </w:rPr>
              <w:t>в</w:t>
            </w:r>
            <w:proofErr w:type="gramEnd"/>
          </w:p>
        </w:tc>
      </w:tr>
      <w:tr w:rsidR="00550FD7" w:rsidRPr="008710E3">
        <w:trPr>
          <w:trHeight w:val="520"/>
          <w:jc w:val="center"/>
        </w:trPr>
        <w:tc>
          <w:tcPr>
            <w:tcW w:w="10492" w:type="dxa"/>
            <w:gridSpan w:val="3"/>
          </w:tcPr>
          <w:p w:rsidR="00550FD7" w:rsidRPr="008710E3" w:rsidRDefault="004F7D01">
            <w:pPr>
              <w:widowControl w:val="0"/>
              <w:spacing w:before="120" w:after="120" w:line="240" w:lineRule="auto"/>
              <w:ind w:right="113"/>
              <w:jc w:val="center"/>
              <w:rPr>
                <w:rFonts w:ascii="Times New Roman" w:hAnsi="Times New Roman" w:cs="Times New Roman"/>
                <w:color w:val="000000"/>
                <w:sz w:val="24"/>
                <w:szCs w:val="24"/>
              </w:rPr>
            </w:pPr>
            <w:r w:rsidRPr="008710E3">
              <w:rPr>
                <w:rFonts w:ascii="Times New Roman" w:eastAsia="Times New Roman" w:hAnsi="Times New Roman" w:cs="Times New Roman"/>
                <w:b/>
                <w:color w:val="000000"/>
                <w:sz w:val="24"/>
                <w:szCs w:val="24"/>
              </w:rPr>
              <w:t>Оцінка тендерної пропозиції</w:t>
            </w: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w:t>
            </w:r>
          </w:p>
        </w:tc>
        <w:tc>
          <w:tcPr>
            <w:tcW w:w="3147" w:type="dxa"/>
          </w:tcPr>
          <w:p w:rsidR="00550FD7" w:rsidRPr="008710E3" w:rsidRDefault="004F7D01">
            <w:pPr>
              <w:widowControl w:val="0"/>
              <w:spacing w:before="120" w:after="120"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Перелік критерії</w:t>
            </w:r>
            <w:proofErr w:type="gramStart"/>
            <w:r w:rsidRPr="008710E3">
              <w:rPr>
                <w:rFonts w:ascii="Times New Roman" w:eastAsia="Times New Roman" w:hAnsi="Times New Roman" w:cs="Times New Roman"/>
                <w:color w:val="000000"/>
                <w:sz w:val="24"/>
                <w:szCs w:val="24"/>
              </w:rPr>
              <w:t>в</w:t>
            </w:r>
            <w:proofErr w:type="gramEnd"/>
            <w:r w:rsidRPr="008710E3">
              <w:rPr>
                <w:rFonts w:ascii="Times New Roman" w:eastAsia="Times New Roman" w:hAnsi="Times New Roman" w:cs="Times New Roman"/>
                <w:color w:val="000000"/>
                <w:sz w:val="24"/>
                <w:szCs w:val="24"/>
              </w:rPr>
              <w:t xml:space="preserve"> </w:t>
            </w:r>
            <w:proofErr w:type="gramStart"/>
            <w:r w:rsidRPr="008710E3">
              <w:rPr>
                <w:rFonts w:ascii="Times New Roman" w:eastAsia="Times New Roman" w:hAnsi="Times New Roman" w:cs="Times New Roman"/>
                <w:color w:val="000000"/>
                <w:sz w:val="24"/>
                <w:szCs w:val="24"/>
              </w:rPr>
              <w:t>та</w:t>
            </w:r>
            <w:proofErr w:type="gramEnd"/>
            <w:r w:rsidRPr="008710E3">
              <w:rPr>
                <w:rFonts w:ascii="Times New Roman" w:eastAsia="Times New Roman" w:hAnsi="Times New Roman" w:cs="Times New Roman"/>
                <w:color w:val="000000"/>
                <w:sz w:val="24"/>
                <w:szCs w:val="24"/>
              </w:rPr>
              <w:t xml:space="preserve"> методика оцінки тендерної пропозиції із зазначенням питомої ваги критерію</w:t>
            </w:r>
          </w:p>
        </w:tc>
        <w:tc>
          <w:tcPr>
            <w:tcW w:w="6769" w:type="dxa"/>
          </w:tcPr>
          <w:p w:rsidR="00550FD7" w:rsidRPr="008710E3" w:rsidRDefault="004F7D01">
            <w:pPr>
              <w:widowControl w:val="0"/>
              <w:spacing w:before="120"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Замовником визначаються критерії та методика оцінки відповідно до частини першої статті 29 Закону;</w:t>
            </w:r>
          </w:p>
          <w:p w:rsidR="00550FD7" w:rsidRPr="008710E3" w:rsidRDefault="00550FD7">
            <w:pPr>
              <w:widowControl w:val="0"/>
              <w:spacing w:line="240" w:lineRule="auto"/>
              <w:ind w:right="113"/>
              <w:jc w:val="both"/>
              <w:rPr>
                <w:rFonts w:ascii="Times New Roman" w:eastAsia="Times New Roman" w:hAnsi="Times New Roman" w:cs="Times New Roman"/>
                <w:color w:val="000000"/>
                <w:sz w:val="24"/>
                <w:szCs w:val="24"/>
              </w:rPr>
            </w:pPr>
          </w:p>
          <w:p w:rsidR="00550FD7" w:rsidRPr="008710E3" w:rsidRDefault="004F7D01">
            <w:pPr>
              <w:widowControl w:val="0"/>
              <w:spacing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w:t>
            </w:r>
            <w:proofErr w:type="gramStart"/>
            <w:r w:rsidRPr="008710E3">
              <w:rPr>
                <w:rFonts w:ascii="Times New Roman" w:eastAsia="Times New Roman" w:hAnsi="Times New Roman" w:cs="Times New Roman"/>
                <w:color w:val="000000"/>
                <w:sz w:val="24"/>
                <w:szCs w:val="24"/>
              </w:rPr>
              <w:t>на</w:t>
            </w:r>
            <w:proofErr w:type="gramEnd"/>
            <w:r w:rsidRPr="008710E3">
              <w:rPr>
                <w:rFonts w:ascii="Times New Roman" w:eastAsia="Times New Roman" w:hAnsi="Times New Roman" w:cs="Times New Roman"/>
                <w:color w:val="000000"/>
                <w:sz w:val="24"/>
                <w:szCs w:val="24"/>
              </w:rPr>
              <w:t xml:space="preserve"> </w:t>
            </w:r>
            <w:proofErr w:type="gramStart"/>
            <w:r w:rsidRPr="008710E3">
              <w:rPr>
                <w:rFonts w:ascii="Times New Roman" w:eastAsia="Times New Roman" w:hAnsi="Times New Roman" w:cs="Times New Roman"/>
                <w:color w:val="000000"/>
                <w:sz w:val="24"/>
                <w:szCs w:val="24"/>
              </w:rPr>
              <w:t>основ</w:t>
            </w:r>
            <w:proofErr w:type="gramEnd"/>
            <w:r w:rsidRPr="008710E3">
              <w:rPr>
                <w:rFonts w:ascii="Times New Roman" w:eastAsia="Times New Roman" w:hAnsi="Times New Roman" w:cs="Times New Roman"/>
                <w:color w:val="000000"/>
                <w:sz w:val="24"/>
                <w:szCs w:val="24"/>
              </w:rPr>
              <w:t>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w:t>
            </w:r>
            <w:proofErr w:type="gramStart"/>
            <w:r w:rsidRPr="008710E3">
              <w:rPr>
                <w:rFonts w:ascii="Times New Roman" w:eastAsia="Times New Roman" w:hAnsi="Times New Roman" w:cs="Times New Roman"/>
                <w:color w:val="000000"/>
                <w:sz w:val="24"/>
                <w:szCs w:val="24"/>
              </w:rPr>
              <w:t>к</w:t>
            </w:r>
            <w:proofErr w:type="gramEnd"/>
            <w:r w:rsidRPr="008710E3">
              <w:rPr>
                <w:rFonts w:ascii="Times New Roman" w:eastAsia="Times New Roman" w:hAnsi="Times New Roman" w:cs="Times New Roman"/>
                <w:color w:val="000000"/>
                <w:sz w:val="24"/>
                <w:szCs w:val="24"/>
              </w:rPr>
              <w:t xml:space="preserve"> усіх цін пропозицій, розміщений у порядку від найнижчої до найвищої ціни без зазначення найменувань та інформації про учасників.</w:t>
            </w:r>
          </w:p>
          <w:p w:rsidR="00550FD7" w:rsidRPr="008710E3" w:rsidRDefault="004F7D01">
            <w:pPr>
              <w:widowControl w:val="0"/>
              <w:spacing w:after="120" w:line="240" w:lineRule="auto"/>
              <w:ind w:left="34"/>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виходячи із вимог до якісних та інших показників предмета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 xml:space="preserve">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w:t>
            </w:r>
            <w:r w:rsidRPr="008710E3">
              <w:rPr>
                <w:rFonts w:ascii="Times New Roman" w:eastAsia="Times New Roman" w:hAnsi="Times New Roman" w:cs="Times New Roman"/>
                <w:color w:val="000000"/>
                <w:sz w:val="24"/>
                <w:szCs w:val="24"/>
              </w:rPr>
              <w:lastRenderedPageBreak/>
              <w:t xml:space="preserve">законодавством, та мають </w:t>
            </w:r>
            <w:proofErr w:type="gramStart"/>
            <w:r w:rsidRPr="008710E3">
              <w:rPr>
                <w:rFonts w:ascii="Times New Roman" w:eastAsia="Times New Roman" w:hAnsi="Times New Roman" w:cs="Times New Roman"/>
                <w:color w:val="000000"/>
                <w:sz w:val="24"/>
                <w:szCs w:val="24"/>
              </w:rPr>
              <w:t>бути</w:t>
            </w:r>
            <w:proofErr w:type="gramEnd"/>
            <w:r w:rsidRPr="008710E3">
              <w:rPr>
                <w:rFonts w:ascii="Times New Roman" w:eastAsia="Times New Roman" w:hAnsi="Times New Roman" w:cs="Times New Roman"/>
                <w:color w:val="000000"/>
                <w:sz w:val="24"/>
                <w:szCs w:val="24"/>
              </w:rPr>
              <w:t xml:space="preserve"> включені таким учасником до вартості Товару.</w:t>
            </w:r>
          </w:p>
        </w:tc>
      </w:tr>
      <w:tr w:rsidR="00550FD7" w:rsidRPr="008710E3">
        <w:trPr>
          <w:trHeight w:val="343"/>
          <w:jc w:val="center"/>
        </w:trPr>
        <w:tc>
          <w:tcPr>
            <w:tcW w:w="576" w:type="dxa"/>
          </w:tcPr>
          <w:p w:rsidR="00550FD7" w:rsidRPr="008710E3" w:rsidRDefault="00550FD7">
            <w:pPr>
              <w:widowControl w:val="0"/>
              <w:spacing w:before="120" w:after="120" w:line="240" w:lineRule="auto"/>
              <w:rPr>
                <w:rFonts w:ascii="Times New Roman" w:hAnsi="Times New Roman" w:cs="Times New Roman"/>
                <w:color w:val="000000"/>
                <w:sz w:val="24"/>
                <w:szCs w:val="24"/>
              </w:rPr>
            </w:pPr>
          </w:p>
        </w:tc>
        <w:tc>
          <w:tcPr>
            <w:tcW w:w="3147" w:type="dxa"/>
          </w:tcPr>
          <w:p w:rsidR="00550FD7" w:rsidRPr="008710E3" w:rsidRDefault="004F7D01">
            <w:pPr>
              <w:widowControl w:val="0"/>
              <w:spacing w:before="120" w:after="120"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Інша інформація</w:t>
            </w:r>
          </w:p>
        </w:tc>
        <w:tc>
          <w:tcPr>
            <w:tcW w:w="6769" w:type="dxa"/>
          </w:tcPr>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В разі наявності законодавчої вимоги, Учасник самостійно одержує </w:t>
            </w:r>
            <w:proofErr w:type="gramStart"/>
            <w:r w:rsidRPr="008710E3">
              <w:rPr>
                <w:rFonts w:ascii="Times New Roman" w:eastAsia="Times New Roman" w:hAnsi="Times New Roman" w:cs="Times New Roman"/>
                <w:color w:val="000000"/>
                <w:sz w:val="24"/>
                <w:szCs w:val="24"/>
              </w:rPr>
              <w:t>вс</w:t>
            </w:r>
            <w:proofErr w:type="gramEnd"/>
            <w:r w:rsidRPr="008710E3">
              <w:rPr>
                <w:rFonts w:ascii="Times New Roman" w:eastAsia="Times New Roman" w:hAnsi="Times New Roman" w:cs="Times New Roman"/>
                <w:color w:val="000000"/>
                <w:sz w:val="24"/>
                <w:szCs w:val="24"/>
              </w:rPr>
              <w:t xml:space="preserve">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Будь-які витрати учасника, пов’язані з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ідготовкою та поданням тендерної пропозиції, не відшкодовуються замовником, незалежно від результатів торгів.</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Загальна вартість тендерної пропозиції </w:t>
            </w:r>
            <w:proofErr w:type="gramStart"/>
            <w:r w:rsidRPr="008710E3">
              <w:rPr>
                <w:rFonts w:ascii="Times New Roman" w:eastAsia="Times New Roman" w:hAnsi="Times New Roman" w:cs="Times New Roman"/>
                <w:color w:val="000000"/>
                <w:sz w:val="24"/>
                <w:szCs w:val="24"/>
              </w:rPr>
              <w:t>повинна</w:t>
            </w:r>
            <w:proofErr w:type="gramEnd"/>
            <w:r w:rsidRPr="008710E3">
              <w:rPr>
                <w:rFonts w:ascii="Times New Roman" w:eastAsia="Times New Roman" w:hAnsi="Times New Roman" w:cs="Times New Roman"/>
                <w:color w:val="000000"/>
                <w:sz w:val="24"/>
                <w:szCs w:val="24"/>
              </w:rPr>
              <w:t xml:space="preserve"> бути остаточно визначена без будь-яких посилань, обмежень або застережень.</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Відповідальність за достовірність наданої інформації в </w:t>
            </w:r>
            <w:proofErr w:type="gramStart"/>
            <w:r w:rsidRPr="008710E3">
              <w:rPr>
                <w:rFonts w:ascii="Times New Roman" w:eastAsia="Times New Roman" w:hAnsi="Times New Roman" w:cs="Times New Roman"/>
                <w:color w:val="000000"/>
                <w:sz w:val="24"/>
                <w:szCs w:val="24"/>
              </w:rPr>
              <w:t>своїй</w:t>
            </w:r>
            <w:proofErr w:type="gramEnd"/>
            <w:r w:rsidRPr="008710E3">
              <w:rPr>
                <w:rFonts w:ascii="Times New Roman" w:eastAsia="Times New Roman" w:hAnsi="Times New Roman" w:cs="Times New Roman"/>
                <w:color w:val="000000"/>
                <w:sz w:val="24"/>
                <w:szCs w:val="24"/>
              </w:rPr>
              <w:t xml:space="preserve"> тендерної несе учасник.</w:t>
            </w:r>
          </w:p>
          <w:p w:rsidR="00550FD7" w:rsidRPr="008710E3" w:rsidRDefault="004F7D0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w:t>
            </w:r>
            <w:proofErr w:type="gramStart"/>
            <w:r w:rsidRPr="008710E3">
              <w:rPr>
                <w:rFonts w:ascii="Times New Roman" w:eastAsia="Times New Roman" w:hAnsi="Times New Roman" w:cs="Times New Roman"/>
                <w:color w:val="000000"/>
                <w:sz w:val="24"/>
                <w:szCs w:val="24"/>
              </w:rPr>
              <w:t>в</w:t>
            </w:r>
            <w:proofErr w:type="gramEnd"/>
            <w:r w:rsidRPr="008710E3">
              <w:rPr>
                <w:rFonts w:ascii="Times New Roman" w:eastAsia="Times New Roman" w:hAnsi="Times New Roman" w:cs="Times New Roman"/>
                <w:color w:val="000000"/>
                <w:sz w:val="24"/>
                <w:szCs w:val="24"/>
              </w:rPr>
              <w:t xml:space="preserve">ід середньоарифметичного значення ціни тендерних пропозицій інших учасників на початковому етапі аукціону, та/або є меншою на 30 або більше відсотків </w:t>
            </w:r>
            <w:proofErr w:type="gramStart"/>
            <w:r w:rsidRPr="008710E3">
              <w:rPr>
                <w:rFonts w:ascii="Times New Roman" w:eastAsia="Times New Roman" w:hAnsi="Times New Roman" w:cs="Times New Roman"/>
                <w:color w:val="000000"/>
                <w:sz w:val="24"/>
                <w:szCs w:val="24"/>
              </w:rPr>
              <w:t>в</w:t>
            </w:r>
            <w:proofErr w:type="gramEnd"/>
            <w:r w:rsidRPr="008710E3">
              <w:rPr>
                <w:rFonts w:ascii="Times New Roman" w:eastAsia="Times New Roman" w:hAnsi="Times New Roman" w:cs="Times New Roman"/>
                <w:color w:val="000000"/>
                <w:sz w:val="24"/>
                <w:szCs w:val="24"/>
              </w:rPr>
              <w:t>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або його частини (лота).</w:t>
            </w:r>
          </w:p>
          <w:p w:rsidR="00550FD7" w:rsidRPr="008710E3" w:rsidRDefault="004F7D0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w:t>
            </w:r>
            <w:proofErr w:type="gramStart"/>
            <w:r w:rsidRPr="008710E3">
              <w:rPr>
                <w:rFonts w:ascii="Times New Roman" w:eastAsia="Times New Roman" w:hAnsi="Times New Roman" w:cs="Times New Roman"/>
                <w:color w:val="000000"/>
                <w:sz w:val="24"/>
                <w:szCs w:val="24"/>
              </w:rPr>
              <w:t>в дов</w:t>
            </w:r>
            <w:proofErr w:type="gramEnd"/>
            <w:r w:rsidRPr="008710E3">
              <w:rPr>
                <w:rFonts w:ascii="Times New Roman" w:eastAsia="Times New Roman" w:hAnsi="Times New Roman" w:cs="Times New Roman"/>
                <w:color w:val="000000"/>
                <w:sz w:val="24"/>
                <w:szCs w:val="24"/>
              </w:rPr>
              <w:t>ільній формі щодо цін або вартості відповідних товарів, робіт чи послуг пропозиції.</w:t>
            </w:r>
          </w:p>
          <w:p w:rsidR="00550FD7" w:rsidRPr="008710E3" w:rsidRDefault="004F7D0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gramStart"/>
            <w:r w:rsidRPr="008710E3">
              <w:rPr>
                <w:rFonts w:ascii="Times New Roman" w:eastAsia="Times New Roman" w:hAnsi="Times New Roman" w:cs="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roofErr w:type="gramEnd"/>
          </w:p>
          <w:p w:rsidR="00550FD7" w:rsidRPr="008710E3" w:rsidRDefault="004F7D0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Обґрунтування аномально низької тендерної пропозиції </w:t>
            </w:r>
            <w:proofErr w:type="gramStart"/>
            <w:r w:rsidRPr="008710E3">
              <w:rPr>
                <w:rFonts w:ascii="Times New Roman" w:eastAsia="Times New Roman" w:hAnsi="Times New Roman" w:cs="Times New Roman"/>
                <w:color w:val="000000"/>
                <w:sz w:val="24"/>
                <w:szCs w:val="24"/>
              </w:rPr>
              <w:t>може м</w:t>
            </w:r>
            <w:proofErr w:type="gramEnd"/>
            <w:r w:rsidRPr="008710E3">
              <w:rPr>
                <w:rFonts w:ascii="Times New Roman" w:eastAsia="Times New Roman" w:hAnsi="Times New Roman" w:cs="Times New Roman"/>
                <w:color w:val="000000"/>
                <w:sz w:val="24"/>
                <w:szCs w:val="24"/>
              </w:rPr>
              <w:t>істити інформацію про:</w:t>
            </w:r>
          </w:p>
          <w:p w:rsidR="00550FD7" w:rsidRPr="008710E3" w:rsidRDefault="004F7D0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w:t>
            </w:r>
            <w:proofErr w:type="gramStart"/>
            <w:r w:rsidRPr="008710E3">
              <w:rPr>
                <w:rFonts w:ascii="Times New Roman" w:eastAsia="Times New Roman" w:hAnsi="Times New Roman" w:cs="Times New Roman"/>
                <w:color w:val="000000"/>
                <w:sz w:val="24"/>
                <w:szCs w:val="24"/>
              </w:rPr>
              <w:t>в</w:t>
            </w:r>
            <w:proofErr w:type="gramEnd"/>
            <w:r w:rsidRPr="008710E3">
              <w:rPr>
                <w:rFonts w:ascii="Times New Roman" w:eastAsia="Times New Roman" w:hAnsi="Times New Roman" w:cs="Times New Roman"/>
                <w:color w:val="000000"/>
                <w:sz w:val="24"/>
                <w:szCs w:val="24"/>
              </w:rPr>
              <w:t>, порядку надання послуг чи технології будівництва;</w:t>
            </w:r>
          </w:p>
          <w:p w:rsidR="00550FD7" w:rsidRPr="008710E3" w:rsidRDefault="004F7D0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2) сприятливі умови, за яких учасник може поставити товари, надати послуги чи виконати роботи, зокрема </w:t>
            </w:r>
            <w:proofErr w:type="gramStart"/>
            <w:r w:rsidRPr="008710E3">
              <w:rPr>
                <w:rFonts w:ascii="Times New Roman" w:eastAsia="Times New Roman" w:hAnsi="Times New Roman" w:cs="Times New Roman"/>
                <w:color w:val="000000"/>
                <w:sz w:val="24"/>
                <w:szCs w:val="24"/>
              </w:rPr>
              <w:t>спец</w:t>
            </w:r>
            <w:proofErr w:type="gramEnd"/>
            <w:r w:rsidRPr="008710E3">
              <w:rPr>
                <w:rFonts w:ascii="Times New Roman" w:eastAsia="Times New Roman" w:hAnsi="Times New Roman" w:cs="Times New Roman"/>
                <w:color w:val="000000"/>
                <w:sz w:val="24"/>
                <w:szCs w:val="24"/>
              </w:rPr>
              <w:t>іальна цінова пропозиція (знижка) учасника;</w:t>
            </w:r>
          </w:p>
          <w:p w:rsidR="00550FD7" w:rsidRPr="008710E3" w:rsidRDefault="004F7D0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3) отримання учасником державної допомоги згідно із законодавством.</w:t>
            </w:r>
          </w:p>
          <w:p w:rsidR="00550FD7" w:rsidRPr="008710E3" w:rsidRDefault="00550FD7">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
          <w:p w:rsidR="00550FD7" w:rsidRPr="008710E3" w:rsidRDefault="004F7D0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highlight w:val="yellow"/>
              </w:rPr>
            </w:pPr>
            <w:r w:rsidRPr="008710E3">
              <w:rPr>
                <w:rFonts w:ascii="Times New Roman" w:eastAsia="Times New Roman" w:hAnsi="Times New Roman" w:cs="Times New Roman"/>
                <w:color w:val="000000"/>
                <w:sz w:val="24"/>
                <w:szCs w:val="24"/>
                <w:highlight w:val="yellow"/>
              </w:rPr>
              <w:t xml:space="preserve">Якщо замовником </w:t>
            </w:r>
            <w:proofErr w:type="gramStart"/>
            <w:r w:rsidRPr="008710E3">
              <w:rPr>
                <w:rFonts w:ascii="Times New Roman" w:eastAsia="Times New Roman" w:hAnsi="Times New Roman" w:cs="Times New Roman"/>
                <w:color w:val="000000"/>
                <w:sz w:val="24"/>
                <w:szCs w:val="24"/>
                <w:highlight w:val="yellow"/>
              </w:rPr>
              <w:t>п</w:t>
            </w:r>
            <w:proofErr w:type="gramEnd"/>
            <w:r w:rsidRPr="008710E3">
              <w:rPr>
                <w:rFonts w:ascii="Times New Roman" w:eastAsia="Times New Roman" w:hAnsi="Times New Roman" w:cs="Times New Roman"/>
                <w:color w:val="000000"/>
                <w:sz w:val="24"/>
                <w:szCs w:val="24"/>
                <w:highlight w:val="yellow"/>
              </w:rPr>
              <w:t xml:space="preserve">ід час розгляду тендерної пропозиції </w:t>
            </w:r>
            <w:r w:rsidRPr="008710E3">
              <w:rPr>
                <w:rFonts w:ascii="Times New Roman" w:eastAsia="Times New Roman" w:hAnsi="Times New Roman" w:cs="Times New Roman"/>
                <w:color w:val="000000"/>
                <w:sz w:val="24"/>
                <w:szCs w:val="24"/>
                <w:highlight w:val="yellow"/>
              </w:rPr>
              <w:lastRenderedPageBreak/>
              <w:t>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50FD7" w:rsidRPr="008710E3" w:rsidRDefault="00550FD7">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highlight w:val="yellow"/>
              </w:rPr>
            </w:pPr>
          </w:p>
          <w:p w:rsidR="00550FD7" w:rsidRPr="008710E3" w:rsidRDefault="004F7D0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highlight w:val="yellow"/>
              </w:rPr>
            </w:pPr>
            <w:r w:rsidRPr="008710E3">
              <w:rPr>
                <w:rFonts w:ascii="Times New Roman" w:eastAsia="Times New Roman" w:hAnsi="Times New Roman" w:cs="Times New Roman"/>
                <w:color w:val="000000"/>
                <w:sz w:val="24"/>
                <w:szCs w:val="24"/>
                <w:highlight w:val="yellow"/>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sidRPr="008710E3">
              <w:rPr>
                <w:rFonts w:ascii="Times New Roman" w:eastAsia="Times New Roman" w:hAnsi="Times New Roman" w:cs="Times New Roman"/>
                <w:color w:val="000000"/>
                <w:sz w:val="24"/>
                <w:szCs w:val="24"/>
                <w:highlight w:val="yellow"/>
              </w:rPr>
              <w:t>в</w:t>
            </w:r>
            <w:proofErr w:type="gramEnd"/>
            <w:r w:rsidRPr="008710E3">
              <w:rPr>
                <w:rFonts w:ascii="Times New Roman" w:eastAsia="Times New Roman" w:hAnsi="Times New Roman" w:cs="Times New Roman"/>
                <w:color w:val="000000"/>
                <w:sz w:val="24"/>
                <w:szCs w:val="24"/>
                <w:highlight w:val="yellow"/>
              </w:rPr>
              <w:t>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w:t>
            </w:r>
            <w:proofErr w:type="gramStart"/>
            <w:r w:rsidRPr="008710E3">
              <w:rPr>
                <w:rFonts w:ascii="Times New Roman" w:eastAsia="Times New Roman" w:hAnsi="Times New Roman" w:cs="Times New Roman"/>
                <w:color w:val="000000"/>
                <w:sz w:val="24"/>
                <w:szCs w:val="24"/>
                <w:highlight w:val="yellow"/>
              </w:rPr>
              <w:t>вл</w:t>
            </w:r>
            <w:proofErr w:type="gramEnd"/>
            <w:r w:rsidRPr="008710E3">
              <w:rPr>
                <w:rFonts w:ascii="Times New Roman" w:eastAsia="Times New Roman" w:hAnsi="Times New Roman" w:cs="Times New Roman"/>
                <w:color w:val="000000"/>
                <w:sz w:val="24"/>
                <w:szCs w:val="24"/>
                <w:highlight w:val="yellow"/>
              </w:rPr>
              <w:t>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w:t>
            </w:r>
            <w:proofErr w:type="gramStart"/>
            <w:r w:rsidRPr="008710E3">
              <w:rPr>
                <w:rFonts w:ascii="Times New Roman" w:eastAsia="Times New Roman" w:hAnsi="Times New Roman" w:cs="Times New Roman"/>
                <w:color w:val="000000"/>
                <w:sz w:val="24"/>
                <w:szCs w:val="24"/>
                <w:highlight w:val="yellow"/>
              </w:rPr>
              <w:t>вл</w:t>
            </w:r>
            <w:proofErr w:type="gramEnd"/>
            <w:r w:rsidRPr="008710E3">
              <w:rPr>
                <w:rFonts w:ascii="Times New Roman" w:eastAsia="Times New Roman" w:hAnsi="Times New Roman" w:cs="Times New Roman"/>
                <w:color w:val="000000"/>
                <w:sz w:val="24"/>
                <w:szCs w:val="24"/>
                <w:highlight w:val="yellow"/>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50FD7" w:rsidRPr="008710E3" w:rsidRDefault="004F7D0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highlight w:val="yellow"/>
              </w:rPr>
            </w:pPr>
            <w:r w:rsidRPr="008710E3">
              <w:rPr>
                <w:rFonts w:ascii="Times New Roman" w:eastAsia="Times New Roman" w:hAnsi="Times New Roman" w:cs="Times New Roman"/>
                <w:color w:val="000000"/>
                <w:sz w:val="24"/>
                <w:szCs w:val="24"/>
                <w:highlight w:val="yellow"/>
              </w:rPr>
              <w:t>Замовник не може розміщувати щодо одного і того ж учасника процедури закупі</w:t>
            </w:r>
            <w:proofErr w:type="gramStart"/>
            <w:r w:rsidRPr="008710E3">
              <w:rPr>
                <w:rFonts w:ascii="Times New Roman" w:eastAsia="Times New Roman" w:hAnsi="Times New Roman" w:cs="Times New Roman"/>
                <w:color w:val="000000"/>
                <w:sz w:val="24"/>
                <w:szCs w:val="24"/>
                <w:highlight w:val="yellow"/>
              </w:rPr>
              <w:t>вл</w:t>
            </w:r>
            <w:proofErr w:type="gramEnd"/>
            <w:r w:rsidRPr="008710E3">
              <w:rPr>
                <w:rFonts w:ascii="Times New Roman" w:eastAsia="Times New Roman" w:hAnsi="Times New Roman" w:cs="Times New Roman"/>
                <w:color w:val="000000"/>
                <w:sz w:val="24"/>
                <w:szCs w:val="24"/>
                <w:highlight w:val="yellow"/>
              </w:rPr>
              <w:t xml:space="preserve">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highlight w:val="yellow"/>
              </w:rPr>
            </w:pPr>
            <w:r w:rsidRPr="008710E3">
              <w:rPr>
                <w:rFonts w:ascii="Times New Roman" w:eastAsia="Times New Roman" w:hAnsi="Times New Roman" w:cs="Times New Roman"/>
                <w:color w:val="000000"/>
                <w:sz w:val="24"/>
                <w:szCs w:val="24"/>
                <w:highlight w:val="yellow"/>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550FD7" w:rsidRPr="008710E3" w:rsidRDefault="004F7D01">
            <w:pPr>
              <w:widowControl w:val="0"/>
              <w:spacing w:before="120" w:after="120" w:line="240" w:lineRule="auto"/>
              <w:ind w:right="113"/>
              <w:jc w:val="both"/>
              <w:rPr>
                <w:rFonts w:ascii="Times New Roman" w:eastAsia="Times New Roman" w:hAnsi="Times New Roman" w:cs="Times New Roman"/>
                <w:b/>
                <w:color w:val="000000"/>
                <w:sz w:val="24"/>
                <w:szCs w:val="24"/>
              </w:rPr>
            </w:pPr>
            <w:r w:rsidRPr="008710E3">
              <w:rPr>
                <w:rFonts w:ascii="Times New Roman" w:eastAsia="Times New Roman" w:hAnsi="Times New Roman" w:cs="Times New Roman"/>
                <w:b/>
                <w:color w:val="000000"/>
                <w:sz w:val="24"/>
                <w:szCs w:val="24"/>
              </w:rPr>
              <w:t xml:space="preserve">На підтвердження того, що учасник не перебуває під </w:t>
            </w:r>
            <w:proofErr w:type="gramStart"/>
            <w:r w:rsidRPr="008710E3">
              <w:rPr>
                <w:rFonts w:ascii="Times New Roman" w:eastAsia="Times New Roman" w:hAnsi="Times New Roman" w:cs="Times New Roman"/>
                <w:b/>
                <w:color w:val="000000"/>
                <w:sz w:val="24"/>
                <w:szCs w:val="24"/>
              </w:rPr>
              <w:t>д</w:t>
            </w:r>
            <w:proofErr w:type="gramEnd"/>
            <w:r w:rsidRPr="008710E3">
              <w:rPr>
                <w:rFonts w:ascii="Times New Roman" w:eastAsia="Times New Roman" w:hAnsi="Times New Roman" w:cs="Times New Roman"/>
                <w:b/>
                <w:color w:val="000000"/>
                <w:sz w:val="24"/>
                <w:szCs w:val="24"/>
              </w:rPr>
              <w:t>ією спеціальних економічних та інших обмежувальних заходів, встановлених в складі тендерної пропозиції необхідно надати:</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1) Гарантійний лист довільної форми яким підтверджено, що учасник не перебуває під </w:t>
            </w:r>
            <w:proofErr w:type="gramStart"/>
            <w:r w:rsidRPr="008710E3">
              <w:rPr>
                <w:rFonts w:ascii="Times New Roman" w:eastAsia="Times New Roman" w:hAnsi="Times New Roman" w:cs="Times New Roman"/>
                <w:color w:val="000000"/>
                <w:sz w:val="24"/>
                <w:szCs w:val="24"/>
              </w:rPr>
              <w:t>д</w:t>
            </w:r>
            <w:proofErr w:type="gramEnd"/>
            <w:r w:rsidRPr="008710E3">
              <w:rPr>
                <w:rFonts w:ascii="Times New Roman" w:eastAsia="Times New Roman" w:hAnsi="Times New Roman" w:cs="Times New Roman"/>
                <w:color w:val="000000"/>
                <w:sz w:val="24"/>
                <w:szCs w:val="24"/>
              </w:rPr>
              <w:t>ією спеціальних економічних та інших обмежувальних заходів, встановлених:</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w:t>
            </w:r>
            <w:proofErr w:type="gramStart"/>
            <w:r w:rsidRPr="008710E3">
              <w:rPr>
                <w:rFonts w:ascii="Times New Roman" w:eastAsia="Times New Roman" w:hAnsi="Times New Roman" w:cs="Times New Roman"/>
                <w:color w:val="000000"/>
                <w:sz w:val="24"/>
                <w:szCs w:val="24"/>
              </w:rPr>
              <w:t>ї Р</w:t>
            </w:r>
            <w:proofErr w:type="gramEnd"/>
            <w:r w:rsidRPr="008710E3">
              <w:rPr>
                <w:rFonts w:ascii="Times New Roman" w:eastAsia="Times New Roman" w:hAnsi="Times New Roman" w:cs="Times New Roman"/>
                <w:color w:val="000000"/>
                <w:sz w:val="24"/>
                <w:szCs w:val="24"/>
              </w:rPr>
              <w:t xml:space="preserve">ади України відповідно до Резолюції Генеральної Асамблеї ООН 3314 «Визначення агресії» від 14 грудня 1974 року визнана державою-агресором і </w:t>
            </w:r>
            <w:proofErr w:type="gramStart"/>
            <w:r w:rsidRPr="008710E3">
              <w:rPr>
                <w:rFonts w:ascii="Times New Roman" w:eastAsia="Times New Roman" w:hAnsi="Times New Roman" w:cs="Times New Roman"/>
                <w:color w:val="000000"/>
                <w:sz w:val="24"/>
                <w:szCs w:val="24"/>
              </w:rPr>
              <w:t>здійснює збройну агресію проти України);</w:t>
            </w:r>
            <w:proofErr w:type="gramEnd"/>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 Постановою Кабінету Міністрів України від 3 березня 2022 </w:t>
            </w:r>
            <w:r w:rsidRPr="008710E3">
              <w:rPr>
                <w:rFonts w:ascii="Times New Roman" w:eastAsia="Times New Roman" w:hAnsi="Times New Roman" w:cs="Times New Roman"/>
                <w:color w:val="000000"/>
                <w:sz w:val="24"/>
                <w:szCs w:val="24"/>
              </w:rPr>
              <w:lastRenderedPageBreak/>
              <w:t>року №187 «Про забезпечення захисту національних інтересів за майбутніми позовами держави України у зв’язку з військовою агресією</w:t>
            </w:r>
            <w:proofErr w:type="gramStart"/>
            <w:r w:rsidRPr="008710E3">
              <w:rPr>
                <w:rFonts w:ascii="Times New Roman" w:eastAsia="Times New Roman" w:hAnsi="Times New Roman" w:cs="Times New Roman"/>
                <w:color w:val="000000"/>
                <w:sz w:val="24"/>
                <w:szCs w:val="24"/>
              </w:rPr>
              <w:t xml:space="preserve"> Р</w:t>
            </w:r>
            <w:proofErr w:type="gramEnd"/>
            <w:r w:rsidRPr="008710E3">
              <w:rPr>
                <w:rFonts w:ascii="Times New Roman" w:eastAsia="Times New Roman" w:hAnsi="Times New Roman" w:cs="Times New Roman"/>
                <w:color w:val="000000"/>
                <w:sz w:val="24"/>
                <w:szCs w:val="24"/>
              </w:rPr>
              <w:t>осійської Федерації» (згідно якої передбачено до прийняття та набрання чинності Законом України щодо врегулювання відносин за участю осі</w:t>
            </w:r>
            <w:proofErr w:type="gramStart"/>
            <w:r w:rsidRPr="008710E3">
              <w:rPr>
                <w:rFonts w:ascii="Times New Roman" w:eastAsia="Times New Roman" w:hAnsi="Times New Roman" w:cs="Times New Roman"/>
                <w:color w:val="000000"/>
                <w:sz w:val="24"/>
                <w:szCs w:val="24"/>
              </w:rPr>
              <w:t>б</w:t>
            </w:r>
            <w:proofErr w:type="gramEnd"/>
            <w:r w:rsidRPr="008710E3">
              <w:rPr>
                <w:rFonts w:ascii="Times New Roman" w:eastAsia="Times New Roman" w:hAnsi="Times New Roman" w:cs="Times New Roman"/>
                <w:color w:val="000000"/>
                <w:sz w:val="24"/>
                <w:szCs w:val="24"/>
              </w:rPr>
              <w:t>, пов’язаних з державою-агресором, встановлено мораторій (заборону) на виконання дій, передбачених постановою);</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Постановою Кабінету Міністрів України від 9 квітня 2022 року №426 «Про застосування заборони ввезення товарів з</w:t>
            </w:r>
            <w:proofErr w:type="gramStart"/>
            <w:r w:rsidRPr="008710E3">
              <w:rPr>
                <w:rFonts w:ascii="Times New Roman" w:eastAsia="Times New Roman" w:hAnsi="Times New Roman" w:cs="Times New Roman"/>
                <w:color w:val="000000"/>
                <w:sz w:val="24"/>
                <w:szCs w:val="24"/>
              </w:rPr>
              <w:t xml:space="preserve"> Р</w:t>
            </w:r>
            <w:proofErr w:type="gramEnd"/>
            <w:r w:rsidRPr="008710E3">
              <w:rPr>
                <w:rFonts w:ascii="Times New Roman" w:eastAsia="Times New Roman" w:hAnsi="Times New Roman" w:cs="Times New Roman"/>
                <w:color w:val="000000"/>
                <w:sz w:val="24"/>
                <w:szCs w:val="24"/>
              </w:rPr>
              <w:t>осійської Федерації» (згідно якої передбачено заборону ввезення на митну територію України товарів з Російської Федерації);</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Постановою Кабінету Міністрів України від 30 грудня 2015 року №1147 «Про заборону ввезення на митну територію України товарів, що походять з</w:t>
            </w:r>
            <w:proofErr w:type="gramStart"/>
            <w:r w:rsidRPr="008710E3">
              <w:rPr>
                <w:rFonts w:ascii="Times New Roman" w:eastAsia="Times New Roman" w:hAnsi="Times New Roman" w:cs="Times New Roman"/>
                <w:color w:val="000000"/>
                <w:sz w:val="24"/>
                <w:szCs w:val="24"/>
              </w:rPr>
              <w:t xml:space="preserve"> Р</w:t>
            </w:r>
            <w:proofErr w:type="gramEnd"/>
            <w:r w:rsidRPr="008710E3">
              <w:rPr>
                <w:rFonts w:ascii="Times New Roman" w:eastAsia="Times New Roman" w:hAnsi="Times New Roman" w:cs="Times New Roman"/>
                <w:color w:val="000000"/>
                <w:sz w:val="24"/>
                <w:szCs w:val="24"/>
              </w:rPr>
              <w:t>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rsidR="00196F32" w:rsidRPr="008710E3" w:rsidRDefault="004F7D01" w:rsidP="00670437">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sidRPr="008710E3">
              <w:rPr>
                <w:rFonts w:ascii="Times New Roman" w:eastAsia="Times New Roman" w:hAnsi="Times New Roman" w:cs="Times New Roman"/>
                <w:color w:val="000000"/>
                <w:sz w:val="24"/>
                <w:szCs w:val="24"/>
              </w:rPr>
              <w:t>2) Гарантійний лист довільної форми яким підтверджено, що на Учасника не розповсюджується дія</w:t>
            </w:r>
            <w:proofErr w:type="gramStart"/>
            <w:r w:rsidRPr="008710E3">
              <w:rPr>
                <w:rFonts w:ascii="Times New Roman" w:eastAsia="Times New Roman" w:hAnsi="Times New Roman" w:cs="Times New Roman"/>
                <w:color w:val="000000"/>
                <w:sz w:val="24"/>
                <w:szCs w:val="24"/>
              </w:rPr>
              <w:t xml:space="preserve"> П</w:t>
            </w:r>
            <w:proofErr w:type="gramEnd"/>
            <w:r w:rsidRPr="008710E3">
              <w:rPr>
                <w:rFonts w:ascii="Times New Roman" w:eastAsia="Times New Roman" w:hAnsi="Times New Roman" w:cs="Times New Roman"/>
                <w:color w:val="000000"/>
                <w:sz w:val="24"/>
                <w:szCs w:val="24"/>
              </w:rPr>
              <w:t>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w:t>
            </w:r>
            <w:proofErr w:type="gramStart"/>
            <w:r w:rsidRPr="008710E3">
              <w:rPr>
                <w:rFonts w:ascii="Times New Roman" w:eastAsia="Times New Roman" w:hAnsi="Times New Roman" w:cs="Times New Roman"/>
                <w:color w:val="000000"/>
                <w:sz w:val="24"/>
                <w:szCs w:val="24"/>
              </w:rPr>
              <w:t xml:space="preserve"> Б</w:t>
            </w:r>
            <w:proofErr w:type="gramEnd"/>
            <w:r w:rsidRPr="008710E3">
              <w:rPr>
                <w:rFonts w:ascii="Times New Roman" w:eastAsia="Times New Roman" w:hAnsi="Times New Roman" w:cs="Times New Roman"/>
                <w:color w:val="000000"/>
                <w:sz w:val="24"/>
                <w:szCs w:val="24"/>
              </w:rPr>
              <w:t>ілорусь, за рахунками юридичних осіб (крім банків), кінцевими бенефіціарними власниками яких є резиденти Російської Федерації/Республіки Білорусь).</w:t>
            </w: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3</w:t>
            </w:r>
          </w:p>
        </w:tc>
        <w:tc>
          <w:tcPr>
            <w:tcW w:w="3147" w:type="dxa"/>
          </w:tcPr>
          <w:p w:rsidR="00550FD7" w:rsidRPr="008710E3" w:rsidRDefault="004F7D01">
            <w:pPr>
              <w:widowControl w:val="0"/>
              <w:spacing w:before="120" w:after="120"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Відхилення тендерних пропозицій</w:t>
            </w:r>
          </w:p>
        </w:tc>
        <w:tc>
          <w:tcPr>
            <w:tcW w:w="6769" w:type="dxa"/>
          </w:tcPr>
          <w:p w:rsidR="00550FD7" w:rsidRPr="008710E3" w:rsidRDefault="004F7D01">
            <w:pPr>
              <w:spacing w:before="120" w:after="240" w:line="240" w:lineRule="auto"/>
              <w:jc w:val="both"/>
              <w:rPr>
                <w:rFonts w:ascii="Times New Roman" w:eastAsia="Times New Roman" w:hAnsi="Times New Roman" w:cs="Times New Roman"/>
                <w:color w:val="000000"/>
                <w:sz w:val="24"/>
                <w:szCs w:val="24"/>
                <w:highlight w:val="yellow"/>
              </w:rPr>
            </w:pPr>
            <w:r w:rsidRPr="008710E3">
              <w:rPr>
                <w:rFonts w:ascii="Times New Roman" w:eastAsia="Times New Roman" w:hAnsi="Times New Roman" w:cs="Times New Roman"/>
                <w:color w:val="000000"/>
                <w:sz w:val="24"/>
                <w:szCs w:val="24"/>
                <w:highlight w:val="yellow"/>
              </w:rPr>
              <w:t xml:space="preserve">Замовник відхиляє тендерну пропозицію із зазначенням аргументації в електронній системі закупівель </w:t>
            </w:r>
            <w:proofErr w:type="gramStart"/>
            <w:r w:rsidRPr="008710E3">
              <w:rPr>
                <w:rFonts w:ascii="Times New Roman" w:eastAsia="Times New Roman" w:hAnsi="Times New Roman" w:cs="Times New Roman"/>
                <w:color w:val="000000"/>
                <w:sz w:val="24"/>
                <w:szCs w:val="24"/>
                <w:highlight w:val="yellow"/>
              </w:rPr>
              <w:t>у</w:t>
            </w:r>
            <w:proofErr w:type="gramEnd"/>
            <w:r w:rsidRPr="008710E3">
              <w:rPr>
                <w:rFonts w:ascii="Times New Roman" w:eastAsia="Times New Roman" w:hAnsi="Times New Roman" w:cs="Times New Roman"/>
                <w:color w:val="000000"/>
                <w:sz w:val="24"/>
                <w:szCs w:val="24"/>
                <w:highlight w:val="yellow"/>
              </w:rPr>
              <w:t xml:space="preserve"> разі, якщо:</w:t>
            </w:r>
          </w:p>
          <w:p w:rsidR="00550FD7" w:rsidRPr="008710E3" w:rsidRDefault="004F7D01">
            <w:pPr>
              <w:spacing w:before="120" w:after="240"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 учасник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highlight w:val="white"/>
              </w:rPr>
            </w:pPr>
            <w:r w:rsidRPr="008710E3">
              <w:rPr>
                <w:rFonts w:ascii="Times New Roman" w:eastAsia="Times New Roman" w:hAnsi="Times New Roman" w:cs="Times New Roman"/>
                <w:color w:val="000000"/>
                <w:sz w:val="24"/>
                <w:szCs w:val="24"/>
                <w:highlight w:val="white"/>
              </w:rPr>
              <w:t xml:space="preserve">зазначив у тендерній пропозиції недостовірну інформацію, що є суттєвою при визначенні результатів </w:t>
            </w:r>
            <w:proofErr w:type="gramStart"/>
            <w:r w:rsidRPr="008710E3">
              <w:rPr>
                <w:rFonts w:ascii="Times New Roman" w:eastAsia="Times New Roman" w:hAnsi="Times New Roman" w:cs="Times New Roman"/>
                <w:color w:val="000000"/>
                <w:sz w:val="24"/>
                <w:szCs w:val="24"/>
                <w:highlight w:val="white"/>
              </w:rPr>
              <w:t>в</w:t>
            </w:r>
            <w:proofErr w:type="gramEnd"/>
            <w:r w:rsidRPr="008710E3">
              <w:rPr>
                <w:rFonts w:ascii="Times New Roman" w:eastAsia="Times New Roman" w:hAnsi="Times New Roman" w:cs="Times New Roman"/>
                <w:color w:val="000000"/>
                <w:sz w:val="24"/>
                <w:szCs w:val="24"/>
                <w:highlight w:val="white"/>
              </w:rPr>
              <w:t>ідкритих торгів, яку замовником виявлено згідно з абзацом другим частини п’ятнадцятої статті 29 Закону;</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highlight w:val="white"/>
              </w:rPr>
            </w:pPr>
            <w:r w:rsidRPr="008710E3">
              <w:rPr>
                <w:rFonts w:ascii="Times New Roman" w:eastAsia="Times New Roman" w:hAnsi="Times New Roman" w:cs="Times New Roman"/>
                <w:color w:val="000000"/>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highlight w:val="white"/>
              </w:rPr>
            </w:pPr>
            <w:r w:rsidRPr="008710E3">
              <w:rPr>
                <w:rFonts w:ascii="Times New Roman" w:eastAsia="Times New Roman" w:hAnsi="Times New Roman" w:cs="Times New Roman"/>
                <w:color w:val="000000"/>
                <w:sz w:val="24"/>
                <w:szCs w:val="24"/>
                <w:highlight w:val="white"/>
              </w:rPr>
              <w:t xml:space="preserve">не виправив виявлені замовником </w:t>
            </w:r>
            <w:proofErr w:type="gramStart"/>
            <w:r w:rsidRPr="008710E3">
              <w:rPr>
                <w:rFonts w:ascii="Times New Roman" w:eastAsia="Times New Roman" w:hAnsi="Times New Roman" w:cs="Times New Roman"/>
                <w:color w:val="000000"/>
                <w:sz w:val="24"/>
                <w:szCs w:val="24"/>
                <w:highlight w:val="white"/>
              </w:rPr>
              <w:t>п</w:t>
            </w:r>
            <w:proofErr w:type="gramEnd"/>
            <w:r w:rsidRPr="008710E3">
              <w:rPr>
                <w:rFonts w:ascii="Times New Roman" w:eastAsia="Times New Roman" w:hAnsi="Times New Roman" w:cs="Times New Roman"/>
                <w:color w:val="000000"/>
                <w:sz w:val="24"/>
                <w:szCs w:val="24"/>
                <w:highlight w:val="white"/>
              </w:rPr>
              <w:t xml:space="preserve">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w:t>
            </w:r>
            <w:r w:rsidRPr="008710E3">
              <w:rPr>
                <w:rFonts w:ascii="Times New Roman" w:eastAsia="Times New Roman" w:hAnsi="Times New Roman" w:cs="Times New Roman"/>
                <w:color w:val="000000"/>
                <w:sz w:val="24"/>
                <w:szCs w:val="24"/>
                <w:highlight w:val="white"/>
              </w:rPr>
              <w:lastRenderedPageBreak/>
              <w:t xml:space="preserve">вимогою про усунення </w:t>
            </w:r>
            <w:proofErr w:type="gramStart"/>
            <w:r w:rsidRPr="008710E3">
              <w:rPr>
                <w:rFonts w:ascii="Times New Roman" w:eastAsia="Times New Roman" w:hAnsi="Times New Roman" w:cs="Times New Roman"/>
                <w:color w:val="000000"/>
                <w:sz w:val="24"/>
                <w:szCs w:val="24"/>
                <w:highlight w:val="white"/>
              </w:rPr>
              <w:t>таких</w:t>
            </w:r>
            <w:proofErr w:type="gramEnd"/>
            <w:r w:rsidRPr="008710E3">
              <w:rPr>
                <w:rFonts w:ascii="Times New Roman" w:eastAsia="Times New Roman" w:hAnsi="Times New Roman" w:cs="Times New Roman"/>
                <w:color w:val="000000"/>
                <w:sz w:val="24"/>
                <w:szCs w:val="24"/>
                <w:highlight w:val="white"/>
              </w:rPr>
              <w:t xml:space="preserve"> невідповідностей;</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highlight w:val="white"/>
              </w:rPr>
            </w:pPr>
            <w:r w:rsidRPr="008710E3">
              <w:rPr>
                <w:rFonts w:ascii="Times New Roman" w:eastAsia="Times New Roman" w:hAnsi="Times New Roman" w:cs="Times New Roman"/>
                <w:color w:val="000000"/>
                <w:sz w:val="24"/>
                <w:szCs w:val="24"/>
                <w:highlight w:val="white"/>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highlight w:val="white"/>
              </w:rPr>
            </w:pPr>
            <w:r w:rsidRPr="008710E3">
              <w:rPr>
                <w:rFonts w:ascii="Times New Roman" w:eastAsia="Times New Roman" w:hAnsi="Times New Roman" w:cs="Times New Roman"/>
                <w:color w:val="000000"/>
                <w:sz w:val="24"/>
                <w:szCs w:val="24"/>
                <w:highlight w:val="white"/>
              </w:rPr>
              <w:t>визначив конфіденційною інформацію, що не може бути визначена як конфіденційна відповідно до вимог частини другої статті 28 Закону;</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є юридичною особою – резидентом</w:t>
            </w:r>
            <w:proofErr w:type="gramStart"/>
            <w:r w:rsidRPr="008710E3">
              <w:rPr>
                <w:rFonts w:ascii="Times New Roman" w:eastAsia="Times New Roman" w:hAnsi="Times New Roman" w:cs="Times New Roman"/>
                <w:color w:val="000000"/>
                <w:sz w:val="24"/>
                <w:szCs w:val="24"/>
              </w:rPr>
              <w:t xml:space="preserve"> Р</w:t>
            </w:r>
            <w:proofErr w:type="gramEnd"/>
            <w:r w:rsidRPr="008710E3">
              <w:rPr>
                <w:rFonts w:ascii="Times New Roman" w:eastAsia="Times New Roman" w:hAnsi="Times New Roman" w:cs="Times New Roman"/>
                <w:color w:val="000000"/>
                <w:sz w:val="24"/>
                <w:szCs w:val="24"/>
              </w:rPr>
              <w:t>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w:t>
            </w:r>
            <w:proofErr w:type="gramStart"/>
            <w:r w:rsidRPr="008710E3">
              <w:rPr>
                <w:rFonts w:ascii="Times New Roman" w:eastAsia="Times New Roman" w:hAnsi="Times New Roman" w:cs="Times New Roman"/>
                <w:color w:val="000000"/>
                <w:sz w:val="24"/>
                <w:szCs w:val="24"/>
              </w:rPr>
              <w:t xml:space="preserve"> Р</w:t>
            </w:r>
            <w:proofErr w:type="gramEnd"/>
            <w:r w:rsidRPr="008710E3">
              <w:rPr>
                <w:rFonts w:ascii="Times New Roman" w:eastAsia="Times New Roman" w:hAnsi="Times New Roman" w:cs="Times New Roman"/>
                <w:color w:val="000000"/>
                <w:sz w:val="24"/>
                <w:szCs w:val="24"/>
              </w:rPr>
              <w:t>осійської Федерації/Республіки Білорусь;</w:t>
            </w:r>
          </w:p>
          <w:p w:rsidR="00550FD7" w:rsidRPr="008710E3" w:rsidRDefault="004F7D01">
            <w:pPr>
              <w:spacing w:before="120" w:after="240"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 тендерна пропозиція:</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не відповідає умовам технічної специфікації та іншим вимогам щодо предмета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тендерної документації;</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викладена іншою мовою (мовами), </w:t>
            </w:r>
            <w:proofErr w:type="gramStart"/>
            <w:r w:rsidRPr="008710E3">
              <w:rPr>
                <w:rFonts w:ascii="Times New Roman" w:eastAsia="Times New Roman" w:hAnsi="Times New Roman" w:cs="Times New Roman"/>
                <w:color w:val="000000"/>
                <w:sz w:val="24"/>
                <w:szCs w:val="24"/>
              </w:rPr>
              <w:t>аніж</w:t>
            </w:r>
            <w:proofErr w:type="gramEnd"/>
            <w:r w:rsidRPr="008710E3">
              <w:rPr>
                <w:rFonts w:ascii="Times New Roman" w:eastAsia="Times New Roman" w:hAnsi="Times New Roman" w:cs="Times New Roman"/>
                <w:color w:val="000000"/>
                <w:sz w:val="24"/>
                <w:szCs w:val="24"/>
              </w:rPr>
              <w:t xml:space="preserve"> мова (мови), що вимагається тендерною документацією;</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є </w:t>
            </w:r>
            <w:proofErr w:type="gramStart"/>
            <w:r w:rsidRPr="008710E3">
              <w:rPr>
                <w:rFonts w:ascii="Times New Roman" w:eastAsia="Times New Roman" w:hAnsi="Times New Roman" w:cs="Times New Roman"/>
                <w:color w:val="000000"/>
                <w:sz w:val="24"/>
                <w:szCs w:val="24"/>
              </w:rPr>
              <w:t>такою</w:t>
            </w:r>
            <w:proofErr w:type="gramEnd"/>
            <w:r w:rsidRPr="008710E3">
              <w:rPr>
                <w:rFonts w:ascii="Times New Roman" w:eastAsia="Times New Roman" w:hAnsi="Times New Roman" w:cs="Times New Roman"/>
                <w:color w:val="000000"/>
                <w:sz w:val="24"/>
                <w:szCs w:val="24"/>
              </w:rPr>
              <w:t>, строк дії якої закінчився;</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є такою, ціна якої перевищує очікувану вартість </w:t>
            </w:r>
            <w:r w:rsidRPr="008710E3">
              <w:rPr>
                <w:rFonts w:ascii="Times New Roman" w:eastAsia="Times New Roman" w:hAnsi="Times New Roman" w:cs="Times New Roman"/>
                <w:color w:val="000000"/>
                <w:sz w:val="24"/>
                <w:szCs w:val="24"/>
                <w:highlight w:val="white"/>
              </w:rPr>
              <w:t>предмета закупі</w:t>
            </w:r>
            <w:proofErr w:type="gramStart"/>
            <w:r w:rsidRPr="008710E3">
              <w:rPr>
                <w:rFonts w:ascii="Times New Roman" w:eastAsia="Times New Roman" w:hAnsi="Times New Roman" w:cs="Times New Roman"/>
                <w:color w:val="000000"/>
                <w:sz w:val="24"/>
                <w:szCs w:val="24"/>
                <w:highlight w:val="white"/>
              </w:rPr>
              <w:t>вл</w:t>
            </w:r>
            <w:proofErr w:type="gramEnd"/>
            <w:r w:rsidRPr="008710E3">
              <w:rPr>
                <w:rFonts w:ascii="Times New Roman" w:eastAsia="Times New Roman" w:hAnsi="Times New Roman" w:cs="Times New Roman"/>
                <w:color w:val="000000"/>
                <w:sz w:val="24"/>
                <w:szCs w:val="24"/>
                <w:highlight w:val="white"/>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не відповідає вимогам, встановленим в тендерній документації відповідно </w:t>
            </w:r>
            <w:proofErr w:type="gramStart"/>
            <w:r w:rsidRPr="008710E3">
              <w:rPr>
                <w:rFonts w:ascii="Times New Roman" w:eastAsia="Times New Roman" w:hAnsi="Times New Roman" w:cs="Times New Roman"/>
                <w:color w:val="000000"/>
                <w:sz w:val="24"/>
                <w:szCs w:val="24"/>
              </w:rPr>
              <w:t>до</w:t>
            </w:r>
            <w:proofErr w:type="gramEnd"/>
            <w:r w:rsidRPr="008710E3">
              <w:rPr>
                <w:rFonts w:ascii="Times New Roman" w:eastAsia="Times New Roman" w:hAnsi="Times New Roman" w:cs="Times New Roman"/>
                <w:color w:val="000000"/>
                <w:sz w:val="24"/>
                <w:szCs w:val="24"/>
              </w:rPr>
              <w:t xml:space="preserve"> абзацу першого частини третьої статті 22 Закону;</w:t>
            </w:r>
          </w:p>
          <w:p w:rsidR="00550FD7" w:rsidRPr="008710E3" w:rsidRDefault="004F7D01">
            <w:pPr>
              <w:spacing w:before="120" w:after="240"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3) переможець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відмовився від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ідписання договору про закупівлю відповідно до вимог тендерної документації або укладення договору про закупівлю;</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не надав у спосіб, зазначений в тендерній документації, документи, що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ідтверджують відсутність підстав, установлених статтею 17 Закону;</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не надав копію ліцензії або документа дозвільного </w:t>
            </w:r>
            <w:r w:rsidRPr="008710E3">
              <w:rPr>
                <w:rFonts w:ascii="Times New Roman" w:eastAsia="Times New Roman" w:hAnsi="Times New Roman" w:cs="Times New Roman"/>
                <w:color w:val="000000"/>
                <w:sz w:val="24"/>
                <w:szCs w:val="24"/>
              </w:rPr>
              <w:lastRenderedPageBreak/>
              <w:t>характеру (</w:t>
            </w:r>
            <w:proofErr w:type="gramStart"/>
            <w:r w:rsidRPr="008710E3">
              <w:rPr>
                <w:rFonts w:ascii="Times New Roman" w:eastAsia="Times New Roman" w:hAnsi="Times New Roman" w:cs="Times New Roman"/>
                <w:color w:val="000000"/>
                <w:sz w:val="24"/>
                <w:szCs w:val="24"/>
              </w:rPr>
              <w:t>у</w:t>
            </w:r>
            <w:proofErr w:type="gramEnd"/>
            <w:r w:rsidRPr="008710E3">
              <w:rPr>
                <w:rFonts w:ascii="Times New Roman" w:eastAsia="Times New Roman" w:hAnsi="Times New Roman" w:cs="Times New Roman"/>
                <w:color w:val="000000"/>
                <w:sz w:val="24"/>
                <w:szCs w:val="24"/>
              </w:rPr>
              <w:t xml:space="preserve"> разі їх наявності) відповідно до частини другої статті 41 Закону;</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не надав забезпечення виконання договору </w:t>
            </w:r>
            <w:proofErr w:type="gramStart"/>
            <w:r w:rsidRPr="008710E3">
              <w:rPr>
                <w:rFonts w:ascii="Times New Roman" w:eastAsia="Times New Roman" w:hAnsi="Times New Roman" w:cs="Times New Roman"/>
                <w:color w:val="000000"/>
                <w:sz w:val="24"/>
                <w:szCs w:val="24"/>
              </w:rPr>
              <w:t>про</w:t>
            </w:r>
            <w:proofErr w:type="gramEnd"/>
            <w:r w:rsidRPr="008710E3">
              <w:rPr>
                <w:rFonts w:ascii="Times New Roman" w:eastAsia="Times New Roman" w:hAnsi="Times New Roman" w:cs="Times New Roman"/>
                <w:color w:val="000000"/>
                <w:sz w:val="24"/>
                <w:szCs w:val="24"/>
              </w:rPr>
              <w:t xml:space="preserve"> закупівлю, якщо таке забезпечення вимагалося замовником;</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надав недостовірну інформацію, що є суттєвою при визначенні результатів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яку замовником виявлено згідно з абзацом другим</w:t>
            </w:r>
            <w:r w:rsidRPr="008710E3">
              <w:rPr>
                <w:rFonts w:ascii="Times New Roman" w:eastAsia="Times New Roman" w:hAnsi="Times New Roman" w:cs="Times New Roman"/>
                <w:color w:val="000000"/>
                <w:sz w:val="24"/>
                <w:szCs w:val="24"/>
              </w:rPr>
              <w:br/>
              <w:t>частини п’ятнадцятої статті 29 Закону.</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Замовник може відхилити тендерну пропозицію із зазначенням аргументації в електронній системі закупівель </w:t>
            </w:r>
            <w:proofErr w:type="gramStart"/>
            <w:r w:rsidRPr="008710E3">
              <w:rPr>
                <w:rFonts w:ascii="Times New Roman" w:eastAsia="Times New Roman" w:hAnsi="Times New Roman" w:cs="Times New Roman"/>
                <w:color w:val="000000"/>
                <w:sz w:val="24"/>
                <w:szCs w:val="24"/>
              </w:rPr>
              <w:t>у</w:t>
            </w:r>
            <w:proofErr w:type="gramEnd"/>
            <w:r w:rsidRPr="008710E3">
              <w:rPr>
                <w:rFonts w:ascii="Times New Roman" w:eastAsia="Times New Roman" w:hAnsi="Times New Roman" w:cs="Times New Roman"/>
                <w:color w:val="000000"/>
                <w:sz w:val="24"/>
                <w:szCs w:val="24"/>
              </w:rPr>
              <w:t xml:space="preserve"> разі, якщо:</w:t>
            </w:r>
          </w:p>
          <w:p w:rsidR="00550FD7" w:rsidRPr="008710E3" w:rsidRDefault="00F44FF4">
            <w:pPr>
              <w:tabs>
                <w:tab w:val="left" w:pos="360"/>
                <w:tab w:val="left" w:pos="851"/>
                <w:tab w:val="left" w:pos="1440"/>
              </w:tabs>
              <w:spacing w:line="240" w:lineRule="auto"/>
              <w:ind w:firstLine="567"/>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lang w:val="uk-UA"/>
              </w:rPr>
              <w:t xml:space="preserve">1) </w:t>
            </w:r>
            <w:r w:rsidR="004F7D01" w:rsidRPr="008710E3">
              <w:rPr>
                <w:rFonts w:ascii="Times New Roman" w:eastAsia="Times New Roman" w:hAnsi="Times New Roman" w:cs="Times New Roman"/>
                <w:color w:val="000000"/>
                <w:sz w:val="24"/>
                <w:szCs w:val="24"/>
              </w:rPr>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 </w:t>
            </w:r>
            <w:r w:rsidR="00F44FF4" w:rsidRPr="008710E3">
              <w:rPr>
                <w:rFonts w:ascii="Times New Roman" w:eastAsia="Times New Roman" w:hAnsi="Times New Roman" w:cs="Times New Roman"/>
                <w:color w:val="000000"/>
                <w:sz w:val="24"/>
                <w:szCs w:val="24"/>
                <w:lang w:val="uk-UA"/>
              </w:rPr>
              <w:t xml:space="preserve"> </w:t>
            </w:r>
            <w:r w:rsidRPr="008710E3">
              <w:rPr>
                <w:rFonts w:ascii="Times New Roman" w:eastAsia="Times New Roman" w:hAnsi="Times New Roman" w:cs="Times New Roman"/>
                <w:color w:val="000000"/>
                <w:sz w:val="24"/>
                <w:szCs w:val="24"/>
              </w:rPr>
              <w:t>учасник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50FD7" w:rsidRPr="008710E3" w:rsidRDefault="004F7D01">
            <w:pPr>
              <w:spacing w:before="120" w:after="240"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Інформація про відхилення тендерної пропозиції, у тому числі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і/переможцю процедури закупівлі, тендерна пропозиція якого відхилена, через електронну систему закупівель.</w:t>
            </w:r>
          </w:p>
          <w:p w:rsidR="00550FD7" w:rsidRPr="008710E3" w:rsidRDefault="004F7D01" w:rsidP="00F44FF4">
            <w:pPr>
              <w:spacing w:before="120" w:after="240" w:line="240" w:lineRule="auto"/>
              <w:ind w:firstLine="566"/>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У разі якщо учасник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ізніш як через чотири</w:t>
            </w:r>
            <w:r w:rsidRPr="008710E3">
              <w:rPr>
                <w:rFonts w:ascii="Times New Roman" w:eastAsia="Times New Roman" w:hAnsi="Times New Roman" w:cs="Times New Roman"/>
                <w:b/>
                <w:color w:val="000000"/>
                <w:sz w:val="24"/>
                <w:szCs w:val="24"/>
              </w:rPr>
              <w:t xml:space="preserve"> </w:t>
            </w:r>
            <w:r w:rsidRPr="008710E3">
              <w:rPr>
                <w:rFonts w:ascii="Times New Roman" w:eastAsia="Times New Roman" w:hAnsi="Times New Roman" w:cs="Times New Roman"/>
                <w:color w:val="000000"/>
                <w:sz w:val="24"/>
                <w:szCs w:val="24"/>
              </w:rPr>
              <w:t>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50FD7" w:rsidRPr="008710E3">
        <w:trPr>
          <w:trHeight w:val="520"/>
          <w:jc w:val="center"/>
        </w:trPr>
        <w:tc>
          <w:tcPr>
            <w:tcW w:w="10492" w:type="dxa"/>
            <w:gridSpan w:val="3"/>
            <w:vAlign w:val="center"/>
          </w:tcPr>
          <w:p w:rsidR="00550FD7" w:rsidRPr="008710E3" w:rsidRDefault="004F7D01">
            <w:pPr>
              <w:widowControl w:val="0"/>
              <w:spacing w:before="120" w:after="120" w:line="240" w:lineRule="auto"/>
              <w:ind w:left="92" w:hanging="20"/>
              <w:jc w:val="center"/>
              <w:rPr>
                <w:rFonts w:ascii="Times New Roman" w:hAnsi="Times New Roman" w:cs="Times New Roman"/>
                <w:color w:val="000000"/>
                <w:sz w:val="24"/>
                <w:szCs w:val="24"/>
              </w:rPr>
            </w:pPr>
            <w:r w:rsidRPr="008710E3">
              <w:rPr>
                <w:rFonts w:ascii="Times New Roman" w:eastAsia="Times New Roman" w:hAnsi="Times New Roman" w:cs="Times New Roman"/>
                <w:b/>
                <w:color w:val="000000"/>
                <w:sz w:val="24"/>
                <w:szCs w:val="24"/>
              </w:rPr>
              <w:lastRenderedPageBreak/>
              <w:t>Результати торгі</w:t>
            </w:r>
            <w:proofErr w:type="gramStart"/>
            <w:r w:rsidRPr="008710E3">
              <w:rPr>
                <w:rFonts w:ascii="Times New Roman" w:eastAsia="Times New Roman" w:hAnsi="Times New Roman" w:cs="Times New Roman"/>
                <w:b/>
                <w:color w:val="000000"/>
                <w:sz w:val="24"/>
                <w:szCs w:val="24"/>
              </w:rPr>
              <w:t>в</w:t>
            </w:r>
            <w:proofErr w:type="gramEnd"/>
            <w:r w:rsidRPr="008710E3">
              <w:rPr>
                <w:rFonts w:ascii="Times New Roman" w:eastAsia="Times New Roman" w:hAnsi="Times New Roman" w:cs="Times New Roman"/>
                <w:b/>
                <w:color w:val="000000"/>
                <w:sz w:val="24"/>
                <w:szCs w:val="24"/>
              </w:rPr>
              <w:t xml:space="preserve"> та укладання договору про закупівлю</w:t>
            </w:r>
          </w:p>
        </w:tc>
      </w:tr>
      <w:tr w:rsidR="00550FD7" w:rsidRPr="008710E3">
        <w:trPr>
          <w:trHeight w:val="520"/>
          <w:jc w:val="center"/>
        </w:trPr>
        <w:tc>
          <w:tcPr>
            <w:tcW w:w="576" w:type="dxa"/>
          </w:tcPr>
          <w:p w:rsidR="00550FD7" w:rsidRPr="008710E3" w:rsidRDefault="00550FD7">
            <w:pPr>
              <w:widowControl w:val="0"/>
              <w:spacing w:before="120" w:after="120" w:line="240" w:lineRule="auto"/>
              <w:ind w:right="113"/>
              <w:jc w:val="both"/>
              <w:rPr>
                <w:rFonts w:ascii="Times New Roman" w:hAnsi="Times New Roman" w:cs="Times New Roman"/>
                <w:color w:val="000000"/>
                <w:sz w:val="24"/>
                <w:szCs w:val="24"/>
              </w:rPr>
            </w:pPr>
          </w:p>
        </w:tc>
        <w:tc>
          <w:tcPr>
            <w:tcW w:w="3147" w:type="dxa"/>
          </w:tcPr>
          <w:p w:rsidR="00550FD7" w:rsidRPr="008710E3" w:rsidRDefault="004F7D01">
            <w:pPr>
              <w:widowControl w:val="0"/>
              <w:spacing w:before="120" w:after="120" w:line="240" w:lineRule="auto"/>
              <w:ind w:right="113"/>
              <w:rPr>
                <w:rFonts w:ascii="Times New Roman" w:hAnsi="Times New Roman" w:cs="Times New Roman"/>
                <w:color w:val="000000"/>
                <w:sz w:val="24"/>
                <w:szCs w:val="24"/>
              </w:rPr>
            </w:pPr>
            <w:proofErr w:type="gramStart"/>
            <w:r w:rsidRPr="008710E3">
              <w:rPr>
                <w:rFonts w:ascii="Times New Roman" w:eastAsia="Times New Roman" w:hAnsi="Times New Roman" w:cs="Times New Roman"/>
                <w:color w:val="000000"/>
                <w:sz w:val="24"/>
                <w:szCs w:val="24"/>
              </w:rPr>
              <w:t>Відміна замовником торгів чи визнання їх такими, що не відбулися</w:t>
            </w:r>
            <w:proofErr w:type="gramEnd"/>
          </w:p>
        </w:tc>
        <w:tc>
          <w:tcPr>
            <w:tcW w:w="6769" w:type="dxa"/>
          </w:tcPr>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Замовник відміняє відкриті торги </w:t>
            </w:r>
            <w:proofErr w:type="gramStart"/>
            <w:r w:rsidRPr="008710E3">
              <w:rPr>
                <w:rFonts w:ascii="Times New Roman" w:eastAsia="Times New Roman" w:hAnsi="Times New Roman" w:cs="Times New Roman"/>
                <w:color w:val="000000"/>
                <w:sz w:val="24"/>
                <w:szCs w:val="24"/>
              </w:rPr>
              <w:t>у</w:t>
            </w:r>
            <w:proofErr w:type="gramEnd"/>
            <w:r w:rsidRPr="008710E3">
              <w:rPr>
                <w:rFonts w:ascii="Times New Roman" w:eastAsia="Times New Roman" w:hAnsi="Times New Roman" w:cs="Times New Roman"/>
                <w:color w:val="000000"/>
                <w:sz w:val="24"/>
                <w:szCs w:val="24"/>
              </w:rPr>
              <w:t xml:space="preserve"> разі:</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 відсутності подальшої потреби в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товарів, робіт чи послуг;</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3) скорочення видатків на здійснення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товарів, робіт чи послуг;</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 якщо здійснення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стало неможливим внаслідок дії непереборної сили.</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У разі відміни відкритих торгів замовник протягом одного робочого дня з дня прийняття відповідного </w:t>
            </w:r>
            <w:proofErr w:type="gramStart"/>
            <w:r w:rsidRPr="008710E3">
              <w:rPr>
                <w:rFonts w:ascii="Times New Roman" w:eastAsia="Times New Roman" w:hAnsi="Times New Roman" w:cs="Times New Roman"/>
                <w:color w:val="000000"/>
                <w:sz w:val="24"/>
                <w:szCs w:val="24"/>
              </w:rPr>
              <w:t>р</w:t>
            </w:r>
            <w:proofErr w:type="gramEnd"/>
            <w:r w:rsidRPr="008710E3">
              <w:rPr>
                <w:rFonts w:ascii="Times New Roman" w:eastAsia="Times New Roman" w:hAnsi="Times New Roman" w:cs="Times New Roman"/>
                <w:color w:val="000000"/>
                <w:sz w:val="24"/>
                <w:szCs w:val="24"/>
              </w:rPr>
              <w:t xml:space="preserve">ішення зазначає в електронній системі закупівель підстави прийняття такого рішення. </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Відкриті торги автоматично відміняються електронною системою закупівель </w:t>
            </w:r>
            <w:proofErr w:type="gramStart"/>
            <w:r w:rsidRPr="008710E3">
              <w:rPr>
                <w:rFonts w:ascii="Times New Roman" w:eastAsia="Times New Roman" w:hAnsi="Times New Roman" w:cs="Times New Roman"/>
                <w:color w:val="000000"/>
                <w:sz w:val="24"/>
                <w:szCs w:val="24"/>
              </w:rPr>
              <w:t>у</w:t>
            </w:r>
            <w:proofErr w:type="gramEnd"/>
            <w:r w:rsidRPr="008710E3">
              <w:rPr>
                <w:rFonts w:ascii="Times New Roman" w:eastAsia="Times New Roman" w:hAnsi="Times New Roman" w:cs="Times New Roman"/>
                <w:color w:val="000000"/>
                <w:sz w:val="24"/>
                <w:szCs w:val="24"/>
              </w:rPr>
              <w:t xml:space="preserve"> разі:</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1) відхилення </w:t>
            </w:r>
            <w:proofErr w:type="gramStart"/>
            <w:r w:rsidRPr="008710E3">
              <w:rPr>
                <w:rFonts w:ascii="Times New Roman" w:eastAsia="Times New Roman" w:hAnsi="Times New Roman" w:cs="Times New Roman"/>
                <w:color w:val="000000"/>
                <w:sz w:val="24"/>
                <w:szCs w:val="24"/>
              </w:rPr>
              <w:t>вс</w:t>
            </w:r>
            <w:proofErr w:type="gramEnd"/>
            <w:r w:rsidRPr="008710E3">
              <w:rPr>
                <w:rFonts w:ascii="Times New Roman" w:eastAsia="Times New Roman" w:hAnsi="Times New Roman" w:cs="Times New Roman"/>
                <w:color w:val="000000"/>
                <w:sz w:val="24"/>
                <w:szCs w:val="24"/>
              </w:rPr>
              <w:t>іх тендерних пропозицій (у тому числі, якщо була подана одна тендерна пропозиція, яка відхилена замовником) згідно з цими Особливостями;</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proofErr w:type="gramStart"/>
            <w:r w:rsidRPr="008710E3">
              <w:rPr>
                <w:rFonts w:ascii="Times New Roman" w:eastAsia="Times New Roman" w:hAnsi="Times New Roman" w:cs="Times New Roman"/>
                <w:color w:val="000000"/>
                <w:sz w:val="24"/>
                <w:szCs w:val="24"/>
              </w:rPr>
              <w:t>2) неподання жодної тендерної пропозиції для участі у відкритих торгах у строк, встановлений замовником згідно з цими Особливостями.</w:t>
            </w:r>
            <w:proofErr w:type="gramEnd"/>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Електронною системою закупівель автоматично протягом одного робочого дня з дня настання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ідстав для відміни відкритих торгів, визначених цим пунктом, оприлюднюється інформація про відміну відкритих торгів.</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Відкриті торги можуть бути відмінені частково (за лотом).</w:t>
            </w:r>
          </w:p>
          <w:p w:rsidR="00550FD7" w:rsidRPr="008710E3" w:rsidRDefault="004F7D01">
            <w:pPr>
              <w:widowControl w:val="0"/>
              <w:spacing w:before="120" w:after="120"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Інформація про відміну відкритих торгів автоматично надсилається </w:t>
            </w:r>
            <w:proofErr w:type="gramStart"/>
            <w:r w:rsidRPr="008710E3">
              <w:rPr>
                <w:rFonts w:ascii="Times New Roman" w:eastAsia="Times New Roman" w:hAnsi="Times New Roman" w:cs="Times New Roman"/>
                <w:color w:val="000000"/>
                <w:sz w:val="24"/>
                <w:szCs w:val="24"/>
              </w:rPr>
              <w:t>вс</w:t>
            </w:r>
            <w:proofErr w:type="gramEnd"/>
            <w:r w:rsidRPr="008710E3">
              <w:rPr>
                <w:rFonts w:ascii="Times New Roman" w:eastAsia="Times New Roman" w:hAnsi="Times New Roman" w:cs="Times New Roman"/>
                <w:color w:val="000000"/>
                <w:sz w:val="24"/>
                <w:szCs w:val="24"/>
              </w:rPr>
              <w:t>ім учасникам процедури закупівлі електронною системою закупівель в день її оприлюднення.</w:t>
            </w:r>
          </w:p>
        </w:tc>
      </w:tr>
      <w:tr w:rsidR="00550FD7" w:rsidRPr="008710E3">
        <w:trPr>
          <w:trHeight w:val="520"/>
          <w:jc w:val="center"/>
        </w:trPr>
        <w:tc>
          <w:tcPr>
            <w:tcW w:w="576" w:type="dxa"/>
          </w:tcPr>
          <w:p w:rsidR="00550FD7" w:rsidRPr="008710E3" w:rsidRDefault="004F7D01">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w:t>
            </w:r>
          </w:p>
        </w:tc>
        <w:tc>
          <w:tcPr>
            <w:tcW w:w="3147" w:type="dxa"/>
          </w:tcPr>
          <w:p w:rsidR="00550FD7" w:rsidRPr="008710E3" w:rsidRDefault="004F7D01">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Строк укладання договору </w:t>
            </w:r>
          </w:p>
        </w:tc>
        <w:tc>
          <w:tcPr>
            <w:tcW w:w="6769" w:type="dxa"/>
          </w:tcPr>
          <w:p w:rsidR="00550FD7" w:rsidRPr="008710E3" w:rsidRDefault="004F7D0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gramStart"/>
            <w:r w:rsidRPr="008710E3">
              <w:rPr>
                <w:rFonts w:ascii="Times New Roman" w:eastAsia="Times New Roman" w:hAnsi="Times New Roman" w:cs="Times New Roman"/>
                <w:color w:val="000000"/>
                <w:sz w:val="24"/>
                <w:szCs w:val="24"/>
              </w:rPr>
              <w:t>З</w:t>
            </w:r>
            <w:proofErr w:type="gramEnd"/>
            <w:r w:rsidRPr="008710E3">
              <w:rPr>
                <w:rFonts w:ascii="Times New Roman" w:eastAsia="Times New Roman" w:hAnsi="Times New Roman" w:cs="Times New Roman"/>
                <w:color w:val="000000"/>
                <w:sz w:val="24"/>
                <w:szCs w:val="24"/>
              </w:rPr>
              <w:t xml:space="preserve"> метою забезпечення права на оскарження рішень замовника договір про закупівлю не може бути укладено раніше ніж через </w:t>
            </w:r>
            <w:r w:rsidRPr="008710E3">
              <w:rPr>
                <w:rFonts w:ascii="Times New Roman" w:eastAsia="Times New Roman" w:hAnsi="Times New Roman" w:cs="Times New Roman"/>
                <w:sz w:val="24"/>
                <w:szCs w:val="24"/>
              </w:rPr>
              <w:t>5</w:t>
            </w:r>
            <w:r w:rsidRPr="008710E3">
              <w:rPr>
                <w:rFonts w:ascii="Times New Roman" w:eastAsia="Times New Roman" w:hAnsi="Times New Roman" w:cs="Times New Roman"/>
                <w:color w:val="000000"/>
                <w:sz w:val="24"/>
                <w:szCs w:val="24"/>
              </w:rPr>
              <w:t xml:space="preserve"> днів з дати оприлюднення в електронній системі закупівель повідомлення про намір укласти договір про закупівлю. </w:t>
            </w:r>
          </w:p>
          <w:p w:rsidR="00550FD7" w:rsidRPr="008710E3" w:rsidRDefault="004F7D0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Замовник укладає догові</w:t>
            </w:r>
            <w:proofErr w:type="gramStart"/>
            <w:r w:rsidRPr="008710E3">
              <w:rPr>
                <w:rFonts w:ascii="Times New Roman" w:eastAsia="Times New Roman" w:hAnsi="Times New Roman" w:cs="Times New Roman"/>
                <w:color w:val="000000"/>
                <w:sz w:val="24"/>
                <w:szCs w:val="24"/>
              </w:rPr>
              <w:t>р</w:t>
            </w:r>
            <w:proofErr w:type="gramEnd"/>
            <w:r w:rsidRPr="008710E3">
              <w:rPr>
                <w:rFonts w:ascii="Times New Roman" w:eastAsia="Times New Roman" w:hAnsi="Times New Roman" w:cs="Times New Roman"/>
                <w:color w:val="000000"/>
                <w:sz w:val="24"/>
                <w:szCs w:val="24"/>
              </w:rPr>
              <w:t xml:space="preserve">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w:t>
            </w:r>
            <w:proofErr w:type="gramStart"/>
            <w:r w:rsidRPr="008710E3">
              <w:rPr>
                <w:rFonts w:ascii="Times New Roman" w:eastAsia="Times New Roman" w:hAnsi="Times New Roman" w:cs="Times New Roman"/>
                <w:color w:val="000000"/>
                <w:sz w:val="24"/>
                <w:szCs w:val="24"/>
              </w:rPr>
              <w:t>в</w:t>
            </w:r>
            <w:proofErr w:type="gramEnd"/>
            <w:r w:rsidRPr="008710E3">
              <w:rPr>
                <w:rFonts w:ascii="Times New Roman" w:eastAsia="Times New Roman" w:hAnsi="Times New Roman" w:cs="Times New Roman"/>
                <w:color w:val="000000"/>
                <w:sz w:val="24"/>
                <w:szCs w:val="24"/>
              </w:rPr>
              <w:t>.</w:t>
            </w:r>
          </w:p>
          <w:p w:rsidR="00550FD7" w:rsidRPr="008710E3" w:rsidRDefault="004F7D01">
            <w:pPr>
              <w:widowControl w:val="0"/>
              <w:spacing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У разі подання скарги до органу оскарження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 xml:space="preserve">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w:t>
            </w:r>
            <w:r w:rsidRPr="008710E3">
              <w:rPr>
                <w:rFonts w:ascii="Times New Roman" w:eastAsia="Times New Roman" w:hAnsi="Times New Roman" w:cs="Times New Roman"/>
                <w:color w:val="000000"/>
                <w:sz w:val="24"/>
                <w:szCs w:val="24"/>
              </w:rPr>
              <w:lastRenderedPageBreak/>
              <w:t>призупиняється.</w:t>
            </w:r>
          </w:p>
        </w:tc>
      </w:tr>
      <w:tr w:rsidR="00550FD7" w:rsidRPr="008710E3">
        <w:trPr>
          <w:trHeight w:val="520"/>
          <w:jc w:val="center"/>
        </w:trPr>
        <w:tc>
          <w:tcPr>
            <w:tcW w:w="576" w:type="dxa"/>
          </w:tcPr>
          <w:p w:rsidR="00550FD7" w:rsidRPr="008710E3" w:rsidRDefault="004F7D01">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3</w:t>
            </w:r>
          </w:p>
        </w:tc>
        <w:tc>
          <w:tcPr>
            <w:tcW w:w="3147" w:type="dxa"/>
          </w:tcPr>
          <w:p w:rsidR="00550FD7" w:rsidRPr="008710E3" w:rsidRDefault="004F7D01">
            <w:pPr>
              <w:widowControl w:val="0"/>
              <w:spacing w:before="96" w:after="96"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Проект договору </w:t>
            </w:r>
            <w:proofErr w:type="gramStart"/>
            <w:r w:rsidRPr="008710E3">
              <w:rPr>
                <w:rFonts w:ascii="Times New Roman" w:eastAsia="Times New Roman" w:hAnsi="Times New Roman" w:cs="Times New Roman"/>
                <w:color w:val="000000"/>
                <w:sz w:val="24"/>
                <w:szCs w:val="24"/>
              </w:rPr>
              <w:t>про</w:t>
            </w:r>
            <w:proofErr w:type="gramEnd"/>
            <w:r w:rsidRPr="008710E3">
              <w:rPr>
                <w:rFonts w:ascii="Times New Roman" w:eastAsia="Times New Roman" w:hAnsi="Times New Roman" w:cs="Times New Roman"/>
                <w:color w:val="000000"/>
                <w:sz w:val="24"/>
                <w:szCs w:val="24"/>
              </w:rPr>
              <w:t xml:space="preserve"> закупівлю </w:t>
            </w:r>
          </w:p>
        </w:tc>
        <w:tc>
          <w:tcPr>
            <w:tcW w:w="6769" w:type="dxa"/>
          </w:tcPr>
          <w:p w:rsidR="00550FD7" w:rsidRPr="008710E3" w:rsidRDefault="004F7D01">
            <w:pPr>
              <w:widowControl w:val="0"/>
              <w:spacing w:before="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проект договору складається замовником з урахуванням особливостей предмету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w:t>
            </w:r>
          </w:p>
          <w:p w:rsidR="00550FD7" w:rsidRPr="008710E3" w:rsidRDefault="004F7D01">
            <w:pPr>
              <w:widowControl w:val="0"/>
              <w:spacing w:after="96"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Проект договору викладено у </w:t>
            </w:r>
            <w:r w:rsidRPr="008710E3">
              <w:rPr>
                <w:rFonts w:ascii="Times New Roman" w:eastAsia="Times New Roman" w:hAnsi="Times New Roman" w:cs="Times New Roman"/>
                <w:b/>
                <w:color w:val="000000"/>
                <w:sz w:val="24"/>
                <w:szCs w:val="24"/>
              </w:rPr>
              <w:t>Додатку № 4</w:t>
            </w:r>
            <w:r w:rsidRPr="008710E3">
              <w:rPr>
                <w:rFonts w:ascii="Times New Roman" w:eastAsia="Times New Roman" w:hAnsi="Times New Roman" w:cs="Times New Roman"/>
                <w:color w:val="000000"/>
                <w:sz w:val="24"/>
                <w:szCs w:val="24"/>
              </w:rPr>
              <w:t xml:space="preserve"> до цієї тендерної документації.</w:t>
            </w:r>
          </w:p>
          <w:p w:rsidR="00550FD7" w:rsidRPr="008710E3" w:rsidRDefault="004F7D01">
            <w:pPr>
              <w:keepNext/>
              <w:keepLines/>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Переможець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під час укладення договору про закупівлю повинен надати:</w:t>
            </w:r>
          </w:p>
          <w:p w:rsidR="00550FD7" w:rsidRPr="008710E3" w:rsidRDefault="004F7D01">
            <w:pPr>
              <w:keepNext/>
              <w:keepLines/>
              <w:spacing w:line="240" w:lineRule="auto"/>
              <w:ind w:left="720"/>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 інформацію про право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ідписання договору про закупівлю, у тому числі:</w:t>
            </w:r>
            <w:r w:rsidRPr="008710E3">
              <w:rPr>
                <w:rFonts w:ascii="Times New Roman" w:hAnsi="Times New Roman" w:cs="Times New Roman"/>
                <w:color w:val="000000"/>
                <w:sz w:val="24"/>
                <w:szCs w:val="24"/>
              </w:rPr>
              <w:t xml:space="preserve"> р</w:t>
            </w:r>
            <w:r w:rsidRPr="008710E3">
              <w:rPr>
                <w:rFonts w:ascii="Times New Roman" w:eastAsia="Times New Roman" w:hAnsi="Times New Roman" w:cs="Times New Roman"/>
                <w:color w:val="000000"/>
                <w:sz w:val="24"/>
                <w:szCs w:val="24"/>
              </w:rPr>
              <w:t>ішення загальних зборів учасників про надання згоди на вчинення правочину, якщо вартість послуг, що є предметом правочину по даній закупівлі, перевищує 50 % вартості чистих активів переможця станом на кінець попереднього кварталу, або лист-пояснення, що вартість послуг не перевищує вищезазначену межу</w:t>
            </w:r>
            <w:proofErr w:type="gramStart"/>
            <w:r w:rsidRPr="008710E3">
              <w:rPr>
                <w:rFonts w:ascii="Times New Roman" w:eastAsia="Times New Roman" w:hAnsi="Times New Roman" w:cs="Times New Roman"/>
                <w:color w:val="000000"/>
                <w:sz w:val="24"/>
                <w:szCs w:val="24"/>
              </w:rPr>
              <w:t>.</w:t>
            </w:r>
            <w:proofErr w:type="gramEnd"/>
            <w:r w:rsidRPr="008710E3">
              <w:rPr>
                <w:rFonts w:ascii="Times New Roman" w:eastAsia="Times New Roman" w:hAnsi="Times New Roman" w:cs="Times New Roman"/>
                <w:color w:val="000000"/>
                <w:sz w:val="24"/>
                <w:szCs w:val="24"/>
              </w:rPr>
              <w:t xml:space="preserve"> (</w:t>
            </w:r>
            <w:proofErr w:type="gramStart"/>
            <w:r w:rsidRPr="008710E3">
              <w:rPr>
                <w:rFonts w:ascii="Times New Roman" w:eastAsia="Times New Roman" w:hAnsi="Times New Roman" w:cs="Times New Roman"/>
                <w:color w:val="000000"/>
                <w:sz w:val="24"/>
                <w:szCs w:val="24"/>
              </w:rPr>
              <w:t>ц</w:t>
            </w:r>
            <w:proofErr w:type="gramEnd"/>
            <w:r w:rsidRPr="008710E3">
              <w:rPr>
                <w:rFonts w:ascii="Times New Roman" w:eastAsia="Times New Roman" w:hAnsi="Times New Roman" w:cs="Times New Roman"/>
                <w:color w:val="000000"/>
                <w:sz w:val="24"/>
                <w:szCs w:val="24"/>
              </w:rPr>
              <w:t xml:space="preserve">я вимога стосується виключно переможця з організаційно-правовою формою: Товариство з обмеженою відповідальністю та Товариство з додатковою відповідальністю); </w:t>
            </w:r>
            <w:proofErr w:type="gramStart"/>
            <w:r w:rsidRPr="008710E3">
              <w:rPr>
                <w:rFonts w:ascii="Times New Roman" w:eastAsia="Times New Roman" w:hAnsi="Times New Roman" w:cs="Times New Roman"/>
                <w:color w:val="000000"/>
                <w:sz w:val="24"/>
                <w:szCs w:val="24"/>
              </w:rPr>
              <w:t>р</w:t>
            </w:r>
            <w:proofErr w:type="gramEnd"/>
            <w:r w:rsidRPr="008710E3">
              <w:rPr>
                <w:rFonts w:ascii="Times New Roman" w:eastAsia="Times New Roman" w:hAnsi="Times New Roman" w:cs="Times New Roman"/>
                <w:color w:val="000000"/>
                <w:sz w:val="24"/>
                <w:szCs w:val="24"/>
              </w:rPr>
              <w:t>ішення про вчинення значного правочину відповідно до ст.. 70 Закону України «Про акціонерні товариства» (ця вимога стосується для переможця, який  є акціонерним товариством).</w:t>
            </w:r>
          </w:p>
          <w:p w:rsidR="00550FD7" w:rsidRPr="008710E3" w:rsidRDefault="004F7D01">
            <w:pPr>
              <w:widowControl w:val="0"/>
              <w:spacing w:after="96"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b/>
                <w:color w:val="000000"/>
                <w:sz w:val="24"/>
                <w:szCs w:val="24"/>
              </w:rPr>
              <w:t xml:space="preserve">- </w:t>
            </w:r>
            <w:r w:rsidRPr="008710E3">
              <w:rPr>
                <w:rFonts w:ascii="Times New Roman" w:eastAsia="Times New Roman" w:hAnsi="Times New Roman" w:cs="Times New Roman"/>
                <w:color w:val="000000"/>
                <w:sz w:val="24"/>
                <w:szCs w:val="24"/>
              </w:rPr>
              <w:t xml:space="preserve">копію чинної </w:t>
            </w:r>
            <w:proofErr w:type="gramStart"/>
            <w:r w:rsidRPr="008710E3">
              <w:rPr>
                <w:rFonts w:ascii="Times New Roman" w:eastAsia="Times New Roman" w:hAnsi="Times New Roman" w:cs="Times New Roman"/>
                <w:color w:val="000000"/>
                <w:sz w:val="24"/>
                <w:szCs w:val="24"/>
              </w:rPr>
              <w:t>л</w:t>
            </w:r>
            <w:proofErr w:type="gramEnd"/>
            <w:r w:rsidRPr="008710E3">
              <w:rPr>
                <w:rFonts w:ascii="Times New Roman" w:eastAsia="Times New Roman" w:hAnsi="Times New Roman" w:cs="Times New Roman"/>
                <w:color w:val="000000"/>
                <w:sz w:val="24"/>
                <w:szCs w:val="24"/>
              </w:rPr>
              <w:t>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550FD7" w:rsidRPr="008710E3">
        <w:trPr>
          <w:trHeight w:val="520"/>
          <w:jc w:val="center"/>
        </w:trPr>
        <w:tc>
          <w:tcPr>
            <w:tcW w:w="576" w:type="dxa"/>
          </w:tcPr>
          <w:p w:rsidR="00550FD7" w:rsidRPr="008710E3" w:rsidRDefault="004F7D01">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w:t>
            </w:r>
          </w:p>
        </w:tc>
        <w:tc>
          <w:tcPr>
            <w:tcW w:w="3147" w:type="dxa"/>
          </w:tcPr>
          <w:p w:rsidR="00550FD7" w:rsidRPr="008710E3" w:rsidRDefault="004F7D01">
            <w:pPr>
              <w:widowControl w:val="0"/>
              <w:spacing w:before="96" w:after="96"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Істотні умови, що обов’язково включаються </w:t>
            </w:r>
            <w:proofErr w:type="gramStart"/>
            <w:r w:rsidRPr="008710E3">
              <w:rPr>
                <w:rFonts w:ascii="Times New Roman" w:eastAsia="Times New Roman" w:hAnsi="Times New Roman" w:cs="Times New Roman"/>
                <w:color w:val="000000"/>
                <w:sz w:val="24"/>
                <w:szCs w:val="24"/>
              </w:rPr>
              <w:t>до</w:t>
            </w:r>
            <w:proofErr w:type="gramEnd"/>
            <w:r w:rsidRPr="008710E3">
              <w:rPr>
                <w:rFonts w:ascii="Times New Roman" w:eastAsia="Times New Roman" w:hAnsi="Times New Roman" w:cs="Times New Roman"/>
                <w:color w:val="000000"/>
                <w:sz w:val="24"/>
                <w:szCs w:val="24"/>
              </w:rPr>
              <w:t xml:space="preserve"> договору про закупівлю</w:t>
            </w:r>
          </w:p>
        </w:tc>
        <w:tc>
          <w:tcPr>
            <w:tcW w:w="6769" w:type="dxa"/>
          </w:tcPr>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Учасник </w:t>
            </w:r>
            <w:r w:rsidRPr="008710E3">
              <w:rPr>
                <w:rFonts w:ascii="Times New Roman" w:eastAsia="Times New Roman" w:hAnsi="Times New Roman" w:cs="Times New Roman"/>
                <w:sz w:val="24"/>
                <w:szCs w:val="24"/>
              </w:rPr>
              <w:t xml:space="preserve">– </w:t>
            </w:r>
            <w:r w:rsidRPr="008710E3">
              <w:rPr>
                <w:rFonts w:ascii="Times New Roman" w:eastAsia="Times New Roman" w:hAnsi="Times New Roman" w:cs="Times New Roman"/>
                <w:color w:val="000000"/>
                <w:sz w:val="24"/>
                <w:szCs w:val="24"/>
              </w:rPr>
              <w:t>переможець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550FD7" w:rsidRPr="008710E3" w:rsidRDefault="004F7D01">
            <w:pPr>
              <w:widowControl w:val="0"/>
              <w:spacing w:before="120" w:after="240" w:line="240" w:lineRule="auto"/>
              <w:jc w:val="both"/>
              <w:rPr>
                <w:rFonts w:ascii="Times New Roman" w:eastAsia="Times New Roman" w:hAnsi="Times New Roman" w:cs="Times New Roman"/>
                <w:sz w:val="24"/>
                <w:szCs w:val="24"/>
              </w:rPr>
            </w:pPr>
            <w:bookmarkStart w:id="0" w:name="_GoBack"/>
            <w:bookmarkEnd w:id="0"/>
            <w:r w:rsidRPr="008710E3">
              <w:rPr>
                <w:rFonts w:ascii="Times New Roman" w:eastAsia="Times New Roman" w:hAnsi="Times New Roman" w:cs="Times New Roman"/>
                <w:sz w:val="24"/>
                <w:szCs w:val="24"/>
              </w:rPr>
              <w:t>Догові</w:t>
            </w:r>
            <w:proofErr w:type="gramStart"/>
            <w:r w:rsidRPr="008710E3">
              <w:rPr>
                <w:rFonts w:ascii="Times New Roman" w:eastAsia="Times New Roman" w:hAnsi="Times New Roman" w:cs="Times New Roman"/>
                <w:sz w:val="24"/>
                <w:szCs w:val="24"/>
              </w:rPr>
              <w:t>р</w:t>
            </w:r>
            <w:proofErr w:type="gramEnd"/>
            <w:r w:rsidRPr="008710E3">
              <w:rPr>
                <w:rFonts w:ascii="Times New Roman" w:eastAsia="Times New Roman" w:hAnsi="Times New Roman" w:cs="Times New Roman"/>
                <w:sz w:val="24"/>
                <w:szCs w:val="24"/>
              </w:rPr>
              <w:t xml:space="preserve">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550FD7" w:rsidRPr="008710E3" w:rsidRDefault="004F7D01">
            <w:pPr>
              <w:widowControl w:val="0"/>
              <w:spacing w:before="120" w:after="240" w:line="240" w:lineRule="auto"/>
              <w:ind w:firstLine="566"/>
              <w:jc w:val="both"/>
              <w:rPr>
                <w:rFonts w:ascii="Times New Roman" w:eastAsia="Times New Roman" w:hAnsi="Times New Roman" w:cs="Times New Roman"/>
                <w:sz w:val="24"/>
                <w:szCs w:val="24"/>
              </w:rPr>
            </w:pPr>
            <w:r w:rsidRPr="008710E3">
              <w:rPr>
                <w:rFonts w:ascii="Times New Roman" w:eastAsia="Times New Roman" w:hAnsi="Times New Roman" w:cs="Times New Roman"/>
                <w:sz w:val="24"/>
                <w:szCs w:val="24"/>
              </w:rPr>
              <w:t>Умови договору про закупівлю не повинні ві</w:t>
            </w:r>
            <w:proofErr w:type="gramStart"/>
            <w:r w:rsidRPr="008710E3">
              <w:rPr>
                <w:rFonts w:ascii="Times New Roman" w:eastAsia="Times New Roman" w:hAnsi="Times New Roman" w:cs="Times New Roman"/>
                <w:sz w:val="24"/>
                <w:szCs w:val="24"/>
              </w:rPr>
              <w:t>др</w:t>
            </w:r>
            <w:proofErr w:type="gramEnd"/>
            <w:r w:rsidRPr="008710E3">
              <w:rPr>
                <w:rFonts w:ascii="Times New Roman" w:eastAsia="Times New Roman" w:hAnsi="Times New Roman" w:cs="Times New Roman"/>
                <w:sz w:val="24"/>
                <w:szCs w:val="24"/>
              </w:rPr>
              <w:t xml:space="preserve">ізнятися від змісту тендерної пропозиції за результатами електронного аукціону переможця процедури закупівлі, крім випадків: </w:t>
            </w:r>
          </w:p>
          <w:p w:rsidR="00550FD7" w:rsidRPr="008710E3" w:rsidRDefault="004F7D01">
            <w:pPr>
              <w:widowControl w:val="0"/>
              <w:spacing w:before="120" w:after="240" w:line="240" w:lineRule="auto"/>
              <w:ind w:firstLine="566"/>
              <w:jc w:val="both"/>
              <w:rPr>
                <w:rFonts w:ascii="Times New Roman" w:eastAsia="Times New Roman" w:hAnsi="Times New Roman" w:cs="Times New Roman"/>
                <w:sz w:val="24"/>
                <w:szCs w:val="24"/>
              </w:rPr>
            </w:pPr>
            <w:r w:rsidRPr="008710E3">
              <w:rPr>
                <w:rFonts w:ascii="Times New Roman" w:eastAsia="Times New Roman" w:hAnsi="Times New Roman" w:cs="Times New Roman"/>
                <w:sz w:val="24"/>
                <w:szCs w:val="24"/>
              </w:rPr>
              <w:t xml:space="preserve">визначення </w:t>
            </w:r>
            <w:proofErr w:type="gramStart"/>
            <w:r w:rsidRPr="008710E3">
              <w:rPr>
                <w:rFonts w:ascii="Times New Roman" w:eastAsia="Times New Roman" w:hAnsi="Times New Roman" w:cs="Times New Roman"/>
                <w:sz w:val="24"/>
                <w:szCs w:val="24"/>
              </w:rPr>
              <w:t>грошового</w:t>
            </w:r>
            <w:proofErr w:type="gramEnd"/>
            <w:r w:rsidRPr="008710E3">
              <w:rPr>
                <w:rFonts w:ascii="Times New Roman" w:eastAsia="Times New Roman" w:hAnsi="Times New Roman" w:cs="Times New Roman"/>
                <w:sz w:val="24"/>
                <w:szCs w:val="24"/>
              </w:rPr>
              <w:t xml:space="preserve"> еквівалента зобов’язання в іноземній валюті; </w:t>
            </w:r>
          </w:p>
          <w:p w:rsidR="00550FD7" w:rsidRPr="008710E3" w:rsidRDefault="004F7D01">
            <w:pPr>
              <w:widowControl w:val="0"/>
              <w:spacing w:before="120" w:after="240" w:line="240" w:lineRule="auto"/>
              <w:ind w:firstLine="566"/>
              <w:jc w:val="both"/>
              <w:rPr>
                <w:rFonts w:ascii="Times New Roman" w:eastAsia="Times New Roman" w:hAnsi="Times New Roman" w:cs="Times New Roman"/>
                <w:sz w:val="24"/>
                <w:szCs w:val="24"/>
              </w:rPr>
            </w:pPr>
            <w:r w:rsidRPr="008710E3">
              <w:rPr>
                <w:rFonts w:ascii="Times New Roman" w:eastAsia="Times New Roman" w:hAnsi="Times New Roman" w:cs="Times New Roman"/>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w:t>
            </w:r>
            <w:proofErr w:type="gramStart"/>
            <w:r w:rsidRPr="008710E3">
              <w:rPr>
                <w:rFonts w:ascii="Times New Roman" w:eastAsia="Times New Roman" w:hAnsi="Times New Roman" w:cs="Times New Roman"/>
                <w:sz w:val="24"/>
                <w:szCs w:val="24"/>
              </w:rPr>
              <w:t>вл</w:t>
            </w:r>
            <w:proofErr w:type="gramEnd"/>
            <w:r w:rsidRPr="008710E3">
              <w:rPr>
                <w:rFonts w:ascii="Times New Roman" w:eastAsia="Times New Roman" w:hAnsi="Times New Roman" w:cs="Times New Roman"/>
                <w:sz w:val="24"/>
                <w:szCs w:val="24"/>
              </w:rPr>
              <w:t>і;</w:t>
            </w:r>
          </w:p>
          <w:p w:rsidR="00550FD7" w:rsidRPr="008710E3" w:rsidRDefault="004F7D01">
            <w:pPr>
              <w:widowControl w:val="0"/>
              <w:spacing w:before="120" w:after="240" w:line="240" w:lineRule="auto"/>
              <w:ind w:firstLine="566"/>
              <w:jc w:val="both"/>
              <w:rPr>
                <w:rFonts w:ascii="Times New Roman" w:eastAsia="Times New Roman" w:hAnsi="Times New Roman" w:cs="Times New Roman"/>
                <w:sz w:val="24"/>
                <w:szCs w:val="24"/>
              </w:rPr>
            </w:pPr>
            <w:proofErr w:type="gramStart"/>
            <w:r w:rsidRPr="008710E3">
              <w:rPr>
                <w:rFonts w:ascii="Times New Roman" w:eastAsia="Times New Roman" w:hAnsi="Times New Roman" w:cs="Times New Roman"/>
                <w:sz w:val="24"/>
                <w:szCs w:val="24"/>
              </w:rPr>
              <w:t xml:space="preserve">перерахунку ціни та обсягів товарів за результатами електронного аукціону в бік зменшення за умови необхідності </w:t>
            </w:r>
            <w:r w:rsidRPr="008710E3">
              <w:rPr>
                <w:rFonts w:ascii="Times New Roman" w:eastAsia="Times New Roman" w:hAnsi="Times New Roman" w:cs="Times New Roman"/>
                <w:sz w:val="24"/>
                <w:szCs w:val="24"/>
              </w:rPr>
              <w:lastRenderedPageBreak/>
              <w:t>приведення обсягів товарів до кратності упаковки.</w:t>
            </w:r>
            <w:proofErr w:type="gramEnd"/>
          </w:p>
          <w:p w:rsidR="00550FD7" w:rsidRPr="008710E3" w:rsidRDefault="004F7D01">
            <w:pPr>
              <w:widowControl w:val="0"/>
              <w:spacing w:before="120" w:after="240" w:line="240" w:lineRule="auto"/>
              <w:ind w:firstLine="566"/>
              <w:jc w:val="both"/>
              <w:rPr>
                <w:rFonts w:ascii="Times New Roman" w:eastAsia="Times New Roman" w:hAnsi="Times New Roman" w:cs="Times New Roman"/>
                <w:color w:val="000000"/>
                <w:sz w:val="24"/>
                <w:szCs w:val="24"/>
                <w:highlight w:val="yellow"/>
              </w:rPr>
            </w:pPr>
            <w:r w:rsidRPr="008710E3">
              <w:rPr>
                <w:rFonts w:ascii="Times New Roman" w:eastAsia="Times New Roman" w:hAnsi="Times New Roman" w:cs="Times New Roman"/>
                <w:color w:val="000000"/>
                <w:sz w:val="24"/>
                <w:szCs w:val="24"/>
                <w:highlight w:val="yellow"/>
              </w:rPr>
              <w:t xml:space="preserve">Істотні умови договору про закупівлю не можуть змінюватися </w:t>
            </w:r>
            <w:proofErr w:type="gramStart"/>
            <w:r w:rsidRPr="008710E3">
              <w:rPr>
                <w:rFonts w:ascii="Times New Roman" w:eastAsia="Times New Roman" w:hAnsi="Times New Roman" w:cs="Times New Roman"/>
                <w:color w:val="000000"/>
                <w:sz w:val="24"/>
                <w:szCs w:val="24"/>
                <w:highlight w:val="yellow"/>
              </w:rPr>
              <w:t>п</w:t>
            </w:r>
            <w:proofErr w:type="gramEnd"/>
            <w:r w:rsidRPr="008710E3">
              <w:rPr>
                <w:rFonts w:ascii="Times New Roman" w:eastAsia="Times New Roman" w:hAnsi="Times New Roman" w:cs="Times New Roman"/>
                <w:color w:val="000000"/>
                <w:sz w:val="24"/>
                <w:szCs w:val="24"/>
                <w:highlight w:val="yellow"/>
              </w:rPr>
              <w:t>ісля його підписання до виконання зобов’язань сторонами в повному обсязі, крім випадків:</w:t>
            </w:r>
          </w:p>
          <w:p w:rsidR="00550FD7" w:rsidRPr="008710E3" w:rsidRDefault="004F7D01">
            <w:pPr>
              <w:widowControl w:val="0"/>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 зменшення обсягів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зокрема з урахуванням фактичного обсягу видатків замовника;</w:t>
            </w:r>
          </w:p>
          <w:p w:rsidR="00550FD7" w:rsidRPr="008710E3" w:rsidRDefault="004F7D01">
            <w:pPr>
              <w:widowControl w:val="0"/>
              <w:spacing w:before="120" w:after="240" w:line="240" w:lineRule="auto"/>
              <w:ind w:firstLine="566"/>
              <w:jc w:val="both"/>
              <w:rPr>
                <w:rFonts w:ascii="Times New Roman" w:eastAsia="Times New Roman" w:hAnsi="Times New Roman" w:cs="Times New Roman"/>
                <w:b/>
                <w:color w:val="000000"/>
                <w:sz w:val="24"/>
                <w:szCs w:val="24"/>
              </w:rPr>
            </w:pPr>
            <w:r w:rsidRPr="008710E3">
              <w:rPr>
                <w:rFonts w:ascii="Times New Roman" w:eastAsia="Times New Roman" w:hAnsi="Times New Roman" w:cs="Times New Roman"/>
                <w:color w:val="000000"/>
                <w:sz w:val="24"/>
                <w:szCs w:val="24"/>
              </w:rPr>
              <w:t xml:space="preserve">2) погодження зміни </w:t>
            </w:r>
            <w:proofErr w:type="gramStart"/>
            <w:r w:rsidRPr="008710E3">
              <w:rPr>
                <w:rFonts w:ascii="Times New Roman" w:eastAsia="Times New Roman" w:hAnsi="Times New Roman" w:cs="Times New Roman"/>
                <w:color w:val="000000"/>
                <w:sz w:val="24"/>
                <w:szCs w:val="24"/>
              </w:rPr>
              <w:t>ц</w:t>
            </w:r>
            <w:proofErr w:type="gramEnd"/>
            <w:r w:rsidRPr="008710E3">
              <w:rPr>
                <w:rFonts w:ascii="Times New Roman" w:eastAsia="Times New Roman" w:hAnsi="Times New Roman" w:cs="Times New Roman"/>
                <w:color w:val="000000"/>
                <w:sz w:val="24"/>
                <w:szCs w:val="24"/>
              </w:rPr>
              <w:t xml:space="preserve">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 xml:space="preserve">ідтвердження такого коливання та не повинна призвести до збільшення суми, визначеної в договорі </w:t>
            </w:r>
            <w:proofErr w:type="gramStart"/>
            <w:r w:rsidRPr="008710E3">
              <w:rPr>
                <w:rFonts w:ascii="Times New Roman" w:eastAsia="Times New Roman" w:hAnsi="Times New Roman" w:cs="Times New Roman"/>
                <w:color w:val="000000"/>
                <w:sz w:val="24"/>
                <w:szCs w:val="24"/>
              </w:rPr>
              <w:t>про</w:t>
            </w:r>
            <w:proofErr w:type="gramEnd"/>
            <w:r w:rsidRPr="008710E3">
              <w:rPr>
                <w:rFonts w:ascii="Times New Roman" w:eastAsia="Times New Roman" w:hAnsi="Times New Roman" w:cs="Times New Roman"/>
                <w:color w:val="000000"/>
                <w:sz w:val="24"/>
                <w:szCs w:val="24"/>
              </w:rPr>
              <w:t xml:space="preserve"> закупівлю на момент його укладення;</w:t>
            </w:r>
          </w:p>
          <w:p w:rsidR="00550FD7" w:rsidRPr="008710E3" w:rsidRDefault="004F7D01">
            <w:pPr>
              <w:widowControl w:val="0"/>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3) покращення якості предмета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за умови що таке покращення не призведе до збільшення суми, визначеної в договорі про закупівлю;</w:t>
            </w:r>
          </w:p>
          <w:p w:rsidR="00550FD7" w:rsidRPr="008710E3" w:rsidRDefault="004F7D01">
            <w:pPr>
              <w:widowControl w:val="0"/>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8710E3">
              <w:rPr>
                <w:rFonts w:ascii="Times New Roman" w:eastAsia="Times New Roman" w:hAnsi="Times New Roman" w:cs="Times New Roman"/>
                <w:color w:val="000000"/>
                <w:sz w:val="24"/>
                <w:szCs w:val="24"/>
              </w:rPr>
              <w:t>про</w:t>
            </w:r>
            <w:proofErr w:type="gramEnd"/>
            <w:r w:rsidRPr="008710E3">
              <w:rPr>
                <w:rFonts w:ascii="Times New Roman" w:eastAsia="Times New Roman" w:hAnsi="Times New Roman" w:cs="Times New Roman"/>
                <w:color w:val="000000"/>
                <w:sz w:val="24"/>
                <w:szCs w:val="24"/>
              </w:rPr>
              <w:t xml:space="preserve"> закупівлю;</w:t>
            </w:r>
          </w:p>
          <w:p w:rsidR="00550FD7" w:rsidRPr="008710E3" w:rsidRDefault="004F7D01">
            <w:pPr>
              <w:widowControl w:val="0"/>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5) погодження зміни </w:t>
            </w:r>
            <w:proofErr w:type="gramStart"/>
            <w:r w:rsidRPr="008710E3">
              <w:rPr>
                <w:rFonts w:ascii="Times New Roman" w:eastAsia="Times New Roman" w:hAnsi="Times New Roman" w:cs="Times New Roman"/>
                <w:color w:val="000000"/>
                <w:sz w:val="24"/>
                <w:szCs w:val="24"/>
              </w:rPr>
              <w:t>ц</w:t>
            </w:r>
            <w:proofErr w:type="gramEnd"/>
            <w:r w:rsidRPr="008710E3">
              <w:rPr>
                <w:rFonts w:ascii="Times New Roman" w:eastAsia="Times New Roman" w:hAnsi="Times New Roman" w:cs="Times New Roman"/>
                <w:color w:val="000000"/>
                <w:sz w:val="24"/>
                <w:szCs w:val="24"/>
              </w:rPr>
              <w:t>іни в договорі про закупівлю в бік зменшення (без зміни кількості (обсягу) та якості товарів, робіт і послуг);</w:t>
            </w:r>
          </w:p>
          <w:p w:rsidR="00550FD7" w:rsidRPr="008710E3" w:rsidRDefault="004F7D01">
            <w:pPr>
              <w:widowControl w:val="0"/>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6) зміни ціни в договорі про закупівлю у зв’язку зі зміною ставок податків і зборів та/або зміною умов щодо надання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550FD7" w:rsidRPr="008710E3" w:rsidRDefault="004F7D01">
            <w:pPr>
              <w:widowControl w:val="0"/>
              <w:spacing w:before="120" w:after="240" w:line="240" w:lineRule="auto"/>
              <w:ind w:firstLine="566"/>
              <w:jc w:val="both"/>
              <w:rPr>
                <w:rFonts w:ascii="Times New Roman" w:eastAsia="Times New Roman" w:hAnsi="Times New Roman" w:cs="Times New Roman"/>
                <w:color w:val="000000"/>
                <w:sz w:val="24"/>
                <w:szCs w:val="24"/>
              </w:rPr>
            </w:pPr>
            <w:proofErr w:type="gramStart"/>
            <w:r w:rsidRPr="008710E3">
              <w:rPr>
                <w:rFonts w:ascii="Times New Roman" w:eastAsia="Times New Roman" w:hAnsi="Times New Roman" w:cs="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8710E3">
              <w:rPr>
                <w:rFonts w:ascii="Times New Roman" w:eastAsia="Times New Roman" w:hAnsi="Times New Roman" w:cs="Times New Roman"/>
                <w:color w:val="000000"/>
                <w:sz w:val="24"/>
                <w:szCs w:val="24"/>
              </w:rPr>
              <w:t xml:space="preserve">і </w:t>
            </w:r>
            <w:proofErr w:type="gramStart"/>
            <w:r w:rsidRPr="008710E3">
              <w:rPr>
                <w:rFonts w:ascii="Times New Roman" w:eastAsia="Times New Roman" w:hAnsi="Times New Roman" w:cs="Times New Roman"/>
                <w:color w:val="000000"/>
                <w:sz w:val="24"/>
                <w:szCs w:val="24"/>
              </w:rPr>
              <w:t>про</w:t>
            </w:r>
            <w:proofErr w:type="gramEnd"/>
            <w:r w:rsidRPr="008710E3">
              <w:rPr>
                <w:rFonts w:ascii="Times New Roman" w:eastAsia="Times New Roman" w:hAnsi="Times New Roman" w:cs="Times New Roman"/>
                <w:color w:val="000000"/>
                <w:sz w:val="24"/>
                <w:szCs w:val="24"/>
              </w:rPr>
              <w:t xml:space="preserve"> закупівлю </w:t>
            </w:r>
            <w:r w:rsidRPr="008710E3">
              <w:rPr>
                <w:rFonts w:ascii="Times New Roman" w:eastAsia="Times New Roman" w:hAnsi="Times New Roman" w:cs="Times New Roman"/>
                <w:color w:val="000000"/>
                <w:sz w:val="24"/>
                <w:szCs w:val="24"/>
              </w:rPr>
              <w:lastRenderedPageBreak/>
              <w:t>порядку зміни ціни;</w:t>
            </w:r>
          </w:p>
          <w:p w:rsidR="00550FD7" w:rsidRPr="008710E3" w:rsidRDefault="004F7D01">
            <w:pPr>
              <w:widowControl w:val="0"/>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8) зміни умов у зв’язку із застосуванням положень частини шостої статті 41 Закону.</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highlight w:val="white"/>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w:t>
            </w:r>
            <w:proofErr w:type="gramStart"/>
            <w:r w:rsidRPr="008710E3">
              <w:rPr>
                <w:rFonts w:ascii="Times New Roman" w:eastAsia="Times New Roman" w:hAnsi="Times New Roman" w:cs="Times New Roman"/>
                <w:color w:val="000000"/>
                <w:sz w:val="24"/>
                <w:szCs w:val="24"/>
                <w:highlight w:val="white"/>
              </w:rPr>
              <w:t>н</w:t>
            </w:r>
            <w:proofErr w:type="gramEnd"/>
            <w:r w:rsidRPr="008710E3">
              <w:rPr>
                <w:rFonts w:ascii="Times New Roman" w:eastAsia="Times New Roman" w:hAnsi="Times New Roman" w:cs="Times New Roman"/>
                <w:color w:val="000000"/>
                <w:sz w:val="24"/>
                <w:szCs w:val="24"/>
                <w:highlight w:val="white"/>
              </w:rPr>
              <w:t xml:space="preserve"> до договору про закупівлю відповідно до вимог Закону.</w:t>
            </w:r>
          </w:p>
          <w:p w:rsidR="00550FD7" w:rsidRPr="008710E3" w:rsidRDefault="00550FD7">
            <w:pPr>
              <w:spacing w:line="240" w:lineRule="auto"/>
              <w:jc w:val="both"/>
              <w:rPr>
                <w:rFonts w:ascii="Times New Roman" w:eastAsia="Times New Roman" w:hAnsi="Times New Roman" w:cs="Times New Roman"/>
                <w:color w:val="000000"/>
                <w:sz w:val="24"/>
                <w:szCs w:val="24"/>
              </w:rPr>
            </w:pPr>
          </w:p>
        </w:tc>
      </w:tr>
      <w:tr w:rsidR="00550FD7" w:rsidRPr="008710E3">
        <w:trPr>
          <w:trHeight w:val="520"/>
          <w:jc w:val="center"/>
        </w:trPr>
        <w:tc>
          <w:tcPr>
            <w:tcW w:w="576" w:type="dxa"/>
          </w:tcPr>
          <w:p w:rsidR="00550FD7" w:rsidRPr="008710E3" w:rsidRDefault="004F7D01">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5</w:t>
            </w:r>
          </w:p>
        </w:tc>
        <w:tc>
          <w:tcPr>
            <w:tcW w:w="3147" w:type="dxa"/>
          </w:tcPr>
          <w:p w:rsidR="00550FD7" w:rsidRPr="008710E3" w:rsidRDefault="004F7D01">
            <w:pPr>
              <w:widowControl w:val="0"/>
              <w:spacing w:before="96" w:after="96"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Дії замовника при відмові переможця торгів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ідписати договір про закупівлю</w:t>
            </w:r>
          </w:p>
        </w:tc>
        <w:tc>
          <w:tcPr>
            <w:tcW w:w="6769" w:type="dxa"/>
          </w:tcPr>
          <w:p w:rsidR="00550FD7" w:rsidRPr="008710E3" w:rsidRDefault="004F7D01">
            <w:pPr>
              <w:widowControl w:val="0"/>
              <w:spacing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У разі відмови переможця торгів </w:t>
            </w:r>
            <w:proofErr w:type="gramStart"/>
            <w:r w:rsidRPr="008710E3">
              <w:rPr>
                <w:rFonts w:ascii="Times New Roman" w:eastAsia="Times New Roman" w:hAnsi="Times New Roman" w:cs="Times New Roman"/>
                <w:color w:val="000000"/>
                <w:sz w:val="24"/>
                <w:szCs w:val="24"/>
              </w:rPr>
              <w:t>в</w:t>
            </w:r>
            <w:proofErr w:type="gramEnd"/>
            <w:r w:rsidRPr="008710E3">
              <w:rPr>
                <w:rFonts w:ascii="Times New Roman" w:eastAsia="Times New Roman" w:hAnsi="Times New Roman" w:cs="Times New Roman"/>
                <w:color w:val="000000"/>
                <w:sz w:val="24"/>
                <w:szCs w:val="24"/>
              </w:rPr>
              <w:t>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550FD7" w:rsidRPr="008710E3">
        <w:trPr>
          <w:trHeight w:val="520"/>
          <w:jc w:val="center"/>
        </w:trPr>
        <w:tc>
          <w:tcPr>
            <w:tcW w:w="576" w:type="dxa"/>
          </w:tcPr>
          <w:p w:rsidR="00550FD7" w:rsidRPr="008710E3" w:rsidRDefault="004F7D01">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6</w:t>
            </w:r>
          </w:p>
        </w:tc>
        <w:tc>
          <w:tcPr>
            <w:tcW w:w="3147" w:type="dxa"/>
          </w:tcPr>
          <w:p w:rsidR="00550FD7" w:rsidRPr="008710E3" w:rsidRDefault="004F7D01">
            <w:pPr>
              <w:widowControl w:val="0"/>
              <w:spacing w:before="96" w:after="96"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Забезпечення виконання договору </w:t>
            </w:r>
            <w:proofErr w:type="gramStart"/>
            <w:r w:rsidRPr="008710E3">
              <w:rPr>
                <w:rFonts w:ascii="Times New Roman" w:eastAsia="Times New Roman" w:hAnsi="Times New Roman" w:cs="Times New Roman"/>
                <w:color w:val="000000"/>
                <w:sz w:val="24"/>
                <w:szCs w:val="24"/>
              </w:rPr>
              <w:t>про</w:t>
            </w:r>
            <w:proofErr w:type="gramEnd"/>
            <w:r w:rsidRPr="008710E3">
              <w:rPr>
                <w:rFonts w:ascii="Times New Roman" w:eastAsia="Times New Roman" w:hAnsi="Times New Roman" w:cs="Times New Roman"/>
                <w:color w:val="000000"/>
                <w:sz w:val="24"/>
                <w:szCs w:val="24"/>
              </w:rPr>
              <w:t xml:space="preserve"> закупівлю </w:t>
            </w:r>
          </w:p>
        </w:tc>
        <w:tc>
          <w:tcPr>
            <w:tcW w:w="6769" w:type="dxa"/>
          </w:tcPr>
          <w:p w:rsidR="00550FD7" w:rsidRPr="008710E3" w:rsidRDefault="004F7D01">
            <w:pPr>
              <w:widowControl w:val="0"/>
              <w:spacing w:after="96"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не вимагається</w:t>
            </w:r>
          </w:p>
          <w:p w:rsidR="00550FD7" w:rsidRPr="008710E3" w:rsidRDefault="00550FD7">
            <w:pPr>
              <w:widowControl w:val="0"/>
              <w:spacing w:after="96" w:line="240" w:lineRule="auto"/>
              <w:ind w:right="113"/>
              <w:jc w:val="both"/>
              <w:rPr>
                <w:rFonts w:ascii="Times New Roman" w:eastAsia="Times New Roman" w:hAnsi="Times New Roman" w:cs="Times New Roman"/>
                <w:color w:val="000000"/>
                <w:sz w:val="24"/>
                <w:szCs w:val="24"/>
              </w:rPr>
            </w:pPr>
          </w:p>
          <w:p w:rsidR="00550FD7" w:rsidRPr="008710E3" w:rsidRDefault="00550FD7">
            <w:pPr>
              <w:widowControl w:val="0"/>
              <w:spacing w:after="96" w:line="240" w:lineRule="auto"/>
              <w:ind w:right="113"/>
              <w:jc w:val="both"/>
              <w:rPr>
                <w:rFonts w:ascii="Times New Roman" w:eastAsia="Times New Roman" w:hAnsi="Times New Roman" w:cs="Times New Roman"/>
                <w:color w:val="000000"/>
                <w:sz w:val="24"/>
                <w:szCs w:val="24"/>
              </w:rPr>
            </w:pPr>
          </w:p>
        </w:tc>
      </w:tr>
    </w:tbl>
    <w:p w:rsidR="00550FD7" w:rsidRPr="008710E3" w:rsidRDefault="004F7D01">
      <w:pPr>
        <w:spacing w:after="200"/>
        <w:rPr>
          <w:rFonts w:ascii="Times New Roman" w:eastAsia="Times New Roman" w:hAnsi="Times New Roman" w:cs="Times New Roman"/>
          <w:sz w:val="24"/>
          <w:szCs w:val="24"/>
        </w:rPr>
      </w:pPr>
      <w:r w:rsidRPr="008710E3">
        <w:rPr>
          <w:rFonts w:ascii="Times New Roman" w:hAnsi="Times New Roman" w:cs="Times New Roman"/>
          <w:sz w:val="24"/>
          <w:szCs w:val="24"/>
        </w:rPr>
        <w:br w:type="page"/>
      </w:r>
    </w:p>
    <w:p w:rsidR="00550FD7" w:rsidRPr="008710E3" w:rsidRDefault="004F7D01">
      <w:pPr>
        <w:jc w:val="right"/>
        <w:rPr>
          <w:rFonts w:ascii="Times New Roman" w:eastAsia="Times New Roman" w:hAnsi="Times New Roman" w:cs="Times New Roman"/>
          <w:sz w:val="24"/>
          <w:szCs w:val="24"/>
        </w:rPr>
      </w:pPr>
      <w:r w:rsidRPr="008710E3">
        <w:rPr>
          <w:rFonts w:ascii="Times New Roman" w:eastAsia="Times New Roman" w:hAnsi="Times New Roman" w:cs="Times New Roman"/>
          <w:b/>
          <w:sz w:val="24"/>
          <w:szCs w:val="24"/>
        </w:rPr>
        <w:lastRenderedPageBreak/>
        <w:t>Додаток № 1</w:t>
      </w:r>
    </w:p>
    <w:p w:rsidR="00550FD7" w:rsidRPr="008710E3" w:rsidRDefault="00550FD7">
      <w:pPr>
        <w:jc w:val="center"/>
        <w:rPr>
          <w:rFonts w:ascii="Times New Roman" w:eastAsia="Times New Roman" w:hAnsi="Times New Roman" w:cs="Times New Roman"/>
          <w:color w:val="000000"/>
          <w:sz w:val="24"/>
          <w:szCs w:val="24"/>
        </w:rPr>
      </w:pPr>
    </w:p>
    <w:p w:rsidR="00550FD7" w:rsidRPr="008710E3" w:rsidRDefault="004F7D01">
      <w:pPr>
        <w:jc w:val="center"/>
        <w:rPr>
          <w:rFonts w:ascii="Times New Roman" w:eastAsia="Times New Roman" w:hAnsi="Times New Roman" w:cs="Times New Roman"/>
          <w:b/>
          <w:sz w:val="24"/>
          <w:szCs w:val="24"/>
          <w:lang w:val="uk-UA"/>
        </w:rPr>
      </w:pPr>
      <w:r w:rsidRPr="008710E3">
        <w:rPr>
          <w:rFonts w:ascii="Times New Roman" w:eastAsia="Times New Roman" w:hAnsi="Times New Roman" w:cs="Times New Roman"/>
          <w:b/>
          <w:sz w:val="24"/>
          <w:szCs w:val="24"/>
        </w:rPr>
        <w:t xml:space="preserve">Документальне </w:t>
      </w:r>
      <w:proofErr w:type="gramStart"/>
      <w:r w:rsidRPr="008710E3">
        <w:rPr>
          <w:rFonts w:ascii="Times New Roman" w:eastAsia="Times New Roman" w:hAnsi="Times New Roman" w:cs="Times New Roman"/>
          <w:b/>
          <w:sz w:val="24"/>
          <w:szCs w:val="24"/>
        </w:rPr>
        <w:t>п</w:t>
      </w:r>
      <w:proofErr w:type="gramEnd"/>
      <w:r w:rsidRPr="008710E3">
        <w:rPr>
          <w:rFonts w:ascii="Times New Roman" w:eastAsia="Times New Roman" w:hAnsi="Times New Roman" w:cs="Times New Roman"/>
          <w:b/>
          <w:sz w:val="24"/>
          <w:szCs w:val="24"/>
        </w:rPr>
        <w:t>ідтвердження Учасника кваліфікаційним критеріям на виконання вимог статті 16 Закону</w:t>
      </w:r>
    </w:p>
    <w:p w:rsidR="00EB4ABD" w:rsidRDefault="00EB4ABD" w:rsidP="00EB4ABD">
      <w:pPr>
        <w:shd w:val="clear" w:color="auto" w:fill="FFFFFF"/>
        <w:suppressAutoHyphens/>
        <w:ind w:firstLine="720"/>
        <w:jc w:val="both"/>
        <w:rPr>
          <w:rFonts w:ascii="Times New Roman" w:hAnsi="Times New Roman" w:cs="Times New Roman"/>
          <w:sz w:val="24"/>
          <w:szCs w:val="24"/>
          <w:lang w:val="uk-UA" w:eastAsia="zh-CN"/>
        </w:rPr>
      </w:pPr>
      <w:r w:rsidRPr="008710E3">
        <w:rPr>
          <w:rFonts w:ascii="Times New Roman" w:hAnsi="Times New Roman" w:cs="Times New Roman"/>
          <w:sz w:val="24"/>
          <w:szCs w:val="24"/>
          <w:lang w:val="uk-UA" w:eastAsia="zh-CN"/>
        </w:rPr>
        <w:t>Учасник повинен надати в електронному (сканованому) вигляді</w:t>
      </w:r>
      <w:r w:rsidRPr="008710E3">
        <w:rPr>
          <w:rFonts w:ascii="Times New Roman" w:hAnsi="Times New Roman" w:cs="Times New Roman"/>
          <w:sz w:val="24"/>
          <w:szCs w:val="24"/>
          <w:lang w:val="uk-UA"/>
        </w:rPr>
        <w:t xml:space="preserve"> файлі формату </w:t>
      </w:r>
      <w:r w:rsidRPr="008710E3">
        <w:rPr>
          <w:rFonts w:ascii="Times New Roman" w:hAnsi="Times New Roman" w:cs="Times New Roman"/>
          <w:b/>
          <w:bCs/>
          <w:sz w:val="24"/>
          <w:szCs w:val="24"/>
          <w:shd w:val="clear" w:color="auto" w:fill="FFFFFF"/>
        </w:rPr>
        <w:t>PDF</w:t>
      </w:r>
      <w:r w:rsidRPr="008710E3">
        <w:rPr>
          <w:rFonts w:ascii="Times New Roman" w:hAnsi="Times New Roman" w:cs="Times New Roman"/>
          <w:b/>
          <w:bCs/>
          <w:sz w:val="24"/>
          <w:szCs w:val="24"/>
          <w:shd w:val="clear" w:color="auto" w:fill="FFFFFF"/>
          <w:lang w:val="uk-UA"/>
        </w:rPr>
        <w:t>/</w:t>
      </w:r>
      <w:r w:rsidRPr="008710E3">
        <w:rPr>
          <w:rFonts w:ascii="Times New Roman" w:hAnsi="Times New Roman" w:cs="Times New Roman"/>
          <w:b/>
          <w:bCs/>
          <w:sz w:val="24"/>
          <w:szCs w:val="24"/>
          <w:shd w:val="clear" w:color="auto" w:fill="FFFFFF"/>
        </w:rPr>
        <w:t>pdf</w:t>
      </w:r>
      <w:r w:rsidRPr="008710E3">
        <w:rPr>
          <w:rFonts w:ascii="Times New Roman" w:hAnsi="Times New Roman" w:cs="Times New Roman"/>
          <w:sz w:val="24"/>
          <w:szCs w:val="24"/>
          <w:lang w:val="uk-UA"/>
        </w:rPr>
        <w:t xml:space="preserve"> (</w:t>
      </w:r>
      <w:r w:rsidRPr="008710E3">
        <w:rPr>
          <w:rFonts w:ascii="Times New Roman" w:hAnsi="Times New Roman" w:cs="Times New Roman"/>
          <w:b/>
          <w:bCs/>
          <w:sz w:val="24"/>
          <w:szCs w:val="24"/>
          <w:shd w:val="clear" w:color="auto" w:fill="FFFFFF"/>
        </w:rPr>
        <w:t>Portable</w:t>
      </w:r>
      <w:r w:rsidRPr="008710E3">
        <w:rPr>
          <w:rFonts w:ascii="Times New Roman" w:hAnsi="Times New Roman" w:cs="Times New Roman"/>
          <w:b/>
          <w:bCs/>
          <w:sz w:val="24"/>
          <w:szCs w:val="24"/>
          <w:shd w:val="clear" w:color="auto" w:fill="FFFFFF"/>
          <w:lang w:val="uk-UA"/>
        </w:rPr>
        <w:t xml:space="preserve"> </w:t>
      </w:r>
      <w:r w:rsidRPr="008710E3">
        <w:rPr>
          <w:rFonts w:ascii="Times New Roman" w:hAnsi="Times New Roman" w:cs="Times New Roman"/>
          <w:b/>
          <w:bCs/>
          <w:sz w:val="24"/>
          <w:szCs w:val="24"/>
          <w:shd w:val="clear" w:color="auto" w:fill="FFFFFF"/>
        </w:rPr>
        <w:t>Document</w:t>
      </w:r>
      <w:r w:rsidRPr="008710E3">
        <w:rPr>
          <w:rFonts w:ascii="Times New Roman" w:hAnsi="Times New Roman" w:cs="Times New Roman"/>
          <w:b/>
          <w:bCs/>
          <w:sz w:val="24"/>
          <w:szCs w:val="24"/>
          <w:shd w:val="clear" w:color="auto" w:fill="FFFFFF"/>
          <w:lang w:val="uk-UA"/>
        </w:rPr>
        <w:t xml:space="preserve"> </w:t>
      </w:r>
      <w:r w:rsidRPr="008710E3">
        <w:rPr>
          <w:rFonts w:ascii="Times New Roman" w:hAnsi="Times New Roman" w:cs="Times New Roman"/>
          <w:b/>
          <w:bCs/>
          <w:sz w:val="24"/>
          <w:szCs w:val="24"/>
          <w:shd w:val="clear" w:color="auto" w:fill="FFFFFF"/>
        </w:rPr>
        <w:t>Format</w:t>
      </w:r>
      <w:r w:rsidRPr="008710E3">
        <w:rPr>
          <w:rFonts w:ascii="Times New Roman" w:hAnsi="Times New Roman" w:cs="Times New Roman"/>
          <w:b/>
          <w:bCs/>
          <w:sz w:val="24"/>
          <w:szCs w:val="24"/>
          <w:shd w:val="clear" w:color="auto" w:fill="FFFFFF"/>
          <w:lang w:val="uk-UA"/>
        </w:rPr>
        <w:t>)</w:t>
      </w:r>
      <w:r w:rsidRPr="008710E3">
        <w:rPr>
          <w:rFonts w:ascii="Times New Roman" w:hAnsi="Times New Roman" w:cs="Times New Roman"/>
          <w:sz w:val="24"/>
          <w:szCs w:val="24"/>
          <w:lang w:val="uk-UA"/>
        </w:rPr>
        <w:t xml:space="preserve">, </w:t>
      </w:r>
      <w:r w:rsidRPr="008710E3">
        <w:rPr>
          <w:rFonts w:ascii="Times New Roman" w:hAnsi="Times New Roman" w:cs="Times New Roman"/>
          <w:sz w:val="24"/>
          <w:szCs w:val="24"/>
          <w:lang w:val="uk-UA" w:eastAsia="zh-CN"/>
        </w:rPr>
        <w:t>в складі своєї пропозиції наступні документи:</w:t>
      </w:r>
    </w:p>
    <w:p w:rsidR="00461AC5" w:rsidRDefault="00461AC5" w:rsidP="00EB4ABD">
      <w:pPr>
        <w:shd w:val="clear" w:color="auto" w:fill="FFFFFF"/>
        <w:suppressAutoHyphens/>
        <w:ind w:firstLine="720"/>
        <w:jc w:val="both"/>
        <w:rPr>
          <w:rFonts w:ascii="Times New Roman" w:hAnsi="Times New Roman" w:cs="Times New Roman"/>
          <w:sz w:val="24"/>
          <w:szCs w:val="24"/>
          <w:lang w:val="uk-UA" w:eastAsia="zh-CN"/>
        </w:rPr>
      </w:pPr>
    </w:p>
    <w:p w:rsidR="00461AC5" w:rsidRPr="008710E3" w:rsidRDefault="00461AC5" w:rsidP="00461AC5">
      <w:pPr>
        <w:shd w:val="clear" w:color="auto" w:fill="FFFFFF"/>
        <w:suppressAutoHyphens/>
        <w:ind w:firstLine="281"/>
        <w:jc w:val="both"/>
        <w:rPr>
          <w:rFonts w:ascii="Times New Roman" w:hAnsi="Times New Roman" w:cs="Times New Roman"/>
          <w:sz w:val="24"/>
          <w:szCs w:val="24"/>
          <w:lang w:val="uk-UA" w:eastAsia="zh-CN"/>
        </w:rPr>
      </w:pPr>
      <w:r>
        <w:rPr>
          <w:rFonts w:ascii="Times New Roman" w:eastAsia="Times New Roman" w:hAnsi="Times New Roman" w:cs="Times New Roman"/>
          <w:color w:val="000000"/>
          <w:sz w:val="24"/>
          <w:szCs w:val="24"/>
          <w:lang w:val="uk-UA"/>
        </w:rPr>
        <w:t>-</w:t>
      </w:r>
      <w:r w:rsidRPr="008710E3">
        <w:rPr>
          <w:rFonts w:ascii="Times New Roman" w:eastAsia="Times New Roman" w:hAnsi="Times New Roman" w:cs="Times New Roman"/>
          <w:color w:val="000000"/>
          <w:sz w:val="24"/>
          <w:szCs w:val="24"/>
        </w:rPr>
        <w:t xml:space="preserve"> наявність документально підтвердженого досвіду виконання аналогічного (аналогічних) за предметом закупівлі договору (договорів);</w:t>
      </w:r>
    </w:p>
    <w:p w:rsidR="005A3C70" w:rsidRPr="008710E3" w:rsidRDefault="005A3C70" w:rsidP="005A3C70">
      <w:pPr>
        <w:shd w:val="clear" w:color="auto" w:fill="FFFFFF"/>
        <w:suppressAutoHyphens/>
        <w:jc w:val="both"/>
        <w:rPr>
          <w:rFonts w:ascii="Times New Roman" w:hAnsi="Times New Roman" w:cs="Times New Roman"/>
          <w:sz w:val="24"/>
          <w:szCs w:val="24"/>
          <w:lang w:eastAsia="zh-CN"/>
        </w:rPr>
      </w:pPr>
      <w:r w:rsidRPr="008710E3">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Pr="008710E3">
        <w:rPr>
          <w:rFonts w:ascii="Times New Roman" w:hAnsi="Times New Roman" w:cs="Times New Roman"/>
          <w:sz w:val="24"/>
          <w:szCs w:val="24"/>
        </w:rPr>
        <w:t xml:space="preserve">копія Статуту, або іншого установчого </w:t>
      </w:r>
      <w:r w:rsidRPr="008710E3">
        <w:rPr>
          <w:rFonts w:ascii="Times New Roman" w:hAnsi="Times New Roman" w:cs="Times New Roman"/>
          <w:sz w:val="24"/>
          <w:szCs w:val="24"/>
          <w:lang w:val="uk-UA"/>
        </w:rPr>
        <w:t xml:space="preserve"> </w:t>
      </w:r>
      <w:r w:rsidRPr="008710E3">
        <w:rPr>
          <w:rFonts w:ascii="Times New Roman" w:hAnsi="Times New Roman" w:cs="Times New Roman"/>
          <w:sz w:val="24"/>
          <w:szCs w:val="24"/>
        </w:rPr>
        <w:t xml:space="preserve">документу, </w:t>
      </w:r>
      <w:r w:rsidRPr="008710E3">
        <w:rPr>
          <w:rFonts w:ascii="Times New Roman" w:hAnsi="Times New Roman" w:cs="Times New Roman"/>
          <w:sz w:val="24"/>
          <w:szCs w:val="24"/>
          <w:lang w:val="uk-UA"/>
        </w:rPr>
        <w:t xml:space="preserve">   </w:t>
      </w:r>
      <w:r w:rsidRPr="008710E3">
        <w:rPr>
          <w:rFonts w:ascii="Times New Roman" w:hAnsi="Times New Roman" w:cs="Times New Roman"/>
          <w:sz w:val="24"/>
          <w:szCs w:val="24"/>
        </w:rPr>
        <w:t>завірений учасником;</w:t>
      </w:r>
    </w:p>
    <w:p w:rsidR="005A3C70" w:rsidRPr="00C302FE" w:rsidRDefault="005A3C70" w:rsidP="005A3C70">
      <w:pPr>
        <w:pStyle w:val="a6"/>
        <w:numPr>
          <w:ilvl w:val="0"/>
          <w:numId w:val="1"/>
        </w:numPr>
        <w:spacing w:line="240" w:lineRule="auto"/>
        <w:jc w:val="both"/>
        <w:rPr>
          <w:rFonts w:ascii="Times New Roman" w:hAnsi="Times New Roman"/>
          <w:sz w:val="24"/>
          <w:szCs w:val="24"/>
          <w:lang w:val="uk-UA"/>
        </w:rPr>
      </w:pPr>
      <w:r w:rsidRPr="00C302FE">
        <w:rPr>
          <w:rFonts w:ascii="Times New Roman" w:hAnsi="Times New Roman"/>
          <w:sz w:val="24"/>
          <w:szCs w:val="24"/>
          <w:lang w:val="uk-UA"/>
        </w:rPr>
        <w:t>копія виписки  (Свідоцтва) з Єдиного державного реєстру юридичних осіб та фізичних осіб – підприємців, або витяг з Єдиного державного</w:t>
      </w:r>
      <w:r>
        <w:rPr>
          <w:rFonts w:ascii="Times New Roman" w:hAnsi="Times New Roman"/>
          <w:sz w:val="24"/>
          <w:szCs w:val="24"/>
          <w:lang w:val="uk-UA"/>
        </w:rPr>
        <w:t xml:space="preserve"> </w:t>
      </w:r>
      <w:r w:rsidRPr="00C302FE">
        <w:rPr>
          <w:rFonts w:ascii="Times New Roman" w:hAnsi="Times New Roman"/>
          <w:sz w:val="24"/>
          <w:szCs w:val="24"/>
          <w:lang w:val="uk-UA"/>
        </w:rPr>
        <w:t>реєстру юридичних осіб та фізичних осіб – підприємців;</w:t>
      </w:r>
    </w:p>
    <w:p w:rsidR="005A3C70" w:rsidRPr="00C302FE" w:rsidRDefault="005A3C70" w:rsidP="005A3C70">
      <w:pPr>
        <w:pStyle w:val="a6"/>
        <w:numPr>
          <w:ilvl w:val="0"/>
          <w:numId w:val="1"/>
        </w:numPr>
        <w:spacing w:line="240" w:lineRule="auto"/>
        <w:jc w:val="both"/>
        <w:rPr>
          <w:rFonts w:ascii="Times New Roman" w:hAnsi="Times New Roman"/>
          <w:sz w:val="24"/>
          <w:szCs w:val="24"/>
          <w:lang w:val="uk-UA"/>
        </w:rPr>
      </w:pPr>
      <w:r w:rsidRPr="00C302FE">
        <w:rPr>
          <w:rFonts w:ascii="Times New Roman" w:hAnsi="Times New Roman"/>
          <w:sz w:val="24"/>
          <w:szCs w:val="24"/>
          <w:lang w:val="uk-UA"/>
        </w:rPr>
        <w:t>копія свідоцтва про реєстрацію платника податку на додану вартість або копія свідоцтва про право сплати єдиного податку;</w:t>
      </w:r>
    </w:p>
    <w:p w:rsidR="005A3C70" w:rsidRDefault="005A3C70" w:rsidP="005A3C70">
      <w:pPr>
        <w:pStyle w:val="a6"/>
        <w:numPr>
          <w:ilvl w:val="0"/>
          <w:numId w:val="1"/>
        </w:numPr>
        <w:spacing w:line="240" w:lineRule="auto"/>
        <w:jc w:val="both"/>
        <w:rPr>
          <w:rFonts w:ascii="Times New Roman" w:hAnsi="Times New Roman"/>
          <w:sz w:val="24"/>
          <w:szCs w:val="24"/>
          <w:lang w:val="uk-UA"/>
        </w:rPr>
      </w:pPr>
      <w:r>
        <w:rPr>
          <w:rFonts w:ascii="Times New Roman" w:hAnsi="Times New Roman"/>
          <w:sz w:val="24"/>
          <w:szCs w:val="24"/>
          <w:lang w:val="uk-UA"/>
        </w:rPr>
        <w:t>копія довідки про присвоєння ідентифікаційного коду (для фізичних осіб);</w:t>
      </w:r>
    </w:p>
    <w:p w:rsidR="005A3C70" w:rsidRDefault="005A3C70" w:rsidP="005A3C70">
      <w:pPr>
        <w:pStyle w:val="a6"/>
        <w:numPr>
          <w:ilvl w:val="0"/>
          <w:numId w:val="1"/>
        </w:numPr>
        <w:spacing w:line="240" w:lineRule="auto"/>
        <w:jc w:val="both"/>
        <w:rPr>
          <w:rFonts w:ascii="Times New Roman" w:hAnsi="Times New Roman"/>
          <w:sz w:val="24"/>
          <w:szCs w:val="24"/>
          <w:lang w:val="uk-UA"/>
        </w:rPr>
      </w:pPr>
      <w:r>
        <w:rPr>
          <w:rFonts w:ascii="Times New Roman" w:hAnsi="Times New Roman"/>
          <w:sz w:val="24"/>
          <w:szCs w:val="24"/>
          <w:lang w:val="uk-UA"/>
        </w:rPr>
        <w:t>копія паспорту (для фізичних осіб);</w:t>
      </w:r>
    </w:p>
    <w:p w:rsidR="005A3C70" w:rsidRDefault="005A3C70" w:rsidP="005A3C70">
      <w:pPr>
        <w:numPr>
          <w:ilvl w:val="0"/>
          <w:numId w:val="1"/>
        </w:numPr>
        <w:spacing w:line="240" w:lineRule="auto"/>
        <w:jc w:val="both"/>
        <w:rPr>
          <w:rFonts w:ascii="Times New Roman" w:hAnsi="Times New Roman"/>
          <w:sz w:val="24"/>
          <w:szCs w:val="24"/>
          <w:lang w:val="uk-UA"/>
        </w:rPr>
      </w:pPr>
      <w:r>
        <w:rPr>
          <w:rFonts w:ascii="Times New Roman" w:hAnsi="Times New Roman"/>
          <w:sz w:val="24"/>
          <w:szCs w:val="24"/>
          <w:lang w:val="uk-UA"/>
        </w:rPr>
        <w:t>копія довіреності (доручення) на підписання документів пропозиції та укладення договору</w:t>
      </w:r>
    </w:p>
    <w:p w:rsidR="005A3C70" w:rsidRPr="008710E3" w:rsidRDefault="005A3C70" w:rsidP="005A3C70">
      <w:pPr>
        <w:pStyle w:val="a6"/>
        <w:numPr>
          <w:ilvl w:val="0"/>
          <w:numId w:val="1"/>
        </w:numPr>
        <w:jc w:val="both"/>
        <w:rPr>
          <w:rFonts w:ascii="Times New Roman" w:eastAsia="Times New Roman" w:hAnsi="Times New Roman" w:cs="Times New Roman"/>
          <w:sz w:val="24"/>
          <w:szCs w:val="24"/>
          <w:lang w:val="uk-UA"/>
        </w:rPr>
      </w:pPr>
      <w:r w:rsidRPr="008710E3">
        <w:rPr>
          <w:rFonts w:ascii="Times New Roman" w:hAnsi="Times New Roman" w:cs="Times New Roman"/>
          <w:sz w:val="24"/>
          <w:szCs w:val="24"/>
          <w:lang w:val="uk-UA"/>
        </w:rPr>
        <w:t>копя дозволу або ліцензії на право займатись відповідною діяльністю, якщо на провадження такого виду діяльності це передбачено законодавством, або в разі відсутності – інформаційний лист із зазначенням причин</w:t>
      </w:r>
    </w:p>
    <w:p w:rsidR="00550FD7" w:rsidRPr="008710E3" w:rsidRDefault="00550FD7">
      <w:pPr>
        <w:spacing w:line="240" w:lineRule="auto"/>
        <w:jc w:val="center"/>
        <w:rPr>
          <w:rFonts w:ascii="Times New Roman" w:eastAsia="Times New Roman" w:hAnsi="Times New Roman" w:cs="Times New Roman"/>
          <w:sz w:val="24"/>
          <w:szCs w:val="24"/>
          <w:lang w:val="uk-UA"/>
        </w:rPr>
      </w:pPr>
    </w:p>
    <w:tbl>
      <w:tblPr>
        <w:tblW w:w="10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7"/>
        <w:gridCol w:w="3297"/>
        <w:gridCol w:w="2835"/>
        <w:gridCol w:w="3579"/>
      </w:tblGrid>
      <w:tr w:rsidR="00313040" w:rsidRPr="00313040" w:rsidTr="00670437">
        <w:tc>
          <w:tcPr>
            <w:tcW w:w="497" w:type="dxa"/>
          </w:tcPr>
          <w:p w:rsidR="00313040" w:rsidRPr="00E440F6" w:rsidRDefault="00313040" w:rsidP="00AA2380">
            <w:pPr>
              <w:pStyle w:val="ac"/>
              <w:jc w:val="center"/>
              <w:rPr>
                <w:rFonts w:ascii="Times New Roman" w:hAnsi="Times New Roman"/>
                <w:b/>
                <w:lang w:val="uk-UA"/>
              </w:rPr>
            </w:pPr>
          </w:p>
        </w:tc>
        <w:tc>
          <w:tcPr>
            <w:tcW w:w="3297" w:type="dxa"/>
          </w:tcPr>
          <w:p w:rsidR="00313040" w:rsidRPr="00313040" w:rsidRDefault="00313040" w:rsidP="00AA2380">
            <w:pPr>
              <w:pStyle w:val="ac"/>
              <w:jc w:val="center"/>
              <w:rPr>
                <w:rFonts w:ascii="Times New Roman" w:hAnsi="Times New Roman"/>
                <w:b/>
              </w:rPr>
            </w:pPr>
            <w:r w:rsidRPr="00313040">
              <w:rPr>
                <w:rFonts w:ascii="Times New Roman" w:hAnsi="Times New Roman"/>
                <w:b/>
              </w:rPr>
              <w:t>Вимоги статті 17</w:t>
            </w:r>
          </w:p>
        </w:tc>
        <w:tc>
          <w:tcPr>
            <w:tcW w:w="2835" w:type="dxa"/>
          </w:tcPr>
          <w:p w:rsidR="00313040" w:rsidRPr="00313040" w:rsidRDefault="00313040" w:rsidP="00AA2380">
            <w:pPr>
              <w:pStyle w:val="ac"/>
              <w:jc w:val="center"/>
              <w:rPr>
                <w:rFonts w:ascii="Times New Roman" w:hAnsi="Times New Roman"/>
                <w:b/>
              </w:rPr>
            </w:pPr>
            <w:r w:rsidRPr="00313040">
              <w:rPr>
                <w:rFonts w:ascii="Times New Roman" w:hAnsi="Times New Roman"/>
                <w:b/>
              </w:rPr>
              <w:t>Учасник на виконання вимоги статті 17 повинен надати таку інформацію:</w:t>
            </w:r>
          </w:p>
        </w:tc>
        <w:tc>
          <w:tcPr>
            <w:tcW w:w="3579" w:type="dxa"/>
          </w:tcPr>
          <w:p w:rsidR="00313040" w:rsidRPr="00313040" w:rsidRDefault="00313040" w:rsidP="00AA2380">
            <w:pPr>
              <w:pStyle w:val="ac"/>
              <w:jc w:val="center"/>
              <w:rPr>
                <w:rFonts w:ascii="Times New Roman" w:hAnsi="Times New Roman"/>
                <w:b/>
              </w:rPr>
            </w:pPr>
            <w:r w:rsidRPr="00313040">
              <w:rPr>
                <w:rFonts w:ascii="Times New Roman" w:hAnsi="Times New Roman"/>
                <w:b/>
              </w:rPr>
              <w:t>Переможець торгі</w:t>
            </w:r>
            <w:proofErr w:type="gramStart"/>
            <w:r w:rsidRPr="00313040">
              <w:rPr>
                <w:rFonts w:ascii="Times New Roman" w:hAnsi="Times New Roman"/>
                <w:b/>
              </w:rPr>
              <w:t>в</w:t>
            </w:r>
            <w:proofErr w:type="gramEnd"/>
            <w:r w:rsidRPr="00313040">
              <w:rPr>
                <w:rFonts w:ascii="Times New Roman" w:hAnsi="Times New Roman"/>
                <w:b/>
              </w:rPr>
              <w:t xml:space="preserve"> на виконання вимоги 17 повинен надати таку інформацію:</w:t>
            </w:r>
          </w:p>
        </w:tc>
      </w:tr>
      <w:tr w:rsidR="00313040" w:rsidRPr="00313040" w:rsidTr="00670437">
        <w:tc>
          <w:tcPr>
            <w:tcW w:w="497" w:type="dxa"/>
          </w:tcPr>
          <w:p w:rsidR="00313040" w:rsidRPr="00313040" w:rsidRDefault="00313040" w:rsidP="00AA2380">
            <w:pPr>
              <w:rPr>
                <w:rFonts w:ascii="Times New Roman" w:hAnsi="Times New Roman" w:cs="Times New Roman"/>
              </w:rPr>
            </w:pPr>
            <w:r w:rsidRPr="00313040">
              <w:rPr>
                <w:rFonts w:ascii="Times New Roman" w:hAnsi="Times New Roman" w:cs="Times New Roman"/>
              </w:rPr>
              <w:t>1</w:t>
            </w:r>
          </w:p>
        </w:tc>
        <w:tc>
          <w:tcPr>
            <w:tcW w:w="3297" w:type="dxa"/>
          </w:tcPr>
          <w:p w:rsidR="00313040" w:rsidRPr="00313040" w:rsidRDefault="00313040" w:rsidP="00AA2380">
            <w:pPr>
              <w:rPr>
                <w:rFonts w:ascii="Times New Roman" w:hAnsi="Times New Roman" w:cs="Times New Roman"/>
              </w:rPr>
            </w:pPr>
            <w:r w:rsidRPr="00313040">
              <w:rPr>
                <w:rFonts w:ascii="Times New Roman" w:hAnsi="Times New Roman" w:cs="Times New Roman"/>
              </w:rPr>
              <w:t xml:space="preserve">Відомості про юридичну особу, яка є учасником внесено до Єдиного державного реєстру осіб, які вчинили корупційні або </w:t>
            </w:r>
            <w:proofErr w:type="gramStart"/>
            <w:r w:rsidRPr="00313040">
              <w:rPr>
                <w:rFonts w:ascii="Times New Roman" w:hAnsi="Times New Roman" w:cs="Times New Roman"/>
              </w:rPr>
              <w:t>пов’язан</w:t>
            </w:r>
            <w:proofErr w:type="gramEnd"/>
            <w:r w:rsidRPr="00313040">
              <w:rPr>
                <w:rFonts w:ascii="Times New Roman" w:hAnsi="Times New Roman" w:cs="Times New Roman"/>
              </w:rPr>
              <w:t xml:space="preserve">і з корупцією правопорушення </w:t>
            </w:r>
          </w:p>
          <w:p w:rsidR="00313040" w:rsidRPr="00313040" w:rsidRDefault="00313040" w:rsidP="00AA2380">
            <w:pPr>
              <w:rPr>
                <w:rFonts w:ascii="Times New Roman" w:hAnsi="Times New Roman" w:cs="Times New Roman"/>
              </w:rPr>
            </w:pPr>
            <w:r w:rsidRPr="00313040">
              <w:rPr>
                <w:rFonts w:ascii="Times New Roman" w:hAnsi="Times New Roman" w:cs="Times New Roman"/>
              </w:rPr>
              <w:t>(пункт 2 ч. 1 ст. 17 Закону)</w:t>
            </w:r>
          </w:p>
        </w:tc>
        <w:tc>
          <w:tcPr>
            <w:tcW w:w="2835" w:type="dxa"/>
          </w:tcPr>
          <w:p w:rsidR="00313040" w:rsidRPr="00313040" w:rsidRDefault="00313040" w:rsidP="00212830">
            <w:pPr>
              <w:rPr>
                <w:rFonts w:ascii="Times New Roman" w:hAnsi="Times New Roman" w:cs="Times New Roman"/>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sidR="00212830">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c>
          <w:tcPr>
            <w:tcW w:w="3579" w:type="dxa"/>
            <w:tcBorders>
              <w:bottom w:val="single" w:sz="4" w:space="0" w:color="000000"/>
            </w:tcBorders>
          </w:tcPr>
          <w:p w:rsidR="00313040" w:rsidRPr="00313040" w:rsidRDefault="00212830" w:rsidP="00AA2380">
            <w:pPr>
              <w:pStyle w:val="a8"/>
              <w:spacing w:afterAutospacing="0"/>
              <w:jc w:val="both"/>
              <w:rPr>
                <w:sz w:val="22"/>
                <w:szCs w:val="22"/>
              </w:rPr>
            </w:pPr>
            <w:r w:rsidRPr="00313040">
              <w:rPr>
                <w:sz w:val="22"/>
                <w:szCs w:val="22"/>
              </w:rPr>
              <w:t xml:space="preserve"> </w:t>
            </w:r>
            <w:r w:rsidRPr="00313040">
              <w:rPr>
                <w:sz w:val="22"/>
                <w:szCs w:val="22"/>
                <w:shd w:val="clear" w:color="auto" w:fill="FFFFFF"/>
              </w:rPr>
              <w:t xml:space="preserve"> </w:t>
            </w:r>
            <w:r>
              <w:rPr>
                <w:shd w:val="clear" w:color="auto" w:fill="FFFFFF"/>
              </w:rPr>
              <w:t>Самостійне декларування відсуності підстави</w:t>
            </w:r>
            <w:r w:rsidRPr="00313040">
              <w:rPr>
                <w:sz w:val="22"/>
                <w:szCs w:val="22"/>
                <w:shd w:val="clear" w:color="auto" w:fill="FFFFFF"/>
              </w:rPr>
              <w:t>.</w:t>
            </w:r>
          </w:p>
          <w:p w:rsidR="00313040" w:rsidRPr="00313040" w:rsidRDefault="00313040" w:rsidP="00AA2380">
            <w:pPr>
              <w:rPr>
                <w:rFonts w:ascii="Times New Roman" w:hAnsi="Times New Roman" w:cs="Times New Roman"/>
              </w:rPr>
            </w:pPr>
          </w:p>
        </w:tc>
      </w:tr>
      <w:tr w:rsidR="00313040" w:rsidRPr="00313040" w:rsidTr="00670437">
        <w:tc>
          <w:tcPr>
            <w:tcW w:w="497" w:type="dxa"/>
          </w:tcPr>
          <w:p w:rsidR="00313040" w:rsidRPr="00313040" w:rsidRDefault="00313040" w:rsidP="00AA2380">
            <w:pPr>
              <w:rPr>
                <w:rFonts w:ascii="Times New Roman" w:hAnsi="Times New Roman" w:cs="Times New Roman"/>
              </w:rPr>
            </w:pPr>
            <w:r w:rsidRPr="00313040">
              <w:rPr>
                <w:rFonts w:ascii="Times New Roman" w:hAnsi="Times New Roman" w:cs="Times New Roman"/>
              </w:rPr>
              <w:t>2</w:t>
            </w:r>
          </w:p>
        </w:tc>
        <w:tc>
          <w:tcPr>
            <w:tcW w:w="3297" w:type="dxa"/>
          </w:tcPr>
          <w:p w:rsidR="00313040" w:rsidRPr="00313040" w:rsidRDefault="00313040" w:rsidP="00AA2380">
            <w:pPr>
              <w:rPr>
                <w:rFonts w:ascii="Times New Roman" w:hAnsi="Times New Roman" w:cs="Times New Roman"/>
              </w:rPr>
            </w:pPr>
            <w:r w:rsidRPr="00313040">
              <w:rPr>
                <w:rFonts w:ascii="Times New Roman" w:hAnsi="Times New Roman" w:cs="Times New Roman"/>
              </w:rPr>
              <w:t xml:space="preserve">Службову (посадову) особу учасника, яку уповноважено учасником представляти його інтереси </w:t>
            </w:r>
            <w:proofErr w:type="gramStart"/>
            <w:r w:rsidRPr="00313040">
              <w:rPr>
                <w:rFonts w:ascii="Times New Roman" w:hAnsi="Times New Roman" w:cs="Times New Roman"/>
              </w:rPr>
              <w:t>п</w:t>
            </w:r>
            <w:proofErr w:type="gramEnd"/>
            <w:r w:rsidRPr="00313040">
              <w:rPr>
                <w:rFonts w:ascii="Times New Roman" w:hAnsi="Times New Roman" w:cs="Times New Roman"/>
              </w:rPr>
              <w:t>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(пункт 3 ч. 1 ст. 17 Закону)</w:t>
            </w:r>
          </w:p>
        </w:tc>
        <w:tc>
          <w:tcPr>
            <w:tcW w:w="2835" w:type="dxa"/>
          </w:tcPr>
          <w:p w:rsidR="00313040" w:rsidRPr="00313040" w:rsidRDefault="00212830" w:rsidP="00AA2380">
            <w:pPr>
              <w:rPr>
                <w:rFonts w:ascii="Times New Roman" w:hAnsi="Times New Roman" w:cs="Times New Roman"/>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c>
          <w:tcPr>
            <w:tcW w:w="3579" w:type="dxa"/>
            <w:shd w:val="clear" w:color="auto" w:fill="FFFFFF"/>
          </w:tcPr>
          <w:p w:rsidR="00313040" w:rsidRPr="00212830" w:rsidRDefault="00212830" w:rsidP="00AA2380">
            <w:pPr>
              <w:rPr>
                <w:rFonts w:ascii="Times New Roman" w:hAnsi="Times New Roman" w:cs="Times New Roman"/>
                <w:lang w:val="uk-UA"/>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sidR="004515FF" w:rsidRPr="008710E3">
              <w:rPr>
                <w:rFonts w:ascii="Times New Roman" w:eastAsia="Times New Roman" w:hAnsi="Times New Roman" w:cs="Times New Roman"/>
                <w:sz w:val="24"/>
                <w:szCs w:val="24"/>
              </w:rPr>
              <w:t xml:space="preserve">Гарантійний лист в довільній формі про відсутність </w:t>
            </w:r>
            <w:proofErr w:type="gramStart"/>
            <w:r w:rsidR="004515FF" w:rsidRPr="008710E3">
              <w:rPr>
                <w:rFonts w:ascii="Times New Roman" w:eastAsia="Times New Roman" w:hAnsi="Times New Roman" w:cs="Times New Roman"/>
                <w:sz w:val="24"/>
                <w:szCs w:val="24"/>
              </w:rPr>
              <w:t>п</w:t>
            </w:r>
            <w:proofErr w:type="gramEnd"/>
            <w:r w:rsidR="004515FF" w:rsidRPr="008710E3">
              <w:rPr>
                <w:rFonts w:ascii="Times New Roman" w:eastAsia="Times New Roman" w:hAnsi="Times New Roman" w:cs="Times New Roman"/>
                <w:sz w:val="24"/>
                <w:szCs w:val="24"/>
              </w:rPr>
              <w:t xml:space="preserve">ідстави для відмови учаснику в участі у процедурі закупівлі, передбаченої </w:t>
            </w:r>
            <w:r w:rsidR="004515FF" w:rsidRPr="008710E3">
              <w:rPr>
                <w:rFonts w:ascii="Times New Roman" w:eastAsia="Times New Roman" w:hAnsi="Times New Roman" w:cs="Times New Roman"/>
                <w:b/>
                <w:sz w:val="24"/>
                <w:szCs w:val="24"/>
              </w:rPr>
              <w:t>пунктом 3 частини 1 статті 17 Закону</w:t>
            </w:r>
            <w:r w:rsidR="004515FF" w:rsidRPr="008710E3">
              <w:rPr>
                <w:rFonts w:ascii="Times New Roman" w:eastAsia="Times New Roman" w:hAnsi="Times New Roman" w:cs="Times New Roman"/>
                <w:sz w:val="24"/>
                <w:szCs w:val="24"/>
              </w:rPr>
              <w:t xml:space="preserve"> та(або) скріншот, або (Інформаційну довідку з Єдиного державного реєстру осіб, які вчинили корупційні або пов’язані з корупцією правопорушення </w:t>
            </w:r>
            <w:r w:rsidR="004515FF" w:rsidRPr="008710E3">
              <w:rPr>
                <w:rFonts w:ascii="Times New Roman" w:eastAsia="Times New Roman" w:hAnsi="Times New Roman" w:cs="Times New Roman"/>
                <w:color w:val="0E1D2F"/>
                <w:sz w:val="24"/>
                <w:szCs w:val="24"/>
                <w:highlight w:val="white"/>
              </w:rPr>
              <w:t>отрим</w:t>
            </w:r>
            <w:r w:rsidR="004515FF">
              <w:rPr>
                <w:rFonts w:ascii="Times New Roman" w:eastAsia="Times New Roman" w:hAnsi="Times New Roman" w:cs="Times New Roman"/>
                <w:color w:val="0E1D2F"/>
                <w:sz w:val="24"/>
                <w:szCs w:val="24"/>
                <w:highlight w:val="white"/>
                <w:lang w:val="uk-UA"/>
              </w:rPr>
              <w:t>а</w:t>
            </w:r>
            <w:r w:rsidR="004515FF" w:rsidRPr="008710E3">
              <w:rPr>
                <w:rFonts w:ascii="Times New Roman" w:eastAsia="Times New Roman" w:hAnsi="Times New Roman" w:cs="Times New Roman"/>
                <w:color w:val="0E1D2F"/>
                <w:sz w:val="24"/>
                <w:szCs w:val="24"/>
                <w:highlight w:val="white"/>
              </w:rPr>
              <w:t>ну з Реє</w:t>
            </w:r>
            <w:proofErr w:type="gramStart"/>
            <w:r w:rsidR="004515FF" w:rsidRPr="008710E3">
              <w:rPr>
                <w:rFonts w:ascii="Times New Roman" w:eastAsia="Times New Roman" w:hAnsi="Times New Roman" w:cs="Times New Roman"/>
                <w:color w:val="0E1D2F"/>
                <w:sz w:val="24"/>
                <w:szCs w:val="24"/>
                <w:highlight w:val="white"/>
              </w:rPr>
              <w:t>стр</w:t>
            </w:r>
            <w:proofErr w:type="gramEnd"/>
            <w:r w:rsidR="004515FF" w:rsidRPr="008710E3">
              <w:rPr>
                <w:rFonts w:ascii="Times New Roman" w:eastAsia="Times New Roman" w:hAnsi="Times New Roman" w:cs="Times New Roman"/>
                <w:color w:val="0E1D2F"/>
                <w:sz w:val="24"/>
                <w:szCs w:val="24"/>
                <w:highlight w:val="white"/>
              </w:rPr>
              <w:t xml:space="preserve">і в онлайн-режимі за посиланням </w:t>
            </w:r>
            <w:hyperlink r:id="rId21">
              <w:r w:rsidR="004515FF" w:rsidRPr="008710E3">
                <w:rPr>
                  <w:rFonts w:ascii="Times New Roman" w:eastAsia="Times New Roman" w:hAnsi="Times New Roman" w:cs="Times New Roman"/>
                  <w:color w:val="368BB6"/>
                  <w:sz w:val="24"/>
                  <w:szCs w:val="24"/>
                  <w:highlight w:val="white"/>
                  <w:u w:val="single"/>
                </w:rPr>
                <w:t>https://bit.ly/3sUToHs</w:t>
              </w:r>
            </w:hyperlink>
            <w:r w:rsidR="004515FF" w:rsidRPr="008710E3">
              <w:rPr>
                <w:rFonts w:ascii="Times New Roman" w:eastAsia="Times New Roman" w:hAnsi="Times New Roman" w:cs="Times New Roman"/>
                <w:sz w:val="24"/>
                <w:szCs w:val="24"/>
              </w:rPr>
              <w:t>)</w:t>
            </w:r>
            <w:r w:rsidR="004515FF" w:rsidRPr="008710E3">
              <w:rPr>
                <w:rFonts w:ascii="Times New Roman" w:eastAsia="Times New Roman" w:hAnsi="Times New Roman" w:cs="Times New Roman"/>
                <w:i/>
                <w:sz w:val="24"/>
                <w:szCs w:val="24"/>
              </w:rPr>
              <w:t xml:space="preserve"> в разі неможливості перевірити </w:t>
            </w:r>
            <w:r w:rsidR="004515FF" w:rsidRPr="008710E3">
              <w:rPr>
                <w:rFonts w:ascii="Times New Roman" w:eastAsia="Times New Roman" w:hAnsi="Times New Roman" w:cs="Times New Roman"/>
                <w:i/>
                <w:sz w:val="24"/>
                <w:szCs w:val="24"/>
              </w:rPr>
              <w:lastRenderedPageBreak/>
              <w:t>інформацію,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w:t>
            </w:r>
          </w:p>
        </w:tc>
      </w:tr>
      <w:tr w:rsidR="00313040" w:rsidRPr="00313040" w:rsidTr="00670437">
        <w:tc>
          <w:tcPr>
            <w:tcW w:w="497" w:type="dxa"/>
          </w:tcPr>
          <w:p w:rsidR="00313040" w:rsidRPr="00313040" w:rsidRDefault="00313040" w:rsidP="00AA2380">
            <w:pPr>
              <w:widowControl w:val="0"/>
              <w:ind w:right="22"/>
              <w:jc w:val="center"/>
              <w:rPr>
                <w:rFonts w:ascii="Times New Roman" w:hAnsi="Times New Roman" w:cs="Times New Roman"/>
                <w:b/>
                <w:bCs/>
              </w:rPr>
            </w:pPr>
            <w:r w:rsidRPr="00313040">
              <w:rPr>
                <w:rFonts w:ascii="Times New Roman" w:hAnsi="Times New Roman" w:cs="Times New Roman"/>
                <w:b/>
                <w:bCs/>
              </w:rPr>
              <w:lastRenderedPageBreak/>
              <w:t>3</w:t>
            </w:r>
          </w:p>
        </w:tc>
        <w:tc>
          <w:tcPr>
            <w:tcW w:w="3297" w:type="dxa"/>
          </w:tcPr>
          <w:p w:rsidR="00313040" w:rsidRPr="00313040" w:rsidRDefault="00313040" w:rsidP="00AA2380">
            <w:pPr>
              <w:rPr>
                <w:rFonts w:ascii="Times New Roman" w:hAnsi="Times New Roman" w:cs="Times New Roman"/>
              </w:rPr>
            </w:pPr>
            <w:proofErr w:type="gramStart"/>
            <w:r w:rsidRPr="00313040">
              <w:rPr>
                <w:rFonts w:ascii="Times New Roman" w:hAnsi="Times New Roman" w:cs="Times New Roman"/>
                <w:bCs/>
                <w:shd w:val="clear" w:color="auto" w:fill="FFFFFF"/>
              </w:rPr>
              <w:t xml:space="preserve">Суб’єкта господарювання (учасника) протягом останніх трьох років було притягнуто до відповідальності за порушення, передбачене пунктом </w:t>
            </w:r>
            <w:r w:rsidRPr="00313040">
              <w:rPr>
                <w:rFonts w:ascii="Times New Roman" w:hAnsi="Times New Roman" w:cs="Times New Roman"/>
                <w:bCs/>
                <w:u w:val="single"/>
                <w:shd w:val="clear" w:color="auto" w:fill="FFFFFF"/>
              </w:rPr>
              <w:t>4 частини другої статті 6, пунктом 1 статті 50</w:t>
            </w:r>
            <w:r w:rsidRPr="00313040">
              <w:rPr>
                <w:rFonts w:ascii="Times New Roman" w:hAnsi="Times New Roman" w:cs="Times New Roman"/>
                <w:bCs/>
                <w:shd w:val="clear" w:color="auto" w:fill="FFFFFF"/>
              </w:rPr>
              <w:t xml:space="preserve"> </w:t>
            </w:r>
            <w:hyperlink r:id="rId22" w:tgtFrame="_blank" w:history="1">
              <w:r w:rsidRPr="00313040">
                <w:rPr>
                  <w:rStyle w:val="a7"/>
                  <w:rFonts w:ascii="Times New Roman" w:hAnsi="Times New Roman" w:cs="Times New Roman"/>
                  <w:bCs/>
                  <w:shd w:val="clear" w:color="auto" w:fill="FFFFFF"/>
                </w:rPr>
                <w:t>Закону України «Про захист економічної конкуренції»</w:t>
              </w:r>
            </w:hyperlink>
            <w:r w:rsidRPr="00313040">
              <w:rPr>
                <w:rFonts w:ascii="Times New Roman" w:hAnsi="Times New Roman" w:cs="Times New Roman"/>
                <w:bCs/>
                <w:shd w:val="clear" w:color="auto" w:fill="FFFFFF"/>
              </w:rPr>
              <w:t>, у вигляді вчинення антиконкурентних узгоджених дій, що стосуються спотворення результатів тендерів (пункт 4 ч. 1 ст. 17 Закону)</w:t>
            </w:r>
            <w:proofErr w:type="gramEnd"/>
          </w:p>
        </w:tc>
        <w:tc>
          <w:tcPr>
            <w:tcW w:w="2835" w:type="dxa"/>
          </w:tcPr>
          <w:p w:rsidR="00313040" w:rsidRPr="00313040" w:rsidRDefault="00212830" w:rsidP="00AA2380">
            <w:pPr>
              <w:rPr>
                <w:rStyle w:val="aa"/>
                <w:rFonts w:ascii="Times New Roman" w:hAnsi="Times New Roman" w:cs="Times New Roman"/>
                <w:b w:val="0"/>
                <w:bCs w:val="0"/>
                <w:shd w:val="clear" w:color="auto" w:fill="FFFFFF"/>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c>
          <w:tcPr>
            <w:tcW w:w="3579" w:type="dxa"/>
          </w:tcPr>
          <w:p w:rsidR="00313040" w:rsidRPr="00212830" w:rsidRDefault="00212830" w:rsidP="00AA2380">
            <w:pPr>
              <w:ind w:right="-142"/>
              <w:rPr>
                <w:rFonts w:ascii="Times New Roman" w:hAnsi="Times New Roman" w:cs="Times New Roman"/>
                <w:lang w:val="uk-UA"/>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r>
      <w:tr w:rsidR="00313040" w:rsidRPr="00313040" w:rsidTr="00670437">
        <w:tc>
          <w:tcPr>
            <w:tcW w:w="497" w:type="dxa"/>
          </w:tcPr>
          <w:p w:rsidR="00313040" w:rsidRPr="00313040" w:rsidRDefault="00313040" w:rsidP="00AA2380">
            <w:pPr>
              <w:widowControl w:val="0"/>
              <w:ind w:right="22"/>
              <w:jc w:val="center"/>
              <w:rPr>
                <w:rFonts w:ascii="Times New Roman" w:hAnsi="Times New Roman" w:cs="Times New Roman"/>
                <w:b/>
                <w:bCs/>
              </w:rPr>
            </w:pPr>
            <w:r w:rsidRPr="00313040">
              <w:rPr>
                <w:rFonts w:ascii="Times New Roman" w:hAnsi="Times New Roman" w:cs="Times New Roman"/>
                <w:b/>
                <w:bCs/>
              </w:rPr>
              <w:t>4</w:t>
            </w:r>
          </w:p>
        </w:tc>
        <w:tc>
          <w:tcPr>
            <w:tcW w:w="3297" w:type="dxa"/>
          </w:tcPr>
          <w:p w:rsidR="00313040" w:rsidRPr="00313040" w:rsidRDefault="00313040" w:rsidP="004073C5">
            <w:pPr>
              <w:spacing w:before="100" w:beforeAutospacing="1" w:after="100" w:afterAutospacing="1"/>
            </w:pPr>
            <w:r w:rsidRPr="00313040">
              <w:rPr>
                <w:rFonts w:ascii="Times New Roman" w:hAnsi="Times New Roman" w:cs="Times New Roman"/>
              </w:rPr>
              <w:t>Фізична особа, яка є учасником процедури закупі</w:t>
            </w:r>
            <w:proofErr w:type="gramStart"/>
            <w:r w:rsidRPr="00313040">
              <w:rPr>
                <w:rFonts w:ascii="Times New Roman" w:hAnsi="Times New Roman" w:cs="Times New Roman"/>
              </w:rPr>
              <w:t>вл</w:t>
            </w:r>
            <w:proofErr w:type="gramEnd"/>
            <w:r w:rsidRPr="00313040">
              <w:rPr>
                <w:rFonts w:ascii="Times New Roman" w:hAnsi="Times New Roman" w:cs="Times New Roman"/>
              </w:rPr>
              <w:t>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r w:rsidRPr="00313040">
              <w:rPr>
                <w:rFonts w:ascii="Times New Roman" w:hAnsi="Times New Roman" w:cs="Times New Roman"/>
                <w:b/>
              </w:rPr>
              <w:t xml:space="preserve"> </w:t>
            </w:r>
            <w:r w:rsidRPr="00313040">
              <w:rPr>
                <w:rFonts w:ascii="Times New Roman" w:hAnsi="Times New Roman" w:cs="Times New Roman"/>
              </w:rPr>
              <w:t>(п.5 ч.1 , ст. 17 Закону)</w:t>
            </w:r>
          </w:p>
        </w:tc>
        <w:tc>
          <w:tcPr>
            <w:tcW w:w="2835" w:type="dxa"/>
          </w:tcPr>
          <w:p w:rsidR="00313040" w:rsidRPr="00313040" w:rsidRDefault="00212830" w:rsidP="00AA2380">
            <w:pPr>
              <w:pStyle w:val="a8"/>
              <w:spacing w:before="0" w:after="0"/>
              <w:rPr>
                <w:sz w:val="22"/>
                <w:szCs w:val="22"/>
              </w:rPr>
            </w:pPr>
            <w:r w:rsidRPr="00313040">
              <w:rPr>
                <w:sz w:val="22"/>
                <w:szCs w:val="22"/>
              </w:rPr>
              <w:t xml:space="preserve"> </w:t>
            </w:r>
            <w:r w:rsidRPr="00313040">
              <w:rPr>
                <w:sz w:val="22"/>
                <w:szCs w:val="22"/>
                <w:shd w:val="clear" w:color="auto" w:fill="FFFFFF"/>
              </w:rPr>
              <w:t xml:space="preserve"> </w:t>
            </w:r>
            <w:r>
              <w:rPr>
                <w:shd w:val="clear" w:color="auto" w:fill="FFFFFF"/>
              </w:rPr>
              <w:t>Самостійне декларування відсуності підстави</w:t>
            </w:r>
            <w:r w:rsidRPr="00313040">
              <w:rPr>
                <w:sz w:val="22"/>
                <w:szCs w:val="22"/>
                <w:shd w:val="clear" w:color="auto" w:fill="FFFFFF"/>
              </w:rPr>
              <w:t>.</w:t>
            </w:r>
          </w:p>
        </w:tc>
        <w:tc>
          <w:tcPr>
            <w:tcW w:w="3579" w:type="dxa"/>
          </w:tcPr>
          <w:p w:rsidR="00313040" w:rsidRPr="00313040" w:rsidRDefault="004515FF" w:rsidP="004515FF">
            <w:pPr>
              <w:autoSpaceDE w:val="0"/>
              <w:ind w:right="-81"/>
              <w:rPr>
                <w:rFonts w:ascii="Times New Roman" w:hAnsi="Times New Roman" w:cs="Times New Roman"/>
              </w:rPr>
            </w:pPr>
            <w:r w:rsidRPr="004515FF">
              <w:rPr>
                <w:rFonts w:ascii="Times New Roman" w:eastAsia="Times New Roman" w:hAnsi="Times New Roman" w:cs="Times New Roman"/>
                <w:sz w:val="24"/>
                <w:szCs w:val="24"/>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23">
              <w:r w:rsidRPr="008710E3">
                <w:rPr>
                  <w:rFonts w:ascii="Times New Roman" w:eastAsia="Times New Roman" w:hAnsi="Times New Roman" w:cs="Times New Roman"/>
                  <w:color w:val="368BB6"/>
                  <w:sz w:val="24"/>
                  <w:szCs w:val="24"/>
                  <w:highlight w:val="white"/>
                  <w:u w:val="single"/>
                </w:rPr>
                <w:t>vytiah</w:t>
              </w:r>
              <w:r w:rsidRPr="004515FF">
                <w:rPr>
                  <w:rFonts w:ascii="Times New Roman" w:eastAsia="Times New Roman" w:hAnsi="Times New Roman" w:cs="Times New Roman"/>
                  <w:color w:val="368BB6"/>
                  <w:sz w:val="24"/>
                  <w:szCs w:val="24"/>
                  <w:highlight w:val="white"/>
                  <w:u w:val="single"/>
                  <w:lang w:val="uk-UA"/>
                </w:rPr>
                <w:t>.</w:t>
              </w:r>
              <w:r w:rsidRPr="008710E3">
                <w:rPr>
                  <w:rFonts w:ascii="Times New Roman" w:eastAsia="Times New Roman" w:hAnsi="Times New Roman" w:cs="Times New Roman"/>
                  <w:color w:val="368BB6"/>
                  <w:sz w:val="24"/>
                  <w:szCs w:val="24"/>
                  <w:highlight w:val="white"/>
                  <w:u w:val="single"/>
                </w:rPr>
                <w:t>mvs</w:t>
              </w:r>
              <w:r w:rsidRPr="004515FF">
                <w:rPr>
                  <w:rFonts w:ascii="Times New Roman" w:eastAsia="Times New Roman" w:hAnsi="Times New Roman" w:cs="Times New Roman"/>
                  <w:color w:val="368BB6"/>
                  <w:sz w:val="24"/>
                  <w:szCs w:val="24"/>
                  <w:highlight w:val="white"/>
                  <w:u w:val="single"/>
                  <w:lang w:val="uk-UA"/>
                </w:rPr>
                <w:t>.</w:t>
              </w:r>
              <w:r w:rsidRPr="008710E3">
                <w:rPr>
                  <w:rFonts w:ascii="Times New Roman" w:eastAsia="Times New Roman" w:hAnsi="Times New Roman" w:cs="Times New Roman"/>
                  <w:color w:val="368BB6"/>
                  <w:sz w:val="24"/>
                  <w:szCs w:val="24"/>
                  <w:highlight w:val="white"/>
                  <w:u w:val="single"/>
                </w:rPr>
                <w:t>gov</w:t>
              </w:r>
              <w:r w:rsidRPr="004515FF">
                <w:rPr>
                  <w:rFonts w:ascii="Times New Roman" w:eastAsia="Times New Roman" w:hAnsi="Times New Roman" w:cs="Times New Roman"/>
                  <w:color w:val="368BB6"/>
                  <w:sz w:val="24"/>
                  <w:szCs w:val="24"/>
                  <w:highlight w:val="white"/>
                  <w:u w:val="single"/>
                  <w:lang w:val="uk-UA"/>
                </w:rPr>
                <w:t>.</w:t>
              </w:r>
              <w:r w:rsidRPr="008710E3">
                <w:rPr>
                  <w:rFonts w:ascii="Times New Roman" w:eastAsia="Times New Roman" w:hAnsi="Times New Roman" w:cs="Times New Roman"/>
                  <w:color w:val="368BB6"/>
                  <w:sz w:val="24"/>
                  <w:szCs w:val="24"/>
                  <w:highlight w:val="white"/>
                  <w:u w:val="single"/>
                </w:rPr>
                <w:t>ua</w:t>
              </w:r>
            </w:hyperlink>
            <w:r w:rsidRPr="004515FF">
              <w:rPr>
                <w:rFonts w:ascii="Times New Roman" w:eastAsia="Times New Roman" w:hAnsi="Times New Roman" w:cs="Times New Roman"/>
                <w:sz w:val="24"/>
                <w:szCs w:val="24"/>
                <w:lang w:val="uk-UA"/>
              </w:rPr>
              <w:t>.</w:t>
            </w:r>
            <w:r w:rsidRPr="004515FF">
              <w:rPr>
                <w:rFonts w:ascii="Times New Roman" w:eastAsia="Times New Roman" w:hAnsi="Times New Roman" w:cs="Times New Roman"/>
                <w:color w:val="000000"/>
                <w:sz w:val="24"/>
                <w:szCs w:val="24"/>
                <w:lang w:val="uk-UA"/>
              </w:rPr>
              <w:t xml:space="preserve"> </w:t>
            </w:r>
            <w:r w:rsidRPr="008710E3">
              <w:rPr>
                <w:rFonts w:ascii="Times New Roman" w:eastAsia="Times New Roman" w:hAnsi="Times New Roman" w:cs="Times New Roman"/>
                <w:color w:val="000000"/>
                <w:sz w:val="24"/>
                <w:szCs w:val="24"/>
              </w:rPr>
              <w:t>Зазначений витяг</w:t>
            </w:r>
            <w:r>
              <w:rPr>
                <w:rFonts w:ascii="Times New Roman" w:eastAsia="Times New Roman" w:hAnsi="Times New Roman" w:cs="Times New Roman"/>
                <w:color w:val="000000"/>
                <w:sz w:val="24"/>
                <w:szCs w:val="24"/>
                <w:lang w:val="uk-UA"/>
              </w:rPr>
              <w:t xml:space="preserve"> </w:t>
            </w:r>
            <w:r w:rsidRPr="008710E3">
              <w:rPr>
                <w:rFonts w:ascii="Times New Roman" w:eastAsia="Times New Roman" w:hAnsi="Times New Roman" w:cs="Times New Roman"/>
                <w:color w:val="000000"/>
                <w:sz w:val="24"/>
                <w:szCs w:val="24"/>
              </w:rPr>
              <w:t xml:space="preserve">надається щодо </w:t>
            </w:r>
            <w:proofErr w:type="gramStart"/>
            <w:r w:rsidRPr="008710E3">
              <w:rPr>
                <w:rFonts w:ascii="Times New Roman" w:eastAsia="Times New Roman" w:hAnsi="Times New Roman" w:cs="Times New Roman"/>
                <w:color w:val="000000"/>
                <w:sz w:val="24"/>
                <w:szCs w:val="24"/>
              </w:rPr>
              <w:t>осіб</w:t>
            </w:r>
            <w:proofErr w:type="gramEnd"/>
            <w:r w:rsidRPr="008710E3">
              <w:rPr>
                <w:rFonts w:ascii="Times New Roman" w:eastAsia="Times New Roman" w:hAnsi="Times New Roman" w:cs="Times New Roman"/>
                <w:color w:val="000000"/>
                <w:sz w:val="24"/>
                <w:szCs w:val="24"/>
              </w:rPr>
              <w:t xml:space="preserve"> (особи), визначених згідно </w:t>
            </w:r>
            <w:r w:rsidRPr="008710E3">
              <w:rPr>
                <w:rFonts w:ascii="Times New Roman" w:eastAsia="Times New Roman" w:hAnsi="Times New Roman" w:cs="Times New Roman"/>
                <w:b/>
                <w:color w:val="000000"/>
                <w:sz w:val="24"/>
                <w:szCs w:val="24"/>
              </w:rPr>
              <w:t>п. 5, частини 1 ст. 17 Закону</w:t>
            </w:r>
            <w:r w:rsidRPr="008710E3">
              <w:rPr>
                <w:rFonts w:ascii="Times New Roman" w:eastAsia="Times New Roman" w:hAnsi="Times New Roman" w:cs="Times New Roman"/>
                <w:color w:val="000000"/>
                <w:sz w:val="24"/>
                <w:szCs w:val="24"/>
              </w:rPr>
              <w:t>.</w:t>
            </w:r>
          </w:p>
        </w:tc>
      </w:tr>
      <w:tr w:rsidR="00313040" w:rsidRPr="00313040" w:rsidTr="00670437">
        <w:tc>
          <w:tcPr>
            <w:tcW w:w="497" w:type="dxa"/>
          </w:tcPr>
          <w:p w:rsidR="00313040" w:rsidRPr="00313040" w:rsidRDefault="00313040" w:rsidP="00AA2380">
            <w:pPr>
              <w:widowControl w:val="0"/>
              <w:ind w:right="22"/>
              <w:jc w:val="center"/>
              <w:rPr>
                <w:rFonts w:ascii="Times New Roman" w:hAnsi="Times New Roman" w:cs="Times New Roman"/>
                <w:b/>
                <w:bCs/>
              </w:rPr>
            </w:pPr>
            <w:r w:rsidRPr="00313040">
              <w:rPr>
                <w:rFonts w:ascii="Times New Roman" w:hAnsi="Times New Roman" w:cs="Times New Roman"/>
                <w:b/>
                <w:bCs/>
              </w:rPr>
              <w:t>5</w:t>
            </w:r>
          </w:p>
        </w:tc>
        <w:tc>
          <w:tcPr>
            <w:tcW w:w="3297" w:type="dxa"/>
          </w:tcPr>
          <w:p w:rsidR="00313040" w:rsidRPr="00313040" w:rsidRDefault="00313040" w:rsidP="00AA2380">
            <w:pPr>
              <w:pStyle w:val="a8"/>
              <w:rPr>
                <w:sz w:val="22"/>
                <w:szCs w:val="22"/>
              </w:rPr>
            </w:pPr>
            <w:r w:rsidRPr="00313040">
              <w:rPr>
                <w:sz w:val="22"/>
                <w:szCs w:val="22"/>
              </w:rPr>
              <w:t xml:space="preserve">Службова (посадова) особа учасника процедури закупівлі, яка підписала тендерну пропозицію, була засуджена за злочин, вчинений з корисливих мотивів </w:t>
            </w:r>
            <w:r w:rsidRPr="00313040">
              <w:rPr>
                <w:sz w:val="22"/>
                <w:szCs w:val="22"/>
                <w:lang w:val="ru-RU"/>
              </w:rPr>
              <w:t>(зокрема, пов`язаний з хабарництвом, шахрайством та відмиванням коштів)</w:t>
            </w:r>
            <w:r w:rsidRPr="00313040">
              <w:rPr>
                <w:sz w:val="22"/>
                <w:szCs w:val="22"/>
              </w:rPr>
              <w:t>, судимість з якої не знято або не погашено у встановленому законом порядку (пункт 6 ч. 1 ст. 17 Закону)</w:t>
            </w:r>
          </w:p>
        </w:tc>
        <w:tc>
          <w:tcPr>
            <w:tcW w:w="2835" w:type="dxa"/>
          </w:tcPr>
          <w:p w:rsidR="00313040" w:rsidRPr="00313040" w:rsidRDefault="00212830" w:rsidP="00AA2380">
            <w:pPr>
              <w:pStyle w:val="a8"/>
              <w:spacing w:after="0"/>
              <w:rPr>
                <w:sz w:val="22"/>
                <w:szCs w:val="22"/>
              </w:rPr>
            </w:pPr>
            <w:r w:rsidRPr="00313040">
              <w:rPr>
                <w:sz w:val="22"/>
                <w:szCs w:val="22"/>
              </w:rPr>
              <w:t xml:space="preserve"> </w:t>
            </w:r>
            <w:r w:rsidRPr="00313040">
              <w:rPr>
                <w:sz w:val="22"/>
                <w:szCs w:val="22"/>
                <w:shd w:val="clear" w:color="auto" w:fill="FFFFFF"/>
              </w:rPr>
              <w:t xml:space="preserve"> </w:t>
            </w:r>
            <w:r>
              <w:rPr>
                <w:shd w:val="clear" w:color="auto" w:fill="FFFFFF"/>
              </w:rPr>
              <w:t>Самостійне декларування відсуності підстави</w:t>
            </w:r>
            <w:r w:rsidRPr="00313040">
              <w:rPr>
                <w:sz w:val="22"/>
                <w:szCs w:val="22"/>
                <w:shd w:val="clear" w:color="auto" w:fill="FFFFFF"/>
              </w:rPr>
              <w:t>.</w:t>
            </w:r>
          </w:p>
        </w:tc>
        <w:tc>
          <w:tcPr>
            <w:tcW w:w="3579" w:type="dxa"/>
          </w:tcPr>
          <w:p w:rsidR="00313040" w:rsidRPr="00313040" w:rsidRDefault="004515FF" w:rsidP="004515FF">
            <w:pPr>
              <w:autoSpaceDE w:val="0"/>
              <w:ind w:right="-81"/>
              <w:rPr>
                <w:rFonts w:ascii="Times New Roman" w:hAnsi="Times New Roman" w:cs="Times New Roman"/>
              </w:rPr>
            </w:pPr>
            <w:r w:rsidRPr="004515FF">
              <w:rPr>
                <w:rFonts w:ascii="Times New Roman" w:eastAsia="Times New Roman" w:hAnsi="Times New Roman" w:cs="Times New Roman"/>
                <w:sz w:val="24"/>
                <w:szCs w:val="24"/>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24">
              <w:r w:rsidRPr="008710E3">
                <w:rPr>
                  <w:rFonts w:ascii="Times New Roman" w:eastAsia="Times New Roman" w:hAnsi="Times New Roman" w:cs="Times New Roman"/>
                  <w:color w:val="368BB6"/>
                  <w:sz w:val="24"/>
                  <w:szCs w:val="24"/>
                  <w:highlight w:val="white"/>
                  <w:u w:val="single"/>
                </w:rPr>
                <w:t>vytiah</w:t>
              </w:r>
              <w:r w:rsidRPr="004515FF">
                <w:rPr>
                  <w:rFonts w:ascii="Times New Roman" w:eastAsia="Times New Roman" w:hAnsi="Times New Roman" w:cs="Times New Roman"/>
                  <w:color w:val="368BB6"/>
                  <w:sz w:val="24"/>
                  <w:szCs w:val="24"/>
                  <w:highlight w:val="white"/>
                  <w:u w:val="single"/>
                  <w:lang w:val="uk-UA"/>
                </w:rPr>
                <w:t>.</w:t>
              </w:r>
              <w:r w:rsidRPr="008710E3">
                <w:rPr>
                  <w:rFonts w:ascii="Times New Roman" w:eastAsia="Times New Roman" w:hAnsi="Times New Roman" w:cs="Times New Roman"/>
                  <w:color w:val="368BB6"/>
                  <w:sz w:val="24"/>
                  <w:szCs w:val="24"/>
                  <w:highlight w:val="white"/>
                  <w:u w:val="single"/>
                </w:rPr>
                <w:t>mvs</w:t>
              </w:r>
              <w:r w:rsidRPr="004515FF">
                <w:rPr>
                  <w:rFonts w:ascii="Times New Roman" w:eastAsia="Times New Roman" w:hAnsi="Times New Roman" w:cs="Times New Roman"/>
                  <w:color w:val="368BB6"/>
                  <w:sz w:val="24"/>
                  <w:szCs w:val="24"/>
                  <w:highlight w:val="white"/>
                  <w:u w:val="single"/>
                  <w:lang w:val="uk-UA"/>
                </w:rPr>
                <w:t>.</w:t>
              </w:r>
              <w:r w:rsidRPr="008710E3">
                <w:rPr>
                  <w:rFonts w:ascii="Times New Roman" w:eastAsia="Times New Roman" w:hAnsi="Times New Roman" w:cs="Times New Roman"/>
                  <w:color w:val="368BB6"/>
                  <w:sz w:val="24"/>
                  <w:szCs w:val="24"/>
                  <w:highlight w:val="white"/>
                  <w:u w:val="single"/>
                </w:rPr>
                <w:t>gov</w:t>
              </w:r>
              <w:r w:rsidRPr="004515FF">
                <w:rPr>
                  <w:rFonts w:ascii="Times New Roman" w:eastAsia="Times New Roman" w:hAnsi="Times New Roman" w:cs="Times New Roman"/>
                  <w:color w:val="368BB6"/>
                  <w:sz w:val="24"/>
                  <w:szCs w:val="24"/>
                  <w:highlight w:val="white"/>
                  <w:u w:val="single"/>
                  <w:lang w:val="uk-UA"/>
                </w:rPr>
                <w:t>.</w:t>
              </w:r>
              <w:r w:rsidRPr="008710E3">
                <w:rPr>
                  <w:rFonts w:ascii="Times New Roman" w:eastAsia="Times New Roman" w:hAnsi="Times New Roman" w:cs="Times New Roman"/>
                  <w:color w:val="368BB6"/>
                  <w:sz w:val="24"/>
                  <w:szCs w:val="24"/>
                  <w:highlight w:val="white"/>
                  <w:u w:val="single"/>
                </w:rPr>
                <w:t>ua</w:t>
              </w:r>
            </w:hyperlink>
            <w:r w:rsidRPr="004515FF">
              <w:rPr>
                <w:rFonts w:ascii="Times New Roman" w:eastAsia="Times New Roman" w:hAnsi="Times New Roman" w:cs="Times New Roman"/>
                <w:sz w:val="24"/>
                <w:szCs w:val="24"/>
                <w:lang w:val="uk-UA"/>
              </w:rPr>
              <w:t>.</w:t>
            </w:r>
            <w:r w:rsidRPr="004515FF">
              <w:rPr>
                <w:rFonts w:ascii="Times New Roman" w:eastAsia="Times New Roman" w:hAnsi="Times New Roman" w:cs="Times New Roman"/>
                <w:color w:val="000000"/>
                <w:sz w:val="24"/>
                <w:szCs w:val="24"/>
                <w:lang w:val="uk-UA"/>
              </w:rPr>
              <w:t xml:space="preserve"> </w:t>
            </w:r>
            <w:r w:rsidRPr="008710E3">
              <w:rPr>
                <w:rFonts w:ascii="Times New Roman" w:eastAsia="Times New Roman" w:hAnsi="Times New Roman" w:cs="Times New Roman"/>
                <w:color w:val="000000"/>
                <w:sz w:val="24"/>
                <w:szCs w:val="24"/>
              </w:rPr>
              <w:t>Зазначений витяг</w:t>
            </w:r>
            <w:r>
              <w:rPr>
                <w:rFonts w:ascii="Times New Roman" w:eastAsia="Times New Roman" w:hAnsi="Times New Roman" w:cs="Times New Roman"/>
                <w:color w:val="000000"/>
                <w:sz w:val="24"/>
                <w:szCs w:val="24"/>
                <w:lang w:val="uk-UA"/>
              </w:rPr>
              <w:t xml:space="preserve"> </w:t>
            </w:r>
            <w:r w:rsidRPr="008710E3">
              <w:rPr>
                <w:rFonts w:ascii="Times New Roman" w:eastAsia="Times New Roman" w:hAnsi="Times New Roman" w:cs="Times New Roman"/>
                <w:color w:val="000000"/>
                <w:sz w:val="24"/>
                <w:szCs w:val="24"/>
              </w:rPr>
              <w:t xml:space="preserve">надається щодо </w:t>
            </w:r>
            <w:proofErr w:type="gramStart"/>
            <w:r w:rsidRPr="008710E3">
              <w:rPr>
                <w:rFonts w:ascii="Times New Roman" w:eastAsia="Times New Roman" w:hAnsi="Times New Roman" w:cs="Times New Roman"/>
                <w:color w:val="000000"/>
                <w:sz w:val="24"/>
                <w:szCs w:val="24"/>
              </w:rPr>
              <w:t>осіб</w:t>
            </w:r>
            <w:proofErr w:type="gramEnd"/>
            <w:r w:rsidRPr="008710E3">
              <w:rPr>
                <w:rFonts w:ascii="Times New Roman" w:eastAsia="Times New Roman" w:hAnsi="Times New Roman" w:cs="Times New Roman"/>
                <w:color w:val="000000"/>
                <w:sz w:val="24"/>
                <w:szCs w:val="24"/>
              </w:rPr>
              <w:t xml:space="preserve"> (особи), визначених згідно </w:t>
            </w:r>
            <w:r w:rsidRPr="008710E3">
              <w:rPr>
                <w:rFonts w:ascii="Times New Roman" w:eastAsia="Times New Roman" w:hAnsi="Times New Roman" w:cs="Times New Roman"/>
                <w:b/>
                <w:color w:val="000000"/>
                <w:sz w:val="24"/>
                <w:szCs w:val="24"/>
              </w:rPr>
              <w:t>п. 6, частини 1 ст. 17 Закону</w:t>
            </w:r>
            <w:r w:rsidRPr="008710E3">
              <w:rPr>
                <w:rFonts w:ascii="Times New Roman" w:eastAsia="Times New Roman" w:hAnsi="Times New Roman" w:cs="Times New Roman"/>
                <w:color w:val="000000"/>
                <w:sz w:val="24"/>
                <w:szCs w:val="24"/>
              </w:rPr>
              <w:t>.</w:t>
            </w:r>
          </w:p>
        </w:tc>
      </w:tr>
      <w:tr w:rsidR="00313040" w:rsidRPr="00313040" w:rsidTr="00670437">
        <w:tc>
          <w:tcPr>
            <w:tcW w:w="497" w:type="dxa"/>
          </w:tcPr>
          <w:p w:rsidR="00313040" w:rsidRPr="00313040" w:rsidRDefault="00313040" w:rsidP="00AA2380">
            <w:pPr>
              <w:widowControl w:val="0"/>
              <w:ind w:right="22"/>
              <w:jc w:val="center"/>
              <w:rPr>
                <w:rFonts w:ascii="Times New Roman" w:hAnsi="Times New Roman" w:cs="Times New Roman"/>
                <w:b/>
                <w:bCs/>
              </w:rPr>
            </w:pPr>
            <w:r w:rsidRPr="00313040">
              <w:rPr>
                <w:rFonts w:ascii="Times New Roman" w:hAnsi="Times New Roman" w:cs="Times New Roman"/>
                <w:b/>
                <w:bCs/>
              </w:rPr>
              <w:t>6</w:t>
            </w:r>
          </w:p>
        </w:tc>
        <w:tc>
          <w:tcPr>
            <w:tcW w:w="3297" w:type="dxa"/>
          </w:tcPr>
          <w:p w:rsidR="00313040" w:rsidRPr="00313040" w:rsidRDefault="00313040" w:rsidP="00670437">
            <w:pPr>
              <w:widowControl w:val="0"/>
              <w:ind w:right="22"/>
              <w:rPr>
                <w:rFonts w:ascii="Times New Roman" w:hAnsi="Times New Roman" w:cs="Times New Roman"/>
              </w:rPr>
            </w:pPr>
            <w:r w:rsidRPr="00313040">
              <w:rPr>
                <w:rFonts w:ascii="Times New Roman" w:hAnsi="Times New Roman" w:cs="Times New Roman"/>
              </w:rPr>
              <w:t>Учасника визнано у встановленому законом порядку банкрутом та відносно нього відкрито ліквідаційну процедуру (пункт 8 ч. 1 ст. 17 Закону)</w:t>
            </w:r>
          </w:p>
        </w:tc>
        <w:tc>
          <w:tcPr>
            <w:tcW w:w="2835" w:type="dxa"/>
          </w:tcPr>
          <w:p w:rsidR="00313040" w:rsidRPr="00313040" w:rsidRDefault="00212830" w:rsidP="00AA2380">
            <w:pPr>
              <w:autoSpaceDE w:val="0"/>
              <w:rPr>
                <w:rFonts w:ascii="Times New Roman" w:hAnsi="Times New Roman" w:cs="Times New Roman"/>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c>
          <w:tcPr>
            <w:tcW w:w="3579" w:type="dxa"/>
          </w:tcPr>
          <w:p w:rsidR="00313040" w:rsidRPr="00313040" w:rsidRDefault="00212830" w:rsidP="00AA2380">
            <w:pPr>
              <w:rPr>
                <w:rFonts w:ascii="Times New Roman" w:hAnsi="Times New Roman" w:cs="Times New Roman"/>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r>
      <w:tr w:rsidR="00313040" w:rsidRPr="00313040" w:rsidTr="00670437">
        <w:tc>
          <w:tcPr>
            <w:tcW w:w="497" w:type="dxa"/>
          </w:tcPr>
          <w:p w:rsidR="00313040" w:rsidRPr="00313040" w:rsidRDefault="00313040" w:rsidP="00AA2380">
            <w:pPr>
              <w:pStyle w:val="ab"/>
              <w:widowControl w:val="0"/>
              <w:spacing w:before="0" w:beforeAutospacing="0" w:after="0" w:afterAutospacing="0"/>
              <w:rPr>
                <w:b/>
                <w:bCs/>
                <w:sz w:val="22"/>
                <w:szCs w:val="22"/>
                <w:lang w:val="uk-UA"/>
              </w:rPr>
            </w:pPr>
            <w:r w:rsidRPr="00313040">
              <w:rPr>
                <w:b/>
                <w:bCs/>
                <w:sz w:val="22"/>
                <w:szCs w:val="22"/>
                <w:lang w:val="uk-UA"/>
              </w:rPr>
              <w:t>7</w:t>
            </w:r>
          </w:p>
        </w:tc>
        <w:tc>
          <w:tcPr>
            <w:tcW w:w="3297" w:type="dxa"/>
          </w:tcPr>
          <w:p w:rsidR="00313040" w:rsidRPr="00313040" w:rsidRDefault="00313040" w:rsidP="00AA2380">
            <w:pPr>
              <w:pStyle w:val="ab"/>
              <w:widowControl w:val="0"/>
              <w:spacing w:before="0" w:beforeAutospacing="0" w:after="0" w:afterAutospacing="0"/>
              <w:rPr>
                <w:sz w:val="22"/>
                <w:szCs w:val="22"/>
                <w:lang w:val="uk-UA"/>
              </w:rPr>
            </w:pPr>
            <w:r w:rsidRPr="00313040">
              <w:rPr>
                <w:sz w:val="22"/>
                <w:szCs w:val="22"/>
                <w:lang w:val="uk-UA"/>
              </w:rPr>
              <w:t xml:space="preserve">У Єдиному реєстрі юридичних </w:t>
            </w:r>
            <w:r w:rsidRPr="00313040">
              <w:rPr>
                <w:sz w:val="22"/>
                <w:szCs w:val="22"/>
                <w:lang w:val="uk-UA"/>
              </w:rPr>
              <w:lastRenderedPageBreak/>
              <w:t xml:space="preserve">осіб та фізичних осіб-підприємців </w:t>
            </w:r>
          </w:p>
          <w:p w:rsidR="00313040" w:rsidRPr="00313040" w:rsidRDefault="00313040" w:rsidP="00AA2380">
            <w:pPr>
              <w:pStyle w:val="ab"/>
              <w:widowControl w:val="0"/>
              <w:spacing w:before="0" w:beforeAutospacing="0" w:after="0" w:afterAutospacing="0"/>
              <w:rPr>
                <w:sz w:val="22"/>
                <w:szCs w:val="22"/>
                <w:lang w:val="uk-UA"/>
              </w:rPr>
            </w:pPr>
            <w:r w:rsidRPr="00313040">
              <w:rPr>
                <w:sz w:val="22"/>
                <w:szCs w:val="22"/>
                <w:lang w:val="uk-UA"/>
              </w:rPr>
              <w:t>та громадських формувань</w:t>
            </w:r>
          </w:p>
          <w:p w:rsidR="00313040" w:rsidRPr="00313040" w:rsidRDefault="00313040" w:rsidP="00AA2380">
            <w:pPr>
              <w:pStyle w:val="ab"/>
              <w:widowControl w:val="0"/>
              <w:spacing w:before="0" w:beforeAutospacing="0" w:after="0" w:afterAutospacing="0"/>
              <w:rPr>
                <w:sz w:val="22"/>
                <w:szCs w:val="22"/>
                <w:lang w:val="uk-UA"/>
              </w:rPr>
            </w:pPr>
            <w:r w:rsidRPr="00313040">
              <w:rPr>
                <w:sz w:val="22"/>
                <w:szCs w:val="22"/>
                <w:lang w:val="uk-UA"/>
              </w:rPr>
              <w:t>відсутня інформація, передбачена п. 9</w:t>
            </w:r>
          </w:p>
          <w:p w:rsidR="00313040" w:rsidRPr="00313040" w:rsidRDefault="00313040" w:rsidP="00AA2380">
            <w:pPr>
              <w:pStyle w:val="ab"/>
              <w:widowControl w:val="0"/>
              <w:spacing w:before="0" w:beforeAutospacing="0" w:after="0" w:afterAutospacing="0"/>
              <w:rPr>
                <w:sz w:val="22"/>
                <w:szCs w:val="22"/>
                <w:lang w:val="uk-UA"/>
              </w:rPr>
            </w:pPr>
            <w:r w:rsidRPr="00313040">
              <w:rPr>
                <w:sz w:val="22"/>
                <w:szCs w:val="22"/>
                <w:lang w:val="uk-UA"/>
              </w:rPr>
              <w:t xml:space="preserve"> частини  другої  статті 9 Закону України «Про державну реєстрацію юридичних осіб та фізичних осіб-підприємців </w:t>
            </w:r>
          </w:p>
          <w:p w:rsidR="00313040" w:rsidRPr="00313040" w:rsidRDefault="00313040" w:rsidP="00AA2380">
            <w:pPr>
              <w:pStyle w:val="ab"/>
              <w:widowControl w:val="0"/>
              <w:spacing w:before="0" w:beforeAutospacing="0" w:after="0" w:afterAutospacing="0"/>
              <w:rPr>
                <w:sz w:val="22"/>
                <w:szCs w:val="22"/>
                <w:lang w:val="uk-UA"/>
              </w:rPr>
            </w:pPr>
            <w:r w:rsidRPr="00313040">
              <w:rPr>
                <w:sz w:val="22"/>
                <w:szCs w:val="22"/>
                <w:lang w:val="uk-UA"/>
              </w:rPr>
              <w:t>та громадських формувань» (крім нерезидентів)</w:t>
            </w:r>
          </w:p>
          <w:p w:rsidR="00313040" w:rsidRPr="00313040" w:rsidRDefault="00313040" w:rsidP="00AA2380">
            <w:pPr>
              <w:pStyle w:val="ab"/>
              <w:widowControl w:val="0"/>
              <w:spacing w:before="0" w:beforeAutospacing="0" w:after="0" w:afterAutospacing="0"/>
              <w:ind w:hanging="139"/>
              <w:rPr>
                <w:sz w:val="22"/>
                <w:szCs w:val="22"/>
                <w:lang w:val="uk-UA"/>
              </w:rPr>
            </w:pPr>
            <w:r w:rsidRPr="00313040">
              <w:rPr>
                <w:sz w:val="22"/>
                <w:szCs w:val="22"/>
                <w:lang w:val="uk-UA"/>
              </w:rPr>
              <w:t xml:space="preserve"> (пункт 9 ч. 1 ст. 17 Закону)</w:t>
            </w:r>
          </w:p>
        </w:tc>
        <w:tc>
          <w:tcPr>
            <w:tcW w:w="2835" w:type="dxa"/>
          </w:tcPr>
          <w:p w:rsidR="00313040" w:rsidRPr="00313040" w:rsidRDefault="00212830" w:rsidP="00AA2380">
            <w:pPr>
              <w:rPr>
                <w:rFonts w:ascii="Times New Roman" w:hAnsi="Times New Roman" w:cs="Times New Roman"/>
                <w:lang w:eastAsia="en-US"/>
              </w:rPr>
            </w:pPr>
            <w:r w:rsidRPr="00313040">
              <w:rPr>
                <w:rFonts w:ascii="Times New Roman" w:hAnsi="Times New Roman" w:cs="Times New Roman"/>
              </w:rPr>
              <w:lastRenderedPageBreak/>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 xml:space="preserve">Самостійне декларування </w:t>
            </w:r>
            <w:r>
              <w:rPr>
                <w:rFonts w:ascii="Times New Roman" w:hAnsi="Times New Roman" w:cs="Times New Roman"/>
                <w:shd w:val="clear" w:color="auto" w:fill="FFFFFF"/>
                <w:lang w:val="uk-UA"/>
              </w:rPr>
              <w:lastRenderedPageBreak/>
              <w:t>відсуності підстави</w:t>
            </w:r>
            <w:r w:rsidRPr="00313040">
              <w:rPr>
                <w:rFonts w:ascii="Times New Roman" w:hAnsi="Times New Roman" w:cs="Times New Roman"/>
                <w:shd w:val="clear" w:color="auto" w:fill="FFFFFF"/>
              </w:rPr>
              <w:t>.</w:t>
            </w:r>
          </w:p>
        </w:tc>
        <w:tc>
          <w:tcPr>
            <w:tcW w:w="3579" w:type="dxa"/>
          </w:tcPr>
          <w:p w:rsidR="00313040" w:rsidRPr="00313040" w:rsidRDefault="00212830" w:rsidP="00AA2380">
            <w:pPr>
              <w:widowControl w:val="0"/>
              <w:ind w:right="22"/>
              <w:rPr>
                <w:rFonts w:ascii="Times New Roman" w:hAnsi="Times New Roman" w:cs="Times New Roman"/>
              </w:rPr>
            </w:pPr>
            <w:r w:rsidRPr="00313040">
              <w:rPr>
                <w:rFonts w:ascii="Times New Roman" w:hAnsi="Times New Roman" w:cs="Times New Roman"/>
              </w:rPr>
              <w:lastRenderedPageBreak/>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 xml:space="preserve">Самостійне декларування </w:t>
            </w:r>
            <w:r>
              <w:rPr>
                <w:rFonts w:ascii="Times New Roman" w:hAnsi="Times New Roman" w:cs="Times New Roman"/>
                <w:shd w:val="clear" w:color="auto" w:fill="FFFFFF"/>
                <w:lang w:val="uk-UA"/>
              </w:rPr>
              <w:lastRenderedPageBreak/>
              <w:t>відсуності підстави</w:t>
            </w:r>
            <w:r w:rsidRPr="00313040">
              <w:rPr>
                <w:rFonts w:ascii="Times New Roman" w:hAnsi="Times New Roman" w:cs="Times New Roman"/>
                <w:shd w:val="clear" w:color="auto" w:fill="FFFFFF"/>
              </w:rPr>
              <w:t>.</w:t>
            </w:r>
          </w:p>
        </w:tc>
      </w:tr>
      <w:tr w:rsidR="00313040" w:rsidRPr="00313040" w:rsidTr="00670437">
        <w:tc>
          <w:tcPr>
            <w:tcW w:w="497" w:type="dxa"/>
          </w:tcPr>
          <w:p w:rsidR="00313040" w:rsidRPr="00313040" w:rsidRDefault="00313040" w:rsidP="00AA2380">
            <w:pPr>
              <w:pStyle w:val="ab"/>
              <w:widowControl w:val="0"/>
              <w:spacing w:before="0" w:beforeAutospacing="0" w:after="0" w:afterAutospacing="0"/>
              <w:rPr>
                <w:b/>
                <w:bCs/>
                <w:sz w:val="22"/>
                <w:szCs w:val="22"/>
                <w:lang w:val="uk-UA"/>
              </w:rPr>
            </w:pPr>
            <w:r w:rsidRPr="00313040">
              <w:rPr>
                <w:b/>
                <w:bCs/>
                <w:sz w:val="22"/>
                <w:szCs w:val="22"/>
                <w:lang w:val="uk-UA"/>
              </w:rPr>
              <w:lastRenderedPageBreak/>
              <w:t>8</w:t>
            </w:r>
          </w:p>
        </w:tc>
        <w:tc>
          <w:tcPr>
            <w:tcW w:w="3297" w:type="dxa"/>
          </w:tcPr>
          <w:p w:rsidR="00313040" w:rsidRPr="00313040" w:rsidRDefault="00313040" w:rsidP="00AA2380">
            <w:pPr>
              <w:pStyle w:val="ab"/>
              <w:widowControl w:val="0"/>
              <w:spacing w:before="0" w:beforeAutospacing="0" w:after="0" w:afterAutospacing="0"/>
              <w:rPr>
                <w:sz w:val="22"/>
                <w:szCs w:val="22"/>
                <w:lang w:val="uk-UA"/>
              </w:rPr>
            </w:pPr>
            <w:r w:rsidRPr="00313040">
              <w:rPr>
                <w:color w:val="000000"/>
                <w:sz w:val="22"/>
                <w:szCs w:val="22"/>
                <w:lang w:val="uk-UA"/>
              </w:rPr>
              <w:t>У</w:t>
            </w:r>
            <w:r w:rsidRPr="00313040">
              <w:rPr>
                <w:color w:val="000000"/>
                <w:sz w:val="22"/>
                <w:szCs w:val="22"/>
              </w:rPr>
              <w:t>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r w:rsidRPr="00313040">
              <w:rPr>
                <w:color w:val="000000"/>
                <w:sz w:val="22"/>
                <w:szCs w:val="22"/>
                <w:lang w:val="uk-UA"/>
              </w:rPr>
              <w:t xml:space="preserve"> </w:t>
            </w:r>
            <w:r w:rsidRPr="00313040">
              <w:rPr>
                <w:sz w:val="22"/>
                <w:szCs w:val="22"/>
                <w:lang w:val="uk-UA"/>
              </w:rPr>
              <w:t>(пункт 11 ч. 1 ст. 17 Закону)</w:t>
            </w:r>
          </w:p>
        </w:tc>
        <w:tc>
          <w:tcPr>
            <w:tcW w:w="2835" w:type="dxa"/>
          </w:tcPr>
          <w:p w:rsidR="00313040" w:rsidRPr="00313040" w:rsidRDefault="00212830" w:rsidP="00AA2380">
            <w:pPr>
              <w:jc w:val="both"/>
              <w:rPr>
                <w:rFonts w:ascii="Times New Roman" w:hAnsi="Times New Roman" w:cs="Times New Roman"/>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c>
          <w:tcPr>
            <w:tcW w:w="3579" w:type="dxa"/>
            <w:shd w:val="clear" w:color="auto" w:fill="auto"/>
          </w:tcPr>
          <w:p w:rsidR="00313040" w:rsidRPr="00313040" w:rsidRDefault="00212830" w:rsidP="00AA2380">
            <w:pPr>
              <w:keepNext/>
              <w:keepLines/>
              <w:tabs>
                <w:tab w:val="left" w:pos="1080"/>
              </w:tabs>
              <w:rPr>
                <w:rFonts w:ascii="Times New Roman" w:hAnsi="Times New Roman" w:cs="Times New Roman"/>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r>
      <w:tr w:rsidR="00313040" w:rsidRPr="00313040" w:rsidTr="00670437">
        <w:tc>
          <w:tcPr>
            <w:tcW w:w="497" w:type="dxa"/>
          </w:tcPr>
          <w:p w:rsidR="00313040" w:rsidRPr="00313040" w:rsidRDefault="00313040" w:rsidP="00AA2380">
            <w:pPr>
              <w:pStyle w:val="ab"/>
              <w:widowControl w:val="0"/>
              <w:spacing w:before="0" w:beforeAutospacing="0" w:after="0" w:afterAutospacing="0"/>
              <w:rPr>
                <w:b/>
                <w:bCs/>
                <w:sz w:val="22"/>
                <w:szCs w:val="22"/>
                <w:lang w:val="uk-UA"/>
              </w:rPr>
            </w:pPr>
            <w:r w:rsidRPr="00313040">
              <w:rPr>
                <w:b/>
                <w:bCs/>
                <w:sz w:val="22"/>
                <w:szCs w:val="22"/>
                <w:lang w:val="uk-UA"/>
              </w:rPr>
              <w:t>9</w:t>
            </w:r>
          </w:p>
        </w:tc>
        <w:tc>
          <w:tcPr>
            <w:tcW w:w="3297" w:type="dxa"/>
          </w:tcPr>
          <w:p w:rsidR="00313040" w:rsidRPr="00313040" w:rsidRDefault="00313040" w:rsidP="00AA2380">
            <w:pPr>
              <w:pStyle w:val="ab"/>
              <w:widowControl w:val="0"/>
              <w:spacing w:before="0" w:beforeAutospacing="0" w:after="0" w:afterAutospacing="0"/>
              <w:rPr>
                <w:sz w:val="22"/>
                <w:szCs w:val="22"/>
                <w:lang w:val="uk-UA"/>
              </w:rPr>
            </w:pPr>
            <w:r w:rsidRPr="00313040">
              <w:rPr>
                <w:color w:val="000000"/>
                <w:sz w:val="22"/>
                <w:szCs w:val="22"/>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313040">
              <w:rPr>
                <w:sz w:val="22"/>
                <w:szCs w:val="22"/>
                <w:lang w:val="uk-UA"/>
              </w:rPr>
              <w:t>пункт 12 ч. 1 ст. 17 Закону)</w:t>
            </w:r>
          </w:p>
        </w:tc>
        <w:tc>
          <w:tcPr>
            <w:tcW w:w="2835" w:type="dxa"/>
          </w:tcPr>
          <w:p w:rsidR="00313040" w:rsidRPr="00313040" w:rsidRDefault="00212830" w:rsidP="00AA2380">
            <w:pPr>
              <w:jc w:val="both"/>
              <w:rPr>
                <w:rFonts w:ascii="Times New Roman" w:hAnsi="Times New Roman" w:cs="Times New Roman"/>
              </w:rPr>
            </w:pPr>
            <w:r w:rsidRPr="00E440F6">
              <w:rPr>
                <w:rFonts w:ascii="Times New Roman" w:hAnsi="Times New Roman" w:cs="Times New Roman"/>
                <w:lang w:val="uk-UA"/>
              </w:rPr>
              <w:t xml:space="preserve"> </w:t>
            </w:r>
            <w:r w:rsidRPr="00E440F6">
              <w:rPr>
                <w:rFonts w:ascii="Times New Roman" w:hAnsi="Times New Roman" w:cs="Times New Roman"/>
                <w:shd w:val="clear" w:color="auto" w:fill="FFFFFF"/>
                <w:lang w:val="uk-UA"/>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c>
          <w:tcPr>
            <w:tcW w:w="3579" w:type="dxa"/>
            <w:shd w:val="clear" w:color="auto" w:fill="auto"/>
          </w:tcPr>
          <w:p w:rsidR="00313040" w:rsidRPr="00313040" w:rsidRDefault="00F31B4E" w:rsidP="00AA2380">
            <w:pPr>
              <w:autoSpaceDE w:val="0"/>
              <w:ind w:right="-81"/>
              <w:rPr>
                <w:rFonts w:ascii="Times New Roman" w:hAnsi="Times New Roman" w:cs="Times New Roman"/>
              </w:rPr>
            </w:pPr>
            <w:r w:rsidRPr="008710E3">
              <w:rPr>
                <w:rFonts w:ascii="Times New Roman" w:eastAsia="Times New Roman" w:hAnsi="Times New Roman" w:cs="Times New Roman"/>
                <w:sz w:val="24"/>
                <w:szCs w:val="24"/>
              </w:rPr>
              <w:t>Гарантійний лист в довільній формі</w:t>
            </w:r>
            <w:r w:rsidRPr="008710E3">
              <w:rPr>
                <w:rFonts w:ascii="Times New Roman" w:eastAsia="Times New Roman" w:hAnsi="Times New Roman" w:cs="Times New Roman"/>
                <w:color w:val="000000"/>
                <w:sz w:val="24"/>
                <w:szCs w:val="24"/>
              </w:rPr>
              <w:t xml:space="preserve">, що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 xml:space="preserve">ідтверджує відсутність підстави, передбаченої </w:t>
            </w:r>
            <w:r w:rsidRPr="008710E3">
              <w:rPr>
                <w:rFonts w:ascii="Times New Roman" w:eastAsia="Times New Roman" w:hAnsi="Times New Roman" w:cs="Times New Roman"/>
                <w:b/>
                <w:color w:val="000000"/>
                <w:sz w:val="24"/>
                <w:szCs w:val="24"/>
              </w:rPr>
              <w:t>п.12 частини 1 ст.17 Закону</w:t>
            </w:r>
            <w:r w:rsidRPr="008710E3">
              <w:rPr>
                <w:rFonts w:ascii="Times New Roman" w:eastAsia="Times New Roman" w:hAnsi="Times New Roman" w:cs="Times New Roman"/>
                <w:color w:val="000000"/>
                <w:sz w:val="24"/>
                <w:szCs w:val="24"/>
              </w:rPr>
              <w:t>.</w:t>
            </w:r>
          </w:p>
        </w:tc>
      </w:tr>
      <w:tr w:rsidR="00212830" w:rsidRPr="00313040" w:rsidTr="00670437">
        <w:tc>
          <w:tcPr>
            <w:tcW w:w="497" w:type="dxa"/>
          </w:tcPr>
          <w:p w:rsidR="00212830" w:rsidRPr="00313040" w:rsidRDefault="00212830" w:rsidP="00212830">
            <w:pPr>
              <w:pStyle w:val="ab"/>
              <w:widowControl w:val="0"/>
              <w:spacing w:before="0" w:beforeAutospacing="0" w:after="0" w:afterAutospacing="0"/>
              <w:rPr>
                <w:b/>
                <w:bCs/>
                <w:sz w:val="22"/>
                <w:szCs w:val="22"/>
                <w:lang w:val="uk-UA"/>
              </w:rPr>
            </w:pPr>
            <w:r w:rsidRPr="00313040">
              <w:rPr>
                <w:b/>
                <w:bCs/>
                <w:sz w:val="22"/>
                <w:szCs w:val="22"/>
                <w:lang w:val="uk-UA"/>
              </w:rPr>
              <w:t>1</w:t>
            </w:r>
            <w:r>
              <w:rPr>
                <w:b/>
                <w:bCs/>
                <w:sz w:val="22"/>
                <w:szCs w:val="22"/>
                <w:lang w:val="uk-UA"/>
              </w:rPr>
              <w:t>0</w:t>
            </w:r>
          </w:p>
        </w:tc>
        <w:tc>
          <w:tcPr>
            <w:tcW w:w="3297" w:type="dxa"/>
          </w:tcPr>
          <w:p w:rsidR="00212830" w:rsidRPr="00313040" w:rsidRDefault="00212830" w:rsidP="00AA2380">
            <w:pPr>
              <w:pStyle w:val="ab"/>
              <w:widowControl w:val="0"/>
              <w:spacing w:before="0" w:beforeAutospacing="0" w:after="0" w:afterAutospacing="0"/>
              <w:rPr>
                <w:sz w:val="22"/>
                <w:szCs w:val="22"/>
                <w:lang w:val="uk-UA"/>
              </w:rPr>
            </w:pPr>
            <w:r w:rsidRPr="00313040">
              <w:rPr>
                <w:color w:val="000000"/>
                <w:sz w:val="22"/>
                <w:szCs w:val="22"/>
                <w:lang w:val="uk-UA"/>
              </w:rPr>
              <w:t>У</w:t>
            </w:r>
            <w:r w:rsidRPr="00313040">
              <w:rPr>
                <w:color w:val="000000"/>
                <w:sz w:val="22"/>
                <w:szCs w:val="22"/>
              </w:rPr>
              <w:t>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313040">
              <w:rPr>
                <w:sz w:val="22"/>
                <w:szCs w:val="22"/>
                <w:lang w:val="uk-UA"/>
              </w:rPr>
              <w:t>(</w:t>
            </w:r>
            <w:r w:rsidRPr="00313040">
              <w:rPr>
                <w:b/>
                <w:sz w:val="22"/>
                <w:szCs w:val="22"/>
                <w:lang w:val="uk-UA"/>
              </w:rPr>
              <w:t xml:space="preserve"> ч. 2 ст. 17 Закону</w:t>
            </w:r>
            <w:r w:rsidRPr="00313040">
              <w:rPr>
                <w:sz w:val="22"/>
                <w:szCs w:val="22"/>
                <w:lang w:val="uk-UA"/>
              </w:rPr>
              <w:t>)</w:t>
            </w:r>
          </w:p>
        </w:tc>
        <w:tc>
          <w:tcPr>
            <w:tcW w:w="2835" w:type="dxa"/>
          </w:tcPr>
          <w:p w:rsidR="00212830" w:rsidRPr="00313040" w:rsidRDefault="00212830" w:rsidP="00AA2380">
            <w:pPr>
              <w:autoSpaceDE w:val="0"/>
              <w:rPr>
                <w:rFonts w:ascii="Times New Roman" w:hAnsi="Times New Roman" w:cs="Times New Roman"/>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c>
          <w:tcPr>
            <w:tcW w:w="3579" w:type="dxa"/>
            <w:shd w:val="clear" w:color="auto" w:fill="auto"/>
          </w:tcPr>
          <w:p w:rsidR="00212830" w:rsidRPr="00313040" w:rsidRDefault="00F31B4E" w:rsidP="00AA2380">
            <w:pPr>
              <w:pStyle w:val="20"/>
              <w:pBdr>
                <w:top w:val="nil"/>
                <w:left w:val="nil"/>
                <w:bottom w:val="nil"/>
                <w:right w:val="nil"/>
                <w:between w:val="nil"/>
              </w:pBdr>
              <w:shd w:val="clear" w:color="auto" w:fill="FFFFFF"/>
              <w:jc w:val="both"/>
              <w:rPr>
                <w:rFonts w:ascii="Times New Roman" w:hAnsi="Times New Roman" w:cs="Times New Roman"/>
                <w:color w:val="000000"/>
                <w:sz w:val="22"/>
                <w:szCs w:val="22"/>
              </w:rPr>
            </w:pPr>
            <w:r w:rsidRPr="008710E3">
              <w:rPr>
                <w:rFonts w:ascii="Times New Roman" w:eastAsia="Times New Roman" w:hAnsi="Times New Roman" w:cs="Times New Roman"/>
                <w:sz w:val="24"/>
                <w:szCs w:val="24"/>
              </w:rPr>
              <w:t>Гарантійний лист в довільній формі</w:t>
            </w:r>
            <w:r w:rsidRPr="008710E3">
              <w:rPr>
                <w:rFonts w:ascii="Times New Roman" w:eastAsia="Times New Roman" w:hAnsi="Times New Roman" w:cs="Times New Roman"/>
                <w:color w:val="000000"/>
                <w:sz w:val="24"/>
                <w:szCs w:val="24"/>
              </w:rPr>
              <w:t xml:space="preserve">, що підтверджує відсутність підстави, передбаченої </w:t>
            </w:r>
            <w:r w:rsidRPr="008710E3">
              <w:rPr>
                <w:rFonts w:ascii="Times New Roman" w:eastAsia="Times New Roman" w:hAnsi="Times New Roman" w:cs="Times New Roman"/>
                <w:b/>
                <w:color w:val="000000"/>
                <w:sz w:val="24"/>
                <w:szCs w:val="24"/>
              </w:rPr>
              <w:t>абзацом 1 ч. 2 ст. 17 Закону</w:t>
            </w:r>
            <w:r w:rsidRPr="008710E3">
              <w:rPr>
                <w:rFonts w:ascii="Times New Roman" w:eastAsia="Times New Roman" w:hAnsi="Times New Roman" w:cs="Times New Roman"/>
                <w:color w:val="000000"/>
                <w:sz w:val="24"/>
                <w:szCs w:val="24"/>
              </w:rPr>
              <w:t>, або інформація у довільній формі, що підтверджує вжиття заходів для доведення надійності учасника, згідно абзацу 2 ч. 2 ст. 17 Закону.</w:t>
            </w:r>
          </w:p>
          <w:p w:rsidR="00212830" w:rsidRPr="00313040" w:rsidRDefault="00212830" w:rsidP="00AA2380">
            <w:pPr>
              <w:keepNext/>
              <w:keepLines/>
              <w:tabs>
                <w:tab w:val="left" w:pos="1080"/>
              </w:tabs>
              <w:rPr>
                <w:rFonts w:ascii="Times New Roman" w:hAnsi="Times New Roman" w:cs="Times New Roman"/>
              </w:rPr>
            </w:pPr>
          </w:p>
        </w:tc>
      </w:tr>
    </w:tbl>
    <w:p w:rsidR="00550FD7" w:rsidRPr="008710E3" w:rsidRDefault="004F7D01">
      <w:pPr>
        <w:pageBreakBefore/>
        <w:spacing w:after="120" w:line="240" w:lineRule="auto"/>
        <w:ind w:left="6804"/>
        <w:jc w:val="right"/>
        <w:rPr>
          <w:rFonts w:ascii="Times New Roman" w:eastAsia="Times New Roman" w:hAnsi="Times New Roman" w:cs="Times New Roman"/>
          <w:sz w:val="24"/>
          <w:szCs w:val="24"/>
        </w:rPr>
      </w:pPr>
      <w:r w:rsidRPr="008710E3">
        <w:rPr>
          <w:rFonts w:ascii="Times New Roman" w:eastAsia="Times New Roman" w:hAnsi="Times New Roman" w:cs="Times New Roman"/>
          <w:b/>
          <w:sz w:val="24"/>
          <w:szCs w:val="24"/>
        </w:rPr>
        <w:lastRenderedPageBreak/>
        <w:t>Додаток 2</w:t>
      </w:r>
      <w:r w:rsidRPr="008710E3">
        <w:rPr>
          <w:rFonts w:ascii="Times New Roman" w:eastAsia="Times New Roman" w:hAnsi="Times New Roman" w:cs="Times New Roman"/>
          <w:b/>
          <w:sz w:val="24"/>
          <w:szCs w:val="24"/>
        </w:rPr>
        <w:br/>
      </w:r>
    </w:p>
    <w:p w:rsidR="00550FD7" w:rsidRPr="008710E3" w:rsidRDefault="00550FD7">
      <w:pPr>
        <w:widowControl w:val="0"/>
        <w:spacing w:after="120" w:line="240" w:lineRule="auto"/>
        <w:jc w:val="center"/>
        <w:rPr>
          <w:rFonts w:ascii="Times New Roman" w:eastAsia="Times New Roman" w:hAnsi="Times New Roman" w:cs="Times New Roman"/>
          <w:sz w:val="24"/>
          <w:szCs w:val="24"/>
        </w:rPr>
      </w:pPr>
    </w:p>
    <w:p w:rsidR="00550FD7" w:rsidRPr="008710E3" w:rsidRDefault="004F7D01">
      <w:pPr>
        <w:widowControl w:val="0"/>
        <w:spacing w:after="120" w:line="240" w:lineRule="auto"/>
        <w:jc w:val="center"/>
        <w:rPr>
          <w:rFonts w:ascii="Times New Roman" w:eastAsia="Times New Roman" w:hAnsi="Times New Roman" w:cs="Times New Roman"/>
          <w:sz w:val="24"/>
          <w:szCs w:val="24"/>
        </w:rPr>
      </w:pPr>
      <w:proofErr w:type="gramStart"/>
      <w:r w:rsidRPr="008710E3">
        <w:rPr>
          <w:rFonts w:ascii="Times New Roman" w:eastAsia="Times New Roman" w:hAnsi="Times New Roman" w:cs="Times New Roman"/>
          <w:i/>
          <w:sz w:val="24"/>
          <w:szCs w:val="24"/>
        </w:rPr>
        <w:t>НА</w:t>
      </w:r>
      <w:proofErr w:type="gramEnd"/>
      <w:r w:rsidRPr="008710E3">
        <w:rPr>
          <w:rFonts w:ascii="Times New Roman" w:eastAsia="Times New Roman" w:hAnsi="Times New Roman" w:cs="Times New Roman"/>
          <w:i/>
          <w:sz w:val="24"/>
          <w:szCs w:val="24"/>
        </w:rPr>
        <w:t xml:space="preserve"> БЛАНКУ УЧАСНИКА (за наявності)</w:t>
      </w:r>
    </w:p>
    <w:p w:rsidR="00550FD7" w:rsidRPr="008710E3" w:rsidRDefault="00550FD7">
      <w:pPr>
        <w:widowControl w:val="0"/>
        <w:spacing w:after="120" w:line="240" w:lineRule="auto"/>
        <w:jc w:val="center"/>
        <w:rPr>
          <w:rFonts w:ascii="Times New Roman" w:eastAsia="Times New Roman" w:hAnsi="Times New Roman" w:cs="Times New Roman"/>
          <w:sz w:val="24"/>
          <w:szCs w:val="24"/>
        </w:rPr>
      </w:pPr>
    </w:p>
    <w:p w:rsidR="00550FD7" w:rsidRPr="008710E3" w:rsidRDefault="004F7D01">
      <w:pPr>
        <w:widowControl w:val="0"/>
        <w:spacing w:after="120" w:line="240" w:lineRule="auto"/>
        <w:jc w:val="center"/>
        <w:rPr>
          <w:rFonts w:ascii="Times New Roman" w:eastAsia="Times New Roman" w:hAnsi="Times New Roman" w:cs="Times New Roman"/>
          <w:sz w:val="24"/>
          <w:szCs w:val="24"/>
        </w:rPr>
      </w:pPr>
      <w:r w:rsidRPr="008710E3">
        <w:rPr>
          <w:rFonts w:ascii="Times New Roman" w:eastAsia="Times New Roman" w:hAnsi="Times New Roman" w:cs="Times New Roman"/>
          <w:b/>
          <w:sz w:val="24"/>
          <w:szCs w:val="24"/>
        </w:rPr>
        <w:t>ІНФОРМАЦІЯ ПРО УЧАСНИКА</w:t>
      </w:r>
    </w:p>
    <w:p w:rsidR="00550FD7" w:rsidRPr="008710E3" w:rsidRDefault="004F7D01">
      <w:pPr>
        <w:spacing w:after="120" w:line="240" w:lineRule="auto"/>
        <w:ind w:left="284" w:hanging="284"/>
        <w:rPr>
          <w:rFonts w:ascii="Times New Roman" w:eastAsia="Times New Roman" w:hAnsi="Times New Roman" w:cs="Times New Roman"/>
          <w:sz w:val="24"/>
          <w:szCs w:val="24"/>
        </w:rPr>
      </w:pPr>
      <w:r w:rsidRPr="008710E3">
        <w:rPr>
          <w:rFonts w:ascii="Times New Roman" w:eastAsia="Times New Roman" w:hAnsi="Times New Roman" w:cs="Times New Roman"/>
          <w:sz w:val="24"/>
          <w:szCs w:val="24"/>
        </w:rPr>
        <w:t xml:space="preserve">Повне та скорочене найменування учасника (для юридичних осіб) / </w:t>
      </w:r>
      <w:r w:rsidRPr="008710E3">
        <w:rPr>
          <w:rFonts w:ascii="Times New Roman" w:eastAsia="Times New Roman" w:hAnsi="Times New Roman" w:cs="Times New Roman"/>
          <w:sz w:val="24"/>
          <w:szCs w:val="24"/>
        </w:rPr>
        <w:br/>
        <w:t>П.І.Б. (для фізичних осіб):</w:t>
      </w:r>
    </w:p>
    <w:p w:rsidR="00550FD7" w:rsidRPr="008710E3" w:rsidRDefault="00550FD7">
      <w:pPr>
        <w:pBdr>
          <w:bottom w:val="single" w:sz="4" w:space="1" w:color="000000"/>
        </w:pBdr>
        <w:spacing w:after="120" w:line="240" w:lineRule="auto"/>
        <w:rPr>
          <w:rFonts w:ascii="Times New Roman" w:eastAsia="Times New Roman" w:hAnsi="Times New Roman" w:cs="Times New Roman"/>
          <w:sz w:val="24"/>
          <w:szCs w:val="24"/>
        </w:rPr>
      </w:pPr>
    </w:p>
    <w:p w:rsidR="00550FD7" w:rsidRPr="008710E3" w:rsidRDefault="004F7D01">
      <w:pPr>
        <w:spacing w:after="120" w:line="240" w:lineRule="auto"/>
        <w:ind w:left="284" w:hanging="284"/>
        <w:rPr>
          <w:rFonts w:ascii="Times New Roman" w:eastAsia="Times New Roman" w:hAnsi="Times New Roman" w:cs="Times New Roman"/>
          <w:sz w:val="24"/>
          <w:szCs w:val="24"/>
        </w:rPr>
      </w:pPr>
      <w:r w:rsidRPr="008710E3">
        <w:rPr>
          <w:rFonts w:ascii="Times New Roman" w:eastAsia="Times New Roman" w:hAnsi="Times New Roman" w:cs="Times New Roman"/>
          <w:sz w:val="24"/>
          <w:szCs w:val="24"/>
        </w:rPr>
        <w:t xml:space="preserve">Код за ЄДРПОУ (для юридичних осіб) / </w:t>
      </w:r>
      <w:r w:rsidRPr="008710E3">
        <w:rPr>
          <w:rFonts w:ascii="Times New Roman" w:eastAsia="Times New Roman" w:hAnsi="Times New Roman" w:cs="Times New Roman"/>
          <w:sz w:val="24"/>
          <w:szCs w:val="24"/>
        </w:rPr>
        <w:br/>
        <w:t xml:space="preserve">реєстраційний номер </w:t>
      </w:r>
      <w:proofErr w:type="gramStart"/>
      <w:r w:rsidRPr="008710E3">
        <w:rPr>
          <w:rFonts w:ascii="Times New Roman" w:eastAsia="Times New Roman" w:hAnsi="Times New Roman" w:cs="Times New Roman"/>
          <w:sz w:val="24"/>
          <w:szCs w:val="24"/>
        </w:rPr>
        <w:t>обл</w:t>
      </w:r>
      <w:proofErr w:type="gramEnd"/>
      <w:r w:rsidRPr="008710E3">
        <w:rPr>
          <w:rFonts w:ascii="Times New Roman" w:eastAsia="Times New Roman" w:hAnsi="Times New Roman" w:cs="Times New Roman"/>
          <w:sz w:val="24"/>
          <w:szCs w:val="24"/>
        </w:rPr>
        <w:t>ікової картки платника податків (для фізичних осіб):</w:t>
      </w:r>
    </w:p>
    <w:p w:rsidR="00550FD7" w:rsidRPr="008710E3" w:rsidRDefault="00550FD7">
      <w:pPr>
        <w:pBdr>
          <w:bottom w:val="single" w:sz="4" w:space="1" w:color="000000"/>
        </w:pBdr>
        <w:spacing w:after="120" w:line="240" w:lineRule="auto"/>
        <w:rPr>
          <w:rFonts w:ascii="Times New Roman" w:eastAsia="Times New Roman" w:hAnsi="Times New Roman" w:cs="Times New Roman"/>
          <w:sz w:val="24"/>
          <w:szCs w:val="24"/>
        </w:rPr>
      </w:pPr>
    </w:p>
    <w:p w:rsidR="00550FD7" w:rsidRPr="008710E3" w:rsidRDefault="004F7D01">
      <w:pPr>
        <w:spacing w:after="120" w:line="240" w:lineRule="auto"/>
        <w:ind w:left="284" w:hanging="284"/>
        <w:rPr>
          <w:rFonts w:ascii="Times New Roman" w:eastAsia="Times New Roman" w:hAnsi="Times New Roman" w:cs="Times New Roman"/>
          <w:sz w:val="24"/>
          <w:szCs w:val="24"/>
        </w:rPr>
      </w:pPr>
      <w:r w:rsidRPr="008710E3">
        <w:rPr>
          <w:rFonts w:ascii="Times New Roman" w:eastAsia="Times New Roman" w:hAnsi="Times New Roman" w:cs="Times New Roman"/>
          <w:sz w:val="24"/>
          <w:szCs w:val="24"/>
        </w:rPr>
        <w:t xml:space="preserve">Місцезнаходження (юридична адреса для юридичних осіб) / </w:t>
      </w:r>
      <w:r w:rsidRPr="008710E3">
        <w:rPr>
          <w:rFonts w:ascii="Times New Roman" w:eastAsia="Times New Roman" w:hAnsi="Times New Roman" w:cs="Times New Roman"/>
          <w:sz w:val="24"/>
          <w:szCs w:val="24"/>
        </w:rPr>
        <w:br/>
        <w:t>місце проживання (для фізичних осіб):</w:t>
      </w:r>
    </w:p>
    <w:p w:rsidR="00550FD7" w:rsidRPr="008710E3" w:rsidRDefault="00550FD7">
      <w:pPr>
        <w:pBdr>
          <w:bottom w:val="single" w:sz="4" w:space="1" w:color="000000"/>
        </w:pBdr>
        <w:spacing w:after="120" w:line="240" w:lineRule="auto"/>
        <w:rPr>
          <w:rFonts w:ascii="Times New Roman" w:eastAsia="Times New Roman" w:hAnsi="Times New Roman" w:cs="Times New Roman"/>
          <w:sz w:val="24"/>
          <w:szCs w:val="24"/>
        </w:rPr>
      </w:pPr>
    </w:p>
    <w:p w:rsidR="00550FD7" w:rsidRPr="008710E3" w:rsidRDefault="004F7D01">
      <w:pPr>
        <w:spacing w:after="120" w:line="240" w:lineRule="auto"/>
        <w:ind w:left="284" w:hanging="284"/>
        <w:rPr>
          <w:rFonts w:ascii="Times New Roman" w:eastAsia="Times New Roman" w:hAnsi="Times New Roman" w:cs="Times New Roman"/>
          <w:sz w:val="24"/>
          <w:szCs w:val="24"/>
        </w:rPr>
      </w:pPr>
      <w:r w:rsidRPr="008710E3">
        <w:rPr>
          <w:rFonts w:ascii="Times New Roman" w:eastAsia="Times New Roman" w:hAnsi="Times New Roman" w:cs="Times New Roman"/>
          <w:sz w:val="24"/>
          <w:szCs w:val="24"/>
        </w:rPr>
        <w:t>Адреса для листування, телефон, факс:</w:t>
      </w:r>
    </w:p>
    <w:p w:rsidR="00550FD7" w:rsidRPr="008710E3" w:rsidRDefault="00550FD7">
      <w:pPr>
        <w:pBdr>
          <w:bottom w:val="single" w:sz="4" w:space="1" w:color="000000"/>
        </w:pBdr>
        <w:spacing w:after="120" w:line="240" w:lineRule="auto"/>
        <w:rPr>
          <w:rFonts w:ascii="Times New Roman" w:eastAsia="Times New Roman" w:hAnsi="Times New Roman" w:cs="Times New Roman"/>
          <w:sz w:val="24"/>
          <w:szCs w:val="24"/>
        </w:rPr>
      </w:pPr>
    </w:p>
    <w:p w:rsidR="00550FD7" w:rsidRPr="008710E3" w:rsidRDefault="004F7D01">
      <w:pPr>
        <w:spacing w:after="120" w:line="240" w:lineRule="auto"/>
        <w:ind w:left="284" w:hanging="284"/>
        <w:rPr>
          <w:rFonts w:ascii="Times New Roman" w:eastAsia="Times New Roman" w:hAnsi="Times New Roman" w:cs="Times New Roman"/>
          <w:sz w:val="24"/>
          <w:szCs w:val="24"/>
        </w:rPr>
      </w:pPr>
      <w:r w:rsidRPr="008710E3">
        <w:rPr>
          <w:rFonts w:ascii="Times New Roman" w:eastAsia="Times New Roman" w:hAnsi="Times New Roman" w:cs="Times New Roman"/>
          <w:sz w:val="24"/>
          <w:szCs w:val="24"/>
        </w:rPr>
        <w:t>Банківські реквізити:</w:t>
      </w:r>
    </w:p>
    <w:p w:rsidR="00550FD7" w:rsidRPr="008710E3" w:rsidRDefault="00550FD7">
      <w:pPr>
        <w:pBdr>
          <w:bottom w:val="single" w:sz="4" w:space="1" w:color="000000"/>
        </w:pBdr>
        <w:spacing w:after="120" w:line="240" w:lineRule="auto"/>
        <w:rPr>
          <w:rFonts w:ascii="Times New Roman" w:eastAsia="Times New Roman" w:hAnsi="Times New Roman" w:cs="Times New Roman"/>
          <w:sz w:val="24"/>
          <w:szCs w:val="24"/>
        </w:rPr>
      </w:pPr>
    </w:p>
    <w:p w:rsidR="00550FD7" w:rsidRPr="008710E3" w:rsidRDefault="004F7D01">
      <w:pPr>
        <w:spacing w:after="120" w:line="240" w:lineRule="auto"/>
        <w:ind w:left="284" w:hanging="284"/>
        <w:rPr>
          <w:rFonts w:ascii="Times New Roman" w:eastAsia="Times New Roman" w:hAnsi="Times New Roman" w:cs="Times New Roman"/>
          <w:sz w:val="24"/>
          <w:szCs w:val="24"/>
        </w:rPr>
      </w:pPr>
      <w:proofErr w:type="gramStart"/>
      <w:r w:rsidRPr="008710E3">
        <w:rPr>
          <w:rFonts w:ascii="Times New Roman" w:eastAsia="Times New Roman" w:hAnsi="Times New Roman" w:cs="Times New Roman"/>
          <w:sz w:val="24"/>
          <w:szCs w:val="24"/>
        </w:rPr>
        <w:t>П</w:t>
      </w:r>
      <w:proofErr w:type="gramEnd"/>
      <w:r w:rsidRPr="008710E3">
        <w:rPr>
          <w:rFonts w:ascii="Times New Roman" w:eastAsia="Times New Roman" w:hAnsi="Times New Roman" w:cs="Times New Roman"/>
          <w:sz w:val="24"/>
          <w:szCs w:val="24"/>
        </w:rPr>
        <w:t>ІБ посадової особи або представника учасника процедури закупівлі щодо підпису документів тендерної пропозиції та договору про закупівлю:</w:t>
      </w:r>
    </w:p>
    <w:p w:rsidR="00550FD7" w:rsidRPr="008710E3" w:rsidRDefault="00550FD7">
      <w:pPr>
        <w:pBdr>
          <w:bottom w:val="single" w:sz="4" w:space="1" w:color="000000"/>
        </w:pBdr>
        <w:spacing w:after="120" w:line="240" w:lineRule="auto"/>
        <w:rPr>
          <w:rFonts w:ascii="Times New Roman" w:eastAsia="Times New Roman" w:hAnsi="Times New Roman" w:cs="Times New Roman"/>
          <w:sz w:val="24"/>
          <w:szCs w:val="24"/>
        </w:rPr>
      </w:pPr>
    </w:p>
    <w:p w:rsidR="00550FD7" w:rsidRPr="008710E3" w:rsidRDefault="00550FD7">
      <w:pPr>
        <w:spacing w:after="120" w:line="240" w:lineRule="auto"/>
        <w:ind w:firstLine="709"/>
        <w:jc w:val="both"/>
        <w:rPr>
          <w:rFonts w:ascii="Times New Roman" w:eastAsia="Times New Roman" w:hAnsi="Times New Roman" w:cs="Times New Roman"/>
          <w:sz w:val="24"/>
          <w:szCs w:val="24"/>
        </w:rPr>
      </w:pPr>
    </w:p>
    <w:p w:rsidR="00550FD7" w:rsidRPr="008710E3" w:rsidRDefault="00550FD7">
      <w:pPr>
        <w:spacing w:after="120" w:line="240" w:lineRule="auto"/>
        <w:ind w:firstLine="709"/>
        <w:jc w:val="both"/>
        <w:rPr>
          <w:rFonts w:ascii="Times New Roman" w:eastAsia="Times New Roman" w:hAnsi="Times New Roman" w:cs="Times New Roman"/>
          <w:sz w:val="24"/>
          <w:szCs w:val="24"/>
        </w:rPr>
      </w:pPr>
    </w:p>
    <w:p w:rsidR="00550FD7" w:rsidRPr="008710E3" w:rsidRDefault="00550FD7">
      <w:pPr>
        <w:spacing w:after="120" w:line="240" w:lineRule="auto"/>
        <w:ind w:firstLine="709"/>
        <w:jc w:val="both"/>
        <w:rPr>
          <w:rFonts w:ascii="Times New Roman" w:eastAsia="Times New Roman" w:hAnsi="Times New Roman" w:cs="Times New Roman"/>
          <w:sz w:val="24"/>
          <w:szCs w:val="24"/>
        </w:rPr>
      </w:pPr>
    </w:p>
    <w:p w:rsidR="00550FD7" w:rsidRPr="008710E3" w:rsidRDefault="00550FD7">
      <w:pPr>
        <w:spacing w:after="120" w:line="240" w:lineRule="auto"/>
        <w:ind w:firstLine="709"/>
        <w:jc w:val="both"/>
        <w:rPr>
          <w:rFonts w:ascii="Times New Roman" w:eastAsia="Times New Roman" w:hAnsi="Times New Roman" w:cs="Times New Roman"/>
          <w:sz w:val="24"/>
          <w:szCs w:val="24"/>
        </w:rPr>
      </w:pPr>
    </w:p>
    <w:p w:rsidR="00550FD7" w:rsidRPr="008710E3" w:rsidRDefault="00550FD7">
      <w:pPr>
        <w:ind w:right="-25"/>
        <w:jc w:val="center"/>
        <w:rPr>
          <w:rFonts w:ascii="Times New Roman" w:eastAsia="Times New Roman" w:hAnsi="Times New Roman" w:cs="Times New Roman"/>
          <w:sz w:val="24"/>
          <w:szCs w:val="24"/>
        </w:rPr>
      </w:pPr>
    </w:p>
    <w:p w:rsidR="00550FD7" w:rsidRPr="008710E3" w:rsidRDefault="00550FD7">
      <w:pPr>
        <w:ind w:right="-25"/>
        <w:jc w:val="center"/>
        <w:rPr>
          <w:rFonts w:ascii="Times New Roman" w:eastAsia="Times New Roman" w:hAnsi="Times New Roman" w:cs="Times New Roman"/>
          <w:sz w:val="24"/>
          <w:szCs w:val="24"/>
        </w:rPr>
      </w:pPr>
    </w:p>
    <w:p w:rsidR="00550FD7" w:rsidRPr="008710E3" w:rsidRDefault="00550FD7">
      <w:pPr>
        <w:widowControl w:val="0"/>
        <w:tabs>
          <w:tab w:val="left" w:pos="900"/>
        </w:tabs>
        <w:spacing w:line="240" w:lineRule="auto"/>
        <w:ind w:left="900" w:hanging="900"/>
        <w:jc w:val="both"/>
        <w:rPr>
          <w:rFonts w:ascii="Times New Roman" w:eastAsia="Times New Roman" w:hAnsi="Times New Roman" w:cs="Times New Roman"/>
          <w:color w:val="000000"/>
          <w:sz w:val="24"/>
          <w:szCs w:val="24"/>
        </w:rPr>
      </w:pPr>
    </w:p>
    <w:p w:rsidR="00550FD7" w:rsidRPr="008710E3" w:rsidRDefault="00550FD7">
      <w:pPr>
        <w:spacing w:after="200"/>
        <w:jc w:val="right"/>
        <w:rPr>
          <w:rFonts w:ascii="Times New Roman" w:eastAsia="Times New Roman" w:hAnsi="Times New Roman" w:cs="Times New Roman"/>
          <w:sz w:val="24"/>
          <w:szCs w:val="24"/>
        </w:rPr>
      </w:pPr>
    </w:p>
    <w:p w:rsidR="00550FD7" w:rsidRPr="008710E3" w:rsidRDefault="00550FD7">
      <w:pPr>
        <w:spacing w:after="200"/>
        <w:jc w:val="right"/>
        <w:rPr>
          <w:rFonts w:ascii="Times New Roman" w:eastAsia="Times New Roman" w:hAnsi="Times New Roman" w:cs="Times New Roman"/>
          <w:sz w:val="24"/>
          <w:szCs w:val="24"/>
        </w:rPr>
      </w:pPr>
    </w:p>
    <w:p w:rsidR="00550FD7" w:rsidRPr="008710E3" w:rsidRDefault="00550FD7">
      <w:pPr>
        <w:spacing w:after="200"/>
        <w:jc w:val="right"/>
        <w:rPr>
          <w:rFonts w:ascii="Times New Roman" w:eastAsia="Times New Roman" w:hAnsi="Times New Roman" w:cs="Times New Roman"/>
          <w:sz w:val="24"/>
          <w:szCs w:val="24"/>
        </w:rPr>
      </w:pPr>
    </w:p>
    <w:p w:rsidR="00550FD7" w:rsidRPr="008710E3" w:rsidRDefault="00550FD7">
      <w:pPr>
        <w:spacing w:after="200"/>
        <w:jc w:val="right"/>
        <w:rPr>
          <w:rFonts w:ascii="Times New Roman" w:eastAsia="Times New Roman" w:hAnsi="Times New Roman" w:cs="Times New Roman"/>
          <w:sz w:val="24"/>
          <w:szCs w:val="24"/>
          <w:lang w:val="uk-UA"/>
        </w:rPr>
      </w:pPr>
    </w:p>
    <w:p w:rsidR="00EB4ABD" w:rsidRPr="008710E3" w:rsidRDefault="00EB4ABD">
      <w:pPr>
        <w:spacing w:after="200"/>
        <w:jc w:val="right"/>
        <w:rPr>
          <w:rFonts w:ascii="Times New Roman" w:eastAsia="Times New Roman" w:hAnsi="Times New Roman" w:cs="Times New Roman"/>
          <w:sz w:val="24"/>
          <w:szCs w:val="24"/>
          <w:lang w:val="uk-UA"/>
        </w:rPr>
      </w:pPr>
    </w:p>
    <w:p w:rsidR="00550FD7" w:rsidRPr="008710E3" w:rsidRDefault="00550FD7">
      <w:pPr>
        <w:spacing w:after="200"/>
        <w:jc w:val="right"/>
        <w:rPr>
          <w:rFonts w:ascii="Times New Roman" w:eastAsia="Times New Roman" w:hAnsi="Times New Roman" w:cs="Times New Roman"/>
          <w:sz w:val="24"/>
          <w:szCs w:val="24"/>
        </w:rPr>
      </w:pPr>
    </w:p>
    <w:p w:rsidR="00550FD7" w:rsidRPr="008710E3" w:rsidRDefault="00550FD7">
      <w:pPr>
        <w:spacing w:after="200"/>
        <w:jc w:val="right"/>
        <w:rPr>
          <w:rFonts w:ascii="Times New Roman" w:eastAsia="Times New Roman" w:hAnsi="Times New Roman" w:cs="Times New Roman"/>
          <w:sz w:val="24"/>
          <w:szCs w:val="24"/>
        </w:rPr>
      </w:pPr>
    </w:p>
    <w:p w:rsidR="00550FD7" w:rsidRPr="008710E3" w:rsidRDefault="00550FD7">
      <w:pPr>
        <w:spacing w:after="200"/>
        <w:jc w:val="right"/>
        <w:rPr>
          <w:rFonts w:ascii="Times New Roman" w:eastAsia="Times New Roman" w:hAnsi="Times New Roman" w:cs="Times New Roman"/>
          <w:sz w:val="24"/>
          <w:szCs w:val="24"/>
        </w:rPr>
      </w:pPr>
    </w:p>
    <w:p w:rsidR="00550FD7" w:rsidRPr="008710E3" w:rsidRDefault="004F7D01">
      <w:pPr>
        <w:spacing w:after="200"/>
        <w:jc w:val="right"/>
        <w:rPr>
          <w:rFonts w:ascii="Times New Roman" w:eastAsia="Times New Roman" w:hAnsi="Times New Roman" w:cs="Times New Roman"/>
          <w:sz w:val="24"/>
          <w:szCs w:val="24"/>
        </w:rPr>
      </w:pPr>
      <w:r w:rsidRPr="008710E3">
        <w:rPr>
          <w:rFonts w:ascii="Times New Roman" w:eastAsia="Times New Roman" w:hAnsi="Times New Roman" w:cs="Times New Roman"/>
          <w:b/>
          <w:sz w:val="24"/>
          <w:szCs w:val="24"/>
        </w:rPr>
        <w:lastRenderedPageBreak/>
        <w:t>Додаток № 3</w:t>
      </w:r>
    </w:p>
    <w:p w:rsidR="000C1CED" w:rsidRPr="008710E3" w:rsidRDefault="000C1CED" w:rsidP="000C1CED">
      <w:pPr>
        <w:jc w:val="center"/>
        <w:rPr>
          <w:rFonts w:ascii="Times New Roman" w:hAnsi="Times New Roman" w:cs="Times New Roman"/>
          <w:b/>
          <w:sz w:val="24"/>
          <w:szCs w:val="24"/>
          <w:lang w:val="uk-UA"/>
        </w:rPr>
      </w:pPr>
      <w:r w:rsidRPr="008710E3">
        <w:rPr>
          <w:rFonts w:ascii="Times New Roman" w:hAnsi="Times New Roman" w:cs="Times New Roman"/>
          <w:b/>
          <w:sz w:val="24"/>
          <w:szCs w:val="24"/>
          <w:lang w:val="uk-UA"/>
        </w:rPr>
        <w:t>ТЕХНІЧНІ ТА ЯКІСНІ ВИМОГИ ДО ПРЕДМЕТУ ЗАКУПІВЛІ:</w:t>
      </w:r>
    </w:p>
    <w:p w:rsidR="000C1CED" w:rsidRDefault="000C1CED" w:rsidP="000C1CED">
      <w:pPr>
        <w:jc w:val="center"/>
        <w:rPr>
          <w:rFonts w:ascii="Times New Roman" w:hAnsi="Times New Roman"/>
          <w:b/>
          <w:sz w:val="24"/>
          <w:szCs w:val="24"/>
          <w:lang w:val="uk-UA"/>
        </w:rPr>
      </w:pPr>
      <w:r w:rsidRPr="008710E3">
        <w:rPr>
          <w:rFonts w:ascii="Times New Roman" w:hAnsi="Times New Roman" w:cs="Times New Roman"/>
          <w:sz w:val="24"/>
          <w:szCs w:val="24"/>
          <w:lang w:val="uk-UA"/>
        </w:rPr>
        <w:t xml:space="preserve">Предмет закупівлі: </w:t>
      </w:r>
      <w:r w:rsidRPr="008710E3">
        <w:rPr>
          <w:rFonts w:ascii="Times New Roman" w:hAnsi="Times New Roman" w:cs="Times New Roman"/>
          <w:b/>
          <w:sz w:val="24"/>
          <w:szCs w:val="24"/>
          <w:lang w:val="uk-UA"/>
        </w:rPr>
        <w:t xml:space="preserve"> </w:t>
      </w:r>
      <w:r w:rsidRPr="007A5AA7">
        <w:rPr>
          <w:rFonts w:ascii="Times New Roman" w:hAnsi="Times New Roman" w:cs="Times New Roman"/>
          <w:b/>
          <w:sz w:val="24"/>
          <w:szCs w:val="24"/>
          <w:lang w:val="uk-UA"/>
        </w:rPr>
        <w:t xml:space="preserve">ДК 021:2015 – </w:t>
      </w:r>
      <w:r w:rsidRPr="00B00DCC">
        <w:rPr>
          <w:rFonts w:ascii="Times New Roman" w:hAnsi="Times New Roman"/>
          <w:b/>
          <w:sz w:val="24"/>
          <w:szCs w:val="24"/>
        </w:rPr>
        <w:t>30210000-4 - Машини для обробки даних (апаратна частина)</w:t>
      </w:r>
      <w:r w:rsidRPr="00B00DCC">
        <w:rPr>
          <w:rFonts w:ascii="Times New Roman" w:hAnsi="Times New Roman"/>
          <w:b/>
          <w:sz w:val="24"/>
          <w:szCs w:val="24"/>
          <w:lang w:val="uk-UA"/>
        </w:rPr>
        <w:t xml:space="preserve"> (ноутбуки)</w:t>
      </w:r>
    </w:p>
    <w:tbl>
      <w:tblPr>
        <w:tblW w:w="5000" w:type="pct"/>
        <w:tblCellSpacing w:w="0" w:type="dxa"/>
        <w:tblCellMar>
          <w:top w:w="36" w:type="dxa"/>
          <w:left w:w="36" w:type="dxa"/>
          <w:bottom w:w="36" w:type="dxa"/>
          <w:right w:w="36" w:type="dxa"/>
        </w:tblCellMar>
        <w:tblLook w:val="04A0"/>
      </w:tblPr>
      <w:tblGrid>
        <w:gridCol w:w="4758"/>
        <w:gridCol w:w="4952"/>
      </w:tblGrid>
      <w:tr w:rsidR="000C1CED" w:rsidTr="00216ADD">
        <w:trPr>
          <w:tblCellSpacing w:w="0" w:type="dxa"/>
        </w:trPr>
        <w:tc>
          <w:tcPr>
            <w:tcW w:w="0" w:type="auto"/>
            <w:vAlign w:val="center"/>
            <w:hideMark/>
          </w:tcPr>
          <w:p w:rsidR="000C1CED" w:rsidRDefault="000C1CED" w:rsidP="00216ADD">
            <w:pPr>
              <w:rPr>
                <w:sz w:val="24"/>
                <w:szCs w:val="24"/>
              </w:rPr>
            </w:pPr>
          </w:p>
        </w:tc>
        <w:tc>
          <w:tcPr>
            <w:tcW w:w="0" w:type="auto"/>
            <w:vAlign w:val="center"/>
            <w:hideMark/>
          </w:tcPr>
          <w:p w:rsidR="000C1CED" w:rsidRDefault="000C1CED" w:rsidP="00216ADD">
            <w:pPr>
              <w:rPr>
                <w:sz w:val="24"/>
                <w:szCs w:val="24"/>
              </w:rPr>
            </w:pPr>
          </w:p>
        </w:tc>
      </w:tr>
      <w:tr w:rsidR="000C1CED" w:rsidTr="00216ADD">
        <w:trPr>
          <w:tblCellSpacing w:w="0" w:type="dxa"/>
        </w:trPr>
        <w:tc>
          <w:tcPr>
            <w:tcW w:w="0" w:type="auto"/>
            <w:gridSpan w:val="2"/>
            <w:hideMark/>
          </w:tcPr>
          <w:p w:rsidR="000C1CED" w:rsidRPr="000E4E24" w:rsidRDefault="000C1CED" w:rsidP="00216ADD">
            <w:pPr>
              <w:rPr>
                <w:b/>
                <w:sz w:val="24"/>
                <w:szCs w:val="24"/>
              </w:rPr>
            </w:pPr>
            <w:r w:rsidRPr="000E4E24">
              <w:rPr>
                <w:rStyle w:val="cmp-gr-name"/>
                <w:b/>
              </w:rPr>
              <w:t>Дисплей</w:t>
            </w:r>
          </w:p>
        </w:tc>
      </w:tr>
      <w:tr w:rsidR="000C1CED" w:rsidTr="00216ADD">
        <w:trPr>
          <w:tblCellSpacing w:w="0" w:type="dxa"/>
        </w:trPr>
        <w:tc>
          <w:tcPr>
            <w:tcW w:w="2450" w:type="pct"/>
            <w:hideMark/>
          </w:tcPr>
          <w:p w:rsidR="000C1CED" w:rsidRDefault="000C1CED" w:rsidP="00216ADD">
            <w:pPr>
              <w:rPr>
                <w:sz w:val="24"/>
                <w:szCs w:val="24"/>
              </w:rPr>
            </w:pPr>
            <w:r>
              <w:rPr>
                <w:rStyle w:val="gloss"/>
              </w:rPr>
              <w:t xml:space="preserve">Діагональ </w:t>
            </w:r>
            <w:r>
              <w:rPr>
                <w:rStyle w:val="nobr"/>
              </w:rPr>
              <w:t>екрана</w:t>
            </w:r>
          </w:p>
        </w:tc>
        <w:tc>
          <w:tcPr>
            <w:tcW w:w="2550" w:type="pct"/>
            <w:hideMark/>
          </w:tcPr>
          <w:p w:rsidR="000C1CED" w:rsidRDefault="000C1CED" w:rsidP="00216ADD">
            <w:pPr>
              <w:rPr>
                <w:sz w:val="24"/>
                <w:szCs w:val="24"/>
              </w:rPr>
            </w:pPr>
            <w:r>
              <w:t>15.6 "</w:t>
            </w:r>
          </w:p>
        </w:tc>
      </w:tr>
      <w:tr w:rsidR="000C1CED" w:rsidTr="00216ADD">
        <w:trPr>
          <w:tblCellSpacing w:w="0" w:type="dxa"/>
        </w:trPr>
        <w:tc>
          <w:tcPr>
            <w:tcW w:w="2450" w:type="pct"/>
            <w:hideMark/>
          </w:tcPr>
          <w:p w:rsidR="000C1CED" w:rsidRDefault="000C1CED" w:rsidP="00216ADD">
            <w:pPr>
              <w:rPr>
                <w:sz w:val="24"/>
                <w:szCs w:val="24"/>
              </w:rPr>
            </w:pPr>
            <w:r>
              <w:rPr>
                <w:rStyle w:val="gloss"/>
              </w:rPr>
              <w:t xml:space="preserve">Тип </w:t>
            </w:r>
            <w:r>
              <w:rPr>
                <w:rStyle w:val="nobr"/>
              </w:rPr>
              <w:t>матриці</w:t>
            </w:r>
          </w:p>
        </w:tc>
        <w:tc>
          <w:tcPr>
            <w:tcW w:w="2550" w:type="pct"/>
            <w:hideMark/>
          </w:tcPr>
          <w:p w:rsidR="000C1CED" w:rsidRPr="004E552D" w:rsidRDefault="000C1CED" w:rsidP="00216ADD">
            <w:pPr>
              <w:rPr>
                <w:sz w:val="24"/>
                <w:szCs w:val="24"/>
                <w:lang w:val="en-US"/>
              </w:rPr>
            </w:pPr>
            <w:r>
              <w:rPr>
                <w:lang w:val="en-US"/>
              </w:rPr>
              <w:t>IPS</w:t>
            </w:r>
          </w:p>
        </w:tc>
      </w:tr>
      <w:tr w:rsidR="000C1CED" w:rsidTr="00216ADD">
        <w:trPr>
          <w:tblCellSpacing w:w="0" w:type="dxa"/>
        </w:trPr>
        <w:tc>
          <w:tcPr>
            <w:tcW w:w="2450" w:type="pct"/>
            <w:hideMark/>
          </w:tcPr>
          <w:p w:rsidR="000C1CED" w:rsidRDefault="000C1CED" w:rsidP="00216ADD">
            <w:pPr>
              <w:rPr>
                <w:sz w:val="24"/>
                <w:szCs w:val="24"/>
              </w:rPr>
            </w:pPr>
            <w:r>
              <w:rPr>
                <w:rStyle w:val="gloss"/>
              </w:rPr>
              <w:t xml:space="preserve">Покриття </w:t>
            </w:r>
            <w:r>
              <w:rPr>
                <w:rStyle w:val="nobr"/>
              </w:rPr>
              <w:t>екрана</w:t>
            </w:r>
          </w:p>
        </w:tc>
        <w:tc>
          <w:tcPr>
            <w:tcW w:w="2550" w:type="pct"/>
            <w:hideMark/>
          </w:tcPr>
          <w:p w:rsidR="000C1CED" w:rsidRDefault="000C1CED" w:rsidP="00216ADD">
            <w:pPr>
              <w:rPr>
                <w:sz w:val="24"/>
                <w:szCs w:val="24"/>
              </w:rPr>
            </w:pPr>
            <w:r>
              <w:t>антивідблискове</w:t>
            </w:r>
          </w:p>
        </w:tc>
      </w:tr>
      <w:tr w:rsidR="000C1CED" w:rsidTr="00216ADD">
        <w:trPr>
          <w:tblCellSpacing w:w="0" w:type="dxa"/>
        </w:trPr>
        <w:tc>
          <w:tcPr>
            <w:tcW w:w="2450" w:type="pct"/>
            <w:hideMark/>
          </w:tcPr>
          <w:p w:rsidR="000C1CED" w:rsidRDefault="000C1CED" w:rsidP="00216ADD">
            <w:pPr>
              <w:rPr>
                <w:sz w:val="24"/>
                <w:szCs w:val="24"/>
              </w:rPr>
            </w:pPr>
            <w:r>
              <w:rPr>
                <w:rStyle w:val="gloss"/>
              </w:rPr>
              <w:t xml:space="preserve">Роздільна здатність </w:t>
            </w:r>
            <w:r>
              <w:rPr>
                <w:rStyle w:val="nobr"/>
              </w:rPr>
              <w:t>дисплея</w:t>
            </w:r>
          </w:p>
        </w:tc>
        <w:tc>
          <w:tcPr>
            <w:tcW w:w="2550" w:type="pct"/>
            <w:hideMark/>
          </w:tcPr>
          <w:p w:rsidR="000C1CED" w:rsidRDefault="000C1CED" w:rsidP="00216ADD">
            <w:pPr>
              <w:rPr>
                <w:sz w:val="24"/>
                <w:szCs w:val="24"/>
              </w:rPr>
            </w:pPr>
            <w:r>
              <w:t>1920x1080 (16:9)</w:t>
            </w:r>
          </w:p>
        </w:tc>
      </w:tr>
      <w:tr w:rsidR="000C1CED" w:rsidTr="00216ADD">
        <w:trPr>
          <w:tblCellSpacing w:w="0" w:type="dxa"/>
        </w:trPr>
        <w:tc>
          <w:tcPr>
            <w:tcW w:w="2450" w:type="pct"/>
            <w:hideMark/>
          </w:tcPr>
          <w:p w:rsidR="000C1CED" w:rsidRDefault="000C1CED" w:rsidP="00216ADD">
            <w:pPr>
              <w:rPr>
                <w:sz w:val="24"/>
                <w:szCs w:val="24"/>
              </w:rPr>
            </w:pPr>
            <w:r>
              <w:rPr>
                <w:rStyle w:val="gloss"/>
              </w:rPr>
              <w:t xml:space="preserve">Частота зміни </w:t>
            </w:r>
            <w:r>
              <w:rPr>
                <w:rStyle w:val="nobr"/>
              </w:rPr>
              <w:t>кадрі</w:t>
            </w:r>
            <w:proofErr w:type="gramStart"/>
            <w:r>
              <w:rPr>
                <w:rStyle w:val="nobr"/>
              </w:rPr>
              <w:t>в</w:t>
            </w:r>
            <w:proofErr w:type="gramEnd"/>
          </w:p>
        </w:tc>
        <w:tc>
          <w:tcPr>
            <w:tcW w:w="2550" w:type="pct"/>
            <w:hideMark/>
          </w:tcPr>
          <w:p w:rsidR="000C1CED" w:rsidRDefault="000C1CED" w:rsidP="00216ADD">
            <w:pPr>
              <w:rPr>
                <w:sz w:val="24"/>
                <w:szCs w:val="24"/>
              </w:rPr>
            </w:pPr>
            <w:r>
              <w:t>60 Гц</w:t>
            </w:r>
          </w:p>
        </w:tc>
      </w:tr>
      <w:tr w:rsidR="000C1CED" w:rsidTr="00216ADD">
        <w:trPr>
          <w:tblCellSpacing w:w="0" w:type="dxa"/>
        </w:trPr>
        <w:tc>
          <w:tcPr>
            <w:tcW w:w="2450" w:type="pct"/>
            <w:hideMark/>
          </w:tcPr>
          <w:p w:rsidR="000C1CED" w:rsidRDefault="000C1CED" w:rsidP="00216ADD">
            <w:pPr>
              <w:rPr>
                <w:sz w:val="24"/>
                <w:szCs w:val="24"/>
              </w:rPr>
            </w:pPr>
            <w:r>
              <w:rPr>
                <w:rStyle w:val="nobr"/>
              </w:rPr>
              <w:t>Яскравість</w:t>
            </w:r>
          </w:p>
        </w:tc>
        <w:tc>
          <w:tcPr>
            <w:tcW w:w="2550" w:type="pct"/>
            <w:hideMark/>
          </w:tcPr>
          <w:p w:rsidR="000C1CED" w:rsidRDefault="000C1CED" w:rsidP="00216ADD">
            <w:pPr>
              <w:rPr>
                <w:sz w:val="24"/>
                <w:szCs w:val="24"/>
              </w:rPr>
            </w:pPr>
            <w:r>
              <w:t>250 кд/м</w:t>
            </w:r>
            <w:proofErr w:type="gramStart"/>
            <w:r>
              <w:t>2</w:t>
            </w:r>
            <w:proofErr w:type="gramEnd"/>
          </w:p>
        </w:tc>
      </w:tr>
      <w:tr w:rsidR="000C1CED" w:rsidTr="00216ADD">
        <w:trPr>
          <w:tblCellSpacing w:w="0" w:type="dxa"/>
        </w:trPr>
        <w:tc>
          <w:tcPr>
            <w:tcW w:w="2450" w:type="pct"/>
            <w:hideMark/>
          </w:tcPr>
          <w:p w:rsidR="000C1CED" w:rsidRDefault="000C1CED" w:rsidP="00216ADD">
            <w:pPr>
              <w:rPr>
                <w:sz w:val="24"/>
                <w:szCs w:val="24"/>
              </w:rPr>
            </w:pPr>
            <w:r>
              <w:rPr>
                <w:rStyle w:val="nobr"/>
              </w:rPr>
              <w:t>Контрастність</w:t>
            </w:r>
          </w:p>
        </w:tc>
        <w:tc>
          <w:tcPr>
            <w:tcW w:w="2550" w:type="pct"/>
            <w:hideMark/>
          </w:tcPr>
          <w:p w:rsidR="000C1CED" w:rsidRDefault="000C1CED" w:rsidP="00216ADD">
            <w:pPr>
              <w:rPr>
                <w:sz w:val="24"/>
                <w:szCs w:val="24"/>
              </w:rPr>
            </w:pPr>
            <w:r>
              <w:t>300</w:t>
            </w:r>
            <w:proofErr w:type="gramStart"/>
            <w:r>
              <w:t> :</w:t>
            </w:r>
            <w:proofErr w:type="gramEnd"/>
            <w:r>
              <w:t>1</w:t>
            </w:r>
          </w:p>
        </w:tc>
      </w:tr>
      <w:tr w:rsidR="000C1CED" w:rsidTr="00216ADD">
        <w:trPr>
          <w:tblCellSpacing w:w="0" w:type="dxa"/>
        </w:trPr>
        <w:tc>
          <w:tcPr>
            <w:tcW w:w="2450" w:type="pct"/>
            <w:hideMark/>
          </w:tcPr>
          <w:p w:rsidR="000C1CED" w:rsidRDefault="000C1CED" w:rsidP="00216ADD">
            <w:pPr>
              <w:rPr>
                <w:sz w:val="24"/>
                <w:szCs w:val="24"/>
              </w:rPr>
            </w:pPr>
            <w:r>
              <w:rPr>
                <w:rStyle w:val="gloss"/>
              </w:rPr>
              <w:t xml:space="preserve">Колірне охоплення </w:t>
            </w:r>
            <w:r>
              <w:rPr>
                <w:rStyle w:val="nobr"/>
              </w:rPr>
              <w:t>(NTSC)</w:t>
            </w:r>
          </w:p>
        </w:tc>
        <w:tc>
          <w:tcPr>
            <w:tcW w:w="2550" w:type="pct"/>
            <w:hideMark/>
          </w:tcPr>
          <w:p w:rsidR="000C1CED" w:rsidRDefault="000C1CED" w:rsidP="00216ADD">
            <w:pPr>
              <w:rPr>
                <w:sz w:val="24"/>
                <w:szCs w:val="24"/>
              </w:rPr>
            </w:pPr>
            <w:r>
              <w:t>45 %</w:t>
            </w:r>
          </w:p>
        </w:tc>
      </w:tr>
      <w:tr w:rsidR="000C1CED" w:rsidTr="00216ADD">
        <w:trPr>
          <w:tblCellSpacing w:w="0" w:type="dxa"/>
        </w:trPr>
        <w:tc>
          <w:tcPr>
            <w:tcW w:w="0" w:type="auto"/>
            <w:gridSpan w:val="2"/>
            <w:vAlign w:val="center"/>
            <w:hideMark/>
          </w:tcPr>
          <w:p w:rsidR="000C1CED" w:rsidRDefault="000C1CED" w:rsidP="00216ADD">
            <w:pPr>
              <w:rPr>
                <w:sz w:val="24"/>
                <w:szCs w:val="24"/>
              </w:rPr>
            </w:pPr>
            <w:r w:rsidRPr="004B118A">
              <w:rPr>
                <w:noProof/>
              </w:rPr>
            </w:r>
            <w:r w:rsidRPr="004B118A">
              <w:rPr>
                <w:noProof/>
              </w:rPr>
              <w:pict>
                <v:rect id="AutoShape 1" o:spid="_x0000_s1046" style="width:.75pt;height:.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NDJqgIAALQFAAAOAAAAZHJzL2Uyb0RvYy54bWysVNuO0zAQfUfiHyy/Z3PBvSTadLU0DUJa&#10;YKWFD3ATp7FIbGO7TRfEvzN22m67KyQE5CHyeOwzc2aO5/pm33dox7ThUuQ4voowYqKSNRebHH/5&#10;XAZzjIyloqadFCzHj8zgm8XrV9eDylgiW9nVTCMAESYbVI5ba1UWhqZqWU/NlVRMgLORuqcWTL0J&#10;a00HQO+7MImiaThIXSstK2YM7BajEy88ftOwyn5qGsMs6nIMuVn/1/6/dv9wcU2zjaaq5dUhDfoX&#10;WfSUCwh6giqopWir+QuonldaGtnYq0r2oWwaXjHPAdjE0TM2Dy1VzHOB4hh1KpP5f7DVx929RryG&#10;3kF5BO2hR7dbK31oFLv6DMpkcOxB3WvH0Kg7WX01SMhlS8WG3RoFVYb7cP24pbUcWkZrSNRDhBcY&#10;zjCAhtbDB1lDQAoBffX2je5dDKgL2vsmPZ6axPYWVbCZTpIJRhU4/AoSDGl2vKi0se+Y7JFb5FhD&#10;Zh6Y7u6MHY8ej7g4Qpa867wGOnGxAZjjDoSFq87nEvAt/ZFG6Wq+mpOAJNNVQKKiCG7LJQmmZTyb&#10;FG+K5bKIf7q4MclaXtdMuDBHecXkz9p3EPoojJPAjOx47eBcSkZv1stOox0FeZf+cx2D5M+OhZdp&#10;eDdweUYpTkj0NkmDcjqfBaQkkyCdRfMgitO36TQiKSnKS0p3XLB/p4SGQx89nd9yi/z3khvNem5h&#10;gHS8z/H8dIhmTn0rUfvWWsq7cX1WCpf+UymgYsdGe606eY7KX8v6EaSqJcgJXgiMOli0Un/HaICx&#10;kWPzbUs1w6h7L0DuaUyImzPeIJNZAoY+96zPPVRUAJVji9G4XNpxNm2V5psWIsVevkK6N9lwL2H3&#10;fMasIH9nwGjwTA5jzM2ec9ufehq2i18AAAD//wMAUEsDBBQABgAIAAAAIQDUCNk32AAAAAEBAAAP&#10;AAAAZHJzL2Rvd25yZXYueG1sTI9Ba8JAEIXvQv/DMgUvopsWWkrMRopQKlKQxup5zI5JaHY2Ztck&#10;/ntXL+1lHsMb3vsmWQymFh21rrKs4GkWgSDOra64UPCz/Zi+gXAeWWNtmRRcyMEifRglGGvb8zd1&#10;mS9ECGEXo4LS+yaW0uUlGXQz2xAH72hbgz6sbSF1i30IN7V8jqJXabDi0FBiQ8uS8t/sbBT0+abb&#10;b78+5WayX1k+rU7LbLdWavw4vM9BeBr83zHc8AM6pIHpYM+snagVhEf8fd68FxCHu8g0kf/J0ysA&#10;AAD//wMAUEsBAi0AFAAGAAgAAAAhALaDOJL+AAAA4QEAABMAAAAAAAAAAAAAAAAAAAAAAFtDb250&#10;ZW50X1R5cGVzXS54bWxQSwECLQAUAAYACAAAACEAOP0h/9YAAACUAQAACwAAAAAAAAAAAAAAAAAv&#10;AQAAX3JlbHMvLnJlbHNQSwECLQAUAAYACAAAACEAlzzQyaoCAAC0BQAADgAAAAAAAAAAAAAAAAAu&#10;AgAAZHJzL2Uyb0RvYy54bWxQSwECLQAUAAYACAAAACEA1AjZN9gAAAABAQAADwAAAAAAAAAAAAAA&#10;AAAEBQAAZHJzL2Rvd25yZXYueG1sUEsFBgAAAAAEAAQA8wAAAAkGAAAAAA==&#10;" filled="f" stroked="f">
                  <o:lock v:ext="edit" aspectratio="t"/>
                  <w10:wrap type="none"/>
                  <w10:anchorlock/>
                </v:rect>
              </w:pict>
            </w:r>
          </w:p>
        </w:tc>
      </w:tr>
      <w:tr w:rsidR="000C1CED" w:rsidTr="00216ADD">
        <w:trPr>
          <w:tblCellSpacing w:w="0" w:type="dxa"/>
        </w:trPr>
        <w:tc>
          <w:tcPr>
            <w:tcW w:w="0" w:type="auto"/>
            <w:gridSpan w:val="2"/>
            <w:hideMark/>
          </w:tcPr>
          <w:p w:rsidR="000C1CED" w:rsidRPr="000E4E24" w:rsidRDefault="000C1CED" w:rsidP="00216ADD">
            <w:pPr>
              <w:rPr>
                <w:b/>
                <w:sz w:val="24"/>
                <w:szCs w:val="24"/>
              </w:rPr>
            </w:pPr>
            <w:r w:rsidRPr="000E4E24">
              <w:rPr>
                <w:rStyle w:val="cmp-gr-name"/>
                <w:b/>
              </w:rPr>
              <w:t>Процесор</w:t>
            </w:r>
          </w:p>
        </w:tc>
      </w:tr>
      <w:tr w:rsidR="000C1CED" w:rsidTr="00216ADD">
        <w:trPr>
          <w:tblCellSpacing w:w="0" w:type="dxa"/>
        </w:trPr>
        <w:tc>
          <w:tcPr>
            <w:tcW w:w="2450" w:type="pct"/>
            <w:hideMark/>
          </w:tcPr>
          <w:p w:rsidR="000C1CED" w:rsidRDefault="000C1CED" w:rsidP="00216ADD">
            <w:pPr>
              <w:rPr>
                <w:sz w:val="24"/>
                <w:szCs w:val="24"/>
              </w:rPr>
            </w:pPr>
            <w:r>
              <w:rPr>
                <w:rStyle w:val="gloss"/>
              </w:rPr>
              <w:t xml:space="preserve">Кількість </w:t>
            </w:r>
            <w:r>
              <w:rPr>
                <w:rStyle w:val="nobr"/>
              </w:rPr>
              <w:t>ядер</w:t>
            </w:r>
          </w:p>
        </w:tc>
        <w:tc>
          <w:tcPr>
            <w:tcW w:w="2550" w:type="pct"/>
            <w:hideMark/>
          </w:tcPr>
          <w:p w:rsidR="000C1CED" w:rsidRPr="004E552D" w:rsidRDefault="000C1CED" w:rsidP="00216ADD">
            <w:pPr>
              <w:rPr>
                <w:sz w:val="24"/>
                <w:szCs w:val="24"/>
                <w:lang w:val="en-US"/>
              </w:rPr>
            </w:pPr>
            <w:r>
              <w:rPr>
                <w:lang w:val="uk-UA"/>
              </w:rPr>
              <w:t xml:space="preserve">Не менше </w:t>
            </w:r>
            <w:r>
              <w:rPr>
                <w:lang w:val="en-US"/>
              </w:rPr>
              <w:t>10</w:t>
            </w:r>
          </w:p>
        </w:tc>
      </w:tr>
      <w:tr w:rsidR="000C1CED" w:rsidTr="00216ADD">
        <w:trPr>
          <w:tblCellSpacing w:w="0" w:type="dxa"/>
        </w:trPr>
        <w:tc>
          <w:tcPr>
            <w:tcW w:w="2450" w:type="pct"/>
            <w:hideMark/>
          </w:tcPr>
          <w:p w:rsidR="000C1CED" w:rsidRDefault="000C1CED" w:rsidP="00216ADD">
            <w:pPr>
              <w:rPr>
                <w:sz w:val="24"/>
                <w:szCs w:val="24"/>
              </w:rPr>
            </w:pPr>
            <w:r>
              <w:rPr>
                <w:rStyle w:val="gloss"/>
              </w:rPr>
              <w:t xml:space="preserve">Тактова </w:t>
            </w:r>
            <w:r>
              <w:rPr>
                <w:rStyle w:val="nobr"/>
              </w:rPr>
              <w:t>частота</w:t>
            </w:r>
          </w:p>
        </w:tc>
        <w:tc>
          <w:tcPr>
            <w:tcW w:w="2550" w:type="pct"/>
            <w:hideMark/>
          </w:tcPr>
          <w:p w:rsidR="000C1CED" w:rsidRDefault="000C1CED" w:rsidP="00216ADD">
            <w:pPr>
              <w:rPr>
                <w:sz w:val="24"/>
                <w:szCs w:val="24"/>
              </w:rPr>
            </w:pPr>
            <w:r>
              <w:rPr>
                <w:lang w:val="uk-UA"/>
              </w:rPr>
              <w:t>Не менше 4</w:t>
            </w:r>
            <w:r>
              <w:t>.</w:t>
            </w:r>
            <w:r>
              <w:rPr>
                <w:lang w:val="uk-UA"/>
              </w:rPr>
              <w:t>2</w:t>
            </w:r>
            <w:r>
              <w:t> ГГц</w:t>
            </w:r>
          </w:p>
        </w:tc>
      </w:tr>
      <w:tr w:rsidR="000C1CED" w:rsidTr="00216ADD">
        <w:trPr>
          <w:tblCellSpacing w:w="0" w:type="dxa"/>
        </w:trPr>
        <w:tc>
          <w:tcPr>
            <w:tcW w:w="2450" w:type="pct"/>
            <w:hideMark/>
          </w:tcPr>
          <w:p w:rsidR="000C1CED" w:rsidRDefault="000C1CED" w:rsidP="00216ADD">
            <w:pPr>
              <w:rPr>
                <w:sz w:val="24"/>
                <w:szCs w:val="24"/>
              </w:rPr>
            </w:pPr>
            <w:r>
              <w:rPr>
                <w:rStyle w:val="gloss"/>
              </w:rPr>
              <w:t>Об'є</w:t>
            </w:r>
            <w:proofErr w:type="gramStart"/>
            <w:r>
              <w:rPr>
                <w:rStyle w:val="gloss"/>
              </w:rPr>
              <w:t>м</w:t>
            </w:r>
            <w:proofErr w:type="gramEnd"/>
            <w:r>
              <w:rPr>
                <w:rStyle w:val="gloss"/>
              </w:rPr>
              <w:t xml:space="preserve"> кеш пам'яті</w:t>
            </w:r>
          </w:p>
        </w:tc>
        <w:tc>
          <w:tcPr>
            <w:tcW w:w="2550" w:type="pct"/>
            <w:hideMark/>
          </w:tcPr>
          <w:p w:rsidR="000C1CED" w:rsidRDefault="000C1CED" w:rsidP="00216ADD">
            <w:pPr>
              <w:rPr>
                <w:sz w:val="24"/>
                <w:szCs w:val="24"/>
              </w:rPr>
            </w:pPr>
            <w:r>
              <w:rPr>
                <w:lang w:val="uk-UA"/>
              </w:rPr>
              <w:t>Не менше 10</w:t>
            </w:r>
            <w:r>
              <w:t> МБ</w:t>
            </w:r>
          </w:p>
        </w:tc>
      </w:tr>
      <w:tr w:rsidR="000C1CED" w:rsidTr="00216ADD">
        <w:trPr>
          <w:tblCellSpacing w:w="0" w:type="dxa"/>
        </w:trPr>
        <w:tc>
          <w:tcPr>
            <w:tcW w:w="2450" w:type="pct"/>
            <w:hideMark/>
          </w:tcPr>
          <w:p w:rsidR="000C1CED" w:rsidRDefault="000C1CED" w:rsidP="00216ADD">
            <w:pPr>
              <w:rPr>
                <w:sz w:val="24"/>
                <w:szCs w:val="24"/>
              </w:rPr>
            </w:pPr>
            <w:r>
              <w:rPr>
                <w:rStyle w:val="gloss"/>
              </w:rPr>
              <w:t xml:space="preserve">Тепловиділення </w:t>
            </w:r>
            <w:r>
              <w:rPr>
                <w:rStyle w:val="nobr"/>
              </w:rPr>
              <w:t>(TDP)</w:t>
            </w:r>
          </w:p>
        </w:tc>
        <w:tc>
          <w:tcPr>
            <w:tcW w:w="2550" w:type="pct"/>
            <w:hideMark/>
          </w:tcPr>
          <w:p w:rsidR="000C1CED" w:rsidRDefault="000C1CED" w:rsidP="00216ADD">
            <w:pPr>
              <w:rPr>
                <w:sz w:val="24"/>
                <w:szCs w:val="24"/>
              </w:rPr>
            </w:pPr>
            <w:r>
              <w:rPr>
                <w:lang w:val="uk-UA"/>
              </w:rPr>
              <w:t>Не більше 14</w:t>
            </w:r>
            <w:r>
              <w:t> Вт</w:t>
            </w:r>
          </w:p>
        </w:tc>
      </w:tr>
      <w:tr w:rsidR="000C1CED" w:rsidTr="00216ADD">
        <w:trPr>
          <w:tblCellSpacing w:w="0" w:type="dxa"/>
        </w:trPr>
        <w:tc>
          <w:tcPr>
            <w:tcW w:w="0" w:type="auto"/>
            <w:gridSpan w:val="2"/>
            <w:vAlign w:val="center"/>
            <w:hideMark/>
          </w:tcPr>
          <w:p w:rsidR="000C1CED" w:rsidRDefault="000C1CED" w:rsidP="00216ADD">
            <w:pPr>
              <w:rPr>
                <w:sz w:val="24"/>
                <w:szCs w:val="24"/>
              </w:rPr>
            </w:pPr>
            <w:r w:rsidRPr="004B118A">
              <w:rPr>
                <w:noProof/>
              </w:rPr>
            </w:r>
            <w:r w:rsidRPr="004B118A">
              <w:rPr>
                <w:noProof/>
              </w:rPr>
              <w:pict>
                <v:rect id="AutoShape 2" o:spid="_x0000_s1045" style="width:.75pt;height:.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8fMqwIAALMFAAAOAAAAZHJzL2Uyb0RvYy54bWysVNtu2zAMfR+wfxD07voyJY2NOkUbx8OA&#10;bivQ7QMUW46F2ZImKXG6Yf8+Ss61fRm2+cGQSOmQhzzize2u79CWacOlyHF8FWHERCVrLtY5/vql&#10;DGYYGUtFTTspWI6fmcG387dvbgaVsUS2squZRgAiTDaoHLfWqiwMTdWynporqZgAZyN1Ty1s9Tqs&#10;NR0Ave/CJIqm4SB1rbSsmDFgLUYnnnv8pmGV/dw0hlnU5Rhys/6v/X/l/uH8hmZrTVXLq30a9C+y&#10;6CkXEPQIVVBL0UbzV1A9r7Q0srFXlexD2TS8Yp4DsImjF2yeWqqY5wLFMepYJvP/YKtP20eNeJ3j&#10;FCNBe2jR3cZKHxklrjyDMhmcelKP2hE06kFW3wwSctFSsWZ3RkGRofVw/WDSWg4tozXkGTuI8ALD&#10;bQygodXwUdYQkEJAX7xdo3sXA8qCdr5Hz8cesZ1FFRjTSTLBqAKHXzl0mh0uKm3seyZ75BY51pCZ&#10;B6bbB2PHo4cjLo6QJe86sNOsExcGwBwtEBauOp9LwHf0Zxqly9lyRgKSTJcBiYoiuCsXJJiW8fWk&#10;eFcsFkX8y8WNSdbyumbChTmoKyZ/1r29zkddHPVlZMdrB+dSMnq9WnQabSmou/SfLzd4TsfCyzR8&#10;vYDLC0pxQqL7JA3K6ew6ICWZBOl1NAuiOL1PpxFJSVFeUnrggv07JTTs++jpnJJ+wS3y32tuNOu5&#10;hfnR8T7Hs+Mhmjn1LUXtW2sp78b1WSlc+qdSQLsPjfZadfIclb+S9TNIVUuQE8wPmHSwaKX+gdEA&#10;UyPH5vuGaoZR90GA3NOYEDdm/IZMrhPY6HPP6txDRQVQObYYjcuFHUfTRmm+biFS7OUrpHuTDfcS&#10;ds9nzGr/sGAyeCb7KeZGz/nenzrN2vlvAAAA//8DAFBLAwQUAAYACAAAACEA1AjZN9gAAAABAQAA&#10;DwAAAGRycy9kb3ducmV2LnhtbEyPQWvCQBCF70L/wzIFL6KbFlpKzEaKUCpSkMbqecyOSWh2NmbX&#10;JP57Vy/tZR7DG977JlkMphYdta6yrOBpFoEgzq2uuFDws/2YvoFwHlljbZkUXMjBIn0YJRhr2/M3&#10;dZkvRAhhF6OC0vsmltLlJRl0M9sQB+9oW4M+rG0hdYt9CDe1fI6iV2mw4tBQYkPLkvLf7GwU9Pmm&#10;22+/PuVmsl9ZPq1Oy2y3Vmr8OLzPQXga/N8x3PADOqSB6WDPrJ2oFYRH/H3evBcQh7vINJH/ydMr&#10;AAAA//8DAFBLAQItABQABgAIAAAAIQC2gziS/gAAAOEBAAATAAAAAAAAAAAAAAAAAAAAAABbQ29u&#10;dGVudF9UeXBlc10ueG1sUEsBAi0AFAAGAAgAAAAhADj9If/WAAAAlAEAAAsAAAAAAAAAAAAAAAAA&#10;LwEAAF9yZWxzLy5yZWxzUEsBAi0AFAAGAAgAAAAhAHgvx8yrAgAAswUAAA4AAAAAAAAAAAAAAAAA&#10;LgIAAGRycy9lMm9Eb2MueG1sUEsBAi0AFAAGAAgAAAAhANQI2TfYAAAAAQEAAA8AAAAAAAAAAAAA&#10;AAAABQUAAGRycy9kb3ducmV2LnhtbFBLBQYAAAAABAAEAPMAAAAKBgAAAAA=&#10;" filled="f" stroked="f">
                  <o:lock v:ext="edit" aspectratio="t"/>
                  <w10:wrap type="none"/>
                  <w10:anchorlock/>
                </v:rect>
              </w:pict>
            </w:r>
          </w:p>
        </w:tc>
      </w:tr>
      <w:tr w:rsidR="000C1CED" w:rsidTr="00216ADD">
        <w:trPr>
          <w:tblCellSpacing w:w="0" w:type="dxa"/>
        </w:trPr>
        <w:tc>
          <w:tcPr>
            <w:tcW w:w="0" w:type="auto"/>
            <w:gridSpan w:val="2"/>
            <w:hideMark/>
          </w:tcPr>
          <w:p w:rsidR="000C1CED" w:rsidRPr="000E4E24" w:rsidRDefault="000C1CED" w:rsidP="00216ADD">
            <w:pPr>
              <w:rPr>
                <w:b/>
                <w:sz w:val="24"/>
                <w:szCs w:val="24"/>
              </w:rPr>
            </w:pPr>
            <w:r w:rsidRPr="000E4E24">
              <w:rPr>
                <w:rStyle w:val="cmp-gr-name"/>
                <w:b/>
              </w:rPr>
              <w:t xml:space="preserve">Оперативна </w:t>
            </w:r>
            <w:proofErr w:type="gramStart"/>
            <w:r w:rsidRPr="000E4E24">
              <w:rPr>
                <w:rStyle w:val="cmp-gr-name"/>
                <w:b/>
              </w:rPr>
              <w:t>пам'ять</w:t>
            </w:r>
            <w:proofErr w:type="gramEnd"/>
          </w:p>
        </w:tc>
      </w:tr>
      <w:tr w:rsidR="000C1CED" w:rsidTr="00216ADD">
        <w:trPr>
          <w:tblCellSpacing w:w="0" w:type="dxa"/>
        </w:trPr>
        <w:tc>
          <w:tcPr>
            <w:tcW w:w="2450" w:type="pct"/>
            <w:hideMark/>
          </w:tcPr>
          <w:p w:rsidR="000C1CED" w:rsidRDefault="000C1CED" w:rsidP="00216ADD">
            <w:pPr>
              <w:rPr>
                <w:sz w:val="24"/>
                <w:szCs w:val="24"/>
              </w:rPr>
            </w:pPr>
            <w:r>
              <w:rPr>
                <w:rStyle w:val="gloss"/>
              </w:rPr>
              <w:t>Об'є</w:t>
            </w:r>
            <w:proofErr w:type="gramStart"/>
            <w:r>
              <w:rPr>
                <w:rStyle w:val="gloss"/>
              </w:rPr>
              <w:t>м</w:t>
            </w:r>
            <w:proofErr w:type="gramEnd"/>
            <w:r>
              <w:rPr>
                <w:rStyle w:val="gloss"/>
              </w:rPr>
              <w:t xml:space="preserve"> оперативної </w:t>
            </w:r>
            <w:r>
              <w:rPr>
                <w:rStyle w:val="nobr"/>
              </w:rPr>
              <w:t>пам'яті</w:t>
            </w:r>
          </w:p>
        </w:tc>
        <w:tc>
          <w:tcPr>
            <w:tcW w:w="2550" w:type="pct"/>
            <w:hideMark/>
          </w:tcPr>
          <w:p w:rsidR="000C1CED" w:rsidRDefault="000C1CED" w:rsidP="00216ADD">
            <w:pPr>
              <w:rPr>
                <w:sz w:val="24"/>
                <w:szCs w:val="24"/>
              </w:rPr>
            </w:pPr>
            <w:r>
              <w:t>8 ГБ</w:t>
            </w:r>
          </w:p>
        </w:tc>
      </w:tr>
      <w:tr w:rsidR="000C1CED" w:rsidTr="00216ADD">
        <w:trPr>
          <w:tblCellSpacing w:w="0" w:type="dxa"/>
        </w:trPr>
        <w:tc>
          <w:tcPr>
            <w:tcW w:w="2450" w:type="pct"/>
            <w:hideMark/>
          </w:tcPr>
          <w:p w:rsidR="000C1CED" w:rsidRDefault="000C1CED" w:rsidP="00216ADD">
            <w:pPr>
              <w:rPr>
                <w:sz w:val="24"/>
                <w:szCs w:val="24"/>
              </w:rPr>
            </w:pPr>
            <w:r>
              <w:rPr>
                <w:rStyle w:val="gloss"/>
              </w:rPr>
              <w:t xml:space="preserve">Тип </w:t>
            </w:r>
            <w:r>
              <w:rPr>
                <w:rStyle w:val="nobr"/>
              </w:rPr>
              <w:t>пам’яті</w:t>
            </w:r>
          </w:p>
        </w:tc>
        <w:tc>
          <w:tcPr>
            <w:tcW w:w="2550" w:type="pct"/>
            <w:hideMark/>
          </w:tcPr>
          <w:p w:rsidR="000C1CED" w:rsidRPr="004E552D" w:rsidRDefault="000C1CED" w:rsidP="00216ADD">
            <w:pPr>
              <w:rPr>
                <w:sz w:val="24"/>
                <w:szCs w:val="24"/>
                <w:lang w:val="en-US"/>
              </w:rPr>
            </w:pPr>
            <w:r>
              <w:rPr>
                <w:sz w:val="24"/>
                <w:szCs w:val="24"/>
                <w:lang w:val="en-US"/>
              </w:rPr>
              <w:t>DDR4</w:t>
            </w:r>
          </w:p>
        </w:tc>
      </w:tr>
      <w:tr w:rsidR="000C1CED" w:rsidTr="00216ADD">
        <w:trPr>
          <w:tblCellSpacing w:w="0" w:type="dxa"/>
        </w:trPr>
        <w:tc>
          <w:tcPr>
            <w:tcW w:w="2450" w:type="pct"/>
            <w:hideMark/>
          </w:tcPr>
          <w:p w:rsidR="000C1CED" w:rsidRDefault="000C1CED" w:rsidP="00216ADD">
            <w:pPr>
              <w:rPr>
                <w:sz w:val="24"/>
                <w:szCs w:val="24"/>
              </w:rPr>
            </w:pPr>
            <w:r>
              <w:rPr>
                <w:rStyle w:val="gloss"/>
              </w:rPr>
              <w:t xml:space="preserve">Частота </w:t>
            </w:r>
            <w:r>
              <w:rPr>
                <w:rStyle w:val="nobr"/>
              </w:rPr>
              <w:t>пам’яті</w:t>
            </w:r>
          </w:p>
        </w:tc>
        <w:tc>
          <w:tcPr>
            <w:tcW w:w="2550" w:type="pct"/>
            <w:hideMark/>
          </w:tcPr>
          <w:p w:rsidR="000C1CED" w:rsidRDefault="000C1CED" w:rsidP="00216ADD">
            <w:pPr>
              <w:rPr>
                <w:sz w:val="24"/>
                <w:szCs w:val="24"/>
              </w:rPr>
            </w:pPr>
            <w:r>
              <w:t>3200 МГц</w:t>
            </w:r>
          </w:p>
        </w:tc>
      </w:tr>
      <w:tr w:rsidR="000C1CED" w:rsidTr="00216ADD">
        <w:trPr>
          <w:tblCellSpacing w:w="0" w:type="dxa"/>
        </w:trPr>
        <w:tc>
          <w:tcPr>
            <w:tcW w:w="0" w:type="auto"/>
            <w:gridSpan w:val="2"/>
            <w:vAlign w:val="center"/>
            <w:hideMark/>
          </w:tcPr>
          <w:p w:rsidR="000C1CED" w:rsidRDefault="000C1CED" w:rsidP="00216ADD">
            <w:pPr>
              <w:rPr>
                <w:sz w:val="24"/>
                <w:szCs w:val="24"/>
              </w:rPr>
            </w:pPr>
            <w:r w:rsidRPr="004B118A">
              <w:rPr>
                <w:noProof/>
              </w:rPr>
            </w:r>
            <w:r w:rsidRPr="004B118A">
              <w:rPr>
                <w:noProof/>
              </w:rPr>
              <w:pict>
                <v:rect id="AutoShape 3" o:spid="_x0000_s1044" style="width:.75pt;height:.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o9TqwIAALMFAAAOAAAAZHJzL2Uyb0RvYy54bWysVNtu2zAMfR+wfxD07tpOlYuNOkUbx8OA&#10;bivQ7QMUW46F2ZImKXG6Yv8+Ss61fRm2+cGQSOmQhzzize2ua9GWacOlyHB8FWHERCkrLtYZ/va1&#10;CGYYGUtFRVspWIafmcG38/fvbnqVspFsZFsxjQBEmLRXGW6sVWkYmrJhHTVXUjEBzlrqjlrY6nVY&#10;adoDeteGoyiahL3UldKyZMaANR+ceO7x65qV9ktdG2ZRm2HIzfq/9v+V+4fzG5quNVUNL/dp0L/I&#10;oqNcQNAjVE4tRRvN30B1vNTSyNpelbILZV3zknkOwCaOXrF5aqhingsUx6hjmcz/gy0/bx814lWG&#10;oVGCdtCiu42VPjK6duXplUnh1JN61I6gUQ+y/G6QkIuGijW7MwqKDK2H6weT1rJvGK0gz9hBhBcY&#10;bmMADa36T7KCgBQC+uLtat25GFAWtPM9ej72iO0sKsGYjEdjjEpw+JVDp+nhotLGfmCyQ26RYQ2Z&#10;eWC6fTB2OHo44uIIWfC2BTtNW3FhAMzBAmHhqvO5BHxHX5IoWc6WMxKQ0WQZkCjPg7tiQYJJEU/H&#10;+XW+WOTxLxc3JmnDq4oJF+agrpj8Wff2Oh90cdSXkS2vHJxLyej1atFqtKWg7sJ/vtzgOR0LL9Pw&#10;9QIuryjFIxLdj5KgmMymASnIOEim0SyI4uQ+mUQkIXlxSemBC/bvlFC/76Onc0r6FbfIf2+50bTj&#10;FuZHyzsQ8PEQTZ36lqLyrbWUt8P6rBQu/VMpoN2HRnutOnkOyl/J6hmkqiXICeYHTDpYNFL/xKiH&#10;qZFh82NDNcOo/ShA7klMiBszfkPG0xFs9Llnde6hogSoDFuMhuXCDqNpozRfNxAp9vIV0r3JmnsJ&#10;u+czZLV/WDAZPJP9FHOj53zvT51m7fw3AAAA//8DAFBLAwQUAAYACAAAACEA1AjZN9gAAAABAQAA&#10;DwAAAGRycy9kb3ducmV2LnhtbEyPQWvCQBCF70L/wzIFL6KbFlpKzEaKUCpSkMbqecyOSWh2NmbX&#10;JP57Vy/tZR7DG977JlkMphYdta6yrOBpFoEgzq2uuFDws/2YvoFwHlljbZkUXMjBIn0YJRhr2/M3&#10;dZkvRAhhF6OC0vsmltLlJRl0M9sQB+9oW4M+rG0hdYt9CDe1fI6iV2mw4tBQYkPLkvLf7GwU9Pmm&#10;22+/PuVmsl9ZPq1Oy2y3Vmr8OLzPQXga/N8x3PADOqSB6WDPrJ2oFYRH/H3evBcQh7vINJH/ydMr&#10;AAAA//8DAFBLAQItABQABgAIAAAAIQC2gziS/gAAAOEBAAATAAAAAAAAAAAAAAAAAAAAAABbQ29u&#10;dGVudF9UeXBlc10ueG1sUEsBAi0AFAAGAAgAAAAhADj9If/WAAAAlAEAAAsAAAAAAAAAAAAAAAAA&#10;LwEAAF9yZWxzLy5yZWxzUEsBAi0AFAAGAAgAAAAhAK2Oj1OrAgAAswUAAA4AAAAAAAAAAAAAAAAA&#10;LgIAAGRycy9lMm9Eb2MueG1sUEsBAi0AFAAGAAgAAAAhANQI2TfYAAAAAQEAAA8AAAAAAAAAAAAA&#10;AAAABQUAAGRycy9kb3ducmV2LnhtbFBLBQYAAAAABAAEAPMAAAAKBgAAAAA=&#10;" filled="f" stroked="f">
                  <o:lock v:ext="edit" aspectratio="t"/>
                  <w10:wrap type="none"/>
                  <w10:anchorlock/>
                </v:rect>
              </w:pict>
            </w:r>
          </w:p>
        </w:tc>
      </w:tr>
      <w:tr w:rsidR="000C1CED" w:rsidTr="00216ADD">
        <w:trPr>
          <w:tblCellSpacing w:w="0" w:type="dxa"/>
        </w:trPr>
        <w:tc>
          <w:tcPr>
            <w:tcW w:w="0" w:type="auto"/>
            <w:gridSpan w:val="2"/>
            <w:hideMark/>
          </w:tcPr>
          <w:p w:rsidR="000C1CED" w:rsidRPr="000E4E24" w:rsidRDefault="000C1CED" w:rsidP="00216ADD">
            <w:pPr>
              <w:rPr>
                <w:b/>
                <w:sz w:val="24"/>
                <w:szCs w:val="24"/>
              </w:rPr>
            </w:pPr>
            <w:r w:rsidRPr="000E4E24">
              <w:rPr>
                <w:rStyle w:val="cmp-gr-name"/>
                <w:b/>
              </w:rPr>
              <w:t>Відеокарта</w:t>
            </w:r>
          </w:p>
        </w:tc>
      </w:tr>
      <w:tr w:rsidR="000C1CED" w:rsidTr="00216ADD">
        <w:trPr>
          <w:tblCellSpacing w:w="0" w:type="dxa"/>
        </w:trPr>
        <w:tc>
          <w:tcPr>
            <w:tcW w:w="2450" w:type="pct"/>
            <w:hideMark/>
          </w:tcPr>
          <w:p w:rsidR="000C1CED" w:rsidRDefault="000C1CED" w:rsidP="00216ADD">
            <w:pPr>
              <w:rPr>
                <w:sz w:val="24"/>
                <w:szCs w:val="24"/>
              </w:rPr>
            </w:pPr>
            <w:r>
              <w:rPr>
                <w:rStyle w:val="gloss"/>
              </w:rPr>
              <w:t xml:space="preserve">Тип </w:t>
            </w:r>
            <w:r>
              <w:rPr>
                <w:rStyle w:val="nobr"/>
              </w:rPr>
              <w:t>відеокарти</w:t>
            </w:r>
          </w:p>
        </w:tc>
        <w:tc>
          <w:tcPr>
            <w:tcW w:w="2550" w:type="pct"/>
            <w:hideMark/>
          </w:tcPr>
          <w:p w:rsidR="000C1CED" w:rsidRDefault="000C1CED" w:rsidP="00216ADD">
            <w:pPr>
              <w:rPr>
                <w:sz w:val="24"/>
                <w:szCs w:val="24"/>
              </w:rPr>
            </w:pPr>
            <w:r>
              <w:t>інтегрована</w:t>
            </w:r>
          </w:p>
        </w:tc>
      </w:tr>
      <w:tr w:rsidR="000C1CED" w:rsidTr="00216ADD">
        <w:trPr>
          <w:tblCellSpacing w:w="0" w:type="dxa"/>
        </w:trPr>
        <w:tc>
          <w:tcPr>
            <w:tcW w:w="2450" w:type="pct"/>
            <w:hideMark/>
          </w:tcPr>
          <w:p w:rsidR="000C1CED" w:rsidRPr="004E552D" w:rsidRDefault="000C1CED" w:rsidP="00216ADD">
            <w:pPr>
              <w:rPr>
                <w:sz w:val="24"/>
                <w:szCs w:val="24"/>
                <w:lang w:val="uk-UA"/>
              </w:rPr>
            </w:pPr>
            <w:r>
              <w:rPr>
                <w:rStyle w:val="gloss"/>
              </w:rPr>
              <w:t>Ч</w:t>
            </w:r>
            <w:r>
              <w:rPr>
                <w:rStyle w:val="gloss"/>
                <w:lang w:val="uk-UA"/>
              </w:rPr>
              <w:t>астота</w:t>
            </w:r>
          </w:p>
        </w:tc>
        <w:tc>
          <w:tcPr>
            <w:tcW w:w="2550" w:type="pct"/>
            <w:hideMark/>
          </w:tcPr>
          <w:p w:rsidR="000C1CED" w:rsidRPr="004E552D" w:rsidRDefault="000C1CED" w:rsidP="00216ADD">
            <w:pPr>
              <w:rPr>
                <w:sz w:val="24"/>
                <w:szCs w:val="24"/>
                <w:lang w:val="uk-UA"/>
              </w:rPr>
            </w:pPr>
            <w:r>
              <w:rPr>
                <w:lang w:val="uk-UA"/>
              </w:rPr>
              <w:t>Не нижче 1.2 ГГц</w:t>
            </w:r>
          </w:p>
        </w:tc>
      </w:tr>
      <w:tr w:rsidR="000C1CED" w:rsidTr="00216ADD">
        <w:trPr>
          <w:tblCellSpacing w:w="0" w:type="dxa"/>
        </w:trPr>
        <w:tc>
          <w:tcPr>
            <w:tcW w:w="2450" w:type="pct"/>
          </w:tcPr>
          <w:p w:rsidR="000C1CED" w:rsidRPr="004E552D" w:rsidRDefault="000C1CED" w:rsidP="00216ADD">
            <w:pPr>
              <w:rPr>
                <w:rStyle w:val="gloss"/>
                <w:lang w:val="uk-UA"/>
              </w:rPr>
            </w:pPr>
            <w:r>
              <w:rPr>
                <w:rStyle w:val="gloss"/>
                <w:lang w:val="uk-UA"/>
              </w:rPr>
              <w:t>Об’єкти виконання</w:t>
            </w:r>
          </w:p>
        </w:tc>
        <w:tc>
          <w:tcPr>
            <w:tcW w:w="2550" w:type="pct"/>
          </w:tcPr>
          <w:p w:rsidR="000C1CED" w:rsidRDefault="000C1CED" w:rsidP="00216ADD">
            <w:pPr>
              <w:rPr>
                <w:lang w:val="uk-UA"/>
              </w:rPr>
            </w:pPr>
            <w:r>
              <w:rPr>
                <w:lang w:val="uk-UA"/>
              </w:rPr>
              <w:t>Не менше 80</w:t>
            </w:r>
          </w:p>
        </w:tc>
      </w:tr>
      <w:tr w:rsidR="000C1CED" w:rsidRPr="006238F8" w:rsidTr="00216ADD">
        <w:trPr>
          <w:tblCellSpacing w:w="0" w:type="dxa"/>
        </w:trPr>
        <w:tc>
          <w:tcPr>
            <w:tcW w:w="2450" w:type="pct"/>
            <w:hideMark/>
          </w:tcPr>
          <w:p w:rsidR="000C1CED" w:rsidRPr="004E552D" w:rsidRDefault="000C1CED" w:rsidP="00216ADD">
            <w:pPr>
              <w:rPr>
                <w:sz w:val="24"/>
                <w:szCs w:val="24"/>
                <w:lang w:val="uk-UA"/>
              </w:rPr>
            </w:pPr>
            <w:proofErr w:type="gramStart"/>
            <w:r>
              <w:rPr>
                <w:rStyle w:val="gloss"/>
              </w:rPr>
              <w:t>П</w:t>
            </w:r>
            <w:proofErr w:type="gramEnd"/>
            <w:r>
              <w:rPr>
                <w:rStyle w:val="gloss"/>
              </w:rPr>
              <w:t>і</w:t>
            </w:r>
            <w:r>
              <w:rPr>
                <w:rStyle w:val="gloss"/>
                <w:lang w:val="uk-UA"/>
              </w:rPr>
              <w:t>дтримка технологій</w:t>
            </w:r>
          </w:p>
        </w:tc>
        <w:tc>
          <w:tcPr>
            <w:tcW w:w="2550" w:type="pct"/>
            <w:hideMark/>
          </w:tcPr>
          <w:p w:rsidR="000C1CED" w:rsidRPr="000E4E24" w:rsidRDefault="000C1CED" w:rsidP="00216ADD">
            <w:pPr>
              <w:rPr>
                <w:sz w:val="24"/>
                <w:szCs w:val="24"/>
                <w:lang w:val="en-US"/>
              </w:rPr>
            </w:pPr>
            <w:r w:rsidRPr="004E552D">
              <w:rPr>
                <w:lang w:val="en-US"/>
              </w:rPr>
              <w:t>eDP 1,4b, DP 1.4a, HDMI 2.1</w:t>
            </w:r>
          </w:p>
        </w:tc>
      </w:tr>
      <w:tr w:rsidR="000C1CED" w:rsidTr="00216ADD">
        <w:trPr>
          <w:tblCellSpacing w:w="0" w:type="dxa"/>
        </w:trPr>
        <w:tc>
          <w:tcPr>
            <w:tcW w:w="0" w:type="auto"/>
            <w:gridSpan w:val="2"/>
            <w:vAlign w:val="center"/>
            <w:hideMark/>
          </w:tcPr>
          <w:p w:rsidR="000C1CED" w:rsidRDefault="000C1CED" w:rsidP="00216ADD">
            <w:pPr>
              <w:rPr>
                <w:sz w:val="24"/>
                <w:szCs w:val="24"/>
              </w:rPr>
            </w:pPr>
            <w:r w:rsidRPr="004B118A">
              <w:rPr>
                <w:noProof/>
              </w:rPr>
            </w:r>
            <w:r w:rsidRPr="004B118A">
              <w:rPr>
                <w:noProof/>
              </w:rPr>
              <w:pict>
                <v:rect id="AutoShape 4" o:spid="_x0000_s1043" style="width:.75pt;height:.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pnYqgIAALMFAAAOAAAAZHJzL2Uyb0RvYy54bWysVNuO0zAQfUfiHyy/Z5MU95Jo09Vu0yCk&#10;BVZa+AA3cRqLxDa223RB/Dtjp/d9QUAeInvGPjNn5nhu73Zdi7ZMGy5FhuObCCMmSllxsc7w1y9F&#10;MMPIWCoq2krBMvzCDL6bv31z26uUjWQj24ppBCDCpL3KcGOtSsPQlA3rqLmRiglw1lJ31MJWr8NK&#10;0x7QuzYcRdEk7KWulJYlMwas+eDEc49f16y0n+vaMIvaDENu1v+1/6/cP5zf0nStqWp4uU+D/kUW&#10;HeUCgh6hcmop2mj+CqrjpZZG1vamlF0o65qXzHMANnF0xea5oYp5LlAco45lMv8Ptvy0fdKIVxme&#10;YiRoBy2631jpIyPiytMrk8KpZ/WkHUGjHmX5zSAhFw0Va3ZvFBQZWg/XDyatZd8wWkGesYMILzDc&#10;xgAaWvUfZQUBKQT0xdvVunMxoCxo53v0cuwR21lUgjEZj8YYleDwK4dO08NFpY19z2SH3CLDGjLz&#10;wHT7aOxw9HDExRGy4G0Ldpq24sIAmIMFwsJV53MJ+I7+TKJkOVvOSEBGk2VAojwP7osFCSZFPB3n&#10;7/LFIo9/ubgxSRteVUy4MAd1xeTPurfX+aCLo76MbHnl4FxKRq9Xi1ajLQV1F/7z5QbP6Vh4mYav&#10;F3C5ohSPSPQwSoJiMpsGpCDjIJlGsyCKk4dkEpGE5MUlpUcu2L9TQv2+j57OKekrbpH/XnOjacct&#10;zI+WdxmeHQ/R1KlvKSrfWkt5O6zPSuHSP5UC2n1otNeqk+eg/JWsXkCqWoKcYH7ApINFI/UPjHqY&#10;Ghk23zdUM4zaDwLknsSEuDHjN2Q8HcFGn3tW5x4qSoDKsMVoWC7sMJo2SvN1A5FiL18h3ZusuZew&#10;ez5DVvuHBZPBM9lPMTd6zvf+1GnWzn8DAAD//wMAUEsDBBQABgAIAAAAIQDUCNk32AAAAAEBAAAP&#10;AAAAZHJzL2Rvd25yZXYueG1sTI9Ba8JAEIXvQv/DMgUvopsWWkrMRopQKlKQxup5zI5JaHY2Ztck&#10;/ntXL+1lHsMb3vsmWQymFh21rrKs4GkWgSDOra64UPCz/Zi+gXAeWWNtmRRcyMEifRglGGvb8zd1&#10;mS9ECGEXo4LS+yaW0uUlGXQz2xAH72hbgz6sbSF1i30IN7V8jqJXabDi0FBiQ8uS8t/sbBT0+abb&#10;b78+5WayX1k+rU7LbLdWavw4vM9BeBr83zHc8AM6pIHpYM+snagVhEf8fd68FxCHu8g0kf/J0ysA&#10;AAD//wMAUEsBAi0AFAAGAAgAAAAhALaDOJL+AAAA4QEAABMAAAAAAAAAAAAAAAAAAAAAAFtDb250&#10;ZW50X1R5cGVzXS54bWxQSwECLQAUAAYACAAAACEAOP0h/9YAAACUAQAACwAAAAAAAAAAAAAAAAAv&#10;AQAAX3JlbHMvLnJlbHNQSwECLQAUAAYACAAAACEAgLqZ2KoCAACzBQAADgAAAAAAAAAAAAAAAAAu&#10;AgAAZHJzL2Uyb0RvYy54bWxQSwECLQAUAAYACAAAACEA1AjZN9gAAAABAQAADwAAAAAAAAAAAAAA&#10;AAAEBQAAZHJzL2Rvd25yZXYueG1sUEsFBgAAAAAEAAQA8wAAAAkGAAAAAA==&#10;" filled="f" stroked="f">
                  <o:lock v:ext="edit" aspectratio="t"/>
                  <w10:wrap type="none"/>
                  <w10:anchorlock/>
                </v:rect>
              </w:pict>
            </w:r>
          </w:p>
        </w:tc>
      </w:tr>
      <w:tr w:rsidR="000C1CED" w:rsidTr="00216ADD">
        <w:trPr>
          <w:tblCellSpacing w:w="0" w:type="dxa"/>
        </w:trPr>
        <w:tc>
          <w:tcPr>
            <w:tcW w:w="0" w:type="auto"/>
            <w:gridSpan w:val="2"/>
            <w:hideMark/>
          </w:tcPr>
          <w:p w:rsidR="000C1CED" w:rsidRPr="000E4E24" w:rsidRDefault="000C1CED" w:rsidP="00216ADD">
            <w:pPr>
              <w:rPr>
                <w:b/>
                <w:sz w:val="24"/>
                <w:szCs w:val="24"/>
              </w:rPr>
            </w:pPr>
            <w:r w:rsidRPr="000E4E24">
              <w:rPr>
                <w:rStyle w:val="cmp-gr-name"/>
                <w:b/>
              </w:rPr>
              <w:t>Накопичувач</w:t>
            </w:r>
          </w:p>
        </w:tc>
      </w:tr>
      <w:tr w:rsidR="000C1CED" w:rsidRPr="008C019A" w:rsidTr="00216ADD">
        <w:trPr>
          <w:tblCellSpacing w:w="0" w:type="dxa"/>
        </w:trPr>
        <w:tc>
          <w:tcPr>
            <w:tcW w:w="2450" w:type="pct"/>
            <w:hideMark/>
          </w:tcPr>
          <w:p w:rsidR="000C1CED" w:rsidRDefault="000C1CED" w:rsidP="00216ADD">
            <w:pPr>
              <w:rPr>
                <w:sz w:val="24"/>
                <w:szCs w:val="24"/>
              </w:rPr>
            </w:pPr>
            <w:r>
              <w:rPr>
                <w:rStyle w:val="gloss"/>
              </w:rPr>
              <w:t xml:space="preserve">Тип </w:t>
            </w:r>
            <w:r>
              <w:rPr>
                <w:rStyle w:val="nobr"/>
              </w:rPr>
              <w:t>накопичувача</w:t>
            </w:r>
          </w:p>
        </w:tc>
        <w:tc>
          <w:tcPr>
            <w:tcW w:w="2550" w:type="pct"/>
            <w:hideMark/>
          </w:tcPr>
          <w:p w:rsidR="000C1CED" w:rsidRPr="008C019A" w:rsidRDefault="000C1CED" w:rsidP="00216ADD">
            <w:pPr>
              <w:rPr>
                <w:sz w:val="24"/>
                <w:szCs w:val="24"/>
                <w:lang w:val="en-US"/>
              </w:rPr>
            </w:pPr>
            <w:r w:rsidRPr="008C019A">
              <w:rPr>
                <w:lang w:val="en-US"/>
              </w:rPr>
              <w:t>M.2 SSD</w:t>
            </w:r>
          </w:p>
        </w:tc>
      </w:tr>
      <w:tr w:rsidR="000C1CED" w:rsidTr="00216ADD">
        <w:trPr>
          <w:tblCellSpacing w:w="0" w:type="dxa"/>
        </w:trPr>
        <w:tc>
          <w:tcPr>
            <w:tcW w:w="2450" w:type="pct"/>
            <w:hideMark/>
          </w:tcPr>
          <w:p w:rsidR="000C1CED" w:rsidRDefault="000C1CED" w:rsidP="00216ADD">
            <w:pPr>
              <w:rPr>
                <w:sz w:val="24"/>
                <w:szCs w:val="24"/>
              </w:rPr>
            </w:pPr>
            <w:r>
              <w:rPr>
                <w:rStyle w:val="gloss"/>
              </w:rPr>
              <w:t xml:space="preserve">Ємність </w:t>
            </w:r>
            <w:r>
              <w:rPr>
                <w:rStyle w:val="nobr"/>
              </w:rPr>
              <w:t>накопичувача</w:t>
            </w:r>
          </w:p>
        </w:tc>
        <w:tc>
          <w:tcPr>
            <w:tcW w:w="2550" w:type="pct"/>
            <w:hideMark/>
          </w:tcPr>
          <w:p w:rsidR="000C1CED" w:rsidRDefault="000C1CED" w:rsidP="00216ADD">
            <w:pPr>
              <w:rPr>
                <w:sz w:val="24"/>
                <w:szCs w:val="24"/>
              </w:rPr>
            </w:pPr>
            <w:r w:rsidRPr="008C019A">
              <w:rPr>
                <w:lang w:val="en-US"/>
              </w:rPr>
              <w:t xml:space="preserve">512 </w:t>
            </w:r>
            <w:r w:rsidRPr="008C019A">
              <w:t>ГБ</w:t>
            </w:r>
          </w:p>
        </w:tc>
      </w:tr>
      <w:tr w:rsidR="000C1CED" w:rsidTr="00216ADD">
        <w:trPr>
          <w:tblCellSpacing w:w="0" w:type="dxa"/>
        </w:trPr>
        <w:tc>
          <w:tcPr>
            <w:tcW w:w="2450" w:type="pct"/>
            <w:hideMark/>
          </w:tcPr>
          <w:p w:rsidR="000C1CED" w:rsidRDefault="000C1CED" w:rsidP="00216ADD">
            <w:pPr>
              <w:rPr>
                <w:sz w:val="24"/>
                <w:szCs w:val="24"/>
              </w:rPr>
            </w:pPr>
            <w:r>
              <w:rPr>
                <w:rStyle w:val="gloss"/>
              </w:rPr>
              <w:t xml:space="preserve">Інтерфейс накопичувача </w:t>
            </w:r>
            <w:r>
              <w:rPr>
                <w:rStyle w:val="nobr"/>
              </w:rPr>
              <w:t>M.2</w:t>
            </w:r>
          </w:p>
        </w:tc>
        <w:tc>
          <w:tcPr>
            <w:tcW w:w="2550" w:type="pct"/>
            <w:hideMark/>
          </w:tcPr>
          <w:p w:rsidR="000C1CED" w:rsidRDefault="000C1CED" w:rsidP="00216ADD">
            <w:pPr>
              <w:rPr>
                <w:sz w:val="24"/>
                <w:szCs w:val="24"/>
              </w:rPr>
            </w:pPr>
            <w:r w:rsidRPr="008C019A">
              <w:rPr>
                <w:lang w:val="en-US"/>
              </w:rPr>
              <w:t>NVMe PCIe 3.0</w:t>
            </w:r>
          </w:p>
        </w:tc>
      </w:tr>
      <w:tr w:rsidR="000C1CED" w:rsidTr="00216ADD">
        <w:trPr>
          <w:tblCellSpacing w:w="0" w:type="dxa"/>
        </w:trPr>
        <w:tc>
          <w:tcPr>
            <w:tcW w:w="2450" w:type="pct"/>
            <w:hideMark/>
          </w:tcPr>
          <w:p w:rsidR="000C1CED" w:rsidRDefault="000C1CED" w:rsidP="00216ADD">
            <w:pPr>
              <w:rPr>
                <w:sz w:val="24"/>
                <w:szCs w:val="24"/>
              </w:rPr>
            </w:pPr>
            <w:r>
              <w:rPr>
                <w:rStyle w:val="gloss"/>
              </w:rPr>
              <w:t xml:space="preserve">Додатковий відсік </w:t>
            </w:r>
            <w:r>
              <w:rPr>
                <w:rStyle w:val="nobr"/>
              </w:rPr>
              <w:t>2.5"</w:t>
            </w:r>
          </w:p>
        </w:tc>
        <w:tc>
          <w:tcPr>
            <w:tcW w:w="2550" w:type="pct"/>
            <w:hideMark/>
          </w:tcPr>
          <w:p w:rsidR="000C1CED" w:rsidRDefault="000C1CED" w:rsidP="00216ADD">
            <w:pPr>
              <w:rPr>
                <w:sz w:val="24"/>
                <w:szCs w:val="24"/>
              </w:rPr>
            </w:pPr>
            <w:r>
              <w:t>1</w:t>
            </w:r>
          </w:p>
        </w:tc>
      </w:tr>
      <w:tr w:rsidR="000C1CED" w:rsidRPr="000E4E24" w:rsidTr="00216ADD">
        <w:trPr>
          <w:tblCellSpacing w:w="0" w:type="dxa"/>
        </w:trPr>
        <w:tc>
          <w:tcPr>
            <w:tcW w:w="0" w:type="auto"/>
            <w:gridSpan w:val="2"/>
            <w:hideMark/>
          </w:tcPr>
          <w:p w:rsidR="000C1CED" w:rsidRPr="000E4E24" w:rsidRDefault="000C1CED" w:rsidP="00216ADD">
            <w:pPr>
              <w:spacing w:line="240" w:lineRule="auto"/>
              <w:rPr>
                <w:rFonts w:ascii="Times New Roman" w:eastAsia="Times New Roman" w:hAnsi="Times New Roman" w:cs="Times New Roman"/>
                <w:b/>
                <w:sz w:val="24"/>
                <w:szCs w:val="24"/>
              </w:rPr>
            </w:pPr>
            <w:r w:rsidRPr="001F16D0">
              <w:rPr>
                <w:rFonts w:ascii="Times New Roman" w:eastAsia="Times New Roman" w:hAnsi="Times New Roman" w:cs="Times New Roman"/>
                <w:b/>
                <w:sz w:val="24"/>
                <w:szCs w:val="24"/>
              </w:rPr>
              <w:t xml:space="preserve">Роз'єми і </w:t>
            </w:r>
            <w:proofErr w:type="gramStart"/>
            <w:r w:rsidRPr="001F16D0">
              <w:rPr>
                <w:rFonts w:ascii="Times New Roman" w:eastAsia="Times New Roman" w:hAnsi="Times New Roman" w:cs="Times New Roman"/>
                <w:b/>
                <w:sz w:val="24"/>
                <w:szCs w:val="24"/>
              </w:rPr>
              <w:t>п</w:t>
            </w:r>
            <w:proofErr w:type="gramEnd"/>
            <w:r w:rsidRPr="001F16D0">
              <w:rPr>
                <w:rFonts w:ascii="Times New Roman" w:eastAsia="Times New Roman" w:hAnsi="Times New Roman" w:cs="Times New Roman"/>
                <w:b/>
                <w:sz w:val="24"/>
                <w:szCs w:val="24"/>
              </w:rPr>
              <w:t>ідключення</w:t>
            </w:r>
          </w:p>
        </w:tc>
      </w:tr>
      <w:tr w:rsidR="000C1CED" w:rsidRPr="000E4E24" w:rsidTr="00216ADD">
        <w:trPr>
          <w:tblCellSpacing w:w="0" w:type="dxa"/>
        </w:trPr>
        <w:tc>
          <w:tcPr>
            <w:tcW w:w="2450" w:type="pct"/>
            <w:hideMark/>
          </w:tcPr>
          <w:p w:rsidR="000C1CED" w:rsidRPr="000E4E24" w:rsidRDefault="000C1CED" w:rsidP="00216ADD">
            <w:pPr>
              <w:spacing w:line="240" w:lineRule="auto"/>
              <w:rPr>
                <w:rFonts w:ascii="Times New Roman" w:eastAsia="Times New Roman" w:hAnsi="Times New Roman" w:cs="Times New Roman"/>
                <w:sz w:val="24"/>
                <w:szCs w:val="24"/>
              </w:rPr>
            </w:pPr>
            <w:r w:rsidRPr="000E4E24">
              <w:rPr>
                <w:rFonts w:ascii="Times New Roman" w:eastAsia="Times New Roman" w:hAnsi="Times New Roman" w:cs="Times New Roman"/>
                <w:sz w:val="24"/>
                <w:szCs w:val="24"/>
              </w:rPr>
              <w:t xml:space="preserve">Порти </w:t>
            </w:r>
            <w:proofErr w:type="gramStart"/>
            <w:r w:rsidRPr="000E4E24">
              <w:rPr>
                <w:rFonts w:ascii="Times New Roman" w:eastAsia="Times New Roman" w:hAnsi="Times New Roman" w:cs="Times New Roman"/>
                <w:sz w:val="24"/>
                <w:szCs w:val="24"/>
              </w:rPr>
              <w:t>п</w:t>
            </w:r>
            <w:proofErr w:type="gramEnd"/>
            <w:r w:rsidRPr="000E4E24">
              <w:rPr>
                <w:rFonts w:ascii="Times New Roman" w:eastAsia="Times New Roman" w:hAnsi="Times New Roman" w:cs="Times New Roman"/>
                <w:sz w:val="24"/>
                <w:szCs w:val="24"/>
              </w:rPr>
              <w:t>ідключення</w:t>
            </w:r>
          </w:p>
        </w:tc>
        <w:tc>
          <w:tcPr>
            <w:tcW w:w="2550" w:type="pct"/>
            <w:hideMark/>
          </w:tcPr>
          <w:p w:rsidR="000C1CED" w:rsidRPr="006238F8" w:rsidRDefault="000C1CED" w:rsidP="00216ADD">
            <w:pPr>
              <w:spacing w:line="240" w:lineRule="auto"/>
              <w:rPr>
                <w:rFonts w:ascii="Times New Roman" w:eastAsia="Times New Roman" w:hAnsi="Times New Roman" w:cs="Times New Roman"/>
                <w:sz w:val="24"/>
                <w:szCs w:val="24"/>
                <w:lang w:val="en-US"/>
              </w:rPr>
            </w:pPr>
            <w:r w:rsidRPr="006238F8">
              <w:rPr>
                <w:rFonts w:ascii="Times New Roman" w:eastAsia="Times New Roman" w:hAnsi="Times New Roman" w:cs="Times New Roman"/>
                <w:sz w:val="24"/>
                <w:szCs w:val="24"/>
                <w:lang w:val="en-US"/>
              </w:rPr>
              <w:t>1x HDMI 1.4</w:t>
            </w:r>
          </w:p>
          <w:p w:rsidR="000C1CED" w:rsidRPr="006238F8" w:rsidRDefault="000C1CED" w:rsidP="00216ADD">
            <w:pPr>
              <w:spacing w:line="240" w:lineRule="auto"/>
              <w:rPr>
                <w:rFonts w:ascii="Times New Roman" w:eastAsia="Times New Roman" w:hAnsi="Times New Roman" w:cs="Times New Roman"/>
                <w:sz w:val="24"/>
                <w:szCs w:val="24"/>
                <w:lang w:val="en-US"/>
              </w:rPr>
            </w:pPr>
            <w:r w:rsidRPr="006238F8">
              <w:rPr>
                <w:rFonts w:ascii="Times New Roman" w:eastAsia="Times New Roman" w:hAnsi="Times New Roman" w:cs="Times New Roman"/>
                <w:sz w:val="24"/>
                <w:szCs w:val="24"/>
                <w:lang w:val="en-US"/>
              </w:rPr>
              <w:t xml:space="preserve">1x </w:t>
            </w:r>
            <w:r w:rsidRPr="008C019A">
              <w:rPr>
                <w:rFonts w:ascii="Times New Roman" w:eastAsia="Times New Roman" w:hAnsi="Times New Roman" w:cs="Times New Roman"/>
                <w:sz w:val="24"/>
                <w:szCs w:val="24"/>
              </w:rPr>
              <w:t>порт</w:t>
            </w:r>
            <w:r w:rsidRPr="006238F8">
              <w:rPr>
                <w:rFonts w:ascii="Times New Roman" w:eastAsia="Times New Roman" w:hAnsi="Times New Roman" w:cs="Times New Roman"/>
                <w:sz w:val="24"/>
                <w:szCs w:val="24"/>
                <w:lang w:val="en-US"/>
              </w:rPr>
              <w:t xml:space="preserve"> VGA (D-Sub)</w:t>
            </w:r>
          </w:p>
          <w:p w:rsidR="000C1CED" w:rsidRPr="000E4E24" w:rsidRDefault="000C1CED" w:rsidP="00216ADD">
            <w:pPr>
              <w:spacing w:line="240" w:lineRule="auto"/>
              <w:rPr>
                <w:rFonts w:ascii="Times New Roman" w:eastAsia="Times New Roman" w:hAnsi="Times New Roman" w:cs="Times New Roman"/>
                <w:sz w:val="24"/>
                <w:szCs w:val="24"/>
              </w:rPr>
            </w:pPr>
            <w:r w:rsidRPr="008C019A">
              <w:rPr>
                <w:rFonts w:ascii="Times New Roman" w:eastAsia="Times New Roman" w:hAnsi="Times New Roman" w:cs="Times New Roman"/>
                <w:sz w:val="24"/>
                <w:szCs w:val="24"/>
              </w:rPr>
              <w:t>1x 3,5 мм комб</w:t>
            </w:r>
            <w:r>
              <w:rPr>
                <w:rFonts w:ascii="Times New Roman" w:eastAsia="Times New Roman" w:hAnsi="Times New Roman" w:cs="Times New Roman"/>
                <w:sz w:val="24"/>
                <w:szCs w:val="24"/>
                <w:lang w:val="uk-UA"/>
              </w:rPr>
              <w:t>і</w:t>
            </w:r>
            <w:r w:rsidRPr="008C019A">
              <w:rPr>
                <w:rFonts w:ascii="Times New Roman" w:eastAsia="Times New Roman" w:hAnsi="Times New Roman" w:cs="Times New Roman"/>
                <w:sz w:val="24"/>
                <w:szCs w:val="24"/>
              </w:rPr>
              <w:t>нован</w:t>
            </w:r>
            <w:r>
              <w:rPr>
                <w:rFonts w:ascii="Times New Roman" w:eastAsia="Times New Roman" w:hAnsi="Times New Roman" w:cs="Times New Roman"/>
                <w:sz w:val="24"/>
                <w:szCs w:val="24"/>
                <w:lang w:val="uk-UA"/>
              </w:rPr>
              <w:t>и</w:t>
            </w:r>
            <w:r w:rsidRPr="008C019A">
              <w:rPr>
                <w:rFonts w:ascii="Times New Roman" w:eastAsia="Times New Roman" w:hAnsi="Times New Roman" w:cs="Times New Roman"/>
                <w:sz w:val="24"/>
                <w:szCs w:val="24"/>
              </w:rPr>
              <w:t xml:space="preserve">й </w:t>
            </w:r>
            <w:proofErr w:type="gramStart"/>
            <w:r w:rsidRPr="008C019A">
              <w:rPr>
                <w:rFonts w:ascii="Times New Roman" w:eastAsia="Times New Roman" w:hAnsi="Times New Roman" w:cs="Times New Roman"/>
                <w:sz w:val="24"/>
                <w:szCs w:val="24"/>
              </w:rPr>
              <w:t>ауд</w:t>
            </w:r>
            <w:proofErr w:type="gramEnd"/>
            <w:r>
              <w:rPr>
                <w:rFonts w:ascii="Times New Roman" w:eastAsia="Times New Roman" w:hAnsi="Times New Roman" w:cs="Times New Roman"/>
                <w:sz w:val="24"/>
                <w:szCs w:val="24"/>
                <w:lang w:val="uk-UA"/>
              </w:rPr>
              <w:t>і</w:t>
            </w:r>
            <w:r w:rsidRPr="008C019A">
              <w:rPr>
                <w:rFonts w:ascii="Times New Roman" w:eastAsia="Times New Roman" w:hAnsi="Times New Roman" w:cs="Times New Roman"/>
                <w:sz w:val="24"/>
                <w:szCs w:val="24"/>
              </w:rPr>
              <w:t>ор</w:t>
            </w:r>
            <w:r>
              <w:rPr>
                <w:rFonts w:ascii="Times New Roman" w:eastAsia="Times New Roman" w:hAnsi="Times New Roman" w:cs="Times New Roman"/>
                <w:sz w:val="24"/>
                <w:szCs w:val="24"/>
                <w:lang w:val="uk-UA"/>
              </w:rPr>
              <w:t>о</w:t>
            </w:r>
            <w:r w:rsidRPr="008C019A">
              <w:rPr>
                <w:rFonts w:ascii="Times New Roman" w:eastAsia="Times New Roman" w:hAnsi="Times New Roman" w:cs="Times New Roman"/>
                <w:sz w:val="24"/>
                <w:szCs w:val="24"/>
              </w:rPr>
              <w:t>з</w:t>
            </w:r>
            <w:r>
              <w:rPr>
                <w:rFonts w:ascii="Times New Roman" w:eastAsia="Times New Roman" w:hAnsi="Times New Roman" w:cs="Times New Roman"/>
                <w:sz w:val="24"/>
                <w:szCs w:val="24"/>
                <w:lang w:val="uk-UA"/>
              </w:rPr>
              <w:t>’є</w:t>
            </w:r>
            <w:r w:rsidRPr="008C019A">
              <w:rPr>
                <w:rFonts w:ascii="Times New Roman" w:eastAsia="Times New Roman" w:hAnsi="Times New Roman" w:cs="Times New Roman"/>
                <w:sz w:val="24"/>
                <w:szCs w:val="24"/>
              </w:rPr>
              <w:t>м</w:t>
            </w:r>
          </w:p>
        </w:tc>
      </w:tr>
      <w:tr w:rsidR="000C1CED" w:rsidRPr="000E4E24" w:rsidTr="00216ADD">
        <w:trPr>
          <w:tblCellSpacing w:w="0" w:type="dxa"/>
        </w:trPr>
        <w:tc>
          <w:tcPr>
            <w:tcW w:w="2450" w:type="pct"/>
            <w:hideMark/>
          </w:tcPr>
          <w:p w:rsidR="000C1CED" w:rsidRPr="000E4E24" w:rsidRDefault="000C1CED" w:rsidP="00216ADD">
            <w:pPr>
              <w:spacing w:line="240" w:lineRule="auto"/>
              <w:rPr>
                <w:rFonts w:ascii="Times New Roman" w:eastAsia="Times New Roman" w:hAnsi="Times New Roman" w:cs="Times New Roman"/>
                <w:sz w:val="24"/>
                <w:szCs w:val="24"/>
              </w:rPr>
            </w:pPr>
            <w:r w:rsidRPr="000E4E24">
              <w:rPr>
                <w:rFonts w:ascii="Times New Roman" w:eastAsia="Times New Roman" w:hAnsi="Times New Roman" w:cs="Times New Roman"/>
                <w:sz w:val="24"/>
                <w:szCs w:val="24"/>
              </w:rPr>
              <w:lastRenderedPageBreak/>
              <w:t>Кардридер</w:t>
            </w:r>
          </w:p>
        </w:tc>
        <w:tc>
          <w:tcPr>
            <w:tcW w:w="2550" w:type="pct"/>
            <w:hideMark/>
          </w:tcPr>
          <w:p w:rsidR="000C1CED" w:rsidRPr="000E4E24" w:rsidRDefault="000C1CED" w:rsidP="00216ADD">
            <w:pPr>
              <w:spacing w:line="240" w:lineRule="auto"/>
              <w:rPr>
                <w:rFonts w:ascii="Times New Roman" w:eastAsia="Times New Roman" w:hAnsi="Times New Roman" w:cs="Times New Roman"/>
                <w:sz w:val="24"/>
                <w:szCs w:val="24"/>
              </w:rPr>
            </w:pPr>
            <w:r w:rsidRPr="008C019A">
              <w:rPr>
                <w:rFonts w:ascii="Times New Roman" w:eastAsia="Times New Roman" w:hAnsi="Times New Roman" w:cs="Times New Roman"/>
                <w:sz w:val="24"/>
                <w:szCs w:val="24"/>
              </w:rPr>
              <w:t>Micro SD</w:t>
            </w:r>
          </w:p>
        </w:tc>
      </w:tr>
      <w:tr w:rsidR="000C1CED" w:rsidRPr="000E4E24" w:rsidTr="00216ADD">
        <w:trPr>
          <w:tblCellSpacing w:w="0" w:type="dxa"/>
        </w:trPr>
        <w:tc>
          <w:tcPr>
            <w:tcW w:w="2450" w:type="pct"/>
            <w:hideMark/>
          </w:tcPr>
          <w:p w:rsidR="000C1CED" w:rsidRPr="000E4E24" w:rsidRDefault="000C1CED" w:rsidP="00216ADD">
            <w:pPr>
              <w:spacing w:line="240" w:lineRule="auto"/>
              <w:rPr>
                <w:rFonts w:ascii="Times New Roman" w:eastAsia="Times New Roman" w:hAnsi="Times New Roman" w:cs="Times New Roman"/>
                <w:sz w:val="24"/>
                <w:szCs w:val="24"/>
              </w:rPr>
            </w:pPr>
            <w:r w:rsidRPr="000E4E24">
              <w:rPr>
                <w:rFonts w:ascii="Times New Roman" w:eastAsia="Times New Roman" w:hAnsi="Times New Roman" w:cs="Times New Roman"/>
                <w:sz w:val="24"/>
                <w:szCs w:val="24"/>
              </w:rPr>
              <w:t>USB</w:t>
            </w:r>
            <w:proofErr w:type="gramStart"/>
            <w:r w:rsidRPr="000E4E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С</w:t>
            </w:r>
            <w:proofErr w:type="gramEnd"/>
            <w:r>
              <w:rPr>
                <w:rFonts w:ascii="Times New Roman" w:eastAsia="Times New Roman" w:hAnsi="Times New Roman" w:cs="Times New Roman"/>
                <w:sz w:val="24"/>
                <w:szCs w:val="24"/>
                <w:lang w:val="uk-UA"/>
              </w:rPr>
              <w:t xml:space="preserve"> </w:t>
            </w:r>
            <w:r w:rsidRPr="000E4E24">
              <w:rPr>
                <w:rFonts w:ascii="Times New Roman" w:eastAsia="Times New Roman" w:hAnsi="Times New Roman" w:cs="Times New Roman"/>
                <w:sz w:val="24"/>
                <w:szCs w:val="24"/>
              </w:rPr>
              <w:t>3.2 gen1</w:t>
            </w:r>
          </w:p>
        </w:tc>
        <w:tc>
          <w:tcPr>
            <w:tcW w:w="2550" w:type="pct"/>
            <w:hideMark/>
          </w:tcPr>
          <w:p w:rsidR="000C1CED" w:rsidRPr="000E4E24" w:rsidRDefault="000C1CED" w:rsidP="00216A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0E4E24">
              <w:rPr>
                <w:rFonts w:ascii="Times New Roman" w:eastAsia="Times New Roman" w:hAnsi="Times New Roman" w:cs="Times New Roman"/>
                <w:sz w:val="24"/>
                <w:szCs w:val="24"/>
              </w:rPr>
              <w:t xml:space="preserve"> </w:t>
            </w:r>
            <w:proofErr w:type="gramStart"/>
            <w:r w:rsidRPr="000E4E24">
              <w:rPr>
                <w:rFonts w:ascii="Times New Roman" w:eastAsia="Times New Roman" w:hAnsi="Times New Roman" w:cs="Times New Roman"/>
                <w:sz w:val="24"/>
                <w:szCs w:val="24"/>
              </w:rPr>
              <w:t>шт</w:t>
            </w:r>
            <w:proofErr w:type="gramEnd"/>
          </w:p>
        </w:tc>
      </w:tr>
      <w:tr w:rsidR="000C1CED" w:rsidRPr="000E4E24" w:rsidTr="00216ADD">
        <w:trPr>
          <w:tblCellSpacing w:w="0" w:type="dxa"/>
        </w:trPr>
        <w:tc>
          <w:tcPr>
            <w:tcW w:w="2450" w:type="pct"/>
            <w:hideMark/>
          </w:tcPr>
          <w:p w:rsidR="000C1CED" w:rsidRPr="000E4E24" w:rsidRDefault="000C1CED" w:rsidP="00216ADD">
            <w:pPr>
              <w:spacing w:line="240" w:lineRule="auto"/>
              <w:rPr>
                <w:rFonts w:ascii="Times New Roman" w:eastAsia="Times New Roman" w:hAnsi="Times New Roman" w:cs="Times New Roman"/>
                <w:sz w:val="24"/>
                <w:szCs w:val="24"/>
              </w:rPr>
            </w:pPr>
            <w:r w:rsidRPr="000E4E24">
              <w:rPr>
                <w:rFonts w:ascii="Times New Roman" w:eastAsia="Times New Roman" w:hAnsi="Times New Roman" w:cs="Times New Roman"/>
                <w:sz w:val="24"/>
                <w:szCs w:val="24"/>
              </w:rPr>
              <w:t>USB 3.2 gen</w:t>
            </w:r>
            <w:r>
              <w:rPr>
                <w:rFonts w:ascii="Times New Roman" w:eastAsia="Times New Roman" w:hAnsi="Times New Roman" w:cs="Times New Roman"/>
                <w:sz w:val="24"/>
                <w:szCs w:val="24"/>
              </w:rPr>
              <w:t>2</w:t>
            </w:r>
          </w:p>
        </w:tc>
        <w:tc>
          <w:tcPr>
            <w:tcW w:w="2550" w:type="pct"/>
            <w:hideMark/>
          </w:tcPr>
          <w:p w:rsidR="000C1CED" w:rsidRPr="000E4E24" w:rsidRDefault="000C1CED" w:rsidP="00216A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0E4E24">
              <w:rPr>
                <w:rFonts w:ascii="Times New Roman" w:eastAsia="Times New Roman" w:hAnsi="Times New Roman" w:cs="Times New Roman"/>
                <w:sz w:val="24"/>
                <w:szCs w:val="24"/>
              </w:rPr>
              <w:t xml:space="preserve"> </w:t>
            </w:r>
            <w:proofErr w:type="gramStart"/>
            <w:r w:rsidRPr="000E4E24">
              <w:rPr>
                <w:rFonts w:ascii="Times New Roman" w:eastAsia="Times New Roman" w:hAnsi="Times New Roman" w:cs="Times New Roman"/>
                <w:sz w:val="24"/>
                <w:szCs w:val="24"/>
              </w:rPr>
              <w:t>шт</w:t>
            </w:r>
            <w:proofErr w:type="gramEnd"/>
          </w:p>
        </w:tc>
      </w:tr>
      <w:tr w:rsidR="000C1CED" w:rsidRPr="000E4E24" w:rsidTr="00216ADD">
        <w:trPr>
          <w:tblCellSpacing w:w="0" w:type="dxa"/>
        </w:trPr>
        <w:tc>
          <w:tcPr>
            <w:tcW w:w="2450" w:type="pct"/>
          </w:tcPr>
          <w:p w:rsidR="000C1CED" w:rsidRPr="000E4E24" w:rsidRDefault="000C1CED" w:rsidP="00216ADD">
            <w:pPr>
              <w:spacing w:line="240" w:lineRule="auto"/>
              <w:rPr>
                <w:rFonts w:ascii="Times New Roman" w:eastAsia="Times New Roman" w:hAnsi="Times New Roman" w:cs="Times New Roman"/>
                <w:sz w:val="24"/>
                <w:szCs w:val="24"/>
              </w:rPr>
            </w:pPr>
            <w:r w:rsidRPr="000E4E24">
              <w:rPr>
                <w:rFonts w:ascii="Times New Roman" w:eastAsia="Times New Roman" w:hAnsi="Times New Roman" w:cs="Times New Roman"/>
                <w:sz w:val="24"/>
                <w:szCs w:val="24"/>
              </w:rPr>
              <w:t xml:space="preserve">USB </w:t>
            </w:r>
            <w:r>
              <w:rPr>
                <w:rFonts w:ascii="Times New Roman" w:eastAsia="Times New Roman" w:hAnsi="Times New Roman" w:cs="Times New Roman"/>
                <w:sz w:val="24"/>
                <w:szCs w:val="24"/>
              </w:rPr>
              <w:t>2</w:t>
            </w:r>
            <w:r w:rsidRPr="000E4E24">
              <w:rPr>
                <w:rFonts w:ascii="Times New Roman" w:eastAsia="Times New Roman" w:hAnsi="Times New Roman" w:cs="Times New Roman"/>
                <w:sz w:val="24"/>
                <w:szCs w:val="24"/>
              </w:rPr>
              <w:t>.</w:t>
            </w:r>
            <w:r>
              <w:rPr>
                <w:rFonts w:ascii="Times New Roman" w:eastAsia="Times New Roman" w:hAnsi="Times New Roman" w:cs="Times New Roman"/>
                <w:sz w:val="24"/>
                <w:szCs w:val="24"/>
              </w:rPr>
              <w:t>0</w:t>
            </w:r>
          </w:p>
        </w:tc>
        <w:tc>
          <w:tcPr>
            <w:tcW w:w="2550" w:type="pct"/>
          </w:tcPr>
          <w:p w:rsidR="000C1CED" w:rsidRPr="000E4E24" w:rsidRDefault="000C1CED" w:rsidP="00216A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0E4E24">
              <w:rPr>
                <w:rFonts w:ascii="Times New Roman" w:eastAsia="Times New Roman" w:hAnsi="Times New Roman" w:cs="Times New Roman"/>
                <w:sz w:val="24"/>
                <w:szCs w:val="24"/>
              </w:rPr>
              <w:t xml:space="preserve"> </w:t>
            </w:r>
            <w:proofErr w:type="gramStart"/>
            <w:r w:rsidRPr="000E4E24">
              <w:rPr>
                <w:rFonts w:ascii="Times New Roman" w:eastAsia="Times New Roman" w:hAnsi="Times New Roman" w:cs="Times New Roman"/>
                <w:sz w:val="24"/>
                <w:szCs w:val="24"/>
              </w:rPr>
              <w:t>шт</w:t>
            </w:r>
            <w:proofErr w:type="gramEnd"/>
          </w:p>
        </w:tc>
      </w:tr>
      <w:tr w:rsidR="000C1CED" w:rsidRPr="000E4E24" w:rsidTr="00216ADD">
        <w:trPr>
          <w:tblCellSpacing w:w="0" w:type="dxa"/>
        </w:trPr>
        <w:tc>
          <w:tcPr>
            <w:tcW w:w="2450" w:type="pct"/>
          </w:tcPr>
          <w:p w:rsidR="000C1CED" w:rsidRPr="000E4E24" w:rsidRDefault="000C1CED" w:rsidP="00216ADD">
            <w:pPr>
              <w:spacing w:line="240" w:lineRule="auto"/>
              <w:rPr>
                <w:rFonts w:ascii="Times New Roman" w:eastAsia="Times New Roman" w:hAnsi="Times New Roman" w:cs="Times New Roman"/>
                <w:sz w:val="24"/>
                <w:szCs w:val="24"/>
              </w:rPr>
            </w:pPr>
            <w:r w:rsidRPr="008C019A">
              <w:rPr>
                <w:rFonts w:ascii="Times New Roman" w:eastAsia="Times New Roman" w:hAnsi="Times New Roman" w:cs="Times New Roman"/>
                <w:sz w:val="24"/>
                <w:szCs w:val="24"/>
              </w:rPr>
              <w:t>Thunderbolt 4</w:t>
            </w:r>
          </w:p>
        </w:tc>
        <w:tc>
          <w:tcPr>
            <w:tcW w:w="2550" w:type="pct"/>
          </w:tcPr>
          <w:p w:rsidR="000C1CED" w:rsidRDefault="000C1CED" w:rsidP="00216A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0E4E24">
              <w:rPr>
                <w:rFonts w:ascii="Times New Roman" w:eastAsia="Times New Roman" w:hAnsi="Times New Roman" w:cs="Times New Roman"/>
                <w:sz w:val="24"/>
                <w:szCs w:val="24"/>
              </w:rPr>
              <w:t xml:space="preserve"> </w:t>
            </w:r>
            <w:proofErr w:type="gramStart"/>
            <w:r w:rsidRPr="000E4E24">
              <w:rPr>
                <w:rFonts w:ascii="Times New Roman" w:eastAsia="Times New Roman" w:hAnsi="Times New Roman" w:cs="Times New Roman"/>
                <w:sz w:val="24"/>
                <w:szCs w:val="24"/>
              </w:rPr>
              <w:t>шт</w:t>
            </w:r>
            <w:proofErr w:type="gramEnd"/>
          </w:p>
        </w:tc>
      </w:tr>
      <w:tr w:rsidR="000C1CED" w:rsidRPr="000E4E24" w:rsidTr="00216ADD">
        <w:trPr>
          <w:tblCellSpacing w:w="0" w:type="dxa"/>
        </w:trPr>
        <w:tc>
          <w:tcPr>
            <w:tcW w:w="2450" w:type="pct"/>
            <w:hideMark/>
          </w:tcPr>
          <w:p w:rsidR="000C1CED" w:rsidRPr="000E4E24" w:rsidRDefault="000C1CED" w:rsidP="00216ADD">
            <w:pPr>
              <w:spacing w:line="240" w:lineRule="auto"/>
              <w:rPr>
                <w:rFonts w:ascii="Times New Roman" w:eastAsia="Times New Roman" w:hAnsi="Times New Roman" w:cs="Times New Roman"/>
                <w:sz w:val="24"/>
                <w:szCs w:val="24"/>
              </w:rPr>
            </w:pPr>
            <w:r w:rsidRPr="000E4E24">
              <w:rPr>
                <w:rFonts w:ascii="Times New Roman" w:eastAsia="Times New Roman" w:hAnsi="Times New Roman" w:cs="Times New Roman"/>
                <w:sz w:val="24"/>
                <w:szCs w:val="24"/>
              </w:rPr>
              <w:t>LAN (RJ-45)</w:t>
            </w:r>
          </w:p>
        </w:tc>
        <w:tc>
          <w:tcPr>
            <w:tcW w:w="2550" w:type="pct"/>
            <w:hideMark/>
          </w:tcPr>
          <w:p w:rsidR="000C1CED" w:rsidRPr="000E4E24" w:rsidRDefault="000C1CED" w:rsidP="00216ADD">
            <w:pPr>
              <w:spacing w:line="240" w:lineRule="auto"/>
              <w:rPr>
                <w:rFonts w:ascii="Times New Roman" w:eastAsia="Times New Roman" w:hAnsi="Times New Roman" w:cs="Times New Roman"/>
                <w:sz w:val="24"/>
                <w:szCs w:val="24"/>
              </w:rPr>
            </w:pPr>
            <w:r w:rsidRPr="000E4E24">
              <w:rPr>
                <w:rFonts w:ascii="Times New Roman" w:eastAsia="Times New Roman" w:hAnsi="Times New Roman" w:cs="Times New Roman"/>
                <w:sz w:val="24"/>
                <w:szCs w:val="24"/>
              </w:rPr>
              <w:t>1 Гбіт/</w:t>
            </w:r>
            <w:proofErr w:type="gramStart"/>
            <w:r w:rsidRPr="000E4E24">
              <w:rPr>
                <w:rFonts w:ascii="Times New Roman" w:eastAsia="Times New Roman" w:hAnsi="Times New Roman" w:cs="Times New Roman"/>
                <w:sz w:val="24"/>
                <w:szCs w:val="24"/>
              </w:rPr>
              <w:t>с</w:t>
            </w:r>
            <w:proofErr w:type="gramEnd"/>
          </w:p>
        </w:tc>
      </w:tr>
      <w:tr w:rsidR="000C1CED" w:rsidRPr="008C019A" w:rsidTr="00216ADD">
        <w:trPr>
          <w:tblCellSpacing w:w="0" w:type="dxa"/>
        </w:trPr>
        <w:tc>
          <w:tcPr>
            <w:tcW w:w="2450" w:type="pct"/>
            <w:hideMark/>
          </w:tcPr>
          <w:p w:rsidR="000C1CED" w:rsidRPr="000E4E24" w:rsidRDefault="000C1CED" w:rsidP="00216ADD">
            <w:pPr>
              <w:spacing w:line="240" w:lineRule="auto"/>
              <w:rPr>
                <w:rFonts w:ascii="Times New Roman" w:eastAsia="Times New Roman" w:hAnsi="Times New Roman" w:cs="Times New Roman"/>
                <w:sz w:val="24"/>
                <w:szCs w:val="24"/>
              </w:rPr>
            </w:pPr>
            <w:r w:rsidRPr="000E4E24">
              <w:rPr>
                <w:rFonts w:ascii="Times New Roman" w:eastAsia="Times New Roman" w:hAnsi="Times New Roman" w:cs="Times New Roman"/>
                <w:sz w:val="24"/>
                <w:szCs w:val="24"/>
              </w:rPr>
              <w:t>Wi-Fi</w:t>
            </w:r>
          </w:p>
        </w:tc>
        <w:tc>
          <w:tcPr>
            <w:tcW w:w="2550" w:type="pct"/>
            <w:hideMark/>
          </w:tcPr>
          <w:p w:rsidR="000C1CED" w:rsidRDefault="000C1CED" w:rsidP="00216ADD">
            <w:pPr>
              <w:spacing w:line="240" w:lineRule="auto"/>
              <w:rPr>
                <w:rFonts w:ascii="Times New Roman" w:eastAsia="Times New Roman" w:hAnsi="Times New Roman" w:cs="Times New Roman"/>
                <w:sz w:val="24"/>
                <w:szCs w:val="24"/>
                <w:lang w:val="en-US"/>
              </w:rPr>
            </w:pPr>
            <w:r w:rsidRPr="000E4E24">
              <w:rPr>
                <w:rFonts w:ascii="Times New Roman" w:eastAsia="Times New Roman" w:hAnsi="Times New Roman" w:cs="Times New Roman"/>
                <w:sz w:val="24"/>
                <w:szCs w:val="24"/>
                <w:lang w:val="en-US"/>
              </w:rPr>
              <w:t>Wi-Fi 4 (802.11n)</w:t>
            </w:r>
            <w:r w:rsidRPr="000E4E24">
              <w:rPr>
                <w:rFonts w:ascii="Times New Roman" w:eastAsia="Times New Roman" w:hAnsi="Times New Roman" w:cs="Times New Roman"/>
                <w:sz w:val="24"/>
                <w:szCs w:val="24"/>
                <w:lang w:val="en-US"/>
              </w:rPr>
              <w:br/>
              <w:t>Wi-Fi 5 (802.11ac)</w:t>
            </w:r>
          </w:p>
          <w:p w:rsidR="000C1CED" w:rsidRPr="000E4E24" w:rsidRDefault="000C1CED" w:rsidP="00216ADD">
            <w:pPr>
              <w:spacing w:line="240" w:lineRule="auto"/>
              <w:rPr>
                <w:rFonts w:ascii="Times New Roman" w:eastAsia="Times New Roman" w:hAnsi="Times New Roman" w:cs="Times New Roman"/>
                <w:sz w:val="24"/>
                <w:szCs w:val="24"/>
                <w:lang w:val="en-US"/>
              </w:rPr>
            </w:pPr>
            <w:r w:rsidRPr="008C019A">
              <w:rPr>
                <w:rFonts w:ascii="Times New Roman" w:eastAsia="Times New Roman" w:hAnsi="Times New Roman" w:cs="Times New Roman"/>
                <w:sz w:val="24"/>
                <w:szCs w:val="24"/>
                <w:lang w:val="en-US"/>
              </w:rPr>
              <w:t>Wi-Fi 6 (802.11ax)</w:t>
            </w:r>
          </w:p>
        </w:tc>
      </w:tr>
      <w:tr w:rsidR="000C1CED" w:rsidRPr="008C019A" w:rsidTr="00216ADD">
        <w:trPr>
          <w:tblCellSpacing w:w="0" w:type="dxa"/>
        </w:trPr>
        <w:tc>
          <w:tcPr>
            <w:tcW w:w="2450" w:type="pct"/>
          </w:tcPr>
          <w:p w:rsidR="000C1CED" w:rsidRPr="000E4E24" w:rsidRDefault="000C1CED" w:rsidP="00216ADD">
            <w:pPr>
              <w:spacing w:line="240" w:lineRule="auto"/>
              <w:rPr>
                <w:rFonts w:ascii="Times New Roman" w:eastAsia="Times New Roman" w:hAnsi="Times New Roman" w:cs="Times New Roman"/>
                <w:sz w:val="24"/>
                <w:szCs w:val="24"/>
              </w:rPr>
            </w:pPr>
            <w:r w:rsidRPr="008C019A">
              <w:rPr>
                <w:rFonts w:ascii="Times New Roman" w:eastAsia="Times New Roman" w:hAnsi="Times New Roman" w:cs="Times New Roman"/>
                <w:sz w:val="24"/>
                <w:szCs w:val="24"/>
              </w:rPr>
              <w:t>Bluetooth</w:t>
            </w:r>
          </w:p>
        </w:tc>
        <w:tc>
          <w:tcPr>
            <w:tcW w:w="2550" w:type="pct"/>
          </w:tcPr>
          <w:p w:rsidR="000C1CED" w:rsidRPr="000E4E24" w:rsidRDefault="000C1CED" w:rsidP="00216ADD">
            <w:pPr>
              <w:spacing w:line="240" w:lineRule="auto"/>
              <w:rPr>
                <w:rFonts w:ascii="Times New Roman" w:eastAsia="Times New Roman" w:hAnsi="Times New Roman" w:cs="Times New Roman"/>
                <w:sz w:val="24"/>
                <w:szCs w:val="24"/>
                <w:lang w:val="en-US"/>
              </w:rPr>
            </w:pPr>
            <w:r w:rsidRPr="008C019A">
              <w:rPr>
                <w:rFonts w:ascii="Times New Roman" w:eastAsia="Times New Roman" w:hAnsi="Times New Roman" w:cs="Times New Roman"/>
                <w:sz w:val="24"/>
                <w:szCs w:val="24"/>
                <w:lang w:val="en-US"/>
              </w:rPr>
              <w:t>Bluetooth 5.2</w:t>
            </w:r>
          </w:p>
        </w:tc>
      </w:tr>
      <w:tr w:rsidR="000C1CED" w:rsidRPr="000E4E24" w:rsidTr="00216ADD">
        <w:trPr>
          <w:tblCellSpacing w:w="0" w:type="dxa"/>
        </w:trPr>
        <w:tc>
          <w:tcPr>
            <w:tcW w:w="0" w:type="auto"/>
            <w:gridSpan w:val="2"/>
            <w:vAlign w:val="center"/>
            <w:hideMark/>
          </w:tcPr>
          <w:p w:rsidR="000C1CED" w:rsidRPr="000E4E24" w:rsidRDefault="000C1CED" w:rsidP="00216A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r>
            <w:r>
              <w:rPr>
                <w:rFonts w:ascii="Times New Roman" w:eastAsia="Times New Roman" w:hAnsi="Times New Roman" w:cs="Times New Roman"/>
                <w:noProof/>
                <w:sz w:val="24"/>
                <w:szCs w:val="24"/>
              </w:rPr>
              <w:pict>
                <v:rect id="AutoShape 38" o:spid="_x0000_s1042" style="width:.75pt;height:.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sHDrAIAALQFAAAOAAAAZHJzL2Uyb0RvYy54bWysVNtu2zAMfR+wfxD07vpSJ7GNOkUbx8OA&#10;bivQ7QMUW46F2ZImKXG6Yv8+Ss61fRm2+cGQSOmQhzzize2u79CWKs0Ez3F4FWBEeSVqxtc5/va1&#10;9BKMtCG8Jp3gNMfPVOPb+ft3N4PMaCRa0dVUIQDhOhtkjltjZOb7umppT/SVkJSDsxGqJwa2au3X&#10;igyA3nd+FARTfxCqlkpUVGuwFqMTzx1+09DKfGkaTQ3qcgy5GfdX7r+yf39+Q7K1IrJl1T4N8hdZ&#10;9IRxCHqEKoghaKPYG6ieVUpo0ZirSvS+aBpWUccB2ITBKzZPLZHUcYHiaHksk/5/sNXn7aNCrM7x&#10;FCNOemjR3cYIFxldJ7Y+g9QZHHuSj8oy1PJBVN814mLREr6md1pClaH3cP9gUkoMLSU1JBpaCP8C&#10;w240oKHV8EnUEJFARFe9XaN6GwPqgnauSc/HJtGdQRUY00k0wagCh1tZdJIdLkqlzQcqemQXOVaQ&#10;mQMm2wdtxqOHIzYOFyXrOrCTrOMXBsAcLRAWrlqfTcC19CUN0mWyTGIvjqZLLw6KwrsrF7E3LcPZ&#10;pLguFosi/GXjhnHWsrqm3IY5yCuM/6x9e6GPwjgKTIuO1RbOpqTVerXoFNoSkHfpPldu8JyO+Zdp&#10;uHoBl1eUwigO7qPUK6fJzIvLeOKlsyDxgjC9T6dBnMZFeUnpgXH675TQsO+jo3NK+hW3wH1vuZGs&#10;ZwYGSMf6HCfHQySz6lvy2rXWENaN67NS2PRPpYB2HxrttGrlOSp/JepnkKoSICcYIDDqYNEK9ROj&#10;AcZGjvWPDVEUo+4jB7mnYRzbOeM28WQWwUade1bnHsIrgMqxwWhcLsw4mzZSsXULkUInXy7so2yY&#10;k7B9PmNW+4cFo8Ex2Y8xO3vO9+7UadjOfwMAAP//AwBQSwMEFAAGAAgAAAAhANQI2TfYAAAAAQEA&#10;AA8AAABkcnMvZG93bnJldi54bWxMj0FrwkAQhe9C/8MyBS+imxZaSsxGilAqUpDG6nnMjklodjZm&#10;1yT+e1cv7WUewxve+yZZDKYWHbWusqzgaRaBIM6trrhQ8LP9mL6BcB5ZY22ZFFzIwSJ9GCUYa9vz&#10;N3WZL0QIYRejgtL7JpbS5SUZdDPbEAfvaFuDPqxtIXWLfQg3tXyOoldpsOLQUGJDy5Ly3+xsFPT5&#10;pttvvz7lZrJfWT6tTstst1Zq/Di8z0F4GvzfMdzwAzqkgelgz6ydqBWER/x93rwXEIe7yDSR/8nT&#10;KwAAAP//AwBQSwECLQAUAAYACAAAACEAtoM4kv4AAADhAQAAEwAAAAAAAAAAAAAAAAAAAAAAW0Nv&#10;bnRlbnRfVHlwZXNdLnhtbFBLAQItABQABgAIAAAAIQA4/SH/1gAAAJQBAAALAAAAAAAAAAAAAAAA&#10;AC8BAABfcmVscy8ucmVsc1BLAQItABQABgAIAAAAIQDzbsHDrAIAALQFAAAOAAAAAAAAAAAAAAAA&#10;AC4CAABkcnMvZTJvRG9jLnhtbFBLAQItABQABgAIAAAAIQDUCNk32AAAAAEBAAAPAAAAAAAAAAAA&#10;AAAAAAYFAABkcnMvZG93bnJldi54bWxQSwUGAAAAAAQABADzAAAACwYAAAAA&#10;" filled="f" stroked="f">
                  <o:lock v:ext="edit" aspectratio="t"/>
                  <w10:wrap type="none"/>
                  <w10:anchorlock/>
                </v:rect>
              </w:pict>
            </w:r>
          </w:p>
        </w:tc>
      </w:tr>
      <w:tr w:rsidR="000C1CED" w:rsidRPr="000E4E24" w:rsidTr="00216ADD">
        <w:trPr>
          <w:tblCellSpacing w:w="0" w:type="dxa"/>
        </w:trPr>
        <w:tc>
          <w:tcPr>
            <w:tcW w:w="0" w:type="auto"/>
            <w:gridSpan w:val="2"/>
            <w:hideMark/>
          </w:tcPr>
          <w:p w:rsidR="000C1CED" w:rsidRDefault="000C1CED" w:rsidP="00216ADD">
            <w:pPr>
              <w:spacing w:line="240" w:lineRule="auto"/>
              <w:rPr>
                <w:rFonts w:ascii="Times New Roman" w:eastAsia="Times New Roman" w:hAnsi="Times New Roman" w:cs="Times New Roman"/>
                <w:b/>
                <w:sz w:val="24"/>
                <w:szCs w:val="24"/>
              </w:rPr>
            </w:pPr>
          </w:p>
          <w:p w:rsidR="000C1CED" w:rsidRPr="000E4E24" w:rsidRDefault="000C1CED" w:rsidP="00216ADD">
            <w:pPr>
              <w:spacing w:line="240" w:lineRule="auto"/>
              <w:rPr>
                <w:rFonts w:ascii="Times New Roman" w:eastAsia="Times New Roman" w:hAnsi="Times New Roman" w:cs="Times New Roman"/>
                <w:b/>
                <w:sz w:val="24"/>
                <w:szCs w:val="24"/>
              </w:rPr>
            </w:pPr>
            <w:r w:rsidRPr="001F16D0">
              <w:rPr>
                <w:rFonts w:ascii="Times New Roman" w:eastAsia="Times New Roman" w:hAnsi="Times New Roman" w:cs="Times New Roman"/>
                <w:b/>
                <w:sz w:val="24"/>
                <w:szCs w:val="24"/>
              </w:rPr>
              <w:t>Мультимедіа</w:t>
            </w:r>
          </w:p>
        </w:tc>
      </w:tr>
      <w:tr w:rsidR="000C1CED" w:rsidRPr="000E4E24" w:rsidTr="00216ADD">
        <w:trPr>
          <w:tblCellSpacing w:w="0" w:type="dxa"/>
        </w:trPr>
        <w:tc>
          <w:tcPr>
            <w:tcW w:w="2450" w:type="pct"/>
            <w:hideMark/>
          </w:tcPr>
          <w:p w:rsidR="000C1CED" w:rsidRPr="000E4E24" w:rsidRDefault="000C1CED" w:rsidP="00216ADD">
            <w:pPr>
              <w:spacing w:line="240" w:lineRule="auto"/>
              <w:rPr>
                <w:rFonts w:ascii="Times New Roman" w:eastAsia="Times New Roman" w:hAnsi="Times New Roman" w:cs="Times New Roman"/>
                <w:sz w:val="24"/>
                <w:szCs w:val="24"/>
              </w:rPr>
            </w:pPr>
            <w:r w:rsidRPr="000E4E24">
              <w:rPr>
                <w:rFonts w:ascii="Times New Roman" w:eastAsia="Times New Roman" w:hAnsi="Times New Roman" w:cs="Times New Roman"/>
                <w:sz w:val="24"/>
                <w:szCs w:val="24"/>
              </w:rPr>
              <w:t>Web-камера</w:t>
            </w:r>
          </w:p>
        </w:tc>
        <w:tc>
          <w:tcPr>
            <w:tcW w:w="2550" w:type="pct"/>
            <w:hideMark/>
          </w:tcPr>
          <w:p w:rsidR="000C1CED" w:rsidRPr="000E4E24" w:rsidRDefault="000C1CED" w:rsidP="00216ADD">
            <w:pPr>
              <w:spacing w:line="240" w:lineRule="auto"/>
              <w:rPr>
                <w:rFonts w:ascii="Times New Roman" w:eastAsia="Times New Roman" w:hAnsi="Times New Roman" w:cs="Times New Roman"/>
                <w:sz w:val="24"/>
                <w:szCs w:val="24"/>
              </w:rPr>
            </w:pPr>
            <w:r w:rsidRPr="000E4E24">
              <w:rPr>
                <w:rFonts w:ascii="Times New Roman" w:eastAsia="Times New Roman" w:hAnsi="Times New Roman" w:cs="Times New Roman"/>
                <w:sz w:val="24"/>
                <w:szCs w:val="24"/>
              </w:rPr>
              <w:t>1280x720 (HD)</w:t>
            </w:r>
          </w:p>
        </w:tc>
      </w:tr>
      <w:tr w:rsidR="000C1CED" w:rsidRPr="000E4E24" w:rsidTr="00216ADD">
        <w:trPr>
          <w:tblCellSpacing w:w="0" w:type="dxa"/>
        </w:trPr>
        <w:tc>
          <w:tcPr>
            <w:tcW w:w="2450" w:type="pct"/>
            <w:hideMark/>
          </w:tcPr>
          <w:p w:rsidR="000C1CED" w:rsidRPr="000E4E24" w:rsidRDefault="000C1CED" w:rsidP="00216ADD">
            <w:pPr>
              <w:spacing w:line="240" w:lineRule="auto"/>
              <w:rPr>
                <w:rFonts w:ascii="Times New Roman" w:eastAsia="Times New Roman" w:hAnsi="Times New Roman" w:cs="Times New Roman"/>
                <w:sz w:val="24"/>
                <w:szCs w:val="24"/>
              </w:rPr>
            </w:pPr>
            <w:r w:rsidRPr="000E4E24">
              <w:rPr>
                <w:rFonts w:ascii="Times New Roman" w:eastAsia="Times New Roman" w:hAnsi="Times New Roman" w:cs="Times New Roman"/>
                <w:sz w:val="24"/>
                <w:szCs w:val="24"/>
              </w:rPr>
              <w:t>Кількість динамі</w:t>
            </w:r>
            <w:proofErr w:type="gramStart"/>
            <w:r w:rsidRPr="000E4E24">
              <w:rPr>
                <w:rFonts w:ascii="Times New Roman" w:eastAsia="Times New Roman" w:hAnsi="Times New Roman" w:cs="Times New Roman"/>
                <w:sz w:val="24"/>
                <w:szCs w:val="24"/>
              </w:rPr>
              <w:t>к</w:t>
            </w:r>
            <w:proofErr w:type="gramEnd"/>
            <w:r w:rsidRPr="000E4E24">
              <w:rPr>
                <w:rFonts w:ascii="Times New Roman" w:eastAsia="Times New Roman" w:hAnsi="Times New Roman" w:cs="Times New Roman"/>
                <w:sz w:val="24"/>
                <w:szCs w:val="24"/>
              </w:rPr>
              <w:t>ів</w:t>
            </w:r>
          </w:p>
        </w:tc>
        <w:tc>
          <w:tcPr>
            <w:tcW w:w="2550" w:type="pct"/>
            <w:hideMark/>
          </w:tcPr>
          <w:p w:rsidR="000C1CED" w:rsidRPr="000E4E24" w:rsidRDefault="000C1CED" w:rsidP="00216A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1 або </w:t>
            </w:r>
            <w:r w:rsidRPr="000E4E24">
              <w:rPr>
                <w:rFonts w:ascii="Times New Roman" w:eastAsia="Times New Roman" w:hAnsi="Times New Roman" w:cs="Times New Roman"/>
                <w:sz w:val="24"/>
                <w:szCs w:val="24"/>
              </w:rPr>
              <w:t>2 шт</w:t>
            </w:r>
          </w:p>
        </w:tc>
      </w:tr>
      <w:tr w:rsidR="000C1CED" w:rsidRPr="00A24171" w:rsidTr="00216ADD">
        <w:trPr>
          <w:tblCellSpacing w:w="0" w:type="dxa"/>
        </w:trPr>
        <w:tc>
          <w:tcPr>
            <w:tcW w:w="2450" w:type="pct"/>
            <w:hideMark/>
          </w:tcPr>
          <w:p w:rsidR="000C1CED" w:rsidRPr="000E4E24" w:rsidRDefault="000C1CED" w:rsidP="00216ADD">
            <w:pPr>
              <w:spacing w:line="240" w:lineRule="auto"/>
              <w:rPr>
                <w:rFonts w:ascii="Times New Roman" w:eastAsia="Times New Roman" w:hAnsi="Times New Roman" w:cs="Times New Roman"/>
                <w:sz w:val="24"/>
                <w:szCs w:val="24"/>
              </w:rPr>
            </w:pPr>
            <w:r w:rsidRPr="000E4E24">
              <w:rPr>
                <w:rFonts w:ascii="Times New Roman" w:eastAsia="Times New Roman" w:hAnsi="Times New Roman" w:cs="Times New Roman"/>
                <w:sz w:val="24"/>
                <w:szCs w:val="24"/>
              </w:rPr>
              <w:t>Безпека</w:t>
            </w:r>
          </w:p>
        </w:tc>
        <w:tc>
          <w:tcPr>
            <w:tcW w:w="2550" w:type="pct"/>
            <w:hideMark/>
          </w:tcPr>
          <w:p w:rsidR="000C1CED" w:rsidRPr="00A24171" w:rsidRDefault="000C1CED" w:rsidP="00216A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Kensington</w:t>
            </w:r>
            <w:r w:rsidRPr="00A2417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замок</w:t>
            </w:r>
            <w:r w:rsidRPr="00A24171">
              <w:rPr>
                <w:rFonts w:ascii="Times New Roman" w:eastAsia="Times New Roman" w:hAnsi="Times New Roman" w:cs="Times New Roman"/>
                <w:sz w:val="24"/>
                <w:szCs w:val="24"/>
              </w:rPr>
              <w:br/>
            </w:r>
            <w:r w:rsidRPr="000E4E24">
              <w:rPr>
                <w:rFonts w:ascii="Times New Roman" w:eastAsia="Times New Roman" w:hAnsi="Times New Roman" w:cs="Times New Roman"/>
                <w:sz w:val="24"/>
                <w:szCs w:val="24"/>
              </w:rPr>
              <w:t>модуль</w:t>
            </w:r>
            <w:r w:rsidRPr="00A24171">
              <w:rPr>
                <w:rFonts w:ascii="Times New Roman" w:eastAsia="Times New Roman" w:hAnsi="Times New Roman" w:cs="Times New Roman"/>
                <w:sz w:val="24"/>
                <w:szCs w:val="24"/>
              </w:rPr>
              <w:t xml:space="preserve"> </w:t>
            </w:r>
            <w:r w:rsidRPr="000E4E24">
              <w:rPr>
                <w:rFonts w:ascii="Times New Roman" w:eastAsia="Times New Roman" w:hAnsi="Times New Roman" w:cs="Times New Roman"/>
                <w:sz w:val="24"/>
                <w:szCs w:val="24"/>
              </w:rPr>
              <w:t>безпеки</w:t>
            </w:r>
            <w:r w:rsidRPr="00A24171">
              <w:rPr>
                <w:rFonts w:ascii="Times New Roman" w:eastAsia="Times New Roman" w:hAnsi="Times New Roman" w:cs="Times New Roman"/>
                <w:sz w:val="24"/>
                <w:szCs w:val="24"/>
              </w:rPr>
              <w:t xml:space="preserve"> </w:t>
            </w:r>
            <w:r w:rsidRPr="008C019A">
              <w:rPr>
                <w:rFonts w:ascii="Times New Roman" w:eastAsia="Times New Roman" w:hAnsi="Times New Roman" w:cs="Times New Roman"/>
                <w:sz w:val="24"/>
                <w:szCs w:val="24"/>
                <w:lang w:val="en-US"/>
              </w:rPr>
              <w:t>TPM</w:t>
            </w:r>
            <w:r w:rsidRPr="00A24171">
              <w:rPr>
                <w:rFonts w:ascii="Times New Roman" w:eastAsia="Times New Roman" w:hAnsi="Times New Roman" w:cs="Times New Roman"/>
                <w:sz w:val="24"/>
                <w:szCs w:val="24"/>
              </w:rPr>
              <w:t xml:space="preserve"> 2.0</w:t>
            </w:r>
          </w:p>
        </w:tc>
      </w:tr>
      <w:tr w:rsidR="000C1CED" w:rsidRPr="000E4E24" w:rsidTr="00216ADD">
        <w:trPr>
          <w:tblCellSpacing w:w="0" w:type="dxa"/>
        </w:trPr>
        <w:tc>
          <w:tcPr>
            <w:tcW w:w="0" w:type="auto"/>
            <w:gridSpan w:val="2"/>
            <w:vAlign w:val="center"/>
            <w:hideMark/>
          </w:tcPr>
          <w:p w:rsidR="000C1CED" w:rsidRPr="000E4E24" w:rsidRDefault="000C1CED" w:rsidP="00216A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r>
            <w:r>
              <w:rPr>
                <w:rFonts w:ascii="Times New Roman" w:eastAsia="Times New Roman" w:hAnsi="Times New Roman" w:cs="Times New Roman"/>
                <w:noProof/>
                <w:sz w:val="24"/>
                <w:szCs w:val="24"/>
              </w:rPr>
              <w:pict>
                <v:rect id="AutoShape 39" o:spid="_x0000_s1041" style="width:.75pt;height:.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2NnrAIAALQFAAAOAAAAZHJzL2Uyb0RvYy54bWysVNtu2zAMfR+wfxD07tpOlYuNOkUbx8OA&#10;bivQ7QMUW46F2ZImKXG6Yv8+Ss61fRm2+cGQSOmQhzzize2ua9GWacOlyHB8FWHERCkrLtYZ/va1&#10;CGYYGUtFRVspWIafmcG38/fvbnqVspFsZFsxjQBEmLRXGW6sVWkYmrJhHTVXUjEBzlrqjlrY6nVY&#10;adoDeteGoyiahL3UldKyZMaANR+ceO7x65qV9ktdG2ZRm2HIzfq/9v+V+4fzG5quNVUNL/dp0L/I&#10;oqNcQNAjVE4tRRvN30B1vNTSyNpelbILZV3zknkOwCaOXrF5aqhingsUx6hjmcz/gy0/bx814lWG&#10;xxgJ2kGL7jZW+sjoOnH16ZVJ4diTetSOoVEPsvxukJCLhoo1uzMKqgy9h/sHk9aybxitINHYQYQX&#10;GG5jAA2t+k+ygogUIvrq7WrduRhQF7TzTXo+NontLCrBmIxHkGoJDr9y6DQ9XFTa2A9MdsgtMqwh&#10;Mw9Mtw/GDkcPR1wcIQvetmCnaSsuDIA5WCAsXHU+l4Bv6UsSJcvZckYCMposAxLleXBXLEgwKeLp&#10;OL/OF4s8/uXixiRteFUx4cIc5BWTP2vfXuiDMI4CM7LllYNzKRm9Xi1ajbYU5F34z5cbPKdj4WUa&#10;vl7A5RWleESi+1ESFJPZNCAFGQfJNJoFUZzcJ5OIJCQvLik9cMH+nRLq9330dE5Jv+IW+e8tN5p2&#10;3MIAaXmX4dnxEE2d+pai8q21lLfD+qwULv1TKaDdh0Z7rTp5DspfyeoZpKolyAkGCIw6WDRS/8So&#10;h7GRYfNjQzXDqP0oQO5JTIibM35DxtMRbPS5Z3XuoaIEqAxbjIblwg6zaaM0XzcQKfbyFdI9ypp7&#10;CbvnM2S1f1gwGjyT/Rhzs+d870+dhu38NwAAAP//AwBQSwMEFAAGAAgAAAAhANQI2TfYAAAAAQEA&#10;AA8AAABkcnMvZG93bnJldi54bWxMj0FrwkAQhe9C/8MyBS+imxZaSsxGilAqUpDG6nnMjklodjZm&#10;1yT+e1cv7WUewxve+yZZDKYWHbWusqzgaRaBIM6trrhQ8LP9mL6BcB5ZY22ZFFzIwSJ9GCUYa9vz&#10;N3WZL0QIYRejgtL7JpbS5SUZdDPbEAfvaFuDPqxtIXWLfQg3tXyOoldpsOLQUGJDy5Ly3+xsFPT5&#10;pttvvz7lZrJfWT6tTstst1Zq/Di8z0F4GvzfMdzwAzqkgelgz6ydqBWER/x93rwXEIe7yDSR/8nT&#10;KwAAAP//AwBQSwECLQAUAAYACAAAACEAtoM4kv4AAADhAQAAEwAAAAAAAAAAAAAAAAAAAAAAW0Nv&#10;bnRlbnRfVHlwZXNdLnhtbFBLAQItABQABgAIAAAAIQA4/SH/1gAAAJQBAAALAAAAAAAAAAAAAAAA&#10;AC8BAABfcmVscy8ucmVsc1BLAQItABQABgAIAAAAIQCDv2NnrAIAALQFAAAOAAAAAAAAAAAAAAAA&#10;AC4CAABkcnMvZTJvRG9jLnhtbFBLAQItABQABgAIAAAAIQDUCNk32AAAAAEBAAAPAAAAAAAAAAAA&#10;AAAAAAYFAABkcnMvZG93bnJldi54bWxQSwUGAAAAAAQABADzAAAACwYAAAAA&#10;" filled="f" stroked="f">
                  <o:lock v:ext="edit" aspectratio="t"/>
                  <w10:wrap type="none"/>
                  <w10:anchorlock/>
                </v:rect>
              </w:pict>
            </w:r>
          </w:p>
        </w:tc>
      </w:tr>
      <w:tr w:rsidR="000C1CED" w:rsidRPr="000E4E24" w:rsidTr="00216ADD">
        <w:trPr>
          <w:tblCellSpacing w:w="0" w:type="dxa"/>
        </w:trPr>
        <w:tc>
          <w:tcPr>
            <w:tcW w:w="0" w:type="auto"/>
            <w:gridSpan w:val="2"/>
            <w:hideMark/>
          </w:tcPr>
          <w:p w:rsidR="000C1CED" w:rsidRPr="000E4E24" w:rsidRDefault="000C1CED" w:rsidP="00216ADD">
            <w:pPr>
              <w:spacing w:line="240" w:lineRule="auto"/>
              <w:rPr>
                <w:rFonts w:ascii="Times New Roman" w:eastAsia="Times New Roman" w:hAnsi="Times New Roman" w:cs="Times New Roman"/>
                <w:b/>
                <w:sz w:val="24"/>
                <w:szCs w:val="24"/>
              </w:rPr>
            </w:pPr>
            <w:r w:rsidRPr="001F16D0">
              <w:rPr>
                <w:rFonts w:ascii="Times New Roman" w:eastAsia="Times New Roman" w:hAnsi="Times New Roman" w:cs="Times New Roman"/>
                <w:b/>
                <w:sz w:val="24"/>
                <w:szCs w:val="24"/>
              </w:rPr>
              <w:t>Клавіатура</w:t>
            </w:r>
          </w:p>
        </w:tc>
      </w:tr>
      <w:tr w:rsidR="000C1CED" w:rsidRPr="000E4E24" w:rsidTr="00216ADD">
        <w:trPr>
          <w:tblCellSpacing w:w="0" w:type="dxa"/>
        </w:trPr>
        <w:tc>
          <w:tcPr>
            <w:tcW w:w="2450" w:type="pct"/>
            <w:hideMark/>
          </w:tcPr>
          <w:p w:rsidR="000C1CED" w:rsidRPr="000E4E24" w:rsidRDefault="000C1CED" w:rsidP="00216ADD">
            <w:pPr>
              <w:spacing w:line="240" w:lineRule="auto"/>
              <w:rPr>
                <w:rFonts w:ascii="Times New Roman" w:eastAsia="Times New Roman" w:hAnsi="Times New Roman" w:cs="Times New Roman"/>
                <w:sz w:val="24"/>
                <w:szCs w:val="24"/>
              </w:rPr>
            </w:pPr>
            <w:r w:rsidRPr="000E4E24">
              <w:rPr>
                <w:rFonts w:ascii="Times New Roman" w:eastAsia="Times New Roman" w:hAnsi="Times New Roman" w:cs="Times New Roman"/>
                <w:sz w:val="24"/>
                <w:szCs w:val="24"/>
              </w:rPr>
              <w:t>Конструкці</w:t>
            </w:r>
            <w:proofErr w:type="gramStart"/>
            <w:r w:rsidRPr="000E4E24">
              <w:rPr>
                <w:rFonts w:ascii="Times New Roman" w:eastAsia="Times New Roman" w:hAnsi="Times New Roman" w:cs="Times New Roman"/>
                <w:sz w:val="24"/>
                <w:szCs w:val="24"/>
              </w:rPr>
              <w:t>я</w:t>
            </w:r>
            <w:proofErr w:type="gramEnd"/>
            <w:r w:rsidRPr="000E4E24">
              <w:rPr>
                <w:rFonts w:ascii="Times New Roman" w:eastAsia="Times New Roman" w:hAnsi="Times New Roman" w:cs="Times New Roman"/>
                <w:sz w:val="24"/>
                <w:szCs w:val="24"/>
              </w:rPr>
              <w:t xml:space="preserve"> клавіш</w:t>
            </w:r>
          </w:p>
        </w:tc>
        <w:tc>
          <w:tcPr>
            <w:tcW w:w="2550" w:type="pct"/>
            <w:hideMark/>
          </w:tcPr>
          <w:p w:rsidR="000C1CED" w:rsidRPr="000E4E24" w:rsidRDefault="000C1CED" w:rsidP="00216ADD">
            <w:pPr>
              <w:spacing w:line="240" w:lineRule="auto"/>
              <w:rPr>
                <w:rFonts w:ascii="Times New Roman" w:eastAsia="Times New Roman" w:hAnsi="Times New Roman" w:cs="Times New Roman"/>
                <w:sz w:val="24"/>
                <w:szCs w:val="24"/>
              </w:rPr>
            </w:pPr>
            <w:proofErr w:type="gramStart"/>
            <w:r w:rsidRPr="000E4E24">
              <w:rPr>
                <w:rFonts w:ascii="Times New Roman" w:eastAsia="Times New Roman" w:hAnsi="Times New Roman" w:cs="Times New Roman"/>
                <w:sz w:val="24"/>
                <w:szCs w:val="24"/>
              </w:rPr>
              <w:t>остр</w:t>
            </w:r>
            <w:proofErr w:type="gramEnd"/>
            <w:r w:rsidRPr="000E4E24">
              <w:rPr>
                <w:rFonts w:ascii="Times New Roman" w:eastAsia="Times New Roman" w:hAnsi="Times New Roman" w:cs="Times New Roman"/>
                <w:sz w:val="24"/>
                <w:szCs w:val="24"/>
              </w:rPr>
              <w:t>івного типу</w:t>
            </w:r>
          </w:p>
        </w:tc>
      </w:tr>
      <w:tr w:rsidR="000C1CED" w:rsidRPr="000E4E24" w:rsidTr="00216ADD">
        <w:trPr>
          <w:tblCellSpacing w:w="0" w:type="dxa"/>
        </w:trPr>
        <w:tc>
          <w:tcPr>
            <w:tcW w:w="2450" w:type="pct"/>
            <w:hideMark/>
          </w:tcPr>
          <w:p w:rsidR="000C1CED" w:rsidRPr="008C019A" w:rsidRDefault="000C1CED" w:rsidP="00216ADD">
            <w:pPr>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Особливості клавіатури</w:t>
            </w:r>
          </w:p>
        </w:tc>
        <w:tc>
          <w:tcPr>
            <w:tcW w:w="2550" w:type="pct"/>
            <w:hideMark/>
          </w:tcPr>
          <w:p w:rsidR="000C1CED" w:rsidRPr="008C019A" w:rsidRDefault="000C1CED" w:rsidP="00216ADD">
            <w:pPr>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водонепроникна конструкція</w:t>
            </w:r>
          </w:p>
        </w:tc>
      </w:tr>
      <w:tr w:rsidR="000C1CED" w:rsidRPr="000E4E24" w:rsidTr="00216ADD">
        <w:trPr>
          <w:tblCellSpacing w:w="0" w:type="dxa"/>
        </w:trPr>
        <w:tc>
          <w:tcPr>
            <w:tcW w:w="2450" w:type="pct"/>
            <w:hideMark/>
          </w:tcPr>
          <w:p w:rsidR="000C1CED" w:rsidRPr="000E4E24" w:rsidRDefault="000C1CED" w:rsidP="00216ADD">
            <w:pPr>
              <w:spacing w:line="240" w:lineRule="auto"/>
              <w:rPr>
                <w:rFonts w:ascii="Times New Roman" w:eastAsia="Times New Roman" w:hAnsi="Times New Roman" w:cs="Times New Roman"/>
                <w:sz w:val="24"/>
                <w:szCs w:val="24"/>
              </w:rPr>
            </w:pPr>
            <w:r w:rsidRPr="000E4E24">
              <w:rPr>
                <w:rFonts w:ascii="Times New Roman" w:eastAsia="Times New Roman" w:hAnsi="Times New Roman" w:cs="Times New Roman"/>
                <w:sz w:val="24"/>
                <w:szCs w:val="24"/>
              </w:rPr>
              <w:t>Маніпулятор</w:t>
            </w:r>
          </w:p>
        </w:tc>
        <w:tc>
          <w:tcPr>
            <w:tcW w:w="2550" w:type="pct"/>
            <w:hideMark/>
          </w:tcPr>
          <w:p w:rsidR="000C1CED" w:rsidRPr="000E4E24" w:rsidRDefault="000C1CED" w:rsidP="00216ADD">
            <w:pPr>
              <w:spacing w:line="240" w:lineRule="auto"/>
              <w:rPr>
                <w:rFonts w:ascii="Times New Roman" w:eastAsia="Times New Roman" w:hAnsi="Times New Roman" w:cs="Times New Roman"/>
                <w:sz w:val="24"/>
                <w:szCs w:val="24"/>
              </w:rPr>
            </w:pPr>
            <w:r w:rsidRPr="000E4E24">
              <w:rPr>
                <w:rFonts w:ascii="Times New Roman" w:eastAsia="Times New Roman" w:hAnsi="Times New Roman" w:cs="Times New Roman"/>
                <w:sz w:val="24"/>
                <w:szCs w:val="24"/>
              </w:rPr>
              <w:t>тачпад</w:t>
            </w:r>
          </w:p>
        </w:tc>
      </w:tr>
      <w:tr w:rsidR="000C1CED" w:rsidRPr="000E4E24" w:rsidTr="00216ADD">
        <w:trPr>
          <w:tblCellSpacing w:w="0" w:type="dxa"/>
        </w:trPr>
        <w:tc>
          <w:tcPr>
            <w:tcW w:w="0" w:type="auto"/>
            <w:gridSpan w:val="2"/>
            <w:vAlign w:val="center"/>
            <w:hideMark/>
          </w:tcPr>
          <w:p w:rsidR="000C1CED" w:rsidRPr="000E4E24" w:rsidRDefault="000C1CED" w:rsidP="00216A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r>
            <w:r>
              <w:rPr>
                <w:rFonts w:ascii="Times New Roman" w:eastAsia="Times New Roman" w:hAnsi="Times New Roman" w:cs="Times New Roman"/>
                <w:noProof/>
                <w:sz w:val="24"/>
                <w:szCs w:val="24"/>
              </w:rPr>
              <w:pict>
                <v:rect id="AutoShape 41" o:spid="_x0000_s1040" style="width:.75pt;height:.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fhHqgIAALQFAAAOAAAAZHJzL2Uyb0RvYy54bWysVNuO0zAQfUfiHyy/Z3PBvSTadLU0DUJa&#10;YKWFD3ATp7FIbGO7TRfEvzN22m67KyQE5CGyPc6Zc2ZO5vpm33dox7ThUuQ4voowYqKSNRebHH/5&#10;XAZzjIyloqadFCzHj8zgm8XrV9eDylgiW9nVTCMAESYbVI5ba1UWhqZqWU/NlVRMQLCRuqcWtnoT&#10;1poOgN53YRJF03CQulZaVswYOC3GIF54/KZhlf3UNIZZ1OUYuFn/1v69du9wcU2zjaaq5dWBBv0L&#10;Fj3lApKeoApqKdpq/gKq55WWRjb2qpJ9KJuGV8xrADVx9EzNQ0sV81qgOEadymT+H2z1cXevEa9z&#10;TDAStIcW3W6t9JkRiV19BmUyuPag7rVTaNSdrL4aJOSypWLDbo2CKkPv4fvjkdZyaBmtgaiHCC8w&#10;3MYAGloPH2QNGSlk9NXbN7p3OaAuaO+b9HhqEttbVMFhOkkmGFUQ8CsgGNLs+KHSxr5jskdukWMN&#10;zDww3d0ZO149XnF5hCx513kPdOLiADDHE0gLn7qYI+Bb+iON0tV8NScBSaargERFEdyWSxJMy3g2&#10;Kd4Uy2UR/3R5Y5K1vK6ZcGmO9orJn7XvYPTRGCeDGdnx2sE5SkZv1stOox0Fe5f+cR0D8mfXwksa&#10;PgxankmKExK9TdKgnM5nASnJJEhn0TyI4vRtOo1ISoryUtIdF+zfJaHh0Ecv57faIv+81EaznlsY&#10;IB3vczw/XaKZc99K1L61lvJuXJ+VwtF/KgVU7Nho71Vnz9H5a1k/glW1BDvBAIFRB4tW6u8YDTA2&#10;cmy+balmGHXvBdg9jQlxc8ZvyGSWwEafR9bnESoqgMqxxWhcLu04m7ZK800LmWJvXyHdT9lwb2H3&#10;+4ysgL/bwGjwSg5jzM2e872/9TRsF78AAAD//wMAUEsDBBQABgAIAAAAIQDUCNk32AAAAAEBAAAP&#10;AAAAZHJzL2Rvd25yZXYueG1sTI9Ba8JAEIXvQv/DMgUvopsWWkrMRopQKlKQxup5zI5JaHY2Ztck&#10;/ntXL+1lHsMb3vsmWQymFh21rrKs4GkWgSDOra64UPCz/Zi+gXAeWWNtmRRcyMEifRglGGvb8zd1&#10;mS9ECGEXo4LS+yaW0uUlGXQz2xAH72hbgz6sbSF1i30IN7V8jqJXabDi0FBiQ8uS8t/sbBT0+abb&#10;b78+5WayX1k+rU7LbLdWavw4vM9BeBr83zHc8AM6pIHpYM+snagVhEf8fd68FxCHu8g0kf/J0ysA&#10;AAD//wMAUEsBAi0AFAAGAAgAAAAhALaDOJL+AAAA4QEAABMAAAAAAAAAAAAAAAAAAAAAAFtDb250&#10;ZW50X1R5cGVzXS54bWxQSwECLQAUAAYACAAAACEAOP0h/9YAAACUAQAACwAAAAAAAAAAAAAAAAAv&#10;AQAAX3JlbHMvLnJlbHNQSwECLQAUAAYACAAAACEAJ834R6oCAAC0BQAADgAAAAAAAAAAAAAAAAAu&#10;AgAAZHJzL2Uyb0RvYy54bWxQSwECLQAUAAYACAAAACEA1AjZN9gAAAABAQAADwAAAAAAAAAAAAAA&#10;AAAEBQAAZHJzL2Rvd25yZXYueG1sUEsFBgAAAAAEAAQA8wAAAAkGAAAAAA==&#10;" filled="f" stroked="f">
                  <o:lock v:ext="edit" aspectratio="t"/>
                  <w10:wrap type="none"/>
                  <w10:anchorlock/>
                </v:rect>
              </w:pict>
            </w:r>
          </w:p>
        </w:tc>
      </w:tr>
      <w:tr w:rsidR="000C1CED" w:rsidRPr="000E4E24" w:rsidTr="00216ADD">
        <w:trPr>
          <w:tblCellSpacing w:w="0" w:type="dxa"/>
        </w:trPr>
        <w:tc>
          <w:tcPr>
            <w:tcW w:w="0" w:type="auto"/>
            <w:gridSpan w:val="2"/>
            <w:hideMark/>
          </w:tcPr>
          <w:p w:rsidR="000C1CED" w:rsidRPr="000E4E24" w:rsidRDefault="000C1CED" w:rsidP="00216ADD">
            <w:pPr>
              <w:spacing w:line="240" w:lineRule="auto"/>
              <w:rPr>
                <w:rFonts w:ascii="Times New Roman" w:eastAsia="Times New Roman" w:hAnsi="Times New Roman" w:cs="Times New Roman"/>
                <w:sz w:val="24"/>
                <w:szCs w:val="24"/>
              </w:rPr>
            </w:pPr>
            <w:r w:rsidRPr="000E4E24">
              <w:rPr>
                <w:rFonts w:ascii="Times New Roman" w:eastAsia="Times New Roman" w:hAnsi="Times New Roman" w:cs="Times New Roman"/>
                <w:sz w:val="24"/>
                <w:szCs w:val="24"/>
              </w:rPr>
              <w:t>Акумулятор</w:t>
            </w:r>
          </w:p>
        </w:tc>
      </w:tr>
      <w:tr w:rsidR="000C1CED" w:rsidRPr="000E4E24" w:rsidTr="00216ADD">
        <w:trPr>
          <w:tblCellSpacing w:w="0" w:type="dxa"/>
        </w:trPr>
        <w:tc>
          <w:tcPr>
            <w:tcW w:w="2450" w:type="pct"/>
            <w:hideMark/>
          </w:tcPr>
          <w:p w:rsidR="000C1CED" w:rsidRPr="000E4E24" w:rsidRDefault="000C1CED" w:rsidP="00216ADD">
            <w:pPr>
              <w:spacing w:line="240" w:lineRule="auto"/>
              <w:rPr>
                <w:rFonts w:ascii="Times New Roman" w:eastAsia="Times New Roman" w:hAnsi="Times New Roman" w:cs="Times New Roman"/>
                <w:sz w:val="24"/>
                <w:szCs w:val="24"/>
              </w:rPr>
            </w:pPr>
            <w:r w:rsidRPr="000E4E24">
              <w:rPr>
                <w:rFonts w:ascii="Times New Roman" w:eastAsia="Times New Roman" w:hAnsi="Times New Roman" w:cs="Times New Roman"/>
                <w:sz w:val="24"/>
                <w:szCs w:val="24"/>
              </w:rPr>
              <w:t>Ємність батареї</w:t>
            </w:r>
          </w:p>
        </w:tc>
        <w:tc>
          <w:tcPr>
            <w:tcW w:w="2550" w:type="pct"/>
            <w:hideMark/>
          </w:tcPr>
          <w:p w:rsidR="000C1CED" w:rsidRPr="000E4E24" w:rsidRDefault="000C1CED" w:rsidP="00216A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Не менше </w:t>
            </w:r>
            <w:r w:rsidRPr="000E4E24">
              <w:rPr>
                <w:rFonts w:ascii="Times New Roman" w:eastAsia="Times New Roman" w:hAnsi="Times New Roman" w:cs="Times New Roman"/>
                <w:sz w:val="24"/>
                <w:szCs w:val="24"/>
              </w:rPr>
              <w:t>41</w:t>
            </w:r>
            <w:r>
              <w:rPr>
                <w:rFonts w:ascii="Times New Roman" w:eastAsia="Times New Roman" w:hAnsi="Times New Roman" w:cs="Times New Roman"/>
                <w:sz w:val="24"/>
                <w:szCs w:val="24"/>
                <w:lang w:val="uk-UA"/>
              </w:rPr>
              <w:t>.5</w:t>
            </w:r>
            <w:r w:rsidRPr="000E4E24">
              <w:rPr>
                <w:rFonts w:ascii="Times New Roman" w:eastAsia="Times New Roman" w:hAnsi="Times New Roman" w:cs="Times New Roman"/>
                <w:sz w:val="24"/>
                <w:szCs w:val="24"/>
              </w:rPr>
              <w:t> Вт*год</w:t>
            </w:r>
          </w:p>
        </w:tc>
      </w:tr>
      <w:tr w:rsidR="000C1CED" w:rsidRPr="000E4E24" w:rsidTr="00216ADD">
        <w:trPr>
          <w:tblCellSpacing w:w="0" w:type="dxa"/>
        </w:trPr>
        <w:tc>
          <w:tcPr>
            <w:tcW w:w="2450" w:type="pct"/>
            <w:hideMark/>
          </w:tcPr>
          <w:p w:rsidR="000C1CED" w:rsidRPr="000E4E24" w:rsidRDefault="000C1CED" w:rsidP="00216ADD">
            <w:pPr>
              <w:spacing w:line="240" w:lineRule="auto"/>
              <w:rPr>
                <w:rFonts w:ascii="Times New Roman" w:eastAsia="Times New Roman" w:hAnsi="Times New Roman" w:cs="Times New Roman"/>
                <w:sz w:val="24"/>
                <w:szCs w:val="24"/>
              </w:rPr>
            </w:pPr>
            <w:r w:rsidRPr="000E4E24">
              <w:rPr>
                <w:rFonts w:ascii="Times New Roman" w:eastAsia="Times New Roman" w:hAnsi="Times New Roman" w:cs="Times New Roman"/>
                <w:sz w:val="24"/>
                <w:szCs w:val="24"/>
              </w:rPr>
              <w:t>Кількість комірок батареї</w:t>
            </w:r>
          </w:p>
        </w:tc>
        <w:tc>
          <w:tcPr>
            <w:tcW w:w="2550" w:type="pct"/>
            <w:hideMark/>
          </w:tcPr>
          <w:p w:rsidR="000C1CED" w:rsidRPr="000E4E24" w:rsidRDefault="000C1CED" w:rsidP="00216ADD">
            <w:pPr>
              <w:spacing w:line="240" w:lineRule="auto"/>
              <w:rPr>
                <w:rFonts w:ascii="Times New Roman" w:eastAsia="Times New Roman" w:hAnsi="Times New Roman" w:cs="Times New Roman"/>
                <w:sz w:val="24"/>
                <w:szCs w:val="24"/>
              </w:rPr>
            </w:pPr>
            <w:r w:rsidRPr="000E4E24">
              <w:rPr>
                <w:rFonts w:ascii="Times New Roman" w:eastAsia="Times New Roman" w:hAnsi="Times New Roman" w:cs="Times New Roman"/>
                <w:sz w:val="24"/>
                <w:szCs w:val="24"/>
              </w:rPr>
              <w:t>3</w:t>
            </w:r>
          </w:p>
        </w:tc>
      </w:tr>
      <w:tr w:rsidR="000C1CED" w:rsidRPr="000E4E24" w:rsidTr="00216ADD">
        <w:trPr>
          <w:tblCellSpacing w:w="0" w:type="dxa"/>
        </w:trPr>
        <w:tc>
          <w:tcPr>
            <w:tcW w:w="0" w:type="auto"/>
            <w:gridSpan w:val="2"/>
            <w:vAlign w:val="center"/>
            <w:hideMark/>
          </w:tcPr>
          <w:p w:rsidR="000C1CED" w:rsidRPr="000E4E24" w:rsidRDefault="000C1CED" w:rsidP="00216A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r>
            <w:r>
              <w:rPr>
                <w:rFonts w:ascii="Times New Roman" w:eastAsia="Times New Roman" w:hAnsi="Times New Roman" w:cs="Times New Roman"/>
                <w:noProof/>
                <w:sz w:val="24"/>
                <w:szCs w:val="24"/>
              </w:rPr>
              <w:pict>
                <v:rect id="AutoShape 42" o:spid="_x0000_s1039" style="width:.75pt;height:.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uNLrAIAALQFAAAOAAAAZHJzL2Uyb0RvYy54bWysVNtu2zAMfR+wfxD07vpSJY2NOkUXx8OA&#10;bivQ7QMUW46F2ZImKXG6Yf8+Ss61fRm2+cGQSOmQhzzi7d2u79CWacOlyHF8FWHERCVrLtY5/vql&#10;DGYYGUtFTTspWI6fmcF387dvbgeVsUS2squZRgAiTDaoHLfWqiwMTdWynporqZgAZyN1Ty1s9Tqs&#10;NR0Ave/CJIqm4SB1rbSsmDFgLUYnnnv8pmGV/dw0hlnU5Rhys/6v/X/l/uH8lmZrTVXLq30a9C+y&#10;6CkXEPQIVVBL0UbzV1A9r7Q0srFXlexD2TS8Yp4DsImjF2yeWqqY5wLFMepYJvP/YKtP20eNeJ3j&#10;a4wE7aFF9xsrfWREElefQZkMjj2pR+0YGvUgq28GCbloqVize6OgytB7uH8waS2HltEaEo0dRHiB&#10;4TYG0NBq+ChriEghoq/ertG9iwF1QTvfpOdjk9jOogqM6SSZYFSBw68cOs0OF5U29j2TPXKLHGvI&#10;zAPT7YOx49HDERdHyJJ3Hdhp1okLA2COFggLV53PJeBb+jON0uVsOSMBSabLgERFEdyXCxJMy/hm&#10;UlwXi0UR/3JxY5K1vK6ZcGEO8orJn7VvL/RRGEeBGdnx2sG5lIxerxadRlsK8i7958sNntOx8DIN&#10;Xy/g8oJSnJDoXZIG5XR2E5CSTIL0JpoFUZy+S6cRSUlRXlJ64IL9OyU07Pvo6ZySfsEt8t9rbjTr&#10;uYUB0vE+x7PjIZo59S1F7VtrKe/G9VkpXPqnUkC7D432WnXyHJW/kvUzSFVLkBMMEBh1sGil/oHR&#10;AGMjx+b7hmqGUfdBgNzTmBA3Z/yGTG4S2Ohzz+rcQ0UFUDm2GI3LhR1n00Zpvm4hUuzlK6R7lA33&#10;EnbPZ8xq/7BgNHgm+zHmZs/53p86Ddv5bwAAAP//AwBQSwMEFAAGAAgAAAAhANQI2TfYAAAAAQEA&#10;AA8AAABkcnMvZG93bnJldi54bWxMj0FrwkAQhe9C/8MyBS+imxZaSsxGilAqUpDG6nnMjklodjZm&#10;1yT+e1cv7WUewxve+yZZDKYWHbWusqzgaRaBIM6trrhQ8LP9mL6BcB5ZY22ZFFzIwSJ9GCUYa9vz&#10;N3WZL0QIYRejgtL7JpbS5SUZdDPbEAfvaFuDPqxtIXWLfQg3tXyOoldpsOLQUGJDy5Ly3+xsFPT5&#10;pttvvz7lZrJfWT6tTstst1Zq/Di8z0F4GvzfMdzwAzqkgelgz6ydqBWER/x93rwXEIe7yDSR/8nT&#10;KwAAAP//AwBQSwECLQAUAAYACAAAACEAtoM4kv4AAADhAQAAEwAAAAAAAAAAAAAAAAAAAAAAW0Nv&#10;bnRlbnRfVHlwZXNdLnhtbFBLAQItABQABgAIAAAAIQA4/SH/1gAAAJQBAAALAAAAAAAAAAAAAAAA&#10;AC8BAABfcmVscy8ucmVsc1BLAQItABQABgAIAAAAIQDvquNLrAIAALQFAAAOAAAAAAAAAAAAAAAA&#10;AC4CAABkcnMvZTJvRG9jLnhtbFBLAQItABQABgAIAAAAIQDUCNk32AAAAAEBAAAPAAAAAAAAAAAA&#10;AAAAAAYFAABkcnMvZG93bnJldi54bWxQSwUGAAAAAAQABADzAAAACwYAAAAA&#10;" filled="f" stroked="f">
                  <o:lock v:ext="edit" aspectratio="t"/>
                  <w10:wrap type="none"/>
                  <w10:anchorlock/>
                </v:rect>
              </w:pict>
            </w:r>
          </w:p>
        </w:tc>
      </w:tr>
    </w:tbl>
    <w:p w:rsidR="000C1CED" w:rsidRPr="001F16D0" w:rsidRDefault="000C1CED" w:rsidP="000C1CED">
      <w:pPr>
        <w:pStyle w:val="a4"/>
        <w:rPr>
          <w:rFonts w:ascii="Times New Roman" w:hAnsi="Times New Roman" w:cs="Times New Roman"/>
          <w:sz w:val="24"/>
          <w:szCs w:val="24"/>
        </w:rPr>
      </w:pPr>
      <w:r w:rsidRPr="001F16D0">
        <w:rPr>
          <w:rFonts w:ascii="Times New Roman" w:hAnsi="Times New Roman" w:cs="Times New Roman"/>
          <w:sz w:val="24"/>
          <w:szCs w:val="24"/>
        </w:rPr>
        <w:t>Вимоги до товару та обслуговування: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54"/>
      </w:tblGrid>
      <w:tr w:rsidR="000C1CED" w:rsidRPr="001F16D0" w:rsidTr="00216ADD">
        <w:tc>
          <w:tcPr>
            <w:tcW w:w="9854" w:type="dxa"/>
          </w:tcPr>
          <w:p w:rsidR="000C1CED" w:rsidRPr="001F16D0" w:rsidRDefault="000C1CED" w:rsidP="00216ADD">
            <w:pPr>
              <w:pStyle w:val="a4"/>
              <w:keepNext w:val="0"/>
              <w:keepLines w:val="0"/>
              <w:numPr>
                <w:ilvl w:val="0"/>
                <w:numId w:val="6"/>
              </w:numPr>
              <w:spacing w:before="0" w:after="0" w:line="240" w:lineRule="auto"/>
              <w:rPr>
                <w:rFonts w:ascii="Times New Roman" w:hAnsi="Times New Roman" w:cs="Times New Roman"/>
                <w:sz w:val="24"/>
                <w:szCs w:val="24"/>
              </w:rPr>
            </w:pPr>
            <w:r w:rsidRPr="001F16D0">
              <w:rPr>
                <w:rFonts w:ascii="Times New Roman" w:hAnsi="Times New Roman" w:cs="Times New Roman"/>
                <w:sz w:val="24"/>
                <w:szCs w:val="24"/>
              </w:rPr>
              <w:t>Товар має бути новим та упакованим;</w:t>
            </w:r>
          </w:p>
        </w:tc>
      </w:tr>
      <w:tr w:rsidR="000C1CED" w:rsidRPr="001F16D0" w:rsidTr="00216ADD">
        <w:tc>
          <w:tcPr>
            <w:tcW w:w="9854" w:type="dxa"/>
          </w:tcPr>
          <w:p w:rsidR="000C1CED" w:rsidRPr="001F16D0" w:rsidRDefault="000C1CED" w:rsidP="00216ADD">
            <w:pPr>
              <w:pStyle w:val="a4"/>
              <w:keepNext w:val="0"/>
              <w:keepLines w:val="0"/>
              <w:numPr>
                <w:ilvl w:val="0"/>
                <w:numId w:val="6"/>
              </w:numPr>
              <w:spacing w:before="0" w:after="0" w:line="240" w:lineRule="auto"/>
              <w:rPr>
                <w:rFonts w:ascii="Times New Roman" w:hAnsi="Times New Roman" w:cs="Times New Roman"/>
                <w:sz w:val="24"/>
                <w:szCs w:val="24"/>
              </w:rPr>
            </w:pPr>
            <w:proofErr w:type="gramStart"/>
            <w:r w:rsidRPr="001F16D0">
              <w:rPr>
                <w:rFonts w:ascii="Times New Roman" w:hAnsi="Times New Roman" w:cs="Times New Roman"/>
                <w:sz w:val="24"/>
                <w:szCs w:val="24"/>
              </w:rPr>
              <w:t>Вс</w:t>
            </w:r>
            <w:proofErr w:type="gramEnd"/>
            <w:r w:rsidRPr="001F16D0">
              <w:rPr>
                <w:rFonts w:ascii="Times New Roman" w:hAnsi="Times New Roman" w:cs="Times New Roman"/>
                <w:sz w:val="24"/>
                <w:szCs w:val="24"/>
              </w:rPr>
              <w:t>і пристрої мають бути укомплектовані кабелями, драйверами, гарантійними талонами,  без програмного забезпечення та упаковані;</w:t>
            </w:r>
          </w:p>
        </w:tc>
      </w:tr>
      <w:tr w:rsidR="000C1CED" w:rsidRPr="001F16D0" w:rsidTr="00216ADD">
        <w:tc>
          <w:tcPr>
            <w:tcW w:w="9854" w:type="dxa"/>
          </w:tcPr>
          <w:p w:rsidR="000C1CED" w:rsidRPr="001F16D0" w:rsidRDefault="000C1CED" w:rsidP="00216ADD">
            <w:pPr>
              <w:pStyle w:val="a4"/>
              <w:keepNext w:val="0"/>
              <w:keepLines w:val="0"/>
              <w:numPr>
                <w:ilvl w:val="0"/>
                <w:numId w:val="6"/>
              </w:numPr>
              <w:spacing w:before="0" w:after="0" w:line="240" w:lineRule="auto"/>
              <w:rPr>
                <w:rFonts w:ascii="Times New Roman" w:hAnsi="Times New Roman" w:cs="Times New Roman"/>
                <w:sz w:val="24"/>
                <w:szCs w:val="24"/>
              </w:rPr>
            </w:pPr>
            <w:r w:rsidRPr="001F16D0">
              <w:rPr>
                <w:rFonts w:ascii="Times New Roman" w:hAnsi="Times New Roman" w:cs="Times New Roman"/>
                <w:sz w:val="24"/>
                <w:szCs w:val="24"/>
              </w:rPr>
              <w:t xml:space="preserve">Доставка продукції </w:t>
            </w:r>
            <w:proofErr w:type="gramStart"/>
            <w:r w:rsidRPr="001F16D0">
              <w:rPr>
                <w:rFonts w:ascii="Times New Roman" w:hAnsi="Times New Roman" w:cs="Times New Roman"/>
                <w:sz w:val="24"/>
                <w:szCs w:val="24"/>
              </w:rPr>
              <w:t>повинна</w:t>
            </w:r>
            <w:proofErr w:type="gramEnd"/>
            <w:r w:rsidRPr="001F16D0">
              <w:rPr>
                <w:rFonts w:ascii="Times New Roman" w:hAnsi="Times New Roman" w:cs="Times New Roman"/>
                <w:sz w:val="24"/>
                <w:szCs w:val="24"/>
              </w:rPr>
              <w:t xml:space="preserve"> бути здійснена представниками постачальника безпосередньо замовнику за рахунок постачальника;</w:t>
            </w:r>
          </w:p>
        </w:tc>
      </w:tr>
      <w:tr w:rsidR="000C1CED" w:rsidRPr="001F16D0" w:rsidTr="00216ADD">
        <w:tc>
          <w:tcPr>
            <w:tcW w:w="9854" w:type="dxa"/>
          </w:tcPr>
          <w:p w:rsidR="000C1CED" w:rsidRPr="001F16D0" w:rsidRDefault="000C1CED" w:rsidP="00216ADD">
            <w:pPr>
              <w:pStyle w:val="a4"/>
              <w:keepNext w:val="0"/>
              <w:keepLines w:val="0"/>
              <w:numPr>
                <w:ilvl w:val="0"/>
                <w:numId w:val="6"/>
              </w:numPr>
              <w:spacing w:before="0" w:after="0" w:line="240" w:lineRule="auto"/>
              <w:rPr>
                <w:rFonts w:ascii="Times New Roman" w:hAnsi="Times New Roman" w:cs="Times New Roman"/>
                <w:sz w:val="24"/>
                <w:szCs w:val="24"/>
              </w:rPr>
            </w:pPr>
            <w:r w:rsidRPr="001F16D0">
              <w:rPr>
                <w:rFonts w:ascii="Times New Roman" w:hAnsi="Times New Roman" w:cs="Times New Roman"/>
                <w:sz w:val="24"/>
                <w:szCs w:val="24"/>
              </w:rPr>
              <w:t>Наявність в м. Суми сервісних центрі</w:t>
            </w:r>
            <w:proofErr w:type="gramStart"/>
            <w:r w:rsidRPr="001F16D0">
              <w:rPr>
                <w:rFonts w:ascii="Times New Roman" w:hAnsi="Times New Roman" w:cs="Times New Roman"/>
                <w:sz w:val="24"/>
                <w:szCs w:val="24"/>
              </w:rPr>
              <w:t>в</w:t>
            </w:r>
            <w:proofErr w:type="gramEnd"/>
            <w:r w:rsidRPr="001F16D0">
              <w:rPr>
                <w:rFonts w:ascii="Times New Roman" w:hAnsi="Times New Roman" w:cs="Times New Roman"/>
                <w:sz w:val="24"/>
                <w:szCs w:val="24"/>
              </w:rPr>
              <w:t xml:space="preserve"> для гарантійного обслуговування обладнання (з вказанням адреси сервісного центру)</w:t>
            </w:r>
          </w:p>
        </w:tc>
      </w:tr>
    </w:tbl>
    <w:p w:rsidR="000C1CED" w:rsidRPr="001F16D0" w:rsidRDefault="000C1CED" w:rsidP="000C1CED">
      <w:pPr>
        <w:pStyle w:val="a4"/>
        <w:rPr>
          <w:rFonts w:ascii="Times New Roman" w:hAnsi="Times New Roman" w:cs="Times New Roman"/>
          <w:sz w:val="24"/>
          <w:szCs w:val="24"/>
        </w:rPr>
      </w:pPr>
      <w:r w:rsidRPr="001F16D0">
        <w:rPr>
          <w:rFonts w:ascii="Times New Roman" w:hAnsi="Times New Roman" w:cs="Times New Roman"/>
          <w:sz w:val="24"/>
          <w:szCs w:val="24"/>
        </w:rPr>
        <w:t xml:space="preserve">Вимоги до </w:t>
      </w:r>
      <w:proofErr w:type="gramStart"/>
      <w:r w:rsidRPr="001F16D0">
        <w:rPr>
          <w:rFonts w:ascii="Times New Roman" w:hAnsi="Times New Roman" w:cs="Times New Roman"/>
          <w:sz w:val="24"/>
          <w:szCs w:val="24"/>
        </w:rPr>
        <w:t>п</w:t>
      </w:r>
      <w:proofErr w:type="gramEnd"/>
      <w:r w:rsidRPr="001F16D0">
        <w:rPr>
          <w:rFonts w:ascii="Times New Roman" w:hAnsi="Times New Roman" w:cs="Times New Roman"/>
          <w:sz w:val="24"/>
          <w:szCs w:val="24"/>
        </w:rPr>
        <w:t>ідтверджуючих документів щодо якості товару: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54"/>
      </w:tblGrid>
      <w:tr w:rsidR="000C1CED" w:rsidRPr="001F16D0" w:rsidTr="00216ADD">
        <w:tc>
          <w:tcPr>
            <w:tcW w:w="9854" w:type="dxa"/>
          </w:tcPr>
          <w:p w:rsidR="000C1CED" w:rsidRPr="001F16D0" w:rsidRDefault="000C1CED" w:rsidP="00216ADD">
            <w:pPr>
              <w:pStyle w:val="a4"/>
              <w:keepNext w:val="0"/>
              <w:keepLines w:val="0"/>
              <w:numPr>
                <w:ilvl w:val="0"/>
                <w:numId w:val="7"/>
              </w:numPr>
              <w:spacing w:before="0" w:after="0" w:line="240" w:lineRule="auto"/>
              <w:jc w:val="center"/>
              <w:rPr>
                <w:rFonts w:ascii="Times New Roman" w:hAnsi="Times New Roman" w:cs="Times New Roman"/>
                <w:sz w:val="24"/>
                <w:szCs w:val="24"/>
              </w:rPr>
            </w:pPr>
            <w:r w:rsidRPr="001F16D0">
              <w:rPr>
                <w:rFonts w:ascii="Times New Roman" w:hAnsi="Times New Roman" w:cs="Times New Roman"/>
                <w:sz w:val="24"/>
                <w:szCs w:val="24"/>
              </w:rPr>
              <w:t>Товар повинен відповідати показникам якості, які встановлюються законодавством України та діючим стандартам;</w:t>
            </w:r>
          </w:p>
        </w:tc>
      </w:tr>
      <w:tr w:rsidR="000C1CED" w:rsidRPr="001F16D0" w:rsidTr="00216ADD">
        <w:tc>
          <w:tcPr>
            <w:tcW w:w="9854" w:type="dxa"/>
          </w:tcPr>
          <w:p w:rsidR="000C1CED" w:rsidRPr="001F16D0" w:rsidRDefault="000C1CED" w:rsidP="00216ADD">
            <w:pPr>
              <w:pStyle w:val="a4"/>
              <w:keepNext w:val="0"/>
              <w:keepLines w:val="0"/>
              <w:numPr>
                <w:ilvl w:val="0"/>
                <w:numId w:val="7"/>
              </w:numPr>
              <w:spacing w:before="0" w:after="0" w:line="240" w:lineRule="auto"/>
              <w:jc w:val="center"/>
              <w:rPr>
                <w:rFonts w:ascii="Times New Roman" w:hAnsi="Times New Roman" w:cs="Times New Roman"/>
                <w:sz w:val="24"/>
                <w:szCs w:val="24"/>
              </w:rPr>
            </w:pPr>
            <w:r w:rsidRPr="001F16D0">
              <w:rPr>
                <w:rFonts w:ascii="Times New Roman" w:hAnsi="Times New Roman" w:cs="Times New Roman"/>
                <w:sz w:val="24"/>
                <w:szCs w:val="24"/>
              </w:rPr>
              <w:t>При поставці товарів повинен надаватися Сертифікат якості товарів, або Сертифікати відповідності</w:t>
            </w:r>
          </w:p>
        </w:tc>
      </w:tr>
      <w:tr w:rsidR="000C1CED" w:rsidRPr="001F16D0" w:rsidTr="00216ADD">
        <w:tc>
          <w:tcPr>
            <w:tcW w:w="9854" w:type="dxa"/>
          </w:tcPr>
          <w:p w:rsidR="000C1CED" w:rsidRPr="001F16D0" w:rsidRDefault="000C1CED" w:rsidP="00216ADD">
            <w:pPr>
              <w:pStyle w:val="a4"/>
              <w:keepNext w:val="0"/>
              <w:keepLines w:val="0"/>
              <w:numPr>
                <w:ilvl w:val="0"/>
                <w:numId w:val="7"/>
              </w:num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lang w:val="uk-UA"/>
              </w:rPr>
              <w:t xml:space="preserve">Постачальник має надати Авторизаційний лист від виробника, або офіційного представника виробника, що підтверджує повноваження на постачання </w:t>
            </w:r>
            <w:r>
              <w:rPr>
                <w:rFonts w:ascii="Times New Roman" w:hAnsi="Times New Roman" w:cs="Times New Roman"/>
                <w:sz w:val="24"/>
                <w:szCs w:val="24"/>
                <w:lang w:val="uk-UA"/>
              </w:rPr>
              <w:lastRenderedPageBreak/>
              <w:t>продукції</w:t>
            </w:r>
          </w:p>
        </w:tc>
      </w:tr>
    </w:tbl>
    <w:p w:rsidR="000C1CED" w:rsidRPr="001F16D0" w:rsidRDefault="000C1CED" w:rsidP="000C1CED">
      <w:pPr>
        <w:shd w:val="clear" w:color="auto" w:fill="FFFFFF"/>
        <w:spacing w:line="240" w:lineRule="auto"/>
        <w:ind w:firstLine="720"/>
        <w:jc w:val="both"/>
        <w:rPr>
          <w:rFonts w:ascii="Times New Roman" w:eastAsia="Times New Roman" w:hAnsi="Times New Roman"/>
          <w:sz w:val="24"/>
          <w:szCs w:val="24"/>
        </w:rPr>
      </w:pPr>
    </w:p>
    <w:p w:rsidR="000C1CED" w:rsidRDefault="000C1CED" w:rsidP="000C1CED">
      <w:pPr>
        <w:shd w:val="clear" w:color="auto" w:fill="FFFFFF"/>
        <w:spacing w:line="240" w:lineRule="auto"/>
        <w:ind w:firstLine="720"/>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Ціна товару зазначається з урахуванням всіх витрат і податків, що повинні бути сплачені згідно з вимогами законодавства України. </w:t>
      </w:r>
      <w:r w:rsidRPr="00914F7F">
        <w:rPr>
          <w:rFonts w:ascii="Times New Roman" w:eastAsia="Times New Roman" w:hAnsi="Times New Roman"/>
          <w:sz w:val="24"/>
          <w:szCs w:val="24"/>
        </w:rPr>
        <w:t xml:space="preserve">Товар повинен постачатися транспортом постачальника </w:t>
      </w:r>
      <w:r>
        <w:rPr>
          <w:rFonts w:ascii="Times New Roman" w:eastAsia="Times New Roman" w:hAnsi="Times New Roman"/>
          <w:sz w:val="24"/>
          <w:szCs w:val="24"/>
          <w:lang w:val="uk-UA"/>
        </w:rPr>
        <w:t xml:space="preserve"> </w:t>
      </w:r>
      <w:r w:rsidRPr="00914F7F">
        <w:rPr>
          <w:rFonts w:ascii="Times New Roman" w:eastAsia="Times New Roman" w:hAnsi="Times New Roman"/>
          <w:sz w:val="24"/>
          <w:szCs w:val="24"/>
        </w:rPr>
        <w:t>за рахунок постачальника.</w:t>
      </w:r>
      <w:r>
        <w:rPr>
          <w:rFonts w:ascii="Times New Roman" w:eastAsia="Times New Roman" w:hAnsi="Times New Roman"/>
          <w:sz w:val="24"/>
          <w:szCs w:val="24"/>
          <w:lang w:val="uk-UA"/>
        </w:rPr>
        <w:t xml:space="preserve"> </w:t>
      </w:r>
    </w:p>
    <w:p w:rsidR="000C1CED" w:rsidRDefault="000C1CED" w:rsidP="000C1CED">
      <w:pPr>
        <w:shd w:val="clear" w:color="auto" w:fill="FFFFFF"/>
        <w:spacing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r>
        <w:rPr>
          <w:rFonts w:ascii="Times New Roman" w:eastAsia="Times New Roman" w:hAnsi="Times New Roman"/>
          <w:sz w:val="24"/>
          <w:szCs w:val="24"/>
          <w:lang w:val="uk-UA"/>
        </w:rPr>
        <w:tab/>
        <w:t xml:space="preserve"> </w:t>
      </w:r>
      <w:r w:rsidRPr="0045520D">
        <w:rPr>
          <w:rFonts w:ascii="Times New Roman" w:hAnsi="Times New Roman"/>
          <w:sz w:val="24"/>
          <w:szCs w:val="24"/>
          <w:lang w:val="uk-UA"/>
        </w:rPr>
        <w:t>Продукція при транспортуванні повинна бути укладена в тару, яка гарантує її захист від потрапляння вологи та механічних пошкоджень.</w:t>
      </w:r>
      <w:r>
        <w:rPr>
          <w:rFonts w:ascii="Times New Roman" w:hAnsi="Times New Roman"/>
          <w:sz w:val="24"/>
          <w:szCs w:val="24"/>
          <w:lang w:val="uk-UA"/>
        </w:rPr>
        <w:t xml:space="preserve"> </w:t>
      </w:r>
      <w:r w:rsidRPr="0045520D">
        <w:rPr>
          <w:rFonts w:ascii="Times New Roman" w:eastAsia="Times New Roman" w:hAnsi="Times New Roman"/>
          <w:sz w:val="24"/>
          <w:szCs w:val="24"/>
          <w:lang w:val="uk-UA"/>
        </w:rPr>
        <w:t>При поставці товару повинна дотримуватись цілісність упаковки з необхідними реквізитами виробника.</w:t>
      </w:r>
    </w:p>
    <w:p w:rsidR="000C1CED" w:rsidRDefault="000C1CED" w:rsidP="000C1CED">
      <w:pPr>
        <w:spacing w:line="240" w:lineRule="auto"/>
        <w:jc w:val="both"/>
        <w:rPr>
          <w:rFonts w:ascii="Times New Roman" w:hAnsi="Times New Roman"/>
          <w:sz w:val="24"/>
          <w:szCs w:val="24"/>
          <w:lang w:val="uk-UA"/>
        </w:rPr>
      </w:pPr>
      <w:r>
        <w:rPr>
          <w:rFonts w:ascii="Times New Roman" w:hAnsi="Times New Roman"/>
          <w:sz w:val="24"/>
          <w:szCs w:val="24"/>
          <w:lang w:val="uk-UA"/>
        </w:rPr>
        <w:t xml:space="preserve">   </w:t>
      </w:r>
      <w:r>
        <w:rPr>
          <w:rFonts w:ascii="Times New Roman" w:hAnsi="Times New Roman"/>
          <w:sz w:val="24"/>
          <w:szCs w:val="24"/>
          <w:lang w:val="uk-UA"/>
        </w:rPr>
        <w:tab/>
      </w:r>
      <w:r w:rsidRPr="0045520D">
        <w:rPr>
          <w:rFonts w:ascii="Times New Roman" w:hAnsi="Times New Roman"/>
          <w:sz w:val="24"/>
          <w:szCs w:val="24"/>
          <w:lang w:val="uk-UA"/>
        </w:rPr>
        <w:t xml:space="preserve">Гарантійний термін </w:t>
      </w:r>
      <w:r>
        <w:rPr>
          <w:rFonts w:ascii="Times New Roman" w:hAnsi="Times New Roman"/>
          <w:sz w:val="24"/>
          <w:szCs w:val="24"/>
          <w:lang w:val="uk-UA"/>
        </w:rPr>
        <w:t>експлуатації</w:t>
      </w:r>
      <w:r w:rsidRPr="0045520D">
        <w:rPr>
          <w:rFonts w:ascii="Times New Roman" w:hAnsi="Times New Roman"/>
          <w:sz w:val="24"/>
          <w:szCs w:val="24"/>
          <w:lang w:val="uk-UA"/>
        </w:rPr>
        <w:t xml:space="preserve"> </w:t>
      </w:r>
      <w:r>
        <w:rPr>
          <w:rFonts w:ascii="Times New Roman" w:hAnsi="Times New Roman"/>
          <w:sz w:val="24"/>
          <w:szCs w:val="24"/>
          <w:lang w:val="uk-UA"/>
        </w:rPr>
        <w:t>товару</w:t>
      </w:r>
      <w:r w:rsidRPr="0045520D">
        <w:rPr>
          <w:rFonts w:ascii="Times New Roman" w:hAnsi="Times New Roman"/>
          <w:sz w:val="24"/>
          <w:szCs w:val="24"/>
          <w:lang w:val="uk-UA"/>
        </w:rPr>
        <w:t xml:space="preserve"> </w:t>
      </w:r>
      <w:r>
        <w:rPr>
          <w:rFonts w:ascii="Times New Roman" w:hAnsi="Times New Roman"/>
          <w:sz w:val="24"/>
          <w:szCs w:val="24"/>
          <w:lang w:val="uk-UA"/>
        </w:rPr>
        <w:t>–</w:t>
      </w:r>
      <w:r w:rsidRPr="0045520D">
        <w:rPr>
          <w:rFonts w:ascii="Times New Roman" w:hAnsi="Times New Roman"/>
          <w:sz w:val="24"/>
          <w:szCs w:val="24"/>
          <w:lang w:val="uk-UA"/>
        </w:rPr>
        <w:t xml:space="preserve"> </w:t>
      </w:r>
      <w:r>
        <w:rPr>
          <w:rFonts w:ascii="Times New Roman" w:hAnsi="Times New Roman"/>
          <w:sz w:val="24"/>
          <w:szCs w:val="24"/>
          <w:lang w:val="uk-UA"/>
        </w:rPr>
        <w:t>не менше 1 року</w:t>
      </w:r>
      <w:r w:rsidRPr="0045520D">
        <w:rPr>
          <w:rFonts w:ascii="Times New Roman" w:hAnsi="Times New Roman"/>
          <w:sz w:val="24"/>
          <w:szCs w:val="24"/>
          <w:lang w:val="uk-UA"/>
        </w:rPr>
        <w:t xml:space="preserve"> з дати постачання товару на склад замовника при дотриманні умов транспортування та зберігання.</w:t>
      </w:r>
    </w:p>
    <w:p w:rsidR="000C1CED" w:rsidRDefault="000C1CED" w:rsidP="000C1CED">
      <w:pPr>
        <w:pStyle w:val="xfmc1"/>
        <w:spacing w:before="0" w:beforeAutospacing="0" w:after="0" w:afterAutospacing="0" w:line="276" w:lineRule="auto"/>
        <w:jc w:val="both"/>
        <w:rPr>
          <w:i/>
          <w:iCs/>
          <w:color w:val="000000"/>
          <w:lang w:val="uk-UA"/>
        </w:rPr>
      </w:pPr>
    </w:p>
    <w:p w:rsidR="000C1CED" w:rsidRPr="00426FD6" w:rsidRDefault="000C1CED" w:rsidP="000C1CED">
      <w:pPr>
        <w:pStyle w:val="xfmc1"/>
        <w:spacing w:before="0" w:beforeAutospacing="0" w:after="0" w:afterAutospacing="0" w:line="276" w:lineRule="auto"/>
        <w:jc w:val="center"/>
      </w:pPr>
      <w:r w:rsidRPr="00426FD6">
        <w:rPr>
          <w:i/>
          <w:iCs/>
          <w:color w:val="000000"/>
          <w:lang w:val="uk-UA"/>
        </w:rPr>
        <w:t>Будь-які посилання в технічн</w:t>
      </w:r>
      <w:r w:rsidRPr="00426FD6">
        <w:rPr>
          <w:i/>
          <w:iCs/>
          <w:color w:val="000000"/>
        </w:rPr>
        <w:t xml:space="preserve">их вимогах на конкретну торговельну марку або тип, передбачає </w:t>
      </w:r>
      <w:r w:rsidRPr="00426FD6">
        <w:rPr>
          <w:i/>
          <w:iCs/>
          <w:color w:val="000000"/>
          <w:lang w:val="uk-UA"/>
        </w:rPr>
        <w:t xml:space="preserve">можливість </w:t>
      </w:r>
      <w:r w:rsidRPr="00426FD6">
        <w:rPr>
          <w:i/>
          <w:iCs/>
          <w:color w:val="000000"/>
        </w:rPr>
        <w:t xml:space="preserve">надання </w:t>
      </w:r>
      <w:r w:rsidRPr="00426FD6">
        <w:rPr>
          <w:b/>
          <w:bCs/>
          <w:i/>
          <w:iCs/>
          <w:color w:val="000000"/>
        </w:rPr>
        <w:t>еквіваленту</w:t>
      </w:r>
      <w:r w:rsidRPr="00426FD6">
        <w:rPr>
          <w:i/>
          <w:iCs/>
          <w:color w:val="000000"/>
        </w:rPr>
        <w:t xml:space="preserve"> (технічні вимоги еквіваленту не повинні бути гіршими)</w:t>
      </w:r>
      <w:r w:rsidRPr="00426FD6">
        <w:rPr>
          <w:i/>
          <w:iCs/>
          <w:color w:val="000000"/>
          <w:lang w:val="uk-UA"/>
        </w:rPr>
        <w:t>.</w:t>
      </w:r>
    </w:p>
    <w:p w:rsidR="000C1CED" w:rsidRPr="00426FD6" w:rsidRDefault="000C1CED" w:rsidP="000C1CED">
      <w:pPr>
        <w:pStyle w:val="xfmc1"/>
        <w:spacing w:before="0" w:beforeAutospacing="0" w:after="0" w:afterAutospacing="0" w:line="276" w:lineRule="auto"/>
        <w:jc w:val="center"/>
      </w:pPr>
      <w:r w:rsidRPr="00426FD6">
        <w:rPr>
          <w:i/>
          <w:iCs/>
          <w:color w:val="000000"/>
          <w:lang w:val="uk-UA"/>
        </w:rPr>
        <w:t xml:space="preserve">У разі надання еквіваленту, Учасник повинен надати у складі своєї пропозиції </w:t>
      </w:r>
      <w:r w:rsidRPr="00426FD6">
        <w:rPr>
          <w:b/>
          <w:i/>
          <w:iCs/>
          <w:color w:val="000000"/>
          <w:u w:val="single"/>
          <w:lang w:val="uk-UA"/>
        </w:rPr>
        <w:t>копію інструкції із використання</w:t>
      </w:r>
      <w:r w:rsidRPr="00426FD6">
        <w:rPr>
          <w:i/>
          <w:iCs/>
          <w:color w:val="000000"/>
          <w:lang w:val="uk-UA"/>
        </w:rPr>
        <w:t xml:space="preserve"> та </w:t>
      </w:r>
      <w:r w:rsidRPr="00426FD6">
        <w:rPr>
          <w:b/>
          <w:bCs/>
          <w:i/>
          <w:iCs/>
          <w:color w:val="000000"/>
          <w:u w:val="single"/>
          <w:lang w:val="uk-UA"/>
        </w:rPr>
        <w:t>порівняльну таблицю</w:t>
      </w:r>
      <w:r w:rsidRPr="00426FD6">
        <w:rPr>
          <w:i/>
          <w:iCs/>
          <w:color w:val="000000"/>
          <w:lang w:val="uk-UA"/>
        </w:rPr>
        <w:t xml:space="preserve"> із заз</w:t>
      </w:r>
      <w:r>
        <w:rPr>
          <w:i/>
          <w:iCs/>
          <w:color w:val="000000"/>
          <w:lang w:val="uk-UA"/>
        </w:rPr>
        <w:t xml:space="preserve">наченням найменування та </w:t>
      </w:r>
      <w:r w:rsidRPr="00426FD6">
        <w:rPr>
          <w:i/>
          <w:iCs/>
          <w:color w:val="000000"/>
          <w:lang w:val="uk-UA"/>
        </w:rPr>
        <w:t xml:space="preserve">технічних характеристик запропонованого еквіваленту. </w:t>
      </w:r>
      <w:r w:rsidRPr="00426FD6">
        <w:rPr>
          <w:i/>
          <w:iCs/>
          <w:color w:val="000000"/>
        </w:rPr>
        <w:t>Запропонований учасником еквівалент предмету закупі</w:t>
      </w:r>
      <w:proofErr w:type="gramStart"/>
      <w:r w:rsidRPr="00426FD6">
        <w:rPr>
          <w:i/>
          <w:iCs/>
          <w:color w:val="000000"/>
        </w:rPr>
        <w:t>вл</w:t>
      </w:r>
      <w:proofErr w:type="gramEnd"/>
      <w:r w:rsidRPr="00426FD6">
        <w:rPr>
          <w:i/>
          <w:iCs/>
          <w:color w:val="000000"/>
        </w:rPr>
        <w:t>і за своїми технічними характеристиками повинен бути не гіршим.</w:t>
      </w:r>
    </w:p>
    <w:p w:rsidR="00222BBA" w:rsidRPr="00426FD6" w:rsidRDefault="00222BBA" w:rsidP="00222BBA">
      <w:pPr>
        <w:pStyle w:val="xfmc1"/>
        <w:spacing w:before="0" w:beforeAutospacing="0" w:after="0" w:afterAutospacing="0" w:line="276" w:lineRule="auto"/>
        <w:jc w:val="center"/>
      </w:pPr>
    </w:p>
    <w:sectPr w:rsidR="00222BBA" w:rsidRPr="00426FD6" w:rsidSect="00550FD7">
      <w:footerReference w:type="default" r:id="rId25"/>
      <w:pgSz w:w="11906" w:h="16838"/>
      <w:pgMar w:top="719" w:right="850" w:bottom="850" w:left="1418"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63B" w:rsidRDefault="000F163B">
      <w:pPr>
        <w:spacing w:line="240" w:lineRule="auto"/>
      </w:pPr>
      <w:r>
        <w:separator/>
      </w:r>
    </w:p>
  </w:endnote>
  <w:endnote w:type="continuationSeparator" w:id="0">
    <w:p w:rsidR="000F163B" w:rsidRDefault="000F163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04D" w:rsidRDefault="002F42EA">
    <w:pPr>
      <w:tabs>
        <w:tab w:val="center" w:pos="4819"/>
        <w:tab w:val="right" w:pos="9639"/>
      </w:tabs>
      <w:jc w:val="right"/>
      <w:rPr>
        <w:color w:val="000000"/>
      </w:rPr>
    </w:pPr>
    <w:r>
      <w:rPr>
        <w:color w:val="000000"/>
      </w:rPr>
      <w:fldChar w:fldCharType="begin"/>
    </w:r>
    <w:r w:rsidR="00A1304D">
      <w:rPr>
        <w:color w:val="000000"/>
      </w:rPr>
      <w:instrText>PAGE</w:instrText>
    </w:r>
    <w:r>
      <w:rPr>
        <w:color w:val="000000"/>
      </w:rPr>
      <w:fldChar w:fldCharType="separate"/>
    </w:r>
    <w:r w:rsidR="00657F22">
      <w:rPr>
        <w:noProof/>
        <w:color w:val="000000"/>
      </w:rPr>
      <w:t>2</w:t>
    </w:r>
    <w:r>
      <w:rPr>
        <w:color w:val="000000"/>
      </w:rPr>
      <w:fldChar w:fldCharType="end"/>
    </w:r>
  </w:p>
  <w:p w:rsidR="00A1304D" w:rsidRDefault="00A1304D">
    <w:pPr>
      <w:tabs>
        <w:tab w:val="center" w:pos="4819"/>
        <w:tab w:val="right" w:pos="9639"/>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63B" w:rsidRDefault="000F163B">
      <w:r>
        <w:separator/>
      </w:r>
    </w:p>
  </w:footnote>
  <w:footnote w:type="continuationSeparator" w:id="0">
    <w:p w:rsidR="000F163B" w:rsidRDefault="000F16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747"/>
      <w:numFmt w:val="bullet"/>
      <w:lvlText w:val="-"/>
      <w:lvlJc w:val="left"/>
      <w:pPr>
        <w:tabs>
          <w:tab w:val="num" w:pos="720"/>
        </w:tabs>
        <w:ind w:left="720" w:hanging="360"/>
      </w:pPr>
      <w:rPr>
        <w:rFonts w:ascii="Times New Roman" w:hAnsi="Times New Roman" w:cs="Times New Roman"/>
      </w:rPr>
    </w:lvl>
  </w:abstractNum>
  <w:abstractNum w:abstractNumId="1">
    <w:nsid w:val="06FC31BA"/>
    <w:multiLevelType w:val="hybridMultilevel"/>
    <w:tmpl w:val="7D70B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126BEA"/>
    <w:multiLevelType w:val="hybridMultilevel"/>
    <w:tmpl w:val="E48087C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3897477"/>
    <w:multiLevelType w:val="hybridMultilevel"/>
    <w:tmpl w:val="D58E24F4"/>
    <w:lvl w:ilvl="0" w:tplc="E2461ED2">
      <w:start w:val="14"/>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3D616773"/>
    <w:multiLevelType w:val="hybridMultilevel"/>
    <w:tmpl w:val="A70CFA3E"/>
    <w:lvl w:ilvl="0" w:tplc="53BA6B88">
      <w:start w:val="2"/>
      <w:numFmt w:val="bullet"/>
      <w:lvlText w:val="-"/>
      <w:lvlJc w:val="left"/>
      <w:pPr>
        <w:ind w:left="720" w:hanging="360"/>
      </w:pPr>
      <w:rPr>
        <w:rFonts w:ascii="Times New Roman" w:eastAsia="Arial"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6">
    <w:nsid w:val="77A703AC"/>
    <w:multiLevelType w:val="hybridMultilevel"/>
    <w:tmpl w:val="3DBCD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3"/>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proofState w:grammar="clean"/>
  <w:defaultTabStop w:val="720"/>
  <w:characterSpacingControl w:val="doNotCompress"/>
  <w:footnotePr>
    <w:footnote w:id="-1"/>
    <w:footnote w:id="0"/>
  </w:footnotePr>
  <w:endnotePr>
    <w:endnote w:id="-1"/>
    <w:endnote w:id="0"/>
  </w:endnotePr>
  <w:compat/>
  <w:rsids>
    <w:rsidRoot w:val="00550FD7"/>
    <w:rsid w:val="000357B7"/>
    <w:rsid w:val="00070D82"/>
    <w:rsid w:val="00086957"/>
    <w:rsid w:val="000A238F"/>
    <w:rsid w:val="000B4EE9"/>
    <w:rsid w:val="000C1CED"/>
    <w:rsid w:val="000E4E24"/>
    <w:rsid w:val="000F163B"/>
    <w:rsid w:val="00106A7B"/>
    <w:rsid w:val="00126121"/>
    <w:rsid w:val="00136A1B"/>
    <w:rsid w:val="00174FE2"/>
    <w:rsid w:val="00196F32"/>
    <w:rsid w:val="001A584C"/>
    <w:rsid w:val="001B15C4"/>
    <w:rsid w:val="001C5EBC"/>
    <w:rsid w:val="001F16D0"/>
    <w:rsid w:val="001F6DE9"/>
    <w:rsid w:val="00212830"/>
    <w:rsid w:val="00222BBA"/>
    <w:rsid w:val="00294E61"/>
    <w:rsid w:val="002B615B"/>
    <w:rsid w:val="002F42EA"/>
    <w:rsid w:val="002F4468"/>
    <w:rsid w:val="00306248"/>
    <w:rsid w:val="00313040"/>
    <w:rsid w:val="003A529B"/>
    <w:rsid w:val="003B074F"/>
    <w:rsid w:val="003B4A66"/>
    <w:rsid w:val="004073C5"/>
    <w:rsid w:val="004515FF"/>
    <w:rsid w:val="00461AC5"/>
    <w:rsid w:val="004620FB"/>
    <w:rsid w:val="004C3DF3"/>
    <w:rsid w:val="004C6C9C"/>
    <w:rsid w:val="004E78E5"/>
    <w:rsid w:val="004F7D01"/>
    <w:rsid w:val="00550F9C"/>
    <w:rsid w:val="00550FD7"/>
    <w:rsid w:val="00557AFD"/>
    <w:rsid w:val="00561B0A"/>
    <w:rsid w:val="005A0CBD"/>
    <w:rsid w:val="005A3C70"/>
    <w:rsid w:val="005B0C9A"/>
    <w:rsid w:val="005D5350"/>
    <w:rsid w:val="00657F22"/>
    <w:rsid w:val="00670437"/>
    <w:rsid w:val="00682599"/>
    <w:rsid w:val="00691EDB"/>
    <w:rsid w:val="006938B5"/>
    <w:rsid w:val="00717BA8"/>
    <w:rsid w:val="00740540"/>
    <w:rsid w:val="00771209"/>
    <w:rsid w:val="007A5AA7"/>
    <w:rsid w:val="00854BAE"/>
    <w:rsid w:val="008710E3"/>
    <w:rsid w:val="008C1146"/>
    <w:rsid w:val="008C7416"/>
    <w:rsid w:val="0094033F"/>
    <w:rsid w:val="00963790"/>
    <w:rsid w:val="009A64AD"/>
    <w:rsid w:val="009C1E9B"/>
    <w:rsid w:val="009D2A84"/>
    <w:rsid w:val="009F60A1"/>
    <w:rsid w:val="00A118AE"/>
    <w:rsid w:val="00A1304D"/>
    <w:rsid w:val="00A25AA0"/>
    <w:rsid w:val="00A411C9"/>
    <w:rsid w:val="00A65A19"/>
    <w:rsid w:val="00A679E5"/>
    <w:rsid w:val="00A80AC3"/>
    <w:rsid w:val="00A86411"/>
    <w:rsid w:val="00AA2380"/>
    <w:rsid w:val="00AA3CE9"/>
    <w:rsid w:val="00AB602C"/>
    <w:rsid w:val="00B00E64"/>
    <w:rsid w:val="00B02E28"/>
    <w:rsid w:val="00C11175"/>
    <w:rsid w:val="00C11C10"/>
    <w:rsid w:val="00C16BC0"/>
    <w:rsid w:val="00C2301E"/>
    <w:rsid w:val="00C302FE"/>
    <w:rsid w:val="00C9300C"/>
    <w:rsid w:val="00CB44D1"/>
    <w:rsid w:val="00CC322F"/>
    <w:rsid w:val="00CE4891"/>
    <w:rsid w:val="00CF7D01"/>
    <w:rsid w:val="00D35B92"/>
    <w:rsid w:val="00D413BF"/>
    <w:rsid w:val="00D62F8F"/>
    <w:rsid w:val="00D658AB"/>
    <w:rsid w:val="00D84E19"/>
    <w:rsid w:val="00D947E2"/>
    <w:rsid w:val="00DD3BD1"/>
    <w:rsid w:val="00DF2097"/>
    <w:rsid w:val="00E440F6"/>
    <w:rsid w:val="00E96CDF"/>
    <w:rsid w:val="00EB4ABD"/>
    <w:rsid w:val="00EE4DF3"/>
    <w:rsid w:val="00F31B4E"/>
    <w:rsid w:val="00F35F22"/>
    <w:rsid w:val="00F44FF4"/>
    <w:rsid w:val="00F462FA"/>
    <w:rsid w:val="00F61117"/>
    <w:rsid w:val="00FE3BFD"/>
    <w:rsid w:val="36B77A5E"/>
    <w:rsid w:val="66BEDB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0FD7"/>
    <w:pPr>
      <w:spacing w:line="276" w:lineRule="auto"/>
    </w:pPr>
    <w:rPr>
      <w:sz w:val="22"/>
      <w:szCs w:val="22"/>
    </w:rPr>
  </w:style>
  <w:style w:type="paragraph" w:styleId="1">
    <w:name w:val="heading 1"/>
    <w:basedOn w:val="a"/>
    <w:next w:val="a"/>
    <w:qFormat/>
    <w:rsid w:val="00550FD7"/>
    <w:pPr>
      <w:spacing w:line="240" w:lineRule="auto"/>
      <w:outlineLvl w:val="0"/>
    </w:pPr>
    <w:rPr>
      <w:rFonts w:ascii="SimSun" w:eastAsia="SimSun" w:hAnsi="SimSun" w:cs="SimSun"/>
      <w:b/>
      <w:color w:val="000000"/>
      <w:sz w:val="48"/>
      <w:szCs w:val="48"/>
    </w:rPr>
  </w:style>
  <w:style w:type="paragraph" w:styleId="2">
    <w:name w:val="heading 2"/>
    <w:basedOn w:val="a"/>
    <w:next w:val="a"/>
    <w:rsid w:val="00550FD7"/>
    <w:pPr>
      <w:keepNext/>
      <w:keepLines/>
      <w:spacing w:before="360" w:after="80"/>
      <w:outlineLvl w:val="1"/>
    </w:pPr>
    <w:rPr>
      <w:b/>
      <w:sz w:val="36"/>
      <w:szCs w:val="36"/>
    </w:rPr>
  </w:style>
  <w:style w:type="paragraph" w:styleId="3">
    <w:name w:val="heading 3"/>
    <w:basedOn w:val="a"/>
    <w:next w:val="a"/>
    <w:qFormat/>
    <w:rsid w:val="00550FD7"/>
    <w:pPr>
      <w:keepNext/>
      <w:keepLines/>
      <w:spacing w:before="280" w:after="80"/>
      <w:outlineLvl w:val="2"/>
    </w:pPr>
    <w:rPr>
      <w:b/>
      <w:sz w:val="28"/>
      <w:szCs w:val="28"/>
    </w:rPr>
  </w:style>
  <w:style w:type="paragraph" w:styleId="4">
    <w:name w:val="heading 4"/>
    <w:basedOn w:val="a"/>
    <w:next w:val="a"/>
    <w:qFormat/>
    <w:rsid w:val="00550FD7"/>
    <w:pPr>
      <w:keepNext/>
      <w:keepLines/>
      <w:spacing w:before="240" w:after="40"/>
      <w:outlineLvl w:val="3"/>
    </w:pPr>
    <w:rPr>
      <w:b/>
      <w:sz w:val="24"/>
      <w:szCs w:val="24"/>
    </w:rPr>
  </w:style>
  <w:style w:type="paragraph" w:styleId="5">
    <w:name w:val="heading 5"/>
    <w:basedOn w:val="a"/>
    <w:next w:val="a"/>
    <w:qFormat/>
    <w:rsid w:val="00550FD7"/>
    <w:pPr>
      <w:keepNext/>
      <w:keepLines/>
      <w:spacing w:before="220" w:after="40"/>
      <w:outlineLvl w:val="4"/>
    </w:pPr>
    <w:rPr>
      <w:b/>
    </w:rPr>
  </w:style>
  <w:style w:type="paragraph" w:styleId="6">
    <w:name w:val="heading 6"/>
    <w:basedOn w:val="a"/>
    <w:next w:val="a"/>
    <w:qFormat/>
    <w:rsid w:val="00550FD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qFormat/>
    <w:rsid w:val="00550FD7"/>
    <w:pPr>
      <w:spacing w:after="60"/>
      <w:jc w:val="center"/>
    </w:pPr>
    <w:rPr>
      <w:rFonts w:ascii="Cambria" w:eastAsia="Cambria" w:hAnsi="Cambria" w:cs="Cambria"/>
      <w:color w:val="000000"/>
      <w:sz w:val="24"/>
      <w:szCs w:val="24"/>
    </w:rPr>
  </w:style>
  <w:style w:type="paragraph" w:styleId="a4">
    <w:name w:val="Title"/>
    <w:basedOn w:val="a"/>
    <w:next w:val="a"/>
    <w:link w:val="a5"/>
    <w:qFormat/>
    <w:rsid w:val="00550FD7"/>
    <w:pPr>
      <w:keepNext/>
      <w:keepLines/>
      <w:spacing w:before="480" w:after="120"/>
    </w:pPr>
    <w:rPr>
      <w:b/>
      <w:sz w:val="72"/>
      <w:szCs w:val="72"/>
    </w:rPr>
  </w:style>
  <w:style w:type="table" w:customStyle="1" w:styleId="TableNormal1">
    <w:name w:val="Table Normal1"/>
    <w:qFormat/>
    <w:rsid w:val="00550FD7"/>
    <w:tblPr>
      <w:tblCellMar>
        <w:top w:w="0" w:type="dxa"/>
        <w:left w:w="0" w:type="dxa"/>
        <w:bottom w:w="0" w:type="dxa"/>
        <w:right w:w="0" w:type="dxa"/>
      </w:tblCellMar>
    </w:tblPr>
  </w:style>
  <w:style w:type="table" w:customStyle="1" w:styleId="Style10">
    <w:name w:val="_Style 10"/>
    <w:basedOn w:val="TableNormal1"/>
    <w:qFormat/>
    <w:rsid w:val="00550FD7"/>
    <w:tblPr>
      <w:tblCellMar>
        <w:top w:w="0" w:type="dxa"/>
        <w:left w:w="108" w:type="dxa"/>
        <w:bottom w:w="0" w:type="dxa"/>
        <w:right w:w="108" w:type="dxa"/>
      </w:tblCellMar>
    </w:tblPr>
  </w:style>
  <w:style w:type="table" w:customStyle="1" w:styleId="Style11">
    <w:name w:val="_Style 11"/>
    <w:basedOn w:val="TableNormal1"/>
    <w:qFormat/>
    <w:rsid w:val="00550FD7"/>
    <w:tblPr>
      <w:tblCellMar>
        <w:top w:w="0" w:type="dxa"/>
        <w:left w:w="108" w:type="dxa"/>
        <w:bottom w:w="0" w:type="dxa"/>
        <w:right w:w="108" w:type="dxa"/>
      </w:tblCellMar>
    </w:tblPr>
  </w:style>
  <w:style w:type="table" w:customStyle="1" w:styleId="Style12">
    <w:name w:val="_Style 12"/>
    <w:basedOn w:val="TableNormal1"/>
    <w:rsid w:val="00550FD7"/>
    <w:tblPr>
      <w:tblCellMar>
        <w:top w:w="0" w:type="dxa"/>
        <w:left w:w="108" w:type="dxa"/>
        <w:bottom w:w="0" w:type="dxa"/>
        <w:right w:w="108" w:type="dxa"/>
      </w:tblCellMar>
    </w:tblPr>
  </w:style>
  <w:style w:type="table" w:customStyle="1" w:styleId="Style13">
    <w:name w:val="_Style 13"/>
    <w:basedOn w:val="TableNormal1"/>
    <w:qFormat/>
    <w:rsid w:val="00550FD7"/>
    <w:tblPr>
      <w:tblCellMar>
        <w:top w:w="0" w:type="dxa"/>
        <w:left w:w="108" w:type="dxa"/>
        <w:bottom w:w="0" w:type="dxa"/>
        <w:right w:w="108" w:type="dxa"/>
      </w:tblCellMar>
    </w:tblPr>
  </w:style>
  <w:style w:type="table" w:customStyle="1" w:styleId="Style14">
    <w:name w:val="_Style 14"/>
    <w:basedOn w:val="TableNormal1"/>
    <w:qFormat/>
    <w:rsid w:val="00550FD7"/>
    <w:tblPr>
      <w:tblCellMar>
        <w:top w:w="0" w:type="dxa"/>
        <w:left w:w="108" w:type="dxa"/>
        <w:bottom w:w="0" w:type="dxa"/>
        <w:right w:w="108" w:type="dxa"/>
      </w:tblCellMar>
    </w:tblPr>
  </w:style>
  <w:style w:type="character" w:customStyle="1" w:styleId="a5">
    <w:name w:val="Название Знак"/>
    <w:link w:val="a4"/>
    <w:rsid w:val="00A118AE"/>
    <w:rPr>
      <w:b/>
      <w:sz w:val="72"/>
      <w:szCs w:val="72"/>
    </w:rPr>
  </w:style>
  <w:style w:type="character" w:customStyle="1" w:styleId="FontStyle75">
    <w:name w:val="Font Style75"/>
    <w:uiPriority w:val="99"/>
    <w:rsid w:val="006938B5"/>
    <w:rPr>
      <w:rFonts w:ascii="Times New Roman" w:hAnsi="Times New Roman"/>
      <w:sz w:val="22"/>
    </w:rPr>
  </w:style>
  <w:style w:type="character" w:customStyle="1" w:styleId="rvts0">
    <w:name w:val="rvts0"/>
    <w:rsid w:val="00E96CDF"/>
  </w:style>
  <w:style w:type="paragraph" w:styleId="a6">
    <w:name w:val="List Paragraph"/>
    <w:basedOn w:val="a"/>
    <w:unhideWhenUsed/>
    <w:qFormat/>
    <w:rsid w:val="00EB4ABD"/>
    <w:pPr>
      <w:ind w:left="720"/>
      <w:contextualSpacing/>
    </w:pPr>
  </w:style>
  <w:style w:type="character" w:styleId="a7">
    <w:name w:val="Hyperlink"/>
    <w:rsid w:val="00313040"/>
    <w:rPr>
      <w:color w:val="0000FF"/>
      <w:u w:val="single"/>
    </w:rPr>
  </w:style>
  <w:style w:type="paragraph" w:styleId="a8">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2,Знак18 Знак"/>
    <w:basedOn w:val="a"/>
    <w:link w:val="a9"/>
    <w:qFormat/>
    <w:rsid w:val="0031304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9">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2 Знак"/>
    <w:link w:val="a8"/>
    <w:qFormat/>
    <w:locked/>
    <w:rsid w:val="00313040"/>
    <w:rPr>
      <w:rFonts w:ascii="Times New Roman" w:eastAsia="Times New Roman" w:hAnsi="Times New Roman" w:cs="Times New Roman"/>
      <w:sz w:val="24"/>
      <w:szCs w:val="24"/>
      <w:lang w:val="uk-UA" w:eastAsia="uk-UA"/>
    </w:rPr>
  </w:style>
  <w:style w:type="character" w:styleId="aa">
    <w:name w:val="Strong"/>
    <w:uiPriority w:val="22"/>
    <w:qFormat/>
    <w:rsid w:val="00313040"/>
    <w:rPr>
      <w:b/>
      <w:bCs/>
    </w:rPr>
  </w:style>
  <w:style w:type="paragraph" w:customStyle="1" w:styleId="ab">
    <w:name w:val="a"/>
    <w:basedOn w:val="a"/>
    <w:rsid w:val="00313040"/>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 Spacing"/>
    <w:link w:val="ad"/>
    <w:uiPriority w:val="99"/>
    <w:qFormat/>
    <w:rsid w:val="00313040"/>
    <w:pPr>
      <w:suppressAutoHyphens/>
    </w:pPr>
    <w:rPr>
      <w:rFonts w:ascii="Calibri" w:eastAsia="Calibri" w:hAnsi="Calibri" w:cs="Times New Roman"/>
      <w:sz w:val="22"/>
      <w:szCs w:val="22"/>
      <w:lang w:eastAsia="ar-SA"/>
    </w:rPr>
  </w:style>
  <w:style w:type="character" w:customStyle="1" w:styleId="ad">
    <w:name w:val="Без интервала Знак"/>
    <w:link w:val="ac"/>
    <w:uiPriority w:val="99"/>
    <w:rsid w:val="00313040"/>
    <w:rPr>
      <w:rFonts w:ascii="Calibri" w:eastAsia="Calibri" w:hAnsi="Calibri" w:cs="Times New Roman"/>
      <w:sz w:val="22"/>
      <w:szCs w:val="22"/>
      <w:lang w:eastAsia="ar-SA"/>
    </w:rPr>
  </w:style>
  <w:style w:type="paragraph" w:customStyle="1" w:styleId="20">
    <w:name w:val="Обычный2"/>
    <w:rsid w:val="00313040"/>
    <w:rPr>
      <w:rFonts w:ascii="Calibri" w:eastAsia="Calibri" w:hAnsi="Calibri" w:cs="Calibri"/>
      <w:lang w:val="uk-UA"/>
    </w:rPr>
  </w:style>
  <w:style w:type="paragraph" w:customStyle="1" w:styleId="Default">
    <w:name w:val="Default"/>
    <w:rsid w:val="00A25AA0"/>
    <w:pPr>
      <w:suppressAutoHyphens/>
      <w:autoSpaceDE w:val="0"/>
    </w:pPr>
    <w:rPr>
      <w:rFonts w:eastAsia="SimSun"/>
      <w:lang w:eastAsia="zh-CN"/>
    </w:rPr>
  </w:style>
  <w:style w:type="paragraph" w:customStyle="1" w:styleId="xfmc1">
    <w:name w:val="xfmc1"/>
    <w:basedOn w:val="a"/>
    <w:rsid w:val="00222B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p1-title">
    <w:name w:val="op1-title"/>
    <w:basedOn w:val="a0"/>
    <w:rsid w:val="000E4E24"/>
  </w:style>
  <w:style w:type="character" w:customStyle="1" w:styleId="gloss">
    <w:name w:val="gloss"/>
    <w:basedOn w:val="a0"/>
    <w:rsid w:val="000E4E24"/>
  </w:style>
  <w:style w:type="character" w:customStyle="1" w:styleId="nobr">
    <w:name w:val="nobr"/>
    <w:basedOn w:val="a0"/>
    <w:rsid w:val="000E4E24"/>
  </w:style>
  <w:style w:type="character" w:customStyle="1" w:styleId="cmp-gr-name">
    <w:name w:val="cmp-gr-name"/>
    <w:basedOn w:val="a0"/>
    <w:rsid w:val="000E4E24"/>
  </w:style>
  <w:style w:type="character" w:customStyle="1" w:styleId="oth">
    <w:name w:val="oth"/>
    <w:basedOn w:val="a0"/>
    <w:rsid w:val="000E4E24"/>
  </w:style>
</w:styles>
</file>

<file path=word/webSettings.xml><?xml version="1.0" encoding="utf-8"?>
<w:webSettings xmlns:r="http://schemas.openxmlformats.org/officeDocument/2006/relationships" xmlns:w="http://schemas.openxmlformats.org/wordprocessingml/2006/main">
  <w:divs>
    <w:div w:id="1531142658">
      <w:bodyDiv w:val="1"/>
      <w:marLeft w:val="0"/>
      <w:marRight w:val="0"/>
      <w:marTop w:val="0"/>
      <w:marBottom w:val="0"/>
      <w:divBdr>
        <w:top w:val="none" w:sz="0" w:space="0" w:color="auto"/>
        <w:left w:val="none" w:sz="0" w:space="0" w:color="auto"/>
        <w:bottom w:val="none" w:sz="0" w:space="0" w:color="auto"/>
        <w:right w:val="none" w:sz="0" w:space="0" w:color="auto"/>
      </w:divBdr>
    </w:div>
    <w:div w:id="1637950511">
      <w:bodyDiv w:val="1"/>
      <w:marLeft w:val="0"/>
      <w:marRight w:val="0"/>
      <w:marTop w:val="0"/>
      <w:marBottom w:val="0"/>
      <w:divBdr>
        <w:top w:val="none" w:sz="0" w:space="0" w:color="auto"/>
        <w:left w:val="none" w:sz="0" w:space="0" w:color="auto"/>
        <w:bottom w:val="none" w:sz="0" w:space="0" w:color="auto"/>
        <w:right w:val="none" w:sz="0" w:space="0" w:color="auto"/>
      </w:divBdr>
    </w:div>
    <w:div w:id="21454635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rkl.sumy.ua/" TargetMode="External"/><Relationship Id="rId13" Type="http://schemas.openxmlformats.org/officeDocument/2006/relationships/hyperlink" Target="https://zakon.rada.gov.ua/laws/show/922-19" TargetMode="External"/><Relationship Id="rId18" Type="http://schemas.openxmlformats.org/officeDocument/2006/relationships/hyperlink" Target="https://bit.ly/3sUToHs?fbclid=IwAR2T3ybsUOxlihiwTP9PfWI7AKimscmZigh70IkfIfIOvSCcl9gTYRCkeY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bit.ly/3sUToHs?fbclid=IwAR2T3ybsUOxlihiwTP9PfWI7AKimscmZigh70IkfIfIOvSCcl9gTYRCkeYU" TargetMode="External"/><Relationship Id="rId7" Type="http://schemas.openxmlformats.org/officeDocument/2006/relationships/image" Target="media/image1.png"/><Relationship Id="rId12" Type="http://schemas.openxmlformats.org/officeDocument/2006/relationships/hyperlink" Target="https://zakon.rada.gov.ua/laws/show/922-19" TargetMode="External"/><Relationship Id="rId17" Type="http://schemas.openxmlformats.org/officeDocument/2006/relationships/hyperlink" Target="https://zakon.rada.gov.ua/laws/show/2939-17"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zakon.rada.gov.ua/laws/show/2939-17" TargetMode="External"/><Relationship Id="rId20" Type="http://schemas.openxmlformats.org/officeDocument/2006/relationships/hyperlink" Target="http://zakon0.rada.gov.ua/laws/show/2289-1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297-17" TargetMode="External"/><Relationship Id="rId24" Type="http://schemas.openxmlformats.org/officeDocument/2006/relationships/hyperlink" Target="http://vytiah.mvs.gov.ua/" TargetMode="External"/><Relationship Id="rId5" Type="http://schemas.openxmlformats.org/officeDocument/2006/relationships/footnotes" Target="footnotes.xml"/><Relationship Id="rId15" Type="http://schemas.openxmlformats.org/officeDocument/2006/relationships/hyperlink" Target="https://zakon.rada.gov.ua/laws/show/922-19" TargetMode="External"/><Relationship Id="rId23" Type="http://schemas.openxmlformats.org/officeDocument/2006/relationships/hyperlink" Target="http://vytiah.mvs.gov.ua/" TargetMode="External"/><Relationship Id="rId10" Type="http://schemas.openxmlformats.org/officeDocument/2006/relationships/hyperlink" Target="https://zakon.rada.gov.ua/laws/show/922-19" TargetMode="External"/><Relationship Id="rId19" Type="http://schemas.openxmlformats.org/officeDocument/2006/relationships/hyperlink" Target="http://vytiah.mvs.gov.ua/" TargetMode="External"/><Relationship Id="rId4" Type="http://schemas.openxmlformats.org/officeDocument/2006/relationships/webSettings" Target="webSettings.xml"/><Relationship Id="rId9" Type="http://schemas.openxmlformats.org/officeDocument/2006/relationships/hyperlink" Target="mailto:crkl.sumy@ukr.net" TargetMode="External"/><Relationship Id="rId14" Type="http://schemas.openxmlformats.org/officeDocument/2006/relationships/hyperlink" Target="https://zakon.rada.gov.ua/laws/show/2297-17" TargetMode="External"/><Relationship Id="rId22" Type="http://schemas.openxmlformats.org/officeDocument/2006/relationships/hyperlink" Target="http://zakon4.rada.gov.ua/laws/show/2210-14"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31</Pages>
  <Words>10247</Words>
  <Characters>58409</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c:creator>
  <cp:lastModifiedBy>галя</cp:lastModifiedBy>
  <cp:revision>11</cp:revision>
  <cp:lastPrinted>2022-11-30T12:34:00Z</cp:lastPrinted>
  <dcterms:created xsi:type="dcterms:W3CDTF">2022-12-09T12:41:00Z</dcterms:created>
  <dcterms:modified xsi:type="dcterms:W3CDTF">2022-12-09T12:50:00Z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