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8E508" w14:textId="77777777" w:rsidR="00B77F2D" w:rsidRPr="00F105E3" w:rsidRDefault="00B77F2D" w:rsidP="00B77F2D">
      <w:pPr>
        <w:shd w:val="clear" w:color="auto" w:fill="FFFFFF"/>
        <w:ind w:left="30"/>
        <w:jc w:val="right"/>
        <w:rPr>
          <w:b/>
          <w:i/>
          <w:lang w:val="en-US" w:eastAsia="ar-SA"/>
        </w:rPr>
      </w:pPr>
    </w:p>
    <w:p w14:paraId="73B76382" w14:textId="77777777" w:rsidR="00B77F2D" w:rsidRPr="000A7E6B" w:rsidRDefault="00B77F2D" w:rsidP="00B77F2D">
      <w:pPr>
        <w:shd w:val="clear" w:color="auto" w:fill="FFFFFF"/>
        <w:ind w:left="30"/>
        <w:jc w:val="right"/>
        <w:rPr>
          <w:rFonts w:eastAsia="Times New Roman"/>
          <w:b/>
          <w:bCs/>
          <w:i/>
          <w:lang w:val="en-US" w:eastAsia="ar-SA"/>
        </w:rPr>
      </w:pPr>
      <w:proofErr w:type="spellStart"/>
      <w:r w:rsidRPr="000A211F">
        <w:rPr>
          <w:b/>
          <w:i/>
          <w:lang w:eastAsia="ar-SA"/>
        </w:rPr>
        <w:t>Додаток</w:t>
      </w:r>
      <w:proofErr w:type="spellEnd"/>
      <w:r w:rsidRPr="000A7E6B">
        <w:rPr>
          <w:b/>
          <w:i/>
          <w:lang w:val="en-US" w:eastAsia="ar-SA"/>
        </w:rPr>
        <w:t xml:space="preserve"> №2 </w:t>
      </w:r>
      <w:r w:rsidRPr="00704405">
        <w:rPr>
          <w:rFonts w:eastAsia="Times New Roman"/>
          <w:b/>
          <w:bCs/>
          <w:i/>
          <w:lang w:eastAsia="ar-SA"/>
        </w:rPr>
        <w:t>до</w:t>
      </w:r>
      <w:r w:rsidRPr="000A7E6B">
        <w:rPr>
          <w:rFonts w:eastAsia="Times New Roman"/>
          <w:b/>
          <w:bCs/>
          <w:i/>
          <w:lang w:val="en-US" w:eastAsia="ar-SA"/>
        </w:rPr>
        <w:t xml:space="preserve"> </w:t>
      </w:r>
      <w:proofErr w:type="spellStart"/>
      <w:r w:rsidRPr="00704405">
        <w:rPr>
          <w:rFonts w:eastAsia="Times New Roman"/>
          <w:b/>
          <w:bCs/>
          <w:i/>
          <w:lang w:eastAsia="ar-SA"/>
        </w:rPr>
        <w:t>тендерної</w:t>
      </w:r>
      <w:proofErr w:type="spellEnd"/>
      <w:r w:rsidRPr="000A7E6B">
        <w:rPr>
          <w:rFonts w:eastAsia="Times New Roman"/>
          <w:b/>
          <w:bCs/>
          <w:i/>
          <w:lang w:val="en-US" w:eastAsia="ar-SA"/>
        </w:rPr>
        <w:t xml:space="preserve"> </w:t>
      </w:r>
      <w:proofErr w:type="spellStart"/>
      <w:r w:rsidRPr="00704405">
        <w:rPr>
          <w:rFonts w:eastAsia="Times New Roman"/>
          <w:b/>
          <w:bCs/>
          <w:i/>
          <w:lang w:eastAsia="ar-SA"/>
        </w:rPr>
        <w:t>документації</w:t>
      </w:r>
      <w:proofErr w:type="spellEnd"/>
    </w:p>
    <w:p w14:paraId="5D7158F4" w14:textId="77777777" w:rsidR="00B77F2D" w:rsidRPr="000A211F" w:rsidRDefault="00B77F2D" w:rsidP="00B77F2D">
      <w:pPr>
        <w:pStyle w:val="a3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606E63AD" w14:textId="77777777" w:rsidR="00B77F2D" w:rsidRPr="000A211F" w:rsidRDefault="00B77F2D" w:rsidP="00B77F2D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A211F">
        <w:rPr>
          <w:rFonts w:ascii="Times New Roman" w:hAnsi="Times New Roman"/>
          <w:b/>
          <w:i/>
          <w:sz w:val="24"/>
          <w:szCs w:val="24"/>
          <w:lang w:eastAsia="ru-RU"/>
        </w:rPr>
        <w:t>Інформація про необхідні технічні, якісні та кількісні характеристики</w:t>
      </w:r>
    </w:p>
    <w:p w14:paraId="05F2D84A" w14:textId="77777777" w:rsidR="00B77F2D" w:rsidRDefault="00B77F2D" w:rsidP="00B77F2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A211F">
        <w:rPr>
          <w:rFonts w:ascii="Times New Roman" w:hAnsi="Times New Roman"/>
          <w:b/>
          <w:i/>
          <w:sz w:val="24"/>
          <w:szCs w:val="24"/>
          <w:lang w:eastAsia="ru-RU"/>
        </w:rPr>
        <w:t>предмета закупівлі</w:t>
      </w:r>
      <w:r w:rsidRPr="000A211F">
        <w:rPr>
          <w:rFonts w:ascii="Times New Roman" w:hAnsi="Times New Roman"/>
          <w:sz w:val="20"/>
          <w:szCs w:val="20"/>
        </w:rPr>
        <w:t xml:space="preserve"> </w:t>
      </w:r>
    </w:p>
    <w:p w14:paraId="42FFA805" w14:textId="77777777" w:rsidR="00B77F2D" w:rsidRPr="00AF0B74" w:rsidRDefault="00B77F2D" w:rsidP="00B77F2D">
      <w:pPr>
        <w:tabs>
          <w:tab w:val="left" w:pos="0"/>
        </w:tabs>
        <w:ind w:firstLine="851"/>
        <w:jc w:val="center"/>
        <w:rPr>
          <w:lang w:val="uk-UA"/>
        </w:rPr>
      </w:pPr>
    </w:p>
    <w:p w14:paraId="64DDA360" w14:textId="77777777" w:rsidR="00B77F2D" w:rsidRPr="00896D59" w:rsidRDefault="00B77F2D" w:rsidP="00B77F2D">
      <w:pPr>
        <w:rPr>
          <w:lang w:val="uk-UA"/>
        </w:rPr>
      </w:pPr>
      <w:r w:rsidRPr="00896D59">
        <w:rPr>
          <w:b/>
          <w:lang w:val="uk-UA"/>
        </w:rPr>
        <w:t>Назва предмета закупівлі</w:t>
      </w:r>
      <w:r w:rsidRPr="00896D59">
        <w:rPr>
          <w:b/>
          <w:bCs/>
          <w:lang w:val="uk-UA"/>
        </w:rPr>
        <w:t xml:space="preserve">: </w:t>
      </w:r>
    </w:p>
    <w:p w14:paraId="7CD50733" w14:textId="36821271" w:rsidR="00FD28E2" w:rsidRPr="00CE2732" w:rsidRDefault="00B77F2D" w:rsidP="00FD28E2">
      <w:pPr>
        <w:autoSpaceDN w:val="0"/>
        <w:adjustRightInd w:val="0"/>
        <w:jc w:val="both"/>
        <w:rPr>
          <w:b/>
          <w:lang w:val="uk-UA"/>
        </w:rPr>
      </w:pPr>
      <w:r w:rsidRPr="001639E3">
        <w:rPr>
          <w:b/>
        </w:rPr>
        <w:t xml:space="preserve">Код за ДК 021:2015 (CPV):  </w:t>
      </w:r>
      <w:r w:rsidR="00FD28E2" w:rsidRPr="00A47E2B">
        <w:rPr>
          <w:b/>
        </w:rPr>
        <w:t>33120000-7 - </w:t>
      </w:r>
      <w:proofErr w:type="spellStart"/>
      <w:r w:rsidR="00FD28E2" w:rsidRPr="00A47E2B">
        <w:rPr>
          <w:b/>
        </w:rPr>
        <w:t>Системи</w:t>
      </w:r>
      <w:proofErr w:type="spellEnd"/>
      <w:r w:rsidR="00FD28E2" w:rsidRPr="00A47E2B">
        <w:rPr>
          <w:b/>
        </w:rPr>
        <w:t xml:space="preserve"> </w:t>
      </w:r>
      <w:proofErr w:type="spellStart"/>
      <w:r w:rsidR="00FD28E2" w:rsidRPr="00A47E2B">
        <w:rPr>
          <w:b/>
        </w:rPr>
        <w:t>реєстрації</w:t>
      </w:r>
      <w:proofErr w:type="spellEnd"/>
      <w:r w:rsidR="00FD28E2" w:rsidRPr="00A47E2B">
        <w:rPr>
          <w:b/>
        </w:rPr>
        <w:t xml:space="preserve"> </w:t>
      </w:r>
      <w:proofErr w:type="spellStart"/>
      <w:r w:rsidR="00FD28E2" w:rsidRPr="00A47E2B">
        <w:rPr>
          <w:b/>
        </w:rPr>
        <w:t>медичної</w:t>
      </w:r>
      <w:proofErr w:type="spellEnd"/>
      <w:r w:rsidR="00FD28E2" w:rsidRPr="00A47E2B">
        <w:rPr>
          <w:b/>
        </w:rPr>
        <w:t xml:space="preserve"> </w:t>
      </w:r>
      <w:proofErr w:type="spellStart"/>
      <w:r w:rsidR="00FD28E2" w:rsidRPr="00A47E2B">
        <w:rPr>
          <w:b/>
        </w:rPr>
        <w:t>інформації</w:t>
      </w:r>
      <w:proofErr w:type="spellEnd"/>
      <w:r w:rsidR="00FD28E2" w:rsidRPr="00A47E2B">
        <w:rPr>
          <w:b/>
        </w:rPr>
        <w:t xml:space="preserve"> та </w:t>
      </w:r>
      <w:proofErr w:type="spellStart"/>
      <w:proofErr w:type="gramStart"/>
      <w:r w:rsidR="00FD28E2" w:rsidRPr="00A47E2B">
        <w:rPr>
          <w:b/>
        </w:rPr>
        <w:t>досл</w:t>
      </w:r>
      <w:proofErr w:type="gramEnd"/>
      <w:r w:rsidR="00FD28E2" w:rsidRPr="00A47E2B">
        <w:rPr>
          <w:b/>
        </w:rPr>
        <w:t>ідне</w:t>
      </w:r>
      <w:proofErr w:type="spellEnd"/>
      <w:r w:rsidR="00FD28E2" w:rsidRPr="00A47E2B">
        <w:rPr>
          <w:b/>
        </w:rPr>
        <w:t xml:space="preserve"> </w:t>
      </w:r>
      <w:proofErr w:type="spellStart"/>
      <w:r w:rsidR="00FD28E2" w:rsidRPr="00A47E2B">
        <w:rPr>
          <w:b/>
        </w:rPr>
        <w:t>обладнання</w:t>
      </w:r>
      <w:proofErr w:type="spellEnd"/>
      <w:r w:rsidR="00FD28E2" w:rsidRPr="00A47E2B">
        <w:rPr>
          <w:b/>
        </w:rPr>
        <w:t xml:space="preserve"> (</w:t>
      </w:r>
      <w:proofErr w:type="spellStart"/>
      <w:r w:rsidR="00FD28E2" w:rsidRPr="00A47E2B">
        <w:rPr>
          <w:b/>
        </w:rPr>
        <w:t>Електрокардіограф</w:t>
      </w:r>
      <w:proofErr w:type="spellEnd"/>
      <w:r w:rsidR="00FD28E2" w:rsidRPr="00A47E2B">
        <w:rPr>
          <w:b/>
        </w:rPr>
        <w:t xml:space="preserve"> в </w:t>
      </w:r>
      <w:proofErr w:type="spellStart"/>
      <w:r w:rsidR="00FD28E2" w:rsidRPr="00A47E2B">
        <w:rPr>
          <w:b/>
        </w:rPr>
        <w:t>комплекті</w:t>
      </w:r>
      <w:proofErr w:type="spellEnd"/>
      <w:r w:rsidR="00FD28E2" w:rsidRPr="00A47E2B">
        <w:rPr>
          <w:b/>
        </w:rPr>
        <w:t xml:space="preserve"> (код НК 024:2019: 11407 - </w:t>
      </w:r>
      <w:proofErr w:type="spellStart"/>
      <w:r w:rsidR="00FD28E2" w:rsidRPr="00A47E2B">
        <w:rPr>
          <w:b/>
        </w:rPr>
        <w:t>Електрокар</w:t>
      </w:r>
      <w:r w:rsidR="00CE2732">
        <w:rPr>
          <w:b/>
        </w:rPr>
        <w:t>діограф</w:t>
      </w:r>
      <w:proofErr w:type="spellEnd"/>
      <w:r w:rsidR="00CE2732">
        <w:rPr>
          <w:b/>
        </w:rPr>
        <w:t xml:space="preserve"> основного </w:t>
      </w:r>
      <w:proofErr w:type="spellStart"/>
      <w:r w:rsidR="00CE2732">
        <w:rPr>
          <w:b/>
        </w:rPr>
        <w:t>призначення</w:t>
      </w:r>
      <w:proofErr w:type="spellEnd"/>
      <w:r w:rsidR="00CE2732">
        <w:rPr>
          <w:b/>
        </w:rPr>
        <w:t>))</w:t>
      </w:r>
      <w:bookmarkStart w:id="0" w:name="_GoBack"/>
      <w:bookmarkEnd w:id="0"/>
    </w:p>
    <w:p w14:paraId="3A0C9AC0" w14:textId="1C8F5FDA" w:rsidR="00AB563A" w:rsidRPr="007F4EFB" w:rsidRDefault="00AB563A" w:rsidP="00AB563A">
      <w:pPr>
        <w:jc w:val="both"/>
        <w:rPr>
          <w:rFonts w:eastAsia="Times New Roman"/>
          <w:sz w:val="22"/>
          <w:szCs w:val="22"/>
          <w:lang w:val="uk-UA" w:eastAsia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91"/>
        <w:gridCol w:w="1276"/>
        <w:gridCol w:w="2490"/>
      </w:tblGrid>
      <w:tr w:rsidR="00534781" w:rsidRPr="00A47E2B" w14:paraId="62E1771F" w14:textId="77777777" w:rsidTr="005C5D77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3F3A" w14:textId="77777777" w:rsidR="00534781" w:rsidRPr="00C23C00" w:rsidRDefault="00534781" w:rsidP="005C5D77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C23C00">
              <w:rPr>
                <w:b/>
                <w:color w:val="000000"/>
                <w:sz w:val="22"/>
                <w:szCs w:val="22"/>
              </w:rPr>
              <w:t>№ з</w:t>
            </w:r>
            <w:r w:rsidRPr="00C23C00">
              <w:rPr>
                <w:b/>
                <w:color w:val="000000"/>
                <w:sz w:val="22"/>
                <w:szCs w:val="22"/>
                <w:lang w:eastAsia="uk-UA"/>
              </w:rPr>
              <w:t>/</w:t>
            </w:r>
            <w:proofErr w:type="gramStart"/>
            <w:r w:rsidRPr="00C23C00">
              <w:rPr>
                <w:b/>
                <w:color w:val="000000"/>
                <w:sz w:val="22"/>
                <w:szCs w:val="22"/>
                <w:lang w:eastAsia="uk-UA"/>
              </w:rPr>
              <w:t>п</w:t>
            </w:r>
            <w:proofErr w:type="gramEnd"/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8558E" w14:textId="77777777" w:rsidR="00534781" w:rsidRPr="00C23C00" w:rsidRDefault="00534781" w:rsidP="005C5D7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C23C00">
              <w:rPr>
                <w:b/>
                <w:color w:val="000000"/>
                <w:sz w:val="22"/>
                <w:szCs w:val="22"/>
                <w:lang w:val="uk-UA"/>
              </w:rPr>
              <w:t>Назва предмета закупівлі товару (обладнання)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1F59" w14:textId="77777777" w:rsidR="00534781" w:rsidRPr="00C23C00" w:rsidRDefault="00534781" w:rsidP="005C5D77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C23C00">
              <w:rPr>
                <w:b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6F6D" w14:textId="77777777" w:rsidR="00534781" w:rsidRPr="00C23C00" w:rsidRDefault="00534781" w:rsidP="005C5D77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C23C00">
              <w:rPr>
                <w:b/>
                <w:color w:val="000000"/>
                <w:sz w:val="22"/>
                <w:szCs w:val="22"/>
                <w:lang w:val="uk-UA"/>
              </w:rPr>
              <w:t>Кількість</w:t>
            </w:r>
          </w:p>
        </w:tc>
      </w:tr>
      <w:tr w:rsidR="00534781" w:rsidRPr="00A47E2B" w14:paraId="6DA57827" w14:textId="77777777" w:rsidTr="005C5D77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C7E2" w14:textId="77777777" w:rsidR="00534781" w:rsidRPr="00C23C00" w:rsidRDefault="00534781" w:rsidP="005C5D7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23C0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83152" w14:textId="77777777" w:rsidR="00534781" w:rsidRPr="00C23C00" w:rsidRDefault="00534781" w:rsidP="005C5D77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C23C00">
              <w:rPr>
                <w:color w:val="000000"/>
                <w:sz w:val="22"/>
                <w:szCs w:val="22"/>
                <w:lang w:val="uk-UA"/>
              </w:rPr>
              <w:t>Електрокардіограф ЮКАРД-100 з пристроєм прийому/передачі даних в комплекті (</w:t>
            </w:r>
            <w:r w:rsidRPr="00C23C00">
              <w:rPr>
                <w:color w:val="000000"/>
                <w:sz w:val="22"/>
                <w:szCs w:val="22"/>
              </w:rPr>
              <w:t xml:space="preserve">код НК 024:2019: </w:t>
            </w:r>
            <w:r w:rsidRPr="00C23C00">
              <w:rPr>
                <w:color w:val="000000"/>
                <w:sz w:val="22"/>
                <w:szCs w:val="22"/>
                <w:lang w:val="uk-UA"/>
              </w:rPr>
              <w:t>11407 - Електрокардіограф основного призначення)).</w:t>
            </w:r>
          </w:p>
          <w:p w14:paraId="42C8F952" w14:textId="77777777" w:rsidR="00534781" w:rsidRPr="00C23C00" w:rsidRDefault="00534781" w:rsidP="005C5D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933C" w14:textId="77777777" w:rsidR="00534781" w:rsidRPr="00C23C00" w:rsidRDefault="00534781" w:rsidP="005C5D77">
            <w:pPr>
              <w:jc w:val="center"/>
              <w:rPr>
                <w:sz w:val="22"/>
                <w:szCs w:val="22"/>
              </w:rPr>
            </w:pPr>
            <w:proofErr w:type="spellStart"/>
            <w:r w:rsidRPr="00C23C00">
              <w:rPr>
                <w:sz w:val="22"/>
                <w:szCs w:val="22"/>
                <w:lang w:val="uk-UA"/>
              </w:rPr>
              <w:t>компл</w:t>
            </w:r>
            <w:proofErr w:type="spellEnd"/>
            <w:r w:rsidRPr="00C23C00">
              <w:rPr>
                <w:sz w:val="22"/>
                <w:szCs w:val="22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3379" w14:textId="77777777" w:rsidR="00534781" w:rsidRPr="00C23C00" w:rsidRDefault="00534781" w:rsidP="005C5D77">
            <w:pPr>
              <w:jc w:val="center"/>
              <w:rPr>
                <w:sz w:val="22"/>
                <w:szCs w:val="22"/>
              </w:rPr>
            </w:pPr>
            <w:r w:rsidRPr="00C23C00">
              <w:rPr>
                <w:sz w:val="22"/>
                <w:szCs w:val="22"/>
              </w:rPr>
              <w:t>1</w:t>
            </w:r>
          </w:p>
        </w:tc>
      </w:tr>
    </w:tbl>
    <w:p w14:paraId="5073AB7D" w14:textId="6D008F62" w:rsidR="00AB563A" w:rsidRDefault="00AB563A" w:rsidP="00AB563A">
      <w:pPr>
        <w:jc w:val="both"/>
        <w:rPr>
          <w:rFonts w:eastAsia="Times New Roman"/>
          <w:sz w:val="22"/>
          <w:szCs w:val="22"/>
          <w:lang w:val="uk-UA" w:eastAsia="uk-UA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"/>
        <w:gridCol w:w="8767"/>
      </w:tblGrid>
      <w:tr w:rsidR="00534781" w:rsidRPr="00C23C00" w14:paraId="5349A4C5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73C0" w14:textId="77777777" w:rsidR="00534781" w:rsidRPr="00C23C00" w:rsidRDefault="00534781" w:rsidP="005C5D77">
            <w:pPr>
              <w:shd w:val="clear" w:color="auto" w:fill="FFFFFF"/>
              <w:tabs>
                <w:tab w:val="left" w:pos="398"/>
              </w:tabs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58A8" w14:textId="73ADB5C4" w:rsidR="00534781" w:rsidRPr="00C23C00" w:rsidRDefault="00534781" w:rsidP="005C5D77">
            <w:pPr>
              <w:shd w:val="clear" w:color="auto" w:fill="FFFFFF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C23C00">
              <w:rPr>
                <w:rFonts w:eastAsia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Медико-технічні</w:t>
            </w:r>
            <w:proofErr w:type="spellEnd"/>
            <w:r w:rsidRPr="00C23C00">
              <w:rPr>
                <w:rFonts w:eastAsia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вимоги</w:t>
            </w:r>
          </w:p>
          <w:p w14:paraId="6A68D894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534781" w:rsidRPr="00C23C00" w14:paraId="36EA3633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EED6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5657" w14:textId="77777777" w:rsidR="00534781" w:rsidRPr="00C23C00" w:rsidRDefault="00534781" w:rsidP="005C5D77">
            <w:pP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sz w:val="20"/>
                <w:szCs w:val="20"/>
                <w:lang w:val="uk-UA"/>
              </w:rPr>
              <w:t xml:space="preserve">Реєстрація електрокардіограм, передача ЕКГ на відстані,  розширений аналіз та діагностика порушень серцевої діяльності </w:t>
            </w:r>
          </w:p>
        </w:tc>
      </w:tr>
      <w:tr w:rsidR="00534781" w:rsidRPr="00C23C00" w14:paraId="4D69BAFE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2043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8D18" w14:textId="77777777" w:rsidR="00534781" w:rsidRPr="00C23C00" w:rsidRDefault="00534781" w:rsidP="005C5D77">
            <w:pPr>
              <w:snapToGrid w:val="0"/>
              <w:ind w:firstLine="34"/>
              <w:rPr>
                <w:rFonts w:eastAsia="Times New Roman"/>
                <w:color w:val="000000" w:themeColor="text1"/>
                <w:sz w:val="20"/>
                <w:szCs w:val="20"/>
                <w:lang w:val="uk-UA" w:eastAsia="ar-SA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Сертифікат оцінки відповідності на вироби медичної техніки</w:t>
            </w:r>
          </w:p>
        </w:tc>
      </w:tr>
      <w:tr w:rsidR="00534781" w:rsidRPr="00C23C00" w14:paraId="298AD73D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83FA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08A1" w14:textId="77777777" w:rsidR="00534781" w:rsidRPr="00C23C00" w:rsidRDefault="00534781" w:rsidP="005C5D77">
            <w:pPr>
              <w:snapToGrid w:val="0"/>
              <w:ind w:firstLine="34"/>
              <w:rPr>
                <w:rFonts w:eastAsia="Times New Roman"/>
                <w:color w:val="000000" w:themeColor="text1"/>
                <w:sz w:val="20"/>
                <w:szCs w:val="20"/>
                <w:lang w:val="uk-UA" w:eastAsia="ar-SA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Синхронна реєстрація 12-ти стандартних відведень</w:t>
            </w:r>
          </w:p>
        </w:tc>
      </w:tr>
      <w:tr w:rsidR="00534781" w:rsidRPr="00C23C00" w14:paraId="39D2E93B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1554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0D02" w14:textId="77777777" w:rsidR="00534781" w:rsidRPr="00C23C00" w:rsidRDefault="00534781" w:rsidP="005C5D77">
            <w:pPr>
              <w:snapToGrid w:val="0"/>
              <w:rPr>
                <w:rFonts w:eastAsia="Times New Roman"/>
                <w:color w:val="000000" w:themeColor="text1"/>
                <w:sz w:val="20"/>
                <w:szCs w:val="20"/>
                <w:lang w:val="uk-UA" w:eastAsia="ar-SA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Синхронна реєстрація відведень за Небом і 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Слопаком</w:t>
            </w:r>
            <w:proofErr w:type="spellEnd"/>
          </w:p>
        </w:tc>
      </w:tr>
      <w:tr w:rsidR="00534781" w:rsidRPr="00C23C00" w14:paraId="6FEC4BBC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5EAA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7E9F" w14:textId="77777777" w:rsidR="00534781" w:rsidRPr="00C23C00" w:rsidRDefault="00534781" w:rsidP="005C5D77">
            <w:pPr>
              <w:jc w:val="both"/>
              <w:rPr>
                <w:sz w:val="20"/>
                <w:szCs w:val="20"/>
                <w:lang w:val="uk-UA"/>
              </w:rPr>
            </w:pPr>
            <w:r w:rsidRPr="00C23C00">
              <w:rPr>
                <w:sz w:val="20"/>
                <w:szCs w:val="20"/>
                <w:lang w:val="uk-UA"/>
              </w:rPr>
              <w:t>Надійна реєстрація ЕКГ в салоні автомобіля ШМД</w:t>
            </w:r>
          </w:p>
        </w:tc>
      </w:tr>
      <w:tr w:rsidR="00534781" w:rsidRPr="00C23C00" w14:paraId="6578E17A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16B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F51A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Вбудована система аналізу та інтерпретації ЕКГ та формування попереднього висновку</w:t>
            </w:r>
          </w:p>
        </w:tc>
      </w:tr>
      <w:tr w:rsidR="00534781" w:rsidRPr="00C23C00" w14:paraId="44FBCEDA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E8E6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A8C1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Режим безперервного моніторингу частоти серцевих скорочень</w:t>
            </w:r>
          </w:p>
        </w:tc>
      </w:tr>
      <w:tr w:rsidR="00534781" w:rsidRPr="00C23C00" w14:paraId="3FAEA3CD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59C4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5C23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Зберігання в незалежній пам’яті фрагментів ЕКГ по всіх 12-ти відведенням </w:t>
            </w:r>
          </w:p>
        </w:tc>
      </w:tr>
      <w:tr w:rsidR="00534781" w:rsidRPr="00C23C00" w14:paraId="347D66EE" w14:textId="77777777" w:rsidTr="005C5D77">
        <w:trPr>
          <w:trHeight w:val="65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B755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F2C5" w14:textId="77777777" w:rsidR="00534781" w:rsidRPr="00C23C00" w:rsidRDefault="00534781" w:rsidP="005C5D77">
            <w:pP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Введення картки пацієнта: ПІБ, зріст, вага, рік народження, стать, частота пульсу, артеріальний тиск крові.</w:t>
            </w:r>
          </w:p>
        </w:tc>
      </w:tr>
      <w:tr w:rsidR="00534781" w:rsidRPr="00C23C00" w14:paraId="206AC46A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7993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D053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Введення відомостей про пацієнта та лікаря в файл ЕКГ для телеметричної передачі</w:t>
            </w:r>
          </w:p>
        </w:tc>
      </w:tr>
      <w:tr w:rsidR="00534781" w:rsidRPr="00C23C00" w14:paraId="5111B32A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DC31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1ACB" w14:textId="77777777" w:rsidR="00534781" w:rsidRPr="00C23C00" w:rsidRDefault="00534781" w:rsidP="005C5D77">
            <w:pP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Вбудований кольоровий дисплей  для візуалізації ЕКГ</w:t>
            </w:r>
          </w:p>
        </w:tc>
      </w:tr>
      <w:tr w:rsidR="00534781" w:rsidRPr="00C23C00" w14:paraId="58FE8591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2ECC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081A" w14:textId="77777777" w:rsidR="00534781" w:rsidRPr="00C23C00" w:rsidRDefault="00534781" w:rsidP="005C5D77">
            <w:pP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Вбудований  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термопринтер</w:t>
            </w:r>
            <w:proofErr w:type="spellEnd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з шириною паперу 80 мм.</w:t>
            </w:r>
          </w:p>
        </w:tc>
      </w:tr>
      <w:tr w:rsidR="00534781" w:rsidRPr="00C23C00" w14:paraId="06DD8CC9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764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A765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Вбудований телеметричний модуль для бездротової передачі ЕКГ по каналах мобільного зв’язку, що не потребує використання зовнішніх периферичних пристроїв (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WiFi</w:t>
            </w:r>
            <w:proofErr w:type="spellEnd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модеми, GSM модеми, 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смартфони</w:t>
            </w:r>
            <w:proofErr w:type="spellEnd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аккустичні</w:t>
            </w:r>
            <w:proofErr w:type="spellEnd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перетворювачі тощо) (можливість при 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дооснащені</w:t>
            </w:r>
            <w:proofErr w:type="spellEnd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</w:tc>
      </w:tr>
      <w:tr w:rsidR="00534781" w:rsidRPr="00C23C00" w14:paraId="7F0FE8DE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AC3E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D3B0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Здійснення голосових дзвінків безпосередньо за допомогою аудіо гарнітури під’єднаної до електрокардіографа та без використання сторонніх пристроїв (мобільні телефони, 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смартфони</w:t>
            </w:r>
            <w:proofErr w:type="spellEnd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) (можливість при 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дооснащені</w:t>
            </w:r>
            <w:proofErr w:type="spellEnd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</w:tc>
      </w:tr>
      <w:tr w:rsidR="00534781" w:rsidRPr="00C23C00" w14:paraId="4F12F31A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EE6E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C608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Отримання висновку від консультанта-кардіолога на електрокардіограф з подальшою можливістю його перегляду та друку (можливість при 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дооснащені</w:t>
            </w:r>
            <w:proofErr w:type="spellEnd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</w:tc>
      </w:tr>
      <w:tr w:rsidR="00534781" w:rsidRPr="00C23C00" w14:paraId="047664A7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1040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3EFE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Захист від імпульсів дефібрилятора</w:t>
            </w:r>
          </w:p>
        </w:tc>
      </w:tr>
      <w:tr w:rsidR="00534781" w:rsidRPr="00C23C00" w14:paraId="3F5F2525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0DFE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B360" w14:textId="77777777" w:rsidR="00534781" w:rsidRPr="00C23C00" w:rsidRDefault="00534781" w:rsidP="00534781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Швидкість розгортки 5, 10, 25, 50 мм / с</w:t>
            </w:r>
          </w:p>
        </w:tc>
      </w:tr>
      <w:tr w:rsidR="00534781" w:rsidRPr="00C23C00" w14:paraId="2225B373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C9EB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0F2B" w14:textId="77777777" w:rsidR="00534781" w:rsidRPr="00C23C00" w:rsidRDefault="00534781" w:rsidP="00534781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Цифрові фільтри 50 Гц і 35 Гц</w:t>
            </w:r>
          </w:p>
        </w:tc>
      </w:tr>
      <w:tr w:rsidR="00534781" w:rsidRPr="00C23C00" w14:paraId="1C26161A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F98D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6799" w14:textId="77777777" w:rsidR="00534781" w:rsidRPr="00C23C00" w:rsidRDefault="00534781" w:rsidP="00534781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Автоматична компенсація дрейфу ізолінії</w:t>
            </w:r>
          </w:p>
        </w:tc>
      </w:tr>
      <w:tr w:rsidR="00534781" w:rsidRPr="00C23C00" w14:paraId="7AA62B23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9BCA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8501" w14:textId="77777777" w:rsidR="00534781" w:rsidRPr="00C23C00" w:rsidRDefault="00534781" w:rsidP="00534781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Придушення синфазних перешкод &gt; 100 дБ</w:t>
            </w:r>
          </w:p>
        </w:tc>
      </w:tr>
      <w:tr w:rsidR="00534781" w:rsidRPr="00C23C00" w14:paraId="7D500A59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CB42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9265" w14:textId="77777777" w:rsidR="00534781" w:rsidRPr="00C23C00" w:rsidRDefault="00534781" w:rsidP="00534781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Діапазон вимірювань ЧСС 20 - 280 1 / 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хв</w:t>
            </w:r>
            <w:proofErr w:type="spellEnd"/>
          </w:p>
        </w:tc>
      </w:tr>
      <w:tr w:rsidR="00534781" w:rsidRPr="00C23C00" w14:paraId="38267679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FA7D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E27" w14:textId="77777777" w:rsidR="00534781" w:rsidRPr="00C23C00" w:rsidRDefault="00534781" w:rsidP="00534781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Живлення від мережі змінного струму 220В, вбудованого акумулятора або бортової мережі автомобіля</w:t>
            </w:r>
          </w:p>
        </w:tc>
      </w:tr>
      <w:tr w:rsidR="00534781" w:rsidRPr="00C23C00" w14:paraId="7CCE4734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C471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FDA4" w14:textId="77777777" w:rsidR="00534781" w:rsidRPr="00C23C00" w:rsidRDefault="00534781" w:rsidP="00534781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Автономна робота не менше 2 годин</w:t>
            </w:r>
          </w:p>
        </w:tc>
      </w:tr>
      <w:tr w:rsidR="00534781" w:rsidRPr="00C23C00" w14:paraId="1A68CA67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92CD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E28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Можливість введення інформації з використанням стандартної клавіатури (можливість при 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дооснащені</w:t>
            </w:r>
            <w:proofErr w:type="spellEnd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</w:tc>
      </w:tr>
      <w:tr w:rsidR="00534781" w:rsidRPr="00C23C00" w14:paraId="18F3E0B6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8B0A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CC41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Компактний, переносний,  вага  2 кг</w:t>
            </w:r>
          </w:p>
        </w:tc>
      </w:tr>
      <w:tr w:rsidR="00534781" w:rsidRPr="00C23C00" w14:paraId="639C0935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6CC6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CCC9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val="uk-UA" w:eastAsia="ru-RU"/>
              </w:rPr>
              <w:t>Комплект постачання:</w:t>
            </w:r>
          </w:p>
          <w:p w14:paraId="4612013A" w14:textId="2F40D98A" w:rsidR="00534781" w:rsidRPr="00C23C00" w:rsidRDefault="00534781" w:rsidP="0053478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379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Електрокардіограф</w:t>
            </w:r>
            <w:r w:rsidR="004A656C"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- </w:t>
            </w: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1 шт.</w:t>
            </w:r>
          </w:p>
          <w:p w14:paraId="3BC5EF7A" w14:textId="77777777" w:rsidR="00534781" w:rsidRPr="00C23C00" w:rsidRDefault="00534781" w:rsidP="0053478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379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ЕКГ кабель 10-ти електродний – 3 шт.</w:t>
            </w:r>
          </w:p>
          <w:p w14:paraId="3380FA41" w14:textId="77777777" w:rsidR="00534781" w:rsidRPr="00C23C00" w:rsidRDefault="00534781" w:rsidP="0053478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379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ЕКГ електрод-прищіпка – 12 шт.</w:t>
            </w:r>
          </w:p>
          <w:p w14:paraId="760D6EC5" w14:textId="77777777" w:rsidR="00534781" w:rsidRPr="00C23C00" w:rsidRDefault="00534781" w:rsidP="0053478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379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ЕКГ електрод-присоска – 18 шт.</w:t>
            </w:r>
          </w:p>
          <w:p w14:paraId="7C5F6FA1" w14:textId="77777777" w:rsidR="00534781" w:rsidRPr="00C23C00" w:rsidRDefault="00534781" w:rsidP="0053478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379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Термопапір</w:t>
            </w:r>
            <w:proofErr w:type="spellEnd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– 3 шт.</w:t>
            </w:r>
          </w:p>
          <w:p w14:paraId="744A5B43" w14:textId="77777777" w:rsidR="00534781" w:rsidRPr="00C23C00" w:rsidRDefault="00534781" w:rsidP="0053478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379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Сумка для транспортування – 1 шт.</w:t>
            </w:r>
          </w:p>
        </w:tc>
      </w:tr>
    </w:tbl>
    <w:p w14:paraId="03A5F91D" w14:textId="77777777" w:rsidR="00534781" w:rsidRPr="00C23C00" w:rsidRDefault="00534781" w:rsidP="00AB563A">
      <w:pPr>
        <w:jc w:val="both"/>
        <w:rPr>
          <w:rFonts w:eastAsia="Times New Roman"/>
          <w:sz w:val="20"/>
          <w:szCs w:val="20"/>
          <w:lang w:val="uk-UA" w:eastAsia="uk-UA"/>
        </w:rPr>
      </w:pPr>
    </w:p>
    <w:p w14:paraId="0EB5FBF2" w14:textId="5F713227" w:rsidR="000735FB" w:rsidRPr="00C23C00" w:rsidRDefault="00595B31" w:rsidP="00C23C00">
      <w:pPr>
        <w:jc w:val="center"/>
        <w:rPr>
          <w:b/>
        </w:rPr>
      </w:pPr>
      <w:proofErr w:type="spellStart"/>
      <w:r w:rsidRPr="00C23C00">
        <w:rPr>
          <w:b/>
        </w:rPr>
        <w:t>Загальні</w:t>
      </w:r>
      <w:proofErr w:type="spellEnd"/>
      <w:r w:rsidRPr="00C23C00">
        <w:rPr>
          <w:b/>
        </w:rPr>
        <w:t xml:space="preserve"> </w:t>
      </w:r>
      <w:proofErr w:type="spellStart"/>
      <w:r w:rsidRPr="00C23C00">
        <w:rPr>
          <w:b/>
        </w:rPr>
        <w:t>вимоги</w:t>
      </w:r>
      <w:proofErr w:type="spellEnd"/>
    </w:p>
    <w:p w14:paraId="37FAFB33" w14:textId="77777777" w:rsidR="00534781" w:rsidRDefault="00534781" w:rsidP="00534781">
      <w:pPr>
        <w:rPr>
          <w:lang w:val="uk-UA"/>
        </w:rPr>
      </w:pPr>
    </w:p>
    <w:p w14:paraId="2A81CA62" w14:textId="77777777" w:rsidR="00534781" w:rsidRPr="00681476" w:rsidRDefault="00534781" w:rsidP="00185000">
      <w:pPr>
        <w:ind w:left="720"/>
        <w:jc w:val="both"/>
      </w:pPr>
      <w:r w:rsidRPr="00681476">
        <w:rPr>
          <w:lang w:val="uk-UA"/>
        </w:rPr>
        <w:t>Запропоноване учасником  о</w:t>
      </w:r>
      <w:proofErr w:type="spellStart"/>
      <w:r w:rsidRPr="00681476">
        <w:t>бладнання</w:t>
      </w:r>
      <w:proofErr w:type="spellEnd"/>
      <w:r w:rsidRPr="00681476">
        <w:t xml:space="preserve"> повинно бути </w:t>
      </w:r>
      <w:proofErr w:type="spellStart"/>
      <w:r w:rsidRPr="00681476">
        <w:t>новим</w:t>
      </w:r>
      <w:proofErr w:type="spellEnd"/>
      <w:r w:rsidRPr="00681476">
        <w:t xml:space="preserve">, таким, </w:t>
      </w:r>
      <w:proofErr w:type="spellStart"/>
      <w:r w:rsidRPr="00681476">
        <w:t>що</w:t>
      </w:r>
      <w:proofErr w:type="spellEnd"/>
      <w:r w:rsidRPr="00681476">
        <w:t xml:space="preserve"> не </w:t>
      </w:r>
      <w:proofErr w:type="spellStart"/>
      <w:r w:rsidRPr="00681476">
        <w:t>перебувало</w:t>
      </w:r>
      <w:proofErr w:type="spellEnd"/>
      <w:r w:rsidRPr="00681476">
        <w:t xml:space="preserve"> в </w:t>
      </w:r>
      <w:proofErr w:type="spellStart"/>
      <w:r w:rsidRPr="00681476">
        <w:t>експлуатації</w:t>
      </w:r>
      <w:proofErr w:type="spellEnd"/>
      <w:r w:rsidRPr="00681476">
        <w:rPr>
          <w:lang w:val="uk-UA"/>
        </w:rPr>
        <w:t xml:space="preserve">. </w:t>
      </w:r>
      <w:r w:rsidRPr="00681476">
        <w:rPr>
          <w:color w:val="000000"/>
          <w:lang w:val="uk-UA"/>
        </w:rPr>
        <w:t>Рік випуску обладнання не раніше 202</w:t>
      </w:r>
      <w:r>
        <w:rPr>
          <w:color w:val="000000"/>
          <w:lang w:val="uk-UA"/>
        </w:rPr>
        <w:t>2</w:t>
      </w:r>
      <w:r w:rsidRPr="00681476">
        <w:rPr>
          <w:color w:val="000000"/>
          <w:lang w:val="uk-UA"/>
        </w:rPr>
        <w:t xml:space="preserve"> року</w:t>
      </w:r>
      <w:r w:rsidRPr="00681476">
        <w:t xml:space="preserve"> (</w:t>
      </w:r>
      <w:proofErr w:type="spellStart"/>
      <w:r w:rsidRPr="00534781">
        <w:rPr>
          <w:b/>
        </w:rPr>
        <w:t>надати</w:t>
      </w:r>
      <w:proofErr w:type="spellEnd"/>
      <w:r w:rsidRPr="00534781">
        <w:rPr>
          <w:b/>
        </w:rPr>
        <w:t xml:space="preserve"> </w:t>
      </w:r>
      <w:proofErr w:type="spellStart"/>
      <w:r w:rsidRPr="00534781">
        <w:rPr>
          <w:b/>
        </w:rPr>
        <w:t>гарантійний</w:t>
      </w:r>
      <w:proofErr w:type="spellEnd"/>
      <w:r w:rsidRPr="00534781">
        <w:rPr>
          <w:b/>
        </w:rPr>
        <w:t xml:space="preserve"> лист </w:t>
      </w:r>
      <w:proofErr w:type="spellStart"/>
      <w:r w:rsidRPr="00534781">
        <w:rPr>
          <w:b/>
        </w:rPr>
        <w:t>від</w:t>
      </w:r>
      <w:proofErr w:type="spellEnd"/>
      <w:r w:rsidRPr="00534781">
        <w:rPr>
          <w:b/>
        </w:rPr>
        <w:t xml:space="preserve"> </w:t>
      </w:r>
      <w:proofErr w:type="spellStart"/>
      <w:r w:rsidRPr="00534781">
        <w:rPr>
          <w:b/>
        </w:rPr>
        <w:t>учасника</w:t>
      </w:r>
      <w:proofErr w:type="spellEnd"/>
      <w:r w:rsidRPr="00534781">
        <w:rPr>
          <w:b/>
        </w:rPr>
        <w:t xml:space="preserve"> у </w:t>
      </w:r>
      <w:proofErr w:type="spellStart"/>
      <w:r w:rsidRPr="00534781">
        <w:rPr>
          <w:b/>
        </w:rPr>
        <w:t>складі</w:t>
      </w:r>
      <w:proofErr w:type="spellEnd"/>
      <w:r w:rsidRPr="00534781">
        <w:rPr>
          <w:b/>
        </w:rPr>
        <w:t xml:space="preserve"> </w:t>
      </w:r>
      <w:proofErr w:type="spellStart"/>
      <w:r w:rsidRPr="00534781">
        <w:rPr>
          <w:b/>
        </w:rPr>
        <w:t>тендерної</w:t>
      </w:r>
      <w:proofErr w:type="spellEnd"/>
      <w:r w:rsidRPr="00534781">
        <w:rPr>
          <w:b/>
        </w:rPr>
        <w:t xml:space="preserve"> </w:t>
      </w:r>
      <w:proofErr w:type="spellStart"/>
      <w:r w:rsidRPr="00534781">
        <w:rPr>
          <w:b/>
        </w:rPr>
        <w:t>пропозиції</w:t>
      </w:r>
      <w:proofErr w:type="spellEnd"/>
      <w:r w:rsidRPr="00681476">
        <w:t>).</w:t>
      </w:r>
    </w:p>
    <w:p w14:paraId="503DDE54" w14:textId="77777777" w:rsidR="00534781" w:rsidRPr="00681476" w:rsidRDefault="00534781" w:rsidP="00185000">
      <w:pPr>
        <w:widowControl/>
        <w:numPr>
          <w:ilvl w:val="0"/>
          <w:numId w:val="4"/>
        </w:numPr>
        <w:suppressAutoHyphens w:val="0"/>
        <w:jc w:val="both"/>
        <w:rPr>
          <w:lang w:val="uk-UA"/>
        </w:rPr>
      </w:pPr>
      <w:r w:rsidRPr="00681476">
        <w:rPr>
          <w:lang w:val="uk-UA"/>
        </w:rPr>
        <w:t>Учасник в своїй  тендерній  пропозиції повинен надати  Декларацію про відповідність з додатками (при наявності)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</w:t>
      </w:r>
      <w:r w:rsidRPr="00681476">
        <w:rPr>
          <w:i/>
          <w:lang w:val="uk-UA"/>
        </w:rPr>
        <w:t xml:space="preserve"> </w:t>
      </w:r>
      <w:r w:rsidRPr="00681476">
        <w:rPr>
          <w:lang w:val="uk-UA"/>
        </w:rPr>
        <w:t xml:space="preserve"> Технічного Регламенту, затвердженого  Постановою КМУ від 02.10.2013 № 753 «Про затвердження Технічного регламенту щодо медичних виробів». </w:t>
      </w:r>
    </w:p>
    <w:p w14:paraId="7087165A" w14:textId="77777777" w:rsidR="00534781" w:rsidRPr="00681476" w:rsidRDefault="00534781" w:rsidP="00185000">
      <w:pPr>
        <w:widowControl/>
        <w:numPr>
          <w:ilvl w:val="0"/>
          <w:numId w:val="5"/>
        </w:numPr>
        <w:suppressAutoHyphens w:val="0"/>
        <w:jc w:val="both"/>
        <w:rPr>
          <w:lang w:val="uk-UA"/>
        </w:rPr>
      </w:pPr>
      <w:r w:rsidRPr="00681476">
        <w:rPr>
          <w:lang w:val="uk-UA"/>
        </w:rPr>
        <w:t xml:space="preserve">Учасник повинен провести кваліфіковане навчання персоналу </w:t>
      </w:r>
      <w:r w:rsidRPr="00681476">
        <w:rPr>
          <w:color w:val="000000"/>
          <w:lang w:val="uk-UA"/>
        </w:rPr>
        <w:t>на робочому місці</w:t>
      </w:r>
      <w:r w:rsidRPr="00681476">
        <w:rPr>
          <w:lang w:val="uk-UA"/>
        </w:rPr>
        <w:t xml:space="preserve"> </w:t>
      </w:r>
      <w:r w:rsidRPr="00534781">
        <w:rPr>
          <w:b/>
          <w:lang w:val="uk-UA"/>
        </w:rPr>
        <w:t>(надати гарантійний лист).</w:t>
      </w:r>
    </w:p>
    <w:p w14:paraId="097172BC" w14:textId="77777777" w:rsidR="00534781" w:rsidRPr="00681476" w:rsidRDefault="00534781" w:rsidP="00185000">
      <w:pPr>
        <w:widowControl/>
        <w:numPr>
          <w:ilvl w:val="0"/>
          <w:numId w:val="5"/>
        </w:numPr>
        <w:suppressAutoHyphens w:val="0"/>
        <w:jc w:val="both"/>
        <w:rPr>
          <w:lang w:val="uk-UA"/>
        </w:rPr>
      </w:pPr>
      <w:r w:rsidRPr="00681476">
        <w:rPr>
          <w:lang w:val="uk-UA"/>
        </w:rPr>
        <w:t>Гарантійний лист від виробника (якщо Учасник не є виробником), чи уповноваженого представника виробником  в Україні,  що підтверджує можливість постачання запропонованих медичних виробів   в необхідній кількості, якості та в потрібні терміни, визначені замовником торгів.</w:t>
      </w:r>
    </w:p>
    <w:p w14:paraId="604B4979" w14:textId="086F89C7" w:rsidR="00534781" w:rsidRPr="00681476" w:rsidRDefault="00534781" w:rsidP="00185000">
      <w:pPr>
        <w:widowControl/>
        <w:numPr>
          <w:ilvl w:val="0"/>
          <w:numId w:val="5"/>
        </w:numPr>
        <w:suppressAutoHyphens w:val="0"/>
        <w:jc w:val="both"/>
        <w:rPr>
          <w:lang w:val="uk-UA"/>
        </w:rPr>
      </w:pPr>
      <w:r w:rsidRPr="00681476">
        <w:rPr>
          <w:lang w:val="uk-UA"/>
        </w:rPr>
        <w:t>Товар, запропонований Учасником, повинен мати сервісну підтримку</w:t>
      </w:r>
      <w:r>
        <w:rPr>
          <w:lang w:val="uk-UA"/>
        </w:rPr>
        <w:t xml:space="preserve"> </w:t>
      </w:r>
      <w:r w:rsidRPr="00534781">
        <w:rPr>
          <w:b/>
          <w:lang w:val="uk-UA"/>
        </w:rPr>
        <w:t>(надати гарантійний лист).</w:t>
      </w:r>
    </w:p>
    <w:p w14:paraId="434E831E" w14:textId="5E580081" w:rsidR="00534781" w:rsidRDefault="00534781" w:rsidP="00185000">
      <w:pPr>
        <w:widowControl/>
        <w:numPr>
          <w:ilvl w:val="0"/>
          <w:numId w:val="5"/>
        </w:numPr>
        <w:suppressAutoHyphens w:val="0"/>
        <w:jc w:val="both"/>
        <w:rPr>
          <w:lang w:val="uk-UA"/>
        </w:rPr>
      </w:pPr>
      <w:r w:rsidRPr="00681476">
        <w:rPr>
          <w:lang w:val="uk-UA"/>
        </w:rPr>
        <w:t>Проведення доставки, інсталяції та пуску обладнання за рахунок Учасника</w:t>
      </w:r>
      <w:r>
        <w:rPr>
          <w:lang w:val="uk-UA"/>
        </w:rPr>
        <w:t xml:space="preserve"> </w:t>
      </w:r>
      <w:r w:rsidRPr="00534781">
        <w:rPr>
          <w:b/>
          <w:lang w:val="uk-UA"/>
        </w:rPr>
        <w:t>(надати гарантійний лист).</w:t>
      </w:r>
      <w:r w:rsidRPr="00681476">
        <w:rPr>
          <w:lang w:val="uk-UA"/>
        </w:rPr>
        <w:t xml:space="preserve"> </w:t>
      </w:r>
    </w:p>
    <w:p w14:paraId="1EF05D5C" w14:textId="77777777" w:rsidR="009E1C5F" w:rsidRPr="009E1C5F" w:rsidRDefault="009E1C5F" w:rsidP="00185000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E1C5F">
        <w:rPr>
          <w:rFonts w:ascii="Times New Roman" w:hAnsi="Times New Roman" w:cs="Times New Roman"/>
          <w:sz w:val="24"/>
          <w:szCs w:val="24"/>
        </w:rPr>
        <w:t>Учасник має надати інформацію/довідку в довільній формі, в якій  гарантує, що технічні та якісні характеристики предмета закупівлі передбачають застосування заходів із захисту довкілля.</w:t>
      </w:r>
    </w:p>
    <w:p w14:paraId="3608FFC6" w14:textId="77777777" w:rsidR="00534781" w:rsidRPr="009E1C5F" w:rsidRDefault="00534781" w:rsidP="00185000">
      <w:pPr>
        <w:widowControl/>
        <w:numPr>
          <w:ilvl w:val="0"/>
          <w:numId w:val="5"/>
        </w:numPr>
        <w:suppressAutoHyphens w:val="0"/>
        <w:jc w:val="both"/>
        <w:rPr>
          <w:lang w:val="uk-UA"/>
        </w:rPr>
      </w:pPr>
      <w:r w:rsidRPr="009E1C5F">
        <w:rPr>
          <w:lang w:val="uk-UA"/>
        </w:rPr>
        <w:t xml:space="preserve">Інструкція з експлуатації українською мовою. </w:t>
      </w:r>
    </w:p>
    <w:p w14:paraId="32839431" w14:textId="77777777" w:rsidR="00534781" w:rsidRDefault="00534781" w:rsidP="00534781">
      <w:pPr>
        <w:rPr>
          <w:lang w:val="uk-UA"/>
        </w:rPr>
      </w:pPr>
    </w:p>
    <w:p w14:paraId="16EDEBDB" w14:textId="169B2AFF" w:rsidR="001809A7" w:rsidRPr="00EA28CB" w:rsidRDefault="001809A7" w:rsidP="001809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A28CB">
        <w:rPr>
          <w:rFonts w:ascii="Times New Roman" w:hAnsi="Times New Roman"/>
          <w:b/>
          <w:sz w:val="24"/>
          <w:szCs w:val="24"/>
        </w:rPr>
        <w:t>Інформація щодо еквівалентності</w:t>
      </w:r>
      <w:r w:rsidR="00EA28CB">
        <w:rPr>
          <w:rFonts w:ascii="Times New Roman" w:hAnsi="Times New Roman"/>
          <w:b/>
          <w:sz w:val="24"/>
          <w:szCs w:val="24"/>
        </w:rPr>
        <w:t>:</w:t>
      </w:r>
    </w:p>
    <w:p w14:paraId="06913FF8" w14:textId="77777777" w:rsidR="00595B31" w:rsidRPr="003A602D" w:rsidRDefault="00595B31" w:rsidP="00385FD9">
      <w:pPr>
        <w:jc w:val="both"/>
        <w:rPr>
          <w:sz w:val="20"/>
          <w:szCs w:val="20"/>
          <w:lang w:val="uk-UA"/>
        </w:rPr>
      </w:pPr>
    </w:p>
    <w:p w14:paraId="487AE6A1" w14:textId="77777777" w:rsidR="003A602D" w:rsidRPr="003A602D" w:rsidRDefault="003A602D" w:rsidP="00385FD9">
      <w:pPr>
        <w:jc w:val="both"/>
        <w:rPr>
          <w:sz w:val="20"/>
          <w:szCs w:val="20"/>
          <w:lang w:val="uk-UA"/>
        </w:rPr>
      </w:pPr>
    </w:p>
    <w:p w14:paraId="0AA3A1FF" w14:textId="77777777" w:rsidR="00B77F2D" w:rsidRPr="00FF4D08" w:rsidRDefault="00B77F2D" w:rsidP="00B77F2D">
      <w:pPr>
        <w:jc w:val="both"/>
        <w:rPr>
          <w:highlight w:val="yellow"/>
        </w:rPr>
      </w:pPr>
      <w:r w:rsidRPr="00FF4D08">
        <w:rPr>
          <w:i/>
        </w:rPr>
        <w:t>*</w:t>
      </w:r>
      <w:proofErr w:type="spellStart"/>
      <w:r w:rsidRPr="00FF4D08">
        <w:rPr>
          <w:i/>
        </w:rPr>
        <w:t>всі</w:t>
      </w:r>
      <w:proofErr w:type="spellEnd"/>
      <w:r w:rsidRPr="00FF4D08">
        <w:rPr>
          <w:i/>
        </w:rPr>
        <w:t xml:space="preserve"> </w:t>
      </w:r>
      <w:proofErr w:type="spellStart"/>
      <w:r w:rsidRPr="00FF4D08">
        <w:rPr>
          <w:i/>
        </w:rPr>
        <w:t>посилання</w:t>
      </w:r>
      <w:proofErr w:type="spellEnd"/>
      <w:r w:rsidRPr="00FF4D08">
        <w:rPr>
          <w:i/>
        </w:rPr>
        <w:t xml:space="preserve"> на </w:t>
      </w:r>
      <w:proofErr w:type="spellStart"/>
      <w:r w:rsidRPr="00FF4D08">
        <w:rPr>
          <w:i/>
        </w:rPr>
        <w:t>торговельну</w:t>
      </w:r>
      <w:proofErr w:type="spellEnd"/>
      <w:r w:rsidRPr="00FF4D08">
        <w:rPr>
          <w:i/>
        </w:rPr>
        <w:t xml:space="preserve"> марку, фірму, патент, конструкцію або тип предмета закупі</w:t>
      </w:r>
      <w:proofErr w:type="gramStart"/>
      <w:r w:rsidRPr="00FF4D08">
        <w:rPr>
          <w:i/>
        </w:rPr>
        <w:t>вл</w:t>
      </w:r>
      <w:proofErr w:type="gramEnd"/>
      <w:r w:rsidRPr="00FF4D08">
        <w:rPr>
          <w:i/>
        </w:rPr>
        <w:t>і, джерело його походження або виробника слід читати як «або еквівалент*».</w:t>
      </w:r>
    </w:p>
    <w:p w14:paraId="70C600D2" w14:textId="77777777" w:rsidR="00FF4D08" w:rsidRPr="00FF4D08" w:rsidRDefault="00FF4D08" w:rsidP="00B77F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85E54FE" w14:textId="77777777" w:rsidR="00B77F2D" w:rsidRPr="00FF4D08" w:rsidRDefault="00B77F2D" w:rsidP="00B77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4D08">
        <w:rPr>
          <w:rFonts w:ascii="Times New Roman" w:hAnsi="Times New Roman"/>
          <w:sz w:val="24"/>
          <w:szCs w:val="24"/>
        </w:rPr>
        <w:t>У разі надання еквіваленту товару Учасник подає у складі тендерної пропозиції порівняльну таблицю еквівалентності за наступною формою:</w:t>
      </w:r>
    </w:p>
    <w:p w14:paraId="65EF7CB9" w14:textId="77777777" w:rsidR="00B77F2D" w:rsidRPr="001B6165" w:rsidRDefault="00B77F2D" w:rsidP="00B77F2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F90A6FD" w14:textId="77777777" w:rsidR="00B77F2D" w:rsidRDefault="00B77F2D" w:rsidP="00B77F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B631352" w14:textId="77777777" w:rsidR="00B77F2D" w:rsidRDefault="00B77F2D" w:rsidP="00B77F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726C">
        <w:rPr>
          <w:rFonts w:ascii="Times New Roman" w:hAnsi="Times New Roman"/>
          <w:b/>
          <w:sz w:val="24"/>
          <w:szCs w:val="24"/>
        </w:rPr>
        <w:t>Довідка, яка підтверджує еквівалентність товару</w:t>
      </w:r>
    </w:p>
    <w:p w14:paraId="1E3FC687" w14:textId="77777777" w:rsidR="00A22E02" w:rsidRDefault="00A22E02" w:rsidP="00B77F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FAFFB18" w14:textId="77777777" w:rsidR="00A22E02" w:rsidRDefault="00A22E02" w:rsidP="00B77F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D2AA5B0" w14:textId="77777777" w:rsidR="00A22E02" w:rsidRPr="00790C23" w:rsidRDefault="00A22E02" w:rsidP="00A22E02">
      <w:pPr>
        <w:pStyle w:val="a7"/>
        <w:jc w:val="center"/>
        <w:rPr>
          <w:rFonts w:ascii="Times New Roman" w:hAnsi="Times New Roman"/>
          <w:lang w:eastAsia="en-US"/>
        </w:rPr>
      </w:pPr>
      <w:r w:rsidRPr="00790C23">
        <w:rPr>
          <w:rFonts w:ascii="Times New Roman" w:hAnsi="Times New Roman"/>
          <w:lang w:eastAsia="en-US"/>
        </w:rPr>
        <w:t xml:space="preserve">Таблиця відповідності </w:t>
      </w:r>
      <w:proofErr w:type="spellStart"/>
      <w:r>
        <w:rPr>
          <w:rFonts w:ascii="Times New Roman" w:hAnsi="Times New Roman"/>
          <w:lang w:eastAsia="en-US"/>
        </w:rPr>
        <w:t>м</w:t>
      </w:r>
      <w:r w:rsidRPr="00790C23">
        <w:rPr>
          <w:rFonts w:ascii="Times New Roman" w:hAnsi="Times New Roman"/>
          <w:lang w:eastAsia="en-US"/>
        </w:rPr>
        <w:t>едико-технічним</w:t>
      </w:r>
      <w:proofErr w:type="spellEnd"/>
      <w:r w:rsidRPr="00790C23">
        <w:rPr>
          <w:rFonts w:ascii="Times New Roman" w:hAnsi="Times New Roman"/>
          <w:lang w:eastAsia="en-US"/>
        </w:rPr>
        <w:t xml:space="preserve"> вимогам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1677"/>
        <w:gridCol w:w="2141"/>
        <w:gridCol w:w="2548"/>
        <w:gridCol w:w="1248"/>
        <w:gridCol w:w="18"/>
        <w:gridCol w:w="1548"/>
      </w:tblGrid>
      <w:tr w:rsidR="00A22E02" w:rsidRPr="006809E8" w14:paraId="33F5EF11" w14:textId="77777777" w:rsidTr="00637DA8">
        <w:trPr>
          <w:trHeight w:val="546"/>
          <w:jc w:val="center"/>
        </w:trPr>
        <w:tc>
          <w:tcPr>
            <w:tcW w:w="623" w:type="dxa"/>
            <w:vAlign w:val="center"/>
          </w:tcPr>
          <w:p w14:paraId="48234500" w14:textId="77777777" w:rsidR="00A22E02" w:rsidRPr="00A22E02" w:rsidRDefault="00A22E02" w:rsidP="00637D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2E02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14:paraId="0C1AF8B4" w14:textId="77777777" w:rsidR="00A22E02" w:rsidRPr="00A22E02" w:rsidRDefault="00A22E02" w:rsidP="00637D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2E02">
              <w:rPr>
                <w:rFonts w:ascii="Times New Roman" w:hAnsi="Times New Roman"/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1694" w:type="dxa"/>
            <w:vAlign w:val="center"/>
          </w:tcPr>
          <w:p w14:paraId="01C3D3DB" w14:textId="77777777" w:rsidR="00A22E02" w:rsidRPr="00A22E02" w:rsidRDefault="00A22E02" w:rsidP="00637D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2E02">
              <w:rPr>
                <w:rFonts w:ascii="Times New Roman" w:hAnsi="Times New Roman"/>
                <w:sz w:val="20"/>
                <w:szCs w:val="20"/>
                <w:lang w:eastAsia="en-US"/>
              </w:rPr>
              <w:t>Вимоги надані</w:t>
            </w:r>
          </w:p>
          <w:p w14:paraId="50A33074" w14:textId="77777777" w:rsidR="00A22E02" w:rsidRPr="00A22E02" w:rsidRDefault="00A22E02" w:rsidP="00637D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2E02">
              <w:rPr>
                <w:rFonts w:ascii="Times New Roman" w:hAnsi="Times New Roman"/>
                <w:sz w:val="20"/>
                <w:szCs w:val="20"/>
                <w:lang w:eastAsia="en-US"/>
              </w:rPr>
              <w:t>Замовником (показники)</w:t>
            </w:r>
          </w:p>
        </w:tc>
        <w:tc>
          <w:tcPr>
            <w:tcW w:w="2168" w:type="dxa"/>
            <w:vAlign w:val="center"/>
          </w:tcPr>
          <w:p w14:paraId="1F86BF51" w14:textId="77777777" w:rsidR="00A22E02" w:rsidRPr="00A22E02" w:rsidRDefault="00A22E02" w:rsidP="00637D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2E02">
              <w:rPr>
                <w:rFonts w:ascii="Times New Roman" w:hAnsi="Times New Roman"/>
                <w:sz w:val="20"/>
                <w:szCs w:val="20"/>
                <w:lang w:eastAsia="en-US"/>
              </w:rPr>
              <w:t>Значення показників запропоновані Учасником</w:t>
            </w:r>
          </w:p>
        </w:tc>
        <w:tc>
          <w:tcPr>
            <w:tcW w:w="2585" w:type="dxa"/>
          </w:tcPr>
          <w:p w14:paraId="0F66437F" w14:textId="77777777" w:rsidR="00A22E02" w:rsidRPr="00A22E02" w:rsidRDefault="00A22E02" w:rsidP="00637DA8">
            <w:pPr>
              <w:jc w:val="center"/>
              <w:rPr>
                <w:rFonts w:eastAsia="Times New Roman"/>
                <w:i/>
                <w:sz w:val="20"/>
                <w:szCs w:val="20"/>
                <w:highlight w:val="white"/>
              </w:rPr>
            </w:pPr>
            <w:proofErr w:type="spellStart"/>
            <w:r w:rsidRPr="00A22E02">
              <w:rPr>
                <w:sz w:val="20"/>
                <w:szCs w:val="20"/>
                <w:lang w:eastAsia="en-US"/>
              </w:rPr>
              <w:t>Відповідність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(так /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ні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) з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зазначенням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запропонованих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характеристик та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посиланням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відповідні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розділи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пункти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>, та/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сторінк</w:t>
            </w:r>
            <w:proofErr w:type="gramStart"/>
            <w:r w:rsidRPr="00A22E02">
              <w:rPr>
                <w:sz w:val="20"/>
                <w:szCs w:val="20"/>
                <w:lang w:eastAsia="en-US"/>
              </w:rPr>
              <w:t>у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>(</w:t>
            </w:r>
            <w:proofErr w:type="gramEnd"/>
            <w:r w:rsidRPr="00A22E02">
              <w:rPr>
                <w:sz w:val="20"/>
                <w:szCs w:val="20"/>
                <w:lang w:eastAsia="en-US"/>
              </w:rPr>
              <w:t xml:space="preserve">и)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технічного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документа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виробника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інструкції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експлуатаційної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документації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іншого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документа)</w:t>
            </w:r>
          </w:p>
        </w:tc>
        <w:tc>
          <w:tcPr>
            <w:tcW w:w="1257" w:type="dxa"/>
          </w:tcPr>
          <w:p w14:paraId="61381409" w14:textId="77777777" w:rsidR="00A22E02" w:rsidRPr="00A22E02" w:rsidRDefault="00A22E02" w:rsidP="00637DA8">
            <w:pPr>
              <w:jc w:val="center"/>
              <w:rPr>
                <w:rFonts w:eastAsia="Times New Roman"/>
                <w:i/>
                <w:sz w:val="20"/>
                <w:szCs w:val="20"/>
                <w:highlight w:val="white"/>
              </w:rPr>
            </w:pPr>
            <w:proofErr w:type="spellStart"/>
            <w:r w:rsidRPr="00A22E02">
              <w:rPr>
                <w:rFonts w:eastAsia="Times New Roman"/>
                <w:i/>
                <w:sz w:val="20"/>
                <w:szCs w:val="20"/>
              </w:rPr>
              <w:t>Виробник</w:t>
            </w:r>
            <w:proofErr w:type="spellEnd"/>
            <w:r w:rsidRPr="00A22E02">
              <w:rPr>
                <w:rFonts w:eastAsia="Times New Roman"/>
                <w:i/>
                <w:sz w:val="20"/>
                <w:szCs w:val="20"/>
              </w:rPr>
              <w:t xml:space="preserve"> товару*</w:t>
            </w:r>
          </w:p>
        </w:tc>
        <w:tc>
          <w:tcPr>
            <w:tcW w:w="1578" w:type="dxa"/>
            <w:gridSpan w:val="2"/>
          </w:tcPr>
          <w:p w14:paraId="3F658040" w14:textId="77777777" w:rsidR="00A22E02" w:rsidRPr="00A22E02" w:rsidRDefault="00A22E02" w:rsidP="00637DA8">
            <w:pPr>
              <w:jc w:val="center"/>
              <w:rPr>
                <w:rFonts w:eastAsia="Times New Roman"/>
                <w:i/>
                <w:sz w:val="20"/>
                <w:szCs w:val="20"/>
                <w:highlight w:val="white"/>
              </w:rPr>
            </w:pPr>
            <w:proofErr w:type="spellStart"/>
            <w:proofErr w:type="gramStart"/>
            <w:r w:rsidRPr="00A22E02">
              <w:rPr>
                <w:rFonts w:eastAsia="Times New Roman"/>
                <w:i/>
                <w:sz w:val="20"/>
                <w:szCs w:val="20"/>
                <w:highlight w:val="white"/>
              </w:rPr>
              <w:t>Країна</w:t>
            </w:r>
            <w:proofErr w:type="spellEnd"/>
            <w:proofErr w:type="gramEnd"/>
            <w:r w:rsidRPr="00A22E02">
              <w:rPr>
                <w:rFonts w:eastAsia="Times New Roman"/>
                <w:i/>
                <w:sz w:val="20"/>
                <w:szCs w:val="20"/>
                <w:highlight w:val="white"/>
              </w:rPr>
              <w:t xml:space="preserve">  </w:t>
            </w:r>
            <w:proofErr w:type="spellStart"/>
            <w:r w:rsidRPr="00A22E02">
              <w:rPr>
                <w:rFonts w:eastAsia="Times New Roman"/>
                <w:i/>
                <w:sz w:val="20"/>
                <w:szCs w:val="20"/>
                <w:highlight w:val="white"/>
              </w:rPr>
              <w:t>походження</w:t>
            </w:r>
            <w:proofErr w:type="spellEnd"/>
            <w:r w:rsidRPr="00A22E02">
              <w:rPr>
                <w:rFonts w:eastAsia="Times New Roman"/>
                <w:i/>
                <w:sz w:val="20"/>
                <w:szCs w:val="20"/>
                <w:highlight w:val="white"/>
              </w:rPr>
              <w:t xml:space="preserve"> товару**</w:t>
            </w:r>
          </w:p>
        </w:tc>
      </w:tr>
      <w:tr w:rsidR="00A22E02" w:rsidRPr="006809E8" w14:paraId="3C2A52E3" w14:textId="77777777" w:rsidTr="00637DA8">
        <w:trPr>
          <w:trHeight w:val="273"/>
          <w:jc w:val="center"/>
        </w:trPr>
        <w:tc>
          <w:tcPr>
            <w:tcW w:w="623" w:type="dxa"/>
            <w:vAlign w:val="center"/>
          </w:tcPr>
          <w:p w14:paraId="7CE13484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6809E8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694" w:type="dxa"/>
            <w:vAlign w:val="center"/>
          </w:tcPr>
          <w:p w14:paraId="66A8A7E2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14:paraId="6F3D73B9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5" w:type="dxa"/>
          </w:tcPr>
          <w:p w14:paraId="238D6C41" w14:textId="77777777" w:rsidR="00A22E02" w:rsidRPr="006809E8" w:rsidRDefault="00A22E02" w:rsidP="00637DA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037ED0C2" w14:textId="77777777" w:rsidR="00A22E02" w:rsidRPr="006809E8" w:rsidRDefault="00A22E02" w:rsidP="00637DA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31B5F78" w14:textId="77777777" w:rsidR="00A22E02" w:rsidRPr="006809E8" w:rsidRDefault="00A22E02" w:rsidP="00637DA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22E02" w:rsidRPr="006809E8" w14:paraId="26ABB334" w14:textId="77777777" w:rsidTr="00637DA8">
        <w:trPr>
          <w:trHeight w:val="288"/>
          <w:jc w:val="center"/>
        </w:trPr>
        <w:tc>
          <w:tcPr>
            <w:tcW w:w="623" w:type="dxa"/>
            <w:vAlign w:val="center"/>
          </w:tcPr>
          <w:p w14:paraId="3EBAB591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6809E8">
              <w:rPr>
                <w:rFonts w:ascii="Times New Roman" w:hAnsi="Times New Roman"/>
                <w:lang w:eastAsia="en-US"/>
              </w:rPr>
              <w:t>…..</w:t>
            </w:r>
          </w:p>
        </w:tc>
        <w:tc>
          <w:tcPr>
            <w:tcW w:w="1694" w:type="dxa"/>
            <w:vAlign w:val="center"/>
          </w:tcPr>
          <w:p w14:paraId="1BD4531F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14:paraId="3B857EC4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5" w:type="dxa"/>
          </w:tcPr>
          <w:p w14:paraId="0B5CE904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066400B2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57B4FA8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24069D32" w14:textId="77777777" w:rsidR="00A22E02" w:rsidRDefault="00A22E02" w:rsidP="00CE41AA">
      <w:pPr>
        <w:ind w:firstLine="283"/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* </w:t>
      </w:r>
      <w:proofErr w:type="spellStart"/>
      <w:r>
        <w:rPr>
          <w:rFonts w:eastAsia="Times New Roman"/>
          <w:i/>
        </w:rPr>
        <w:t>Зазначається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учасником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найменування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виробника</w:t>
      </w:r>
      <w:proofErr w:type="spellEnd"/>
      <w:r>
        <w:rPr>
          <w:rFonts w:eastAsia="Times New Roman"/>
          <w:i/>
        </w:rPr>
        <w:t>.</w:t>
      </w:r>
    </w:p>
    <w:p w14:paraId="2CC94FB2" w14:textId="77777777" w:rsidR="00A22E02" w:rsidRDefault="00A22E02" w:rsidP="00CE41AA">
      <w:pPr>
        <w:ind w:firstLine="283"/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** </w:t>
      </w:r>
      <w:proofErr w:type="spellStart"/>
      <w:r>
        <w:rPr>
          <w:rFonts w:eastAsia="Times New Roman"/>
          <w:i/>
        </w:rPr>
        <w:t>Країною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походження</w:t>
      </w:r>
      <w:proofErr w:type="spellEnd"/>
      <w:r>
        <w:rPr>
          <w:rFonts w:eastAsia="Times New Roman"/>
          <w:i/>
        </w:rPr>
        <w:t xml:space="preserve"> товару </w:t>
      </w:r>
      <w:proofErr w:type="spellStart"/>
      <w:r>
        <w:rPr>
          <w:rFonts w:eastAsia="Times New Roman"/>
          <w:i/>
        </w:rPr>
        <w:t>вважається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країна</w:t>
      </w:r>
      <w:proofErr w:type="spellEnd"/>
      <w:r>
        <w:rPr>
          <w:rFonts w:eastAsia="Times New Roman"/>
          <w:i/>
        </w:rPr>
        <w:t xml:space="preserve">, у </w:t>
      </w:r>
      <w:proofErr w:type="spellStart"/>
      <w:r>
        <w:rPr>
          <w:rFonts w:eastAsia="Times New Roman"/>
          <w:i/>
        </w:rPr>
        <w:t>якій</w:t>
      </w:r>
      <w:proofErr w:type="spellEnd"/>
      <w:r>
        <w:rPr>
          <w:rFonts w:eastAsia="Times New Roman"/>
          <w:i/>
        </w:rPr>
        <w:t xml:space="preserve"> товар </w:t>
      </w:r>
      <w:proofErr w:type="spellStart"/>
      <w:r>
        <w:rPr>
          <w:rFonts w:eastAsia="Times New Roman"/>
          <w:i/>
        </w:rPr>
        <w:t>був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повністю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lastRenderedPageBreak/>
        <w:t>вироблений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або</w:t>
      </w:r>
      <w:proofErr w:type="spellEnd"/>
      <w:r>
        <w:rPr>
          <w:rFonts w:eastAsia="Times New Roman"/>
          <w:i/>
        </w:rPr>
        <w:t xml:space="preserve"> </w:t>
      </w:r>
      <w:proofErr w:type="spellStart"/>
      <w:proofErr w:type="gramStart"/>
      <w:r>
        <w:rPr>
          <w:rFonts w:eastAsia="Times New Roman"/>
          <w:i/>
        </w:rPr>
        <w:t>п</w:t>
      </w:r>
      <w:proofErr w:type="gramEnd"/>
      <w:r>
        <w:rPr>
          <w:rFonts w:eastAsia="Times New Roman"/>
          <w:i/>
        </w:rPr>
        <w:t>ідданий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достатній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переробці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відповідно</w:t>
      </w:r>
      <w:proofErr w:type="spellEnd"/>
      <w:r>
        <w:rPr>
          <w:rFonts w:eastAsia="Times New Roman"/>
          <w:i/>
        </w:rPr>
        <w:t xml:space="preserve"> до </w:t>
      </w:r>
      <w:proofErr w:type="spellStart"/>
      <w:r>
        <w:rPr>
          <w:rFonts w:eastAsia="Times New Roman"/>
          <w:i/>
        </w:rPr>
        <w:t>критеріїв</w:t>
      </w:r>
      <w:proofErr w:type="spellEnd"/>
      <w:r>
        <w:rPr>
          <w:rFonts w:eastAsia="Times New Roman"/>
          <w:i/>
        </w:rPr>
        <w:t xml:space="preserve">, </w:t>
      </w:r>
      <w:proofErr w:type="spellStart"/>
      <w:r>
        <w:rPr>
          <w:rFonts w:eastAsia="Times New Roman"/>
          <w:i/>
        </w:rPr>
        <w:t>встановлених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Митним</w:t>
      </w:r>
      <w:proofErr w:type="spellEnd"/>
      <w:r>
        <w:rPr>
          <w:rFonts w:eastAsia="Times New Roman"/>
          <w:i/>
        </w:rPr>
        <w:t xml:space="preserve"> кодексом </w:t>
      </w:r>
      <w:proofErr w:type="spellStart"/>
      <w:r>
        <w:rPr>
          <w:rFonts w:eastAsia="Times New Roman"/>
          <w:i/>
        </w:rPr>
        <w:t>України</w:t>
      </w:r>
      <w:proofErr w:type="spellEnd"/>
      <w:r>
        <w:rPr>
          <w:rFonts w:eastAsia="Times New Roman"/>
          <w:i/>
        </w:rPr>
        <w:t>.</w:t>
      </w:r>
    </w:p>
    <w:p w14:paraId="27FDE889" w14:textId="77777777" w:rsidR="00EA28CB" w:rsidRPr="006E64B2" w:rsidRDefault="00EA28CB" w:rsidP="00CE41AA">
      <w:pPr>
        <w:ind w:firstLine="357"/>
        <w:jc w:val="both"/>
        <w:rPr>
          <w:b/>
          <w:u w:val="single"/>
        </w:rPr>
      </w:pPr>
      <w:proofErr w:type="spellStart"/>
      <w:r w:rsidRPr="006E64B2">
        <w:rPr>
          <w:b/>
          <w:u w:val="single"/>
        </w:rPr>
        <w:t>Примітка</w:t>
      </w:r>
      <w:proofErr w:type="spellEnd"/>
      <w:r w:rsidRPr="006E64B2">
        <w:rPr>
          <w:b/>
          <w:u w:val="single"/>
        </w:rPr>
        <w:t>:</w:t>
      </w:r>
    </w:p>
    <w:p w14:paraId="52CE8ABD" w14:textId="77777777" w:rsidR="00EA28CB" w:rsidRPr="006E64B2" w:rsidRDefault="00EA28CB" w:rsidP="00CE41AA">
      <w:pPr>
        <w:ind w:firstLine="357"/>
        <w:jc w:val="both"/>
        <w:rPr>
          <w:i/>
        </w:rPr>
      </w:pPr>
      <w:proofErr w:type="gramStart"/>
      <w:r w:rsidRPr="006E64B2">
        <w:rPr>
          <w:i/>
        </w:rPr>
        <w:t>У</w:t>
      </w:r>
      <w:proofErr w:type="gram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разі</w:t>
      </w:r>
      <w:proofErr w:type="spellEnd"/>
      <w:r w:rsidRPr="006E64B2">
        <w:rPr>
          <w:i/>
        </w:rPr>
        <w:t xml:space="preserve"> не </w:t>
      </w:r>
      <w:proofErr w:type="spellStart"/>
      <w:r w:rsidRPr="006E64B2">
        <w:rPr>
          <w:i/>
        </w:rPr>
        <w:t>надання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документів</w:t>
      </w:r>
      <w:proofErr w:type="spellEnd"/>
      <w:r w:rsidRPr="006E64B2">
        <w:rPr>
          <w:i/>
        </w:rPr>
        <w:t xml:space="preserve">, </w:t>
      </w:r>
      <w:proofErr w:type="spellStart"/>
      <w:r w:rsidRPr="006E64B2">
        <w:rPr>
          <w:i/>
        </w:rPr>
        <w:t>тендерна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пропозиція</w:t>
      </w:r>
      <w:proofErr w:type="spellEnd"/>
      <w:r w:rsidRPr="006E64B2">
        <w:rPr>
          <w:i/>
        </w:rPr>
        <w:t xml:space="preserve"> буде </w:t>
      </w:r>
      <w:proofErr w:type="spellStart"/>
      <w:r w:rsidRPr="006E64B2">
        <w:rPr>
          <w:i/>
        </w:rPr>
        <w:t>відхилена</w:t>
      </w:r>
      <w:proofErr w:type="spellEnd"/>
      <w:r w:rsidRPr="006E64B2">
        <w:rPr>
          <w:i/>
        </w:rPr>
        <w:t xml:space="preserve"> як </w:t>
      </w:r>
      <w:proofErr w:type="spellStart"/>
      <w:r w:rsidRPr="006E64B2">
        <w:rPr>
          <w:i/>
        </w:rPr>
        <w:t>така</w:t>
      </w:r>
      <w:proofErr w:type="spellEnd"/>
      <w:r w:rsidRPr="006E64B2">
        <w:rPr>
          <w:i/>
        </w:rPr>
        <w:t xml:space="preserve">, </w:t>
      </w:r>
      <w:proofErr w:type="spellStart"/>
      <w:r w:rsidRPr="006E64B2">
        <w:rPr>
          <w:i/>
        </w:rPr>
        <w:t>що</w:t>
      </w:r>
      <w:proofErr w:type="spellEnd"/>
      <w:r w:rsidRPr="006E64B2">
        <w:rPr>
          <w:i/>
        </w:rPr>
        <w:t xml:space="preserve"> не </w:t>
      </w:r>
      <w:proofErr w:type="spellStart"/>
      <w:r w:rsidRPr="006E64B2">
        <w:rPr>
          <w:i/>
        </w:rPr>
        <w:t>відповідає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умовам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тендерної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документації</w:t>
      </w:r>
      <w:proofErr w:type="spellEnd"/>
      <w:r w:rsidRPr="006E64B2">
        <w:rPr>
          <w:i/>
        </w:rPr>
        <w:t>.</w:t>
      </w:r>
    </w:p>
    <w:p w14:paraId="58AD4CA0" w14:textId="6EF67FF2" w:rsidR="00EA28CB" w:rsidRPr="006E64B2" w:rsidRDefault="00EA28CB" w:rsidP="00CE41AA">
      <w:pPr>
        <w:ind w:right="15" w:firstLine="357"/>
        <w:jc w:val="both"/>
        <w:textAlignment w:val="baseline"/>
        <w:rPr>
          <w:rFonts w:eastAsia="Times New Roman"/>
          <w:i/>
        </w:rPr>
      </w:pPr>
      <w:proofErr w:type="spellStart"/>
      <w:r w:rsidRPr="006E64B2">
        <w:rPr>
          <w:rFonts w:eastAsia="Times New Roman"/>
          <w:i/>
        </w:rPr>
        <w:t>Невідповідність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запропонованого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Учасником</w:t>
      </w:r>
      <w:proofErr w:type="spellEnd"/>
      <w:r w:rsidRPr="006E64B2">
        <w:rPr>
          <w:rFonts w:eastAsia="Times New Roman"/>
          <w:i/>
        </w:rPr>
        <w:t xml:space="preserve"> товару </w:t>
      </w:r>
      <w:proofErr w:type="spellStart"/>
      <w:r w:rsidRPr="006E64B2">
        <w:rPr>
          <w:rFonts w:eastAsia="Times New Roman"/>
          <w:i/>
        </w:rPr>
        <w:t>встановленим</w:t>
      </w:r>
      <w:proofErr w:type="spellEnd"/>
      <w:r w:rsidRPr="006E64B2">
        <w:rPr>
          <w:rFonts w:eastAsia="Times New Roman"/>
          <w:i/>
        </w:rPr>
        <w:t xml:space="preserve"> медико-</w:t>
      </w:r>
      <w:proofErr w:type="spellStart"/>
      <w:r w:rsidRPr="006E64B2">
        <w:rPr>
          <w:rFonts w:eastAsia="Times New Roman"/>
          <w:i/>
        </w:rPr>
        <w:t>технічним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вимогам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розцінюється</w:t>
      </w:r>
      <w:proofErr w:type="spellEnd"/>
      <w:r w:rsidRPr="006E64B2">
        <w:rPr>
          <w:rFonts w:eastAsia="Times New Roman"/>
          <w:i/>
        </w:rPr>
        <w:t xml:space="preserve"> як </w:t>
      </w:r>
      <w:proofErr w:type="spellStart"/>
      <w:r w:rsidRPr="006E64B2">
        <w:rPr>
          <w:rFonts w:eastAsia="Times New Roman"/>
          <w:i/>
        </w:rPr>
        <w:t>невідповідність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пропозиції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умовам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тендерної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документації</w:t>
      </w:r>
      <w:proofErr w:type="spellEnd"/>
      <w:r w:rsidRPr="006E64B2">
        <w:rPr>
          <w:rFonts w:eastAsia="Times New Roman"/>
          <w:i/>
        </w:rPr>
        <w:t>.</w:t>
      </w:r>
    </w:p>
    <w:p w14:paraId="0B617969" w14:textId="77777777" w:rsidR="00EA28CB" w:rsidRPr="006E64B2" w:rsidRDefault="00EA28CB" w:rsidP="00CE41AA">
      <w:pPr>
        <w:ind w:firstLine="357"/>
        <w:jc w:val="both"/>
        <w:rPr>
          <w:rFonts w:eastAsia="Times New Roman"/>
          <w:i/>
        </w:rPr>
      </w:pPr>
      <w:proofErr w:type="spellStart"/>
      <w:r w:rsidRPr="006E64B2">
        <w:rPr>
          <w:rFonts w:eastAsia="Times New Roman"/>
          <w:i/>
        </w:rPr>
        <w:t>Подання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пропозицій</w:t>
      </w:r>
      <w:proofErr w:type="spellEnd"/>
      <w:r w:rsidRPr="006E64B2">
        <w:rPr>
          <w:rFonts w:eastAsia="Times New Roman"/>
          <w:i/>
        </w:rPr>
        <w:t xml:space="preserve"> за </w:t>
      </w:r>
      <w:proofErr w:type="spellStart"/>
      <w:r w:rsidRPr="006E64B2">
        <w:rPr>
          <w:rFonts w:eastAsia="Times New Roman"/>
          <w:i/>
        </w:rPr>
        <w:t>окремими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частинами</w:t>
      </w:r>
      <w:proofErr w:type="spellEnd"/>
      <w:r w:rsidRPr="006E64B2">
        <w:rPr>
          <w:rFonts w:eastAsia="Times New Roman"/>
          <w:i/>
        </w:rPr>
        <w:t xml:space="preserve"> предмету </w:t>
      </w:r>
      <w:proofErr w:type="spellStart"/>
      <w:r w:rsidRPr="006E64B2">
        <w:rPr>
          <w:rFonts w:eastAsia="Times New Roman"/>
          <w:i/>
        </w:rPr>
        <w:t>закупі</w:t>
      </w:r>
      <w:proofErr w:type="gramStart"/>
      <w:r w:rsidRPr="006E64B2">
        <w:rPr>
          <w:rFonts w:eastAsia="Times New Roman"/>
          <w:i/>
        </w:rPr>
        <w:t>вл</w:t>
      </w:r>
      <w:proofErr w:type="gramEnd"/>
      <w:r w:rsidRPr="006E64B2">
        <w:rPr>
          <w:rFonts w:eastAsia="Times New Roman"/>
          <w:i/>
        </w:rPr>
        <w:t>і</w:t>
      </w:r>
      <w:proofErr w:type="spellEnd"/>
      <w:r w:rsidRPr="006E64B2">
        <w:rPr>
          <w:rFonts w:eastAsia="Times New Roman"/>
          <w:i/>
        </w:rPr>
        <w:t xml:space="preserve"> не </w:t>
      </w:r>
      <w:proofErr w:type="spellStart"/>
      <w:r w:rsidRPr="006E64B2">
        <w:rPr>
          <w:rFonts w:eastAsia="Times New Roman"/>
          <w:i/>
        </w:rPr>
        <w:t>передбачено</w:t>
      </w:r>
      <w:proofErr w:type="spellEnd"/>
      <w:r w:rsidRPr="006E64B2">
        <w:rPr>
          <w:rFonts w:eastAsia="Times New Roman"/>
          <w:i/>
        </w:rPr>
        <w:t>.</w:t>
      </w:r>
    </w:p>
    <w:p w14:paraId="357B581C" w14:textId="77777777" w:rsidR="00EA28CB" w:rsidRPr="006E64B2" w:rsidRDefault="00EA28CB" w:rsidP="00CE41AA">
      <w:pPr>
        <w:ind w:firstLine="357"/>
        <w:jc w:val="both"/>
      </w:pPr>
    </w:p>
    <w:p w14:paraId="57EFEF08" w14:textId="77777777" w:rsidR="00EA28CB" w:rsidRPr="00B76CD6" w:rsidRDefault="00EA28CB" w:rsidP="00CE41AA">
      <w:pPr>
        <w:ind w:firstLine="357"/>
        <w:jc w:val="both"/>
        <w:rPr>
          <w:b/>
          <w:color w:val="000000"/>
        </w:rPr>
      </w:pPr>
      <w:r w:rsidRPr="006E64B2">
        <w:rPr>
          <w:i/>
        </w:rPr>
        <w:t xml:space="preserve">Посада, </w:t>
      </w:r>
      <w:proofErr w:type="spellStart"/>
      <w:proofErr w:type="gramStart"/>
      <w:r w:rsidRPr="006E64B2">
        <w:rPr>
          <w:i/>
        </w:rPr>
        <w:t>пр</w:t>
      </w:r>
      <w:proofErr w:type="gramEnd"/>
      <w:r w:rsidRPr="006E64B2">
        <w:rPr>
          <w:i/>
        </w:rPr>
        <w:t>ізвище</w:t>
      </w:r>
      <w:proofErr w:type="spellEnd"/>
      <w:r w:rsidRPr="006E64B2">
        <w:rPr>
          <w:i/>
        </w:rPr>
        <w:t xml:space="preserve">, </w:t>
      </w:r>
      <w:proofErr w:type="spellStart"/>
      <w:r w:rsidRPr="006E64B2">
        <w:rPr>
          <w:i/>
        </w:rPr>
        <w:t>ініціали</w:t>
      </w:r>
      <w:proofErr w:type="spellEnd"/>
      <w:r w:rsidRPr="006E64B2">
        <w:rPr>
          <w:i/>
        </w:rPr>
        <w:t xml:space="preserve">, </w:t>
      </w:r>
      <w:proofErr w:type="spellStart"/>
      <w:r w:rsidRPr="006E64B2">
        <w:rPr>
          <w:i/>
        </w:rPr>
        <w:t>підпис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уповноваженої</w:t>
      </w:r>
      <w:proofErr w:type="spellEnd"/>
      <w:r w:rsidRPr="006E64B2">
        <w:rPr>
          <w:i/>
        </w:rPr>
        <w:t xml:space="preserve"> особи </w:t>
      </w:r>
      <w:proofErr w:type="spellStart"/>
      <w:r w:rsidRPr="006E64B2">
        <w:rPr>
          <w:i/>
        </w:rPr>
        <w:t>Учасника</w:t>
      </w:r>
      <w:proofErr w:type="spellEnd"/>
      <w:r w:rsidRPr="006E64B2">
        <w:rPr>
          <w:i/>
        </w:rPr>
        <w:t xml:space="preserve">, </w:t>
      </w:r>
      <w:proofErr w:type="spellStart"/>
      <w:r w:rsidRPr="006E64B2">
        <w:rPr>
          <w:i/>
        </w:rPr>
        <w:t>завірені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печаткою</w:t>
      </w:r>
      <w:proofErr w:type="spellEnd"/>
      <w:r w:rsidRPr="006E64B2">
        <w:rPr>
          <w:i/>
        </w:rPr>
        <w:t>.</w:t>
      </w:r>
    </w:p>
    <w:p w14:paraId="2AB1DCF9" w14:textId="77777777" w:rsidR="00EA28CB" w:rsidRDefault="00EA28CB" w:rsidP="00CE41AA">
      <w:pPr>
        <w:jc w:val="both"/>
        <w:rPr>
          <w:sz w:val="20"/>
          <w:szCs w:val="20"/>
          <w:lang w:val="uk-UA"/>
        </w:rPr>
      </w:pPr>
    </w:p>
    <w:p w14:paraId="4AD3BA84" w14:textId="77777777" w:rsidR="00B77F2D" w:rsidRDefault="00B77F2D" w:rsidP="00B77F2D">
      <w:pPr>
        <w:pStyle w:val="a3"/>
        <w:jc w:val="both"/>
        <w:rPr>
          <w:rFonts w:ascii="Times New Roman" w:hAnsi="Times New Roman"/>
          <w:spacing w:val="4"/>
          <w:sz w:val="24"/>
          <w:szCs w:val="24"/>
        </w:rPr>
      </w:pPr>
    </w:p>
    <w:p w14:paraId="37A72A21" w14:textId="77777777" w:rsidR="00B77F2D" w:rsidRPr="00C455E4" w:rsidRDefault="00B77F2D" w:rsidP="00B77F2D">
      <w:pPr>
        <w:tabs>
          <w:tab w:val="left" w:pos="10205"/>
        </w:tabs>
        <w:ind w:right="-55"/>
        <w:jc w:val="both"/>
        <w:rPr>
          <w:iCs/>
        </w:rPr>
      </w:pPr>
      <w:r w:rsidRPr="00B4547D">
        <w:rPr>
          <w:iCs/>
        </w:rPr>
        <w:t xml:space="preserve">«____» </w:t>
      </w:r>
      <w:r w:rsidRPr="00C455E4">
        <w:rPr>
          <w:iCs/>
        </w:rPr>
        <w:t>________________ 202</w:t>
      </w:r>
      <w:r>
        <w:rPr>
          <w:iCs/>
          <w:lang w:val="uk-UA"/>
        </w:rPr>
        <w:t>3</w:t>
      </w:r>
      <w:r w:rsidRPr="00C455E4">
        <w:rPr>
          <w:iCs/>
        </w:rPr>
        <w:t xml:space="preserve"> року</w:t>
      </w:r>
    </w:p>
    <w:p w14:paraId="2307F51A" w14:textId="77777777" w:rsidR="00B77F2D" w:rsidRDefault="00B77F2D" w:rsidP="00B77F2D">
      <w:pPr>
        <w:tabs>
          <w:tab w:val="left" w:pos="10205"/>
        </w:tabs>
        <w:ind w:right="-55"/>
        <w:jc w:val="both"/>
        <w:rPr>
          <w:iCs/>
        </w:rPr>
      </w:pPr>
    </w:p>
    <w:p w14:paraId="0352BA5E" w14:textId="77777777" w:rsidR="00B77F2D" w:rsidRDefault="00B77F2D" w:rsidP="00B77F2D">
      <w:pPr>
        <w:tabs>
          <w:tab w:val="left" w:pos="10205"/>
        </w:tabs>
        <w:ind w:right="-55"/>
        <w:jc w:val="both"/>
        <w:rPr>
          <w:iCs/>
          <w:lang w:val="uk-UA"/>
        </w:rPr>
      </w:pPr>
      <w:r w:rsidRPr="00F1271B">
        <w:rPr>
          <w:iCs/>
        </w:rPr>
        <w:t xml:space="preserve">Посада, </w:t>
      </w:r>
      <w:proofErr w:type="gramStart"/>
      <w:r w:rsidRPr="00F1271B">
        <w:rPr>
          <w:iCs/>
        </w:rPr>
        <w:t>пр</w:t>
      </w:r>
      <w:proofErr w:type="gramEnd"/>
      <w:r w:rsidRPr="00F1271B">
        <w:rPr>
          <w:iCs/>
        </w:rPr>
        <w:t xml:space="preserve">ізвище, ініціали, підпис уповноваженої особи учасника або П.І.Б. та </w:t>
      </w:r>
      <w:proofErr w:type="spellStart"/>
      <w:r w:rsidRPr="00F1271B">
        <w:rPr>
          <w:iCs/>
        </w:rPr>
        <w:t>підпис</w:t>
      </w:r>
      <w:proofErr w:type="spellEnd"/>
      <w:r w:rsidRPr="00F1271B">
        <w:rPr>
          <w:iCs/>
        </w:rPr>
        <w:t xml:space="preserve"> </w:t>
      </w:r>
      <w:proofErr w:type="spellStart"/>
      <w:r w:rsidRPr="00F1271B">
        <w:rPr>
          <w:iCs/>
        </w:rPr>
        <w:t>учасника-фізичної</w:t>
      </w:r>
      <w:proofErr w:type="spellEnd"/>
      <w:r w:rsidRPr="00F1271B">
        <w:rPr>
          <w:iCs/>
        </w:rPr>
        <w:t xml:space="preserve"> особи.</w:t>
      </w:r>
    </w:p>
    <w:p w14:paraId="4FB29517" w14:textId="77777777" w:rsidR="006E6E4A" w:rsidRDefault="006E6E4A" w:rsidP="00B77F2D">
      <w:pPr>
        <w:tabs>
          <w:tab w:val="left" w:pos="10205"/>
        </w:tabs>
        <w:ind w:right="-55"/>
        <w:jc w:val="both"/>
        <w:rPr>
          <w:iCs/>
          <w:lang w:val="uk-UA"/>
        </w:rPr>
      </w:pPr>
    </w:p>
    <w:p w14:paraId="110E73A4" w14:textId="77777777" w:rsidR="006E6E4A" w:rsidRPr="006E6E4A" w:rsidRDefault="006E6E4A" w:rsidP="00B77F2D">
      <w:pPr>
        <w:tabs>
          <w:tab w:val="left" w:pos="10205"/>
        </w:tabs>
        <w:ind w:right="-55"/>
        <w:jc w:val="both"/>
        <w:rPr>
          <w:lang w:val="uk-UA"/>
        </w:rPr>
      </w:pPr>
    </w:p>
    <w:p w14:paraId="76CA2972" w14:textId="6D91B52C" w:rsidR="00B77F2D" w:rsidRPr="006E6E4A" w:rsidRDefault="00B77F2D" w:rsidP="006E6E4A">
      <w:pPr>
        <w:jc w:val="both"/>
        <w:rPr>
          <w:b/>
          <w:i/>
          <w:iCs/>
        </w:rPr>
      </w:pPr>
      <w:r w:rsidRPr="006E6E4A">
        <w:rPr>
          <w:b/>
          <w:i/>
          <w:iCs/>
        </w:rPr>
        <w:t xml:space="preserve">УВАГА! У </w:t>
      </w:r>
      <w:proofErr w:type="spellStart"/>
      <w:r w:rsidRPr="006E6E4A">
        <w:rPr>
          <w:b/>
          <w:i/>
          <w:iCs/>
        </w:rPr>
        <w:t>разі</w:t>
      </w:r>
      <w:proofErr w:type="spellEnd"/>
      <w:r w:rsidRPr="006E6E4A">
        <w:rPr>
          <w:b/>
          <w:i/>
          <w:iCs/>
        </w:rPr>
        <w:t xml:space="preserve"> </w:t>
      </w:r>
      <w:proofErr w:type="spellStart"/>
      <w:r w:rsidRPr="006E6E4A">
        <w:rPr>
          <w:b/>
          <w:i/>
          <w:iCs/>
        </w:rPr>
        <w:t>подан</w:t>
      </w:r>
      <w:r w:rsidR="006E6E4A" w:rsidRPr="006E6E4A">
        <w:rPr>
          <w:b/>
          <w:i/>
          <w:iCs/>
        </w:rPr>
        <w:t>ня</w:t>
      </w:r>
      <w:proofErr w:type="spellEnd"/>
      <w:r w:rsidR="006E6E4A" w:rsidRPr="006E6E4A">
        <w:rPr>
          <w:b/>
          <w:i/>
          <w:iCs/>
        </w:rPr>
        <w:t xml:space="preserve">  </w:t>
      </w:r>
      <w:proofErr w:type="spellStart"/>
      <w:r w:rsidR="006E6E4A" w:rsidRPr="006E6E4A">
        <w:rPr>
          <w:b/>
          <w:i/>
          <w:iCs/>
        </w:rPr>
        <w:t>пропозиції</w:t>
      </w:r>
      <w:proofErr w:type="spellEnd"/>
      <w:r w:rsidR="006E6E4A" w:rsidRPr="006E6E4A">
        <w:rPr>
          <w:b/>
          <w:i/>
          <w:iCs/>
        </w:rPr>
        <w:t xml:space="preserve">, </w:t>
      </w:r>
      <w:proofErr w:type="spellStart"/>
      <w:r w:rsidR="006E6E4A" w:rsidRPr="006E6E4A">
        <w:rPr>
          <w:b/>
          <w:i/>
          <w:iCs/>
        </w:rPr>
        <w:t>що</w:t>
      </w:r>
      <w:proofErr w:type="spellEnd"/>
      <w:r w:rsidR="006E6E4A" w:rsidRPr="006E6E4A">
        <w:rPr>
          <w:b/>
          <w:i/>
          <w:iCs/>
        </w:rPr>
        <w:t xml:space="preserve"> не </w:t>
      </w:r>
      <w:proofErr w:type="spellStart"/>
      <w:r w:rsidR="006E6E4A" w:rsidRPr="006E6E4A">
        <w:rPr>
          <w:b/>
          <w:i/>
          <w:iCs/>
        </w:rPr>
        <w:t>відповідають</w:t>
      </w:r>
      <w:proofErr w:type="spellEnd"/>
      <w:r w:rsidR="006E6E4A" w:rsidRPr="006E6E4A">
        <w:rPr>
          <w:b/>
          <w:i/>
          <w:iCs/>
        </w:rPr>
        <w:t xml:space="preserve"> </w:t>
      </w:r>
      <w:r w:rsidR="006E6E4A" w:rsidRPr="006E6E4A">
        <w:rPr>
          <w:b/>
          <w:i/>
          <w:lang w:eastAsia="en-US"/>
        </w:rPr>
        <w:t>медико-</w:t>
      </w:r>
      <w:proofErr w:type="spellStart"/>
      <w:r w:rsidR="006E6E4A" w:rsidRPr="006E6E4A">
        <w:rPr>
          <w:b/>
          <w:i/>
          <w:lang w:eastAsia="en-US"/>
        </w:rPr>
        <w:t>технічним</w:t>
      </w:r>
      <w:proofErr w:type="spellEnd"/>
      <w:r w:rsidR="006E6E4A" w:rsidRPr="006E6E4A">
        <w:rPr>
          <w:b/>
          <w:i/>
          <w:lang w:eastAsia="en-US"/>
        </w:rPr>
        <w:t xml:space="preserve"> </w:t>
      </w:r>
      <w:proofErr w:type="spellStart"/>
      <w:r w:rsidR="006E6E4A" w:rsidRPr="006E6E4A">
        <w:rPr>
          <w:b/>
          <w:i/>
          <w:lang w:eastAsia="en-US"/>
        </w:rPr>
        <w:t>вимогам</w:t>
      </w:r>
      <w:proofErr w:type="spellEnd"/>
      <w:r w:rsidR="006E6E4A" w:rsidRPr="006E6E4A">
        <w:rPr>
          <w:b/>
          <w:i/>
          <w:lang w:eastAsia="en-US"/>
        </w:rPr>
        <w:t xml:space="preserve">, </w:t>
      </w:r>
      <w:r w:rsidRPr="006E6E4A">
        <w:rPr>
          <w:b/>
          <w:i/>
          <w:iCs/>
        </w:rPr>
        <w:t xml:space="preserve"> вся </w:t>
      </w:r>
      <w:proofErr w:type="spellStart"/>
      <w:r w:rsidRPr="006E6E4A">
        <w:rPr>
          <w:b/>
          <w:i/>
          <w:iCs/>
        </w:rPr>
        <w:t>пропозиція</w:t>
      </w:r>
      <w:proofErr w:type="spellEnd"/>
      <w:r w:rsidRPr="006E6E4A">
        <w:rPr>
          <w:b/>
          <w:i/>
          <w:iCs/>
        </w:rPr>
        <w:t xml:space="preserve"> буде </w:t>
      </w:r>
      <w:proofErr w:type="spellStart"/>
      <w:r w:rsidRPr="006E6E4A">
        <w:rPr>
          <w:b/>
          <w:i/>
          <w:iCs/>
        </w:rPr>
        <w:t>відхилена</w:t>
      </w:r>
      <w:proofErr w:type="spellEnd"/>
      <w:r w:rsidRPr="006E6E4A">
        <w:rPr>
          <w:b/>
          <w:i/>
          <w:iCs/>
        </w:rPr>
        <w:t xml:space="preserve"> як така, що не відповідає тендерній документації.</w:t>
      </w:r>
    </w:p>
    <w:p w14:paraId="6FD79DF3" w14:textId="77777777" w:rsidR="00BE685F" w:rsidRPr="00477C65" w:rsidRDefault="00BE685F">
      <w:pPr>
        <w:rPr>
          <w:lang w:val="uk-UA"/>
        </w:rPr>
      </w:pPr>
    </w:p>
    <w:sectPr w:rsidR="00BE685F" w:rsidRPr="00477C65" w:rsidSect="00183368">
      <w:pgSz w:w="11906" w:h="16838"/>
      <w:pgMar w:top="568" w:right="62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E8A"/>
    <w:multiLevelType w:val="hybridMultilevel"/>
    <w:tmpl w:val="879CCDE8"/>
    <w:lvl w:ilvl="0" w:tplc="DBEC7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3444"/>
    <w:multiLevelType w:val="hybridMultilevel"/>
    <w:tmpl w:val="A1B4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61B6A"/>
    <w:multiLevelType w:val="hybridMultilevel"/>
    <w:tmpl w:val="C840D170"/>
    <w:lvl w:ilvl="0" w:tplc="92124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2D"/>
    <w:rsid w:val="00062D6B"/>
    <w:rsid w:val="000735FB"/>
    <w:rsid w:val="00080DE7"/>
    <w:rsid w:val="00091D8C"/>
    <w:rsid w:val="0009344D"/>
    <w:rsid w:val="000A7E6B"/>
    <w:rsid w:val="000D04CF"/>
    <w:rsid w:val="000D7FC8"/>
    <w:rsid w:val="00100253"/>
    <w:rsid w:val="0017487E"/>
    <w:rsid w:val="0017600A"/>
    <w:rsid w:val="001809A7"/>
    <w:rsid w:val="00183368"/>
    <w:rsid w:val="00185000"/>
    <w:rsid w:val="00193C20"/>
    <w:rsid w:val="001B329A"/>
    <w:rsid w:val="001F1DB6"/>
    <w:rsid w:val="001F6BB4"/>
    <w:rsid w:val="00202264"/>
    <w:rsid w:val="00226A72"/>
    <w:rsid w:val="00226F24"/>
    <w:rsid w:val="00227A71"/>
    <w:rsid w:val="0025288B"/>
    <w:rsid w:val="00262EAA"/>
    <w:rsid w:val="00273870"/>
    <w:rsid w:val="00294197"/>
    <w:rsid w:val="00296064"/>
    <w:rsid w:val="002B72EF"/>
    <w:rsid w:val="002D4A69"/>
    <w:rsid w:val="002F0A91"/>
    <w:rsid w:val="003450FA"/>
    <w:rsid w:val="00385FD9"/>
    <w:rsid w:val="003A602D"/>
    <w:rsid w:val="003C05F5"/>
    <w:rsid w:val="003C1DCC"/>
    <w:rsid w:val="003C4FF2"/>
    <w:rsid w:val="003D2C2E"/>
    <w:rsid w:val="004077B5"/>
    <w:rsid w:val="00422E46"/>
    <w:rsid w:val="004448E6"/>
    <w:rsid w:val="00476E25"/>
    <w:rsid w:val="00477C65"/>
    <w:rsid w:val="004A656C"/>
    <w:rsid w:val="004B16A4"/>
    <w:rsid w:val="00520A04"/>
    <w:rsid w:val="00534781"/>
    <w:rsid w:val="00541704"/>
    <w:rsid w:val="00572877"/>
    <w:rsid w:val="0058102C"/>
    <w:rsid w:val="00595B31"/>
    <w:rsid w:val="005A481E"/>
    <w:rsid w:val="005B2DCC"/>
    <w:rsid w:val="005C4E11"/>
    <w:rsid w:val="00664139"/>
    <w:rsid w:val="006D0451"/>
    <w:rsid w:val="006E38EE"/>
    <w:rsid w:val="006E6E4A"/>
    <w:rsid w:val="006F6686"/>
    <w:rsid w:val="006F67AF"/>
    <w:rsid w:val="0070693E"/>
    <w:rsid w:val="00706DA0"/>
    <w:rsid w:val="00707981"/>
    <w:rsid w:val="00731A9E"/>
    <w:rsid w:val="00732AA1"/>
    <w:rsid w:val="007346C6"/>
    <w:rsid w:val="00782394"/>
    <w:rsid w:val="007B1A40"/>
    <w:rsid w:val="007C78EA"/>
    <w:rsid w:val="007F3B4D"/>
    <w:rsid w:val="007F4EFB"/>
    <w:rsid w:val="00806BB2"/>
    <w:rsid w:val="008116E3"/>
    <w:rsid w:val="00871AC5"/>
    <w:rsid w:val="008A6441"/>
    <w:rsid w:val="008D428D"/>
    <w:rsid w:val="00915127"/>
    <w:rsid w:val="009163AA"/>
    <w:rsid w:val="00942FFE"/>
    <w:rsid w:val="0096437D"/>
    <w:rsid w:val="00980E7E"/>
    <w:rsid w:val="009A6CA0"/>
    <w:rsid w:val="009B52C4"/>
    <w:rsid w:val="009E1C5F"/>
    <w:rsid w:val="00A22E02"/>
    <w:rsid w:val="00A24BCF"/>
    <w:rsid w:val="00A67BC0"/>
    <w:rsid w:val="00A77BB3"/>
    <w:rsid w:val="00A96FB3"/>
    <w:rsid w:val="00AA681E"/>
    <w:rsid w:val="00AB563A"/>
    <w:rsid w:val="00AD3C6D"/>
    <w:rsid w:val="00AE37BB"/>
    <w:rsid w:val="00B4011A"/>
    <w:rsid w:val="00B632D7"/>
    <w:rsid w:val="00B76C9C"/>
    <w:rsid w:val="00B76FE7"/>
    <w:rsid w:val="00B77F2D"/>
    <w:rsid w:val="00BB603D"/>
    <w:rsid w:val="00BC7C3C"/>
    <w:rsid w:val="00BE685F"/>
    <w:rsid w:val="00C04879"/>
    <w:rsid w:val="00C23C00"/>
    <w:rsid w:val="00C37C8A"/>
    <w:rsid w:val="00C4077C"/>
    <w:rsid w:val="00C46D9D"/>
    <w:rsid w:val="00C53DDC"/>
    <w:rsid w:val="00C95130"/>
    <w:rsid w:val="00CC2454"/>
    <w:rsid w:val="00CE2732"/>
    <w:rsid w:val="00CE41AA"/>
    <w:rsid w:val="00CF5259"/>
    <w:rsid w:val="00D140FE"/>
    <w:rsid w:val="00DC019E"/>
    <w:rsid w:val="00DC1E50"/>
    <w:rsid w:val="00DF04D9"/>
    <w:rsid w:val="00E549FB"/>
    <w:rsid w:val="00E8596B"/>
    <w:rsid w:val="00E93456"/>
    <w:rsid w:val="00E97FDE"/>
    <w:rsid w:val="00EA28CB"/>
    <w:rsid w:val="00EA5081"/>
    <w:rsid w:val="00EB195C"/>
    <w:rsid w:val="00EC29A5"/>
    <w:rsid w:val="00EE5A7E"/>
    <w:rsid w:val="00EE66AE"/>
    <w:rsid w:val="00F13BD3"/>
    <w:rsid w:val="00F3005E"/>
    <w:rsid w:val="00F75E8A"/>
    <w:rsid w:val="00F833A4"/>
    <w:rsid w:val="00F9178B"/>
    <w:rsid w:val="00FB2D2A"/>
    <w:rsid w:val="00FC12F6"/>
    <w:rsid w:val="00FD28E2"/>
    <w:rsid w:val="00FD345C"/>
    <w:rsid w:val="00FF1750"/>
    <w:rsid w:val="00FF4C8F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F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95B31"/>
    <w:pPr>
      <w:keepNext/>
      <w:widowControl/>
      <w:spacing w:before="240" w:after="60" w:line="240" w:lineRule="atLeast"/>
      <w:jc w:val="both"/>
      <w:outlineLvl w:val="0"/>
    </w:pPr>
    <w:rPr>
      <w:rFonts w:ascii="Arial" w:eastAsia="Calibri" w:hAnsi="Arial" w:cs="Arial"/>
      <w:b/>
      <w:bCs/>
      <w:kern w:val="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7F2D"/>
    <w:pPr>
      <w:suppressAutoHyphens/>
      <w:spacing w:after="0" w:line="240" w:lineRule="auto"/>
    </w:pPr>
    <w:rPr>
      <w:rFonts w:ascii="Calibri" w:eastAsia="Calibri" w:hAnsi="Calibri" w:cs="Calibri"/>
      <w:kern w:val="1"/>
      <w:lang w:val="uk-UA" w:eastAsia="zh-CN"/>
    </w:rPr>
  </w:style>
  <w:style w:type="character" w:customStyle="1" w:styleId="a4">
    <w:name w:val="Без интервала Знак"/>
    <w:link w:val="a3"/>
    <w:uiPriority w:val="1"/>
    <w:rsid w:val="00B77F2D"/>
    <w:rPr>
      <w:rFonts w:ascii="Calibri" w:eastAsia="Calibri" w:hAnsi="Calibri" w:cs="Calibri"/>
      <w:kern w:val="1"/>
      <w:lang w:val="uk-UA" w:eastAsia="zh-CN"/>
    </w:rPr>
  </w:style>
  <w:style w:type="character" w:customStyle="1" w:styleId="rvts9">
    <w:name w:val="rvts9"/>
    <w:rsid w:val="00B77F2D"/>
  </w:style>
  <w:style w:type="character" w:customStyle="1" w:styleId="contentpasted0">
    <w:name w:val="contentpasted0"/>
    <w:basedOn w:val="a0"/>
    <w:rsid w:val="00D140FE"/>
  </w:style>
  <w:style w:type="paragraph" w:styleId="a5">
    <w:name w:val="Balloon Text"/>
    <w:basedOn w:val="a"/>
    <w:link w:val="a6"/>
    <w:uiPriority w:val="99"/>
    <w:semiHidden/>
    <w:unhideWhenUsed/>
    <w:rsid w:val="002D4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A69"/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595B31"/>
    <w:rPr>
      <w:rFonts w:ascii="Arial" w:eastAsia="Calibri" w:hAnsi="Arial" w:cs="Arial"/>
      <w:b/>
      <w:bCs/>
      <w:kern w:val="2"/>
      <w:sz w:val="32"/>
      <w:szCs w:val="32"/>
      <w:lang w:val="uk-UA" w:eastAsia="zh-CN"/>
    </w:rPr>
  </w:style>
  <w:style w:type="paragraph" w:styleId="HTML">
    <w:name w:val="HTML Preformatted"/>
    <w:aliases w:val="Знак,Знак9"/>
    <w:basedOn w:val="a"/>
    <w:link w:val="HTML1"/>
    <w:qFormat/>
    <w:rsid w:val="00595B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kern w:val="0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uiPriority w:val="99"/>
    <w:semiHidden/>
    <w:rsid w:val="00595B31"/>
    <w:rPr>
      <w:rFonts w:ascii="Consolas" w:eastAsia="Andale Sans UI" w:hAnsi="Consolas" w:cs="Times New Roman"/>
      <w:kern w:val="1"/>
      <w:sz w:val="20"/>
      <w:szCs w:val="20"/>
      <w:lang w:eastAsia="zh-CN"/>
    </w:rPr>
  </w:style>
  <w:style w:type="character" w:customStyle="1" w:styleId="HTML1">
    <w:name w:val="Стандартный HTML Знак1"/>
    <w:aliases w:val="Знак Знак,Знак9 Знак"/>
    <w:link w:val="HTML"/>
    <w:locked/>
    <w:rsid w:val="00595B31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7">
    <w:name w:val="List Paragraph"/>
    <w:basedOn w:val="a"/>
    <w:uiPriority w:val="34"/>
    <w:qFormat/>
    <w:rsid w:val="00A22E0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95B31"/>
    <w:pPr>
      <w:keepNext/>
      <w:widowControl/>
      <w:spacing w:before="240" w:after="60" w:line="240" w:lineRule="atLeast"/>
      <w:jc w:val="both"/>
      <w:outlineLvl w:val="0"/>
    </w:pPr>
    <w:rPr>
      <w:rFonts w:ascii="Arial" w:eastAsia="Calibri" w:hAnsi="Arial" w:cs="Arial"/>
      <w:b/>
      <w:bCs/>
      <w:kern w:val="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7F2D"/>
    <w:pPr>
      <w:suppressAutoHyphens/>
      <w:spacing w:after="0" w:line="240" w:lineRule="auto"/>
    </w:pPr>
    <w:rPr>
      <w:rFonts w:ascii="Calibri" w:eastAsia="Calibri" w:hAnsi="Calibri" w:cs="Calibri"/>
      <w:kern w:val="1"/>
      <w:lang w:val="uk-UA" w:eastAsia="zh-CN"/>
    </w:rPr>
  </w:style>
  <w:style w:type="character" w:customStyle="1" w:styleId="a4">
    <w:name w:val="Без интервала Знак"/>
    <w:link w:val="a3"/>
    <w:uiPriority w:val="1"/>
    <w:rsid w:val="00B77F2D"/>
    <w:rPr>
      <w:rFonts w:ascii="Calibri" w:eastAsia="Calibri" w:hAnsi="Calibri" w:cs="Calibri"/>
      <w:kern w:val="1"/>
      <w:lang w:val="uk-UA" w:eastAsia="zh-CN"/>
    </w:rPr>
  </w:style>
  <w:style w:type="character" w:customStyle="1" w:styleId="rvts9">
    <w:name w:val="rvts9"/>
    <w:rsid w:val="00B77F2D"/>
  </w:style>
  <w:style w:type="character" w:customStyle="1" w:styleId="contentpasted0">
    <w:name w:val="contentpasted0"/>
    <w:basedOn w:val="a0"/>
    <w:rsid w:val="00D140FE"/>
  </w:style>
  <w:style w:type="paragraph" w:styleId="a5">
    <w:name w:val="Balloon Text"/>
    <w:basedOn w:val="a"/>
    <w:link w:val="a6"/>
    <w:uiPriority w:val="99"/>
    <w:semiHidden/>
    <w:unhideWhenUsed/>
    <w:rsid w:val="002D4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A69"/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595B31"/>
    <w:rPr>
      <w:rFonts w:ascii="Arial" w:eastAsia="Calibri" w:hAnsi="Arial" w:cs="Arial"/>
      <w:b/>
      <w:bCs/>
      <w:kern w:val="2"/>
      <w:sz w:val="32"/>
      <w:szCs w:val="32"/>
      <w:lang w:val="uk-UA" w:eastAsia="zh-CN"/>
    </w:rPr>
  </w:style>
  <w:style w:type="paragraph" w:styleId="HTML">
    <w:name w:val="HTML Preformatted"/>
    <w:aliases w:val="Знак,Знак9"/>
    <w:basedOn w:val="a"/>
    <w:link w:val="HTML1"/>
    <w:qFormat/>
    <w:rsid w:val="00595B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kern w:val="0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uiPriority w:val="99"/>
    <w:semiHidden/>
    <w:rsid w:val="00595B31"/>
    <w:rPr>
      <w:rFonts w:ascii="Consolas" w:eastAsia="Andale Sans UI" w:hAnsi="Consolas" w:cs="Times New Roman"/>
      <w:kern w:val="1"/>
      <w:sz w:val="20"/>
      <w:szCs w:val="20"/>
      <w:lang w:eastAsia="zh-CN"/>
    </w:rPr>
  </w:style>
  <w:style w:type="character" w:customStyle="1" w:styleId="HTML1">
    <w:name w:val="Стандартный HTML Знак1"/>
    <w:aliases w:val="Знак Знак,Знак9 Знак"/>
    <w:link w:val="HTML"/>
    <w:locked/>
    <w:rsid w:val="00595B31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7">
    <w:name w:val="List Paragraph"/>
    <w:basedOn w:val="a"/>
    <w:uiPriority w:val="34"/>
    <w:qFormat/>
    <w:rsid w:val="00A22E0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D27B-4B28-4D04-A651-176DA1DB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1147</cp:revision>
  <cp:lastPrinted>2023-03-13T13:30:00Z</cp:lastPrinted>
  <dcterms:created xsi:type="dcterms:W3CDTF">2023-02-23T12:02:00Z</dcterms:created>
  <dcterms:modified xsi:type="dcterms:W3CDTF">2023-03-29T11:43:00Z</dcterms:modified>
</cp:coreProperties>
</file>