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6F" w:rsidRPr="00F7606F" w:rsidRDefault="00F7606F" w:rsidP="00F7606F">
      <w:pPr>
        <w:tabs>
          <w:tab w:val="left" w:pos="-4395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F7606F">
        <w:rPr>
          <w:rFonts w:ascii="Times New Roman" w:eastAsia="Times New Roman" w:hAnsi="Times New Roman" w:cs="Times New Roman"/>
          <w:b/>
          <w:i/>
          <w:lang w:val="uk-UA" w:eastAsia="ru-RU"/>
        </w:rPr>
        <w:t>Додаток № 1</w:t>
      </w:r>
    </w:p>
    <w:p w:rsidR="00F7606F" w:rsidRPr="00F7606F" w:rsidRDefault="00F7606F" w:rsidP="00F7606F">
      <w:pPr>
        <w:tabs>
          <w:tab w:val="left" w:pos="-4395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F7606F">
        <w:rPr>
          <w:rFonts w:ascii="Times New Roman" w:eastAsia="Times New Roman" w:hAnsi="Times New Roman" w:cs="Times New Roman"/>
          <w:b/>
          <w:i/>
          <w:lang w:val="uk-UA" w:eastAsia="ru-RU"/>
        </w:rPr>
        <w:t>до Оголошення про проведення спрощеної закупівлі</w:t>
      </w:r>
      <w:r w:rsidRPr="00F7606F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F7606F" w:rsidRDefault="00F7606F" w:rsidP="00B2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</w:pPr>
    </w:p>
    <w:p w:rsidR="00B25713" w:rsidRPr="00B25713" w:rsidRDefault="00B25713" w:rsidP="00B2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</w:pPr>
      <w:r w:rsidRPr="00B25713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>Технічне завдання</w:t>
      </w:r>
    </w:p>
    <w:p w:rsidR="00B25713" w:rsidRPr="00B25713" w:rsidRDefault="00B25713" w:rsidP="00B2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</w:pPr>
      <w:r w:rsidRPr="00B25713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>до закупівл</w:t>
      </w:r>
      <w:r w:rsidR="008E4DC9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>і</w:t>
      </w:r>
      <w:r w:rsidRPr="00B25713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: </w:t>
      </w:r>
    </w:p>
    <w:p w:rsidR="00B25713" w:rsidRPr="00B25713" w:rsidRDefault="00B25713" w:rsidP="00B2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</w:pPr>
    </w:p>
    <w:p w:rsidR="0065003A" w:rsidRDefault="0065003A" w:rsidP="0065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>Костюмів робочих демісезонних</w:t>
      </w:r>
      <w:r w:rsidR="00B25713" w:rsidRPr="00B25713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 (костюм для захисту від загальних механічних забруднень і механічних впливів)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 за кодом </w:t>
      </w:r>
      <w:r w:rsidRPr="001A5A9C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ДК 021:2015 - 18130000-9 - Спеціальний робочий одяг </w:t>
      </w:r>
    </w:p>
    <w:p w:rsidR="00B25713" w:rsidRPr="00B25713" w:rsidRDefault="0065003A" w:rsidP="0065003A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та уточнюючим кодом ДК 021:2015 - </w:t>
      </w:r>
      <w:r w:rsidRPr="0065003A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>18132200-5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 – літні комбінезони</w:t>
      </w:r>
    </w:p>
    <w:p w:rsidR="00B25713" w:rsidRPr="00B25713" w:rsidRDefault="00B25713" w:rsidP="00F760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91919"/>
          <w:sz w:val="28"/>
          <w:szCs w:val="28"/>
          <w:lang w:val="uk-UA" w:eastAsia="ru-RU"/>
        </w:rPr>
      </w:pPr>
    </w:p>
    <w:p w:rsidR="00B25713" w:rsidRPr="00B25713" w:rsidRDefault="00B25713" w:rsidP="00B2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</w:pPr>
      <w:r w:rsidRPr="00B25713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Кількість – 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>160</w:t>
      </w:r>
      <w:r w:rsidRPr="00B25713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 комплектів</w:t>
      </w:r>
    </w:p>
    <w:p w:rsidR="00B25713" w:rsidRPr="00B25713" w:rsidRDefault="00B25713" w:rsidP="00B25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</w:pPr>
    </w:p>
    <w:p w:rsidR="00B25713" w:rsidRPr="0065003A" w:rsidRDefault="00B25713" w:rsidP="00B25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x-none"/>
        </w:rPr>
      </w:pPr>
      <w:r w:rsidRPr="0065003A">
        <w:rPr>
          <w:rFonts w:ascii="Times New Roman" w:eastAsia="Times New Roman" w:hAnsi="Times New Roman" w:cs="Times New Roman"/>
          <w:b/>
          <w:color w:val="191919"/>
          <w:sz w:val="24"/>
          <w:szCs w:val="24"/>
          <w:lang w:val="uk-UA" w:eastAsia="ru-RU"/>
        </w:rPr>
        <w:t>Призначення:</w:t>
      </w:r>
      <w:r w:rsidRPr="0065003A"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ru-RU"/>
        </w:rPr>
        <w:t xml:space="preserve"> виконання будь яких робіт і технологічних операцій з технологічним обладнанням і інструментом, робіт пов’язаних з водорозчинними і масляними забрудненнями</w:t>
      </w:r>
      <w:r w:rsidRPr="0065003A"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x-none"/>
        </w:rPr>
        <w:t>, окрім зварювальних і інших робіт, для яких передбачені інші види спеціального одягу.</w:t>
      </w:r>
    </w:p>
    <w:p w:rsidR="00B25713" w:rsidRPr="0065003A" w:rsidRDefault="00B25713" w:rsidP="00F76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x-none"/>
        </w:rPr>
      </w:pPr>
      <w:r w:rsidRPr="0065003A"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x-none"/>
        </w:rPr>
        <w:t xml:space="preserve"> </w:t>
      </w:r>
      <w:r w:rsidR="00FF7DC1"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x-none"/>
        </w:rPr>
        <w:t xml:space="preserve">У складі своєї пропозиції учасник надає </w:t>
      </w:r>
      <w:r w:rsidRPr="0065003A"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x-none"/>
        </w:rPr>
        <w:t xml:space="preserve"> </w:t>
      </w:r>
      <w:r w:rsidRPr="0065003A">
        <w:rPr>
          <w:rFonts w:ascii="Times New Roman" w:eastAsia="Times New Roman" w:hAnsi="Times New Roman" w:cs="Times New Roman"/>
          <w:b/>
          <w:color w:val="191919"/>
          <w:sz w:val="24"/>
          <w:szCs w:val="24"/>
          <w:lang w:val="uk-UA" w:eastAsia="ru-RU"/>
        </w:rPr>
        <w:t>сертифікат</w:t>
      </w:r>
      <w:r w:rsidRPr="0065003A"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ru-RU"/>
        </w:rPr>
        <w:t xml:space="preserve"> перевірки типу тканин на готовий виріб та </w:t>
      </w:r>
      <w:r w:rsidRPr="0065003A">
        <w:rPr>
          <w:rFonts w:ascii="Times New Roman" w:eastAsia="Times New Roman" w:hAnsi="Times New Roman" w:cs="Times New Roman"/>
          <w:b/>
          <w:color w:val="191919"/>
          <w:sz w:val="24"/>
          <w:szCs w:val="24"/>
          <w:lang w:val="uk-UA" w:eastAsia="ru-RU"/>
        </w:rPr>
        <w:t>сертифікат</w:t>
      </w:r>
      <w:r w:rsidRPr="0065003A"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ru-RU"/>
        </w:rPr>
        <w:t xml:space="preserve"> на </w:t>
      </w:r>
      <w:proofErr w:type="spellStart"/>
      <w:r w:rsidRPr="0065003A"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ru-RU"/>
        </w:rPr>
        <w:t>світловідбиваючі</w:t>
      </w:r>
      <w:proofErr w:type="spellEnd"/>
      <w:r w:rsidRPr="0065003A"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ru-RU"/>
        </w:rPr>
        <w:t xml:space="preserve"> матеріали.</w:t>
      </w:r>
      <w:r w:rsidR="004172BD" w:rsidRPr="0065003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:rsidR="00B25713" w:rsidRPr="00B25713" w:rsidRDefault="00B25713" w:rsidP="00B25713">
      <w:pPr>
        <w:keepNext/>
        <w:numPr>
          <w:ilvl w:val="1"/>
          <w:numId w:val="0"/>
        </w:numPr>
        <w:tabs>
          <w:tab w:val="left" w:pos="709"/>
        </w:tabs>
        <w:spacing w:after="0" w:line="240" w:lineRule="auto"/>
        <w:ind w:left="709" w:firstLine="709"/>
        <w:jc w:val="right"/>
        <w:outlineLvl w:val="1"/>
        <w:rPr>
          <w:rFonts w:ascii="Times New Roman" w:eastAsia="Times New Roman" w:hAnsi="Times New Roman" w:cs="Times New Roman"/>
          <w:i/>
          <w:color w:val="191919"/>
          <w:sz w:val="28"/>
          <w:szCs w:val="28"/>
          <w:lang w:val="uk-UA" w:eastAsia="x-none"/>
        </w:rPr>
      </w:pPr>
      <w:r w:rsidRPr="00B2571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uk-UA" w:eastAsia="x-none"/>
        </w:rPr>
        <w:t xml:space="preserve">                           </w:t>
      </w:r>
      <w:r w:rsidRPr="00B25713">
        <w:rPr>
          <w:rFonts w:ascii="Times New Roman" w:eastAsia="Times New Roman" w:hAnsi="Times New Roman" w:cs="Times New Roman"/>
          <w:i/>
          <w:color w:val="191919"/>
          <w:sz w:val="28"/>
          <w:szCs w:val="28"/>
          <w:lang w:val="uk-UA" w:eastAsia="x-none"/>
        </w:rPr>
        <w:t xml:space="preserve">Таблиця </w:t>
      </w:r>
    </w:p>
    <w:p w:rsidR="00B25713" w:rsidRPr="00B25713" w:rsidRDefault="00B25713" w:rsidP="00B2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B257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Вимоги до </w:t>
      </w:r>
      <w:proofErr w:type="spellStart"/>
      <w:r w:rsidRPr="00B257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світловідбиваючих</w:t>
      </w:r>
      <w:proofErr w:type="spellEnd"/>
      <w:r w:rsidRPr="00B257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матеріалів: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685"/>
      </w:tblGrid>
      <w:tr w:rsidR="00B25713" w:rsidRPr="00B25713" w:rsidTr="00F7606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3" w:rsidRPr="00B25713" w:rsidRDefault="00B25713" w:rsidP="00B25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Тканинна основа: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3" w:rsidRPr="00B25713" w:rsidRDefault="00B25713" w:rsidP="00B25713">
            <w:pPr>
              <w:shd w:val="clear" w:color="auto" w:fill="FFFFFF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Бавовнянополіефірна</w:t>
            </w:r>
            <w:proofErr w:type="spellEnd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вміст бавовни не менше 35%</w:t>
            </w:r>
          </w:p>
        </w:tc>
      </w:tr>
      <w:tr w:rsidR="00B25713" w:rsidRPr="00B25713" w:rsidTr="00F7606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3" w:rsidRPr="00B25713" w:rsidRDefault="00B25713" w:rsidP="00B25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Світловідбиваюча</w:t>
            </w:r>
            <w:proofErr w:type="spellEnd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здатність(початкова), не менше: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3" w:rsidRPr="00B25713" w:rsidRDefault="00B25713" w:rsidP="00B25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500 </w:t>
            </w:r>
            <w:proofErr w:type="spellStart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кд</w:t>
            </w:r>
            <w:proofErr w:type="spellEnd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/люкс м</w:t>
            </w: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x-none"/>
              </w:rPr>
              <w:t>2</w:t>
            </w:r>
          </w:p>
        </w:tc>
      </w:tr>
      <w:tr w:rsidR="00B25713" w:rsidRPr="00B25713" w:rsidTr="00F7606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3" w:rsidRPr="00B25713" w:rsidRDefault="00B25713" w:rsidP="00B25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Світловідбиваюча</w:t>
            </w:r>
            <w:proofErr w:type="spellEnd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здатність(після 20 прань), не менше: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3" w:rsidRPr="00B25713" w:rsidRDefault="00B25713" w:rsidP="00B25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300 </w:t>
            </w:r>
            <w:proofErr w:type="spellStart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кд</w:t>
            </w:r>
            <w:proofErr w:type="spellEnd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/люкс м2</w:t>
            </w:r>
          </w:p>
        </w:tc>
      </w:tr>
      <w:tr w:rsidR="00B25713" w:rsidRPr="00B25713" w:rsidTr="00F7606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3" w:rsidRPr="00B25713" w:rsidRDefault="00B25713" w:rsidP="00B25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Мінімальна ширина матеріалу 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3" w:rsidRPr="00B25713" w:rsidRDefault="00B25713" w:rsidP="00B25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B2571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50 мм</w:t>
              </w:r>
            </w:smartTag>
          </w:p>
        </w:tc>
      </w:tr>
      <w:tr w:rsidR="00B25713" w:rsidRPr="00B25713" w:rsidTr="00F7606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3" w:rsidRPr="00B25713" w:rsidRDefault="00B25713" w:rsidP="00B25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Сертифікація на відповідність: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3" w:rsidRPr="00B25713" w:rsidRDefault="00B25713" w:rsidP="00B2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EN 471-2001</w:t>
            </w:r>
          </w:p>
        </w:tc>
      </w:tr>
    </w:tbl>
    <w:p w:rsidR="00B25713" w:rsidRDefault="00B25713" w:rsidP="00B25713">
      <w:pPr>
        <w:keepNext/>
        <w:numPr>
          <w:ilvl w:val="2"/>
          <w:numId w:val="0"/>
        </w:numPr>
        <w:tabs>
          <w:tab w:val="num" w:pos="720"/>
          <w:tab w:val="left" w:pos="851"/>
          <w:tab w:val="left" w:pos="993"/>
          <w:tab w:val="left" w:pos="1134"/>
        </w:tabs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x-none"/>
        </w:rPr>
      </w:pPr>
    </w:p>
    <w:p w:rsidR="00B25713" w:rsidRPr="00B25713" w:rsidRDefault="00B25713" w:rsidP="006A495C">
      <w:pPr>
        <w:keepNext/>
        <w:numPr>
          <w:ilvl w:val="2"/>
          <w:numId w:val="0"/>
        </w:numPr>
        <w:tabs>
          <w:tab w:val="num" w:pos="720"/>
          <w:tab w:val="left" w:pos="851"/>
          <w:tab w:val="left" w:pos="993"/>
          <w:tab w:val="left" w:pos="1134"/>
        </w:tabs>
        <w:spacing w:after="0" w:line="240" w:lineRule="auto"/>
        <w:ind w:left="720" w:right="-1"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x-none"/>
        </w:rPr>
      </w:pPr>
      <w:r w:rsidRPr="00B2571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x-none"/>
        </w:rPr>
        <w:t xml:space="preserve">Мінімальний коефіцієнт </w:t>
      </w:r>
      <w:proofErr w:type="spellStart"/>
      <w:r w:rsidRPr="00B2571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x-none"/>
        </w:rPr>
        <w:t>світловідбивання</w:t>
      </w:r>
      <w:proofErr w:type="spellEnd"/>
      <w:r w:rsidRPr="00B2571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x-none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862"/>
        <w:gridCol w:w="1862"/>
        <w:gridCol w:w="1862"/>
        <w:gridCol w:w="3430"/>
      </w:tblGrid>
      <w:tr w:rsidR="00B25713" w:rsidRPr="008E4DC9" w:rsidTr="00F7606F">
        <w:trPr>
          <w:cantSplit/>
          <w:trHeight w:val="626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 спостереження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Мінімальний коефіцієнт </w:t>
            </w:r>
            <w:proofErr w:type="spellStart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світловідбивання</w:t>
            </w:r>
            <w:proofErr w:type="spellEnd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вугіллі освітлення (</w:t>
            </w:r>
            <w:proofErr w:type="spellStart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кд</w:t>
            </w:r>
            <w:proofErr w:type="spellEnd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/(</w:t>
            </w:r>
            <w:proofErr w:type="spellStart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люкс·</w:t>
            </w:r>
            <w:proofErr w:type="spellEnd"/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м2)</w:t>
            </w:r>
          </w:p>
        </w:tc>
      </w:tr>
      <w:tr w:rsidR="00B25713" w:rsidRPr="00B25713" w:rsidTr="00F7606F">
        <w:trPr>
          <w:cantSplit/>
          <w:trHeight w:val="356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40º</w:t>
            </w:r>
          </w:p>
        </w:tc>
      </w:tr>
      <w:tr w:rsidR="00B25713" w:rsidRPr="00B25713" w:rsidTr="00F7606F">
        <w:trPr>
          <w:trHeight w:val="117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330/250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290/220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180/135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65/50</w:t>
            </w:r>
          </w:p>
        </w:tc>
      </w:tr>
      <w:tr w:rsidR="00B25713" w:rsidRPr="00B25713" w:rsidTr="00F7606F">
        <w:trPr>
          <w:trHeight w:val="117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250/120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200/100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170/75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60/30</w:t>
            </w:r>
          </w:p>
        </w:tc>
      </w:tr>
      <w:tr w:rsidR="00B25713" w:rsidRPr="00B25713" w:rsidTr="00F7606F">
        <w:trPr>
          <w:trHeight w:val="117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B25713" w:rsidRPr="00B25713" w:rsidTr="00F7606F">
        <w:trPr>
          <w:trHeight w:val="6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º 30 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13" w:rsidRPr="00B25713" w:rsidRDefault="00B25713" w:rsidP="00B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B25713" w:rsidRPr="00B25713" w:rsidRDefault="00B25713" w:rsidP="00B2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uk-UA" w:eastAsia="x-none"/>
        </w:rPr>
      </w:pPr>
    </w:p>
    <w:p w:rsidR="006A495C" w:rsidRPr="0065003A" w:rsidRDefault="006A495C" w:rsidP="006A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500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Костюм складається з куртки та </w:t>
      </w:r>
      <w:proofErr w:type="spellStart"/>
      <w:r w:rsidRPr="006500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напівкомбінезона</w:t>
      </w:r>
      <w:proofErr w:type="spellEnd"/>
    </w:p>
    <w:p w:rsidR="006A495C" w:rsidRPr="006A495C" w:rsidRDefault="006A495C" w:rsidP="006A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</w:p>
    <w:p w:rsidR="006A495C" w:rsidRPr="006A495C" w:rsidRDefault="006A495C" w:rsidP="006A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49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Костюм</w:t>
      </w:r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темно-синього  кольору з деталями оранжевого кольору, зі </w:t>
      </w:r>
      <w:proofErr w:type="spellStart"/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>світловідбиваючими</w:t>
      </w:r>
      <w:proofErr w:type="spellEnd"/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смугами.</w:t>
      </w:r>
    </w:p>
    <w:p w:rsidR="006A495C" w:rsidRPr="006A495C" w:rsidRDefault="006A495C" w:rsidP="006A495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49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Куртка</w:t>
      </w:r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прямого силуету, з центральною потаємною застібкою на ґудзиках, відкладним коміром, вшивними рукавами. </w:t>
      </w:r>
    </w:p>
    <w:p w:rsidR="006A495C" w:rsidRPr="006A495C" w:rsidRDefault="006A495C" w:rsidP="006A495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495C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Пілочка</w:t>
      </w:r>
      <w:r w:rsidRPr="006A495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кокеткою. Під лівою нагрудною кокеткою, нижче </w:t>
      </w:r>
      <w:proofErr w:type="spellStart"/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>світловідбиваючої</w:t>
      </w:r>
      <w:proofErr w:type="spellEnd"/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смуги розташовується накладні кишені з клапаном із застібкою на петлі і ґудзики. В рельєфах полички розташовані </w:t>
      </w:r>
      <w:proofErr w:type="spellStart"/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>врізні</w:t>
      </w:r>
      <w:proofErr w:type="spellEnd"/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кишені в швах.</w:t>
      </w:r>
    </w:p>
    <w:p w:rsidR="006A495C" w:rsidRPr="006A495C" w:rsidRDefault="006A495C" w:rsidP="006A4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495C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Спинка </w:t>
      </w:r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>з кокеткою та настроченою світло відбиваючою смугою.</w:t>
      </w:r>
    </w:p>
    <w:p w:rsidR="006A495C" w:rsidRPr="006A495C" w:rsidRDefault="006A495C" w:rsidP="006A4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495C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Рукав </w:t>
      </w:r>
      <w:proofErr w:type="spellStart"/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>двохшовний</w:t>
      </w:r>
      <w:proofErr w:type="spellEnd"/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>, з підсилювальною накладкою в області ліктя. Низ рукава з манжетом. Манжет із застібкою на петлю і ґудзик. Під пахвами розташовані люверси з захисною сіткою для покращення повітрообміну.</w:t>
      </w:r>
    </w:p>
    <w:p w:rsidR="006A495C" w:rsidRDefault="006A495C" w:rsidP="006A4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495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Пояс</w:t>
      </w:r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пришивний з регуляторами оберту куртки знизу.</w:t>
      </w:r>
    </w:p>
    <w:p w:rsidR="006A495C" w:rsidRPr="006A495C" w:rsidRDefault="006A495C" w:rsidP="006A4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495C" w:rsidRPr="006A495C" w:rsidRDefault="006A495C" w:rsidP="006A4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>Напівкомбінезон</w:t>
      </w:r>
      <w:proofErr w:type="spellEnd"/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6A495C" w:rsidRPr="006A495C" w:rsidRDefault="006A495C" w:rsidP="006A4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495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Штани</w:t>
      </w:r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боковими кишенями на металевих ґудзиках. За талії штанів в поясі - гумка.</w:t>
      </w:r>
    </w:p>
    <w:p w:rsidR="006A495C" w:rsidRPr="006A495C" w:rsidRDefault="006A495C" w:rsidP="006A4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495C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Передня половинка штанів </w:t>
      </w:r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двох частин: верхньої (тканина штанів-оранжевого кольору) і нижньої (тканина темно-синього кольору). На верхній частині - бічні накладні об'ємні кишені з похилим входом. На нижній частині підсилювальна накладка в області коліна. Нижня частина і накладка з виточками по </w:t>
      </w:r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бічних і крокових швах. В нижній частині штанів нижче рівня </w:t>
      </w:r>
      <w:proofErr w:type="spellStart"/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>коліна-світловідбиваюча</w:t>
      </w:r>
      <w:proofErr w:type="spellEnd"/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смуга шириною 50 мм на передніх і задніх половинках штанів.</w:t>
      </w:r>
    </w:p>
    <w:p w:rsidR="006A495C" w:rsidRPr="006A495C" w:rsidRDefault="006A495C" w:rsidP="006A4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495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Задні половинки штанів</w:t>
      </w:r>
      <w:r w:rsidRPr="006A49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мають накладні кишені та кишеню для інструменту з правого боку стегна.</w:t>
      </w:r>
    </w:p>
    <w:p w:rsidR="006A495C" w:rsidRPr="006A495C" w:rsidRDefault="006A495C" w:rsidP="006A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95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Кишені</w:t>
      </w:r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штанів мають підсилювачі.</w:t>
      </w:r>
    </w:p>
    <w:p w:rsidR="006A495C" w:rsidRPr="006A495C" w:rsidRDefault="006A495C" w:rsidP="006A495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</w:pPr>
      <w:r w:rsidRPr="006A49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Деталі оранжевого кольору:</w:t>
      </w:r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кокетка спинки, полички,  рукава та верхньої частини штанів.</w:t>
      </w:r>
    </w:p>
    <w:p w:rsidR="006A495C" w:rsidRPr="006A495C" w:rsidRDefault="006A495C" w:rsidP="006A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9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Розташування </w:t>
      </w:r>
      <w:proofErr w:type="spellStart"/>
      <w:r w:rsidRPr="006A49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світловідбиваючих</w:t>
      </w:r>
      <w:proofErr w:type="spellEnd"/>
      <w:r w:rsidRPr="006A49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смуг:</w:t>
      </w:r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поличках куртки - по нижньому краю кокеток, по спинці куртки - нижче шва приточування кокетки, на рукавах - на рівні обхвату плеча та по низу передніх і задніх половинок штанів.</w:t>
      </w:r>
    </w:p>
    <w:p w:rsidR="006A495C" w:rsidRPr="006A495C" w:rsidRDefault="006A495C" w:rsidP="006A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9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Логотип підприємства великий </w:t>
      </w:r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спинці куртки </w:t>
      </w:r>
      <w:r w:rsidRPr="006A49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КП «</w:t>
      </w:r>
      <w:proofErr w:type="spellStart"/>
      <w:r w:rsidRPr="006A49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Івано-Франківськводоекотехпром</w:t>
      </w:r>
      <w:proofErr w:type="spellEnd"/>
      <w:r w:rsidRPr="006A49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нанесений термостійкою плівкою </w:t>
      </w:r>
    </w:p>
    <w:p w:rsidR="006A495C" w:rsidRPr="006A495C" w:rsidRDefault="006A495C" w:rsidP="006A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6A49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Якість обробки :</w:t>
      </w:r>
    </w:p>
    <w:p w:rsidR="006A495C" w:rsidRPr="006A495C" w:rsidRDefault="006A495C" w:rsidP="006A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світловідбиваючі</w:t>
      </w:r>
      <w:proofErr w:type="spellEnd"/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смуги мають бути шириною </w:t>
      </w:r>
      <w:smartTag w:uri="urn:schemas-microsoft-com:office:smarttags" w:element="metricconverter">
        <w:smartTagPr>
          <w:attr w:name="ProductID" w:val="50 мм"/>
        </w:smartTagPr>
        <w:r w:rsidRPr="006A495C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50 мм</w:t>
        </w:r>
      </w:smartTag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A495C" w:rsidRPr="006A495C" w:rsidRDefault="006A495C" w:rsidP="006A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колір використовуваних ниток має бути в тон кольору оброблюваних деталей виробу;</w:t>
      </w:r>
    </w:p>
    <w:p w:rsidR="006A495C" w:rsidRPr="006A495C" w:rsidRDefault="006A495C" w:rsidP="006A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розривне навантаження швів має бути не менше 250 Н. Метод визначення - по ГОСТ 28073. Вимоги до стібків, рядків і  швів - по ГОСТ 29122;</w:t>
      </w:r>
      <w:bookmarkStart w:id="0" w:name="_GoBack"/>
      <w:bookmarkEnd w:id="0"/>
    </w:p>
    <w:p w:rsidR="006A495C" w:rsidRPr="006A495C" w:rsidRDefault="006A495C" w:rsidP="006A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накладні деталі (накладні кишені, підсилювальні накладки) настрочують накладним швом із закритим зрізом двома паралельними рядками. Накладні деталі зі </w:t>
      </w:r>
      <w:proofErr w:type="spellStart"/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світловідбиваючого</w:t>
      </w:r>
      <w:proofErr w:type="spellEnd"/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матеріалу настрочують накладним швом з відкритим зрізом двома паралельними рядками.</w:t>
      </w:r>
    </w:p>
    <w:p w:rsidR="006A495C" w:rsidRPr="006A495C" w:rsidRDefault="006A495C" w:rsidP="006A4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A495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Вимоги до тканин і матеріалів :</w:t>
      </w:r>
    </w:p>
    <w:p w:rsidR="006A495C" w:rsidRPr="006A495C" w:rsidRDefault="006A495C" w:rsidP="006A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світло відбиваючих  матеріалів вказані в Таблиці.</w:t>
      </w:r>
    </w:p>
    <w:p w:rsidR="00B25713" w:rsidRPr="006A495C" w:rsidRDefault="006A495C" w:rsidP="006A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uk-UA"/>
        </w:rPr>
      </w:pPr>
      <w:r w:rsidRPr="006A495C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Гарантійний термін експлуатації повинен відповідати галузевій нормі та бути </w:t>
      </w:r>
      <w:r w:rsidRPr="006A495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x-none"/>
        </w:rPr>
        <w:t>не менше 12 місяців.</w:t>
      </w:r>
    </w:p>
    <w:p w:rsidR="00B25713" w:rsidRPr="00B25713" w:rsidRDefault="00B25713" w:rsidP="00B2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uk-UA" w:eastAsia="x-none"/>
        </w:rPr>
      </w:pPr>
    </w:p>
    <w:p w:rsidR="00B25713" w:rsidRPr="00B25713" w:rsidRDefault="00B25713" w:rsidP="00B2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</w:pPr>
    </w:p>
    <w:p w:rsidR="00B25713" w:rsidRPr="00B25713" w:rsidRDefault="00B25713" w:rsidP="00B2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uk-UA"/>
        </w:rPr>
      </w:pPr>
    </w:p>
    <w:sectPr w:rsidR="00B25713" w:rsidRPr="00B25713" w:rsidSect="00F7606F">
      <w:pgSz w:w="11906" w:h="16838"/>
      <w:pgMar w:top="42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636E"/>
    <w:multiLevelType w:val="multilevel"/>
    <w:tmpl w:val="78DC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493654"/>
    <w:multiLevelType w:val="multilevel"/>
    <w:tmpl w:val="C58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BD1AA1"/>
    <w:multiLevelType w:val="hybridMultilevel"/>
    <w:tmpl w:val="D5188102"/>
    <w:lvl w:ilvl="0" w:tplc="52F03760">
      <w:start w:val="7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3"/>
    <w:rsid w:val="00156F5A"/>
    <w:rsid w:val="001A5A9C"/>
    <w:rsid w:val="0040523B"/>
    <w:rsid w:val="004172BD"/>
    <w:rsid w:val="0065003A"/>
    <w:rsid w:val="006A495C"/>
    <w:rsid w:val="008E4DC9"/>
    <w:rsid w:val="00B25713"/>
    <w:rsid w:val="00D14878"/>
    <w:rsid w:val="00F7606F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Постач1</cp:lastModifiedBy>
  <cp:revision>4</cp:revision>
  <dcterms:created xsi:type="dcterms:W3CDTF">2022-09-09T07:58:00Z</dcterms:created>
  <dcterms:modified xsi:type="dcterms:W3CDTF">2022-09-15T13:44:00Z</dcterms:modified>
</cp:coreProperties>
</file>