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3840DD">
                    <w:rPr>
                      <w:rFonts w:ascii="Times New Roman" w:hAnsi="Times New Roman" w:cs="Times New Roman"/>
                      <w:lang w:val="ru-RU"/>
                    </w:rPr>
                    <w:t>“</w:t>
                  </w:r>
                  <w:r w:rsidR="008B2B88">
                    <w:rPr>
                      <w:rFonts w:ascii="Times New Roman" w:hAnsi="Times New Roman" w:cs="Times New Roman"/>
                      <w:lang w:val="en-US"/>
                    </w:rPr>
                    <w:t>10</w:t>
                  </w:r>
                  <w:r w:rsidRPr="00DC1E0F">
                    <w:rPr>
                      <w:rFonts w:ascii="Times New Roman" w:hAnsi="Times New Roman" w:cs="Times New Roman"/>
                      <w:lang w:val="ru-RU"/>
                    </w:rPr>
                    <w:t xml:space="preserve">” </w:t>
                  </w:r>
                  <w:r w:rsidR="000C2979">
                    <w:rPr>
                      <w:rFonts w:ascii="Times New Roman" w:hAnsi="Times New Roman" w:cs="Times New Roman"/>
                    </w:rPr>
                    <w:t>серпня</w:t>
                  </w:r>
                  <w:r w:rsidR="00EE5BDF" w:rsidRPr="00DC1E0F">
                    <w:rPr>
                      <w:rFonts w:ascii="Times New Roman" w:hAnsi="Times New Roman" w:cs="Times New Roman"/>
                    </w:rPr>
                    <w:t xml:space="preserve"> </w:t>
                  </w:r>
                  <w:r w:rsidRPr="00DC1E0F">
                    <w:rPr>
                      <w:rFonts w:ascii="Times New Roman" w:hAnsi="Times New Roman" w:cs="Times New Roman"/>
                      <w:lang w:val="ru-RU"/>
                    </w:rPr>
                    <w:t>202</w:t>
                  </w:r>
                  <w:r w:rsidR="002167B4" w:rsidRPr="00DC1E0F">
                    <w:rPr>
                      <w:rFonts w:ascii="Times New Roman" w:hAnsi="Times New Roman" w:cs="Times New Roman"/>
                      <w:lang w:val="ru-RU"/>
                    </w:rPr>
                    <w:t>2</w:t>
                  </w:r>
                  <w:r w:rsidRPr="00DC1E0F">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Pr="00725067" w:rsidRDefault="00AA7584" w:rsidP="000F49DC">
      <w:pPr>
        <w:jc w:val="center"/>
      </w:pPr>
      <w:r w:rsidRPr="000F49DC">
        <w:rPr>
          <w:lang w:val="uk-UA"/>
        </w:rPr>
        <w:t>на закупівлю</w:t>
      </w:r>
    </w:p>
    <w:p w:rsidR="00254B5F" w:rsidRPr="00725067" w:rsidRDefault="00254B5F" w:rsidP="000F49DC">
      <w:pPr>
        <w:jc w:val="center"/>
      </w:pPr>
    </w:p>
    <w:p w:rsidR="008B2B88" w:rsidRPr="008B2B88" w:rsidRDefault="008B2B88" w:rsidP="008B2B88">
      <w:pPr>
        <w:pStyle w:val="1"/>
        <w:shd w:val="clear" w:color="auto" w:fill="FDFEFD"/>
        <w:spacing w:line="450" w:lineRule="atLeast"/>
        <w:jc w:val="center"/>
        <w:textAlignment w:val="baseline"/>
        <w:rPr>
          <w:rFonts w:ascii="Times New Roman" w:hAnsi="Times New Roman" w:cs="Times New Roman"/>
          <w:color w:val="000000"/>
        </w:rPr>
      </w:pPr>
      <w:r w:rsidRPr="008B2B88">
        <w:rPr>
          <w:rFonts w:ascii="Times New Roman" w:hAnsi="Times New Roman" w:cs="Times New Roman"/>
          <w:bCs/>
          <w:color w:val="000000"/>
        </w:rPr>
        <w:t>Код ДК 021:2015 код 33160000-9 - Устаткування для операційних блоків.</w:t>
      </w:r>
    </w:p>
    <w:p w:rsidR="005407E6" w:rsidRPr="008B2B88" w:rsidRDefault="005407E6" w:rsidP="008B2B88">
      <w:pPr>
        <w:ind w:firstLine="1134"/>
        <w:jc w:val="center"/>
        <w:rPr>
          <w:lang w:val="uk-UA"/>
        </w:rPr>
      </w:pPr>
    </w:p>
    <w:p w:rsidR="005407E6" w:rsidRPr="008B2B88" w:rsidRDefault="005407E6" w:rsidP="008B2B88">
      <w:pPr>
        <w:jc w:val="cente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612CFC" w:rsidRDefault="00612CFC" w:rsidP="000F49DC">
      <w:pPr>
        <w:jc w:val="center"/>
        <w:rPr>
          <w:b/>
          <w:lang w:val="uk-UA"/>
        </w:rPr>
      </w:pPr>
    </w:p>
    <w:p w:rsidR="00612CFC" w:rsidRDefault="00612CFC"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BE76C3" w:rsidRDefault="00BE76C3" w:rsidP="000F49DC">
      <w:pPr>
        <w:jc w:val="center"/>
        <w:rPr>
          <w:b/>
          <w:lang w:val="uk-UA"/>
        </w:rPr>
      </w:pPr>
    </w:p>
    <w:p w:rsidR="00DE2F4E" w:rsidRDefault="00DE2F4E" w:rsidP="000F49DC">
      <w:pPr>
        <w:jc w:val="center"/>
        <w:rPr>
          <w:b/>
          <w:lang w:val="uk-UA"/>
        </w:rPr>
      </w:pPr>
    </w:p>
    <w:p w:rsidR="005407E6" w:rsidRPr="008B2B88" w:rsidRDefault="005407E6" w:rsidP="008B2B88">
      <w:pPr>
        <w:rPr>
          <w:b/>
          <w:lang w:val="en-US"/>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2167B4" w:rsidP="000F49DC">
      <w:pPr>
        <w:jc w:val="center"/>
        <w:rPr>
          <w:b/>
          <w:lang w:val="uk-UA"/>
        </w:rPr>
      </w:pPr>
      <w:r>
        <w:rPr>
          <w:b/>
          <w:lang w:val="uk-UA"/>
        </w:rPr>
        <w:t>Київ – 2022</w:t>
      </w:r>
    </w:p>
    <w:p w:rsidR="000E29F1" w:rsidRPr="000F49DC" w:rsidRDefault="000E29F1"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680A96" w:rsidRDefault="00F5779F" w:rsidP="000F49DC">
      <w:pPr>
        <w:pStyle w:val="aa"/>
        <w:numPr>
          <w:ilvl w:val="0"/>
          <w:numId w:val="3"/>
        </w:numPr>
        <w:ind w:left="0"/>
        <w:rPr>
          <w:lang w:val="uk-UA"/>
        </w:rPr>
      </w:pPr>
      <w:r w:rsidRPr="00680A96">
        <w:t>Кваліфікаційні критерії до учасників</w:t>
      </w:r>
      <w:r w:rsidR="00680A96" w:rsidRPr="00680A96">
        <w:rPr>
          <w:b/>
          <w:color w:val="000000"/>
        </w:rPr>
        <w:t xml:space="preserve"> </w:t>
      </w:r>
      <w:r w:rsidR="00680A96" w:rsidRPr="00680A96">
        <w:rPr>
          <w:color w:val="000000"/>
        </w:rPr>
        <w:t>відповідно до статті 16 Закону</w:t>
      </w:r>
      <w:r w:rsidRPr="00680A96">
        <w:t xml:space="preserve"> та вимоги, установлені статтею 17 Закону</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950537" w:rsidRPr="000F49DC" w:rsidRDefault="00950537" w:rsidP="000F49DC">
      <w:pPr>
        <w:pStyle w:val="aa"/>
        <w:numPr>
          <w:ilvl w:val="0"/>
          <w:numId w:val="7"/>
        </w:numPr>
        <w:ind w:left="0"/>
        <w:rPr>
          <w:lang w:val="uk-UA"/>
        </w:rPr>
      </w:pPr>
      <w:r w:rsidRPr="000F49DC">
        <w:rPr>
          <w:lang w:eastAsia="uk-UA"/>
        </w:rPr>
        <w:t>Інша інформація</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0E29F1" w:rsidRPr="006A26E7" w:rsidRDefault="000E29F1" w:rsidP="000F49DC">
      <w:pPr>
        <w:rPr>
          <w:lang w:val="uk-UA"/>
        </w:rPr>
      </w:pPr>
      <w:r w:rsidRPr="006A26E7">
        <w:rPr>
          <w:lang w:val="uk-UA"/>
        </w:rPr>
        <w:t>ДОДАТОК 1. Тендерна форма «Пропозиція»</w:t>
      </w:r>
    </w:p>
    <w:p w:rsidR="000E29F1" w:rsidRPr="006A26E7" w:rsidRDefault="000E29F1" w:rsidP="000F49DC">
      <w:pPr>
        <w:rPr>
          <w:lang w:val="uk-UA"/>
        </w:rPr>
      </w:pPr>
      <w:r w:rsidRPr="006A26E7">
        <w:rPr>
          <w:lang w:val="uk-UA"/>
        </w:rPr>
        <w:t>ДОДАТОК 2. Проект Договору</w:t>
      </w:r>
    </w:p>
    <w:p w:rsidR="000E29F1" w:rsidRPr="006A26E7" w:rsidRDefault="000E29F1" w:rsidP="000F49DC">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0E29F1" w:rsidRPr="006A26E7" w:rsidRDefault="005E076F" w:rsidP="000F49DC">
      <w:pPr>
        <w:rPr>
          <w:lang w:val="uk-UA" w:eastAsia="uk-UA"/>
        </w:rPr>
      </w:pPr>
      <w:r>
        <w:rPr>
          <w:lang w:val="uk-UA"/>
        </w:rPr>
        <w:t>ДОДАТОК 4</w:t>
      </w:r>
      <w:r w:rsidR="000E29F1" w:rsidRPr="006A26E7">
        <w:rPr>
          <w:lang w:val="uk-UA"/>
        </w:rPr>
        <w:t xml:space="preserve"> Довідка про наявність працівників відповідної кваліфікації, які мають необхідні знання та досвід  </w:t>
      </w:r>
    </w:p>
    <w:p w:rsidR="000E29F1" w:rsidRPr="000F49DC" w:rsidRDefault="005E076F" w:rsidP="000F49DC">
      <w:pPr>
        <w:tabs>
          <w:tab w:val="left" w:pos="3585"/>
        </w:tabs>
        <w:rPr>
          <w:lang w:val="uk-UA"/>
        </w:rPr>
      </w:pPr>
      <w:r>
        <w:rPr>
          <w:lang w:val="uk-UA" w:eastAsia="uk-UA"/>
        </w:rPr>
        <w:t>ДОДАТОК 5</w:t>
      </w:r>
      <w:r w:rsidR="000E29F1" w:rsidRPr="006A26E7">
        <w:rPr>
          <w:lang w:val="uk-UA" w:eastAsia="uk-UA"/>
        </w:rPr>
        <w:t xml:space="preserve">. Лист-згода на </w:t>
      </w:r>
      <w:r w:rsidR="000E29F1" w:rsidRPr="006A26E7">
        <w:rPr>
          <w:lang w:val="uk-UA"/>
        </w:rPr>
        <w:t xml:space="preserve"> обробку персональних даних</w:t>
      </w:r>
    </w:p>
    <w:p w:rsidR="00C73991" w:rsidRPr="000F49DC"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0F49DC"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0F49DC" w:rsidRDefault="002D5DBF" w:rsidP="00D84231">
            <w:pPr>
              <w:rPr>
                <w:lang w:val="uk-UA"/>
              </w:rPr>
            </w:pPr>
            <w:r w:rsidRPr="00D84231">
              <w:rPr>
                <w:lang w:val="uk-UA" w:eastAsia="uk-UA"/>
              </w:rPr>
              <w:t xml:space="preserve">Тендерну документацію розроблено відповідно до вимог </w:t>
            </w:r>
            <w:r w:rsidRPr="00D84231">
              <w:rPr>
                <w:lang w:val="uk-UA"/>
              </w:rPr>
              <w:t>Закону України “Про публічні закупівлі” (далі – Закон)</w:t>
            </w:r>
            <w:r w:rsidRPr="00D84231">
              <w:rPr>
                <w:lang w:val="uk-UA" w:eastAsia="uk-UA"/>
              </w:rPr>
              <w:t xml:space="preserve">. </w:t>
            </w:r>
            <w:r w:rsidRPr="00D84231">
              <w:rPr>
                <w:lang w:eastAsia="uk-UA"/>
              </w:rPr>
              <w:t>Терміни вживаються у значенні, наведеному в Законі.</w:t>
            </w:r>
            <w:r w:rsidR="00F0058E">
              <w:rPr>
                <w:b/>
                <w:color w:val="000000"/>
              </w:rPr>
              <w:t xml:space="preserve"> </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8" w:history="1">
              <w:r w:rsidR="00C30C8E" w:rsidRPr="00DC1E0F">
                <w:rPr>
                  <w:rStyle w:val="af0"/>
                  <w:color w:val="000000" w:themeColor="text1"/>
                  <w:lang w:val="en-US"/>
                </w:rPr>
                <w:t>medikl</w:t>
              </w:r>
              <w:r w:rsidR="00C30C8E" w:rsidRPr="00DC1E0F">
                <w:rPr>
                  <w:rStyle w:val="af0"/>
                  <w:color w:val="000000" w:themeColor="text1"/>
                </w:rPr>
                <w:t>@</w:t>
              </w:r>
              <w:r w:rsidR="00C30C8E" w:rsidRPr="00DC1E0F">
                <w:rPr>
                  <w:rStyle w:val="af0"/>
                  <w:color w:val="000000" w:themeColor="text1"/>
                  <w:lang w:val="en-US"/>
                </w:rPr>
                <w:t>ukr</w:t>
              </w:r>
              <w:r w:rsidR="00C30C8E" w:rsidRPr="00DC1E0F">
                <w:rPr>
                  <w:rStyle w:val="af0"/>
                  <w:color w:val="000000" w:themeColor="text1"/>
                </w:rPr>
                <w:t>.</w:t>
              </w:r>
              <w:r w:rsidR="00C30C8E" w:rsidRPr="00DC1E0F">
                <w:rPr>
                  <w:rStyle w:val="af0"/>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0F49DC" w:rsidRDefault="008630B8" w:rsidP="000F49DC">
            <w:pPr>
              <w:rPr>
                <w:lang w:val="uk-UA"/>
              </w:rPr>
            </w:pPr>
            <w:r w:rsidRPr="000F49DC">
              <w:rPr>
                <w:lang w:val="uk-UA"/>
              </w:rPr>
              <w:t>в</w:t>
            </w:r>
            <w:r w:rsidR="00446B2B" w:rsidRPr="000F49DC">
              <w:rPr>
                <w:lang w:val="uk-UA"/>
              </w:rPr>
              <w:t>ідкриті торги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0F49DC"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8B2B88" w:rsidRPr="008B2B88" w:rsidRDefault="008B2B88" w:rsidP="008B2B88">
            <w:pPr>
              <w:pStyle w:val="af"/>
              <w:rPr>
                <w:rFonts w:ascii="Times New Roman" w:hAnsi="Times New Roman"/>
                <w:sz w:val="24"/>
                <w:szCs w:val="24"/>
              </w:rPr>
            </w:pPr>
            <w:r w:rsidRPr="008B2B88">
              <w:rPr>
                <w:rFonts w:ascii="Times New Roman" w:hAnsi="Times New Roman"/>
                <w:sz w:val="24"/>
                <w:szCs w:val="24"/>
              </w:rPr>
              <w:t>Код ДК 021:2015 код 33160000-9 - Устаткування для операційних блоків.</w:t>
            </w:r>
          </w:p>
          <w:p w:rsidR="002167B4" w:rsidRPr="008B2B88" w:rsidRDefault="002167B4" w:rsidP="002167B4">
            <w:pPr>
              <w:rPr>
                <w:color w:val="000000" w:themeColor="text1"/>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8B2B88"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5407E6" w:rsidRDefault="005407E6" w:rsidP="008B2B88">
            <w:pPr>
              <w:rPr>
                <w:lang w:val="en-US"/>
              </w:rPr>
            </w:pPr>
            <w:r w:rsidRPr="00BC2A8B">
              <w:rPr>
                <w:lang w:val="uk-UA"/>
              </w:rPr>
              <w:t xml:space="preserve">вул. </w:t>
            </w:r>
            <w:r w:rsidRPr="00BC2A8B">
              <w:t>Шовковична 39/1</w:t>
            </w:r>
            <w:r w:rsidRPr="00BC2A8B">
              <w:rPr>
                <w:lang w:val="uk-UA"/>
              </w:rPr>
              <w:t xml:space="preserve">, м. Київ , 01601, </w:t>
            </w:r>
            <w:r>
              <w:rPr>
                <w:lang w:val="uk-UA"/>
              </w:rPr>
              <w:t>Україна</w:t>
            </w:r>
          </w:p>
          <w:p w:rsidR="00446B2B" w:rsidRPr="008B2B88" w:rsidRDefault="008B2B88" w:rsidP="008B2B88">
            <w:pPr>
              <w:spacing w:line="264" w:lineRule="auto"/>
              <w:rPr>
                <w:bCs/>
                <w:lang w:val="uk-UA"/>
              </w:rPr>
            </w:pPr>
            <w:r w:rsidRPr="00CF50A3">
              <w:rPr>
                <w:bCs/>
                <w:lang w:val="uk-UA"/>
              </w:rPr>
              <w:t>Блок управління хірургічним дрилем</w:t>
            </w:r>
            <w:r>
              <w:rPr>
                <w:bCs/>
                <w:lang w:val="uk-UA"/>
              </w:rPr>
              <w:t>/пилкою, з живленням від мережі</w:t>
            </w:r>
            <w:r w:rsidRPr="00CF50A3">
              <w:rPr>
                <w:bCs/>
                <w:lang w:val="uk-UA"/>
              </w:rPr>
              <w:t xml:space="preserve"> (Трепанаційна хірургічна система в комплекті)</w:t>
            </w:r>
            <w:r>
              <w:rPr>
                <w:bCs/>
                <w:lang w:val="en-US"/>
              </w:rPr>
              <w:t xml:space="preserve"> – 1 </w:t>
            </w:r>
            <w:r>
              <w:rPr>
                <w:bCs/>
                <w:lang w:val="uk-UA"/>
              </w:rPr>
              <w:t xml:space="preserve">комплект. </w:t>
            </w:r>
            <w:r w:rsidR="005407E6" w:rsidRPr="00BC2A8B">
              <w:rPr>
                <w:lang w:val="uk-UA"/>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5B3F17" w:rsidRDefault="00A2375A" w:rsidP="00A2375A">
            <w:pPr>
              <w:rPr>
                <w:lang w:val="uk-UA"/>
              </w:rPr>
            </w:pPr>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C1495C">
              <w:rPr>
                <w:lang w:val="uk-UA"/>
              </w:rPr>
              <w:t>2</w:t>
            </w:r>
            <w:r w:rsidRPr="005B3F17">
              <w:rPr>
                <w:lang w:val="uk-UA"/>
              </w:rPr>
              <w:t xml:space="preserve"> р.</w:t>
            </w:r>
          </w:p>
          <w:p w:rsidR="00EE029C" w:rsidRPr="000F49DC" w:rsidRDefault="00EE029C" w:rsidP="00115972">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A94DA7" w:rsidRDefault="00A94DA7" w:rsidP="00A94DA7">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0E29F1" w:rsidRPr="000F49DC" w:rsidRDefault="008630B8" w:rsidP="000F49DC">
            <w:pPr>
              <w:widowControl w:val="0"/>
              <w:ind w:firstLine="388"/>
              <w:contextualSpacing/>
              <w:jc w:val="both"/>
              <w:rPr>
                <w:lang w:eastAsia="uk-UA"/>
              </w:rPr>
            </w:pPr>
            <w:r w:rsidRPr="000F49DC">
              <w:t xml:space="preserve">  </w:t>
            </w:r>
            <w:r w:rsidR="000E29F1" w:rsidRPr="000F49DC">
              <w:t xml:space="preserve">  </w:t>
            </w:r>
            <w:r w:rsidR="000E29F1" w:rsidRPr="000F49DC">
              <w:rPr>
                <w:lang w:eastAsia="uk-UA"/>
              </w:rPr>
              <w:t>Усі документи</w:t>
            </w:r>
            <w:r w:rsidR="000E29F1" w:rsidRPr="000F49DC">
              <w:rPr>
                <w:lang w:val="uk-UA" w:eastAsia="uk-UA"/>
              </w:rPr>
              <w:t xml:space="preserve"> та інформація</w:t>
            </w:r>
            <w:r w:rsidR="000E29F1" w:rsidRPr="000F49DC">
              <w:rPr>
                <w:lang w:eastAsia="uk-UA"/>
              </w:rPr>
              <w:t xml:space="preserve">, що входять до складу тендерної пропозиції та підготовлені безпосередньо учасником, повинні бути </w:t>
            </w:r>
            <w:r w:rsidR="000E29F1" w:rsidRPr="000F49DC">
              <w:rPr>
                <w:lang w:val="uk-UA" w:eastAsia="uk-UA"/>
              </w:rPr>
              <w:t>викладені</w:t>
            </w:r>
            <w:r w:rsidR="000E29F1" w:rsidRPr="000F49DC">
              <w:rPr>
                <w:lang w:eastAsia="uk-UA"/>
              </w:rPr>
              <w:t xml:space="preserve"> українською мовою. </w:t>
            </w:r>
          </w:p>
          <w:p w:rsidR="000E29F1" w:rsidRPr="000F49DC" w:rsidRDefault="000E29F1" w:rsidP="000F49DC">
            <w:pPr>
              <w:widowControl w:val="0"/>
              <w:ind w:firstLine="388"/>
              <w:contextualSpacing/>
              <w:jc w:val="both"/>
              <w:rPr>
                <w:lang w:eastAsia="uk-UA"/>
              </w:rPr>
            </w:pPr>
            <w:r w:rsidRPr="000F49DC">
              <w:rPr>
                <w:lang w:eastAsia="uk-UA"/>
              </w:rPr>
              <w:t>Всі інші документи</w:t>
            </w:r>
            <w:r w:rsidRPr="000F49DC">
              <w:rPr>
                <w:lang w:val="uk-UA" w:eastAsia="uk-UA"/>
              </w:rPr>
              <w:t xml:space="preserve"> та інформація</w:t>
            </w:r>
            <w:r w:rsidRPr="000F49DC">
              <w:rPr>
                <w:lang w:eastAsia="uk-UA"/>
              </w:rPr>
              <w:t xml:space="preserve">, що мають відношення до тендерної пропозиції, та не підготовлені безпосередньо </w:t>
            </w:r>
            <w:r w:rsidRPr="000F49DC">
              <w:rPr>
                <w:lang w:eastAsia="uk-UA"/>
              </w:rPr>
              <w:lastRenderedPageBreak/>
              <w:t xml:space="preserve">учасником, можуть бути </w:t>
            </w:r>
            <w:r w:rsidRPr="000F49DC">
              <w:rPr>
                <w:lang w:val="uk-UA" w:eastAsia="uk-UA"/>
              </w:rPr>
              <w:t>викладені</w:t>
            </w:r>
            <w:r w:rsidRPr="000F49DC">
              <w:rPr>
                <w:lang w:eastAsia="uk-UA"/>
              </w:rPr>
              <w:t xml:space="preserve"> українською, англійською або російською мовами.</w:t>
            </w:r>
          </w:p>
          <w:p w:rsidR="000E29F1" w:rsidRPr="000F49DC" w:rsidRDefault="000E29F1" w:rsidP="000F49DC">
            <w:pPr>
              <w:widowControl w:val="0"/>
              <w:ind w:firstLine="388"/>
              <w:contextualSpacing/>
              <w:jc w:val="both"/>
              <w:rPr>
                <w:lang w:eastAsia="uk-UA"/>
              </w:rPr>
            </w:pPr>
            <w:r w:rsidRPr="000F49DC">
              <w:rPr>
                <w:lang w:eastAsia="uk-UA"/>
              </w:rPr>
              <w:t xml:space="preserve">Учасники-нерезиденти України, які беруть участь у процедурі закупівлі, можуть додатково подати свою тендерну пропозицію викладену англійською або російською мовами. </w:t>
            </w:r>
          </w:p>
          <w:p w:rsidR="000E29F1" w:rsidRPr="000F49DC" w:rsidRDefault="000E29F1" w:rsidP="000F49DC">
            <w:pPr>
              <w:widowControl w:val="0"/>
              <w:ind w:firstLine="388"/>
              <w:contextualSpacing/>
              <w:jc w:val="both"/>
              <w:rPr>
                <w:lang w:eastAsia="uk-UA"/>
              </w:rPr>
            </w:pPr>
            <w:r w:rsidRPr="000F49DC">
              <w:rPr>
                <w:lang w:eastAsia="uk-UA"/>
              </w:rPr>
              <w:t>У разі надання учасником будь-яких документів, складених іноземною мовою, окрім російської, тендерна пропозиція учасника повинна містити їх переклад українською мовою.</w:t>
            </w:r>
          </w:p>
          <w:p w:rsidR="000E29F1" w:rsidRPr="000F49DC" w:rsidRDefault="000E29F1" w:rsidP="000F49DC">
            <w:pPr>
              <w:widowControl w:val="0"/>
              <w:ind w:firstLine="388"/>
              <w:contextualSpacing/>
              <w:jc w:val="both"/>
              <w:rPr>
                <w:lang w:eastAsia="uk-UA"/>
              </w:rPr>
            </w:pPr>
            <w:r w:rsidRPr="000F49DC">
              <w:rPr>
                <w:lang w:eastAsia="uk-UA"/>
              </w:rPr>
              <w:t>Тексти на документах повинні бути автентичними, визначальним є текст, викладений українською мовою.</w:t>
            </w:r>
          </w:p>
          <w:p w:rsidR="002D5DBF" w:rsidRPr="000F49DC" w:rsidRDefault="000E29F1" w:rsidP="0019182D">
            <w:pPr>
              <w:pStyle w:val="normal"/>
              <w:widowControl w:val="0"/>
              <w:pBdr>
                <w:top w:val="nil"/>
                <w:left w:val="nil"/>
                <w:bottom w:val="nil"/>
                <w:right w:val="nil"/>
                <w:between w:val="nil"/>
              </w:pBdr>
              <w:rPr>
                <w:rFonts w:ascii="Times New Roman" w:hAnsi="Times New Roman"/>
                <w:sz w:val="24"/>
                <w:szCs w:val="24"/>
              </w:rPr>
            </w:pPr>
            <w:r w:rsidRPr="000F49DC">
              <w:rPr>
                <w:rFonts w:ascii="Times New Roman" w:hAnsi="Times New Roman"/>
                <w:sz w:val="24"/>
                <w:szCs w:val="24"/>
                <w:lang w:eastAsia="uk-UA"/>
              </w:rPr>
              <w:t xml:space="preserve">Переклад </w:t>
            </w:r>
            <w:r w:rsidR="0019182D">
              <w:rPr>
                <w:rFonts w:ascii="Times New Roman" w:eastAsia="Times New Roman" w:hAnsi="Times New Roman" w:cs="Times New Roman"/>
                <w:color w:val="000000"/>
                <w:sz w:val="24"/>
                <w:szCs w:val="24"/>
              </w:rPr>
              <w:t>(або справжність підпису перекладача) - засвідчений нотаріально або легалізований у встановленому законодавством України порядку.</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0F49DC">
              <w:rPr>
                <w:lang w:eastAsia="uk-UA"/>
              </w:rPr>
              <w:t>Процедура надання роз’яснень щодо тендерної документації</w:t>
            </w:r>
          </w:p>
        </w:tc>
        <w:tc>
          <w:tcPr>
            <w:tcW w:w="3257" w:type="pct"/>
          </w:tcPr>
          <w:p w:rsidR="000E29F1" w:rsidRDefault="000E29F1" w:rsidP="000F49DC">
            <w:pPr>
              <w:pStyle w:val="af"/>
              <w:widowControl w:val="0"/>
              <w:contextualSpacing/>
              <w:jc w:val="both"/>
              <w:rPr>
                <w:rFonts w:ascii="Times New Roman" w:hAnsi="Times New Roman"/>
                <w:sz w:val="24"/>
                <w:szCs w:val="24"/>
              </w:rPr>
            </w:pPr>
            <w:r w:rsidRPr="000F49DC">
              <w:rPr>
                <w:rFonts w:ascii="Times New Roman" w:hAnsi="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2C66DA" w:rsidRDefault="002C66DA" w:rsidP="002C66DA">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несвоєчасного надання замовником </w:t>
            </w:r>
            <w:r w:rsidRPr="002C66DA">
              <w:rPr>
                <w:rFonts w:ascii="Times New Roman" w:hAnsi="Times New Roman" w:cs="Times New Roman"/>
                <w:sz w:val="22"/>
                <w:szCs w:val="22"/>
              </w:rPr>
              <w:t>або ненадання</w:t>
            </w:r>
            <w:r w:rsidRPr="000F49DC">
              <w:t xml:space="preserve"> </w:t>
            </w:r>
            <w:r>
              <w:rPr>
                <w:rFonts w:ascii="Times New Roman" w:eastAsia="Times New Roman" w:hAnsi="Times New Roman" w:cs="Times New Roman"/>
                <w:color w:val="000000"/>
                <w:sz w:val="24"/>
                <w:szCs w:val="24"/>
              </w:rPr>
              <w:t>роз’яснень щодо змісту тендерної документації електронна система закупівель автоматично призупиняє перебіг тендеру.</w:t>
            </w:r>
          </w:p>
          <w:p w:rsidR="002C66DA" w:rsidRDefault="002C66DA" w:rsidP="002C66DA">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0E29F1" w:rsidRPr="002C66DA" w:rsidRDefault="002C66DA" w:rsidP="002C66DA">
            <w:pPr>
              <w:pStyle w:val="af"/>
              <w:widowControl w:val="0"/>
              <w:contextualSpacing/>
              <w:jc w:val="both"/>
              <w:rPr>
                <w:rFonts w:ascii="Times New Roman" w:hAnsi="Times New Roman"/>
                <w:sz w:val="24"/>
                <w:szCs w:val="24"/>
              </w:rPr>
            </w:pPr>
            <w:r>
              <w:rPr>
                <w:rFonts w:ascii="Times New Roman" w:eastAsia="Times New Roman" w:hAnsi="Times New Roman"/>
                <w:color w:val="000000"/>
                <w:sz w:val="24"/>
                <w:szCs w:val="24"/>
              </w:rPr>
              <w:t>Зазначена у цій частині інформація оприлюднюється замовником відповідно до статті 10 Закону.</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0F49DC">
              <w:rPr>
                <w:lang w:eastAsia="uk-UA"/>
              </w:rPr>
              <w:t>Унесення змін до тендерної документації</w:t>
            </w:r>
          </w:p>
        </w:tc>
        <w:tc>
          <w:tcPr>
            <w:tcW w:w="3257" w:type="pct"/>
          </w:tcPr>
          <w:p w:rsidR="002C66DA" w:rsidRDefault="002C66DA" w:rsidP="002C66DA">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C66DA" w:rsidRDefault="002C66DA" w:rsidP="002C66DA">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C66DA" w:rsidRPr="002C66DA" w:rsidRDefault="002C66DA" w:rsidP="002C66DA">
            <w:pPr>
              <w:rPr>
                <w:lang w:val="uk-UA"/>
              </w:rPr>
            </w:pPr>
            <w:r>
              <w:rPr>
                <w:color w:val="000000"/>
              </w:rPr>
              <w:t>Зазначена у цій частині інформація оприлюднюється замовником відповідно до статті 10 Закону.</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0F49DC">
              <w:rPr>
                <w:lang w:eastAsia="uk-UA"/>
              </w:rPr>
              <w:t xml:space="preserve">Зміст і спосіб подання </w:t>
            </w:r>
            <w:r w:rsidRPr="000F49DC">
              <w:rPr>
                <w:lang w:eastAsia="uk-UA"/>
              </w:rPr>
              <w:lastRenderedPageBreak/>
              <w:t>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lastRenderedPageBreak/>
              <w:t xml:space="preserve">Тендерна пропозиція подається учасником до кінцевого строку </w:t>
            </w:r>
            <w:r w:rsidRPr="007860E8">
              <w:rPr>
                <w:rFonts w:ascii="Times New Roman" w:hAnsi="Times New Roman" w:cs="Times New Roman"/>
                <w:sz w:val="24"/>
                <w:szCs w:val="24"/>
              </w:rPr>
              <w:lastRenderedPageBreak/>
              <w:t>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0F49DC">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0F49DC">
              <w:rPr>
                <w:lang w:val="uk-UA"/>
              </w:rPr>
              <w:t xml:space="preserve">або документ без титульного листа, без додатків встановлених до даного документу </w:t>
            </w:r>
            <w:r w:rsidRPr="000F49DC">
              <w:t xml:space="preserve">та інше, </w:t>
            </w:r>
            <w:r w:rsidRPr="000F49DC">
              <w:rPr>
                <w:lang w:val="uk-UA"/>
              </w:rPr>
              <w:t>що може призвести до спотворення зміст</w:t>
            </w:r>
            <w:r w:rsidR="004305D8">
              <w:rPr>
                <w:lang w:val="uk-UA"/>
              </w:rPr>
              <w:t>у тендерної пропозиції учасника</w:t>
            </w:r>
            <w:r w:rsidRPr="000F49DC">
              <w:rPr>
                <w:lang w:val="uk-UA"/>
              </w:rPr>
              <w:t xml:space="preserve">, </w:t>
            </w:r>
            <w:r w:rsidRPr="000F49DC">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D839E3" w:rsidRPr="00D839E3" w:rsidRDefault="000E29F1" w:rsidP="000F49DC">
            <w:pPr>
              <w:ind w:firstLine="426"/>
              <w:jc w:val="both"/>
            </w:pPr>
            <w:r w:rsidRPr="000F49DC">
              <w:rPr>
                <w:lang w:val="uk-UA"/>
              </w:rPr>
              <w:t>Усі сторінки тендерної пропозиції  учасника повинні містити підпис уповноваженої посадової особи учасника процедури закупівлі</w:t>
            </w:r>
            <w:r w:rsidR="00784825">
              <w:rPr>
                <w:color w:val="000000"/>
              </w:rPr>
              <w:t xml:space="preserve"> </w:t>
            </w:r>
            <w:r w:rsidR="00784825">
              <w:rPr>
                <w:color w:val="000000"/>
                <w:lang w:val="uk-UA"/>
              </w:rPr>
              <w:t>(в</w:t>
            </w:r>
            <w:r w:rsidR="00784825">
              <w:rPr>
                <w:color w:val="000000"/>
              </w:rPr>
              <w:t xml:space="preserve">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00784825">
              <w:rPr>
                <w:color w:val="000000"/>
              </w:rPr>
              <w:lastRenderedPageBreak/>
              <w:t>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00784825">
              <w:rPr>
                <w:color w:val="000000"/>
                <w:lang w:val="uk-UA"/>
              </w:rPr>
              <w:t>)</w:t>
            </w:r>
            <w:r w:rsidR="00D839E3">
              <w:rPr>
                <w:lang w:val="uk-UA"/>
              </w:rPr>
              <w:t>.</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sidRPr="007860E8">
              <w:rPr>
                <w:rFonts w:ascii="Times New Roman" w:eastAsia="Times New Roman" w:hAnsi="Times New Roman" w:cs="Times New Roman"/>
                <w:color w:val="000000"/>
                <w:sz w:val="24"/>
                <w:szCs w:val="24"/>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8B2B88">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0F49DC" w:rsidRDefault="000F49DC" w:rsidP="00BE68BB">
            <w:pPr>
              <w:pStyle w:val="aa"/>
              <w:widowControl w:val="0"/>
              <w:numPr>
                <w:ilvl w:val="0"/>
                <w:numId w:val="33"/>
              </w:numPr>
              <w:ind w:left="0"/>
              <w:jc w:val="both"/>
            </w:pPr>
            <w:r>
              <w:rPr>
                <w:lang w:val="uk-UA"/>
              </w:rPr>
              <w:t xml:space="preserve">6. </w:t>
            </w:r>
            <w:r w:rsidR="000E29F1" w:rsidRPr="000F49DC">
              <w:rPr>
                <w:lang w:val="uk-UA"/>
              </w:rPr>
              <w:t>Інформацію щодо відповідності учасника вимогам, визначеним у статті</w:t>
            </w:r>
            <w:r w:rsidR="000E29F1" w:rsidRPr="000F49DC">
              <w:t xml:space="preserve"> 17 Закону</w:t>
            </w:r>
            <w:r w:rsidR="000E29F1" w:rsidRPr="000F49DC">
              <w:rPr>
                <w:lang w:val="uk-UA"/>
              </w:rPr>
              <w:t xml:space="preserve"> (пункт </w:t>
            </w:r>
            <w:r w:rsidR="000E29F1" w:rsidRPr="000F49DC">
              <w:t>5</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5E076F">
              <w:rPr>
                <w:rStyle w:val="rvts0"/>
                <w:lang w:val="uk-UA"/>
              </w:rPr>
              <w:t>за формою, наведеною у Додатку 5</w:t>
            </w:r>
            <w:r w:rsidR="000E29F1" w:rsidRPr="000F49DC">
              <w:rPr>
                <w:rStyle w:val="rvts0"/>
                <w:lang w:val="uk-UA"/>
              </w:rPr>
              <w:t xml:space="preserve"> до тендерної документації. </w:t>
            </w:r>
          </w:p>
          <w:p w:rsidR="000E29F1" w:rsidRPr="005B2C4A" w:rsidRDefault="000F49DC" w:rsidP="00BE68BB">
            <w:pPr>
              <w:pStyle w:val="aa"/>
              <w:widowControl w:val="0"/>
              <w:numPr>
                <w:ilvl w:val="0"/>
                <w:numId w:val="33"/>
              </w:numPr>
              <w:ind w:left="0"/>
              <w:jc w:val="both"/>
            </w:pPr>
            <w:r>
              <w:rPr>
                <w:lang w:val="uk-UA"/>
              </w:rPr>
              <w:t xml:space="preserve">9. </w:t>
            </w:r>
            <w:r w:rsidR="000E29F1" w:rsidRPr="000F49DC">
              <w:rPr>
                <w:lang w:val="uk-UA"/>
              </w:rPr>
              <w:t>Інші документи та інформація передбачені цією документацією.</w:t>
            </w:r>
          </w:p>
          <w:p w:rsidR="005B2C4A" w:rsidRPr="000F49DC" w:rsidRDefault="005B2C4A" w:rsidP="00BE68BB">
            <w:pPr>
              <w:pStyle w:val="aa"/>
              <w:widowControl w:val="0"/>
              <w:numPr>
                <w:ilvl w:val="0"/>
                <w:numId w:val="33"/>
              </w:numPr>
              <w:ind w:left="0"/>
              <w:jc w:val="both"/>
            </w:pPr>
            <w:r w:rsidRPr="00D50BFE">
              <w:rPr>
                <w:color w:val="000000"/>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8B2B88">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0F49DC"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0F49DC" w:rsidRDefault="00A03FEE" w:rsidP="000F49DC">
            <w:pPr>
              <w:rPr>
                <w:lang w:eastAsia="uk-UA"/>
              </w:rPr>
            </w:pPr>
            <w:r w:rsidRPr="000F49DC">
              <w:rPr>
                <w:lang w:eastAsia="uk-UA"/>
              </w:rPr>
              <w:t xml:space="preserve">Забезпечення тендерної </w:t>
            </w:r>
            <w:r w:rsidRPr="000F49DC">
              <w:rPr>
                <w:lang w:eastAsia="uk-UA"/>
              </w:rPr>
              <w:lastRenderedPageBreak/>
              <w:t>пропозиції</w:t>
            </w:r>
          </w:p>
        </w:tc>
        <w:tc>
          <w:tcPr>
            <w:tcW w:w="3257" w:type="pct"/>
          </w:tcPr>
          <w:p w:rsidR="002D5DBF" w:rsidRPr="000F49DC" w:rsidRDefault="00A03FEE" w:rsidP="000F49DC">
            <w:pPr>
              <w:rPr>
                <w:lang w:val="uk-UA"/>
              </w:rPr>
            </w:pPr>
            <w:r w:rsidRPr="000F49DC">
              <w:rPr>
                <w:lang w:val="uk-UA"/>
              </w:rPr>
              <w:lastRenderedPageBreak/>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lastRenderedPageBreak/>
              <w:t>3</w:t>
            </w:r>
          </w:p>
        </w:tc>
        <w:tc>
          <w:tcPr>
            <w:tcW w:w="1283" w:type="pct"/>
          </w:tcPr>
          <w:p w:rsidR="002D5DBF" w:rsidRPr="000F49DC" w:rsidRDefault="00A03FEE" w:rsidP="000F49DC">
            <w:pPr>
              <w:rPr>
                <w:lang w:eastAsia="uk-UA"/>
              </w:rPr>
            </w:pPr>
            <w:r w:rsidRPr="000F49DC">
              <w:rPr>
                <w:lang w:eastAsia="uk-UA"/>
              </w:rPr>
              <w:t>Умови повернення чи неповернення забезпечення тендерної пропозиції</w:t>
            </w:r>
          </w:p>
        </w:tc>
        <w:tc>
          <w:tcPr>
            <w:tcW w:w="3257" w:type="pct"/>
          </w:tcPr>
          <w:p w:rsidR="002D5DBF" w:rsidRPr="000F49DC" w:rsidRDefault="00A03FEE" w:rsidP="000F49DC">
            <w:pPr>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Default="005748D6" w:rsidP="000F49DC">
            <w:pPr>
              <w:rPr>
                <w:lang w:val="uk-UA" w:eastAsia="uk-UA"/>
              </w:rPr>
            </w:pPr>
            <w:r w:rsidRPr="000F49DC">
              <w:rPr>
                <w:lang w:eastAsia="uk-UA"/>
              </w:rPr>
              <w:t>Строк, прот</w:t>
            </w:r>
            <w:r w:rsidR="004305D8">
              <w:rPr>
                <w:lang w:eastAsia="uk-UA"/>
              </w:rPr>
              <w:t xml:space="preserve">ягом якого тендерні пропозиції </w:t>
            </w:r>
            <w:r w:rsidR="004305D8">
              <w:rPr>
                <w:b/>
                <w:color w:val="000000"/>
              </w:rPr>
              <w:t xml:space="preserve"> </w:t>
            </w:r>
            <w:r w:rsidR="004305D8" w:rsidRPr="00A0168C">
              <w:rPr>
                <w:color w:val="000000"/>
              </w:rPr>
              <w:t>вважаються</w:t>
            </w:r>
            <w:r w:rsidRPr="000F49DC">
              <w:rPr>
                <w:lang w:eastAsia="uk-UA"/>
              </w:rPr>
              <w:t xml:space="preserve"> дійсними</w:t>
            </w:r>
          </w:p>
          <w:p w:rsidR="004305D8" w:rsidRPr="004305D8"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0 днів із дати кінцевого строку подання тендерних пропозицій.</w:t>
            </w:r>
          </w:p>
          <w:p w:rsidR="005748D6" w:rsidRPr="000F49DC" w:rsidRDefault="005748D6" w:rsidP="000F49DC">
            <w:pPr>
              <w:widowControl w:val="0"/>
              <w:contextualSpacing/>
              <w:jc w:val="both"/>
              <w:rPr>
                <w:lang w:eastAsia="uk-UA"/>
              </w:rPr>
            </w:pPr>
            <w:r w:rsidRPr="000F49DC">
              <w:rPr>
                <w:lang w:eastAsia="uk-UA"/>
              </w:rPr>
              <w:t>До закінчення цього строку замовник має право вимагати від учасників продовження строку дії тендерних пропозицій;</w:t>
            </w:r>
          </w:p>
          <w:p w:rsidR="005748D6" w:rsidRPr="000F49DC" w:rsidRDefault="00774B63" w:rsidP="00774B63">
            <w:pPr>
              <w:widowControl w:val="0"/>
              <w:contextualSpacing/>
              <w:jc w:val="both"/>
              <w:rPr>
                <w:lang w:eastAsia="uk-UA"/>
              </w:rPr>
            </w:pPr>
            <w:r>
              <w:rPr>
                <w:color w:val="000000"/>
              </w:rPr>
              <w:t xml:space="preserve">Учасник процедури закупівлі </w:t>
            </w:r>
            <w:r w:rsidR="005748D6" w:rsidRPr="000F49DC">
              <w:rPr>
                <w:lang w:eastAsia="uk-UA"/>
              </w:rPr>
              <w:t>має право:</w:t>
            </w:r>
          </w:p>
          <w:p w:rsidR="005748D6" w:rsidRPr="000F49DC" w:rsidRDefault="005748D6" w:rsidP="000F49DC">
            <w:pPr>
              <w:pStyle w:val="aa"/>
              <w:widowControl w:val="0"/>
              <w:numPr>
                <w:ilvl w:val="0"/>
                <w:numId w:val="11"/>
              </w:numPr>
              <w:ind w:left="0"/>
              <w:jc w:val="both"/>
              <w:rPr>
                <w:lang w:eastAsia="uk-UA"/>
              </w:rPr>
            </w:pPr>
            <w:r w:rsidRPr="000F49DC">
              <w:rPr>
                <w:lang w:eastAsia="uk-UA"/>
              </w:rPr>
              <w:t>відхилити таку вимогу</w:t>
            </w:r>
            <w:r w:rsidR="00960030" w:rsidRPr="000F49DC">
              <w:rPr>
                <w:lang w:val="uk-UA" w:eastAsia="uk-UA"/>
              </w:rPr>
              <w:t>;</w:t>
            </w:r>
          </w:p>
          <w:p w:rsidR="005748D6" w:rsidRPr="000F49DC" w:rsidRDefault="005748D6" w:rsidP="000F49DC">
            <w:pPr>
              <w:pStyle w:val="aa"/>
              <w:widowControl w:val="0"/>
              <w:numPr>
                <w:ilvl w:val="0"/>
                <w:numId w:val="11"/>
              </w:numPr>
              <w:ind w:left="0"/>
              <w:jc w:val="both"/>
              <w:rPr>
                <w:lang w:eastAsia="uk-UA"/>
              </w:rPr>
            </w:pPr>
            <w:r w:rsidRPr="000F49DC">
              <w:rPr>
                <w:lang w:eastAsia="uk-UA"/>
              </w:rPr>
              <w:t xml:space="preserve">погодитися з вимогою та продовжити строк дії поданої ним тендерної пропозиції </w:t>
            </w:r>
            <w:r w:rsidR="00960030" w:rsidRPr="000F49DC">
              <w:rPr>
                <w:lang w:val="uk-UA" w:eastAsia="uk-UA"/>
              </w:rPr>
              <w:t>.</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5</w:t>
            </w:r>
          </w:p>
        </w:tc>
        <w:tc>
          <w:tcPr>
            <w:tcW w:w="1283" w:type="pct"/>
          </w:tcPr>
          <w:p w:rsidR="005748D6" w:rsidRPr="00840E5A" w:rsidRDefault="005748D6" w:rsidP="000F49DC">
            <w:pPr>
              <w:rPr>
                <w:lang w:val="uk-UA"/>
              </w:rPr>
            </w:pPr>
            <w:r w:rsidRPr="00840E5A">
              <w:t>Кваліфікаційні кр</w:t>
            </w:r>
            <w:r w:rsidR="008A684E" w:rsidRPr="00840E5A">
              <w:t xml:space="preserve">итерії до учасників </w:t>
            </w:r>
            <w:r w:rsidR="00774B63" w:rsidRPr="00840E5A">
              <w:rPr>
                <w:color w:val="000000"/>
              </w:rPr>
              <w:t>відповідно до статті 16 Закону</w:t>
            </w:r>
            <w:r w:rsidR="00774B63" w:rsidRPr="00840E5A">
              <w:rPr>
                <w:lang w:val="uk-UA"/>
              </w:rPr>
              <w:t xml:space="preserve"> </w:t>
            </w:r>
            <w:r w:rsidR="008A684E" w:rsidRPr="00840E5A">
              <w:t xml:space="preserve">та вимоги, </w:t>
            </w:r>
            <w:r w:rsidR="008A684E" w:rsidRPr="00840E5A">
              <w:rPr>
                <w:lang w:val="uk-UA"/>
              </w:rPr>
              <w:t>в</w:t>
            </w:r>
            <w:r w:rsidRPr="00840E5A">
              <w:t>становлені статтею 17 Закону</w:t>
            </w:r>
          </w:p>
          <w:p w:rsidR="004751D4" w:rsidRPr="000F49DC" w:rsidRDefault="004751D4" w:rsidP="000F49DC">
            <w:pPr>
              <w:rPr>
                <w:lang w:val="uk-UA" w:eastAsia="uk-UA"/>
              </w:rPr>
            </w:pPr>
          </w:p>
        </w:tc>
        <w:tc>
          <w:tcPr>
            <w:tcW w:w="3257" w:type="pct"/>
          </w:tcPr>
          <w:p w:rsidR="0067304B" w:rsidRPr="000F49DC" w:rsidRDefault="0067304B" w:rsidP="000F49DC">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У тендерній документації встановлено кваліфікаційні критерії, визначені відповідно статті 16 Закону:</w:t>
            </w:r>
          </w:p>
          <w:p w:rsidR="00157815" w:rsidRDefault="000E29F1" w:rsidP="000F49DC">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001D037F" w:rsidRPr="001D037F">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00157815" w:rsidRPr="000F49DC">
              <w:rPr>
                <w:lang w:val="uk-UA"/>
              </w:rPr>
              <w:t>;</w:t>
            </w:r>
          </w:p>
          <w:p w:rsidR="001D160E" w:rsidRPr="001D160E" w:rsidRDefault="001D160E" w:rsidP="001D160E">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304B" w:rsidRDefault="0067304B" w:rsidP="000F49DC">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 xml:space="preserve">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w:t>
            </w:r>
            <w:r w:rsidRPr="008A684E">
              <w:rPr>
                <w:lang w:val="uk-UA"/>
              </w:rPr>
              <w:t>Закону:</w:t>
            </w:r>
          </w:p>
          <w:p w:rsidR="005E076F" w:rsidRPr="005A0376" w:rsidRDefault="005E076F" w:rsidP="005E076F">
            <w:pPr>
              <w:tabs>
                <w:tab w:val="left" w:pos="10381"/>
              </w:tabs>
              <w:jc w:val="both"/>
              <w:rPr>
                <w:lang w:val="uk-UA"/>
              </w:rPr>
            </w:pPr>
            <w:r>
              <w:rPr>
                <w:color w:val="000000" w:themeColor="text1"/>
                <w:lang w:val="uk-UA"/>
              </w:rPr>
              <w:t>1</w:t>
            </w:r>
            <w:r w:rsidRPr="005B41CA">
              <w:rPr>
                <w:color w:val="000000" w:themeColor="text1"/>
                <w:lang w:val="uk-UA"/>
              </w:rPr>
              <w:t xml:space="preserve">. </w:t>
            </w:r>
            <w:r w:rsidRPr="005B41CA">
              <w:rPr>
                <w:lang w:val="uk-UA"/>
              </w:rPr>
              <w:t>Довідка про наявність працівників відповідної кваліфікації, які мають необхідні знання та досвід (складена і заповнена за</w:t>
            </w:r>
            <w:r>
              <w:rPr>
                <w:lang w:val="uk-UA"/>
              </w:rPr>
              <w:t xml:space="preserve"> формою, що наведена у Додатку 4</w:t>
            </w:r>
            <w:r w:rsidRPr="005B41CA">
              <w:rPr>
                <w:lang w:val="uk-UA"/>
              </w:rPr>
              <w:t xml:space="preserve"> до цієї документації),  станом на день опублікування оголошення про проведення цих  торгів або більш пізню дату.</w:t>
            </w:r>
          </w:p>
          <w:p w:rsidR="001568A7" w:rsidRPr="000F49DC" w:rsidRDefault="001568A7" w:rsidP="001568A7">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Відповідно до вимог, встановлених статтею 17 Закону :</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службову (посадову) особу учасника процедури закупівлі, яку </w:t>
            </w:r>
            <w:r>
              <w:rPr>
                <w:rFonts w:ascii="Times New Roman" w:eastAsia="Times New Roman" w:hAnsi="Times New Roman" w:cs="Times New Roman"/>
                <w:color w:val="000000"/>
                <w:sz w:val="24"/>
                <w:szCs w:val="24"/>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E547D" w:rsidRPr="000549F1" w:rsidRDefault="002E547D" w:rsidP="002E547D">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0549F1">
              <w:rPr>
                <w:rFonts w:ascii="Times New Roman" w:eastAsia="Times New Roman" w:hAnsi="Times New Roman" w:cs="Times New Roman"/>
                <w:color w:val="000000" w:themeColor="text1"/>
                <w:sz w:val="24"/>
                <w:szCs w:val="24"/>
              </w:rPr>
              <w:t xml:space="preserve">5) фізична особа, яка є учасником процедури закупівлі, була засуджена </w:t>
            </w:r>
            <w:r w:rsidRPr="0037696D">
              <w:rPr>
                <w:rFonts w:ascii="Times New Roman" w:eastAsia="Times New Roman" w:hAnsi="Times New Roman" w:cs="Times New Roman"/>
                <w:color w:val="000000"/>
                <w:sz w:val="24"/>
                <w:szCs w:val="24"/>
              </w:rPr>
              <w:t xml:space="preserve">за </w:t>
            </w:r>
            <w:r w:rsidRPr="005309B5">
              <w:rPr>
                <w:rFonts w:ascii="Times New Roman" w:hAnsi="Times New Roman" w:cs="Times New Roman"/>
                <w:color w:val="000000" w:themeColor="text1"/>
                <w:sz w:val="24"/>
                <w:szCs w:val="24"/>
                <w:shd w:val="clear" w:color="auto" w:fill="FFFFFF"/>
              </w:rPr>
              <w:t>кримінальне правопорушення</w:t>
            </w:r>
            <w:r w:rsidRPr="005309B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вчинене</w:t>
            </w:r>
            <w:r w:rsidRPr="0037696D">
              <w:rPr>
                <w:rFonts w:ascii="Times New Roman" w:eastAsia="Times New Roman" w:hAnsi="Times New Roman" w:cs="Times New Roman"/>
                <w:color w:val="000000"/>
                <w:sz w:val="24"/>
                <w:szCs w:val="24"/>
              </w:rPr>
              <w:t xml:space="preserve"> </w:t>
            </w:r>
            <w:r w:rsidRPr="000549F1">
              <w:rPr>
                <w:rFonts w:ascii="Times New Roman" w:eastAsia="Times New Roman" w:hAnsi="Times New Roman" w:cs="Times New Roman"/>
                <w:color w:val="000000" w:themeColor="text1"/>
                <w:sz w:val="24"/>
                <w:szCs w:val="24"/>
              </w:rPr>
              <w:t>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E547D" w:rsidRPr="00370D4C" w:rsidRDefault="002E547D" w:rsidP="002E547D">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0549F1">
              <w:rPr>
                <w:rFonts w:ascii="Times New Roman" w:eastAsia="Times New Roman" w:hAnsi="Times New Roman" w:cs="Times New Roman"/>
                <w:color w:val="000000" w:themeColor="text1"/>
                <w:sz w:val="24"/>
                <w:szCs w:val="24"/>
              </w:rPr>
              <w:t xml:space="preserve">6) </w:t>
            </w:r>
            <w:r w:rsidRPr="00370D4C">
              <w:rPr>
                <w:rFonts w:ascii="Times New Roman" w:eastAsia="Times New Roman" w:hAnsi="Times New Roman" w:cs="Times New Roman"/>
                <w:color w:val="000000" w:themeColor="text1"/>
                <w:sz w:val="24"/>
                <w:szCs w:val="24"/>
              </w:rPr>
              <w:t xml:space="preserve">службова (посадова) особа учасника процедури закупівлі, яка підписала тендерну пропозицію, була засуджена  за </w:t>
            </w:r>
            <w:r w:rsidRPr="00370D4C">
              <w:rPr>
                <w:rFonts w:ascii="Times New Roman" w:hAnsi="Times New Roman" w:cs="Times New Roman"/>
                <w:color w:val="000000" w:themeColor="text1"/>
                <w:sz w:val="24"/>
                <w:szCs w:val="24"/>
                <w:shd w:val="clear" w:color="auto" w:fill="FFFFFF"/>
              </w:rPr>
              <w:t>кримінальне правопорушення</w:t>
            </w:r>
            <w:r w:rsidRPr="00370D4C">
              <w:rPr>
                <w:rFonts w:ascii="Times New Roman" w:eastAsia="Times New Roman" w:hAnsi="Times New Roman" w:cs="Times New Roman"/>
                <w:color w:val="000000" w:themeColor="text1"/>
                <w:sz w:val="24"/>
                <w:szCs w:val="24"/>
              </w:rPr>
              <w:t>,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w:t>
            </w:r>
            <w:r>
              <w:rPr>
                <w:rFonts w:ascii="Times New Roman" w:eastAsia="Times New Roman" w:hAnsi="Times New Roman" w:cs="Times New Roman"/>
                <w:color w:val="000000"/>
                <w:sz w:val="24"/>
                <w:szCs w:val="24"/>
              </w:rPr>
              <w:lastRenderedPageBreak/>
              <w:t xml:space="preserve">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Учасник процедури закупівлі</w:t>
            </w:r>
            <w:r w:rsidRPr="007860E8">
              <w:rPr>
                <w:rFonts w:ascii="Times New Roman" w:hAnsi="Times New Roman" w:cs="Times New Roman"/>
                <w:sz w:val="24"/>
                <w:szCs w:val="24"/>
              </w:rPr>
              <w:t xml:space="preserve"> </w:t>
            </w:r>
            <w:r w:rsidRPr="007860E8">
              <w:rPr>
                <w:rFonts w:ascii="Times New Roman" w:eastAsia="Times New Roman" w:hAnsi="Times New Roman" w:cs="Times New Roman"/>
                <w:color w:val="000000"/>
                <w:sz w:val="24"/>
                <w:szCs w:val="24"/>
              </w:rPr>
              <w:t xml:space="preserve">в електронній системі закупівель </w:t>
            </w:r>
            <w:r w:rsidRPr="007860E8">
              <w:rPr>
                <w:rFonts w:ascii="Times New Roman" w:hAnsi="Times New Roman" w:cs="Times New Roman"/>
                <w:sz w:val="24"/>
                <w:szCs w:val="24"/>
              </w:rPr>
              <w:t xml:space="preserve">у складі </w:t>
            </w:r>
            <w:r w:rsidRPr="007860E8">
              <w:rPr>
                <w:rFonts w:ascii="Times New Roman" w:hAnsi="Times New Roman" w:cs="Times New Roman"/>
                <w:sz w:val="24"/>
                <w:szCs w:val="24"/>
                <w:lang w:eastAsia="uk-UA"/>
              </w:rPr>
              <w:t xml:space="preserve">тендерної </w:t>
            </w:r>
            <w:r w:rsidRPr="007860E8">
              <w:rPr>
                <w:rFonts w:ascii="Times New Roman" w:hAnsi="Times New Roman" w:cs="Times New Roman"/>
                <w:sz w:val="24"/>
                <w:szCs w:val="24"/>
              </w:rPr>
              <w:t>пропозиції</w:t>
            </w:r>
            <w:r w:rsidRPr="007860E8">
              <w:rPr>
                <w:rFonts w:ascii="Times New Roman" w:eastAsia="Times New Roman" w:hAnsi="Times New Roman" w:cs="Times New Roman"/>
                <w:color w:val="000000"/>
                <w:sz w:val="24"/>
                <w:szCs w:val="24"/>
              </w:rPr>
              <w:t xml:space="preserve"> підтверджує відсутність підстав, передбачених пунктами 5, 6, 12 і 13 частини першої та частиною другою статті 17 Закону у вигляді довідок (зведеної</w:t>
            </w:r>
            <w:r>
              <w:rPr>
                <w:rFonts w:ascii="Times New Roman" w:eastAsia="Times New Roman" w:hAnsi="Times New Roman" w:cs="Times New Roman"/>
                <w:color w:val="000000"/>
                <w:sz w:val="24"/>
                <w:szCs w:val="24"/>
              </w:rPr>
              <w:t xml:space="preserve">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F75CC1" w:rsidRDefault="00F75CC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а саме:</w:t>
            </w:r>
          </w:p>
          <w:p w:rsidR="00B55521" w:rsidRPr="003442AD" w:rsidRDefault="00B55521" w:rsidP="00B55521">
            <w:pPr>
              <w:ind w:right="240"/>
              <w:jc w:val="both"/>
              <w:rPr>
                <w:color w:val="00000A"/>
                <w:lang w:val="uk-UA"/>
              </w:rPr>
            </w:pPr>
            <w:r w:rsidRPr="003442AD">
              <w:rPr>
                <w:color w:val="000000"/>
                <w:lang w:val="uk-UA"/>
              </w:rPr>
              <w:t xml:space="preserve">1) </w:t>
            </w:r>
            <w:r w:rsidRPr="003442AD">
              <w:rPr>
                <w:color w:val="00000A"/>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3442AD">
              <w:rPr>
                <w:color w:val="000000"/>
              </w:rPr>
              <w:t>Зазначений витяг надається щодо осіб (особи), визначених згідно п. 5, 6, частини 1 ст. 17 Закону;</w:t>
            </w:r>
          </w:p>
          <w:p w:rsidR="00B55521" w:rsidRPr="003442AD"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lastRenderedPageBreak/>
              <w:t xml:space="preserve"> 2) довідка, складена учасником у довільній формі, що підтверджує відсутність підстави, передбаченої п.12 частини 1 ст.17 Закону;</w:t>
            </w:r>
          </w:p>
          <w:p w:rsidR="00B55521"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 xml:space="preserve">  3)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F75CC1" w:rsidRDefault="00B5552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color w:val="000000"/>
                <w:sz w:val="24"/>
                <w:szCs w:val="24"/>
              </w:rPr>
              <w:t xml:space="preserve">  </w:t>
            </w:r>
            <w:r w:rsidR="00F75CC1">
              <w:rPr>
                <w:rFonts w:ascii="Times New Roman" w:eastAsia="Times New Roman" w:hAnsi="Times New Roman" w:cs="Times New Roman"/>
                <w:color w:val="000000"/>
                <w:sz w:val="24"/>
                <w:szCs w:val="24"/>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F75CC1" w:rsidRDefault="00F75CC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F75CC1" w:rsidRDefault="00F75CC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F75CC1" w:rsidRDefault="00F75CC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w:t>
            </w:r>
            <w:r>
              <w:rPr>
                <w:rFonts w:ascii="Times New Roman" w:eastAsia="Times New Roman" w:hAnsi="Times New Roman" w:cs="Times New Roman"/>
                <w:color w:val="000000"/>
                <w:sz w:val="24"/>
                <w:szCs w:val="24"/>
                <w:highlight w:val="white"/>
              </w:rPr>
              <w:lastRenderedPageBreak/>
              <w:t>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12744F" w:rsidRPr="000F49DC" w:rsidRDefault="000F49DC" w:rsidP="000F49DC">
            <w:pPr>
              <w:tabs>
                <w:tab w:val="left" w:pos="1080"/>
                <w:tab w:val="left" w:pos="10381"/>
              </w:tabs>
              <w:jc w:val="both"/>
              <w:rPr>
                <w:lang w:val="uk-UA"/>
              </w:rPr>
            </w:pPr>
            <w:r w:rsidRPr="000F49DC">
              <w:rPr>
                <w:lang w:val="uk-UA"/>
              </w:rPr>
              <w:t xml:space="preserve">     Учасник нерезидент надає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надає замість нього лист з поясненням відсутності ненаданого документа.</w:t>
            </w:r>
          </w:p>
        </w:tc>
      </w:tr>
      <w:tr w:rsidR="005748D6" w:rsidRPr="008D1D81"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0F49DC">
              <w:rPr>
                <w:lang w:eastAsia="uk-UA"/>
              </w:rPr>
              <w:t>Інформація про технічні, якісні та кількісні характеристики предмета закупівлі</w:t>
            </w:r>
          </w:p>
        </w:tc>
        <w:tc>
          <w:tcPr>
            <w:tcW w:w="3257" w:type="pct"/>
            <w:shd w:val="clear" w:color="auto" w:fill="auto"/>
          </w:tcPr>
          <w:p w:rsidR="005E076F" w:rsidRDefault="005E076F" w:rsidP="005E076F">
            <w:pPr>
              <w:shd w:val="clear" w:color="auto" w:fill="FFFFFF"/>
              <w:ind w:firstLine="360"/>
              <w:jc w:val="both"/>
              <w:rPr>
                <w:lang w:val="uk-UA"/>
              </w:rPr>
            </w:pPr>
            <w:r w:rsidRPr="002C529B">
              <w:rPr>
                <w:lang w:val="uk-UA"/>
              </w:rPr>
              <w:t>Учасник проц</w:t>
            </w:r>
            <w:r>
              <w:rPr>
                <w:lang w:val="uk-UA"/>
              </w:rPr>
              <w:t>едури закупівлі повинен надати у</w:t>
            </w:r>
            <w:r w:rsidRPr="002C529B">
              <w:rPr>
                <w:lang w:val="uk-UA"/>
              </w:rPr>
              <w:t xml:space="preserve"> складі тендерної пропозиції </w:t>
            </w:r>
            <w:r w:rsidRPr="004A45F6">
              <w:rPr>
                <w:u w:val="single"/>
                <w:lang w:val="uk-UA"/>
              </w:rPr>
              <w:t>документи та інформацію</w:t>
            </w:r>
            <w:r w:rsidRPr="002C529B">
              <w:rPr>
                <w:lang w:val="uk-UA"/>
              </w:rPr>
              <w:t xml:space="preserve">, які підтверджують відповідність тендерної пропозиції Учасника </w:t>
            </w:r>
            <w:r w:rsidRPr="005565C2">
              <w:rPr>
                <w:lang w:val="uk-UA"/>
              </w:rPr>
              <w:t>технічним, якісним, кількісним та іншим вимо</w:t>
            </w:r>
            <w:r>
              <w:rPr>
                <w:lang w:val="uk-UA"/>
              </w:rPr>
              <w:t>гам до предмета закупівлі</w:t>
            </w:r>
            <w:r w:rsidRPr="005565C2">
              <w:rPr>
                <w:lang w:val="uk-UA"/>
              </w:rPr>
              <w:t>, установленим Замовником</w:t>
            </w:r>
            <w:r w:rsidRPr="002C529B">
              <w:rPr>
                <w:lang w:val="uk-UA"/>
              </w:rPr>
              <w:t>у Додатку 3 цієї документації</w:t>
            </w:r>
            <w:r>
              <w:rPr>
                <w:lang w:val="uk-UA"/>
              </w:rPr>
              <w:t>.</w:t>
            </w:r>
          </w:p>
          <w:p w:rsidR="002167B4" w:rsidRPr="00463487" w:rsidRDefault="005E076F" w:rsidP="005E076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r>
              <w:rPr>
                <w:rFonts w:ascii="Times New Roman" w:eastAsia="Times New Roman" w:hAnsi="Times New Roman" w:cs="Times New Roman"/>
                <w:color w:val="000000"/>
                <w:sz w:val="24"/>
                <w:szCs w:val="24"/>
              </w:rPr>
              <w:t xml:space="preserve">      </w:t>
            </w:r>
            <w:r w:rsidRPr="005C11A5">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63487" w:rsidRPr="008872EB"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C52834">
              <w:rPr>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3257" w:type="pct"/>
            <w:shd w:val="clear" w:color="auto" w:fill="auto"/>
          </w:tcPr>
          <w:p w:rsidR="00463487" w:rsidRPr="00463487" w:rsidRDefault="00463487" w:rsidP="00463487">
            <w:pPr>
              <w:shd w:val="clear" w:color="auto" w:fill="FFFFFF"/>
              <w:jc w:val="both"/>
              <w:rPr>
                <w:highlight w:val="yellow"/>
                <w:lang w:val="uk-UA"/>
              </w:rPr>
            </w:pPr>
            <w:r w:rsidRPr="005E076F">
              <w:rPr>
                <w:lang w:val="uk-UA"/>
              </w:rPr>
              <w:t>Не вимагається</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C52834"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C52834">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C52834"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8B2B88"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0F49DC" w:rsidRDefault="005748D6" w:rsidP="000F49DC">
            <w:pPr>
              <w:rPr>
                <w:lang w:eastAsia="uk-UA"/>
              </w:rPr>
            </w:pPr>
            <w:r w:rsidRPr="000F49DC">
              <w:rPr>
                <w:lang w:eastAsia="uk-UA"/>
              </w:rPr>
              <w:t>Унесення змін або відкликання тендерної пропозиції учасником</w:t>
            </w:r>
          </w:p>
        </w:tc>
        <w:tc>
          <w:tcPr>
            <w:tcW w:w="3257" w:type="pct"/>
          </w:tcPr>
          <w:p w:rsidR="006D6FB8" w:rsidRPr="006D6FB8" w:rsidRDefault="006D6FB8" w:rsidP="000F49DC">
            <w:pPr>
              <w:rPr>
                <w:lang w:val="uk-UA"/>
              </w:rPr>
            </w:pPr>
            <w:r w:rsidRPr="006D6FB8">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rStyle w:val="rvts0"/>
              </w:rPr>
              <w:t>Кінцевий строк подання тендерної пропозиції</w:t>
            </w:r>
          </w:p>
        </w:tc>
        <w:tc>
          <w:tcPr>
            <w:tcW w:w="3257" w:type="pct"/>
          </w:tcPr>
          <w:p w:rsidR="00F73593" w:rsidRPr="000F49DC" w:rsidRDefault="00BE7245" w:rsidP="000F49DC">
            <w:pPr>
              <w:widowControl w:val="0"/>
              <w:contextualSpacing/>
              <w:jc w:val="both"/>
            </w:pPr>
            <w:r w:rsidRPr="000F49DC">
              <w:rPr>
                <w:lang w:val="uk-UA"/>
              </w:rPr>
              <w:t>К</w:t>
            </w:r>
            <w:r w:rsidR="00F73593" w:rsidRPr="000F49DC">
              <w:t xml:space="preserve">інцевий строк подання тендерних </w:t>
            </w:r>
            <w:r w:rsidR="00F73593" w:rsidRPr="00DC1E0F">
              <w:t xml:space="preserve">пропозицій </w:t>
            </w:r>
            <w:r w:rsidR="008B2B88">
              <w:rPr>
                <w:b/>
                <w:lang w:val="uk-UA"/>
              </w:rPr>
              <w:t>01</w:t>
            </w:r>
            <w:r w:rsidR="002E547D" w:rsidRPr="00DC1E0F">
              <w:rPr>
                <w:b/>
                <w:lang w:val="uk-UA"/>
              </w:rPr>
              <w:t>.</w:t>
            </w:r>
            <w:r w:rsidR="00452740" w:rsidRPr="00DC1E0F">
              <w:rPr>
                <w:b/>
              </w:rPr>
              <w:t>0</w:t>
            </w:r>
            <w:r w:rsidR="008B2B88">
              <w:rPr>
                <w:b/>
                <w:lang w:val="uk-UA"/>
              </w:rPr>
              <w:t>9</w:t>
            </w:r>
            <w:r w:rsidR="00C30C8E" w:rsidRPr="00DC1E0F">
              <w:rPr>
                <w:b/>
                <w:lang w:val="uk-UA"/>
              </w:rPr>
              <w:t>.202</w:t>
            </w:r>
            <w:r w:rsidR="00C652F3" w:rsidRPr="00DC1E0F">
              <w:rPr>
                <w:b/>
                <w:lang w:val="uk-UA"/>
              </w:rPr>
              <w:t>2</w:t>
            </w:r>
            <w:r w:rsidR="00B601FB" w:rsidRPr="00370D4C">
              <w:rPr>
                <w:b/>
                <w:lang w:val="uk-UA"/>
              </w:rPr>
              <w:t xml:space="preserve"> р.</w:t>
            </w:r>
            <w:r w:rsidR="00F73593" w:rsidRPr="00370D4C">
              <w:rPr>
                <w:b/>
              </w:rPr>
              <w:t>;</w:t>
            </w:r>
          </w:p>
          <w:p w:rsidR="00F73593" w:rsidRPr="000F49DC" w:rsidRDefault="00F73593" w:rsidP="000F49DC">
            <w:pPr>
              <w:widowControl w:val="0"/>
              <w:contextualSpacing/>
              <w:jc w:val="both"/>
            </w:pPr>
            <w:r w:rsidRPr="000F49DC">
              <w:t>отримана тендерна пропозиція автоматично вноситься до реєстру;</w:t>
            </w:r>
          </w:p>
          <w:p w:rsidR="00F73593" w:rsidRPr="000F49DC" w:rsidRDefault="00F73593" w:rsidP="000F49DC">
            <w:pPr>
              <w:widowControl w:val="0"/>
              <w:contextualSpacing/>
              <w:jc w:val="both"/>
            </w:pPr>
            <w:r w:rsidRPr="000F49DC">
              <w:t>електронна система закупівель автоматично формує та надсилає повідомлення учаснику про отримання його</w:t>
            </w:r>
            <w:r w:rsidR="00760AF5">
              <w:rPr>
                <w:color w:val="000000"/>
              </w:rPr>
              <w:t xml:space="preserve"> тендерної</w:t>
            </w:r>
            <w:r w:rsidRPr="000F49DC">
              <w:t xml:space="preserve"> пропозиції із зазначенням дати та часу; </w:t>
            </w:r>
          </w:p>
          <w:p w:rsidR="006D6FB8" w:rsidRPr="00B548C7" w:rsidRDefault="00760AF5" w:rsidP="000F49DC">
            <w:r>
              <w:rPr>
                <w:color w:val="000000"/>
                <w:lang w:val="uk-UA"/>
              </w:rPr>
              <w:t>е</w:t>
            </w:r>
            <w:r w:rsidR="006D6FB8">
              <w:rPr>
                <w:color w:val="000000"/>
              </w:rPr>
              <w:t>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t>Дата та час розкриття тендерної пропозиції</w:t>
            </w:r>
          </w:p>
        </w:tc>
        <w:tc>
          <w:tcPr>
            <w:tcW w:w="3257" w:type="pct"/>
          </w:tcPr>
          <w:p w:rsidR="005748D6" w:rsidRPr="000F49DC" w:rsidRDefault="00BE7245" w:rsidP="000F49DC">
            <w:pPr>
              <w:rPr>
                <w:lang w:val="uk-UA"/>
              </w:rPr>
            </w:pPr>
            <w:r w:rsidRPr="000F49DC">
              <w:rPr>
                <w:lang w:val="uk-UA"/>
              </w:rPr>
              <w:t>Д</w:t>
            </w:r>
            <w:r w:rsidR="00F73593" w:rsidRPr="000F49DC">
              <w:t xml:space="preserve">ата і час розкриття тендерних пропозицій визначаються електронною системою закупівель автоматично та зазначаються </w:t>
            </w:r>
            <w:r w:rsidR="00F73593" w:rsidRPr="000F49DC">
              <w:lastRenderedPageBreak/>
              <w:t>в оголошенні про проведення процедури відкритих торгів</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lang w:eastAsia="uk-UA"/>
              </w:rPr>
              <w:t>Перелік критеріїв та методика оцінки тендерної пропозиції із зазначенням питомої ваги критерію</w:t>
            </w:r>
          </w:p>
        </w:tc>
        <w:tc>
          <w:tcPr>
            <w:tcW w:w="3257" w:type="pct"/>
          </w:tcPr>
          <w:p w:rsidR="000F49DC" w:rsidRPr="00E147EC" w:rsidRDefault="000F49DC" w:rsidP="00E147EC">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B548C7">
              <w:rPr>
                <w:rFonts w:ascii="Times New Roman" w:hAnsi="Times New Roman" w:cs="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відповідно до частини першої статті 28 Закону  та шляхом зас</w:t>
            </w:r>
            <w:r w:rsidR="00B548C7" w:rsidRPr="00B548C7">
              <w:rPr>
                <w:rFonts w:ascii="Times New Roman" w:hAnsi="Times New Roman" w:cs="Times New Roman"/>
                <w:sz w:val="24"/>
                <w:szCs w:val="24"/>
              </w:rPr>
              <w:t>тосування електронного аукціону (</w:t>
            </w:r>
            <w:r w:rsidR="00B548C7" w:rsidRPr="00B548C7">
              <w:rPr>
                <w:rFonts w:ascii="Times New Roman" w:eastAsia="Times New Roman" w:hAnsi="Times New Roman" w:cs="Times New Roman"/>
                <w:i/>
                <w:color w:val="000000"/>
                <w:sz w:val="24"/>
                <w:szCs w:val="24"/>
              </w:rPr>
              <w:t>ст. 30 Закону)</w:t>
            </w:r>
          </w:p>
          <w:p w:rsidR="00B548C7" w:rsidRPr="000F49DC" w:rsidRDefault="000F49DC" w:rsidP="006721A1">
            <w:pPr>
              <w:widowControl w:val="0"/>
              <w:ind w:firstLine="354"/>
              <w:contextualSpacing/>
              <w:jc w:val="both"/>
              <w:rPr>
                <w:lang w:val="uk-UA" w:eastAsia="uk-UA"/>
              </w:rPr>
            </w:pPr>
            <w:r w:rsidRPr="007006EC">
              <w:rPr>
                <w:lang w:val="uk-UA" w:eastAsia="uk-UA"/>
              </w:rPr>
              <w:t xml:space="preserve">Єдиним критерієм оцінки тендерних пропозицій є  </w:t>
            </w:r>
            <w:r w:rsidRPr="007006EC">
              <w:rPr>
                <w:color w:val="121212"/>
                <w:lang w:val="uk-UA"/>
              </w:rPr>
              <w:t>– ціна (з врахуванням податку на додану вартість (з ПДВ) - якщо учасник є платником податку на додану вартість</w:t>
            </w:r>
            <w:r w:rsidR="007006EC" w:rsidRPr="007006EC">
              <w:rPr>
                <w:color w:val="121212"/>
                <w:lang w:val="uk-UA"/>
              </w:rPr>
              <w:t>,</w:t>
            </w:r>
            <w:r w:rsidR="007006EC" w:rsidRPr="007006EC">
              <w:rPr>
                <w:color w:val="000000"/>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7006EC">
              <w:rPr>
                <w:color w:val="000000"/>
                <w:lang w:val="uk-UA"/>
              </w:rPr>
              <w:t>;</w:t>
            </w:r>
            <w:r w:rsidRPr="007006EC">
              <w:rPr>
                <w:color w:val="121212"/>
                <w:lang w:val="uk-UA"/>
              </w:rPr>
              <w:t xml:space="preserve"> без врахування податку на додану вартість (без ПДВ) - якщо учасник не є платником податку на додану вартість).</w:t>
            </w:r>
            <w:r w:rsidRPr="007006EC">
              <w:rPr>
                <w:lang w:val="uk-UA"/>
              </w:rPr>
              <w:t xml:space="preserve"> </w:t>
            </w:r>
            <w:r w:rsidRPr="007006EC">
              <w:rPr>
                <w:lang w:val="uk-UA" w:eastAsia="uk-UA"/>
              </w:rPr>
              <w:t>П</w:t>
            </w:r>
            <w:r w:rsidRPr="007006EC">
              <w:rPr>
                <w:lang w:eastAsia="uk-UA"/>
              </w:rPr>
              <w:t>итома вага критерію – 100%</w:t>
            </w:r>
            <w:r w:rsidRPr="007006EC">
              <w:rPr>
                <w:lang w:val="uk-UA" w:eastAsia="uk-UA"/>
              </w:rPr>
              <w:t>.</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rPr>
                <w:lang w:eastAsia="uk-UA"/>
              </w:rPr>
              <w:t>Інша інформація</w:t>
            </w:r>
          </w:p>
        </w:tc>
        <w:tc>
          <w:tcPr>
            <w:tcW w:w="3257" w:type="pct"/>
          </w:tcPr>
          <w:p w:rsidR="000F49DC" w:rsidRPr="000F49DC" w:rsidRDefault="000F49DC" w:rsidP="000F49DC">
            <w:pPr>
              <w:jc w:val="both"/>
              <w:rPr>
                <w:lang w:val="uk-UA"/>
              </w:rPr>
            </w:pPr>
            <w:r w:rsidRPr="000F49DC">
              <w:rPr>
                <w:lang w:val="uk-UA"/>
              </w:rPr>
              <w:t xml:space="preserve">До ціни тендерної пропозиції Учасника мають входити податки, збори </w:t>
            </w:r>
            <w:r w:rsidRPr="000F49DC">
              <w:rPr>
                <w:lang w:val="uk-UA" w:eastAsia="uk-UA"/>
              </w:rPr>
              <w:t xml:space="preserve">та обов’язкові платежі, які сплачує учасник згідно обраної системи оподаткування, </w:t>
            </w:r>
            <w:r w:rsidRPr="000F49DC">
              <w:rPr>
                <w:lang w:val="uk-UA"/>
              </w:rPr>
              <w:t>витрати на транспортування, страхування, розвантаження та інші витрати. Учасник відповідає за одержання необхідних дозволів, ліцензій, сертифікатів (у т. ч. експортних та імпортних) на предмет закупівлі та самостійно несе всі витрати на їх отримання.</w:t>
            </w:r>
          </w:p>
          <w:p w:rsidR="000F49DC" w:rsidRDefault="000F49DC" w:rsidP="000F49DC">
            <w:pPr>
              <w:jc w:val="both"/>
              <w:rPr>
                <w:lang w:val="uk-UA"/>
              </w:rPr>
            </w:pPr>
            <w:r w:rsidRPr="000F49DC">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7006EC" w:rsidRPr="008A7F18" w:rsidRDefault="007006EC" w:rsidP="008A7F18">
            <w:pPr>
              <w:pStyle w:val="af"/>
              <w:rPr>
                <w:rFonts w:ascii="Times New Roman" w:hAnsi="Times New Roman"/>
                <w:sz w:val="24"/>
                <w:szCs w:val="24"/>
              </w:rPr>
            </w:pPr>
            <w:r w:rsidRPr="008A7F18">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bookmarkStart w:id="0" w:name="n1551"/>
            <w:bookmarkEnd w:id="0"/>
          </w:p>
          <w:p w:rsidR="007006EC" w:rsidRPr="008A7F18" w:rsidRDefault="007006EC" w:rsidP="008A7F18">
            <w:pPr>
              <w:pStyle w:val="af"/>
              <w:rPr>
                <w:rFonts w:ascii="Times New Roman" w:hAnsi="Times New Roman"/>
                <w:sz w:val="24"/>
                <w:szCs w:val="24"/>
              </w:rPr>
            </w:pPr>
            <w:r w:rsidRPr="008A7F18">
              <w:rPr>
                <w:rFonts w:ascii="Times New Roman" w:hAnsi="Times New Roman"/>
                <w:sz w:val="24"/>
                <w:szCs w:val="24"/>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8A7F18">
              <w:rPr>
                <w:rStyle w:val="apple-converted-space"/>
                <w:rFonts w:ascii="Times New Roman" w:hAnsi="Times New Roman"/>
                <w:color w:val="000000"/>
                <w:sz w:val="24"/>
                <w:szCs w:val="24"/>
              </w:rPr>
              <w:t> </w:t>
            </w:r>
            <w:r w:rsidRPr="00A0168C">
              <w:rPr>
                <w:rFonts w:ascii="Times New Roman" w:hAnsi="Times New Roman"/>
                <w:sz w:val="24"/>
                <w:szCs w:val="24"/>
              </w:rPr>
              <w:t>частиною першою</w:t>
            </w:r>
            <w:r w:rsidRPr="008A7F18">
              <w:rPr>
                <w:rStyle w:val="apple-converted-space"/>
                <w:rFonts w:ascii="Times New Roman" w:hAnsi="Times New Roman"/>
                <w:color w:val="000000"/>
                <w:sz w:val="24"/>
                <w:szCs w:val="24"/>
              </w:rPr>
              <w:t> </w:t>
            </w:r>
            <w:r w:rsidRPr="008A7F18">
              <w:rPr>
                <w:rFonts w:ascii="Times New Roman" w:hAnsi="Times New Roman"/>
                <w:sz w:val="24"/>
                <w:szCs w:val="24"/>
              </w:rPr>
              <w:t>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006EC" w:rsidRPr="007006EC" w:rsidRDefault="00F92F88" w:rsidP="000F49DC">
            <w:pPr>
              <w:jc w:val="both"/>
            </w:pPr>
            <w:bookmarkStart w:id="1" w:name="n1552"/>
            <w:bookmarkEnd w:id="1"/>
            <w:r w:rsidRPr="00F92F88">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8A7F18" w:rsidRDefault="008A7F18" w:rsidP="008A7F18">
            <w:pPr>
              <w:jc w:val="both"/>
              <w:rPr>
                <w:lang w:val="uk-UA"/>
              </w:rPr>
            </w:pPr>
            <w:r>
              <w:rPr>
                <w:lang w:val="uk-UA"/>
              </w:rPr>
              <w:t>П</w:t>
            </w:r>
            <w:r w:rsidR="000F49DC" w:rsidRPr="000F49DC">
              <w:t xml:space="preserve">ереможець процедури закупівлі разом з </w:t>
            </w:r>
            <w:r w:rsidR="000F49DC" w:rsidRPr="000F49DC">
              <w:rPr>
                <w:lang w:val="uk-UA"/>
              </w:rPr>
              <w:t>договором про закупівлю</w:t>
            </w:r>
            <w:r>
              <w:t xml:space="preserve"> надає замовнику</w:t>
            </w:r>
            <w:r>
              <w:rPr>
                <w:lang w:val="uk-UA"/>
              </w:rPr>
              <w:t xml:space="preserve">: </w:t>
            </w:r>
          </w:p>
          <w:p w:rsidR="008A7F18" w:rsidRPr="00F92F88" w:rsidRDefault="008A7F18" w:rsidP="008A7F1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2F88">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8A7F18" w:rsidRPr="00F92F88" w:rsidRDefault="008A7F18" w:rsidP="008A7F1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2F88">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A7F18" w:rsidRPr="008A7F18" w:rsidRDefault="008A7F18" w:rsidP="008A7F18">
            <w:pPr>
              <w:ind w:firstLine="354"/>
              <w:jc w:val="both"/>
              <w:rPr>
                <w:lang w:val="uk-UA"/>
              </w:rPr>
            </w:pPr>
            <w:r w:rsidRPr="00F92F88">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F49DC" w:rsidRDefault="00F92F88" w:rsidP="00F92F88">
            <w:pPr>
              <w:jc w:val="both"/>
              <w:rPr>
                <w:lang w:val="uk-UA"/>
              </w:rPr>
            </w:pPr>
            <w:r>
              <w:rPr>
                <w:lang w:val="uk-UA"/>
              </w:rPr>
              <w:t xml:space="preserve">       </w:t>
            </w:r>
            <w:r w:rsidR="000F49DC" w:rsidRPr="00F92F88">
              <w:t>Документи надаються переможцем процедури закупівлі поштою або особисто</w:t>
            </w:r>
            <w:r w:rsidR="000F49DC" w:rsidRPr="00F92F88">
              <w:rPr>
                <w:lang w:val="uk-UA"/>
              </w:rPr>
              <w:t xml:space="preserve"> або кур</w:t>
            </w:r>
            <w:r w:rsidR="000F49DC" w:rsidRPr="00F92F88">
              <w:t>’</w:t>
            </w:r>
            <w:r w:rsidRPr="00F92F88">
              <w:rPr>
                <w:lang w:val="uk-UA"/>
              </w:rPr>
              <w:t xml:space="preserve">єром до кабінету </w:t>
            </w:r>
            <w:r w:rsidR="00293A0D">
              <w:rPr>
                <w:lang w:val="uk-UA"/>
              </w:rPr>
              <w:t xml:space="preserve">уповноваженої </w:t>
            </w:r>
            <w:r w:rsidR="00293A0D">
              <w:rPr>
                <w:lang w:val="uk-UA"/>
              </w:rPr>
              <w:lastRenderedPageBreak/>
              <w:t xml:space="preserve">особи </w:t>
            </w:r>
            <w:r w:rsidRPr="00F92F88">
              <w:rPr>
                <w:lang w:val="uk-UA"/>
              </w:rPr>
              <w:t xml:space="preserve">(вул. Шовковична, 39/1, корпус 1, </w:t>
            </w:r>
            <w:r w:rsidR="00891482">
              <w:rPr>
                <w:lang w:val="uk-UA"/>
              </w:rPr>
              <w:t xml:space="preserve">2 </w:t>
            </w:r>
            <w:r w:rsidRPr="00F92F88">
              <w:rPr>
                <w:lang w:val="uk-UA"/>
              </w:rPr>
              <w:t>поверх</w:t>
            </w:r>
            <w:r>
              <w:rPr>
                <w:lang w:val="uk-UA"/>
              </w:rPr>
              <w:t>.</w:t>
            </w:r>
            <w:r w:rsidR="00891482">
              <w:rPr>
                <w:lang w:val="uk-UA"/>
              </w:rPr>
              <w:t>)</w:t>
            </w:r>
          </w:p>
          <w:p w:rsidR="00805859" w:rsidRDefault="00805859" w:rsidP="00805859">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05859" w:rsidRDefault="00805859" w:rsidP="00805859">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92F88" w:rsidRDefault="00805859"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5859">
              <w:rPr>
                <w:rFonts w:ascii="Times New Roman" w:eastAsia="Times New Roman" w:hAnsi="Times New Roman" w:cs="Times New Roman"/>
                <w:sz w:val="24"/>
                <w:szCs w:val="24"/>
              </w:rPr>
              <w:t xml:space="preserve">   </w:t>
            </w:r>
            <w:r w:rsidR="00F92F88">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перелік виявлених невідповідностей;</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посилання на вимогу (вимоги) тендерної документації, щодо </w:t>
            </w:r>
            <w:r>
              <w:rPr>
                <w:rFonts w:ascii="Times New Roman" w:eastAsia="Times New Roman" w:hAnsi="Times New Roman" w:cs="Times New Roman"/>
                <w:color w:val="000000"/>
                <w:sz w:val="24"/>
                <w:szCs w:val="24"/>
              </w:rPr>
              <w:lastRenderedPageBreak/>
              <w:t>яких виявлені невідповідності;</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92F88" w:rsidRDefault="00F92F88" w:rsidP="00F92F88">
            <w:pPr>
              <w:jc w:val="both"/>
              <w:rPr>
                <w:lang w:val="uk-UA"/>
              </w:rPr>
            </w:pPr>
            <w:r>
              <w:rPr>
                <w:color w:val="000000"/>
              </w:rPr>
              <w:t>Замовник розглядає подані тендерні пропозиції з урахуванням виправлення або невиправлення учасниками виявлених невідповідностей.</w:t>
            </w:r>
          </w:p>
          <w:p w:rsidR="00333ECF" w:rsidRPr="000F49DC" w:rsidRDefault="00F92F88" w:rsidP="000F49DC">
            <w:pPr>
              <w:rPr>
                <w:lang w:val="uk-UA"/>
              </w:rPr>
            </w:pPr>
            <w:r>
              <w:rPr>
                <w:lang w:val="uk-UA"/>
              </w:rPr>
              <w:t xml:space="preserve">    </w:t>
            </w:r>
            <w:r w:rsidR="000F49DC" w:rsidRPr="000F49DC">
              <w:rPr>
                <w:lang w:val="uk-UA"/>
              </w:rPr>
              <w:t>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0F49DC">
              <w:rPr>
                <w:lang w:eastAsia="uk-UA"/>
              </w:rPr>
              <w:t>Відхилення тендерних пропозицій</w:t>
            </w:r>
          </w:p>
        </w:tc>
        <w:tc>
          <w:tcPr>
            <w:tcW w:w="3257" w:type="pct"/>
            <w:tcBorders>
              <w:bottom w:val="single" w:sz="4" w:space="0" w:color="000000"/>
            </w:tcBorders>
          </w:tcPr>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bookmarkStart w:id="2" w:name="n505"/>
            <w:bookmarkEnd w:id="2"/>
            <w:r>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ascii="Arial" w:eastAsia="Arial" w:hAnsi="Arial" w:cs="Arial"/>
                <w:color w:val="000000"/>
                <w:sz w:val="24"/>
                <w:szCs w:val="24"/>
              </w:rPr>
              <w:t>’</w:t>
            </w:r>
            <w:r>
              <w:rPr>
                <w:rFonts w:ascii="Times New Roman" w:eastAsia="Times New Roman" w:hAnsi="Times New Roman" w:cs="Times New Roman"/>
                <w:color w:val="000000"/>
                <w:sz w:val="24"/>
                <w:szCs w:val="24"/>
              </w:rPr>
              <w:t>ятнадцятою статті 29 Закону;</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тендерна пропозиція учасника: </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викладена іншою мовою (мовами), аніж мова (мови), що вимагається тендерною документацією;</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строк дії якої закінчився; </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F92F88" w:rsidRPr="000F49DC" w:rsidRDefault="00510375" w:rsidP="00C137B8">
            <w:pPr>
              <w:pStyle w:val="rvps2"/>
              <w:spacing w:before="0" w:beforeAutospacing="0" w:after="0" w:afterAutospacing="0"/>
              <w:rPr>
                <w:lang w:val="uk-UA"/>
              </w:rPr>
            </w:pPr>
            <w:r>
              <w:rPr>
                <w:color w:val="000000"/>
                <w:lang w:val="uk-UA"/>
              </w:rPr>
              <w:t xml:space="preserve">  </w:t>
            </w:r>
            <w:r w:rsidR="00F92F88">
              <w:rPr>
                <w:color w:val="000000"/>
              </w:rPr>
              <w:t> </w:t>
            </w:r>
            <w:r w:rsidR="00F92F88" w:rsidRPr="00F92F88">
              <w:rPr>
                <w:color w:val="000000"/>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B2B88"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A0168C">
              <w:rPr>
                <w:color w:val="000000"/>
              </w:rPr>
              <w:t>Відміна замовником тендеру чи визнання його таким, що не відбувся</w:t>
            </w:r>
          </w:p>
        </w:tc>
        <w:tc>
          <w:tcPr>
            <w:tcW w:w="3257" w:type="pct"/>
          </w:tcPr>
          <w:p w:rsidR="0089258F" w:rsidRDefault="0089258F"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тендер у разі:</w:t>
            </w:r>
          </w:p>
          <w:p w:rsidR="0089258F" w:rsidRDefault="00360E94"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89258F">
              <w:rPr>
                <w:rFonts w:ascii="Times New Roman" w:eastAsia="Times New Roman" w:hAnsi="Times New Roman" w:cs="Times New Roman"/>
                <w:color w:val="000000"/>
                <w:sz w:val="24"/>
                <w:szCs w:val="24"/>
              </w:rPr>
              <w:t>відсутності подальшої потреби в закупівлі товарів, робіт і послуг;</w:t>
            </w:r>
          </w:p>
          <w:p w:rsidR="0089258F" w:rsidRDefault="00360E94"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89258F">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w:t>
            </w:r>
          </w:p>
          <w:p w:rsidR="0089258F" w:rsidRDefault="0089258F"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Тендер автоматично відміняються електронною системою закупівель у разі:</w:t>
            </w:r>
          </w:p>
          <w:p w:rsidR="0089258F" w:rsidRDefault="00360E94"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89258F">
              <w:rPr>
                <w:rFonts w:ascii="Times New Roman" w:eastAsia="Times New Roman" w:hAnsi="Times New Roman" w:cs="Times New Roman"/>
                <w:color w:val="000000"/>
                <w:sz w:val="24"/>
                <w:szCs w:val="24"/>
              </w:rPr>
              <w:t xml:space="preserve">подання для участі: </w:t>
            </w:r>
          </w:p>
          <w:p w:rsidR="0089258F" w:rsidRDefault="0089258F"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 менше двох тендерних пропозицій;</w:t>
            </w:r>
          </w:p>
          <w:p w:rsidR="0089258F" w:rsidRDefault="0089258F"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конкурентному діалозі – менше трьох тендерних пропозицій;</w:t>
            </w:r>
          </w:p>
          <w:p w:rsidR="0089258F" w:rsidRDefault="0089258F"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89258F" w:rsidRDefault="0089258F"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89258F" w:rsidRDefault="00360E94"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89258F">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89258F" w:rsidRDefault="00360E94"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89258F">
              <w:rPr>
                <w:rFonts w:ascii="Times New Roman" w:eastAsia="Times New Roman" w:hAnsi="Times New Roman" w:cs="Times New Roman"/>
                <w:color w:val="000000"/>
                <w:sz w:val="24"/>
                <w:szCs w:val="24"/>
              </w:rPr>
              <w:t>відхилення всіх тендерних пропозицій згідно з Законом.</w:t>
            </w:r>
          </w:p>
          <w:p w:rsidR="0089258F" w:rsidRDefault="0089258F"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Тендер може бути відмінено частково (за лотом).</w:t>
            </w:r>
          </w:p>
          <w:p w:rsidR="0089258F" w:rsidRDefault="0089258F"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визнати тендер таким, що не відбувся, у разі:</w:t>
            </w:r>
          </w:p>
          <w:p w:rsidR="0089258F" w:rsidRDefault="00360E94"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89258F">
              <w:rPr>
                <w:rFonts w:ascii="Times New Roman" w:eastAsia="Times New Roman" w:hAnsi="Times New Roman" w:cs="Times New Roman"/>
                <w:color w:val="000000"/>
                <w:sz w:val="24"/>
                <w:szCs w:val="24"/>
              </w:rPr>
              <w:t>якщо здійснення закупівлі стало неможливим унаслідок непереборної сили;</w:t>
            </w:r>
          </w:p>
          <w:p w:rsidR="0089258F" w:rsidRDefault="00360E94"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89258F">
              <w:rPr>
                <w:rFonts w:ascii="Times New Roman" w:eastAsia="Times New Roman" w:hAnsi="Times New Roman" w:cs="Times New Roman"/>
                <w:color w:val="000000"/>
                <w:sz w:val="24"/>
                <w:szCs w:val="24"/>
              </w:rPr>
              <w:t>скорочення видатків на здійснення закупівлі товарів, робіт і послуг.</w:t>
            </w:r>
          </w:p>
          <w:p w:rsidR="0089258F" w:rsidRDefault="0089258F"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визнати тендер таким, що не відбувся частково (за лотом).</w:t>
            </w:r>
          </w:p>
          <w:p w:rsidR="0089258F" w:rsidRDefault="0089258F"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відміни тендеру замовником або визнання тендеру таким, </w:t>
            </w:r>
            <w:r>
              <w:rPr>
                <w:rFonts w:ascii="Times New Roman" w:eastAsia="Times New Roman" w:hAnsi="Times New Roman" w:cs="Times New Roman"/>
                <w:color w:val="000000"/>
                <w:sz w:val="24"/>
                <w:szCs w:val="24"/>
              </w:rPr>
              <w:lastRenderedPageBreak/>
              <w:t xml:space="preserve">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89258F" w:rsidRPr="0089258F" w:rsidRDefault="0089258F" w:rsidP="000F49DC">
            <w:pPr>
              <w:widowControl w:val="0"/>
              <w:contextualSpacing/>
              <w:jc w:val="both"/>
              <w:rPr>
                <w:lang w:val="uk-UA" w:eastAsia="uk-UA"/>
              </w:rPr>
            </w:pPr>
            <w:r w:rsidRPr="0089258F">
              <w:rPr>
                <w:color w:val="000000"/>
                <w:lang w:val="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0F49DC">
              <w:rPr>
                <w:lang w:eastAsia="uk-UA"/>
              </w:rPr>
              <w:t>Строк укладання договору</w:t>
            </w:r>
          </w:p>
        </w:tc>
        <w:tc>
          <w:tcPr>
            <w:tcW w:w="3257" w:type="pct"/>
          </w:tcPr>
          <w:p w:rsidR="00805859" w:rsidRDefault="00805859" w:rsidP="00805859">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10 днів </w:t>
            </w:r>
            <w:r w:rsidRPr="001A088F">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42463" w:rsidRPr="00942463" w:rsidRDefault="00942463" w:rsidP="00942463">
            <w:pPr>
              <w:rPr>
                <w:lang w:val="uk-UA"/>
              </w:rPr>
            </w:pPr>
            <w:r>
              <w:rPr>
                <w:color w:val="000000"/>
                <w:lang w:val="uk-UA"/>
              </w:rPr>
              <w:t xml:space="preserve">  </w:t>
            </w:r>
            <w:r>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3</w:t>
            </w:r>
          </w:p>
        </w:tc>
        <w:tc>
          <w:tcPr>
            <w:tcW w:w="1283" w:type="pct"/>
          </w:tcPr>
          <w:p w:rsidR="003F6D75" w:rsidRPr="000F49DC" w:rsidRDefault="003F6D75" w:rsidP="000F49DC">
            <w:pPr>
              <w:rPr>
                <w:lang w:eastAsia="uk-UA"/>
              </w:rPr>
            </w:pPr>
            <w:r w:rsidRPr="000F49DC">
              <w:rPr>
                <w:lang w:eastAsia="uk-UA"/>
              </w:rPr>
              <w:t>Проект договору про закупівлю</w:t>
            </w:r>
          </w:p>
        </w:tc>
        <w:tc>
          <w:tcPr>
            <w:tcW w:w="3257" w:type="pct"/>
          </w:tcPr>
          <w:p w:rsidR="001036A6" w:rsidRPr="000F49DC" w:rsidRDefault="00286786" w:rsidP="001677F7">
            <w:pPr>
              <w:rPr>
                <w:lang w:val="uk-UA"/>
              </w:rPr>
            </w:pPr>
            <w:r w:rsidRPr="005565C2">
              <w:rPr>
                <w:lang w:val="uk-UA"/>
              </w:rPr>
              <w:t xml:space="preserve">Учасник подає проект договору про закупівлю складений відповідно до Додатку 2 цієї тендерної  документації </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0F49DC">
              <w:rPr>
                <w:lang w:eastAsia="uk-UA"/>
              </w:rPr>
              <w:t>Істотні умови, що обов’язково включаються до договору про закупівлю</w:t>
            </w:r>
          </w:p>
        </w:tc>
        <w:tc>
          <w:tcPr>
            <w:tcW w:w="3257" w:type="pct"/>
          </w:tcPr>
          <w:p w:rsidR="007E1FEB" w:rsidRPr="000F49DC" w:rsidRDefault="007E1FEB" w:rsidP="000F49DC">
            <w:pPr>
              <w:rPr>
                <w:lang w:val="uk-UA"/>
              </w:rPr>
            </w:pPr>
            <w:r w:rsidRPr="000F49DC">
              <w:t xml:space="preserve">Договір про закупівлю укладається відповідно до норм </w:t>
            </w:r>
            <w:hyperlink r:id="rId9" w:tgtFrame="_blank" w:history="1">
              <w:r w:rsidRPr="000F49DC">
                <w:rPr>
                  <w:u w:val="single"/>
                </w:rPr>
                <w:t>Цивільного кодексу України</w:t>
              </w:r>
            </w:hyperlink>
            <w:r w:rsidRPr="000F49DC">
              <w:t xml:space="preserve"> та </w:t>
            </w:r>
            <w:hyperlink r:id="rId10" w:tgtFrame="_blank" w:history="1">
              <w:r w:rsidRPr="000F49DC">
                <w:rPr>
                  <w:u w:val="single"/>
                </w:rPr>
                <w:t>Господарського кодексу України</w:t>
              </w:r>
            </w:hyperlink>
            <w:r w:rsidRPr="000F49DC">
              <w:t xml:space="preserve"> з урахуванням особливостей, визначених Законом</w:t>
            </w:r>
            <w:r w:rsidR="00335D54" w:rsidRPr="000F49DC">
              <w:rPr>
                <w:lang w:val="uk-UA"/>
              </w:rPr>
              <w:t xml:space="preserve"> У</w:t>
            </w:r>
            <w:r w:rsidR="00B57C5C">
              <w:rPr>
                <w:lang w:val="uk-UA"/>
              </w:rPr>
              <w:t>країни “Про публічні закупівлі”.</w:t>
            </w:r>
          </w:p>
          <w:p w:rsidR="00140CD3" w:rsidRPr="000F49DC" w:rsidRDefault="00140CD3" w:rsidP="000F49DC">
            <w:pPr>
              <w:pStyle w:val="af6"/>
              <w:spacing w:before="0" w:beforeAutospacing="0" w:after="0" w:afterAutospacing="0"/>
              <w:jc w:val="both"/>
              <w:rPr>
                <w:szCs w:val="24"/>
              </w:rPr>
            </w:pPr>
            <w:r w:rsidRPr="000F49DC">
              <w:rPr>
                <w:szCs w:val="24"/>
              </w:rPr>
              <w:t>Істотні умови договору:</w:t>
            </w:r>
          </w:p>
          <w:p w:rsidR="00E63FD7" w:rsidRPr="000F49DC" w:rsidRDefault="00E63FD7" w:rsidP="000F49DC">
            <w:pPr>
              <w:pStyle w:val="af6"/>
              <w:numPr>
                <w:ilvl w:val="0"/>
                <w:numId w:val="20"/>
              </w:numPr>
              <w:spacing w:before="0" w:beforeAutospacing="0" w:after="0" w:afterAutospacing="0"/>
              <w:ind w:left="0"/>
              <w:jc w:val="both"/>
              <w:rPr>
                <w:szCs w:val="24"/>
                <w:lang w:val="uk-UA"/>
              </w:rPr>
            </w:pPr>
            <w:r w:rsidRPr="000F49DC">
              <w:rPr>
                <w:szCs w:val="24"/>
                <w:lang w:val="uk-UA"/>
              </w:rPr>
              <w:t>предмет договору ;</w:t>
            </w:r>
          </w:p>
          <w:p w:rsidR="00E63FD7" w:rsidRPr="000F49DC" w:rsidRDefault="00E63FD7" w:rsidP="000F49DC">
            <w:pPr>
              <w:pStyle w:val="af6"/>
              <w:numPr>
                <w:ilvl w:val="0"/>
                <w:numId w:val="20"/>
              </w:numPr>
              <w:spacing w:before="0" w:beforeAutospacing="0" w:after="0" w:afterAutospacing="0"/>
              <w:ind w:left="0"/>
              <w:jc w:val="both"/>
              <w:rPr>
                <w:szCs w:val="24"/>
                <w:lang w:val="uk-UA"/>
              </w:rPr>
            </w:pPr>
            <w:r w:rsidRPr="000F49DC">
              <w:rPr>
                <w:szCs w:val="24"/>
                <w:lang w:val="uk-UA"/>
              </w:rPr>
              <w:t xml:space="preserve">кількість товару або обсяг виконання робіт чи надання послуг; </w:t>
            </w:r>
          </w:p>
          <w:p w:rsidR="00E63FD7" w:rsidRPr="000F49DC" w:rsidRDefault="00E63FD7" w:rsidP="000F49DC">
            <w:pPr>
              <w:pStyle w:val="af6"/>
              <w:numPr>
                <w:ilvl w:val="0"/>
                <w:numId w:val="20"/>
              </w:numPr>
              <w:spacing w:before="0" w:beforeAutospacing="0" w:after="0" w:afterAutospacing="0"/>
              <w:ind w:left="0"/>
              <w:jc w:val="both"/>
              <w:rPr>
                <w:szCs w:val="24"/>
                <w:lang w:val="uk-UA"/>
              </w:rPr>
            </w:pPr>
            <w:r w:rsidRPr="000F49DC">
              <w:rPr>
                <w:szCs w:val="24"/>
                <w:lang w:val="uk-UA"/>
              </w:rPr>
              <w:t>якість товарів, робіт чи послуг;</w:t>
            </w:r>
          </w:p>
          <w:p w:rsidR="00E63FD7" w:rsidRPr="000F49DC" w:rsidRDefault="00E63FD7" w:rsidP="000F49DC">
            <w:pPr>
              <w:pStyle w:val="af6"/>
              <w:numPr>
                <w:ilvl w:val="0"/>
                <w:numId w:val="20"/>
              </w:numPr>
              <w:spacing w:before="0" w:beforeAutospacing="0" w:after="0" w:afterAutospacing="0"/>
              <w:ind w:left="0"/>
              <w:jc w:val="both"/>
              <w:rPr>
                <w:szCs w:val="24"/>
                <w:lang w:val="uk-UA"/>
              </w:rPr>
            </w:pPr>
            <w:r w:rsidRPr="000F49DC">
              <w:rPr>
                <w:szCs w:val="24"/>
                <w:lang w:val="uk-UA"/>
              </w:rPr>
              <w:t>ціна договору;</w:t>
            </w:r>
          </w:p>
          <w:p w:rsidR="00E63FD7" w:rsidRPr="000F49DC" w:rsidRDefault="00E63FD7" w:rsidP="000F49DC">
            <w:pPr>
              <w:pStyle w:val="af6"/>
              <w:numPr>
                <w:ilvl w:val="0"/>
                <w:numId w:val="20"/>
              </w:numPr>
              <w:spacing w:before="0" w:beforeAutospacing="0" w:after="0" w:afterAutospacing="0"/>
              <w:ind w:left="0"/>
              <w:jc w:val="both"/>
              <w:rPr>
                <w:szCs w:val="24"/>
                <w:lang w:val="uk-UA"/>
              </w:rPr>
            </w:pPr>
            <w:r w:rsidRPr="000F49DC">
              <w:rPr>
                <w:szCs w:val="24"/>
                <w:lang w:val="uk-UA"/>
              </w:rPr>
              <w:t xml:space="preserve">умова щодо можливості зменшення обсягів закупівлі, зокрема з урахуванням фактичного обсягу видатків замовника; </w:t>
            </w:r>
          </w:p>
          <w:p w:rsidR="00E63FD7" w:rsidRPr="000F49DC" w:rsidRDefault="00E63FD7" w:rsidP="000F49DC">
            <w:pPr>
              <w:pStyle w:val="af6"/>
              <w:numPr>
                <w:ilvl w:val="0"/>
                <w:numId w:val="20"/>
              </w:numPr>
              <w:spacing w:before="0" w:beforeAutospacing="0" w:after="0" w:afterAutospacing="0"/>
              <w:ind w:left="0"/>
              <w:jc w:val="both"/>
              <w:rPr>
                <w:szCs w:val="24"/>
                <w:lang w:val="uk-UA"/>
              </w:rPr>
            </w:pPr>
            <w:r w:rsidRPr="000F49DC">
              <w:rPr>
                <w:szCs w:val="24"/>
                <w:lang w:val="uk-UA"/>
              </w:rPr>
              <w:t>порядок здійснення оплати;</w:t>
            </w:r>
          </w:p>
          <w:p w:rsidR="00E63FD7" w:rsidRPr="000F49DC" w:rsidRDefault="00E63FD7" w:rsidP="000F49DC">
            <w:pPr>
              <w:pStyle w:val="af6"/>
              <w:numPr>
                <w:ilvl w:val="0"/>
                <w:numId w:val="20"/>
              </w:numPr>
              <w:spacing w:before="0" w:beforeAutospacing="0" w:after="0" w:afterAutospacing="0"/>
              <w:ind w:left="0"/>
              <w:jc w:val="both"/>
              <w:rPr>
                <w:szCs w:val="24"/>
              </w:rPr>
            </w:pPr>
            <w:r w:rsidRPr="000F49DC">
              <w:rPr>
                <w:szCs w:val="24"/>
                <w:lang w:val="uk-UA"/>
              </w:rPr>
              <w:t>строки, терміни та</w:t>
            </w:r>
            <w:r w:rsidRPr="000F49DC">
              <w:rPr>
                <w:szCs w:val="24"/>
              </w:rPr>
              <w:t xml:space="preserve"> місце поставки товар</w:t>
            </w:r>
            <w:r w:rsidRPr="000F49DC">
              <w:rPr>
                <w:szCs w:val="24"/>
                <w:lang w:val="uk-UA"/>
              </w:rPr>
              <w:t>у,</w:t>
            </w:r>
            <w:r w:rsidRPr="000F49DC">
              <w:rPr>
                <w:szCs w:val="24"/>
              </w:rPr>
              <w:t>виконання робіт чи надання послуг</w:t>
            </w:r>
          </w:p>
          <w:p w:rsidR="00E63FD7" w:rsidRPr="000F49DC" w:rsidRDefault="00E63FD7" w:rsidP="000F49DC">
            <w:pPr>
              <w:pStyle w:val="af6"/>
              <w:numPr>
                <w:ilvl w:val="0"/>
                <w:numId w:val="20"/>
              </w:numPr>
              <w:spacing w:before="0" w:beforeAutospacing="0" w:after="0" w:afterAutospacing="0"/>
              <w:ind w:left="0"/>
              <w:jc w:val="both"/>
              <w:rPr>
                <w:szCs w:val="24"/>
              </w:rPr>
            </w:pPr>
            <w:r w:rsidRPr="000F49DC">
              <w:rPr>
                <w:szCs w:val="24"/>
              </w:rPr>
              <w:t>права та обов'язки сторін;</w:t>
            </w:r>
          </w:p>
          <w:p w:rsidR="00E63FD7" w:rsidRPr="000F49DC" w:rsidRDefault="00E63FD7" w:rsidP="000F49DC">
            <w:pPr>
              <w:pStyle w:val="af6"/>
              <w:numPr>
                <w:ilvl w:val="0"/>
                <w:numId w:val="20"/>
              </w:numPr>
              <w:spacing w:before="0" w:beforeAutospacing="0" w:after="0" w:afterAutospacing="0"/>
              <w:ind w:left="0"/>
              <w:jc w:val="both"/>
              <w:rPr>
                <w:szCs w:val="24"/>
              </w:rPr>
            </w:pPr>
            <w:r w:rsidRPr="000F49DC">
              <w:rPr>
                <w:szCs w:val="24"/>
              </w:rPr>
              <w:t>відповідальність сторін</w:t>
            </w:r>
            <w:r w:rsidRPr="000F49DC">
              <w:rPr>
                <w:szCs w:val="24"/>
                <w:lang w:val="uk-UA"/>
              </w:rPr>
              <w:t>;</w:t>
            </w:r>
            <w:r w:rsidRPr="000F49DC">
              <w:rPr>
                <w:szCs w:val="24"/>
              </w:rPr>
              <w:t xml:space="preserve"> </w:t>
            </w:r>
          </w:p>
          <w:p w:rsidR="00E63FD7" w:rsidRPr="000F49DC" w:rsidRDefault="00E63FD7" w:rsidP="000F49DC">
            <w:pPr>
              <w:pStyle w:val="af6"/>
              <w:numPr>
                <w:ilvl w:val="0"/>
                <w:numId w:val="20"/>
              </w:numPr>
              <w:spacing w:before="0" w:beforeAutospacing="0" w:after="0" w:afterAutospacing="0"/>
              <w:ind w:left="0"/>
              <w:jc w:val="both"/>
              <w:rPr>
                <w:szCs w:val="24"/>
              </w:rPr>
            </w:pPr>
            <w:r w:rsidRPr="000F49DC">
              <w:rPr>
                <w:szCs w:val="24"/>
              </w:rPr>
              <w:t>обставини, що виключають відповідальність (форс-мажор)</w:t>
            </w:r>
            <w:r w:rsidRPr="000F49DC">
              <w:rPr>
                <w:szCs w:val="24"/>
                <w:lang w:val="uk-UA"/>
              </w:rPr>
              <w:t>;</w:t>
            </w:r>
          </w:p>
          <w:p w:rsidR="00E63FD7" w:rsidRPr="000F49DC" w:rsidRDefault="00E63FD7" w:rsidP="000F49DC">
            <w:pPr>
              <w:pStyle w:val="af6"/>
              <w:numPr>
                <w:ilvl w:val="0"/>
                <w:numId w:val="20"/>
              </w:numPr>
              <w:spacing w:before="0" w:beforeAutospacing="0" w:after="0" w:afterAutospacing="0"/>
              <w:ind w:left="0"/>
              <w:jc w:val="both"/>
              <w:rPr>
                <w:szCs w:val="24"/>
              </w:rPr>
            </w:pPr>
            <w:r w:rsidRPr="000F49DC">
              <w:rPr>
                <w:szCs w:val="24"/>
                <w:lang w:val="uk-UA"/>
              </w:rPr>
              <w:t>вирішення спорів;</w:t>
            </w:r>
          </w:p>
          <w:p w:rsidR="00E63FD7" w:rsidRPr="000F49DC" w:rsidRDefault="00E63FD7" w:rsidP="000F49DC">
            <w:pPr>
              <w:pStyle w:val="af6"/>
              <w:numPr>
                <w:ilvl w:val="0"/>
                <w:numId w:val="20"/>
              </w:numPr>
              <w:spacing w:before="0" w:beforeAutospacing="0" w:after="0" w:afterAutospacing="0"/>
              <w:ind w:left="0"/>
              <w:jc w:val="both"/>
              <w:rPr>
                <w:szCs w:val="24"/>
              </w:rPr>
            </w:pPr>
            <w:r w:rsidRPr="000F49DC">
              <w:rPr>
                <w:szCs w:val="24"/>
              </w:rPr>
              <w:t>умови щодо внесення змін у договір</w:t>
            </w:r>
            <w:r w:rsidRPr="000F49DC">
              <w:rPr>
                <w:szCs w:val="24"/>
                <w:lang w:val="uk-UA"/>
              </w:rPr>
              <w:t>;</w:t>
            </w:r>
          </w:p>
          <w:p w:rsidR="00E63FD7" w:rsidRPr="00B57C5C" w:rsidRDefault="00E63FD7" w:rsidP="000F49DC">
            <w:pPr>
              <w:pStyle w:val="af6"/>
              <w:numPr>
                <w:ilvl w:val="0"/>
                <w:numId w:val="20"/>
              </w:numPr>
              <w:spacing w:before="0" w:beforeAutospacing="0" w:after="0" w:afterAutospacing="0"/>
              <w:ind w:left="0"/>
              <w:jc w:val="both"/>
              <w:rPr>
                <w:szCs w:val="24"/>
              </w:rPr>
            </w:pPr>
            <w:r w:rsidRPr="000F49DC">
              <w:rPr>
                <w:szCs w:val="24"/>
              </w:rPr>
              <w:t>строк дії договору</w:t>
            </w:r>
            <w:r w:rsidRPr="000F49DC">
              <w:rPr>
                <w:szCs w:val="24"/>
                <w:lang w:val="uk-UA"/>
              </w:rPr>
              <w:t>.</w:t>
            </w:r>
          </w:p>
          <w:p w:rsidR="00B57C5C" w:rsidRPr="000F49DC" w:rsidRDefault="00B57C5C" w:rsidP="000F49DC">
            <w:pPr>
              <w:pStyle w:val="af6"/>
              <w:numPr>
                <w:ilvl w:val="0"/>
                <w:numId w:val="20"/>
              </w:numPr>
              <w:spacing w:before="0" w:beforeAutospacing="0" w:after="0" w:afterAutospacing="0"/>
              <w:ind w:left="0"/>
              <w:jc w:val="both"/>
              <w:rPr>
                <w:szCs w:val="24"/>
              </w:rPr>
            </w:pPr>
            <w:r>
              <w:rPr>
                <w:color w:val="000000"/>
                <w:shd w:val="clear" w:color="auto" w:fill="FFFFFF"/>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w:t>
            </w:r>
            <w:r w:rsidR="006B2578">
              <w:rPr>
                <w:color w:val="000000"/>
                <w:shd w:val="clear" w:color="auto" w:fill="FFFFFF"/>
              </w:rPr>
              <w:t>ця процедури закупівлі</w:t>
            </w:r>
            <w:r>
              <w:rPr>
                <w:color w:val="000000"/>
                <w:shd w:val="clear" w:color="auto" w:fill="FFFFFF"/>
              </w:rPr>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w:t>
            </w:r>
            <w:r w:rsidR="006B2578">
              <w:rPr>
                <w:color w:val="000000"/>
                <w:shd w:val="clear" w:color="auto" w:fill="FFFFFF"/>
              </w:rPr>
              <w:t>шення ціни тендерної пропозиції</w:t>
            </w:r>
            <w:r>
              <w:rPr>
                <w:color w:val="000000"/>
                <w:shd w:val="clear" w:color="auto" w:fill="FFFFFF"/>
              </w:rPr>
              <w:t xml:space="preserve"> без зменшення обсягів закупівл</w:t>
            </w:r>
            <w:r w:rsidR="006B2578">
              <w:rPr>
                <w:color w:val="000000"/>
                <w:shd w:val="clear" w:color="auto" w:fill="FFFFFF"/>
                <w:lang w:val="uk-UA"/>
              </w:rPr>
              <w:t>і.</w:t>
            </w:r>
          </w:p>
          <w:p w:rsidR="007E1FEB" w:rsidRDefault="006B2578" w:rsidP="000F49DC">
            <w:pPr>
              <w:jc w:val="both"/>
              <w:rPr>
                <w:lang w:val="uk-UA"/>
              </w:rPr>
            </w:pPr>
            <w:bookmarkStart w:id="3" w:name="n577"/>
            <w:bookmarkStart w:id="4" w:name="n578"/>
            <w:bookmarkStart w:id="5" w:name="n579"/>
            <w:bookmarkEnd w:id="3"/>
            <w:bookmarkEnd w:id="4"/>
            <w:bookmarkEnd w:id="5"/>
            <w:r>
              <w:rPr>
                <w:lang w:val="uk-UA"/>
              </w:rPr>
              <w:t xml:space="preserve">   </w:t>
            </w:r>
            <w:r w:rsidR="007E1FEB" w:rsidRPr="000F49DC">
              <w:t xml:space="preserve">Істотні умови договору про закупівлю не можуть змінюватися </w:t>
            </w:r>
            <w:r w:rsidR="007E1FEB" w:rsidRPr="000F49DC">
              <w:lastRenderedPageBreak/>
              <w:t>після його підписання до виконання зобов’язань сторонами в повному обсязі, крім випадків</w:t>
            </w:r>
            <w:r>
              <w:rPr>
                <w:lang w:val="uk-UA"/>
              </w:rPr>
              <w:t xml:space="preserve"> викладених у ч. 5 статті 41</w:t>
            </w:r>
            <w:r w:rsidR="009960BD" w:rsidRPr="000F49DC">
              <w:rPr>
                <w:lang w:val="uk-UA"/>
              </w:rPr>
              <w:t xml:space="preserve"> Закону.</w:t>
            </w:r>
            <w:bookmarkStart w:id="6" w:name="n580"/>
            <w:bookmarkEnd w:id="6"/>
          </w:p>
          <w:p w:rsidR="006B2578" w:rsidRDefault="006B2578" w:rsidP="006B2578">
            <w:pPr>
              <w:pStyle w:val="rvps2"/>
              <w:shd w:val="clear" w:color="auto" w:fill="FFFFFF"/>
              <w:spacing w:before="0" w:beforeAutospacing="0" w:after="150" w:afterAutospacing="0"/>
              <w:ind w:firstLine="450"/>
              <w:jc w:val="both"/>
              <w:rPr>
                <w:color w:val="000000"/>
              </w:rPr>
            </w:pPr>
            <w:r>
              <w:rPr>
                <w:color w:val="000000"/>
              </w:rPr>
              <w:t>Договір про закупівлю є нікчемним у разі:</w:t>
            </w:r>
          </w:p>
          <w:p w:rsidR="006B2578" w:rsidRPr="006B2578" w:rsidRDefault="006B2578" w:rsidP="006B2578">
            <w:pPr>
              <w:pStyle w:val="af"/>
              <w:rPr>
                <w:rFonts w:ascii="Times New Roman" w:hAnsi="Times New Roman"/>
                <w:sz w:val="24"/>
                <w:szCs w:val="24"/>
              </w:rPr>
            </w:pPr>
            <w:bookmarkStart w:id="7" w:name="n1809"/>
            <w:bookmarkEnd w:id="7"/>
            <w:r w:rsidRPr="006B2578">
              <w:rPr>
                <w:rFonts w:ascii="Times New Roman" w:hAnsi="Times New Roman"/>
                <w:sz w:val="24"/>
                <w:szCs w:val="24"/>
              </w:rPr>
              <w:t>1) якщо замовник уклав договір про закупівлю до/без проведення процедури закупівлі згідно з вимогами цього Закону;</w:t>
            </w:r>
          </w:p>
          <w:p w:rsidR="006B2578" w:rsidRPr="006B2578" w:rsidRDefault="006B2578" w:rsidP="006B2578">
            <w:pPr>
              <w:pStyle w:val="af"/>
              <w:rPr>
                <w:rFonts w:ascii="Times New Roman" w:hAnsi="Times New Roman"/>
                <w:sz w:val="24"/>
                <w:szCs w:val="24"/>
              </w:rPr>
            </w:pPr>
            <w:bookmarkStart w:id="8" w:name="n1810"/>
            <w:bookmarkEnd w:id="8"/>
            <w:r w:rsidRPr="006B2578">
              <w:rPr>
                <w:rFonts w:ascii="Times New Roman" w:hAnsi="Times New Roman"/>
                <w:sz w:val="24"/>
                <w:szCs w:val="24"/>
              </w:rPr>
              <w:t>2) укладення договору з порушенням вимог</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частини четвертої</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статті 41 цього Закону;</w:t>
            </w:r>
          </w:p>
          <w:p w:rsidR="006B2578" w:rsidRPr="006B2578" w:rsidRDefault="006B2578" w:rsidP="006B2578">
            <w:pPr>
              <w:pStyle w:val="af"/>
              <w:rPr>
                <w:rFonts w:ascii="Times New Roman" w:hAnsi="Times New Roman"/>
                <w:sz w:val="24"/>
                <w:szCs w:val="24"/>
              </w:rPr>
            </w:pPr>
            <w:bookmarkStart w:id="9" w:name="n1811"/>
            <w:bookmarkEnd w:id="9"/>
            <w:r w:rsidRPr="006B2578">
              <w:rPr>
                <w:rFonts w:ascii="Times New Roman" w:hAnsi="Times New Roman"/>
                <w:sz w:val="24"/>
                <w:szCs w:val="24"/>
              </w:rPr>
              <w:t>3) укладення договору в період оскарження процедури закупівлі відповідно до</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статті 18</w:t>
            </w:r>
            <w:r>
              <w:rPr>
                <w:rFonts w:ascii="Times New Roman" w:hAnsi="Times New Roman"/>
                <w:sz w:val="24"/>
                <w:szCs w:val="24"/>
              </w:rPr>
              <w:t xml:space="preserve"> </w:t>
            </w:r>
            <w:r w:rsidRPr="006B2578">
              <w:rPr>
                <w:rFonts w:ascii="Times New Roman" w:hAnsi="Times New Roman"/>
                <w:sz w:val="24"/>
                <w:szCs w:val="24"/>
              </w:rPr>
              <w:t>цього Закону;</w:t>
            </w:r>
          </w:p>
          <w:p w:rsidR="003F6D75" w:rsidRDefault="006B2578" w:rsidP="006B2578">
            <w:pPr>
              <w:pStyle w:val="af"/>
              <w:rPr>
                <w:rFonts w:ascii="Times New Roman" w:hAnsi="Times New Roman"/>
                <w:sz w:val="24"/>
                <w:szCs w:val="24"/>
              </w:rPr>
            </w:pPr>
            <w:bookmarkStart w:id="10" w:name="n1812"/>
            <w:bookmarkEnd w:id="10"/>
            <w:r w:rsidRPr="006B2578">
              <w:rPr>
                <w:rFonts w:ascii="Times New Roman" w:hAnsi="Times New Roman"/>
                <w:sz w:val="24"/>
                <w:szCs w:val="24"/>
              </w:rPr>
              <w:t>4) укладення договору з порушенням строків, передбачених</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частинами п’ятою</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і</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шостою статті 33</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та</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частиною сьомою статті 40</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цього Закону, крім випадків зупинення перебігу строків у зв’язку з розглядом скарги органом оскарження відповідно до</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статті 18</w:t>
            </w:r>
            <w:r w:rsidRPr="006B2578">
              <w:rPr>
                <w:rStyle w:val="apple-converted-space"/>
                <w:rFonts w:ascii="Times New Roman" w:hAnsi="Times New Roman"/>
                <w:color w:val="000000"/>
                <w:sz w:val="24"/>
                <w:szCs w:val="24"/>
              </w:rPr>
              <w:t> </w:t>
            </w:r>
            <w:r w:rsidR="0002587A">
              <w:rPr>
                <w:rFonts w:ascii="Times New Roman" w:hAnsi="Times New Roman"/>
                <w:sz w:val="24"/>
                <w:szCs w:val="24"/>
              </w:rPr>
              <w:t>цього Закону;</w:t>
            </w:r>
          </w:p>
          <w:p w:rsidR="0002587A" w:rsidRDefault="0002587A" w:rsidP="00AE534B">
            <w:pPr>
              <w:pStyle w:val="rvps2"/>
              <w:shd w:val="clear" w:color="auto" w:fill="FFFFFF"/>
              <w:spacing w:before="0" w:beforeAutospacing="0" w:after="150" w:afterAutospacing="0"/>
              <w:jc w:val="both"/>
              <w:rPr>
                <w:color w:val="000000" w:themeColor="text1"/>
                <w:lang w:val="uk-UA"/>
              </w:rPr>
            </w:pPr>
            <w:r w:rsidRPr="00400D88">
              <w:rPr>
                <w:color w:val="000000" w:themeColor="text1"/>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86786" w:rsidRPr="0002587A" w:rsidRDefault="00286786" w:rsidP="0002587A">
            <w:pPr>
              <w:pStyle w:val="rvps2"/>
              <w:shd w:val="clear" w:color="auto" w:fill="FFFFFF"/>
              <w:spacing w:before="0" w:beforeAutospacing="0" w:after="150" w:afterAutospacing="0"/>
              <w:ind w:firstLine="450"/>
              <w:jc w:val="both"/>
              <w:rPr>
                <w:color w:val="000000" w:themeColor="text1"/>
                <w:lang w:val="uk-UA"/>
              </w:rPr>
            </w:pPr>
            <w:r w:rsidRPr="005565C2">
              <w:rPr>
                <w:rStyle w:val="rvts0"/>
                <w:rFonts w:eastAsia="Courier New"/>
              </w:rPr>
              <w:t>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00832B8E">
              <w:rPr>
                <w:rStyle w:val="rvts0"/>
                <w:rFonts w:eastAsia="Courier New"/>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0F49DC">
              <w:rPr>
                <w:lang w:eastAsia="uk-UA"/>
              </w:rPr>
              <w:t>Дії замовника при відмові переможця торгів підписати договір про закупівлю</w:t>
            </w:r>
          </w:p>
        </w:tc>
        <w:tc>
          <w:tcPr>
            <w:tcW w:w="3257" w:type="pct"/>
          </w:tcPr>
          <w:p w:rsidR="003F6D75" w:rsidRPr="000F49DC" w:rsidRDefault="00832B8E" w:rsidP="00832B8E">
            <w:pPr>
              <w:rPr>
                <w:lang w:val="uk-UA"/>
              </w:rPr>
            </w:pPr>
            <w:r>
              <w:rPr>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color w:val="000000"/>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0F49DC">
              <w:rPr>
                <w:lang w:eastAsia="uk-UA"/>
              </w:rPr>
              <w:t>Забезпечення виконання договору про закупівлю</w:t>
            </w:r>
          </w:p>
        </w:tc>
        <w:tc>
          <w:tcPr>
            <w:tcW w:w="3257" w:type="pct"/>
          </w:tcPr>
          <w:p w:rsidR="003F6D75" w:rsidRPr="000F49DC" w:rsidRDefault="003F6D75" w:rsidP="000F49DC">
            <w:pPr>
              <w:rPr>
                <w:lang w:val="uk-UA"/>
              </w:rPr>
            </w:pPr>
            <w:r w:rsidRPr="000F49DC">
              <w:rPr>
                <w:lang w:val="uk-UA"/>
              </w:rPr>
              <w:t>Не вимагається</w:t>
            </w:r>
          </w:p>
        </w:tc>
      </w:tr>
    </w:tbl>
    <w:p w:rsidR="00C25A73" w:rsidRPr="00B8735C" w:rsidRDefault="00C25A73" w:rsidP="000F49DC">
      <w:pPr>
        <w:rPr>
          <w:lang w:val="uk-UA"/>
        </w:rPr>
      </w:pPr>
    </w:p>
    <w:p w:rsidR="00286786" w:rsidRDefault="00286786" w:rsidP="00286786">
      <w:pPr>
        <w:outlineLvl w:val="0"/>
        <w:rPr>
          <w:lang w:val="uk-UA"/>
        </w:rPr>
      </w:pPr>
    </w:p>
    <w:p w:rsidR="001677F7" w:rsidRDefault="001677F7" w:rsidP="00286786">
      <w:pPr>
        <w:outlineLvl w:val="0"/>
        <w:rPr>
          <w:lang w:val="uk-UA"/>
        </w:rPr>
      </w:pPr>
    </w:p>
    <w:p w:rsidR="00826F29" w:rsidRDefault="00826F29">
      <w:pPr>
        <w:rPr>
          <w:lang w:val="uk-UA"/>
        </w:rPr>
      </w:pPr>
      <w:r>
        <w:rPr>
          <w:lang w:val="uk-UA"/>
        </w:rPr>
        <w:br w:type="page"/>
      </w:r>
    </w:p>
    <w:p w:rsidR="00335D54" w:rsidRDefault="00335D54" w:rsidP="00257302">
      <w:pPr>
        <w:jc w:val="right"/>
        <w:outlineLvl w:val="0"/>
        <w:rPr>
          <w:b/>
          <w:bCs/>
          <w:lang w:val="uk-UA"/>
        </w:rPr>
      </w:pPr>
      <w:r w:rsidRPr="000F49DC">
        <w:rPr>
          <w:b/>
          <w:bCs/>
        </w:rPr>
        <w:lastRenderedPageBreak/>
        <w:t xml:space="preserve">Додаток </w:t>
      </w:r>
      <w:r w:rsidRPr="000F49DC">
        <w:rPr>
          <w:b/>
          <w:bCs/>
          <w:lang w:val="uk-UA"/>
        </w:rPr>
        <w:t>1</w:t>
      </w:r>
    </w:p>
    <w:p w:rsidR="00286786" w:rsidRPr="000F49DC" w:rsidRDefault="00286786" w:rsidP="000F49DC">
      <w:pPr>
        <w:jc w:val="right"/>
        <w:outlineLvl w:val="0"/>
        <w:rPr>
          <w:b/>
          <w:bCs/>
          <w:lang w:val="uk-UA"/>
        </w:rPr>
      </w:pPr>
    </w:p>
    <w:p w:rsidR="00286786" w:rsidRPr="005565C2" w:rsidRDefault="00286786" w:rsidP="00286786">
      <w:pPr>
        <w:outlineLvl w:val="0"/>
        <w:rPr>
          <w:i/>
          <w:iCs/>
          <w:lang w:val="uk-UA"/>
        </w:rPr>
      </w:pPr>
      <w:r w:rsidRPr="005565C2">
        <w:rPr>
          <w:i/>
          <w:iCs/>
          <w:lang w:val="uk-UA"/>
        </w:rPr>
        <w:t>Тендерна форма «Пропозиція”</w:t>
      </w:r>
    </w:p>
    <w:p w:rsidR="00286786" w:rsidRPr="005565C2" w:rsidRDefault="00286786" w:rsidP="00286786">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286786" w:rsidRPr="005565C2" w:rsidRDefault="00286786" w:rsidP="00286786">
      <w:pPr>
        <w:outlineLvl w:val="0"/>
        <w:rPr>
          <w:b/>
          <w:lang w:val="uk-UA"/>
        </w:rPr>
      </w:pPr>
      <w:r w:rsidRPr="005565C2">
        <w:rPr>
          <w:i/>
          <w:iCs/>
          <w:lang w:val="uk-UA"/>
        </w:rPr>
        <w:t>Учасник не повинен відступати від даної форми.</w:t>
      </w:r>
    </w:p>
    <w:p w:rsidR="00335D54" w:rsidRPr="000F49DC" w:rsidRDefault="00335D54" w:rsidP="000F49DC">
      <w:pPr>
        <w:ind w:firstLine="720"/>
        <w:jc w:val="center"/>
        <w:outlineLvl w:val="0"/>
        <w:rPr>
          <w:b/>
          <w:u w:val="single"/>
          <w:lang w:val="uk-UA"/>
        </w:rPr>
      </w:pPr>
    </w:p>
    <w:p w:rsidR="007248DE" w:rsidRPr="000F49DC" w:rsidRDefault="007248DE" w:rsidP="000F49DC">
      <w:pPr>
        <w:jc w:val="center"/>
        <w:outlineLvl w:val="0"/>
        <w:rPr>
          <w:b/>
          <w:iCs/>
          <w:lang w:val="uk-UA"/>
        </w:rPr>
      </w:pPr>
      <w:r w:rsidRPr="000F49DC">
        <w:rPr>
          <w:b/>
          <w:iCs/>
          <w:lang w:val="uk-UA"/>
        </w:rPr>
        <w:t>Тендерна форма «Пропозиція”</w:t>
      </w:r>
    </w:p>
    <w:p w:rsidR="00335D54" w:rsidRPr="000F49DC" w:rsidRDefault="007248DE" w:rsidP="000F49DC">
      <w:pPr>
        <w:ind w:firstLine="720"/>
        <w:jc w:val="center"/>
        <w:outlineLvl w:val="0"/>
        <w:rPr>
          <w:lang w:val="uk-UA"/>
        </w:rPr>
      </w:pPr>
      <w:r w:rsidRPr="000F49DC">
        <w:rPr>
          <w:lang w:val="uk-UA"/>
        </w:rPr>
        <w:t xml:space="preserve"> </w:t>
      </w:r>
      <w:r w:rsidR="00335D54" w:rsidRPr="000F49DC">
        <w:rPr>
          <w:lang w:val="uk-UA"/>
        </w:rPr>
        <w:t>(форма, яка подається Учасником на фірмовому бланку)</w:t>
      </w:r>
    </w:p>
    <w:p w:rsidR="00335D54" w:rsidRPr="000F49DC" w:rsidRDefault="00335D54" w:rsidP="00940735">
      <w:pPr>
        <w:jc w:val="both"/>
        <w:rPr>
          <w:lang w:val="uk-UA"/>
        </w:rPr>
      </w:pPr>
    </w:p>
    <w:p w:rsidR="00335D54" w:rsidRPr="008B2B88" w:rsidRDefault="00335D54" w:rsidP="008B2B88">
      <w:pPr>
        <w:pStyle w:val="af"/>
        <w:rPr>
          <w:rFonts w:ascii="Times New Roman" w:hAnsi="Times New Roman"/>
          <w:sz w:val="24"/>
          <w:szCs w:val="24"/>
        </w:rPr>
      </w:pPr>
      <w:r w:rsidRPr="008B2B88">
        <w:rPr>
          <w:rFonts w:ascii="Times New Roman" w:hAnsi="Times New Roman"/>
          <w:sz w:val="24"/>
          <w:szCs w:val="24"/>
        </w:rPr>
        <w:t>Ми, (назва Учасника), _______________</w:t>
      </w:r>
      <w:r w:rsidR="00215685" w:rsidRPr="008B2B88">
        <w:rPr>
          <w:rFonts w:ascii="Times New Roman" w:hAnsi="Times New Roman"/>
          <w:sz w:val="24"/>
          <w:szCs w:val="24"/>
        </w:rPr>
        <w:t>__________</w:t>
      </w:r>
      <w:r w:rsidRPr="008B2B88">
        <w:rPr>
          <w:rFonts w:ascii="Times New Roman" w:hAnsi="Times New Roman"/>
          <w:sz w:val="24"/>
          <w:szCs w:val="24"/>
        </w:rPr>
        <w:t>надаємо</w:t>
      </w:r>
      <w:r w:rsidR="00215685" w:rsidRPr="008B2B88">
        <w:rPr>
          <w:rFonts w:ascii="Times New Roman" w:hAnsi="Times New Roman"/>
          <w:sz w:val="24"/>
          <w:szCs w:val="24"/>
        </w:rPr>
        <w:t xml:space="preserve"> </w:t>
      </w:r>
      <w:r w:rsidRPr="008B2B88">
        <w:rPr>
          <w:rFonts w:ascii="Times New Roman" w:hAnsi="Times New Roman"/>
          <w:sz w:val="24"/>
          <w:szCs w:val="24"/>
        </w:rPr>
        <w:t>свою пропозицію щодо участі у відкритих торгах на закупівлю</w:t>
      </w:r>
      <w:r w:rsidR="00940735" w:rsidRPr="008B2B88">
        <w:rPr>
          <w:rFonts w:ascii="Times New Roman" w:hAnsi="Times New Roman"/>
          <w:bCs/>
          <w:color w:val="000000" w:themeColor="text1"/>
          <w:sz w:val="24"/>
          <w:szCs w:val="24"/>
        </w:rPr>
        <w:t xml:space="preserve"> </w:t>
      </w:r>
      <w:r w:rsidR="008B2B88" w:rsidRPr="008B2B88">
        <w:rPr>
          <w:rFonts w:ascii="Times New Roman" w:hAnsi="Times New Roman"/>
          <w:sz w:val="24"/>
          <w:szCs w:val="24"/>
        </w:rPr>
        <w:t xml:space="preserve">Код ДК 021:2015 код 33160000-9 - Устаткування для операційних блоків </w:t>
      </w:r>
      <w:r w:rsidRPr="008B2B88">
        <w:rPr>
          <w:rFonts w:ascii="Times New Roman" w:hAnsi="Times New Roman"/>
          <w:sz w:val="24"/>
          <w:szCs w:val="24"/>
        </w:rPr>
        <w:t>згідно з вимогами Замовника торгів.</w:t>
      </w:r>
    </w:p>
    <w:p w:rsidR="00335D54" w:rsidRDefault="00335D54" w:rsidP="00940735">
      <w:pPr>
        <w:ind w:firstLine="708"/>
        <w:jc w:val="both"/>
        <w:rPr>
          <w:iCs/>
          <w:lang w:val="uk-UA"/>
        </w:rPr>
      </w:pPr>
      <w:r w:rsidRPr="000F49DC">
        <w:rPr>
          <w:lang w:val="uk-UA"/>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w:t>
      </w:r>
      <w:r w:rsidR="00D44D10" w:rsidRPr="000F49DC">
        <w:rPr>
          <w:lang w:val="uk-UA"/>
        </w:rPr>
        <w:t>Пропозиції</w:t>
      </w:r>
      <w:r w:rsidRPr="000F49DC">
        <w:rPr>
          <w:lang w:val="uk-UA"/>
        </w:rPr>
        <w:t>, на загальну суму ____________________________________________________</w:t>
      </w:r>
      <w:r w:rsidR="0043664C" w:rsidRPr="000F49DC">
        <w:rPr>
          <w:iCs/>
        </w:rPr>
        <w:t xml:space="preserve"> (сума, цифрами і прописом) грн., у тому числі ПДВ – _____________________ грн. </w:t>
      </w:r>
      <w:r w:rsidRPr="000F49DC">
        <w:rPr>
          <w:lang w:val="uk-UA"/>
        </w:rPr>
        <w:t xml:space="preserve"> </w:t>
      </w:r>
      <w:r w:rsidR="0043664C" w:rsidRPr="000F49DC">
        <w:rPr>
          <w:iCs/>
        </w:rPr>
        <w:t>(з урахуванням витрат на транспортування, поставку, усіх податків, зборів та платежів)</w:t>
      </w:r>
    </w:p>
    <w:p w:rsidR="00286786" w:rsidRDefault="00286786" w:rsidP="00215685">
      <w:pPr>
        <w:ind w:firstLine="708"/>
        <w:jc w:val="both"/>
        <w:rPr>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93"/>
        <w:gridCol w:w="1341"/>
        <w:gridCol w:w="1190"/>
        <w:gridCol w:w="1340"/>
        <w:gridCol w:w="1342"/>
        <w:gridCol w:w="1492"/>
      </w:tblGrid>
      <w:tr w:rsidR="00A21957" w:rsidRPr="001122F7" w:rsidTr="00EE674A">
        <w:trPr>
          <w:cantSplit/>
        </w:trPr>
        <w:tc>
          <w:tcPr>
            <w:tcW w:w="231" w:type="pct"/>
          </w:tcPr>
          <w:p w:rsidR="00A21957" w:rsidRPr="00C1075E" w:rsidRDefault="00A21957" w:rsidP="0088749A">
            <w:pPr>
              <w:jc w:val="center"/>
              <w:rPr>
                <w:lang w:val="uk-UA"/>
              </w:rPr>
            </w:pPr>
            <w:r w:rsidRPr="00C1075E">
              <w:rPr>
                <w:lang w:val="uk-UA"/>
              </w:rPr>
              <w:t>№</w:t>
            </w:r>
          </w:p>
        </w:tc>
        <w:tc>
          <w:tcPr>
            <w:tcW w:w="1365" w:type="pct"/>
          </w:tcPr>
          <w:p w:rsidR="00A21957" w:rsidRPr="00C1075E" w:rsidRDefault="00A21957" w:rsidP="0088749A">
            <w:pPr>
              <w:jc w:val="center"/>
              <w:rPr>
                <w:lang w:val="uk-UA"/>
              </w:rPr>
            </w:pPr>
            <w:r>
              <w:rPr>
                <w:lang w:val="uk-UA"/>
              </w:rPr>
              <w:t>Найменування</w:t>
            </w:r>
          </w:p>
        </w:tc>
        <w:tc>
          <w:tcPr>
            <w:tcW w:w="680" w:type="pct"/>
          </w:tcPr>
          <w:p w:rsidR="00A21957" w:rsidRPr="00C1075E" w:rsidRDefault="00A21957" w:rsidP="0088749A">
            <w:pPr>
              <w:jc w:val="center"/>
              <w:rPr>
                <w:lang w:val="uk-UA"/>
              </w:rPr>
            </w:pPr>
            <w:r w:rsidRPr="00C1075E">
              <w:rPr>
                <w:lang w:val="uk-UA"/>
              </w:rPr>
              <w:t>Одиниця виміру</w:t>
            </w:r>
          </w:p>
        </w:tc>
        <w:tc>
          <w:tcPr>
            <w:tcW w:w="604" w:type="pct"/>
          </w:tcPr>
          <w:p w:rsidR="00A21957" w:rsidRPr="00C1075E" w:rsidRDefault="00A21957" w:rsidP="0088749A">
            <w:pPr>
              <w:jc w:val="center"/>
              <w:rPr>
                <w:lang w:val="uk-UA"/>
              </w:rPr>
            </w:pPr>
            <w:r>
              <w:rPr>
                <w:lang w:val="uk-UA"/>
              </w:rPr>
              <w:t>К</w:t>
            </w:r>
            <w:r w:rsidRPr="00C1075E">
              <w:rPr>
                <w:lang w:val="uk-UA"/>
              </w:rPr>
              <w:t>ількість</w:t>
            </w:r>
          </w:p>
        </w:tc>
        <w:tc>
          <w:tcPr>
            <w:tcW w:w="680" w:type="pct"/>
          </w:tcPr>
          <w:p w:rsidR="00A21957" w:rsidRPr="001122F7" w:rsidRDefault="00A21957" w:rsidP="0088749A">
            <w:pPr>
              <w:jc w:val="center"/>
              <w:rPr>
                <w:bCs/>
                <w:lang w:val="uk-UA"/>
              </w:rPr>
            </w:pPr>
            <w:r w:rsidRPr="001122F7">
              <w:rPr>
                <w:bCs/>
                <w:lang w:val="uk-UA"/>
              </w:rPr>
              <w:t>Ціна за одиницю, грн., без ПДВ</w:t>
            </w:r>
          </w:p>
        </w:tc>
        <w:tc>
          <w:tcPr>
            <w:tcW w:w="681" w:type="pct"/>
          </w:tcPr>
          <w:p w:rsidR="00A21957" w:rsidRPr="001122F7" w:rsidRDefault="00A21957" w:rsidP="0088749A">
            <w:pPr>
              <w:jc w:val="center"/>
              <w:rPr>
                <w:bCs/>
                <w:lang w:val="uk-UA"/>
              </w:rPr>
            </w:pPr>
            <w:r>
              <w:rPr>
                <w:bCs/>
                <w:lang w:val="uk-UA"/>
              </w:rPr>
              <w:t xml:space="preserve">Ціна за одиницю, грн., </w:t>
            </w:r>
            <w:r w:rsidRPr="001122F7">
              <w:rPr>
                <w:bCs/>
                <w:lang w:val="uk-UA"/>
              </w:rPr>
              <w:t>з ПДВ</w:t>
            </w:r>
          </w:p>
        </w:tc>
        <w:tc>
          <w:tcPr>
            <w:tcW w:w="757" w:type="pct"/>
          </w:tcPr>
          <w:p w:rsidR="00A21957" w:rsidRPr="001122F7" w:rsidRDefault="00A21957" w:rsidP="0088749A">
            <w:pPr>
              <w:jc w:val="center"/>
              <w:rPr>
                <w:bCs/>
                <w:lang w:val="uk-UA"/>
              </w:rPr>
            </w:pPr>
            <w:r w:rsidRPr="001122F7">
              <w:rPr>
                <w:bCs/>
                <w:lang w:val="uk-UA"/>
              </w:rPr>
              <w:t>Загальна вартість, грн., без ПДВ</w:t>
            </w:r>
          </w:p>
        </w:tc>
      </w:tr>
      <w:tr w:rsidR="00A21957" w:rsidRPr="000F49DC" w:rsidTr="00EE674A">
        <w:trPr>
          <w:cantSplit/>
        </w:trPr>
        <w:tc>
          <w:tcPr>
            <w:tcW w:w="231" w:type="pct"/>
          </w:tcPr>
          <w:p w:rsidR="00A21957" w:rsidRPr="00C1075E" w:rsidRDefault="00A21957" w:rsidP="0088749A">
            <w:pPr>
              <w:jc w:val="center"/>
              <w:rPr>
                <w:lang w:val="uk-UA"/>
              </w:rPr>
            </w:pPr>
            <w:r>
              <w:rPr>
                <w:lang w:val="uk-UA"/>
              </w:rPr>
              <w:t>1</w:t>
            </w:r>
          </w:p>
        </w:tc>
        <w:tc>
          <w:tcPr>
            <w:tcW w:w="1365" w:type="pct"/>
          </w:tcPr>
          <w:p w:rsidR="00A21957" w:rsidRPr="00780A02" w:rsidRDefault="00A21957" w:rsidP="0088749A">
            <w:pPr>
              <w:jc w:val="center"/>
              <w:rPr>
                <w:lang w:val="uk-UA"/>
              </w:rPr>
            </w:pPr>
            <w:r>
              <w:rPr>
                <w:lang w:val="uk-UA"/>
              </w:rPr>
              <w:t>**</w:t>
            </w:r>
          </w:p>
        </w:tc>
        <w:tc>
          <w:tcPr>
            <w:tcW w:w="680" w:type="pct"/>
          </w:tcPr>
          <w:p w:rsidR="00A21957" w:rsidRPr="00C1075E" w:rsidRDefault="00A21957" w:rsidP="0088749A">
            <w:pPr>
              <w:jc w:val="center"/>
              <w:rPr>
                <w:lang w:val="uk-UA"/>
              </w:rPr>
            </w:pPr>
            <w:r>
              <w:rPr>
                <w:lang w:val="uk-UA"/>
              </w:rPr>
              <w:t>**</w:t>
            </w:r>
          </w:p>
        </w:tc>
        <w:tc>
          <w:tcPr>
            <w:tcW w:w="604" w:type="pct"/>
          </w:tcPr>
          <w:p w:rsidR="00A21957" w:rsidRPr="00C1075E" w:rsidRDefault="00A21957" w:rsidP="0088749A">
            <w:pPr>
              <w:jc w:val="center"/>
              <w:rPr>
                <w:color w:val="000000"/>
              </w:rPr>
            </w:pPr>
            <w:r>
              <w:rPr>
                <w:color w:val="000000"/>
                <w:lang w:val="uk-UA"/>
              </w:rPr>
              <w:t>**</w:t>
            </w:r>
          </w:p>
        </w:tc>
        <w:tc>
          <w:tcPr>
            <w:tcW w:w="680" w:type="pct"/>
          </w:tcPr>
          <w:p w:rsidR="00A21957" w:rsidRPr="000F49DC" w:rsidRDefault="00A21957" w:rsidP="0088749A">
            <w:pPr>
              <w:jc w:val="center"/>
              <w:rPr>
                <w:b/>
                <w:bCs/>
                <w:lang w:val="uk-UA"/>
              </w:rPr>
            </w:pPr>
            <w:r>
              <w:rPr>
                <w:b/>
                <w:bCs/>
                <w:lang w:val="uk-UA"/>
              </w:rPr>
              <w:t>**</w:t>
            </w:r>
          </w:p>
        </w:tc>
        <w:tc>
          <w:tcPr>
            <w:tcW w:w="681" w:type="pct"/>
          </w:tcPr>
          <w:p w:rsidR="00A21957" w:rsidRPr="000F49DC" w:rsidRDefault="00A21957" w:rsidP="0088749A">
            <w:pPr>
              <w:jc w:val="center"/>
              <w:rPr>
                <w:b/>
                <w:bCs/>
                <w:lang w:val="uk-UA"/>
              </w:rPr>
            </w:pPr>
            <w:r>
              <w:rPr>
                <w:b/>
                <w:bCs/>
                <w:lang w:val="uk-UA"/>
              </w:rPr>
              <w:t>**</w:t>
            </w:r>
          </w:p>
        </w:tc>
        <w:tc>
          <w:tcPr>
            <w:tcW w:w="757" w:type="pct"/>
          </w:tcPr>
          <w:p w:rsidR="00A21957" w:rsidRPr="000F49DC" w:rsidRDefault="00A21957" w:rsidP="0088749A">
            <w:pPr>
              <w:jc w:val="center"/>
              <w:rPr>
                <w:b/>
                <w:bCs/>
                <w:lang w:val="uk-UA"/>
              </w:rPr>
            </w:pPr>
            <w:r>
              <w:rPr>
                <w:b/>
                <w:bCs/>
                <w:lang w:val="uk-UA"/>
              </w:rPr>
              <w:t>**</w:t>
            </w:r>
          </w:p>
        </w:tc>
      </w:tr>
      <w:tr w:rsidR="00A21957" w:rsidRPr="000F49DC" w:rsidTr="00EE674A">
        <w:trPr>
          <w:cantSplit/>
        </w:trPr>
        <w:tc>
          <w:tcPr>
            <w:tcW w:w="231" w:type="pct"/>
          </w:tcPr>
          <w:p w:rsidR="00A21957" w:rsidRPr="000F49DC" w:rsidRDefault="00A21957" w:rsidP="0088749A">
            <w:pPr>
              <w:jc w:val="center"/>
              <w:rPr>
                <w:lang w:val="uk-UA"/>
              </w:rPr>
            </w:pPr>
          </w:p>
        </w:tc>
        <w:tc>
          <w:tcPr>
            <w:tcW w:w="1365" w:type="pct"/>
          </w:tcPr>
          <w:p w:rsidR="00A21957" w:rsidRPr="001122F7" w:rsidRDefault="00A21957" w:rsidP="0088749A">
            <w:pPr>
              <w:jc w:val="center"/>
              <w:rPr>
                <w:bCs/>
                <w:lang w:val="uk-UA"/>
              </w:rPr>
            </w:pPr>
            <w:r w:rsidRPr="001122F7">
              <w:rPr>
                <w:lang w:eastAsia="en-US"/>
              </w:rPr>
              <w:t>Всього грн. без ПДВ</w:t>
            </w:r>
          </w:p>
        </w:tc>
        <w:tc>
          <w:tcPr>
            <w:tcW w:w="680" w:type="pct"/>
          </w:tcPr>
          <w:p w:rsidR="00A21957" w:rsidRPr="000F49DC" w:rsidRDefault="00A21957" w:rsidP="0088749A">
            <w:pPr>
              <w:jc w:val="center"/>
            </w:pPr>
          </w:p>
        </w:tc>
        <w:tc>
          <w:tcPr>
            <w:tcW w:w="604" w:type="pct"/>
          </w:tcPr>
          <w:p w:rsidR="00A21957" w:rsidRPr="000F49DC" w:rsidRDefault="00A21957" w:rsidP="0088749A">
            <w:pPr>
              <w:jc w:val="center"/>
              <w:rPr>
                <w:lang w:val="uk-UA"/>
              </w:rPr>
            </w:pPr>
          </w:p>
        </w:tc>
        <w:tc>
          <w:tcPr>
            <w:tcW w:w="680" w:type="pct"/>
          </w:tcPr>
          <w:p w:rsidR="00A21957" w:rsidRPr="000F49DC" w:rsidRDefault="00A21957" w:rsidP="0088749A">
            <w:pPr>
              <w:jc w:val="center"/>
              <w:rPr>
                <w:b/>
                <w:bCs/>
                <w:lang w:val="uk-UA"/>
              </w:rPr>
            </w:pPr>
          </w:p>
        </w:tc>
        <w:tc>
          <w:tcPr>
            <w:tcW w:w="681" w:type="pct"/>
          </w:tcPr>
          <w:p w:rsidR="00A21957" w:rsidRPr="000F49DC" w:rsidRDefault="00A21957" w:rsidP="0088749A">
            <w:pPr>
              <w:jc w:val="center"/>
              <w:rPr>
                <w:b/>
                <w:bCs/>
                <w:lang w:val="uk-UA"/>
              </w:rPr>
            </w:pPr>
          </w:p>
        </w:tc>
        <w:tc>
          <w:tcPr>
            <w:tcW w:w="757" w:type="pct"/>
          </w:tcPr>
          <w:p w:rsidR="00A21957" w:rsidRPr="000F49DC" w:rsidRDefault="00A21957" w:rsidP="0088749A">
            <w:pPr>
              <w:jc w:val="center"/>
              <w:rPr>
                <w:b/>
                <w:bCs/>
                <w:lang w:val="uk-UA"/>
              </w:rPr>
            </w:pPr>
          </w:p>
        </w:tc>
      </w:tr>
      <w:tr w:rsidR="00A21957" w:rsidRPr="000F49DC" w:rsidTr="00EE674A">
        <w:trPr>
          <w:cantSplit/>
        </w:trPr>
        <w:tc>
          <w:tcPr>
            <w:tcW w:w="231" w:type="pct"/>
          </w:tcPr>
          <w:p w:rsidR="00A21957" w:rsidRPr="000F49DC" w:rsidRDefault="00A21957" w:rsidP="0088749A">
            <w:pPr>
              <w:jc w:val="center"/>
              <w:rPr>
                <w:lang w:val="uk-UA"/>
              </w:rPr>
            </w:pPr>
          </w:p>
        </w:tc>
        <w:tc>
          <w:tcPr>
            <w:tcW w:w="1365" w:type="pct"/>
          </w:tcPr>
          <w:p w:rsidR="00A21957" w:rsidRPr="001122F7" w:rsidRDefault="00A21957" w:rsidP="0088749A">
            <w:pPr>
              <w:jc w:val="center"/>
              <w:rPr>
                <w:bCs/>
                <w:lang w:val="uk-UA"/>
              </w:rPr>
            </w:pPr>
            <w:r w:rsidRPr="001122F7">
              <w:rPr>
                <w:bCs/>
                <w:lang w:val="uk-UA"/>
              </w:rPr>
              <w:t>ПДВ *, грн.:</w:t>
            </w:r>
          </w:p>
        </w:tc>
        <w:tc>
          <w:tcPr>
            <w:tcW w:w="680" w:type="pct"/>
          </w:tcPr>
          <w:p w:rsidR="00A21957" w:rsidRPr="000F49DC" w:rsidRDefault="00A21957" w:rsidP="0088749A">
            <w:pPr>
              <w:jc w:val="center"/>
              <w:rPr>
                <w:lang w:val="uk-UA"/>
              </w:rPr>
            </w:pPr>
          </w:p>
        </w:tc>
        <w:tc>
          <w:tcPr>
            <w:tcW w:w="604" w:type="pct"/>
          </w:tcPr>
          <w:p w:rsidR="00A21957" w:rsidRPr="000F49DC" w:rsidRDefault="00A21957" w:rsidP="0088749A">
            <w:pPr>
              <w:jc w:val="center"/>
              <w:rPr>
                <w:lang w:val="en-US"/>
              </w:rPr>
            </w:pPr>
          </w:p>
        </w:tc>
        <w:tc>
          <w:tcPr>
            <w:tcW w:w="680" w:type="pct"/>
          </w:tcPr>
          <w:p w:rsidR="00A21957" w:rsidRPr="000F49DC" w:rsidRDefault="00A21957" w:rsidP="0088749A">
            <w:pPr>
              <w:rPr>
                <w:b/>
                <w:bCs/>
                <w:lang w:val="uk-UA"/>
              </w:rPr>
            </w:pPr>
          </w:p>
        </w:tc>
        <w:tc>
          <w:tcPr>
            <w:tcW w:w="681" w:type="pct"/>
          </w:tcPr>
          <w:p w:rsidR="00A21957" w:rsidRPr="000F49DC" w:rsidRDefault="00A21957" w:rsidP="0088749A">
            <w:pPr>
              <w:rPr>
                <w:b/>
                <w:bCs/>
                <w:lang w:val="uk-UA"/>
              </w:rPr>
            </w:pPr>
          </w:p>
        </w:tc>
        <w:tc>
          <w:tcPr>
            <w:tcW w:w="757" w:type="pct"/>
          </w:tcPr>
          <w:p w:rsidR="00A21957" w:rsidRPr="000F49DC" w:rsidRDefault="00A21957" w:rsidP="0088749A">
            <w:pPr>
              <w:rPr>
                <w:b/>
                <w:bCs/>
                <w:lang w:val="uk-UA"/>
              </w:rPr>
            </w:pPr>
          </w:p>
        </w:tc>
      </w:tr>
      <w:tr w:rsidR="00A21957" w:rsidRPr="000F49DC" w:rsidTr="00EE674A">
        <w:trPr>
          <w:cantSplit/>
        </w:trPr>
        <w:tc>
          <w:tcPr>
            <w:tcW w:w="231" w:type="pct"/>
          </w:tcPr>
          <w:p w:rsidR="00A21957" w:rsidRPr="000F49DC" w:rsidRDefault="00A21957" w:rsidP="0088749A">
            <w:pPr>
              <w:jc w:val="center"/>
              <w:rPr>
                <w:b/>
                <w:bCs/>
                <w:lang w:val="uk-UA"/>
              </w:rPr>
            </w:pPr>
          </w:p>
        </w:tc>
        <w:tc>
          <w:tcPr>
            <w:tcW w:w="1365" w:type="pct"/>
          </w:tcPr>
          <w:p w:rsidR="00A21957" w:rsidRPr="001122F7" w:rsidRDefault="00A21957" w:rsidP="0088749A">
            <w:pPr>
              <w:jc w:val="center"/>
              <w:rPr>
                <w:bCs/>
                <w:lang w:val="uk-UA"/>
              </w:rPr>
            </w:pPr>
            <w:r w:rsidRPr="001122F7">
              <w:rPr>
                <w:bCs/>
                <w:lang w:val="uk-UA"/>
              </w:rPr>
              <w:t xml:space="preserve">Загальна вартість </w:t>
            </w:r>
            <w:r>
              <w:rPr>
                <w:bCs/>
                <w:lang w:val="uk-UA"/>
              </w:rPr>
              <w:t>пропозиції</w:t>
            </w:r>
            <w:r w:rsidRPr="001122F7">
              <w:rPr>
                <w:bCs/>
                <w:lang w:val="uk-UA"/>
              </w:rPr>
              <w:t xml:space="preserve">  з ПДВ*:</w:t>
            </w:r>
          </w:p>
        </w:tc>
        <w:tc>
          <w:tcPr>
            <w:tcW w:w="680" w:type="pct"/>
          </w:tcPr>
          <w:p w:rsidR="00A21957" w:rsidRPr="000F49DC" w:rsidRDefault="00A21957" w:rsidP="0088749A">
            <w:pPr>
              <w:jc w:val="center"/>
              <w:rPr>
                <w:b/>
                <w:bCs/>
                <w:lang w:val="uk-UA"/>
              </w:rPr>
            </w:pPr>
          </w:p>
        </w:tc>
        <w:tc>
          <w:tcPr>
            <w:tcW w:w="604" w:type="pct"/>
          </w:tcPr>
          <w:p w:rsidR="00A21957" w:rsidRPr="000F49DC" w:rsidRDefault="00A21957" w:rsidP="0088749A">
            <w:pPr>
              <w:jc w:val="center"/>
              <w:rPr>
                <w:b/>
                <w:bCs/>
                <w:lang w:val="uk-UA"/>
              </w:rPr>
            </w:pPr>
          </w:p>
        </w:tc>
        <w:tc>
          <w:tcPr>
            <w:tcW w:w="680" w:type="pct"/>
          </w:tcPr>
          <w:p w:rsidR="00A21957" w:rsidRPr="000F49DC" w:rsidRDefault="00A21957" w:rsidP="0088749A">
            <w:pPr>
              <w:rPr>
                <w:b/>
                <w:bCs/>
                <w:lang w:val="uk-UA"/>
              </w:rPr>
            </w:pPr>
          </w:p>
        </w:tc>
        <w:tc>
          <w:tcPr>
            <w:tcW w:w="681" w:type="pct"/>
          </w:tcPr>
          <w:p w:rsidR="00A21957" w:rsidRPr="000F49DC" w:rsidRDefault="00A21957" w:rsidP="0088749A">
            <w:pPr>
              <w:rPr>
                <w:b/>
                <w:bCs/>
                <w:lang w:val="uk-UA"/>
              </w:rPr>
            </w:pPr>
          </w:p>
        </w:tc>
        <w:tc>
          <w:tcPr>
            <w:tcW w:w="757" w:type="pct"/>
          </w:tcPr>
          <w:p w:rsidR="00A21957" w:rsidRPr="000F49DC" w:rsidRDefault="00A21957" w:rsidP="0088749A">
            <w:pPr>
              <w:rPr>
                <w:b/>
                <w:bCs/>
                <w:lang w:val="uk-UA"/>
              </w:rPr>
            </w:pPr>
          </w:p>
        </w:tc>
      </w:tr>
    </w:tbl>
    <w:p w:rsidR="00C137B8" w:rsidRPr="00C137B8" w:rsidRDefault="00C137B8" w:rsidP="00215685">
      <w:pPr>
        <w:ind w:firstLine="708"/>
        <w:jc w:val="both"/>
        <w:rPr>
          <w:iCs/>
        </w:rPr>
      </w:pPr>
    </w:p>
    <w:p w:rsidR="00286786" w:rsidRPr="009F713C" w:rsidRDefault="00286786" w:rsidP="00286786">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C652F3" w:rsidRPr="00A14AE1" w:rsidRDefault="00286786" w:rsidP="00C652F3">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00C652F3" w:rsidRPr="00A14AE1">
        <w:rPr>
          <w:color w:val="000000" w:themeColor="text1"/>
          <w:shd w:val="clear" w:color="auto" w:fill="FFFFFF"/>
          <w:lang w:val="uk-UA"/>
        </w:rPr>
        <w:t>із дати кінцевого строку подання тендерних пропозицій</w:t>
      </w:r>
      <w:r w:rsidR="00C652F3" w:rsidRPr="00A14AE1">
        <w:rPr>
          <w:color w:val="000000" w:themeColor="text1"/>
          <w:lang w:val="uk-UA"/>
        </w:rPr>
        <w:t xml:space="preserve">. </w:t>
      </w:r>
    </w:p>
    <w:p w:rsidR="00286786" w:rsidRPr="009F713C" w:rsidRDefault="00286786" w:rsidP="00286786">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86786" w:rsidRPr="009F713C" w:rsidRDefault="00286786" w:rsidP="00286786">
      <w:pPr>
        <w:widowControl w:val="0"/>
        <w:autoSpaceDE w:val="0"/>
        <w:autoSpaceDN w:val="0"/>
        <w:adjustRightInd w:val="0"/>
        <w:ind w:firstLine="540"/>
        <w:jc w:val="both"/>
        <w:rPr>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 і виконати всі умови, передбачені договором про закупівлю.</w:t>
      </w:r>
    </w:p>
    <w:p w:rsidR="00286786" w:rsidRPr="009F713C" w:rsidRDefault="00286786" w:rsidP="00286786">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286786" w:rsidRPr="009F713C" w:rsidRDefault="00286786" w:rsidP="00286786">
      <w:pPr>
        <w:jc w:val="both"/>
        <w:rPr>
          <w:lang w:val="uk-UA"/>
        </w:rPr>
      </w:pPr>
    </w:p>
    <w:p w:rsidR="00286786" w:rsidRPr="009F713C" w:rsidRDefault="00286786" w:rsidP="00286786">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286786" w:rsidRPr="009F713C" w:rsidRDefault="00286786" w:rsidP="00286786">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286786" w:rsidRPr="009F713C" w:rsidRDefault="00286786" w:rsidP="00286786">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2167B4" w:rsidRPr="00370D4C" w:rsidRDefault="002167B4" w:rsidP="002167B4">
      <w:pPr>
        <w:tabs>
          <w:tab w:val="num" w:pos="360"/>
        </w:tabs>
        <w:rPr>
          <w:rStyle w:val="af0"/>
          <w:rFonts w:eastAsia="Courier New"/>
          <w:bCs/>
          <w:color w:val="auto"/>
          <w:u w:val="none"/>
          <w:lang w:val="uk-UA"/>
        </w:rPr>
      </w:pPr>
      <w:r w:rsidRPr="00370D4C">
        <w:rPr>
          <w:rStyle w:val="af0"/>
          <w:rFonts w:eastAsia="Courier New"/>
          <w:bCs/>
          <w:color w:val="auto"/>
          <w:u w:val="none"/>
          <w:lang w:val="uk-UA"/>
        </w:rPr>
        <w:t>Примітка</w:t>
      </w:r>
    </w:p>
    <w:p w:rsidR="00A21957" w:rsidRPr="0036150E" w:rsidRDefault="00A21957" w:rsidP="00A21957">
      <w:pPr>
        <w:rPr>
          <w:rStyle w:val="af0"/>
          <w:rFonts w:eastAsia="Courier New"/>
          <w:b/>
          <w:color w:val="000000" w:themeColor="text1"/>
          <w:lang w:val="uk-UA"/>
        </w:rPr>
      </w:pPr>
      <w:r w:rsidRPr="001122F7">
        <w:rPr>
          <w:rFonts w:eastAsia="Courier New"/>
          <w:bCs/>
          <w:color w:val="000000"/>
          <w:lang w:val="uk-UA"/>
        </w:rPr>
        <w:t>* Заповнюється Учасником відповідно до системи оподаткування – з ПДВ або без ПДВ</w:t>
      </w:r>
    </w:p>
    <w:p w:rsidR="00377C78" w:rsidRPr="000F49DC" w:rsidRDefault="00A21957" w:rsidP="00A21957">
      <w:pPr>
        <w:tabs>
          <w:tab w:val="num" w:pos="360"/>
        </w:tabs>
        <w:jc w:val="both"/>
        <w:rPr>
          <w:rStyle w:val="af0"/>
          <w:rFonts w:eastAsia="Courier New"/>
          <w:b/>
          <w:bCs/>
          <w:color w:val="auto"/>
          <w:lang w:val="uk-UA"/>
        </w:rPr>
      </w:pPr>
      <w:r w:rsidRPr="0036150E">
        <w:rPr>
          <w:rStyle w:val="af0"/>
          <w:rFonts w:eastAsia="Courier New"/>
          <w:color w:val="000000" w:themeColor="text1"/>
          <w:lang w:val="uk-UA"/>
        </w:rPr>
        <w:t>** У тендерній формі</w:t>
      </w:r>
      <w:r>
        <w:rPr>
          <w:rStyle w:val="af0"/>
          <w:rFonts w:eastAsia="Courier New"/>
          <w:color w:val="000000" w:themeColor="text1"/>
          <w:lang w:val="uk-UA"/>
        </w:rPr>
        <w:t xml:space="preserve"> «Пропозиція</w:t>
      </w:r>
      <w:r w:rsidRPr="0036150E">
        <w:rPr>
          <w:rStyle w:val="af0"/>
          <w:rFonts w:eastAsia="Courier New"/>
          <w:color w:val="000000" w:themeColor="text1"/>
          <w:lang w:val="uk-UA"/>
        </w:rPr>
        <w:t>»</w:t>
      </w:r>
      <w:r>
        <w:rPr>
          <w:rStyle w:val="af0"/>
          <w:rFonts w:eastAsia="Courier New"/>
          <w:color w:val="000000" w:themeColor="text1"/>
          <w:u w:val="none"/>
          <w:lang w:val="uk-UA"/>
        </w:rPr>
        <w:t xml:space="preserve"> </w:t>
      </w:r>
      <w:r w:rsidRPr="0036150E">
        <w:rPr>
          <w:rFonts w:eastAsia="Courier New"/>
          <w:bCs/>
          <w:color w:val="000000" w:themeColor="text1"/>
          <w:lang w:val="uk-UA"/>
        </w:rPr>
        <w:t>вказувати найменування, кількість предмету закупівлі відповідно до оголошення про проведення відкритих торгів,</w:t>
      </w:r>
      <w:r>
        <w:rPr>
          <w:rFonts w:eastAsia="Courier New"/>
          <w:bCs/>
          <w:color w:val="000000" w:themeColor="text1"/>
          <w:lang w:val="uk-UA"/>
        </w:rPr>
        <w:t xml:space="preserve"> </w:t>
      </w:r>
      <w:r w:rsidRPr="0036150E">
        <w:rPr>
          <w:rFonts w:eastAsia="Courier New"/>
          <w:bCs/>
          <w:color w:val="000000" w:themeColor="text1"/>
          <w:lang w:val="uk-UA"/>
        </w:rPr>
        <w:t>тендерної документації</w:t>
      </w:r>
      <w:r>
        <w:rPr>
          <w:rFonts w:eastAsia="Courier New"/>
          <w:bCs/>
          <w:color w:val="000000" w:themeColor="text1"/>
          <w:lang w:val="uk-UA"/>
        </w:rPr>
        <w:t xml:space="preserve"> </w:t>
      </w:r>
      <w:r w:rsidRPr="0036150E">
        <w:rPr>
          <w:rFonts w:eastAsia="Courier New"/>
          <w:bCs/>
          <w:color w:val="000000" w:themeColor="text1"/>
          <w:lang w:val="uk-UA"/>
        </w:rPr>
        <w:t>та Додатку 3 цієї документації</w:t>
      </w:r>
      <w:r w:rsidR="00EE674A">
        <w:rPr>
          <w:bCs/>
          <w:color w:val="000000" w:themeColor="text1"/>
          <w:lang w:val="uk-UA"/>
        </w:rPr>
        <w:t>.</w:t>
      </w:r>
    </w:p>
    <w:p w:rsidR="006557AB" w:rsidRDefault="006557AB" w:rsidP="000F49DC">
      <w:pPr>
        <w:tabs>
          <w:tab w:val="num" w:pos="360"/>
        </w:tabs>
        <w:jc w:val="right"/>
        <w:rPr>
          <w:rStyle w:val="af0"/>
          <w:rFonts w:eastAsia="Courier New"/>
          <w:b/>
          <w:bCs/>
          <w:color w:val="auto"/>
          <w:lang w:val="uk-UA"/>
        </w:rPr>
      </w:pPr>
    </w:p>
    <w:p w:rsidR="006557AB" w:rsidRDefault="006557AB" w:rsidP="000F49DC">
      <w:pPr>
        <w:tabs>
          <w:tab w:val="num" w:pos="360"/>
        </w:tabs>
        <w:jc w:val="right"/>
        <w:rPr>
          <w:rStyle w:val="af0"/>
          <w:rFonts w:eastAsia="Courier New"/>
          <w:b/>
          <w:bCs/>
          <w:color w:val="auto"/>
          <w:lang w:val="uk-UA"/>
        </w:rPr>
      </w:pPr>
    </w:p>
    <w:p w:rsidR="0074750B" w:rsidRPr="000F49DC" w:rsidRDefault="0074750B" w:rsidP="0074750B">
      <w:pPr>
        <w:tabs>
          <w:tab w:val="num" w:pos="360"/>
        </w:tabs>
        <w:jc w:val="right"/>
        <w:rPr>
          <w:rStyle w:val="af0"/>
          <w:rFonts w:eastAsia="Courier New"/>
          <w:b/>
          <w:bCs/>
          <w:color w:val="auto"/>
          <w:lang w:val="uk-UA"/>
        </w:rPr>
      </w:pPr>
      <w:r w:rsidRPr="000F49DC">
        <w:rPr>
          <w:rStyle w:val="af0"/>
          <w:rFonts w:eastAsia="Courier New"/>
          <w:b/>
          <w:bCs/>
          <w:color w:val="auto"/>
          <w:lang w:val="uk-UA"/>
        </w:rPr>
        <w:lastRenderedPageBreak/>
        <w:t>Додаток 2</w:t>
      </w:r>
    </w:p>
    <w:p w:rsidR="0074750B" w:rsidRPr="000F49DC" w:rsidRDefault="0074750B" w:rsidP="0074750B">
      <w:pPr>
        <w:tabs>
          <w:tab w:val="num" w:pos="360"/>
        </w:tabs>
        <w:jc w:val="right"/>
        <w:rPr>
          <w:rStyle w:val="af0"/>
          <w:rFonts w:eastAsia="Courier New"/>
          <w:b/>
          <w:bCs/>
          <w:color w:val="auto"/>
          <w:lang w:val="uk-UA"/>
        </w:rPr>
      </w:pPr>
      <w:r>
        <w:rPr>
          <w:rStyle w:val="af0"/>
          <w:rFonts w:eastAsia="Courier New"/>
          <w:b/>
          <w:bCs/>
          <w:color w:val="auto"/>
          <w:lang w:val="uk-UA"/>
        </w:rPr>
        <w:t>ПРОЕКТ</w:t>
      </w:r>
    </w:p>
    <w:p w:rsidR="0074750B" w:rsidRPr="000F49DC" w:rsidRDefault="0074750B" w:rsidP="0074750B">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74750B" w:rsidRPr="000F49DC" w:rsidRDefault="0074750B" w:rsidP="0074750B">
      <w:pPr>
        <w:pStyle w:val="af4"/>
        <w:spacing w:after="0"/>
        <w:jc w:val="center"/>
        <w:rPr>
          <w:lang w:val="uk-UA"/>
        </w:rPr>
      </w:pPr>
    </w:p>
    <w:p w:rsidR="0074750B" w:rsidRPr="000F49DC" w:rsidRDefault="0074750B" w:rsidP="0074750B">
      <w:pPr>
        <w:pStyle w:val="af4"/>
        <w:spacing w:after="0"/>
        <w:jc w:val="center"/>
        <w:rPr>
          <w:lang w:val="uk-UA"/>
        </w:rPr>
      </w:pPr>
      <w:r w:rsidRPr="000F49DC">
        <w:rPr>
          <w:lang w:val="uk-UA"/>
        </w:rPr>
        <w:t xml:space="preserve">м. </w:t>
      </w:r>
      <w:r>
        <w:rPr>
          <w:lang w:val="uk-UA"/>
        </w:rPr>
        <w:t>Київ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«___» _________ 2022</w:t>
      </w:r>
      <w:r w:rsidRPr="000F49DC">
        <w:rPr>
          <w:lang w:val="uk-UA"/>
        </w:rPr>
        <w:t xml:space="preserve"> р.</w:t>
      </w:r>
    </w:p>
    <w:p w:rsidR="0074750B" w:rsidRDefault="0074750B" w:rsidP="0074750B">
      <w:pPr>
        <w:ind w:firstLine="540"/>
        <w:jc w:val="both"/>
        <w:rPr>
          <w:color w:val="000000"/>
          <w:lang w:val="uk-UA"/>
        </w:rPr>
      </w:pPr>
    </w:p>
    <w:p w:rsidR="0074750B" w:rsidRPr="005B41CA" w:rsidRDefault="0074750B" w:rsidP="0074750B">
      <w:pPr>
        <w:ind w:firstLine="540"/>
        <w:jc w:val="both"/>
        <w:rPr>
          <w:color w:val="000000" w:themeColor="text1"/>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lang w:val="uk-UA"/>
        </w:rPr>
        <w:t>)</w:t>
      </w:r>
      <w:r w:rsidRPr="005B41CA">
        <w:rPr>
          <w:color w:val="000000" w:themeColor="text1"/>
          <w:lang w:val="uk-UA"/>
        </w:rPr>
        <w:t xml:space="preserve">, в особі </w:t>
      </w:r>
      <w:r>
        <w:rPr>
          <w:color w:val="000000" w:themeColor="text1"/>
          <w:lang w:val="uk-UA"/>
        </w:rPr>
        <w:t xml:space="preserve">в.о. </w:t>
      </w:r>
      <w:r w:rsidRPr="005B41CA">
        <w:rPr>
          <w:color w:val="000000" w:themeColor="text1"/>
          <w:lang w:val="uk-UA"/>
        </w:rPr>
        <w:t>директора Антоненко Людмили Петрівни,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Pr="005B41CA">
        <w:rPr>
          <w:snapToGrid w:val="0"/>
          <w:color w:val="000000" w:themeColor="text1"/>
          <w:lang w:val="uk-UA"/>
        </w:rPr>
        <w:t xml:space="preserve"> надалі разом іменуються "Сторони", а кожна окремо іменується "Сторона",</w:t>
      </w:r>
      <w:r w:rsidRPr="005B41CA">
        <w:rPr>
          <w:color w:val="000000" w:themeColor="text1"/>
          <w:lang w:val="uk-UA"/>
        </w:rPr>
        <w:t xml:space="preserve"> уклали цей Договір про наступне:</w:t>
      </w:r>
    </w:p>
    <w:p w:rsidR="0074750B" w:rsidRPr="005B41CA" w:rsidRDefault="0074750B" w:rsidP="0074750B">
      <w:pPr>
        <w:tabs>
          <w:tab w:val="left" w:pos="426"/>
        </w:tabs>
        <w:jc w:val="center"/>
        <w:rPr>
          <w:color w:val="000000" w:themeColor="text1"/>
          <w:lang w:val="uk-UA"/>
        </w:rPr>
      </w:pPr>
      <w:r w:rsidRPr="005B41CA">
        <w:rPr>
          <w:color w:val="000000" w:themeColor="text1"/>
          <w:lang w:val="uk-UA"/>
        </w:rPr>
        <w:t>I. Предмет договору</w:t>
      </w:r>
    </w:p>
    <w:p w:rsidR="0074750B" w:rsidRPr="005B41CA" w:rsidRDefault="0074750B" w:rsidP="0074750B">
      <w:pPr>
        <w:tabs>
          <w:tab w:val="left" w:pos="426"/>
        </w:tabs>
        <w:jc w:val="both"/>
        <w:rPr>
          <w:color w:val="000000" w:themeColor="text1"/>
          <w:lang w:val="uk-UA"/>
        </w:rPr>
      </w:pPr>
      <w:r w:rsidRPr="005B41CA">
        <w:rPr>
          <w:color w:val="000000" w:themeColor="text1"/>
          <w:lang w:val="uk-UA"/>
        </w:rPr>
        <w:t>1.1. Продавець зобов’язується поставити</w:t>
      </w:r>
      <w:r w:rsidRPr="005B41CA">
        <w:rPr>
          <w:bCs/>
          <w:color w:val="000000" w:themeColor="text1"/>
          <w:lang w:val="uk-UA"/>
        </w:rPr>
        <w:t xml:space="preserve"> </w:t>
      </w:r>
      <w:r w:rsidR="008B2B88" w:rsidRPr="008B2B88">
        <w:t>Код ДК 021:2015 код 33160000-9 - Устаткування для операційних блоків</w:t>
      </w:r>
      <w:r w:rsidRPr="005B41CA">
        <w:rPr>
          <w:color w:val="000000" w:themeColor="text1"/>
          <w:lang w:val="uk-UA"/>
        </w:rPr>
        <w:t>, а  Покупець зобов’язується приймати і оплачувати Поставлений Товар на умовах даного Договору.</w:t>
      </w:r>
    </w:p>
    <w:p w:rsidR="0074750B" w:rsidRPr="000F49DC" w:rsidRDefault="0074750B" w:rsidP="0074750B">
      <w:pPr>
        <w:tabs>
          <w:tab w:val="left" w:pos="426"/>
        </w:tabs>
        <w:jc w:val="both"/>
        <w:rPr>
          <w:noProof/>
          <w:lang w:val="uk-UA"/>
        </w:rPr>
      </w:pPr>
      <w:r w:rsidRPr="000F49DC">
        <w:rPr>
          <w:lang w:val="uk-UA"/>
        </w:rPr>
        <w:t xml:space="preserve">1.2.Найменування, кількість, ціна, загальна вартість постачаємого Товару </w:t>
      </w:r>
      <w:r w:rsidRPr="000F49DC">
        <w:rPr>
          <w:noProof/>
          <w:lang w:val="uk-UA"/>
        </w:rPr>
        <w:t>зазначається в Специфікації (Додаток №1) до даного Договору, яка є невід’ємною частиною даного Договору.</w:t>
      </w:r>
    </w:p>
    <w:p w:rsidR="0074750B" w:rsidRPr="000F49DC" w:rsidRDefault="0074750B" w:rsidP="0074750B">
      <w:pPr>
        <w:tabs>
          <w:tab w:val="left" w:pos="426"/>
          <w:tab w:val="num" w:pos="1440"/>
        </w:tabs>
        <w:jc w:val="both"/>
        <w:rPr>
          <w:lang w:val="uk-UA"/>
        </w:rPr>
      </w:pPr>
      <w:r w:rsidRPr="000F49DC">
        <w:rPr>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74750B" w:rsidRPr="005B41CA" w:rsidRDefault="0074750B" w:rsidP="0074750B">
      <w:pPr>
        <w:tabs>
          <w:tab w:val="left" w:pos="426"/>
          <w:tab w:val="num" w:pos="1440"/>
        </w:tabs>
        <w:jc w:val="both"/>
        <w:rPr>
          <w:color w:val="000000" w:themeColor="text1"/>
          <w:lang w:val="uk-UA"/>
        </w:rPr>
      </w:pPr>
      <w:r w:rsidRPr="000F49DC">
        <w:rPr>
          <w:lang w:val="uk-UA"/>
        </w:rPr>
        <w:t xml:space="preserve">1.4.Обсяги закупівлі Товару можуть бути зменшені залежно від </w:t>
      </w:r>
      <w:r w:rsidRPr="000F49DC">
        <w:t>фактичного обсягу видатків замовника</w:t>
      </w:r>
      <w:r w:rsidRPr="000F49DC">
        <w:rPr>
          <w:lang w:val="uk-UA"/>
        </w:rPr>
        <w:t>.</w:t>
      </w:r>
    </w:p>
    <w:p w:rsidR="0074750B" w:rsidRPr="005B41CA" w:rsidRDefault="0074750B" w:rsidP="0074750B">
      <w:pPr>
        <w:jc w:val="center"/>
        <w:rPr>
          <w:bCs/>
          <w:color w:val="000000" w:themeColor="text1"/>
          <w:lang w:val="uk-UA"/>
        </w:rPr>
      </w:pPr>
      <w:r w:rsidRPr="005B41CA">
        <w:rPr>
          <w:bCs/>
          <w:color w:val="000000" w:themeColor="text1"/>
          <w:lang w:val="uk-UA"/>
        </w:rPr>
        <w:t>II. Якість товарів, робіт чи послуг</w:t>
      </w:r>
    </w:p>
    <w:p w:rsidR="0074750B" w:rsidRPr="000F49DC" w:rsidRDefault="0074750B" w:rsidP="0074750B">
      <w:pPr>
        <w:jc w:val="both"/>
        <w:rPr>
          <w:lang w:val="uk-UA"/>
        </w:rPr>
      </w:pPr>
      <w:r w:rsidRPr="000F49DC">
        <w:rPr>
          <w:lang w:val="uk-UA"/>
        </w:rPr>
        <w:t xml:space="preserve">2.1. Продавець гарантує якість товару, що постачається. Якість Товару повинна відповідати </w:t>
      </w:r>
      <w:r w:rsidRPr="000F49DC">
        <w:t>вимогам стандартів, технічних умов та нормативів, що діють на території України</w:t>
      </w:r>
      <w:r w:rsidRPr="000F49DC">
        <w:rPr>
          <w:lang w:val="uk-UA"/>
        </w:rPr>
        <w:t>. При поставці Товар повинен мати необхідні сертифікати (паспорти), реєстраційні посвідчення, супроводжуватися документами щодо кількості, якості, термінів придатності, відповідати іншій документації, яка встановлює якість товару.</w:t>
      </w:r>
    </w:p>
    <w:p w:rsidR="0074750B" w:rsidRPr="005B41CA" w:rsidRDefault="0074750B" w:rsidP="0074750B">
      <w:pPr>
        <w:jc w:val="center"/>
        <w:rPr>
          <w:bCs/>
          <w:color w:val="000000" w:themeColor="text1"/>
          <w:lang w:val="uk-UA"/>
        </w:rPr>
      </w:pPr>
      <w:r w:rsidRPr="005B41CA">
        <w:rPr>
          <w:bCs/>
          <w:color w:val="000000" w:themeColor="text1"/>
          <w:lang w:val="uk-UA"/>
        </w:rPr>
        <w:t>III. Ціна договору</w:t>
      </w:r>
    </w:p>
    <w:p w:rsidR="0074750B" w:rsidRPr="005B41CA" w:rsidRDefault="0074750B" w:rsidP="0074750B">
      <w:pPr>
        <w:pStyle w:val="af"/>
        <w:rPr>
          <w:rFonts w:ascii="Times New Roman" w:hAnsi="Times New Roman"/>
          <w:noProof/>
          <w:color w:val="000000" w:themeColor="text1"/>
          <w:sz w:val="24"/>
          <w:szCs w:val="24"/>
          <w:lang w:eastAsia="ru-RU"/>
        </w:rPr>
      </w:pPr>
      <w:r w:rsidRPr="005B41CA">
        <w:rPr>
          <w:rFonts w:ascii="Times New Roman" w:hAnsi="Times New Roman"/>
          <w:color w:val="000000" w:themeColor="text1"/>
          <w:sz w:val="24"/>
          <w:szCs w:val="24"/>
        </w:rPr>
        <w:t xml:space="preserve">3.1. </w:t>
      </w:r>
      <w:r w:rsidRPr="005B41CA">
        <w:rPr>
          <w:rFonts w:ascii="Times New Roman" w:hAnsi="Times New Roman"/>
          <w:noProof/>
          <w:color w:val="000000" w:themeColor="text1"/>
          <w:sz w:val="24"/>
          <w:szCs w:val="24"/>
          <w:lang w:eastAsia="ru-RU"/>
        </w:rPr>
        <w:t xml:space="preserve">Валюта платежу за даним Договором є національна валюта України – гривня. </w:t>
      </w:r>
    </w:p>
    <w:p w:rsidR="0074750B" w:rsidRPr="005B41CA" w:rsidRDefault="0074750B" w:rsidP="0074750B">
      <w:pPr>
        <w:pStyle w:val="af"/>
        <w:jc w:val="both"/>
        <w:rPr>
          <w:rFonts w:ascii="Times New Roman" w:hAnsi="Times New Roman"/>
          <w:noProof/>
          <w:color w:val="000000" w:themeColor="text1"/>
          <w:sz w:val="24"/>
          <w:szCs w:val="24"/>
          <w:lang w:eastAsia="ru-RU"/>
        </w:rPr>
      </w:pPr>
      <w:r w:rsidRPr="005B41CA">
        <w:rPr>
          <w:rFonts w:ascii="Times New Roman" w:hAnsi="Times New Roman"/>
          <w:noProof/>
          <w:color w:val="000000" w:themeColor="text1"/>
          <w:sz w:val="24"/>
          <w:szCs w:val="24"/>
          <w:lang w:eastAsia="ru-RU"/>
        </w:rPr>
        <w:t xml:space="preserve">3.2. </w:t>
      </w:r>
      <w:r w:rsidRPr="005B41CA">
        <w:rPr>
          <w:rFonts w:ascii="Times New Roman" w:hAnsi="Times New Roman"/>
          <w:noProof/>
          <w:sz w:val="24"/>
          <w:szCs w:val="24"/>
          <w:lang w:eastAsia="ru-RU"/>
        </w:rPr>
        <w:t>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74750B" w:rsidRPr="005B41CA" w:rsidRDefault="0074750B" w:rsidP="0074750B">
      <w:pPr>
        <w:pStyle w:val="af"/>
        <w:rPr>
          <w:rFonts w:ascii="Times New Roman" w:hAnsi="Times New Roman"/>
          <w:bCs/>
          <w:color w:val="000000" w:themeColor="text1"/>
          <w:sz w:val="24"/>
          <w:szCs w:val="24"/>
        </w:rPr>
      </w:pPr>
      <w:r w:rsidRPr="005B41CA">
        <w:rPr>
          <w:rFonts w:ascii="Times New Roman" w:hAnsi="Times New Roman"/>
          <w:noProof/>
          <w:color w:val="000000" w:themeColor="text1"/>
          <w:sz w:val="24"/>
          <w:szCs w:val="24"/>
          <w:lang w:eastAsia="ru-RU"/>
        </w:rPr>
        <w:t xml:space="preserve">3.3. </w:t>
      </w:r>
      <w:r w:rsidRPr="005B41CA">
        <w:rPr>
          <w:rFonts w:ascii="Times New Roman" w:hAnsi="Times New Roman"/>
          <w:color w:val="000000" w:themeColor="text1"/>
          <w:sz w:val="24"/>
          <w:szCs w:val="24"/>
        </w:rPr>
        <w:t xml:space="preserve">Ціна Договору становить  </w:t>
      </w:r>
      <w:r w:rsidRPr="005B41CA">
        <w:rPr>
          <w:rFonts w:ascii="Times New Roman" w:hAnsi="Times New Roman"/>
          <w:bCs/>
          <w:color w:val="000000" w:themeColor="text1"/>
          <w:sz w:val="24"/>
          <w:szCs w:val="24"/>
        </w:rPr>
        <w:t xml:space="preserve">_______________________ грн . </w:t>
      </w:r>
    </w:p>
    <w:p w:rsidR="0074750B" w:rsidRPr="005B41CA" w:rsidRDefault="0074750B" w:rsidP="0074750B">
      <w:pPr>
        <w:pStyle w:val="af"/>
        <w:rPr>
          <w:rFonts w:ascii="Times New Roman" w:hAnsi="Times New Roman"/>
          <w:color w:val="000000" w:themeColor="text1"/>
          <w:sz w:val="24"/>
          <w:szCs w:val="24"/>
        </w:rPr>
      </w:pPr>
      <w:r w:rsidRPr="005B41CA">
        <w:rPr>
          <w:rFonts w:ascii="Times New Roman" w:hAnsi="Times New Roman"/>
          <w:bCs/>
          <w:color w:val="000000" w:themeColor="text1"/>
          <w:sz w:val="24"/>
          <w:szCs w:val="24"/>
        </w:rPr>
        <w:t>(___________________________________________________________ ) в т. ч. ПДВ_____ грн.</w:t>
      </w:r>
    </w:p>
    <w:p w:rsidR="0074750B" w:rsidRPr="005B41CA" w:rsidRDefault="0074750B" w:rsidP="0074750B">
      <w:pPr>
        <w:pStyle w:val="af"/>
        <w:rPr>
          <w:rFonts w:ascii="Times New Roman" w:hAnsi="Times New Roman"/>
          <w:color w:val="000000" w:themeColor="text1"/>
          <w:sz w:val="24"/>
          <w:szCs w:val="24"/>
        </w:rPr>
      </w:pPr>
      <w:r w:rsidRPr="005B41CA">
        <w:rPr>
          <w:rFonts w:ascii="Times New Roman" w:hAnsi="Times New Roman"/>
          <w:color w:val="000000" w:themeColor="text1"/>
          <w:sz w:val="24"/>
          <w:szCs w:val="24"/>
        </w:rPr>
        <w:t xml:space="preserve">за рахунок коштів загального фонду бюджету </w:t>
      </w:r>
      <w:r w:rsidRPr="005B41CA">
        <w:rPr>
          <w:rFonts w:ascii="Times New Roman" w:hAnsi="Times New Roman"/>
          <w:bCs/>
          <w:color w:val="000000" w:themeColor="text1"/>
          <w:sz w:val="24"/>
          <w:szCs w:val="24"/>
        </w:rPr>
        <w:t>_________________  грн.</w:t>
      </w:r>
    </w:p>
    <w:p w:rsidR="0074750B" w:rsidRPr="005B41CA" w:rsidRDefault="0074750B" w:rsidP="0074750B">
      <w:pPr>
        <w:pStyle w:val="af"/>
        <w:rPr>
          <w:rFonts w:ascii="Times New Roman" w:hAnsi="Times New Roman"/>
          <w:color w:val="000000" w:themeColor="text1"/>
          <w:sz w:val="24"/>
          <w:szCs w:val="24"/>
        </w:rPr>
      </w:pPr>
      <w:r w:rsidRPr="005B41CA">
        <w:rPr>
          <w:rFonts w:ascii="Times New Roman" w:hAnsi="Times New Roman"/>
          <w:color w:val="000000" w:themeColor="text1"/>
          <w:sz w:val="24"/>
          <w:szCs w:val="24"/>
        </w:rPr>
        <w:t xml:space="preserve">за рахунок власних коштів підприємства         _________________  грн. </w:t>
      </w:r>
    </w:p>
    <w:p w:rsidR="0074750B" w:rsidRPr="005B41CA" w:rsidRDefault="0074750B" w:rsidP="0074750B">
      <w:pPr>
        <w:jc w:val="center"/>
        <w:rPr>
          <w:bCs/>
          <w:color w:val="000000" w:themeColor="text1"/>
          <w:lang w:val="uk-UA"/>
        </w:rPr>
      </w:pPr>
      <w:r w:rsidRPr="005B41CA">
        <w:rPr>
          <w:color w:val="000000" w:themeColor="text1"/>
          <w:lang w:val="uk-UA"/>
        </w:rPr>
        <w:t>I</w:t>
      </w:r>
      <w:r w:rsidRPr="005B41CA">
        <w:rPr>
          <w:bCs/>
          <w:color w:val="000000" w:themeColor="text1"/>
          <w:lang w:val="uk-UA"/>
        </w:rPr>
        <w:t>V. Порядок здійснення оплати</w:t>
      </w:r>
    </w:p>
    <w:p w:rsidR="0074750B" w:rsidRPr="000F49DC" w:rsidRDefault="0074750B" w:rsidP="0074750B">
      <w:pPr>
        <w:jc w:val="both"/>
        <w:rPr>
          <w:bCs/>
          <w:lang w:val="uk-UA"/>
        </w:rPr>
      </w:pPr>
      <w:r w:rsidRPr="000F49DC">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74750B" w:rsidRPr="000F49DC" w:rsidRDefault="0074750B" w:rsidP="0074750B">
      <w:pPr>
        <w:pStyle w:val="af4"/>
        <w:tabs>
          <w:tab w:val="num" w:pos="601"/>
        </w:tabs>
        <w:spacing w:after="0"/>
        <w:jc w:val="both"/>
        <w:rPr>
          <w:lang w:val="uk-UA"/>
        </w:rPr>
      </w:pPr>
      <w:r w:rsidRPr="000F49DC">
        <w:rPr>
          <w:lang w:val="uk-UA"/>
        </w:rPr>
        <w:t xml:space="preserve">4.2. Розрахунки за кожну поставлену партію Товару здійснюються  відповідно до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w:t>
      </w:r>
      <w:r w:rsidRPr="000F49DC">
        <w:t xml:space="preserve">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0F49DC">
        <w:rPr>
          <w:lang w:val="uk-UA"/>
        </w:rPr>
        <w:t>Продавцем</w:t>
      </w:r>
      <w:r w:rsidRPr="000F49DC">
        <w:t xml:space="preserve"> товару.</w:t>
      </w:r>
    </w:p>
    <w:p w:rsidR="0074750B" w:rsidRPr="000F49DC" w:rsidRDefault="0074750B" w:rsidP="0074750B">
      <w:pPr>
        <w:pStyle w:val="af4"/>
        <w:tabs>
          <w:tab w:val="num" w:pos="601"/>
        </w:tabs>
        <w:spacing w:after="0"/>
        <w:jc w:val="both"/>
      </w:pPr>
      <w:r w:rsidRPr="000F49DC">
        <w:t xml:space="preserve">4.3. Датою оплати Товару вважається дата </w:t>
      </w:r>
      <w:r w:rsidRPr="000F49DC">
        <w:rPr>
          <w:lang w:val="uk-UA"/>
        </w:rPr>
        <w:t>надходження коштів на розрахунковий рахунок  Продавця від Покупця.</w:t>
      </w:r>
    </w:p>
    <w:p w:rsidR="0074750B" w:rsidRPr="005B41CA" w:rsidRDefault="0074750B" w:rsidP="0074750B">
      <w:pPr>
        <w:jc w:val="both"/>
        <w:rPr>
          <w:color w:val="000000" w:themeColor="text1"/>
          <w:lang w:val="uk-UA" w:eastAsia="ar-SA"/>
        </w:rPr>
      </w:pPr>
      <w:r w:rsidRPr="000F49DC">
        <w:rPr>
          <w:lang w:val="uk-UA"/>
        </w:rPr>
        <w:lastRenderedPageBreak/>
        <w:t>4.4. Оплата здійснюється на підставі</w:t>
      </w:r>
      <w:r w:rsidRPr="000F49DC">
        <w:t xml:space="preserve"> </w:t>
      </w:r>
      <w:r w:rsidRPr="000F49DC">
        <w:rPr>
          <w:lang w:eastAsia="ar-SA"/>
        </w:rPr>
        <w:t>видатков</w:t>
      </w:r>
      <w:r w:rsidRPr="000F49DC">
        <w:rPr>
          <w:lang w:val="uk-UA" w:eastAsia="ar-SA"/>
        </w:rPr>
        <w:t>ої</w:t>
      </w:r>
      <w:r w:rsidRPr="000F49DC">
        <w:rPr>
          <w:lang w:eastAsia="ar-SA"/>
        </w:rPr>
        <w:t xml:space="preserve"> накладн</w:t>
      </w:r>
      <w:r w:rsidRPr="000F49DC">
        <w:rPr>
          <w:lang w:val="uk-UA" w:eastAsia="ar-SA"/>
        </w:rPr>
        <w:t>ої.</w:t>
      </w:r>
    </w:p>
    <w:p w:rsidR="0074750B" w:rsidRPr="005B41CA" w:rsidRDefault="0074750B" w:rsidP="0074750B">
      <w:pPr>
        <w:jc w:val="center"/>
        <w:rPr>
          <w:bCs/>
          <w:color w:val="000000" w:themeColor="text1"/>
          <w:lang w:val="uk-UA"/>
        </w:rPr>
      </w:pPr>
      <w:r w:rsidRPr="005B41CA">
        <w:rPr>
          <w:bCs/>
          <w:color w:val="000000" w:themeColor="text1"/>
          <w:lang w:val="uk-UA"/>
        </w:rPr>
        <w:t>V. Поставка товарів</w:t>
      </w:r>
    </w:p>
    <w:p w:rsidR="0074750B" w:rsidRPr="005B41CA" w:rsidRDefault="0074750B" w:rsidP="0074750B">
      <w:pPr>
        <w:pStyle w:val="af4"/>
        <w:tabs>
          <w:tab w:val="num" w:pos="601"/>
        </w:tabs>
        <w:spacing w:after="0"/>
        <w:rPr>
          <w:color w:val="000000" w:themeColor="text1"/>
          <w:lang w:val="uk-UA"/>
        </w:rPr>
      </w:pPr>
      <w:r w:rsidRPr="005B41CA">
        <w:rPr>
          <w:color w:val="000000" w:themeColor="text1"/>
          <w:lang w:val="uk-UA"/>
        </w:rPr>
        <w:t>5.1. Стро</w:t>
      </w:r>
      <w:r>
        <w:rPr>
          <w:color w:val="000000" w:themeColor="text1"/>
          <w:lang w:val="uk-UA"/>
        </w:rPr>
        <w:t>к поставки Товару протягом  2022</w:t>
      </w:r>
      <w:r w:rsidRPr="005B41CA">
        <w:rPr>
          <w:color w:val="000000" w:themeColor="text1"/>
          <w:lang w:val="uk-UA"/>
        </w:rPr>
        <w:t xml:space="preserve"> року.</w:t>
      </w:r>
    </w:p>
    <w:p w:rsidR="0074750B" w:rsidRPr="005B41CA" w:rsidRDefault="0074750B" w:rsidP="0074750B">
      <w:pPr>
        <w:pStyle w:val="af4"/>
        <w:tabs>
          <w:tab w:val="num" w:pos="601"/>
        </w:tabs>
        <w:spacing w:after="0"/>
        <w:rPr>
          <w:color w:val="000000" w:themeColor="text1"/>
          <w:lang w:val="uk-UA"/>
        </w:rPr>
      </w:pPr>
      <w:r w:rsidRPr="005B41CA">
        <w:rPr>
          <w:color w:val="000000" w:themeColor="text1"/>
          <w:lang w:val="uk-UA"/>
        </w:rPr>
        <w:t xml:space="preserve">5.2.Товар поставляється на склад Покупця за адресою: 01601, м. Київ, вул. Шовковична, 39/1, відповідно до письмової заявки Покупця. </w:t>
      </w:r>
    </w:p>
    <w:p w:rsidR="0074750B" w:rsidRPr="002B423C" w:rsidRDefault="0074750B" w:rsidP="0074750B">
      <w:pPr>
        <w:pStyle w:val="aa"/>
        <w:ind w:left="0"/>
        <w:jc w:val="both"/>
        <w:rPr>
          <w:lang w:val="uk-UA"/>
        </w:rPr>
      </w:pPr>
      <w:r w:rsidRPr="000F49DC">
        <w:rPr>
          <w:lang w:val="uk-UA"/>
        </w:rPr>
        <w:t>5.3. Товар повинен передаватися в упаковці, яка відповідає характеру товару, забезпечує</w:t>
      </w:r>
      <w:r>
        <w:rPr>
          <w:lang w:val="uk-UA"/>
        </w:rPr>
        <w:t xml:space="preserve"> </w:t>
      </w:r>
      <w:r w:rsidRPr="002B423C">
        <w:rPr>
          <w:lang w:val="uk-UA" w:eastAsia="en-US"/>
        </w:rPr>
        <w:t>цілісність товару, збереження його якості під час транспортування згідно з правилами</w:t>
      </w:r>
      <w:r>
        <w:rPr>
          <w:lang w:val="uk-UA" w:eastAsia="en-US"/>
        </w:rPr>
        <w:t xml:space="preserve"> </w:t>
      </w:r>
      <w:r w:rsidRPr="002B423C">
        <w:rPr>
          <w:lang w:val="uk-UA"/>
        </w:rPr>
        <w:t>перевезення товару відповідної категорії товару.</w:t>
      </w:r>
    </w:p>
    <w:p w:rsidR="0074750B" w:rsidRPr="000F49DC" w:rsidRDefault="0074750B" w:rsidP="0074750B">
      <w:pPr>
        <w:pStyle w:val="af4"/>
        <w:tabs>
          <w:tab w:val="num" w:pos="601"/>
        </w:tabs>
        <w:spacing w:after="0"/>
        <w:jc w:val="both"/>
        <w:rPr>
          <w:lang w:val="uk-UA"/>
        </w:rPr>
      </w:pPr>
      <w:r w:rsidRPr="000F49DC">
        <w:rPr>
          <w:lang w:val="uk-UA"/>
        </w:rPr>
        <w:t>5</w:t>
      </w:r>
      <w:r w:rsidRPr="000F49DC">
        <w:t>.</w:t>
      </w:r>
      <w:r w:rsidRPr="000F49DC">
        <w:rPr>
          <w:lang w:val="uk-UA"/>
        </w:rPr>
        <w:t>4</w:t>
      </w:r>
      <w:r w:rsidRPr="000F49DC">
        <w:t xml:space="preserve">.  Тара і упаковка  </w:t>
      </w:r>
      <w:r w:rsidRPr="000F49DC">
        <w:rPr>
          <w:lang w:val="uk-UA"/>
        </w:rPr>
        <w:t>Т</w:t>
      </w:r>
      <w:r w:rsidRPr="000F49DC">
        <w:t>овару, що поставляється Продавцем, повинна відповідати вимогам стандартів і технічним  умовам</w:t>
      </w:r>
      <w:r w:rsidRPr="000F49DC">
        <w:rPr>
          <w:lang w:val="uk-UA"/>
        </w:rPr>
        <w:t xml:space="preserve">, </w:t>
      </w:r>
      <w:r w:rsidRPr="000F49DC">
        <w:t>що діють на території України</w:t>
      </w:r>
      <w:r w:rsidRPr="000F49DC">
        <w:rPr>
          <w:lang w:val="uk-UA"/>
        </w:rPr>
        <w:t>.</w:t>
      </w:r>
    </w:p>
    <w:p w:rsidR="0074750B" w:rsidRDefault="0074750B" w:rsidP="0074750B">
      <w:pPr>
        <w:pStyle w:val="af4"/>
        <w:tabs>
          <w:tab w:val="num" w:pos="601"/>
        </w:tabs>
        <w:spacing w:after="0"/>
        <w:jc w:val="both"/>
        <w:rPr>
          <w:lang w:val="uk-UA"/>
        </w:rPr>
      </w:pPr>
      <w:r w:rsidRPr="000F49DC">
        <w:t>5.</w:t>
      </w:r>
      <w:r w:rsidRPr="000F49DC">
        <w:rPr>
          <w:lang w:val="uk-UA"/>
        </w:rPr>
        <w:t>5</w:t>
      </w:r>
      <w:r w:rsidRPr="000F49DC">
        <w:t>. Термін виконання заявки Покупця –</w:t>
      </w:r>
      <w:r>
        <w:rPr>
          <w:lang w:val="uk-UA"/>
        </w:rPr>
        <w:t xml:space="preserve"> </w:t>
      </w:r>
      <w:r w:rsidRPr="004F6110">
        <w:rPr>
          <w:lang w:val="uk-UA"/>
        </w:rPr>
        <w:t xml:space="preserve">окремими партіями протягом п’яти  календарних днів </w:t>
      </w:r>
      <w:r w:rsidRPr="004F6110">
        <w:t xml:space="preserve"> з моменту отримання письмової заявки</w:t>
      </w:r>
      <w:r w:rsidRPr="004F6110">
        <w:rPr>
          <w:lang w:val="uk-UA"/>
        </w:rPr>
        <w:t xml:space="preserve"> Покупця,</w:t>
      </w:r>
    </w:p>
    <w:p w:rsidR="0074750B" w:rsidRPr="000F49DC" w:rsidRDefault="0074750B" w:rsidP="0074750B">
      <w:pPr>
        <w:pStyle w:val="af4"/>
        <w:tabs>
          <w:tab w:val="num" w:pos="601"/>
        </w:tabs>
        <w:spacing w:after="0"/>
        <w:jc w:val="both"/>
        <w:rPr>
          <w:lang w:val="uk-UA"/>
        </w:rPr>
      </w:pPr>
      <w:r w:rsidRPr="000F49DC">
        <w:t>5.</w:t>
      </w:r>
      <w:r>
        <w:rPr>
          <w:lang w:val="uk-UA"/>
        </w:rPr>
        <w:t>6</w:t>
      </w:r>
      <w:r w:rsidRPr="000F49DC">
        <w:t>. Термін виконання заявки</w:t>
      </w:r>
      <w:r>
        <w:rPr>
          <w:lang w:val="uk-UA"/>
        </w:rPr>
        <w:t xml:space="preserve"> </w:t>
      </w:r>
      <w:r w:rsidRPr="000F49DC">
        <w:t xml:space="preserve">Покупця </w:t>
      </w:r>
      <w:r>
        <w:rPr>
          <w:lang w:val="uk-UA"/>
        </w:rPr>
        <w:t>у разі нагальної необхідності - 3</w:t>
      </w:r>
      <w:r w:rsidRPr="000F49DC">
        <w:rPr>
          <w:lang w:val="uk-UA"/>
        </w:rPr>
        <w:t xml:space="preserve"> години</w:t>
      </w:r>
      <w:r w:rsidRPr="000F49DC">
        <w:t xml:space="preserve"> з моменту отримання письмової заявки</w:t>
      </w:r>
      <w:r w:rsidRPr="000F49DC">
        <w:rPr>
          <w:lang w:val="uk-UA"/>
        </w:rPr>
        <w:t xml:space="preserve"> Покупця.</w:t>
      </w:r>
    </w:p>
    <w:p w:rsidR="0074750B" w:rsidRPr="000F49DC" w:rsidRDefault="0074750B" w:rsidP="0074750B">
      <w:pPr>
        <w:pStyle w:val="af"/>
        <w:jc w:val="both"/>
        <w:rPr>
          <w:rFonts w:ascii="Times New Roman" w:eastAsia="Times New Roman" w:hAnsi="Times New Roman"/>
          <w:sz w:val="24"/>
          <w:szCs w:val="24"/>
          <w:lang w:eastAsia="ar-SA"/>
        </w:rPr>
      </w:pPr>
      <w:r w:rsidRPr="000F49DC">
        <w:rPr>
          <w:rFonts w:ascii="Times New Roman" w:eastAsia="Times New Roman" w:hAnsi="Times New Roman"/>
          <w:sz w:val="24"/>
          <w:szCs w:val="24"/>
          <w:lang w:eastAsia="ar-SA"/>
        </w:rPr>
        <w:t>5.</w:t>
      </w:r>
      <w:r>
        <w:rPr>
          <w:rFonts w:ascii="Times New Roman" w:eastAsia="Times New Roman" w:hAnsi="Times New Roman"/>
          <w:sz w:val="24"/>
          <w:szCs w:val="24"/>
          <w:lang w:eastAsia="ar-SA"/>
        </w:rPr>
        <w:t>7</w:t>
      </w:r>
      <w:r w:rsidRPr="000F49DC">
        <w:rPr>
          <w:rFonts w:ascii="Times New Roman" w:eastAsia="Times New Roman" w:hAnsi="Times New Roman"/>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74750B" w:rsidRPr="000F49DC" w:rsidRDefault="0074750B" w:rsidP="0074750B">
      <w:pPr>
        <w:pStyle w:val="af"/>
        <w:jc w:val="both"/>
        <w:rPr>
          <w:rFonts w:ascii="Times New Roman" w:eastAsia="Times New Roman" w:hAnsi="Times New Roman"/>
          <w:sz w:val="24"/>
          <w:szCs w:val="24"/>
          <w:lang w:eastAsia="ar-SA"/>
        </w:rPr>
      </w:pPr>
      <w:r w:rsidRPr="000F49DC">
        <w:rPr>
          <w:rFonts w:ascii="Times New Roman" w:eastAsia="Times New Roman" w:hAnsi="Times New Roman"/>
          <w:sz w:val="24"/>
          <w:szCs w:val="24"/>
          <w:lang w:eastAsia="ar-SA"/>
        </w:rPr>
        <w:t>5.</w:t>
      </w:r>
      <w:r>
        <w:rPr>
          <w:rFonts w:ascii="Times New Roman" w:eastAsia="Times New Roman" w:hAnsi="Times New Roman"/>
          <w:sz w:val="24"/>
          <w:szCs w:val="24"/>
          <w:lang w:eastAsia="ar-SA"/>
        </w:rPr>
        <w:t>8</w:t>
      </w:r>
      <w:r w:rsidRPr="000F49DC">
        <w:rPr>
          <w:rFonts w:ascii="Times New Roman" w:eastAsia="Times New Roman" w:hAnsi="Times New Roman"/>
          <w:sz w:val="24"/>
          <w:szCs w:val="24"/>
          <w:lang w:eastAsia="ar-SA"/>
        </w:rPr>
        <w:t xml:space="preserve">. Прийом товару за кількістю та якістю проводиться уповноваженими на те представниками сторін на складі Покупця. </w:t>
      </w:r>
    </w:p>
    <w:p w:rsidR="0074750B" w:rsidRPr="000F49DC" w:rsidRDefault="0074750B" w:rsidP="0074750B">
      <w:pPr>
        <w:pStyle w:val="af"/>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5.9</w:t>
      </w:r>
      <w:r w:rsidRPr="000F49DC">
        <w:rPr>
          <w:rFonts w:ascii="Times New Roman" w:eastAsia="Times New Roman" w:hAnsi="Times New Roman"/>
          <w:sz w:val="24"/>
          <w:szCs w:val="24"/>
          <w:lang w:eastAsia="ar-SA"/>
        </w:rPr>
        <w:t>. Товар вважається таким, що прийнятий Покупцем за кількістю, з моменту підписання видаткової накладної на Товар.</w:t>
      </w:r>
    </w:p>
    <w:p w:rsidR="0074750B" w:rsidRPr="000F49DC" w:rsidRDefault="0074750B" w:rsidP="0074750B">
      <w:pPr>
        <w:pStyle w:val="af"/>
        <w:jc w:val="both"/>
        <w:rPr>
          <w:rFonts w:ascii="Times New Roman" w:hAnsi="Times New Roman"/>
          <w:noProof/>
          <w:sz w:val="24"/>
          <w:szCs w:val="24"/>
        </w:rPr>
      </w:pPr>
      <w:r w:rsidRPr="000F49DC">
        <w:rPr>
          <w:rFonts w:ascii="Times New Roman" w:eastAsia="Times New Roman" w:hAnsi="Times New Roman"/>
          <w:sz w:val="24"/>
          <w:szCs w:val="24"/>
          <w:lang w:eastAsia="ar-SA"/>
        </w:rPr>
        <w:t>5.1</w:t>
      </w:r>
      <w:r>
        <w:rPr>
          <w:rFonts w:ascii="Times New Roman" w:eastAsia="Times New Roman" w:hAnsi="Times New Roman"/>
          <w:sz w:val="24"/>
          <w:szCs w:val="24"/>
          <w:lang w:eastAsia="ar-SA"/>
        </w:rPr>
        <w:t>0</w:t>
      </w:r>
      <w:r w:rsidRPr="000F49DC">
        <w:rPr>
          <w:rFonts w:ascii="Times New Roman" w:eastAsia="Times New Roman" w:hAnsi="Times New Roman"/>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0F49DC">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0F49DC">
        <w:rPr>
          <w:rFonts w:ascii="Times New Roman" w:hAnsi="Times New Roman"/>
          <w:sz w:val="24"/>
          <w:szCs w:val="24"/>
        </w:rPr>
        <w:t>Продавця</w:t>
      </w:r>
      <w:r w:rsidRPr="000F49DC">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74750B" w:rsidRPr="000F49DC" w:rsidRDefault="0074750B" w:rsidP="0074750B">
      <w:pPr>
        <w:pStyle w:val="af"/>
        <w:jc w:val="both"/>
        <w:rPr>
          <w:rFonts w:ascii="Times New Roman" w:hAnsi="Times New Roman"/>
          <w:sz w:val="24"/>
          <w:szCs w:val="24"/>
        </w:rPr>
      </w:pPr>
      <w:r w:rsidRPr="000F49DC">
        <w:rPr>
          <w:rFonts w:ascii="Times New Roman" w:hAnsi="Times New Roman"/>
          <w:noProof/>
          <w:sz w:val="24"/>
          <w:szCs w:val="24"/>
        </w:rPr>
        <w:t>5.1</w:t>
      </w:r>
      <w:r>
        <w:rPr>
          <w:rFonts w:ascii="Times New Roman" w:hAnsi="Times New Roman"/>
          <w:noProof/>
          <w:sz w:val="24"/>
          <w:szCs w:val="24"/>
        </w:rPr>
        <w:t>1</w:t>
      </w:r>
      <w:r w:rsidRPr="000F49DC">
        <w:rPr>
          <w:rFonts w:ascii="Times New Roman" w:hAnsi="Times New Roman"/>
          <w:noProof/>
          <w:sz w:val="24"/>
          <w:szCs w:val="24"/>
        </w:rPr>
        <w:t>.</w:t>
      </w:r>
      <w:r w:rsidRPr="000F49DC">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74750B" w:rsidRPr="005B41CA" w:rsidRDefault="0074750B" w:rsidP="0074750B">
      <w:pPr>
        <w:pStyle w:val="af"/>
        <w:jc w:val="both"/>
        <w:rPr>
          <w:rFonts w:ascii="Times New Roman" w:hAnsi="Times New Roman"/>
          <w:color w:val="000000" w:themeColor="text1"/>
          <w:sz w:val="24"/>
          <w:szCs w:val="24"/>
        </w:rPr>
      </w:pPr>
      <w:r w:rsidRPr="000F49DC">
        <w:rPr>
          <w:rFonts w:ascii="Times New Roman" w:hAnsi="Times New Roman"/>
          <w:noProof/>
          <w:sz w:val="24"/>
          <w:szCs w:val="24"/>
        </w:rPr>
        <w:t>5.1</w:t>
      </w:r>
      <w:r>
        <w:rPr>
          <w:rFonts w:ascii="Times New Roman" w:hAnsi="Times New Roman"/>
          <w:noProof/>
          <w:sz w:val="24"/>
          <w:szCs w:val="24"/>
        </w:rPr>
        <w:t>2</w:t>
      </w:r>
      <w:r w:rsidRPr="000F49DC">
        <w:rPr>
          <w:rFonts w:ascii="Times New Roman" w:hAnsi="Times New Roman"/>
          <w:noProof/>
          <w:sz w:val="24"/>
          <w:szCs w:val="24"/>
        </w:rPr>
        <w:t>.</w:t>
      </w:r>
      <w:r w:rsidRPr="000F49DC">
        <w:rPr>
          <w:rFonts w:ascii="Times New Roman" w:hAnsi="Times New Roman"/>
          <w:sz w:val="24"/>
          <w:szCs w:val="24"/>
        </w:rPr>
        <w:t xml:space="preserve"> Продавець</w:t>
      </w:r>
      <w:r w:rsidRPr="000F49DC">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74750B" w:rsidRPr="005B41CA" w:rsidRDefault="0074750B" w:rsidP="0074750B">
      <w:pPr>
        <w:jc w:val="center"/>
        <w:rPr>
          <w:bCs/>
          <w:color w:val="000000" w:themeColor="text1"/>
          <w:lang w:val="uk-UA"/>
        </w:rPr>
      </w:pPr>
      <w:r w:rsidRPr="005B41CA">
        <w:rPr>
          <w:bCs/>
          <w:color w:val="000000" w:themeColor="text1"/>
          <w:lang w:val="uk-UA"/>
        </w:rPr>
        <w:t>VI. Права та обов'язки сторін</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sz w:val="24"/>
          <w:szCs w:val="24"/>
        </w:rPr>
        <w:t>6</w:t>
      </w:r>
      <w:r w:rsidRPr="005B41CA">
        <w:rPr>
          <w:rFonts w:ascii="Times New Roman" w:hAnsi="Times New Roman"/>
          <w:noProof/>
          <w:sz w:val="24"/>
          <w:szCs w:val="24"/>
        </w:rPr>
        <w:t>.1. Покупець зобов'язаний:</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 xml:space="preserve">6.1.1. Своєчасно та в повному обсязі сплачувати за поставлений Товар. </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6.1.2. Приймати   поставлений   Товар   згідно з видатковою накладною.</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sz w:val="24"/>
          <w:szCs w:val="24"/>
        </w:rPr>
        <w:t>6.1.3.Вимагати від Продавця належного виконання своїх зобов’язань за цим Договором.</w:t>
      </w:r>
    </w:p>
    <w:p w:rsidR="0074750B" w:rsidRPr="005B41CA" w:rsidRDefault="0074750B" w:rsidP="0074750B">
      <w:pPr>
        <w:pStyle w:val="af"/>
        <w:jc w:val="both"/>
        <w:rPr>
          <w:rFonts w:ascii="Times New Roman" w:hAnsi="Times New Roman"/>
          <w:sz w:val="24"/>
          <w:szCs w:val="24"/>
        </w:rPr>
      </w:pPr>
      <w:r w:rsidRPr="005B41CA">
        <w:rPr>
          <w:rFonts w:ascii="Times New Roman" w:hAnsi="Times New Roman"/>
          <w:sz w:val="24"/>
          <w:szCs w:val="24"/>
        </w:rPr>
        <w:t>6.2. Покупець має право:</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sz w:val="24"/>
          <w:szCs w:val="24"/>
        </w:rPr>
        <w:t xml:space="preserve">6.2.1. Достроково розірвати цей Договір  </w:t>
      </w:r>
      <w:r w:rsidRPr="005B41CA">
        <w:rPr>
          <w:rFonts w:ascii="Times New Roman" w:hAnsi="Times New Roman"/>
          <w:noProof/>
          <w:sz w:val="24"/>
          <w:szCs w:val="24"/>
        </w:rPr>
        <w:t xml:space="preserve">в односторонньому порядку </w:t>
      </w:r>
      <w:r w:rsidRPr="005B41CA">
        <w:rPr>
          <w:rFonts w:ascii="Times New Roman" w:hAnsi="Times New Roman"/>
          <w:sz w:val="24"/>
          <w:szCs w:val="24"/>
        </w:rPr>
        <w:t xml:space="preserve">у  разі  невиконання </w:t>
      </w:r>
      <w:r w:rsidRPr="005B41CA">
        <w:rPr>
          <w:rFonts w:ascii="Times New Roman" w:hAnsi="Times New Roman"/>
          <w:noProof/>
          <w:sz w:val="24"/>
          <w:szCs w:val="24"/>
        </w:rPr>
        <w:t xml:space="preserve">зобов'язань Продавцем, повідомивши про це його у строк – 5 днів. </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6.2.2. Контролювати поставку  Товару  у строки, встановлені цим Договором.</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6.2.5. Вимагати від Продавця належного виконання його обов’язків.</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 xml:space="preserve">6.3. </w:t>
      </w:r>
      <w:r w:rsidRPr="005B41CA">
        <w:rPr>
          <w:rFonts w:ascii="Times New Roman" w:hAnsi="Times New Roman"/>
          <w:sz w:val="24"/>
          <w:szCs w:val="24"/>
        </w:rPr>
        <w:t>Продавець</w:t>
      </w:r>
      <w:r w:rsidRPr="005B41CA">
        <w:rPr>
          <w:rFonts w:ascii="Times New Roman" w:hAnsi="Times New Roman"/>
          <w:noProof/>
          <w:sz w:val="24"/>
          <w:szCs w:val="24"/>
        </w:rPr>
        <w:t xml:space="preserve">  зобов'язаний:</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6.3.1. Забезпечити  поставку  Товару  у строки, встановлені цим Договором.</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lastRenderedPageBreak/>
        <w:t>6.3.2. Забезпечити  поставку  Товару, якість  якого відповідає  умовам,  установленим розділом 2  цього Договору;</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 xml:space="preserve">6.4. </w:t>
      </w:r>
      <w:r w:rsidRPr="005B41CA">
        <w:rPr>
          <w:rFonts w:ascii="Times New Roman" w:hAnsi="Times New Roman"/>
          <w:sz w:val="24"/>
          <w:szCs w:val="24"/>
        </w:rPr>
        <w:t>Продавець</w:t>
      </w:r>
      <w:r w:rsidRPr="005B41CA">
        <w:rPr>
          <w:rFonts w:ascii="Times New Roman" w:hAnsi="Times New Roman"/>
          <w:noProof/>
          <w:sz w:val="24"/>
          <w:szCs w:val="24"/>
        </w:rPr>
        <w:t xml:space="preserve"> має право:</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6.4.1. Своєчасно та в  повному  обсязі  отримувати  плату  за поставлений Товар.</w:t>
      </w:r>
    </w:p>
    <w:p w:rsidR="0074750B" w:rsidRPr="005B41CA" w:rsidRDefault="0074750B" w:rsidP="0074750B">
      <w:pPr>
        <w:pStyle w:val="af"/>
        <w:jc w:val="both"/>
        <w:rPr>
          <w:rFonts w:ascii="Times New Roman" w:hAnsi="Times New Roman"/>
          <w:noProof/>
          <w:color w:val="000000" w:themeColor="text1"/>
          <w:sz w:val="24"/>
          <w:szCs w:val="24"/>
        </w:rPr>
      </w:pPr>
      <w:r w:rsidRPr="005B41CA">
        <w:rPr>
          <w:rFonts w:ascii="Times New Roman" w:hAnsi="Times New Roman"/>
          <w:noProof/>
          <w:sz w:val="24"/>
          <w:szCs w:val="24"/>
        </w:rPr>
        <w:t xml:space="preserve">6.4.2. У разі невиконання зобов'язань Покупцем , визначених у п. 6.1. Договору,  </w:t>
      </w:r>
      <w:r w:rsidRPr="005B41CA">
        <w:rPr>
          <w:rFonts w:ascii="Times New Roman" w:hAnsi="Times New Roman"/>
          <w:sz w:val="24"/>
          <w:szCs w:val="24"/>
        </w:rPr>
        <w:t>Продавець</w:t>
      </w:r>
      <w:r w:rsidRPr="005B41CA">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74750B" w:rsidRPr="005B41CA" w:rsidRDefault="0074750B" w:rsidP="0074750B">
      <w:pPr>
        <w:jc w:val="center"/>
        <w:rPr>
          <w:bCs/>
          <w:color w:val="000000" w:themeColor="text1"/>
          <w:lang w:val="uk-UA"/>
        </w:rPr>
      </w:pPr>
      <w:r w:rsidRPr="005B41CA">
        <w:rPr>
          <w:bCs/>
          <w:color w:val="000000" w:themeColor="text1"/>
          <w:lang w:val="uk-UA"/>
        </w:rPr>
        <w:t>VII. Відповідальність сторін</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sz w:val="24"/>
          <w:szCs w:val="24"/>
        </w:rPr>
        <w:t xml:space="preserve">7.1. </w:t>
      </w:r>
      <w:r w:rsidRPr="005B41CA">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4750B" w:rsidRPr="005B41CA" w:rsidRDefault="0074750B" w:rsidP="0074750B">
      <w:pPr>
        <w:pStyle w:val="af"/>
        <w:jc w:val="both"/>
        <w:rPr>
          <w:rFonts w:ascii="Times New Roman" w:hAnsi="Times New Roman"/>
          <w:color w:val="000000" w:themeColor="text1"/>
          <w:sz w:val="24"/>
          <w:szCs w:val="24"/>
        </w:rPr>
      </w:pPr>
      <w:r w:rsidRPr="005B41CA">
        <w:rPr>
          <w:rFonts w:ascii="Times New Roman" w:hAnsi="Times New Roman"/>
          <w:noProof/>
          <w:sz w:val="24"/>
          <w:szCs w:val="24"/>
        </w:rPr>
        <w:t xml:space="preserve">7.2. У випадку затримки поставки Товару понад встановлений термін, </w:t>
      </w:r>
      <w:r w:rsidRPr="005B41CA">
        <w:rPr>
          <w:rFonts w:ascii="Times New Roman" w:hAnsi="Times New Roman"/>
          <w:sz w:val="24"/>
          <w:szCs w:val="24"/>
        </w:rPr>
        <w:t>Продавець</w:t>
      </w:r>
      <w:r w:rsidRPr="005B41CA">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41CA">
        <w:rPr>
          <w:rFonts w:ascii="Times New Roman" w:hAnsi="Times New Roman"/>
          <w:sz w:val="24"/>
          <w:szCs w:val="24"/>
        </w:rPr>
        <w:t>Продавця</w:t>
      </w:r>
      <w:r w:rsidRPr="005B41CA">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41CA">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r w:rsidRPr="005B41CA">
        <w:rPr>
          <w:rFonts w:ascii="Times New Roman" w:hAnsi="Times New Roman"/>
          <w:color w:val="000000" w:themeColor="text1"/>
          <w:sz w:val="24"/>
          <w:szCs w:val="24"/>
        </w:rPr>
        <w:t>.</w:t>
      </w:r>
    </w:p>
    <w:p w:rsidR="0074750B" w:rsidRPr="005B41CA" w:rsidRDefault="0074750B" w:rsidP="0074750B">
      <w:pPr>
        <w:jc w:val="center"/>
        <w:rPr>
          <w:bCs/>
          <w:color w:val="000000" w:themeColor="text1"/>
          <w:lang w:val="uk-UA"/>
        </w:rPr>
      </w:pPr>
      <w:r w:rsidRPr="005B41CA">
        <w:rPr>
          <w:bCs/>
          <w:color w:val="000000" w:themeColor="text1"/>
          <w:lang w:val="uk-UA"/>
        </w:rPr>
        <w:t>VIII. Обставини непереборної сили</w:t>
      </w:r>
    </w:p>
    <w:p w:rsidR="0074750B" w:rsidRPr="005B41CA" w:rsidRDefault="0074750B" w:rsidP="0074750B">
      <w:pPr>
        <w:autoSpaceDE w:val="0"/>
        <w:autoSpaceDN w:val="0"/>
        <w:adjustRightInd w:val="0"/>
        <w:jc w:val="both"/>
        <w:rPr>
          <w:lang w:val="uk-UA"/>
        </w:rPr>
      </w:pPr>
      <w:r w:rsidRPr="005B41CA">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74750B" w:rsidRPr="005B41CA" w:rsidRDefault="0074750B" w:rsidP="0074750B">
      <w:pPr>
        <w:autoSpaceDE w:val="0"/>
        <w:autoSpaceDN w:val="0"/>
        <w:adjustRightInd w:val="0"/>
        <w:jc w:val="both"/>
        <w:rPr>
          <w:lang w:val="uk-UA"/>
        </w:rPr>
      </w:pPr>
      <w:r w:rsidRPr="005B41CA">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74750B" w:rsidRPr="005B41CA" w:rsidRDefault="0074750B" w:rsidP="0074750B">
      <w:pPr>
        <w:autoSpaceDE w:val="0"/>
        <w:autoSpaceDN w:val="0"/>
        <w:adjustRightInd w:val="0"/>
        <w:jc w:val="both"/>
        <w:rPr>
          <w:lang w:val="uk-UA"/>
        </w:rPr>
      </w:pPr>
      <w:r w:rsidRPr="005B41CA">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74750B" w:rsidRPr="005B41CA" w:rsidRDefault="0074750B" w:rsidP="0074750B">
      <w:pPr>
        <w:autoSpaceDE w:val="0"/>
        <w:autoSpaceDN w:val="0"/>
        <w:adjustRightInd w:val="0"/>
        <w:jc w:val="both"/>
        <w:rPr>
          <w:b/>
          <w:bCs/>
          <w:color w:val="000000" w:themeColor="text1"/>
          <w:lang w:val="uk-UA"/>
        </w:rPr>
      </w:pPr>
      <w:r w:rsidRPr="005B41CA">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74750B" w:rsidRPr="005B41CA" w:rsidRDefault="0074750B" w:rsidP="0074750B">
      <w:pPr>
        <w:jc w:val="center"/>
        <w:rPr>
          <w:bCs/>
          <w:color w:val="000000" w:themeColor="text1"/>
          <w:lang w:val="uk-UA"/>
        </w:rPr>
      </w:pPr>
      <w:r w:rsidRPr="005B41CA">
        <w:rPr>
          <w:bCs/>
          <w:color w:val="000000" w:themeColor="text1"/>
          <w:lang w:val="uk-UA"/>
        </w:rPr>
        <w:t>IX. Вирішення спорів</w:t>
      </w:r>
    </w:p>
    <w:p w:rsidR="0074750B" w:rsidRPr="005B41CA" w:rsidRDefault="0074750B" w:rsidP="0074750B">
      <w:pPr>
        <w:pStyle w:val="af"/>
        <w:jc w:val="both"/>
        <w:rPr>
          <w:rFonts w:ascii="Times New Roman" w:hAnsi="Times New Roman"/>
          <w:noProof/>
          <w:color w:val="000000" w:themeColor="text1"/>
          <w:sz w:val="24"/>
          <w:szCs w:val="24"/>
        </w:rPr>
      </w:pPr>
      <w:r w:rsidRPr="005B41CA">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74750B" w:rsidRPr="005B41CA" w:rsidRDefault="0074750B" w:rsidP="0074750B">
      <w:pPr>
        <w:pStyle w:val="af"/>
        <w:jc w:val="both"/>
        <w:rPr>
          <w:rFonts w:ascii="Times New Roman" w:hAnsi="Times New Roman"/>
          <w:bCs/>
          <w:color w:val="000000" w:themeColor="text1"/>
          <w:sz w:val="24"/>
          <w:szCs w:val="24"/>
        </w:rPr>
      </w:pPr>
      <w:r w:rsidRPr="005B41CA">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5B41CA">
        <w:rPr>
          <w:rFonts w:ascii="Times New Roman" w:hAnsi="Times New Roman"/>
          <w:bCs/>
          <w:color w:val="000000" w:themeColor="text1"/>
          <w:sz w:val="24"/>
          <w:szCs w:val="24"/>
        </w:rPr>
        <w:t xml:space="preserve">                                                                       </w:t>
      </w:r>
    </w:p>
    <w:p w:rsidR="0074750B" w:rsidRPr="005B41CA" w:rsidRDefault="0074750B" w:rsidP="0074750B">
      <w:pPr>
        <w:jc w:val="center"/>
        <w:rPr>
          <w:bCs/>
          <w:color w:val="000000" w:themeColor="text1"/>
          <w:lang w:val="uk-UA"/>
        </w:rPr>
      </w:pPr>
      <w:r w:rsidRPr="005B41CA">
        <w:rPr>
          <w:bCs/>
          <w:color w:val="000000" w:themeColor="text1"/>
          <w:lang w:val="uk-UA"/>
        </w:rPr>
        <w:t>X. Строк дії договору</w:t>
      </w:r>
    </w:p>
    <w:p w:rsidR="0074750B" w:rsidRPr="005B41CA" w:rsidRDefault="0074750B" w:rsidP="0074750B">
      <w:pPr>
        <w:rPr>
          <w:bCs/>
          <w:color w:val="000000" w:themeColor="text1"/>
          <w:lang w:val="uk-UA"/>
        </w:rPr>
      </w:pPr>
      <w:r w:rsidRPr="005B41CA">
        <w:rPr>
          <w:color w:val="000000" w:themeColor="text1"/>
          <w:lang w:val="uk-UA"/>
        </w:rPr>
        <w:t xml:space="preserve">10.1. </w:t>
      </w:r>
      <w:r w:rsidRPr="005B41CA">
        <w:rPr>
          <w:noProof/>
          <w:color w:val="000000" w:themeColor="text1"/>
          <w:lang w:val="uk-UA"/>
        </w:rPr>
        <w:t>Даний Договір набуває чинності з дня його підписання Стор</w:t>
      </w:r>
      <w:r>
        <w:rPr>
          <w:noProof/>
          <w:color w:val="000000" w:themeColor="text1"/>
          <w:lang w:val="uk-UA"/>
        </w:rPr>
        <w:t>онами і діє до «31» грудня  2022</w:t>
      </w:r>
      <w:r w:rsidRPr="005B41CA">
        <w:rPr>
          <w:noProof/>
          <w:color w:val="000000" w:themeColor="text1"/>
          <w:lang w:val="uk-UA"/>
        </w:rPr>
        <w:t xml:space="preserve"> р., але в будь-якому випадку до повного виконання Сторонами своїх зобов'язань.</w:t>
      </w:r>
    </w:p>
    <w:p w:rsidR="0074750B" w:rsidRPr="005B41CA" w:rsidRDefault="0074750B" w:rsidP="0074750B">
      <w:pPr>
        <w:tabs>
          <w:tab w:val="num" w:pos="601"/>
        </w:tabs>
        <w:jc w:val="both"/>
        <w:rPr>
          <w:noProof/>
          <w:color w:val="000000" w:themeColor="text1"/>
          <w:lang w:val="uk-UA"/>
        </w:rPr>
      </w:pPr>
      <w:r w:rsidRPr="005B41CA">
        <w:rPr>
          <w:noProof/>
          <w:color w:val="000000" w:themeColor="text1"/>
          <w:lang w:val="uk-UA"/>
        </w:rPr>
        <w:t>10.2. Цей   Договір   укладається   і   підписується   у  2  примірниках, що мають однакову юридичну силу.</w:t>
      </w:r>
    </w:p>
    <w:p w:rsidR="0074750B" w:rsidRPr="005B41CA" w:rsidRDefault="0074750B" w:rsidP="0074750B">
      <w:pPr>
        <w:jc w:val="center"/>
        <w:rPr>
          <w:bCs/>
          <w:color w:val="000000" w:themeColor="text1"/>
          <w:lang w:val="uk-UA"/>
        </w:rPr>
      </w:pPr>
      <w:r w:rsidRPr="005B41CA">
        <w:rPr>
          <w:bCs/>
          <w:color w:val="000000" w:themeColor="text1"/>
          <w:lang w:val="uk-UA"/>
        </w:rPr>
        <w:t>XI. Інші умови</w:t>
      </w:r>
    </w:p>
    <w:p w:rsidR="0074750B" w:rsidRPr="005B41CA" w:rsidRDefault="0074750B" w:rsidP="0074750B">
      <w:pPr>
        <w:jc w:val="both"/>
        <w:rPr>
          <w:color w:val="000000" w:themeColor="text1"/>
          <w:lang w:val="uk-UA"/>
        </w:rPr>
      </w:pPr>
      <w:r w:rsidRPr="005B41CA">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5B41CA">
        <w:rPr>
          <w:color w:val="000000" w:themeColor="text1"/>
          <w:lang w:val="uk-UA"/>
        </w:rPr>
        <w:t xml:space="preserve"> у ч. 5 статті 41 </w:t>
      </w:r>
      <w:r w:rsidRPr="005B41CA">
        <w:rPr>
          <w:noProof/>
          <w:color w:val="000000" w:themeColor="text1"/>
          <w:lang w:val="uk-UA"/>
        </w:rPr>
        <w:t xml:space="preserve">Закону </w:t>
      </w:r>
      <w:r w:rsidRPr="005B41CA">
        <w:rPr>
          <w:noProof/>
          <w:color w:val="000000" w:themeColor="text1"/>
          <w:lang w:val="uk-UA"/>
        </w:rPr>
        <w:lastRenderedPageBreak/>
        <w:t xml:space="preserve">України </w:t>
      </w:r>
      <w:r w:rsidRPr="005B41CA">
        <w:rPr>
          <w:color w:val="000000" w:themeColor="text1"/>
          <w:lang w:val="uk-UA"/>
        </w:rPr>
        <w:t>«Про  публічні закупівлі».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74750B" w:rsidRPr="005B41CA" w:rsidRDefault="0074750B" w:rsidP="0074750B">
      <w:pPr>
        <w:jc w:val="both"/>
        <w:rPr>
          <w:noProof/>
          <w:color w:val="000000" w:themeColor="text1"/>
          <w:lang w:val="uk-UA"/>
        </w:rPr>
      </w:pPr>
      <w:r w:rsidRPr="005B41CA">
        <w:rPr>
          <w:noProof/>
          <w:color w:val="000000" w:themeColor="text1"/>
          <w:lang w:val="uk-UA"/>
        </w:rPr>
        <w:t>11.2.Договір може бути змінено  у випадках передбачених чинним законодавством України за згодою Сторін.</w:t>
      </w:r>
    </w:p>
    <w:p w:rsidR="0074750B" w:rsidRPr="005B41CA" w:rsidRDefault="0074750B" w:rsidP="0074750B">
      <w:pPr>
        <w:jc w:val="both"/>
        <w:rPr>
          <w:color w:val="000000" w:themeColor="text1"/>
          <w:lang w:val="uk-UA"/>
        </w:rPr>
      </w:pPr>
      <w:r w:rsidRPr="005B41CA">
        <w:rPr>
          <w:color w:val="000000" w:themeColor="text1"/>
          <w:lang w:val="uk-UA"/>
        </w:rPr>
        <w:t>11.3 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74750B" w:rsidRPr="005B41CA" w:rsidRDefault="0074750B" w:rsidP="0074750B">
      <w:pPr>
        <w:tabs>
          <w:tab w:val="left" w:pos="540"/>
        </w:tabs>
        <w:jc w:val="both"/>
        <w:rPr>
          <w:color w:val="000000" w:themeColor="text1"/>
          <w:lang w:val="uk-UA"/>
        </w:rPr>
      </w:pPr>
      <w:r w:rsidRPr="005B41CA">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74750B" w:rsidRPr="005B41CA" w:rsidRDefault="0074750B" w:rsidP="0074750B">
      <w:pPr>
        <w:tabs>
          <w:tab w:val="left" w:pos="540"/>
        </w:tabs>
        <w:jc w:val="both"/>
        <w:rPr>
          <w:color w:val="000000" w:themeColor="text1"/>
          <w:lang w:val="uk-UA"/>
        </w:rPr>
      </w:pPr>
      <w:r w:rsidRPr="005B41CA">
        <w:rPr>
          <w:color w:val="000000" w:themeColor="text1"/>
          <w:lang w:val="uk-UA"/>
        </w:rPr>
        <w:t>11.5.</w:t>
      </w:r>
      <w:r w:rsidRPr="005B41CA">
        <w:rPr>
          <w:color w:val="000000" w:themeColor="text1"/>
          <w:lang w:val="uk-UA"/>
        </w:rPr>
        <w:tab/>
        <w:t>Договір укладено в двох примірниках, по одному примірнику Договору отримала кожна Сторона під час його підписання.</w:t>
      </w:r>
    </w:p>
    <w:p w:rsidR="0074750B" w:rsidRPr="005B41CA" w:rsidRDefault="0074750B" w:rsidP="0074750B">
      <w:pPr>
        <w:pStyle w:val="af"/>
        <w:jc w:val="both"/>
        <w:rPr>
          <w:rFonts w:ascii="Times New Roman" w:hAnsi="Times New Roman"/>
          <w:noProof/>
          <w:color w:val="000000" w:themeColor="text1"/>
          <w:sz w:val="24"/>
          <w:szCs w:val="24"/>
        </w:rPr>
      </w:pPr>
      <w:r w:rsidRPr="005B41CA">
        <w:rPr>
          <w:rFonts w:ascii="Times New Roman" w:hAnsi="Times New Roman"/>
          <w:noProof/>
          <w:color w:val="000000" w:themeColor="text1"/>
          <w:sz w:val="24"/>
          <w:szCs w:val="24"/>
        </w:rPr>
        <w:t>11.6.  Покупець є неприбутковою усановою.</w:t>
      </w:r>
    </w:p>
    <w:p w:rsidR="0074750B" w:rsidRPr="005B41CA" w:rsidRDefault="0074750B" w:rsidP="0074750B">
      <w:pPr>
        <w:pStyle w:val="af"/>
        <w:jc w:val="both"/>
        <w:rPr>
          <w:rFonts w:ascii="Times New Roman" w:hAnsi="Times New Roman"/>
          <w:noProof/>
          <w:color w:val="000000" w:themeColor="text1"/>
          <w:sz w:val="24"/>
          <w:szCs w:val="24"/>
        </w:rPr>
      </w:pPr>
      <w:r w:rsidRPr="005B41CA">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74750B" w:rsidRPr="005B41CA" w:rsidRDefault="0074750B" w:rsidP="0074750B">
      <w:pPr>
        <w:jc w:val="both"/>
        <w:rPr>
          <w:noProof/>
          <w:color w:val="000000" w:themeColor="text1"/>
          <w:lang w:val="uk-UA"/>
        </w:rPr>
      </w:pPr>
      <w:r w:rsidRPr="005B41CA">
        <w:rPr>
          <w:noProof/>
          <w:color w:val="000000" w:themeColor="text1"/>
          <w:lang w:val="uk-UA"/>
        </w:rPr>
        <w:t>11.8. Відповідальні особи:</w:t>
      </w:r>
    </w:p>
    <w:p w:rsidR="0074750B" w:rsidRPr="005B41CA" w:rsidRDefault="0074750B" w:rsidP="0074750B">
      <w:pPr>
        <w:jc w:val="both"/>
        <w:rPr>
          <w:noProof/>
          <w:color w:val="000000" w:themeColor="text1"/>
          <w:lang w:val="uk-UA"/>
        </w:rPr>
      </w:pPr>
      <w:r w:rsidRPr="005B41CA">
        <w:rPr>
          <w:noProof/>
          <w:color w:val="000000" w:themeColor="text1"/>
          <w:lang w:val="uk-UA"/>
        </w:rPr>
        <w:t xml:space="preserve">                від Покупця - </w:t>
      </w:r>
      <w:r w:rsidRPr="002C3ACE">
        <w:rPr>
          <w:color w:val="000000" w:themeColor="text1"/>
        </w:rPr>
        <w:t xml:space="preserve">тел: </w:t>
      </w:r>
    </w:p>
    <w:p w:rsidR="0074750B" w:rsidRPr="005B41CA" w:rsidRDefault="0074750B" w:rsidP="0074750B">
      <w:pPr>
        <w:jc w:val="both"/>
        <w:rPr>
          <w:noProof/>
          <w:color w:val="000000" w:themeColor="text1"/>
          <w:lang w:val="uk-UA"/>
        </w:rPr>
      </w:pPr>
      <w:r w:rsidRPr="005B41CA">
        <w:rPr>
          <w:noProof/>
          <w:color w:val="000000" w:themeColor="text1"/>
          <w:lang w:val="uk-UA"/>
        </w:rPr>
        <w:t xml:space="preserve">                від </w:t>
      </w:r>
      <w:r w:rsidRPr="005B41CA">
        <w:rPr>
          <w:color w:val="000000" w:themeColor="text1"/>
          <w:lang w:val="uk-UA"/>
        </w:rPr>
        <w:t xml:space="preserve">Продавця  </w:t>
      </w:r>
      <w:r w:rsidRPr="005B41CA">
        <w:rPr>
          <w:noProof/>
          <w:color w:val="000000" w:themeColor="text1"/>
          <w:lang w:val="uk-UA"/>
        </w:rPr>
        <w:t>-  ____________________________  тел: ________.</w:t>
      </w:r>
    </w:p>
    <w:p w:rsidR="0074750B" w:rsidRPr="005B41CA" w:rsidRDefault="0074750B" w:rsidP="0074750B">
      <w:pPr>
        <w:jc w:val="center"/>
        <w:rPr>
          <w:bCs/>
          <w:color w:val="000000" w:themeColor="text1"/>
          <w:lang w:val="uk-UA"/>
        </w:rPr>
      </w:pPr>
      <w:r w:rsidRPr="005B41CA">
        <w:rPr>
          <w:bCs/>
          <w:color w:val="000000" w:themeColor="text1"/>
          <w:lang w:val="uk-UA"/>
        </w:rPr>
        <w:t>XII. Додатки до договору</w:t>
      </w:r>
    </w:p>
    <w:p w:rsidR="0074750B" w:rsidRPr="000F49DC" w:rsidRDefault="0074750B" w:rsidP="0074750B">
      <w:pPr>
        <w:jc w:val="both"/>
        <w:rPr>
          <w:lang w:val="uk-UA"/>
        </w:rPr>
      </w:pPr>
      <w:r w:rsidRPr="005B41CA">
        <w:rPr>
          <w:color w:val="000000" w:themeColor="text1"/>
          <w:lang w:val="uk-UA"/>
        </w:rPr>
        <w:t xml:space="preserve">12.1. </w:t>
      </w:r>
      <w:r w:rsidRPr="005B41CA">
        <w:rPr>
          <w:noProof/>
          <w:color w:val="000000" w:themeColor="text1"/>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41CA">
        <w:rPr>
          <w:color w:val="000000" w:themeColor="text1"/>
          <w:lang w:val="uk-UA"/>
        </w:rPr>
        <w:t xml:space="preserve"> .</w:t>
      </w:r>
    </w:p>
    <w:p w:rsidR="0074750B" w:rsidRDefault="0074750B" w:rsidP="0074750B">
      <w:pPr>
        <w:jc w:val="center"/>
        <w:rPr>
          <w:noProof/>
          <w:lang w:val="uk-UA"/>
        </w:rPr>
      </w:pPr>
    </w:p>
    <w:p w:rsidR="0074750B" w:rsidRPr="00A63C50" w:rsidRDefault="0074750B" w:rsidP="0074750B">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74750B" w:rsidRPr="00A63C50" w:rsidTr="0074750B">
        <w:tc>
          <w:tcPr>
            <w:tcW w:w="5211" w:type="dxa"/>
          </w:tcPr>
          <w:p w:rsidR="0074750B" w:rsidRPr="00A63C50" w:rsidRDefault="0074750B" w:rsidP="0074750B">
            <w:pPr>
              <w:rPr>
                <w:bCs/>
                <w:lang w:val="uk-UA"/>
              </w:rPr>
            </w:pPr>
            <w:r w:rsidRPr="00A63C50">
              <w:rPr>
                <w:bCs/>
                <w:lang w:val="uk-UA"/>
              </w:rPr>
              <w:t>Покупець</w:t>
            </w:r>
          </w:p>
          <w:p w:rsidR="0074750B" w:rsidRPr="00DC75B4" w:rsidRDefault="0074750B" w:rsidP="0074750B">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74750B" w:rsidRPr="00DC75B4" w:rsidRDefault="0074750B" w:rsidP="0074750B">
            <w:pPr>
              <w:rPr>
                <w:color w:val="000000" w:themeColor="text1"/>
                <w:lang w:val="uk-UA"/>
              </w:rPr>
            </w:pPr>
            <w:r w:rsidRPr="00DC75B4">
              <w:rPr>
                <w:color w:val="000000" w:themeColor="text1"/>
                <w:lang w:val="uk-UA"/>
              </w:rPr>
              <w:t>Україна, 01601, м. Київ, вул. Шовковична, 39/1</w:t>
            </w:r>
          </w:p>
          <w:p w:rsidR="0074750B" w:rsidRPr="00DC75B4" w:rsidRDefault="0074750B" w:rsidP="0074750B">
            <w:pPr>
              <w:rPr>
                <w:lang w:val="uk-UA"/>
              </w:rPr>
            </w:pPr>
            <w:r w:rsidRPr="00DC75B4">
              <w:rPr>
                <w:lang w:val="uk-UA"/>
              </w:rPr>
              <w:t>р/р</w:t>
            </w:r>
            <w:r w:rsidRPr="00DC75B4">
              <w:rPr>
                <w:color w:val="000000" w:themeColor="text1"/>
                <w:lang w:val="uk-UA"/>
              </w:rPr>
              <w:t xml:space="preserve"> UA613052990000026003045036880</w:t>
            </w:r>
          </w:p>
          <w:p w:rsidR="0074750B" w:rsidRPr="00DC75B4" w:rsidRDefault="0074750B" w:rsidP="0074750B">
            <w:pPr>
              <w:rPr>
                <w:lang w:val="uk-UA"/>
              </w:rPr>
            </w:pPr>
            <w:r w:rsidRPr="00DC75B4">
              <w:rPr>
                <w:lang w:val="uk-UA"/>
              </w:rPr>
              <w:t>в АТ КБ «Приватбанк»</w:t>
            </w:r>
          </w:p>
          <w:p w:rsidR="0074750B" w:rsidRPr="00DC75B4" w:rsidRDefault="0074750B" w:rsidP="0074750B">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74750B" w:rsidRPr="00DC75B4" w:rsidRDefault="0074750B" w:rsidP="0074750B">
            <w:pPr>
              <w:pStyle w:val="21"/>
              <w:spacing w:after="0" w:line="240" w:lineRule="auto"/>
              <w:rPr>
                <w:sz w:val="22"/>
                <w:szCs w:val="22"/>
                <w:lang w:val="uk-UA"/>
              </w:rPr>
            </w:pPr>
            <w:r w:rsidRPr="00DC75B4">
              <w:rPr>
                <w:sz w:val="22"/>
                <w:szCs w:val="22"/>
                <w:lang w:val="uk-UA"/>
              </w:rPr>
              <w:t>ІПН 019940926104,</w:t>
            </w:r>
          </w:p>
          <w:p w:rsidR="0074750B" w:rsidRPr="00E03AD3" w:rsidRDefault="0074750B" w:rsidP="0074750B">
            <w:pPr>
              <w:pStyle w:val="21"/>
              <w:spacing w:after="0" w:line="240" w:lineRule="auto"/>
              <w:rPr>
                <w:sz w:val="22"/>
                <w:szCs w:val="22"/>
                <w:lang w:val="uk-UA"/>
              </w:rPr>
            </w:pPr>
            <w:r w:rsidRPr="00DC75B4">
              <w:rPr>
                <w:sz w:val="22"/>
                <w:szCs w:val="22"/>
                <w:lang w:val="uk-UA"/>
              </w:rPr>
              <w:t>Тел.: (044) 255-15-98</w:t>
            </w:r>
          </w:p>
          <w:p w:rsidR="0074750B" w:rsidRDefault="0074750B" w:rsidP="0074750B">
            <w:pPr>
              <w:pStyle w:val="21"/>
              <w:spacing w:after="0" w:line="240" w:lineRule="auto"/>
              <w:rPr>
                <w:color w:val="000000" w:themeColor="text1"/>
                <w:lang w:val="uk-UA"/>
              </w:rPr>
            </w:pPr>
          </w:p>
          <w:p w:rsidR="0074750B" w:rsidRPr="00A63C50" w:rsidRDefault="0074750B" w:rsidP="0074750B">
            <w:pPr>
              <w:pStyle w:val="21"/>
              <w:spacing w:after="0" w:line="240" w:lineRule="auto"/>
              <w:rPr>
                <w:lang w:val="uk-UA"/>
              </w:rPr>
            </w:pPr>
          </w:p>
          <w:p w:rsidR="0074750B" w:rsidRDefault="0074750B" w:rsidP="0074750B">
            <w:pPr>
              <w:tabs>
                <w:tab w:val="left" w:pos="2006"/>
              </w:tabs>
              <w:rPr>
                <w:lang w:val="uk-UA"/>
              </w:rPr>
            </w:pPr>
            <w:r>
              <w:rPr>
                <w:color w:val="000000" w:themeColor="text1"/>
                <w:lang w:val="uk-UA"/>
              </w:rPr>
              <w:t>В.о. директора</w:t>
            </w:r>
            <w:r>
              <w:tab/>
            </w:r>
          </w:p>
          <w:p w:rsidR="0074750B" w:rsidRPr="001D3F4F" w:rsidRDefault="0074750B" w:rsidP="0074750B">
            <w:pPr>
              <w:tabs>
                <w:tab w:val="left" w:pos="2006"/>
              </w:tabs>
              <w:rPr>
                <w:lang w:val="uk-UA"/>
              </w:rPr>
            </w:pPr>
          </w:p>
          <w:p w:rsidR="0074750B" w:rsidRPr="00A63C50" w:rsidRDefault="0074750B" w:rsidP="0074750B">
            <w:pPr>
              <w:rPr>
                <w:bCs/>
                <w:lang w:val="uk-UA"/>
              </w:rPr>
            </w:pPr>
            <w:r w:rsidRPr="00425AC5">
              <w:t>__________</w:t>
            </w:r>
            <w:r w:rsidRPr="00425AC5">
              <w:rPr>
                <w:lang w:val="uk-UA"/>
              </w:rPr>
              <w:t xml:space="preserve"> Л. П. Антоненко</w:t>
            </w:r>
          </w:p>
        </w:tc>
        <w:tc>
          <w:tcPr>
            <w:tcW w:w="4643" w:type="dxa"/>
          </w:tcPr>
          <w:p w:rsidR="0074750B" w:rsidRPr="00A63C50" w:rsidRDefault="0074750B" w:rsidP="0074750B">
            <w:pPr>
              <w:rPr>
                <w:lang w:val="uk-UA"/>
              </w:rPr>
            </w:pPr>
            <w:r w:rsidRPr="00A63C50">
              <w:rPr>
                <w:lang w:val="uk-UA"/>
              </w:rPr>
              <w:t>Продавець</w:t>
            </w:r>
          </w:p>
          <w:p w:rsidR="0074750B" w:rsidRPr="00A63C50" w:rsidRDefault="0074750B" w:rsidP="0074750B">
            <w:pPr>
              <w:rPr>
                <w:lang w:val="uk-UA"/>
              </w:rPr>
            </w:pPr>
          </w:p>
          <w:p w:rsidR="0074750B" w:rsidRPr="005B3F17" w:rsidRDefault="0074750B" w:rsidP="0074750B">
            <w:pPr>
              <w:rPr>
                <w:lang w:val="uk-UA"/>
              </w:rPr>
            </w:pPr>
          </w:p>
          <w:p w:rsidR="0074750B" w:rsidRPr="005B3F17" w:rsidRDefault="0074750B" w:rsidP="0074750B">
            <w:pPr>
              <w:rPr>
                <w:bCs/>
                <w:lang w:val="uk-UA"/>
              </w:rPr>
            </w:pPr>
            <w:r w:rsidRPr="005B3F17">
              <w:rPr>
                <w:bCs/>
                <w:lang w:val="uk-UA"/>
              </w:rPr>
              <w:t>___________________</w:t>
            </w:r>
          </w:p>
          <w:p w:rsidR="0074750B" w:rsidRPr="005B3F17" w:rsidRDefault="0074750B" w:rsidP="0074750B">
            <w:pPr>
              <w:rPr>
                <w:bCs/>
                <w:lang w:val="uk-UA"/>
              </w:rPr>
            </w:pPr>
            <w:r w:rsidRPr="005B3F17">
              <w:rPr>
                <w:bCs/>
                <w:lang w:val="uk-UA"/>
              </w:rPr>
              <w:t>___________________</w:t>
            </w:r>
          </w:p>
          <w:p w:rsidR="0074750B" w:rsidRPr="005B3F17" w:rsidRDefault="0074750B" w:rsidP="0074750B">
            <w:pPr>
              <w:rPr>
                <w:lang w:val="uk-UA"/>
              </w:rPr>
            </w:pPr>
            <w:r w:rsidRPr="005B3F17">
              <w:rPr>
                <w:lang w:val="uk-UA"/>
              </w:rPr>
              <w:t xml:space="preserve">р/р </w:t>
            </w:r>
          </w:p>
          <w:p w:rsidR="0074750B" w:rsidRPr="005B3F17" w:rsidRDefault="0074750B" w:rsidP="0074750B">
            <w:pPr>
              <w:rPr>
                <w:lang w:val="uk-UA"/>
              </w:rPr>
            </w:pPr>
            <w:r w:rsidRPr="005B3F17">
              <w:rPr>
                <w:lang w:val="uk-UA"/>
              </w:rPr>
              <w:t xml:space="preserve">в                        код банку </w:t>
            </w:r>
          </w:p>
          <w:p w:rsidR="0074750B" w:rsidRPr="005B3F17" w:rsidRDefault="0074750B" w:rsidP="0074750B">
            <w:pPr>
              <w:rPr>
                <w:lang w:val="uk-UA"/>
              </w:rPr>
            </w:pPr>
            <w:r w:rsidRPr="005B3F17">
              <w:rPr>
                <w:lang w:val="uk-UA"/>
              </w:rPr>
              <w:t xml:space="preserve">код ЄДРПОУ </w:t>
            </w:r>
          </w:p>
          <w:p w:rsidR="0074750B" w:rsidRPr="005B3F17" w:rsidRDefault="0074750B" w:rsidP="0074750B">
            <w:pPr>
              <w:rPr>
                <w:lang w:val="uk-UA"/>
              </w:rPr>
            </w:pPr>
            <w:r w:rsidRPr="005B3F17">
              <w:rPr>
                <w:lang w:val="uk-UA"/>
              </w:rPr>
              <w:t xml:space="preserve">ІПН </w:t>
            </w:r>
          </w:p>
          <w:p w:rsidR="0074750B" w:rsidRPr="005B3F17" w:rsidRDefault="0074750B" w:rsidP="0074750B">
            <w:pPr>
              <w:pStyle w:val="21"/>
              <w:spacing w:after="0" w:line="240" w:lineRule="auto"/>
              <w:rPr>
                <w:lang w:val="uk-UA"/>
              </w:rPr>
            </w:pPr>
            <w:r w:rsidRPr="005B3F17">
              <w:rPr>
                <w:lang w:val="uk-UA"/>
              </w:rPr>
              <w:t>Св-во платника ПДВ №</w:t>
            </w:r>
          </w:p>
          <w:p w:rsidR="0074750B" w:rsidRPr="005B3F17" w:rsidRDefault="0074750B" w:rsidP="0074750B">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74750B" w:rsidRPr="00A63C50" w:rsidRDefault="0074750B" w:rsidP="0074750B">
            <w:pPr>
              <w:rPr>
                <w:lang w:val="uk-UA"/>
              </w:rPr>
            </w:pPr>
          </w:p>
          <w:p w:rsidR="0074750B" w:rsidRPr="00A63C50" w:rsidRDefault="0074750B" w:rsidP="0074750B">
            <w:pPr>
              <w:rPr>
                <w:lang w:val="uk-UA"/>
              </w:rPr>
            </w:pPr>
          </w:p>
          <w:p w:rsidR="0074750B" w:rsidRPr="00A63C50" w:rsidRDefault="0074750B" w:rsidP="0074750B">
            <w:pPr>
              <w:rPr>
                <w:bCs/>
                <w:lang w:val="uk-UA"/>
              </w:rPr>
            </w:pPr>
          </w:p>
        </w:tc>
      </w:tr>
    </w:tbl>
    <w:p w:rsidR="0074750B" w:rsidRDefault="0074750B" w:rsidP="0074750B">
      <w:pPr>
        <w:rPr>
          <w:noProof/>
          <w:lang w:val="uk-UA"/>
        </w:rPr>
      </w:pPr>
    </w:p>
    <w:p w:rsidR="0074750B" w:rsidRDefault="0074750B" w:rsidP="0074750B">
      <w:pPr>
        <w:jc w:val="center"/>
        <w:rPr>
          <w:noProof/>
          <w:lang w:val="uk-UA"/>
        </w:rPr>
      </w:pPr>
    </w:p>
    <w:tbl>
      <w:tblPr>
        <w:tblW w:w="0" w:type="auto"/>
        <w:tblLook w:val="04A0"/>
      </w:tblPr>
      <w:tblGrid>
        <w:gridCol w:w="4923"/>
        <w:gridCol w:w="4931"/>
      </w:tblGrid>
      <w:tr w:rsidR="0074750B" w:rsidRPr="000F49DC" w:rsidTr="0074750B">
        <w:tc>
          <w:tcPr>
            <w:tcW w:w="4923" w:type="dxa"/>
          </w:tcPr>
          <w:p w:rsidR="0074750B" w:rsidRPr="000F49DC" w:rsidRDefault="0074750B" w:rsidP="0074750B">
            <w:pPr>
              <w:rPr>
                <w:bCs/>
                <w:lang w:val="uk-UA"/>
              </w:rPr>
            </w:pPr>
          </w:p>
        </w:tc>
        <w:tc>
          <w:tcPr>
            <w:tcW w:w="4931" w:type="dxa"/>
          </w:tcPr>
          <w:p w:rsidR="0074750B" w:rsidRPr="000F49DC" w:rsidRDefault="0074750B" w:rsidP="0074750B">
            <w:pPr>
              <w:rPr>
                <w:bCs/>
                <w:lang w:val="uk-UA"/>
              </w:rPr>
            </w:pPr>
          </w:p>
        </w:tc>
      </w:tr>
    </w:tbl>
    <w:p w:rsidR="0074750B" w:rsidRPr="001122F7" w:rsidRDefault="0074750B" w:rsidP="0074750B">
      <w:pPr>
        <w:tabs>
          <w:tab w:val="num" w:pos="360"/>
        </w:tabs>
        <w:jc w:val="right"/>
        <w:rPr>
          <w:rStyle w:val="af0"/>
          <w:rFonts w:eastAsia="Courier New"/>
          <w:bCs/>
          <w:color w:val="auto"/>
          <w:u w:val="none"/>
          <w:lang w:val="uk-UA"/>
        </w:rPr>
      </w:pPr>
      <w:r w:rsidRPr="001122F7">
        <w:rPr>
          <w:rStyle w:val="af0"/>
          <w:rFonts w:eastAsia="Courier New"/>
          <w:bCs/>
          <w:color w:val="auto"/>
          <w:u w:val="none"/>
          <w:lang w:val="uk-UA"/>
        </w:rPr>
        <w:t>Додаток №1</w:t>
      </w:r>
    </w:p>
    <w:p w:rsidR="0074750B" w:rsidRPr="001122F7" w:rsidRDefault="0074750B" w:rsidP="0074750B">
      <w:pPr>
        <w:tabs>
          <w:tab w:val="num" w:pos="360"/>
        </w:tabs>
        <w:jc w:val="right"/>
        <w:rPr>
          <w:rStyle w:val="af0"/>
          <w:rFonts w:eastAsia="Courier New"/>
          <w:bCs/>
          <w:color w:val="auto"/>
          <w:u w:val="none"/>
          <w:lang w:val="uk-UA"/>
        </w:rPr>
      </w:pPr>
      <w:r w:rsidRPr="001122F7">
        <w:rPr>
          <w:rStyle w:val="af0"/>
          <w:rFonts w:eastAsia="Courier New"/>
          <w:bCs/>
          <w:color w:val="auto"/>
          <w:u w:val="none"/>
          <w:lang w:val="uk-UA"/>
        </w:rPr>
        <w:t>до</w:t>
      </w:r>
      <w:r>
        <w:rPr>
          <w:rStyle w:val="af0"/>
          <w:rFonts w:eastAsia="Courier New"/>
          <w:bCs/>
          <w:color w:val="auto"/>
          <w:u w:val="none"/>
          <w:lang w:val="uk-UA"/>
        </w:rPr>
        <w:t xml:space="preserve"> Договору № __ від _________2022</w:t>
      </w:r>
      <w:r w:rsidRPr="001122F7">
        <w:rPr>
          <w:rStyle w:val="af0"/>
          <w:rFonts w:eastAsia="Courier New"/>
          <w:bCs/>
          <w:color w:val="auto"/>
          <w:u w:val="none"/>
          <w:lang w:val="uk-UA"/>
        </w:rPr>
        <w:t xml:space="preserve"> р.</w:t>
      </w:r>
    </w:p>
    <w:p w:rsidR="0074750B" w:rsidRPr="001122F7" w:rsidRDefault="0074750B" w:rsidP="0074750B">
      <w:pPr>
        <w:tabs>
          <w:tab w:val="num" w:pos="360"/>
        </w:tabs>
        <w:jc w:val="right"/>
        <w:rPr>
          <w:rStyle w:val="af0"/>
          <w:rFonts w:eastAsia="Courier New"/>
          <w:bCs/>
          <w:color w:val="auto"/>
          <w:u w:val="none"/>
          <w:lang w:val="uk-UA"/>
        </w:rPr>
      </w:pPr>
    </w:p>
    <w:p w:rsidR="0074750B" w:rsidRPr="001122F7" w:rsidRDefault="0074750B" w:rsidP="0074750B">
      <w:pPr>
        <w:tabs>
          <w:tab w:val="num" w:pos="360"/>
        </w:tabs>
        <w:jc w:val="center"/>
        <w:rPr>
          <w:rStyle w:val="af0"/>
          <w:rFonts w:eastAsia="Courier New"/>
          <w:bCs/>
          <w:color w:val="auto"/>
          <w:u w:val="none"/>
          <w:lang w:val="uk-UA"/>
        </w:rPr>
      </w:pPr>
      <w:r w:rsidRPr="001122F7">
        <w:rPr>
          <w:rStyle w:val="af0"/>
          <w:rFonts w:eastAsia="Courier New"/>
          <w:bCs/>
          <w:color w:val="auto"/>
          <w:u w:val="none"/>
          <w:lang w:val="uk-UA"/>
        </w:rPr>
        <w:t>Специфікація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843"/>
        <w:gridCol w:w="1275"/>
        <w:gridCol w:w="1134"/>
        <w:gridCol w:w="993"/>
        <w:gridCol w:w="1305"/>
        <w:gridCol w:w="1246"/>
        <w:gridCol w:w="1559"/>
      </w:tblGrid>
      <w:tr w:rsidR="0074750B" w:rsidRPr="001122F7" w:rsidTr="008B2B88">
        <w:trPr>
          <w:cantSplit/>
        </w:trPr>
        <w:tc>
          <w:tcPr>
            <w:tcW w:w="392" w:type="dxa"/>
          </w:tcPr>
          <w:p w:rsidR="0074750B" w:rsidRPr="00C1075E" w:rsidRDefault="0074750B" w:rsidP="0074750B">
            <w:pPr>
              <w:jc w:val="center"/>
              <w:rPr>
                <w:lang w:val="uk-UA"/>
              </w:rPr>
            </w:pPr>
            <w:r w:rsidRPr="00C1075E">
              <w:rPr>
                <w:lang w:val="uk-UA"/>
              </w:rPr>
              <w:t>№</w:t>
            </w:r>
          </w:p>
        </w:tc>
        <w:tc>
          <w:tcPr>
            <w:tcW w:w="1843" w:type="dxa"/>
          </w:tcPr>
          <w:p w:rsidR="0074750B" w:rsidRPr="00C1075E" w:rsidRDefault="0074750B" w:rsidP="0074750B">
            <w:pPr>
              <w:jc w:val="center"/>
              <w:rPr>
                <w:lang w:val="uk-UA"/>
              </w:rPr>
            </w:pPr>
            <w:r>
              <w:rPr>
                <w:lang w:val="uk-UA"/>
              </w:rPr>
              <w:t>Найменування</w:t>
            </w:r>
          </w:p>
        </w:tc>
        <w:tc>
          <w:tcPr>
            <w:tcW w:w="1275" w:type="dxa"/>
          </w:tcPr>
          <w:p w:rsidR="0074750B" w:rsidRPr="00C1075E" w:rsidRDefault="0074750B" w:rsidP="0074750B">
            <w:pPr>
              <w:jc w:val="center"/>
              <w:rPr>
                <w:lang w:val="uk-UA"/>
              </w:rPr>
            </w:pPr>
            <w:r>
              <w:rPr>
                <w:lang w:val="uk-UA"/>
              </w:rPr>
              <w:t xml:space="preserve">Країна походження </w:t>
            </w:r>
          </w:p>
        </w:tc>
        <w:tc>
          <w:tcPr>
            <w:tcW w:w="1134" w:type="dxa"/>
          </w:tcPr>
          <w:p w:rsidR="0074750B" w:rsidRPr="00C1075E" w:rsidRDefault="0074750B" w:rsidP="0074750B">
            <w:pPr>
              <w:jc w:val="center"/>
              <w:rPr>
                <w:lang w:val="uk-UA"/>
              </w:rPr>
            </w:pPr>
            <w:r w:rsidRPr="00C1075E">
              <w:rPr>
                <w:lang w:val="uk-UA"/>
              </w:rPr>
              <w:t>Одиниця виміру</w:t>
            </w:r>
          </w:p>
        </w:tc>
        <w:tc>
          <w:tcPr>
            <w:tcW w:w="993" w:type="dxa"/>
          </w:tcPr>
          <w:p w:rsidR="0074750B" w:rsidRPr="00C1075E" w:rsidRDefault="0074750B" w:rsidP="0074750B">
            <w:pPr>
              <w:jc w:val="center"/>
              <w:rPr>
                <w:lang w:val="uk-UA"/>
              </w:rPr>
            </w:pPr>
            <w:r w:rsidRPr="00C1075E">
              <w:rPr>
                <w:lang w:val="uk-UA"/>
              </w:rPr>
              <w:t>кількість</w:t>
            </w:r>
          </w:p>
        </w:tc>
        <w:tc>
          <w:tcPr>
            <w:tcW w:w="1305" w:type="dxa"/>
          </w:tcPr>
          <w:p w:rsidR="0074750B" w:rsidRPr="001122F7" w:rsidRDefault="0074750B" w:rsidP="0074750B">
            <w:pPr>
              <w:jc w:val="center"/>
              <w:rPr>
                <w:bCs/>
                <w:lang w:val="uk-UA"/>
              </w:rPr>
            </w:pPr>
            <w:r w:rsidRPr="001122F7">
              <w:rPr>
                <w:bCs/>
                <w:lang w:val="uk-UA"/>
              </w:rPr>
              <w:t>Ціна за одиницю, грн., без ПДВ</w:t>
            </w:r>
          </w:p>
        </w:tc>
        <w:tc>
          <w:tcPr>
            <w:tcW w:w="1246" w:type="dxa"/>
          </w:tcPr>
          <w:p w:rsidR="0074750B" w:rsidRPr="001122F7" w:rsidRDefault="0074750B" w:rsidP="0074750B">
            <w:pPr>
              <w:jc w:val="center"/>
              <w:rPr>
                <w:bCs/>
                <w:lang w:val="uk-UA"/>
              </w:rPr>
            </w:pPr>
            <w:r>
              <w:rPr>
                <w:bCs/>
                <w:lang w:val="uk-UA"/>
              </w:rPr>
              <w:t xml:space="preserve">Ціна за одиницю, грн., </w:t>
            </w:r>
            <w:r w:rsidRPr="001122F7">
              <w:rPr>
                <w:bCs/>
                <w:lang w:val="uk-UA"/>
              </w:rPr>
              <w:t>з ПДВ</w:t>
            </w:r>
          </w:p>
        </w:tc>
        <w:tc>
          <w:tcPr>
            <w:tcW w:w="1559" w:type="dxa"/>
          </w:tcPr>
          <w:p w:rsidR="0074750B" w:rsidRPr="001122F7" w:rsidRDefault="0074750B" w:rsidP="0074750B">
            <w:pPr>
              <w:jc w:val="center"/>
              <w:rPr>
                <w:bCs/>
                <w:lang w:val="uk-UA"/>
              </w:rPr>
            </w:pPr>
            <w:r w:rsidRPr="001122F7">
              <w:rPr>
                <w:bCs/>
                <w:lang w:val="uk-UA"/>
              </w:rPr>
              <w:t>Загальна вартість, грн., без ПДВ</w:t>
            </w:r>
          </w:p>
        </w:tc>
      </w:tr>
      <w:tr w:rsidR="0074750B" w:rsidRPr="000F49DC" w:rsidTr="008B2B88">
        <w:trPr>
          <w:cantSplit/>
        </w:trPr>
        <w:tc>
          <w:tcPr>
            <w:tcW w:w="392" w:type="dxa"/>
          </w:tcPr>
          <w:p w:rsidR="0074750B" w:rsidRPr="00C1075E" w:rsidRDefault="0074750B" w:rsidP="0074750B">
            <w:pPr>
              <w:jc w:val="center"/>
              <w:rPr>
                <w:lang w:val="uk-UA"/>
              </w:rPr>
            </w:pPr>
            <w:r>
              <w:rPr>
                <w:lang w:val="uk-UA"/>
              </w:rPr>
              <w:t>1</w:t>
            </w:r>
          </w:p>
        </w:tc>
        <w:tc>
          <w:tcPr>
            <w:tcW w:w="1843" w:type="dxa"/>
          </w:tcPr>
          <w:p w:rsidR="0074750B" w:rsidRPr="00780A02" w:rsidRDefault="0074750B" w:rsidP="0074750B">
            <w:pPr>
              <w:jc w:val="center"/>
              <w:rPr>
                <w:lang w:val="uk-UA"/>
              </w:rPr>
            </w:pPr>
            <w:r>
              <w:rPr>
                <w:lang w:val="uk-UA"/>
              </w:rPr>
              <w:t>*</w:t>
            </w:r>
          </w:p>
        </w:tc>
        <w:tc>
          <w:tcPr>
            <w:tcW w:w="1275" w:type="dxa"/>
          </w:tcPr>
          <w:p w:rsidR="0074750B" w:rsidRPr="00780A02" w:rsidRDefault="0074750B" w:rsidP="0074750B">
            <w:pPr>
              <w:jc w:val="center"/>
              <w:rPr>
                <w:lang w:val="uk-UA"/>
              </w:rPr>
            </w:pPr>
          </w:p>
        </w:tc>
        <w:tc>
          <w:tcPr>
            <w:tcW w:w="1134" w:type="dxa"/>
          </w:tcPr>
          <w:p w:rsidR="0074750B" w:rsidRPr="00C1075E" w:rsidRDefault="0074750B" w:rsidP="0074750B">
            <w:pPr>
              <w:jc w:val="center"/>
              <w:rPr>
                <w:lang w:val="uk-UA"/>
              </w:rPr>
            </w:pPr>
            <w:r>
              <w:rPr>
                <w:lang w:val="uk-UA"/>
              </w:rPr>
              <w:t>*</w:t>
            </w:r>
          </w:p>
        </w:tc>
        <w:tc>
          <w:tcPr>
            <w:tcW w:w="993" w:type="dxa"/>
          </w:tcPr>
          <w:p w:rsidR="0074750B" w:rsidRPr="00C1075E" w:rsidRDefault="0074750B" w:rsidP="0074750B">
            <w:pPr>
              <w:jc w:val="center"/>
              <w:rPr>
                <w:color w:val="000000"/>
              </w:rPr>
            </w:pPr>
            <w:r>
              <w:rPr>
                <w:color w:val="000000"/>
                <w:lang w:val="uk-UA"/>
              </w:rPr>
              <w:t>*</w:t>
            </w:r>
          </w:p>
        </w:tc>
        <w:tc>
          <w:tcPr>
            <w:tcW w:w="1305" w:type="dxa"/>
          </w:tcPr>
          <w:p w:rsidR="0074750B" w:rsidRPr="000F49DC" w:rsidRDefault="0074750B" w:rsidP="0074750B">
            <w:pPr>
              <w:jc w:val="center"/>
              <w:rPr>
                <w:b/>
                <w:bCs/>
                <w:lang w:val="uk-UA"/>
              </w:rPr>
            </w:pPr>
            <w:r>
              <w:rPr>
                <w:b/>
                <w:bCs/>
                <w:lang w:val="uk-UA"/>
              </w:rPr>
              <w:t>*</w:t>
            </w:r>
          </w:p>
        </w:tc>
        <w:tc>
          <w:tcPr>
            <w:tcW w:w="1246" w:type="dxa"/>
          </w:tcPr>
          <w:p w:rsidR="0074750B" w:rsidRPr="000F49DC" w:rsidRDefault="0074750B" w:rsidP="0074750B">
            <w:pPr>
              <w:jc w:val="center"/>
              <w:rPr>
                <w:b/>
                <w:bCs/>
                <w:lang w:val="uk-UA"/>
              </w:rPr>
            </w:pPr>
            <w:r>
              <w:rPr>
                <w:b/>
                <w:bCs/>
                <w:lang w:val="uk-UA"/>
              </w:rPr>
              <w:t>*</w:t>
            </w:r>
          </w:p>
        </w:tc>
        <w:tc>
          <w:tcPr>
            <w:tcW w:w="1559" w:type="dxa"/>
          </w:tcPr>
          <w:p w:rsidR="0074750B" w:rsidRPr="000F49DC" w:rsidRDefault="0074750B" w:rsidP="0074750B">
            <w:pPr>
              <w:jc w:val="center"/>
              <w:rPr>
                <w:b/>
                <w:bCs/>
                <w:lang w:val="uk-UA"/>
              </w:rPr>
            </w:pPr>
            <w:r>
              <w:rPr>
                <w:b/>
                <w:bCs/>
                <w:lang w:val="uk-UA"/>
              </w:rPr>
              <w:t>*</w:t>
            </w:r>
          </w:p>
        </w:tc>
      </w:tr>
      <w:tr w:rsidR="0074750B" w:rsidRPr="000F49DC" w:rsidTr="008B2B88">
        <w:trPr>
          <w:cantSplit/>
        </w:trPr>
        <w:tc>
          <w:tcPr>
            <w:tcW w:w="392" w:type="dxa"/>
          </w:tcPr>
          <w:p w:rsidR="0074750B" w:rsidRPr="00C1075E" w:rsidRDefault="0074750B" w:rsidP="0074750B">
            <w:pPr>
              <w:jc w:val="center"/>
              <w:rPr>
                <w:lang w:val="uk-UA"/>
              </w:rPr>
            </w:pPr>
            <w:r>
              <w:rPr>
                <w:lang w:val="uk-UA"/>
              </w:rPr>
              <w:t>…</w:t>
            </w:r>
          </w:p>
        </w:tc>
        <w:tc>
          <w:tcPr>
            <w:tcW w:w="1843" w:type="dxa"/>
          </w:tcPr>
          <w:p w:rsidR="0074750B" w:rsidRDefault="0074750B" w:rsidP="0074750B">
            <w:pPr>
              <w:jc w:val="center"/>
              <w:rPr>
                <w:lang w:val="uk-UA"/>
              </w:rPr>
            </w:pPr>
            <w:r>
              <w:rPr>
                <w:lang w:val="uk-UA"/>
              </w:rPr>
              <w:t>*</w:t>
            </w:r>
          </w:p>
        </w:tc>
        <w:tc>
          <w:tcPr>
            <w:tcW w:w="1275" w:type="dxa"/>
          </w:tcPr>
          <w:p w:rsidR="0074750B" w:rsidRDefault="0074750B" w:rsidP="0074750B">
            <w:pPr>
              <w:jc w:val="center"/>
              <w:rPr>
                <w:lang w:val="uk-UA"/>
              </w:rPr>
            </w:pPr>
          </w:p>
        </w:tc>
        <w:tc>
          <w:tcPr>
            <w:tcW w:w="1134" w:type="dxa"/>
          </w:tcPr>
          <w:p w:rsidR="0074750B" w:rsidRPr="00C1075E" w:rsidRDefault="0074750B" w:rsidP="0074750B">
            <w:pPr>
              <w:jc w:val="center"/>
              <w:rPr>
                <w:lang w:val="uk-UA"/>
              </w:rPr>
            </w:pPr>
          </w:p>
        </w:tc>
        <w:tc>
          <w:tcPr>
            <w:tcW w:w="993" w:type="dxa"/>
          </w:tcPr>
          <w:p w:rsidR="0074750B" w:rsidRDefault="0074750B" w:rsidP="0074750B">
            <w:pPr>
              <w:jc w:val="center"/>
              <w:rPr>
                <w:color w:val="000000"/>
                <w:lang w:val="uk-UA"/>
              </w:rPr>
            </w:pPr>
          </w:p>
        </w:tc>
        <w:tc>
          <w:tcPr>
            <w:tcW w:w="1305" w:type="dxa"/>
          </w:tcPr>
          <w:p w:rsidR="0074750B" w:rsidRPr="000F49DC" w:rsidRDefault="0074750B" w:rsidP="0074750B">
            <w:pPr>
              <w:jc w:val="center"/>
              <w:rPr>
                <w:b/>
                <w:bCs/>
                <w:lang w:val="uk-UA"/>
              </w:rPr>
            </w:pPr>
          </w:p>
        </w:tc>
        <w:tc>
          <w:tcPr>
            <w:tcW w:w="1246" w:type="dxa"/>
          </w:tcPr>
          <w:p w:rsidR="0074750B" w:rsidRPr="000F49DC" w:rsidRDefault="0074750B" w:rsidP="0074750B">
            <w:pPr>
              <w:jc w:val="center"/>
              <w:rPr>
                <w:b/>
                <w:bCs/>
                <w:lang w:val="uk-UA"/>
              </w:rPr>
            </w:pPr>
          </w:p>
        </w:tc>
        <w:tc>
          <w:tcPr>
            <w:tcW w:w="1559" w:type="dxa"/>
          </w:tcPr>
          <w:p w:rsidR="0074750B" w:rsidRPr="000F49DC" w:rsidRDefault="0074750B" w:rsidP="0074750B">
            <w:pPr>
              <w:jc w:val="center"/>
              <w:rPr>
                <w:b/>
                <w:bCs/>
                <w:lang w:val="uk-UA"/>
              </w:rPr>
            </w:pPr>
          </w:p>
        </w:tc>
      </w:tr>
      <w:tr w:rsidR="0074750B" w:rsidRPr="000F49DC" w:rsidTr="008B2B88">
        <w:trPr>
          <w:cantSplit/>
        </w:trPr>
        <w:tc>
          <w:tcPr>
            <w:tcW w:w="392" w:type="dxa"/>
          </w:tcPr>
          <w:p w:rsidR="0074750B" w:rsidRPr="000F49DC" w:rsidRDefault="0074750B" w:rsidP="0074750B">
            <w:pPr>
              <w:jc w:val="center"/>
              <w:rPr>
                <w:lang w:val="uk-UA"/>
              </w:rPr>
            </w:pPr>
          </w:p>
        </w:tc>
        <w:tc>
          <w:tcPr>
            <w:tcW w:w="1843" w:type="dxa"/>
          </w:tcPr>
          <w:p w:rsidR="0074750B" w:rsidRPr="001122F7" w:rsidRDefault="0074750B" w:rsidP="0074750B">
            <w:pPr>
              <w:jc w:val="center"/>
              <w:rPr>
                <w:bCs/>
                <w:lang w:val="uk-UA"/>
              </w:rPr>
            </w:pPr>
            <w:r w:rsidRPr="001122F7">
              <w:rPr>
                <w:lang w:eastAsia="en-US"/>
              </w:rPr>
              <w:t>Всього грн. без ПДВ</w:t>
            </w:r>
          </w:p>
        </w:tc>
        <w:tc>
          <w:tcPr>
            <w:tcW w:w="1275" w:type="dxa"/>
          </w:tcPr>
          <w:p w:rsidR="0074750B" w:rsidRPr="001122F7" w:rsidRDefault="0074750B" w:rsidP="0074750B">
            <w:pPr>
              <w:jc w:val="center"/>
              <w:rPr>
                <w:bCs/>
                <w:lang w:val="uk-UA"/>
              </w:rPr>
            </w:pPr>
          </w:p>
        </w:tc>
        <w:tc>
          <w:tcPr>
            <w:tcW w:w="1134" w:type="dxa"/>
          </w:tcPr>
          <w:p w:rsidR="0074750B" w:rsidRPr="000F49DC" w:rsidRDefault="0074750B" w:rsidP="0074750B">
            <w:pPr>
              <w:jc w:val="center"/>
            </w:pPr>
          </w:p>
        </w:tc>
        <w:tc>
          <w:tcPr>
            <w:tcW w:w="993" w:type="dxa"/>
          </w:tcPr>
          <w:p w:rsidR="0074750B" w:rsidRPr="000F49DC" w:rsidRDefault="0074750B" w:rsidP="0074750B">
            <w:pPr>
              <w:jc w:val="center"/>
              <w:rPr>
                <w:lang w:val="uk-UA"/>
              </w:rPr>
            </w:pPr>
          </w:p>
        </w:tc>
        <w:tc>
          <w:tcPr>
            <w:tcW w:w="1305" w:type="dxa"/>
          </w:tcPr>
          <w:p w:rsidR="0074750B" w:rsidRPr="000F49DC" w:rsidRDefault="0074750B" w:rsidP="0074750B">
            <w:pPr>
              <w:rPr>
                <w:b/>
                <w:bCs/>
                <w:lang w:val="uk-UA"/>
              </w:rPr>
            </w:pPr>
          </w:p>
        </w:tc>
        <w:tc>
          <w:tcPr>
            <w:tcW w:w="1246" w:type="dxa"/>
          </w:tcPr>
          <w:p w:rsidR="0074750B" w:rsidRPr="000F49DC" w:rsidRDefault="0074750B" w:rsidP="0074750B">
            <w:pPr>
              <w:rPr>
                <w:b/>
                <w:bCs/>
                <w:lang w:val="uk-UA"/>
              </w:rPr>
            </w:pPr>
          </w:p>
        </w:tc>
        <w:tc>
          <w:tcPr>
            <w:tcW w:w="1559" w:type="dxa"/>
          </w:tcPr>
          <w:p w:rsidR="0074750B" w:rsidRPr="000F49DC" w:rsidRDefault="0074750B" w:rsidP="0074750B">
            <w:pPr>
              <w:rPr>
                <w:b/>
                <w:bCs/>
                <w:lang w:val="uk-UA"/>
              </w:rPr>
            </w:pPr>
          </w:p>
        </w:tc>
      </w:tr>
      <w:tr w:rsidR="0074750B" w:rsidRPr="000F49DC" w:rsidTr="008B2B88">
        <w:trPr>
          <w:cantSplit/>
        </w:trPr>
        <w:tc>
          <w:tcPr>
            <w:tcW w:w="392" w:type="dxa"/>
          </w:tcPr>
          <w:p w:rsidR="0074750B" w:rsidRPr="000F49DC" w:rsidRDefault="0074750B" w:rsidP="0074750B">
            <w:pPr>
              <w:jc w:val="center"/>
              <w:rPr>
                <w:lang w:val="uk-UA"/>
              </w:rPr>
            </w:pPr>
          </w:p>
        </w:tc>
        <w:tc>
          <w:tcPr>
            <w:tcW w:w="3118" w:type="dxa"/>
            <w:gridSpan w:val="2"/>
          </w:tcPr>
          <w:p w:rsidR="0074750B" w:rsidRPr="001122F7" w:rsidRDefault="0074750B" w:rsidP="0074750B">
            <w:pPr>
              <w:jc w:val="center"/>
              <w:rPr>
                <w:bCs/>
                <w:lang w:val="uk-UA"/>
              </w:rPr>
            </w:pPr>
            <w:r w:rsidRPr="001122F7">
              <w:rPr>
                <w:bCs/>
                <w:lang w:val="uk-UA"/>
              </w:rPr>
              <w:t>ПДВ *, грн.:</w:t>
            </w:r>
          </w:p>
        </w:tc>
        <w:tc>
          <w:tcPr>
            <w:tcW w:w="1134" w:type="dxa"/>
          </w:tcPr>
          <w:p w:rsidR="0074750B" w:rsidRPr="000F49DC" w:rsidRDefault="0074750B" w:rsidP="0074750B">
            <w:pPr>
              <w:jc w:val="center"/>
              <w:rPr>
                <w:lang w:val="uk-UA"/>
              </w:rPr>
            </w:pPr>
          </w:p>
        </w:tc>
        <w:tc>
          <w:tcPr>
            <w:tcW w:w="993" w:type="dxa"/>
          </w:tcPr>
          <w:p w:rsidR="0074750B" w:rsidRPr="000F49DC" w:rsidRDefault="0074750B" w:rsidP="0074750B">
            <w:pPr>
              <w:jc w:val="center"/>
              <w:rPr>
                <w:lang w:val="en-US"/>
              </w:rPr>
            </w:pPr>
          </w:p>
        </w:tc>
        <w:tc>
          <w:tcPr>
            <w:tcW w:w="1305" w:type="dxa"/>
          </w:tcPr>
          <w:p w:rsidR="0074750B" w:rsidRPr="000F49DC" w:rsidRDefault="0074750B" w:rsidP="0074750B">
            <w:pPr>
              <w:rPr>
                <w:b/>
                <w:bCs/>
                <w:lang w:val="uk-UA"/>
              </w:rPr>
            </w:pPr>
          </w:p>
        </w:tc>
        <w:tc>
          <w:tcPr>
            <w:tcW w:w="1246" w:type="dxa"/>
          </w:tcPr>
          <w:p w:rsidR="0074750B" w:rsidRPr="000F49DC" w:rsidRDefault="0074750B" w:rsidP="0074750B">
            <w:pPr>
              <w:rPr>
                <w:b/>
                <w:bCs/>
                <w:lang w:val="uk-UA"/>
              </w:rPr>
            </w:pPr>
          </w:p>
        </w:tc>
        <w:tc>
          <w:tcPr>
            <w:tcW w:w="1559" w:type="dxa"/>
          </w:tcPr>
          <w:p w:rsidR="0074750B" w:rsidRPr="000F49DC" w:rsidRDefault="0074750B" w:rsidP="0074750B">
            <w:pPr>
              <w:rPr>
                <w:b/>
                <w:bCs/>
                <w:lang w:val="uk-UA"/>
              </w:rPr>
            </w:pPr>
          </w:p>
        </w:tc>
      </w:tr>
      <w:tr w:rsidR="0074750B" w:rsidRPr="000F49DC" w:rsidTr="008B2B88">
        <w:trPr>
          <w:cantSplit/>
        </w:trPr>
        <w:tc>
          <w:tcPr>
            <w:tcW w:w="392" w:type="dxa"/>
          </w:tcPr>
          <w:p w:rsidR="0074750B" w:rsidRPr="000F49DC" w:rsidRDefault="0074750B" w:rsidP="0074750B">
            <w:pPr>
              <w:jc w:val="center"/>
              <w:rPr>
                <w:b/>
                <w:bCs/>
                <w:lang w:val="uk-UA"/>
              </w:rPr>
            </w:pPr>
          </w:p>
        </w:tc>
        <w:tc>
          <w:tcPr>
            <w:tcW w:w="3118" w:type="dxa"/>
            <w:gridSpan w:val="2"/>
          </w:tcPr>
          <w:p w:rsidR="0074750B" w:rsidRPr="001122F7" w:rsidRDefault="0074750B" w:rsidP="0074750B">
            <w:pPr>
              <w:jc w:val="center"/>
              <w:rPr>
                <w:bCs/>
                <w:lang w:val="uk-UA"/>
              </w:rPr>
            </w:pPr>
            <w:r w:rsidRPr="0020650C">
              <w:rPr>
                <w:bCs/>
                <w:lang w:val="uk-UA"/>
              </w:rPr>
              <w:t>Загальна вартість договору</w:t>
            </w:r>
            <w:r w:rsidRPr="001122F7">
              <w:rPr>
                <w:bCs/>
                <w:lang w:val="uk-UA"/>
              </w:rPr>
              <w:t xml:space="preserve">  з ПДВ*:</w:t>
            </w:r>
          </w:p>
        </w:tc>
        <w:tc>
          <w:tcPr>
            <w:tcW w:w="1134" w:type="dxa"/>
          </w:tcPr>
          <w:p w:rsidR="0074750B" w:rsidRPr="000F49DC" w:rsidRDefault="0074750B" w:rsidP="0074750B">
            <w:pPr>
              <w:jc w:val="center"/>
              <w:rPr>
                <w:b/>
                <w:bCs/>
                <w:lang w:val="uk-UA"/>
              </w:rPr>
            </w:pPr>
          </w:p>
        </w:tc>
        <w:tc>
          <w:tcPr>
            <w:tcW w:w="993" w:type="dxa"/>
          </w:tcPr>
          <w:p w:rsidR="0074750B" w:rsidRPr="000F49DC" w:rsidRDefault="0074750B" w:rsidP="0074750B">
            <w:pPr>
              <w:jc w:val="center"/>
              <w:rPr>
                <w:b/>
                <w:bCs/>
                <w:lang w:val="uk-UA"/>
              </w:rPr>
            </w:pPr>
          </w:p>
        </w:tc>
        <w:tc>
          <w:tcPr>
            <w:tcW w:w="1305" w:type="dxa"/>
          </w:tcPr>
          <w:p w:rsidR="0074750B" w:rsidRPr="000F49DC" w:rsidRDefault="0074750B" w:rsidP="0074750B">
            <w:pPr>
              <w:rPr>
                <w:b/>
                <w:bCs/>
                <w:lang w:val="uk-UA"/>
              </w:rPr>
            </w:pPr>
          </w:p>
        </w:tc>
        <w:tc>
          <w:tcPr>
            <w:tcW w:w="1246" w:type="dxa"/>
          </w:tcPr>
          <w:p w:rsidR="0074750B" w:rsidRPr="000F49DC" w:rsidRDefault="0074750B" w:rsidP="0074750B">
            <w:pPr>
              <w:rPr>
                <w:b/>
                <w:bCs/>
                <w:lang w:val="uk-UA"/>
              </w:rPr>
            </w:pPr>
          </w:p>
        </w:tc>
        <w:tc>
          <w:tcPr>
            <w:tcW w:w="1559" w:type="dxa"/>
          </w:tcPr>
          <w:p w:rsidR="0074750B" w:rsidRPr="000F49DC" w:rsidRDefault="0074750B" w:rsidP="0074750B">
            <w:pPr>
              <w:rPr>
                <w:b/>
                <w:bCs/>
                <w:lang w:val="uk-UA"/>
              </w:rPr>
            </w:pPr>
          </w:p>
        </w:tc>
      </w:tr>
    </w:tbl>
    <w:p w:rsidR="0074750B" w:rsidRPr="00D664CC" w:rsidRDefault="0074750B" w:rsidP="0074750B">
      <w:pPr>
        <w:tabs>
          <w:tab w:val="num" w:pos="360"/>
        </w:tabs>
        <w:jc w:val="right"/>
        <w:rPr>
          <w:rStyle w:val="af0"/>
          <w:rFonts w:eastAsia="Courier New"/>
          <w:b/>
          <w:bCs/>
          <w:color w:val="auto"/>
        </w:rPr>
      </w:pPr>
    </w:p>
    <w:tbl>
      <w:tblPr>
        <w:tblW w:w="14743" w:type="dxa"/>
        <w:tblLook w:val="04A0"/>
      </w:tblPr>
      <w:tblGrid>
        <w:gridCol w:w="4889"/>
        <w:gridCol w:w="2023"/>
        <w:gridCol w:w="7831"/>
      </w:tblGrid>
      <w:tr w:rsidR="0074750B" w:rsidRPr="001122F7" w:rsidTr="0074750B">
        <w:tc>
          <w:tcPr>
            <w:tcW w:w="4889" w:type="dxa"/>
          </w:tcPr>
          <w:p w:rsidR="0074750B" w:rsidRDefault="0074750B" w:rsidP="0074750B">
            <w:pPr>
              <w:rPr>
                <w:bCs/>
                <w:lang w:val="uk-UA"/>
              </w:rPr>
            </w:pPr>
            <w:r w:rsidRPr="00A63C50">
              <w:rPr>
                <w:bCs/>
                <w:lang w:val="uk-UA"/>
              </w:rPr>
              <w:t>Покупець</w:t>
            </w:r>
          </w:p>
          <w:p w:rsidR="0074750B" w:rsidRPr="00A63C50" w:rsidRDefault="0074750B" w:rsidP="0074750B">
            <w:pPr>
              <w:rPr>
                <w:bCs/>
                <w:lang w:val="uk-UA"/>
              </w:rPr>
            </w:pPr>
          </w:p>
          <w:p w:rsidR="0074750B" w:rsidRDefault="0074750B" w:rsidP="0074750B">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74750B" w:rsidRPr="00A63C50" w:rsidRDefault="0074750B" w:rsidP="0074750B">
            <w:pPr>
              <w:rPr>
                <w:bCs/>
                <w:lang w:val="uk-UA"/>
              </w:rPr>
            </w:pPr>
          </w:p>
          <w:p w:rsidR="0074750B" w:rsidRDefault="0074750B" w:rsidP="0074750B">
            <w:pPr>
              <w:tabs>
                <w:tab w:val="left" w:pos="2006"/>
              </w:tabs>
              <w:rPr>
                <w:lang w:val="uk-UA"/>
              </w:rPr>
            </w:pPr>
            <w:r>
              <w:rPr>
                <w:color w:val="000000" w:themeColor="text1"/>
                <w:lang w:val="uk-UA"/>
              </w:rPr>
              <w:t>В.о. директора</w:t>
            </w:r>
            <w:r>
              <w:tab/>
            </w:r>
          </w:p>
          <w:p w:rsidR="0074750B" w:rsidRPr="001D3F4F" w:rsidRDefault="0074750B" w:rsidP="0074750B">
            <w:pPr>
              <w:tabs>
                <w:tab w:val="left" w:pos="2006"/>
              </w:tabs>
              <w:rPr>
                <w:lang w:val="uk-UA"/>
              </w:rPr>
            </w:pPr>
          </w:p>
          <w:p w:rsidR="0074750B" w:rsidRPr="00A63C50" w:rsidRDefault="0074750B" w:rsidP="0074750B">
            <w:pPr>
              <w:rPr>
                <w:bCs/>
                <w:lang w:val="uk-UA"/>
              </w:rPr>
            </w:pPr>
            <w:r w:rsidRPr="00425AC5">
              <w:t>__________</w:t>
            </w:r>
            <w:r w:rsidRPr="00425AC5">
              <w:rPr>
                <w:lang w:val="uk-UA"/>
              </w:rPr>
              <w:t xml:space="preserve"> Л. П. Антоненко</w:t>
            </w:r>
            <w:r w:rsidRPr="00A63C50">
              <w:rPr>
                <w:bCs/>
                <w:lang w:val="uk-UA"/>
              </w:rPr>
              <w:t xml:space="preserve"> </w:t>
            </w:r>
          </w:p>
          <w:p w:rsidR="0074750B" w:rsidRPr="00A63C50" w:rsidRDefault="0074750B" w:rsidP="0074750B">
            <w:pPr>
              <w:rPr>
                <w:bCs/>
                <w:lang w:val="uk-UA"/>
              </w:rPr>
            </w:pPr>
          </w:p>
        </w:tc>
        <w:tc>
          <w:tcPr>
            <w:tcW w:w="2023" w:type="dxa"/>
          </w:tcPr>
          <w:p w:rsidR="0074750B" w:rsidRPr="001122F7" w:rsidRDefault="0074750B" w:rsidP="0074750B">
            <w:pPr>
              <w:pStyle w:val="21"/>
              <w:spacing w:after="0" w:line="240" w:lineRule="auto"/>
              <w:rPr>
                <w:bCs/>
                <w:lang w:val="uk-UA"/>
              </w:rPr>
            </w:pPr>
          </w:p>
        </w:tc>
        <w:tc>
          <w:tcPr>
            <w:tcW w:w="7831" w:type="dxa"/>
          </w:tcPr>
          <w:p w:rsidR="0074750B" w:rsidRPr="001122F7" w:rsidRDefault="0074750B" w:rsidP="0074750B">
            <w:pPr>
              <w:rPr>
                <w:lang w:val="uk-UA"/>
              </w:rPr>
            </w:pPr>
            <w:r w:rsidRPr="001122F7">
              <w:rPr>
                <w:lang w:val="uk-UA"/>
              </w:rPr>
              <w:t>Продавець</w:t>
            </w:r>
          </w:p>
          <w:p w:rsidR="0074750B" w:rsidRPr="001122F7" w:rsidRDefault="0074750B" w:rsidP="0074750B">
            <w:pPr>
              <w:rPr>
                <w:bCs/>
                <w:lang w:val="uk-UA"/>
              </w:rPr>
            </w:pPr>
            <w:r w:rsidRPr="001122F7">
              <w:rPr>
                <w:bCs/>
                <w:lang w:val="uk-UA"/>
              </w:rPr>
              <w:t>___________________</w:t>
            </w:r>
          </w:p>
          <w:p w:rsidR="0074750B" w:rsidRPr="001122F7" w:rsidRDefault="0074750B" w:rsidP="0074750B">
            <w:pPr>
              <w:rPr>
                <w:bCs/>
                <w:lang w:val="uk-UA"/>
              </w:rPr>
            </w:pPr>
            <w:r w:rsidRPr="001122F7">
              <w:rPr>
                <w:bCs/>
                <w:lang w:val="uk-UA"/>
              </w:rPr>
              <w:t>___________________</w:t>
            </w:r>
          </w:p>
          <w:p w:rsidR="0074750B" w:rsidRPr="001122F7" w:rsidRDefault="0074750B" w:rsidP="0074750B">
            <w:pPr>
              <w:pStyle w:val="21"/>
              <w:spacing w:after="0" w:line="240" w:lineRule="auto"/>
              <w:rPr>
                <w:bCs/>
                <w:lang w:val="uk-UA"/>
              </w:rPr>
            </w:pPr>
          </w:p>
        </w:tc>
      </w:tr>
    </w:tbl>
    <w:p w:rsidR="0074750B" w:rsidRDefault="0074750B" w:rsidP="0074750B">
      <w:pPr>
        <w:tabs>
          <w:tab w:val="num" w:pos="360"/>
        </w:tabs>
        <w:rPr>
          <w:rStyle w:val="af0"/>
          <w:rFonts w:eastAsia="Courier New"/>
          <w:b/>
          <w:bCs/>
          <w:color w:val="auto"/>
          <w:lang w:val="uk-UA"/>
        </w:rPr>
      </w:pPr>
    </w:p>
    <w:p w:rsidR="0074750B" w:rsidRPr="001122F7" w:rsidRDefault="0074750B" w:rsidP="0074750B">
      <w:pPr>
        <w:tabs>
          <w:tab w:val="num" w:pos="360"/>
        </w:tabs>
        <w:rPr>
          <w:rStyle w:val="af0"/>
          <w:rFonts w:eastAsia="Courier New"/>
          <w:b/>
          <w:bCs/>
          <w:color w:val="auto"/>
          <w:lang w:val="uk-UA"/>
        </w:rPr>
      </w:pPr>
    </w:p>
    <w:p w:rsidR="0074750B" w:rsidRPr="000F49DC" w:rsidRDefault="0074750B" w:rsidP="0074750B">
      <w:pPr>
        <w:tabs>
          <w:tab w:val="num" w:pos="360"/>
        </w:tabs>
        <w:rPr>
          <w:rStyle w:val="af0"/>
          <w:rFonts w:eastAsia="Courier New"/>
          <w:b/>
          <w:bCs/>
          <w:color w:val="auto"/>
          <w:lang w:val="uk-UA"/>
        </w:rPr>
      </w:pPr>
      <w:r w:rsidRPr="00193232">
        <w:rPr>
          <w:rStyle w:val="af0"/>
          <w:rFonts w:eastAsia="Courier New"/>
          <w:color w:val="000000" w:themeColor="text1"/>
          <w:lang w:val="uk-UA"/>
        </w:rPr>
        <w:t>*Заповнюється Учасником відповідно до наданої тендерної пропозиції</w:t>
      </w:r>
      <w:r>
        <w:rPr>
          <w:rStyle w:val="af0"/>
          <w:rFonts w:eastAsia="Courier New"/>
          <w:color w:val="000000" w:themeColor="text1"/>
          <w:lang w:val="uk-UA"/>
        </w:rPr>
        <w:t>.</w:t>
      </w:r>
    </w:p>
    <w:p w:rsidR="0074750B" w:rsidRPr="000F49DC" w:rsidRDefault="0074750B" w:rsidP="0074750B">
      <w:pPr>
        <w:tabs>
          <w:tab w:val="num" w:pos="360"/>
        </w:tabs>
        <w:jc w:val="right"/>
        <w:rPr>
          <w:rStyle w:val="af0"/>
          <w:rFonts w:eastAsia="Courier New"/>
          <w:b/>
          <w:bCs/>
          <w:color w:val="auto"/>
          <w:lang w:val="uk-UA"/>
        </w:rPr>
      </w:pPr>
    </w:p>
    <w:p w:rsidR="0074750B" w:rsidRDefault="0074750B" w:rsidP="0074750B">
      <w:pPr>
        <w:tabs>
          <w:tab w:val="num" w:pos="360"/>
        </w:tabs>
        <w:rPr>
          <w:rStyle w:val="af0"/>
          <w:rFonts w:eastAsia="Courier New"/>
          <w:b/>
          <w:bCs/>
          <w:color w:val="auto"/>
          <w:lang w:val="uk-UA"/>
        </w:rPr>
      </w:pPr>
    </w:p>
    <w:p w:rsidR="0074750B" w:rsidRDefault="0074750B" w:rsidP="0074750B">
      <w:pPr>
        <w:tabs>
          <w:tab w:val="num" w:pos="360"/>
        </w:tabs>
        <w:rPr>
          <w:rStyle w:val="af0"/>
          <w:rFonts w:eastAsia="Courier New"/>
          <w:b/>
          <w:bCs/>
          <w:color w:val="auto"/>
          <w:lang w:val="uk-UA"/>
        </w:rPr>
      </w:pPr>
    </w:p>
    <w:p w:rsidR="0074750B" w:rsidRDefault="0074750B" w:rsidP="0074750B">
      <w:pPr>
        <w:tabs>
          <w:tab w:val="num" w:pos="360"/>
        </w:tabs>
        <w:jc w:val="right"/>
        <w:rPr>
          <w:rStyle w:val="af0"/>
          <w:rFonts w:eastAsia="Courier New"/>
          <w:b/>
          <w:bCs/>
          <w:color w:val="auto"/>
          <w:lang w:val="uk-UA"/>
        </w:rPr>
      </w:pPr>
    </w:p>
    <w:p w:rsidR="0074750B" w:rsidRPr="00EF73B6" w:rsidRDefault="0074750B" w:rsidP="0074750B">
      <w:pPr>
        <w:tabs>
          <w:tab w:val="num" w:pos="360"/>
        </w:tabs>
        <w:jc w:val="right"/>
        <w:rPr>
          <w:rStyle w:val="af0"/>
          <w:rFonts w:eastAsia="Courier New"/>
          <w:b/>
          <w:bCs/>
          <w:color w:val="auto"/>
        </w:rPr>
      </w:pPr>
    </w:p>
    <w:p w:rsidR="0074750B" w:rsidRPr="00EF73B6" w:rsidRDefault="0074750B" w:rsidP="0074750B">
      <w:pPr>
        <w:tabs>
          <w:tab w:val="num" w:pos="360"/>
        </w:tabs>
        <w:jc w:val="right"/>
        <w:rPr>
          <w:rStyle w:val="af0"/>
          <w:rFonts w:eastAsia="Courier New"/>
          <w:b/>
          <w:bCs/>
          <w:color w:val="auto"/>
        </w:rPr>
      </w:pPr>
    </w:p>
    <w:p w:rsidR="0074750B" w:rsidRPr="00EF73B6" w:rsidRDefault="0074750B" w:rsidP="0074750B">
      <w:pPr>
        <w:tabs>
          <w:tab w:val="num" w:pos="360"/>
        </w:tabs>
        <w:jc w:val="right"/>
        <w:rPr>
          <w:rStyle w:val="af0"/>
          <w:rFonts w:eastAsia="Courier New"/>
          <w:b/>
          <w:bCs/>
          <w:color w:val="auto"/>
        </w:rPr>
      </w:pPr>
    </w:p>
    <w:p w:rsidR="0074750B" w:rsidRPr="00EF73B6" w:rsidRDefault="0074750B" w:rsidP="0074750B">
      <w:pPr>
        <w:tabs>
          <w:tab w:val="num" w:pos="360"/>
        </w:tabs>
        <w:jc w:val="right"/>
        <w:rPr>
          <w:rStyle w:val="af0"/>
          <w:rFonts w:eastAsia="Courier New"/>
          <w:b/>
          <w:bCs/>
          <w:color w:val="auto"/>
        </w:rPr>
      </w:pPr>
    </w:p>
    <w:p w:rsidR="008E339C" w:rsidRDefault="008E339C" w:rsidP="00DE42B1">
      <w:pPr>
        <w:tabs>
          <w:tab w:val="num" w:pos="360"/>
        </w:tabs>
        <w:rPr>
          <w:rStyle w:val="af0"/>
          <w:rFonts w:eastAsia="Courier New"/>
          <w:b/>
          <w:bCs/>
          <w:color w:val="auto"/>
          <w:lang w:val="uk-UA"/>
        </w:rPr>
      </w:pPr>
    </w:p>
    <w:p w:rsidR="00AD6086" w:rsidRDefault="00AD6086" w:rsidP="00DE42B1">
      <w:pPr>
        <w:tabs>
          <w:tab w:val="num" w:pos="360"/>
        </w:tabs>
        <w:rPr>
          <w:rStyle w:val="af0"/>
          <w:rFonts w:eastAsia="Courier New"/>
          <w:b/>
          <w:bCs/>
          <w:color w:val="auto"/>
          <w:lang w:val="uk-UA"/>
        </w:rPr>
      </w:pPr>
    </w:p>
    <w:p w:rsidR="00A21957" w:rsidRDefault="00A21957">
      <w:pPr>
        <w:rPr>
          <w:rStyle w:val="af0"/>
          <w:rFonts w:eastAsia="Courier New"/>
          <w:b/>
          <w:bCs/>
          <w:color w:val="auto"/>
          <w:lang w:val="uk-UA"/>
        </w:rPr>
      </w:pPr>
      <w:r>
        <w:rPr>
          <w:rStyle w:val="af0"/>
          <w:rFonts w:eastAsia="Courier New"/>
          <w:b/>
          <w:bCs/>
          <w:color w:val="auto"/>
          <w:lang w:val="uk-UA"/>
        </w:rPr>
        <w:br w:type="page"/>
      </w:r>
    </w:p>
    <w:p w:rsidR="00457071" w:rsidRPr="000F49DC" w:rsidRDefault="00457071" w:rsidP="000F49DC">
      <w:pPr>
        <w:tabs>
          <w:tab w:val="num" w:pos="360"/>
        </w:tabs>
        <w:jc w:val="right"/>
        <w:rPr>
          <w:rStyle w:val="af0"/>
          <w:rFonts w:eastAsia="Courier New"/>
          <w:b/>
          <w:bCs/>
          <w:color w:val="auto"/>
          <w:lang w:val="uk-UA"/>
        </w:rPr>
      </w:pPr>
      <w:r w:rsidRPr="000F49DC">
        <w:rPr>
          <w:rStyle w:val="af0"/>
          <w:rFonts w:eastAsia="Courier New"/>
          <w:b/>
          <w:bCs/>
          <w:color w:val="auto"/>
          <w:lang w:val="uk-UA"/>
        </w:rPr>
        <w:lastRenderedPageBreak/>
        <w:t>Додаток 3</w:t>
      </w:r>
    </w:p>
    <w:p w:rsidR="00ED1CB9" w:rsidRPr="000F49DC" w:rsidRDefault="00ED1CB9" w:rsidP="000F49DC">
      <w:pPr>
        <w:jc w:val="right"/>
        <w:rPr>
          <w:lang w:val="uk-UA"/>
        </w:rPr>
      </w:pPr>
    </w:p>
    <w:p w:rsidR="00940735" w:rsidRPr="00033921" w:rsidRDefault="003926F7" w:rsidP="00940735">
      <w:pPr>
        <w:ind w:firstLine="1134"/>
        <w:jc w:val="center"/>
        <w:rPr>
          <w:lang w:val="uk-UA"/>
        </w:rPr>
      </w:pPr>
      <w:r w:rsidRPr="00476FDC">
        <w:rPr>
          <w:lang w:val="uk-UA" w:eastAsia="uk-UA"/>
        </w:rPr>
        <w:t>Інформація про технічні, якісні та кількісні характеристики предмета закупівлі</w:t>
      </w:r>
      <w:r w:rsidR="00F04B42">
        <w:rPr>
          <w:lang w:val="uk-UA"/>
        </w:rPr>
        <w:t xml:space="preserve"> </w:t>
      </w:r>
      <w:r w:rsidR="00033921" w:rsidRPr="00033921">
        <w:rPr>
          <w:lang w:val="uk-UA"/>
        </w:rPr>
        <w:t>Код ДК 021:2015 код 33160000-9 - Устаткування для операційних блоків</w:t>
      </w:r>
    </w:p>
    <w:p w:rsidR="00204B2B" w:rsidRPr="00940735" w:rsidRDefault="00204B2B" w:rsidP="00204B2B">
      <w:pPr>
        <w:jc w:val="center"/>
        <w:rPr>
          <w:color w:val="000000" w:themeColor="text1"/>
          <w:lang w:val="uk-UA"/>
        </w:rPr>
      </w:pPr>
    </w:p>
    <w:tbl>
      <w:tblPr>
        <w:tblStyle w:val="a5"/>
        <w:tblW w:w="5000" w:type="pct"/>
        <w:tblLayout w:type="fixed"/>
        <w:tblCellMar>
          <w:left w:w="57" w:type="dxa"/>
          <w:right w:w="57" w:type="dxa"/>
        </w:tblCellMar>
        <w:tblLook w:val="04A0"/>
      </w:tblPr>
      <w:tblGrid>
        <w:gridCol w:w="484"/>
        <w:gridCol w:w="6945"/>
        <w:gridCol w:w="1133"/>
        <w:gridCol w:w="1190"/>
      </w:tblGrid>
      <w:tr w:rsidR="00FA0327" w:rsidRPr="00862FF7" w:rsidTr="00040D37">
        <w:trPr>
          <w:trHeight w:val="695"/>
        </w:trPr>
        <w:tc>
          <w:tcPr>
            <w:tcW w:w="248" w:type="pct"/>
            <w:vAlign w:val="center"/>
            <w:hideMark/>
          </w:tcPr>
          <w:p w:rsidR="00FA0327" w:rsidRPr="00862FF7" w:rsidRDefault="001C1CF0" w:rsidP="0088749A">
            <w:pPr>
              <w:jc w:val="center"/>
              <w:rPr>
                <w:color w:val="000000" w:themeColor="text1"/>
                <w:lang w:val="uk-UA"/>
              </w:rPr>
            </w:pPr>
            <w:r>
              <w:rPr>
                <w:color w:val="000000" w:themeColor="text1"/>
                <w:lang w:val="uk-UA"/>
              </w:rPr>
              <w:t>№</w:t>
            </w:r>
          </w:p>
        </w:tc>
        <w:tc>
          <w:tcPr>
            <w:tcW w:w="3561" w:type="pct"/>
            <w:vAlign w:val="center"/>
            <w:hideMark/>
          </w:tcPr>
          <w:p w:rsidR="00FA0327" w:rsidRPr="00770A8B" w:rsidRDefault="00FA0327" w:rsidP="0088749A">
            <w:pPr>
              <w:jc w:val="center"/>
              <w:rPr>
                <w:color w:val="000000" w:themeColor="text1"/>
                <w:lang w:val="uk-UA"/>
              </w:rPr>
            </w:pPr>
            <w:r w:rsidRPr="00862FF7">
              <w:rPr>
                <w:color w:val="000000" w:themeColor="text1"/>
                <w:lang w:val="uk-UA"/>
              </w:rPr>
              <w:t>Н</w:t>
            </w:r>
            <w:r w:rsidRPr="00862FF7">
              <w:rPr>
                <w:color w:val="000000" w:themeColor="text1"/>
              </w:rPr>
              <w:t>айменування</w:t>
            </w:r>
          </w:p>
        </w:tc>
        <w:tc>
          <w:tcPr>
            <w:tcW w:w="581" w:type="pct"/>
            <w:noWrap/>
            <w:vAlign w:val="center"/>
            <w:hideMark/>
          </w:tcPr>
          <w:p w:rsidR="00FA0327" w:rsidRPr="00862FF7" w:rsidRDefault="00FA0327" w:rsidP="0088749A">
            <w:pPr>
              <w:jc w:val="center"/>
              <w:rPr>
                <w:color w:val="000000" w:themeColor="text1"/>
              </w:rPr>
            </w:pPr>
            <w:r w:rsidRPr="00862FF7">
              <w:rPr>
                <w:color w:val="000000" w:themeColor="text1"/>
              </w:rPr>
              <w:t>Одиниця вим</w:t>
            </w:r>
            <w:r w:rsidRPr="00862FF7">
              <w:rPr>
                <w:color w:val="000000" w:themeColor="text1"/>
                <w:lang w:val="uk-UA"/>
              </w:rPr>
              <w:t>і</w:t>
            </w:r>
            <w:r w:rsidRPr="00862FF7">
              <w:rPr>
                <w:color w:val="000000" w:themeColor="text1"/>
              </w:rPr>
              <w:t>ру</w:t>
            </w:r>
          </w:p>
        </w:tc>
        <w:tc>
          <w:tcPr>
            <w:tcW w:w="610" w:type="pct"/>
            <w:vAlign w:val="center"/>
            <w:hideMark/>
          </w:tcPr>
          <w:p w:rsidR="00FA0327" w:rsidRPr="00862FF7" w:rsidRDefault="00FA0327" w:rsidP="0088749A">
            <w:pPr>
              <w:jc w:val="center"/>
              <w:rPr>
                <w:color w:val="000000" w:themeColor="text1"/>
                <w:lang w:val="uk-UA"/>
              </w:rPr>
            </w:pPr>
            <w:r w:rsidRPr="00862FF7">
              <w:rPr>
                <w:color w:val="000000" w:themeColor="text1"/>
                <w:lang w:val="uk-UA"/>
              </w:rPr>
              <w:t>Кількість</w:t>
            </w:r>
          </w:p>
        </w:tc>
      </w:tr>
      <w:tr w:rsidR="00033921" w:rsidRPr="00862FF7" w:rsidTr="00B173AA">
        <w:trPr>
          <w:trHeight w:val="346"/>
        </w:trPr>
        <w:tc>
          <w:tcPr>
            <w:tcW w:w="248" w:type="pct"/>
            <w:vAlign w:val="center"/>
            <w:hideMark/>
          </w:tcPr>
          <w:p w:rsidR="00033921" w:rsidRPr="00862FF7" w:rsidRDefault="00033921" w:rsidP="0088749A">
            <w:pPr>
              <w:jc w:val="center"/>
              <w:rPr>
                <w:color w:val="000000" w:themeColor="text1"/>
              </w:rPr>
            </w:pPr>
            <w:r w:rsidRPr="00862FF7">
              <w:rPr>
                <w:color w:val="000000" w:themeColor="text1"/>
              </w:rPr>
              <w:t>1</w:t>
            </w:r>
          </w:p>
        </w:tc>
        <w:tc>
          <w:tcPr>
            <w:tcW w:w="3561" w:type="pct"/>
            <w:hideMark/>
          </w:tcPr>
          <w:p w:rsidR="00033921" w:rsidRDefault="00033921" w:rsidP="008834BF">
            <w:pPr>
              <w:spacing w:line="264" w:lineRule="auto"/>
              <w:jc w:val="center"/>
              <w:rPr>
                <w:bCs/>
                <w:lang w:val="uk-UA"/>
              </w:rPr>
            </w:pPr>
            <w:r w:rsidRPr="00CF50A3">
              <w:rPr>
                <w:bCs/>
                <w:lang w:val="uk-UA"/>
              </w:rPr>
              <w:t>Блок управління хірургічним дрилем</w:t>
            </w:r>
            <w:r>
              <w:rPr>
                <w:bCs/>
                <w:lang w:val="uk-UA"/>
              </w:rPr>
              <w:t>/пилкою, з живленням від мережі</w:t>
            </w:r>
            <w:r w:rsidRPr="00CF50A3">
              <w:rPr>
                <w:bCs/>
                <w:lang w:val="uk-UA"/>
              </w:rPr>
              <w:t xml:space="preserve"> (Трепанаційна хірургічна система в комплекті)</w:t>
            </w:r>
          </w:p>
          <w:p w:rsidR="00033921" w:rsidRPr="00EC4FAA" w:rsidRDefault="00033921" w:rsidP="008834BF">
            <w:pPr>
              <w:shd w:val="clear" w:color="auto" w:fill="FFFFFF"/>
              <w:textAlignment w:val="baseline"/>
              <w:outlineLvl w:val="0"/>
              <w:rPr>
                <w:bCs/>
                <w:lang w:val="uk-UA"/>
              </w:rPr>
            </w:pPr>
          </w:p>
        </w:tc>
        <w:tc>
          <w:tcPr>
            <w:tcW w:w="581" w:type="pct"/>
            <w:noWrap/>
            <w:hideMark/>
          </w:tcPr>
          <w:p w:rsidR="00033921" w:rsidRPr="00E41706" w:rsidRDefault="00033921" w:rsidP="008834BF">
            <w:pPr>
              <w:spacing w:line="264" w:lineRule="auto"/>
              <w:jc w:val="center"/>
              <w:rPr>
                <w:bCs/>
                <w:lang w:val="uk-UA"/>
              </w:rPr>
            </w:pPr>
            <w:r w:rsidRPr="00E41706">
              <w:rPr>
                <w:bCs/>
                <w:lang w:val="uk-UA"/>
              </w:rPr>
              <w:t>комплект</w:t>
            </w:r>
          </w:p>
        </w:tc>
        <w:tc>
          <w:tcPr>
            <w:tcW w:w="610" w:type="pct"/>
            <w:vAlign w:val="center"/>
            <w:hideMark/>
          </w:tcPr>
          <w:p w:rsidR="00033921" w:rsidRPr="00033921" w:rsidRDefault="00033921">
            <w:pPr>
              <w:jc w:val="center"/>
              <w:rPr>
                <w:lang w:val="uk-UA"/>
              </w:rPr>
            </w:pPr>
            <w:r>
              <w:rPr>
                <w:lang w:val="uk-UA"/>
              </w:rPr>
              <w:t>1</w:t>
            </w:r>
          </w:p>
        </w:tc>
      </w:tr>
    </w:tbl>
    <w:p w:rsidR="00033921" w:rsidRDefault="00033921" w:rsidP="0020650C">
      <w:pPr>
        <w:jc w:val="center"/>
        <w:rPr>
          <w:b/>
          <w:color w:val="000000" w:themeColor="text1"/>
          <w:lang w:val="uk-UA"/>
        </w:rPr>
      </w:pPr>
    </w:p>
    <w:p w:rsidR="00033921" w:rsidRDefault="00033921" w:rsidP="0020650C">
      <w:pPr>
        <w:jc w:val="center"/>
        <w:rPr>
          <w:b/>
          <w:color w:val="000000" w:themeColor="text1"/>
          <w:lang w:val="uk-UA"/>
        </w:rPr>
      </w:pPr>
    </w:p>
    <w:p w:rsidR="00033921" w:rsidRDefault="00033921" w:rsidP="0020650C">
      <w:pPr>
        <w:jc w:val="center"/>
        <w:rPr>
          <w:b/>
          <w:color w:val="000000" w:themeColor="text1"/>
          <w:lang w:val="uk-UA"/>
        </w:rPr>
      </w:pPr>
    </w:p>
    <w:p w:rsidR="00FA0327" w:rsidRDefault="00FA0327" w:rsidP="0020650C">
      <w:pPr>
        <w:jc w:val="center"/>
        <w:rPr>
          <w:b/>
          <w:color w:val="000000" w:themeColor="text1"/>
          <w:lang w:val="uk-UA"/>
        </w:rPr>
      </w:pPr>
      <w:r w:rsidRPr="00DA60A9">
        <w:rPr>
          <w:b/>
          <w:color w:val="000000" w:themeColor="text1"/>
          <w:lang w:val="uk-UA"/>
        </w:rPr>
        <w:t xml:space="preserve">Інформація про відповідність запропонованого товару </w:t>
      </w:r>
      <w:r w:rsidRPr="00DA60A9">
        <w:rPr>
          <w:b/>
          <w:color w:val="000000" w:themeColor="text1"/>
          <w:lang w:eastAsia="uk-UA"/>
        </w:rPr>
        <w:t>технічн</w:t>
      </w:r>
      <w:r w:rsidRPr="00DA60A9">
        <w:rPr>
          <w:b/>
          <w:color w:val="000000" w:themeColor="text1"/>
          <w:lang w:val="uk-UA" w:eastAsia="uk-UA"/>
        </w:rPr>
        <w:t>им</w:t>
      </w:r>
      <w:r w:rsidRPr="00DA60A9">
        <w:rPr>
          <w:b/>
          <w:color w:val="000000" w:themeColor="text1"/>
          <w:lang w:eastAsia="uk-UA"/>
        </w:rPr>
        <w:t>, якісн</w:t>
      </w:r>
      <w:r w:rsidRPr="00DA60A9">
        <w:rPr>
          <w:b/>
          <w:color w:val="000000" w:themeColor="text1"/>
          <w:lang w:val="uk-UA" w:eastAsia="uk-UA"/>
        </w:rPr>
        <w:t>им</w:t>
      </w:r>
      <w:r w:rsidRPr="00DA60A9">
        <w:rPr>
          <w:b/>
          <w:color w:val="000000" w:themeColor="text1"/>
          <w:lang w:eastAsia="uk-UA"/>
        </w:rPr>
        <w:t xml:space="preserve"> та кількісн</w:t>
      </w:r>
      <w:r w:rsidRPr="00DA60A9">
        <w:rPr>
          <w:b/>
          <w:color w:val="000000" w:themeColor="text1"/>
          <w:lang w:val="uk-UA" w:eastAsia="uk-UA"/>
        </w:rPr>
        <w:t>им</w:t>
      </w:r>
      <w:r w:rsidRPr="00DA60A9">
        <w:rPr>
          <w:b/>
          <w:color w:val="000000" w:themeColor="text1"/>
          <w:lang w:eastAsia="uk-UA"/>
        </w:rPr>
        <w:t xml:space="preserve"> характеристик</w:t>
      </w:r>
      <w:r w:rsidRPr="00DA60A9">
        <w:rPr>
          <w:b/>
          <w:color w:val="000000" w:themeColor="text1"/>
          <w:lang w:val="uk-UA" w:eastAsia="uk-UA"/>
        </w:rPr>
        <w:t>ам</w:t>
      </w:r>
      <w:r w:rsidRPr="00DA60A9">
        <w:rPr>
          <w:b/>
          <w:color w:val="000000" w:themeColor="text1"/>
          <w:lang w:eastAsia="uk-UA"/>
        </w:rPr>
        <w:t xml:space="preserve"> предмета закупівлі</w:t>
      </w:r>
      <w:r w:rsidRPr="00DA60A9">
        <w:rPr>
          <w:b/>
          <w:color w:val="000000" w:themeColor="text1"/>
          <w:lang w:val="uk-UA"/>
        </w:rPr>
        <w:t xml:space="preserve"> повинна бути наведена наступними документами та інформацією:</w:t>
      </w:r>
    </w:p>
    <w:p w:rsidR="00770A8B" w:rsidRDefault="00033921" w:rsidP="0020650C">
      <w:pPr>
        <w:jc w:val="center"/>
        <w:rPr>
          <w:b/>
          <w:bCs/>
          <w:sz w:val="28"/>
          <w:szCs w:val="28"/>
          <w:lang w:val="uk-UA"/>
        </w:rPr>
      </w:pPr>
      <w:r w:rsidRPr="00033921">
        <w:rPr>
          <w:b/>
          <w:bCs/>
          <w:sz w:val="28"/>
          <w:szCs w:val="28"/>
          <w:lang w:val="uk-UA"/>
        </w:rPr>
        <w:t>Трепанаційна хірургічна система в комплекті</w:t>
      </w:r>
      <w:r w:rsidRPr="00033921">
        <w:rPr>
          <w:b/>
          <w:bCs/>
          <w:sz w:val="28"/>
          <w:szCs w:val="28"/>
          <w:lang w:val="uk-UA"/>
        </w:rPr>
        <w:t>:</w:t>
      </w:r>
    </w:p>
    <w:p w:rsidR="00033921" w:rsidRPr="00033921" w:rsidRDefault="00033921" w:rsidP="0020650C">
      <w:pPr>
        <w:jc w:val="center"/>
        <w:rPr>
          <w:b/>
          <w:color w:val="000000" w:themeColor="text1"/>
          <w:sz w:val="28"/>
          <w:szCs w:val="28"/>
          <w:lang w:val="uk-UA"/>
        </w:rPr>
      </w:pPr>
    </w:p>
    <w:tbl>
      <w:tblPr>
        <w:tblStyle w:val="a5"/>
        <w:tblW w:w="5000" w:type="pct"/>
        <w:tblLayout w:type="fixed"/>
        <w:tblCellMar>
          <w:left w:w="57" w:type="dxa"/>
          <w:right w:w="57" w:type="dxa"/>
        </w:tblCellMar>
        <w:tblLook w:val="04A0"/>
      </w:tblPr>
      <w:tblGrid>
        <w:gridCol w:w="357"/>
        <w:gridCol w:w="2253"/>
        <w:gridCol w:w="4677"/>
        <w:gridCol w:w="1135"/>
        <w:gridCol w:w="1330"/>
      </w:tblGrid>
      <w:tr w:rsidR="00FA0327" w:rsidRPr="00DA60A9" w:rsidTr="00033921">
        <w:trPr>
          <w:trHeight w:val="695"/>
        </w:trPr>
        <w:tc>
          <w:tcPr>
            <w:tcW w:w="183" w:type="pct"/>
            <w:vAlign w:val="center"/>
            <w:hideMark/>
          </w:tcPr>
          <w:p w:rsidR="00FA0327" w:rsidRPr="00DA60A9" w:rsidRDefault="00033921" w:rsidP="0088749A">
            <w:pPr>
              <w:jc w:val="center"/>
              <w:rPr>
                <w:color w:val="000000" w:themeColor="text1"/>
                <w:lang w:val="uk-UA"/>
              </w:rPr>
            </w:pPr>
            <w:r>
              <w:rPr>
                <w:color w:val="000000" w:themeColor="text1"/>
                <w:lang w:val="uk-UA"/>
              </w:rPr>
              <w:t>№</w:t>
            </w:r>
          </w:p>
        </w:tc>
        <w:tc>
          <w:tcPr>
            <w:tcW w:w="1155" w:type="pct"/>
            <w:hideMark/>
          </w:tcPr>
          <w:p w:rsidR="00FA0327" w:rsidRPr="00033921" w:rsidRDefault="00FA0327" w:rsidP="0088749A">
            <w:pPr>
              <w:jc w:val="center"/>
              <w:rPr>
                <w:color w:val="000000" w:themeColor="text1"/>
                <w:lang w:val="uk-UA"/>
              </w:rPr>
            </w:pPr>
            <w:r w:rsidRPr="00033921">
              <w:rPr>
                <w:color w:val="000000" w:themeColor="text1"/>
                <w:lang w:val="uk-UA"/>
              </w:rPr>
              <w:t>Н</w:t>
            </w:r>
            <w:r w:rsidRPr="00033921">
              <w:rPr>
                <w:color w:val="000000" w:themeColor="text1"/>
              </w:rPr>
              <w:t>айменування</w:t>
            </w:r>
          </w:p>
        </w:tc>
        <w:tc>
          <w:tcPr>
            <w:tcW w:w="2398" w:type="pct"/>
            <w:noWrap/>
            <w:hideMark/>
          </w:tcPr>
          <w:p w:rsidR="00FA0327" w:rsidRPr="00033921" w:rsidRDefault="00033921" w:rsidP="0088749A">
            <w:pPr>
              <w:jc w:val="center"/>
              <w:rPr>
                <w:color w:val="000000" w:themeColor="text1"/>
              </w:rPr>
            </w:pPr>
            <w:r w:rsidRPr="00033921">
              <w:rPr>
                <w:color w:val="000000" w:themeColor="text1"/>
              </w:rPr>
              <w:t>Технічна характеристика</w:t>
            </w:r>
          </w:p>
        </w:tc>
        <w:tc>
          <w:tcPr>
            <w:tcW w:w="582" w:type="pct"/>
            <w:hideMark/>
          </w:tcPr>
          <w:p w:rsidR="00FA0327" w:rsidRPr="00DA60A9" w:rsidRDefault="00033921" w:rsidP="0088749A">
            <w:pPr>
              <w:jc w:val="center"/>
              <w:rPr>
                <w:color w:val="000000" w:themeColor="text1"/>
                <w:lang w:val="uk-UA"/>
              </w:rPr>
            </w:pPr>
            <w:r w:rsidRPr="00B95358">
              <w:rPr>
                <w:b/>
                <w:color w:val="000000"/>
                <w:sz w:val="18"/>
                <w:szCs w:val="18"/>
              </w:rPr>
              <w:t>Комплектація (шт)</w:t>
            </w:r>
          </w:p>
        </w:tc>
        <w:tc>
          <w:tcPr>
            <w:tcW w:w="682" w:type="pct"/>
          </w:tcPr>
          <w:p w:rsidR="00FA0327" w:rsidRPr="00DA60A9" w:rsidRDefault="00033921" w:rsidP="0088749A">
            <w:pPr>
              <w:jc w:val="center"/>
              <w:rPr>
                <w:color w:val="000000" w:themeColor="text1"/>
                <w:lang w:val="uk-UA"/>
              </w:rPr>
            </w:pPr>
            <w:r w:rsidRPr="00B95358">
              <w:rPr>
                <w:b/>
                <w:color w:val="000000"/>
                <w:sz w:val="18"/>
                <w:szCs w:val="18"/>
              </w:rPr>
              <w:t>Відповідність так/ні</w:t>
            </w:r>
            <w:r>
              <w:rPr>
                <w:b/>
                <w:color w:val="000000"/>
                <w:sz w:val="18"/>
                <w:szCs w:val="18"/>
                <w:lang w:val="uk-UA"/>
              </w:rPr>
              <w:t xml:space="preserve"> </w:t>
            </w:r>
            <w:r w:rsidRPr="00B95358">
              <w:rPr>
                <w:b/>
                <w:color w:val="000000"/>
                <w:sz w:val="18"/>
                <w:szCs w:val="18"/>
              </w:rPr>
              <w:t>посилання на відповідні</w:t>
            </w:r>
            <w:r>
              <w:rPr>
                <w:b/>
                <w:color w:val="000000"/>
                <w:sz w:val="18"/>
                <w:szCs w:val="18"/>
                <w:lang w:val="uk-UA"/>
              </w:rPr>
              <w:t xml:space="preserve"> </w:t>
            </w:r>
            <w:r w:rsidRPr="00B95358">
              <w:rPr>
                <w:b/>
                <w:color w:val="000000"/>
                <w:sz w:val="18"/>
                <w:szCs w:val="18"/>
              </w:rPr>
              <w:t>розділи, та/або</w:t>
            </w:r>
            <w:r>
              <w:rPr>
                <w:b/>
                <w:color w:val="000000"/>
                <w:sz w:val="18"/>
                <w:szCs w:val="18"/>
                <w:lang w:val="uk-UA"/>
              </w:rPr>
              <w:t xml:space="preserve"> </w:t>
            </w:r>
            <w:r w:rsidRPr="00B95358">
              <w:rPr>
                <w:b/>
                <w:color w:val="000000"/>
                <w:sz w:val="18"/>
                <w:szCs w:val="18"/>
              </w:rPr>
              <w:t>сторінку(и) документу</w:t>
            </w:r>
          </w:p>
        </w:tc>
      </w:tr>
      <w:tr w:rsidR="00033921" w:rsidRPr="00DA60A9" w:rsidTr="00033921">
        <w:trPr>
          <w:trHeight w:val="346"/>
        </w:trPr>
        <w:tc>
          <w:tcPr>
            <w:tcW w:w="183" w:type="pct"/>
            <w:vAlign w:val="center"/>
            <w:hideMark/>
          </w:tcPr>
          <w:p w:rsidR="00033921" w:rsidRPr="00DA60A9" w:rsidRDefault="00033921" w:rsidP="0088749A">
            <w:pPr>
              <w:jc w:val="center"/>
              <w:rPr>
                <w:color w:val="000000" w:themeColor="text1"/>
              </w:rPr>
            </w:pPr>
            <w:r w:rsidRPr="00DA60A9">
              <w:rPr>
                <w:color w:val="000000" w:themeColor="text1"/>
              </w:rPr>
              <w:t>1</w:t>
            </w:r>
          </w:p>
        </w:tc>
        <w:tc>
          <w:tcPr>
            <w:tcW w:w="1155" w:type="pct"/>
            <w:hideMark/>
          </w:tcPr>
          <w:p w:rsidR="00033921" w:rsidRPr="00033921" w:rsidRDefault="00033921" w:rsidP="008834BF">
            <w:pPr>
              <w:jc w:val="center"/>
              <w:rPr>
                <w:lang w:val="uk-UA"/>
              </w:rPr>
            </w:pPr>
            <w:r w:rsidRPr="00033921">
              <w:rPr>
                <w:lang w:val="uk-UA"/>
              </w:rPr>
              <w:t>Блок управління моторної системи</w:t>
            </w:r>
          </w:p>
        </w:tc>
        <w:tc>
          <w:tcPr>
            <w:tcW w:w="2398" w:type="pct"/>
            <w:noWrap/>
            <w:hideMark/>
          </w:tcPr>
          <w:p w:rsidR="00033921" w:rsidRPr="00033921" w:rsidRDefault="00033921" w:rsidP="008834BF">
            <w:pPr>
              <w:pStyle w:val="Default"/>
              <w:rPr>
                <w:rFonts w:ascii="Times New Roman" w:eastAsia="Times New Roman" w:hAnsi="Times New Roman" w:cs="Times New Roman"/>
                <w:bCs/>
                <w:color w:val="auto"/>
                <w:lang w:val="uk-UA" w:eastAsia="ru-RU"/>
              </w:rPr>
            </w:pPr>
            <w:r w:rsidRPr="00033921">
              <w:rPr>
                <w:rFonts w:ascii="Times New Roman" w:eastAsia="Times New Roman" w:hAnsi="Times New Roman" w:cs="Times New Roman"/>
                <w:bCs/>
                <w:color w:val="auto"/>
                <w:lang w:val="uk-UA" w:eastAsia="ru-RU"/>
              </w:rPr>
              <w:t>Блок управління моторної системи повинен мати - сенсорний кольоровий дисплей управління. Наявність іригаційної помпи, тиск якої має бути в діапазоні 0 -65 мл/мін.. Максимальна продуктивність помпи для подачі охолоджуючої рідини не більше ніж 65мл/мін ± 15%.  Частота в межах  50 Гц - 60 Гц. Максимальна частота обертів (верхня межа) не менше 80 000 мін. Наявність маркування гнізда яка повинна відповідати маркуванню штекера. Обсяг подачі промивної помпи може встановлюватися по-кроково - наступним чином: від 1% до 5% с кроком 1% від +5% до +100% с кроком 5%. Автоматичне обмеження швидкості в залежності від насадки що використовується.  Можливість зміни верхньої межі діапазону числа обертів, напрямок з лівостороннього і правостороннього обертання. Наявність автоматичне розпізнавання різних  типів  робочих елементів (мотори і наконечники). Наявність електронного керування швидкості, реверсом і іригацією за допомогою педалі. Наявність меню з українською або російською мовою. Можливість керування реверса обертання  та іригації за допомогою педалі.</w:t>
            </w:r>
          </w:p>
        </w:tc>
        <w:tc>
          <w:tcPr>
            <w:tcW w:w="582" w:type="pct"/>
            <w:hideMark/>
          </w:tcPr>
          <w:p w:rsidR="00033921" w:rsidRPr="00033921" w:rsidRDefault="00033921" w:rsidP="008834BF">
            <w:pPr>
              <w:jc w:val="center"/>
              <w:rPr>
                <w:lang w:val="uk-UA"/>
              </w:rPr>
            </w:pPr>
            <w:r w:rsidRPr="00033921">
              <w:rPr>
                <w:lang w:val="uk-UA"/>
              </w:rPr>
              <w:t>1</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hideMark/>
          </w:tcPr>
          <w:p w:rsidR="00033921" w:rsidRPr="00DA60A9" w:rsidRDefault="00033921" w:rsidP="0088749A">
            <w:pPr>
              <w:jc w:val="center"/>
              <w:rPr>
                <w:color w:val="000000" w:themeColor="text1"/>
              </w:rPr>
            </w:pPr>
            <w:r w:rsidRPr="00DA60A9">
              <w:rPr>
                <w:color w:val="000000" w:themeColor="text1"/>
              </w:rPr>
              <w:t>2</w:t>
            </w:r>
          </w:p>
        </w:tc>
        <w:tc>
          <w:tcPr>
            <w:tcW w:w="1155" w:type="pct"/>
            <w:hideMark/>
          </w:tcPr>
          <w:p w:rsidR="00033921" w:rsidRPr="00033921" w:rsidRDefault="00033921" w:rsidP="008834BF">
            <w:pPr>
              <w:jc w:val="center"/>
              <w:rPr>
                <w:lang w:val="uk-UA"/>
              </w:rPr>
            </w:pPr>
            <w:r w:rsidRPr="00033921">
              <w:rPr>
                <w:lang w:val="uk-UA"/>
              </w:rPr>
              <w:t xml:space="preserve">Блок ножного </w:t>
            </w:r>
            <w:r w:rsidRPr="00033921">
              <w:rPr>
                <w:lang w:val="uk-UA"/>
              </w:rPr>
              <w:lastRenderedPageBreak/>
              <w:t xml:space="preserve">управління </w:t>
            </w:r>
          </w:p>
          <w:p w:rsidR="00033921" w:rsidRPr="00033921" w:rsidRDefault="00033921" w:rsidP="008834BF">
            <w:pPr>
              <w:jc w:val="center"/>
              <w:rPr>
                <w:lang w:val="uk-UA"/>
              </w:rPr>
            </w:pPr>
          </w:p>
        </w:tc>
        <w:tc>
          <w:tcPr>
            <w:tcW w:w="2398" w:type="pct"/>
            <w:noWrap/>
            <w:hideMark/>
          </w:tcPr>
          <w:p w:rsidR="00033921" w:rsidRPr="00033921" w:rsidRDefault="00033921" w:rsidP="008834BF">
            <w:pPr>
              <w:pStyle w:val="Default"/>
              <w:rPr>
                <w:rFonts w:ascii="Times New Roman" w:eastAsia="Times New Roman" w:hAnsi="Times New Roman" w:cs="Times New Roman"/>
                <w:bCs/>
                <w:color w:val="auto"/>
                <w:lang w:val="uk-UA" w:eastAsia="ru-RU"/>
              </w:rPr>
            </w:pPr>
            <w:r w:rsidRPr="00033921">
              <w:rPr>
                <w:rFonts w:ascii="Times New Roman" w:eastAsia="Times New Roman" w:hAnsi="Times New Roman" w:cs="Times New Roman"/>
                <w:bCs/>
                <w:color w:val="auto"/>
                <w:lang w:val="uk-UA" w:eastAsia="ru-RU"/>
              </w:rPr>
              <w:lastRenderedPageBreak/>
              <w:t xml:space="preserve">Блок ножного управління  має представляти </w:t>
            </w:r>
            <w:r w:rsidRPr="00033921">
              <w:rPr>
                <w:rFonts w:ascii="Times New Roman" w:eastAsia="Times New Roman" w:hAnsi="Times New Roman" w:cs="Times New Roman"/>
                <w:bCs/>
                <w:color w:val="auto"/>
                <w:lang w:val="uk-UA" w:eastAsia="ru-RU"/>
              </w:rPr>
              <w:lastRenderedPageBreak/>
              <w:t>собою педаль управління для основного блоку в комплекті з з'єднувальним кабелем не менше ніж 5 м з ручкою для перенесення.Можливість вкл / викл мотора і управління помпою. Штекерене з'єднання моторного кабелю повинне мати кольорове маркувальне кільце.</w:t>
            </w:r>
          </w:p>
          <w:p w:rsidR="00033921" w:rsidRPr="00033921" w:rsidRDefault="00033921" w:rsidP="008834BF">
            <w:pPr>
              <w:jc w:val="center"/>
            </w:pPr>
          </w:p>
        </w:tc>
        <w:tc>
          <w:tcPr>
            <w:tcW w:w="582" w:type="pct"/>
            <w:hideMark/>
          </w:tcPr>
          <w:p w:rsidR="00033921" w:rsidRPr="00033921" w:rsidRDefault="00033921" w:rsidP="008834BF">
            <w:pPr>
              <w:jc w:val="center"/>
              <w:rPr>
                <w:lang w:val="uk-UA"/>
              </w:rPr>
            </w:pPr>
            <w:r w:rsidRPr="00033921">
              <w:rPr>
                <w:lang w:val="uk-UA"/>
              </w:rPr>
              <w:lastRenderedPageBreak/>
              <w:t>1</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hideMark/>
          </w:tcPr>
          <w:p w:rsidR="00033921" w:rsidRPr="00DA60A9" w:rsidRDefault="00033921" w:rsidP="0088749A">
            <w:pPr>
              <w:jc w:val="center"/>
              <w:rPr>
                <w:color w:val="000000" w:themeColor="text1"/>
              </w:rPr>
            </w:pPr>
            <w:r w:rsidRPr="00DA60A9">
              <w:rPr>
                <w:color w:val="000000" w:themeColor="text1"/>
              </w:rPr>
              <w:lastRenderedPageBreak/>
              <w:t>3</w:t>
            </w:r>
          </w:p>
        </w:tc>
        <w:tc>
          <w:tcPr>
            <w:tcW w:w="1155" w:type="pct"/>
            <w:hideMark/>
          </w:tcPr>
          <w:p w:rsidR="00033921" w:rsidRPr="00033921" w:rsidRDefault="00033921" w:rsidP="008834BF">
            <w:pPr>
              <w:jc w:val="center"/>
              <w:rPr>
                <w:lang w:val="uk-UA"/>
              </w:rPr>
            </w:pPr>
            <w:r w:rsidRPr="00033921">
              <w:rPr>
                <w:lang w:val="uk-UA"/>
              </w:rPr>
              <w:t>Моторний кабель</w:t>
            </w:r>
          </w:p>
        </w:tc>
        <w:tc>
          <w:tcPr>
            <w:tcW w:w="2398" w:type="pct"/>
            <w:noWrap/>
            <w:hideMark/>
          </w:tcPr>
          <w:p w:rsidR="00033921" w:rsidRPr="00033921" w:rsidRDefault="00033921" w:rsidP="008834BF">
            <w:pPr>
              <w:pStyle w:val="Default"/>
              <w:rPr>
                <w:rFonts w:ascii="Times New Roman" w:hAnsi="Times New Roman" w:cs="Times New Roman"/>
                <w:lang w:val="uk-UA"/>
              </w:rPr>
            </w:pPr>
            <w:r w:rsidRPr="00033921">
              <w:rPr>
                <w:rFonts w:ascii="Times New Roman" w:eastAsia="Times New Roman" w:hAnsi="Times New Roman" w:cs="Times New Roman"/>
                <w:bCs/>
                <w:color w:val="auto"/>
                <w:lang w:val="uk-UA" w:eastAsia="ru-RU"/>
              </w:rPr>
              <w:t>Моторний кабель – повинен мати довжину не менш ніж 4 метри завдовжки. Вага повинна бути в межах 265 - 275 грамів. Моторний кабель повинен мати штекерне з'єднання з кольоровим маркуванням кільця.</w:t>
            </w:r>
          </w:p>
        </w:tc>
        <w:tc>
          <w:tcPr>
            <w:tcW w:w="582" w:type="pct"/>
            <w:hideMark/>
          </w:tcPr>
          <w:p w:rsidR="00033921" w:rsidRPr="00033921" w:rsidRDefault="00033921" w:rsidP="008834BF">
            <w:pPr>
              <w:jc w:val="center"/>
              <w:rPr>
                <w:lang w:val="uk-UA"/>
              </w:rPr>
            </w:pPr>
            <w:r w:rsidRPr="00033921">
              <w:rPr>
                <w:lang w:val="uk-UA"/>
              </w:rPr>
              <w:t>1</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hideMark/>
          </w:tcPr>
          <w:p w:rsidR="00033921" w:rsidRPr="00DA60A9" w:rsidRDefault="00033921" w:rsidP="0088749A">
            <w:pPr>
              <w:jc w:val="center"/>
              <w:rPr>
                <w:color w:val="000000" w:themeColor="text1"/>
              </w:rPr>
            </w:pPr>
            <w:r w:rsidRPr="00DA60A9">
              <w:rPr>
                <w:color w:val="000000" w:themeColor="text1"/>
              </w:rPr>
              <w:t>4</w:t>
            </w:r>
          </w:p>
        </w:tc>
        <w:tc>
          <w:tcPr>
            <w:tcW w:w="1155" w:type="pct"/>
            <w:hideMark/>
          </w:tcPr>
          <w:p w:rsidR="00033921" w:rsidRPr="00033921" w:rsidRDefault="00033921" w:rsidP="008834BF">
            <w:pPr>
              <w:jc w:val="center"/>
              <w:rPr>
                <w:lang w:val="uk-UA"/>
              </w:rPr>
            </w:pPr>
            <w:r w:rsidRPr="00033921">
              <w:rPr>
                <w:lang w:val="uk-UA"/>
              </w:rPr>
              <w:t>Трепанаційний мотор</w:t>
            </w:r>
          </w:p>
        </w:tc>
        <w:tc>
          <w:tcPr>
            <w:tcW w:w="2398" w:type="pct"/>
            <w:noWrap/>
            <w:hideMark/>
          </w:tcPr>
          <w:p w:rsidR="00033921" w:rsidRPr="00033921" w:rsidRDefault="00033921" w:rsidP="008834BF">
            <w:pPr>
              <w:pStyle w:val="Default"/>
              <w:rPr>
                <w:rFonts w:ascii="Times New Roman" w:eastAsia="Times New Roman" w:hAnsi="Times New Roman" w:cs="Times New Roman"/>
                <w:bCs/>
                <w:color w:val="auto"/>
                <w:lang w:val="uk-UA" w:eastAsia="ru-RU"/>
              </w:rPr>
            </w:pPr>
            <w:r w:rsidRPr="00033921">
              <w:rPr>
                <w:rFonts w:ascii="Times New Roman" w:eastAsia="Times New Roman" w:hAnsi="Times New Roman" w:cs="Times New Roman"/>
                <w:bCs/>
                <w:color w:val="auto"/>
                <w:lang w:val="uk-UA" w:eastAsia="ru-RU"/>
              </w:rPr>
              <w:t>Число обертів трепанаційного мотора має бути в діапазоні хв.0 мін¹ - макс.1200мин¹. Напрямок обертання право- і лівобічний. Вага має бути в межах 405 - 415 гр. Тип підключення/ від’єднання від моторної насадки без ключа по типу HUDSON</w:t>
            </w:r>
          </w:p>
        </w:tc>
        <w:tc>
          <w:tcPr>
            <w:tcW w:w="582" w:type="pct"/>
            <w:hideMark/>
          </w:tcPr>
          <w:p w:rsidR="00033921" w:rsidRPr="00033921" w:rsidRDefault="00033921" w:rsidP="008834BF">
            <w:pPr>
              <w:jc w:val="center"/>
              <w:rPr>
                <w:lang w:val="uk-UA"/>
              </w:rPr>
            </w:pPr>
            <w:r w:rsidRPr="00033921">
              <w:rPr>
                <w:lang w:val="uk-UA"/>
              </w:rPr>
              <w:t>1</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hideMark/>
          </w:tcPr>
          <w:p w:rsidR="00033921" w:rsidRPr="00DA60A9" w:rsidRDefault="00033921" w:rsidP="0088749A">
            <w:pPr>
              <w:jc w:val="center"/>
              <w:rPr>
                <w:color w:val="000000" w:themeColor="text1"/>
              </w:rPr>
            </w:pPr>
            <w:r w:rsidRPr="00DA60A9">
              <w:rPr>
                <w:color w:val="000000" w:themeColor="text1"/>
              </w:rPr>
              <w:t>5</w:t>
            </w:r>
          </w:p>
        </w:tc>
        <w:tc>
          <w:tcPr>
            <w:tcW w:w="1155" w:type="pct"/>
            <w:hideMark/>
          </w:tcPr>
          <w:p w:rsidR="00033921" w:rsidRPr="00033921" w:rsidRDefault="00033921" w:rsidP="008834BF">
            <w:pPr>
              <w:jc w:val="center"/>
              <w:rPr>
                <w:lang w:val="uk-UA"/>
              </w:rPr>
            </w:pPr>
            <w:r w:rsidRPr="00033921">
              <w:rPr>
                <w:lang w:val="uk-UA"/>
              </w:rPr>
              <w:t>Краніо перфоратор</w:t>
            </w:r>
          </w:p>
        </w:tc>
        <w:tc>
          <w:tcPr>
            <w:tcW w:w="2398" w:type="pct"/>
            <w:noWrap/>
            <w:hideMark/>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Діаметр краніо перфоратор має бути  9/12 мм, багаторазового використання.</w:t>
            </w:r>
          </w:p>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Наявність запасного резака у комплекті.</w:t>
            </w:r>
          </w:p>
        </w:tc>
        <w:tc>
          <w:tcPr>
            <w:tcW w:w="582" w:type="pct"/>
            <w:hideMark/>
          </w:tcPr>
          <w:p w:rsidR="00033921" w:rsidRPr="00033921" w:rsidRDefault="00033921" w:rsidP="008834BF">
            <w:pPr>
              <w:jc w:val="center"/>
              <w:rPr>
                <w:lang w:val="uk-UA"/>
              </w:rPr>
            </w:pPr>
            <w:r w:rsidRPr="00033921">
              <w:rPr>
                <w:lang w:val="uk-UA"/>
              </w:rPr>
              <w:t>1</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hideMark/>
          </w:tcPr>
          <w:p w:rsidR="00033921" w:rsidRPr="00DA60A9" w:rsidRDefault="00033921" w:rsidP="0088749A">
            <w:pPr>
              <w:jc w:val="center"/>
              <w:rPr>
                <w:color w:val="000000" w:themeColor="text1"/>
              </w:rPr>
            </w:pPr>
            <w:r w:rsidRPr="00DA60A9">
              <w:rPr>
                <w:color w:val="000000" w:themeColor="text1"/>
              </w:rPr>
              <w:t>6</w:t>
            </w:r>
          </w:p>
        </w:tc>
        <w:tc>
          <w:tcPr>
            <w:tcW w:w="1155" w:type="pct"/>
            <w:hideMark/>
          </w:tcPr>
          <w:p w:rsidR="00033921" w:rsidRPr="00033921" w:rsidRDefault="00033921" w:rsidP="008834BF">
            <w:pPr>
              <w:jc w:val="center"/>
              <w:rPr>
                <w:lang w:val="uk-UA"/>
              </w:rPr>
            </w:pPr>
            <w:r w:rsidRPr="00033921">
              <w:rPr>
                <w:color w:val="000000"/>
                <w:lang w:val="uk-UA"/>
              </w:rPr>
              <w:t>Багатофункціональний пристрій для електро-краніотомії (краніотом)</w:t>
            </w:r>
          </w:p>
        </w:tc>
        <w:tc>
          <w:tcPr>
            <w:tcW w:w="2398" w:type="pct"/>
            <w:noWrap/>
            <w:hideMark/>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Число обертів краніотома в межах хв. 0 мин. - макс. 80 000 мин. Напрямок обертання право- і лівобічний. Потужність не більш 140 Ват. Вага в межах 115 - 125гр. Можливість роботи в двох режимах : краніотом/ коротка насадка. Наявність системи блокування бору.</w:t>
            </w:r>
          </w:p>
          <w:p w:rsidR="00033921" w:rsidRPr="00033921" w:rsidRDefault="00033921" w:rsidP="008834BF">
            <w:pPr>
              <w:pStyle w:val="Default"/>
              <w:rPr>
                <w:rFonts w:ascii="Times New Roman" w:hAnsi="Times New Roman" w:cs="Times New Roman"/>
                <w:lang w:val="uk-UA"/>
              </w:rPr>
            </w:pPr>
          </w:p>
        </w:tc>
        <w:tc>
          <w:tcPr>
            <w:tcW w:w="582" w:type="pct"/>
            <w:hideMark/>
          </w:tcPr>
          <w:p w:rsidR="00033921" w:rsidRPr="00033921" w:rsidRDefault="00033921" w:rsidP="008834BF">
            <w:pPr>
              <w:jc w:val="center"/>
              <w:rPr>
                <w:lang w:val="uk-UA"/>
              </w:rPr>
            </w:pPr>
            <w:r w:rsidRPr="00033921">
              <w:rPr>
                <w:lang w:val="uk-UA"/>
              </w:rPr>
              <w:t>2</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hideMark/>
          </w:tcPr>
          <w:p w:rsidR="00033921" w:rsidRPr="00DA60A9" w:rsidRDefault="00033921" w:rsidP="0088749A">
            <w:pPr>
              <w:jc w:val="center"/>
              <w:rPr>
                <w:color w:val="000000" w:themeColor="text1"/>
              </w:rPr>
            </w:pPr>
            <w:r w:rsidRPr="00DA60A9">
              <w:rPr>
                <w:color w:val="000000" w:themeColor="text1"/>
              </w:rPr>
              <w:t>7</w:t>
            </w:r>
          </w:p>
        </w:tc>
        <w:tc>
          <w:tcPr>
            <w:tcW w:w="1155" w:type="pct"/>
            <w:hideMark/>
          </w:tcPr>
          <w:p w:rsidR="00033921" w:rsidRPr="00033921" w:rsidRDefault="00033921" w:rsidP="008834BF">
            <w:pPr>
              <w:jc w:val="center"/>
              <w:rPr>
                <w:color w:val="000000"/>
                <w:lang w:val="uk-UA"/>
              </w:rPr>
            </w:pPr>
            <w:r w:rsidRPr="00033921">
              <w:rPr>
                <w:bCs/>
                <w:color w:val="000000"/>
              </w:rPr>
              <w:t>Гільзатримачборів</w:t>
            </w:r>
          </w:p>
        </w:tc>
        <w:tc>
          <w:tcPr>
            <w:tcW w:w="2398" w:type="pct"/>
            <w:noWrap/>
            <w:hideMark/>
          </w:tcPr>
          <w:p w:rsidR="00033921" w:rsidRPr="00033921" w:rsidRDefault="00033921" w:rsidP="008834BF">
            <w:pPr>
              <w:rPr>
                <w:color w:val="000000"/>
              </w:rPr>
            </w:pPr>
            <w:r w:rsidRPr="00033921">
              <w:rPr>
                <w:color w:val="000000"/>
              </w:rPr>
              <w:t>Гільзатримач</w:t>
            </w:r>
            <w:r w:rsidRPr="00033921">
              <w:rPr>
                <w:color w:val="000000"/>
                <w:lang w:val="uk-UA"/>
              </w:rPr>
              <w:t xml:space="preserve"> борів</w:t>
            </w:r>
            <w:r w:rsidRPr="00033921">
              <w:rPr>
                <w:color w:val="000000"/>
              </w:rPr>
              <w:t xml:space="preserve">, стандартна </w:t>
            </w:r>
          </w:p>
          <w:p w:rsidR="00033921" w:rsidRPr="00033921" w:rsidRDefault="00033921" w:rsidP="008834BF">
            <w:pPr>
              <w:pStyle w:val="Default"/>
              <w:rPr>
                <w:rFonts w:ascii="Times New Roman" w:hAnsi="Times New Roman" w:cs="Times New Roman"/>
                <w:lang w:val="uk-UA"/>
              </w:rPr>
            </w:pPr>
          </w:p>
        </w:tc>
        <w:tc>
          <w:tcPr>
            <w:tcW w:w="582" w:type="pct"/>
            <w:hideMark/>
          </w:tcPr>
          <w:p w:rsidR="00033921" w:rsidRPr="00033921" w:rsidRDefault="00033921" w:rsidP="008834BF">
            <w:pPr>
              <w:jc w:val="center"/>
              <w:rPr>
                <w:lang w:val="uk-UA"/>
              </w:rPr>
            </w:pPr>
            <w:r w:rsidRPr="00033921">
              <w:rPr>
                <w:lang w:val="uk-UA"/>
              </w:rPr>
              <w:t>1</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hideMark/>
          </w:tcPr>
          <w:p w:rsidR="00033921" w:rsidRPr="00DA60A9" w:rsidRDefault="00033921" w:rsidP="0088749A">
            <w:pPr>
              <w:jc w:val="center"/>
              <w:rPr>
                <w:color w:val="000000" w:themeColor="text1"/>
              </w:rPr>
            </w:pPr>
            <w:r w:rsidRPr="00DA60A9">
              <w:rPr>
                <w:color w:val="000000" w:themeColor="text1"/>
              </w:rPr>
              <w:t>8</w:t>
            </w:r>
          </w:p>
        </w:tc>
        <w:tc>
          <w:tcPr>
            <w:tcW w:w="1155" w:type="pct"/>
            <w:hideMark/>
          </w:tcPr>
          <w:p w:rsidR="00033921" w:rsidRPr="00033921" w:rsidRDefault="00033921" w:rsidP="008834BF">
            <w:pPr>
              <w:jc w:val="center"/>
              <w:rPr>
                <w:color w:val="000000"/>
                <w:lang w:val="uk-UA"/>
              </w:rPr>
            </w:pPr>
            <w:r w:rsidRPr="00033921">
              <w:rPr>
                <w:bCs/>
                <w:color w:val="000000"/>
              </w:rPr>
              <w:t>Захистфрезикраніотома</w:t>
            </w:r>
            <w:r w:rsidRPr="00033921">
              <w:rPr>
                <w:bCs/>
                <w:color w:val="000000"/>
                <w:lang w:val="uk-UA"/>
              </w:rPr>
              <w:t xml:space="preserve"> поворотний</w:t>
            </w:r>
          </w:p>
        </w:tc>
        <w:tc>
          <w:tcPr>
            <w:tcW w:w="2398" w:type="pct"/>
            <w:noWrap/>
            <w:hideMark/>
          </w:tcPr>
          <w:p w:rsidR="00033921" w:rsidRPr="00033921" w:rsidRDefault="00033921" w:rsidP="008834BF">
            <w:pPr>
              <w:rPr>
                <w:color w:val="000000"/>
              </w:rPr>
            </w:pPr>
            <w:r w:rsidRPr="00033921">
              <w:rPr>
                <w:color w:val="000000"/>
              </w:rPr>
              <w:t>Захистфрезикраніотома для</w:t>
            </w:r>
            <w:r w:rsidRPr="00033921">
              <w:rPr>
                <w:color w:val="000000"/>
                <w:lang w:val="uk-UA"/>
              </w:rPr>
              <w:t xml:space="preserve"> твердої мозкової оболнки</w:t>
            </w:r>
            <w:r w:rsidRPr="00033921">
              <w:rPr>
                <w:color w:val="000000"/>
              </w:rPr>
              <w:t>, поворотний, довж</w:t>
            </w:r>
            <w:r w:rsidRPr="00033921">
              <w:rPr>
                <w:color w:val="000000"/>
                <w:lang w:val="uk-UA"/>
              </w:rPr>
              <w:t xml:space="preserve">ина не більш </w:t>
            </w:r>
            <w:r w:rsidRPr="00033921">
              <w:rPr>
                <w:color w:val="000000"/>
              </w:rPr>
              <w:t>1,5 см</w:t>
            </w:r>
          </w:p>
          <w:p w:rsidR="00033921" w:rsidRPr="00033921" w:rsidRDefault="00033921" w:rsidP="008834BF">
            <w:pPr>
              <w:pStyle w:val="Default"/>
              <w:rPr>
                <w:rFonts w:ascii="Times New Roman" w:hAnsi="Times New Roman" w:cs="Times New Roman"/>
                <w:lang w:val="uk-UA"/>
              </w:rPr>
            </w:pPr>
          </w:p>
        </w:tc>
        <w:tc>
          <w:tcPr>
            <w:tcW w:w="582" w:type="pct"/>
            <w:hideMark/>
          </w:tcPr>
          <w:p w:rsidR="00033921" w:rsidRPr="00033921" w:rsidRDefault="00033921" w:rsidP="008834BF">
            <w:pPr>
              <w:jc w:val="center"/>
              <w:rPr>
                <w:lang w:val="uk-UA"/>
              </w:rPr>
            </w:pPr>
            <w:r w:rsidRPr="00033921">
              <w:rPr>
                <w:lang w:val="uk-UA"/>
              </w:rPr>
              <w:t>1</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hideMark/>
          </w:tcPr>
          <w:p w:rsidR="00033921" w:rsidRPr="00DA60A9" w:rsidRDefault="00033921" w:rsidP="0088749A">
            <w:pPr>
              <w:jc w:val="center"/>
              <w:rPr>
                <w:color w:val="000000" w:themeColor="text1"/>
              </w:rPr>
            </w:pPr>
            <w:r w:rsidRPr="00DA60A9">
              <w:rPr>
                <w:color w:val="000000" w:themeColor="text1"/>
              </w:rPr>
              <w:t>9</w:t>
            </w:r>
          </w:p>
        </w:tc>
        <w:tc>
          <w:tcPr>
            <w:tcW w:w="1155" w:type="pct"/>
            <w:hideMark/>
          </w:tcPr>
          <w:p w:rsidR="00033921" w:rsidRPr="00033921" w:rsidRDefault="00033921" w:rsidP="008834BF">
            <w:pPr>
              <w:jc w:val="center"/>
              <w:rPr>
                <w:bCs/>
                <w:color w:val="000000"/>
              </w:rPr>
            </w:pPr>
            <w:r w:rsidRPr="00033921">
              <w:rPr>
                <w:bCs/>
                <w:color w:val="000000"/>
              </w:rPr>
              <w:t>Захистфрезикраніотома</w:t>
            </w:r>
            <w:r w:rsidRPr="00033921">
              <w:rPr>
                <w:bCs/>
                <w:color w:val="000000"/>
                <w:lang w:val="uk-UA"/>
              </w:rPr>
              <w:t>стандартний</w:t>
            </w:r>
          </w:p>
        </w:tc>
        <w:tc>
          <w:tcPr>
            <w:tcW w:w="2398" w:type="pct"/>
            <w:noWrap/>
            <w:hideMark/>
          </w:tcPr>
          <w:p w:rsidR="00033921" w:rsidRPr="00033921" w:rsidRDefault="00033921" w:rsidP="008834BF">
            <w:pPr>
              <w:rPr>
                <w:color w:val="000000"/>
              </w:rPr>
            </w:pPr>
            <w:r w:rsidRPr="00033921">
              <w:rPr>
                <w:color w:val="000000"/>
              </w:rPr>
              <w:t>Захистфрезикраніотома для</w:t>
            </w:r>
            <w:r w:rsidRPr="00033921">
              <w:rPr>
                <w:color w:val="000000"/>
                <w:lang w:val="uk-UA"/>
              </w:rPr>
              <w:t xml:space="preserve"> твердої мозкової оболнки</w:t>
            </w:r>
            <w:r w:rsidRPr="00033921">
              <w:rPr>
                <w:color w:val="000000"/>
              </w:rPr>
              <w:t xml:space="preserve">, </w:t>
            </w:r>
            <w:r w:rsidRPr="00033921">
              <w:rPr>
                <w:color w:val="000000"/>
                <w:lang w:val="uk-UA"/>
              </w:rPr>
              <w:t>стандартний</w:t>
            </w:r>
            <w:r w:rsidRPr="00033921">
              <w:rPr>
                <w:color w:val="000000"/>
              </w:rPr>
              <w:t>довж</w:t>
            </w:r>
            <w:r w:rsidRPr="00033921">
              <w:rPr>
                <w:color w:val="000000"/>
                <w:lang w:val="uk-UA"/>
              </w:rPr>
              <w:t xml:space="preserve">ина не більше </w:t>
            </w:r>
            <w:r w:rsidRPr="00033921">
              <w:rPr>
                <w:color w:val="000000"/>
              </w:rPr>
              <w:t>1,5 см</w:t>
            </w:r>
          </w:p>
          <w:p w:rsidR="00033921" w:rsidRPr="00033921" w:rsidRDefault="00033921" w:rsidP="008834BF">
            <w:pPr>
              <w:rPr>
                <w:color w:val="000000"/>
              </w:rPr>
            </w:pPr>
          </w:p>
        </w:tc>
        <w:tc>
          <w:tcPr>
            <w:tcW w:w="582" w:type="pct"/>
            <w:hideMark/>
          </w:tcPr>
          <w:p w:rsidR="00033921" w:rsidRPr="00033921" w:rsidRDefault="00033921" w:rsidP="008834BF">
            <w:pPr>
              <w:jc w:val="center"/>
              <w:rPr>
                <w:lang w:val="en-US"/>
              </w:rPr>
            </w:pPr>
            <w:r w:rsidRPr="00033921">
              <w:rPr>
                <w:lang w:val="en-US"/>
              </w:rPr>
              <w:t>1</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hideMark/>
          </w:tcPr>
          <w:p w:rsidR="00033921" w:rsidRPr="00DA60A9" w:rsidRDefault="00033921" w:rsidP="0088749A">
            <w:pPr>
              <w:jc w:val="center"/>
              <w:rPr>
                <w:color w:val="000000" w:themeColor="text1"/>
              </w:rPr>
            </w:pPr>
            <w:r w:rsidRPr="00DA60A9">
              <w:rPr>
                <w:color w:val="000000" w:themeColor="text1"/>
              </w:rPr>
              <w:t>10</w:t>
            </w:r>
          </w:p>
        </w:tc>
        <w:tc>
          <w:tcPr>
            <w:tcW w:w="1155" w:type="pct"/>
            <w:hideMark/>
          </w:tcPr>
          <w:p w:rsidR="00033921" w:rsidRPr="00033921" w:rsidRDefault="00033921" w:rsidP="008834BF">
            <w:pPr>
              <w:jc w:val="center"/>
              <w:rPr>
                <w:color w:val="000000"/>
                <w:lang w:val="uk-UA"/>
              </w:rPr>
            </w:pPr>
            <w:r w:rsidRPr="00033921">
              <w:rPr>
                <w:color w:val="000000"/>
                <w:lang w:val="uk-UA"/>
              </w:rPr>
              <w:t xml:space="preserve">Насадка високошвидкісного мотору </w:t>
            </w:r>
          </w:p>
          <w:p w:rsidR="00033921" w:rsidRPr="00033921" w:rsidRDefault="00033921" w:rsidP="008834BF">
            <w:pPr>
              <w:jc w:val="center"/>
              <w:rPr>
                <w:color w:val="000000"/>
                <w:lang w:val="uk-UA"/>
              </w:rPr>
            </w:pPr>
          </w:p>
        </w:tc>
        <w:tc>
          <w:tcPr>
            <w:tcW w:w="2398" w:type="pct"/>
            <w:noWrap/>
            <w:hideMark/>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Насадкависокошвидкісного мотору повинна мати довжина хвостовика в межах 12</w:t>
            </w:r>
            <w:r w:rsidRPr="00033921">
              <w:rPr>
                <w:rFonts w:ascii="Times New Roman" w:hAnsi="Times New Roman" w:cs="Times New Roman"/>
              </w:rPr>
              <w:t xml:space="preserve">5 </w:t>
            </w:r>
            <w:r w:rsidRPr="00033921">
              <w:rPr>
                <w:rFonts w:ascii="Times New Roman" w:hAnsi="Times New Roman" w:cs="Times New Roman"/>
                <w:lang w:val="uk-UA"/>
              </w:rPr>
              <w:t>-</w:t>
            </w:r>
            <w:r w:rsidRPr="00033921">
              <w:rPr>
                <w:rFonts w:ascii="Times New Roman" w:hAnsi="Times New Roman" w:cs="Times New Roman"/>
              </w:rPr>
              <w:t>1</w:t>
            </w:r>
            <w:r w:rsidRPr="00033921">
              <w:rPr>
                <w:rFonts w:ascii="Times New Roman" w:hAnsi="Times New Roman" w:cs="Times New Roman"/>
                <w:lang w:val="uk-UA"/>
              </w:rPr>
              <w:t>35 мм.  Діаметр шафту повинен бути в межах 5.</w:t>
            </w:r>
            <w:r w:rsidRPr="00033921">
              <w:rPr>
                <w:rFonts w:ascii="Times New Roman" w:hAnsi="Times New Roman" w:cs="Times New Roman"/>
              </w:rPr>
              <w:t>7</w:t>
            </w:r>
            <w:r w:rsidRPr="00033921">
              <w:rPr>
                <w:rFonts w:ascii="Times New Roman" w:hAnsi="Times New Roman" w:cs="Times New Roman"/>
                <w:lang w:val="uk-UA"/>
              </w:rPr>
              <w:t xml:space="preserve"> –6</w:t>
            </w:r>
            <w:r w:rsidRPr="00033921">
              <w:rPr>
                <w:rFonts w:ascii="Times New Roman" w:hAnsi="Times New Roman" w:cs="Times New Roman"/>
              </w:rPr>
              <w:t>.2</w:t>
            </w:r>
            <w:r w:rsidRPr="00033921">
              <w:rPr>
                <w:rFonts w:ascii="Times New Roman" w:hAnsi="Times New Roman" w:cs="Times New Roman"/>
                <w:lang w:val="uk-UA"/>
              </w:rPr>
              <w:t xml:space="preserve"> мм. Вага  в межах 87 -</w:t>
            </w:r>
            <w:r w:rsidRPr="00033921">
              <w:rPr>
                <w:rFonts w:ascii="Times New Roman" w:hAnsi="Times New Roman" w:cs="Times New Roman"/>
              </w:rPr>
              <w:t>9</w:t>
            </w:r>
            <w:r w:rsidRPr="00033921">
              <w:rPr>
                <w:rFonts w:ascii="Times New Roman" w:hAnsi="Times New Roman" w:cs="Times New Roman"/>
                <w:lang w:val="uk-UA"/>
              </w:rPr>
              <w:t xml:space="preserve">2 гр. Потужність має становити 140 Ват. Розміри  не більш </w:t>
            </w:r>
            <w:r w:rsidRPr="00033921">
              <w:rPr>
                <w:rFonts w:ascii="Times New Roman" w:hAnsi="Times New Roman" w:cs="Times New Roman"/>
              </w:rPr>
              <w:t>2</w:t>
            </w:r>
            <w:r w:rsidRPr="00033921">
              <w:rPr>
                <w:rFonts w:ascii="Times New Roman" w:hAnsi="Times New Roman" w:cs="Times New Roman"/>
                <w:lang w:val="uk-UA"/>
              </w:rPr>
              <w:t>4</w:t>
            </w:r>
            <w:r w:rsidRPr="00033921">
              <w:rPr>
                <w:rFonts w:ascii="Times New Roman" w:hAnsi="Times New Roman" w:cs="Times New Roman"/>
              </w:rPr>
              <w:t>0</w:t>
            </w:r>
            <w:r w:rsidRPr="00033921">
              <w:rPr>
                <w:rFonts w:ascii="Times New Roman" w:hAnsi="Times New Roman" w:cs="Times New Roman"/>
                <w:lang w:val="uk-UA"/>
              </w:rPr>
              <w:t>х 20 мм. Для використання з борами до 8 мм. Число обертів В діапазоні хв. 0 мин.- макс. 80 000 мин. Напрямок обертання право- і лівобічний. Наявність кольорового маркування.</w:t>
            </w:r>
          </w:p>
        </w:tc>
        <w:tc>
          <w:tcPr>
            <w:tcW w:w="582" w:type="pct"/>
            <w:hideMark/>
          </w:tcPr>
          <w:p w:rsidR="00033921" w:rsidRPr="00033921" w:rsidRDefault="00033921" w:rsidP="008834BF">
            <w:pPr>
              <w:jc w:val="center"/>
              <w:rPr>
                <w:lang w:val="uk-UA"/>
              </w:rPr>
            </w:pPr>
            <w:r w:rsidRPr="00033921">
              <w:rPr>
                <w:lang w:val="uk-UA"/>
              </w:rPr>
              <w:t>1</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hideMark/>
          </w:tcPr>
          <w:p w:rsidR="00033921" w:rsidRPr="00DA60A9" w:rsidRDefault="00033921" w:rsidP="0088749A">
            <w:pPr>
              <w:jc w:val="center"/>
              <w:rPr>
                <w:color w:val="000000" w:themeColor="text1"/>
              </w:rPr>
            </w:pPr>
            <w:r w:rsidRPr="00DA60A9">
              <w:rPr>
                <w:color w:val="000000" w:themeColor="text1"/>
              </w:rPr>
              <w:t>11</w:t>
            </w:r>
          </w:p>
        </w:tc>
        <w:tc>
          <w:tcPr>
            <w:tcW w:w="1155" w:type="pct"/>
            <w:hideMark/>
          </w:tcPr>
          <w:p w:rsidR="00033921" w:rsidRPr="00033921" w:rsidRDefault="00033921" w:rsidP="008834BF">
            <w:pPr>
              <w:jc w:val="center"/>
              <w:rPr>
                <w:color w:val="000000"/>
                <w:lang w:val="uk-UA"/>
              </w:rPr>
            </w:pPr>
            <w:r w:rsidRPr="00033921">
              <w:rPr>
                <w:color w:val="000000"/>
                <w:lang w:val="uk-UA"/>
              </w:rPr>
              <w:t xml:space="preserve">Насадка високошвидкісного </w:t>
            </w:r>
            <w:r w:rsidRPr="00033921">
              <w:rPr>
                <w:color w:val="000000"/>
                <w:lang w:val="uk-UA"/>
              </w:rPr>
              <w:lastRenderedPageBreak/>
              <w:t xml:space="preserve">мотору </w:t>
            </w:r>
          </w:p>
          <w:p w:rsidR="00033921" w:rsidRPr="00033921" w:rsidRDefault="00033921" w:rsidP="008834BF">
            <w:pPr>
              <w:jc w:val="center"/>
              <w:rPr>
                <w:color w:val="000000"/>
                <w:lang w:val="uk-UA"/>
              </w:rPr>
            </w:pPr>
          </w:p>
        </w:tc>
        <w:tc>
          <w:tcPr>
            <w:tcW w:w="2398" w:type="pct"/>
            <w:noWrap/>
            <w:hideMark/>
          </w:tcPr>
          <w:p w:rsidR="00033921" w:rsidRPr="00033921" w:rsidRDefault="00033921" w:rsidP="008834BF">
            <w:pPr>
              <w:pStyle w:val="Default"/>
              <w:rPr>
                <w:rFonts w:ascii="Times New Roman" w:hAnsi="Times New Roman" w:cs="Times New Roman"/>
                <w:lang w:val="en-US"/>
              </w:rPr>
            </w:pPr>
            <w:r w:rsidRPr="00033921">
              <w:rPr>
                <w:rFonts w:ascii="Times New Roman" w:hAnsi="Times New Roman" w:cs="Times New Roman"/>
                <w:lang w:val="uk-UA"/>
              </w:rPr>
              <w:lastRenderedPageBreak/>
              <w:t xml:space="preserve">Насадка високошвидкісного мотору повинна мати довжина хвостовика в межах </w:t>
            </w:r>
            <w:r w:rsidRPr="00033921">
              <w:rPr>
                <w:rFonts w:ascii="Times New Roman" w:hAnsi="Times New Roman" w:cs="Times New Roman"/>
                <w:lang w:val="uk-UA"/>
              </w:rPr>
              <w:lastRenderedPageBreak/>
              <w:t xml:space="preserve">165 -175 мм.  Діаметр шафтуповинен бути в межах 6,5 – 7,2 мм. Вага  в межах </w:t>
            </w:r>
            <w:r w:rsidRPr="00033921">
              <w:rPr>
                <w:rFonts w:ascii="Times New Roman" w:hAnsi="Times New Roman" w:cs="Times New Roman"/>
              </w:rPr>
              <w:t>95</w:t>
            </w:r>
            <w:r w:rsidRPr="00033921">
              <w:rPr>
                <w:rFonts w:ascii="Times New Roman" w:hAnsi="Times New Roman" w:cs="Times New Roman"/>
                <w:lang w:val="uk-UA"/>
              </w:rPr>
              <w:t xml:space="preserve"> -</w:t>
            </w:r>
            <w:r w:rsidRPr="00033921">
              <w:rPr>
                <w:rFonts w:ascii="Times New Roman" w:hAnsi="Times New Roman" w:cs="Times New Roman"/>
              </w:rPr>
              <w:t>1</w:t>
            </w:r>
            <w:r w:rsidRPr="00033921">
              <w:rPr>
                <w:rFonts w:ascii="Times New Roman" w:hAnsi="Times New Roman" w:cs="Times New Roman"/>
                <w:lang w:val="uk-UA"/>
              </w:rPr>
              <w:t>10 гр. Потужність має становити 140 Ват. Розміри  не більш 280х 22 мм. Для використання з борами до 9 мм. Число обертів В діапазоні хв. 0 мин.- макс. 80 000 мин. Напрямокобертання право- і лівобічний. Наявність кольорового маркування.</w:t>
            </w:r>
          </w:p>
        </w:tc>
        <w:tc>
          <w:tcPr>
            <w:tcW w:w="582" w:type="pct"/>
            <w:hideMark/>
          </w:tcPr>
          <w:p w:rsidR="00033921" w:rsidRPr="00033921" w:rsidRDefault="00033921" w:rsidP="008834BF">
            <w:pPr>
              <w:jc w:val="center"/>
              <w:rPr>
                <w:lang w:val="en-US"/>
              </w:rPr>
            </w:pPr>
            <w:r w:rsidRPr="00033921">
              <w:rPr>
                <w:lang w:val="en-US"/>
              </w:rPr>
              <w:lastRenderedPageBreak/>
              <w:t>1</w:t>
            </w:r>
          </w:p>
        </w:tc>
        <w:tc>
          <w:tcPr>
            <w:tcW w:w="682" w:type="pct"/>
          </w:tcPr>
          <w:p w:rsidR="00033921" w:rsidRPr="00DA60A9" w:rsidRDefault="00033921" w:rsidP="0088749A">
            <w:pPr>
              <w:jc w:val="center"/>
              <w:rPr>
                <w:color w:val="000000" w:themeColor="text1"/>
              </w:rPr>
            </w:pPr>
          </w:p>
        </w:tc>
      </w:tr>
      <w:tr w:rsidR="00033921" w:rsidRPr="008B2B88" w:rsidTr="00033921">
        <w:trPr>
          <w:trHeight w:val="346"/>
        </w:trPr>
        <w:tc>
          <w:tcPr>
            <w:tcW w:w="183" w:type="pct"/>
            <w:vAlign w:val="center"/>
            <w:hideMark/>
          </w:tcPr>
          <w:p w:rsidR="00033921" w:rsidRPr="00DA60A9" w:rsidRDefault="00033921" w:rsidP="0088749A">
            <w:pPr>
              <w:jc w:val="center"/>
              <w:rPr>
                <w:color w:val="000000" w:themeColor="text1"/>
              </w:rPr>
            </w:pPr>
            <w:r w:rsidRPr="00DA60A9">
              <w:rPr>
                <w:color w:val="000000" w:themeColor="text1"/>
              </w:rPr>
              <w:lastRenderedPageBreak/>
              <w:t>12</w:t>
            </w:r>
          </w:p>
        </w:tc>
        <w:tc>
          <w:tcPr>
            <w:tcW w:w="1155" w:type="pct"/>
            <w:hideMark/>
          </w:tcPr>
          <w:p w:rsidR="00033921" w:rsidRPr="00033921" w:rsidRDefault="00033921" w:rsidP="008834BF">
            <w:pPr>
              <w:jc w:val="center"/>
              <w:rPr>
                <w:color w:val="000000"/>
                <w:lang w:val="uk-UA"/>
              </w:rPr>
            </w:pPr>
            <w:r w:rsidRPr="00033921">
              <w:rPr>
                <w:color w:val="000000"/>
                <w:lang w:val="uk-UA"/>
              </w:rPr>
              <w:t>Лезо краніотома</w:t>
            </w:r>
          </w:p>
        </w:tc>
        <w:tc>
          <w:tcPr>
            <w:tcW w:w="2398" w:type="pct"/>
            <w:noWrap/>
            <w:hideMark/>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Лезокраніотома стандартнепрямого типу. Багаторазового використання.</w:t>
            </w:r>
          </w:p>
        </w:tc>
        <w:tc>
          <w:tcPr>
            <w:tcW w:w="582" w:type="pct"/>
            <w:hideMark/>
          </w:tcPr>
          <w:p w:rsidR="00033921" w:rsidRPr="00033921" w:rsidRDefault="00033921" w:rsidP="008834BF">
            <w:pPr>
              <w:jc w:val="center"/>
              <w:rPr>
                <w:lang w:val="uk-UA"/>
              </w:rPr>
            </w:pPr>
            <w:r w:rsidRPr="00033921">
              <w:rPr>
                <w:lang w:val="uk-UA"/>
              </w:rPr>
              <w:t>4</w:t>
            </w:r>
          </w:p>
        </w:tc>
        <w:tc>
          <w:tcPr>
            <w:tcW w:w="682" w:type="pct"/>
          </w:tcPr>
          <w:p w:rsidR="00033921" w:rsidRPr="000C2979" w:rsidRDefault="00033921" w:rsidP="0088749A">
            <w:pPr>
              <w:jc w:val="center"/>
              <w:rPr>
                <w:color w:val="000000" w:themeColor="text1"/>
                <w:lang w:val="uk-UA"/>
              </w:rPr>
            </w:pPr>
          </w:p>
        </w:tc>
      </w:tr>
      <w:tr w:rsidR="00033921" w:rsidRPr="00DA60A9" w:rsidTr="00033921">
        <w:trPr>
          <w:trHeight w:val="346"/>
        </w:trPr>
        <w:tc>
          <w:tcPr>
            <w:tcW w:w="183" w:type="pct"/>
            <w:vAlign w:val="center"/>
            <w:hideMark/>
          </w:tcPr>
          <w:p w:rsidR="00033921" w:rsidRPr="00DA60A9" w:rsidRDefault="00033921" w:rsidP="0088749A">
            <w:pPr>
              <w:jc w:val="center"/>
              <w:rPr>
                <w:color w:val="000000" w:themeColor="text1"/>
              </w:rPr>
            </w:pPr>
            <w:r w:rsidRPr="00DA60A9">
              <w:rPr>
                <w:color w:val="000000" w:themeColor="text1"/>
              </w:rPr>
              <w:t>13</w:t>
            </w:r>
          </w:p>
        </w:tc>
        <w:tc>
          <w:tcPr>
            <w:tcW w:w="1155" w:type="pct"/>
            <w:hideMark/>
          </w:tcPr>
          <w:p w:rsidR="00033921" w:rsidRPr="00033921" w:rsidRDefault="00033921" w:rsidP="008834BF">
            <w:pPr>
              <w:jc w:val="center"/>
              <w:rPr>
                <w:color w:val="000000"/>
                <w:lang w:val="uk-UA"/>
              </w:rPr>
            </w:pPr>
            <w:r w:rsidRPr="00033921">
              <w:rPr>
                <w:color w:val="000000"/>
                <w:lang w:val="uk-UA"/>
              </w:rPr>
              <w:t>Лезо краніотома</w:t>
            </w:r>
          </w:p>
        </w:tc>
        <w:tc>
          <w:tcPr>
            <w:tcW w:w="2398" w:type="pct"/>
            <w:noWrap/>
            <w:hideMark/>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Лезокраніотома стандартне</w:t>
            </w:r>
            <w:r w:rsidRPr="00033921">
              <w:rPr>
                <w:rFonts w:ascii="Times New Roman" w:hAnsi="Times New Roman" w:cs="Times New Roman"/>
                <w:lang w:val="en-US"/>
              </w:rPr>
              <w:t>c</w:t>
            </w:r>
            <w:r w:rsidRPr="00033921">
              <w:rPr>
                <w:rFonts w:ascii="Times New Roman" w:hAnsi="Times New Roman" w:cs="Times New Roman"/>
                <w:lang w:val="uk-UA"/>
              </w:rPr>
              <w:t>спірального типу. Багаторазового використання.</w:t>
            </w:r>
          </w:p>
        </w:tc>
        <w:tc>
          <w:tcPr>
            <w:tcW w:w="582" w:type="pct"/>
            <w:hideMark/>
          </w:tcPr>
          <w:p w:rsidR="00033921" w:rsidRPr="00033921" w:rsidRDefault="00033921" w:rsidP="008834BF">
            <w:pPr>
              <w:jc w:val="center"/>
              <w:rPr>
                <w:lang w:val="uk-UA"/>
              </w:rPr>
            </w:pPr>
            <w:r w:rsidRPr="00033921">
              <w:rPr>
                <w:lang w:val="uk-UA"/>
              </w:rPr>
              <w:t>3</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hideMark/>
          </w:tcPr>
          <w:p w:rsidR="00033921" w:rsidRPr="00DA60A9" w:rsidRDefault="00033921" w:rsidP="0088749A">
            <w:pPr>
              <w:jc w:val="center"/>
              <w:rPr>
                <w:color w:val="000000" w:themeColor="text1"/>
              </w:rPr>
            </w:pPr>
            <w:r w:rsidRPr="00DA60A9">
              <w:rPr>
                <w:color w:val="000000" w:themeColor="text1"/>
              </w:rPr>
              <w:t>14</w:t>
            </w:r>
          </w:p>
        </w:tc>
        <w:tc>
          <w:tcPr>
            <w:tcW w:w="1155" w:type="pct"/>
            <w:hideMark/>
          </w:tcPr>
          <w:p w:rsidR="00033921" w:rsidRPr="00033921" w:rsidRDefault="00033921" w:rsidP="008834BF">
            <w:pPr>
              <w:jc w:val="center"/>
              <w:rPr>
                <w:color w:val="000000"/>
                <w:lang w:val="uk-UA"/>
              </w:rPr>
            </w:pPr>
            <w:r w:rsidRPr="00033921">
              <w:rPr>
                <w:color w:val="000000"/>
                <w:lang w:val="uk-UA" w:eastAsia="en-US"/>
              </w:rPr>
              <w:t>Латеральний захист бор</w:t>
            </w:r>
          </w:p>
        </w:tc>
        <w:tc>
          <w:tcPr>
            <w:tcW w:w="2398" w:type="pct"/>
            <w:noWrap/>
            <w:hideMark/>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Наявність насадки для латерального захисту бора.</w:t>
            </w:r>
          </w:p>
        </w:tc>
        <w:tc>
          <w:tcPr>
            <w:tcW w:w="582" w:type="pct"/>
            <w:hideMark/>
          </w:tcPr>
          <w:p w:rsidR="00033921" w:rsidRPr="00033921" w:rsidRDefault="00033921" w:rsidP="008834BF">
            <w:pPr>
              <w:jc w:val="center"/>
              <w:rPr>
                <w:lang w:val="uk-UA"/>
              </w:rPr>
            </w:pPr>
            <w:r w:rsidRPr="00033921">
              <w:rPr>
                <w:lang w:val="uk-UA" w:eastAsia="en-US"/>
              </w:rPr>
              <w:t>1</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hideMark/>
          </w:tcPr>
          <w:p w:rsidR="00033921" w:rsidRPr="00DA60A9" w:rsidRDefault="00033921" w:rsidP="0088749A">
            <w:pPr>
              <w:jc w:val="center"/>
              <w:rPr>
                <w:color w:val="000000" w:themeColor="text1"/>
              </w:rPr>
            </w:pPr>
            <w:r w:rsidRPr="00DA60A9">
              <w:rPr>
                <w:color w:val="000000" w:themeColor="text1"/>
              </w:rPr>
              <w:t>15</w:t>
            </w:r>
          </w:p>
        </w:tc>
        <w:tc>
          <w:tcPr>
            <w:tcW w:w="1155" w:type="pct"/>
            <w:hideMark/>
          </w:tcPr>
          <w:p w:rsidR="00033921" w:rsidRPr="00033921" w:rsidRDefault="00033921" w:rsidP="008834BF">
            <w:pPr>
              <w:jc w:val="center"/>
              <w:rPr>
                <w:color w:val="000000"/>
                <w:lang w:val="uk-UA"/>
              </w:rPr>
            </w:pPr>
            <w:r w:rsidRPr="00033921">
              <w:rPr>
                <w:color w:val="000000"/>
                <w:lang w:val="uk-UA"/>
              </w:rPr>
              <w:t>Бор з діамантовим напиленням</w:t>
            </w:r>
          </w:p>
          <w:p w:rsidR="00033921" w:rsidRPr="00033921" w:rsidRDefault="00033921" w:rsidP="008834BF">
            <w:pPr>
              <w:jc w:val="center"/>
              <w:rPr>
                <w:lang w:val="uk-UA"/>
              </w:rPr>
            </w:pPr>
          </w:p>
        </w:tc>
        <w:tc>
          <w:tcPr>
            <w:tcW w:w="2398" w:type="pct"/>
            <w:noWrap/>
            <w:hideMark/>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Бор для насадки з діаметром шафту в межах 5,7-6,2 мм.</w:t>
            </w:r>
          </w:p>
          <w:p w:rsidR="00033921" w:rsidRPr="00033921" w:rsidRDefault="00033921" w:rsidP="008834BF">
            <w:pPr>
              <w:pStyle w:val="Default"/>
              <w:rPr>
                <w:rFonts w:ascii="Times New Roman" w:hAnsi="Times New Roman" w:cs="Times New Roman"/>
              </w:rPr>
            </w:pPr>
            <w:r w:rsidRPr="00033921">
              <w:rPr>
                <w:rFonts w:ascii="Times New Roman" w:hAnsi="Times New Roman" w:cs="Times New Roman"/>
                <w:lang w:val="uk-UA"/>
              </w:rPr>
              <w:t>Діаметр бора  має бути в межах 2,8–3,2мм. Наявність діамантого напилення. Багаторазового використання.</w:t>
            </w:r>
          </w:p>
        </w:tc>
        <w:tc>
          <w:tcPr>
            <w:tcW w:w="582" w:type="pct"/>
            <w:hideMark/>
          </w:tcPr>
          <w:p w:rsidR="00033921" w:rsidRPr="00033921" w:rsidRDefault="00033921" w:rsidP="008834BF">
            <w:pPr>
              <w:jc w:val="center"/>
              <w:rPr>
                <w:lang w:val="uk-UA"/>
              </w:rPr>
            </w:pPr>
            <w:r w:rsidRPr="00033921">
              <w:rPr>
                <w:lang w:val="uk-UA"/>
              </w:rPr>
              <w:t>4</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hideMark/>
          </w:tcPr>
          <w:p w:rsidR="00033921" w:rsidRPr="00DA60A9" w:rsidRDefault="00033921" w:rsidP="0088749A">
            <w:pPr>
              <w:jc w:val="center"/>
              <w:rPr>
                <w:color w:val="000000" w:themeColor="text1"/>
              </w:rPr>
            </w:pPr>
            <w:r w:rsidRPr="00DA60A9">
              <w:rPr>
                <w:color w:val="000000" w:themeColor="text1"/>
              </w:rPr>
              <w:t>16</w:t>
            </w:r>
          </w:p>
        </w:tc>
        <w:tc>
          <w:tcPr>
            <w:tcW w:w="1155" w:type="pct"/>
            <w:hideMark/>
          </w:tcPr>
          <w:p w:rsidR="00033921" w:rsidRPr="00033921" w:rsidRDefault="00033921" w:rsidP="008834BF">
            <w:pPr>
              <w:jc w:val="center"/>
              <w:rPr>
                <w:color w:val="000000"/>
                <w:lang w:val="uk-UA"/>
              </w:rPr>
            </w:pPr>
            <w:r w:rsidRPr="00033921">
              <w:rPr>
                <w:color w:val="000000"/>
                <w:lang w:val="uk-UA"/>
              </w:rPr>
              <w:t>Бор по типу нейро резак</w:t>
            </w:r>
          </w:p>
          <w:p w:rsidR="00033921" w:rsidRPr="00033921" w:rsidRDefault="00033921" w:rsidP="008834BF">
            <w:pPr>
              <w:rPr>
                <w:lang w:val="uk-UA"/>
              </w:rPr>
            </w:pPr>
          </w:p>
        </w:tc>
        <w:tc>
          <w:tcPr>
            <w:tcW w:w="2398" w:type="pct"/>
            <w:noWrap/>
            <w:hideMark/>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Бор по типу нейро резак пом’якшений, для насадки з діаметром шафту в межах 5,7-6,2 мм.</w:t>
            </w:r>
          </w:p>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Діаметр бора має бути в межах 1,3–1,8, мм. Багаторазового використання.</w:t>
            </w:r>
          </w:p>
        </w:tc>
        <w:tc>
          <w:tcPr>
            <w:tcW w:w="582" w:type="pct"/>
            <w:hideMark/>
          </w:tcPr>
          <w:p w:rsidR="00033921" w:rsidRPr="00033921" w:rsidRDefault="00033921" w:rsidP="008834BF">
            <w:pPr>
              <w:jc w:val="center"/>
              <w:rPr>
                <w:lang w:val="uk-UA"/>
              </w:rPr>
            </w:pPr>
            <w:r w:rsidRPr="00033921">
              <w:rPr>
                <w:lang w:val="uk-UA"/>
              </w:rPr>
              <w:t>3</w:t>
            </w:r>
          </w:p>
        </w:tc>
        <w:tc>
          <w:tcPr>
            <w:tcW w:w="682" w:type="pct"/>
          </w:tcPr>
          <w:p w:rsidR="00033921" w:rsidRPr="00DA60A9" w:rsidRDefault="00033921" w:rsidP="0088749A">
            <w:pPr>
              <w:jc w:val="center"/>
              <w:rPr>
                <w:color w:val="000000" w:themeColor="text1"/>
              </w:rPr>
            </w:pPr>
          </w:p>
        </w:tc>
      </w:tr>
      <w:tr w:rsidR="00033921" w:rsidRPr="00EF73B6" w:rsidTr="00033921">
        <w:trPr>
          <w:trHeight w:val="346"/>
        </w:trPr>
        <w:tc>
          <w:tcPr>
            <w:tcW w:w="183" w:type="pct"/>
            <w:vAlign w:val="center"/>
            <w:hideMark/>
          </w:tcPr>
          <w:p w:rsidR="00033921" w:rsidRPr="00DA60A9" w:rsidRDefault="00033921" w:rsidP="0088749A">
            <w:pPr>
              <w:jc w:val="center"/>
              <w:rPr>
                <w:color w:val="000000" w:themeColor="text1"/>
              </w:rPr>
            </w:pPr>
            <w:r w:rsidRPr="00DA60A9">
              <w:rPr>
                <w:color w:val="000000" w:themeColor="text1"/>
              </w:rPr>
              <w:t>17</w:t>
            </w:r>
          </w:p>
        </w:tc>
        <w:tc>
          <w:tcPr>
            <w:tcW w:w="1155" w:type="pct"/>
            <w:hideMark/>
          </w:tcPr>
          <w:p w:rsidR="00033921" w:rsidRPr="00033921" w:rsidRDefault="00033921" w:rsidP="008834BF">
            <w:pPr>
              <w:jc w:val="center"/>
              <w:rPr>
                <w:color w:val="000000"/>
                <w:lang w:val="uk-UA"/>
              </w:rPr>
            </w:pPr>
            <w:r w:rsidRPr="00033921">
              <w:rPr>
                <w:color w:val="000000"/>
                <w:lang w:val="uk-UA"/>
              </w:rPr>
              <w:t>Бор з діамантовим напиленням, екстра грубий</w:t>
            </w:r>
          </w:p>
          <w:p w:rsidR="00033921" w:rsidRPr="00033921" w:rsidRDefault="00033921" w:rsidP="008834BF">
            <w:pPr>
              <w:jc w:val="center"/>
              <w:rPr>
                <w:color w:val="000000"/>
                <w:lang w:val="uk-UA"/>
              </w:rPr>
            </w:pPr>
          </w:p>
        </w:tc>
        <w:tc>
          <w:tcPr>
            <w:tcW w:w="2398" w:type="pct"/>
            <w:noWrap/>
            <w:hideMark/>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Бор для насадки з діаметром шафту в межах 6,5 – 7,2 мм.</w:t>
            </w:r>
          </w:p>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Діаметр нейрохірургічного бора має бути в межах 4,8–5,5 мм. Наявність діамантого напилення, екстра грубий.</w:t>
            </w:r>
          </w:p>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Багаторазового використання</w:t>
            </w:r>
          </w:p>
        </w:tc>
        <w:tc>
          <w:tcPr>
            <w:tcW w:w="582" w:type="pct"/>
            <w:hideMark/>
          </w:tcPr>
          <w:p w:rsidR="00033921" w:rsidRPr="00033921" w:rsidRDefault="00033921" w:rsidP="008834BF">
            <w:pPr>
              <w:jc w:val="center"/>
              <w:rPr>
                <w:lang w:val="uk-UA"/>
              </w:rPr>
            </w:pPr>
            <w:r w:rsidRPr="00033921">
              <w:rPr>
                <w:lang w:val="uk-UA"/>
              </w:rPr>
              <w:t>3</w:t>
            </w:r>
          </w:p>
        </w:tc>
        <w:tc>
          <w:tcPr>
            <w:tcW w:w="682" w:type="pct"/>
          </w:tcPr>
          <w:p w:rsidR="00033921" w:rsidRPr="006912A0" w:rsidRDefault="00033921" w:rsidP="0088749A">
            <w:pPr>
              <w:jc w:val="center"/>
              <w:rPr>
                <w:color w:val="000000" w:themeColor="text1"/>
                <w:lang w:val="uk-UA"/>
              </w:rPr>
            </w:pPr>
          </w:p>
        </w:tc>
      </w:tr>
      <w:tr w:rsidR="00033921" w:rsidRPr="008B2B88" w:rsidTr="00033921">
        <w:trPr>
          <w:trHeight w:val="346"/>
        </w:trPr>
        <w:tc>
          <w:tcPr>
            <w:tcW w:w="183" w:type="pct"/>
            <w:vAlign w:val="center"/>
            <w:hideMark/>
          </w:tcPr>
          <w:p w:rsidR="00033921" w:rsidRPr="00DA60A9" w:rsidRDefault="00033921" w:rsidP="0088749A">
            <w:pPr>
              <w:jc w:val="center"/>
              <w:rPr>
                <w:color w:val="000000" w:themeColor="text1"/>
              </w:rPr>
            </w:pPr>
            <w:r w:rsidRPr="00DA60A9">
              <w:rPr>
                <w:color w:val="000000" w:themeColor="text1"/>
              </w:rPr>
              <w:t>18</w:t>
            </w:r>
          </w:p>
        </w:tc>
        <w:tc>
          <w:tcPr>
            <w:tcW w:w="1155" w:type="pct"/>
            <w:hideMark/>
          </w:tcPr>
          <w:p w:rsidR="00033921" w:rsidRPr="00033921" w:rsidRDefault="00033921" w:rsidP="008834BF">
            <w:pPr>
              <w:jc w:val="center"/>
              <w:rPr>
                <w:color w:val="000000"/>
                <w:lang w:val="uk-UA"/>
              </w:rPr>
            </w:pPr>
            <w:r w:rsidRPr="00033921">
              <w:rPr>
                <w:color w:val="000000"/>
                <w:lang w:val="uk-UA"/>
              </w:rPr>
              <w:t>Свердло</w:t>
            </w:r>
          </w:p>
          <w:p w:rsidR="00033921" w:rsidRPr="00033921" w:rsidRDefault="00033921" w:rsidP="008834BF">
            <w:pPr>
              <w:jc w:val="center"/>
              <w:rPr>
                <w:color w:val="000000"/>
                <w:lang w:val="uk-UA"/>
              </w:rPr>
            </w:pPr>
          </w:p>
        </w:tc>
        <w:tc>
          <w:tcPr>
            <w:tcW w:w="2398" w:type="pct"/>
            <w:noWrap/>
            <w:hideMark/>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Свердло для насадки з діаметром шафту в межах 6,5 – 7,2  мм або для багатофункціонального пристрою для електро-краніотомії</w:t>
            </w:r>
          </w:p>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Діаметрбура має бути в межах 1,2–1,5 мм. Багаторазового використання</w:t>
            </w:r>
          </w:p>
        </w:tc>
        <w:tc>
          <w:tcPr>
            <w:tcW w:w="582" w:type="pct"/>
            <w:hideMark/>
          </w:tcPr>
          <w:p w:rsidR="00033921" w:rsidRPr="00033921" w:rsidRDefault="00033921" w:rsidP="008834BF">
            <w:pPr>
              <w:jc w:val="center"/>
              <w:rPr>
                <w:lang w:val="uk-UA"/>
              </w:rPr>
            </w:pPr>
            <w:r w:rsidRPr="00033921">
              <w:rPr>
                <w:lang w:val="uk-UA"/>
              </w:rPr>
              <w:t>3</w:t>
            </w:r>
          </w:p>
        </w:tc>
        <w:tc>
          <w:tcPr>
            <w:tcW w:w="682" w:type="pct"/>
          </w:tcPr>
          <w:p w:rsidR="00033921" w:rsidRPr="006912A0" w:rsidRDefault="00033921" w:rsidP="0088749A">
            <w:pPr>
              <w:jc w:val="center"/>
              <w:rPr>
                <w:color w:val="000000" w:themeColor="text1"/>
                <w:lang w:val="uk-UA"/>
              </w:rPr>
            </w:pPr>
          </w:p>
        </w:tc>
      </w:tr>
      <w:tr w:rsidR="00033921" w:rsidRPr="00DA60A9" w:rsidTr="00033921">
        <w:trPr>
          <w:trHeight w:val="346"/>
        </w:trPr>
        <w:tc>
          <w:tcPr>
            <w:tcW w:w="183" w:type="pct"/>
            <w:vAlign w:val="center"/>
            <w:hideMark/>
          </w:tcPr>
          <w:p w:rsidR="00033921" w:rsidRPr="00DA60A9" w:rsidRDefault="00033921" w:rsidP="0088749A">
            <w:pPr>
              <w:jc w:val="center"/>
              <w:rPr>
                <w:color w:val="000000" w:themeColor="text1"/>
              </w:rPr>
            </w:pPr>
            <w:r w:rsidRPr="00DA60A9">
              <w:rPr>
                <w:color w:val="000000" w:themeColor="text1"/>
              </w:rPr>
              <w:t>19</w:t>
            </w:r>
          </w:p>
        </w:tc>
        <w:tc>
          <w:tcPr>
            <w:tcW w:w="1155" w:type="pct"/>
            <w:hideMark/>
          </w:tcPr>
          <w:p w:rsidR="00033921" w:rsidRPr="00033921" w:rsidRDefault="00033921" w:rsidP="008834BF">
            <w:pPr>
              <w:jc w:val="center"/>
              <w:rPr>
                <w:color w:val="000000"/>
                <w:lang w:val="uk-UA"/>
              </w:rPr>
            </w:pPr>
            <w:r w:rsidRPr="00033921">
              <w:rPr>
                <w:color w:val="000000"/>
                <w:lang w:val="uk-UA"/>
              </w:rPr>
              <w:t>Бор  з діамантовим напиленням</w:t>
            </w:r>
          </w:p>
          <w:p w:rsidR="00033921" w:rsidRPr="00033921" w:rsidRDefault="00033921" w:rsidP="008834BF">
            <w:pPr>
              <w:jc w:val="center"/>
              <w:rPr>
                <w:color w:val="000000"/>
                <w:lang w:val="uk-UA"/>
              </w:rPr>
            </w:pPr>
          </w:p>
          <w:p w:rsidR="00033921" w:rsidRPr="00033921" w:rsidRDefault="00033921" w:rsidP="008834BF">
            <w:pPr>
              <w:jc w:val="center"/>
              <w:rPr>
                <w:color w:val="000000"/>
                <w:lang w:val="uk-UA"/>
              </w:rPr>
            </w:pPr>
          </w:p>
        </w:tc>
        <w:tc>
          <w:tcPr>
            <w:tcW w:w="2398" w:type="pct"/>
            <w:noWrap/>
            <w:hideMark/>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Бор для насадки з діаметром шафту в межах 6,5 – 7,2 мм.</w:t>
            </w:r>
          </w:p>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 xml:space="preserve">Діаметр бора має бути в межах 2,8– 3,2 мм. Наявність діамантого напилення.  Багаторазового використання </w:t>
            </w:r>
          </w:p>
        </w:tc>
        <w:tc>
          <w:tcPr>
            <w:tcW w:w="582" w:type="pct"/>
            <w:hideMark/>
          </w:tcPr>
          <w:p w:rsidR="00033921" w:rsidRPr="00033921" w:rsidRDefault="00033921" w:rsidP="008834BF">
            <w:pPr>
              <w:jc w:val="center"/>
              <w:rPr>
                <w:lang w:val="uk-UA"/>
              </w:rPr>
            </w:pPr>
            <w:r w:rsidRPr="00033921">
              <w:rPr>
                <w:lang w:val="uk-UA"/>
              </w:rPr>
              <w:t>3</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hideMark/>
          </w:tcPr>
          <w:p w:rsidR="00033921" w:rsidRPr="00DA60A9" w:rsidRDefault="00033921" w:rsidP="0088749A">
            <w:pPr>
              <w:jc w:val="center"/>
              <w:rPr>
                <w:color w:val="000000" w:themeColor="text1"/>
              </w:rPr>
            </w:pPr>
            <w:r w:rsidRPr="00DA60A9">
              <w:rPr>
                <w:color w:val="000000" w:themeColor="text1"/>
              </w:rPr>
              <w:t>20</w:t>
            </w:r>
          </w:p>
        </w:tc>
        <w:tc>
          <w:tcPr>
            <w:tcW w:w="1155" w:type="pct"/>
            <w:hideMark/>
          </w:tcPr>
          <w:p w:rsidR="00033921" w:rsidRPr="00033921" w:rsidRDefault="00033921" w:rsidP="008834BF">
            <w:pPr>
              <w:jc w:val="center"/>
              <w:rPr>
                <w:color w:val="000000"/>
                <w:lang w:val="uk-UA"/>
              </w:rPr>
            </w:pPr>
            <w:r w:rsidRPr="00033921">
              <w:rPr>
                <w:color w:val="000000"/>
                <w:lang w:val="uk-UA"/>
              </w:rPr>
              <w:t>Бор подвійно ріжучий</w:t>
            </w:r>
          </w:p>
        </w:tc>
        <w:tc>
          <w:tcPr>
            <w:tcW w:w="2398" w:type="pct"/>
            <w:noWrap/>
            <w:hideMark/>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Бор подвійно ріжучий для насадки з діаметром шафту в межах 6,5 – 7,2 мм.</w:t>
            </w:r>
          </w:p>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Діаметр бора має бути в межах 4,8–5,5мм.   Багаторазового використання.</w:t>
            </w:r>
          </w:p>
          <w:p w:rsidR="00033921" w:rsidRPr="00033921" w:rsidRDefault="00033921" w:rsidP="008834BF">
            <w:pPr>
              <w:pStyle w:val="Default"/>
              <w:rPr>
                <w:rFonts w:ascii="Times New Roman" w:hAnsi="Times New Roman" w:cs="Times New Roman"/>
                <w:lang w:val="uk-UA"/>
              </w:rPr>
            </w:pPr>
          </w:p>
        </w:tc>
        <w:tc>
          <w:tcPr>
            <w:tcW w:w="582" w:type="pct"/>
            <w:hideMark/>
          </w:tcPr>
          <w:p w:rsidR="00033921" w:rsidRPr="00033921" w:rsidRDefault="00033921" w:rsidP="008834BF">
            <w:pPr>
              <w:jc w:val="center"/>
              <w:rPr>
                <w:lang w:val="uk-UA"/>
              </w:rPr>
            </w:pPr>
            <w:r w:rsidRPr="00033921">
              <w:rPr>
                <w:lang w:val="uk-UA"/>
              </w:rPr>
              <w:t>3</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hideMark/>
          </w:tcPr>
          <w:p w:rsidR="00033921" w:rsidRPr="00303A72" w:rsidRDefault="00033921" w:rsidP="0088749A">
            <w:pPr>
              <w:jc w:val="center"/>
              <w:rPr>
                <w:color w:val="000000" w:themeColor="text1"/>
                <w:lang w:val="uk-UA"/>
              </w:rPr>
            </w:pPr>
            <w:r>
              <w:rPr>
                <w:color w:val="000000" w:themeColor="text1"/>
                <w:lang w:val="uk-UA"/>
              </w:rPr>
              <w:t>21</w:t>
            </w:r>
          </w:p>
        </w:tc>
        <w:tc>
          <w:tcPr>
            <w:tcW w:w="1155" w:type="pct"/>
            <w:hideMark/>
          </w:tcPr>
          <w:p w:rsidR="00033921" w:rsidRPr="00033921" w:rsidRDefault="00033921" w:rsidP="008834BF">
            <w:pPr>
              <w:jc w:val="center"/>
              <w:rPr>
                <w:color w:val="000000"/>
              </w:rPr>
            </w:pPr>
            <w:r w:rsidRPr="00033921">
              <w:rPr>
                <w:color w:val="000000"/>
                <w:lang w:val="uk-UA"/>
              </w:rPr>
              <w:t>Бор конічного типу</w:t>
            </w:r>
          </w:p>
        </w:tc>
        <w:tc>
          <w:tcPr>
            <w:tcW w:w="2398" w:type="pct"/>
            <w:noWrap/>
            <w:hideMark/>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Бор конічного типу для насадки з діаметром шафту в межах 6,5 – 7,2 мм.</w:t>
            </w:r>
          </w:p>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Діаметр бочкоподібного бора має бути в межах 5,8–6,3 мм. Багаторазового використання.</w:t>
            </w:r>
          </w:p>
        </w:tc>
        <w:tc>
          <w:tcPr>
            <w:tcW w:w="582" w:type="pct"/>
            <w:hideMark/>
          </w:tcPr>
          <w:p w:rsidR="00033921" w:rsidRPr="00033921" w:rsidRDefault="00033921" w:rsidP="008834BF">
            <w:pPr>
              <w:jc w:val="center"/>
              <w:rPr>
                <w:lang w:val="uk-UA"/>
              </w:rPr>
            </w:pPr>
            <w:r w:rsidRPr="00033921">
              <w:rPr>
                <w:lang w:val="uk-UA"/>
              </w:rPr>
              <w:t>5</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hideMark/>
          </w:tcPr>
          <w:p w:rsidR="00033921" w:rsidRPr="00303A72" w:rsidRDefault="00033921" w:rsidP="0088749A">
            <w:pPr>
              <w:jc w:val="center"/>
              <w:rPr>
                <w:color w:val="000000" w:themeColor="text1"/>
                <w:lang w:val="uk-UA"/>
              </w:rPr>
            </w:pPr>
            <w:r>
              <w:rPr>
                <w:color w:val="000000" w:themeColor="text1"/>
                <w:lang w:val="uk-UA"/>
              </w:rPr>
              <w:t>22</w:t>
            </w:r>
          </w:p>
        </w:tc>
        <w:tc>
          <w:tcPr>
            <w:tcW w:w="1155" w:type="pct"/>
            <w:hideMark/>
          </w:tcPr>
          <w:p w:rsidR="00033921" w:rsidRPr="00033921" w:rsidRDefault="00033921" w:rsidP="008834BF">
            <w:pPr>
              <w:jc w:val="center"/>
              <w:rPr>
                <w:color w:val="000000"/>
                <w:lang w:val="uk-UA"/>
              </w:rPr>
            </w:pPr>
            <w:r w:rsidRPr="00033921">
              <w:rPr>
                <w:color w:val="000000"/>
                <w:lang w:val="uk-UA"/>
              </w:rPr>
              <w:t>Бор бочкоподібний</w:t>
            </w:r>
          </w:p>
        </w:tc>
        <w:tc>
          <w:tcPr>
            <w:tcW w:w="2398" w:type="pct"/>
            <w:noWrap/>
            <w:hideMark/>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 xml:space="preserve">Бор бочкоподібний для насадки з діаметром </w:t>
            </w:r>
            <w:r w:rsidRPr="00033921">
              <w:rPr>
                <w:rFonts w:ascii="Times New Roman" w:hAnsi="Times New Roman" w:cs="Times New Roman"/>
                <w:lang w:val="uk-UA"/>
              </w:rPr>
              <w:lastRenderedPageBreak/>
              <w:t>шафту в межах 6,5 – 7,2 мм.</w:t>
            </w:r>
          </w:p>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Діаметр нейрохірургічного бора має бути в межах 5,8–6,3 мм. Багаторазового використання</w:t>
            </w:r>
          </w:p>
        </w:tc>
        <w:tc>
          <w:tcPr>
            <w:tcW w:w="582" w:type="pct"/>
            <w:hideMark/>
          </w:tcPr>
          <w:p w:rsidR="00033921" w:rsidRPr="00033921" w:rsidRDefault="00033921" w:rsidP="008834BF">
            <w:pPr>
              <w:jc w:val="center"/>
              <w:rPr>
                <w:lang w:val="uk-UA"/>
              </w:rPr>
            </w:pPr>
            <w:r w:rsidRPr="00033921">
              <w:rPr>
                <w:lang w:val="uk-UA"/>
              </w:rPr>
              <w:lastRenderedPageBreak/>
              <w:t>3</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tcPr>
          <w:p w:rsidR="00033921" w:rsidRDefault="00033921" w:rsidP="0088749A">
            <w:pPr>
              <w:jc w:val="center"/>
              <w:rPr>
                <w:color w:val="000000" w:themeColor="text1"/>
                <w:lang w:val="uk-UA"/>
              </w:rPr>
            </w:pPr>
            <w:r>
              <w:rPr>
                <w:color w:val="000000" w:themeColor="text1"/>
                <w:lang w:val="uk-UA"/>
              </w:rPr>
              <w:lastRenderedPageBreak/>
              <w:t>23</w:t>
            </w:r>
          </w:p>
        </w:tc>
        <w:tc>
          <w:tcPr>
            <w:tcW w:w="1155" w:type="pct"/>
          </w:tcPr>
          <w:p w:rsidR="00033921" w:rsidRPr="00033921" w:rsidRDefault="00033921" w:rsidP="008834BF">
            <w:pPr>
              <w:jc w:val="center"/>
              <w:rPr>
                <w:color w:val="000000"/>
                <w:lang w:val="uk-UA"/>
              </w:rPr>
            </w:pPr>
            <w:r w:rsidRPr="00033921">
              <w:rPr>
                <w:color w:val="000000"/>
                <w:lang w:val="uk-UA"/>
              </w:rPr>
              <w:t xml:space="preserve">Бор нейрохірургічний </w:t>
            </w:r>
          </w:p>
        </w:tc>
        <w:tc>
          <w:tcPr>
            <w:tcW w:w="2398" w:type="pct"/>
            <w:noWrap/>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Бор для насадки з діаметром шафту в межах 6,5 – 7,2 мм.</w:t>
            </w:r>
          </w:p>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Діаметр нейрохірургічного бора має бути в межах 5,8–6,3 мм. Багаторазового використання</w:t>
            </w:r>
          </w:p>
        </w:tc>
        <w:tc>
          <w:tcPr>
            <w:tcW w:w="582" w:type="pct"/>
          </w:tcPr>
          <w:p w:rsidR="00033921" w:rsidRPr="00033921" w:rsidRDefault="00033921" w:rsidP="008834BF">
            <w:pPr>
              <w:jc w:val="center"/>
              <w:rPr>
                <w:lang w:val="uk-UA"/>
              </w:rPr>
            </w:pPr>
            <w:r w:rsidRPr="00033921">
              <w:rPr>
                <w:lang w:val="uk-UA"/>
              </w:rPr>
              <w:t>2</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tcPr>
          <w:p w:rsidR="00033921" w:rsidRDefault="00033921" w:rsidP="0088749A">
            <w:pPr>
              <w:jc w:val="center"/>
              <w:rPr>
                <w:color w:val="000000" w:themeColor="text1"/>
                <w:lang w:val="uk-UA"/>
              </w:rPr>
            </w:pPr>
            <w:r>
              <w:rPr>
                <w:color w:val="000000" w:themeColor="text1"/>
                <w:lang w:val="uk-UA"/>
              </w:rPr>
              <w:t>24</w:t>
            </w:r>
          </w:p>
        </w:tc>
        <w:tc>
          <w:tcPr>
            <w:tcW w:w="1155" w:type="pct"/>
          </w:tcPr>
          <w:p w:rsidR="00033921" w:rsidRPr="00033921" w:rsidRDefault="00033921" w:rsidP="008834BF">
            <w:pPr>
              <w:jc w:val="center"/>
              <w:rPr>
                <w:lang w:val="uk-UA"/>
              </w:rPr>
            </w:pPr>
            <w:r w:rsidRPr="00033921">
              <w:rPr>
                <w:color w:val="000000"/>
                <w:lang w:val="uk-UA"/>
              </w:rPr>
              <w:t>Бор нейрохірургічний з твердотільними вставками</w:t>
            </w:r>
          </w:p>
        </w:tc>
        <w:tc>
          <w:tcPr>
            <w:tcW w:w="2398" w:type="pct"/>
            <w:noWrap/>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Бор для насадки з діаметром шафту в межах 6,5 – 7,2 мм.</w:t>
            </w:r>
          </w:p>
          <w:p w:rsidR="00033921" w:rsidRPr="00033921" w:rsidRDefault="00033921" w:rsidP="008834BF">
            <w:pPr>
              <w:rPr>
                <w:rFonts w:eastAsiaTheme="minorHAnsi"/>
                <w:color w:val="000000"/>
                <w:lang w:val="uk-UA" w:eastAsia="en-US"/>
              </w:rPr>
            </w:pPr>
            <w:r w:rsidRPr="00033921">
              <w:rPr>
                <w:rFonts w:eastAsiaTheme="minorHAnsi"/>
                <w:color w:val="000000"/>
                <w:lang w:val="uk-UA" w:eastAsia="en-US"/>
              </w:rPr>
              <w:t>Діаметр нейрохірургічного бора має бути в межах 5,8 – 6,3 мм. Наявність твердо тільних вставок.  Багаторазового використання</w:t>
            </w:r>
          </w:p>
        </w:tc>
        <w:tc>
          <w:tcPr>
            <w:tcW w:w="582" w:type="pct"/>
          </w:tcPr>
          <w:p w:rsidR="00033921" w:rsidRPr="00033921" w:rsidRDefault="00033921" w:rsidP="008834BF">
            <w:pPr>
              <w:jc w:val="center"/>
              <w:rPr>
                <w:lang w:val="uk-UA"/>
              </w:rPr>
            </w:pPr>
            <w:r w:rsidRPr="00033921">
              <w:rPr>
                <w:lang w:val="uk-UA"/>
              </w:rPr>
              <w:t>5</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tcPr>
          <w:p w:rsidR="00033921" w:rsidRDefault="00033921" w:rsidP="0088749A">
            <w:pPr>
              <w:jc w:val="center"/>
              <w:rPr>
                <w:color w:val="000000" w:themeColor="text1"/>
                <w:lang w:val="uk-UA"/>
              </w:rPr>
            </w:pPr>
            <w:r>
              <w:rPr>
                <w:color w:val="000000" w:themeColor="text1"/>
                <w:lang w:val="uk-UA"/>
              </w:rPr>
              <w:t>25</w:t>
            </w:r>
          </w:p>
        </w:tc>
        <w:tc>
          <w:tcPr>
            <w:tcW w:w="1155" w:type="pct"/>
          </w:tcPr>
          <w:p w:rsidR="00033921" w:rsidRPr="00033921" w:rsidRDefault="00033921" w:rsidP="008834BF">
            <w:pPr>
              <w:jc w:val="center"/>
              <w:rPr>
                <w:color w:val="000000"/>
                <w:lang w:val="uk-UA"/>
              </w:rPr>
            </w:pPr>
            <w:r w:rsidRPr="00033921">
              <w:rPr>
                <w:color w:val="000000"/>
                <w:lang w:val="uk-UA"/>
              </w:rPr>
              <w:t>Бор  з діамантовим напиленням</w:t>
            </w:r>
          </w:p>
          <w:p w:rsidR="00033921" w:rsidRPr="00033921" w:rsidRDefault="00033921" w:rsidP="008834BF">
            <w:pPr>
              <w:jc w:val="center"/>
              <w:rPr>
                <w:lang w:val="uk-UA"/>
              </w:rPr>
            </w:pPr>
          </w:p>
        </w:tc>
        <w:tc>
          <w:tcPr>
            <w:tcW w:w="2398" w:type="pct"/>
            <w:noWrap/>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Бор для насадки з діаметром шафту в межах 5,7-6,2 мм.</w:t>
            </w:r>
          </w:p>
          <w:p w:rsidR="00033921" w:rsidRPr="00033921" w:rsidRDefault="00033921" w:rsidP="008834BF">
            <w:pPr>
              <w:rPr>
                <w:rFonts w:eastAsiaTheme="minorHAnsi"/>
                <w:color w:val="000000"/>
                <w:lang w:val="uk-UA" w:eastAsia="en-US"/>
              </w:rPr>
            </w:pPr>
            <w:r w:rsidRPr="00033921">
              <w:rPr>
                <w:rFonts w:eastAsiaTheme="minorHAnsi"/>
                <w:color w:val="000000"/>
                <w:lang w:val="uk-UA" w:eastAsia="en-US"/>
              </w:rPr>
              <w:t>Діаметр бора  має бути в межах   0,8 –  1,2 мм. Наявність діамантого напилення. Багаторазового використання.</w:t>
            </w:r>
          </w:p>
        </w:tc>
        <w:tc>
          <w:tcPr>
            <w:tcW w:w="582" w:type="pct"/>
          </w:tcPr>
          <w:p w:rsidR="00033921" w:rsidRPr="00033921" w:rsidRDefault="00033921" w:rsidP="008834BF">
            <w:pPr>
              <w:jc w:val="center"/>
              <w:rPr>
                <w:lang w:val="uk-UA"/>
              </w:rPr>
            </w:pPr>
            <w:r w:rsidRPr="00033921">
              <w:rPr>
                <w:lang w:val="uk-UA"/>
              </w:rPr>
              <w:t>3</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tcPr>
          <w:p w:rsidR="00033921" w:rsidRDefault="00033921" w:rsidP="0088749A">
            <w:pPr>
              <w:jc w:val="center"/>
              <w:rPr>
                <w:color w:val="000000" w:themeColor="text1"/>
                <w:lang w:val="uk-UA"/>
              </w:rPr>
            </w:pPr>
            <w:r>
              <w:rPr>
                <w:color w:val="000000" w:themeColor="text1"/>
                <w:lang w:val="uk-UA"/>
              </w:rPr>
              <w:t>26</w:t>
            </w:r>
          </w:p>
        </w:tc>
        <w:tc>
          <w:tcPr>
            <w:tcW w:w="1155" w:type="pct"/>
          </w:tcPr>
          <w:p w:rsidR="00033921" w:rsidRPr="00033921" w:rsidRDefault="00033921" w:rsidP="008834BF">
            <w:pPr>
              <w:jc w:val="center"/>
              <w:rPr>
                <w:color w:val="000000"/>
                <w:lang w:val="uk-UA"/>
              </w:rPr>
            </w:pPr>
            <w:r w:rsidRPr="00033921">
              <w:rPr>
                <w:color w:val="000000"/>
                <w:lang w:val="uk-UA"/>
              </w:rPr>
              <w:t>Бор  з діамантовим напиленням</w:t>
            </w:r>
          </w:p>
          <w:p w:rsidR="00033921" w:rsidRPr="00033921" w:rsidRDefault="00033921" w:rsidP="008834BF">
            <w:pPr>
              <w:jc w:val="center"/>
              <w:rPr>
                <w:color w:val="000000"/>
                <w:lang w:val="uk-UA"/>
              </w:rPr>
            </w:pPr>
          </w:p>
        </w:tc>
        <w:tc>
          <w:tcPr>
            <w:tcW w:w="2398" w:type="pct"/>
            <w:noWrap/>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Бор для насадки з діаметром шафту в межах 5,7-6,2 мм.</w:t>
            </w:r>
          </w:p>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Діаметр бора  має бути в межах   1,6 –  1,9 мм. Наявність діамантого напилення. Багаторазового використання.</w:t>
            </w:r>
          </w:p>
        </w:tc>
        <w:tc>
          <w:tcPr>
            <w:tcW w:w="582" w:type="pct"/>
          </w:tcPr>
          <w:p w:rsidR="00033921" w:rsidRPr="00033921" w:rsidRDefault="00033921" w:rsidP="008834BF">
            <w:pPr>
              <w:jc w:val="center"/>
              <w:rPr>
                <w:lang w:val="uk-UA"/>
              </w:rPr>
            </w:pPr>
            <w:r w:rsidRPr="00033921">
              <w:rPr>
                <w:lang w:val="uk-UA"/>
              </w:rPr>
              <w:t>3</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tcPr>
          <w:p w:rsidR="00033921" w:rsidRDefault="00033921" w:rsidP="0088749A">
            <w:pPr>
              <w:jc w:val="center"/>
              <w:rPr>
                <w:color w:val="000000" w:themeColor="text1"/>
                <w:lang w:val="uk-UA"/>
              </w:rPr>
            </w:pPr>
            <w:r>
              <w:rPr>
                <w:color w:val="000000" w:themeColor="text1"/>
                <w:lang w:val="uk-UA"/>
              </w:rPr>
              <w:t>27</w:t>
            </w:r>
          </w:p>
        </w:tc>
        <w:tc>
          <w:tcPr>
            <w:tcW w:w="1155" w:type="pct"/>
          </w:tcPr>
          <w:p w:rsidR="00033921" w:rsidRPr="00033921" w:rsidRDefault="00033921" w:rsidP="008834BF">
            <w:pPr>
              <w:jc w:val="center"/>
              <w:rPr>
                <w:color w:val="000000"/>
                <w:lang w:val="uk-UA"/>
              </w:rPr>
            </w:pPr>
            <w:r w:rsidRPr="00033921">
              <w:rPr>
                <w:color w:val="000000"/>
                <w:lang w:val="uk-UA"/>
              </w:rPr>
              <w:t>Бор  з діамантовим напиленням</w:t>
            </w:r>
          </w:p>
          <w:p w:rsidR="00033921" w:rsidRPr="00033921" w:rsidRDefault="00033921" w:rsidP="008834BF">
            <w:pPr>
              <w:jc w:val="center"/>
              <w:rPr>
                <w:color w:val="000000"/>
                <w:lang w:val="uk-UA"/>
              </w:rPr>
            </w:pPr>
          </w:p>
        </w:tc>
        <w:tc>
          <w:tcPr>
            <w:tcW w:w="2398" w:type="pct"/>
            <w:noWrap/>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Бор для насадки з діаметром шафту в межах 5,7-6,2 мм.</w:t>
            </w:r>
          </w:p>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Діаметр бора  має бути в межах   2,2 –  2,4 мм. Наявність діамантогонапилення. Багаторазового використання.</w:t>
            </w:r>
          </w:p>
        </w:tc>
        <w:tc>
          <w:tcPr>
            <w:tcW w:w="582" w:type="pct"/>
          </w:tcPr>
          <w:p w:rsidR="00033921" w:rsidRPr="00033921" w:rsidRDefault="00033921" w:rsidP="008834BF">
            <w:pPr>
              <w:jc w:val="center"/>
              <w:rPr>
                <w:lang w:val="uk-UA"/>
              </w:rPr>
            </w:pPr>
            <w:r w:rsidRPr="00033921">
              <w:rPr>
                <w:lang w:val="uk-UA"/>
              </w:rPr>
              <w:t>3</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tcPr>
          <w:p w:rsidR="00033921" w:rsidRDefault="00033921" w:rsidP="0088749A">
            <w:pPr>
              <w:jc w:val="center"/>
              <w:rPr>
                <w:color w:val="000000" w:themeColor="text1"/>
                <w:lang w:val="uk-UA"/>
              </w:rPr>
            </w:pPr>
            <w:r>
              <w:rPr>
                <w:color w:val="000000" w:themeColor="text1"/>
                <w:lang w:val="uk-UA"/>
              </w:rPr>
              <w:t>28</w:t>
            </w:r>
          </w:p>
        </w:tc>
        <w:tc>
          <w:tcPr>
            <w:tcW w:w="1155" w:type="pct"/>
          </w:tcPr>
          <w:p w:rsidR="00033921" w:rsidRPr="00033921" w:rsidRDefault="00033921" w:rsidP="008834BF">
            <w:pPr>
              <w:jc w:val="center"/>
              <w:rPr>
                <w:color w:val="000000"/>
                <w:lang w:val="uk-UA"/>
              </w:rPr>
            </w:pPr>
            <w:r w:rsidRPr="00033921">
              <w:rPr>
                <w:color w:val="000000"/>
                <w:lang w:val="uk-UA"/>
              </w:rPr>
              <w:t>Бор  з діамантовим напиленням, екстра грубий</w:t>
            </w:r>
          </w:p>
          <w:p w:rsidR="00033921" w:rsidRPr="00033921" w:rsidRDefault="00033921" w:rsidP="008834BF">
            <w:pPr>
              <w:jc w:val="center"/>
              <w:rPr>
                <w:color w:val="000000"/>
                <w:lang w:val="uk-UA"/>
              </w:rPr>
            </w:pPr>
          </w:p>
        </w:tc>
        <w:tc>
          <w:tcPr>
            <w:tcW w:w="2398" w:type="pct"/>
            <w:noWrap/>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Бор для насадки з діаметром шафту в межах 5,7-6,2 мм.</w:t>
            </w:r>
          </w:p>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Діаметр бора  має бути в межах   5,8 – 6,3мм. Наявність діамантого напилення, екстра грубий. Багаторазового використання.</w:t>
            </w:r>
          </w:p>
        </w:tc>
        <w:tc>
          <w:tcPr>
            <w:tcW w:w="582" w:type="pct"/>
          </w:tcPr>
          <w:p w:rsidR="00033921" w:rsidRPr="00033921" w:rsidRDefault="00033921" w:rsidP="008834BF">
            <w:pPr>
              <w:jc w:val="center"/>
              <w:rPr>
                <w:lang w:val="uk-UA"/>
              </w:rPr>
            </w:pPr>
            <w:r w:rsidRPr="00033921">
              <w:rPr>
                <w:lang w:val="uk-UA"/>
              </w:rPr>
              <w:t>3</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tcPr>
          <w:p w:rsidR="00033921" w:rsidRDefault="00033921" w:rsidP="0088749A">
            <w:pPr>
              <w:jc w:val="center"/>
              <w:rPr>
                <w:color w:val="000000" w:themeColor="text1"/>
                <w:lang w:val="uk-UA"/>
              </w:rPr>
            </w:pPr>
            <w:r>
              <w:rPr>
                <w:color w:val="000000" w:themeColor="text1"/>
                <w:lang w:val="uk-UA"/>
              </w:rPr>
              <w:t>29</w:t>
            </w:r>
          </w:p>
        </w:tc>
        <w:tc>
          <w:tcPr>
            <w:tcW w:w="1155" w:type="pct"/>
          </w:tcPr>
          <w:p w:rsidR="00033921" w:rsidRPr="00033921" w:rsidRDefault="00033921" w:rsidP="008834BF">
            <w:pPr>
              <w:jc w:val="center"/>
              <w:rPr>
                <w:color w:val="000000"/>
                <w:lang w:val="uk-UA"/>
              </w:rPr>
            </w:pPr>
            <w:r w:rsidRPr="00033921">
              <w:rPr>
                <w:color w:val="000000"/>
                <w:lang w:val="uk-UA"/>
              </w:rPr>
              <w:t>Бор  з діамантовим напиленням, екстра грубий</w:t>
            </w:r>
          </w:p>
          <w:p w:rsidR="00033921" w:rsidRPr="00033921" w:rsidRDefault="00033921" w:rsidP="008834BF">
            <w:pPr>
              <w:jc w:val="center"/>
              <w:rPr>
                <w:color w:val="000000"/>
                <w:lang w:val="uk-UA"/>
              </w:rPr>
            </w:pPr>
          </w:p>
        </w:tc>
        <w:tc>
          <w:tcPr>
            <w:tcW w:w="2398" w:type="pct"/>
            <w:noWrap/>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Бор для насадки з діаметром шафту в межах 5,7-6,2 мм.</w:t>
            </w:r>
          </w:p>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Діаметр бора  має бути в межах   3,8 – 4,3мм. Наявність діамантого напилення, екстра грубий. Багаторазового використання.</w:t>
            </w:r>
          </w:p>
        </w:tc>
        <w:tc>
          <w:tcPr>
            <w:tcW w:w="582" w:type="pct"/>
          </w:tcPr>
          <w:p w:rsidR="00033921" w:rsidRPr="00033921" w:rsidRDefault="00033921" w:rsidP="008834BF">
            <w:pPr>
              <w:jc w:val="center"/>
              <w:rPr>
                <w:lang w:val="uk-UA"/>
              </w:rPr>
            </w:pPr>
            <w:r w:rsidRPr="00033921">
              <w:rPr>
                <w:lang w:val="uk-UA"/>
              </w:rPr>
              <w:t>3</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tcPr>
          <w:p w:rsidR="00033921" w:rsidRDefault="00033921" w:rsidP="0088749A">
            <w:pPr>
              <w:jc w:val="center"/>
              <w:rPr>
                <w:color w:val="000000" w:themeColor="text1"/>
                <w:lang w:val="uk-UA"/>
              </w:rPr>
            </w:pPr>
            <w:r>
              <w:rPr>
                <w:color w:val="000000" w:themeColor="text1"/>
                <w:lang w:val="uk-UA"/>
              </w:rPr>
              <w:t>30</w:t>
            </w:r>
          </w:p>
        </w:tc>
        <w:tc>
          <w:tcPr>
            <w:tcW w:w="1155" w:type="pct"/>
          </w:tcPr>
          <w:p w:rsidR="00033921" w:rsidRPr="00033921" w:rsidRDefault="00033921" w:rsidP="008834BF">
            <w:pPr>
              <w:jc w:val="center"/>
              <w:rPr>
                <w:color w:val="000000"/>
                <w:lang w:val="uk-UA"/>
              </w:rPr>
            </w:pPr>
            <w:r w:rsidRPr="00033921">
              <w:rPr>
                <w:color w:val="000000"/>
                <w:lang w:val="uk-UA"/>
              </w:rPr>
              <w:t>Система  для зберігання і промивки</w:t>
            </w:r>
          </w:p>
          <w:p w:rsidR="00033921" w:rsidRPr="00033921" w:rsidRDefault="00033921" w:rsidP="008834BF">
            <w:pPr>
              <w:jc w:val="center"/>
              <w:rPr>
                <w:color w:val="000000"/>
                <w:lang w:val="uk-UA"/>
              </w:rPr>
            </w:pPr>
          </w:p>
        </w:tc>
        <w:tc>
          <w:tcPr>
            <w:tcW w:w="2398" w:type="pct"/>
            <w:noWrap/>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 xml:space="preserve">Система з фіксаторами для зберігання, мийки та стерилізації моторного кабелю, насадок, захисту ТМО,бурів, пилкових полотен. </w:t>
            </w:r>
          </w:p>
          <w:p w:rsidR="00033921" w:rsidRPr="00033921" w:rsidRDefault="00033921" w:rsidP="008834BF">
            <w:pPr>
              <w:jc w:val="center"/>
              <w:rPr>
                <w:lang w:val="uk-UA"/>
              </w:rPr>
            </w:pPr>
          </w:p>
        </w:tc>
        <w:tc>
          <w:tcPr>
            <w:tcW w:w="582" w:type="pct"/>
          </w:tcPr>
          <w:p w:rsidR="00033921" w:rsidRPr="00033921" w:rsidRDefault="00033921" w:rsidP="008834BF">
            <w:pPr>
              <w:jc w:val="center"/>
              <w:rPr>
                <w:lang w:val="uk-UA"/>
              </w:rPr>
            </w:pPr>
            <w:r w:rsidRPr="00033921">
              <w:rPr>
                <w:lang w:val="uk-UA"/>
              </w:rPr>
              <w:t>1</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tcPr>
          <w:p w:rsidR="00033921" w:rsidRDefault="00033921" w:rsidP="0088749A">
            <w:pPr>
              <w:jc w:val="center"/>
              <w:rPr>
                <w:color w:val="000000" w:themeColor="text1"/>
                <w:lang w:val="uk-UA"/>
              </w:rPr>
            </w:pPr>
            <w:r>
              <w:rPr>
                <w:color w:val="000000" w:themeColor="text1"/>
                <w:lang w:val="uk-UA"/>
              </w:rPr>
              <w:t>31</w:t>
            </w:r>
          </w:p>
        </w:tc>
        <w:tc>
          <w:tcPr>
            <w:tcW w:w="1155" w:type="pct"/>
          </w:tcPr>
          <w:p w:rsidR="00033921" w:rsidRPr="00033921" w:rsidRDefault="00033921" w:rsidP="008834BF">
            <w:pPr>
              <w:jc w:val="center"/>
              <w:rPr>
                <w:color w:val="000000"/>
                <w:lang w:val="uk-UA"/>
              </w:rPr>
            </w:pPr>
            <w:r w:rsidRPr="00033921">
              <w:rPr>
                <w:color w:val="000000"/>
                <w:lang w:val="uk-UA"/>
              </w:rPr>
              <w:t>Система розташування інструментарію для промивання</w:t>
            </w:r>
          </w:p>
          <w:p w:rsidR="00033921" w:rsidRPr="00033921" w:rsidRDefault="00033921" w:rsidP="008834BF">
            <w:pPr>
              <w:jc w:val="center"/>
              <w:rPr>
                <w:lang w:val="uk-UA"/>
              </w:rPr>
            </w:pPr>
          </w:p>
        </w:tc>
        <w:tc>
          <w:tcPr>
            <w:tcW w:w="2398" w:type="pct"/>
            <w:noWrap/>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lang w:val="uk-UA"/>
              </w:rPr>
              <w:t>Миючий пристрій для трьох наконечників, з можливістю підключення до миючої машини з фільтром, та отвором для струменевого пістолету</w:t>
            </w:r>
          </w:p>
        </w:tc>
        <w:tc>
          <w:tcPr>
            <w:tcW w:w="582" w:type="pct"/>
          </w:tcPr>
          <w:p w:rsidR="00033921" w:rsidRPr="00033921" w:rsidRDefault="00033921" w:rsidP="008834BF">
            <w:pPr>
              <w:jc w:val="center"/>
              <w:rPr>
                <w:lang w:val="uk-UA"/>
              </w:rPr>
            </w:pPr>
            <w:r w:rsidRPr="00033921">
              <w:rPr>
                <w:lang w:val="uk-UA"/>
              </w:rPr>
              <w:t>1</w:t>
            </w:r>
          </w:p>
        </w:tc>
        <w:tc>
          <w:tcPr>
            <w:tcW w:w="682" w:type="pct"/>
          </w:tcPr>
          <w:p w:rsidR="00033921" w:rsidRPr="00DA60A9" w:rsidRDefault="00033921" w:rsidP="0088749A">
            <w:pPr>
              <w:jc w:val="center"/>
              <w:rPr>
                <w:color w:val="000000" w:themeColor="text1"/>
              </w:rPr>
            </w:pPr>
          </w:p>
        </w:tc>
      </w:tr>
      <w:tr w:rsidR="00033921" w:rsidRPr="00DA60A9" w:rsidTr="00033921">
        <w:trPr>
          <w:trHeight w:val="346"/>
        </w:trPr>
        <w:tc>
          <w:tcPr>
            <w:tcW w:w="183" w:type="pct"/>
            <w:vAlign w:val="center"/>
          </w:tcPr>
          <w:p w:rsidR="00033921" w:rsidRDefault="00033921" w:rsidP="0088749A">
            <w:pPr>
              <w:jc w:val="center"/>
              <w:rPr>
                <w:color w:val="000000" w:themeColor="text1"/>
                <w:lang w:val="uk-UA"/>
              </w:rPr>
            </w:pPr>
            <w:r>
              <w:rPr>
                <w:color w:val="000000" w:themeColor="text1"/>
                <w:lang w:val="uk-UA"/>
              </w:rPr>
              <w:t>32</w:t>
            </w:r>
          </w:p>
        </w:tc>
        <w:tc>
          <w:tcPr>
            <w:tcW w:w="1155" w:type="pct"/>
          </w:tcPr>
          <w:p w:rsidR="00033921" w:rsidRPr="00033921" w:rsidRDefault="00033921" w:rsidP="008834BF">
            <w:pPr>
              <w:jc w:val="center"/>
              <w:rPr>
                <w:color w:val="000000"/>
                <w:lang w:val="uk-UA" w:eastAsia="en-US"/>
              </w:rPr>
            </w:pPr>
            <w:r w:rsidRPr="00033921">
              <w:rPr>
                <w:color w:val="000000"/>
                <w:lang w:val="uk-UA" w:eastAsia="en-US"/>
              </w:rPr>
              <w:t xml:space="preserve">Мостило до пилки </w:t>
            </w:r>
            <w:r w:rsidRPr="00033921">
              <w:rPr>
                <w:color w:val="000000"/>
                <w:lang w:val="uk-UA" w:eastAsia="en-US"/>
              </w:rPr>
              <w:lastRenderedPageBreak/>
              <w:t>хірургічної</w:t>
            </w:r>
          </w:p>
        </w:tc>
        <w:tc>
          <w:tcPr>
            <w:tcW w:w="2398" w:type="pct"/>
            <w:noWrap/>
          </w:tcPr>
          <w:p w:rsidR="00033921" w:rsidRPr="00033921" w:rsidRDefault="00033921" w:rsidP="008834BF">
            <w:pPr>
              <w:pStyle w:val="Default"/>
              <w:rPr>
                <w:rFonts w:ascii="Times New Roman" w:hAnsi="Times New Roman" w:cs="Times New Roman"/>
                <w:lang w:val="uk-UA"/>
              </w:rPr>
            </w:pPr>
            <w:r w:rsidRPr="00033921">
              <w:rPr>
                <w:rFonts w:ascii="Times New Roman" w:hAnsi="Times New Roman" w:cs="Times New Roman"/>
              </w:rPr>
              <w:lastRenderedPageBreak/>
              <w:t>Мостило д</w:t>
            </w:r>
            <w:r w:rsidRPr="00033921">
              <w:rPr>
                <w:rFonts w:ascii="Times New Roman" w:hAnsi="Times New Roman" w:cs="Times New Roman"/>
                <w:lang w:val="uk-UA"/>
              </w:rPr>
              <w:t xml:space="preserve">о пилки хірургічної </w:t>
            </w:r>
            <w:r w:rsidRPr="00033921">
              <w:rPr>
                <w:rFonts w:ascii="Times New Roman" w:hAnsi="Times New Roman" w:cs="Times New Roman"/>
                <w:lang w:val="uk-UA"/>
              </w:rPr>
              <w:lastRenderedPageBreak/>
              <w:t>універсальної у балоні, об</w:t>
            </w:r>
            <w:r w:rsidRPr="00033921">
              <w:rPr>
                <w:rFonts w:ascii="Times New Roman" w:hAnsi="Times New Roman" w:cs="Times New Roman"/>
              </w:rPr>
              <w:t>`</w:t>
            </w:r>
            <w:r w:rsidRPr="00033921">
              <w:rPr>
                <w:rFonts w:ascii="Times New Roman" w:hAnsi="Times New Roman" w:cs="Times New Roman"/>
                <w:lang w:val="uk-UA"/>
              </w:rPr>
              <w:t xml:space="preserve">єм має бути не менш 300 мл. Наявність спеціалізованої насадки перехідника до моторної системи. Мастило повинно бути стерильним згідно з стандарту ISO 17665 </w:t>
            </w:r>
          </w:p>
        </w:tc>
        <w:tc>
          <w:tcPr>
            <w:tcW w:w="582" w:type="pct"/>
          </w:tcPr>
          <w:p w:rsidR="00033921" w:rsidRPr="00033921" w:rsidRDefault="00033921" w:rsidP="008834BF">
            <w:pPr>
              <w:jc w:val="center"/>
              <w:rPr>
                <w:lang w:val="uk-UA" w:eastAsia="en-US"/>
              </w:rPr>
            </w:pPr>
            <w:r w:rsidRPr="00033921">
              <w:rPr>
                <w:lang w:val="uk-UA" w:eastAsia="en-US"/>
              </w:rPr>
              <w:lastRenderedPageBreak/>
              <w:t>1</w:t>
            </w:r>
          </w:p>
        </w:tc>
        <w:tc>
          <w:tcPr>
            <w:tcW w:w="682" w:type="pct"/>
          </w:tcPr>
          <w:p w:rsidR="00033921" w:rsidRPr="00DA60A9" w:rsidRDefault="00033921" w:rsidP="0088749A">
            <w:pPr>
              <w:jc w:val="center"/>
              <w:rPr>
                <w:color w:val="000000" w:themeColor="text1"/>
              </w:rPr>
            </w:pPr>
          </w:p>
        </w:tc>
      </w:tr>
    </w:tbl>
    <w:p w:rsidR="00FA0327" w:rsidRDefault="00FA0327" w:rsidP="0020650C">
      <w:pPr>
        <w:jc w:val="center"/>
        <w:rPr>
          <w:b/>
          <w:color w:val="000000" w:themeColor="text1"/>
          <w:lang w:val="uk-UA"/>
        </w:rPr>
      </w:pPr>
    </w:p>
    <w:p w:rsidR="00FA0327" w:rsidRPr="00011303" w:rsidRDefault="00FA0327" w:rsidP="00FA0327">
      <w:pPr>
        <w:pStyle w:val="aa"/>
        <w:shd w:val="clear" w:color="auto" w:fill="FFFFFF"/>
        <w:tabs>
          <w:tab w:val="left" w:pos="6379"/>
        </w:tabs>
        <w:ind w:left="0"/>
        <w:jc w:val="both"/>
        <w:rPr>
          <w:u w:val="single"/>
          <w:lang w:val="uk-UA"/>
        </w:rPr>
      </w:pPr>
      <w:r w:rsidRPr="0000326D">
        <w:rPr>
          <w:color w:val="000000"/>
          <w:u w:val="single"/>
          <w:lang w:val="uk-UA"/>
        </w:rPr>
        <w:t>В</w:t>
      </w:r>
      <w:r w:rsidRPr="0000326D">
        <w:rPr>
          <w:color w:val="000000"/>
          <w:u w:val="single"/>
        </w:rPr>
        <w:t>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A0327" w:rsidRDefault="00FA0327" w:rsidP="00FA0327">
      <w:pPr>
        <w:pStyle w:val="aa"/>
        <w:shd w:val="clear" w:color="auto" w:fill="FFFFFF"/>
        <w:tabs>
          <w:tab w:val="left" w:pos="6379"/>
        </w:tabs>
        <w:ind w:left="0"/>
        <w:jc w:val="both"/>
        <w:rPr>
          <w:lang w:val="uk-UA"/>
        </w:rPr>
      </w:pPr>
    </w:p>
    <w:p w:rsidR="00EE674A" w:rsidRPr="00011303" w:rsidRDefault="00EE674A" w:rsidP="00FA0327">
      <w:pPr>
        <w:pStyle w:val="aa"/>
        <w:shd w:val="clear" w:color="auto" w:fill="FFFFFF"/>
        <w:tabs>
          <w:tab w:val="left" w:pos="6379"/>
        </w:tabs>
        <w:ind w:left="0"/>
        <w:jc w:val="both"/>
        <w:rPr>
          <w:lang w:val="uk-UA"/>
        </w:rPr>
      </w:pPr>
    </w:p>
    <w:p w:rsidR="00033921" w:rsidRDefault="00FA0327" w:rsidP="00FA0327">
      <w:pPr>
        <w:pStyle w:val="aa"/>
        <w:shd w:val="clear" w:color="auto" w:fill="FFFFFF"/>
        <w:tabs>
          <w:tab w:val="left" w:pos="6379"/>
        </w:tabs>
        <w:ind w:left="0"/>
        <w:jc w:val="both"/>
        <w:rPr>
          <w:b/>
          <w:lang w:val="uk-UA"/>
        </w:rPr>
      </w:pPr>
      <w:r w:rsidRPr="00011303">
        <w:rPr>
          <w:b/>
          <w:lang w:val="uk-UA"/>
        </w:rPr>
        <w:t>Відповідність Учасника технічним вимогам має бути підтверджена наступними документами та інформацією:</w:t>
      </w:r>
    </w:p>
    <w:p w:rsidR="00EE674A" w:rsidRDefault="00EE674A" w:rsidP="00FA0327">
      <w:pPr>
        <w:pStyle w:val="aa"/>
        <w:shd w:val="clear" w:color="auto" w:fill="FFFFFF"/>
        <w:tabs>
          <w:tab w:val="left" w:pos="6379"/>
        </w:tabs>
        <w:ind w:left="0"/>
        <w:jc w:val="both"/>
        <w:rPr>
          <w:b/>
          <w:lang w:val="uk-UA"/>
        </w:rPr>
      </w:pPr>
    </w:p>
    <w:p w:rsidR="00033921" w:rsidRPr="00EE674A" w:rsidRDefault="00EE674A" w:rsidP="00EE674A">
      <w:pPr>
        <w:pStyle w:val="af"/>
        <w:jc w:val="both"/>
        <w:rPr>
          <w:rFonts w:ascii="Times New Roman" w:hAnsi="Times New Roman"/>
          <w:sz w:val="24"/>
          <w:szCs w:val="24"/>
        </w:rPr>
      </w:pPr>
      <w:r>
        <w:rPr>
          <w:rFonts w:ascii="Times New Roman" w:hAnsi="Times New Roman"/>
          <w:sz w:val="24"/>
          <w:szCs w:val="24"/>
        </w:rPr>
        <w:t xml:space="preserve">1. </w:t>
      </w:r>
      <w:r w:rsidR="00033921" w:rsidRPr="00EE674A">
        <w:rPr>
          <w:rFonts w:ascii="Times New Roman" w:hAnsi="Times New Roman"/>
          <w:sz w:val="24"/>
          <w:szCs w:val="24"/>
        </w:rPr>
        <w:t xml:space="preserve">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відповідності або копію документів, що підтверджують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033921" w:rsidRPr="00EE674A" w:rsidRDefault="00EE674A" w:rsidP="00EE674A">
      <w:pPr>
        <w:pStyle w:val="af"/>
        <w:jc w:val="both"/>
        <w:rPr>
          <w:rFonts w:ascii="Times New Roman" w:hAnsi="Times New Roman"/>
          <w:sz w:val="24"/>
          <w:szCs w:val="24"/>
        </w:rPr>
      </w:pPr>
      <w:r>
        <w:rPr>
          <w:rFonts w:ascii="Times New Roman" w:hAnsi="Times New Roman"/>
          <w:sz w:val="24"/>
          <w:szCs w:val="24"/>
        </w:rPr>
        <w:t xml:space="preserve">2. </w:t>
      </w:r>
      <w:r w:rsidR="00033921" w:rsidRPr="00EE674A">
        <w:rPr>
          <w:rFonts w:ascii="Times New Roman" w:hAnsi="Times New Roman"/>
          <w:sz w:val="24"/>
          <w:szCs w:val="24"/>
        </w:rPr>
        <w:t>Товар повинен бути новим, таким, що не перебував в експлуатації та не був у якості апробаційного екземпляра із терміном виготовлення не раніше 2021 року - надати гарантійний лист від Учасника.</w:t>
      </w:r>
    </w:p>
    <w:p w:rsidR="00033921" w:rsidRPr="00EE674A" w:rsidRDefault="00EE674A" w:rsidP="00EE674A">
      <w:pPr>
        <w:pStyle w:val="af"/>
        <w:jc w:val="both"/>
        <w:rPr>
          <w:rFonts w:ascii="Times New Roman" w:hAnsi="Times New Roman"/>
          <w:sz w:val="24"/>
          <w:szCs w:val="24"/>
        </w:rPr>
      </w:pPr>
      <w:r>
        <w:rPr>
          <w:rFonts w:ascii="Times New Roman" w:hAnsi="Times New Roman"/>
          <w:sz w:val="24"/>
          <w:szCs w:val="24"/>
        </w:rPr>
        <w:t xml:space="preserve">3. </w:t>
      </w:r>
      <w:r w:rsidR="00033921" w:rsidRPr="00EE674A">
        <w:rPr>
          <w:rFonts w:ascii="Times New Roman" w:hAnsi="Times New Roman"/>
          <w:sz w:val="24"/>
          <w:szCs w:val="24"/>
        </w:rPr>
        <w:t>Постачальник повинен забезпечити належні умови зберігання та транспортування товару. Упаковка повинна відповідати вимогам, встановленим до даного виду товару і захищати його від пошкоджень під час перевезення -  надати гарантійний лист від Учасника.</w:t>
      </w:r>
    </w:p>
    <w:p w:rsidR="00033921" w:rsidRPr="00EE674A" w:rsidRDefault="00EE674A" w:rsidP="00EE674A">
      <w:pPr>
        <w:pStyle w:val="af"/>
        <w:jc w:val="both"/>
        <w:rPr>
          <w:rFonts w:ascii="Times New Roman" w:hAnsi="Times New Roman"/>
          <w:sz w:val="24"/>
          <w:szCs w:val="24"/>
        </w:rPr>
      </w:pPr>
      <w:r>
        <w:rPr>
          <w:rFonts w:ascii="Times New Roman" w:hAnsi="Times New Roman"/>
          <w:sz w:val="24"/>
          <w:szCs w:val="24"/>
        </w:rPr>
        <w:t xml:space="preserve">4. </w:t>
      </w:r>
      <w:r w:rsidR="00033921" w:rsidRPr="00EE674A">
        <w:rPr>
          <w:rFonts w:ascii="Times New Roman" w:hAnsi="Times New Roman"/>
          <w:sz w:val="24"/>
          <w:szCs w:val="24"/>
        </w:rPr>
        <w:t>З метою запобігання поставки замовнику фальсифікованого товару, а також 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уповноваженого представника в Україні (таке представництво повинно підтверджуватись копією відповідного листа, доручення, авторизації, тощо від виробника), або офіційного дистриб’ютора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w:t>
      </w:r>
    </w:p>
    <w:p w:rsidR="00033921" w:rsidRPr="00EE674A" w:rsidRDefault="00EE674A" w:rsidP="00EE674A">
      <w:pPr>
        <w:pStyle w:val="af"/>
        <w:jc w:val="both"/>
        <w:rPr>
          <w:rFonts w:ascii="Times New Roman" w:hAnsi="Times New Roman"/>
          <w:sz w:val="24"/>
          <w:szCs w:val="24"/>
        </w:rPr>
      </w:pPr>
      <w:r>
        <w:rPr>
          <w:rFonts w:ascii="Times New Roman" w:hAnsi="Times New Roman"/>
          <w:sz w:val="24"/>
          <w:szCs w:val="24"/>
        </w:rPr>
        <w:t xml:space="preserve">5. </w:t>
      </w:r>
      <w:r w:rsidR="00033921" w:rsidRPr="00EE674A">
        <w:rPr>
          <w:rFonts w:ascii="Times New Roman" w:hAnsi="Times New Roman"/>
          <w:sz w:val="24"/>
          <w:szCs w:val="24"/>
        </w:rPr>
        <w:t>Інструменти повинні мати цифрові ідентифікатори аналог DataMatrix з деталями інформації про них та артикульний номер для ідентифікації - надати гарантійний лист від Учасника.</w:t>
      </w:r>
    </w:p>
    <w:p w:rsidR="00033921" w:rsidRPr="00EE674A" w:rsidRDefault="00EE674A" w:rsidP="00EE674A">
      <w:pPr>
        <w:pStyle w:val="af"/>
        <w:jc w:val="both"/>
        <w:rPr>
          <w:rFonts w:ascii="Times New Roman" w:hAnsi="Times New Roman"/>
          <w:sz w:val="24"/>
          <w:szCs w:val="24"/>
        </w:rPr>
      </w:pPr>
      <w:r>
        <w:rPr>
          <w:rFonts w:ascii="Times New Roman" w:hAnsi="Times New Roman"/>
          <w:sz w:val="24"/>
          <w:szCs w:val="24"/>
        </w:rPr>
        <w:t xml:space="preserve">6. </w:t>
      </w:r>
      <w:r w:rsidR="00033921" w:rsidRPr="00EE674A">
        <w:rPr>
          <w:rFonts w:ascii="Times New Roman" w:hAnsi="Times New Roman"/>
          <w:sz w:val="24"/>
          <w:szCs w:val="24"/>
        </w:rPr>
        <w:t>Надати копії інструкцій та/або настанов, рекламних проспектів, технічних описів тощо, що підтверджують відповідність наданих пропозицій за медико-технічними характеристиками, з обов‘язковим посиланням на конкретну сторінку документу.</w:t>
      </w:r>
    </w:p>
    <w:p w:rsidR="00033921" w:rsidRPr="00EE674A" w:rsidRDefault="00033921" w:rsidP="00EE674A">
      <w:pPr>
        <w:pStyle w:val="af"/>
        <w:jc w:val="both"/>
        <w:rPr>
          <w:rFonts w:ascii="Times New Roman" w:hAnsi="Times New Roman"/>
          <w:color w:val="000000" w:themeColor="text1"/>
          <w:sz w:val="24"/>
          <w:szCs w:val="24"/>
        </w:rPr>
      </w:pPr>
      <w:r w:rsidRPr="00EE674A">
        <w:rPr>
          <w:rFonts w:ascii="Times New Roman" w:hAnsi="Times New Roman"/>
          <w:sz w:val="24"/>
          <w:szCs w:val="24"/>
        </w:rPr>
        <w:t>7. Запропоновані товари обов’язково повинні відповідати усім наведеним вимогам та технічним характеристикам</w:t>
      </w:r>
      <w:r w:rsidRPr="00EE674A">
        <w:rPr>
          <w:rFonts w:ascii="Times New Roman" w:hAnsi="Times New Roman"/>
          <w:color w:val="000000" w:themeColor="text1"/>
          <w:sz w:val="24"/>
          <w:szCs w:val="24"/>
        </w:rPr>
        <w:t xml:space="preserve"> встановленим в Додатку №3 тендерної документації.</w:t>
      </w:r>
      <w:r w:rsidRPr="00EE674A">
        <w:rPr>
          <w:rFonts w:ascii="Times New Roman" w:hAnsi="Times New Roman"/>
          <w:sz w:val="24"/>
          <w:szCs w:val="24"/>
        </w:rPr>
        <w:t xml:space="preserve"> Підтвердженням відповідності запропонованих товарів вищенаведеним характеристикам є посилання на відповідний пункт (сторінку) в інструкції з експлуатації або у офіційній друкованій технічній документації </w:t>
      </w:r>
      <w:r w:rsidRPr="00EE674A">
        <w:rPr>
          <w:rFonts w:ascii="Times New Roman" w:hAnsi="Times New Roman"/>
          <w:color w:val="000000" w:themeColor="text1"/>
          <w:sz w:val="24"/>
          <w:szCs w:val="24"/>
        </w:rPr>
        <w:t>– на підтвердження надати заповнену таблицю відповідності згідно додатку №3.</w:t>
      </w:r>
    </w:p>
    <w:p w:rsidR="00033921" w:rsidRPr="00033921" w:rsidRDefault="00033921" w:rsidP="00033921">
      <w:pPr>
        <w:spacing w:before="240"/>
        <w:ind w:left="360"/>
        <w:jc w:val="both"/>
        <w:rPr>
          <w:lang w:val="uk-UA"/>
        </w:rPr>
      </w:pPr>
    </w:p>
    <w:p w:rsidR="00984D1A" w:rsidRPr="00984D1A" w:rsidRDefault="00984D1A" w:rsidP="00984D1A">
      <w:pPr>
        <w:rPr>
          <w:rStyle w:val="af0"/>
          <w:color w:val="auto"/>
          <w:u w:val="none"/>
          <w:lang w:val="uk-UA"/>
        </w:rPr>
      </w:pPr>
    </w:p>
    <w:p w:rsidR="00C516E3" w:rsidRDefault="00C516E3" w:rsidP="00EB685E">
      <w:pPr>
        <w:tabs>
          <w:tab w:val="num" w:pos="360"/>
        </w:tabs>
        <w:rPr>
          <w:rStyle w:val="af0"/>
          <w:rFonts w:eastAsia="Courier New"/>
          <w:b/>
          <w:bCs/>
          <w:color w:val="auto"/>
          <w:lang w:val="uk-UA"/>
        </w:rPr>
      </w:pPr>
    </w:p>
    <w:p w:rsidR="00C516E3" w:rsidRPr="00C516E3" w:rsidRDefault="00C516E3" w:rsidP="00EB685E">
      <w:pPr>
        <w:tabs>
          <w:tab w:val="num" w:pos="360"/>
        </w:tabs>
        <w:rPr>
          <w:rStyle w:val="af0"/>
          <w:rFonts w:eastAsia="Courier New"/>
          <w:b/>
          <w:bCs/>
          <w:color w:val="auto"/>
          <w:lang w:val="uk-UA"/>
        </w:rPr>
      </w:pPr>
    </w:p>
    <w:p w:rsidR="000E29F1" w:rsidRPr="000F49DC" w:rsidRDefault="00984D1A" w:rsidP="000F49DC">
      <w:pPr>
        <w:tabs>
          <w:tab w:val="num" w:pos="360"/>
        </w:tabs>
        <w:jc w:val="right"/>
        <w:rPr>
          <w:rStyle w:val="af0"/>
          <w:rFonts w:eastAsia="Courier New"/>
          <w:b/>
          <w:bCs/>
          <w:color w:val="auto"/>
          <w:lang w:val="uk-UA"/>
        </w:rPr>
      </w:pPr>
      <w:r>
        <w:rPr>
          <w:rStyle w:val="af0"/>
          <w:rFonts w:eastAsia="Courier New"/>
          <w:b/>
          <w:bCs/>
          <w:color w:val="auto"/>
          <w:lang w:val="uk-UA"/>
        </w:rPr>
        <w:lastRenderedPageBreak/>
        <w:t>Додаток 4</w:t>
      </w:r>
    </w:p>
    <w:p w:rsidR="000E29F1" w:rsidRPr="000F49DC" w:rsidRDefault="000E29F1" w:rsidP="000F49DC">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0E29F1" w:rsidRPr="000F49DC" w:rsidRDefault="000E29F1" w:rsidP="000F49DC">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0E29F1" w:rsidRPr="000F49DC" w:rsidRDefault="000E29F1" w:rsidP="000F49DC">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Pr="000F49DC" w:rsidRDefault="000E29F1" w:rsidP="000F49DC">
      <w:pPr>
        <w:pStyle w:val="33"/>
        <w:spacing w:after="0"/>
        <w:rPr>
          <w:sz w:val="24"/>
          <w:szCs w:val="24"/>
          <w:lang w:val="uk-UA"/>
        </w:rPr>
      </w:pPr>
    </w:p>
    <w:p w:rsidR="000E29F1" w:rsidRPr="000F49DC" w:rsidRDefault="000E29F1" w:rsidP="000F49DC">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0E29F1" w:rsidRPr="000F49DC" w:rsidTr="000E29F1">
        <w:tc>
          <w:tcPr>
            <w:tcW w:w="762" w:type="dxa"/>
          </w:tcPr>
          <w:p w:rsidR="000E29F1" w:rsidRPr="000F49DC" w:rsidRDefault="000E29F1" w:rsidP="000F49DC">
            <w:pPr>
              <w:jc w:val="center"/>
              <w:rPr>
                <w:lang w:val="uk-UA"/>
              </w:rPr>
            </w:pPr>
            <w:r w:rsidRPr="000F49DC">
              <w:rPr>
                <w:lang w:val="uk-UA"/>
              </w:rPr>
              <w:t xml:space="preserve">№ </w:t>
            </w:r>
          </w:p>
          <w:p w:rsidR="000E29F1" w:rsidRPr="000F49DC" w:rsidRDefault="000E29F1" w:rsidP="000F49DC">
            <w:pPr>
              <w:jc w:val="center"/>
              <w:rPr>
                <w:lang w:val="uk-UA"/>
              </w:rPr>
            </w:pPr>
            <w:r w:rsidRPr="000F49DC">
              <w:rPr>
                <w:lang w:val="uk-UA"/>
              </w:rPr>
              <w:t>п/п</w:t>
            </w:r>
          </w:p>
        </w:tc>
        <w:tc>
          <w:tcPr>
            <w:tcW w:w="1930" w:type="dxa"/>
          </w:tcPr>
          <w:p w:rsidR="000E29F1" w:rsidRPr="000F49DC" w:rsidRDefault="000E29F1" w:rsidP="000F49DC">
            <w:pPr>
              <w:jc w:val="center"/>
              <w:rPr>
                <w:lang w:val="uk-UA"/>
              </w:rPr>
            </w:pPr>
            <w:r w:rsidRPr="000F49DC">
              <w:rPr>
                <w:lang w:val="uk-UA"/>
              </w:rPr>
              <w:t xml:space="preserve">Посада </w:t>
            </w:r>
          </w:p>
          <w:p w:rsidR="000E29F1" w:rsidRPr="000F49DC" w:rsidRDefault="000E29F1" w:rsidP="000F49DC">
            <w:pPr>
              <w:jc w:val="center"/>
              <w:rPr>
                <w:lang w:val="uk-UA"/>
              </w:rPr>
            </w:pPr>
            <w:r w:rsidRPr="000F49DC">
              <w:rPr>
                <w:lang w:val="uk-UA"/>
              </w:rPr>
              <w:t>(робоча професія)</w:t>
            </w:r>
          </w:p>
        </w:tc>
        <w:tc>
          <w:tcPr>
            <w:tcW w:w="1471" w:type="dxa"/>
          </w:tcPr>
          <w:p w:rsidR="000E29F1" w:rsidRPr="000F49DC" w:rsidRDefault="000E29F1" w:rsidP="000F49DC">
            <w:pPr>
              <w:jc w:val="center"/>
              <w:rPr>
                <w:lang w:val="uk-UA"/>
              </w:rPr>
            </w:pPr>
            <w:r w:rsidRPr="000F49DC">
              <w:rPr>
                <w:lang w:val="uk-UA"/>
              </w:rPr>
              <w:t>Прізвіще та ініціали</w:t>
            </w:r>
          </w:p>
        </w:tc>
        <w:tc>
          <w:tcPr>
            <w:tcW w:w="2352" w:type="dxa"/>
          </w:tcPr>
          <w:p w:rsidR="000E29F1" w:rsidRPr="000F49DC" w:rsidRDefault="000E29F1" w:rsidP="000F49DC">
            <w:pPr>
              <w:jc w:val="center"/>
              <w:rPr>
                <w:lang w:val="uk-UA"/>
              </w:rPr>
            </w:pPr>
            <w:r w:rsidRPr="000F49DC">
              <w:rPr>
                <w:lang w:val="uk-UA"/>
              </w:rPr>
              <w:t>Освіта і спеціальність, (розряд у разі наявності)</w:t>
            </w:r>
          </w:p>
        </w:tc>
        <w:tc>
          <w:tcPr>
            <w:tcW w:w="1654" w:type="dxa"/>
          </w:tcPr>
          <w:p w:rsidR="000E29F1" w:rsidRPr="000F49DC" w:rsidRDefault="000E29F1" w:rsidP="000F49DC">
            <w:pPr>
              <w:jc w:val="center"/>
              <w:rPr>
                <w:lang w:val="uk-UA"/>
              </w:rPr>
            </w:pPr>
            <w:r w:rsidRPr="000F49DC">
              <w:rPr>
                <w:lang w:val="uk-UA"/>
              </w:rPr>
              <w:t>Загальний стаж роботи (років)</w:t>
            </w:r>
          </w:p>
        </w:tc>
        <w:tc>
          <w:tcPr>
            <w:tcW w:w="1685" w:type="dxa"/>
          </w:tcPr>
          <w:p w:rsidR="000E29F1" w:rsidRPr="000F49DC" w:rsidRDefault="000E29F1" w:rsidP="000F49DC">
            <w:pPr>
              <w:jc w:val="center"/>
              <w:rPr>
                <w:lang w:val="uk-UA"/>
              </w:rPr>
            </w:pPr>
            <w:r w:rsidRPr="000F49DC">
              <w:rPr>
                <w:lang w:val="uk-UA"/>
              </w:rPr>
              <w:t>Досвід роботи на аналогічній посаді (років)</w:t>
            </w:r>
          </w:p>
        </w:tc>
      </w:tr>
      <w:tr w:rsidR="000E29F1" w:rsidRPr="000F49DC" w:rsidTr="000E29F1">
        <w:tc>
          <w:tcPr>
            <w:tcW w:w="762" w:type="dxa"/>
          </w:tcPr>
          <w:p w:rsidR="000E29F1" w:rsidRPr="000F49DC" w:rsidRDefault="000E29F1" w:rsidP="000F49DC">
            <w:pPr>
              <w:jc w:val="center"/>
              <w:rPr>
                <w:lang w:val="uk-UA"/>
              </w:rPr>
            </w:pPr>
            <w:r w:rsidRPr="000F49DC">
              <w:rPr>
                <w:lang w:val="uk-UA"/>
              </w:rPr>
              <w:t>1</w:t>
            </w:r>
          </w:p>
        </w:tc>
        <w:tc>
          <w:tcPr>
            <w:tcW w:w="1930" w:type="dxa"/>
          </w:tcPr>
          <w:p w:rsidR="000E29F1" w:rsidRPr="000F49DC" w:rsidRDefault="000E29F1" w:rsidP="000F49DC">
            <w:pPr>
              <w:jc w:val="center"/>
              <w:rPr>
                <w:lang w:val="uk-UA"/>
              </w:rPr>
            </w:pPr>
            <w:r w:rsidRPr="000F49DC">
              <w:rPr>
                <w:lang w:val="uk-UA"/>
              </w:rPr>
              <w:t>2</w:t>
            </w:r>
          </w:p>
        </w:tc>
        <w:tc>
          <w:tcPr>
            <w:tcW w:w="1471" w:type="dxa"/>
          </w:tcPr>
          <w:p w:rsidR="000E29F1" w:rsidRPr="000F49DC" w:rsidRDefault="000E29F1" w:rsidP="000F49DC">
            <w:pPr>
              <w:jc w:val="center"/>
              <w:rPr>
                <w:lang w:val="uk-UA"/>
              </w:rPr>
            </w:pPr>
            <w:r w:rsidRPr="000F49DC">
              <w:rPr>
                <w:lang w:val="uk-UA"/>
              </w:rPr>
              <w:t>3</w:t>
            </w:r>
          </w:p>
        </w:tc>
        <w:tc>
          <w:tcPr>
            <w:tcW w:w="2352" w:type="dxa"/>
          </w:tcPr>
          <w:p w:rsidR="000E29F1" w:rsidRPr="000F49DC" w:rsidRDefault="000E29F1" w:rsidP="000F49DC">
            <w:pPr>
              <w:jc w:val="center"/>
              <w:rPr>
                <w:lang w:val="uk-UA"/>
              </w:rPr>
            </w:pPr>
            <w:r w:rsidRPr="000F49DC">
              <w:rPr>
                <w:lang w:val="uk-UA"/>
              </w:rPr>
              <w:t>4</w:t>
            </w:r>
          </w:p>
        </w:tc>
        <w:tc>
          <w:tcPr>
            <w:tcW w:w="1654" w:type="dxa"/>
          </w:tcPr>
          <w:p w:rsidR="000E29F1" w:rsidRPr="000F49DC" w:rsidRDefault="000E29F1" w:rsidP="000F49DC">
            <w:pPr>
              <w:jc w:val="center"/>
              <w:rPr>
                <w:lang w:val="uk-UA"/>
              </w:rPr>
            </w:pPr>
            <w:r w:rsidRPr="000F49DC">
              <w:rPr>
                <w:lang w:val="uk-UA"/>
              </w:rPr>
              <w:t>5</w:t>
            </w:r>
          </w:p>
        </w:tc>
        <w:tc>
          <w:tcPr>
            <w:tcW w:w="1685" w:type="dxa"/>
          </w:tcPr>
          <w:p w:rsidR="000E29F1" w:rsidRPr="000F49DC" w:rsidRDefault="000E29F1" w:rsidP="000F49DC">
            <w:pPr>
              <w:jc w:val="center"/>
              <w:rPr>
                <w:lang w:val="uk-UA"/>
              </w:rPr>
            </w:pPr>
            <w:r w:rsidRPr="000F49DC">
              <w:rPr>
                <w:lang w:val="uk-UA"/>
              </w:rPr>
              <w:t>6</w:t>
            </w:r>
          </w:p>
        </w:tc>
      </w:tr>
      <w:tr w:rsidR="000E29F1" w:rsidRPr="000F49DC" w:rsidTr="000E29F1">
        <w:tc>
          <w:tcPr>
            <w:tcW w:w="762" w:type="dxa"/>
          </w:tcPr>
          <w:p w:rsidR="000E29F1" w:rsidRPr="000F49DC" w:rsidRDefault="000E29F1" w:rsidP="000F49DC">
            <w:pPr>
              <w:jc w:val="center"/>
              <w:rPr>
                <w:lang w:val="uk-UA"/>
              </w:rPr>
            </w:pPr>
            <w:r w:rsidRPr="000F49DC">
              <w:rPr>
                <w:lang w:val="uk-UA"/>
              </w:rPr>
              <w:t>1.</w:t>
            </w:r>
          </w:p>
        </w:tc>
        <w:tc>
          <w:tcPr>
            <w:tcW w:w="1930" w:type="dxa"/>
          </w:tcPr>
          <w:p w:rsidR="000E29F1" w:rsidRPr="000F49DC" w:rsidRDefault="000E29F1" w:rsidP="000F49DC">
            <w:pPr>
              <w:jc w:val="center"/>
              <w:rPr>
                <w:lang w:val="uk-UA"/>
              </w:rPr>
            </w:pPr>
          </w:p>
        </w:tc>
        <w:tc>
          <w:tcPr>
            <w:tcW w:w="1471" w:type="dxa"/>
          </w:tcPr>
          <w:p w:rsidR="000E29F1" w:rsidRPr="000F49DC" w:rsidRDefault="000E29F1" w:rsidP="000F49DC">
            <w:pPr>
              <w:jc w:val="center"/>
              <w:rPr>
                <w:lang w:val="uk-UA"/>
              </w:rPr>
            </w:pPr>
          </w:p>
        </w:tc>
        <w:tc>
          <w:tcPr>
            <w:tcW w:w="2352" w:type="dxa"/>
          </w:tcPr>
          <w:p w:rsidR="000E29F1" w:rsidRPr="000F49DC" w:rsidRDefault="000E29F1" w:rsidP="000F49DC">
            <w:pPr>
              <w:jc w:val="center"/>
              <w:rPr>
                <w:lang w:val="uk-UA"/>
              </w:rPr>
            </w:pPr>
          </w:p>
        </w:tc>
        <w:tc>
          <w:tcPr>
            <w:tcW w:w="1654" w:type="dxa"/>
          </w:tcPr>
          <w:p w:rsidR="000E29F1" w:rsidRPr="000F49DC" w:rsidRDefault="000E29F1" w:rsidP="000F49DC">
            <w:pPr>
              <w:jc w:val="center"/>
              <w:rPr>
                <w:lang w:val="uk-UA"/>
              </w:rPr>
            </w:pPr>
          </w:p>
        </w:tc>
        <w:tc>
          <w:tcPr>
            <w:tcW w:w="1685" w:type="dxa"/>
          </w:tcPr>
          <w:p w:rsidR="000E29F1" w:rsidRPr="000F49DC" w:rsidRDefault="000E29F1" w:rsidP="000F49DC">
            <w:pPr>
              <w:jc w:val="center"/>
              <w:rPr>
                <w:lang w:val="uk-UA"/>
              </w:rPr>
            </w:pPr>
          </w:p>
        </w:tc>
      </w:tr>
      <w:tr w:rsidR="000E29F1" w:rsidRPr="000F49DC" w:rsidTr="000E29F1">
        <w:tc>
          <w:tcPr>
            <w:tcW w:w="762" w:type="dxa"/>
          </w:tcPr>
          <w:p w:rsidR="000E29F1" w:rsidRPr="000F49DC" w:rsidRDefault="000E29F1" w:rsidP="000F49DC">
            <w:pPr>
              <w:jc w:val="center"/>
              <w:rPr>
                <w:lang w:val="uk-UA"/>
              </w:rPr>
            </w:pPr>
            <w:r w:rsidRPr="000F49DC">
              <w:rPr>
                <w:lang w:val="uk-UA"/>
              </w:rPr>
              <w:t>2.</w:t>
            </w:r>
          </w:p>
        </w:tc>
        <w:tc>
          <w:tcPr>
            <w:tcW w:w="1930" w:type="dxa"/>
          </w:tcPr>
          <w:p w:rsidR="000E29F1" w:rsidRPr="000F49DC" w:rsidRDefault="000E29F1" w:rsidP="000F49DC">
            <w:pPr>
              <w:jc w:val="center"/>
              <w:rPr>
                <w:lang w:val="uk-UA"/>
              </w:rPr>
            </w:pPr>
          </w:p>
        </w:tc>
        <w:tc>
          <w:tcPr>
            <w:tcW w:w="1471" w:type="dxa"/>
          </w:tcPr>
          <w:p w:rsidR="000E29F1" w:rsidRPr="000F49DC" w:rsidRDefault="000E29F1" w:rsidP="000F49DC">
            <w:pPr>
              <w:jc w:val="center"/>
              <w:rPr>
                <w:lang w:val="uk-UA"/>
              </w:rPr>
            </w:pPr>
          </w:p>
        </w:tc>
        <w:tc>
          <w:tcPr>
            <w:tcW w:w="2352" w:type="dxa"/>
          </w:tcPr>
          <w:p w:rsidR="000E29F1" w:rsidRPr="000F49DC" w:rsidRDefault="000E29F1" w:rsidP="000F49DC">
            <w:pPr>
              <w:jc w:val="center"/>
              <w:rPr>
                <w:lang w:val="uk-UA"/>
              </w:rPr>
            </w:pPr>
          </w:p>
        </w:tc>
        <w:tc>
          <w:tcPr>
            <w:tcW w:w="1654" w:type="dxa"/>
          </w:tcPr>
          <w:p w:rsidR="000E29F1" w:rsidRPr="000F49DC" w:rsidRDefault="000E29F1" w:rsidP="000F49DC">
            <w:pPr>
              <w:jc w:val="center"/>
              <w:rPr>
                <w:lang w:val="uk-UA"/>
              </w:rPr>
            </w:pPr>
          </w:p>
        </w:tc>
        <w:tc>
          <w:tcPr>
            <w:tcW w:w="1685" w:type="dxa"/>
          </w:tcPr>
          <w:p w:rsidR="000E29F1" w:rsidRPr="000F49DC" w:rsidRDefault="000E29F1" w:rsidP="000F49DC">
            <w:pPr>
              <w:jc w:val="center"/>
              <w:rPr>
                <w:lang w:val="uk-UA"/>
              </w:rPr>
            </w:pPr>
          </w:p>
        </w:tc>
      </w:tr>
      <w:tr w:rsidR="000E29F1" w:rsidRPr="000F49DC" w:rsidTr="000E29F1">
        <w:tc>
          <w:tcPr>
            <w:tcW w:w="762" w:type="dxa"/>
          </w:tcPr>
          <w:p w:rsidR="000E29F1" w:rsidRPr="000F49DC" w:rsidRDefault="000E29F1" w:rsidP="000F49DC">
            <w:pPr>
              <w:jc w:val="center"/>
              <w:rPr>
                <w:lang w:val="uk-UA"/>
              </w:rPr>
            </w:pPr>
            <w:r w:rsidRPr="000F49DC">
              <w:rPr>
                <w:lang w:val="uk-UA"/>
              </w:rPr>
              <w:t>і т.д.</w:t>
            </w:r>
          </w:p>
        </w:tc>
        <w:tc>
          <w:tcPr>
            <w:tcW w:w="1930" w:type="dxa"/>
          </w:tcPr>
          <w:p w:rsidR="000E29F1" w:rsidRPr="000F49DC" w:rsidRDefault="000E29F1" w:rsidP="000F49DC">
            <w:pPr>
              <w:jc w:val="center"/>
              <w:rPr>
                <w:lang w:val="uk-UA"/>
              </w:rPr>
            </w:pPr>
          </w:p>
        </w:tc>
        <w:tc>
          <w:tcPr>
            <w:tcW w:w="1471" w:type="dxa"/>
          </w:tcPr>
          <w:p w:rsidR="000E29F1" w:rsidRPr="000F49DC" w:rsidRDefault="000E29F1" w:rsidP="000F49DC">
            <w:pPr>
              <w:jc w:val="center"/>
              <w:rPr>
                <w:lang w:val="uk-UA"/>
              </w:rPr>
            </w:pPr>
          </w:p>
        </w:tc>
        <w:tc>
          <w:tcPr>
            <w:tcW w:w="2352" w:type="dxa"/>
          </w:tcPr>
          <w:p w:rsidR="000E29F1" w:rsidRPr="000F49DC" w:rsidRDefault="000E29F1" w:rsidP="000F49DC">
            <w:pPr>
              <w:jc w:val="center"/>
              <w:rPr>
                <w:lang w:val="uk-UA"/>
              </w:rPr>
            </w:pPr>
          </w:p>
        </w:tc>
        <w:tc>
          <w:tcPr>
            <w:tcW w:w="1654" w:type="dxa"/>
          </w:tcPr>
          <w:p w:rsidR="000E29F1" w:rsidRPr="000F49DC" w:rsidRDefault="000E29F1" w:rsidP="000F49DC">
            <w:pPr>
              <w:jc w:val="center"/>
              <w:rPr>
                <w:lang w:val="uk-UA"/>
              </w:rPr>
            </w:pPr>
          </w:p>
        </w:tc>
        <w:tc>
          <w:tcPr>
            <w:tcW w:w="1685" w:type="dxa"/>
          </w:tcPr>
          <w:p w:rsidR="000E29F1" w:rsidRPr="000F49DC" w:rsidRDefault="000E29F1" w:rsidP="000F49DC">
            <w:pPr>
              <w:jc w:val="center"/>
              <w:rPr>
                <w:lang w:val="uk-UA"/>
              </w:rPr>
            </w:pPr>
          </w:p>
        </w:tc>
      </w:tr>
    </w:tbl>
    <w:p w:rsidR="000E29F1" w:rsidRPr="000F49DC" w:rsidRDefault="000E29F1" w:rsidP="000F49DC">
      <w:pPr>
        <w:jc w:val="center"/>
        <w:rPr>
          <w:lang w:val="uk-UA"/>
        </w:rPr>
      </w:pPr>
    </w:p>
    <w:p w:rsidR="000E29F1" w:rsidRPr="000F49DC" w:rsidRDefault="000E29F1" w:rsidP="000F49DC">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0E29F1" w:rsidRPr="000F49DC" w:rsidRDefault="000E29F1" w:rsidP="000F49DC">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FA0B3C" w:rsidRPr="00254B5F" w:rsidRDefault="00EB685E" w:rsidP="00EB685E">
      <w:pPr>
        <w:jc w:val="both"/>
        <w:rPr>
          <w:lang w:val="en-US"/>
        </w:rPr>
      </w:pPr>
      <w:r>
        <w:rPr>
          <w:lang w:val="uk-UA"/>
        </w:rPr>
        <w:t xml:space="preserve"> </w:t>
      </w:r>
    </w:p>
    <w:p w:rsidR="00DC75B4" w:rsidRDefault="00DC75B4" w:rsidP="000F49DC">
      <w:pPr>
        <w:jc w:val="right"/>
        <w:rPr>
          <w:b/>
          <w:lang w:val="uk-UA"/>
        </w:rPr>
      </w:pPr>
    </w:p>
    <w:p w:rsidR="00DC75B4" w:rsidRDefault="00DC75B4" w:rsidP="000F49DC">
      <w:pPr>
        <w:jc w:val="right"/>
        <w:rPr>
          <w:b/>
          <w:lang w:val="uk-UA"/>
        </w:rPr>
      </w:pPr>
    </w:p>
    <w:p w:rsidR="000E29F1" w:rsidRPr="000F49DC" w:rsidRDefault="00984D1A" w:rsidP="000F49DC">
      <w:pPr>
        <w:jc w:val="right"/>
        <w:rPr>
          <w:b/>
          <w:lang w:val="uk-UA"/>
        </w:rPr>
      </w:pPr>
      <w:r>
        <w:rPr>
          <w:b/>
          <w:lang w:val="uk-UA"/>
        </w:rPr>
        <w:t>Додаток 5</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0F49DC" w:rsidRDefault="009628E3" w:rsidP="00E0170D">
      <w:pPr>
        <w:tabs>
          <w:tab w:val="left" w:pos="3585"/>
        </w:tabs>
        <w:jc w:val="center"/>
        <w:rPr>
          <w:lang w:val="uk-UA"/>
        </w:rPr>
      </w:pPr>
    </w:p>
    <w:p w:rsidR="000E29F1" w:rsidRPr="005F3143" w:rsidRDefault="000E29F1" w:rsidP="00612CFC">
      <w:pPr>
        <w:ind w:firstLine="1134"/>
        <w:jc w:val="center"/>
        <w:rPr>
          <w:color w:val="000000" w:themeColor="text1"/>
          <w:lang w:val="uk-UA"/>
        </w:rPr>
      </w:pPr>
      <w:r w:rsidRPr="000F49DC">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771743" w:rsidRPr="00771743">
        <w:rPr>
          <w:bCs/>
          <w:color w:val="000000" w:themeColor="text1"/>
          <w:lang w:val="uk-UA"/>
        </w:rPr>
        <w:t xml:space="preserve"> </w:t>
      </w:r>
      <w:r w:rsidR="00033921" w:rsidRPr="008B2B88">
        <w:t xml:space="preserve">Код ДК 021:2015 код 33160000-9 - Устаткування для операційних блоків </w:t>
      </w:r>
      <w:r w:rsidRPr="000F49DC">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B44C54" w:rsidRDefault="000E29F1" w:rsidP="004826D6">
      <w:pPr>
        <w:tabs>
          <w:tab w:val="left" w:pos="3585"/>
        </w:tabs>
        <w:jc w:val="both"/>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0F49DC" w:rsidTr="0020650C">
        <w:trPr>
          <w:cantSplit/>
        </w:trPr>
        <w:tc>
          <w:tcPr>
            <w:tcW w:w="3168" w:type="dxa"/>
            <w:tcBorders>
              <w:top w:val="dotted" w:sz="6" w:space="0" w:color="auto"/>
            </w:tcBorders>
          </w:tcPr>
          <w:p w:rsidR="000E29F1" w:rsidRPr="000F49DC" w:rsidRDefault="000E29F1" w:rsidP="000F49DC">
            <w:pPr>
              <w:pStyle w:val="af2"/>
              <w:spacing w:after="0"/>
              <w:ind w:left="0"/>
            </w:pPr>
            <w:r w:rsidRPr="000F49DC">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0E29F1" w:rsidRPr="000F49DC" w:rsidRDefault="000E29F1" w:rsidP="000F49DC">
            <w:pPr>
              <w:pStyle w:val="af2"/>
              <w:spacing w:after="0"/>
              <w:ind w:left="0"/>
            </w:pPr>
            <w:r w:rsidRPr="000F49DC">
              <w:rPr>
                <w:lang w:val="uk-UA"/>
              </w:rPr>
              <w:t xml:space="preserve">           </w:t>
            </w:r>
            <w:r w:rsidRPr="000F49DC">
              <w:t>(підпис)</w:t>
            </w:r>
          </w:p>
        </w:tc>
        <w:tc>
          <w:tcPr>
            <w:tcW w:w="3613" w:type="dxa"/>
            <w:tcBorders>
              <w:top w:val="dotted" w:sz="6" w:space="0" w:color="auto"/>
            </w:tcBorders>
          </w:tcPr>
          <w:p w:rsidR="000E29F1" w:rsidRPr="000F49DC" w:rsidRDefault="000E29F1" w:rsidP="000F49DC">
            <w:pPr>
              <w:pStyle w:val="af2"/>
              <w:spacing w:after="0"/>
              <w:ind w:left="0"/>
              <w:jc w:val="center"/>
            </w:pPr>
            <w:r w:rsidRPr="000F49DC">
              <w:t xml:space="preserve">(ім'я., </w:t>
            </w:r>
            <w:r w:rsidRPr="000F49DC">
              <w:rPr>
                <w:lang w:val="uk-UA"/>
              </w:rPr>
              <w:t>по батькові</w:t>
            </w:r>
            <w:r w:rsidRPr="000F49DC">
              <w:t>., прізвище)</w:t>
            </w:r>
          </w:p>
        </w:tc>
      </w:tr>
    </w:tbl>
    <w:p w:rsidR="00ED1CB9" w:rsidRPr="000F49DC" w:rsidRDefault="00ED1CB9" w:rsidP="000F49DC">
      <w:pPr>
        <w:jc w:val="center"/>
        <w:rPr>
          <w:lang w:val="uk-UA"/>
        </w:rPr>
      </w:pPr>
    </w:p>
    <w:sectPr w:rsidR="00ED1CB9" w:rsidRPr="000F49DC" w:rsidSect="0020712D">
      <w:headerReference w:type="default" r:id="rId11"/>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950" w:rsidRDefault="009F4950" w:rsidP="00AA7584">
      <w:r>
        <w:separator/>
      </w:r>
    </w:p>
  </w:endnote>
  <w:endnote w:type="continuationSeparator" w:id="1">
    <w:p w:rsidR="009F4950" w:rsidRDefault="009F4950"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950" w:rsidRDefault="009F4950" w:rsidP="00AA7584">
      <w:r>
        <w:separator/>
      </w:r>
    </w:p>
  </w:footnote>
  <w:footnote w:type="continuationSeparator" w:id="1">
    <w:p w:rsidR="009F4950" w:rsidRDefault="009F4950"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0B" w:rsidRDefault="00566911">
    <w:pPr>
      <w:pStyle w:val="a6"/>
      <w:jc w:val="center"/>
    </w:pPr>
    <w:fldSimple w:instr=" PAGE   \* MERGEFORMAT ">
      <w:r w:rsidR="00EE674A">
        <w:rPr>
          <w:noProof/>
        </w:rPr>
        <w:t>19</w:t>
      </w:r>
    </w:fldSimple>
  </w:p>
  <w:p w:rsidR="0074750B" w:rsidRDefault="007475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1">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9">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3">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4"/>
  </w:num>
  <w:num w:numId="2">
    <w:abstractNumId w:val="28"/>
  </w:num>
  <w:num w:numId="3">
    <w:abstractNumId w:val="14"/>
  </w:num>
  <w:num w:numId="4">
    <w:abstractNumId w:val="3"/>
  </w:num>
  <w:num w:numId="5">
    <w:abstractNumId w:val="19"/>
  </w:num>
  <w:num w:numId="6">
    <w:abstractNumId w:val="5"/>
  </w:num>
  <w:num w:numId="7">
    <w:abstractNumId w:val="8"/>
  </w:num>
  <w:num w:numId="8">
    <w:abstractNumId w:val="33"/>
  </w:num>
  <w:num w:numId="9">
    <w:abstractNumId w:val="17"/>
  </w:num>
  <w:num w:numId="10">
    <w:abstractNumId w:val="31"/>
  </w:num>
  <w:num w:numId="11">
    <w:abstractNumId w:val="35"/>
  </w:num>
  <w:num w:numId="12">
    <w:abstractNumId w:val="6"/>
  </w:num>
  <w:num w:numId="13">
    <w:abstractNumId w:val="26"/>
  </w:num>
  <w:num w:numId="14">
    <w:abstractNumId w:val="16"/>
  </w:num>
  <w:num w:numId="15">
    <w:abstractNumId w:val="0"/>
  </w:num>
  <w:num w:numId="16">
    <w:abstractNumId w:val="12"/>
  </w:num>
  <w:num w:numId="17">
    <w:abstractNumId w:val="32"/>
  </w:num>
  <w:num w:numId="18">
    <w:abstractNumId w:val="37"/>
  </w:num>
  <w:num w:numId="19">
    <w:abstractNumId w:val="15"/>
  </w:num>
  <w:num w:numId="20">
    <w:abstractNumId w:val="29"/>
  </w:num>
  <w:num w:numId="21">
    <w:abstractNumId w:val="36"/>
  </w:num>
  <w:num w:numId="22">
    <w:abstractNumId w:val="27"/>
  </w:num>
  <w:num w:numId="23">
    <w:abstractNumId w:val="4"/>
  </w:num>
  <w:num w:numId="24">
    <w:abstractNumId w:val="10"/>
  </w:num>
  <w:num w:numId="25">
    <w:abstractNumId w:val="25"/>
  </w:num>
  <w:num w:numId="26">
    <w:abstractNumId w:val="23"/>
  </w:num>
  <w:num w:numId="27">
    <w:abstractNumId w:val="21"/>
  </w:num>
  <w:num w:numId="28">
    <w:abstractNumId w:val="20"/>
  </w:num>
  <w:num w:numId="29">
    <w:abstractNumId w:val="13"/>
  </w:num>
  <w:num w:numId="30">
    <w:abstractNumId w:val="9"/>
  </w:num>
  <w:num w:numId="31">
    <w:abstractNumId w:val="22"/>
  </w:num>
  <w:num w:numId="32">
    <w:abstractNumId w:val="34"/>
  </w:num>
  <w:num w:numId="33">
    <w:abstractNumId w:val="7"/>
  </w:num>
  <w:num w:numId="34">
    <w:abstractNumId w:val="1"/>
  </w:num>
  <w:num w:numId="35">
    <w:abstractNumId w:val="2"/>
  </w:num>
  <w:num w:numId="36">
    <w:abstractNumId w:val="18"/>
  </w:num>
  <w:num w:numId="37">
    <w:abstractNumId w:val="30"/>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4128"/>
    <w:rsid w:val="00004A91"/>
    <w:rsid w:val="0000593B"/>
    <w:rsid w:val="000078D7"/>
    <w:rsid w:val="00011C88"/>
    <w:rsid w:val="0002587A"/>
    <w:rsid w:val="00026A1E"/>
    <w:rsid w:val="000276C9"/>
    <w:rsid w:val="00033921"/>
    <w:rsid w:val="00040D37"/>
    <w:rsid w:val="00041187"/>
    <w:rsid w:val="00041A20"/>
    <w:rsid w:val="000427EB"/>
    <w:rsid w:val="00042D61"/>
    <w:rsid w:val="00052416"/>
    <w:rsid w:val="000553C9"/>
    <w:rsid w:val="000554D6"/>
    <w:rsid w:val="000602F8"/>
    <w:rsid w:val="00064D5A"/>
    <w:rsid w:val="000657D7"/>
    <w:rsid w:val="0006724C"/>
    <w:rsid w:val="0007139D"/>
    <w:rsid w:val="000734A0"/>
    <w:rsid w:val="000828C2"/>
    <w:rsid w:val="00084EFA"/>
    <w:rsid w:val="0009038C"/>
    <w:rsid w:val="00092BF7"/>
    <w:rsid w:val="00094E94"/>
    <w:rsid w:val="0009700E"/>
    <w:rsid w:val="000A3497"/>
    <w:rsid w:val="000A3F08"/>
    <w:rsid w:val="000A3FF9"/>
    <w:rsid w:val="000A606B"/>
    <w:rsid w:val="000B1477"/>
    <w:rsid w:val="000C2979"/>
    <w:rsid w:val="000D0A06"/>
    <w:rsid w:val="000D31B3"/>
    <w:rsid w:val="000D326A"/>
    <w:rsid w:val="000E207E"/>
    <w:rsid w:val="000E29F1"/>
    <w:rsid w:val="000E2F99"/>
    <w:rsid w:val="000E3D67"/>
    <w:rsid w:val="000E460A"/>
    <w:rsid w:val="000F49DC"/>
    <w:rsid w:val="000F5DFD"/>
    <w:rsid w:val="000F62BC"/>
    <w:rsid w:val="000F65F6"/>
    <w:rsid w:val="000F763E"/>
    <w:rsid w:val="001012A0"/>
    <w:rsid w:val="001036A6"/>
    <w:rsid w:val="00103FB2"/>
    <w:rsid w:val="001048AC"/>
    <w:rsid w:val="001055B4"/>
    <w:rsid w:val="0010736C"/>
    <w:rsid w:val="0011077C"/>
    <w:rsid w:val="0011252B"/>
    <w:rsid w:val="00115972"/>
    <w:rsid w:val="00123FAF"/>
    <w:rsid w:val="0012744F"/>
    <w:rsid w:val="00130EF9"/>
    <w:rsid w:val="001356AC"/>
    <w:rsid w:val="00140CD3"/>
    <w:rsid w:val="001424B0"/>
    <w:rsid w:val="00150B48"/>
    <w:rsid w:val="001568A7"/>
    <w:rsid w:val="00157815"/>
    <w:rsid w:val="0016411C"/>
    <w:rsid w:val="001648B3"/>
    <w:rsid w:val="00165A40"/>
    <w:rsid w:val="001677F7"/>
    <w:rsid w:val="00171B8C"/>
    <w:rsid w:val="00174434"/>
    <w:rsid w:val="00175E2C"/>
    <w:rsid w:val="00177994"/>
    <w:rsid w:val="00181E71"/>
    <w:rsid w:val="00186DED"/>
    <w:rsid w:val="0019182D"/>
    <w:rsid w:val="001919FD"/>
    <w:rsid w:val="00197BF6"/>
    <w:rsid w:val="001A75A0"/>
    <w:rsid w:val="001B011D"/>
    <w:rsid w:val="001B25B6"/>
    <w:rsid w:val="001B3796"/>
    <w:rsid w:val="001B56D1"/>
    <w:rsid w:val="001C1CF0"/>
    <w:rsid w:val="001C238E"/>
    <w:rsid w:val="001C5DB5"/>
    <w:rsid w:val="001C5E87"/>
    <w:rsid w:val="001D037F"/>
    <w:rsid w:val="001D160E"/>
    <w:rsid w:val="001D1F34"/>
    <w:rsid w:val="001D47B3"/>
    <w:rsid w:val="001D4D69"/>
    <w:rsid w:val="001D66A3"/>
    <w:rsid w:val="001D7005"/>
    <w:rsid w:val="001E26EF"/>
    <w:rsid w:val="001F42BD"/>
    <w:rsid w:val="001F6042"/>
    <w:rsid w:val="001F7E0C"/>
    <w:rsid w:val="0020356B"/>
    <w:rsid w:val="00204B2B"/>
    <w:rsid w:val="0020650C"/>
    <w:rsid w:val="0020712D"/>
    <w:rsid w:val="00215685"/>
    <w:rsid w:val="00215A91"/>
    <w:rsid w:val="002167B4"/>
    <w:rsid w:val="00226484"/>
    <w:rsid w:val="00233F54"/>
    <w:rsid w:val="00236081"/>
    <w:rsid w:val="002424E9"/>
    <w:rsid w:val="00243232"/>
    <w:rsid w:val="00243ED1"/>
    <w:rsid w:val="00244952"/>
    <w:rsid w:val="00245D3E"/>
    <w:rsid w:val="002477A4"/>
    <w:rsid w:val="00250866"/>
    <w:rsid w:val="002516E0"/>
    <w:rsid w:val="0025186A"/>
    <w:rsid w:val="00252694"/>
    <w:rsid w:val="002531D0"/>
    <w:rsid w:val="00254B5F"/>
    <w:rsid w:val="00257302"/>
    <w:rsid w:val="00261D83"/>
    <w:rsid w:val="00264DAA"/>
    <w:rsid w:val="00266E57"/>
    <w:rsid w:val="0026714D"/>
    <w:rsid w:val="00267379"/>
    <w:rsid w:val="00274AF4"/>
    <w:rsid w:val="00286786"/>
    <w:rsid w:val="00286EF5"/>
    <w:rsid w:val="00287BA0"/>
    <w:rsid w:val="00293A0D"/>
    <w:rsid w:val="002957D5"/>
    <w:rsid w:val="00296F2C"/>
    <w:rsid w:val="002A5DF0"/>
    <w:rsid w:val="002B0BFB"/>
    <w:rsid w:val="002B1A6C"/>
    <w:rsid w:val="002B591E"/>
    <w:rsid w:val="002C4C8A"/>
    <w:rsid w:val="002C66DA"/>
    <w:rsid w:val="002D4EAD"/>
    <w:rsid w:val="002D52E6"/>
    <w:rsid w:val="002D5530"/>
    <w:rsid w:val="002D5D89"/>
    <w:rsid w:val="002D5DBF"/>
    <w:rsid w:val="002E1042"/>
    <w:rsid w:val="002E155D"/>
    <w:rsid w:val="002E2D3E"/>
    <w:rsid w:val="002E547D"/>
    <w:rsid w:val="002E719C"/>
    <w:rsid w:val="002E748E"/>
    <w:rsid w:val="002F1DD0"/>
    <w:rsid w:val="002F1F22"/>
    <w:rsid w:val="00301D8C"/>
    <w:rsid w:val="00303A72"/>
    <w:rsid w:val="003041B1"/>
    <w:rsid w:val="00304586"/>
    <w:rsid w:val="003064D1"/>
    <w:rsid w:val="00312ABB"/>
    <w:rsid w:val="0031332B"/>
    <w:rsid w:val="00313755"/>
    <w:rsid w:val="00314B03"/>
    <w:rsid w:val="0031563C"/>
    <w:rsid w:val="0032367D"/>
    <w:rsid w:val="00325472"/>
    <w:rsid w:val="003260ED"/>
    <w:rsid w:val="003270B4"/>
    <w:rsid w:val="0032793A"/>
    <w:rsid w:val="0033081D"/>
    <w:rsid w:val="00333ECF"/>
    <w:rsid w:val="00335D54"/>
    <w:rsid w:val="003366AA"/>
    <w:rsid w:val="00340E75"/>
    <w:rsid w:val="00344E48"/>
    <w:rsid w:val="003450B8"/>
    <w:rsid w:val="00350C6E"/>
    <w:rsid w:val="003559BC"/>
    <w:rsid w:val="00356FB8"/>
    <w:rsid w:val="00360E94"/>
    <w:rsid w:val="00362D41"/>
    <w:rsid w:val="003709EF"/>
    <w:rsid w:val="00370D4C"/>
    <w:rsid w:val="00371402"/>
    <w:rsid w:val="00372411"/>
    <w:rsid w:val="00373099"/>
    <w:rsid w:val="00377C78"/>
    <w:rsid w:val="00380282"/>
    <w:rsid w:val="00382258"/>
    <w:rsid w:val="0038282B"/>
    <w:rsid w:val="003840DD"/>
    <w:rsid w:val="00387E79"/>
    <w:rsid w:val="003926F7"/>
    <w:rsid w:val="00392C1F"/>
    <w:rsid w:val="00396A31"/>
    <w:rsid w:val="003A0314"/>
    <w:rsid w:val="003A129E"/>
    <w:rsid w:val="003A1353"/>
    <w:rsid w:val="003A4CCD"/>
    <w:rsid w:val="003A56D3"/>
    <w:rsid w:val="003B1F71"/>
    <w:rsid w:val="003B4B95"/>
    <w:rsid w:val="003B5406"/>
    <w:rsid w:val="003B568C"/>
    <w:rsid w:val="003B5862"/>
    <w:rsid w:val="003B73D0"/>
    <w:rsid w:val="003C090D"/>
    <w:rsid w:val="003C12B7"/>
    <w:rsid w:val="003C1A04"/>
    <w:rsid w:val="003C1FFC"/>
    <w:rsid w:val="003C222C"/>
    <w:rsid w:val="003C34F8"/>
    <w:rsid w:val="003C6627"/>
    <w:rsid w:val="003D5568"/>
    <w:rsid w:val="003D7A22"/>
    <w:rsid w:val="003E1CC1"/>
    <w:rsid w:val="003E1D98"/>
    <w:rsid w:val="003E3751"/>
    <w:rsid w:val="003E5C25"/>
    <w:rsid w:val="003E63FB"/>
    <w:rsid w:val="003F482A"/>
    <w:rsid w:val="003F6D75"/>
    <w:rsid w:val="00400C9B"/>
    <w:rsid w:val="004017B6"/>
    <w:rsid w:val="00403EF6"/>
    <w:rsid w:val="004052C8"/>
    <w:rsid w:val="004106CB"/>
    <w:rsid w:val="00412DCA"/>
    <w:rsid w:val="0041674B"/>
    <w:rsid w:val="00420912"/>
    <w:rsid w:val="004252A9"/>
    <w:rsid w:val="00425CA4"/>
    <w:rsid w:val="004305D8"/>
    <w:rsid w:val="004306C5"/>
    <w:rsid w:val="0043130D"/>
    <w:rsid w:val="0043664C"/>
    <w:rsid w:val="00437E5E"/>
    <w:rsid w:val="00440EC9"/>
    <w:rsid w:val="0044191E"/>
    <w:rsid w:val="0044372D"/>
    <w:rsid w:val="00443949"/>
    <w:rsid w:val="0044524C"/>
    <w:rsid w:val="004456CA"/>
    <w:rsid w:val="00446B2B"/>
    <w:rsid w:val="00447857"/>
    <w:rsid w:val="00452740"/>
    <w:rsid w:val="00452F7D"/>
    <w:rsid w:val="0045576C"/>
    <w:rsid w:val="004558DD"/>
    <w:rsid w:val="00455FE5"/>
    <w:rsid w:val="00457071"/>
    <w:rsid w:val="00463487"/>
    <w:rsid w:val="004651BE"/>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59DF"/>
    <w:rsid w:val="004A7721"/>
    <w:rsid w:val="004B23FE"/>
    <w:rsid w:val="004B43D3"/>
    <w:rsid w:val="004B77B5"/>
    <w:rsid w:val="004C04DB"/>
    <w:rsid w:val="004C0829"/>
    <w:rsid w:val="004C1866"/>
    <w:rsid w:val="004C3250"/>
    <w:rsid w:val="004C47AE"/>
    <w:rsid w:val="004D1F99"/>
    <w:rsid w:val="004D47F6"/>
    <w:rsid w:val="004E5500"/>
    <w:rsid w:val="004F1A2F"/>
    <w:rsid w:val="004F340B"/>
    <w:rsid w:val="004F4B8C"/>
    <w:rsid w:val="004F50B1"/>
    <w:rsid w:val="004F606E"/>
    <w:rsid w:val="004F6B9A"/>
    <w:rsid w:val="004F756F"/>
    <w:rsid w:val="004F78DA"/>
    <w:rsid w:val="004F78F3"/>
    <w:rsid w:val="00500E4B"/>
    <w:rsid w:val="005035BA"/>
    <w:rsid w:val="00503DB1"/>
    <w:rsid w:val="00504B0B"/>
    <w:rsid w:val="005062C5"/>
    <w:rsid w:val="00510375"/>
    <w:rsid w:val="00511C3E"/>
    <w:rsid w:val="00511F60"/>
    <w:rsid w:val="00512A68"/>
    <w:rsid w:val="005158C5"/>
    <w:rsid w:val="00521929"/>
    <w:rsid w:val="00522038"/>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4F48"/>
    <w:rsid w:val="00566911"/>
    <w:rsid w:val="005676F1"/>
    <w:rsid w:val="00567C8E"/>
    <w:rsid w:val="005703E4"/>
    <w:rsid w:val="00571297"/>
    <w:rsid w:val="005748D6"/>
    <w:rsid w:val="00575DE9"/>
    <w:rsid w:val="0057770E"/>
    <w:rsid w:val="00581C1A"/>
    <w:rsid w:val="005827F1"/>
    <w:rsid w:val="00584F0F"/>
    <w:rsid w:val="00585066"/>
    <w:rsid w:val="0059695E"/>
    <w:rsid w:val="00596B85"/>
    <w:rsid w:val="005A3746"/>
    <w:rsid w:val="005B1410"/>
    <w:rsid w:val="005B2C4A"/>
    <w:rsid w:val="005C089D"/>
    <w:rsid w:val="005C2754"/>
    <w:rsid w:val="005C5A30"/>
    <w:rsid w:val="005D0A29"/>
    <w:rsid w:val="005D1243"/>
    <w:rsid w:val="005D262A"/>
    <w:rsid w:val="005E076F"/>
    <w:rsid w:val="005E0A48"/>
    <w:rsid w:val="005E13EB"/>
    <w:rsid w:val="005E3D30"/>
    <w:rsid w:val="005F26DA"/>
    <w:rsid w:val="005F3143"/>
    <w:rsid w:val="00606015"/>
    <w:rsid w:val="00610149"/>
    <w:rsid w:val="00611EE9"/>
    <w:rsid w:val="00612CFC"/>
    <w:rsid w:val="006139FF"/>
    <w:rsid w:val="00620508"/>
    <w:rsid w:val="00620D58"/>
    <w:rsid w:val="00621E0D"/>
    <w:rsid w:val="00623E12"/>
    <w:rsid w:val="00626D7E"/>
    <w:rsid w:val="00632914"/>
    <w:rsid w:val="00637C29"/>
    <w:rsid w:val="00637D5B"/>
    <w:rsid w:val="0064054E"/>
    <w:rsid w:val="00641CE2"/>
    <w:rsid w:val="006457CB"/>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5999"/>
    <w:rsid w:val="006805E5"/>
    <w:rsid w:val="006808CA"/>
    <w:rsid w:val="00680A96"/>
    <w:rsid w:val="00681268"/>
    <w:rsid w:val="00690ADC"/>
    <w:rsid w:val="00692B32"/>
    <w:rsid w:val="00695375"/>
    <w:rsid w:val="00695FE9"/>
    <w:rsid w:val="0069624E"/>
    <w:rsid w:val="006A26E7"/>
    <w:rsid w:val="006A46BF"/>
    <w:rsid w:val="006A6421"/>
    <w:rsid w:val="006A65D1"/>
    <w:rsid w:val="006B22DD"/>
    <w:rsid w:val="006B2578"/>
    <w:rsid w:val="006B38BF"/>
    <w:rsid w:val="006C1DFE"/>
    <w:rsid w:val="006C3A2C"/>
    <w:rsid w:val="006C643D"/>
    <w:rsid w:val="006D01A9"/>
    <w:rsid w:val="006D1673"/>
    <w:rsid w:val="006D52AA"/>
    <w:rsid w:val="006D6FB8"/>
    <w:rsid w:val="006E0198"/>
    <w:rsid w:val="006E372C"/>
    <w:rsid w:val="006F0D96"/>
    <w:rsid w:val="006F245B"/>
    <w:rsid w:val="007006EC"/>
    <w:rsid w:val="00702331"/>
    <w:rsid w:val="00706FCB"/>
    <w:rsid w:val="00711822"/>
    <w:rsid w:val="007164A0"/>
    <w:rsid w:val="00717E0D"/>
    <w:rsid w:val="00720A90"/>
    <w:rsid w:val="0072275E"/>
    <w:rsid w:val="007248DE"/>
    <w:rsid w:val="00725067"/>
    <w:rsid w:val="00735BC7"/>
    <w:rsid w:val="0074083D"/>
    <w:rsid w:val="0074750B"/>
    <w:rsid w:val="007516BA"/>
    <w:rsid w:val="00754078"/>
    <w:rsid w:val="00754946"/>
    <w:rsid w:val="00754B9B"/>
    <w:rsid w:val="0075567B"/>
    <w:rsid w:val="00757530"/>
    <w:rsid w:val="00757BE1"/>
    <w:rsid w:val="00760AF5"/>
    <w:rsid w:val="00770A8B"/>
    <w:rsid w:val="00771743"/>
    <w:rsid w:val="00772681"/>
    <w:rsid w:val="00774B63"/>
    <w:rsid w:val="00776A16"/>
    <w:rsid w:val="00776CD9"/>
    <w:rsid w:val="007821AB"/>
    <w:rsid w:val="00784825"/>
    <w:rsid w:val="007860E8"/>
    <w:rsid w:val="00791C60"/>
    <w:rsid w:val="007928E6"/>
    <w:rsid w:val="00796746"/>
    <w:rsid w:val="007976CE"/>
    <w:rsid w:val="007A0085"/>
    <w:rsid w:val="007A3FFF"/>
    <w:rsid w:val="007B037D"/>
    <w:rsid w:val="007B0867"/>
    <w:rsid w:val="007B0B1A"/>
    <w:rsid w:val="007B4BB9"/>
    <w:rsid w:val="007C5724"/>
    <w:rsid w:val="007D26F9"/>
    <w:rsid w:val="007D4585"/>
    <w:rsid w:val="007D5D4A"/>
    <w:rsid w:val="007E06AC"/>
    <w:rsid w:val="007E1FEB"/>
    <w:rsid w:val="007E4D74"/>
    <w:rsid w:val="007F0B79"/>
    <w:rsid w:val="007F50B1"/>
    <w:rsid w:val="00802492"/>
    <w:rsid w:val="00804196"/>
    <w:rsid w:val="0080585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56FCB"/>
    <w:rsid w:val="00857064"/>
    <w:rsid w:val="008600B9"/>
    <w:rsid w:val="00862AC2"/>
    <w:rsid w:val="008630B8"/>
    <w:rsid w:val="00863F92"/>
    <w:rsid w:val="00864865"/>
    <w:rsid w:val="008649C1"/>
    <w:rsid w:val="00864BCB"/>
    <w:rsid w:val="00865B67"/>
    <w:rsid w:val="00867194"/>
    <w:rsid w:val="008872EB"/>
    <w:rsid w:val="0088749A"/>
    <w:rsid w:val="0089013D"/>
    <w:rsid w:val="00891482"/>
    <w:rsid w:val="0089258F"/>
    <w:rsid w:val="00896173"/>
    <w:rsid w:val="008969B0"/>
    <w:rsid w:val="008A4F2B"/>
    <w:rsid w:val="008A684E"/>
    <w:rsid w:val="008A71BA"/>
    <w:rsid w:val="008A7F18"/>
    <w:rsid w:val="008B1135"/>
    <w:rsid w:val="008B186E"/>
    <w:rsid w:val="008B2B88"/>
    <w:rsid w:val="008C22BA"/>
    <w:rsid w:val="008D02F5"/>
    <w:rsid w:val="008D1D81"/>
    <w:rsid w:val="008D4F4A"/>
    <w:rsid w:val="008D6B5A"/>
    <w:rsid w:val="008D73D7"/>
    <w:rsid w:val="008E187F"/>
    <w:rsid w:val="008E339C"/>
    <w:rsid w:val="00904251"/>
    <w:rsid w:val="00907232"/>
    <w:rsid w:val="009072E0"/>
    <w:rsid w:val="00913DF5"/>
    <w:rsid w:val="00922284"/>
    <w:rsid w:val="009224BE"/>
    <w:rsid w:val="00922E6B"/>
    <w:rsid w:val="00924DF7"/>
    <w:rsid w:val="00936149"/>
    <w:rsid w:val="00936666"/>
    <w:rsid w:val="00940735"/>
    <w:rsid w:val="00942463"/>
    <w:rsid w:val="00950537"/>
    <w:rsid w:val="00953E57"/>
    <w:rsid w:val="00960030"/>
    <w:rsid w:val="00960468"/>
    <w:rsid w:val="009609FD"/>
    <w:rsid w:val="009628E3"/>
    <w:rsid w:val="00963284"/>
    <w:rsid w:val="00964210"/>
    <w:rsid w:val="0096591A"/>
    <w:rsid w:val="00967D72"/>
    <w:rsid w:val="00967F40"/>
    <w:rsid w:val="00972A3A"/>
    <w:rsid w:val="0097568F"/>
    <w:rsid w:val="00980876"/>
    <w:rsid w:val="00984078"/>
    <w:rsid w:val="00984D1A"/>
    <w:rsid w:val="00986ADF"/>
    <w:rsid w:val="00995037"/>
    <w:rsid w:val="009960BD"/>
    <w:rsid w:val="00997AC8"/>
    <w:rsid w:val="009B2F8E"/>
    <w:rsid w:val="009B440B"/>
    <w:rsid w:val="009B62D9"/>
    <w:rsid w:val="009B6F2A"/>
    <w:rsid w:val="009B7529"/>
    <w:rsid w:val="009C4348"/>
    <w:rsid w:val="009C6186"/>
    <w:rsid w:val="009C6D87"/>
    <w:rsid w:val="009D3AA3"/>
    <w:rsid w:val="009D533B"/>
    <w:rsid w:val="009E08F3"/>
    <w:rsid w:val="009E0E4F"/>
    <w:rsid w:val="009E210E"/>
    <w:rsid w:val="009E532E"/>
    <w:rsid w:val="009F4950"/>
    <w:rsid w:val="00A0168C"/>
    <w:rsid w:val="00A03FEE"/>
    <w:rsid w:val="00A1005D"/>
    <w:rsid w:val="00A11F94"/>
    <w:rsid w:val="00A1449A"/>
    <w:rsid w:val="00A147F6"/>
    <w:rsid w:val="00A15B2E"/>
    <w:rsid w:val="00A20901"/>
    <w:rsid w:val="00A21957"/>
    <w:rsid w:val="00A21CC5"/>
    <w:rsid w:val="00A2375A"/>
    <w:rsid w:val="00A2686A"/>
    <w:rsid w:val="00A32BF3"/>
    <w:rsid w:val="00A33994"/>
    <w:rsid w:val="00A3607A"/>
    <w:rsid w:val="00A36E58"/>
    <w:rsid w:val="00A463BC"/>
    <w:rsid w:val="00A51032"/>
    <w:rsid w:val="00A54B99"/>
    <w:rsid w:val="00A63C94"/>
    <w:rsid w:val="00A7623C"/>
    <w:rsid w:val="00A77A3D"/>
    <w:rsid w:val="00A804CE"/>
    <w:rsid w:val="00A80943"/>
    <w:rsid w:val="00A81FA3"/>
    <w:rsid w:val="00A84324"/>
    <w:rsid w:val="00A86660"/>
    <w:rsid w:val="00A90C40"/>
    <w:rsid w:val="00A91BC0"/>
    <w:rsid w:val="00A91DF8"/>
    <w:rsid w:val="00A94DA7"/>
    <w:rsid w:val="00A94EA1"/>
    <w:rsid w:val="00A9661B"/>
    <w:rsid w:val="00AA1CEC"/>
    <w:rsid w:val="00AA4964"/>
    <w:rsid w:val="00AA67D1"/>
    <w:rsid w:val="00AA7584"/>
    <w:rsid w:val="00AB010E"/>
    <w:rsid w:val="00AB21FC"/>
    <w:rsid w:val="00AB5560"/>
    <w:rsid w:val="00AB65F5"/>
    <w:rsid w:val="00AC76F1"/>
    <w:rsid w:val="00AC7763"/>
    <w:rsid w:val="00AD089F"/>
    <w:rsid w:val="00AD5852"/>
    <w:rsid w:val="00AD6086"/>
    <w:rsid w:val="00AE2EC4"/>
    <w:rsid w:val="00AE534B"/>
    <w:rsid w:val="00AF51E5"/>
    <w:rsid w:val="00B00856"/>
    <w:rsid w:val="00B114CA"/>
    <w:rsid w:val="00B114CD"/>
    <w:rsid w:val="00B16F53"/>
    <w:rsid w:val="00B21669"/>
    <w:rsid w:val="00B21FE9"/>
    <w:rsid w:val="00B22598"/>
    <w:rsid w:val="00B30077"/>
    <w:rsid w:val="00B31260"/>
    <w:rsid w:val="00B31D70"/>
    <w:rsid w:val="00B363CE"/>
    <w:rsid w:val="00B4195D"/>
    <w:rsid w:val="00B44C54"/>
    <w:rsid w:val="00B46835"/>
    <w:rsid w:val="00B52B96"/>
    <w:rsid w:val="00B548C7"/>
    <w:rsid w:val="00B55521"/>
    <w:rsid w:val="00B5609D"/>
    <w:rsid w:val="00B5684F"/>
    <w:rsid w:val="00B57C5C"/>
    <w:rsid w:val="00B601FB"/>
    <w:rsid w:val="00B61268"/>
    <w:rsid w:val="00B70331"/>
    <w:rsid w:val="00B71224"/>
    <w:rsid w:val="00B75CB4"/>
    <w:rsid w:val="00B76131"/>
    <w:rsid w:val="00B77947"/>
    <w:rsid w:val="00B86162"/>
    <w:rsid w:val="00B8735C"/>
    <w:rsid w:val="00B87C51"/>
    <w:rsid w:val="00B93A3C"/>
    <w:rsid w:val="00B951FB"/>
    <w:rsid w:val="00BA121D"/>
    <w:rsid w:val="00BA1EDA"/>
    <w:rsid w:val="00BA578A"/>
    <w:rsid w:val="00BA66F9"/>
    <w:rsid w:val="00BB0438"/>
    <w:rsid w:val="00BB407D"/>
    <w:rsid w:val="00BB7A0D"/>
    <w:rsid w:val="00BC2C34"/>
    <w:rsid w:val="00BD72FD"/>
    <w:rsid w:val="00BE07F4"/>
    <w:rsid w:val="00BE0BF3"/>
    <w:rsid w:val="00BE1AE5"/>
    <w:rsid w:val="00BE4FAD"/>
    <w:rsid w:val="00BE52BF"/>
    <w:rsid w:val="00BE5773"/>
    <w:rsid w:val="00BE68BB"/>
    <w:rsid w:val="00BE7245"/>
    <w:rsid w:val="00BE76C3"/>
    <w:rsid w:val="00BF30AE"/>
    <w:rsid w:val="00BF433D"/>
    <w:rsid w:val="00BF629B"/>
    <w:rsid w:val="00BF7382"/>
    <w:rsid w:val="00BF74D1"/>
    <w:rsid w:val="00C01877"/>
    <w:rsid w:val="00C04659"/>
    <w:rsid w:val="00C064A0"/>
    <w:rsid w:val="00C117ED"/>
    <w:rsid w:val="00C120A9"/>
    <w:rsid w:val="00C137B8"/>
    <w:rsid w:val="00C1495C"/>
    <w:rsid w:val="00C15B0A"/>
    <w:rsid w:val="00C20037"/>
    <w:rsid w:val="00C25A73"/>
    <w:rsid w:val="00C30C8E"/>
    <w:rsid w:val="00C32D51"/>
    <w:rsid w:val="00C34259"/>
    <w:rsid w:val="00C3493B"/>
    <w:rsid w:val="00C362A9"/>
    <w:rsid w:val="00C40F14"/>
    <w:rsid w:val="00C410EF"/>
    <w:rsid w:val="00C41C5C"/>
    <w:rsid w:val="00C42DC3"/>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8405E"/>
    <w:rsid w:val="00C915C0"/>
    <w:rsid w:val="00C92A1A"/>
    <w:rsid w:val="00C93A10"/>
    <w:rsid w:val="00CA346E"/>
    <w:rsid w:val="00CA47E6"/>
    <w:rsid w:val="00CA6533"/>
    <w:rsid w:val="00CA704A"/>
    <w:rsid w:val="00CB6DC1"/>
    <w:rsid w:val="00CC1294"/>
    <w:rsid w:val="00CC14C6"/>
    <w:rsid w:val="00CC171E"/>
    <w:rsid w:val="00CC24EA"/>
    <w:rsid w:val="00CC3E4D"/>
    <w:rsid w:val="00CC59F8"/>
    <w:rsid w:val="00CD11A4"/>
    <w:rsid w:val="00CD16FD"/>
    <w:rsid w:val="00CD1CAB"/>
    <w:rsid w:val="00CD6A9D"/>
    <w:rsid w:val="00CD7634"/>
    <w:rsid w:val="00CE0A3D"/>
    <w:rsid w:val="00CE77B1"/>
    <w:rsid w:val="00CF306D"/>
    <w:rsid w:val="00CF53ED"/>
    <w:rsid w:val="00D0187D"/>
    <w:rsid w:val="00D03328"/>
    <w:rsid w:val="00D129E6"/>
    <w:rsid w:val="00D131BB"/>
    <w:rsid w:val="00D13480"/>
    <w:rsid w:val="00D179BB"/>
    <w:rsid w:val="00D17BF4"/>
    <w:rsid w:val="00D17FFC"/>
    <w:rsid w:val="00D20B79"/>
    <w:rsid w:val="00D30816"/>
    <w:rsid w:val="00D36D60"/>
    <w:rsid w:val="00D377FB"/>
    <w:rsid w:val="00D43B44"/>
    <w:rsid w:val="00D44A3A"/>
    <w:rsid w:val="00D44D10"/>
    <w:rsid w:val="00D4572B"/>
    <w:rsid w:val="00D45826"/>
    <w:rsid w:val="00D50BFE"/>
    <w:rsid w:val="00D53761"/>
    <w:rsid w:val="00D62DB1"/>
    <w:rsid w:val="00D64CB4"/>
    <w:rsid w:val="00D66414"/>
    <w:rsid w:val="00D70E08"/>
    <w:rsid w:val="00D7129D"/>
    <w:rsid w:val="00D74CB4"/>
    <w:rsid w:val="00D74E95"/>
    <w:rsid w:val="00D83757"/>
    <w:rsid w:val="00D839E3"/>
    <w:rsid w:val="00D84231"/>
    <w:rsid w:val="00D858CC"/>
    <w:rsid w:val="00D860D1"/>
    <w:rsid w:val="00D90DCC"/>
    <w:rsid w:val="00D976CF"/>
    <w:rsid w:val="00DA1F45"/>
    <w:rsid w:val="00DA47D8"/>
    <w:rsid w:val="00DA499D"/>
    <w:rsid w:val="00DA6265"/>
    <w:rsid w:val="00DB1D81"/>
    <w:rsid w:val="00DB2AFB"/>
    <w:rsid w:val="00DB2D75"/>
    <w:rsid w:val="00DC0150"/>
    <w:rsid w:val="00DC0DC1"/>
    <w:rsid w:val="00DC1E0F"/>
    <w:rsid w:val="00DC4269"/>
    <w:rsid w:val="00DC75B4"/>
    <w:rsid w:val="00DD4AC5"/>
    <w:rsid w:val="00DD6CC1"/>
    <w:rsid w:val="00DE2032"/>
    <w:rsid w:val="00DE2F4E"/>
    <w:rsid w:val="00DE42B1"/>
    <w:rsid w:val="00DF252C"/>
    <w:rsid w:val="00DF7ED5"/>
    <w:rsid w:val="00E0170D"/>
    <w:rsid w:val="00E02C9F"/>
    <w:rsid w:val="00E077E5"/>
    <w:rsid w:val="00E123CF"/>
    <w:rsid w:val="00E12835"/>
    <w:rsid w:val="00E147EC"/>
    <w:rsid w:val="00E15BBE"/>
    <w:rsid w:val="00E224A4"/>
    <w:rsid w:val="00E2575F"/>
    <w:rsid w:val="00E30B80"/>
    <w:rsid w:val="00E30FF8"/>
    <w:rsid w:val="00E33B39"/>
    <w:rsid w:val="00E33B9A"/>
    <w:rsid w:val="00E42162"/>
    <w:rsid w:val="00E444EE"/>
    <w:rsid w:val="00E44BF4"/>
    <w:rsid w:val="00E4590F"/>
    <w:rsid w:val="00E51063"/>
    <w:rsid w:val="00E52082"/>
    <w:rsid w:val="00E53E95"/>
    <w:rsid w:val="00E6337C"/>
    <w:rsid w:val="00E63FD7"/>
    <w:rsid w:val="00E6763E"/>
    <w:rsid w:val="00E6786D"/>
    <w:rsid w:val="00E71FD8"/>
    <w:rsid w:val="00E73C12"/>
    <w:rsid w:val="00E743D2"/>
    <w:rsid w:val="00E8065E"/>
    <w:rsid w:val="00E809F6"/>
    <w:rsid w:val="00E83C81"/>
    <w:rsid w:val="00E858B6"/>
    <w:rsid w:val="00E90A61"/>
    <w:rsid w:val="00E95B17"/>
    <w:rsid w:val="00EA0A13"/>
    <w:rsid w:val="00EA75FC"/>
    <w:rsid w:val="00EA7D99"/>
    <w:rsid w:val="00EB1768"/>
    <w:rsid w:val="00EB55A7"/>
    <w:rsid w:val="00EB685E"/>
    <w:rsid w:val="00EC3F3B"/>
    <w:rsid w:val="00EC5CD0"/>
    <w:rsid w:val="00ED1CB9"/>
    <w:rsid w:val="00ED2F1F"/>
    <w:rsid w:val="00ED45D6"/>
    <w:rsid w:val="00ED51C0"/>
    <w:rsid w:val="00ED5EDE"/>
    <w:rsid w:val="00ED677F"/>
    <w:rsid w:val="00EE029C"/>
    <w:rsid w:val="00EE287C"/>
    <w:rsid w:val="00EE5BDF"/>
    <w:rsid w:val="00EE674A"/>
    <w:rsid w:val="00EF3347"/>
    <w:rsid w:val="00F0058E"/>
    <w:rsid w:val="00F04B42"/>
    <w:rsid w:val="00F10675"/>
    <w:rsid w:val="00F10EB4"/>
    <w:rsid w:val="00F10F0B"/>
    <w:rsid w:val="00F12AE6"/>
    <w:rsid w:val="00F15642"/>
    <w:rsid w:val="00F16FD0"/>
    <w:rsid w:val="00F27ADD"/>
    <w:rsid w:val="00F337D8"/>
    <w:rsid w:val="00F4184C"/>
    <w:rsid w:val="00F42D89"/>
    <w:rsid w:val="00F42F6B"/>
    <w:rsid w:val="00F43EF1"/>
    <w:rsid w:val="00F54048"/>
    <w:rsid w:val="00F5555D"/>
    <w:rsid w:val="00F5779F"/>
    <w:rsid w:val="00F61FCD"/>
    <w:rsid w:val="00F73593"/>
    <w:rsid w:val="00F75CC1"/>
    <w:rsid w:val="00F75D1E"/>
    <w:rsid w:val="00F836A3"/>
    <w:rsid w:val="00F83CD2"/>
    <w:rsid w:val="00F84BA8"/>
    <w:rsid w:val="00F919F1"/>
    <w:rsid w:val="00F92F88"/>
    <w:rsid w:val="00F94EB5"/>
    <w:rsid w:val="00F95941"/>
    <w:rsid w:val="00FA0327"/>
    <w:rsid w:val="00FA0B3C"/>
    <w:rsid w:val="00FA34B0"/>
    <w:rsid w:val="00FA401F"/>
    <w:rsid w:val="00FB1411"/>
    <w:rsid w:val="00FB16DE"/>
    <w:rsid w:val="00FB1F7B"/>
    <w:rsid w:val="00FB67FF"/>
    <w:rsid w:val="00FC5270"/>
    <w:rsid w:val="00FD09ED"/>
    <w:rsid w:val="00FE058C"/>
    <w:rsid w:val="00FE0B55"/>
    <w:rsid w:val="00FE3181"/>
    <w:rsid w:val="00FE6F6D"/>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semiHidden/>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0">
    <w:name w:val="Hyperlink"/>
    <w:basedOn w:val="a0"/>
    <w:unhideWhenUsed/>
    <w:rsid w:val="009B7529"/>
    <w:rPr>
      <w:color w:val="0000FF"/>
      <w:u w:val="single"/>
    </w:rPr>
  </w:style>
  <w:style w:type="paragraph" w:styleId="af1">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2">
    <w:name w:val="Body Text Indent"/>
    <w:basedOn w:val="a"/>
    <w:link w:val="af3"/>
    <w:semiHidden/>
    <w:rsid w:val="00D70E08"/>
    <w:pPr>
      <w:spacing w:after="120"/>
      <w:ind w:left="283"/>
    </w:pPr>
  </w:style>
  <w:style w:type="character" w:customStyle="1" w:styleId="af3">
    <w:name w:val="Основной текст с отступом Знак"/>
    <w:basedOn w:val="a0"/>
    <w:link w:val="af2"/>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4">
    <w:name w:val="Body Text"/>
    <w:basedOn w:val="a"/>
    <w:link w:val="af5"/>
    <w:uiPriority w:val="99"/>
    <w:semiHidden/>
    <w:unhideWhenUsed/>
    <w:rsid w:val="00457071"/>
    <w:pPr>
      <w:spacing w:after="120"/>
    </w:pPr>
  </w:style>
  <w:style w:type="character" w:customStyle="1" w:styleId="af5">
    <w:name w:val="Основной текст Знак"/>
    <w:basedOn w:val="a0"/>
    <w:link w:val="af4"/>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6">
    <w:name w:val="Normal (Web)"/>
    <w:basedOn w:val="a"/>
    <w:link w:val="af7"/>
    <w:uiPriority w:val="99"/>
    <w:rsid w:val="00FD09ED"/>
    <w:pPr>
      <w:spacing w:before="100" w:beforeAutospacing="1" w:after="100" w:afterAutospacing="1"/>
    </w:pPr>
    <w:rPr>
      <w:szCs w:val="20"/>
    </w:rPr>
  </w:style>
  <w:style w:type="character" w:customStyle="1" w:styleId="af7">
    <w:name w:val="Обычный (веб) Знак"/>
    <w:link w:val="af6"/>
    <w:uiPriority w:val="99"/>
    <w:locked/>
    <w:rsid w:val="00FD09ED"/>
    <w:rPr>
      <w:rFonts w:ascii="Times New Roman" w:eastAsia="Times New Roman" w:hAnsi="Times New Roman" w:cs="Times New Roman"/>
      <w:sz w:val="24"/>
      <w:szCs w:val="20"/>
      <w:lang w:eastAsia="ru-RU"/>
    </w:rPr>
  </w:style>
  <w:style w:type="character" w:styleId="af8">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Default">
    <w:name w:val="Default"/>
    <w:rsid w:val="00033921"/>
    <w:pPr>
      <w:autoSpaceDE w:val="0"/>
      <w:autoSpaceDN w:val="0"/>
      <w:adjustRightInd w:val="0"/>
    </w:pPr>
    <w:rPr>
      <w:rFonts w:eastAsiaTheme="minorHAns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081350">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kl@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602A7-71E6-4E46-8237-4A1DF503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11182</Words>
  <Characters>63739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74772</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4</cp:revision>
  <cp:lastPrinted>2021-08-27T11:19:00Z</cp:lastPrinted>
  <dcterms:created xsi:type="dcterms:W3CDTF">2022-08-16T12:00:00Z</dcterms:created>
  <dcterms:modified xsi:type="dcterms:W3CDTF">2022-08-16T12:18:00Z</dcterms:modified>
</cp:coreProperties>
</file>