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pacing w:before="0" w:after="0"/>
        <w:ind w:firstLine="6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№ 3</w:t>
      </w:r>
    </w:p>
    <w:p>
      <w:pPr>
        <w:spacing w:before="0" w:after="0"/>
        <w:ind w:left="7513"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 Оголошення</w:t>
      </w:r>
    </w:p>
    <w:p>
      <w:pPr>
        <w:spacing w:before="0" w:after="0"/>
        <w:jc w:val="right"/>
        <w:rPr>
          <w:rFonts w:ascii="Times New Roman" w:hAnsi="Times New Roman" w:cs="Times New Roman"/>
          <w:b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ЦІНОВОЇ ПРОПОЗИЦІЇ</w:t>
      </w:r>
    </w:p>
    <w:p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(форма, яка подається Учасником на фірмовому бланку (в разі його наявності) </w:t>
      </w:r>
    </w:p>
    <w:p>
      <w:pPr>
        <w:pStyle w:val="8"/>
        <w:spacing w:before="0" w:beforeAutospacing="0" w:after="0" w:afterAutospacing="0" w:line="216" w:lineRule="auto"/>
        <w:jc w:val="both"/>
        <w:rPr>
          <w:b/>
          <w:color w:val="000000"/>
          <w:sz w:val="22"/>
          <w:szCs w:val="22"/>
        </w:rPr>
      </w:pPr>
    </w:p>
    <w:p>
      <w:pPr>
        <w:pStyle w:val="8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</w:p>
    <w:p>
      <w:pPr>
        <w:shd w:val="clear" w:color="auto" w:fill="FFFFFF"/>
        <w:spacing w:before="0" w:after="0"/>
        <w:ind w:firstLine="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«Цінова пропозиція № _______ від _____________ 202</w:t>
      </w:r>
      <w:r>
        <w:rPr>
          <w:rFonts w:hint="default" w:ascii="Times New Roman" w:hAnsi="Times New Roman" w:cs="Times New Roman"/>
          <w:b/>
          <w:bCs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року» </w:t>
      </w:r>
    </w:p>
    <w:p>
      <w:pPr>
        <w:shd w:val="clear" w:color="auto" w:fill="FFFFFF"/>
        <w:spacing w:before="0" w:after="0"/>
        <w:ind w:firstLine="15"/>
        <w:jc w:val="center"/>
        <w:rPr>
          <w:rFonts w:ascii="Times New Roman" w:hAnsi="Times New Roman" w:cs="Times New Roman"/>
          <w:b/>
          <w:bCs/>
        </w:rPr>
      </w:pPr>
    </w:p>
    <w:p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 ___________________________________________(назва Учасника), надаємо свою цінову пропозицію щодо участі у закупівлі відповідно до вимог, що запропоновані Замовником – Державна Установа «Хмельницький обласний центр контролю та профілактики хвороб  Міністерства охорони здоров’я України »</w:t>
      </w:r>
    </w:p>
    <w:p>
      <w:pPr>
        <w:spacing w:before="0" w:after="0"/>
        <w:ind w:firstLine="708"/>
        <w:rPr>
          <w:rFonts w:ascii="Times New Roman" w:hAnsi="Times New Roman" w:cs="Times New Roman"/>
        </w:rPr>
      </w:pPr>
    </w:p>
    <w:p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Повне найменування учасника  </w:t>
      </w:r>
      <w:r>
        <w:rPr>
          <w:rFonts w:ascii="Times New Roman" w:hAnsi="Times New Roman" w:cs="Times New Roman"/>
        </w:rPr>
        <w:tab/>
      </w:r>
    </w:p>
    <w:p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Адреса (юридична та фактична) </w:t>
      </w:r>
      <w:r>
        <w:rPr>
          <w:rFonts w:ascii="Times New Roman" w:hAnsi="Times New Roman" w:cs="Times New Roman"/>
        </w:rPr>
        <w:tab/>
      </w:r>
    </w:p>
    <w:p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Телефон/факс </w:t>
      </w:r>
      <w:r>
        <w:rPr>
          <w:rFonts w:ascii="Times New Roman" w:hAnsi="Times New Roman" w:cs="Times New Roman"/>
        </w:rPr>
        <w:tab/>
      </w:r>
    </w:p>
    <w:p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Керівник (прізвище, ім’я по батькові) </w:t>
      </w:r>
      <w:r>
        <w:rPr>
          <w:rFonts w:ascii="Times New Roman" w:hAnsi="Times New Roman" w:cs="Times New Roman"/>
        </w:rPr>
        <w:tab/>
      </w:r>
    </w:p>
    <w:p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Код ЄДРПОУ </w:t>
      </w:r>
      <w:r>
        <w:rPr>
          <w:rFonts w:ascii="Times New Roman" w:hAnsi="Times New Roman" w:cs="Times New Roman"/>
          <w:u w:val="single"/>
        </w:rPr>
        <w:tab/>
      </w:r>
    </w:p>
    <w:p>
      <w:pPr>
        <w:widowControl w:val="0"/>
        <w:tabs>
          <w:tab w:val="left" w:pos="1006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6.Форма власності та юридичний статус підприємства (організації) </w:t>
      </w:r>
      <w:r>
        <w:rPr>
          <w:rFonts w:ascii="Times New Roman" w:hAnsi="Times New Roman" w:cs="Times New Roman"/>
          <w:u w:val="single"/>
        </w:rPr>
        <w:tab/>
      </w:r>
    </w:p>
    <w:p>
      <w:pPr>
        <w:widowControl w:val="0"/>
        <w:tabs>
          <w:tab w:val="left" w:pos="1006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7.Назва та адреса головного підприємства </w:t>
      </w:r>
      <w:r>
        <w:rPr>
          <w:rFonts w:ascii="Times New Roman" w:hAnsi="Times New Roman" w:cs="Times New Roman"/>
          <w:u w:val="single"/>
        </w:rPr>
        <w:tab/>
      </w:r>
    </w:p>
    <w:p>
      <w:pPr>
        <w:widowControl w:val="0"/>
        <w:tabs>
          <w:tab w:val="left" w:pos="1006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8.Особа, уповноважена вести переговори щодо укладання договору (прізвище, ім’я, по батькові, посада, телефон) </w:t>
      </w:r>
      <w:r>
        <w:rPr>
          <w:rFonts w:ascii="Times New Roman" w:hAnsi="Times New Roman" w:cs="Times New Roman"/>
          <w:u w:val="single"/>
        </w:rPr>
        <w:tab/>
      </w:r>
    </w:p>
    <w:p>
      <w:pPr>
        <w:pStyle w:val="14"/>
        <w:spacing w:before="0" w:after="0"/>
        <w:ind w:left="0" w:firstLine="0"/>
        <w:contextualSpacing/>
        <w:jc w:val="both"/>
        <w:rPr>
          <w:rFonts w:ascii="Times New Roman" w:hAnsi="Times New Roman" w:cs="Times New Roman"/>
        </w:rPr>
      </w:pPr>
    </w:p>
    <w:p>
      <w:pPr>
        <w:pStyle w:val="14"/>
        <w:spacing w:before="0" w:after="0"/>
        <w:ind w:left="0"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Пропонуємо наступні ціни:</w:t>
      </w:r>
    </w:p>
    <w:tbl>
      <w:tblPr>
        <w:tblStyle w:val="3"/>
        <w:tblW w:w="1009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842"/>
        <w:gridCol w:w="1326"/>
        <w:gridCol w:w="1154"/>
        <w:gridCol w:w="1396"/>
        <w:gridCol w:w="1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2" w:type="dxa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Кількість</w:t>
            </w:r>
          </w:p>
        </w:tc>
        <w:tc>
          <w:tcPr>
            <w:tcW w:w="1154" w:type="dxa"/>
            <w:shd w:val="clear" w:color="auto" w:fill="auto"/>
            <w:vAlign w:val="top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Одиниці виміру</w:t>
            </w:r>
          </w:p>
        </w:tc>
        <w:tc>
          <w:tcPr>
            <w:tcW w:w="1396" w:type="dxa"/>
            <w:shd w:val="clear" w:color="auto" w:fill="auto"/>
            <w:vAlign w:val="top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Ціна за одиницю, грн.,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без ПДВ</w:t>
            </w:r>
          </w:p>
        </w:tc>
        <w:tc>
          <w:tcPr>
            <w:tcW w:w="1119" w:type="dxa"/>
            <w:shd w:val="clear" w:color="auto" w:fill="auto"/>
            <w:vAlign w:val="top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Загальна вартість, грн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КОРІНЕБАКАГАР / СORYNEBAC AGAR / пласт. флакон 250 гр.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SANIMED-M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Менінгоагар (250г уп)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тіогліколеве (250г уп)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2.500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Лактозо-пептонне «Фармактив»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1.250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Ентерокок агар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Кода (250г уп)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Селенітовий бульйон (Лейфсона)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2.500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 цитратний Сімонса (250г уп)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Пізу (100г)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16.000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Фенілаланін агар 100г уп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5.000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магнієве (уп 250г)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3.750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Кеслера (250г уп) "Фармактив"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0.750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КУА СHARCOAL - CASEIN AGAR Казеїново-вугільний агар /СHARCOAL - CASEIN AGAR SANIMED-M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1.500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Корінетоксагар CORYNETOX AGAR (ВТДМ)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SANIMED-M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2.000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Телуріт калія 2% (5амп/5мл)</w:t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10.000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 лужний / ALKALINE AGAR / пласт. флакон 250 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SANIMED-M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3.750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shd w:val="clear" w:color="auto" w:fill="auto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Пептон лужний (основний) / ALKALINE PEPTONE / пласт. Флакон 250 г SANIMED-M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6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5.000</w:t>
            </w:r>
          </w:p>
        </w:tc>
        <w:tc>
          <w:tcPr>
            <w:tcW w:w="115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9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0" w:type="dxa"/>
            <w:gridSpan w:val="5"/>
            <w:shd w:val="clear" w:color="auto" w:fill="auto"/>
            <w:vAlign w:val="top"/>
          </w:tcPr>
          <w:p>
            <w:pPr>
              <w:pStyle w:val="14"/>
              <w:widowControl w:val="0"/>
              <w:suppressAutoHyphens/>
              <w:spacing w:before="0" w:after="0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Загальна вартість пропозиції, грн., без ПДВ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0" w:type="dxa"/>
            <w:gridSpan w:val="5"/>
            <w:shd w:val="clear" w:color="auto" w:fill="auto"/>
            <w:vAlign w:val="top"/>
          </w:tcPr>
          <w:p>
            <w:pPr>
              <w:pStyle w:val="14"/>
              <w:widowControl w:val="0"/>
              <w:suppressAutoHyphens/>
              <w:spacing w:before="0" w:after="0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ПДВ, грн.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0" w:type="dxa"/>
            <w:gridSpan w:val="5"/>
            <w:shd w:val="clear" w:color="auto" w:fill="auto"/>
            <w:vAlign w:val="top"/>
          </w:tcPr>
          <w:p>
            <w:pPr>
              <w:pStyle w:val="14"/>
              <w:widowControl w:val="0"/>
              <w:suppressAutoHyphens/>
              <w:spacing w:before="0" w:after="0"/>
              <w:ind w:left="0" w:leftChars="0" w:firstLine="0" w:firstLineChars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Загальна вартість пропозиції, грн., з ПДВ</w:t>
            </w: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4"/>
        <w:spacing w:before="0" w:after="0"/>
        <w:ind w:left="0" w:leftChars="0" w:firstLine="0" w:firstLineChars="0"/>
        <w:contextualSpacing/>
        <w:jc w:val="both"/>
        <w:rPr>
          <w:rFonts w:ascii="Times New Roman" w:hAnsi="Times New Roman" w:cs="Times New Roman"/>
          <w:b/>
          <w:bCs/>
        </w:rPr>
      </w:pPr>
    </w:p>
    <w:p>
      <w:pPr>
        <w:widowControl w:val="0"/>
        <w:spacing w:before="0" w:after="0"/>
        <w:ind w:firstLine="360"/>
        <w:jc w:val="both"/>
        <w:rPr>
          <w:rFonts w:ascii="Times New Roman" w:hAnsi="Times New Roman" w:cs="Times New Roman"/>
          <w:b/>
          <w:bCs/>
        </w:rPr>
      </w:pPr>
    </w:p>
    <w:p>
      <w:pPr>
        <w:widowControl w:val="0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Ціна пропозиції становить ____________ </w:t>
      </w:r>
      <w:r>
        <w:rPr>
          <w:rFonts w:ascii="Times New Roman" w:hAnsi="Times New Roman" w:cs="Times New Roman"/>
        </w:rPr>
        <w:t>(вказати цифрами та словами)</w:t>
      </w:r>
    </w:p>
    <w:p>
      <w:pPr>
        <w:spacing w:before="0"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Ознайомившись з технічними та якісними вимогами щодо надання послуг, ми маємо можливість і погоджуємось надати послуги, в необхідній кількості та в установлені замовником строки.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>
      <w:pPr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>
      <w:pPr>
        <w:pStyle w:val="6"/>
        <w:jc w:val="both"/>
        <w:rPr>
          <w:b w:val="0"/>
          <w:bCs/>
          <w:sz w:val="22"/>
          <w:szCs w:val="22"/>
        </w:rPr>
      </w:pPr>
    </w:p>
    <w:p>
      <w:pPr>
        <w:pStyle w:val="6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Посада, прізвище, ініціали, підпис уповноваженої особи Учасника, завірені печаткою.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Примітки:</w:t>
      </w:r>
      <w:r>
        <w:rPr>
          <w:rFonts w:ascii="Times New Roman" w:hAnsi="Times New Roman" w:cs="Times New Roman"/>
        </w:rPr>
        <w:t xml:space="preserve">   З метою недопущення помилок учасники визначають ціну з ПДВ. </w:t>
      </w:r>
    </w:p>
    <w:p>
      <w:pPr>
        <w:spacing w:before="0" w:after="160" w:line="18" w:lineRule="atLeast"/>
        <w:ind w:right="-25" w:firstLine="0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E75AF"/>
    <w:multiLevelType w:val="multilevel"/>
    <w:tmpl w:val="69BE75A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0202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Title"/>
    <w:basedOn w:val="1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paragraph" w:styleId="7">
    <w:name w:val="List"/>
    <w:basedOn w:val="5"/>
    <w:uiPriority w:val="0"/>
    <w:rPr>
      <w:rFonts w:cs="Arial"/>
    </w:rPr>
  </w:style>
  <w:style w:type="paragraph" w:styleId="8">
    <w:name w:val="Normal (Web)"/>
    <w:basedOn w:val="1"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вичайний (веб) Знак"/>
    <w:qFormat/>
    <w:locked/>
    <w:uiPriority w:val="99"/>
    <w:rPr>
      <w:rFonts w:ascii="Times New Roman" w:hAnsi="Times New Roman" w:eastAsia="Times New Roman" w:cs="Times New Roman"/>
      <w:sz w:val="24"/>
      <w:szCs w:val="20"/>
      <w:lang w:val="uk-UA" w:eastAsia="uk-UA"/>
    </w:rPr>
  </w:style>
  <w:style w:type="character" w:customStyle="1" w:styleId="11">
    <w:name w:val="Назва Знак"/>
    <w:basedOn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paragraph" w:customStyle="1" w:styleId="12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Абзац списка1"/>
    <w:basedOn w:val="1"/>
    <w:qFormat/>
    <w:uiPriority w:val="99"/>
    <w:pPr>
      <w:spacing w:before="0" w:after="200" w:line="276" w:lineRule="auto"/>
      <w:ind w:left="720" w:firstLine="0"/>
      <w:contextualSpacing/>
    </w:pPr>
    <w:rPr>
      <w:rFonts w:eastAsiaTheme="minorEastAsia"/>
      <w:lang w:val="uk-UA" w:eastAsia="uk-UA"/>
    </w:rPr>
  </w:style>
  <w:style w:type="paragraph" w:styleId="15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eastAsiaTheme="minorEastAsia"/>
      <w:lang w:val="uk-UA" w:eastAsia="uk-UA"/>
    </w:rPr>
  </w:style>
  <w:style w:type="paragraph" w:customStyle="1" w:styleId="16">
    <w:name w:val="Вміст таблиці"/>
    <w:basedOn w:val="1"/>
    <w:qFormat/>
    <w:uiPriority w:val="0"/>
    <w:pPr>
      <w:widowControl w:val="0"/>
      <w:suppressLineNumbers/>
    </w:pPr>
  </w:style>
  <w:style w:type="paragraph" w:customStyle="1" w:styleId="17">
    <w:name w:val="Заголовок таблиці"/>
    <w:basedOn w:val="16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1603</Characters>
  <Paragraphs>47</Paragraphs>
  <TotalTime>0</TotalTime>
  <ScaleCrop>false</ScaleCrop>
  <LinksUpToDate>false</LinksUpToDate>
  <CharactersWithSpaces>1841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2020-08-03T13:25:00Z</dcterms:created>
  <dc:creator>Пользователь Windows</dc:creator>
  <cp:lastModifiedBy>Irina</cp:lastModifiedBy>
  <dcterms:modified xsi:type="dcterms:W3CDTF">2022-09-26T08:22:58Z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180CDFC8A9504E27A6D42970EF3F1EE1</vt:lpwstr>
  </property>
</Properties>
</file>