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303" w:rsidRPr="00BD695E" w:rsidRDefault="00614EC5" w:rsidP="00614EC5">
      <w:pPr>
        <w:spacing w:before="240" w:after="0" w:line="240" w:lineRule="auto"/>
        <w:jc w:val="center"/>
        <w:rPr>
          <w:rFonts w:ascii="Times New Roman" w:eastAsia="Times New Roman" w:hAnsi="Times New Roman" w:cs="Times New Roman"/>
          <w:b/>
          <w:sz w:val="28"/>
          <w:szCs w:val="28"/>
        </w:rPr>
      </w:pPr>
      <w:r w:rsidRPr="00BD695E">
        <w:rPr>
          <w:rFonts w:ascii="Times New Roman" w:eastAsia="Times New Roman" w:hAnsi="Times New Roman" w:cs="Times New Roman"/>
          <w:b/>
          <w:sz w:val="28"/>
          <w:szCs w:val="28"/>
        </w:rPr>
        <w:t>ЗАПОРІЗЬКА МІСЬКА РАДА</w:t>
      </w:r>
    </w:p>
    <w:p w:rsidR="00FA5971" w:rsidRPr="00BD695E" w:rsidRDefault="00FA5971" w:rsidP="00FA5971">
      <w:pPr>
        <w:spacing w:after="0" w:line="240" w:lineRule="auto"/>
        <w:jc w:val="center"/>
        <w:rPr>
          <w:rFonts w:ascii="Times New Roman" w:hAnsi="Times New Roman" w:cs="Times New Roman"/>
          <w:sz w:val="28"/>
          <w:szCs w:val="28"/>
        </w:rPr>
      </w:pPr>
      <w:r w:rsidRPr="00BD695E">
        <w:rPr>
          <w:rFonts w:ascii="Times New Roman" w:eastAsia="Times New Roman" w:hAnsi="Times New Roman" w:cs="Times New Roman"/>
          <w:b/>
          <w:sz w:val="28"/>
          <w:szCs w:val="28"/>
        </w:rPr>
        <w:t xml:space="preserve">УПРАВЛІННЯ З ПИТАНЬ ПОПЕРЕДЖЕННЯ НАДЗВИЧАЙНИХ СИТУАЦІЙ ТА ЦИВЛЬНОГО ЗАХИСТУ НАСЕЛЕННЯ </w:t>
      </w:r>
    </w:p>
    <w:p w:rsidR="005B1871" w:rsidRPr="00BD695E" w:rsidRDefault="005B1871" w:rsidP="005B1871">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5220"/>
        <w:gridCol w:w="4680"/>
      </w:tblGrid>
      <w:tr w:rsidR="005B1871" w:rsidRPr="00BD695E" w:rsidTr="00AB0202">
        <w:tc>
          <w:tcPr>
            <w:tcW w:w="5220" w:type="dxa"/>
          </w:tcPr>
          <w:p w:rsidR="005B1871" w:rsidRPr="00BD695E" w:rsidRDefault="005B1871" w:rsidP="005B1871">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4680" w:type="dxa"/>
          </w:tcPr>
          <w:p w:rsidR="005B1871" w:rsidRPr="00BD695E" w:rsidRDefault="005B1871">
            <w:pPr>
              <w:rPr>
                <w:rFonts w:ascii="Times New Roman" w:hAnsi="Times New Roman" w:cs="Times New Roman"/>
              </w:rPr>
            </w:pPr>
          </w:p>
          <w:tbl>
            <w:tblPr>
              <w:tblW w:w="14580" w:type="dxa"/>
              <w:tblInd w:w="288" w:type="dxa"/>
              <w:tblLayout w:type="fixed"/>
              <w:tblLook w:val="0000" w:firstRow="0" w:lastRow="0" w:firstColumn="0" w:lastColumn="0" w:noHBand="0" w:noVBand="0"/>
            </w:tblPr>
            <w:tblGrid>
              <w:gridCol w:w="14580"/>
            </w:tblGrid>
            <w:tr w:rsidR="005B1871" w:rsidRPr="00BD695E" w:rsidTr="00AB0202">
              <w:tc>
                <w:tcPr>
                  <w:tcW w:w="14580" w:type="dxa"/>
                </w:tcPr>
                <w:p w:rsidR="005B1871" w:rsidRPr="00BD695E"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r w:rsidRPr="00BD695E">
                    <w:rPr>
                      <w:rFonts w:ascii="Times New Roman" w:eastAsia="Times New Roman" w:hAnsi="Times New Roman" w:cs="Times New Roman"/>
                      <w:b/>
                      <w:bCs/>
                      <w:sz w:val="24"/>
                      <w:szCs w:val="24"/>
                      <w:lang w:eastAsia="zh-CN"/>
                    </w:rPr>
                    <w:t>ЗАТВЕРДЖЕНО</w:t>
                  </w:r>
                </w:p>
              </w:tc>
            </w:tr>
            <w:tr w:rsidR="005B1871" w:rsidRPr="00BD695E" w:rsidTr="00AB0202">
              <w:tc>
                <w:tcPr>
                  <w:tcW w:w="14580" w:type="dxa"/>
                </w:tcPr>
                <w:p w:rsidR="00614EC5" w:rsidRPr="007771B2" w:rsidRDefault="00614EC5" w:rsidP="005B1871">
                  <w:pPr>
                    <w:suppressAutoHyphens/>
                    <w:autoSpaceDE w:val="0"/>
                    <w:spacing w:after="0" w:line="240" w:lineRule="auto"/>
                    <w:rPr>
                      <w:rFonts w:ascii="Times New Roman" w:eastAsia="Times New Roman" w:hAnsi="Times New Roman" w:cs="Times New Roman"/>
                      <w:bCs/>
                      <w:sz w:val="24"/>
                      <w:szCs w:val="24"/>
                      <w:lang w:eastAsia="zh-CN"/>
                    </w:rPr>
                  </w:pPr>
                  <w:r w:rsidRPr="007771B2">
                    <w:rPr>
                      <w:rFonts w:ascii="Times New Roman" w:eastAsia="Times New Roman" w:hAnsi="Times New Roman" w:cs="Times New Roman"/>
                      <w:bCs/>
                      <w:sz w:val="24"/>
                      <w:szCs w:val="24"/>
                      <w:lang w:eastAsia="zh-CN"/>
                    </w:rPr>
                    <w:t>Протокол щодо прийняття рішення</w:t>
                  </w:r>
                </w:p>
                <w:p w:rsidR="005B1871" w:rsidRPr="007771B2" w:rsidRDefault="005B1871" w:rsidP="00614EC5">
                  <w:pPr>
                    <w:suppressAutoHyphens/>
                    <w:autoSpaceDE w:val="0"/>
                    <w:spacing w:after="0" w:line="240" w:lineRule="auto"/>
                    <w:rPr>
                      <w:rFonts w:ascii="Times New Roman" w:eastAsia="Times New Roman" w:hAnsi="Times New Roman" w:cs="Times New Roman"/>
                      <w:bCs/>
                      <w:sz w:val="24"/>
                      <w:szCs w:val="24"/>
                      <w:lang w:eastAsia="zh-CN"/>
                    </w:rPr>
                  </w:pPr>
                  <w:r w:rsidRPr="007771B2">
                    <w:rPr>
                      <w:rFonts w:ascii="Times New Roman" w:eastAsia="Times New Roman" w:hAnsi="Times New Roman" w:cs="Times New Roman"/>
                      <w:bCs/>
                      <w:sz w:val="24"/>
                      <w:szCs w:val="24"/>
                      <w:lang w:eastAsia="zh-CN"/>
                    </w:rPr>
                    <w:t>уповноваженої особи</w:t>
                  </w:r>
                  <w:r w:rsidR="00614EC5" w:rsidRPr="007771B2">
                    <w:rPr>
                      <w:rFonts w:ascii="Times New Roman" w:eastAsia="Times New Roman" w:hAnsi="Times New Roman" w:cs="Times New Roman"/>
                      <w:bCs/>
                      <w:sz w:val="24"/>
                      <w:szCs w:val="24"/>
                      <w:lang w:eastAsia="zh-CN"/>
                    </w:rPr>
                    <w:t xml:space="preserve"> управління</w:t>
                  </w:r>
                </w:p>
              </w:tc>
            </w:tr>
            <w:tr w:rsidR="005B1871" w:rsidRPr="00BD695E" w:rsidTr="00AB0202">
              <w:tc>
                <w:tcPr>
                  <w:tcW w:w="14580" w:type="dxa"/>
                </w:tcPr>
                <w:p w:rsidR="005B1871" w:rsidRPr="003940E2" w:rsidRDefault="005B1871" w:rsidP="005B1871">
                  <w:pPr>
                    <w:suppressAutoHyphens/>
                    <w:autoSpaceDE w:val="0"/>
                    <w:spacing w:after="0" w:line="240" w:lineRule="auto"/>
                    <w:rPr>
                      <w:rFonts w:ascii="Times New Roman" w:eastAsia="Times New Roman" w:hAnsi="Times New Roman" w:cs="Times New Roman"/>
                      <w:sz w:val="24"/>
                      <w:szCs w:val="24"/>
                      <w:u w:val="single"/>
                      <w:lang w:eastAsia="zh-CN"/>
                    </w:rPr>
                  </w:pPr>
                  <w:r w:rsidRPr="00A81CFB">
                    <w:rPr>
                      <w:rFonts w:ascii="Times New Roman" w:eastAsia="Times New Roman" w:hAnsi="Times New Roman" w:cs="Times New Roman"/>
                      <w:bCs/>
                      <w:sz w:val="24"/>
                      <w:szCs w:val="24"/>
                      <w:lang w:eastAsia="zh-CN"/>
                    </w:rPr>
                    <w:t xml:space="preserve">від </w:t>
                  </w:r>
                  <w:r w:rsidRPr="00A81CFB">
                    <w:rPr>
                      <w:rFonts w:ascii="Times New Roman" w:eastAsia="Times New Roman" w:hAnsi="Times New Roman" w:cs="Times New Roman"/>
                      <w:sz w:val="24"/>
                      <w:szCs w:val="24"/>
                      <w:lang w:eastAsia="zh-CN"/>
                    </w:rPr>
                    <w:t>«</w:t>
                  </w:r>
                  <w:r w:rsidR="00614EC5" w:rsidRPr="00A81CFB">
                    <w:rPr>
                      <w:rFonts w:ascii="Times New Roman" w:eastAsia="Times New Roman" w:hAnsi="Times New Roman" w:cs="Times New Roman"/>
                      <w:sz w:val="24"/>
                      <w:szCs w:val="24"/>
                      <w:lang w:eastAsia="zh-CN"/>
                    </w:rPr>
                    <w:t xml:space="preserve"> </w:t>
                  </w:r>
                  <w:r w:rsidR="003940E2">
                    <w:rPr>
                      <w:rFonts w:ascii="Times New Roman" w:eastAsia="Times New Roman" w:hAnsi="Times New Roman" w:cs="Times New Roman"/>
                      <w:sz w:val="24"/>
                      <w:szCs w:val="24"/>
                      <w:lang w:eastAsia="zh-CN"/>
                    </w:rPr>
                    <w:t>02</w:t>
                  </w:r>
                  <w:r w:rsidR="00614EC5" w:rsidRPr="00A81CFB">
                    <w:rPr>
                      <w:rFonts w:ascii="Times New Roman" w:eastAsia="Times New Roman" w:hAnsi="Times New Roman" w:cs="Times New Roman"/>
                      <w:sz w:val="24"/>
                      <w:szCs w:val="24"/>
                      <w:lang w:eastAsia="zh-CN"/>
                    </w:rPr>
                    <w:t xml:space="preserve"> </w:t>
                  </w:r>
                  <w:r w:rsidRPr="00A81CFB">
                    <w:rPr>
                      <w:rFonts w:ascii="Times New Roman" w:eastAsia="Times New Roman" w:hAnsi="Times New Roman" w:cs="Times New Roman"/>
                      <w:sz w:val="24"/>
                      <w:szCs w:val="24"/>
                      <w:lang w:eastAsia="zh-CN"/>
                    </w:rPr>
                    <w:t xml:space="preserve">» </w:t>
                  </w:r>
                  <w:r w:rsidR="00A81CFB" w:rsidRPr="00A81CFB">
                    <w:rPr>
                      <w:rFonts w:ascii="Times New Roman" w:eastAsia="Times New Roman" w:hAnsi="Times New Roman" w:cs="Times New Roman"/>
                      <w:sz w:val="24"/>
                      <w:szCs w:val="24"/>
                      <w:lang w:eastAsia="zh-CN"/>
                    </w:rPr>
                    <w:t>чер</w:t>
                  </w:r>
                  <w:r w:rsidR="000F67E2" w:rsidRPr="00A81CFB">
                    <w:rPr>
                      <w:rFonts w:ascii="Times New Roman" w:eastAsia="Times New Roman" w:hAnsi="Times New Roman" w:cs="Times New Roman"/>
                      <w:sz w:val="24"/>
                      <w:szCs w:val="24"/>
                      <w:lang w:eastAsia="zh-CN"/>
                    </w:rPr>
                    <w:t>вня</w:t>
                  </w:r>
                  <w:r w:rsidRPr="00A81CFB">
                    <w:rPr>
                      <w:rFonts w:ascii="Times New Roman" w:eastAsia="Times New Roman" w:hAnsi="Times New Roman" w:cs="Times New Roman"/>
                      <w:sz w:val="24"/>
                      <w:szCs w:val="24"/>
                      <w:lang w:eastAsia="zh-CN"/>
                    </w:rPr>
                    <w:t xml:space="preserve"> 2023 року</w:t>
                  </w:r>
                  <w:r w:rsidR="00614EC5" w:rsidRPr="00A81CFB">
                    <w:rPr>
                      <w:rFonts w:ascii="Times New Roman" w:eastAsia="Times New Roman" w:hAnsi="Times New Roman" w:cs="Times New Roman"/>
                      <w:sz w:val="24"/>
                      <w:szCs w:val="24"/>
                      <w:lang w:eastAsia="zh-CN"/>
                    </w:rPr>
                    <w:t xml:space="preserve"> </w:t>
                  </w:r>
                  <w:r w:rsidR="00614EC5" w:rsidRPr="003940E2">
                    <w:rPr>
                      <w:rFonts w:ascii="Times New Roman" w:eastAsia="Times New Roman" w:hAnsi="Times New Roman" w:cs="Times New Roman"/>
                      <w:bCs/>
                      <w:sz w:val="24"/>
                      <w:szCs w:val="24"/>
                      <w:lang w:eastAsia="zh-CN"/>
                    </w:rPr>
                    <w:t xml:space="preserve">№ </w:t>
                  </w:r>
                  <w:r w:rsidR="003940E2" w:rsidRPr="003940E2">
                    <w:rPr>
                      <w:rFonts w:ascii="Times New Roman" w:eastAsia="Times New Roman" w:hAnsi="Times New Roman" w:cs="Times New Roman"/>
                      <w:bCs/>
                      <w:sz w:val="24"/>
                      <w:szCs w:val="24"/>
                      <w:lang w:eastAsia="zh-CN"/>
                    </w:rPr>
                    <w:t>12</w:t>
                  </w:r>
                </w:p>
                <w:p w:rsidR="005B1871" w:rsidRPr="00D932F5" w:rsidRDefault="005B1871" w:rsidP="005B1871">
                  <w:pPr>
                    <w:suppressAutoHyphens/>
                    <w:autoSpaceDE w:val="0"/>
                    <w:spacing w:after="0" w:line="240" w:lineRule="auto"/>
                    <w:rPr>
                      <w:rFonts w:ascii="Times New Roman" w:eastAsia="Times New Roman" w:hAnsi="Times New Roman" w:cs="Times New Roman"/>
                      <w:sz w:val="24"/>
                      <w:szCs w:val="24"/>
                      <w:highlight w:val="yellow"/>
                      <w:u w:val="single"/>
                      <w:lang w:eastAsia="zh-CN"/>
                    </w:rPr>
                  </w:pPr>
                </w:p>
                <w:tbl>
                  <w:tblPr>
                    <w:tblW w:w="14580" w:type="dxa"/>
                    <w:tblInd w:w="288" w:type="dxa"/>
                    <w:tblLayout w:type="fixed"/>
                    <w:tblLook w:val="0000" w:firstRow="0" w:lastRow="0" w:firstColumn="0" w:lastColumn="0" w:noHBand="0" w:noVBand="0"/>
                  </w:tblPr>
                  <w:tblGrid>
                    <w:gridCol w:w="14580"/>
                  </w:tblGrid>
                  <w:tr w:rsidR="005B1871" w:rsidRPr="00D932F5" w:rsidTr="00AB0202">
                    <w:tc>
                      <w:tcPr>
                        <w:tcW w:w="14580" w:type="dxa"/>
                      </w:tcPr>
                      <w:p w:rsidR="005B1871" w:rsidRPr="00D932F5" w:rsidRDefault="005B1871" w:rsidP="005B1871">
                        <w:pPr>
                          <w:suppressAutoHyphens/>
                          <w:autoSpaceDE w:val="0"/>
                          <w:spacing w:after="0" w:line="240" w:lineRule="auto"/>
                          <w:ind w:left="-346"/>
                          <w:rPr>
                            <w:rFonts w:ascii="Times New Roman" w:eastAsia="Times New Roman" w:hAnsi="Times New Roman" w:cs="Times New Roman"/>
                            <w:b/>
                            <w:bCs/>
                            <w:sz w:val="24"/>
                            <w:szCs w:val="24"/>
                            <w:highlight w:val="yellow"/>
                            <w:lang w:eastAsia="zh-CN"/>
                          </w:rPr>
                        </w:pPr>
                      </w:p>
                    </w:tc>
                  </w:tr>
                </w:tbl>
                <w:p w:rsidR="005B1871" w:rsidRPr="00D932F5" w:rsidRDefault="005B1871" w:rsidP="005B1871">
                  <w:pPr>
                    <w:suppressAutoHyphens/>
                    <w:autoSpaceDE w:val="0"/>
                    <w:spacing w:after="0" w:line="240" w:lineRule="auto"/>
                    <w:rPr>
                      <w:rFonts w:ascii="Times New Roman" w:eastAsia="Times New Roman" w:hAnsi="Times New Roman" w:cs="Times New Roman"/>
                      <w:bCs/>
                      <w:sz w:val="24"/>
                      <w:szCs w:val="24"/>
                      <w:highlight w:val="yellow"/>
                      <w:lang w:eastAsia="zh-CN"/>
                    </w:rPr>
                  </w:pPr>
                </w:p>
              </w:tc>
            </w:tr>
          </w:tbl>
          <w:p w:rsidR="005B1871" w:rsidRPr="00BD695E"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p>
        </w:tc>
      </w:tr>
    </w:tbl>
    <w:p w:rsidR="00182303" w:rsidRPr="00BD695E" w:rsidRDefault="00182303">
      <w:pPr>
        <w:spacing w:after="0" w:line="240" w:lineRule="auto"/>
        <w:rPr>
          <w:rFonts w:ascii="Times New Roman" w:eastAsia="Times New Roman" w:hAnsi="Times New Roman" w:cs="Times New Roman"/>
          <w:b/>
          <w:color w:val="000000"/>
          <w:sz w:val="24"/>
          <w:szCs w:val="24"/>
        </w:rPr>
      </w:pPr>
    </w:p>
    <w:p w:rsidR="00182303" w:rsidRPr="00BD695E" w:rsidRDefault="00182303">
      <w:pPr>
        <w:spacing w:after="0" w:line="240" w:lineRule="auto"/>
        <w:rPr>
          <w:rFonts w:ascii="Times New Roman" w:eastAsia="Times New Roman" w:hAnsi="Times New Roman" w:cs="Times New Roman"/>
          <w:b/>
          <w:color w:val="000000"/>
          <w:sz w:val="24"/>
          <w:szCs w:val="24"/>
        </w:rPr>
      </w:pPr>
    </w:p>
    <w:p w:rsidR="00182303" w:rsidRPr="00BD695E" w:rsidRDefault="00182303">
      <w:pPr>
        <w:spacing w:after="0" w:line="240" w:lineRule="auto"/>
        <w:rPr>
          <w:rFonts w:ascii="Times New Roman" w:eastAsia="Times New Roman" w:hAnsi="Times New Roman" w:cs="Times New Roman"/>
          <w:b/>
          <w:color w:val="000000"/>
          <w:sz w:val="24"/>
          <w:szCs w:val="24"/>
        </w:rPr>
      </w:pPr>
    </w:p>
    <w:p w:rsidR="00C90F98" w:rsidRPr="00BD695E" w:rsidRDefault="00C90F98" w:rsidP="00C90F98">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BD695E">
        <w:rPr>
          <w:rFonts w:ascii="Times New Roman" w:eastAsia="Times New Roman" w:hAnsi="Times New Roman" w:cs="Times New Roman"/>
          <w:b/>
          <w:bCs/>
          <w:sz w:val="32"/>
          <w:szCs w:val="32"/>
          <w:lang w:eastAsia="zh-CN"/>
        </w:rPr>
        <w:t>ТЕНДЕРНА ДОКУМЕНТАЦІЯ</w:t>
      </w:r>
    </w:p>
    <w:p w:rsidR="001759BA" w:rsidRPr="00BD695E" w:rsidRDefault="001C5C7E" w:rsidP="001759BA">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BD695E">
        <w:rPr>
          <w:rFonts w:ascii="Times New Roman" w:eastAsia="Times New Roman" w:hAnsi="Times New Roman" w:cs="Times New Roman"/>
          <w:b/>
          <w:bCs/>
          <w:sz w:val="32"/>
          <w:szCs w:val="32"/>
          <w:lang w:eastAsia="zh-CN"/>
        </w:rPr>
        <w:t xml:space="preserve">на </w:t>
      </w:r>
      <w:r w:rsidR="001759BA" w:rsidRPr="00BD695E">
        <w:rPr>
          <w:rFonts w:ascii="Times New Roman" w:eastAsia="Times New Roman" w:hAnsi="Times New Roman" w:cs="Times New Roman"/>
          <w:b/>
          <w:bCs/>
          <w:sz w:val="32"/>
          <w:szCs w:val="32"/>
          <w:lang w:eastAsia="zh-CN"/>
        </w:rPr>
        <w:t>проведення процедури відкритих торгів з особливостями</w:t>
      </w:r>
    </w:p>
    <w:p w:rsidR="001C5C7E" w:rsidRPr="00BD695E" w:rsidRDefault="001759BA" w:rsidP="001759BA">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BD695E">
        <w:rPr>
          <w:rFonts w:ascii="Times New Roman" w:eastAsia="Times New Roman" w:hAnsi="Times New Roman" w:cs="Times New Roman"/>
          <w:b/>
          <w:bCs/>
          <w:sz w:val="32"/>
          <w:szCs w:val="32"/>
          <w:lang w:eastAsia="zh-CN"/>
        </w:rPr>
        <w:t>на закупівлю роботи за предметом</w:t>
      </w:r>
      <w:r w:rsidR="001C5C7E" w:rsidRPr="00BD695E">
        <w:rPr>
          <w:rFonts w:ascii="Times New Roman" w:eastAsia="Times New Roman" w:hAnsi="Times New Roman" w:cs="Times New Roman"/>
          <w:b/>
          <w:bCs/>
          <w:sz w:val="32"/>
          <w:szCs w:val="32"/>
          <w:lang w:eastAsia="zh-CN"/>
        </w:rPr>
        <w:t>:</w:t>
      </w:r>
    </w:p>
    <w:p w:rsidR="001759BA" w:rsidRPr="00BD695E" w:rsidRDefault="001759BA" w:rsidP="001C5C7E">
      <w:pPr>
        <w:widowControl w:val="0"/>
        <w:suppressAutoHyphens/>
        <w:autoSpaceDE w:val="0"/>
        <w:spacing w:after="0" w:line="240" w:lineRule="auto"/>
        <w:jc w:val="center"/>
        <w:rPr>
          <w:rFonts w:ascii="Times New Roman" w:eastAsia="Times New Roman" w:hAnsi="Times New Roman" w:cs="Times New Roman"/>
          <w:b/>
          <w:bCs/>
          <w:iCs/>
          <w:sz w:val="32"/>
          <w:szCs w:val="32"/>
        </w:rPr>
      </w:pPr>
      <w:r w:rsidRPr="00BD695E">
        <w:rPr>
          <w:rFonts w:ascii="Times New Roman" w:eastAsia="Times New Roman" w:hAnsi="Times New Roman" w:cs="Times New Roman"/>
          <w:b/>
          <w:bCs/>
          <w:sz w:val="32"/>
          <w:szCs w:val="32"/>
          <w:lang w:eastAsia="zh-CN"/>
        </w:rPr>
        <w:t>Послуги з інженерного проєктування</w:t>
      </w:r>
      <w:r w:rsidR="001C5C7E" w:rsidRPr="00BD695E">
        <w:rPr>
          <w:rFonts w:ascii="Times New Roman" w:eastAsia="Times New Roman" w:hAnsi="Times New Roman" w:cs="Times New Roman"/>
          <w:b/>
          <w:bCs/>
          <w:iCs/>
          <w:sz w:val="32"/>
          <w:szCs w:val="32"/>
        </w:rPr>
        <w:t xml:space="preserve"> – за кодом CPV за </w:t>
      </w:r>
    </w:p>
    <w:p w:rsidR="001759BA" w:rsidRPr="00BD695E" w:rsidRDefault="001759BA" w:rsidP="001C5C7E">
      <w:pPr>
        <w:widowControl w:val="0"/>
        <w:suppressAutoHyphens/>
        <w:autoSpaceDE w:val="0"/>
        <w:spacing w:after="0" w:line="240" w:lineRule="auto"/>
        <w:jc w:val="center"/>
        <w:rPr>
          <w:rFonts w:ascii="Times New Roman" w:eastAsia="Times New Roman" w:hAnsi="Times New Roman" w:cs="Times New Roman"/>
          <w:b/>
          <w:bCs/>
          <w:iCs/>
          <w:sz w:val="32"/>
          <w:szCs w:val="32"/>
        </w:rPr>
      </w:pPr>
      <w:r w:rsidRPr="00BD695E">
        <w:rPr>
          <w:rFonts w:ascii="Times New Roman" w:eastAsia="Times New Roman" w:hAnsi="Times New Roman" w:cs="Times New Roman"/>
          <w:b/>
          <w:bCs/>
          <w:sz w:val="32"/>
          <w:szCs w:val="32"/>
          <w:lang w:eastAsia="zh-CN"/>
        </w:rPr>
        <w:t>ДК 021:2015 - 71320000-7</w:t>
      </w:r>
      <w:r w:rsidR="001C5C7E" w:rsidRPr="00BD695E">
        <w:rPr>
          <w:rFonts w:ascii="Times New Roman" w:eastAsia="Times New Roman" w:hAnsi="Times New Roman" w:cs="Times New Roman"/>
          <w:b/>
          <w:bCs/>
          <w:iCs/>
          <w:sz w:val="32"/>
          <w:szCs w:val="32"/>
        </w:rPr>
        <w:t xml:space="preserve"> – </w:t>
      </w:r>
    </w:p>
    <w:p w:rsidR="001C5C7E" w:rsidRPr="00BD695E" w:rsidRDefault="001C5C7E" w:rsidP="001C5C7E">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C90F98" w:rsidRPr="00BD695E"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Cs/>
          <w:sz w:val="24"/>
          <w:szCs w:val="24"/>
          <w:lang w:eastAsia="zh-CN"/>
        </w:rPr>
      </w:pPr>
      <w:r w:rsidRPr="00BD695E">
        <w:rPr>
          <w:rFonts w:ascii="Times New Roman" w:eastAsia="Times New Roman" w:hAnsi="Times New Roman" w:cs="Times New Roman"/>
          <w:bCs/>
          <w:sz w:val="24"/>
          <w:szCs w:val="24"/>
          <w:lang w:eastAsia="zh-CN"/>
        </w:rPr>
        <w:t>Процедура закупівлі: відкриті торги</w:t>
      </w:r>
    </w:p>
    <w:p w:rsidR="00C90F98" w:rsidRPr="00BD695E"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Cs/>
          <w:sz w:val="24"/>
          <w:szCs w:val="24"/>
          <w:lang w:eastAsia="zh-CN"/>
        </w:rPr>
      </w:pPr>
      <w:r w:rsidRPr="00BD695E">
        <w:rPr>
          <w:rFonts w:ascii="Times New Roman" w:eastAsia="Times New Roman" w:hAnsi="Times New Roman" w:cs="Times New Roman"/>
          <w:bCs/>
          <w:sz w:val="24"/>
          <w:szCs w:val="24"/>
          <w:lang w:eastAsia="zh-CN"/>
        </w:rPr>
        <w:t>проводяться у відповідності до вимог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України, які мають до неї відношення</w:t>
      </w:r>
    </w:p>
    <w:p w:rsidR="00C90F98" w:rsidRPr="00BD695E"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C90F98" w:rsidRPr="00BD695E"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C90F98" w:rsidRPr="00BD695E"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C90F98" w:rsidRPr="00BD695E"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1C5C7E" w:rsidRPr="00BD695E"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1C5C7E" w:rsidRPr="00BD695E"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1C5C7E" w:rsidRPr="00BD695E"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1C5C7E" w:rsidRPr="00BD695E"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C90F98" w:rsidRPr="00BD695E"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614EC5" w:rsidRPr="00BD695E" w:rsidRDefault="00614EC5"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614EC5" w:rsidRPr="00BD695E" w:rsidRDefault="00614EC5"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614EC5" w:rsidRPr="00BD695E" w:rsidRDefault="00614EC5"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rsidR="00C90F98" w:rsidRPr="00BD695E" w:rsidRDefault="00C90F98" w:rsidP="00994135">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BD695E">
        <w:rPr>
          <w:rFonts w:ascii="Times New Roman" w:eastAsia="Times New Roman" w:hAnsi="Times New Roman" w:cs="Times New Roman"/>
          <w:b/>
          <w:bCs/>
          <w:sz w:val="24"/>
          <w:szCs w:val="24"/>
          <w:lang w:eastAsia="zh-CN"/>
        </w:rPr>
        <w:t>м. Запоріжжя – 2023 р.</w:t>
      </w:r>
    </w:p>
    <w:p w:rsidR="00182303" w:rsidRPr="00BD695E" w:rsidRDefault="00182303">
      <w:pPr>
        <w:spacing w:before="240" w:after="0" w:line="240" w:lineRule="auto"/>
        <w:jc w:val="center"/>
        <w:rPr>
          <w:rFonts w:ascii="Times New Roman" w:eastAsia="Times New Roman" w:hAnsi="Times New Roman" w:cs="Times New Roman"/>
          <w:color w:val="000000"/>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2953"/>
        <w:gridCol w:w="6420"/>
      </w:tblGrid>
      <w:tr w:rsidR="00182303" w:rsidRPr="00BD695E" w:rsidTr="0080449C">
        <w:trPr>
          <w:trHeight w:val="416"/>
          <w:jc w:val="center"/>
        </w:trPr>
        <w:tc>
          <w:tcPr>
            <w:tcW w:w="587" w:type="dxa"/>
            <w:vAlign w:val="center"/>
          </w:tcPr>
          <w:p w:rsidR="00182303" w:rsidRPr="00BD695E" w:rsidRDefault="00AB0202">
            <w:pPr>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lastRenderedPageBreak/>
              <w:t>№</w:t>
            </w:r>
          </w:p>
        </w:tc>
        <w:tc>
          <w:tcPr>
            <w:tcW w:w="9373" w:type="dxa"/>
            <w:gridSpan w:val="2"/>
            <w:vAlign w:val="center"/>
          </w:tcPr>
          <w:p w:rsidR="00182303" w:rsidRPr="00BD695E" w:rsidRDefault="00AB0202">
            <w:pPr>
              <w:jc w:val="center"/>
              <w:rPr>
                <w:rFonts w:ascii="Times New Roman" w:eastAsia="Times New Roman" w:hAnsi="Times New Roman" w:cs="Times New Roman"/>
                <w:b/>
                <w:sz w:val="24"/>
                <w:szCs w:val="24"/>
              </w:rPr>
            </w:pPr>
            <w:r w:rsidRPr="00BD695E">
              <w:rPr>
                <w:rFonts w:ascii="Times New Roman" w:eastAsia="Times New Roman" w:hAnsi="Times New Roman" w:cs="Times New Roman"/>
                <w:b/>
                <w:sz w:val="24"/>
                <w:szCs w:val="24"/>
              </w:rPr>
              <w:t>Розділ 1. Загальні положення</w:t>
            </w:r>
          </w:p>
        </w:tc>
      </w:tr>
      <w:tr w:rsidR="00182303" w:rsidRPr="00BD695E" w:rsidTr="0080449C">
        <w:trPr>
          <w:trHeight w:val="283"/>
          <w:jc w:val="center"/>
        </w:trPr>
        <w:tc>
          <w:tcPr>
            <w:tcW w:w="587" w:type="dxa"/>
            <w:vAlign w:val="center"/>
          </w:tcPr>
          <w:p w:rsidR="00182303" w:rsidRPr="00BD695E" w:rsidRDefault="00AB0202">
            <w:pPr>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w:t>
            </w:r>
          </w:p>
        </w:tc>
        <w:tc>
          <w:tcPr>
            <w:tcW w:w="2953" w:type="dxa"/>
            <w:vAlign w:val="center"/>
          </w:tcPr>
          <w:p w:rsidR="00182303" w:rsidRPr="00BD695E" w:rsidRDefault="00AB0202">
            <w:pPr>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2</w:t>
            </w:r>
          </w:p>
        </w:tc>
        <w:tc>
          <w:tcPr>
            <w:tcW w:w="6420" w:type="dxa"/>
            <w:vAlign w:val="center"/>
          </w:tcPr>
          <w:p w:rsidR="00182303" w:rsidRPr="00BD695E" w:rsidRDefault="00AB0202">
            <w:pPr>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3</w:t>
            </w:r>
          </w:p>
        </w:tc>
      </w:tr>
      <w:tr w:rsidR="00182303" w:rsidRPr="00BD695E" w:rsidTr="0080449C">
        <w:trPr>
          <w:trHeight w:val="1119"/>
          <w:jc w:val="center"/>
        </w:trPr>
        <w:tc>
          <w:tcPr>
            <w:tcW w:w="587" w:type="dxa"/>
          </w:tcPr>
          <w:p w:rsidR="00182303" w:rsidRPr="00BD695E" w:rsidRDefault="00AB0202">
            <w:pPr>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1</w:t>
            </w:r>
          </w:p>
        </w:tc>
        <w:tc>
          <w:tcPr>
            <w:tcW w:w="2953" w:type="dxa"/>
          </w:tcPr>
          <w:p w:rsidR="00182303" w:rsidRPr="00BD695E" w:rsidRDefault="00AB0202">
            <w:pPr>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82303" w:rsidRPr="00BD695E" w:rsidRDefault="00AB0202">
            <w:pP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Тендерну д</w:t>
            </w:r>
            <w:r w:rsidRPr="00BD695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C90F98" w:rsidRPr="00BD695E">
              <w:rPr>
                <w:rFonts w:ascii="Times New Roman" w:eastAsia="Times New Roman" w:hAnsi="Times New Roman" w:cs="Times New Roman"/>
                <w:color w:val="000000"/>
                <w:sz w:val="24"/>
                <w:szCs w:val="24"/>
              </w:rPr>
              <w:t>-</w:t>
            </w:r>
            <w:r w:rsidRPr="00BD695E">
              <w:rPr>
                <w:rFonts w:ascii="Times New Roman" w:eastAsia="Times New Roman" w:hAnsi="Times New Roman" w:cs="Times New Roman"/>
                <w:color w:val="000000"/>
                <w:sz w:val="24"/>
                <w:szCs w:val="24"/>
              </w:rPr>
              <w:t xml:space="preserve"> Закон)</w:t>
            </w:r>
            <w:r w:rsidRPr="00BD695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C90F98" w:rsidRPr="00BD695E">
              <w:rPr>
                <w:rFonts w:ascii="Times New Roman" w:eastAsia="Times New Roman" w:hAnsi="Times New Roman" w:cs="Times New Roman"/>
                <w:sz w:val="24"/>
                <w:szCs w:val="24"/>
              </w:rPr>
              <w:t>-</w:t>
            </w:r>
            <w:r w:rsidRPr="00BD695E">
              <w:rPr>
                <w:rFonts w:ascii="Times New Roman" w:eastAsia="Times New Roman" w:hAnsi="Times New Roman" w:cs="Times New Roman"/>
                <w:sz w:val="24"/>
                <w:szCs w:val="24"/>
              </w:rPr>
              <w:t xml:space="preserve"> Особливості).</w:t>
            </w:r>
          </w:p>
          <w:p w:rsidR="00182303" w:rsidRPr="00BD695E" w:rsidRDefault="00AB0202">
            <w:pPr>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D695E">
              <w:rPr>
                <w:rFonts w:ascii="Times New Roman" w:eastAsia="Times New Roman" w:hAnsi="Times New Roman" w:cs="Times New Roman"/>
                <w:sz w:val="24"/>
                <w:szCs w:val="24"/>
              </w:rPr>
              <w:t>Особливостях.</w:t>
            </w:r>
          </w:p>
        </w:tc>
      </w:tr>
      <w:tr w:rsidR="00182303" w:rsidRPr="00BD695E" w:rsidTr="0080449C">
        <w:trPr>
          <w:trHeight w:val="615"/>
          <w:jc w:val="center"/>
        </w:trPr>
        <w:tc>
          <w:tcPr>
            <w:tcW w:w="587" w:type="dxa"/>
          </w:tcPr>
          <w:p w:rsidR="00182303" w:rsidRPr="00BD695E" w:rsidRDefault="00AB0202">
            <w:pPr>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2</w:t>
            </w:r>
          </w:p>
        </w:tc>
        <w:tc>
          <w:tcPr>
            <w:tcW w:w="2953" w:type="dxa"/>
          </w:tcPr>
          <w:p w:rsidR="00182303" w:rsidRPr="00BD695E" w:rsidRDefault="00AB0202">
            <w:pPr>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Інформація про замовника торгів</w:t>
            </w:r>
          </w:p>
        </w:tc>
        <w:tc>
          <w:tcPr>
            <w:tcW w:w="6420" w:type="dxa"/>
          </w:tcPr>
          <w:p w:rsidR="00182303" w:rsidRPr="00BD695E" w:rsidRDefault="00AB0202">
            <w:pPr>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 </w:t>
            </w:r>
          </w:p>
        </w:tc>
      </w:tr>
      <w:tr w:rsidR="00FA5971" w:rsidRPr="00BD695E" w:rsidTr="0080449C">
        <w:trPr>
          <w:trHeight w:val="285"/>
          <w:jc w:val="center"/>
        </w:trPr>
        <w:tc>
          <w:tcPr>
            <w:tcW w:w="587" w:type="dxa"/>
          </w:tcPr>
          <w:p w:rsidR="00FA5971" w:rsidRPr="00BD695E" w:rsidRDefault="00FA5971">
            <w:pPr>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2.1</w:t>
            </w:r>
          </w:p>
        </w:tc>
        <w:tc>
          <w:tcPr>
            <w:tcW w:w="2953" w:type="dxa"/>
          </w:tcPr>
          <w:p w:rsidR="00FA5971" w:rsidRPr="00BD695E" w:rsidRDefault="00345990">
            <w:pP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П</w:t>
            </w:r>
            <w:r w:rsidR="00FA5971" w:rsidRPr="00BD695E">
              <w:rPr>
                <w:rFonts w:ascii="Times New Roman" w:eastAsia="Times New Roman" w:hAnsi="Times New Roman" w:cs="Times New Roman"/>
                <w:color w:val="000000"/>
                <w:sz w:val="24"/>
                <w:szCs w:val="24"/>
              </w:rPr>
              <w:t>овне найменування</w:t>
            </w:r>
          </w:p>
        </w:tc>
        <w:tc>
          <w:tcPr>
            <w:tcW w:w="6420" w:type="dxa"/>
          </w:tcPr>
          <w:p w:rsidR="00FA5971" w:rsidRPr="00BD695E" w:rsidRDefault="00FA5971" w:rsidP="004656F1">
            <w:pPr>
              <w:widowControl w:val="0"/>
              <w:jc w:val="both"/>
              <w:rPr>
                <w:rFonts w:ascii="Times New Roman" w:eastAsia="Times New Roman" w:hAnsi="Times New Roman" w:cs="Times New Roman"/>
                <w:i/>
                <w:sz w:val="24"/>
                <w:szCs w:val="24"/>
              </w:rPr>
            </w:pPr>
            <w:r w:rsidRPr="00BD695E">
              <w:rPr>
                <w:rFonts w:ascii="Times New Roman" w:eastAsia="Times New Roman" w:hAnsi="Times New Roman" w:cs="Times New Roman"/>
                <w:b/>
                <w:sz w:val="24"/>
                <w:szCs w:val="24"/>
              </w:rPr>
              <w:t>Управління з питань попередження надзвичайних ситуацій та цивільного захисту населення Запорізької міської ради</w:t>
            </w:r>
          </w:p>
        </w:tc>
      </w:tr>
      <w:tr w:rsidR="00FA5971" w:rsidRPr="00BD695E" w:rsidTr="0080449C">
        <w:trPr>
          <w:trHeight w:val="510"/>
          <w:jc w:val="center"/>
        </w:trPr>
        <w:tc>
          <w:tcPr>
            <w:tcW w:w="587" w:type="dxa"/>
          </w:tcPr>
          <w:p w:rsidR="00FA5971" w:rsidRPr="00BD695E" w:rsidRDefault="00FA5971">
            <w:pPr>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2.2</w:t>
            </w:r>
          </w:p>
        </w:tc>
        <w:tc>
          <w:tcPr>
            <w:tcW w:w="2953" w:type="dxa"/>
          </w:tcPr>
          <w:p w:rsidR="00FA5971" w:rsidRPr="00BD695E" w:rsidRDefault="00345990">
            <w:pP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М</w:t>
            </w:r>
            <w:r w:rsidR="00FA5971" w:rsidRPr="00BD695E">
              <w:rPr>
                <w:rFonts w:ascii="Times New Roman" w:eastAsia="Times New Roman" w:hAnsi="Times New Roman" w:cs="Times New Roman"/>
                <w:color w:val="000000"/>
                <w:sz w:val="24"/>
                <w:szCs w:val="24"/>
              </w:rPr>
              <w:t>ісцезнаходження</w:t>
            </w:r>
          </w:p>
        </w:tc>
        <w:tc>
          <w:tcPr>
            <w:tcW w:w="6420" w:type="dxa"/>
          </w:tcPr>
          <w:p w:rsidR="00FA5971" w:rsidRPr="00BD695E" w:rsidRDefault="00FA5971" w:rsidP="004656F1">
            <w:pP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вул. Першотравнева, 2, м. Запоріжжя, Запорізька область, Україна, 69095 </w:t>
            </w:r>
          </w:p>
        </w:tc>
      </w:tr>
      <w:tr w:rsidR="00182303" w:rsidRPr="00BD695E" w:rsidTr="0080449C">
        <w:trPr>
          <w:trHeight w:val="1119"/>
          <w:jc w:val="center"/>
        </w:trPr>
        <w:tc>
          <w:tcPr>
            <w:tcW w:w="587" w:type="dxa"/>
          </w:tcPr>
          <w:p w:rsidR="00182303" w:rsidRPr="00BD695E" w:rsidRDefault="00AB0202">
            <w:pPr>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2.3</w:t>
            </w:r>
          </w:p>
        </w:tc>
        <w:tc>
          <w:tcPr>
            <w:tcW w:w="2953" w:type="dxa"/>
          </w:tcPr>
          <w:p w:rsidR="00182303" w:rsidRPr="00BD695E" w:rsidRDefault="00345990" w:rsidP="00345990">
            <w:pP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w:t>
            </w:r>
            <w:r w:rsidR="00AB0202" w:rsidRPr="00BD695E">
              <w:rPr>
                <w:rFonts w:ascii="Times New Roman" w:eastAsia="Times New Roman" w:hAnsi="Times New Roman" w:cs="Times New Roman"/>
                <w:sz w:val="24"/>
                <w:szCs w:val="24"/>
              </w:rPr>
              <w:t>різвище, ім’я та по батькові та електронна адреса однієї чи кількох посадових осіб замовника, уповноважених здійснювати зв’язок з учасниками</w:t>
            </w:r>
          </w:p>
        </w:tc>
        <w:tc>
          <w:tcPr>
            <w:tcW w:w="6420" w:type="dxa"/>
          </w:tcPr>
          <w:p w:rsidR="00FA5971" w:rsidRPr="00BD695E" w:rsidRDefault="00FA5971" w:rsidP="00FA5971">
            <w:pPr>
              <w:widowControl w:val="0"/>
              <w:jc w:val="both"/>
              <w:rPr>
                <w:rFonts w:ascii="Times New Roman" w:eastAsia="Times New Roman" w:hAnsi="Times New Roman" w:cs="Times New Roman"/>
                <w:b/>
                <w:sz w:val="24"/>
                <w:szCs w:val="24"/>
              </w:rPr>
            </w:pPr>
            <w:r w:rsidRPr="00BD695E">
              <w:rPr>
                <w:rFonts w:ascii="Times New Roman" w:eastAsia="Times New Roman" w:hAnsi="Times New Roman" w:cs="Times New Roman"/>
                <w:b/>
                <w:sz w:val="24"/>
                <w:szCs w:val="24"/>
              </w:rPr>
              <w:t>Нечаєва Анастасія Олександрівна</w:t>
            </w:r>
          </w:p>
          <w:p w:rsidR="00182303" w:rsidRPr="00BD695E" w:rsidRDefault="00614EC5" w:rsidP="00345990">
            <w:pP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уповноважена особа з процедур закупівель управління, адреса: 69095, вул. Першотравнева, 2, м.</w:t>
            </w:r>
            <w:r w:rsidRPr="00BD695E">
              <w:rPr>
                <w:rFonts w:ascii="Times New Roman" w:hAnsi="Times New Roman" w:cs="Times New Roman"/>
              </w:rPr>
              <w:t> </w:t>
            </w:r>
            <w:r w:rsidRPr="00BD695E">
              <w:rPr>
                <w:rFonts w:ascii="Times New Roman" w:eastAsia="Times New Roman" w:hAnsi="Times New Roman" w:cs="Times New Roman"/>
                <w:sz w:val="24"/>
                <w:szCs w:val="24"/>
              </w:rPr>
              <w:t xml:space="preserve">Запоріжжя, Запорізька область, тел.: (061) 787 44 88, факс: (061) 787 57 10, </w:t>
            </w:r>
            <w:r w:rsidR="00FA5971" w:rsidRPr="00BD695E">
              <w:rPr>
                <w:rFonts w:ascii="Times New Roman" w:eastAsia="Times New Roman" w:hAnsi="Times New Roman" w:cs="Times New Roman"/>
                <w:sz w:val="24"/>
                <w:szCs w:val="24"/>
              </w:rPr>
              <w:t xml:space="preserve">E-mail: </w:t>
            </w:r>
            <w:r w:rsidR="003E3D64" w:rsidRPr="00BD695E">
              <w:rPr>
                <w:rFonts w:ascii="Times New Roman" w:eastAsia="Times New Roman" w:hAnsi="Times New Roman" w:cs="Times New Roman"/>
                <w:sz w:val="24"/>
                <w:szCs w:val="24"/>
              </w:rPr>
              <w:t>zp.teb_ns@ukr.net</w:t>
            </w:r>
            <w:r w:rsidR="00345990" w:rsidRPr="00BD695E">
              <w:rPr>
                <w:rFonts w:ascii="Times New Roman" w:eastAsia="Times New Roman" w:hAnsi="Times New Roman" w:cs="Times New Roman"/>
                <w:sz w:val="24"/>
                <w:szCs w:val="24"/>
              </w:rPr>
              <w:t>.</w:t>
            </w:r>
            <w:r w:rsidR="00FA5971" w:rsidRPr="00BD695E">
              <w:rPr>
                <w:rFonts w:ascii="Times New Roman" w:eastAsia="Times New Roman" w:hAnsi="Times New Roman" w:cs="Times New Roman"/>
                <w:sz w:val="24"/>
                <w:szCs w:val="24"/>
              </w:rPr>
              <w:t xml:space="preserve"> </w:t>
            </w:r>
          </w:p>
        </w:tc>
      </w:tr>
      <w:tr w:rsidR="00182303" w:rsidRPr="00BD695E" w:rsidTr="0080449C">
        <w:trPr>
          <w:trHeight w:val="15"/>
          <w:jc w:val="center"/>
        </w:trPr>
        <w:tc>
          <w:tcPr>
            <w:tcW w:w="587" w:type="dxa"/>
          </w:tcPr>
          <w:p w:rsidR="00182303" w:rsidRPr="00BD695E" w:rsidRDefault="00AB0202">
            <w:pPr>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3</w:t>
            </w:r>
          </w:p>
        </w:tc>
        <w:tc>
          <w:tcPr>
            <w:tcW w:w="2953" w:type="dxa"/>
          </w:tcPr>
          <w:p w:rsidR="00182303" w:rsidRPr="00BD695E" w:rsidRDefault="00AB0202">
            <w:pPr>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Процедура закупівлі</w:t>
            </w:r>
          </w:p>
        </w:tc>
        <w:tc>
          <w:tcPr>
            <w:tcW w:w="6420" w:type="dxa"/>
          </w:tcPr>
          <w:p w:rsidR="00274399" w:rsidRPr="00BD695E" w:rsidRDefault="00CD6CED">
            <w:pP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Відкриті торги </w:t>
            </w:r>
          </w:p>
          <w:p w:rsidR="00182303" w:rsidRPr="00BD695E" w:rsidRDefault="00CD6CED" w:rsidP="00274399">
            <w:pPr>
              <w:jc w:val="both"/>
              <w:rPr>
                <w:rFonts w:ascii="Times New Roman" w:eastAsia="Times New Roman" w:hAnsi="Times New Roman" w:cs="Times New Roman"/>
                <w:color w:val="4A86E8"/>
                <w:sz w:val="24"/>
                <w:szCs w:val="24"/>
              </w:rPr>
            </w:pPr>
            <w:r w:rsidRPr="00BD695E">
              <w:rPr>
                <w:rFonts w:ascii="Times New Roman" w:eastAsia="Times New Roman" w:hAnsi="Times New Roman" w:cs="Times New Roman"/>
                <w:sz w:val="24"/>
                <w:szCs w:val="24"/>
              </w:rPr>
              <w:t xml:space="preserve">(з урахуванням особливостей, які передбачені постановою Кабінету Міністрів України від 12 жовтня 2022р. №1178 </w:t>
            </w:r>
            <w:r w:rsidR="00274399" w:rsidRPr="00BD695E">
              <w:rPr>
                <w:rFonts w:ascii="Times New Roman" w:eastAsia="Times New Roman" w:hAnsi="Times New Roman" w:cs="Times New Roman"/>
                <w:bCs/>
                <w:sz w:val="24"/>
                <w:szCs w:val="24"/>
                <w:lang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D695E">
              <w:rPr>
                <w:rFonts w:ascii="Times New Roman" w:eastAsia="Times New Roman" w:hAnsi="Times New Roman" w:cs="Times New Roman"/>
                <w:sz w:val="24"/>
                <w:szCs w:val="24"/>
              </w:rPr>
              <w:t>) (далі по тексту ціє</w:t>
            </w:r>
            <w:r w:rsidR="0055494D" w:rsidRPr="00BD695E">
              <w:rPr>
                <w:rFonts w:ascii="Times New Roman" w:eastAsia="Times New Roman" w:hAnsi="Times New Roman" w:cs="Times New Roman"/>
                <w:sz w:val="24"/>
                <w:szCs w:val="24"/>
              </w:rPr>
              <w:t>ї</w:t>
            </w:r>
            <w:r w:rsidRPr="00BD695E">
              <w:rPr>
                <w:rFonts w:ascii="Times New Roman" w:eastAsia="Times New Roman" w:hAnsi="Times New Roman" w:cs="Times New Roman"/>
                <w:sz w:val="24"/>
                <w:szCs w:val="24"/>
              </w:rPr>
              <w:t xml:space="preserve"> тендерної документа</w:t>
            </w:r>
            <w:r w:rsidR="0055494D" w:rsidRPr="00BD695E">
              <w:rPr>
                <w:rFonts w:ascii="Times New Roman" w:eastAsia="Times New Roman" w:hAnsi="Times New Roman" w:cs="Times New Roman"/>
                <w:sz w:val="24"/>
                <w:szCs w:val="24"/>
              </w:rPr>
              <w:t>ції</w:t>
            </w:r>
            <w:r w:rsidRPr="00BD695E">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C93BEA" w:rsidRPr="00BD695E" w:rsidTr="0080449C">
        <w:trPr>
          <w:trHeight w:val="255"/>
          <w:jc w:val="center"/>
        </w:trPr>
        <w:tc>
          <w:tcPr>
            <w:tcW w:w="587" w:type="dxa"/>
            <w:vAlign w:val="center"/>
          </w:tcPr>
          <w:p w:rsidR="00C93BEA" w:rsidRPr="00BD695E" w:rsidRDefault="00C93BEA" w:rsidP="008B09EA">
            <w:pPr>
              <w:jc w:val="center"/>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3.1.</w:t>
            </w:r>
          </w:p>
        </w:tc>
        <w:tc>
          <w:tcPr>
            <w:tcW w:w="2953" w:type="dxa"/>
            <w:vAlign w:val="center"/>
          </w:tcPr>
          <w:p w:rsidR="00C93BEA" w:rsidRPr="00BD695E" w:rsidRDefault="00C93BEA" w:rsidP="008B09EA">
            <w:pPr>
              <w:spacing w:before="150" w:after="15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Вид предмета закупівлі</w:t>
            </w:r>
          </w:p>
        </w:tc>
        <w:tc>
          <w:tcPr>
            <w:tcW w:w="6420" w:type="dxa"/>
            <w:vAlign w:val="center"/>
          </w:tcPr>
          <w:p w:rsidR="00C93BEA" w:rsidRPr="00BD695E" w:rsidRDefault="001759BA" w:rsidP="008B09EA">
            <w:pPr>
              <w:spacing w:before="150" w:after="150"/>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Роботи</w:t>
            </w:r>
          </w:p>
        </w:tc>
      </w:tr>
      <w:tr w:rsidR="00C93BEA" w:rsidRPr="00BD695E" w:rsidTr="0080449C">
        <w:trPr>
          <w:trHeight w:val="240"/>
          <w:jc w:val="center"/>
        </w:trPr>
        <w:tc>
          <w:tcPr>
            <w:tcW w:w="587" w:type="dxa"/>
          </w:tcPr>
          <w:p w:rsidR="00C93BEA" w:rsidRPr="00BD695E" w:rsidRDefault="00C93BEA">
            <w:pPr>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4</w:t>
            </w:r>
          </w:p>
        </w:tc>
        <w:tc>
          <w:tcPr>
            <w:tcW w:w="2953" w:type="dxa"/>
          </w:tcPr>
          <w:p w:rsidR="00C93BEA" w:rsidRPr="00BD695E" w:rsidRDefault="00C93BEA">
            <w:pPr>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Інформація про предмет закупівлі</w:t>
            </w:r>
          </w:p>
        </w:tc>
        <w:tc>
          <w:tcPr>
            <w:tcW w:w="6420" w:type="dxa"/>
          </w:tcPr>
          <w:p w:rsidR="00C93BEA" w:rsidRPr="00BD695E" w:rsidRDefault="00C93BEA">
            <w:pPr>
              <w:jc w:val="both"/>
              <w:rPr>
                <w:rFonts w:ascii="Times New Roman" w:eastAsia="Times New Roman" w:hAnsi="Times New Roman" w:cs="Times New Roman"/>
                <w:sz w:val="24"/>
                <w:szCs w:val="24"/>
              </w:rPr>
            </w:pPr>
            <w:r w:rsidRPr="00BD695E">
              <w:rPr>
                <w:rFonts w:ascii="Times New Roman" w:eastAsia="Times New Roman" w:hAnsi="Times New Roman" w:cs="Times New Roman"/>
                <w:i/>
                <w:color w:val="000000"/>
                <w:sz w:val="24"/>
                <w:szCs w:val="24"/>
              </w:rPr>
              <w:t> </w:t>
            </w:r>
          </w:p>
        </w:tc>
      </w:tr>
      <w:tr w:rsidR="00C93BEA" w:rsidRPr="00BD695E" w:rsidTr="0080449C">
        <w:trPr>
          <w:jc w:val="center"/>
        </w:trPr>
        <w:tc>
          <w:tcPr>
            <w:tcW w:w="587" w:type="dxa"/>
          </w:tcPr>
          <w:p w:rsidR="00C93BEA" w:rsidRPr="00BD695E" w:rsidRDefault="00C93BEA">
            <w:pPr>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4.1</w:t>
            </w:r>
          </w:p>
        </w:tc>
        <w:tc>
          <w:tcPr>
            <w:tcW w:w="2953" w:type="dxa"/>
          </w:tcPr>
          <w:p w:rsidR="00C93BEA" w:rsidRPr="00BD695E" w:rsidRDefault="00345990">
            <w:pP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Н</w:t>
            </w:r>
            <w:r w:rsidR="00C93BEA" w:rsidRPr="00BD695E">
              <w:rPr>
                <w:rFonts w:ascii="Times New Roman" w:eastAsia="Times New Roman" w:hAnsi="Times New Roman" w:cs="Times New Roman"/>
                <w:color w:val="000000"/>
                <w:sz w:val="24"/>
                <w:szCs w:val="24"/>
              </w:rPr>
              <w:t>азва предмета закупівлі</w:t>
            </w:r>
          </w:p>
        </w:tc>
        <w:tc>
          <w:tcPr>
            <w:tcW w:w="6420" w:type="dxa"/>
          </w:tcPr>
          <w:p w:rsidR="001759BA" w:rsidRPr="00BD695E" w:rsidRDefault="001759BA" w:rsidP="001759BA">
            <w:pPr>
              <w:widowControl w:val="0"/>
              <w:suppressAutoHyphens/>
              <w:autoSpaceDE w:val="0"/>
              <w:jc w:val="both"/>
              <w:rPr>
                <w:rFonts w:ascii="Times New Roman" w:eastAsia="Times New Roman" w:hAnsi="Times New Roman" w:cs="Times New Roman"/>
                <w:bCs/>
                <w:iCs/>
                <w:sz w:val="24"/>
                <w:szCs w:val="24"/>
              </w:rPr>
            </w:pPr>
            <w:r w:rsidRPr="00BD695E">
              <w:rPr>
                <w:rFonts w:ascii="Times New Roman" w:eastAsia="Times New Roman" w:hAnsi="Times New Roman" w:cs="Times New Roman"/>
                <w:bCs/>
                <w:iCs/>
                <w:sz w:val="24"/>
                <w:szCs w:val="24"/>
              </w:rPr>
              <w:t>ДК 021:2015 - 71320000-7 - Послуги з інженерного проєктування</w:t>
            </w:r>
          </w:p>
          <w:p w:rsidR="00C93BEA" w:rsidRPr="00BD695E" w:rsidRDefault="001759BA" w:rsidP="001759BA">
            <w:pPr>
              <w:widowControl w:val="0"/>
              <w:suppressAutoHyphens/>
              <w:autoSpaceDE w:val="0"/>
              <w:jc w:val="both"/>
              <w:rPr>
                <w:rFonts w:ascii="Times New Roman" w:eastAsia="Times New Roman" w:hAnsi="Times New Roman" w:cs="Times New Roman"/>
                <w:i/>
                <w:sz w:val="24"/>
                <w:szCs w:val="24"/>
              </w:rPr>
            </w:pPr>
            <w:r w:rsidRPr="00BD695E">
              <w:rPr>
                <w:rFonts w:ascii="Times New Roman" w:eastAsia="Times New Roman" w:hAnsi="Times New Roman" w:cs="Times New Roman"/>
                <w:bCs/>
                <w:iCs/>
                <w:sz w:val="24"/>
                <w:szCs w:val="24"/>
              </w:rPr>
              <w:t xml:space="preserve">(Розробка проєктно-кошторисної документації об’єкту </w:t>
            </w:r>
            <w:r w:rsidR="00D932F5" w:rsidRPr="00D932F5">
              <w:rPr>
                <w:rFonts w:ascii="Times New Roman" w:eastAsia="Times New Roman" w:hAnsi="Times New Roman" w:cs="Times New Roman"/>
                <w:bCs/>
                <w:iCs/>
                <w:sz w:val="24"/>
                <w:szCs w:val="24"/>
              </w:rPr>
              <w:t>«Нове будівництво місцевої автоматизованої системи централізованого оповіщення (МАСЦО) Запорізької міської територіальної громади»</w:t>
            </w:r>
            <w:r w:rsidRPr="00BD695E">
              <w:rPr>
                <w:rFonts w:ascii="Times New Roman" w:eastAsia="Times New Roman" w:hAnsi="Times New Roman" w:cs="Times New Roman"/>
                <w:bCs/>
                <w:iCs/>
                <w:sz w:val="24"/>
                <w:szCs w:val="24"/>
              </w:rPr>
              <w:t xml:space="preserve"> за адресою: </w:t>
            </w:r>
            <w:r w:rsidRPr="00BD695E">
              <w:rPr>
                <w:rFonts w:ascii="Times New Roman" w:eastAsia="Times New Roman" w:hAnsi="Times New Roman" w:cs="Times New Roman"/>
                <w:sz w:val="24"/>
                <w:szCs w:val="24"/>
              </w:rPr>
              <w:t xml:space="preserve">вул. Першотравнева, 2, м. Запоріжжя, Запорізька область, </w:t>
            </w:r>
            <w:r w:rsidR="00636C50" w:rsidRPr="00BD695E">
              <w:rPr>
                <w:rFonts w:ascii="Times New Roman" w:eastAsia="Times New Roman" w:hAnsi="Times New Roman" w:cs="Times New Roman"/>
                <w:sz w:val="24"/>
                <w:szCs w:val="24"/>
              </w:rPr>
              <w:t>Україна, 69095</w:t>
            </w:r>
            <w:r w:rsidRPr="00BD695E">
              <w:rPr>
                <w:rFonts w:ascii="Times New Roman" w:eastAsia="Times New Roman" w:hAnsi="Times New Roman" w:cs="Times New Roman"/>
                <w:bCs/>
                <w:iCs/>
                <w:sz w:val="24"/>
                <w:szCs w:val="24"/>
              </w:rPr>
              <w:t>)</w:t>
            </w:r>
          </w:p>
        </w:tc>
      </w:tr>
      <w:tr w:rsidR="00C93BEA" w:rsidRPr="00BD695E" w:rsidTr="0080449C">
        <w:trPr>
          <w:trHeight w:val="276"/>
          <w:jc w:val="center"/>
        </w:trPr>
        <w:tc>
          <w:tcPr>
            <w:tcW w:w="587" w:type="dxa"/>
          </w:tcPr>
          <w:p w:rsidR="00C93BEA" w:rsidRPr="00BD695E" w:rsidRDefault="00C93BEA">
            <w:pPr>
              <w:widowControl w:val="0"/>
              <w:jc w:val="center"/>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4.2</w:t>
            </w:r>
          </w:p>
        </w:tc>
        <w:tc>
          <w:tcPr>
            <w:tcW w:w="2953" w:type="dxa"/>
          </w:tcPr>
          <w:p w:rsidR="00C93BEA" w:rsidRPr="00BD695E" w:rsidRDefault="00345990">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О</w:t>
            </w:r>
            <w:r w:rsidR="00C93BEA" w:rsidRPr="00BD695E">
              <w:rPr>
                <w:rFonts w:ascii="Times New Roman" w:eastAsia="Times New Roman" w:hAnsi="Times New Roman" w:cs="Times New Roman"/>
                <w:sz w:val="24"/>
                <w:szCs w:val="24"/>
              </w:rPr>
              <w:t xml:space="preserve">пис окремої частини або частин предмета закупівлі (лота), щодо яких можуть бути подані тендерні </w:t>
            </w:r>
            <w:r w:rsidR="00C93BEA" w:rsidRPr="00BD695E">
              <w:rPr>
                <w:rFonts w:ascii="Times New Roman" w:eastAsia="Times New Roman" w:hAnsi="Times New Roman" w:cs="Times New Roman"/>
                <w:sz w:val="24"/>
                <w:szCs w:val="24"/>
              </w:rPr>
              <w:lastRenderedPageBreak/>
              <w:t>пропозиції</w:t>
            </w:r>
          </w:p>
        </w:tc>
        <w:tc>
          <w:tcPr>
            <w:tcW w:w="6420" w:type="dxa"/>
          </w:tcPr>
          <w:p w:rsidR="00C93BEA" w:rsidRPr="00BD695E" w:rsidRDefault="00C93BEA" w:rsidP="00CD6CED">
            <w:pPr>
              <w:widowControl w:val="0"/>
              <w:ind w:right="120"/>
              <w:jc w:val="both"/>
              <w:rPr>
                <w:rFonts w:ascii="Times New Roman" w:eastAsia="Times New Roman" w:hAnsi="Times New Roman" w:cs="Times New Roman"/>
                <w:i/>
                <w:sz w:val="24"/>
                <w:szCs w:val="24"/>
              </w:rPr>
            </w:pPr>
            <w:r w:rsidRPr="00BD695E">
              <w:rPr>
                <w:rFonts w:ascii="Times New Roman" w:eastAsia="Times New Roman" w:hAnsi="Times New Roman" w:cs="Times New Roman"/>
                <w:sz w:val="24"/>
                <w:szCs w:val="24"/>
              </w:rPr>
              <w:lastRenderedPageBreak/>
              <w:t>Закупівля здійснюється щодо предмета закупівлі в цілому.</w:t>
            </w:r>
          </w:p>
        </w:tc>
      </w:tr>
      <w:tr w:rsidR="00C93BEA" w:rsidRPr="00BD695E" w:rsidTr="0080449C">
        <w:trPr>
          <w:trHeight w:val="699"/>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4.3</w:t>
            </w:r>
          </w:p>
        </w:tc>
        <w:tc>
          <w:tcPr>
            <w:tcW w:w="2953" w:type="dxa"/>
          </w:tcPr>
          <w:p w:rsidR="00C93BEA" w:rsidRPr="00BD695E" w:rsidRDefault="00345990" w:rsidP="00A62C0A">
            <w:pPr>
              <w:widowControl w:val="0"/>
              <w:rPr>
                <w:rFonts w:ascii="Times New Roman" w:eastAsia="Times New Roman" w:hAnsi="Times New Roman" w:cs="Times New Roman"/>
                <w:color w:val="000000"/>
                <w:sz w:val="24"/>
                <w:szCs w:val="24"/>
              </w:rPr>
            </w:pPr>
            <w:r w:rsidRPr="00BD695E">
              <w:rPr>
                <w:rFonts w:ascii="Times New Roman" w:eastAsia="Times New Roman" w:hAnsi="Times New Roman" w:cs="Times New Roman"/>
                <w:sz w:val="24"/>
                <w:szCs w:val="24"/>
              </w:rPr>
              <w:t>М</w:t>
            </w:r>
            <w:r w:rsidR="00C93BEA" w:rsidRPr="00BD695E">
              <w:rPr>
                <w:rFonts w:ascii="Times New Roman" w:eastAsia="Times New Roman" w:hAnsi="Times New Roman" w:cs="Times New Roman"/>
                <w:sz w:val="24"/>
                <w:szCs w:val="24"/>
              </w:rPr>
              <w:t>ісце, кількість, обсяг поставки товарів (надання послуг, виконання робіт)</w:t>
            </w:r>
          </w:p>
        </w:tc>
        <w:tc>
          <w:tcPr>
            <w:tcW w:w="6420" w:type="dxa"/>
          </w:tcPr>
          <w:p w:rsidR="00614EC5" w:rsidRPr="00BD695E" w:rsidRDefault="00614EC5" w:rsidP="00614EC5">
            <w:pPr>
              <w:shd w:val="clear" w:color="auto" w:fill="FFFFFF"/>
              <w:ind w:right="-1"/>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Місце поставки: за адресою замовника.</w:t>
            </w:r>
          </w:p>
          <w:p w:rsidR="00C93BEA" w:rsidRPr="00BD695E" w:rsidRDefault="001759BA" w:rsidP="00614EC5">
            <w:pPr>
              <w:shd w:val="clear" w:color="auto" w:fill="FFFFFF"/>
              <w:ind w:right="-1"/>
              <w:jc w:val="both"/>
              <w:rPr>
                <w:rFonts w:ascii="Times New Roman" w:eastAsia="Times New Roman" w:hAnsi="Times New Roman" w:cs="Times New Roman"/>
                <w:color w:val="4A86E8"/>
                <w:sz w:val="24"/>
                <w:szCs w:val="24"/>
              </w:rPr>
            </w:pPr>
            <w:r w:rsidRPr="00BD695E">
              <w:rPr>
                <w:rFonts w:ascii="Times New Roman" w:eastAsia="Times New Roman" w:hAnsi="Times New Roman" w:cs="Times New Roman"/>
                <w:sz w:val="24"/>
                <w:szCs w:val="24"/>
              </w:rPr>
              <w:t>1 робота</w:t>
            </w:r>
          </w:p>
        </w:tc>
      </w:tr>
      <w:tr w:rsidR="00C93BEA" w:rsidRPr="00BD695E" w:rsidTr="0080449C">
        <w:trPr>
          <w:trHeight w:val="645"/>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4.4</w:t>
            </w:r>
          </w:p>
        </w:tc>
        <w:tc>
          <w:tcPr>
            <w:tcW w:w="2953" w:type="dxa"/>
          </w:tcPr>
          <w:p w:rsidR="00C93BEA" w:rsidRPr="00BD695E" w:rsidRDefault="00345990">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С</w:t>
            </w:r>
            <w:r w:rsidR="00C93BEA" w:rsidRPr="00BD695E">
              <w:rPr>
                <w:rFonts w:ascii="Times New Roman" w:eastAsia="Times New Roman" w:hAnsi="Times New Roman" w:cs="Times New Roman"/>
                <w:sz w:val="24"/>
                <w:szCs w:val="24"/>
              </w:rPr>
              <w:t>трок поставки товарів (надання послуг, виконання робіт)</w:t>
            </w:r>
          </w:p>
        </w:tc>
        <w:tc>
          <w:tcPr>
            <w:tcW w:w="6420" w:type="dxa"/>
          </w:tcPr>
          <w:p w:rsidR="00C93BEA" w:rsidRPr="00BD695E" w:rsidRDefault="000440EC" w:rsidP="00FA5971">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протягом 2023 року</w:t>
            </w:r>
          </w:p>
        </w:tc>
      </w:tr>
      <w:tr w:rsidR="00C93BEA" w:rsidRPr="00BD695E" w:rsidTr="0080449C">
        <w:trPr>
          <w:trHeight w:val="841"/>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5</w:t>
            </w:r>
          </w:p>
        </w:tc>
        <w:tc>
          <w:tcPr>
            <w:tcW w:w="2953" w:type="dxa"/>
          </w:tcPr>
          <w:p w:rsidR="00C93BEA" w:rsidRPr="00BD695E" w:rsidRDefault="00C93BEA">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Недискримінація учасників</w:t>
            </w:r>
          </w:p>
        </w:tc>
        <w:tc>
          <w:tcPr>
            <w:tcW w:w="6420" w:type="dxa"/>
          </w:tcPr>
          <w:p w:rsidR="00C93BEA" w:rsidRPr="00BD695E" w:rsidRDefault="00C93BEA">
            <w:pPr>
              <w:widowControl w:val="0"/>
              <w:ind w:right="14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3BEA" w:rsidRPr="00BD695E" w:rsidTr="0080449C">
        <w:trPr>
          <w:trHeight w:val="1119"/>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6</w:t>
            </w:r>
          </w:p>
        </w:tc>
        <w:tc>
          <w:tcPr>
            <w:tcW w:w="2953" w:type="dxa"/>
          </w:tcPr>
          <w:p w:rsidR="00C93BEA" w:rsidRPr="00BD695E" w:rsidRDefault="00C93BEA">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93BEA" w:rsidRPr="00BD695E" w:rsidRDefault="00C93BEA">
            <w:pPr>
              <w:widowControl w:val="0"/>
              <w:ind w:right="14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Валютою тендерної пропозиції є гривня.</w:t>
            </w:r>
            <w:r w:rsidR="001759BA" w:rsidRPr="00BD695E">
              <w:rPr>
                <w:rFonts w:ascii="Times New Roman" w:eastAsia="Times New Roman" w:hAnsi="Times New Roman" w:cs="Times New Roman"/>
                <w:color w:val="000000"/>
                <w:sz w:val="24"/>
                <w:szCs w:val="24"/>
              </w:rPr>
              <w:t xml:space="preserve"> </w:t>
            </w:r>
            <w:r w:rsidRPr="00BD695E">
              <w:rPr>
                <w:rFonts w:ascii="Times New Roman" w:eastAsia="Times New Roman" w:hAnsi="Times New Roman" w:cs="Times New Roman"/>
                <w:b/>
                <w:i/>
                <w:color w:val="000000"/>
                <w:sz w:val="24"/>
                <w:szCs w:val="24"/>
              </w:rPr>
              <w:t>У разі якщо учасником процедури закупівлі є нерезидент</w:t>
            </w:r>
            <w:r w:rsidRPr="00BD695E">
              <w:rPr>
                <w:rFonts w:ascii="Times New Roman" w:eastAsia="Times New Roman" w:hAnsi="Times New Roman" w:cs="Times New Roman"/>
                <w:b/>
                <w:color w:val="000000"/>
                <w:sz w:val="24"/>
                <w:szCs w:val="24"/>
              </w:rPr>
              <w:t xml:space="preserve">,  </w:t>
            </w:r>
            <w:r w:rsidRPr="00BD695E">
              <w:rPr>
                <w:rFonts w:ascii="Times New Roman" w:eastAsia="Times New Roman" w:hAnsi="Times New Roman" w:cs="Times New Roman"/>
                <w:color w:val="000000"/>
                <w:sz w:val="24"/>
                <w:szCs w:val="24"/>
              </w:rPr>
              <w:t xml:space="preserve">такий </w:t>
            </w:r>
            <w:r w:rsidRPr="00BD695E">
              <w:rPr>
                <w:rFonts w:ascii="Times New Roman" w:eastAsia="Times New Roman" w:hAnsi="Times New Roman" w:cs="Times New Roman"/>
                <w:sz w:val="24"/>
                <w:szCs w:val="24"/>
              </w:rPr>
              <w:t>у</w:t>
            </w:r>
            <w:r w:rsidRPr="00BD69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93BEA" w:rsidRPr="00BD695E" w:rsidTr="0080449C">
        <w:trPr>
          <w:trHeight w:val="560"/>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7</w:t>
            </w:r>
          </w:p>
        </w:tc>
        <w:tc>
          <w:tcPr>
            <w:tcW w:w="2953" w:type="dxa"/>
          </w:tcPr>
          <w:p w:rsidR="00C93BEA" w:rsidRPr="00BD695E" w:rsidRDefault="00C93BEA">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93BEA" w:rsidRPr="00BD695E" w:rsidRDefault="00C93BEA">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Мова тендерної пропозиції – українська.</w:t>
            </w:r>
          </w:p>
          <w:p w:rsidR="00C93BEA" w:rsidRPr="00BD695E" w:rsidRDefault="00C93BEA">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D695E">
              <w:rPr>
                <w:rFonts w:ascii="Times New Roman" w:eastAsia="Times New Roman" w:hAnsi="Times New Roman" w:cs="Times New Roman"/>
                <w:sz w:val="24"/>
                <w:szCs w:val="24"/>
              </w:rPr>
              <w:t>іншою мовою</w:t>
            </w:r>
            <w:r w:rsidRPr="00BD695E">
              <w:rPr>
                <w:rFonts w:ascii="Times New Roman" w:eastAsia="Times New Roman" w:hAnsi="Times New Roman" w:cs="Times New Roman"/>
                <w:color w:val="000000"/>
                <w:sz w:val="24"/>
                <w:szCs w:val="24"/>
              </w:rPr>
              <w:t>. Визначальним є текст, викладений українською мовою.</w:t>
            </w:r>
          </w:p>
          <w:p w:rsidR="00C93BEA" w:rsidRPr="00BD695E" w:rsidRDefault="00C93BEA">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93BEA" w:rsidRPr="00BD695E" w:rsidRDefault="00C93BEA">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D695E">
              <w:rPr>
                <w:rFonts w:ascii="Times New Roman" w:eastAsia="Times New Roman" w:hAnsi="Times New Roman" w:cs="Times New Roman"/>
                <w:sz w:val="24"/>
                <w:szCs w:val="24"/>
              </w:rPr>
              <w:t>І</w:t>
            </w:r>
            <w:r w:rsidRPr="00BD695E">
              <w:rPr>
                <w:rFonts w:ascii="Times New Roman" w:eastAsia="Times New Roman" w:hAnsi="Times New Roman" w:cs="Times New Roman"/>
                <w:color w:val="000000"/>
                <w:sz w:val="24"/>
                <w:szCs w:val="24"/>
              </w:rPr>
              <w:t>нтернет, адреси електронної пошти, торговельної марки (знак</w:t>
            </w:r>
            <w:r w:rsidRPr="00BD695E">
              <w:rPr>
                <w:rFonts w:ascii="Times New Roman" w:eastAsia="Times New Roman" w:hAnsi="Times New Roman" w:cs="Times New Roman"/>
                <w:sz w:val="24"/>
                <w:szCs w:val="24"/>
              </w:rPr>
              <w:t>а</w:t>
            </w:r>
            <w:r w:rsidRPr="00BD69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D695E">
              <w:rPr>
                <w:rFonts w:ascii="Times New Roman" w:eastAsia="Times New Roman" w:hAnsi="Times New Roman" w:cs="Times New Roman"/>
                <w:sz w:val="24"/>
                <w:szCs w:val="24"/>
              </w:rPr>
              <w:t>в</w:t>
            </w:r>
            <w:r w:rsidRPr="00BD69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D695E">
              <w:rPr>
                <w:rFonts w:ascii="Times New Roman" w:eastAsia="Times New Roman" w:hAnsi="Times New Roman" w:cs="Times New Roman"/>
                <w:sz w:val="24"/>
                <w:szCs w:val="24"/>
              </w:rPr>
              <w:t>українською мовою</w:t>
            </w:r>
            <w:r w:rsidRPr="00BD695E">
              <w:rPr>
                <w:rFonts w:ascii="Times New Roman" w:eastAsia="Times New Roman" w:hAnsi="Times New Roman" w:cs="Times New Roman"/>
                <w:color w:val="000000"/>
                <w:sz w:val="24"/>
                <w:szCs w:val="24"/>
              </w:rPr>
              <w:t xml:space="preserve">. </w:t>
            </w:r>
          </w:p>
          <w:p w:rsidR="00C93BEA" w:rsidRPr="00BD695E" w:rsidRDefault="00C93BEA">
            <w:pPr>
              <w:widowControl w:val="0"/>
              <w:jc w:val="both"/>
              <w:rPr>
                <w:rFonts w:ascii="Times New Roman" w:eastAsia="Times New Roman" w:hAnsi="Times New Roman" w:cs="Times New Roman"/>
                <w:b/>
                <w:color w:val="000000"/>
                <w:sz w:val="24"/>
                <w:szCs w:val="24"/>
              </w:rPr>
            </w:pPr>
            <w:r w:rsidRPr="00BD695E">
              <w:rPr>
                <w:rFonts w:ascii="Times New Roman" w:eastAsia="Times New Roman" w:hAnsi="Times New Roman" w:cs="Times New Roman"/>
                <w:b/>
                <w:color w:val="000000"/>
                <w:sz w:val="24"/>
                <w:szCs w:val="24"/>
              </w:rPr>
              <w:t>Виключення:</w:t>
            </w:r>
          </w:p>
          <w:p w:rsidR="00C93BEA" w:rsidRPr="00BD695E" w:rsidRDefault="00C93BEA">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D695E">
              <w:rPr>
                <w:rFonts w:ascii="Times New Roman" w:eastAsia="Times New Roman" w:hAnsi="Times New Roman" w:cs="Times New Roman"/>
                <w:sz w:val="24"/>
                <w:szCs w:val="24"/>
              </w:rPr>
              <w:t>у</w:t>
            </w:r>
            <w:r w:rsidRPr="00BD69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93BEA" w:rsidRPr="00BD695E" w:rsidRDefault="00C93BEA" w:rsidP="00AF4D31">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 xml:space="preserve">2. </w:t>
            </w:r>
            <w:r w:rsidRPr="00BD69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3BEA" w:rsidRPr="00BD695E" w:rsidTr="003E68F1">
        <w:trPr>
          <w:trHeight w:val="276"/>
          <w:jc w:val="center"/>
        </w:trPr>
        <w:tc>
          <w:tcPr>
            <w:tcW w:w="9960" w:type="dxa"/>
            <w:gridSpan w:val="3"/>
            <w:vAlign w:val="center"/>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lastRenderedPageBreak/>
              <w:t xml:space="preserve">Розділ 2. Порядок </w:t>
            </w:r>
            <w:r w:rsidRPr="00BD695E">
              <w:rPr>
                <w:rFonts w:ascii="Times New Roman" w:eastAsia="Times New Roman" w:hAnsi="Times New Roman" w:cs="Times New Roman"/>
                <w:b/>
                <w:sz w:val="24"/>
                <w:szCs w:val="24"/>
              </w:rPr>
              <w:t>в</w:t>
            </w:r>
            <w:r w:rsidRPr="00BD69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93BEA" w:rsidRPr="00BD695E" w:rsidTr="0080449C">
        <w:trPr>
          <w:trHeight w:val="1975"/>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w:t>
            </w:r>
          </w:p>
        </w:tc>
        <w:tc>
          <w:tcPr>
            <w:tcW w:w="2953" w:type="dxa"/>
          </w:tcPr>
          <w:p w:rsidR="00C93BEA" w:rsidRPr="00BD695E" w:rsidRDefault="00C93BEA">
            <w:pPr>
              <w:widowControl w:val="0"/>
              <w:rPr>
                <w:rFonts w:ascii="Times New Roman" w:eastAsia="Times New Roman" w:hAnsi="Times New Roman" w:cs="Times New Roman"/>
                <w:b/>
                <w:sz w:val="24"/>
                <w:szCs w:val="24"/>
              </w:rPr>
            </w:pPr>
            <w:r w:rsidRPr="00BD695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Замовник повинен </w:t>
            </w:r>
            <w:r w:rsidRPr="00BD695E">
              <w:rPr>
                <w:rFonts w:ascii="Times New Roman" w:eastAsia="Times New Roman" w:hAnsi="Times New Roman" w:cs="Times New Roman"/>
                <w:b/>
                <w:i/>
                <w:sz w:val="24"/>
                <w:szCs w:val="24"/>
              </w:rPr>
              <w:t>протягом трьох днів</w:t>
            </w:r>
            <w:r w:rsidRPr="00BD695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3BEA" w:rsidRPr="00BD695E" w:rsidRDefault="00C93BEA">
            <w:pPr>
              <w:widowControl w:val="0"/>
              <w:jc w:val="both"/>
              <w:rPr>
                <w:rFonts w:ascii="Times New Roman" w:eastAsia="Times New Roman" w:hAnsi="Times New Roman" w:cs="Times New Roman"/>
                <w:i/>
                <w:sz w:val="24"/>
                <w:szCs w:val="24"/>
              </w:rPr>
            </w:pPr>
            <w:r w:rsidRPr="00BD695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D695E">
              <w:rPr>
                <w:rFonts w:ascii="Times New Roman" w:eastAsia="Times New Roman" w:hAnsi="Times New Roman" w:cs="Times New Roman"/>
                <w:b/>
                <w:i/>
                <w:sz w:val="24"/>
                <w:szCs w:val="24"/>
              </w:rPr>
              <w:t>не менш як на чотири дні.</w:t>
            </w:r>
          </w:p>
        </w:tc>
      </w:tr>
      <w:tr w:rsidR="00C93BEA" w:rsidRPr="00BD695E" w:rsidTr="0080449C">
        <w:trPr>
          <w:trHeight w:val="699"/>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2</w:t>
            </w:r>
          </w:p>
        </w:tc>
        <w:tc>
          <w:tcPr>
            <w:tcW w:w="2953" w:type="dxa"/>
          </w:tcPr>
          <w:p w:rsidR="00C93BEA" w:rsidRPr="00BD695E" w:rsidRDefault="00C93BEA">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D695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00345990" w:rsidRPr="00BD695E">
              <w:rPr>
                <w:rFonts w:ascii="Times New Roman" w:eastAsia="Times New Roman" w:hAnsi="Times New Roman" w:cs="Times New Roman"/>
                <w:b/>
                <w:i/>
                <w:sz w:val="24"/>
                <w:szCs w:val="24"/>
              </w:rPr>
              <w:t xml:space="preserve"> </w:t>
            </w:r>
            <w:r w:rsidRPr="00BD695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D695E">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w:t>
            </w:r>
            <w:r w:rsidRPr="00BD695E">
              <w:rPr>
                <w:rFonts w:ascii="Times New Roman" w:eastAsia="Times New Roman" w:hAnsi="Times New Roman" w:cs="Times New Roman"/>
                <w:sz w:val="24"/>
                <w:szCs w:val="24"/>
                <w:u w:val="single"/>
              </w:rPr>
              <w:t>одного дня</w:t>
            </w:r>
            <w:r w:rsidRPr="00BD695E">
              <w:rPr>
                <w:rFonts w:ascii="Times New Roman" w:eastAsia="Times New Roman" w:hAnsi="Times New Roman" w:cs="Times New Roman"/>
                <w:sz w:val="24"/>
                <w:szCs w:val="24"/>
              </w:rPr>
              <w:t xml:space="preserve"> з дати прийняття рішення про їх внесення.</w:t>
            </w:r>
          </w:p>
        </w:tc>
      </w:tr>
      <w:tr w:rsidR="00C93BEA" w:rsidRPr="00BD695E" w:rsidTr="00345990">
        <w:trPr>
          <w:trHeight w:val="295"/>
          <w:jc w:val="center"/>
        </w:trPr>
        <w:tc>
          <w:tcPr>
            <w:tcW w:w="9960" w:type="dxa"/>
            <w:gridSpan w:val="3"/>
            <w:vAlign w:val="center"/>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93BEA" w:rsidRPr="00BD695E" w:rsidTr="0080449C">
        <w:trPr>
          <w:trHeight w:val="557"/>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1</w:t>
            </w:r>
          </w:p>
        </w:tc>
        <w:tc>
          <w:tcPr>
            <w:tcW w:w="2953" w:type="dxa"/>
          </w:tcPr>
          <w:p w:rsidR="00C93BEA" w:rsidRPr="00BD695E" w:rsidRDefault="00C93BEA">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93BEA" w:rsidRPr="00BD695E" w:rsidRDefault="00C93BEA">
            <w:pPr>
              <w:widowControl w:val="0"/>
              <w:jc w:val="both"/>
              <w:rPr>
                <w:rFonts w:ascii="Times New Roman" w:eastAsia="Times New Roman" w:hAnsi="Times New Roman" w:cs="Times New Roman"/>
                <w:i/>
                <w:sz w:val="24"/>
                <w:szCs w:val="24"/>
              </w:rPr>
            </w:pPr>
            <w:r w:rsidRPr="00BD695E">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3BEA" w:rsidRPr="00BD695E" w:rsidRDefault="00C93BEA" w:rsidP="00CE7EC2">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BD695E">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A62C0A" w:rsidRDefault="003E68F1" w:rsidP="00A62C0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 З</w:t>
            </w:r>
            <w:r w:rsidR="00A62C0A" w:rsidRPr="00BD695E">
              <w:rPr>
                <w:rFonts w:ascii="Times New Roman" w:eastAsia="Times New Roman" w:hAnsi="Times New Roman" w:cs="Times New Roman"/>
                <w:sz w:val="24"/>
                <w:szCs w:val="24"/>
              </w:rPr>
              <w:t xml:space="preserve">аповнені загальні відомості учасника за формою, наведеною у </w:t>
            </w:r>
            <w:r w:rsidR="00773D84" w:rsidRPr="00BD695E">
              <w:rPr>
                <w:rFonts w:ascii="Times New Roman" w:eastAsia="Times New Roman" w:hAnsi="Times New Roman" w:cs="Times New Roman"/>
                <w:sz w:val="24"/>
                <w:szCs w:val="24"/>
              </w:rPr>
              <w:t>Д</w:t>
            </w:r>
            <w:r w:rsidR="00A62C0A" w:rsidRPr="00BD695E">
              <w:rPr>
                <w:rFonts w:ascii="Times New Roman" w:eastAsia="Times New Roman" w:hAnsi="Times New Roman" w:cs="Times New Roman"/>
                <w:sz w:val="24"/>
                <w:szCs w:val="24"/>
              </w:rPr>
              <w:t>одатку 1</w:t>
            </w:r>
            <w:r w:rsidR="00BD695E">
              <w:rPr>
                <w:rFonts w:ascii="Times New Roman" w:eastAsia="Times New Roman" w:hAnsi="Times New Roman" w:cs="Times New Roman"/>
                <w:sz w:val="24"/>
                <w:szCs w:val="24"/>
              </w:rPr>
              <w:t>.</w:t>
            </w:r>
            <w:r w:rsidR="00A62C0A" w:rsidRPr="00BD695E">
              <w:rPr>
                <w:rFonts w:ascii="Times New Roman" w:eastAsia="Times New Roman" w:hAnsi="Times New Roman" w:cs="Times New Roman"/>
                <w:sz w:val="24"/>
                <w:szCs w:val="24"/>
              </w:rPr>
              <w:t xml:space="preserve"> </w:t>
            </w:r>
          </w:p>
          <w:p w:rsidR="00BD695E" w:rsidRPr="00BD695E" w:rsidRDefault="00BD695E" w:rsidP="00A62C0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2. Інформація та документи, що підтверджують відповідність учасника кваліфікаційним критеріям в пункті 44 Особливостей – подається учасником відповідно вимог наведених у Додатку 2 цієї документації;</w:t>
            </w:r>
          </w:p>
          <w:p w:rsidR="00CF6FBA" w:rsidRPr="00BD695E" w:rsidRDefault="00584897" w:rsidP="00CF6FB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w:t>
            </w:r>
            <w:r w:rsidR="003E68F1" w:rsidRPr="00BD695E">
              <w:rPr>
                <w:rFonts w:ascii="Times New Roman" w:eastAsia="Times New Roman" w:hAnsi="Times New Roman" w:cs="Times New Roman"/>
                <w:sz w:val="24"/>
                <w:szCs w:val="24"/>
              </w:rPr>
              <w:t>. Інформація щодо відсутності підстав, установлених в пункті 44 Особливостей, згідно</w:t>
            </w:r>
            <w:r>
              <w:rPr>
                <w:rFonts w:ascii="Times New Roman" w:eastAsia="Times New Roman" w:hAnsi="Times New Roman" w:cs="Times New Roman"/>
                <w:sz w:val="24"/>
                <w:szCs w:val="24"/>
              </w:rPr>
              <w:t xml:space="preserve"> з Додатком 3</w:t>
            </w:r>
            <w:r w:rsidR="003E68F1" w:rsidRPr="00BD695E">
              <w:rPr>
                <w:rFonts w:ascii="Times New Roman" w:eastAsia="Times New Roman" w:hAnsi="Times New Roman" w:cs="Times New Roman"/>
                <w:sz w:val="24"/>
                <w:szCs w:val="24"/>
              </w:rPr>
              <w:t xml:space="preserve"> до тендерної документації.</w:t>
            </w:r>
            <w:r w:rsidR="00CF6FBA" w:rsidRPr="00BD695E">
              <w:rPr>
                <w:rFonts w:ascii="Times New Roman" w:eastAsia="Times New Roman" w:hAnsi="Times New Roman" w:cs="Times New Roman"/>
                <w:sz w:val="24"/>
                <w:szCs w:val="24"/>
                <w:highlight w:val="yellow"/>
              </w:rPr>
              <w:t xml:space="preserve"> </w:t>
            </w:r>
          </w:p>
          <w:p w:rsidR="00584897" w:rsidRDefault="00773D84" w:rsidP="00AF37C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4. </w:t>
            </w:r>
            <w:r w:rsidR="00584897" w:rsidRPr="00584897">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4.</w:t>
            </w:r>
          </w:p>
          <w:p w:rsidR="00AF37CA" w:rsidRPr="00BD695E" w:rsidRDefault="00584897" w:rsidP="00AF37CA">
            <w:pPr>
              <w:widowControl w:val="0"/>
              <w:jc w:val="both"/>
              <w:rPr>
                <w:rFonts w:ascii="Times New Roman" w:eastAsia="Times New Roman" w:hAnsi="Times New Roman" w:cs="Times New Roman"/>
                <w:sz w:val="24"/>
                <w:szCs w:val="24"/>
                <w:highlight w:val="yellow"/>
              </w:rPr>
            </w:pPr>
            <w:r w:rsidRPr="00BD695E">
              <w:rPr>
                <w:rFonts w:ascii="Times New Roman" w:eastAsia="Times New Roman" w:hAnsi="Times New Roman" w:cs="Times New Roman"/>
                <w:sz w:val="24"/>
                <w:szCs w:val="24"/>
              </w:rPr>
              <w:t xml:space="preserve">5. </w:t>
            </w:r>
            <w:r w:rsidR="00773D84" w:rsidRPr="00BD695E">
              <w:rPr>
                <w:rFonts w:ascii="Times New Roman" w:eastAsia="Times New Roman" w:hAnsi="Times New Roman" w:cs="Times New Roman"/>
                <w:sz w:val="24"/>
                <w:szCs w:val="24"/>
              </w:rPr>
              <w:t xml:space="preserve">Заповнена та підписана тендерна пропозиція за формою, наведеною у Додатку </w:t>
            </w:r>
            <w:r>
              <w:rPr>
                <w:rFonts w:ascii="Times New Roman" w:eastAsia="Times New Roman" w:hAnsi="Times New Roman" w:cs="Times New Roman"/>
                <w:sz w:val="24"/>
                <w:szCs w:val="24"/>
              </w:rPr>
              <w:t>5</w:t>
            </w:r>
            <w:r w:rsidR="00773D84" w:rsidRPr="00BD695E">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rsidR="00A62C0A" w:rsidRPr="00BD695E" w:rsidRDefault="00412099" w:rsidP="00A62C0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6. П</w:t>
            </w:r>
            <w:r w:rsidR="00A62C0A" w:rsidRPr="00BD695E">
              <w:rPr>
                <w:rFonts w:ascii="Times New Roman" w:eastAsia="Times New Roman" w:hAnsi="Times New Roman" w:cs="Times New Roman"/>
                <w:sz w:val="24"/>
                <w:szCs w:val="24"/>
              </w:rPr>
              <w:t>ерелік документів для підтвердження відповідності учасника та переможця вимогам, визначеним у статті 17 закону (</w:t>
            </w:r>
            <w:r w:rsidRPr="00BD695E">
              <w:rPr>
                <w:rFonts w:ascii="Times New Roman" w:eastAsia="Times New Roman" w:hAnsi="Times New Roman" w:cs="Times New Roman"/>
                <w:sz w:val="24"/>
                <w:szCs w:val="24"/>
              </w:rPr>
              <w:t>Д</w:t>
            </w:r>
            <w:r w:rsidR="00A62C0A" w:rsidRPr="00BD695E">
              <w:rPr>
                <w:rFonts w:ascii="Times New Roman" w:eastAsia="Times New Roman" w:hAnsi="Times New Roman" w:cs="Times New Roman"/>
                <w:sz w:val="24"/>
                <w:szCs w:val="24"/>
              </w:rPr>
              <w:t xml:space="preserve">одаток </w:t>
            </w:r>
            <w:r w:rsidRPr="00BD695E">
              <w:rPr>
                <w:rFonts w:ascii="Times New Roman" w:eastAsia="Times New Roman" w:hAnsi="Times New Roman" w:cs="Times New Roman"/>
                <w:sz w:val="24"/>
                <w:szCs w:val="24"/>
              </w:rPr>
              <w:t>6</w:t>
            </w:r>
            <w:r w:rsidR="00A62C0A" w:rsidRPr="00BD695E">
              <w:rPr>
                <w:rFonts w:ascii="Times New Roman" w:eastAsia="Times New Roman" w:hAnsi="Times New Roman" w:cs="Times New Roman"/>
                <w:sz w:val="24"/>
                <w:szCs w:val="24"/>
              </w:rPr>
              <w:t>);</w:t>
            </w:r>
          </w:p>
          <w:p w:rsidR="00AF37CA" w:rsidRPr="00BD695E" w:rsidRDefault="00633D79" w:rsidP="00AF37CA">
            <w:pPr>
              <w:widowControl w:val="0"/>
              <w:jc w:val="both"/>
              <w:rPr>
                <w:rFonts w:ascii="Times New Roman" w:eastAsia="Times New Roman" w:hAnsi="Times New Roman" w:cs="Times New Roman"/>
                <w:sz w:val="24"/>
                <w:szCs w:val="24"/>
                <w:highlight w:val="yellow"/>
              </w:rPr>
            </w:pPr>
            <w:r w:rsidRPr="00BD695E">
              <w:rPr>
                <w:rFonts w:ascii="Times New Roman" w:eastAsia="Times New Roman" w:hAnsi="Times New Roman" w:cs="Times New Roman"/>
                <w:sz w:val="24"/>
                <w:szCs w:val="24"/>
              </w:rPr>
              <w:t>7. І</w:t>
            </w:r>
            <w:r w:rsidR="00A62C0A" w:rsidRPr="00BD695E">
              <w:rPr>
                <w:rFonts w:ascii="Times New Roman" w:eastAsia="Times New Roman" w:hAnsi="Times New Roman" w:cs="Times New Roman"/>
                <w:sz w:val="24"/>
                <w:szCs w:val="24"/>
              </w:rPr>
              <w:t>нформація, що учасник ознайомився з проєктом договору та підтверджує виконання своїх зобов’язань за ним (</w:t>
            </w:r>
            <w:r w:rsidRPr="00BD695E">
              <w:rPr>
                <w:rFonts w:ascii="Times New Roman" w:eastAsia="Times New Roman" w:hAnsi="Times New Roman" w:cs="Times New Roman"/>
                <w:sz w:val="24"/>
                <w:szCs w:val="24"/>
              </w:rPr>
              <w:t>Д</w:t>
            </w:r>
            <w:r w:rsidR="00A62C0A" w:rsidRPr="00BD695E">
              <w:rPr>
                <w:rFonts w:ascii="Times New Roman" w:eastAsia="Times New Roman" w:hAnsi="Times New Roman" w:cs="Times New Roman"/>
                <w:sz w:val="24"/>
                <w:szCs w:val="24"/>
              </w:rPr>
              <w:t xml:space="preserve">одаток </w:t>
            </w:r>
            <w:r w:rsidRPr="00BD695E">
              <w:rPr>
                <w:rFonts w:ascii="Times New Roman" w:eastAsia="Times New Roman" w:hAnsi="Times New Roman" w:cs="Times New Roman"/>
                <w:sz w:val="24"/>
                <w:szCs w:val="24"/>
              </w:rPr>
              <w:t>7</w:t>
            </w:r>
            <w:r w:rsidR="00584897">
              <w:rPr>
                <w:rFonts w:ascii="Times New Roman" w:eastAsia="Times New Roman" w:hAnsi="Times New Roman" w:cs="Times New Roman"/>
                <w:sz w:val="24"/>
                <w:szCs w:val="24"/>
              </w:rPr>
              <w:t>).</w:t>
            </w:r>
          </w:p>
          <w:p w:rsidR="00A62C0A" w:rsidRPr="00BD695E" w:rsidRDefault="00633D79" w:rsidP="00A62C0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8. Л</w:t>
            </w:r>
            <w:r w:rsidR="00A62C0A" w:rsidRPr="00BD695E">
              <w:rPr>
                <w:rFonts w:ascii="Times New Roman" w:eastAsia="Times New Roman" w:hAnsi="Times New Roman" w:cs="Times New Roman"/>
                <w:sz w:val="24"/>
                <w:szCs w:val="24"/>
              </w:rPr>
              <w:t>ист-згода щодо дозволу на обробку персональних даних (</w:t>
            </w:r>
            <w:r w:rsidRPr="00BD695E">
              <w:rPr>
                <w:rFonts w:ascii="Times New Roman" w:eastAsia="Times New Roman" w:hAnsi="Times New Roman" w:cs="Times New Roman"/>
                <w:sz w:val="24"/>
                <w:szCs w:val="24"/>
              </w:rPr>
              <w:t>Д</w:t>
            </w:r>
            <w:r w:rsidR="00A62C0A" w:rsidRPr="00BD695E">
              <w:rPr>
                <w:rFonts w:ascii="Times New Roman" w:eastAsia="Times New Roman" w:hAnsi="Times New Roman" w:cs="Times New Roman"/>
                <w:sz w:val="24"/>
                <w:szCs w:val="24"/>
              </w:rPr>
              <w:t xml:space="preserve">одаток </w:t>
            </w:r>
            <w:r w:rsidRPr="00BD695E">
              <w:rPr>
                <w:rFonts w:ascii="Times New Roman" w:eastAsia="Times New Roman" w:hAnsi="Times New Roman" w:cs="Times New Roman"/>
                <w:sz w:val="24"/>
                <w:szCs w:val="24"/>
              </w:rPr>
              <w:t>8</w:t>
            </w:r>
            <w:r w:rsidR="00A62C0A" w:rsidRPr="00BD695E">
              <w:rPr>
                <w:rFonts w:ascii="Times New Roman" w:eastAsia="Times New Roman" w:hAnsi="Times New Roman" w:cs="Times New Roman"/>
                <w:sz w:val="24"/>
                <w:szCs w:val="24"/>
              </w:rPr>
              <w:t>)</w:t>
            </w:r>
            <w:r w:rsidR="00584897">
              <w:rPr>
                <w:rFonts w:ascii="Times New Roman" w:eastAsia="Times New Roman" w:hAnsi="Times New Roman" w:cs="Times New Roman"/>
                <w:sz w:val="24"/>
                <w:szCs w:val="24"/>
              </w:rPr>
              <w:t>.</w:t>
            </w:r>
          </w:p>
          <w:p w:rsidR="00D72E2A" w:rsidRPr="00BD695E" w:rsidRDefault="00584897" w:rsidP="00D72E2A">
            <w:pPr>
              <w:widowControl w:val="0"/>
              <w:jc w:val="both"/>
              <w:rPr>
                <w:rFonts w:ascii="Times New Roman" w:eastAsia="Times New Roman" w:hAnsi="Times New Roman" w:cs="Times New Roman"/>
                <w:sz w:val="24"/>
                <w:szCs w:val="24"/>
              </w:rPr>
            </w:pPr>
            <w:r w:rsidRPr="00584897">
              <w:rPr>
                <w:rFonts w:ascii="Times New Roman" w:eastAsia="Times New Roman" w:hAnsi="Times New Roman" w:cs="Times New Roman"/>
                <w:sz w:val="24"/>
                <w:szCs w:val="24"/>
              </w:rPr>
              <w:t>9. І</w:t>
            </w:r>
            <w:r w:rsidR="00D72E2A" w:rsidRPr="00584897">
              <w:rPr>
                <w:rFonts w:ascii="Times New Roman" w:eastAsia="Times New Roman" w:hAnsi="Times New Roman" w:cs="Times New Roman"/>
                <w:sz w:val="24"/>
                <w:szCs w:val="24"/>
              </w:rPr>
              <w:t>нформація про субпідрядника/співвиконавця (субпідрядників/співвиконавців), якщо таке</w:t>
            </w:r>
            <w:r w:rsidRPr="00584897">
              <w:rPr>
                <w:rFonts w:ascii="Times New Roman" w:eastAsia="Times New Roman" w:hAnsi="Times New Roman" w:cs="Times New Roman"/>
                <w:sz w:val="24"/>
                <w:szCs w:val="24"/>
              </w:rPr>
              <w:t xml:space="preserve"> передбачено п.7 цього розділу тендерної </w:t>
            </w:r>
            <w:r w:rsidR="00D72E2A" w:rsidRPr="00584897">
              <w:rPr>
                <w:rFonts w:ascii="Times New Roman" w:eastAsia="Times New Roman" w:hAnsi="Times New Roman" w:cs="Times New Roman"/>
                <w:sz w:val="24"/>
                <w:szCs w:val="24"/>
              </w:rPr>
              <w:t>документації.</w:t>
            </w:r>
          </w:p>
          <w:p w:rsidR="00CE7EC2" w:rsidRPr="00BD695E" w:rsidRDefault="00584897" w:rsidP="0072269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2269E" w:rsidRPr="00BD695E">
              <w:rPr>
                <w:rFonts w:ascii="Times New Roman" w:eastAsia="Times New Roman" w:hAnsi="Times New Roman" w:cs="Times New Roman"/>
                <w:sz w:val="24"/>
                <w:szCs w:val="24"/>
              </w:rPr>
              <w:t>. У</w:t>
            </w:r>
            <w:r w:rsidR="00CE7EC2" w:rsidRPr="00BD695E">
              <w:rPr>
                <w:rFonts w:ascii="Times New Roman" w:eastAsia="Times New Roman" w:hAnsi="Times New Roman" w:cs="Times New Roman"/>
                <w:sz w:val="24"/>
                <w:szCs w:val="24"/>
              </w:rPr>
              <w:t xml:space="preserve"> разі якщо тендерна пропозиція/пропозиція подається об’єднанням учасників, до неї обов’язково включається документ про створення такого об’єднання</w:t>
            </w:r>
            <w:r w:rsidR="006600A0" w:rsidRPr="00BD695E">
              <w:rPr>
                <w:rFonts w:ascii="Times New Roman" w:eastAsia="Times New Roman" w:hAnsi="Times New Roman" w:cs="Times New Roman"/>
                <w:sz w:val="24"/>
                <w:szCs w:val="24"/>
              </w:rPr>
              <w:t>.</w:t>
            </w:r>
          </w:p>
          <w:p w:rsidR="0072269E" w:rsidRPr="00BD695E" w:rsidRDefault="00633D79" w:rsidP="0072269E">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w:t>
            </w:r>
            <w:r w:rsidR="00584897">
              <w:rPr>
                <w:rFonts w:ascii="Times New Roman" w:eastAsia="Times New Roman" w:hAnsi="Times New Roman" w:cs="Times New Roman"/>
                <w:sz w:val="24"/>
                <w:szCs w:val="24"/>
              </w:rPr>
              <w:t>1</w:t>
            </w:r>
            <w:r w:rsidR="0072269E" w:rsidRPr="00BD695E">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2269E" w:rsidRPr="00BD695E" w:rsidRDefault="0050787F" w:rsidP="0072269E">
            <w:pPr>
              <w:keepNext/>
              <w:keepLines/>
              <w:tabs>
                <w:tab w:val="left" w:pos="900"/>
              </w:tabs>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 </w:t>
            </w:r>
            <w:r w:rsidR="0072269E" w:rsidRPr="00BD695E">
              <w:rPr>
                <w:rFonts w:ascii="Times New Roman" w:eastAsia="Times New Roman" w:hAnsi="Times New Roman" w:cs="Times New Roman"/>
                <w:sz w:val="24"/>
                <w:szCs w:val="24"/>
              </w:rPr>
              <w:t>для керівника учасника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50787F" w:rsidRPr="00BD695E" w:rsidRDefault="0050787F" w:rsidP="0050787F">
            <w:pPr>
              <w:keepNext/>
              <w:keepLines/>
              <w:tabs>
                <w:tab w:val="left" w:pos="900"/>
              </w:tabs>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20768C" w:rsidRPr="00BD695E" w:rsidRDefault="00633D79" w:rsidP="0020768C">
            <w:pP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w:t>
            </w:r>
            <w:r w:rsidR="00584897">
              <w:rPr>
                <w:rFonts w:ascii="Times New Roman" w:eastAsia="Times New Roman" w:hAnsi="Times New Roman" w:cs="Times New Roman"/>
                <w:sz w:val="24"/>
                <w:szCs w:val="24"/>
              </w:rPr>
              <w:t>2</w:t>
            </w:r>
            <w:r w:rsidR="0020768C" w:rsidRPr="00BD695E">
              <w:rPr>
                <w:rFonts w:ascii="Times New Roman" w:eastAsia="Times New Roman" w:hAnsi="Times New Roman" w:cs="Times New Roman"/>
                <w:sz w:val="24"/>
                <w:szCs w:val="24"/>
              </w:rPr>
              <w:t>.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rsidR="0020768C" w:rsidRPr="00BD695E" w:rsidRDefault="0020768C" w:rsidP="0020768C">
            <w:pPr>
              <w:widowControl w:val="0"/>
              <w:tabs>
                <w:tab w:val="left" w:pos="-284"/>
                <w:tab w:val="left" w:pos="426"/>
              </w:tabs>
              <w:autoSpaceDE w:val="0"/>
              <w:autoSpaceDN w:val="0"/>
              <w:adjustRightInd w:val="0"/>
              <w:jc w:val="both"/>
              <w:rPr>
                <w:rFonts w:ascii="Times New Roman" w:hAnsi="Times New Roman" w:cs="Times New Roman"/>
                <w:sz w:val="24"/>
                <w:szCs w:val="24"/>
              </w:rPr>
            </w:pPr>
            <w:r w:rsidRPr="00BD695E">
              <w:rPr>
                <w:rFonts w:ascii="Times New Roman" w:eastAsia="Times New Roman" w:hAnsi="Times New Roman" w:cs="Times New Roman"/>
                <w:sz w:val="24"/>
                <w:szCs w:val="24"/>
              </w:rPr>
              <w:t>1</w:t>
            </w:r>
            <w:r w:rsidR="00584897">
              <w:rPr>
                <w:rFonts w:ascii="Times New Roman" w:eastAsia="Times New Roman" w:hAnsi="Times New Roman" w:cs="Times New Roman"/>
                <w:sz w:val="24"/>
                <w:szCs w:val="24"/>
              </w:rPr>
              <w:t>3</w:t>
            </w:r>
            <w:r w:rsidRPr="00BD695E">
              <w:rPr>
                <w:rFonts w:ascii="Times New Roman" w:eastAsia="Times New Roman" w:hAnsi="Times New Roman" w:cs="Times New Roman"/>
                <w:sz w:val="24"/>
                <w:szCs w:val="24"/>
              </w:rPr>
              <w:t xml:space="preserve">. </w:t>
            </w:r>
            <w:r w:rsidRPr="00BD695E">
              <w:rPr>
                <w:rFonts w:ascii="Times New Roman" w:hAnsi="Times New Roman" w:cs="Times New Roman"/>
                <w:sz w:val="24"/>
                <w:szCs w:val="24"/>
              </w:rPr>
              <w:t xml:space="preserve">Витяг з реєстру платників ПДВ або витяг з реєстру </w:t>
            </w:r>
            <w:r w:rsidRPr="00BD695E">
              <w:rPr>
                <w:rFonts w:ascii="Times New Roman" w:hAnsi="Times New Roman" w:cs="Times New Roman"/>
                <w:sz w:val="24"/>
                <w:szCs w:val="24"/>
              </w:rPr>
              <w:lastRenderedPageBreak/>
              <w:t>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rsidR="0020768C" w:rsidRPr="00BD695E" w:rsidRDefault="0020768C" w:rsidP="0020768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1</w:t>
            </w:r>
            <w:r w:rsidR="00584897">
              <w:rPr>
                <w:rFonts w:ascii="Times New Roman" w:eastAsia="Times New Roman" w:hAnsi="Times New Roman" w:cs="Times New Roman"/>
                <w:color w:val="000000"/>
                <w:sz w:val="24"/>
                <w:szCs w:val="24"/>
              </w:rPr>
              <w:t>4</w:t>
            </w:r>
            <w:r w:rsidRPr="00BD695E">
              <w:rPr>
                <w:rFonts w:ascii="Times New Roman" w:eastAsia="Times New Roman" w:hAnsi="Times New Roman" w:cs="Times New Roman"/>
                <w:color w:val="000000"/>
                <w:sz w:val="24"/>
                <w:szCs w:val="24"/>
              </w:rPr>
              <w:t>.</w:t>
            </w:r>
            <w:r w:rsidR="003E68F1" w:rsidRPr="00BD695E">
              <w:rPr>
                <w:rFonts w:ascii="Times New Roman" w:eastAsia="Times New Roman" w:hAnsi="Times New Roman" w:cs="Times New Roman"/>
                <w:color w:val="000000"/>
                <w:sz w:val="24"/>
                <w:szCs w:val="24"/>
              </w:rPr>
              <w:t xml:space="preserve"> </w:t>
            </w:r>
            <w:r w:rsidRPr="00BD695E">
              <w:rPr>
                <w:rFonts w:ascii="Times New Roman" w:eastAsia="Times New Roman" w:hAnsi="Times New Roman" w:cs="Times New Roman"/>
                <w:color w:val="000000"/>
                <w:sz w:val="24"/>
                <w:szCs w:val="24"/>
              </w:rPr>
              <w:t>Достовірна інформація у вигляді довідки довільної форми,</w:t>
            </w:r>
            <w:r w:rsidR="00345990" w:rsidRPr="00BD695E">
              <w:rPr>
                <w:rFonts w:ascii="Times New Roman" w:eastAsia="Times New Roman" w:hAnsi="Times New Roman" w:cs="Times New Roman"/>
                <w:color w:val="000000"/>
                <w:sz w:val="24"/>
                <w:szCs w:val="24"/>
              </w:rPr>
              <w:t xml:space="preserve"> </w:t>
            </w:r>
            <w:r w:rsidRPr="00BD695E">
              <w:rPr>
                <w:rFonts w:ascii="Times New Roman" w:eastAsia="Times New Roman" w:hAnsi="Times New Roman" w:cs="Times New Roman"/>
                <w:sz w:val="24"/>
                <w:szCs w:val="24"/>
              </w:rPr>
              <w:t>у</w:t>
            </w:r>
            <w:r w:rsidRPr="00BD695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D695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7167A9" w:rsidRPr="00BD695E" w:rsidRDefault="0020768C" w:rsidP="0050787F">
            <w:pP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w:t>
            </w:r>
            <w:r w:rsidR="00584897">
              <w:rPr>
                <w:rFonts w:ascii="Times New Roman" w:eastAsia="Times New Roman" w:hAnsi="Times New Roman" w:cs="Times New Roman"/>
                <w:sz w:val="24"/>
                <w:szCs w:val="24"/>
              </w:rPr>
              <w:t>5</w:t>
            </w:r>
            <w:r w:rsidR="0050787F"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І</w:t>
            </w:r>
            <w:r w:rsidR="007167A9" w:rsidRPr="00BD695E">
              <w:rPr>
                <w:rFonts w:ascii="Times New Roman" w:eastAsia="Times New Roman" w:hAnsi="Times New Roman" w:cs="Times New Roman"/>
                <w:sz w:val="24"/>
                <w:szCs w:val="24"/>
              </w:rPr>
              <w:t>нш</w:t>
            </w:r>
            <w:r w:rsidRPr="00BD695E">
              <w:rPr>
                <w:rFonts w:ascii="Times New Roman" w:eastAsia="Times New Roman" w:hAnsi="Times New Roman" w:cs="Times New Roman"/>
                <w:sz w:val="24"/>
                <w:szCs w:val="24"/>
              </w:rPr>
              <w:t>і</w:t>
            </w:r>
            <w:r w:rsidR="007167A9" w:rsidRPr="00BD695E">
              <w:rPr>
                <w:rFonts w:ascii="Times New Roman" w:eastAsia="Times New Roman" w:hAnsi="Times New Roman" w:cs="Times New Roman"/>
                <w:sz w:val="24"/>
                <w:szCs w:val="24"/>
              </w:rPr>
              <w:t xml:space="preserve"> документ</w:t>
            </w:r>
            <w:r w:rsidRPr="00BD695E">
              <w:rPr>
                <w:rFonts w:ascii="Times New Roman" w:eastAsia="Times New Roman" w:hAnsi="Times New Roman" w:cs="Times New Roman"/>
                <w:sz w:val="24"/>
                <w:szCs w:val="24"/>
              </w:rPr>
              <w:t>и</w:t>
            </w:r>
            <w:r w:rsidR="007167A9" w:rsidRPr="00BD695E">
              <w:rPr>
                <w:rFonts w:ascii="Times New Roman" w:eastAsia="Times New Roman" w:hAnsi="Times New Roman" w:cs="Times New Roman"/>
                <w:sz w:val="24"/>
                <w:szCs w:val="24"/>
              </w:rPr>
              <w:t xml:space="preserve"> та / або інформаці</w:t>
            </w:r>
            <w:r w:rsidRPr="00BD695E">
              <w:rPr>
                <w:rFonts w:ascii="Times New Roman" w:eastAsia="Times New Roman" w:hAnsi="Times New Roman" w:cs="Times New Roman"/>
                <w:sz w:val="24"/>
                <w:szCs w:val="24"/>
              </w:rPr>
              <w:t>я,</w:t>
            </w:r>
            <w:r w:rsidR="007167A9" w:rsidRPr="00BD695E">
              <w:rPr>
                <w:rFonts w:ascii="Times New Roman" w:eastAsia="Times New Roman" w:hAnsi="Times New Roman" w:cs="Times New Roman"/>
                <w:sz w:val="24"/>
                <w:szCs w:val="24"/>
              </w:rPr>
              <w:t xml:space="preserve"> визначені тендерною документацією та додатками.</w:t>
            </w:r>
          </w:p>
          <w:p w:rsidR="00CE7EC2" w:rsidRPr="00BD695E" w:rsidRDefault="00CE7EC2" w:rsidP="00CE7EC2">
            <w:pPr>
              <w:widowControl w:val="0"/>
              <w:ind w:left="57"/>
              <w:jc w:val="both"/>
              <w:rPr>
                <w:rFonts w:ascii="Times New Roman" w:eastAsia="Times New Roman" w:hAnsi="Times New Roman" w:cs="Times New Roman"/>
                <w:sz w:val="24"/>
                <w:szCs w:val="24"/>
              </w:rPr>
            </w:pP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93BEA" w:rsidRPr="00BD695E" w:rsidRDefault="00C93BEA">
            <w:pPr>
              <w:widowControl w:val="0"/>
              <w:jc w:val="both"/>
              <w:rPr>
                <w:rFonts w:ascii="Times New Roman" w:eastAsia="Times New Roman" w:hAnsi="Times New Roman" w:cs="Times New Roman"/>
                <w:i/>
                <w:sz w:val="24"/>
                <w:szCs w:val="24"/>
              </w:rPr>
            </w:pPr>
            <w:r w:rsidRPr="00BD695E">
              <w:rPr>
                <w:rFonts w:ascii="Times New Roman" w:eastAsia="Times New Roman" w:hAnsi="Times New Roman" w:cs="Times New Roman"/>
                <w:b/>
                <w:sz w:val="24"/>
                <w:szCs w:val="24"/>
              </w:rPr>
              <w:t>Переможець процедури закупівлі у строк, що не перевищує</w:t>
            </w:r>
            <w:r w:rsidR="00EF4DC5" w:rsidRPr="00BD695E">
              <w:rPr>
                <w:rFonts w:ascii="Times New Roman" w:eastAsia="Times New Roman" w:hAnsi="Times New Roman" w:cs="Times New Roman"/>
                <w:b/>
                <w:sz w:val="24"/>
                <w:szCs w:val="24"/>
              </w:rPr>
              <w:t xml:space="preserve"> </w:t>
            </w:r>
            <w:r w:rsidRPr="00BD695E">
              <w:rPr>
                <w:rFonts w:ascii="Times New Roman" w:eastAsia="Times New Roman" w:hAnsi="Times New Roman" w:cs="Times New Roman"/>
                <w:b/>
                <w:sz w:val="24"/>
                <w:szCs w:val="24"/>
              </w:rPr>
              <w:t>чотири дні з дати оприлюднення в електронній системі закупівель повідомлення про намір укласти договір про закупівлю</w:t>
            </w:r>
            <w:r w:rsidRPr="00BD695E">
              <w:rPr>
                <w:rFonts w:ascii="Times New Roman" w:eastAsia="Times New Roman" w:hAnsi="Times New Roman" w:cs="Times New Roman"/>
                <w:sz w:val="24"/>
                <w:szCs w:val="24"/>
              </w:rPr>
              <w:t>,</w:t>
            </w:r>
            <w:r w:rsidRPr="00BD695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w:t>
            </w:r>
          </w:p>
          <w:p w:rsidR="00C93BEA" w:rsidRPr="00BD695E" w:rsidRDefault="00C93BEA">
            <w:pPr>
              <w:widowControl w:val="0"/>
              <w:jc w:val="both"/>
              <w:rPr>
                <w:rFonts w:ascii="Times New Roman" w:eastAsia="Times New Roman" w:hAnsi="Times New Roman" w:cs="Times New Roman"/>
                <w:b/>
                <w:sz w:val="24"/>
                <w:szCs w:val="24"/>
              </w:rPr>
            </w:pPr>
            <w:r w:rsidRPr="00BD695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3BEA" w:rsidRPr="00BD695E" w:rsidRDefault="00C93BEA">
            <w:pPr>
              <w:widowControl w:val="0"/>
              <w:jc w:val="both"/>
              <w:rPr>
                <w:rFonts w:ascii="Times New Roman" w:eastAsia="Times New Roman" w:hAnsi="Times New Roman" w:cs="Times New Roman"/>
                <w:b/>
                <w:i/>
                <w:sz w:val="24"/>
                <w:szCs w:val="24"/>
              </w:rPr>
            </w:pPr>
            <w:r w:rsidRPr="00BD695E">
              <w:rPr>
                <w:rFonts w:ascii="Times New Roman" w:eastAsia="Times New Roman" w:hAnsi="Times New Roman" w:cs="Times New Roman"/>
                <w:b/>
                <w:i/>
                <w:sz w:val="24"/>
                <w:szCs w:val="24"/>
              </w:rPr>
              <w:t>Опис та приклади формальних несуттєвих помилок.</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93BEA" w:rsidRPr="00BD695E" w:rsidRDefault="00C93BEA">
            <w:pPr>
              <w:widowControl w:val="0"/>
              <w:jc w:val="both"/>
              <w:rPr>
                <w:rFonts w:ascii="Times New Roman" w:eastAsia="Times New Roman" w:hAnsi="Times New Roman" w:cs="Times New Roman"/>
                <w:i/>
                <w:sz w:val="24"/>
                <w:szCs w:val="24"/>
                <w:u w:val="single"/>
              </w:rPr>
            </w:pPr>
            <w:r w:rsidRPr="00BD695E">
              <w:rPr>
                <w:rFonts w:ascii="Times New Roman" w:eastAsia="Times New Roman" w:hAnsi="Times New Roman" w:cs="Times New Roman"/>
                <w:i/>
                <w:sz w:val="24"/>
                <w:szCs w:val="24"/>
                <w:u w:val="single"/>
              </w:rPr>
              <w:t>Опис формальних помилок:</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уживання великої літери;</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уживання розділових знаків та відмінювання слів у реченні;</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lastRenderedPageBreak/>
              <w:t>- використання слова або мовного звороту, запозичених з іншої мови;</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застосування правил переносу частини слова з рядка в рядок;</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написання слів разом та/або окремо, та/або через дефіс;</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2.</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3.</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4.</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5.</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6.</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7.</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8.</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9.</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BD695E">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10.</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11.</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12.</w:t>
            </w:r>
            <w:r w:rsidR="003E3D64"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3BEA" w:rsidRPr="00BD695E" w:rsidRDefault="00C93BEA">
            <w:pPr>
              <w:widowControl w:val="0"/>
              <w:jc w:val="both"/>
              <w:rPr>
                <w:rFonts w:ascii="Times New Roman" w:eastAsia="Times New Roman" w:hAnsi="Times New Roman" w:cs="Times New Roman"/>
                <w:i/>
                <w:sz w:val="24"/>
                <w:szCs w:val="24"/>
                <w:u w:val="single"/>
              </w:rPr>
            </w:pPr>
            <w:r w:rsidRPr="00BD695E">
              <w:rPr>
                <w:rFonts w:ascii="Times New Roman" w:eastAsia="Times New Roman" w:hAnsi="Times New Roman" w:cs="Times New Roman"/>
                <w:i/>
                <w:sz w:val="24"/>
                <w:szCs w:val="24"/>
                <w:u w:val="single"/>
              </w:rPr>
              <w:t>Приклади формальних помилок:</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«м.</w:t>
            </w:r>
            <w:r w:rsidR="00345990"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київ» замість «м.</w:t>
            </w:r>
            <w:r w:rsidR="00345990"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Київ»;</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«поряд -ок» замість «поря – док»;</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«ненадається» замість «не надається»»;</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«______________№_____________» замість «14.08.2020 №320/13/14-01»</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93BEA" w:rsidRPr="00BD695E" w:rsidRDefault="00C93BEA">
            <w:pPr>
              <w:widowControl w:val="0"/>
              <w:ind w:left="40" w:hanging="20"/>
              <w:jc w:val="both"/>
              <w:rPr>
                <w:rFonts w:ascii="Times New Roman" w:eastAsia="Times New Roman" w:hAnsi="Times New Roman" w:cs="Times New Roman"/>
                <w:color w:val="000000"/>
                <w:sz w:val="24"/>
                <w:szCs w:val="24"/>
              </w:rPr>
            </w:pPr>
          </w:p>
          <w:p w:rsidR="00C93BEA" w:rsidRPr="00BD695E" w:rsidRDefault="00C93BEA">
            <w:pPr>
              <w:widowControl w:val="0"/>
              <w:ind w:left="40" w:hanging="2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2FF2" w:rsidRPr="00BD695E" w:rsidRDefault="00532FF2">
            <w:pPr>
              <w:widowControl w:val="0"/>
              <w:ind w:left="40" w:hanging="20"/>
              <w:jc w:val="both"/>
              <w:rPr>
                <w:rFonts w:ascii="Times New Roman" w:eastAsia="Times New Roman" w:hAnsi="Times New Roman" w:cs="Times New Roman"/>
                <w:color w:val="000000"/>
                <w:sz w:val="24"/>
                <w:szCs w:val="24"/>
              </w:rPr>
            </w:pPr>
          </w:p>
          <w:p w:rsidR="00C93BEA" w:rsidRPr="00BD695E" w:rsidRDefault="00C93BEA">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BD695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93BEA" w:rsidRPr="00BD695E" w:rsidRDefault="00C93BEA">
            <w:pPr>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1) документи мають бути чіткими та розбірливими для читання;</w:t>
            </w:r>
          </w:p>
          <w:p w:rsidR="00C93BEA" w:rsidRPr="00BD695E" w:rsidRDefault="00C93BEA">
            <w:pPr>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BD695E">
              <w:rPr>
                <w:rFonts w:ascii="Times New Roman" w:eastAsia="Times New Roman" w:hAnsi="Times New Roman" w:cs="Times New Roman"/>
                <w:sz w:val="24"/>
                <w:szCs w:val="24"/>
              </w:rPr>
              <w:t>сом (УЕП)</w:t>
            </w:r>
            <w:r w:rsidRPr="00BD695E">
              <w:rPr>
                <w:rFonts w:ascii="Times New Roman" w:eastAsia="Times New Roman" w:hAnsi="Times New Roman" w:cs="Times New Roman"/>
                <w:color w:val="000000"/>
                <w:sz w:val="24"/>
                <w:szCs w:val="24"/>
              </w:rPr>
              <w:t>;</w:t>
            </w:r>
          </w:p>
          <w:p w:rsidR="00C93BEA" w:rsidRPr="00BD695E" w:rsidRDefault="00C93BEA">
            <w:pPr>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93BEA" w:rsidRPr="00BD695E" w:rsidRDefault="00C93BEA">
            <w:pPr>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Винятки:</w:t>
            </w:r>
          </w:p>
          <w:p w:rsidR="00C93BEA" w:rsidRPr="00BD695E" w:rsidRDefault="00C93BEA">
            <w:pPr>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93BEA" w:rsidRPr="00BD695E" w:rsidRDefault="00C93BEA">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3BEA" w:rsidRPr="00BD695E" w:rsidRDefault="00C93BEA">
            <w:pPr>
              <w:widowControl w:val="0"/>
              <w:ind w:left="40" w:hanging="2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D695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3BEA" w:rsidRPr="00BD695E" w:rsidRDefault="00C93BEA">
            <w:pPr>
              <w:widowControl w:val="0"/>
              <w:ind w:left="40" w:hanging="2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93BEA" w:rsidRPr="00BD695E" w:rsidRDefault="00C93BE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D69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93BEA" w:rsidRPr="00BD695E" w:rsidRDefault="00C93BEA">
            <w:pPr>
              <w:widowControl w:val="0"/>
              <w:jc w:val="both"/>
              <w:rPr>
                <w:rFonts w:ascii="Times New Roman" w:eastAsia="Times New Roman" w:hAnsi="Times New Roman" w:cs="Times New Roman"/>
                <w:sz w:val="24"/>
                <w:szCs w:val="24"/>
              </w:rPr>
            </w:pPr>
            <w:bookmarkStart w:id="3" w:name="_heading=h.hjqm8skarbdr" w:colFirst="0" w:colLast="0"/>
            <w:bookmarkEnd w:id="3"/>
            <w:r w:rsidRPr="00BD69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93BEA" w:rsidRPr="00BD695E" w:rsidRDefault="00C93BEA">
            <w:pPr>
              <w:widowControl w:val="0"/>
              <w:jc w:val="both"/>
              <w:rPr>
                <w:rFonts w:ascii="Times New Roman" w:eastAsia="Times New Roman" w:hAnsi="Times New Roman" w:cs="Times New Roman"/>
                <w:sz w:val="24"/>
                <w:szCs w:val="24"/>
              </w:rPr>
            </w:pPr>
            <w:bookmarkStart w:id="4" w:name="_heading=h.ftj7vaqoric" w:colFirst="0" w:colLast="0"/>
            <w:bookmarkEnd w:id="4"/>
            <w:r w:rsidRPr="00BD695E">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BD695E">
              <w:rPr>
                <w:rFonts w:ascii="Times New Roman" w:eastAsia="Times New Roman" w:hAnsi="Times New Roman" w:cs="Times New Roman"/>
                <w:i/>
                <w:sz w:val="24"/>
                <w:szCs w:val="24"/>
              </w:rPr>
              <w:t>(у разі здійснення закупівлі за лотами)</w:t>
            </w:r>
            <w:r w:rsidRPr="00BD695E">
              <w:rPr>
                <w:rFonts w:ascii="Times New Roman" w:eastAsia="Times New Roman" w:hAnsi="Times New Roman" w:cs="Times New Roman"/>
                <w:sz w:val="24"/>
                <w:szCs w:val="24"/>
              </w:rPr>
              <w:t xml:space="preserve">. </w:t>
            </w:r>
          </w:p>
          <w:p w:rsidR="00345990" w:rsidRPr="00BD695E" w:rsidRDefault="00345990" w:rsidP="00345990">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Якщо документи тендерної пропозиції не відповідають умовам тендерної документації, така пропозиція відхиляється замовником.</w:t>
            </w:r>
          </w:p>
        </w:tc>
      </w:tr>
      <w:tr w:rsidR="00C93BEA" w:rsidRPr="00BD695E" w:rsidTr="0080449C">
        <w:trPr>
          <w:trHeight w:val="500"/>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lastRenderedPageBreak/>
              <w:t>2</w:t>
            </w:r>
          </w:p>
        </w:tc>
        <w:tc>
          <w:tcPr>
            <w:tcW w:w="2953" w:type="dxa"/>
          </w:tcPr>
          <w:p w:rsidR="00C93BEA" w:rsidRPr="00BD695E" w:rsidRDefault="00C93BEA">
            <w:pPr>
              <w:widowControl w:val="0"/>
              <w:rPr>
                <w:rFonts w:ascii="Times New Roman" w:eastAsia="Times New Roman" w:hAnsi="Times New Roman" w:cs="Times New Roman"/>
                <w:sz w:val="24"/>
                <w:szCs w:val="24"/>
              </w:rPr>
            </w:pPr>
            <w:bookmarkStart w:id="5" w:name="_heading=h.tyjcwt" w:colFirst="0" w:colLast="0"/>
            <w:bookmarkEnd w:id="5"/>
            <w:r w:rsidRPr="00BD695E">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93BEA" w:rsidRPr="00BD695E" w:rsidRDefault="00345990" w:rsidP="00345990">
            <w:pP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Забезпечення тендерної пропозиції не вимагається.</w:t>
            </w:r>
          </w:p>
        </w:tc>
      </w:tr>
      <w:tr w:rsidR="00C93BEA" w:rsidRPr="00BD695E" w:rsidTr="0080449C">
        <w:trPr>
          <w:trHeight w:val="1119"/>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lastRenderedPageBreak/>
              <w:t>3</w:t>
            </w:r>
          </w:p>
        </w:tc>
        <w:tc>
          <w:tcPr>
            <w:tcW w:w="2953" w:type="dxa"/>
          </w:tcPr>
          <w:p w:rsidR="00C93BEA" w:rsidRPr="00BD695E" w:rsidRDefault="00C93BEA">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93BEA" w:rsidRPr="00BD695E" w:rsidRDefault="00345990" w:rsidP="007A748F">
            <w:pPr>
              <w:widowControl w:val="0"/>
              <w:shd w:val="clear" w:color="auto" w:fill="FFFFFF"/>
              <w:ind w:right="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Забезпечення тендерної пропозиції не вимагається.</w:t>
            </w:r>
          </w:p>
        </w:tc>
      </w:tr>
      <w:tr w:rsidR="00C93BEA" w:rsidRPr="00BD695E" w:rsidTr="0080449C">
        <w:trPr>
          <w:trHeight w:val="560"/>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4</w:t>
            </w:r>
          </w:p>
        </w:tc>
        <w:tc>
          <w:tcPr>
            <w:tcW w:w="2953" w:type="dxa"/>
          </w:tcPr>
          <w:p w:rsidR="00C93BEA" w:rsidRPr="00BD695E" w:rsidRDefault="00C93BEA">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Тендерні пропозиції вважаються дійсними протягом </w:t>
            </w:r>
            <w:r w:rsidR="00345990" w:rsidRPr="00BD695E">
              <w:rPr>
                <w:rFonts w:ascii="Times New Roman" w:eastAsia="Times New Roman" w:hAnsi="Times New Roman" w:cs="Times New Roman"/>
                <w:sz w:val="24"/>
                <w:szCs w:val="24"/>
              </w:rPr>
              <w:t>90</w:t>
            </w:r>
            <w:r w:rsidRPr="00BD695E">
              <w:rPr>
                <w:rFonts w:ascii="Times New Roman" w:eastAsia="Times New Roman" w:hAnsi="Times New Roman" w:cs="Times New Roman"/>
                <w:sz w:val="24"/>
                <w:szCs w:val="24"/>
              </w:rPr>
              <w:t xml:space="preserve"> (</w:t>
            </w:r>
            <w:r w:rsidR="00FE36B4" w:rsidRPr="00BD695E">
              <w:rPr>
                <w:rFonts w:ascii="Times New Roman" w:eastAsia="Times New Roman" w:hAnsi="Times New Roman" w:cs="Times New Roman"/>
                <w:sz w:val="24"/>
                <w:szCs w:val="24"/>
              </w:rPr>
              <w:t>дев’яноста</w:t>
            </w:r>
            <w:r w:rsidRPr="00BD695E">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3BEA" w:rsidRPr="00BD695E" w:rsidRDefault="00C93BEA">
            <w:pPr>
              <w:widowControl w:val="0"/>
              <w:jc w:val="both"/>
              <w:rPr>
                <w:rFonts w:ascii="Times New Roman" w:eastAsia="Times New Roman" w:hAnsi="Times New Roman" w:cs="Times New Roman"/>
                <w:sz w:val="24"/>
                <w:szCs w:val="24"/>
                <w:u w:val="single"/>
              </w:rPr>
            </w:pPr>
            <w:r w:rsidRPr="00BD695E">
              <w:rPr>
                <w:rFonts w:ascii="Times New Roman" w:eastAsia="Times New Roman" w:hAnsi="Times New Roman" w:cs="Times New Roman"/>
                <w:sz w:val="24"/>
                <w:szCs w:val="24"/>
              </w:rPr>
              <w:t xml:space="preserve">Учасник процедури закупівлі </w:t>
            </w:r>
            <w:r w:rsidRPr="00BD695E">
              <w:rPr>
                <w:rFonts w:ascii="Times New Roman" w:eastAsia="Times New Roman" w:hAnsi="Times New Roman" w:cs="Times New Roman"/>
                <w:sz w:val="24"/>
                <w:szCs w:val="24"/>
                <w:u w:val="single"/>
              </w:rPr>
              <w:t>має право:</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93BEA" w:rsidRPr="00BD695E" w:rsidRDefault="00C93BE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D695E">
              <w:rPr>
                <w:rFonts w:ascii="Times New Roman" w:eastAsia="Times New Roman" w:hAnsi="Times New Roman" w:cs="Times New Roman"/>
                <w:i/>
                <w:sz w:val="24"/>
                <w:szCs w:val="24"/>
              </w:rPr>
              <w:t>(у разі якщо таке вимагалося)</w:t>
            </w:r>
            <w:r w:rsidRPr="00BD695E">
              <w:rPr>
                <w:rFonts w:ascii="Times New Roman" w:eastAsia="Times New Roman" w:hAnsi="Times New Roman" w:cs="Times New Roman"/>
                <w:sz w:val="24"/>
                <w:szCs w:val="24"/>
              </w:rPr>
              <w:t>.</w:t>
            </w:r>
          </w:p>
          <w:p w:rsidR="00C93BEA" w:rsidRPr="00BD695E" w:rsidRDefault="00C93BEA">
            <w:pPr>
              <w:widowControl w:val="0"/>
              <w:jc w:val="both"/>
              <w:rPr>
                <w:rFonts w:ascii="Times New Roman" w:eastAsia="Times New Roman" w:hAnsi="Times New Roman" w:cs="Times New Roman"/>
                <w:strike/>
                <w:sz w:val="24"/>
                <w:szCs w:val="24"/>
              </w:rPr>
            </w:pPr>
            <w:r w:rsidRPr="00BD69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3BEA" w:rsidRPr="00BD695E" w:rsidTr="0080449C">
        <w:trPr>
          <w:trHeight w:val="1119"/>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5</w:t>
            </w:r>
          </w:p>
        </w:tc>
        <w:tc>
          <w:tcPr>
            <w:tcW w:w="2953" w:type="dxa"/>
          </w:tcPr>
          <w:p w:rsidR="00C93BEA" w:rsidRPr="00BD695E" w:rsidRDefault="00DF73F8" w:rsidP="00703257">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93BEA" w:rsidRPr="00BD695E" w:rsidRDefault="00C93BEA">
            <w:pPr>
              <w:widowControl w:val="0"/>
              <w:ind w:right="120"/>
              <w:jc w:val="both"/>
              <w:rPr>
                <w:rFonts w:ascii="Times New Roman" w:eastAsia="Times New Roman" w:hAnsi="Times New Roman" w:cs="Times New Roman"/>
                <w:sz w:val="24"/>
                <w:szCs w:val="24"/>
              </w:rPr>
            </w:pPr>
            <w:r w:rsidRPr="0058489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4897">
              <w:rPr>
                <w:rFonts w:ascii="Times New Roman" w:eastAsia="Times New Roman" w:hAnsi="Times New Roman" w:cs="Times New Roman"/>
                <w:b/>
                <w:i/>
                <w:sz w:val="24"/>
                <w:szCs w:val="24"/>
              </w:rPr>
              <w:t xml:space="preserve">Додатку </w:t>
            </w:r>
            <w:r w:rsidR="00584897" w:rsidRPr="00584897">
              <w:rPr>
                <w:rFonts w:ascii="Times New Roman" w:eastAsia="Times New Roman" w:hAnsi="Times New Roman" w:cs="Times New Roman"/>
                <w:b/>
                <w:i/>
                <w:sz w:val="24"/>
                <w:szCs w:val="24"/>
              </w:rPr>
              <w:t>2</w:t>
            </w:r>
            <w:r w:rsidR="00FA5971" w:rsidRPr="00584897">
              <w:rPr>
                <w:rFonts w:ascii="Times New Roman" w:eastAsia="Times New Roman" w:hAnsi="Times New Roman" w:cs="Times New Roman"/>
                <w:b/>
                <w:i/>
                <w:sz w:val="24"/>
                <w:szCs w:val="24"/>
              </w:rPr>
              <w:t xml:space="preserve"> </w:t>
            </w:r>
            <w:r w:rsidRPr="00584897">
              <w:rPr>
                <w:rFonts w:ascii="Times New Roman" w:eastAsia="Times New Roman" w:hAnsi="Times New Roman" w:cs="Times New Roman"/>
                <w:sz w:val="24"/>
                <w:szCs w:val="24"/>
              </w:rPr>
              <w:t>до</w:t>
            </w:r>
            <w:r w:rsidRPr="00BD695E">
              <w:rPr>
                <w:rFonts w:ascii="Times New Roman" w:eastAsia="Times New Roman" w:hAnsi="Times New Roman" w:cs="Times New Roman"/>
                <w:sz w:val="24"/>
                <w:szCs w:val="24"/>
              </w:rPr>
              <w:t xml:space="preserve"> цієї тендерної документації. </w:t>
            </w:r>
          </w:p>
          <w:p w:rsidR="00C93BEA" w:rsidRPr="00BD695E" w:rsidRDefault="00C93BEA">
            <w:pPr>
              <w:widowControl w:val="0"/>
              <w:ind w:right="120"/>
              <w:jc w:val="both"/>
              <w:rPr>
                <w:rFonts w:ascii="Times New Roman" w:eastAsia="Times New Roman" w:hAnsi="Times New Roman" w:cs="Times New Roman"/>
                <w:sz w:val="24"/>
                <w:szCs w:val="24"/>
              </w:rPr>
            </w:pPr>
            <w:r w:rsidRPr="0058489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345990" w:rsidRPr="00584897">
              <w:rPr>
                <w:rFonts w:ascii="Times New Roman" w:eastAsia="Times New Roman" w:hAnsi="Times New Roman" w:cs="Times New Roman"/>
                <w:sz w:val="24"/>
                <w:szCs w:val="24"/>
              </w:rPr>
              <w:t xml:space="preserve"> </w:t>
            </w:r>
            <w:r w:rsidRPr="00584897">
              <w:rPr>
                <w:rFonts w:ascii="Times New Roman" w:eastAsia="Times New Roman" w:hAnsi="Times New Roman" w:cs="Times New Roman"/>
                <w:b/>
                <w:i/>
                <w:sz w:val="24"/>
                <w:szCs w:val="24"/>
              </w:rPr>
              <w:t xml:space="preserve">Додатку </w:t>
            </w:r>
            <w:r w:rsidR="00584897">
              <w:rPr>
                <w:rFonts w:ascii="Times New Roman" w:eastAsia="Times New Roman" w:hAnsi="Times New Roman" w:cs="Times New Roman"/>
                <w:b/>
                <w:i/>
                <w:sz w:val="24"/>
                <w:szCs w:val="24"/>
              </w:rPr>
              <w:t>3</w:t>
            </w:r>
            <w:r w:rsidRPr="00BD695E">
              <w:rPr>
                <w:rFonts w:ascii="Times New Roman" w:eastAsia="Times New Roman" w:hAnsi="Times New Roman" w:cs="Times New Roman"/>
                <w:sz w:val="24"/>
                <w:szCs w:val="24"/>
              </w:rPr>
              <w:t xml:space="preserve"> до цієї тендерної документації. </w:t>
            </w:r>
          </w:p>
          <w:p w:rsidR="00DF73F8" w:rsidRPr="00BD695E" w:rsidRDefault="00DF73F8" w:rsidP="00DF73F8">
            <w:pPr>
              <w:widowControl w:val="0"/>
              <w:ind w:right="120"/>
              <w:jc w:val="both"/>
              <w:rPr>
                <w:rFonts w:ascii="Times New Roman" w:eastAsia="Times New Roman" w:hAnsi="Times New Roman" w:cs="Times New Roman"/>
                <w:b/>
                <w:sz w:val="24"/>
                <w:szCs w:val="24"/>
              </w:rPr>
            </w:pPr>
            <w:r w:rsidRPr="00BD695E">
              <w:rPr>
                <w:rFonts w:ascii="Times New Roman" w:eastAsia="Times New Roman" w:hAnsi="Times New Roman" w:cs="Times New Roman"/>
                <w:b/>
                <w:sz w:val="24"/>
                <w:szCs w:val="24"/>
              </w:rPr>
              <w:t>Підстави, визначені пунктом 44 Особливостей.</w:t>
            </w:r>
          </w:p>
          <w:p w:rsidR="00DF73F8" w:rsidRPr="00BD695E" w:rsidRDefault="00DF73F8" w:rsidP="00DF73F8">
            <w:pPr>
              <w:widowControl w:val="0"/>
              <w:pBdr>
                <w:top w:val="nil"/>
                <w:left w:val="nil"/>
                <w:bottom w:val="nil"/>
                <w:right w:val="nil"/>
                <w:between w:val="nil"/>
              </w:pBd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4) суб’єкт господарювання (учасник процедури закупівлі) </w:t>
            </w:r>
            <w:r w:rsidRPr="00BD695E">
              <w:rPr>
                <w:rFonts w:ascii="Times New Roman" w:eastAsia="Times New Roman" w:hAnsi="Times New Roman" w:cs="Times New Roman"/>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D695E">
              <w:rPr>
                <w:rFonts w:ascii="Times New Roman" w:eastAsia="Times New Roman" w:hAnsi="Times New Roman" w:cs="Times New Roman"/>
                <w:sz w:val="24"/>
                <w:szCs w:val="24"/>
              </w:rPr>
              <w:br/>
              <w:t>20 млн. гривень (у тому числі за лотом);</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73F8" w:rsidRPr="00BD695E" w:rsidRDefault="00DF73F8" w:rsidP="00DF73F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BD695E">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345990" w:rsidRPr="00BD695E">
              <w:rPr>
                <w:rFonts w:ascii="Times New Roman" w:eastAsia="Times New Roman" w:hAnsi="Times New Roman" w:cs="Times New Roman"/>
                <w:sz w:val="24"/>
                <w:szCs w:val="24"/>
              </w:rPr>
              <w:t xml:space="preserve"> </w:t>
            </w:r>
            <w:r w:rsidRPr="00BD695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3BEA" w:rsidRPr="00BD695E" w:rsidRDefault="00DF73F8" w:rsidP="00BC1169">
            <w:pPr>
              <w:widowControl w:val="0"/>
              <w:spacing w:before="120"/>
              <w:jc w:val="both"/>
              <w:rPr>
                <w:rFonts w:ascii="Times New Roman" w:eastAsia="Times New Roman" w:hAnsi="Times New Roman" w:cs="Times New Roman"/>
                <w:strike/>
                <w:sz w:val="24"/>
                <w:szCs w:val="24"/>
              </w:rPr>
            </w:pPr>
            <w:r w:rsidRPr="00BD695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93BEA" w:rsidRPr="00BD695E" w:rsidTr="0080449C">
        <w:trPr>
          <w:trHeight w:val="1119"/>
          <w:jc w:val="center"/>
        </w:trPr>
        <w:tc>
          <w:tcPr>
            <w:tcW w:w="587" w:type="dxa"/>
          </w:tcPr>
          <w:p w:rsidR="00C93BEA" w:rsidRPr="00BD695E" w:rsidRDefault="00C93BEA">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lastRenderedPageBreak/>
              <w:t>6</w:t>
            </w:r>
          </w:p>
        </w:tc>
        <w:tc>
          <w:tcPr>
            <w:tcW w:w="2953" w:type="dxa"/>
          </w:tcPr>
          <w:p w:rsidR="00C93BEA" w:rsidRPr="00BD695E" w:rsidRDefault="00C93BEA">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45990" w:rsidRPr="00BD695E" w:rsidRDefault="00C93BEA" w:rsidP="0080449C">
            <w:pPr>
              <w:widowControl w:val="0"/>
              <w:ind w:right="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D695E">
                <w:rPr>
                  <w:rFonts w:ascii="Times New Roman" w:eastAsia="Times New Roman" w:hAnsi="Times New Roman" w:cs="Times New Roman"/>
                  <w:sz w:val="24"/>
                  <w:szCs w:val="24"/>
                </w:rPr>
                <w:t xml:space="preserve"> пунктом третім </w:t>
              </w:r>
            </w:hyperlink>
            <w:hyperlink r:id="rId10">
              <w:r w:rsidRPr="00BD695E">
                <w:rPr>
                  <w:rFonts w:ascii="Times New Roman" w:eastAsia="Times New Roman" w:hAnsi="Times New Roman" w:cs="Times New Roman"/>
                  <w:sz w:val="24"/>
                  <w:szCs w:val="24"/>
                </w:rPr>
                <w:t>частини друго</w:t>
              </w:r>
            </w:hyperlink>
            <w:r w:rsidRPr="00BD695E">
              <w:rPr>
                <w:rFonts w:ascii="Times New Roman" w:eastAsia="Times New Roman" w:hAnsi="Times New Roman" w:cs="Times New Roman"/>
                <w:sz w:val="24"/>
                <w:szCs w:val="24"/>
              </w:rPr>
              <w:t xml:space="preserve">ї статті 22 Закону </w:t>
            </w:r>
            <w:r w:rsidRPr="00584897">
              <w:rPr>
                <w:rFonts w:ascii="Times New Roman" w:eastAsia="Times New Roman" w:hAnsi="Times New Roman" w:cs="Times New Roman"/>
                <w:sz w:val="24"/>
                <w:szCs w:val="24"/>
              </w:rPr>
              <w:t xml:space="preserve">зазначено в </w:t>
            </w:r>
            <w:r w:rsidRPr="00584897">
              <w:rPr>
                <w:rFonts w:ascii="Times New Roman" w:eastAsia="Times New Roman" w:hAnsi="Times New Roman" w:cs="Times New Roman"/>
                <w:b/>
                <w:i/>
                <w:sz w:val="24"/>
                <w:szCs w:val="24"/>
              </w:rPr>
              <w:t xml:space="preserve">Додатку </w:t>
            </w:r>
            <w:r w:rsidR="00584897" w:rsidRPr="00584897">
              <w:rPr>
                <w:rFonts w:ascii="Times New Roman" w:eastAsia="Times New Roman" w:hAnsi="Times New Roman" w:cs="Times New Roman"/>
                <w:b/>
                <w:i/>
                <w:sz w:val="24"/>
                <w:szCs w:val="24"/>
              </w:rPr>
              <w:t>4</w:t>
            </w:r>
            <w:r w:rsidR="009E4BAC" w:rsidRPr="00584897">
              <w:rPr>
                <w:rFonts w:ascii="Times New Roman" w:eastAsia="Times New Roman" w:hAnsi="Times New Roman" w:cs="Times New Roman"/>
                <w:b/>
                <w:i/>
                <w:sz w:val="24"/>
                <w:szCs w:val="24"/>
              </w:rPr>
              <w:t xml:space="preserve"> </w:t>
            </w:r>
            <w:r w:rsidRPr="00584897">
              <w:rPr>
                <w:rFonts w:ascii="Times New Roman" w:eastAsia="Times New Roman" w:hAnsi="Times New Roman" w:cs="Times New Roman"/>
                <w:sz w:val="24"/>
                <w:szCs w:val="24"/>
              </w:rPr>
              <w:t>до цієї тендерної</w:t>
            </w:r>
            <w:r w:rsidRPr="00BD695E">
              <w:rPr>
                <w:rFonts w:ascii="Times New Roman" w:eastAsia="Times New Roman" w:hAnsi="Times New Roman" w:cs="Times New Roman"/>
                <w:sz w:val="24"/>
                <w:szCs w:val="24"/>
              </w:rPr>
              <w:t xml:space="preserve"> документації.</w:t>
            </w:r>
          </w:p>
        </w:tc>
      </w:tr>
      <w:tr w:rsidR="009E4BAC" w:rsidRPr="00BD695E" w:rsidTr="0080449C">
        <w:trPr>
          <w:trHeight w:val="276"/>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7</w:t>
            </w:r>
          </w:p>
        </w:tc>
        <w:tc>
          <w:tcPr>
            <w:tcW w:w="2953" w:type="dxa"/>
          </w:tcPr>
          <w:p w:rsidR="009E4BAC" w:rsidRPr="00BD695E" w:rsidRDefault="009E4BAC" w:rsidP="00BC0AD0">
            <w:pPr>
              <w:widowControl w:val="0"/>
              <w:spacing w:before="48"/>
              <w:ind w:right="113"/>
              <w:rPr>
                <w:rFonts w:ascii="Times New Roman" w:hAnsi="Times New Roman" w:cs="Times New Roman"/>
                <w:b/>
                <w:sz w:val="24"/>
                <w:szCs w:val="24"/>
              </w:rPr>
            </w:pPr>
            <w:r w:rsidRPr="00BD695E">
              <w:rPr>
                <w:rFonts w:ascii="Times New Roman" w:hAnsi="Times New Roman" w:cs="Times New Roman"/>
                <w:b/>
                <w:sz w:val="24"/>
                <w:szCs w:val="24"/>
              </w:rPr>
              <w:t>Інформація про субпідрядника (у випадку закупівлі робіт)</w:t>
            </w:r>
          </w:p>
        </w:tc>
        <w:tc>
          <w:tcPr>
            <w:tcW w:w="6420" w:type="dxa"/>
          </w:tcPr>
          <w:p w:rsidR="009E4BAC" w:rsidRPr="00BD695E" w:rsidRDefault="00D72E2A" w:rsidP="00D72E2A">
            <w:pPr>
              <w:widowControl w:val="0"/>
              <w:jc w:val="both"/>
              <w:rPr>
                <w:rFonts w:ascii="Times New Roman" w:hAnsi="Times New Roman" w:cs="Times New Roman"/>
                <w:sz w:val="24"/>
                <w:szCs w:val="24"/>
              </w:rPr>
            </w:pPr>
            <w:r w:rsidRPr="00BD695E">
              <w:rPr>
                <w:rFonts w:ascii="Times New Roman" w:hAnsi="Times New Roman" w:cs="Times New Roman"/>
                <w:sz w:val="24"/>
                <w:szCs w:val="24"/>
              </w:rPr>
              <w:t>У</w:t>
            </w:r>
            <w:r w:rsidR="009E4BAC" w:rsidRPr="00BD695E">
              <w:rPr>
                <w:rFonts w:ascii="Times New Roman" w:hAnsi="Times New Roman" w:cs="Times New Roman"/>
                <w:sz w:val="24"/>
                <w:szCs w:val="24"/>
              </w:rPr>
              <w:t>часник, у разі залучення субпідрядної(их)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9E4BAC" w:rsidRPr="00BD695E" w:rsidRDefault="009E4BAC" w:rsidP="00D72E2A">
            <w:pPr>
              <w:widowControl w:val="0"/>
              <w:jc w:val="both"/>
              <w:rPr>
                <w:rFonts w:ascii="Times New Roman" w:hAnsi="Times New Roman" w:cs="Times New Roman"/>
                <w:sz w:val="24"/>
                <w:szCs w:val="24"/>
              </w:rPr>
            </w:pPr>
            <w:r w:rsidRPr="00BD695E">
              <w:rPr>
                <w:rFonts w:ascii="Times New Roman" w:hAnsi="Times New Roman" w:cs="Times New Roman"/>
                <w:sz w:val="24"/>
                <w:szCs w:val="24"/>
              </w:rPr>
              <w:t xml:space="preserve">У разі залучення субпідрядної(их) організації(й) співвиконавця(ів)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w:t>
            </w:r>
            <w:r w:rsidR="00D72E2A" w:rsidRPr="00BD695E">
              <w:rPr>
                <w:rFonts w:ascii="Times New Roman" w:hAnsi="Times New Roman" w:cs="Times New Roman"/>
                <w:sz w:val="24"/>
                <w:szCs w:val="24"/>
              </w:rPr>
              <w:t>пункті 1 Розділу</w:t>
            </w:r>
            <w:r w:rsidRPr="00BD695E">
              <w:rPr>
                <w:rFonts w:ascii="Times New Roman" w:hAnsi="Times New Roman" w:cs="Times New Roman"/>
                <w:sz w:val="24"/>
                <w:szCs w:val="24"/>
              </w:rPr>
              <w:t xml:space="preserve">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w:t>
            </w:r>
          </w:p>
        </w:tc>
      </w:tr>
      <w:tr w:rsidR="009E4BAC" w:rsidRPr="00BD695E" w:rsidTr="0080449C">
        <w:trPr>
          <w:trHeight w:val="841"/>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lastRenderedPageBreak/>
              <w:t>8</w:t>
            </w:r>
          </w:p>
        </w:tc>
        <w:tc>
          <w:tcPr>
            <w:tcW w:w="2953" w:type="dxa"/>
          </w:tcPr>
          <w:p w:rsidR="009E4BAC" w:rsidRPr="00BD695E" w:rsidRDefault="009E4BAC">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4BAC" w:rsidRPr="00BD695E" w:rsidTr="003E68F1">
        <w:trPr>
          <w:trHeight w:val="274"/>
          <w:jc w:val="center"/>
        </w:trPr>
        <w:tc>
          <w:tcPr>
            <w:tcW w:w="9960" w:type="dxa"/>
            <w:gridSpan w:val="3"/>
            <w:vAlign w:val="center"/>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Розділ 4. Подання та розкриття тендерної пропозиції</w:t>
            </w:r>
          </w:p>
        </w:tc>
      </w:tr>
      <w:tr w:rsidR="009E4BAC" w:rsidRPr="00BD695E" w:rsidTr="0080449C">
        <w:trPr>
          <w:trHeight w:val="1119"/>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1</w:t>
            </w:r>
          </w:p>
        </w:tc>
        <w:tc>
          <w:tcPr>
            <w:tcW w:w="2953" w:type="dxa"/>
          </w:tcPr>
          <w:p w:rsidR="009E4BAC" w:rsidRPr="00BD695E" w:rsidRDefault="009E4BAC">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E4BAC" w:rsidRPr="00BD695E" w:rsidRDefault="009E4BAC">
            <w:pPr>
              <w:widowControl w:val="0"/>
              <w:ind w:left="40" w:right="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Кінцевий строк подання тендерних пропозицій – </w:t>
            </w:r>
          </w:p>
          <w:p w:rsidR="009E4BAC" w:rsidRPr="00BD695E" w:rsidRDefault="00A81CFB">
            <w:pPr>
              <w:widowControl w:val="0"/>
              <w:ind w:left="40" w:right="120"/>
              <w:jc w:val="both"/>
              <w:rPr>
                <w:rFonts w:ascii="Times New Roman" w:eastAsia="Times New Roman" w:hAnsi="Times New Roman" w:cs="Times New Roman"/>
                <w:b/>
                <w:sz w:val="24"/>
                <w:szCs w:val="24"/>
              </w:rPr>
            </w:pPr>
            <w:r w:rsidRPr="00A81CFB">
              <w:rPr>
                <w:rFonts w:ascii="Times New Roman" w:eastAsia="Times New Roman" w:hAnsi="Times New Roman" w:cs="Times New Roman"/>
                <w:b/>
                <w:sz w:val="24"/>
                <w:szCs w:val="24"/>
              </w:rPr>
              <w:t>2</w:t>
            </w:r>
            <w:r w:rsidR="0022354E" w:rsidRPr="00A81CFB">
              <w:rPr>
                <w:rFonts w:ascii="Times New Roman" w:eastAsia="Times New Roman" w:hAnsi="Times New Roman" w:cs="Times New Roman"/>
                <w:b/>
                <w:sz w:val="24"/>
                <w:szCs w:val="24"/>
              </w:rPr>
              <w:t>2</w:t>
            </w:r>
            <w:r w:rsidR="009E4BAC" w:rsidRPr="00A81CFB">
              <w:rPr>
                <w:rFonts w:ascii="Times New Roman" w:eastAsia="Times New Roman" w:hAnsi="Times New Roman" w:cs="Times New Roman"/>
                <w:b/>
                <w:sz w:val="24"/>
                <w:szCs w:val="24"/>
              </w:rPr>
              <w:t xml:space="preserve"> </w:t>
            </w:r>
            <w:r w:rsidRPr="00A81CFB">
              <w:rPr>
                <w:rFonts w:ascii="Times New Roman" w:eastAsia="Times New Roman" w:hAnsi="Times New Roman" w:cs="Times New Roman"/>
                <w:b/>
                <w:sz w:val="24"/>
                <w:szCs w:val="24"/>
              </w:rPr>
              <w:t>чер</w:t>
            </w:r>
            <w:r w:rsidR="0022354E" w:rsidRPr="00A81CFB">
              <w:rPr>
                <w:rFonts w:ascii="Times New Roman" w:eastAsia="Times New Roman" w:hAnsi="Times New Roman" w:cs="Times New Roman"/>
                <w:b/>
                <w:sz w:val="24"/>
                <w:szCs w:val="24"/>
              </w:rPr>
              <w:t>вня</w:t>
            </w:r>
            <w:r w:rsidR="009E4BAC" w:rsidRPr="00A81CFB">
              <w:rPr>
                <w:rFonts w:ascii="Times New Roman" w:eastAsia="Times New Roman" w:hAnsi="Times New Roman" w:cs="Times New Roman"/>
                <w:b/>
                <w:sz w:val="24"/>
                <w:szCs w:val="24"/>
              </w:rPr>
              <w:t xml:space="preserve"> 2023 року до 00:00 год.</w:t>
            </w:r>
            <w:r w:rsidR="009E4BAC" w:rsidRPr="00BD695E">
              <w:rPr>
                <w:rFonts w:ascii="Times New Roman" w:eastAsia="Times New Roman" w:hAnsi="Times New Roman" w:cs="Times New Roman"/>
                <w:b/>
                <w:sz w:val="24"/>
                <w:szCs w:val="24"/>
              </w:rPr>
              <w:t xml:space="preserve"> </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4BAC" w:rsidRPr="00BD695E" w:rsidRDefault="009E4BA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D69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4BAC" w:rsidRPr="00BD695E" w:rsidTr="0080449C">
        <w:trPr>
          <w:trHeight w:val="1119"/>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2</w:t>
            </w:r>
          </w:p>
        </w:tc>
        <w:tc>
          <w:tcPr>
            <w:tcW w:w="2953" w:type="dxa"/>
          </w:tcPr>
          <w:p w:rsidR="009E4BAC" w:rsidRPr="00BD695E" w:rsidRDefault="009E4BAC">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E4BAC" w:rsidRPr="00BD695E" w:rsidRDefault="009E4BAC">
            <w:pPr>
              <w:widowControl w:val="0"/>
              <w:spacing w:line="228" w:lineRule="auto"/>
              <w:jc w:val="both"/>
              <w:rPr>
                <w:rFonts w:ascii="Times New Roman" w:eastAsia="Times New Roman" w:hAnsi="Times New Roman" w:cs="Times New Roman"/>
                <w:strike/>
                <w:sz w:val="24"/>
                <w:szCs w:val="24"/>
              </w:rPr>
            </w:pPr>
            <w:r w:rsidRPr="00BD695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E4BAC" w:rsidRPr="00BD695E" w:rsidTr="003E68F1">
        <w:trPr>
          <w:trHeight w:val="78"/>
          <w:jc w:val="center"/>
        </w:trPr>
        <w:tc>
          <w:tcPr>
            <w:tcW w:w="9960" w:type="dxa"/>
            <w:gridSpan w:val="3"/>
            <w:vAlign w:val="center"/>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Розділ 5. Оцінка тендерної пропозиції</w:t>
            </w:r>
          </w:p>
        </w:tc>
      </w:tr>
      <w:tr w:rsidR="009E4BAC" w:rsidRPr="00BD695E" w:rsidTr="0080449C">
        <w:trPr>
          <w:trHeight w:val="1119"/>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1</w:t>
            </w:r>
          </w:p>
        </w:tc>
        <w:tc>
          <w:tcPr>
            <w:tcW w:w="2953" w:type="dxa"/>
          </w:tcPr>
          <w:p w:rsidR="009E4BAC" w:rsidRPr="00BD695E" w:rsidRDefault="009E4BAC">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E4BAC" w:rsidRPr="00BD695E" w:rsidRDefault="009E4BAC">
            <w:pPr>
              <w:widowControl w:val="0"/>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E4BAC" w:rsidRPr="00BD695E" w:rsidRDefault="009E4BAC">
            <w:pPr>
              <w:widowControl w:val="0"/>
              <w:jc w:val="both"/>
              <w:rPr>
                <w:rFonts w:ascii="Times New Roman" w:eastAsia="Times New Roman" w:hAnsi="Times New Roman" w:cs="Times New Roman"/>
                <w:b/>
                <w:color w:val="4A86E8"/>
                <w:sz w:val="24"/>
                <w:szCs w:val="24"/>
              </w:rPr>
            </w:pPr>
            <w:r w:rsidRPr="00BD695E">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lastRenderedPageBreak/>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725D27" w:rsidRPr="00BD695E">
              <w:rPr>
                <w:rFonts w:ascii="Times New Roman" w:eastAsia="Times New Roman" w:hAnsi="Times New Roman" w:cs="Times New Roman"/>
                <w:sz w:val="24"/>
                <w:szCs w:val="24"/>
              </w:rPr>
              <w:t>–</w:t>
            </w:r>
            <w:r w:rsidRPr="00BD695E">
              <w:rPr>
                <w:rFonts w:ascii="Times New Roman" w:eastAsia="Times New Roman" w:hAnsi="Times New Roman" w:cs="Times New Roman"/>
                <w:sz w:val="24"/>
                <w:szCs w:val="24"/>
              </w:rPr>
              <w:t xml:space="preserve"> у разі, якщо учасник  не є платником ПДВ, а також без ПДВ </w:t>
            </w:r>
            <w:r w:rsidR="00725D27" w:rsidRPr="00BD695E">
              <w:rPr>
                <w:rFonts w:ascii="Times New Roman" w:eastAsia="Times New Roman" w:hAnsi="Times New Roman" w:cs="Times New Roman"/>
                <w:sz w:val="24"/>
                <w:szCs w:val="24"/>
              </w:rPr>
              <w:t>–</w:t>
            </w:r>
            <w:r w:rsidRPr="00BD695E">
              <w:rPr>
                <w:rFonts w:ascii="Times New Roman" w:eastAsia="Times New Roman" w:hAnsi="Times New Roman" w:cs="Times New Roman"/>
                <w:sz w:val="24"/>
                <w:szCs w:val="24"/>
              </w:rPr>
              <w:t xml:space="preserve"> якщо предмет закупівлі не оподатковується.</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Оцінка здійснюється щодо предмета закупівлі в цілому.</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sz w:val="24"/>
                <w:szCs w:val="24"/>
              </w:rPr>
              <w:t>Замовник розглядає тендерну пропозицію</w:t>
            </w:r>
            <w:r w:rsidRPr="00BD695E">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E4BAC" w:rsidRPr="00BD695E" w:rsidRDefault="009E4BAC" w:rsidP="00F02837">
            <w:pPr>
              <w:widowControl w:val="0"/>
              <w:numPr>
                <w:ilvl w:val="0"/>
                <w:numId w:val="1"/>
              </w:numPr>
              <w:ind w:left="57" w:firstLine="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 xml:space="preserve">досягнення економії завдяки застосованому </w:t>
            </w:r>
            <w:r w:rsidRPr="00BD695E">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9E4BAC" w:rsidRPr="00BD695E" w:rsidRDefault="009E4BAC" w:rsidP="00F02837">
            <w:pPr>
              <w:widowControl w:val="0"/>
              <w:numPr>
                <w:ilvl w:val="0"/>
                <w:numId w:val="1"/>
              </w:numPr>
              <w:ind w:left="57" w:firstLine="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E4BAC" w:rsidRPr="00BD695E" w:rsidRDefault="009E4BAC" w:rsidP="00F02837">
            <w:pPr>
              <w:widowControl w:val="0"/>
              <w:numPr>
                <w:ilvl w:val="0"/>
                <w:numId w:val="1"/>
              </w:numPr>
              <w:ind w:left="57" w:firstLine="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E4BAC" w:rsidRPr="00BD695E" w:rsidRDefault="009E4BAC" w:rsidP="00B673CF">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4BAC" w:rsidRPr="00BD695E" w:rsidRDefault="009E4BAC">
            <w:pPr>
              <w:widowControl w:val="0"/>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BD695E">
              <w:rPr>
                <w:rFonts w:ascii="Times New Roman" w:eastAsia="Times New Roman" w:hAnsi="Times New Roman" w:cs="Times New Roman"/>
                <w:b/>
                <w:sz w:val="24"/>
                <w:szCs w:val="24"/>
              </w:rPr>
              <w:t xml:space="preserve">в </w:t>
            </w:r>
            <w:r w:rsidRPr="00BD695E">
              <w:rPr>
                <w:rFonts w:ascii="Times New Roman" w:eastAsia="Times New Roman" w:hAnsi="Times New Roman" w:cs="Times New Roman"/>
                <w:b/>
                <w:i/>
                <w:sz w:val="24"/>
                <w:szCs w:val="24"/>
              </w:rPr>
              <w:t>інформації та/або документах</w:t>
            </w:r>
            <w:r w:rsidRPr="00BD695E">
              <w:rPr>
                <w:rFonts w:ascii="Times New Roman" w:eastAsia="Times New Roman" w:hAnsi="Times New Roman" w:cs="Times New Roman"/>
                <w:b/>
                <w:sz w:val="24"/>
                <w:szCs w:val="24"/>
              </w:rPr>
              <w:t>,</w:t>
            </w:r>
            <w:r w:rsidRPr="00BD695E">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D695E">
              <w:rPr>
                <w:rFonts w:ascii="Times New Roman" w:eastAsia="Times New Roman" w:hAnsi="Times New Roman" w:cs="Times New Roman"/>
                <w:b/>
                <w:i/>
                <w:sz w:val="24"/>
                <w:szCs w:val="24"/>
              </w:rPr>
              <w:t xml:space="preserve">не може бути меншим ніж два робочі дні </w:t>
            </w:r>
            <w:r w:rsidRPr="00BD695E">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4BAC" w:rsidRPr="00BD695E" w:rsidRDefault="009E4BAC" w:rsidP="00B65833">
            <w:pPr>
              <w:widowControl w:val="0"/>
              <w:shd w:val="clear" w:color="auto" w:fill="FFFFFF"/>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b/>
                <w:i/>
                <w:sz w:val="24"/>
                <w:szCs w:val="24"/>
              </w:rPr>
              <w:t>Під невідповідністю</w:t>
            </w:r>
            <w:r w:rsidRPr="00BD695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BD695E">
              <w:rPr>
                <w:rFonts w:ascii="Times New Roman" w:eastAsia="Times New Roman" w:hAnsi="Times New Roman" w:cs="Times New Roman"/>
                <w:sz w:val="24"/>
                <w:szCs w:val="24"/>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rsidR="009E4BAC" w:rsidRPr="00BD695E" w:rsidRDefault="009E4BAC">
            <w:pPr>
              <w:widowControl w:val="0"/>
              <w:shd w:val="clear" w:color="auto" w:fill="FFFFFF"/>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b/>
                <w:i/>
                <w:sz w:val="24"/>
                <w:szCs w:val="24"/>
              </w:rPr>
              <w:t>Невідповідністю</w:t>
            </w:r>
            <w:r w:rsidRPr="00BD695E">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D695E">
              <w:rPr>
                <w:rFonts w:ascii="Times New Roman" w:eastAsia="Times New Roman" w:hAnsi="Times New Roman" w:cs="Times New Roman"/>
                <w:b/>
                <w:i/>
                <w:sz w:val="24"/>
                <w:szCs w:val="24"/>
              </w:rPr>
              <w:t>вважаються помилки, виправлення яких не призводить до зміни предмета закупівлі, запропонованого учасником</w:t>
            </w:r>
            <w:r w:rsidRPr="00BD695E">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9E4BAC" w:rsidRPr="00BD695E" w:rsidRDefault="009E4BAC">
            <w:pPr>
              <w:widowControl w:val="0"/>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D695E">
              <w:rPr>
                <w:rFonts w:ascii="Times New Roman" w:eastAsia="Times New Roman" w:hAnsi="Times New Roman" w:cs="Times New Roman"/>
                <w:b/>
                <w:i/>
                <w:sz w:val="24"/>
                <w:szCs w:val="24"/>
              </w:rPr>
              <w:t>протягом 24 годин</w:t>
            </w:r>
            <w:r w:rsidRPr="00BD69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E4BAC" w:rsidRPr="00BD695E" w:rsidTr="0080449C">
        <w:trPr>
          <w:trHeight w:val="1119"/>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lastRenderedPageBreak/>
              <w:t>2</w:t>
            </w:r>
          </w:p>
        </w:tc>
        <w:tc>
          <w:tcPr>
            <w:tcW w:w="2953" w:type="dxa"/>
          </w:tcPr>
          <w:p w:rsidR="009E4BAC" w:rsidRPr="00BD695E" w:rsidRDefault="009E4BAC">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Інша інформація</w:t>
            </w:r>
          </w:p>
        </w:tc>
        <w:tc>
          <w:tcPr>
            <w:tcW w:w="6420" w:type="dxa"/>
            <w:vAlign w:val="center"/>
          </w:tcPr>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4BAC" w:rsidRPr="00BD695E" w:rsidRDefault="009E4BAC">
            <w:pPr>
              <w:widowControl w:val="0"/>
              <w:ind w:right="12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BD695E">
              <w:rPr>
                <w:rFonts w:ascii="Times New Roman" w:eastAsia="Times New Roman" w:hAnsi="Times New Roman" w:cs="Times New Roman"/>
                <w:sz w:val="24"/>
                <w:szCs w:val="24"/>
              </w:rPr>
              <w:t>пропозиції (у разі встановлення такої вимоги).</w:t>
            </w:r>
            <w:r w:rsidRPr="00BD695E">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w:t>
            </w:r>
            <w:r w:rsidRPr="00BD695E">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D695E">
              <w:rPr>
                <w:rFonts w:ascii="Times New Roman" w:eastAsia="Times New Roman" w:hAnsi="Times New Roman" w:cs="Times New Roman"/>
                <w:sz w:val="24"/>
                <w:szCs w:val="24"/>
              </w:rPr>
              <w:t>ею</w:t>
            </w:r>
            <w:r w:rsidRPr="00BD695E">
              <w:rPr>
                <w:rFonts w:ascii="Times New Roman" w:eastAsia="Times New Roman" w:hAnsi="Times New Roman" w:cs="Times New Roman"/>
                <w:color w:val="000000"/>
                <w:sz w:val="24"/>
                <w:szCs w:val="24"/>
              </w:rPr>
              <w:t xml:space="preserve"> 358 Кримінального </w:t>
            </w:r>
            <w:r w:rsidRPr="00BD695E">
              <w:rPr>
                <w:rFonts w:ascii="Times New Roman" w:eastAsia="Times New Roman" w:hAnsi="Times New Roman" w:cs="Times New Roman"/>
                <w:sz w:val="24"/>
                <w:szCs w:val="24"/>
              </w:rPr>
              <w:t>к</w:t>
            </w:r>
            <w:r w:rsidRPr="00BD695E">
              <w:rPr>
                <w:rFonts w:ascii="Times New Roman" w:eastAsia="Times New Roman" w:hAnsi="Times New Roman" w:cs="Times New Roman"/>
                <w:color w:val="000000"/>
                <w:sz w:val="24"/>
                <w:szCs w:val="24"/>
              </w:rPr>
              <w:t>одексу України.</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b/>
                <w:i/>
                <w:color w:val="000000"/>
                <w:sz w:val="24"/>
                <w:szCs w:val="24"/>
                <w:u w:val="single"/>
              </w:rPr>
              <w:t>Інші умови тендерної документації:</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D695E">
              <w:rPr>
                <w:rFonts w:ascii="Times New Roman" w:eastAsia="Times New Roman" w:hAnsi="Times New Roman" w:cs="Times New Roman"/>
                <w:sz w:val="24"/>
                <w:szCs w:val="24"/>
              </w:rPr>
              <w:t>у</w:t>
            </w:r>
            <w:r w:rsidRPr="00BD695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5.  Учасники торгів - нерезиденти подають у складі своєї пропозиції, документи, передбачені законодавством країн, де вони зареєстровані.</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w:t>
            </w:r>
            <w:r w:rsidRPr="00BD695E">
              <w:rPr>
                <w:rFonts w:ascii="Times New Roman" w:eastAsia="Times New Roman" w:hAnsi="Times New Roman" w:cs="Times New Roman"/>
                <w:sz w:val="24"/>
                <w:szCs w:val="24"/>
              </w:rPr>
              <w:t xml:space="preserve"> - </w:t>
            </w:r>
            <w:r w:rsidRPr="00BD695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BD695E">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D695E">
              <w:rPr>
                <w:rFonts w:ascii="Times New Roman" w:eastAsia="Times New Roman" w:hAnsi="Times New Roman" w:cs="Times New Roman"/>
                <w:sz w:val="24"/>
                <w:szCs w:val="24"/>
              </w:rPr>
              <w:t>є</w:t>
            </w:r>
            <w:r w:rsidRPr="00BD695E">
              <w:rPr>
                <w:rFonts w:ascii="Times New Roman" w:eastAsia="Times New Roman" w:hAnsi="Times New Roman" w:cs="Times New Roman"/>
                <w:color w:val="000000"/>
                <w:sz w:val="24"/>
                <w:szCs w:val="24"/>
              </w:rPr>
              <w:t xml:space="preserve">ктом договору про закупівлю, </w:t>
            </w:r>
            <w:r w:rsidRPr="000E191E">
              <w:rPr>
                <w:rFonts w:ascii="Times New Roman" w:eastAsia="Times New Roman" w:hAnsi="Times New Roman" w:cs="Times New Roman"/>
                <w:color w:val="000000"/>
                <w:sz w:val="24"/>
                <w:szCs w:val="24"/>
              </w:rPr>
              <w:t xml:space="preserve">викладеним </w:t>
            </w:r>
            <w:r w:rsidRPr="000E191E">
              <w:rPr>
                <w:rFonts w:ascii="Times New Roman" w:eastAsia="Times New Roman" w:hAnsi="Times New Roman" w:cs="Times New Roman"/>
                <w:sz w:val="24"/>
                <w:szCs w:val="24"/>
              </w:rPr>
              <w:t xml:space="preserve">у </w:t>
            </w:r>
            <w:r w:rsidRPr="000E191E">
              <w:rPr>
                <w:rFonts w:ascii="Times New Roman" w:eastAsia="Times New Roman" w:hAnsi="Times New Roman" w:cs="Times New Roman"/>
                <w:b/>
                <w:i/>
                <w:color w:val="000000"/>
                <w:sz w:val="24"/>
                <w:szCs w:val="24"/>
              </w:rPr>
              <w:t>Додатку 7</w:t>
            </w:r>
            <w:r w:rsidRPr="000E191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E191E">
              <w:rPr>
                <w:rFonts w:ascii="Times New Roman" w:eastAsia="Times New Roman" w:hAnsi="Times New Roman" w:cs="Times New Roman"/>
                <w:b/>
                <w:i/>
                <w:color w:val="000000"/>
                <w:sz w:val="24"/>
                <w:szCs w:val="24"/>
              </w:rPr>
              <w:t xml:space="preserve">в п. </w:t>
            </w:r>
            <w:r w:rsidR="000E191E" w:rsidRPr="000E191E">
              <w:rPr>
                <w:rFonts w:ascii="Times New Roman" w:eastAsia="Times New Roman" w:hAnsi="Times New Roman" w:cs="Times New Roman"/>
                <w:b/>
                <w:i/>
                <w:color w:val="000000"/>
                <w:sz w:val="24"/>
                <w:szCs w:val="24"/>
              </w:rPr>
              <w:t>5</w:t>
            </w:r>
            <w:r w:rsidRPr="000E191E">
              <w:rPr>
                <w:rFonts w:ascii="Times New Roman" w:eastAsia="Times New Roman" w:hAnsi="Times New Roman" w:cs="Times New Roman"/>
                <w:b/>
                <w:i/>
                <w:color w:val="000000"/>
                <w:sz w:val="24"/>
                <w:szCs w:val="24"/>
              </w:rPr>
              <w:t xml:space="preserve"> Розділу 3</w:t>
            </w:r>
            <w:r w:rsidRPr="000E191E">
              <w:rPr>
                <w:rFonts w:ascii="Times New Roman" w:eastAsia="Times New Roman" w:hAnsi="Times New Roman" w:cs="Times New Roman"/>
                <w:color w:val="000000"/>
                <w:sz w:val="24"/>
                <w:szCs w:val="24"/>
              </w:rPr>
              <w:t xml:space="preserve"> до</w:t>
            </w:r>
            <w:r w:rsidRPr="00BD695E">
              <w:rPr>
                <w:rFonts w:ascii="Times New Roman" w:eastAsia="Times New Roman" w:hAnsi="Times New Roman" w:cs="Times New Roman"/>
                <w:color w:val="000000"/>
                <w:sz w:val="24"/>
                <w:szCs w:val="24"/>
              </w:rPr>
              <w:t xml:space="preserve"> цієї тендерної документації.</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4BAC" w:rsidRPr="00BD695E" w:rsidRDefault="009E4B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 xml:space="preserve">11. </w:t>
            </w:r>
            <w:r w:rsidRPr="00BD695E">
              <w:rPr>
                <w:rFonts w:ascii="Times New Roman" w:eastAsia="Times New Roman" w:hAnsi="Times New Roman" w:cs="Times New Roman"/>
                <w:sz w:val="24"/>
                <w:szCs w:val="24"/>
              </w:rPr>
              <w:t>Тендерна п</w:t>
            </w:r>
            <w:r w:rsidRPr="00BD695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4BAC" w:rsidRPr="00BD695E" w:rsidRDefault="009E4BAC">
            <w:pPr>
              <w:widowControl w:val="0"/>
              <w:pBdr>
                <w:top w:val="nil"/>
                <w:left w:val="nil"/>
                <w:bottom w:val="nil"/>
                <w:right w:val="nil"/>
                <w:between w:val="nil"/>
              </w:pBd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4BAC" w:rsidRPr="00BD695E" w:rsidRDefault="009E4BAC">
            <w:pPr>
              <w:widowControl w:val="0"/>
              <w:pBdr>
                <w:top w:val="nil"/>
                <w:left w:val="nil"/>
                <w:bottom w:val="nil"/>
                <w:right w:val="nil"/>
                <w:between w:val="nil"/>
              </w:pBd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w:t>
            </w:r>
            <w:r w:rsidR="000E191E">
              <w:rPr>
                <w:rFonts w:ascii="Times New Roman" w:eastAsia="Times New Roman" w:hAnsi="Times New Roman" w:cs="Times New Roman"/>
                <w:sz w:val="24"/>
                <w:szCs w:val="24"/>
              </w:rPr>
              <w:t>кої Федерації» від 03.03.2022 №</w:t>
            </w:r>
            <w:r w:rsidRPr="00BD695E">
              <w:rPr>
                <w:rFonts w:ascii="Times New Roman" w:eastAsia="Times New Roman" w:hAnsi="Times New Roman" w:cs="Times New Roman"/>
                <w:sz w:val="24"/>
                <w:szCs w:val="24"/>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4BAC" w:rsidRPr="00BD695E" w:rsidRDefault="009E4BAC">
            <w:pPr>
              <w:widowControl w:val="0"/>
              <w:pBdr>
                <w:top w:val="nil"/>
                <w:left w:val="nil"/>
                <w:bottom w:val="nil"/>
                <w:right w:val="nil"/>
                <w:between w:val="nil"/>
              </w:pBd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w:t>
            </w:r>
            <w:r w:rsidR="000E191E">
              <w:rPr>
                <w:rFonts w:ascii="Times New Roman" w:eastAsia="Times New Roman" w:hAnsi="Times New Roman" w:cs="Times New Roman"/>
                <w:sz w:val="24"/>
                <w:szCs w:val="24"/>
              </w:rPr>
              <w:t>кої Федерації» від 09.04.2022 №</w:t>
            </w:r>
            <w:r w:rsidRPr="00BD695E">
              <w:rPr>
                <w:rFonts w:ascii="Times New Roman" w:eastAsia="Times New Roman" w:hAnsi="Times New Roman" w:cs="Times New Roman"/>
                <w:sz w:val="24"/>
                <w:szCs w:val="24"/>
              </w:rPr>
              <w:t>426, оскільки цією постановою заборонено ввезення на митну територію України в митному режимі імпорту товарів з Російської Федерації;</w:t>
            </w:r>
          </w:p>
          <w:p w:rsidR="009E4BAC" w:rsidRPr="00BD695E" w:rsidRDefault="009E4BAC">
            <w:pPr>
              <w:widowControl w:val="0"/>
              <w:pBdr>
                <w:top w:val="nil"/>
                <w:left w:val="nil"/>
                <w:bottom w:val="nil"/>
                <w:right w:val="nil"/>
                <w:between w:val="nil"/>
              </w:pBdr>
              <w:jc w:val="both"/>
              <w:rPr>
                <w:rFonts w:ascii="Times New Roman" w:eastAsia="Times New Roman" w:hAnsi="Times New Roman" w:cs="Times New Roman"/>
                <w:i/>
                <w:sz w:val="24"/>
                <w:szCs w:val="24"/>
              </w:rPr>
            </w:pPr>
            <w:r w:rsidRPr="00BD695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w:t>
            </w:r>
            <w:r w:rsidR="000E191E">
              <w:rPr>
                <w:rFonts w:ascii="Times New Roman" w:eastAsia="Times New Roman" w:hAnsi="Times New Roman" w:cs="Times New Roman"/>
                <w:sz w:val="24"/>
                <w:szCs w:val="24"/>
              </w:rPr>
              <w:t>торії України» від 15.04.2014 №</w:t>
            </w:r>
            <w:r w:rsidRPr="00BD695E">
              <w:rPr>
                <w:rFonts w:ascii="Times New Roman" w:eastAsia="Times New Roman" w:hAnsi="Times New Roman" w:cs="Times New Roman"/>
                <w:sz w:val="24"/>
                <w:szCs w:val="24"/>
              </w:rPr>
              <w:t>1207-VII.</w:t>
            </w:r>
          </w:p>
          <w:p w:rsidR="009E4BAC" w:rsidRPr="00BD695E" w:rsidRDefault="009E4BAC" w:rsidP="009D08CA">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BD695E">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E4BAC" w:rsidRPr="00BD695E" w:rsidRDefault="009E4BAC" w:rsidP="000E191E">
            <w:pPr>
              <w:widowControl w:val="0"/>
              <w:jc w:val="both"/>
              <w:rPr>
                <w:rFonts w:ascii="Times New Roman" w:eastAsia="Times New Roman" w:hAnsi="Times New Roman" w:cs="Times New Roman"/>
                <w:i/>
                <w:sz w:val="20"/>
                <w:szCs w:val="20"/>
              </w:rPr>
            </w:pPr>
            <w:r w:rsidRPr="00BD695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0E191E">
              <w:rPr>
                <w:rFonts w:ascii="Times New Roman" w:eastAsia="Times New Roman" w:hAnsi="Times New Roman" w:cs="Times New Roman"/>
                <w:sz w:val="24"/>
                <w:szCs w:val="24"/>
              </w:rPr>
              <w:t>.10.</w:t>
            </w:r>
            <w:r w:rsidRPr="00BD695E">
              <w:rPr>
                <w:rFonts w:ascii="Times New Roman" w:eastAsia="Times New Roman" w:hAnsi="Times New Roman" w:cs="Times New Roman"/>
                <w:sz w:val="24"/>
                <w:szCs w:val="24"/>
              </w:rPr>
              <w:t>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9E4BAC" w:rsidRPr="00BD695E" w:rsidTr="0080449C">
        <w:trPr>
          <w:trHeight w:val="1119"/>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lastRenderedPageBreak/>
              <w:t>3</w:t>
            </w:r>
          </w:p>
        </w:tc>
        <w:tc>
          <w:tcPr>
            <w:tcW w:w="2953" w:type="dxa"/>
          </w:tcPr>
          <w:p w:rsidR="009E4BAC" w:rsidRPr="00BD695E" w:rsidRDefault="009E4BAC">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E4BAC" w:rsidRPr="00BD695E" w:rsidRDefault="009E4BAC" w:rsidP="002E15E2">
            <w:pPr>
              <w:widowControl w:val="0"/>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b/>
                <w:i/>
                <w:sz w:val="24"/>
                <w:szCs w:val="24"/>
              </w:rPr>
              <w:t>Замовник відхиляє тендерну пропозицію</w:t>
            </w:r>
            <w:r w:rsidRPr="00BD695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E4BAC" w:rsidRPr="00BD695E" w:rsidRDefault="009E4BAC" w:rsidP="002E15E2">
            <w:pPr>
              <w:widowControl w:val="0"/>
              <w:spacing w:line="228" w:lineRule="auto"/>
              <w:jc w:val="both"/>
              <w:rPr>
                <w:rFonts w:ascii="Times New Roman" w:eastAsia="Times New Roman" w:hAnsi="Times New Roman" w:cs="Times New Roman"/>
                <w:b/>
                <w:i/>
                <w:sz w:val="24"/>
                <w:szCs w:val="24"/>
              </w:rPr>
            </w:pPr>
            <w:r w:rsidRPr="00BD695E">
              <w:rPr>
                <w:rFonts w:ascii="Times New Roman" w:eastAsia="Times New Roman" w:hAnsi="Times New Roman" w:cs="Times New Roman"/>
                <w:b/>
                <w:i/>
                <w:sz w:val="24"/>
                <w:szCs w:val="24"/>
              </w:rPr>
              <w:t>1) учасник процедури закупівлі:</w:t>
            </w:r>
          </w:p>
          <w:p w:rsidR="009E4BAC" w:rsidRPr="00BD695E" w:rsidRDefault="00725D27" w:rsidP="002E15E2">
            <w:pPr>
              <w:widowControl w:val="0"/>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E4BAC" w:rsidRPr="00BD695E" w:rsidRDefault="00725D27" w:rsidP="002E15E2">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9E4BAC" w:rsidRPr="00BD695E" w:rsidRDefault="00725D27" w:rsidP="002E15E2">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4BAC" w:rsidRPr="00BD695E" w:rsidRDefault="00725D27" w:rsidP="002E15E2">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9E4BAC" w:rsidRPr="00BD695E" w:rsidRDefault="00725D27" w:rsidP="002E15E2">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9E4BAC" w:rsidRPr="00BD695E" w:rsidRDefault="00725D27" w:rsidP="002E15E2">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009E4BAC" w:rsidRPr="00BD695E">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0E191E">
              <w:rPr>
                <w:rFonts w:ascii="Times New Roman" w:eastAsia="Times New Roman" w:hAnsi="Times New Roman" w:cs="Times New Roman"/>
                <w:sz w:val="24"/>
                <w:szCs w:val="24"/>
              </w:rPr>
              <w:t>.10.</w:t>
            </w:r>
            <w:r w:rsidR="009E4BAC" w:rsidRPr="00BD695E">
              <w:rPr>
                <w:rFonts w:ascii="Times New Roman" w:eastAsia="Times New Roman" w:hAnsi="Times New Roman" w:cs="Times New Roman"/>
                <w:sz w:val="24"/>
                <w:szCs w:val="24"/>
              </w:rPr>
              <w:t>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4BAC" w:rsidRPr="00BD695E" w:rsidRDefault="009E4BAC" w:rsidP="002E15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695E">
              <w:rPr>
                <w:rFonts w:ascii="Times New Roman" w:eastAsia="Times New Roman" w:hAnsi="Times New Roman" w:cs="Times New Roman"/>
                <w:b/>
                <w:i/>
                <w:sz w:val="24"/>
                <w:szCs w:val="24"/>
              </w:rPr>
              <w:t>2) тендерна пропозиція:</w:t>
            </w:r>
          </w:p>
          <w:p w:rsidR="009E4BAC" w:rsidRPr="00BD695E" w:rsidRDefault="00725D27"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E4BAC" w:rsidRPr="00BD695E" w:rsidRDefault="00725D27"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є такою, строк дії якої закінчився;</w:t>
            </w:r>
          </w:p>
          <w:p w:rsidR="009E4BAC" w:rsidRPr="00BD695E" w:rsidRDefault="00725D27"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4BAC" w:rsidRPr="00BD695E" w:rsidRDefault="00725D27"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9E4BAC" w:rsidRPr="00BD695E" w:rsidRDefault="009E4BAC" w:rsidP="002E15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695E">
              <w:rPr>
                <w:rFonts w:ascii="Times New Roman" w:eastAsia="Times New Roman" w:hAnsi="Times New Roman" w:cs="Times New Roman"/>
                <w:b/>
                <w:i/>
                <w:sz w:val="24"/>
                <w:szCs w:val="24"/>
              </w:rPr>
              <w:t>3) переможець процедури закупівлі:</w:t>
            </w:r>
          </w:p>
          <w:p w:rsidR="009E4BAC" w:rsidRPr="00BD695E" w:rsidRDefault="00725D27"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9E4BAC" w:rsidRPr="00BD695E" w:rsidRDefault="00725D27"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E4BAC" w:rsidRPr="00BD695E" w:rsidRDefault="00725D27"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9E4BAC" w:rsidRPr="00BD695E" w:rsidRDefault="00725D27"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9E4BAC" w:rsidRPr="00BD695E" w:rsidRDefault="00725D27"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r w:rsidR="009E4BAC" w:rsidRPr="00BD695E">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E4BAC" w:rsidRPr="00BD695E" w:rsidRDefault="009E4BAC" w:rsidP="002E15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695E">
              <w:rPr>
                <w:rFonts w:ascii="Times New Roman" w:eastAsia="Times New Roman" w:hAnsi="Times New Roman" w:cs="Times New Roman"/>
                <w:b/>
                <w:i/>
                <w:sz w:val="24"/>
                <w:szCs w:val="24"/>
              </w:rPr>
              <w:t>Замовник може відхилити тендерну пропозицію</w:t>
            </w:r>
            <w:r w:rsidRPr="00BD695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D695E">
              <w:rPr>
                <w:rFonts w:ascii="Times New Roman" w:eastAsia="Times New Roman" w:hAnsi="Times New Roman" w:cs="Times New Roman"/>
                <w:b/>
                <w:i/>
                <w:sz w:val="24"/>
                <w:szCs w:val="24"/>
              </w:rPr>
              <w:t>у разі, коли:</w:t>
            </w:r>
          </w:p>
          <w:p w:rsidR="009E4BAC" w:rsidRPr="00BD695E" w:rsidRDefault="000E191E"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4BAC" w:rsidRPr="00BD695E">
              <w:rPr>
                <w:rFonts w:ascii="Times New Roman" w:eastAsia="Times New Roman" w:hAnsi="Times New Roman" w:cs="Times New Roman"/>
                <w:sz w:val="24"/>
                <w:szCs w:val="24"/>
              </w:rPr>
              <w:t xml:space="preserve">учасник процедури закупівлі надав неналежне </w:t>
            </w:r>
            <w:r w:rsidR="009E4BAC" w:rsidRPr="00BD695E">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9E4BAC" w:rsidRPr="00BD695E" w:rsidRDefault="009E4BAC"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4BAC" w:rsidRPr="00BD695E" w:rsidRDefault="009E4BAC" w:rsidP="002E15E2">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E4BAC" w:rsidRPr="00BD695E" w:rsidRDefault="009E4BAC" w:rsidP="002E15E2">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695E">
              <w:rPr>
                <w:rFonts w:ascii="Times New Roman" w:eastAsia="Times New Roman" w:hAnsi="Times New Roman" w:cs="Times New Roman"/>
                <w:b/>
                <w:i/>
                <w:sz w:val="24"/>
                <w:szCs w:val="24"/>
              </w:rPr>
              <w:t xml:space="preserve">не пізніш як через чотири дні </w:t>
            </w:r>
            <w:r w:rsidRPr="00BD695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BAC" w:rsidRPr="00BD695E" w:rsidTr="003E68F1">
        <w:trPr>
          <w:trHeight w:val="169"/>
          <w:jc w:val="center"/>
        </w:trPr>
        <w:tc>
          <w:tcPr>
            <w:tcW w:w="9960" w:type="dxa"/>
            <w:gridSpan w:val="3"/>
            <w:vAlign w:val="center"/>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4BAC" w:rsidRPr="00BD695E" w:rsidTr="0080449C">
        <w:trPr>
          <w:trHeight w:val="841"/>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1</w:t>
            </w:r>
          </w:p>
        </w:tc>
        <w:tc>
          <w:tcPr>
            <w:tcW w:w="2953" w:type="dxa"/>
          </w:tcPr>
          <w:p w:rsidR="009E4BAC" w:rsidRPr="00BD695E" w:rsidRDefault="009E4BAC">
            <w:pPr>
              <w:widowControl w:val="0"/>
              <w:rPr>
                <w:rFonts w:ascii="Times New Roman" w:eastAsia="Times New Roman" w:hAnsi="Times New Roman" w:cs="Times New Roman"/>
                <w:b/>
                <w:sz w:val="24"/>
                <w:szCs w:val="24"/>
              </w:rPr>
            </w:pPr>
            <w:r w:rsidRPr="00BD695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E4BAC" w:rsidRPr="00BD695E" w:rsidRDefault="009E4BAC">
            <w:pPr>
              <w:widowControl w:val="0"/>
              <w:jc w:val="both"/>
              <w:rPr>
                <w:rFonts w:ascii="Times New Roman" w:eastAsia="Times New Roman" w:hAnsi="Times New Roman" w:cs="Times New Roman"/>
                <w:b/>
                <w:i/>
                <w:sz w:val="24"/>
                <w:szCs w:val="24"/>
              </w:rPr>
            </w:pPr>
            <w:r w:rsidRPr="00BD695E">
              <w:rPr>
                <w:rFonts w:ascii="Times New Roman" w:eastAsia="Times New Roman" w:hAnsi="Times New Roman" w:cs="Times New Roman"/>
                <w:b/>
                <w:i/>
                <w:sz w:val="24"/>
                <w:szCs w:val="24"/>
              </w:rPr>
              <w:t>Замовник відміняє відкриті торги у разі:</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 відсутності подальшої потреби в закупівлі товарів, робіт чи послуг;</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У разі відміни відкритих торгів замовник </w:t>
            </w:r>
            <w:r w:rsidRPr="00BD695E">
              <w:rPr>
                <w:rFonts w:ascii="Times New Roman" w:eastAsia="Times New Roman" w:hAnsi="Times New Roman" w:cs="Times New Roman"/>
                <w:b/>
                <w:i/>
                <w:sz w:val="24"/>
                <w:szCs w:val="24"/>
              </w:rPr>
              <w:t>протягом одного робочого дня</w:t>
            </w:r>
            <w:r w:rsidRPr="00BD695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4BAC" w:rsidRPr="00BD695E" w:rsidRDefault="009E4BAC">
            <w:pPr>
              <w:widowControl w:val="0"/>
              <w:jc w:val="both"/>
              <w:rPr>
                <w:rFonts w:ascii="Times New Roman" w:eastAsia="Times New Roman" w:hAnsi="Times New Roman" w:cs="Times New Roman"/>
                <w:b/>
                <w:i/>
                <w:sz w:val="24"/>
                <w:szCs w:val="24"/>
              </w:rPr>
            </w:pPr>
            <w:r w:rsidRPr="00BD695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BD695E">
              <w:rPr>
                <w:rFonts w:ascii="Times New Roman" w:eastAsia="Times New Roman" w:hAnsi="Times New Roman" w:cs="Times New Roman"/>
                <w:sz w:val="24"/>
                <w:szCs w:val="24"/>
              </w:rPr>
              <w:lastRenderedPageBreak/>
              <w:t>замовником) згідно з Особливостями;</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Відкриті торги можуть бути відмінені частково (за лотом).</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D695E">
              <w:rPr>
                <w:rFonts w:ascii="Times New Roman" w:eastAsia="Times New Roman" w:hAnsi="Times New Roman" w:cs="Times New Roman"/>
                <w:color w:val="4A86E8"/>
                <w:sz w:val="24"/>
                <w:szCs w:val="24"/>
              </w:rPr>
              <w:t>.</w:t>
            </w:r>
          </w:p>
        </w:tc>
      </w:tr>
      <w:tr w:rsidR="009E4BAC" w:rsidRPr="00BD695E" w:rsidTr="0080449C">
        <w:trPr>
          <w:trHeight w:val="419"/>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lastRenderedPageBreak/>
              <w:t>2</w:t>
            </w:r>
          </w:p>
        </w:tc>
        <w:tc>
          <w:tcPr>
            <w:tcW w:w="2953" w:type="dxa"/>
          </w:tcPr>
          <w:p w:rsidR="009E4BAC" w:rsidRPr="00BD695E" w:rsidRDefault="009E4BAC">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695E">
              <w:rPr>
                <w:rFonts w:ascii="Times New Roman" w:eastAsia="Times New Roman" w:hAnsi="Times New Roman" w:cs="Times New Roman"/>
                <w:b/>
                <w:i/>
                <w:sz w:val="24"/>
                <w:szCs w:val="24"/>
              </w:rPr>
              <w:t>не пізніше ніж через 15 днів</w:t>
            </w:r>
            <w:r w:rsidRPr="00BD695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695E">
              <w:rPr>
                <w:rFonts w:ascii="Times New Roman" w:eastAsia="Times New Roman" w:hAnsi="Times New Roman" w:cs="Times New Roman"/>
                <w:b/>
                <w:i/>
                <w:sz w:val="24"/>
                <w:szCs w:val="24"/>
              </w:rPr>
              <w:t>може бути продовжений до 60 днів</w:t>
            </w:r>
            <w:r w:rsidRPr="00BD695E">
              <w:rPr>
                <w:rFonts w:ascii="Times New Roman" w:eastAsia="Times New Roman" w:hAnsi="Times New Roman" w:cs="Times New Roman"/>
                <w:sz w:val="24"/>
                <w:szCs w:val="24"/>
              </w:rPr>
              <w:t xml:space="preserve">. </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4BAC" w:rsidRPr="00BD695E" w:rsidRDefault="009E4BAC">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D695E">
              <w:rPr>
                <w:rFonts w:ascii="Times New Roman" w:eastAsia="Times New Roman" w:hAnsi="Times New Roman" w:cs="Times New Roman"/>
                <w:b/>
                <w:i/>
                <w:sz w:val="24"/>
                <w:szCs w:val="24"/>
              </w:rPr>
              <w:t xml:space="preserve">не може бути укладено раніше ніж через п’ять днів </w:t>
            </w:r>
            <w:r w:rsidRPr="00BD695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E4BAC" w:rsidRPr="00BD695E" w:rsidTr="0080449C">
        <w:trPr>
          <w:trHeight w:val="276"/>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3</w:t>
            </w:r>
          </w:p>
        </w:tc>
        <w:tc>
          <w:tcPr>
            <w:tcW w:w="2953" w:type="dxa"/>
          </w:tcPr>
          <w:p w:rsidR="009E4BAC" w:rsidRPr="00BD695E" w:rsidRDefault="009E4BAC">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E4BAC" w:rsidRPr="00BD695E" w:rsidRDefault="009E4BAC">
            <w:pPr>
              <w:widowControl w:val="0"/>
              <w:ind w:right="12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 xml:space="preserve">Проєкт </w:t>
            </w:r>
            <w:r w:rsidRPr="00BD695E">
              <w:rPr>
                <w:rFonts w:ascii="Times New Roman" w:eastAsia="Times New Roman" w:hAnsi="Times New Roman" w:cs="Times New Roman"/>
                <w:sz w:val="24"/>
                <w:szCs w:val="24"/>
              </w:rPr>
              <w:t>д</w:t>
            </w:r>
            <w:r w:rsidRPr="00BD695E">
              <w:rPr>
                <w:rFonts w:ascii="Times New Roman" w:eastAsia="Times New Roman" w:hAnsi="Times New Roman" w:cs="Times New Roman"/>
                <w:color w:val="000000"/>
                <w:sz w:val="24"/>
                <w:szCs w:val="24"/>
              </w:rPr>
              <w:t xml:space="preserve">оговору про закупівлю викладено </w:t>
            </w:r>
            <w:r w:rsidRPr="000E191E">
              <w:rPr>
                <w:rFonts w:ascii="Times New Roman" w:eastAsia="Times New Roman" w:hAnsi="Times New Roman" w:cs="Times New Roman"/>
                <w:color w:val="000000"/>
                <w:sz w:val="24"/>
                <w:szCs w:val="24"/>
              </w:rPr>
              <w:t xml:space="preserve">в </w:t>
            </w:r>
            <w:r w:rsidRPr="000E191E">
              <w:rPr>
                <w:rFonts w:ascii="Times New Roman" w:eastAsia="Times New Roman" w:hAnsi="Times New Roman" w:cs="Times New Roman"/>
                <w:b/>
                <w:i/>
                <w:color w:val="000000"/>
                <w:sz w:val="24"/>
                <w:szCs w:val="24"/>
              </w:rPr>
              <w:t>Додатку 7</w:t>
            </w:r>
            <w:r w:rsidRPr="000E191E">
              <w:rPr>
                <w:rFonts w:ascii="Times New Roman" w:eastAsia="Times New Roman" w:hAnsi="Times New Roman" w:cs="Times New Roman"/>
                <w:color w:val="000000"/>
                <w:sz w:val="24"/>
                <w:szCs w:val="24"/>
              </w:rPr>
              <w:t xml:space="preserve"> до</w:t>
            </w:r>
            <w:r w:rsidRPr="00BD695E">
              <w:rPr>
                <w:rFonts w:ascii="Times New Roman" w:eastAsia="Times New Roman" w:hAnsi="Times New Roman" w:cs="Times New Roman"/>
                <w:color w:val="000000"/>
                <w:sz w:val="24"/>
                <w:szCs w:val="24"/>
              </w:rPr>
              <w:t xml:space="preserve"> цієї тендерної документації.</w:t>
            </w:r>
          </w:p>
          <w:p w:rsidR="009E4BAC" w:rsidRPr="00BD695E" w:rsidRDefault="009E4BAC">
            <w:pPr>
              <w:widowControl w:val="0"/>
              <w:ind w:right="120"/>
              <w:jc w:val="both"/>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D695E">
              <w:rPr>
                <w:rFonts w:ascii="Times New Roman" w:eastAsia="Times New Roman" w:hAnsi="Times New Roman" w:cs="Times New Roman"/>
                <w:sz w:val="24"/>
                <w:szCs w:val="24"/>
              </w:rPr>
              <w:t xml:space="preserve">у строки, визначені </w:t>
            </w:r>
            <w:r w:rsidRPr="00725D27">
              <w:rPr>
                <w:rFonts w:ascii="Times New Roman" w:eastAsia="Times New Roman" w:hAnsi="Times New Roman" w:cs="Times New Roman"/>
                <w:sz w:val="24"/>
                <w:szCs w:val="24"/>
              </w:rPr>
              <w:t xml:space="preserve">пунктом </w:t>
            </w:r>
            <w:r w:rsidR="00725D27" w:rsidRPr="00725D27">
              <w:rPr>
                <w:rFonts w:ascii="Times New Roman" w:eastAsia="Times New Roman" w:hAnsi="Times New Roman" w:cs="Times New Roman"/>
                <w:sz w:val="24"/>
                <w:szCs w:val="24"/>
              </w:rPr>
              <w:t>3</w:t>
            </w:r>
            <w:r w:rsidRPr="00725D27">
              <w:rPr>
                <w:rFonts w:ascii="Times New Roman" w:eastAsia="Times New Roman" w:hAnsi="Times New Roman" w:cs="Times New Roman"/>
                <w:sz w:val="24"/>
                <w:szCs w:val="24"/>
              </w:rPr>
              <w:t xml:space="preserve"> «Строк укладання договору про закупівлю»</w:t>
            </w:r>
            <w:r w:rsidRPr="00BD695E">
              <w:rPr>
                <w:rFonts w:ascii="Times New Roman" w:eastAsia="Times New Roman" w:hAnsi="Times New Roman" w:cs="Times New Roman"/>
                <w:sz w:val="24"/>
                <w:szCs w:val="24"/>
              </w:rPr>
              <w:t xml:space="preserve"> цього розділу.</w:t>
            </w:r>
          </w:p>
          <w:p w:rsidR="009E4BAC" w:rsidRPr="00BD695E" w:rsidRDefault="009E4BAC">
            <w:pPr>
              <w:widowControl w:val="0"/>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b/>
                <w:i/>
                <w:color w:val="000000"/>
                <w:sz w:val="24"/>
                <w:szCs w:val="24"/>
              </w:rPr>
              <w:t>Переможець</w:t>
            </w:r>
            <w:r w:rsidRPr="00BD695E">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4BAC" w:rsidRPr="00BD695E" w:rsidRDefault="009E4BAC" w:rsidP="003E3D64">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1) інформацію про право підписання договору про закупівлю;</w:t>
            </w:r>
          </w:p>
          <w:p w:rsidR="009E4BAC" w:rsidRPr="00BD695E" w:rsidRDefault="009E4BAC" w:rsidP="003E3D64">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4BAC" w:rsidRPr="00BD695E" w:rsidRDefault="009E4BAC" w:rsidP="00340649">
            <w:pPr>
              <w:widowControl w:val="0"/>
              <w:jc w:val="both"/>
              <w:rPr>
                <w:rFonts w:ascii="Times New Roman" w:eastAsia="Times New Roman" w:hAnsi="Times New Roman" w:cs="Times New Roman"/>
                <w:i/>
                <w:sz w:val="24"/>
                <w:szCs w:val="24"/>
              </w:rPr>
            </w:pPr>
            <w:r w:rsidRPr="00BD695E">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D695E">
              <w:rPr>
                <w:rFonts w:ascii="Times New Roman" w:eastAsia="Times New Roman" w:hAnsi="Times New Roman" w:cs="Times New Roman"/>
                <w:i/>
                <w:sz w:val="24"/>
                <w:szCs w:val="24"/>
              </w:rPr>
              <w:t xml:space="preserve"> абзацу 2 підпункту 3  пункту 41 Особливостей.</w:t>
            </w:r>
          </w:p>
        </w:tc>
      </w:tr>
      <w:tr w:rsidR="009E4BAC" w:rsidRPr="00BD695E" w:rsidTr="0080449C">
        <w:trPr>
          <w:trHeight w:val="416"/>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color w:val="000000"/>
                <w:sz w:val="24"/>
                <w:szCs w:val="24"/>
              </w:rPr>
              <w:lastRenderedPageBreak/>
              <w:t>4</w:t>
            </w:r>
          </w:p>
        </w:tc>
        <w:tc>
          <w:tcPr>
            <w:tcW w:w="2953" w:type="dxa"/>
          </w:tcPr>
          <w:p w:rsidR="009E4BAC" w:rsidRPr="00BD695E" w:rsidRDefault="009E4BAC">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E4BAC" w:rsidRPr="00BD695E" w:rsidRDefault="009E4BAC" w:rsidP="008F386E">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E4BAC" w:rsidRPr="00BD695E" w:rsidRDefault="009E4BAC" w:rsidP="008F386E">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4BAC" w:rsidRPr="00BD695E" w:rsidRDefault="009E4BAC" w:rsidP="008F386E">
            <w:pPr>
              <w:widowControl w:val="0"/>
              <w:pBdr>
                <w:top w:val="nil"/>
                <w:left w:val="nil"/>
                <w:bottom w:val="nil"/>
                <w:right w:val="nil"/>
                <w:between w:val="nil"/>
              </w:pBd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E4BAC" w:rsidRPr="00BD695E" w:rsidRDefault="009E4BAC" w:rsidP="008F386E">
            <w:pPr>
              <w:widowControl w:val="0"/>
              <w:pBdr>
                <w:top w:val="nil"/>
                <w:left w:val="nil"/>
                <w:bottom w:val="nil"/>
                <w:right w:val="nil"/>
                <w:between w:val="nil"/>
              </w:pBd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визначення грошового еквівалента зобов’язання в іноземній валюті;</w:t>
            </w:r>
          </w:p>
          <w:p w:rsidR="009E4BAC" w:rsidRPr="00BD695E" w:rsidRDefault="009E4BAC" w:rsidP="008F386E">
            <w:pPr>
              <w:widowControl w:val="0"/>
              <w:pBdr>
                <w:top w:val="nil"/>
                <w:left w:val="nil"/>
                <w:bottom w:val="nil"/>
                <w:right w:val="nil"/>
                <w:between w:val="nil"/>
              </w:pBdr>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E4BAC" w:rsidRPr="00BD695E" w:rsidRDefault="009E4BAC" w:rsidP="001B7192">
            <w:pPr>
              <w:widowControl w:val="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E4BAC" w:rsidRPr="00BD695E" w:rsidTr="0080449C">
        <w:trPr>
          <w:trHeight w:val="553"/>
          <w:jc w:val="center"/>
        </w:trPr>
        <w:tc>
          <w:tcPr>
            <w:tcW w:w="587" w:type="dxa"/>
          </w:tcPr>
          <w:p w:rsidR="009E4BAC" w:rsidRPr="00BD695E" w:rsidRDefault="009E4BAC">
            <w:pPr>
              <w:widowControl w:val="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5</w:t>
            </w:r>
          </w:p>
        </w:tc>
        <w:tc>
          <w:tcPr>
            <w:tcW w:w="2953" w:type="dxa"/>
          </w:tcPr>
          <w:p w:rsidR="009E4BAC" w:rsidRPr="00BD695E" w:rsidRDefault="009E4BAC">
            <w:pPr>
              <w:widowControl w:val="0"/>
              <w:rPr>
                <w:rFonts w:ascii="Times New Roman" w:eastAsia="Times New Roman" w:hAnsi="Times New Roman" w:cs="Times New Roman"/>
                <w:sz w:val="24"/>
                <w:szCs w:val="24"/>
              </w:rPr>
            </w:pPr>
            <w:r w:rsidRPr="00BD695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E4BAC" w:rsidRPr="00BD695E" w:rsidRDefault="009E4BAC" w:rsidP="003E68F1">
            <w:pPr>
              <w:widowControl w:val="0"/>
              <w:ind w:right="12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Не вимагається.</w:t>
            </w:r>
          </w:p>
        </w:tc>
      </w:tr>
    </w:tbl>
    <w:p w:rsidR="00182303" w:rsidRPr="00BD695E" w:rsidRDefault="00182303">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2F3AE6" w:rsidRPr="00BD695E" w:rsidRDefault="002F3AE6">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703257" w:rsidRPr="00BD695E" w:rsidRDefault="00703257">
      <w:pPr>
        <w:widowControl w:val="0"/>
        <w:spacing w:after="0" w:line="240" w:lineRule="auto"/>
        <w:jc w:val="both"/>
        <w:rPr>
          <w:rFonts w:ascii="Times New Roman" w:eastAsia="Times New Roman" w:hAnsi="Times New Roman" w:cs="Times New Roman"/>
          <w:sz w:val="24"/>
          <w:szCs w:val="24"/>
        </w:rPr>
      </w:pPr>
    </w:p>
    <w:p w:rsidR="002F3AE6" w:rsidRPr="00BD695E" w:rsidRDefault="002F3AE6">
      <w:pPr>
        <w:widowControl w:val="0"/>
        <w:spacing w:after="0" w:line="240" w:lineRule="auto"/>
        <w:jc w:val="both"/>
        <w:rPr>
          <w:rFonts w:ascii="Times New Roman" w:eastAsia="Times New Roman" w:hAnsi="Times New Roman" w:cs="Times New Roman"/>
          <w:sz w:val="24"/>
          <w:szCs w:val="24"/>
        </w:rPr>
      </w:pPr>
    </w:p>
    <w:p w:rsidR="003E3D64" w:rsidRPr="00BD695E" w:rsidRDefault="003E3D64">
      <w:pPr>
        <w:widowControl w:val="0"/>
        <w:spacing w:after="0" w:line="240" w:lineRule="auto"/>
        <w:jc w:val="both"/>
        <w:rPr>
          <w:rFonts w:ascii="Times New Roman" w:eastAsia="Times New Roman" w:hAnsi="Times New Roman" w:cs="Times New Roman"/>
          <w:sz w:val="24"/>
          <w:szCs w:val="24"/>
        </w:rPr>
      </w:pPr>
    </w:p>
    <w:p w:rsidR="003E3D64" w:rsidRPr="00BD695E" w:rsidRDefault="003E3D64">
      <w:pPr>
        <w:widowControl w:val="0"/>
        <w:spacing w:after="0" w:line="240" w:lineRule="auto"/>
        <w:jc w:val="both"/>
        <w:rPr>
          <w:rFonts w:ascii="Times New Roman" w:eastAsia="Times New Roman" w:hAnsi="Times New Roman" w:cs="Times New Roman"/>
          <w:sz w:val="24"/>
          <w:szCs w:val="24"/>
        </w:rPr>
      </w:pPr>
    </w:p>
    <w:p w:rsidR="003E3D64" w:rsidRPr="00BD695E" w:rsidRDefault="003E3D64">
      <w:pPr>
        <w:widowControl w:val="0"/>
        <w:spacing w:after="0" w:line="240" w:lineRule="auto"/>
        <w:jc w:val="both"/>
        <w:rPr>
          <w:rFonts w:ascii="Times New Roman" w:eastAsia="Times New Roman" w:hAnsi="Times New Roman" w:cs="Times New Roman"/>
          <w:sz w:val="24"/>
          <w:szCs w:val="24"/>
        </w:rPr>
      </w:pPr>
    </w:p>
    <w:p w:rsidR="003E3D64" w:rsidRPr="00BD695E" w:rsidRDefault="003E3D64">
      <w:pPr>
        <w:widowControl w:val="0"/>
        <w:spacing w:after="0" w:line="240" w:lineRule="auto"/>
        <w:jc w:val="both"/>
        <w:rPr>
          <w:rFonts w:ascii="Times New Roman" w:eastAsia="Times New Roman" w:hAnsi="Times New Roman" w:cs="Times New Roman"/>
          <w:sz w:val="24"/>
          <w:szCs w:val="24"/>
        </w:rPr>
      </w:pPr>
    </w:p>
    <w:p w:rsidR="003E3D64" w:rsidRPr="00BD695E" w:rsidRDefault="003E3D64">
      <w:pPr>
        <w:widowControl w:val="0"/>
        <w:spacing w:after="0" w:line="240" w:lineRule="auto"/>
        <w:jc w:val="both"/>
        <w:rPr>
          <w:rFonts w:ascii="Times New Roman" w:eastAsia="Times New Roman" w:hAnsi="Times New Roman" w:cs="Times New Roman"/>
          <w:sz w:val="24"/>
          <w:szCs w:val="24"/>
        </w:rPr>
      </w:pPr>
    </w:p>
    <w:p w:rsidR="00CF6FBA" w:rsidRPr="00BD695E" w:rsidRDefault="00CF6FBA">
      <w:pPr>
        <w:widowControl w:val="0"/>
        <w:spacing w:after="0" w:line="240" w:lineRule="auto"/>
        <w:jc w:val="both"/>
        <w:rPr>
          <w:rFonts w:ascii="Times New Roman" w:eastAsia="Times New Roman" w:hAnsi="Times New Roman" w:cs="Times New Roman"/>
          <w:sz w:val="24"/>
          <w:szCs w:val="24"/>
        </w:rPr>
      </w:pPr>
    </w:p>
    <w:p w:rsidR="000440EC" w:rsidRPr="00BD695E" w:rsidRDefault="000440EC" w:rsidP="00E34A0F">
      <w:pPr>
        <w:spacing w:after="0" w:line="240" w:lineRule="auto"/>
        <w:ind w:left="5812" w:right="198" w:hanging="1"/>
        <w:jc w:val="both"/>
        <w:rPr>
          <w:rFonts w:ascii="Times New Roman" w:hAnsi="Times New Roman" w:cs="Times New Roman"/>
          <w:bCs/>
          <w:color w:val="000000"/>
          <w:sz w:val="24"/>
          <w:szCs w:val="24"/>
        </w:rPr>
      </w:pPr>
    </w:p>
    <w:p w:rsidR="000440EC" w:rsidRPr="00BD695E" w:rsidRDefault="000440EC" w:rsidP="00E34A0F">
      <w:pPr>
        <w:spacing w:after="0" w:line="240" w:lineRule="auto"/>
        <w:ind w:left="5812" w:right="198" w:hanging="1"/>
        <w:jc w:val="both"/>
        <w:rPr>
          <w:rFonts w:ascii="Times New Roman" w:hAnsi="Times New Roman" w:cs="Times New Roman"/>
          <w:bCs/>
          <w:color w:val="000000"/>
          <w:sz w:val="24"/>
          <w:szCs w:val="24"/>
        </w:rPr>
      </w:pPr>
    </w:p>
    <w:p w:rsidR="000440EC" w:rsidRPr="00BD695E" w:rsidRDefault="000440EC" w:rsidP="00E34A0F">
      <w:pPr>
        <w:spacing w:after="0" w:line="240" w:lineRule="auto"/>
        <w:ind w:left="5812" w:right="198" w:hanging="1"/>
        <w:jc w:val="both"/>
        <w:rPr>
          <w:rFonts w:ascii="Times New Roman" w:hAnsi="Times New Roman" w:cs="Times New Roman"/>
          <w:bCs/>
          <w:color w:val="000000"/>
          <w:sz w:val="24"/>
          <w:szCs w:val="24"/>
        </w:rPr>
      </w:pPr>
    </w:p>
    <w:p w:rsidR="00BC0AD0" w:rsidRPr="00BD695E" w:rsidRDefault="00BC0AD0" w:rsidP="00E34A0F">
      <w:pPr>
        <w:spacing w:after="0" w:line="240" w:lineRule="auto"/>
        <w:ind w:left="5812" w:right="198" w:hanging="1"/>
        <w:jc w:val="both"/>
        <w:rPr>
          <w:rFonts w:ascii="Times New Roman" w:hAnsi="Times New Roman" w:cs="Times New Roman"/>
          <w:bCs/>
          <w:color w:val="000000"/>
          <w:sz w:val="24"/>
          <w:szCs w:val="24"/>
        </w:rPr>
      </w:pPr>
    </w:p>
    <w:p w:rsidR="00BC0AD0" w:rsidRPr="00BD695E" w:rsidRDefault="00BC0AD0" w:rsidP="00E34A0F">
      <w:pPr>
        <w:spacing w:after="0" w:line="240" w:lineRule="auto"/>
        <w:ind w:left="5812" w:right="198" w:hanging="1"/>
        <w:jc w:val="both"/>
        <w:rPr>
          <w:rFonts w:ascii="Times New Roman" w:hAnsi="Times New Roman" w:cs="Times New Roman"/>
          <w:bCs/>
          <w:color w:val="000000"/>
          <w:sz w:val="24"/>
          <w:szCs w:val="24"/>
        </w:rPr>
      </w:pPr>
    </w:p>
    <w:p w:rsidR="00BC0AD0" w:rsidRDefault="00BC0AD0" w:rsidP="00E34A0F">
      <w:pPr>
        <w:spacing w:after="0" w:line="240" w:lineRule="auto"/>
        <w:ind w:left="5812" w:right="198" w:hanging="1"/>
        <w:jc w:val="both"/>
        <w:rPr>
          <w:rFonts w:ascii="Times New Roman" w:hAnsi="Times New Roman" w:cs="Times New Roman"/>
          <w:bCs/>
          <w:color w:val="000000"/>
          <w:sz w:val="24"/>
          <w:szCs w:val="24"/>
        </w:rPr>
      </w:pPr>
    </w:p>
    <w:p w:rsidR="0080449C" w:rsidRDefault="0080449C" w:rsidP="00E34A0F">
      <w:pPr>
        <w:spacing w:after="0" w:line="240" w:lineRule="auto"/>
        <w:ind w:left="5812" w:right="198" w:hanging="1"/>
        <w:jc w:val="both"/>
        <w:rPr>
          <w:rFonts w:ascii="Times New Roman" w:hAnsi="Times New Roman" w:cs="Times New Roman"/>
          <w:bCs/>
          <w:color w:val="000000"/>
          <w:sz w:val="24"/>
          <w:szCs w:val="24"/>
        </w:rPr>
      </w:pPr>
    </w:p>
    <w:p w:rsidR="0080449C" w:rsidRPr="00BD695E" w:rsidRDefault="0080449C" w:rsidP="00E34A0F">
      <w:pPr>
        <w:spacing w:after="0" w:line="240" w:lineRule="auto"/>
        <w:ind w:left="5812" w:right="198" w:hanging="1"/>
        <w:jc w:val="both"/>
        <w:rPr>
          <w:rFonts w:ascii="Times New Roman" w:hAnsi="Times New Roman" w:cs="Times New Roman"/>
          <w:bCs/>
          <w:color w:val="000000"/>
          <w:sz w:val="24"/>
          <w:szCs w:val="24"/>
        </w:rPr>
      </w:pPr>
    </w:p>
    <w:p w:rsidR="003E68F1" w:rsidRPr="00BD695E" w:rsidRDefault="003E68F1" w:rsidP="00E34A0F">
      <w:pPr>
        <w:spacing w:after="0" w:line="240" w:lineRule="auto"/>
        <w:ind w:left="5812" w:right="198" w:hanging="1"/>
        <w:jc w:val="both"/>
        <w:rPr>
          <w:rFonts w:ascii="Times New Roman" w:hAnsi="Times New Roman" w:cs="Times New Roman"/>
          <w:bCs/>
          <w:color w:val="000000"/>
          <w:sz w:val="24"/>
          <w:szCs w:val="24"/>
        </w:rPr>
      </w:pPr>
      <w:r w:rsidRPr="00BD695E">
        <w:rPr>
          <w:rFonts w:ascii="Times New Roman" w:hAnsi="Times New Roman" w:cs="Times New Roman"/>
          <w:bCs/>
          <w:color w:val="000000"/>
          <w:sz w:val="24"/>
          <w:szCs w:val="24"/>
        </w:rPr>
        <w:lastRenderedPageBreak/>
        <w:t>Додаток 1</w:t>
      </w:r>
    </w:p>
    <w:p w:rsidR="003E68F1" w:rsidRPr="00BD695E" w:rsidRDefault="003E68F1" w:rsidP="00E34A0F">
      <w:pPr>
        <w:spacing w:after="0" w:line="240" w:lineRule="auto"/>
        <w:ind w:left="5812" w:right="198" w:hanging="1"/>
        <w:jc w:val="both"/>
        <w:rPr>
          <w:rFonts w:ascii="Times New Roman" w:hAnsi="Times New Roman" w:cs="Times New Roman"/>
          <w:bCs/>
          <w:color w:val="000000"/>
          <w:sz w:val="24"/>
          <w:szCs w:val="24"/>
        </w:rPr>
      </w:pPr>
      <w:r w:rsidRPr="00BD695E">
        <w:rPr>
          <w:rFonts w:ascii="Times New Roman" w:hAnsi="Times New Roman" w:cs="Times New Roman"/>
          <w:bCs/>
          <w:color w:val="000000"/>
          <w:sz w:val="24"/>
          <w:szCs w:val="24"/>
        </w:rPr>
        <w:t>до тендерної документації управління</w:t>
      </w:r>
    </w:p>
    <w:p w:rsidR="003E68F1" w:rsidRPr="00BD695E" w:rsidRDefault="003E68F1" w:rsidP="003E68F1">
      <w:pPr>
        <w:spacing w:after="0" w:line="240" w:lineRule="exact"/>
        <w:ind w:left="5812" w:right="198" w:hanging="1"/>
        <w:jc w:val="both"/>
        <w:rPr>
          <w:rFonts w:ascii="Times New Roman" w:hAnsi="Times New Roman" w:cs="Times New Roman"/>
          <w:bCs/>
          <w:color w:val="000000"/>
          <w:sz w:val="16"/>
          <w:szCs w:val="16"/>
        </w:rPr>
      </w:pPr>
      <w:r w:rsidRPr="00BD695E">
        <w:rPr>
          <w:rFonts w:ascii="Times New Roman" w:hAnsi="Times New Roman" w:cs="Times New Roman"/>
          <w:bCs/>
          <w:color w:val="000000"/>
          <w:sz w:val="16"/>
          <w:szCs w:val="16"/>
        </w:rPr>
        <w:t>Учасник не повинен відступати від даної форми</w:t>
      </w:r>
    </w:p>
    <w:p w:rsidR="003E68F1" w:rsidRPr="00BD695E" w:rsidRDefault="003E68F1" w:rsidP="003E68F1">
      <w:pPr>
        <w:spacing w:after="0" w:line="240" w:lineRule="exact"/>
        <w:ind w:right="196"/>
        <w:jc w:val="center"/>
        <w:rPr>
          <w:rFonts w:ascii="Times New Roman" w:hAnsi="Times New Roman" w:cs="Times New Roman"/>
          <w:bCs/>
          <w:color w:val="000000"/>
          <w:sz w:val="24"/>
          <w:szCs w:val="24"/>
        </w:rPr>
      </w:pPr>
    </w:p>
    <w:p w:rsidR="003E68F1" w:rsidRPr="00BD695E" w:rsidRDefault="003E68F1" w:rsidP="003E68F1">
      <w:pPr>
        <w:spacing w:after="0" w:line="240" w:lineRule="exact"/>
        <w:ind w:right="196"/>
        <w:jc w:val="center"/>
        <w:rPr>
          <w:rFonts w:ascii="Times New Roman" w:hAnsi="Times New Roman" w:cs="Times New Roman"/>
          <w:bCs/>
          <w:color w:val="000000"/>
          <w:sz w:val="24"/>
          <w:szCs w:val="24"/>
        </w:rPr>
      </w:pPr>
    </w:p>
    <w:p w:rsidR="003E68F1" w:rsidRPr="00BD695E" w:rsidRDefault="003E68F1" w:rsidP="003E68F1">
      <w:pPr>
        <w:spacing w:after="0" w:line="240" w:lineRule="exact"/>
        <w:jc w:val="center"/>
        <w:rPr>
          <w:rFonts w:ascii="Times New Roman" w:hAnsi="Times New Roman" w:cs="Times New Roman"/>
          <w:bCs/>
          <w:sz w:val="24"/>
          <w:szCs w:val="24"/>
        </w:rPr>
      </w:pPr>
      <w:r w:rsidRPr="00BD695E">
        <w:rPr>
          <w:rFonts w:ascii="Times New Roman" w:hAnsi="Times New Roman" w:cs="Times New Roman"/>
          <w:bCs/>
          <w:sz w:val="24"/>
          <w:szCs w:val="24"/>
        </w:rPr>
        <w:t>ЗАГАЛЬНІ ВІДОМОСТІ УЧАСНИКА</w:t>
      </w:r>
    </w:p>
    <w:p w:rsidR="003E68F1" w:rsidRPr="00BD695E" w:rsidRDefault="003E68F1" w:rsidP="003E68F1">
      <w:pPr>
        <w:spacing w:after="0" w:line="240" w:lineRule="exact"/>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819"/>
        <w:gridCol w:w="1383"/>
      </w:tblGrid>
      <w:tr w:rsidR="003E68F1" w:rsidRPr="00BD695E" w:rsidTr="00FE36B4">
        <w:tc>
          <w:tcPr>
            <w:tcW w:w="8080" w:type="dxa"/>
            <w:gridSpan w:val="2"/>
          </w:tcPr>
          <w:p w:rsidR="003E68F1" w:rsidRPr="00BD695E" w:rsidRDefault="003E68F1" w:rsidP="003E68F1">
            <w:pPr>
              <w:spacing w:after="0" w:line="240" w:lineRule="exact"/>
              <w:jc w:val="center"/>
              <w:rPr>
                <w:rFonts w:ascii="Times New Roman" w:hAnsi="Times New Roman" w:cs="Times New Roman"/>
                <w:bCs/>
                <w:sz w:val="24"/>
                <w:szCs w:val="24"/>
              </w:rPr>
            </w:pPr>
            <w:r w:rsidRPr="00BD695E">
              <w:rPr>
                <w:rFonts w:ascii="Times New Roman" w:hAnsi="Times New Roman" w:cs="Times New Roman"/>
                <w:sz w:val="24"/>
                <w:szCs w:val="24"/>
              </w:rPr>
              <w:t>Загальні відомості про Учасника:</w:t>
            </w:r>
          </w:p>
        </w:tc>
        <w:tc>
          <w:tcPr>
            <w:tcW w:w="1383" w:type="dxa"/>
          </w:tcPr>
          <w:p w:rsidR="003E68F1" w:rsidRPr="00BD695E" w:rsidRDefault="003E68F1" w:rsidP="003E68F1">
            <w:pPr>
              <w:spacing w:after="0" w:line="240" w:lineRule="exact"/>
              <w:jc w:val="center"/>
              <w:rPr>
                <w:rFonts w:ascii="Times New Roman" w:hAnsi="Times New Roman" w:cs="Times New Roman"/>
                <w:bCs/>
                <w:sz w:val="24"/>
                <w:szCs w:val="24"/>
              </w:rPr>
            </w:pPr>
            <w:r w:rsidRPr="00BD695E">
              <w:rPr>
                <w:rFonts w:ascii="Times New Roman" w:hAnsi="Times New Roman" w:cs="Times New Roman"/>
                <w:bCs/>
                <w:sz w:val="24"/>
                <w:szCs w:val="24"/>
              </w:rPr>
              <w:t>Примітка</w:t>
            </w:r>
          </w:p>
        </w:tc>
      </w:tr>
      <w:tr w:rsidR="003E68F1" w:rsidRPr="00BD695E" w:rsidTr="00FE36B4">
        <w:tc>
          <w:tcPr>
            <w:tcW w:w="3261" w:type="dxa"/>
            <w:vAlign w:val="center"/>
          </w:tcPr>
          <w:p w:rsidR="003E68F1" w:rsidRPr="00BD695E" w:rsidRDefault="003E68F1" w:rsidP="00CF6FBA">
            <w:pPr>
              <w:widowControl w:val="0"/>
              <w:autoSpaceDE w:val="0"/>
              <w:autoSpaceDN w:val="0"/>
              <w:adjustRightInd w:val="0"/>
              <w:spacing w:after="0"/>
              <w:jc w:val="both"/>
              <w:rPr>
                <w:rFonts w:ascii="Times New Roman" w:hAnsi="Times New Roman" w:cs="Times New Roman"/>
                <w:bCs/>
                <w:sz w:val="24"/>
                <w:szCs w:val="24"/>
              </w:rPr>
            </w:pPr>
            <w:r w:rsidRPr="00BD695E">
              <w:rPr>
                <w:rFonts w:ascii="Times New Roman" w:hAnsi="Times New Roman" w:cs="Times New Roman"/>
                <w:sz w:val="24"/>
                <w:szCs w:val="24"/>
              </w:rPr>
              <w:t>Повне найменування учасника, ЄДРПОУ;</w:t>
            </w:r>
          </w:p>
        </w:tc>
        <w:tc>
          <w:tcPr>
            <w:tcW w:w="4819" w:type="dxa"/>
          </w:tcPr>
          <w:p w:rsidR="003E68F1" w:rsidRPr="00BD695E" w:rsidRDefault="003E68F1" w:rsidP="003E68F1">
            <w:pPr>
              <w:spacing w:after="0" w:line="240" w:lineRule="exact"/>
              <w:jc w:val="center"/>
              <w:rPr>
                <w:rFonts w:ascii="Times New Roman" w:hAnsi="Times New Roman" w:cs="Times New Roman"/>
                <w:bCs/>
                <w:sz w:val="24"/>
                <w:szCs w:val="24"/>
              </w:rPr>
            </w:pPr>
          </w:p>
        </w:tc>
        <w:tc>
          <w:tcPr>
            <w:tcW w:w="1383" w:type="dxa"/>
          </w:tcPr>
          <w:p w:rsidR="003E68F1" w:rsidRPr="00BD695E" w:rsidRDefault="003E68F1" w:rsidP="003E68F1">
            <w:pPr>
              <w:spacing w:after="0" w:line="240" w:lineRule="exact"/>
              <w:jc w:val="center"/>
              <w:rPr>
                <w:rFonts w:ascii="Times New Roman" w:hAnsi="Times New Roman" w:cs="Times New Roman"/>
                <w:bCs/>
                <w:sz w:val="24"/>
                <w:szCs w:val="24"/>
              </w:rPr>
            </w:pPr>
          </w:p>
        </w:tc>
      </w:tr>
      <w:tr w:rsidR="003E68F1" w:rsidRPr="00BD695E" w:rsidTr="00FE36B4">
        <w:tc>
          <w:tcPr>
            <w:tcW w:w="3261" w:type="dxa"/>
            <w:vAlign w:val="center"/>
          </w:tcPr>
          <w:p w:rsidR="003E68F1" w:rsidRPr="00BD695E" w:rsidRDefault="003E68F1" w:rsidP="003E68F1">
            <w:pPr>
              <w:spacing w:after="0" w:line="240" w:lineRule="exact"/>
              <w:jc w:val="both"/>
              <w:rPr>
                <w:rFonts w:ascii="Times New Roman" w:hAnsi="Times New Roman" w:cs="Times New Roman"/>
                <w:bCs/>
                <w:sz w:val="24"/>
                <w:szCs w:val="24"/>
              </w:rPr>
            </w:pPr>
            <w:r w:rsidRPr="00BD695E">
              <w:rPr>
                <w:rFonts w:ascii="Times New Roman" w:hAnsi="Times New Roman" w:cs="Times New Roman"/>
                <w:bCs/>
                <w:sz w:val="24"/>
                <w:szCs w:val="24"/>
              </w:rPr>
              <w:t>Реквізити (адреса - юридична та фактична, телефон, факс, телефон для контактів)</w:t>
            </w:r>
          </w:p>
        </w:tc>
        <w:tc>
          <w:tcPr>
            <w:tcW w:w="4819" w:type="dxa"/>
          </w:tcPr>
          <w:p w:rsidR="003E68F1" w:rsidRPr="00BD695E" w:rsidRDefault="003E68F1" w:rsidP="003E68F1">
            <w:pPr>
              <w:spacing w:after="0" w:line="240" w:lineRule="exact"/>
              <w:jc w:val="center"/>
              <w:rPr>
                <w:rFonts w:ascii="Times New Roman" w:hAnsi="Times New Roman" w:cs="Times New Roman"/>
                <w:b/>
                <w:bCs/>
                <w:sz w:val="24"/>
                <w:szCs w:val="24"/>
              </w:rPr>
            </w:pPr>
          </w:p>
        </w:tc>
        <w:tc>
          <w:tcPr>
            <w:tcW w:w="1383" w:type="dxa"/>
          </w:tcPr>
          <w:p w:rsidR="003E68F1" w:rsidRPr="00BD695E" w:rsidRDefault="003E68F1" w:rsidP="003E68F1">
            <w:pPr>
              <w:spacing w:after="0" w:line="240" w:lineRule="exact"/>
              <w:jc w:val="center"/>
              <w:rPr>
                <w:rFonts w:ascii="Times New Roman" w:hAnsi="Times New Roman" w:cs="Times New Roman"/>
                <w:b/>
                <w:bCs/>
                <w:sz w:val="24"/>
                <w:szCs w:val="24"/>
              </w:rPr>
            </w:pPr>
          </w:p>
        </w:tc>
      </w:tr>
      <w:tr w:rsidR="003E68F1" w:rsidRPr="00BD695E" w:rsidTr="00FE36B4">
        <w:tc>
          <w:tcPr>
            <w:tcW w:w="3261" w:type="dxa"/>
            <w:vAlign w:val="center"/>
          </w:tcPr>
          <w:p w:rsidR="003E68F1" w:rsidRPr="00BD695E" w:rsidRDefault="003E68F1" w:rsidP="003E68F1">
            <w:pPr>
              <w:spacing w:after="0" w:line="240" w:lineRule="exact"/>
              <w:jc w:val="both"/>
              <w:rPr>
                <w:rFonts w:ascii="Times New Roman" w:hAnsi="Times New Roman" w:cs="Times New Roman"/>
                <w:b/>
                <w:bCs/>
                <w:sz w:val="24"/>
                <w:szCs w:val="24"/>
              </w:rPr>
            </w:pPr>
            <w:r w:rsidRPr="00BD695E">
              <w:rPr>
                <w:rFonts w:ascii="Times New Roman" w:hAnsi="Times New Roman" w:cs="Times New Roman"/>
                <w:sz w:val="24"/>
                <w:szCs w:val="24"/>
              </w:rPr>
              <w:t>Місце та дата реєстрації організації</w:t>
            </w:r>
          </w:p>
        </w:tc>
        <w:tc>
          <w:tcPr>
            <w:tcW w:w="4819" w:type="dxa"/>
          </w:tcPr>
          <w:p w:rsidR="003E68F1" w:rsidRPr="00BD695E" w:rsidRDefault="003E68F1" w:rsidP="003E68F1">
            <w:pPr>
              <w:spacing w:after="0" w:line="240" w:lineRule="exact"/>
              <w:jc w:val="center"/>
              <w:rPr>
                <w:rFonts w:ascii="Times New Roman" w:hAnsi="Times New Roman" w:cs="Times New Roman"/>
                <w:b/>
                <w:bCs/>
                <w:sz w:val="24"/>
                <w:szCs w:val="24"/>
              </w:rPr>
            </w:pPr>
          </w:p>
        </w:tc>
        <w:tc>
          <w:tcPr>
            <w:tcW w:w="1383" w:type="dxa"/>
          </w:tcPr>
          <w:p w:rsidR="003E68F1" w:rsidRPr="00BD695E" w:rsidRDefault="003E68F1" w:rsidP="003E68F1">
            <w:pPr>
              <w:spacing w:after="0" w:line="240" w:lineRule="exact"/>
              <w:jc w:val="center"/>
              <w:rPr>
                <w:rFonts w:ascii="Times New Roman" w:hAnsi="Times New Roman" w:cs="Times New Roman"/>
                <w:b/>
                <w:bCs/>
                <w:sz w:val="24"/>
                <w:szCs w:val="24"/>
              </w:rPr>
            </w:pPr>
          </w:p>
        </w:tc>
      </w:tr>
      <w:tr w:rsidR="003E68F1" w:rsidRPr="00BD695E" w:rsidTr="00FE36B4">
        <w:tc>
          <w:tcPr>
            <w:tcW w:w="3261" w:type="dxa"/>
            <w:vAlign w:val="center"/>
          </w:tcPr>
          <w:p w:rsidR="003E68F1" w:rsidRPr="00BD695E" w:rsidRDefault="003E68F1" w:rsidP="003E68F1">
            <w:pPr>
              <w:spacing w:after="0" w:line="240" w:lineRule="exact"/>
              <w:jc w:val="both"/>
              <w:rPr>
                <w:rFonts w:ascii="Times New Roman" w:hAnsi="Times New Roman" w:cs="Times New Roman"/>
                <w:sz w:val="24"/>
                <w:szCs w:val="24"/>
              </w:rPr>
            </w:pPr>
            <w:r w:rsidRPr="00BD695E">
              <w:rPr>
                <w:rFonts w:ascii="Times New Roman" w:hAnsi="Times New Roman" w:cs="Times New Roman"/>
                <w:sz w:val="24"/>
                <w:szCs w:val="24"/>
              </w:rPr>
              <w:t>№ свідоцтва</w:t>
            </w:r>
          </w:p>
        </w:tc>
        <w:tc>
          <w:tcPr>
            <w:tcW w:w="4819" w:type="dxa"/>
          </w:tcPr>
          <w:p w:rsidR="003E68F1" w:rsidRPr="00BD695E" w:rsidRDefault="003E68F1" w:rsidP="003E68F1">
            <w:pPr>
              <w:spacing w:after="0" w:line="240" w:lineRule="exact"/>
              <w:jc w:val="center"/>
              <w:rPr>
                <w:rFonts w:ascii="Times New Roman" w:hAnsi="Times New Roman" w:cs="Times New Roman"/>
                <w:b/>
                <w:bCs/>
                <w:sz w:val="24"/>
                <w:szCs w:val="24"/>
              </w:rPr>
            </w:pPr>
          </w:p>
        </w:tc>
        <w:tc>
          <w:tcPr>
            <w:tcW w:w="1383" w:type="dxa"/>
          </w:tcPr>
          <w:p w:rsidR="003E68F1" w:rsidRPr="00BD695E" w:rsidRDefault="003E68F1" w:rsidP="003E68F1">
            <w:pPr>
              <w:spacing w:after="0" w:line="240" w:lineRule="exact"/>
              <w:jc w:val="center"/>
              <w:rPr>
                <w:rFonts w:ascii="Times New Roman" w:hAnsi="Times New Roman" w:cs="Times New Roman"/>
                <w:b/>
                <w:bCs/>
                <w:sz w:val="24"/>
                <w:szCs w:val="24"/>
              </w:rPr>
            </w:pPr>
          </w:p>
        </w:tc>
      </w:tr>
      <w:tr w:rsidR="003E68F1" w:rsidRPr="00BD695E" w:rsidTr="00FE36B4">
        <w:tc>
          <w:tcPr>
            <w:tcW w:w="3261" w:type="dxa"/>
            <w:vAlign w:val="center"/>
          </w:tcPr>
          <w:p w:rsidR="003E68F1" w:rsidRPr="00BD695E" w:rsidRDefault="003E68F1" w:rsidP="003E68F1">
            <w:pPr>
              <w:spacing w:after="0" w:line="240" w:lineRule="exact"/>
              <w:jc w:val="both"/>
              <w:rPr>
                <w:rFonts w:ascii="Times New Roman" w:hAnsi="Times New Roman" w:cs="Times New Roman"/>
                <w:sz w:val="24"/>
                <w:szCs w:val="24"/>
              </w:rPr>
            </w:pPr>
            <w:r w:rsidRPr="00BD695E">
              <w:rPr>
                <w:rFonts w:ascii="Times New Roman" w:hAnsi="Times New Roman" w:cs="Times New Roman"/>
                <w:sz w:val="24"/>
                <w:szCs w:val="24"/>
              </w:rPr>
              <w:t>Рік створення</w:t>
            </w:r>
          </w:p>
        </w:tc>
        <w:tc>
          <w:tcPr>
            <w:tcW w:w="4819" w:type="dxa"/>
          </w:tcPr>
          <w:p w:rsidR="003E68F1" w:rsidRPr="00BD695E" w:rsidRDefault="003E68F1" w:rsidP="003E68F1">
            <w:pPr>
              <w:spacing w:after="0" w:line="240" w:lineRule="exact"/>
              <w:jc w:val="center"/>
              <w:rPr>
                <w:rFonts w:ascii="Times New Roman" w:hAnsi="Times New Roman" w:cs="Times New Roman"/>
                <w:b/>
                <w:bCs/>
                <w:sz w:val="24"/>
                <w:szCs w:val="24"/>
              </w:rPr>
            </w:pPr>
          </w:p>
        </w:tc>
        <w:tc>
          <w:tcPr>
            <w:tcW w:w="1383" w:type="dxa"/>
          </w:tcPr>
          <w:p w:rsidR="003E68F1" w:rsidRPr="00BD695E" w:rsidRDefault="003E68F1" w:rsidP="003E68F1">
            <w:pPr>
              <w:spacing w:after="0" w:line="240" w:lineRule="exact"/>
              <w:jc w:val="center"/>
              <w:rPr>
                <w:rFonts w:ascii="Times New Roman" w:hAnsi="Times New Roman" w:cs="Times New Roman"/>
                <w:b/>
                <w:bCs/>
                <w:sz w:val="24"/>
                <w:szCs w:val="24"/>
              </w:rPr>
            </w:pPr>
          </w:p>
        </w:tc>
      </w:tr>
      <w:tr w:rsidR="003E68F1" w:rsidRPr="00BD695E" w:rsidTr="00FE36B4">
        <w:tc>
          <w:tcPr>
            <w:tcW w:w="3261" w:type="dxa"/>
            <w:vAlign w:val="center"/>
          </w:tcPr>
          <w:p w:rsidR="003E68F1" w:rsidRPr="00BD695E" w:rsidRDefault="003E68F1" w:rsidP="003E68F1">
            <w:pPr>
              <w:spacing w:after="0" w:line="240" w:lineRule="exact"/>
              <w:jc w:val="both"/>
              <w:rPr>
                <w:rFonts w:ascii="Times New Roman" w:hAnsi="Times New Roman" w:cs="Times New Roman"/>
                <w:sz w:val="24"/>
                <w:szCs w:val="24"/>
              </w:rPr>
            </w:pPr>
            <w:r w:rsidRPr="00BD695E">
              <w:rPr>
                <w:rFonts w:ascii="Times New Roman" w:hAnsi="Times New Roman" w:cs="Times New Roman"/>
                <w:sz w:val="24"/>
                <w:szCs w:val="24"/>
              </w:rPr>
              <w:t>Ідентифікаційний код</w:t>
            </w:r>
          </w:p>
        </w:tc>
        <w:tc>
          <w:tcPr>
            <w:tcW w:w="4819" w:type="dxa"/>
          </w:tcPr>
          <w:p w:rsidR="003E68F1" w:rsidRPr="00BD695E" w:rsidRDefault="003E68F1" w:rsidP="003E68F1">
            <w:pPr>
              <w:spacing w:after="0" w:line="240" w:lineRule="exact"/>
              <w:jc w:val="center"/>
              <w:rPr>
                <w:rFonts w:ascii="Times New Roman" w:hAnsi="Times New Roman" w:cs="Times New Roman"/>
                <w:b/>
                <w:bCs/>
                <w:sz w:val="24"/>
                <w:szCs w:val="24"/>
              </w:rPr>
            </w:pPr>
          </w:p>
        </w:tc>
        <w:tc>
          <w:tcPr>
            <w:tcW w:w="1383" w:type="dxa"/>
          </w:tcPr>
          <w:p w:rsidR="003E68F1" w:rsidRPr="00BD695E" w:rsidRDefault="003E68F1" w:rsidP="003E68F1">
            <w:pPr>
              <w:spacing w:after="0" w:line="240" w:lineRule="exact"/>
              <w:jc w:val="center"/>
              <w:rPr>
                <w:rFonts w:ascii="Times New Roman" w:hAnsi="Times New Roman" w:cs="Times New Roman"/>
                <w:b/>
                <w:bCs/>
                <w:sz w:val="24"/>
                <w:szCs w:val="24"/>
              </w:rPr>
            </w:pPr>
          </w:p>
        </w:tc>
      </w:tr>
      <w:tr w:rsidR="003E68F1" w:rsidRPr="00BD695E" w:rsidTr="00FE36B4">
        <w:tc>
          <w:tcPr>
            <w:tcW w:w="3261" w:type="dxa"/>
            <w:vAlign w:val="center"/>
          </w:tcPr>
          <w:p w:rsidR="003E68F1" w:rsidRPr="00BD695E" w:rsidRDefault="003E68F1" w:rsidP="003E68F1">
            <w:pPr>
              <w:spacing w:after="0" w:line="240" w:lineRule="exact"/>
              <w:jc w:val="both"/>
              <w:rPr>
                <w:rFonts w:ascii="Times New Roman" w:hAnsi="Times New Roman" w:cs="Times New Roman"/>
                <w:b/>
                <w:bCs/>
                <w:sz w:val="24"/>
                <w:szCs w:val="24"/>
              </w:rPr>
            </w:pPr>
            <w:r w:rsidRPr="00BD695E">
              <w:rPr>
                <w:rFonts w:ascii="Times New Roman" w:hAnsi="Times New Roman" w:cs="Times New Roman"/>
                <w:sz w:val="24"/>
                <w:szCs w:val="24"/>
              </w:rPr>
              <w:t>реквізити банку (банків) (назва банку, МФО) в яких обслуговується учасник та номери IBAN рахунків</w:t>
            </w:r>
          </w:p>
        </w:tc>
        <w:tc>
          <w:tcPr>
            <w:tcW w:w="4819" w:type="dxa"/>
          </w:tcPr>
          <w:p w:rsidR="003E68F1" w:rsidRPr="00BD695E" w:rsidRDefault="003E68F1" w:rsidP="003E68F1">
            <w:pPr>
              <w:spacing w:after="0" w:line="240" w:lineRule="exact"/>
              <w:jc w:val="center"/>
              <w:rPr>
                <w:rFonts w:ascii="Times New Roman" w:hAnsi="Times New Roman" w:cs="Times New Roman"/>
                <w:b/>
                <w:bCs/>
                <w:sz w:val="24"/>
                <w:szCs w:val="24"/>
              </w:rPr>
            </w:pPr>
          </w:p>
        </w:tc>
        <w:tc>
          <w:tcPr>
            <w:tcW w:w="1383" w:type="dxa"/>
          </w:tcPr>
          <w:p w:rsidR="003E68F1" w:rsidRPr="00BD695E" w:rsidRDefault="003E68F1" w:rsidP="003E68F1">
            <w:pPr>
              <w:spacing w:after="0" w:line="240" w:lineRule="exact"/>
              <w:jc w:val="center"/>
              <w:rPr>
                <w:rFonts w:ascii="Times New Roman" w:hAnsi="Times New Roman" w:cs="Times New Roman"/>
                <w:b/>
                <w:bCs/>
                <w:sz w:val="24"/>
                <w:szCs w:val="24"/>
              </w:rPr>
            </w:pPr>
          </w:p>
        </w:tc>
      </w:tr>
      <w:tr w:rsidR="003E68F1" w:rsidRPr="00BD695E" w:rsidTr="00FE36B4">
        <w:tc>
          <w:tcPr>
            <w:tcW w:w="3261" w:type="dxa"/>
            <w:vAlign w:val="center"/>
          </w:tcPr>
          <w:p w:rsidR="003E68F1" w:rsidRPr="00BD695E" w:rsidRDefault="003E68F1" w:rsidP="003E68F1">
            <w:pPr>
              <w:spacing w:after="0" w:line="240" w:lineRule="exact"/>
              <w:jc w:val="both"/>
              <w:rPr>
                <w:rFonts w:ascii="Times New Roman" w:hAnsi="Times New Roman" w:cs="Times New Roman"/>
                <w:b/>
                <w:bCs/>
                <w:sz w:val="24"/>
                <w:szCs w:val="24"/>
              </w:rPr>
            </w:pPr>
            <w:r w:rsidRPr="00BD695E">
              <w:rPr>
                <w:rFonts w:ascii="Times New Roman" w:hAnsi="Times New Roman" w:cs="Times New Roman"/>
                <w:color w:val="000000"/>
                <w:sz w:val="24"/>
                <w:szCs w:val="24"/>
              </w:rPr>
              <w:t>Керівництво (прізвище, ім'я та по батькові, посада)</w:t>
            </w:r>
          </w:p>
        </w:tc>
        <w:tc>
          <w:tcPr>
            <w:tcW w:w="4819" w:type="dxa"/>
          </w:tcPr>
          <w:p w:rsidR="003E68F1" w:rsidRPr="00BD695E" w:rsidRDefault="003E68F1" w:rsidP="003E68F1">
            <w:pPr>
              <w:spacing w:after="0" w:line="240" w:lineRule="exact"/>
              <w:jc w:val="center"/>
              <w:rPr>
                <w:rFonts w:ascii="Times New Roman" w:hAnsi="Times New Roman" w:cs="Times New Roman"/>
                <w:b/>
                <w:bCs/>
                <w:sz w:val="24"/>
                <w:szCs w:val="24"/>
              </w:rPr>
            </w:pPr>
          </w:p>
        </w:tc>
        <w:tc>
          <w:tcPr>
            <w:tcW w:w="1383" w:type="dxa"/>
          </w:tcPr>
          <w:p w:rsidR="003E68F1" w:rsidRPr="00BD695E" w:rsidRDefault="003E68F1" w:rsidP="003E68F1">
            <w:pPr>
              <w:spacing w:after="0" w:line="240" w:lineRule="exact"/>
              <w:jc w:val="center"/>
              <w:rPr>
                <w:rFonts w:ascii="Times New Roman" w:hAnsi="Times New Roman" w:cs="Times New Roman"/>
                <w:b/>
                <w:bCs/>
                <w:sz w:val="24"/>
                <w:szCs w:val="24"/>
              </w:rPr>
            </w:pPr>
          </w:p>
        </w:tc>
      </w:tr>
      <w:tr w:rsidR="003E68F1" w:rsidRPr="00BD695E" w:rsidTr="00FE36B4">
        <w:trPr>
          <w:trHeight w:val="457"/>
        </w:trPr>
        <w:tc>
          <w:tcPr>
            <w:tcW w:w="3261" w:type="dxa"/>
            <w:vAlign w:val="center"/>
          </w:tcPr>
          <w:p w:rsidR="003E68F1" w:rsidRPr="00BD695E" w:rsidRDefault="003E68F1" w:rsidP="003E68F1">
            <w:pPr>
              <w:spacing w:after="0" w:line="240" w:lineRule="exact"/>
              <w:jc w:val="both"/>
              <w:rPr>
                <w:rFonts w:ascii="Times New Roman" w:hAnsi="Times New Roman" w:cs="Times New Roman"/>
                <w:b/>
                <w:bCs/>
                <w:sz w:val="24"/>
                <w:szCs w:val="24"/>
              </w:rPr>
            </w:pPr>
            <w:r w:rsidRPr="00BD695E">
              <w:rPr>
                <w:rFonts w:ascii="Times New Roman" w:hAnsi="Times New Roman" w:cs="Times New Roman"/>
                <w:sz w:val="24"/>
                <w:szCs w:val="24"/>
              </w:rPr>
              <w:t>Профілюючий напрямок діяльності</w:t>
            </w:r>
          </w:p>
        </w:tc>
        <w:tc>
          <w:tcPr>
            <w:tcW w:w="4819" w:type="dxa"/>
          </w:tcPr>
          <w:p w:rsidR="003E68F1" w:rsidRPr="00BD695E" w:rsidRDefault="003E68F1" w:rsidP="003E68F1">
            <w:pPr>
              <w:spacing w:after="0" w:line="240" w:lineRule="exact"/>
              <w:jc w:val="center"/>
              <w:rPr>
                <w:rFonts w:ascii="Times New Roman" w:hAnsi="Times New Roman" w:cs="Times New Roman"/>
                <w:b/>
                <w:bCs/>
                <w:sz w:val="24"/>
                <w:szCs w:val="24"/>
              </w:rPr>
            </w:pPr>
          </w:p>
        </w:tc>
        <w:tc>
          <w:tcPr>
            <w:tcW w:w="1383" w:type="dxa"/>
          </w:tcPr>
          <w:p w:rsidR="003E68F1" w:rsidRPr="00BD695E" w:rsidRDefault="003E68F1" w:rsidP="003E68F1">
            <w:pPr>
              <w:spacing w:after="0" w:line="240" w:lineRule="exact"/>
              <w:jc w:val="center"/>
              <w:rPr>
                <w:rFonts w:ascii="Times New Roman" w:hAnsi="Times New Roman" w:cs="Times New Roman"/>
                <w:b/>
                <w:bCs/>
                <w:sz w:val="24"/>
                <w:szCs w:val="24"/>
              </w:rPr>
            </w:pPr>
          </w:p>
        </w:tc>
      </w:tr>
      <w:tr w:rsidR="003E68F1" w:rsidRPr="00BD695E" w:rsidTr="00FE36B4">
        <w:trPr>
          <w:trHeight w:val="138"/>
        </w:trPr>
        <w:tc>
          <w:tcPr>
            <w:tcW w:w="3261" w:type="dxa"/>
            <w:vAlign w:val="center"/>
          </w:tcPr>
          <w:p w:rsidR="003E68F1" w:rsidRPr="00BD695E" w:rsidRDefault="003E68F1" w:rsidP="003E68F1">
            <w:pPr>
              <w:spacing w:after="0" w:line="240" w:lineRule="exact"/>
              <w:jc w:val="both"/>
              <w:rPr>
                <w:rFonts w:ascii="Times New Roman" w:hAnsi="Times New Roman" w:cs="Times New Roman"/>
                <w:sz w:val="24"/>
                <w:szCs w:val="24"/>
              </w:rPr>
            </w:pPr>
            <w:r w:rsidRPr="00BD695E">
              <w:rPr>
                <w:rFonts w:ascii="Times New Roman" w:hAnsi="Times New Roman" w:cs="Times New Roman"/>
                <w:sz w:val="24"/>
                <w:szCs w:val="24"/>
              </w:rPr>
              <w:t>Коротка історична довідка про діяльність підприємства</w:t>
            </w:r>
          </w:p>
        </w:tc>
        <w:tc>
          <w:tcPr>
            <w:tcW w:w="4819" w:type="dxa"/>
          </w:tcPr>
          <w:p w:rsidR="003E68F1" w:rsidRPr="00BD695E" w:rsidRDefault="003E68F1" w:rsidP="003E68F1">
            <w:pPr>
              <w:spacing w:after="0" w:line="240" w:lineRule="exact"/>
              <w:jc w:val="center"/>
              <w:rPr>
                <w:rFonts w:ascii="Times New Roman" w:hAnsi="Times New Roman" w:cs="Times New Roman"/>
                <w:b/>
                <w:bCs/>
                <w:sz w:val="24"/>
                <w:szCs w:val="24"/>
              </w:rPr>
            </w:pPr>
          </w:p>
        </w:tc>
        <w:tc>
          <w:tcPr>
            <w:tcW w:w="1383" w:type="dxa"/>
          </w:tcPr>
          <w:p w:rsidR="003E68F1" w:rsidRPr="00BD695E" w:rsidRDefault="003E68F1" w:rsidP="003E68F1">
            <w:pPr>
              <w:spacing w:after="0" w:line="240" w:lineRule="exact"/>
              <w:jc w:val="center"/>
              <w:rPr>
                <w:rFonts w:ascii="Times New Roman" w:hAnsi="Times New Roman" w:cs="Times New Roman"/>
                <w:b/>
                <w:bCs/>
                <w:sz w:val="24"/>
                <w:szCs w:val="24"/>
              </w:rPr>
            </w:pPr>
          </w:p>
        </w:tc>
      </w:tr>
    </w:tbl>
    <w:p w:rsidR="003E68F1" w:rsidRPr="00BD695E" w:rsidRDefault="003E68F1" w:rsidP="003E68F1">
      <w:pPr>
        <w:spacing w:after="0" w:line="240" w:lineRule="exact"/>
        <w:rPr>
          <w:rFonts w:ascii="Times New Roman" w:hAnsi="Times New Roman" w:cs="Times New Roman"/>
          <w:bCs/>
          <w:sz w:val="24"/>
          <w:szCs w:val="24"/>
        </w:rPr>
      </w:pPr>
    </w:p>
    <w:p w:rsidR="003E68F1" w:rsidRPr="00BD695E" w:rsidRDefault="003E68F1" w:rsidP="003E68F1">
      <w:pPr>
        <w:spacing w:after="0" w:line="240" w:lineRule="exact"/>
        <w:rPr>
          <w:rFonts w:ascii="Times New Roman" w:hAnsi="Times New Roman" w:cs="Times New Roman"/>
          <w:bCs/>
          <w:sz w:val="24"/>
          <w:szCs w:val="24"/>
        </w:rPr>
      </w:pPr>
    </w:p>
    <w:p w:rsidR="003E68F1" w:rsidRPr="00BD695E" w:rsidRDefault="003E68F1" w:rsidP="003E68F1">
      <w:pPr>
        <w:tabs>
          <w:tab w:val="left" w:pos="2160"/>
          <w:tab w:val="left" w:pos="3600"/>
        </w:tabs>
        <w:spacing w:after="0" w:line="240" w:lineRule="exact"/>
        <w:rPr>
          <w:rFonts w:ascii="Times New Roman" w:hAnsi="Times New Roman" w:cs="Times New Roman"/>
          <w:sz w:val="24"/>
          <w:szCs w:val="24"/>
        </w:rPr>
      </w:pPr>
      <w:r w:rsidRPr="00BD695E">
        <w:rPr>
          <w:rFonts w:ascii="Times New Roman" w:hAnsi="Times New Roman" w:cs="Times New Roman"/>
          <w:sz w:val="24"/>
          <w:szCs w:val="24"/>
        </w:rPr>
        <w:t>Дата заповнення</w:t>
      </w:r>
      <w:r w:rsidRPr="00BD695E">
        <w:rPr>
          <w:rFonts w:ascii="Times New Roman" w:hAnsi="Times New Roman" w:cs="Times New Roman"/>
          <w:sz w:val="24"/>
          <w:szCs w:val="24"/>
        </w:rPr>
        <w:tab/>
      </w:r>
      <w:r w:rsidRPr="00BD695E">
        <w:rPr>
          <w:rFonts w:ascii="Times New Roman" w:hAnsi="Times New Roman" w:cs="Times New Roman"/>
          <w:sz w:val="24"/>
          <w:szCs w:val="24"/>
        </w:rPr>
        <w:tab/>
      </w:r>
      <w:r w:rsidRPr="00BD695E">
        <w:rPr>
          <w:rFonts w:ascii="Times New Roman" w:hAnsi="Times New Roman" w:cs="Times New Roman"/>
          <w:sz w:val="24"/>
          <w:szCs w:val="24"/>
        </w:rPr>
        <w:tab/>
        <w:t>__________________</w:t>
      </w:r>
      <w:r w:rsidRPr="00BD695E">
        <w:rPr>
          <w:rFonts w:ascii="Times New Roman" w:hAnsi="Times New Roman" w:cs="Times New Roman"/>
          <w:sz w:val="24"/>
          <w:szCs w:val="24"/>
        </w:rPr>
        <w:tab/>
      </w:r>
    </w:p>
    <w:p w:rsidR="003E68F1" w:rsidRPr="00BD695E" w:rsidRDefault="003E68F1" w:rsidP="003E68F1">
      <w:pPr>
        <w:tabs>
          <w:tab w:val="left" w:pos="2160"/>
          <w:tab w:val="left" w:pos="3600"/>
        </w:tabs>
        <w:spacing w:after="0" w:line="240" w:lineRule="exact"/>
        <w:rPr>
          <w:rFonts w:ascii="Times New Roman" w:hAnsi="Times New Roman" w:cs="Times New Roman"/>
          <w:sz w:val="24"/>
          <w:szCs w:val="24"/>
        </w:rPr>
      </w:pPr>
    </w:p>
    <w:p w:rsidR="003E68F1" w:rsidRPr="00BD695E" w:rsidRDefault="003E68F1" w:rsidP="003E68F1">
      <w:pPr>
        <w:tabs>
          <w:tab w:val="left" w:pos="2160"/>
          <w:tab w:val="left" w:pos="3600"/>
        </w:tabs>
        <w:spacing w:after="0" w:line="240" w:lineRule="exact"/>
        <w:rPr>
          <w:rFonts w:ascii="Times New Roman" w:hAnsi="Times New Roman" w:cs="Times New Roman"/>
          <w:sz w:val="24"/>
          <w:szCs w:val="24"/>
        </w:rPr>
      </w:pPr>
    </w:p>
    <w:p w:rsidR="003E68F1" w:rsidRPr="00BD695E" w:rsidRDefault="003E68F1" w:rsidP="003E68F1">
      <w:pPr>
        <w:tabs>
          <w:tab w:val="left" w:pos="2160"/>
          <w:tab w:val="left" w:pos="3600"/>
        </w:tabs>
        <w:spacing w:after="0" w:line="240" w:lineRule="exact"/>
        <w:rPr>
          <w:rFonts w:ascii="Times New Roman" w:hAnsi="Times New Roman" w:cs="Times New Roman"/>
          <w:sz w:val="24"/>
          <w:szCs w:val="24"/>
        </w:rPr>
      </w:pPr>
      <w:r w:rsidRPr="00BD695E">
        <w:rPr>
          <w:rFonts w:ascii="Times New Roman" w:hAnsi="Times New Roman" w:cs="Times New Roman"/>
          <w:sz w:val="24"/>
          <w:szCs w:val="24"/>
        </w:rPr>
        <w:t xml:space="preserve">Учасник процедури закупівлі </w:t>
      </w:r>
    </w:p>
    <w:p w:rsidR="003E68F1" w:rsidRPr="00BD695E" w:rsidRDefault="003E68F1" w:rsidP="003E68F1">
      <w:pPr>
        <w:tabs>
          <w:tab w:val="left" w:pos="2160"/>
          <w:tab w:val="left" w:pos="3600"/>
        </w:tabs>
        <w:spacing w:after="0" w:line="240" w:lineRule="exact"/>
        <w:rPr>
          <w:rFonts w:ascii="Times New Roman" w:hAnsi="Times New Roman" w:cs="Times New Roman"/>
          <w:sz w:val="24"/>
          <w:szCs w:val="24"/>
        </w:rPr>
      </w:pPr>
      <w:r w:rsidRPr="00BD695E">
        <w:rPr>
          <w:rFonts w:ascii="Times New Roman" w:hAnsi="Times New Roman" w:cs="Times New Roman"/>
          <w:sz w:val="24"/>
          <w:szCs w:val="24"/>
        </w:rPr>
        <w:t>або інша уповноважена особа</w:t>
      </w:r>
      <w:r w:rsidRPr="00BD695E">
        <w:rPr>
          <w:rFonts w:ascii="Times New Roman" w:hAnsi="Times New Roman" w:cs="Times New Roman"/>
          <w:sz w:val="24"/>
          <w:szCs w:val="24"/>
        </w:rPr>
        <w:tab/>
        <w:t>__________________</w:t>
      </w:r>
      <w:r w:rsidRPr="00BD695E">
        <w:rPr>
          <w:rFonts w:ascii="Times New Roman" w:hAnsi="Times New Roman" w:cs="Times New Roman"/>
          <w:sz w:val="24"/>
          <w:szCs w:val="24"/>
        </w:rPr>
        <w:tab/>
      </w:r>
      <w:r w:rsidRPr="00BD695E">
        <w:rPr>
          <w:rFonts w:ascii="Times New Roman" w:hAnsi="Times New Roman" w:cs="Times New Roman"/>
          <w:sz w:val="24"/>
          <w:szCs w:val="24"/>
        </w:rPr>
        <w:tab/>
        <w:t>_________________</w:t>
      </w:r>
    </w:p>
    <w:p w:rsidR="003E68F1" w:rsidRPr="00F90DF8" w:rsidRDefault="003E68F1" w:rsidP="003E68F1">
      <w:pPr>
        <w:tabs>
          <w:tab w:val="left" w:pos="2160"/>
          <w:tab w:val="left" w:pos="3600"/>
        </w:tabs>
        <w:spacing w:after="0" w:line="240" w:lineRule="exact"/>
        <w:rPr>
          <w:rFonts w:ascii="Times New Roman" w:hAnsi="Times New Roman" w:cs="Times New Roman"/>
        </w:rPr>
      </w:pPr>
      <w:r w:rsidRPr="00BD695E">
        <w:rPr>
          <w:rFonts w:ascii="Times New Roman" w:hAnsi="Times New Roman" w:cs="Times New Roman"/>
          <w:sz w:val="24"/>
          <w:szCs w:val="24"/>
        </w:rPr>
        <w:tab/>
      </w:r>
      <w:r w:rsidRPr="00BD695E">
        <w:rPr>
          <w:rFonts w:ascii="Times New Roman" w:hAnsi="Times New Roman" w:cs="Times New Roman"/>
          <w:sz w:val="24"/>
          <w:szCs w:val="24"/>
        </w:rPr>
        <w:tab/>
        <w:t xml:space="preserve">         </w:t>
      </w:r>
      <w:r w:rsidRPr="00F90DF8">
        <w:rPr>
          <w:rFonts w:ascii="Times New Roman" w:hAnsi="Times New Roman" w:cs="Times New Roman"/>
        </w:rPr>
        <w:t>(підпис)</w:t>
      </w:r>
      <w:r w:rsidRPr="00F90DF8">
        <w:rPr>
          <w:rFonts w:ascii="Times New Roman" w:hAnsi="Times New Roman" w:cs="Times New Roman"/>
        </w:rPr>
        <w:tab/>
      </w:r>
      <w:r w:rsidRPr="00F90DF8">
        <w:rPr>
          <w:rFonts w:ascii="Times New Roman" w:hAnsi="Times New Roman" w:cs="Times New Roman"/>
        </w:rPr>
        <w:tab/>
      </w:r>
      <w:r w:rsidRPr="00F90DF8">
        <w:rPr>
          <w:rFonts w:ascii="Times New Roman" w:hAnsi="Times New Roman" w:cs="Times New Roman"/>
        </w:rPr>
        <w:tab/>
      </w:r>
      <w:r w:rsidRPr="00F90DF8">
        <w:rPr>
          <w:rFonts w:ascii="Times New Roman" w:hAnsi="Times New Roman" w:cs="Times New Roman"/>
        </w:rPr>
        <w:tab/>
        <w:t>(ініціали та прізвище)</w:t>
      </w:r>
    </w:p>
    <w:p w:rsidR="003E68F1" w:rsidRPr="00BD695E" w:rsidRDefault="003E68F1" w:rsidP="003E68F1">
      <w:pPr>
        <w:tabs>
          <w:tab w:val="left" w:pos="2160"/>
          <w:tab w:val="left" w:pos="3600"/>
        </w:tabs>
        <w:spacing w:after="0"/>
        <w:rPr>
          <w:rFonts w:ascii="Times New Roman" w:hAnsi="Times New Roman" w:cs="Times New Roman"/>
          <w:b/>
          <w:sz w:val="24"/>
          <w:szCs w:val="24"/>
        </w:rPr>
      </w:pPr>
    </w:p>
    <w:p w:rsidR="003E68F1" w:rsidRPr="00BD695E" w:rsidRDefault="003E68F1" w:rsidP="003E68F1">
      <w:pPr>
        <w:tabs>
          <w:tab w:val="left" w:pos="2160"/>
          <w:tab w:val="left" w:pos="3600"/>
        </w:tabs>
        <w:rPr>
          <w:rFonts w:ascii="Times New Roman" w:hAnsi="Times New Roman" w:cs="Times New Roman"/>
          <w:b/>
          <w:sz w:val="24"/>
          <w:szCs w:val="24"/>
        </w:rPr>
      </w:pPr>
    </w:p>
    <w:p w:rsidR="003E68F1" w:rsidRPr="00BD695E" w:rsidRDefault="003E68F1" w:rsidP="003E68F1">
      <w:pPr>
        <w:tabs>
          <w:tab w:val="left" w:pos="2160"/>
          <w:tab w:val="left" w:pos="3600"/>
        </w:tabs>
        <w:rPr>
          <w:rFonts w:ascii="Times New Roman" w:hAnsi="Times New Roman" w:cs="Times New Roman"/>
          <w:b/>
          <w:sz w:val="24"/>
          <w:szCs w:val="24"/>
        </w:rPr>
      </w:pPr>
    </w:p>
    <w:p w:rsidR="003E68F1" w:rsidRPr="00BD695E" w:rsidRDefault="003E68F1" w:rsidP="00783153">
      <w:pPr>
        <w:spacing w:line="240" w:lineRule="auto"/>
        <w:jc w:val="right"/>
        <w:rPr>
          <w:rFonts w:ascii="Times New Roman" w:eastAsia="Times New Roman" w:hAnsi="Times New Roman" w:cs="Times New Roman"/>
          <w:b/>
          <w:sz w:val="24"/>
          <w:szCs w:val="24"/>
          <w:highlight w:val="green"/>
        </w:rPr>
      </w:pPr>
    </w:p>
    <w:p w:rsidR="003E68F1" w:rsidRPr="00BD695E" w:rsidRDefault="003E68F1" w:rsidP="00783153">
      <w:pPr>
        <w:spacing w:line="240" w:lineRule="auto"/>
        <w:jc w:val="right"/>
        <w:rPr>
          <w:rFonts w:ascii="Times New Roman" w:eastAsia="Times New Roman" w:hAnsi="Times New Roman" w:cs="Times New Roman"/>
          <w:b/>
          <w:sz w:val="24"/>
          <w:szCs w:val="24"/>
          <w:highlight w:val="green"/>
        </w:rPr>
      </w:pPr>
    </w:p>
    <w:p w:rsidR="003E68F1" w:rsidRPr="00BD695E" w:rsidRDefault="003E68F1" w:rsidP="00783153">
      <w:pPr>
        <w:spacing w:line="240" w:lineRule="auto"/>
        <w:jc w:val="right"/>
        <w:rPr>
          <w:rFonts w:ascii="Times New Roman" w:eastAsia="Times New Roman" w:hAnsi="Times New Roman" w:cs="Times New Roman"/>
          <w:b/>
          <w:sz w:val="24"/>
          <w:szCs w:val="24"/>
          <w:highlight w:val="green"/>
        </w:rPr>
      </w:pPr>
    </w:p>
    <w:p w:rsidR="003E68F1" w:rsidRPr="00BD695E" w:rsidRDefault="003E68F1" w:rsidP="00783153">
      <w:pPr>
        <w:spacing w:line="240" w:lineRule="auto"/>
        <w:jc w:val="right"/>
        <w:rPr>
          <w:rFonts w:ascii="Times New Roman" w:eastAsia="Times New Roman" w:hAnsi="Times New Roman" w:cs="Times New Roman"/>
          <w:b/>
          <w:sz w:val="24"/>
          <w:szCs w:val="24"/>
          <w:highlight w:val="green"/>
        </w:rPr>
      </w:pPr>
    </w:p>
    <w:p w:rsidR="003E68F1" w:rsidRPr="00BD695E" w:rsidRDefault="003E68F1" w:rsidP="00783153">
      <w:pPr>
        <w:spacing w:line="240" w:lineRule="auto"/>
        <w:jc w:val="right"/>
        <w:rPr>
          <w:rFonts w:ascii="Times New Roman" w:eastAsia="Times New Roman" w:hAnsi="Times New Roman" w:cs="Times New Roman"/>
          <w:b/>
          <w:sz w:val="24"/>
          <w:szCs w:val="24"/>
          <w:highlight w:val="green"/>
        </w:rPr>
      </w:pPr>
    </w:p>
    <w:p w:rsidR="003E68F1" w:rsidRPr="00BD695E" w:rsidRDefault="003E68F1" w:rsidP="00783153">
      <w:pPr>
        <w:spacing w:line="240" w:lineRule="auto"/>
        <w:jc w:val="right"/>
        <w:rPr>
          <w:rFonts w:ascii="Times New Roman" w:eastAsia="Times New Roman" w:hAnsi="Times New Roman" w:cs="Times New Roman"/>
          <w:b/>
          <w:sz w:val="24"/>
          <w:szCs w:val="24"/>
          <w:highlight w:val="green"/>
        </w:rPr>
      </w:pPr>
    </w:p>
    <w:p w:rsidR="003E68F1" w:rsidRPr="00BD695E" w:rsidRDefault="003E68F1" w:rsidP="00783153">
      <w:pPr>
        <w:spacing w:line="240" w:lineRule="auto"/>
        <w:jc w:val="right"/>
        <w:rPr>
          <w:rFonts w:ascii="Times New Roman" w:eastAsia="Times New Roman" w:hAnsi="Times New Roman" w:cs="Times New Roman"/>
          <w:b/>
          <w:sz w:val="24"/>
          <w:szCs w:val="24"/>
          <w:highlight w:val="green"/>
        </w:rPr>
      </w:pPr>
    </w:p>
    <w:p w:rsidR="003E68F1" w:rsidRPr="00BD695E" w:rsidRDefault="003E68F1" w:rsidP="00783153">
      <w:pPr>
        <w:spacing w:line="240" w:lineRule="auto"/>
        <w:jc w:val="right"/>
        <w:rPr>
          <w:rFonts w:ascii="Times New Roman" w:eastAsia="Times New Roman" w:hAnsi="Times New Roman" w:cs="Times New Roman"/>
          <w:b/>
          <w:sz w:val="24"/>
          <w:szCs w:val="24"/>
          <w:highlight w:val="green"/>
        </w:rPr>
      </w:pPr>
    </w:p>
    <w:p w:rsidR="003E68F1" w:rsidRPr="00BD695E" w:rsidRDefault="003E68F1" w:rsidP="00783153">
      <w:pPr>
        <w:spacing w:line="240" w:lineRule="auto"/>
        <w:jc w:val="right"/>
        <w:rPr>
          <w:rFonts w:ascii="Times New Roman" w:eastAsia="Times New Roman" w:hAnsi="Times New Roman" w:cs="Times New Roman"/>
          <w:b/>
          <w:sz w:val="24"/>
          <w:szCs w:val="24"/>
          <w:highlight w:val="green"/>
        </w:rPr>
      </w:pPr>
    </w:p>
    <w:p w:rsidR="003E68F1" w:rsidRPr="00BD695E" w:rsidRDefault="003E68F1" w:rsidP="00783153">
      <w:pPr>
        <w:spacing w:line="240" w:lineRule="auto"/>
        <w:jc w:val="right"/>
        <w:rPr>
          <w:rFonts w:ascii="Times New Roman" w:eastAsia="Times New Roman" w:hAnsi="Times New Roman" w:cs="Times New Roman"/>
          <w:b/>
          <w:sz w:val="24"/>
          <w:szCs w:val="24"/>
          <w:highlight w:val="green"/>
        </w:rPr>
      </w:pPr>
    </w:p>
    <w:p w:rsidR="000440EC" w:rsidRPr="00BD695E" w:rsidRDefault="000440EC" w:rsidP="003E68F1">
      <w:pPr>
        <w:spacing w:after="0" w:line="240" w:lineRule="exact"/>
        <w:ind w:left="5812" w:right="198" w:hanging="1"/>
        <w:jc w:val="both"/>
        <w:rPr>
          <w:rFonts w:ascii="Times New Roman" w:hAnsi="Times New Roman" w:cs="Times New Roman"/>
          <w:bCs/>
          <w:color w:val="000000"/>
          <w:sz w:val="24"/>
          <w:szCs w:val="24"/>
        </w:rPr>
      </w:pPr>
    </w:p>
    <w:p w:rsidR="000440EC" w:rsidRPr="00BD695E" w:rsidRDefault="000440EC" w:rsidP="000440EC">
      <w:pPr>
        <w:spacing w:after="0" w:line="240" w:lineRule="exact"/>
        <w:ind w:left="5812" w:right="198" w:hanging="1"/>
        <w:jc w:val="both"/>
        <w:rPr>
          <w:rFonts w:ascii="Times New Roman" w:hAnsi="Times New Roman" w:cs="Times New Roman"/>
          <w:bCs/>
          <w:color w:val="000000"/>
          <w:sz w:val="24"/>
          <w:szCs w:val="24"/>
        </w:rPr>
      </w:pPr>
      <w:r w:rsidRPr="00BD695E">
        <w:rPr>
          <w:rFonts w:ascii="Times New Roman" w:hAnsi="Times New Roman" w:cs="Times New Roman"/>
          <w:bCs/>
          <w:color w:val="000000"/>
          <w:sz w:val="24"/>
          <w:szCs w:val="24"/>
        </w:rPr>
        <w:lastRenderedPageBreak/>
        <w:t>Додаток 2</w:t>
      </w:r>
    </w:p>
    <w:p w:rsidR="000440EC" w:rsidRPr="00BD695E" w:rsidRDefault="000440EC" w:rsidP="000440EC">
      <w:pPr>
        <w:spacing w:after="0" w:line="240" w:lineRule="exact"/>
        <w:ind w:left="5812" w:right="198" w:hanging="1"/>
        <w:jc w:val="both"/>
        <w:rPr>
          <w:rFonts w:ascii="Times New Roman" w:hAnsi="Times New Roman" w:cs="Times New Roman"/>
          <w:bCs/>
          <w:color w:val="000000"/>
          <w:sz w:val="24"/>
          <w:szCs w:val="24"/>
        </w:rPr>
      </w:pPr>
      <w:r w:rsidRPr="00BD695E">
        <w:rPr>
          <w:rFonts w:ascii="Times New Roman" w:hAnsi="Times New Roman" w:cs="Times New Roman"/>
          <w:bCs/>
          <w:color w:val="000000"/>
          <w:sz w:val="24"/>
          <w:szCs w:val="24"/>
        </w:rPr>
        <w:t>до тендерної документації управління</w:t>
      </w:r>
    </w:p>
    <w:p w:rsidR="000440EC" w:rsidRPr="00BD695E" w:rsidRDefault="00F90DF8" w:rsidP="000440EC">
      <w:pPr>
        <w:shd w:val="clear" w:color="auto" w:fill="FFFFFF"/>
        <w:spacing w:before="100" w:after="0" w:line="240" w:lineRule="auto"/>
        <w:jc w:val="center"/>
        <w:rPr>
          <w:rFonts w:ascii="Times New Roman" w:eastAsia="Times New Roman" w:hAnsi="Times New Roman" w:cs="Times New Roman"/>
          <w:b/>
          <w:bCs/>
          <w:sz w:val="24"/>
          <w:szCs w:val="24"/>
        </w:rPr>
      </w:pPr>
      <w:r w:rsidRPr="00BD695E">
        <w:rPr>
          <w:rFonts w:ascii="Times New Roman" w:eastAsia="Times New Roman" w:hAnsi="Times New Roman" w:cs="Times New Roman"/>
          <w:b/>
          <w:bCs/>
          <w:sz w:val="24"/>
          <w:szCs w:val="24"/>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0440EC" w:rsidRPr="00BD695E" w:rsidRDefault="000440EC" w:rsidP="00F90DF8">
      <w:pPr>
        <w:spacing w:before="80"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b/>
          <w:bCs/>
          <w:sz w:val="24"/>
          <w:szCs w:val="24"/>
        </w:rPr>
        <w:t>Розділ I.</w:t>
      </w:r>
      <w:r w:rsidRPr="00BD695E">
        <w:rPr>
          <w:rFonts w:ascii="Times New Roman" w:eastAsia="Times New Roman" w:hAnsi="Times New Roman" w:cs="Times New Roman"/>
          <w:sz w:val="24"/>
          <w:szCs w:val="24"/>
        </w:rPr>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Cистему у складі своєї пропозиції шляхом завантаження файлів у форматах доступних для відображення таких електронних документів (наприклад: *.doc, *.docx, *.pdf, *.jpg, *.jpeg), визначених у Таблиці 1 Додатку 1, а саме:</w:t>
      </w:r>
    </w:p>
    <w:p w:rsidR="000440EC" w:rsidRPr="00BD695E" w:rsidRDefault="000440EC" w:rsidP="000440EC">
      <w:pPr>
        <w:spacing w:after="0" w:line="240" w:lineRule="auto"/>
        <w:ind w:left="-360"/>
        <w:jc w:val="right"/>
        <w:rPr>
          <w:rFonts w:ascii="Times New Roman" w:eastAsia="Times New Roman" w:hAnsi="Times New Roman" w:cs="Times New Roman"/>
          <w:i/>
          <w:iCs/>
          <w:sz w:val="24"/>
          <w:szCs w:val="24"/>
        </w:rPr>
      </w:pPr>
      <w:r w:rsidRPr="00BD695E">
        <w:rPr>
          <w:rFonts w:ascii="Times New Roman" w:eastAsia="Times New Roman" w:hAnsi="Times New Roman" w:cs="Times New Roman"/>
          <w:i/>
          <w:iCs/>
          <w:sz w:val="24"/>
          <w:szCs w:val="24"/>
        </w:rPr>
        <w:t>Таблиця 1</w:t>
      </w:r>
    </w:p>
    <w:tbl>
      <w:tblPr>
        <w:tblW w:w="100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2880"/>
        <w:gridCol w:w="6796"/>
      </w:tblGrid>
      <w:tr w:rsidR="000440EC" w:rsidRPr="00BD695E" w:rsidTr="00F90DF8">
        <w:trPr>
          <w:trHeight w:val="237"/>
        </w:trPr>
        <w:tc>
          <w:tcPr>
            <w:tcW w:w="360" w:type="dxa"/>
          </w:tcPr>
          <w:p w:rsidR="000440EC" w:rsidRPr="00BD695E" w:rsidRDefault="000440EC" w:rsidP="00BC0AD0">
            <w:pPr>
              <w:spacing w:after="0" w:line="240" w:lineRule="auto"/>
              <w:ind w:left="-108" w:right="-108"/>
              <w:jc w:val="center"/>
              <w:rPr>
                <w:rFonts w:ascii="Times New Roman" w:eastAsia="Times New Roman" w:hAnsi="Times New Roman" w:cs="Times New Roman"/>
                <w:b/>
                <w:bCs/>
                <w:sz w:val="24"/>
                <w:szCs w:val="24"/>
              </w:rPr>
            </w:pPr>
            <w:r w:rsidRPr="00BD695E">
              <w:rPr>
                <w:rFonts w:ascii="Times New Roman" w:eastAsia="Times New Roman" w:hAnsi="Times New Roman" w:cs="Times New Roman"/>
                <w:b/>
                <w:bCs/>
                <w:sz w:val="24"/>
                <w:szCs w:val="24"/>
              </w:rPr>
              <w:t>№</w:t>
            </w:r>
          </w:p>
        </w:tc>
        <w:tc>
          <w:tcPr>
            <w:tcW w:w="2880" w:type="dxa"/>
          </w:tcPr>
          <w:p w:rsidR="000440EC" w:rsidRPr="00BD695E" w:rsidRDefault="000440EC" w:rsidP="00BC0AD0">
            <w:pPr>
              <w:spacing w:after="0" w:line="240" w:lineRule="auto"/>
              <w:ind w:left="-108"/>
              <w:jc w:val="center"/>
              <w:rPr>
                <w:rFonts w:ascii="Times New Roman" w:eastAsia="Times New Roman" w:hAnsi="Times New Roman" w:cs="Times New Roman"/>
                <w:b/>
                <w:bCs/>
                <w:sz w:val="24"/>
                <w:szCs w:val="24"/>
              </w:rPr>
            </w:pPr>
            <w:r w:rsidRPr="00BD695E">
              <w:rPr>
                <w:rFonts w:ascii="Times New Roman" w:eastAsia="Times New Roman" w:hAnsi="Times New Roman" w:cs="Times New Roman"/>
                <w:b/>
                <w:bCs/>
              </w:rPr>
              <w:t>Кваліфікаційний критерій</w:t>
            </w:r>
          </w:p>
        </w:tc>
        <w:tc>
          <w:tcPr>
            <w:tcW w:w="6796" w:type="dxa"/>
          </w:tcPr>
          <w:p w:rsidR="000440EC" w:rsidRPr="00BD695E" w:rsidRDefault="000440EC" w:rsidP="00BC0AD0">
            <w:pPr>
              <w:spacing w:after="0" w:line="240" w:lineRule="auto"/>
              <w:jc w:val="center"/>
              <w:rPr>
                <w:rFonts w:ascii="Times New Roman" w:eastAsia="Times New Roman" w:hAnsi="Times New Roman" w:cs="Times New Roman"/>
                <w:b/>
                <w:bCs/>
                <w:sz w:val="24"/>
                <w:szCs w:val="24"/>
              </w:rPr>
            </w:pPr>
            <w:r w:rsidRPr="00BD695E">
              <w:rPr>
                <w:rFonts w:ascii="Times New Roman" w:eastAsia="Times New Roman" w:hAnsi="Times New Roman" w:cs="Times New Roman"/>
                <w:b/>
                <w:bCs/>
              </w:rPr>
              <w:t>Умови та формат надання підтвердження</w:t>
            </w:r>
          </w:p>
        </w:tc>
      </w:tr>
      <w:tr w:rsidR="000440EC" w:rsidRPr="00BD695E" w:rsidTr="00F90DF8">
        <w:trPr>
          <w:trHeight w:val="237"/>
        </w:trPr>
        <w:tc>
          <w:tcPr>
            <w:tcW w:w="360" w:type="dxa"/>
          </w:tcPr>
          <w:p w:rsidR="000440EC" w:rsidRPr="00BD695E" w:rsidRDefault="000440EC" w:rsidP="00BC0AD0">
            <w:pPr>
              <w:spacing w:after="0" w:line="240" w:lineRule="auto"/>
              <w:ind w:left="-108" w:right="-108"/>
              <w:jc w:val="center"/>
              <w:rPr>
                <w:rFonts w:ascii="Times New Roman" w:eastAsia="Times New Roman" w:hAnsi="Times New Roman" w:cs="Times New Roman"/>
                <w:b/>
                <w:bCs/>
                <w:color w:val="000000"/>
                <w:sz w:val="24"/>
                <w:szCs w:val="24"/>
              </w:rPr>
            </w:pPr>
            <w:r w:rsidRPr="00BD695E">
              <w:rPr>
                <w:rFonts w:ascii="Times New Roman" w:eastAsia="Times New Roman" w:hAnsi="Times New Roman" w:cs="Times New Roman"/>
                <w:b/>
                <w:bCs/>
                <w:color w:val="000000"/>
                <w:sz w:val="24"/>
                <w:szCs w:val="24"/>
              </w:rPr>
              <w:t>1.</w:t>
            </w:r>
          </w:p>
        </w:tc>
        <w:tc>
          <w:tcPr>
            <w:tcW w:w="2880" w:type="dxa"/>
          </w:tcPr>
          <w:p w:rsidR="000440EC" w:rsidRPr="00BD695E" w:rsidRDefault="000440EC" w:rsidP="00BC0AD0">
            <w:pPr>
              <w:spacing w:after="0" w:line="240" w:lineRule="auto"/>
              <w:jc w:val="both"/>
              <w:rPr>
                <w:rFonts w:ascii="Times New Roman" w:eastAsia="Times New Roman" w:hAnsi="Times New Roman" w:cs="Times New Roman"/>
                <w:color w:val="000000"/>
                <w:sz w:val="24"/>
                <w:szCs w:val="24"/>
              </w:rPr>
            </w:pPr>
            <w:r w:rsidRPr="00BD695E">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6796" w:type="dxa"/>
          </w:tcPr>
          <w:p w:rsidR="000440EC" w:rsidRPr="00BD695E" w:rsidRDefault="000440EC" w:rsidP="00BC0AD0">
            <w:pPr>
              <w:spacing w:after="0" w:line="240" w:lineRule="auto"/>
              <w:jc w:val="both"/>
              <w:rPr>
                <w:rFonts w:ascii="Times New Roman" w:eastAsia="Times New Roman" w:hAnsi="Times New Roman" w:cs="Times New Roman"/>
                <w:noProof/>
                <w:color w:val="000000"/>
                <w:sz w:val="24"/>
                <w:szCs w:val="24"/>
              </w:rPr>
            </w:pPr>
            <w:r w:rsidRPr="00BD695E">
              <w:rPr>
                <w:rFonts w:ascii="Times New Roman" w:eastAsia="Times New Roman" w:hAnsi="Times New Roman" w:cs="Times New Roman"/>
                <w:noProof/>
                <w:color w:val="000000"/>
              </w:rPr>
              <w:t>1.1. Інформація</w:t>
            </w:r>
            <w:r w:rsidRPr="00BD695E">
              <w:rPr>
                <w:rFonts w:ascii="Times New Roman" w:eastAsia="Times New Roman" w:hAnsi="Times New Roman" w:cs="Times New Roman"/>
                <w:noProof/>
                <w:color w:val="000000"/>
                <w:vertAlign w:val="superscript"/>
              </w:rPr>
              <w:t>1</w:t>
            </w:r>
            <w:r w:rsidRPr="00BD695E">
              <w:rPr>
                <w:rFonts w:ascii="Times New Roman" w:eastAsia="Times New Roman" w:hAnsi="Times New Roman" w:cs="Times New Roman"/>
                <w:noProof/>
                <w:color w:val="000000"/>
              </w:rPr>
              <w:t>, виконана у вигляді довідки, із зведеними даними про персонал учасника або залучених спеціалістів учасника або об’єднання учасників із зазначенням осіб, які безпосередньо будуть залучені до виконання зобов’язань договору, вкладеному за результатами процедури закупівлі. Така інформація повинна достовірно відображати П.І.П., посаду, досвід роботи.</w:t>
            </w:r>
          </w:p>
          <w:p w:rsidR="000440EC" w:rsidRPr="00BD695E" w:rsidRDefault="000440EC" w:rsidP="00BC0AD0">
            <w:pPr>
              <w:spacing w:after="0" w:line="240" w:lineRule="auto"/>
              <w:jc w:val="both"/>
              <w:rPr>
                <w:rFonts w:ascii="Times New Roman" w:eastAsia="Times New Roman" w:hAnsi="Times New Roman" w:cs="Times New Roman"/>
                <w:noProof/>
                <w:color w:val="000000"/>
                <w:sz w:val="24"/>
                <w:szCs w:val="24"/>
              </w:rPr>
            </w:pPr>
            <w:r w:rsidRPr="00BD695E">
              <w:rPr>
                <w:rFonts w:ascii="Times New Roman" w:eastAsia="Times New Roman" w:hAnsi="Times New Roman" w:cs="Times New Roman"/>
                <w:noProof/>
                <w:color w:val="000000"/>
              </w:rPr>
              <w:t xml:space="preserve">1.2. Обов’язкова наявність в штаті Учасника працівників: </w:t>
            </w:r>
          </w:p>
          <w:p w:rsidR="000440EC" w:rsidRPr="00BD695E" w:rsidRDefault="000440EC" w:rsidP="00BC0AD0">
            <w:pPr>
              <w:spacing w:after="0" w:line="240" w:lineRule="auto"/>
              <w:jc w:val="both"/>
              <w:rPr>
                <w:rFonts w:ascii="Times New Roman" w:eastAsia="Times New Roman" w:hAnsi="Times New Roman" w:cs="Times New Roman"/>
                <w:noProof/>
                <w:color w:val="000000"/>
                <w:sz w:val="24"/>
                <w:szCs w:val="24"/>
              </w:rPr>
            </w:pPr>
            <w:r w:rsidRPr="00BD695E">
              <w:rPr>
                <w:rFonts w:ascii="Times New Roman" w:eastAsia="Times New Roman" w:hAnsi="Times New Roman" w:cs="Times New Roman"/>
                <w:noProof/>
                <w:color w:val="000000"/>
              </w:rPr>
              <w:t xml:space="preserve">- </w:t>
            </w:r>
            <w:r w:rsidR="000661F0" w:rsidRPr="000661F0">
              <w:rPr>
                <w:rFonts w:ascii="Times New Roman" w:eastAsia="Times New Roman" w:hAnsi="Times New Roman" w:cs="Times New Roman"/>
                <w:noProof/>
                <w:color w:val="000000"/>
              </w:rPr>
              <w:t>наявність кваліфікованого персоналу (з наданням копій: зокрема кваліфікаційного сертифікату(тів) інженера-проектувальника, щодо робіт (послуг), пов’язаних із створенням об’єктів архітектури, спроможності виконання яких визначено кваліфікаційним</w:t>
            </w:r>
            <w:r w:rsidR="00937503">
              <w:rPr>
                <w:rFonts w:ascii="Times New Roman" w:eastAsia="Times New Roman" w:hAnsi="Times New Roman" w:cs="Times New Roman"/>
                <w:noProof/>
                <w:color w:val="000000"/>
              </w:rPr>
              <w:t>и</w:t>
            </w:r>
            <w:r w:rsidR="000661F0" w:rsidRPr="000661F0">
              <w:rPr>
                <w:rFonts w:ascii="Times New Roman" w:eastAsia="Times New Roman" w:hAnsi="Times New Roman" w:cs="Times New Roman"/>
                <w:noProof/>
                <w:color w:val="000000"/>
              </w:rPr>
              <w:t xml:space="preserve"> сертифікат</w:t>
            </w:r>
            <w:r w:rsidR="00937503">
              <w:rPr>
                <w:rFonts w:ascii="Times New Roman" w:eastAsia="Times New Roman" w:hAnsi="Times New Roman" w:cs="Times New Roman"/>
                <w:noProof/>
                <w:color w:val="000000"/>
              </w:rPr>
              <w:t>ами</w:t>
            </w:r>
            <w:r w:rsidR="000661F0" w:rsidRPr="000661F0">
              <w:rPr>
                <w:rFonts w:ascii="Times New Roman" w:eastAsia="Times New Roman" w:hAnsi="Times New Roman" w:cs="Times New Roman"/>
                <w:noProof/>
                <w:color w:val="000000"/>
              </w:rPr>
              <w:t>: інженерно-будівельне про</w:t>
            </w:r>
            <w:r w:rsidR="00937503">
              <w:rPr>
                <w:rFonts w:ascii="Times New Roman" w:eastAsia="Times New Roman" w:hAnsi="Times New Roman" w:cs="Times New Roman"/>
                <w:noProof/>
                <w:color w:val="000000"/>
              </w:rPr>
              <w:t>є</w:t>
            </w:r>
            <w:r w:rsidR="000661F0" w:rsidRPr="000661F0">
              <w:rPr>
                <w:rFonts w:ascii="Times New Roman" w:eastAsia="Times New Roman" w:hAnsi="Times New Roman" w:cs="Times New Roman"/>
                <w:noProof/>
                <w:color w:val="000000"/>
              </w:rPr>
              <w:t>ктування у частині забезпечення безпеки експлуатації, забезпечення захисту від шуму щодо об’єктів будівництва класу наслідків (відповідальності) СС1, СС2, СС3</w:t>
            </w:r>
            <w:r w:rsidR="00937503">
              <w:rPr>
                <w:rFonts w:ascii="Times New Roman" w:eastAsia="Times New Roman" w:hAnsi="Times New Roman" w:cs="Times New Roman"/>
                <w:noProof/>
                <w:color w:val="000000"/>
              </w:rPr>
              <w:t xml:space="preserve"> та і</w:t>
            </w:r>
            <w:r w:rsidR="00937503" w:rsidRPr="00937503">
              <w:rPr>
                <w:rFonts w:ascii="Times New Roman" w:eastAsia="Times New Roman" w:hAnsi="Times New Roman" w:cs="Times New Roman"/>
                <w:noProof/>
                <w:color w:val="000000"/>
              </w:rPr>
              <w:t>нженерно-будівельне про</w:t>
            </w:r>
            <w:r w:rsidR="00937503">
              <w:rPr>
                <w:rFonts w:ascii="Times New Roman" w:eastAsia="Times New Roman" w:hAnsi="Times New Roman" w:cs="Times New Roman"/>
                <w:noProof/>
                <w:color w:val="000000"/>
              </w:rPr>
              <w:t>є</w:t>
            </w:r>
            <w:r w:rsidR="00937503" w:rsidRPr="00937503">
              <w:rPr>
                <w:rFonts w:ascii="Times New Roman" w:eastAsia="Times New Roman" w:hAnsi="Times New Roman" w:cs="Times New Roman"/>
                <w:noProof/>
                <w:color w:val="000000"/>
              </w:rPr>
              <w:t>ктування у частині дотримання вимог пожежної безпеки (ПБ)</w:t>
            </w:r>
            <w:r w:rsidRPr="00BD695E">
              <w:rPr>
                <w:rFonts w:ascii="Times New Roman" w:eastAsia="Times New Roman" w:hAnsi="Times New Roman" w:cs="Times New Roman"/>
                <w:noProof/>
                <w:color w:val="000000"/>
              </w:rPr>
              <w:t xml:space="preserve">. </w:t>
            </w:r>
            <w:r w:rsidRPr="00BD695E">
              <w:rPr>
                <w:rFonts w:ascii="Times New Roman" w:eastAsia="Times New Roman" w:hAnsi="Times New Roman" w:cs="Times New Roman"/>
                <w:b/>
                <w:noProof/>
                <w:color w:val="000000"/>
              </w:rPr>
              <w:t>(надати у складі пропозиції оригінал чи нормативно завірену копію кваліфікаційного сертифікату за відповідною кваліфікаційною категорією та свідоцтво про підвищення кваліфікації (у разі необхідності отримання останніх згідно з чинним законодавством).</w:t>
            </w:r>
          </w:p>
          <w:p w:rsidR="000440EC" w:rsidRPr="00BD695E" w:rsidRDefault="000440EC" w:rsidP="00BC0AD0">
            <w:pPr>
              <w:spacing w:after="0" w:line="240" w:lineRule="auto"/>
              <w:jc w:val="both"/>
              <w:rPr>
                <w:rFonts w:ascii="Times New Roman" w:eastAsia="Times New Roman" w:hAnsi="Times New Roman" w:cs="Times New Roman"/>
                <w:noProof/>
                <w:color w:val="000000"/>
                <w:sz w:val="24"/>
                <w:szCs w:val="24"/>
              </w:rPr>
            </w:pPr>
            <w:r w:rsidRPr="00BD695E">
              <w:rPr>
                <w:rFonts w:ascii="Times New Roman" w:eastAsia="Times New Roman" w:hAnsi="Times New Roman" w:cs="Times New Roman"/>
                <w:noProof/>
                <w:color w:val="000000"/>
              </w:rPr>
              <w:t xml:space="preserve">- не менше одного інженера-проєктувальника сертифікованого за напрямом «Інженерно-будівельне проєктування у частині кошторисної документації» </w:t>
            </w:r>
            <w:r w:rsidRPr="00BD695E">
              <w:rPr>
                <w:rFonts w:ascii="Times New Roman" w:eastAsia="Times New Roman" w:hAnsi="Times New Roman" w:cs="Times New Roman"/>
                <w:b/>
                <w:noProof/>
                <w:color w:val="000000"/>
              </w:rPr>
              <w:t>(надати у складі пропозиції оригінал чи нормативно завірену копію кваліфікаційного сертифікату за відповідною кваліфікаційною категорією та свідоцтво про підвищення кваліфікації (у разі необхідності отримання останніх згідно з чинним законодавством).</w:t>
            </w:r>
          </w:p>
          <w:p w:rsidR="000440EC" w:rsidRPr="00BD695E" w:rsidRDefault="000440EC" w:rsidP="00BC0AD0">
            <w:pPr>
              <w:spacing w:after="0" w:line="240" w:lineRule="auto"/>
              <w:jc w:val="both"/>
              <w:rPr>
                <w:rFonts w:ascii="Times New Roman" w:eastAsia="Times New Roman" w:hAnsi="Times New Roman" w:cs="Times New Roman"/>
                <w:noProof/>
                <w:color w:val="000000"/>
                <w:sz w:val="24"/>
                <w:szCs w:val="24"/>
              </w:rPr>
            </w:pPr>
            <w:r w:rsidRPr="000F67E2">
              <w:rPr>
                <w:rFonts w:ascii="Times New Roman" w:eastAsia="Times New Roman" w:hAnsi="Times New Roman" w:cs="Times New Roman"/>
                <w:noProof/>
                <w:color w:val="000000"/>
              </w:rPr>
              <w:t>1.3. Учасник повинен підтвердити факт працевлаштування сертифікованого(их) працівника(ків) шляхом надання у складі пропозиції копій наказів про прийняття на роботу або трудових договорів (контрактів) або копій трудових книжок або інших документів, що підтверджують трудові відносини з Учасником на кожного працівника зазначеного в довідці.</w:t>
            </w:r>
          </w:p>
        </w:tc>
      </w:tr>
    </w:tbl>
    <w:p w:rsidR="000440EC" w:rsidRPr="00BD695E" w:rsidRDefault="000440EC" w:rsidP="000440EC">
      <w:pPr>
        <w:widowControl w:val="0"/>
        <w:tabs>
          <w:tab w:val="left" w:pos="516"/>
        </w:tabs>
        <w:autoSpaceDE w:val="0"/>
        <w:autoSpaceDN w:val="0"/>
        <w:adjustRightInd w:val="0"/>
        <w:spacing w:before="80" w:after="0" w:line="240" w:lineRule="auto"/>
        <w:jc w:val="both"/>
        <w:outlineLvl w:val="0"/>
        <w:rPr>
          <w:rFonts w:ascii="Times New Roman" w:eastAsia="Times New Roman" w:hAnsi="Times New Roman" w:cs="Times New Roman"/>
          <w:b/>
          <w:bCs/>
          <w:sz w:val="24"/>
          <w:szCs w:val="24"/>
        </w:rPr>
      </w:pPr>
      <w:r w:rsidRPr="00BD695E">
        <w:rPr>
          <w:rFonts w:ascii="Times New Roman" w:eastAsia="Times New Roman" w:hAnsi="Times New Roman" w:cs="Times New Roman"/>
          <w:b/>
          <w:bCs/>
          <w:sz w:val="24"/>
          <w:szCs w:val="24"/>
        </w:rPr>
        <w:t xml:space="preserve">Розділ </w:t>
      </w:r>
      <w:r w:rsidRPr="00BD695E">
        <w:rPr>
          <w:rFonts w:ascii="Times New Roman" w:eastAsia="Times New Roman" w:hAnsi="Times New Roman" w:cs="Times New Roman"/>
          <w:b/>
          <w:bCs/>
          <w:sz w:val="24"/>
          <w:szCs w:val="24"/>
          <w:lang w:val="ru-RU"/>
        </w:rPr>
        <w:t>II</w:t>
      </w:r>
      <w:r w:rsidRPr="00BD695E">
        <w:rPr>
          <w:rFonts w:ascii="Times New Roman" w:eastAsia="Times New Roman" w:hAnsi="Times New Roman" w:cs="Times New Roman"/>
          <w:b/>
          <w:bCs/>
          <w:sz w:val="24"/>
          <w:szCs w:val="24"/>
        </w:rPr>
        <w:t>. Особливі умови підтвердження кваліфікаційних критеріїв</w:t>
      </w:r>
    </w:p>
    <w:p w:rsidR="000440EC" w:rsidRPr="00BD695E" w:rsidRDefault="000440EC" w:rsidP="000440EC">
      <w:pPr>
        <w:widowControl w:val="0"/>
        <w:autoSpaceDE w:val="0"/>
        <w:autoSpaceDN w:val="0"/>
        <w:adjustRightInd w:val="0"/>
        <w:spacing w:before="80" w:after="0" w:line="240" w:lineRule="auto"/>
        <w:ind w:firstLine="567"/>
        <w:jc w:val="both"/>
        <w:outlineLvl w:val="0"/>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1. Згідно до встановлених Замовником кваліфікаційних критеріїв, учасник для підтвердження своєї відповідності може залучити спроможності інших суб’єктів господарювання як субпідрядників/співвиконавців. В такому випадку учасником на виконання умов щодо підтвердженням відповідності кваліфікаційних критеріїв «наявність в учасника процедури закупівлі працівників відповідної кваліфікації, які мають необхідні знання та досвід» надається консолідована інформація про учасника та усіма суб’єктами господарювання, спроможності інших яких планується залучити, та долучаються додатково усі необхідні документи, які вимагаються за такими критеріями у </w:t>
      </w:r>
      <w:r w:rsidR="00F90DF8">
        <w:rPr>
          <w:rFonts w:ascii="Times New Roman" w:eastAsia="Times New Roman" w:hAnsi="Times New Roman" w:cs="Times New Roman"/>
          <w:sz w:val="24"/>
          <w:szCs w:val="24"/>
        </w:rPr>
        <w:t>т</w:t>
      </w:r>
      <w:r w:rsidRPr="00BD695E">
        <w:rPr>
          <w:rFonts w:ascii="Times New Roman" w:eastAsia="Times New Roman" w:hAnsi="Times New Roman" w:cs="Times New Roman"/>
          <w:sz w:val="24"/>
          <w:szCs w:val="24"/>
        </w:rPr>
        <w:t xml:space="preserve">аблиці 1 Додатку </w:t>
      </w:r>
      <w:r w:rsidR="00BC0AD0" w:rsidRPr="00BD695E">
        <w:rPr>
          <w:rFonts w:ascii="Times New Roman" w:eastAsia="Times New Roman" w:hAnsi="Times New Roman" w:cs="Times New Roman"/>
          <w:sz w:val="24"/>
          <w:szCs w:val="24"/>
        </w:rPr>
        <w:t>2</w:t>
      </w:r>
      <w:r w:rsidRPr="00BD695E">
        <w:rPr>
          <w:rFonts w:ascii="Times New Roman" w:eastAsia="Times New Roman" w:hAnsi="Times New Roman" w:cs="Times New Roman"/>
          <w:sz w:val="24"/>
          <w:szCs w:val="24"/>
        </w:rPr>
        <w:t>.</w:t>
      </w:r>
    </w:p>
    <w:p w:rsidR="000440EC" w:rsidRPr="00BD695E" w:rsidRDefault="000440EC" w:rsidP="000440EC">
      <w:pPr>
        <w:spacing w:before="120" w:after="0" w:line="240" w:lineRule="auto"/>
        <w:ind w:firstLine="567"/>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lastRenderedPageBreak/>
        <w:t xml:space="preserve">2. 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Додатку </w:t>
      </w:r>
      <w:r w:rsidR="00BC0AD0" w:rsidRPr="00BD695E">
        <w:rPr>
          <w:rFonts w:ascii="Times New Roman" w:eastAsia="Times New Roman" w:hAnsi="Times New Roman" w:cs="Times New Roman"/>
          <w:sz w:val="24"/>
          <w:szCs w:val="24"/>
        </w:rPr>
        <w:t>2</w:t>
      </w:r>
      <w:r w:rsidRPr="00BD695E">
        <w:rPr>
          <w:rFonts w:ascii="Times New Roman" w:eastAsia="Times New Roman" w:hAnsi="Times New Roman" w:cs="Times New Roman"/>
          <w:sz w:val="24"/>
          <w:szCs w:val="24"/>
        </w:rPr>
        <w:t xml:space="preserve">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0440EC" w:rsidRPr="00BD695E" w:rsidRDefault="000440EC" w:rsidP="000440EC">
      <w:pPr>
        <w:spacing w:after="0" w:line="240" w:lineRule="auto"/>
        <w:ind w:firstLine="567"/>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2.1. копії документів фінансової звітності (або консолідованої фінансової звітності) за останній звітній квартал;</w:t>
      </w:r>
    </w:p>
    <w:p w:rsidR="000440EC" w:rsidRPr="00BD695E" w:rsidRDefault="000440EC" w:rsidP="000440EC">
      <w:pPr>
        <w:spacing w:after="0" w:line="240" w:lineRule="auto"/>
        <w:ind w:firstLine="567"/>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2.2. 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0440EC" w:rsidRPr="00BD695E" w:rsidRDefault="000440EC" w:rsidP="00F90DF8">
      <w:pPr>
        <w:widowControl w:val="0"/>
        <w:tabs>
          <w:tab w:val="left" w:pos="516"/>
        </w:tabs>
        <w:autoSpaceDE w:val="0"/>
        <w:autoSpaceDN w:val="0"/>
        <w:adjustRightInd w:val="0"/>
        <w:spacing w:after="0" w:line="240" w:lineRule="auto"/>
        <w:jc w:val="both"/>
        <w:outlineLvl w:val="0"/>
        <w:rPr>
          <w:rFonts w:ascii="Times New Roman" w:eastAsia="Times New Roman" w:hAnsi="Times New Roman" w:cs="Times New Roman"/>
          <w:b/>
          <w:bCs/>
          <w:i/>
          <w:iCs/>
          <w:smallCaps/>
          <w:sz w:val="24"/>
          <w:szCs w:val="24"/>
        </w:rPr>
      </w:pPr>
      <w:r w:rsidRPr="00BD695E">
        <w:rPr>
          <w:rFonts w:ascii="Times New Roman" w:eastAsia="Times New Roman" w:hAnsi="Times New Roman" w:cs="Times New Roman"/>
          <w:b/>
          <w:bCs/>
          <w:sz w:val="24"/>
          <w:szCs w:val="24"/>
        </w:rPr>
        <w:t xml:space="preserve">Розділ </w:t>
      </w:r>
      <w:r w:rsidRPr="00BD695E">
        <w:rPr>
          <w:rFonts w:ascii="Times New Roman" w:eastAsia="Times New Roman" w:hAnsi="Times New Roman" w:cs="Times New Roman"/>
          <w:b/>
          <w:bCs/>
          <w:sz w:val="24"/>
          <w:szCs w:val="24"/>
          <w:lang w:val="ru-RU"/>
        </w:rPr>
        <w:t>III</w:t>
      </w:r>
      <w:r w:rsidRPr="00BD695E">
        <w:rPr>
          <w:rFonts w:ascii="Times New Roman" w:eastAsia="Times New Roman" w:hAnsi="Times New Roman" w:cs="Times New Roman"/>
          <w:b/>
          <w:bCs/>
          <w:sz w:val="24"/>
          <w:szCs w:val="24"/>
        </w:rPr>
        <w:t xml:space="preserve">. </w:t>
      </w:r>
      <w:r w:rsidRPr="00BD695E">
        <w:rPr>
          <w:rFonts w:ascii="Times New Roman" w:eastAsia="Times New Roman" w:hAnsi="Times New Roman" w:cs="Times New Roman"/>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BD695E">
        <w:rPr>
          <w:rFonts w:ascii="Times New Roman" w:eastAsia="Times New Roman" w:hAnsi="Times New Roman" w:cs="Times New Roman"/>
          <w:sz w:val="24"/>
          <w:szCs w:val="24"/>
          <w:lang w:val="ru-RU"/>
        </w:rPr>
        <w:t>I</w:t>
      </w:r>
      <w:r w:rsidRPr="00BD695E">
        <w:rPr>
          <w:rFonts w:ascii="Times New Roman" w:eastAsia="Times New Roman" w:hAnsi="Times New Roman" w:cs="Times New Roman"/>
          <w:sz w:val="24"/>
          <w:szCs w:val="24"/>
        </w:rPr>
        <w:t xml:space="preserve"> Додатку </w:t>
      </w:r>
      <w:r w:rsidR="00BC0AD0" w:rsidRPr="00BD695E">
        <w:rPr>
          <w:rFonts w:ascii="Times New Roman" w:eastAsia="Times New Roman" w:hAnsi="Times New Roman" w:cs="Times New Roman"/>
          <w:sz w:val="24"/>
          <w:szCs w:val="24"/>
        </w:rPr>
        <w:t>2</w:t>
      </w:r>
      <w:r w:rsidRPr="00BD695E">
        <w:rPr>
          <w:rFonts w:ascii="Times New Roman" w:eastAsia="Times New Roman" w:hAnsi="Times New Roman" w:cs="Times New Roman"/>
          <w:sz w:val="24"/>
          <w:szCs w:val="24"/>
        </w:rPr>
        <w:t xml:space="preserve"> тендерної документації.</w:t>
      </w:r>
    </w:p>
    <w:p w:rsidR="000440EC" w:rsidRPr="00BD695E" w:rsidRDefault="000440EC"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Pr="00BD695E" w:rsidRDefault="00BC0AD0" w:rsidP="003E68F1">
      <w:pPr>
        <w:spacing w:after="0" w:line="240" w:lineRule="exact"/>
        <w:ind w:left="5812" w:right="198" w:hanging="1"/>
        <w:jc w:val="both"/>
        <w:rPr>
          <w:rFonts w:ascii="Times New Roman" w:hAnsi="Times New Roman" w:cs="Times New Roman"/>
          <w:bCs/>
          <w:color w:val="000000"/>
          <w:sz w:val="24"/>
          <w:szCs w:val="24"/>
        </w:rPr>
      </w:pPr>
    </w:p>
    <w:p w:rsidR="00BC0AD0" w:rsidRDefault="00BC0AD0"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F90DF8" w:rsidRDefault="00F90DF8" w:rsidP="003E68F1">
      <w:pPr>
        <w:spacing w:after="0" w:line="240" w:lineRule="exact"/>
        <w:ind w:left="5812" w:right="198" w:hanging="1"/>
        <w:jc w:val="both"/>
        <w:rPr>
          <w:rFonts w:ascii="Times New Roman" w:hAnsi="Times New Roman" w:cs="Times New Roman"/>
          <w:bCs/>
          <w:color w:val="000000"/>
          <w:sz w:val="24"/>
          <w:szCs w:val="24"/>
        </w:rPr>
      </w:pPr>
    </w:p>
    <w:p w:rsidR="000320C9" w:rsidRDefault="000320C9" w:rsidP="003E68F1">
      <w:pPr>
        <w:spacing w:after="0" w:line="240" w:lineRule="exact"/>
        <w:ind w:left="5812" w:right="198" w:hanging="1"/>
        <w:jc w:val="both"/>
        <w:rPr>
          <w:rFonts w:ascii="Times New Roman" w:hAnsi="Times New Roman" w:cs="Times New Roman"/>
          <w:bCs/>
          <w:color w:val="000000"/>
          <w:sz w:val="24"/>
          <w:szCs w:val="24"/>
        </w:rPr>
      </w:pPr>
    </w:p>
    <w:p w:rsidR="000320C9" w:rsidRDefault="000320C9" w:rsidP="003E68F1">
      <w:pPr>
        <w:spacing w:after="0" w:line="240" w:lineRule="exact"/>
        <w:ind w:left="5812" w:right="198" w:hanging="1"/>
        <w:jc w:val="both"/>
        <w:rPr>
          <w:rFonts w:ascii="Times New Roman" w:hAnsi="Times New Roman" w:cs="Times New Roman"/>
          <w:bCs/>
          <w:color w:val="000000"/>
          <w:sz w:val="24"/>
          <w:szCs w:val="24"/>
        </w:rPr>
      </w:pPr>
    </w:p>
    <w:p w:rsidR="00F90DF8" w:rsidRPr="00BD695E" w:rsidRDefault="00F90DF8" w:rsidP="003E68F1">
      <w:pPr>
        <w:spacing w:after="0" w:line="240" w:lineRule="exact"/>
        <w:ind w:left="5812" w:right="198" w:hanging="1"/>
        <w:jc w:val="both"/>
        <w:rPr>
          <w:rFonts w:ascii="Times New Roman" w:hAnsi="Times New Roman" w:cs="Times New Roman"/>
          <w:bCs/>
          <w:color w:val="000000"/>
          <w:sz w:val="24"/>
          <w:szCs w:val="24"/>
        </w:rPr>
      </w:pPr>
    </w:p>
    <w:p w:rsidR="003E68F1" w:rsidRPr="00BD695E" w:rsidRDefault="003E68F1" w:rsidP="003E68F1">
      <w:pPr>
        <w:spacing w:after="0" w:line="240" w:lineRule="exact"/>
        <w:ind w:left="5812" w:right="198" w:hanging="1"/>
        <w:jc w:val="both"/>
        <w:rPr>
          <w:rFonts w:ascii="Times New Roman" w:hAnsi="Times New Roman" w:cs="Times New Roman"/>
          <w:bCs/>
          <w:color w:val="000000"/>
          <w:sz w:val="24"/>
          <w:szCs w:val="24"/>
        </w:rPr>
      </w:pPr>
      <w:r w:rsidRPr="00BD695E">
        <w:rPr>
          <w:rFonts w:ascii="Times New Roman" w:hAnsi="Times New Roman" w:cs="Times New Roman"/>
          <w:bCs/>
          <w:color w:val="000000"/>
          <w:sz w:val="24"/>
          <w:szCs w:val="24"/>
        </w:rPr>
        <w:lastRenderedPageBreak/>
        <w:t xml:space="preserve">Додаток </w:t>
      </w:r>
      <w:r w:rsidR="000440EC" w:rsidRPr="00BD695E">
        <w:rPr>
          <w:rFonts w:ascii="Times New Roman" w:hAnsi="Times New Roman" w:cs="Times New Roman"/>
          <w:bCs/>
          <w:color w:val="000000"/>
          <w:sz w:val="24"/>
          <w:szCs w:val="24"/>
        </w:rPr>
        <w:t>3</w:t>
      </w:r>
    </w:p>
    <w:p w:rsidR="003E68F1" w:rsidRPr="00BD695E" w:rsidRDefault="003E68F1" w:rsidP="003E68F1">
      <w:pPr>
        <w:spacing w:after="0" w:line="240" w:lineRule="exact"/>
        <w:ind w:left="5812" w:right="198" w:hanging="1"/>
        <w:jc w:val="both"/>
        <w:rPr>
          <w:rFonts w:ascii="Times New Roman" w:hAnsi="Times New Roman" w:cs="Times New Roman"/>
          <w:bCs/>
          <w:color w:val="000000"/>
          <w:sz w:val="24"/>
          <w:szCs w:val="24"/>
        </w:rPr>
      </w:pPr>
      <w:r w:rsidRPr="00BD695E">
        <w:rPr>
          <w:rFonts w:ascii="Times New Roman" w:hAnsi="Times New Roman" w:cs="Times New Roman"/>
          <w:bCs/>
          <w:color w:val="000000"/>
          <w:sz w:val="24"/>
          <w:szCs w:val="24"/>
        </w:rPr>
        <w:t>до тендерної документації управління</w:t>
      </w:r>
    </w:p>
    <w:p w:rsidR="003E68F1" w:rsidRPr="00BD695E" w:rsidRDefault="003E68F1" w:rsidP="003E68F1">
      <w:pPr>
        <w:spacing w:line="240" w:lineRule="auto"/>
        <w:jc w:val="right"/>
        <w:rPr>
          <w:rFonts w:ascii="Times New Roman" w:eastAsia="Times New Roman" w:hAnsi="Times New Roman" w:cs="Times New Roman"/>
          <w:b/>
          <w:sz w:val="24"/>
          <w:szCs w:val="24"/>
        </w:rPr>
      </w:pPr>
    </w:p>
    <w:p w:rsidR="003E68F1" w:rsidRPr="00BD695E" w:rsidRDefault="003E68F1" w:rsidP="003E68F1">
      <w:pPr>
        <w:jc w:val="center"/>
        <w:rPr>
          <w:rFonts w:ascii="Times New Roman" w:eastAsia="Times New Roman" w:hAnsi="Times New Roman" w:cs="Times New Roman"/>
          <w:b/>
          <w:sz w:val="24"/>
          <w:szCs w:val="24"/>
        </w:rPr>
      </w:pPr>
      <w:r w:rsidRPr="00BD695E">
        <w:rPr>
          <w:rFonts w:ascii="Times New Roman" w:eastAsia="Times New Roman" w:hAnsi="Times New Roman" w:cs="Times New Roman"/>
          <w:b/>
          <w:sz w:val="24"/>
          <w:szCs w:val="24"/>
        </w:rPr>
        <w:t>Інформація щодо відсутності підстав, установлених в пункті 44 Особливостей</w:t>
      </w:r>
    </w:p>
    <w:p w:rsidR="003E68F1" w:rsidRPr="00BD695E" w:rsidRDefault="003E68F1" w:rsidP="003E68F1">
      <w:pPr>
        <w:spacing w:before="20" w:after="2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b/>
          <w:sz w:val="24"/>
          <w:szCs w:val="24"/>
        </w:rPr>
        <w:t xml:space="preserve">Підтвердження відповідності УЧАСНИКА </w:t>
      </w:r>
      <w:r w:rsidRPr="00BD695E">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3E68F1" w:rsidRPr="00BD695E" w:rsidRDefault="003E68F1" w:rsidP="003E68F1">
      <w:pPr>
        <w:spacing w:after="0" w:line="240" w:lineRule="auto"/>
        <w:ind w:firstLine="567"/>
        <w:jc w:val="both"/>
        <w:rPr>
          <w:rFonts w:ascii="Times New Roman" w:eastAsia="Times New Roman" w:hAnsi="Times New Roman" w:cs="Times New Roman"/>
          <w:b/>
          <w:sz w:val="24"/>
          <w:szCs w:val="24"/>
        </w:rPr>
      </w:pPr>
      <w:r w:rsidRPr="00BD695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E68F1" w:rsidRPr="00BD695E"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D695E">
        <w:rPr>
          <w:rFonts w:ascii="Times New Roman" w:eastAsia="Times New Roman" w:hAnsi="Times New Roman" w:cs="Times New Roman"/>
          <w:b/>
          <w:sz w:val="24"/>
          <w:szCs w:val="24"/>
        </w:rPr>
        <w:t>шляхом самостійного декларування відсутності таких підстав</w:t>
      </w:r>
      <w:r w:rsidRPr="00BD695E">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E68F1" w:rsidRPr="00BD695E"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Учасник  повинен надати </w:t>
      </w:r>
      <w:r w:rsidRPr="00BD695E">
        <w:rPr>
          <w:rFonts w:ascii="Times New Roman" w:eastAsia="Times New Roman" w:hAnsi="Times New Roman" w:cs="Times New Roman"/>
          <w:b/>
          <w:sz w:val="24"/>
          <w:szCs w:val="24"/>
        </w:rPr>
        <w:t>довідку у довільній формі</w:t>
      </w:r>
      <w:r w:rsidRPr="00BD695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723B" w:rsidRPr="00BD695E" w:rsidRDefault="00D6723B" w:rsidP="00D6723B">
      <w:pPr>
        <w:spacing w:after="0"/>
        <w:ind w:firstLine="567"/>
        <w:jc w:val="both"/>
        <w:rPr>
          <w:rFonts w:ascii="Times New Roman" w:hAnsi="Times New Roman" w:cs="Times New Roman"/>
          <w:color w:val="000000"/>
          <w:sz w:val="24"/>
          <w:szCs w:val="24"/>
        </w:rPr>
      </w:pPr>
      <w:r w:rsidRPr="00BD695E">
        <w:rPr>
          <w:rFonts w:ascii="Times New Roman" w:hAnsi="Times New Roman" w:cs="Times New Roman"/>
          <w:color w:val="000000"/>
          <w:sz w:val="24"/>
          <w:szCs w:val="24"/>
          <w:shd w:val="solid" w:color="FFFFFF" w:fill="FFFFFF"/>
        </w:rPr>
        <w:t xml:space="preserve">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D6723B" w:rsidRPr="00BD695E" w:rsidRDefault="00D6723B" w:rsidP="00D6723B">
      <w:pPr>
        <w:spacing w:after="0"/>
        <w:ind w:firstLine="567"/>
        <w:jc w:val="both"/>
        <w:rPr>
          <w:rFonts w:ascii="Times New Roman" w:hAnsi="Times New Roman" w:cs="Times New Roman"/>
          <w:color w:val="000000"/>
          <w:sz w:val="24"/>
          <w:szCs w:val="24"/>
        </w:rPr>
      </w:pPr>
      <w:r w:rsidRPr="00BD695E">
        <w:rPr>
          <w:rFonts w:ascii="Times New Roman" w:hAnsi="Times New Roman" w:cs="Times New Roman"/>
          <w:b/>
          <w:bCs/>
          <w:color w:val="000000"/>
          <w:sz w:val="24"/>
          <w:szCs w:val="24"/>
        </w:rPr>
        <w:t>Залучення інших суб’єктів господарювання в якості субпідрядників (або співвиконавців) та перевірка наданої інформації</w:t>
      </w:r>
    </w:p>
    <w:p w:rsidR="00D6723B" w:rsidRPr="00BD695E" w:rsidRDefault="00D6723B" w:rsidP="00D6723B">
      <w:pPr>
        <w:tabs>
          <w:tab w:val="left" w:pos="360"/>
        </w:tabs>
        <w:spacing w:after="0" w:line="240" w:lineRule="auto"/>
        <w:ind w:firstLine="567"/>
        <w:jc w:val="both"/>
        <w:rPr>
          <w:rFonts w:ascii="Times New Roman" w:hAnsi="Times New Roman" w:cs="Times New Roman"/>
          <w:color w:val="000000"/>
          <w:sz w:val="24"/>
          <w:szCs w:val="24"/>
        </w:rPr>
      </w:pPr>
      <w:r w:rsidRPr="00BD695E">
        <w:rPr>
          <w:rFonts w:ascii="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6723B" w:rsidRPr="00BD695E" w:rsidRDefault="00D6723B" w:rsidP="00D6723B">
      <w:pPr>
        <w:tabs>
          <w:tab w:val="left" w:pos="360"/>
        </w:tabs>
        <w:spacing w:after="0" w:line="240" w:lineRule="auto"/>
        <w:ind w:firstLine="567"/>
        <w:jc w:val="both"/>
        <w:rPr>
          <w:rFonts w:ascii="Times New Roman" w:hAnsi="Times New Roman" w:cs="Times New Roman"/>
          <w:color w:val="000000"/>
          <w:sz w:val="24"/>
          <w:szCs w:val="24"/>
        </w:rPr>
      </w:pPr>
      <w:r w:rsidRPr="00BD695E">
        <w:rPr>
          <w:rFonts w:ascii="Times New Roman" w:hAnsi="Times New Roman" w:cs="Times New Roman"/>
          <w:color w:val="000000"/>
          <w:sz w:val="24"/>
          <w:szCs w:val="24"/>
        </w:rPr>
        <w:t xml:space="preserve">З метою перевірки інформації про відсутність або наявність підстав визначених статтею 17 та відповідності наданої учасником інформації при проведенні розгляду пропозицій перевіряється інформація, що визначена вимогами статті 17 Закону, згідно до переліку відкритих єдиних Державних реєстрів, доступ до яких є вільним та не є обмеженим </w:t>
      </w:r>
      <w:r w:rsidRPr="00BD695E">
        <w:rPr>
          <w:rFonts w:ascii="Times New Roman" w:hAnsi="Times New Roman" w:cs="Times New Roman"/>
          <w:color w:val="000000"/>
          <w:sz w:val="24"/>
          <w:szCs w:val="24"/>
          <w:shd w:val="solid" w:color="FFFFFF" w:fill="FFFFFF"/>
        </w:rPr>
        <w:t>на момент оприлюднення оголошення про проведення відкритих торгів</w:t>
      </w:r>
      <w:r w:rsidRPr="00BD695E">
        <w:rPr>
          <w:rFonts w:ascii="Times New Roman" w:hAnsi="Times New Roman" w:cs="Times New Roman"/>
          <w:color w:val="000000"/>
          <w:sz w:val="24"/>
          <w:szCs w:val="24"/>
        </w:rPr>
        <w:t>, із застосуванням умов передбачених другим абзацом частини п’ятнадцять статті 29 Закону.</w:t>
      </w:r>
    </w:p>
    <w:p w:rsidR="00D6723B" w:rsidRPr="00BD695E" w:rsidRDefault="00D6723B" w:rsidP="00D6723B">
      <w:pPr>
        <w:spacing w:after="0"/>
        <w:ind w:firstLine="567"/>
        <w:jc w:val="both"/>
        <w:rPr>
          <w:rFonts w:ascii="Times New Roman" w:hAnsi="Times New Roman" w:cs="Times New Roman"/>
          <w:b/>
          <w:bCs/>
          <w:sz w:val="24"/>
          <w:szCs w:val="24"/>
        </w:rPr>
      </w:pPr>
      <w:r w:rsidRPr="00BD695E">
        <w:rPr>
          <w:rFonts w:ascii="Times New Roman" w:hAnsi="Times New Roman" w:cs="Times New Roman"/>
          <w:b/>
          <w:bCs/>
          <w:sz w:val="24"/>
          <w:szCs w:val="24"/>
        </w:rPr>
        <w:t>Умови надання інформації від об’єднання учасників</w:t>
      </w:r>
    </w:p>
    <w:p w:rsidR="003E68F1" w:rsidRPr="00BD695E" w:rsidRDefault="00D6723B" w:rsidP="00D6723B">
      <w:pPr>
        <w:spacing w:after="0"/>
        <w:ind w:firstLine="567"/>
        <w:jc w:val="both"/>
        <w:rPr>
          <w:rFonts w:ascii="Times New Roman" w:eastAsia="Times New Roman" w:hAnsi="Times New Roman" w:cs="Times New Roman"/>
          <w:i/>
          <w:sz w:val="24"/>
          <w:szCs w:val="24"/>
        </w:rPr>
      </w:pPr>
      <w:r w:rsidRPr="00BD695E">
        <w:rPr>
          <w:rFonts w:ascii="Times New Roman" w:hAnsi="Times New Roman" w:cs="Times New Roman"/>
          <w:sz w:val="24"/>
          <w:szCs w:val="24"/>
        </w:rPr>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вимагається Таблиці 1 розділу I Додатку 2 тендерної документації</w:t>
      </w:r>
    </w:p>
    <w:p w:rsidR="00D6723B" w:rsidRPr="00BD695E" w:rsidRDefault="00D6723B" w:rsidP="003E68F1">
      <w:pPr>
        <w:spacing w:after="80"/>
        <w:jc w:val="both"/>
        <w:rPr>
          <w:rFonts w:ascii="Times New Roman" w:eastAsia="Times New Roman" w:hAnsi="Times New Roman" w:cs="Times New Roman"/>
          <w:i/>
          <w:sz w:val="24"/>
          <w:szCs w:val="24"/>
        </w:rPr>
      </w:pPr>
    </w:p>
    <w:p w:rsidR="003E68F1" w:rsidRPr="00BD695E" w:rsidRDefault="003E68F1" w:rsidP="003E68F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D695E">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44 Особливостей:</w:t>
      </w:r>
    </w:p>
    <w:p w:rsidR="003E68F1" w:rsidRPr="00BD695E"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E68F1" w:rsidRPr="00BD695E"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BD695E">
          <w:rPr>
            <w:rFonts w:ascii="Times New Roman" w:eastAsia="Times New Roman" w:hAnsi="Times New Roman" w:cs="Times New Roman"/>
            <w:sz w:val="24"/>
            <w:szCs w:val="24"/>
          </w:rPr>
          <w:t>Законом України</w:t>
        </w:r>
      </w:hyperlink>
      <w:r w:rsidRPr="00BD695E">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E68F1" w:rsidRPr="00BD695E"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68F1" w:rsidRPr="00BD695E"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3E68F1" w:rsidRPr="00BD695E" w:rsidRDefault="003E68F1" w:rsidP="003E68F1">
      <w:pPr>
        <w:spacing w:after="0" w:line="240" w:lineRule="auto"/>
        <w:jc w:val="center"/>
        <w:rPr>
          <w:rFonts w:ascii="Times New Roman" w:eastAsia="Times New Roman" w:hAnsi="Times New Roman" w:cs="Times New Roman"/>
          <w:b/>
          <w:sz w:val="24"/>
          <w:szCs w:val="24"/>
        </w:rPr>
      </w:pPr>
      <w:r w:rsidRPr="00BD695E">
        <w:rPr>
          <w:rFonts w:ascii="Times New Roman" w:eastAsia="Times New Roman" w:hAnsi="Times New Roman" w:cs="Times New Roman"/>
          <w:b/>
          <w:sz w:val="24"/>
          <w:szCs w:val="24"/>
        </w:rPr>
        <w:t>Документи, які надаються  ПЕРЕМОЖЦЕМ (юридичною особою):</w:t>
      </w:r>
    </w:p>
    <w:p w:rsidR="003E68F1" w:rsidRPr="00BD695E" w:rsidRDefault="003E68F1" w:rsidP="003E68F1">
      <w:pPr>
        <w:spacing w:after="0" w:line="240" w:lineRule="auto"/>
        <w:rPr>
          <w:rFonts w:ascii="Times New Roman" w:eastAsia="Times New Roman" w:hAnsi="Times New Roman" w:cs="Times New Roman"/>
          <w:b/>
          <w:sz w:val="24"/>
          <w:szCs w:val="24"/>
        </w:rPr>
      </w:pPr>
    </w:p>
    <w:tbl>
      <w:tblPr>
        <w:tblW w:w="9923" w:type="dxa"/>
        <w:tblInd w:w="100" w:type="dxa"/>
        <w:tblLayout w:type="fixed"/>
        <w:tblLook w:val="0400" w:firstRow="0" w:lastRow="0" w:firstColumn="0" w:lastColumn="0" w:noHBand="0" w:noVBand="1"/>
      </w:tblPr>
      <w:tblGrid>
        <w:gridCol w:w="565"/>
        <w:gridCol w:w="4350"/>
        <w:gridCol w:w="5008"/>
      </w:tblGrid>
      <w:tr w:rsidR="003E68F1" w:rsidRPr="00BD695E" w:rsidTr="00D6723B">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68F1" w:rsidRPr="00BD695E" w:rsidRDefault="003E68F1" w:rsidP="00D6723B">
            <w:pPr>
              <w:spacing w:after="0" w:line="240" w:lineRule="auto"/>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p>
          <w:p w:rsidR="003E68F1" w:rsidRPr="00BD695E" w:rsidRDefault="003E68F1" w:rsidP="00D6723B">
            <w:pPr>
              <w:spacing w:after="0" w:line="240" w:lineRule="auto"/>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D6723B">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Вимоги згідно п. 44 Особливостей</w:t>
            </w:r>
          </w:p>
          <w:p w:rsidR="003E68F1" w:rsidRPr="00BD695E" w:rsidRDefault="003E68F1" w:rsidP="00D6723B">
            <w:pPr>
              <w:spacing w:after="0" w:line="240" w:lineRule="auto"/>
              <w:ind w:left="100"/>
              <w:jc w:val="center"/>
              <w:rPr>
                <w:rFonts w:ascii="Times New Roman" w:eastAsia="Times New Roman" w:hAnsi="Times New Roman" w:cs="Times New Roman"/>
                <w:sz w:val="24"/>
                <w:szCs w:val="24"/>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D6723B">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3E68F1" w:rsidRPr="00BD695E" w:rsidTr="00D6723B">
        <w:trPr>
          <w:trHeight w:val="1723"/>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D6723B">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D6723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68F1" w:rsidRPr="00BD695E" w:rsidRDefault="003E68F1" w:rsidP="00D6723B">
            <w:pP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(підпункт 3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D6723B">
            <w:pPr>
              <w:spacing w:after="0" w:line="240" w:lineRule="auto"/>
              <w:ind w:right="14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68F1" w:rsidRPr="00BD695E" w:rsidTr="00BC0AD0">
        <w:trPr>
          <w:trHeight w:val="2576"/>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FE36B4">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FE36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68F1" w:rsidRPr="00BD695E" w:rsidRDefault="003E68F1" w:rsidP="00FE36B4">
            <w:pPr>
              <w:spacing w:after="0" w:line="240" w:lineRule="auto"/>
              <w:ind w:right="14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(підпункт 6 пункт 44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E68F1" w:rsidRPr="00BD695E" w:rsidRDefault="003E68F1" w:rsidP="00FE36B4">
            <w:pP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E68F1" w:rsidRPr="00BD695E" w:rsidRDefault="003E68F1" w:rsidP="00FE36B4">
            <w:pP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lastRenderedPageBreak/>
              <w:t>Документ повинен бути не більше тридцятиденної давнини від дати подання документа. </w:t>
            </w:r>
          </w:p>
        </w:tc>
      </w:tr>
      <w:tr w:rsidR="003E68F1" w:rsidRPr="00BD695E" w:rsidTr="00D6723B">
        <w:trPr>
          <w:trHeight w:val="253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FE36B4">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FE36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68F1" w:rsidRPr="00BD695E" w:rsidRDefault="003E68F1" w:rsidP="00FE36B4">
            <w:pP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(підпункт 12 пункт 44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E68F1" w:rsidRPr="00BD695E" w:rsidRDefault="003E68F1" w:rsidP="00FE36B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E68F1" w:rsidRPr="00BD695E" w:rsidTr="00BC0AD0">
        <w:trPr>
          <w:trHeight w:val="5422"/>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FE36B4">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773D8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773D84" w:rsidRPr="00BD695E">
              <w:rPr>
                <w:rFonts w:ascii="Times New Roman" w:eastAsia="Times New Roman" w:hAnsi="Times New Roman" w:cs="Times New Roman"/>
                <w:sz w:val="24"/>
                <w:szCs w:val="24"/>
              </w:rPr>
              <w:t xml:space="preserve">и в участі у відкритих торгах </w:t>
            </w:r>
            <w:r w:rsidRPr="00BD695E">
              <w:rPr>
                <w:rFonts w:ascii="Times New Roman" w:eastAsia="Times New Roman" w:hAnsi="Times New Roman" w:cs="Times New Roman"/>
                <w:sz w:val="24"/>
                <w:szCs w:val="24"/>
              </w:rPr>
              <w:t>(абзац 14 пункт 44 Особливостей)</w:t>
            </w:r>
            <w:r w:rsidR="00773D84" w:rsidRPr="00BD695E">
              <w:rPr>
                <w:rFonts w:ascii="Times New Roman" w:eastAsia="Times New Roman" w:hAnsi="Times New Roman" w:cs="Times New Roman"/>
                <w:sz w:val="24"/>
                <w:szCs w:val="24"/>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D67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68F1" w:rsidRPr="00BD695E" w:rsidRDefault="003E68F1" w:rsidP="003E68F1">
      <w:pPr>
        <w:spacing w:after="0" w:line="240" w:lineRule="auto"/>
        <w:rPr>
          <w:rFonts w:ascii="Times New Roman" w:eastAsia="Times New Roman" w:hAnsi="Times New Roman" w:cs="Times New Roman"/>
          <w:sz w:val="24"/>
          <w:szCs w:val="24"/>
        </w:rPr>
      </w:pPr>
    </w:p>
    <w:p w:rsidR="003E68F1" w:rsidRPr="00BD695E" w:rsidRDefault="003E68F1" w:rsidP="00773D84">
      <w:pPr>
        <w:spacing w:after="0" w:line="240" w:lineRule="auto"/>
        <w:jc w:val="center"/>
        <w:rPr>
          <w:rFonts w:ascii="Times New Roman" w:eastAsia="Times New Roman" w:hAnsi="Times New Roman" w:cs="Times New Roman"/>
          <w:b/>
          <w:sz w:val="24"/>
          <w:szCs w:val="24"/>
        </w:rPr>
      </w:pPr>
      <w:r w:rsidRPr="00BD695E">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p w:rsidR="003E68F1" w:rsidRPr="00BD695E" w:rsidRDefault="003E68F1" w:rsidP="00773D84">
      <w:pPr>
        <w:spacing w:after="0" w:line="240" w:lineRule="auto"/>
        <w:jc w:val="center"/>
        <w:rPr>
          <w:rFonts w:ascii="Times New Roman" w:eastAsia="Times New Roman" w:hAnsi="Times New Roman" w:cs="Times New Roman"/>
          <w:b/>
          <w:sz w:val="24"/>
          <w:szCs w:val="24"/>
        </w:rPr>
      </w:pPr>
    </w:p>
    <w:tbl>
      <w:tblPr>
        <w:tblW w:w="9923" w:type="dxa"/>
        <w:tblInd w:w="100" w:type="dxa"/>
        <w:tblLayout w:type="fixed"/>
        <w:tblLook w:val="0400" w:firstRow="0" w:lastRow="0" w:firstColumn="0" w:lastColumn="0" w:noHBand="0" w:noVBand="1"/>
      </w:tblPr>
      <w:tblGrid>
        <w:gridCol w:w="567"/>
        <w:gridCol w:w="4395"/>
        <w:gridCol w:w="4961"/>
      </w:tblGrid>
      <w:tr w:rsidR="003E68F1" w:rsidRPr="00BD695E" w:rsidTr="00D6723B">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D6723B">
            <w:pPr>
              <w:spacing w:after="0" w:line="240" w:lineRule="auto"/>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w:t>
            </w:r>
          </w:p>
          <w:p w:rsidR="003E68F1" w:rsidRPr="00BD695E" w:rsidRDefault="003E68F1" w:rsidP="00D6723B">
            <w:pPr>
              <w:spacing w:after="0" w:line="240" w:lineRule="auto"/>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з/п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D6723B">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Вимоги згідно пункту 44 Особливостей</w:t>
            </w:r>
          </w:p>
          <w:p w:rsidR="003E68F1" w:rsidRPr="00BD695E" w:rsidRDefault="003E68F1" w:rsidP="00D6723B">
            <w:pPr>
              <w:spacing w:after="0" w:line="240" w:lineRule="auto"/>
              <w:ind w:left="10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D6723B">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3E68F1" w:rsidRPr="00BD695E" w:rsidTr="00BC0AD0">
        <w:trPr>
          <w:trHeight w:val="30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D6723B">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8F1" w:rsidRPr="00BD695E" w:rsidRDefault="003E68F1" w:rsidP="00D6723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68F1" w:rsidRPr="00BD695E" w:rsidRDefault="003E68F1" w:rsidP="00D6723B">
            <w:pP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(підпункт 3 пункт 44 Особливостей)</w:t>
            </w:r>
          </w:p>
        </w:tc>
        <w:tc>
          <w:tcPr>
            <w:tcW w:w="4961" w:type="dxa"/>
            <w:tcBorders>
              <w:top w:val="single" w:sz="8" w:space="0" w:color="000000"/>
              <w:left w:val="single" w:sz="8" w:space="0" w:color="000000"/>
              <w:right w:val="single" w:sz="8" w:space="0" w:color="000000"/>
            </w:tcBorders>
            <w:tcMar>
              <w:top w:w="100" w:type="dxa"/>
              <w:left w:w="100" w:type="dxa"/>
              <w:bottom w:w="100" w:type="dxa"/>
              <w:right w:w="100" w:type="dxa"/>
            </w:tcMar>
          </w:tcPr>
          <w:p w:rsidR="003E68F1" w:rsidRPr="00BD695E" w:rsidRDefault="003E68F1" w:rsidP="00D6723B">
            <w:pPr>
              <w:spacing w:after="0" w:line="240" w:lineRule="auto"/>
              <w:ind w:right="140"/>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w:t>
            </w:r>
            <w:r w:rsidRPr="00BD695E">
              <w:rPr>
                <w:rFonts w:ascii="Times New Roman" w:eastAsia="Times New Roman" w:hAnsi="Times New Roman" w:cs="Times New Roman"/>
                <w:sz w:val="24"/>
                <w:szCs w:val="24"/>
              </w:rPr>
              <w:lastRenderedPageBreak/>
              <w:t>стосується запитувача.</w:t>
            </w:r>
          </w:p>
        </w:tc>
      </w:tr>
      <w:tr w:rsidR="00D6723B" w:rsidRPr="00BD695E" w:rsidTr="00BC0AD0">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23B" w:rsidRPr="00BD695E" w:rsidRDefault="00D6723B" w:rsidP="00BC0AD0">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lastRenderedPageBreak/>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23B" w:rsidRPr="00BD695E" w:rsidRDefault="00D6723B" w:rsidP="00BC0AD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723B" w:rsidRPr="00BD695E" w:rsidRDefault="00D6723B" w:rsidP="00BC0AD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(підпункт 5 пункт 44 Особливостей)</w:t>
            </w:r>
          </w:p>
        </w:tc>
        <w:tc>
          <w:tcPr>
            <w:tcW w:w="4961" w:type="dxa"/>
            <w:tcBorders>
              <w:left w:val="single" w:sz="8" w:space="0" w:color="000000"/>
              <w:right w:val="single" w:sz="8" w:space="0" w:color="000000"/>
            </w:tcBorders>
            <w:tcMar>
              <w:top w:w="100" w:type="dxa"/>
              <w:left w:w="100" w:type="dxa"/>
              <w:bottom w:w="100" w:type="dxa"/>
              <w:right w:w="100" w:type="dxa"/>
            </w:tcMar>
          </w:tcPr>
          <w:p w:rsidR="00D6723B" w:rsidRPr="00BD695E" w:rsidRDefault="00D6723B" w:rsidP="00D6723B">
            <w:pP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D6723B" w:rsidRPr="00BD695E" w:rsidTr="00D6723B">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23B" w:rsidRPr="00BD695E" w:rsidRDefault="00D6723B" w:rsidP="00BC0AD0">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23B" w:rsidRPr="00BD695E" w:rsidRDefault="00D6723B" w:rsidP="00BC0AD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723B" w:rsidRPr="00BD695E" w:rsidRDefault="00D6723B" w:rsidP="00BC0AD0">
            <w:pP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(підпункт 12 пункт 44 Особливостей)</w:t>
            </w:r>
          </w:p>
        </w:tc>
        <w:tc>
          <w:tcPr>
            <w:tcW w:w="4961" w:type="dxa"/>
            <w:tcBorders>
              <w:left w:val="single" w:sz="8" w:space="0" w:color="000000"/>
              <w:right w:val="single" w:sz="8" w:space="0" w:color="000000"/>
            </w:tcBorders>
            <w:tcMar>
              <w:top w:w="100" w:type="dxa"/>
              <w:left w:w="100" w:type="dxa"/>
              <w:bottom w:w="100" w:type="dxa"/>
              <w:right w:w="100" w:type="dxa"/>
            </w:tcMar>
          </w:tcPr>
          <w:p w:rsidR="00D6723B" w:rsidRPr="00BD695E" w:rsidRDefault="00D6723B" w:rsidP="00D6723B">
            <w:pP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D6723B" w:rsidRPr="00BD695E" w:rsidTr="00D6723B">
        <w:trPr>
          <w:trHeight w:val="59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23B" w:rsidRPr="00BD695E" w:rsidRDefault="00D6723B" w:rsidP="00D6723B">
            <w:pPr>
              <w:spacing w:after="0" w:line="240" w:lineRule="auto"/>
              <w:ind w:left="100"/>
              <w:jc w:val="center"/>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23B" w:rsidRPr="00BD695E" w:rsidRDefault="00D6723B" w:rsidP="00D67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6723B" w:rsidRPr="00BD695E" w:rsidRDefault="00D6723B" w:rsidP="00D67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(абзац 14 пункт 44 Особливостей)</w:t>
            </w:r>
          </w:p>
        </w:tc>
        <w:tc>
          <w:tcPr>
            <w:tcW w:w="49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6723B" w:rsidRPr="00BD695E" w:rsidRDefault="00D6723B" w:rsidP="00D672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68F1" w:rsidRPr="00BD695E" w:rsidRDefault="003E68F1" w:rsidP="00D6723B">
      <w:pPr>
        <w:spacing w:after="0" w:line="240" w:lineRule="auto"/>
        <w:rPr>
          <w:rFonts w:ascii="Times New Roman" w:eastAsia="Times New Roman" w:hAnsi="Times New Roman" w:cs="Times New Roman"/>
          <w:sz w:val="24"/>
          <w:szCs w:val="24"/>
        </w:rPr>
      </w:pPr>
    </w:p>
    <w:p w:rsidR="00773D84" w:rsidRPr="00BD695E" w:rsidRDefault="00773D84" w:rsidP="00783153">
      <w:pPr>
        <w:spacing w:line="240" w:lineRule="auto"/>
        <w:jc w:val="right"/>
        <w:rPr>
          <w:rFonts w:ascii="Times New Roman" w:eastAsia="Times New Roman" w:hAnsi="Times New Roman" w:cs="Times New Roman"/>
          <w:b/>
          <w:sz w:val="24"/>
          <w:szCs w:val="24"/>
          <w:highlight w:val="green"/>
        </w:rPr>
      </w:pPr>
    </w:p>
    <w:p w:rsidR="00773D84" w:rsidRPr="00BD695E" w:rsidRDefault="00773D84" w:rsidP="00783153">
      <w:pPr>
        <w:spacing w:line="240" w:lineRule="auto"/>
        <w:jc w:val="right"/>
        <w:rPr>
          <w:rFonts w:ascii="Times New Roman" w:eastAsia="Times New Roman" w:hAnsi="Times New Roman" w:cs="Times New Roman"/>
          <w:b/>
          <w:sz w:val="24"/>
          <w:szCs w:val="24"/>
          <w:highlight w:val="green"/>
        </w:rPr>
      </w:pPr>
    </w:p>
    <w:p w:rsidR="00773D84" w:rsidRPr="00BD695E" w:rsidRDefault="00773D84" w:rsidP="00783153">
      <w:pPr>
        <w:spacing w:line="240" w:lineRule="auto"/>
        <w:jc w:val="right"/>
        <w:rPr>
          <w:rFonts w:ascii="Times New Roman" w:eastAsia="Times New Roman" w:hAnsi="Times New Roman" w:cs="Times New Roman"/>
          <w:b/>
          <w:sz w:val="24"/>
          <w:szCs w:val="24"/>
          <w:highlight w:val="green"/>
        </w:rPr>
      </w:pPr>
    </w:p>
    <w:p w:rsidR="00773D84" w:rsidRPr="00BD695E" w:rsidRDefault="00773D84" w:rsidP="00783153">
      <w:pPr>
        <w:spacing w:line="240" w:lineRule="auto"/>
        <w:jc w:val="right"/>
        <w:rPr>
          <w:rFonts w:ascii="Times New Roman" w:eastAsia="Times New Roman" w:hAnsi="Times New Roman" w:cs="Times New Roman"/>
          <w:b/>
          <w:sz w:val="24"/>
          <w:szCs w:val="24"/>
          <w:highlight w:val="green"/>
        </w:rPr>
      </w:pPr>
    </w:p>
    <w:p w:rsidR="00773D84" w:rsidRPr="00BD695E" w:rsidRDefault="00773D84" w:rsidP="00783153">
      <w:pPr>
        <w:spacing w:line="240" w:lineRule="auto"/>
        <w:jc w:val="right"/>
        <w:rPr>
          <w:rFonts w:ascii="Times New Roman" w:eastAsia="Times New Roman" w:hAnsi="Times New Roman" w:cs="Times New Roman"/>
          <w:b/>
          <w:sz w:val="24"/>
          <w:szCs w:val="24"/>
          <w:highlight w:val="green"/>
        </w:rPr>
      </w:pPr>
    </w:p>
    <w:p w:rsidR="00773D84" w:rsidRPr="00BD695E" w:rsidRDefault="00773D84" w:rsidP="00783153">
      <w:pPr>
        <w:spacing w:line="240" w:lineRule="auto"/>
        <w:jc w:val="right"/>
        <w:rPr>
          <w:rFonts w:ascii="Times New Roman" w:eastAsia="Times New Roman" w:hAnsi="Times New Roman" w:cs="Times New Roman"/>
          <w:b/>
          <w:sz w:val="24"/>
          <w:szCs w:val="24"/>
          <w:highlight w:val="green"/>
        </w:rPr>
      </w:pPr>
    </w:p>
    <w:p w:rsidR="00773D84" w:rsidRPr="00BD695E" w:rsidRDefault="00773D84" w:rsidP="00773D84">
      <w:pPr>
        <w:spacing w:after="0" w:line="240" w:lineRule="exact"/>
        <w:ind w:left="5812" w:right="198" w:hanging="1"/>
        <w:jc w:val="both"/>
        <w:rPr>
          <w:rFonts w:ascii="Times New Roman" w:hAnsi="Times New Roman" w:cs="Times New Roman"/>
          <w:bCs/>
          <w:color w:val="000000"/>
          <w:sz w:val="24"/>
          <w:szCs w:val="24"/>
        </w:rPr>
      </w:pPr>
      <w:r w:rsidRPr="00BD695E">
        <w:rPr>
          <w:rFonts w:ascii="Times New Roman" w:hAnsi="Times New Roman" w:cs="Times New Roman"/>
          <w:bCs/>
          <w:color w:val="000000"/>
          <w:sz w:val="24"/>
          <w:szCs w:val="24"/>
        </w:rPr>
        <w:lastRenderedPageBreak/>
        <w:t xml:space="preserve">Додаток </w:t>
      </w:r>
      <w:r w:rsidR="00BC0AD0" w:rsidRPr="00BD695E">
        <w:rPr>
          <w:rFonts w:ascii="Times New Roman" w:hAnsi="Times New Roman" w:cs="Times New Roman"/>
          <w:bCs/>
          <w:color w:val="000000"/>
          <w:sz w:val="24"/>
          <w:szCs w:val="24"/>
        </w:rPr>
        <w:t>5</w:t>
      </w:r>
    </w:p>
    <w:p w:rsidR="00773D84" w:rsidRPr="00BD695E" w:rsidRDefault="00773D84" w:rsidP="00773D84">
      <w:pPr>
        <w:pStyle w:val="af8"/>
        <w:spacing w:line="240" w:lineRule="exact"/>
        <w:ind w:left="5812"/>
        <w:jc w:val="both"/>
        <w:rPr>
          <w:sz w:val="24"/>
          <w:szCs w:val="24"/>
          <w:lang w:val="uk-UA"/>
        </w:rPr>
      </w:pPr>
      <w:r w:rsidRPr="00BD695E">
        <w:rPr>
          <w:sz w:val="24"/>
          <w:szCs w:val="24"/>
          <w:lang w:val="uk-UA"/>
        </w:rPr>
        <w:t>до тендерної документації управління</w:t>
      </w:r>
    </w:p>
    <w:p w:rsidR="00773D84" w:rsidRPr="00BD695E" w:rsidRDefault="00773D84" w:rsidP="00773D84">
      <w:pPr>
        <w:pStyle w:val="af8"/>
        <w:spacing w:line="240" w:lineRule="exact"/>
        <w:ind w:left="5812"/>
        <w:jc w:val="both"/>
        <w:rPr>
          <w:sz w:val="16"/>
          <w:szCs w:val="16"/>
          <w:lang w:val="uk-UA"/>
        </w:rPr>
      </w:pPr>
      <w:r w:rsidRPr="00BD695E">
        <w:rPr>
          <w:sz w:val="16"/>
          <w:szCs w:val="16"/>
          <w:lang w:val="uk-UA"/>
        </w:rPr>
        <w:t>Учасник не повинен відступати від даної форми та протягом трьох робочих днів учасник-</w:t>
      </w:r>
      <w:r w:rsidRPr="00BD695E">
        <w:rPr>
          <w:bCs/>
          <w:sz w:val="16"/>
          <w:szCs w:val="16"/>
          <w:lang w:val="uk-UA"/>
        </w:rPr>
        <w:t>переможець зобов’язаний оприлюднити відкориговану відповідно до ціни, заявленої під час аукціону, цінову тендерну пропозицію</w:t>
      </w:r>
    </w:p>
    <w:p w:rsidR="00773D84" w:rsidRPr="00BD695E" w:rsidRDefault="00773D84" w:rsidP="00773D84">
      <w:pPr>
        <w:spacing w:after="0" w:line="276" w:lineRule="auto"/>
        <w:jc w:val="center"/>
        <w:rPr>
          <w:rFonts w:ascii="Times New Roman" w:eastAsia="Times New Roman" w:hAnsi="Times New Roman" w:cs="Times New Roman"/>
          <w:b/>
          <w:sz w:val="24"/>
          <w:szCs w:val="24"/>
        </w:rPr>
      </w:pPr>
    </w:p>
    <w:p w:rsidR="00773D84" w:rsidRPr="00BD695E" w:rsidRDefault="00773D84" w:rsidP="00773D84">
      <w:pPr>
        <w:spacing w:after="0" w:line="276" w:lineRule="auto"/>
        <w:jc w:val="center"/>
        <w:rPr>
          <w:rFonts w:ascii="Times New Roman" w:eastAsia="Times New Roman" w:hAnsi="Times New Roman" w:cs="Times New Roman"/>
          <w:b/>
          <w:sz w:val="24"/>
          <w:szCs w:val="24"/>
          <w:vertAlign w:val="superscript"/>
        </w:rPr>
      </w:pPr>
      <w:r w:rsidRPr="00BD695E">
        <w:rPr>
          <w:rFonts w:ascii="Times New Roman" w:eastAsia="Times New Roman" w:hAnsi="Times New Roman" w:cs="Times New Roman"/>
          <w:b/>
          <w:sz w:val="24"/>
          <w:szCs w:val="24"/>
        </w:rPr>
        <w:t>На фірмовому бланку Учасника</w:t>
      </w:r>
      <w:r w:rsidRPr="00BD695E">
        <w:rPr>
          <w:rFonts w:ascii="Times New Roman" w:eastAsia="Times New Roman" w:hAnsi="Times New Roman" w:cs="Times New Roman"/>
          <w:b/>
          <w:sz w:val="24"/>
          <w:szCs w:val="24"/>
          <w:vertAlign w:val="superscript"/>
        </w:rPr>
        <w:t>1</w:t>
      </w:r>
    </w:p>
    <w:p w:rsidR="00773D84" w:rsidRPr="00BD695E" w:rsidRDefault="004726C0" w:rsidP="00773D84">
      <w:pPr>
        <w:tabs>
          <w:tab w:val="left" w:pos="709"/>
        </w:tabs>
        <w:spacing w:after="0" w:line="276" w:lineRule="auto"/>
        <w:ind w:right="-1"/>
        <w:jc w:val="both"/>
        <w:rPr>
          <w:rFonts w:ascii="Times New Roman" w:eastAsia="Times New Roman" w:hAnsi="Times New Roman" w:cs="Times New Roman"/>
          <w:sz w:val="24"/>
          <w:szCs w:val="24"/>
        </w:rPr>
      </w:pPr>
      <w:r w:rsidRPr="00BD695E">
        <w:rPr>
          <w:rFonts w:ascii="Times New Roman" w:eastAsia="Times New Roman" w:hAnsi="Times New Roman" w:cs="Times New Roman"/>
          <w:sz w:val="24"/>
          <w:szCs w:val="24"/>
        </w:rPr>
        <w:t>від _______________</w:t>
      </w:r>
      <w:r w:rsidR="00773D84" w:rsidRPr="00BD695E">
        <w:rPr>
          <w:rFonts w:ascii="Times New Roman" w:eastAsia="Times New Roman" w:hAnsi="Times New Roman" w:cs="Times New Roman"/>
          <w:sz w:val="24"/>
          <w:szCs w:val="24"/>
        </w:rPr>
        <w:t xml:space="preserve">№___________ </w:t>
      </w:r>
    </w:p>
    <w:p w:rsidR="00773D84" w:rsidRPr="00BD695E" w:rsidRDefault="00773D84" w:rsidP="00773D84">
      <w:pPr>
        <w:spacing w:line="240" w:lineRule="exact"/>
        <w:jc w:val="center"/>
        <w:rPr>
          <w:rFonts w:ascii="Times New Roman" w:hAnsi="Times New Roman" w:cs="Times New Roman"/>
          <w:sz w:val="24"/>
          <w:szCs w:val="24"/>
        </w:rPr>
      </w:pPr>
    </w:p>
    <w:p w:rsidR="00773D84" w:rsidRPr="00BD695E" w:rsidRDefault="00773D84" w:rsidP="00773D84">
      <w:pPr>
        <w:spacing w:line="240" w:lineRule="exact"/>
        <w:jc w:val="center"/>
        <w:rPr>
          <w:rFonts w:ascii="Times New Roman" w:hAnsi="Times New Roman" w:cs="Times New Roman"/>
          <w:sz w:val="24"/>
          <w:szCs w:val="24"/>
        </w:rPr>
      </w:pPr>
      <w:r w:rsidRPr="00BD695E">
        <w:rPr>
          <w:rFonts w:ascii="Times New Roman" w:hAnsi="Times New Roman" w:cs="Times New Roman"/>
          <w:sz w:val="24"/>
          <w:szCs w:val="24"/>
        </w:rPr>
        <w:t>ТЕНДЕРНА ПРОПОЗИЦІЯ</w:t>
      </w:r>
    </w:p>
    <w:p w:rsidR="00BD695E" w:rsidRPr="00BD695E" w:rsidRDefault="00BD695E" w:rsidP="00F90DF8">
      <w:pPr>
        <w:widowControl w:val="0"/>
        <w:autoSpaceDE w:val="0"/>
        <w:autoSpaceDN w:val="0"/>
        <w:adjustRightInd w:val="0"/>
        <w:spacing w:line="240" w:lineRule="auto"/>
        <w:jc w:val="both"/>
        <w:rPr>
          <w:rFonts w:ascii="Times New Roman" w:hAnsi="Times New Roman" w:cs="Times New Roman"/>
          <w:b/>
          <w:bCs/>
          <w:sz w:val="24"/>
          <w:szCs w:val="24"/>
        </w:rPr>
      </w:pPr>
      <w:r w:rsidRPr="00BD695E">
        <w:rPr>
          <w:rFonts w:ascii="Times New Roman" w:hAnsi="Times New Roman" w:cs="Times New Roman"/>
          <w:sz w:val="24"/>
          <w:szCs w:val="24"/>
        </w:rPr>
        <w:t>________________ (</w:t>
      </w:r>
      <w:r w:rsidRPr="00BD695E">
        <w:rPr>
          <w:rFonts w:ascii="Times New Roman" w:hAnsi="Times New Roman" w:cs="Times New Roman"/>
          <w:i/>
          <w:iCs/>
          <w:sz w:val="24"/>
          <w:szCs w:val="24"/>
        </w:rPr>
        <w:t>назва юридичної / фізичної особи-підприємця / фізичної особи</w:t>
      </w:r>
      <w:r w:rsidRPr="00BD695E">
        <w:rPr>
          <w:rFonts w:ascii="Times New Roman" w:hAnsi="Times New Roman" w:cs="Times New Roman"/>
          <w:sz w:val="24"/>
          <w:szCs w:val="24"/>
        </w:rPr>
        <w:t xml:space="preserve">) надає свою пропозицію щодо участі у закупівлі згідно коду ДК 021:2015 (CPV 2008) – </w:t>
      </w:r>
      <w:r w:rsidRPr="00BD695E">
        <w:rPr>
          <w:rFonts w:ascii="Times New Roman" w:hAnsi="Times New Roman" w:cs="Times New Roman"/>
          <w:b/>
          <w:bCs/>
          <w:color w:val="000000"/>
          <w:sz w:val="24"/>
          <w:szCs w:val="24"/>
        </w:rPr>
        <w:t>71320000-7</w:t>
      </w:r>
      <w:r>
        <w:rPr>
          <w:rFonts w:ascii="Times New Roman" w:hAnsi="Times New Roman" w:cs="Times New Roman"/>
          <w:b/>
          <w:bCs/>
          <w:color w:val="000000"/>
          <w:sz w:val="24"/>
          <w:szCs w:val="24"/>
        </w:rPr>
        <w:t xml:space="preserve"> - </w:t>
      </w:r>
      <w:r w:rsidRPr="00BD695E">
        <w:rPr>
          <w:rFonts w:ascii="Times New Roman" w:hAnsi="Times New Roman" w:cs="Times New Roman"/>
          <w:b/>
          <w:bCs/>
          <w:color w:val="000000"/>
          <w:sz w:val="24"/>
          <w:szCs w:val="24"/>
        </w:rPr>
        <w:t>Послуги з інженерного про</w:t>
      </w:r>
      <w:r w:rsidR="00F90DF8">
        <w:rPr>
          <w:rFonts w:ascii="Times New Roman" w:hAnsi="Times New Roman" w:cs="Times New Roman"/>
          <w:b/>
          <w:bCs/>
          <w:color w:val="000000"/>
          <w:sz w:val="24"/>
          <w:szCs w:val="24"/>
        </w:rPr>
        <w:t>є</w:t>
      </w:r>
      <w:r w:rsidRPr="00BD695E">
        <w:rPr>
          <w:rFonts w:ascii="Times New Roman" w:hAnsi="Times New Roman" w:cs="Times New Roman"/>
          <w:b/>
          <w:bCs/>
          <w:color w:val="000000"/>
          <w:sz w:val="24"/>
          <w:szCs w:val="24"/>
        </w:rPr>
        <w:t>ктування (</w:t>
      </w:r>
      <w:r w:rsidR="00F90DF8" w:rsidRPr="00F90DF8">
        <w:rPr>
          <w:rFonts w:ascii="Times New Roman" w:hAnsi="Times New Roman" w:cs="Times New Roman"/>
          <w:b/>
          <w:sz w:val="24"/>
          <w:szCs w:val="24"/>
        </w:rPr>
        <w:t xml:space="preserve">Розробка проєктно-кошторисної документації об’єкту </w:t>
      </w:r>
      <w:r w:rsidR="00D932F5" w:rsidRPr="00D932F5">
        <w:rPr>
          <w:rFonts w:ascii="Times New Roman" w:hAnsi="Times New Roman" w:cs="Times New Roman"/>
          <w:b/>
          <w:sz w:val="24"/>
          <w:szCs w:val="24"/>
        </w:rPr>
        <w:t>«Нове будівництво місцевої автоматизованої системи централізованого оповіщення (МАСЦО) Запорізької міської територіальної громади»</w:t>
      </w:r>
      <w:r w:rsidR="00F90DF8" w:rsidRPr="00F90DF8">
        <w:rPr>
          <w:rFonts w:ascii="Times New Roman" w:hAnsi="Times New Roman" w:cs="Times New Roman"/>
          <w:b/>
          <w:sz w:val="24"/>
          <w:szCs w:val="24"/>
        </w:rPr>
        <w:t xml:space="preserve"> </w:t>
      </w:r>
    </w:p>
    <w:p w:rsidR="00BD695E" w:rsidRPr="00BD695E" w:rsidRDefault="00BD695E" w:rsidP="00BD695E">
      <w:pPr>
        <w:ind w:left="180" w:firstLine="284"/>
        <w:jc w:val="right"/>
        <w:rPr>
          <w:rFonts w:ascii="Times New Roman" w:hAnsi="Times New Roman" w:cs="Times New Roman"/>
          <w:i/>
          <w:iCs/>
          <w:sz w:val="24"/>
          <w:szCs w:val="24"/>
        </w:rPr>
      </w:pPr>
      <w:r w:rsidRPr="00BD695E">
        <w:rPr>
          <w:rFonts w:ascii="Times New Roman" w:hAnsi="Times New Roman" w:cs="Times New Roman"/>
          <w:i/>
          <w:iCs/>
          <w:sz w:val="24"/>
          <w:szCs w:val="24"/>
        </w:rPr>
        <w:t>Таблиця 1</w:t>
      </w:r>
    </w:p>
    <w:tbl>
      <w:tblPr>
        <w:tblW w:w="10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60"/>
        <w:gridCol w:w="2827"/>
        <w:gridCol w:w="900"/>
        <w:gridCol w:w="1800"/>
        <w:gridCol w:w="360"/>
        <w:gridCol w:w="2618"/>
      </w:tblGrid>
      <w:tr w:rsidR="00BD695E" w:rsidRPr="00BD695E" w:rsidTr="00BD695E">
        <w:trPr>
          <w:trHeight w:val="20"/>
        </w:trPr>
        <w:tc>
          <w:tcPr>
            <w:tcW w:w="1560" w:type="dxa"/>
            <w:vMerge w:val="restart"/>
            <w:shd w:val="clear" w:color="auto" w:fill="F8F8F8"/>
            <w:vAlign w:val="center"/>
          </w:tcPr>
          <w:p w:rsidR="00BD695E" w:rsidRPr="00BD695E" w:rsidRDefault="00BD695E" w:rsidP="00BD695E">
            <w:pPr>
              <w:spacing w:after="0"/>
              <w:ind w:left="72" w:right="-108"/>
              <w:rPr>
                <w:rFonts w:ascii="Times New Roman" w:hAnsi="Times New Roman" w:cs="Times New Roman"/>
                <w:sz w:val="24"/>
                <w:szCs w:val="24"/>
              </w:rPr>
            </w:pPr>
            <w:r w:rsidRPr="00BD695E">
              <w:rPr>
                <w:rFonts w:ascii="Times New Roman" w:hAnsi="Times New Roman" w:cs="Times New Roman"/>
                <w:sz w:val="24"/>
                <w:szCs w:val="24"/>
              </w:rPr>
              <w:t>ВІДОМОСТІ ПРО УЧАСНИКА</w:t>
            </w:r>
          </w:p>
        </w:tc>
        <w:tc>
          <w:tcPr>
            <w:tcW w:w="3727" w:type="dxa"/>
            <w:gridSpan w:val="2"/>
            <w:vAlign w:val="center"/>
          </w:tcPr>
          <w:p w:rsidR="00BD695E" w:rsidRPr="00BD695E" w:rsidRDefault="00BD695E" w:rsidP="00F90DF8">
            <w:pPr>
              <w:spacing w:after="0" w:line="240" w:lineRule="auto"/>
              <w:ind w:right="-108"/>
              <w:rPr>
                <w:rFonts w:ascii="Times New Roman" w:hAnsi="Times New Roman" w:cs="Times New Roman"/>
                <w:sz w:val="24"/>
                <w:szCs w:val="24"/>
              </w:rPr>
            </w:pPr>
            <w:r w:rsidRPr="00BD695E">
              <w:rPr>
                <w:rFonts w:ascii="Times New Roman" w:hAnsi="Times New Roman" w:cs="Times New Roman"/>
                <w:b/>
                <w:bCs/>
                <w:sz w:val="24"/>
                <w:szCs w:val="24"/>
              </w:rPr>
              <w:t>Повне найменування учасника</w:t>
            </w:r>
            <w:r w:rsidRPr="00BD695E">
              <w:rPr>
                <w:rFonts w:ascii="Times New Roman" w:hAnsi="Times New Roman" w:cs="Times New Roman"/>
                <w:sz w:val="24"/>
                <w:szCs w:val="24"/>
              </w:rPr>
              <w:t xml:space="preserve"> (юридичної особи / фізичної особи-підприємця / фізичної особи)</w:t>
            </w:r>
          </w:p>
        </w:tc>
        <w:tc>
          <w:tcPr>
            <w:tcW w:w="4778" w:type="dxa"/>
            <w:gridSpan w:val="3"/>
          </w:tcPr>
          <w:p w:rsidR="00BD695E" w:rsidRPr="00BD695E" w:rsidRDefault="00BD695E" w:rsidP="00F90DF8">
            <w:pPr>
              <w:spacing w:after="0" w:line="240" w:lineRule="auto"/>
              <w:ind w:left="72"/>
              <w:jc w:val="both"/>
              <w:rPr>
                <w:rFonts w:ascii="Times New Roman" w:hAnsi="Times New Roman" w:cs="Times New Roman"/>
                <w:b/>
                <w:bCs/>
                <w:sz w:val="24"/>
                <w:szCs w:val="24"/>
              </w:rPr>
            </w:pPr>
          </w:p>
        </w:tc>
      </w:tr>
      <w:tr w:rsidR="00BD695E" w:rsidRPr="00BD695E" w:rsidTr="00BD695E">
        <w:trPr>
          <w:trHeight w:val="20"/>
        </w:trPr>
        <w:tc>
          <w:tcPr>
            <w:tcW w:w="1560" w:type="dxa"/>
            <w:vMerge/>
            <w:shd w:val="clear" w:color="auto" w:fill="F8F8F8"/>
            <w:vAlign w:val="center"/>
          </w:tcPr>
          <w:p w:rsidR="00BD695E" w:rsidRPr="00BD695E" w:rsidRDefault="00BD695E" w:rsidP="00BD695E">
            <w:pPr>
              <w:widowControl w:val="0"/>
              <w:spacing w:after="0" w:line="276" w:lineRule="auto"/>
              <w:rPr>
                <w:rFonts w:ascii="Times New Roman" w:hAnsi="Times New Roman" w:cs="Times New Roman"/>
                <w:b/>
                <w:bCs/>
                <w:sz w:val="24"/>
                <w:szCs w:val="24"/>
              </w:rPr>
            </w:pPr>
          </w:p>
        </w:tc>
        <w:tc>
          <w:tcPr>
            <w:tcW w:w="5887" w:type="dxa"/>
            <w:gridSpan w:val="4"/>
            <w:vAlign w:val="center"/>
          </w:tcPr>
          <w:p w:rsidR="00BD695E" w:rsidRPr="00BD695E" w:rsidRDefault="00BD695E" w:rsidP="00F90DF8">
            <w:pPr>
              <w:spacing w:after="0" w:line="240" w:lineRule="auto"/>
              <w:ind w:right="-108"/>
              <w:rPr>
                <w:rFonts w:ascii="Times New Roman" w:hAnsi="Times New Roman" w:cs="Times New Roman"/>
                <w:sz w:val="24"/>
                <w:szCs w:val="24"/>
              </w:rPr>
            </w:pPr>
            <w:r w:rsidRPr="00BD695E">
              <w:rPr>
                <w:rFonts w:ascii="Times New Roman" w:hAnsi="Times New Roman" w:cs="Times New Roman"/>
                <w:b/>
                <w:bCs/>
                <w:sz w:val="24"/>
                <w:szCs w:val="24"/>
              </w:rPr>
              <w:t>код за ЄДРПОУ</w:t>
            </w:r>
            <w:r>
              <w:rPr>
                <w:rFonts w:ascii="Times New Roman" w:hAnsi="Times New Roman" w:cs="Times New Roman"/>
                <w:sz w:val="24"/>
                <w:szCs w:val="24"/>
              </w:rPr>
              <w:t xml:space="preserve"> (для юридичних осіб) </w:t>
            </w:r>
            <w:r w:rsidRPr="00BD695E">
              <w:rPr>
                <w:rFonts w:ascii="Times New Roman" w:hAnsi="Times New Roman" w:cs="Times New Roman"/>
                <w:sz w:val="24"/>
                <w:szCs w:val="24"/>
              </w:rPr>
              <w:t>або</w:t>
            </w:r>
          </w:p>
          <w:p w:rsidR="00BD695E" w:rsidRPr="00BD695E" w:rsidRDefault="00BD695E" w:rsidP="00F90DF8">
            <w:pPr>
              <w:spacing w:after="0" w:line="240" w:lineRule="auto"/>
              <w:ind w:right="-108"/>
              <w:rPr>
                <w:rFonts w:ascii="Times New Roman" w:hAnsi="Times New Roman" w:cs="Times New Roman"/>
                <w:sz w:val="24"/>
                <w:szCs w:val="24"/>
              </w:rPr>
            </w:pPr>
            <w:r w:rsidRPr="00BD695E">
              <w:rPr>
                <w:rFonts w:ascii="Times New Roman" w:hAnsi="Times New Roman" w:cs="Times New Roman"/>
                <w:b/>
                <w:bCs/>
                <w:sz w:val="24"/>
                <w:szCs w:val="24"/>
              </w:rPr>
              <w:t>реєстраційний номер облікової картки платника податків</w:t>
            </w:r>
            <w:r w:rsidRPr="00BD695E">
              <w:rPr>
                <w:rFonts w:ascii="Times New Roman" w:hAnsi="Times New Roman" w:cs="Times New Roman"/>
                <w:sz w:val="24"/>
                <w:szCs w:val="24"/>
              </w:rPr>
              <w:t xml:space="preserve"> (для фізичних осіб або фізичних осіб-підприємців)</w:t>
            </w:r>
          </w:p>
        </w:tc>
        <w:tc>
          <w:tcPr>
            <w:tcW w:w="2618" w:type="dxa"/>
            <w:vAlign w:val="center"/>
          </w:tcPr>
          <w:p w:rsidR="00BD695E" w:rsidRPr="00BD695E" w:rsidRDefault="00BD695E" w:rsidP="00F90DF8">
            <w:pPr>
              <w:spacing w:after="0" w:line="240" w:lineRule="auto"/>
              <w:ind w:left="72"/>
              <w:jc w:val="center"/>
              <w:rPr>
                <w:rFonts w:ascii="Times New Roman" w:hAnsi="Times New Roman" w:cs="Times New Roman"/>
                <w:b/>
                <w:bCs/>
                <w:spacing w:val="20"/>
                <w:sz w:val="24"/>
                <w:szCs w:val="24"/>
              </w:rPr>
            </w:pPr>
          </w:p>
        </w:tc>
      </w:tr>
      <w:tr w:rsidR="00BD695E" w:rsidRPr="00BD695E" w:rsidTr="00BD695E">
        <w:trPr>
          <w:trHeight w:val="20"/>
        </w:trPr>
        <w:tc>
          <w:tcPr>
            <w:tcW w:w="1560" w:type="dxa"/>
            <w:vMerge/>
            <w:shd w:val="clear" w:color="auto" w:fill="F8F8F8"/>
            <w:vAlign w:val="center"/>
          </w:tcPr>
          <w:p w:rsidR="00BD695E" w:rsidRPr="00BD695E" w:rsidRDefault="00BD695E" w:rsidP="00BD695E">
            <w:pPr>
              <w:widowControl w:val="0"/>
              <w:spacing w:after="0" w:line="276" w:lineRule="auto"/>
              <w:rPr>
                <w:rFonts w:ascii="Times New Roman" w:hAnsi="Times New Roman" w:cs="Times New Roman"/>
                <w:b/>
                <w:bCs/>
                <w:sz w:val="24"/>
                <w:szCs w:val="24"/>
              </w:rPr>
            </w:pPr>
          </w:p>
        </w:tc>
        <w:tc>
          <w:tcPr>
            <w:tcW w:w="3727" w:type="dxa"/>
            <w:gridSpan w:val="2"/>
            <w:vAlign w:val="center"/>
          </w:tcPr>
          <w:p w:rsidR="00BD695E" w:rsidRPr="00BD695E" w:rsidRDefault="00BD695E" w:rsidP="00F90DF8">
            <w:pPr>
              <w:spacing w:after="0" w:line="240" w:lineRule="auto"/>
              <w:ind w:right="-108"/>
              <w:rPr>
                <w:rFonts w:ascii="Times New Roman" w:hAnsi="Times New Roman" w:cs="Times New Roman"/>
                <w:sz w:val="24"/>
                <w:szCs w:val="24"/>
              </w:rPr>
            </w:pPr>
            <w:r w:rsidRPr="00BD695E">
              <w:rPr>
                <w:rFonts w:ascii="Times New Roman" w:hAnsi="Times New Roman" w:cs="Times New Roman"/>
                <w:sz w:val="24"/>
                <w:szCs w:val="24"/>
              </w:rPr>
              <w:t>Контактні дані (адреса – юридична та фактична, телефон, е-mail)</w:t>
            </w:r>
          </w:p>
        </w:tc>
        <w:tc>
          <w:tcPr>
            <w:tcW w:w="4778" w:type="dxa"/>
            <w:gridSpan w:val="3"/>
          </w:tcPr>
          <w:p w:rsidR="00BD695E" w:rsidRPr="00BD695E" w:rsidRDefault="00BD695E" w:rsidP="00F90DF8">
            <w:pPr>
              <w:spacing w:after="0" w:line="240" w:lineRule="auto"/>
              <w:ind w:left="72"/>
              <w:jc w:val="both"/>
              <w:rPr>
                <w:rFonts w:ascii="Times New Roman" w:hAnsi="Times New Roman" w:cs="Times New Roman"/>
                <w:b/>
                <w:bCs/>
                <w:sz w:val="24"/>
                <w:szCs w:val="24"/>
              </w:rPr>
            </w:pPr>
          </w:p>
        </w:tc>
      </w:tr>
      <w:tr w:rsidR="00BD695E" w:rsidRPr="00BD695E" w:rsidTr="00BD695E">
        <w:trPr>
          <w:trHeight w:val="20"/>
        </w:trPr>
        <w:tc>
          <w:tcPr>
            <w:tcW w:w="1560" w:type="dxa"/>
            <w:vMerge/>
            <w:shd w:val="clear" w:color="auto" w:fill="F8F8F8"/>
            <w:vAlign w:val="center"/>
          </w:tcPr>
          <w:p w:rsidR="00BD695E" w:rsidRPr="00BD695E" w:rsidRDefault="00BD695E" w:rsidP="00BD695E">
            <w:pPr>
              <w:widowControl w:val="0"/>
              <w:spacing w:after="0" w:line="276" w:lineRule="auto"/>
              <w:rPr>
                <w:rFonts w:ascii="Times New Roman" w:hAnsi="Times New Roman" w:cs="Times New Roman"/>
                <w:b/>
                <w:bCs/>
                <w:sz w:val="24"/>
                <w:szCs w:val="24"/>
              </w:rPr>
            </w:pPr>
          </w:p>
        </w:tc>
        <w:tc>
          <w:tcPr>
            <w:tcW w:w="3727" w:type="dxa"/>
            <w:gridSpan w:val="2"/>
            <w:vAlign w:val="center"/>
          </w:tcPr>
          <w:p w:rsidR="00BD695E" w:rsidRPr="00BD695E" w:rsidRDefault="00BD695E" w:rsidP="00F90DF8">
            <w:pPr>
              <w:spacing w:after="0" w:line="240" w:lineRule="auto"/>
              <w:ind w:right="-108"/>
              <w:rPr>
                <w:rFonts w:ascii="Times New Roman" w:hAnsi="Times New Roman" w:cs="Times New Roman"/>
                <w:sz w:val="24"/>
                <w:szCs w:val="24"/>
              </w:rPr>
            </w:pPr>
            <w:r w:rsidRPr="00BD695E">
              <w:rPr>
                <w:rFonts w:ascii="Times New Roman" w:hAnsi="Times New Roman" w:cs="Times New Roman"/>
                <w:b/>
                <w:bCs/>
                <w:sz w:val="24"/>
                <w:szCs w:val="24"/>
              </w:rPr>
              <w:t>Банківські реквізити</w:t>
            </w:r>
            <w:r w:rsidRPr="00BD695E">
              <w:rPr>
                <w:rFonts w:ascii="Times New Roman" w:hAnsi="Times New Roman" w:cs="Times New Roman"/>
                <w:sz w:val="24"/>
                <w:szCs w:val="24"/>
              </w:rPr>
              <w:t xml:space="preserve"> (IBAN, назва банківської установи)</w:t>
            </w:r>
          </w:p>
        </w:tc>
        <w:tc>
          <w:tcPr>
            <w:tcW w:w="4778" w:type="dxa"/>
            <w:gridSpan w:val="3"/>
          </w:tcPr>
          <w:p w:rsidR="00BD695E" w:rsidRPr="00BD695E" w:rsidRDefault="00BD695E" w:rsidP="00F90DF8">
            <w:pPr>
              <w:spacing w:after="0" w:line="240" w:lineRule="auto"/>
              <w:ind w:left="72"/>
              <w:jc w:val="both"/>
              <w:rPr>
                <w:rFonts w:ascii="Times New Roman" w:hAnsi="Times New Roman" w:cs="Times New Roman"/>
                <w:b/>
                <w:bCs/>
                <w:sz w:val="24"/>
                <w:szCs w:val="24"/>
              </w:rPr>
            </w:pPr>
          </w:p>
        </w:tc>
      </w:tr>
      <w:tr w:rsidR="00BD695E" w:rsidRPr="00BD695E" w:rsidTr="00BD695E">
        <w:trPr>
          <w:trHeight w:val="326"/>
        </w:trPr>
        <w:tc>
          <w:tcPr>
            <w:tcW w:w="1560" w:type="dxa"/>
            <w:vMerge/>
            <w:shd w:val="clear" w:color="auto" w:fill="F8F8F8"/>
            <w:vAlign w:val="center"/>
          </w:tcPr>
          <w:p w:rsidR="00BD695E" w:rsidRPr="00BD695E" w:rsidRDefault="00BD695E" w:rsidP="00BD695E">
            <w:pPr>
              <w:widowControl w:val="0"/>
              <w:spacing w:after="0" w:line="276" w:lineRule="auto"/>
              <w:rPr>
                <w:rFonts w:ascii="Times New Roman" w:hAnsi="Times New Roman" w:cs="Times New Roman"/>
                <w:b/>
                <w:bCs/>
                <w:sz w:val="24"/>
                <w:szCs w:val="24"/>
              </w:rPr>
            </w:pPr>
          </w:p>
        </w:tc>
        <w:tc>
          <w:tcPr>
            <w:tcW w:w="8505" w:type="dxa"/>
            <w:gridSpan w:val="5"/>
            <w:vAlign w:val="center"/>
          </w:tcPr>
          <w:p w:rsidR="00BD695E" w:rsidRPr="00BD695E" w:rsidRDefault="00BD695E" w:rsidP="00F90DF8">
            <w:pPr>
              <w:spacing w:after="0" w:line="240" w:lineRule="auto"/>
              <w:ind w:right="-108"/>
              <w:jc w:val="both"/>
              <w:rPr>
                <w:rFonts w:ascii="Times New Roman" w:hAnsi="Times New Roman" w:cs="Times New Roman"/>
                <w:b/>
                <w:bCs/>
                <w:sz w:val="24"/>
                <w:szCs w:val="24"/>
              </w:rPr>
            </w:pPr>
            <w:r w:rsidRPr="00BD695E">
              <w:rPr>
                <w:rFonts w:ascii="Times New Roman" w:hAnsi="Times New Roman" w:cs="Times New Roman"/>
                <w:b/>
                <w:bCs/>
                <w:sz w:val="24"/>
                <w:szCs w:val="24"/>
              </w:rPr>
              <w:t>Відомості про керівництво</w:t>
            </w:r>
            <w:r w:rsidRPr="00BD695E">
              <w:rPr>
                <w:rFonts w:ascii="Times New Roman" w:hAnsi="Times New Roman" w:cs="Times New Roman"/>
                <w:i/>
                <w:iCs/>
                <w:sz w:val="24"/>
                <w:szCs w:val="24"/>
                <w:vertAlign w:val="superscript"/>
              </w:rPr>
              <w:t>1</w:t>
            </w:r>
            <w:r w:rsidRPr="00BD695E">
              <w:rPr>
                <w:rFonts w:ascii="Times New Roman" w:hAnsi="Times New Roman" w:cs="Times New Roman"/>
                <w:sz w:val="24"/>
                <w:szCs w:val="24"/>
              </w:rPr>
              <w:t>(</w:t>
            </w:r>
            <w:r w:rsidRPr="00BD695E">
              <w:rPr>
                <w:rFonts w:ascii="Times New Roman" w:hAnsi="Times New Roman" w:cs="Times New Roman"/>
                <w:i/>
                <w:iCs/>
                <w:sz w:val="24"/>
                <w:szCs w:val="24"/>
              </w:rPr>
              <w:t>зазначається ПІП (повністю), тел., e-mail за кожною позицією окремо</w:t>
            </w:r>
            <w:r w:rsidRPr="00BD695E">
              <w:rPr>
                <w:rFonts w:ascii="Times New Roman" w:hAnsi="Times New Roman" w:cs="Times New Roman"/>
                <w:sz w:val="24"/>
                <w:szCs w:val="24"/>
              </w:rPr>
              <w:t>):</w:t>
            </w:r>
          </w:p>
        </w:tc>
      </w:tr>
      <w:tr w:rsidR="00BD695E" w:rsidRPr="00BD695E" w:rsidTr="00BD695E">
        <w:trPr>
          <w:trHeight w:val="163"/>
        </w:trPr>
        <w:tc>
          <w:tcPr>
            <w:tcW w:w="1560" w:type="dxa"/>
            <w:vMerge/>
            <w:shd w:val="clear" w:color="auto" w:fill="F8F8F8"/>
            <w:vAlign w:val="center"/>
          </w:tcPr>
          <w:p w:rsidR="00BD695E" w:rsidRPr="00BD695E" w:rsidRDefault="00BD695E" w:rsidP="00BD695E">
            <w:pPr>
              <w:widowControl w:val="0"/>
              <w:spacing w:after="0" w:line="276" w:lineRule="auto"/>
              <w:rPr>
                <w:rFonts w:ascii="Times New Roman" w:hAnsi="Times New Roman" w:cs="Times New Roman"/>
                <w:b/>
                <w:bCs/>
                <w:sz w:val="24"/>
                <w:szCs w:val="24"/>
              </w:rPr>
            </w:pPr>
          </w:p>
        </w:tc>
        <w:tc>
          <w:tcPr>
            <w:tcW w:w="2827" w:type="dxa"/>
            <w:tcBorders>
              <w:bottom w:val="nil"/>
            </w:tcBorders>
            <w:vAlign w:val="center"/>
          </w:tcPr>
          <w:p w:rsidR="00BD695E" w:rsidRPr="00BD695E" w:rsidRDefault="00BD695E" w:rsidP="00F90DF8">
            <w:pPr>
              <w:spacing w:after="0" w:line="240" w:lineRule="auto"/>
              <w:rPr>
                <w:rFonts w:ascii="Times New Roman" w:hAnsi="Times New Roman" w:cs="Times New Roman"/>
                <w:b/>
                <w:bCs/>
                <w:sz w:val="24"/>
                <w:szCs w:val="24"/>
              </w:rPr>
            </w:pPr>
            <w:r w:rsidRPr="00BD695E">
              <w:rPr>
                <w:rFonts w:ascii="Times New Roman" w:hAnsi="Times New Roman" w:cs="Times New Roman"/>
                <w:sz w:val="24"/>
                <w:szCs w:val="24"/>
              </w:rPr>
              <w:t>керівник учасника -</w:t>
            </w:r>
          </w:p>
        </w:tc>
        <w:tc>
          <w:tcPr>
            <w:tcW w:w="2700" w:type="dxa"/>
            <w:gridSpan w:val="2"/>
            <w:tcBorders>
              <w:bottom w:val="nil"/>
            </w:tcBorders>
            <w:vAlign w:val="center"/>
          </w:tcPr>
          <w:p w:rsidR="00BD695E" w:rsidRPr="00BD695E" w:rsidRDefault="00BD695E" w:rsidP="00F90DF8">
            <w:pPr>
              <w:spacing w:after="0" w:line="240" w:lineRule="auto"/>
              <w:rPr>
                <w:rFonts w:ascii="Times New Roman" w:hAnsi="Times New Roman" w:cs="Times New Roman"/>
                <w:b/>
                <w:bCs/>
                <w:sz w:val="24"/>
                <w:szCs w:val="24"/>
              </w:rPr>
            </w:pPr>
            <w:r w:rsidRPr="00BD695E">
              <w:rPr>
                <w:rFonts w:ascii="Times New Roman" w:hAnsi="Times New Roman" w:cs="Times New Roman"/>
                <w:sz w:val="24"/>
                <w:szCs w:val="24"/>
              </w:rPr>
              <w:t xml:space="preserve">бухгалтер - </w:t>
            </w:r>
          </w:p>
        </w:tc>
        <w:tc>
          <w:tcPr>
            <w:tcW w:w="2978" w:type="dxa"/>
            <w:gridSpan w:val="2"/>
            <w:tcBorders>
              <w:bottom w:val="nil"/>
            </w:tcBorders>
            <w:vAlign w:val="center"/>
          </w:tcPr>
          <w:p w:rsidR="00BD695E" w:rsidRPr="00BD695E" w:rsidRDefault="00BD695E" w:rsidP="00F90DF8">
            <w:pPr>
              <w:spacing w:after="0" w:line="240" w:lineRule="auto"/>
              <w:rPr>
                <w:rFonts w:ascii="Times New Roman" w:hAnsi="Times New Roman" w:cs="Times New Roman"/>
                <w:b/>
                <w:bCs/>
                <w:sz w:val="24"/>
                <w:szCs w:val="24"/>
              </w:rPr>
            </w:pPr>
            <w:r w:rsidRPr="00BD695E">
              <w:rPr>
                <w:rFonts w:ascii="Times New Roman" w:hAnsi="Times New Roman" w:cs="Times New Roman"/>
                <w:sz w:val="24"/>
                <w:szCs w:val="24"/>
              </w:rPr>
              <w:t>уповноважена особа учасника -</w:t>
            </w:r>
          </w:p>
        </w:tc>
      </w:tr>
      <w:tr w:rsidR="00BD695E" w:rsidRPr="00BD695E" w:rsidTr="00BD695E">
        <w:trPr>
          <w:trHeight w:val="152"/>
        </w:trPr>
        <w:tc>
          <w:tcPr>
            <w:tcW w:w="1560" w:type="dxa"/>
            <w:vMerge/>
            <w:shd w:val="clear" w:color="auto" w:fill="F8F8F8"/>
            <w:vAlign w:val="center"/>
          </w:tcPr>
          <w:p w:rsidR="00BD695E" w:rsidRPr="00BD695E" w:rsidRDefault="00BD695E" w:rsidP="00BD695E">
            <w:pPr>
              <w:widowControl w:val="0"/>
              <w:spacing w:after="0" w:line="276" w:lineRule="auto"/>
              <w:rPr>
                <w:rFonts w:ascii="Times New Roman" w:hAnsi="Times New Roman" w:cs="Times New Roman"/>
                <w:b/>
                <w:bCs/>
                <w:sz w:val="24"/>
                <w:szCs w:val="24"/>
              </w:rPr>
            </w:pPr>
          </w:p>
        </w:tc>
        <w:tc>
          <w:tcPr>
            <w:tcW w:w="2827" w:type="dxa"/>
            <w:tcBorders>
              <w:top w:val="nil"/>
            </w:tcBorders>
            <w:vAlign w:val="center"/>
          </w:tcPr>
          <w:p w:rsidR="00BD695E" w:rsidRPr="00BD695E" w:rsidRDefault="00BD695E" w:rsidP="00BD695E">
            <w:pPr>
              <w:spacing w:after="0"/>
              <w:jc w:val="both"/>
              <w:rPr>
                <w:rFonts w:ascii="Times New Roman" w:hAnsi="Times New Roman" w:cs="Times New Roman"/>
                <w:b/>
                <w:bCs/>
                <w:sz w:val="24"/>
                <w:szCs w:val="24"/>
              </w:rPr>
            </w:pPr>
          </w:p>
        </w:tc>
        <w:tc>
          <w:tcPr>
            <w:tcW w:w="2700" w:type="dxa"/>
            <w:gridSpan w:val="2"/>
            <w:tcBorders>
              <w:top w:val="nil"/>
            </w:tcBorders>
            <w:vAlign w:val="center"/>
          </w:tcPr>
          <w:p w:rsidR="00BD695E" w:rsidRPr="00BD695E" w:rsidRDefault="00BD695E" w:rsidP="00BD695E">
            <w:pPr>
              <w:spacing w:after="0"/>
              <w:jc w:val="both"/>
              <w:rPr>
                <w:rFonts w:ascii="Times New Roman" w:hAnsi="Times New Roman" w:cs="Times New Roman"/>
                <w:b/>
                <w:bCs/>
                <w:sz w:val="24"/>
                <w:szCs w:val="24"/>
              </w:rPr>
            </w:pPr>
          </w:p>
        </w:tc>
        <w:tc>
          <w:tcPr>
            <w:tcW w:w="2978" w:type="dxa"/>
            <w:gridSpan w:val="2"/>
            <w:tcBorders>
              <w:top w:val="nil"/>
            </w:tcBorders>
            <w:vAlign w:val="center"/>
          </w:tcPr>
          <w:p w:rsidR="00BD695E" w:rsidRPr="00BD695E" w:rsidRDefault="00BD695E" w:rsidP="00BD695E">
            <w:pPr>
              <w:spacing w:after="0"/>
              <w:jc w:val="both"/>
              <w:rPr>
                <w:rFonts w:ascii="Times New Roman" w:hAnsi="Times New Roman" w:cs="Times New Roman"/>
                <w:b/>
                <w:bCs/>
                <w:sz w:val="24"/>
                <w:szCs w:val="24"/>
              </w:rPr>
            </w:pPr>
          </w:p>
        </w:tc>
      </w:tr>
    </w:tbl>
    <w:p w:rsidR="00BD695E" w:rsidRPr="00BD695E" w:rsidRDefault="00BD695E" w:rsidP="00BD695E">
      <w:pPr>
        <w:ind w:left="180" w:firstLine="284"/>
        <w:jc w:val="right"/>
        <w:rPr>
          <w:rFonts w:ascii="Times New Roman" w:hAnsi="Times New Roman" w:cs="Times New Roman"/>
          <w:i/>
          <w:iCs/>
          <w:sz w:val="24"/>
          <w:szCs w:val="24"/>
        </w:rPr>
      </w:pPr>
      <w:r w:rsidRPr="00BD695E">
        <w:rPr>
          <w:rFonts w:ascii="Times New Roman" w:hAnsi="Times New Roman" w:cs="Times New Roman"/>
          <w:i/>
          <w:iCs/>
          <w:sz w:val="24"/>
          <w:szCs w:val="24"/>
        </w:rPr>
        <w:t>Таблиця 2</w:t>
      </w:r>
    </w:p>
    <w:tbl>
      <w:tblPr>
        <w:tblW w:w="10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8"/>
        <w:gridCol w:w="6016"/>
        <w:gridCol w:w="1069"/>
        <w:gridCol w:w="2552"/>
      </w:tblGrid>
      <w:tr w:rsidR="00BD695E" w:rsidRPr="00BD695E" w:rsidTr="00BD695E">
        <w:trPr>
          <w:trHeight w:val="653"/>
        </w:trPr>
        <w:tc>
          <w:tcPr>
            <w:tcW w:w="428" w:type="dxa"/>
            <w:shd w:val="clear" w:color="auto" w:fill="F8F8F8"/>
            <w:vAlign w:val="center"/>
          </w:tcPr>
          <w:p w:rsidR="00BD695E" w:rsidRPr="00BD695E" w:rsidRDefault="00BD695E" w:rsidP="00E2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cs="Times New Roman"/>
                <w:b/>
                <w:bCs/>
                <w:sz w:val="24"/>
                <w:szCs w:val="24"/>
              </w:rPr>
            </w:pPr>
            <w:r w:rsidRPr="00BD695E">
              <w:rPr>
                <w:rFonts w:ascii="Times New Roman" w:hAnsi="Times New Roman" w:cs="Times New Roman"/>
                <w:b/>
                <w:bCs/>
                <w:sz w:val="24"/>
                <w:szCs w:val="24"/>
              </w:rPr>
              <w:t>№</w:t>
            </w:r>
          </w:p>
          <w:p w:rsidR="00BD695E" w:rsidRPr="00BD695E" w:rsidRDefault="00BD695E" w:rsidP="00E2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cs="Times New Roman"/>
                <w:b/>
                <w:bCs/>
                <w:sz w:val="24"/>
                <w:szCs w:val="24"/>
                <w:vertAlign w:val="superscript"/>
              </w:rPr>
            </w:pPr>
            <w:r w:rsidRPr="00BD695E">
              <w:rPr>
                <w:rFonts w:ascii="Times New Roman" w:hAnsi="Times New Roman" w:cs="Times New Roman"/>
                <w:b/>
                <w:bCs/>
                <w:sz w:val="24"/>
                <w:szCs w:val="24"/>
                <w:vertAlign w:val="superscript"/>
              </w:rPr>
              <w:t>п/п</w:t>
            </w:r>
          </w:p>
        </w:tc>
        <w:tc>
          <w:tcPr>
            <w:tcW w:w="6016" w:type="dxa"/>
            <w:shd w:val="clear" w:color="auto" w:fill="F8F8F8"/>
            <w:vAlign w:val="center"/>
          </w:tcPr>
          <w:p w:rsidR="00BD695E" w:rsidRPr="00BD695E" w:rsidRDefault="00BD695E" w:rsidP="00E2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cs="Times New Roman"/>
                <w:b/>
                <w:bCs/>
                <w:sz w:val="24"/>
                <w:szCs w:val="24"/>
              </w:rPr>
            </w:pPr>
            <w:r w:rsidRPr="00BD695E">
              <w:rPr>
                <w:rFonts w:ascii="Times New Roman" w:hAnsi="Times New Roman" w:cs="Times New Roman"/>
                <w:b/>
                <w:bCs/>
                <w:sz w:val="24"/>
                <w:szCs w:val="24"/>
              </w:rPr>
              <w:t>НАЙМЕНУВАННЯ</w:t>
            </w:r>
          </w:p>
          <w:p w:rsidR="00BD695E" w:rsidRPr="00BD695E" w:rsidRDefault="00BD695E" w:rsidP="00E2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cs="Times New Roman"/>
                <w:b/>
                <w:bCs/>
                <w:sz w:val="24"/>
                <w:szCs w:val="24"/>
              </w:rPr>
            </w:pPr>
            <w:r w:rsidRPr="00BD695E">
              <w:rPr>
                <w:rFonts w:ascii="Times New Roman" w:hAnsi="Times New Roman" w:cs="Times New Roman"/>
                <w:b/>
                <w:bCs/>
                <w:sz w:val="24"/>
                <w:szCs w:val="24"/>
              </w:rPr>
              <w:t>предмета закупівлі</w:t>
            </w:r>
          </w:p>
        </w:tc>
        <w:tc>
          <w:tcPr>
            <w:tcW w:w="1069" w:type="dxa"/>
            <w:shd w:val="clear" w:color="auto" w:fill="F8F8F8"/>
            <w:vAlign w:val="center"/>
          </w:tcPr>
          <w:p w:rsidR="00BD695E" w:rsidRPr="00BD695E" w:rsidRDefault="00BD695E" w:rsidP="00E2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cs="Times New Roman"/>
                <w:b/>
                <w:bCs/>
                <w:sz w:val="24"/>
                <w:szCs w:val="24"/>
              </w:rPr>
            </w:pPr>
            <w:r w:rsidRPr="00BD695E">
              <w:rPr>
                <w:rFonts w:ascii="Times New Roman" w:hAnsi="Times New Roman" w:cs="Times New Roman"/>
                <w:b/>
                <w:bCs/>
                <w:sz w:val="24"/>
                <w:szCs w:val="24"/>
              </w:rPr>
              <w:t xml:space="preserve">кількість </w:t>
            </w:r>
            <w:r w:rsidRPr="00BD695E">
              <w:rPr>
                <w:rFonts w:ascii="Times New Roman" w:hAnsi="Times New Roman" w:cs="Times New Roman"/>
                <w:sz w:val="24"/>
                <w:szCs w:val="24"/>
              </w:rPr>
              <w:t>та</w:t>
            </w:r>
            <w:r w:rsidRPr="00BD695E">
              <w:rPr>
                <w:rFonts w:ascii="Times New Roman" w:hAnsi="Times New Roman" w:cs="Times New Roman"/>
                <w:b/>
                <w:bCs/>
                <w:sz w:val="24"/>
                <w:szCs w:val="24"/>
              </w:rPr>
              <w:t xml:space="preserve"> одиниця виміру</w:t>
            </w:r>
          </w:p>
        </w:tc>
        <w:tc>
          <w:tcPr>
            <w:tcW w:w="2552" w:type="dxa"/>
            <w:shd w:val="clear" w:color="auto" w:fill="F8F8F8"/>
            <w:vAlign w:val="center"/>
          </w:tcPr>
          <w:p w:rsidR="00BD695E" w:rsidRPr="00BD695E" w:rsidRDefault="00BD695E" w:rsidP="00E26A76">
            <w:pPr>
              <w:ind w:left="-108" w:right="-108"/>
              <w:jc w:val="center"/>
              <w:rPr>
                <w:rFonts w:ascii="Times New Roman" w:hAnsi="Times New Roman" w:cs="Times New Roman"/>
                <w:b/>
                <w:bCs/>
                <w:sz w:val="24"/>
                <w:szCs w:val="24"/>
              </w:rPr>
            </w:pPr>
            <w:r w:rsidRPr="00BD695E">
              <w:rPr>
                <w:rFonts w:ascii="Times New Roman" w:hAnsi="Times New Roman" w:cs="Times New Roman"/>
                <w:b/>
                <w:bCs/>
                <w:sz w:val="24"/>
                <w:szCs w:val="24"/>
              </w:rPr>
              <w:t xml:space="preserve">ВАРТІСТЬ </w:t>
            </w:r>
          </w:p>
          <w:p w:rsidR="00BD695E" w:rsidRPr="00BD695E" w:rsidRDefault="00BD695E" w:rsidP="00E26A76">
            <w:pPr>
              <w:ind w:left="-108" w:right="-108"/>
              <w:jc w:val="center"/>
              <w:rPr>
                <w:rFonts w:ascii="Times New Roman" w:hAnsi="Times New Roman" w:cs="Times New Roman"/>
                <w:b/>
                <w:bCs/>
                <w:sz w:val="24"/>
                <w:szCs w:val="24"/>
              </w:rPr>
            </w:pPr>
            <w:r w:rsidRPr="00BD695E">
              <w:rPr>
                <w:rFonts w:ascii="Times New Roman" w:hAnsi="Times New Roman" w:cs="Times New Roman"/>
                <w:b/>
                <w:bCs/>
                <w:sz w:val="24"/>
                <w:szCs w:val="24"/>
              </w:rPr>
              <w:t>пропозиції за найменуванням, грн., без ПДВ</w:t>
            </w:r>
          </w:p>
        </w:tc>
      </w:tr>
      <w:tr w:rsidR="00BD695E" w:rsidRPr="00BD695E" w:rsidTr="00BD695E">
        <w:tc>
          <w:tcPr>
            <w:tcW w:w="10065" w:type="dxa"/>
            <w:gridSpan w:val="4"/>
            <w:shd w:val="clear" w:color="auto" w:fill="F8F8F8"/>
            <w:vAlign w:val="center"/>
          </w:tcPr>
          <w:p w:rsidR="00BD695E" w:rsidRPr="00BD695E" w:rsidRDefault="00BD695E" w:rsidP="00F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sz w:val="24"/>
                <w:szCs w:val="24"/>
              </w:rPr>
            </w:pPr>
            <w:r w:rsidRPr="00BD695E">
              <w:rPr>
                <w:rFonts w:ascii="Times New Roman" w:hAnsi="Times New Roman" w:cs="Times New Roman"/>
                <w:sz w:val="24"/>
                <w:szCs w:val="24"/>
              </w:rPr>
              <w:t xml:space="preserve">ДК 021:2015 (CPV 2008) – </w:t>
            </w:r>
            <w:r w:rsidRPr="00BD695E">
              <w:rPr>
                <w:rFonts w:ascii="Times New Roman" w:hAnsi="Times New Roman" w:cs="Times New Roman"/>
                <w:bCs/>
                <w:color w:val="000000"/>
                <w:sz w:val="24"/>
                <w:szCs w:val="24"/>
              </w:rPr>
              <w:t>71320000-7 - Послуги з інженерного про</w:t>
            </w:r>
            <w:r w:rsidR="00F90DF8">
              <w:rPr>
                <w:rFonts w:ascii="Times New Roman" w:hAnsi="Times New Roman" w:cs="Times New Roman"/>
                <w:bCs/>
                <w:color w:val="000000"/>
                <w:sz w:val="24"/>
                <w:szCs w:val="24"/>
              </w:rPr>
              <w:t>є</w:t>
            </w:r>
            <w:r w:rsidRPr="00BD695E">
              <w:rPr>
                <w:rFonts w:ascii="Times New Roman" w:hAnsi="Times New Roman" w:cs="Times New Roman"/>
                <w:bCs/>
                <w:color w:val="000000"/>
                <w:sz w:val="24"/>
                <w:szCs w:val="24"/>
              </w:rPr>
              <w:t>ктування</w:t>
            </w:r>
          </w:p>
        </w:tc>
      </w:tr>
      <w:tr w:rsidR="00BD695E" w:rsidRPr="00BD695E" w:rsidTr="00BD695E">
        <w:tc>
          <w:tcPr>
            <w:tcW w:w="428" w:type="dxa"/>
          </w:tcPr>
          <w:p w:rsidR="00BD695E" w:rsidRPr="00BD695E" w:rsidRDefault="00BD695E" w:rsidP="00BD695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 w:firstLine="0"/>
              <w:jc w:val="right"/>
              <w:rPr>
                <w:rFonts w:ascii="Times New Roman" w:hAnsi="Times New Roman" w:cs="Times New Roman"/>
                <w:sz w:val="24"/>
                <w:szCs w:val="24"/>
              </w:rPr>
            </w:pPr>
          </w:p>
        </w:tc>
        <w:tc>
          <w:tcPr>
            <w:tcW w:w="6016" w:type="dxa"/>
          </w:tcPr>
          <w:p w:rsidR="00BD695E" w:rsidRPr="00BD695E" w:rsidRDefault="00F90DF8" w:rsidP="00E26A76">
            <w:pPr>
              <w:ind w:left="-85"/>
              <w:jc w:val="both"/>
              <w:rPr>
                <w:rFonts w:ascii="Times New Roman" w:hAnsi="Times New Roman" w:cs="Times New Roman"/>
                <w:b/>
                <w:bCs/>
                <w:sz w:val="24"/>
                <w:szCs w:val="24"/>
              </w:rPr>
            </w:pPr>
            <w:r w:rsidRPr="00BD695E">
              <w:rPr>
                <w:rFonts w:ascii="Times New Roman" w:hAnsi="Times New Roman" w:cs="Times New Roman"/>
                <w:b/>
                <w:bCs/>
                <w:color w:val="000000"/>
                <w:sz w:val="24"/>
                <w:szCs w:val="24"/>
              </w:rPr>
              <w:t>(</w:t>
            </w:r>
            <w:r w:rsidRPr="00F90DF8">
              <w:rPr>
                <w:rFonts w:ascii="Times New Roman" w:hAnsi="Times New Roman" w:cs="Times New Roman"/>
                <w:b/>
                <w:sz w:val="24"/>
                <w:szCs w:val="24"/>
              </w:rPr>
              <w:t xml:space="preserve">Розробка проєктно-кошторисної документації об’єкту </w:t>
            </w:r>
            <w:r w:rsidR="00D932F5" w:rsidRPr="00D932F5">
              <w:rPr>
                <w:rFonts w:ascii="Times New Roman" w:hAnsi="Times New Roman" w:cs="Times New Roman"/>
                <w:b/>
                <w:sz w:val="24"/>
                <w:szCs w:val="24"/>
              </w:rPr>
              <w:t>«Нове будівництво місцевої автоматизованої системи централізованого оповіщення (МАСЦО) Запорізької міської територіальної громади»</w:t>
            </w:r>
            <w:r w:rsidRPr="00F90DF8">
              <w:rPr>
                <w:rFonts w:ascii="Times New Roman" w:hAnsi="Times New Roman" w:cs="Times New Roman"/>
                <w:b/>
                <w:sz w:val="24"/>
                <w:szCs w:val="24"/>
              </w:rPr>
              <w:t xml:space="preserve"> </w:t>
            </w:r>
          </w:p>
        </w:tc>
        <w:tc>
          <w:tcPr>
            <w:tcW w:w="1069" w:type="dxa"/>
            <w:vAlign w:val="center"/>
          </w:tcPr>
          <w:p w:rsidR="00BD695E" w:rsidRPr="00BD695E" w:rsidRDefault="00BD695E" w:rsidP="00E2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rFonts w:ascii="Times New Roman" w:hAnsi="Times New Roman" w:cs="Times New Roman"/>
                <w:b/>
                <w:bCs/>
                <w:sz w:val="24"/>
                <w:szCs w:val="24"/>
              </w:rPr>
            </w:pPr>
            <w:r w:rsidRPr="00BD695E">
              <w:rPr>
                <w:rFonts w:ascii="Times New Roman" w:hAnsi="Times New Roman" w:cs="Times New Roman"/>
                <w:b/>
                <w:bCs/>
                <w:sz w:val="24"/>
                <w:szCs w:val="24"/>
              </w:rPr>
              <w:t>1 робота</w:t>
            </w:r>
          </w:p>
        </w:tc>
        <w:tc>
          <w:tcPr>
            <w:tcW w:w="2552" w:type="dxa"/>
            <w:vAlign w:val="center"/>
          </w:tcPr>
          <w:p w:rsidR="00BD695E" w:rsidRPr="00BD695E" w:rsidRDefault="00BD695E" w:rsidP="00E2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rPr>
                <w:rFonts w:ascii="Times New Roman" w:hAnsi="Times New Roman" w:cs="Times New Roman"/>
                <w:sz w:val="24"/>
                <w:szCs w:val="24"/>
              </w:rPr>
            </w:pPr>
          </w:p>
        </w:tc>
      </w:tr>
    </w:tbl>
    <w:p w:rsidR="00F90DF8" w:rsidRDefault="00F90DF8" w:rsidP="00BD695E">
      <w:pPr>
        <w:ind w:left="180" w:firstLine="284"/>
        <w:jc w:val="right"/>
        <w:rPr>
          <w:rFonts w:ascii="Times New Roman" w:hAnsi="Times New Roman" w:cs="Times New Roman"/>
          <w:i/>
          <w:iCs/>
          <w:sz w:val="24"/>
          <w:szCs w:val="24"/>
        </w:rPr>
      </w:pPr>
    </w:p>
    <w:p w:rsidR="00BD695E" w:rsidRPr="00BD695E" w:rsidRDefault="00BD695E" w:rsidP="00BD695E">
      <w:pPr>
        <w:ind w:left="180" w:firstLine="284"/>
        <w:jc w:val="right"/>
        <w:rPr>
          <w:rFonts w:ascii="Times New Roman" w:hAnsi="Times New Roman" w:cs="Times New Roman"/>
          <w:i/>
          <w:iCs/>
          <w:sz w:val="24"/>
          <w:szCs w:val="24"/>
        </w:rPr>
      </w:pPr>
      <w:r w:rsidRPr="00BD695E">
        <w:rPr>
          <w:rFonts w:ascii="Times New Roman" w:hAnsi="Times New Roman" w:cs="Times New Roman"/>
          <w:i/>
          <w:iCs/>
          <w:sz w:val="24"/>
          <w:szCs w:val="24"/>
        </w:rPr>
        <w:t>Таблиця 3</w:t>
      </w:r>
    </w:p>
    <w:tbl>
      <w:tblPr>
        <w:tblW w:w="10065" w:type="dxa"/>
        <w:tblInd w:w="115"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572"/>
        <w:gridCol w:w="723"/>
        <w:gridCol w:w="464"/>
        <w:gridCol w:w="5306"/>
      </w:tblGrid>
      <w:tr w:rsidR="00BD695E" w:rsidRPr="00BD695E" w:rsidTr="00BD695E">
        <w:tc>
          <w:tcPr>
            <w:tcW w:w="3572"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BD695E" w:rsidRPr="00BD695E" w:rsidRDefault="00BD695E" w:rsidP="00E26A76">
            <w:pPr>
              <w:ind w:left="180"/>
              <w:rPr>
                <w:rFonts w:ascii="Times New Roman" w:hAnsi="Times New Roman" w:cs="Times New Roman"/>
                <w:sz w:val="24"/>
                <w:szCs w:val="24"/>
              </w:rPr>
            </w:pPr>
            <w:r w:rsidRPr="00BD695E">
              <w:rPr>
                <w:rFonts w:ascii="Times New Roman" w:hAnsi="Times New Roman" w:cs="Times New Roman"/>
                <w:b/>
                <w:bCs/>
                <w:sz w:val="24"/>
                <w:szCs w:val="24"/>
              </w:rPr>
              <w:lastRenderedPageBreak/>
              <w:t>ВАРТІСТЬ пропозиції без ПДВ (виключно літерами)</w:t>
            </w:r>
          </w:p>
        </w:tc>
        <w:tc>
          <w:tcPr>
            <w:tcW w:w="6493" w:type="dxa"/>
            <w:gridSpan w:val="3"/>
            <w:tcBorders>
              <w:top w:val="single" w:sz="6" w:space="0" w:color="000000"/>
              <w:left w:val="single" w:sz="4" w:space="0" w:color="000000"/>
              <w:bottom w:val="single" w:sz="6" w:space="0" w:color="000000"/>
              <w:right w:val="single" w:sz="6" w:space="0" w:color="000000"/>
            </w:tcBorders>
          </w:tcPr>
          <w:p w:rsidR="00BD695E" w:rsidRPr="00BD695E" w:rsidRDefault="00BD695E" w:rsidP="00E26A76">
            <w:pPr>
              <w:ind w:left="-13"/>
              <w:jc w:val="center"/>
              <w:rPr>
                <w:rFonts w:ascii="Times New Roman" w:hAnsi="Times New Roman" w:cs="Times New Roman"/>
                <w:sz w:val="24"/>
                <w:szCs w:val="24"/>
              </w:rPr>
            </w:pPr>
          </w:p>
        </w:tc>
      </w:tr>
      <w:tr w:rsidR="00BD695E" w:rsidRPr="00BD695E" w:rsidTr="00BD695E">
        <w:tc>
          <w:tcPr>
            <w:tcW w:w="4295" w:type="dxa"/>
            <w:gridSpan w:val="2"/>
            <w:tcBorders>
              <w:top w:val="single" w:sz="6" w:space="0" w:color="000000"/>
              <w:left w:val="single" w:sz="6" w:space="0" w:color="000000"/>
              <w:bottom w:val="single" w:sz="6" w:space="0" w:color="000000"/>
              <w:right w:val="nil"/>
            </w:tcBorders>
            <w:vAlign w:val="center"/>
          </w:tcPr>
          <w:p w:rsidR="00BD695E" w:rsidRPr="00BD695E" w:rsidRDefault="00BD695E" w:rsidP="00E26A76">
            <w:pPr>
              <w:ind w:left="180"/>
              <w:jc w:val="right"/>
              <w:rPr>
                <w:rFonts w:ascii="Times New Roman" w:hAnsi="Times New Roman" w:cs="Times New Roman"/>
                <w:sz w:val="24"/>
                <w:szCs w:val="24"/>
              </w:rPr>
            </w:pPr>
            <w:r w:rsidRPr="00BD695E">
              <w:rPr>
                <w:rFonts w:ascii="Times New Roman" w:hAnsi="Times New Roman" w:cs="Times New Roman"/>
                <w:b/>
                <w:bCs/>
                <w:sz w:val="24"/>
                <w:szCs w:val="24"/>
              </w:rPr>
              <w:t>ПДВ (___%)</w:t>
            </w:r>
          </w:p>
        </w:tc>
        <w:tc>
          <w:tcPr>
            <w:tcW w:w="464" w:type="dxa"/>
            <w:tcBorders>
              <w:top w:val="single" w:sz="6" w:space="0" w:color="000000"/>
              <w:left w:val="nil"/>
              <w:bottom w:val="single" w:sz="6" w:space="0" w:color="000000"/>
              <w:right w:val="nil"/>
            </w:tcBorders>
          </w:tcPr>
          <w:p w:rsidR="00BD695E" w:rsidRPr="00BD695E" w:rsidRDefault="00BD695E" w:rsidP="00E26A76">
            <w:pPr>
              <w:ind w:left="180"/>
              <w:jc w:val="right"/>
              <w:rPr>
                <w:rFonts w:ascii="Times New Roman" w:hAnsi="Times New Roman" w:cs="Times New Roman"/>
                <w:sz w:val="24"/>
                <w:szCs w:val="24"/>
              </w:rPr>
            </w:pPr>
            <w:r w:rsidRPr="00BD695E">
              <w:rPr>
                <w:rFonts w:ascii="Times New Roman" w:hAnsi="Times New Roman" w:cs="Times New Roman"/>
                <w:sz w:val="24"/>
                <w:szCs w:val="24"/>
              </w:rPr>
              <w:t>-</w:t>
            </w:r>
          </w:p>
        </w:tc>
        <w:tc>
          <w:tcPr>
            <w:tcW w:w="5306" w:type="dxa"/>
            <w:tcBorders>
              <w:top w:val="single" w:sz="6" w:space="0" w:color="000000"/>
              <w:left w:val="nil"/>
              <w:bottom w:val="single" w:sz="6" w:space="0" w:color="000000"/>
              <w:right w:val="single" w:sz="6" w:space="0" w:color="000000"/>
            </w:tcBorders>
          </w:tcPr>
          <w:p w:rsidR="00BD695E" w:rsidRPr="00BD695E" w:rsidRDefault="00BD695E" w:rsidP="00E26A76">
            <w:pPr>
              <w:ind w:left="-13"/>
              <w:rPr>
                <w:rFonts w:ascii="Times New Roman" w:hAnsi="Times New Roman" w:cs="Times New Roman"/>
                <w:sz w:val="24"/>
                <w:szCs w:val="24"/>
              </w:rPr>
            </w:pPr>
            <w:r w:rsidRPr="00BD695E">
              <w:rPr>
                <w:rFonts w:ascii="Times New Roman" w:hAnsi="Times New Roman" w:cs="Times New Roman"/>
                <w:sz w:val="24"/>
                <w:szCs w:val="24"/>
              </w:rPr>
              <w:t>грн.</w:t>
            </w:r>
          </w:p>
        </w:tc>
      </w:tr>
      <w:tr w:rsidR="00BD695E" w:rsidRPr="00BD695E" w:rsidTr="00BD695E">
        <w:tc>
          <w:tcPr>
            <w:tcW w:w="3572"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BD695E" w:rsidRPr="00BD695E" w:rsidRDefault="00BD695E" w:rsidP="00E26A76">
            <w:pPr>
              <w:ind w:left="180"/>
              <w:rPr>
                <w:rFonts w:ascii="Times New Roman" w:hAnsi="Times New Roman" w:cs="Times New Roman"/>
                <w:sz w:val="24"/>
                <w:szCs w:val="24"/>
              </w:rPr>
            </w:pPr>
            <w:r w:rsidRPr="00BD695E">
              <w:rPr>
                <w:rFonts w:ascii="Times New Roman" w:hAnsi="Times New Roman" w:cs="Times New Roman"/>
                <w:b/>
                <w:bCs/>
                <w:sz w:val="24"/>
                <w:szCs w:val="24"/>
              </w:rPr>
              <w:t xml:space="preserve">ВАРТІСТЬ пропозиції з ПДВ (цифрами та літерами)                                                                                                                           </w:t>
            </w:r>
          </w:p>
        </w:tc>
        <w:tc>
          <w:tcPr>
            <w:tcW w:w="6493" w:type="dxa"/>
            <w:gridSpan w:val="3"/>
            <w:tcBorders>
              <w:top w:val="single" w:sz="6" w:space="0" w:color="000000"/>
              <w:left w:val="single" w:sz="4" w:space="0" w:color="000000"/>
              <w:bottom w:val="single" w:sz="6" w:space="0" w:color="000000"/>
              <w:right w:val="single" w:sz="6" w:space="0" w:color="000000"/>
            </w:tcBorders>
          </w:tcPr>
          <w:p w:rsidR="00BD695E" w:rsidRPr="00BD695E" w:rsidRDefault="00BD695E" w:rsidP="00E26A76">
            <w:pPr>
              <w:ind w:left="-13"/>
              <w:jc w:val="center"/>
              <w:rPr>
                <w:rFonts w:ascii="Times New Roman" w:hAnsi="Times New Roman" w:cs="Times New Roman"/>
                <w:sz w:val="24"/>
                <w:szCs w:val="24"/>
              </w:rPr>
            </w:pPr>
          </w:p>
        </w:tc>
      </w:tr>
    </w:tbl>
    <w:p w:rsidR="00BD695E" w:rsidRPr="00BD695E" w:rsidRDefault="00BD695E" w:rsidP="00BD695E">
      <w:pPr>
        <w:spacing w:after="0"/>
        <w:ind w:right="-2" w:firstLine="567"/>
        <w:jc w:val="both"/>
        <w:rPr>
          <w:rFonts w:ascii="Times New Roman" w:hAnsi="Times New Roman" w:cs="Times New Roman"/>
          <w:sz w:val="24"/>
          <w:szCs w:val="24"/>
        </w:rPr>
      </w:pPr>
      <w:r w:rsidRPr="00BD695E">
        <w:rPr>
          <w:rFonts w:ascii="Times New Roman" w:hAnsi="Times New Roman" w:cs="Times New Roman"/>
          <w:sz w:val="24"/>
          <w:szCs w:val="24"/>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BD695E" w:rsidRPr="00BD695E" w:rsidRDefault="00BD695E" w:rsidP="00BD695E">
      <w:pPr>
        <w:spacing w:after="0"/>
        <w:ind w:right="-2" w:firstLine="567"/>
        <w:jc w:val="both"/>
        <w:rPr>
          <w:rFonts w:ascii="Times New Roman" w:hAnsi="Times New Roman" w:cs="Times New Roman"/>
          <w:b/>
          <w:bCs/>
          <w:sz w:val="24"/>
          <w:szCs w:val="24"/>
        </w:rPr>
      </w:pPr>
      <w:r w:rsidRPr="00BD695E">
        <w:rPr>
          <w:rFonts w:ascii="Times New Roman" w:hAnsi="Times New Roman" w:cs="Times New Roman"/>
          <w:b/>
          <w:bCs/>
          <w:sz w:val="24"/>
          <w:szCs w:val="24"/>
        </w:rPr>
        <w:t>Ми погоджуємося:</w:t>
      </w:r>
    </w:p>
    <w:p w:rsidR="00BD695E" w:rsidRPr="00BD695E" w:rsidRDefault="00BD695E" w:rsidP="00BD695E">
      <w:pPr>
        <w:spacing w:after="0" w:line="240" w:lineRule="auto"/>
        <w:ind w:right="-2" w:firstLine="567"/>
        <w:jc w:val="both"/>
        <w:rPr>
          <w:rFonts w:ascii="Times New Roman" w:hAnsi="Times New Roman" w:cs="Times New Roman"/>
          <w:sz w:val="24"/>
          <w:szCs w:val="24"/>
        </w:rPr>
      </w:pPr>
      <w:r w:rsidRPr="00BD695E">
        <w:rPr>
          <w:rFonts w:ascii="Times New Roman" w:hAnsi="Times New Roman" w:cs="Times New Roman"/>
          <w:sz w:val="24"/>
          <w:szCs w:val="24"/>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BD695E" w:rsidRPr="00BD695E" w:rsidRDefault="00BD695E" w:rsidP="00BD695E">
      <w:pPr>
        <w:spacing w:after="0" w:line="240" w:lineRule="auto"/>
        <w:ind w:right="-2" w:firstLine="567"/>
        <w:jc w:val="both"/>
        <w:rPr>
          <w:rFonts w:ascii="Times New Roman" w:hAnsi="Times New Roman" w:cs="Times New Roman"/>
          <w:sz w:val="24"/>
          <w:szCs w:val="24"/>
        </w:rPr>
      </w:pPr>
      <w:r w:rsidRPr="00BD695E">
        <w:rPr>
          <w:rFonts w:ascii="Times New Roman" w:hAnsi="Times New Roman" w:cs="Times New Roman"/>
          <w:sz w:val="24"/>
          <w:szCs w:val="24"/>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BD695E" w:rsidRPr="00BD695E" w:rsidRDefault="00BD695E" w:rsidP="00BD695E">
      <w:pPr>
        <w:spacing w:after="0" w:line="240" w:lineRule="auto"/>
        <w:ind w:right="-2" w:firstLine="567"/>
        <w:jc w:val="both"/>
        <w:rPr>
          <w:rFonts w:ascii="Times New Roman" w:hAnsi="Times New Roman" w:cs="Times New Roman"/>
          <w:sz w:val="24"/>
          <w:szCs w:val="24"/>
        </w:rPr>
      </w:pPr>
      <w:r w:rsidRPr="00BD695E">
        <w:rPr>
          <w:rFonts w:ascii="Times New Roman" w:hAnsi="Times New Roman" w:cs="Times New Roman"/>
          <w:sz w:val="24"/>
          <w:szCs w:val="24"/>
        </w:rPr>
        <w:t>З істотними умовами договору, які викладені в тендерній документації та про</w:t>
      </w:r>
      <w:r>
        <w:rPr>
          <w:rFonts w:ascii="Times New Roman" w:hAnsi="Times New Roman" w:cs="Times New Roman"/>
          <w:sz w:val="24"/>
          <w:szCs w:val="24"/>
        </w:rPr>
        <w:t>є</w:t>
      </w:r>
      <w:r w:rsidRPr="00BD695E">
        <w:rPr>
          <w:rFonts w:ascii="Times New Roman" w:hAnsi="Times New Roman" w:cs="Times New Roman"/>
          <w:sz w:val="24"/>
          <w:szCs w:val="24"/>
        </w:rPr>
        <w:t>кті договору про закупівлю (</w:t>
      </w:r>
      <w:r w:rsidRPr="00F90DF8">
        <w:rPr>
          <w:rFonts w:ascii="Times New Roman" w:hAnsi="Times New Roman" w:cs="Times New Roman"/>
          <w:sz w:val="24"/>
          <w:szCs w:val="24"/>
        </w:rPr>
        <w:t xml:space="preserve">Додаток </w:t>
      </w:r>
      <w:r w:rsidR="00F90DF8" w:rsidRPr="00F90DF8">
        <w:rPr>
          <w:rFonts w:ascii="Times New Roman" w:hAnsi="Times New Roman" w:cs="Times New Roman"/>
          <w:sz w:val="24"/>
          <w:szCs w:val="24"/>
        </w:rPr>
        <w:t>7</w:t>
      </w:r>
      <w:r w:rsidRPr="00F90DF8">
        <w:rPr>
          <w:rFonts w:ascii="Times New Roman" w:hAnsi="Times New Roman" w:cs="Times New Roman"/>
          <w:sz w:val="24"/>
          <w:szCs w:val="24"/>
        </w:rPr>
        <w:t xml:space="preserve">) та у разі визнання нашої пропозиції найкращою, підписати договір у відповідності до нашої пропозиції, згідно проєкту договору, який наведено у </w:t>
      </w:r>
      <w:r w:rsidR="00F90DF8" w:rsidRPr="00F90DF8">
        <w:rPr>
          <w:rFonts w:ascii="Times New Roman" w:hAnsi="Times New Roman" w:cs="Times New Roman"/>
          <w:sz w:val="24"/>
          <w:szCs w:val="24"/>
        </w:rPr>
        <w:t>Д</w:t>
      </w:r>
      <w:r w:rsidRPr="00F90DF8">
        <w:rPr>
          <w:rFonts w:ascii="Times New Roman" w:hAnsi="Times New Roman" w:cs="Times New Roman"/>
          <w:sz w:val="24"/>
          <w:szCs w:val="24"/>
        </w:rPr>
        <w:t xml:space="preserve">одатку </w:t>
      </w:r>
      <w:r w:rsidR="00F90DF8">
        <w:rPr>
          <w:rFonts w:ascii="Times New Roman" w:hAnsi="Times New Roman" w:cs="Times New Roman"/>
          <w:sz w:val="24"/>
          <w:szCs w:val="24"/>
        </w:rPr>
        <w:t>7</w:t>
      </w:r>
      <w:r w:rsidRPr="00BD695E">
        <w:rPr>
          <w:rFonts w:ascii="Times New Roman" w:hAnsi="Times New Roman" w:cs="Times New Roman"/>
          <w:sz w:val="24"/>
          <w:szCs w:val="24"/>
        </w:rPr>
        <w:t xml:space="preserve"> тендерної документації.</w:t>
      </w:r>
    </w:p>
    <w:p w:rsidR="00BD695E" w:rsidRPr="00BD695E" w:rsidRDefault="00BD695E" w:rsidP="00BD695E">
      <w:pPr>
        <w:spacing w:after="0" w:line="240" w:lineRule="auto"/>
        <w:ind w:right="-2" w:firstLine="567"/>
        <w:jc w:val="both"/>
        <w:rPr>
          <w:rFonts w:ascii="Times New Roman" w:hAnsi="Times New Roman" w:cs="Times New Roman"/>
          <w:sz w:val="24"/>
          <w:szCs w:val="24"/>
        </w:rPr>
      </w:pPr>
      <w:r w:rsidRPr="00BD695E">
        <w:rPr>
          <w:rFonts w:ascii="Times New Roman" w:hAnsi="Times New Roman" w:cs="Times New Roman"/>
          <w:sz w:val="24"/>
          <w:szCs w:val="24"/>
        </w:rPr>
        <w:t xml:space="preserve">У строк, що не перевищує </w:t>
      </w:r>
      <w:r w:rsidRPr="0031565C">
        <w:rPr>
          <w:rFonts w:ascii="Times New Roman" w:hAnsi="Times New Roman" w:cs="Times New Roman"/>
          <w:sz w:val="24"/>
          <w:szCs w:val="24"/>
        </w:rPr>
        <w:t>чотирьох днів з</w:t>
      </w:r>
      <w:r w:rsidRPr="00BD695E">
        <w:rPr>
          <w:rFonts w:ascii="Times New Roman" w:hAnsi="Times New Roman" w:cs="Times New Roman"/>
          <w:sz w:val="24"/>
          <w:szCs w:val="24"/>
        </w:rPr>
        <w:t xml:space="preserve"> дати оприлюднення в електронній системі закупівель повідомлення про намір укласти договір про закупівлю, подати замовнику документи передбачені </w:t>
      </w:r>
      <w:r w:rsidR="00ED762C" w:rsidRPr="00ED762C">
        <w:rPr>
          <w:rFonts w:ascii="Times New Roman" w:hAnsi="Times New Roman" w:cs="Times New Roman"/>
          <w:sz w:val="24"/>
          <w:szCs w:val="24"/>
        </w:rPr>
        <w:t>зазначених у підпунктах 3, 5, 6 і 12 та в абзаці чотирнадцятому пункту</w:t>
      </w:r>
      <w:r w:rsidR="00ED762C">
        <w:rPr>
          <w:rFonts w:ascii="Times New Roman" w:hAnsi="Times New Roman" w:cs="Times New Roman"/>
          <w:sz w:val="24"/>
          <w:szCs w:val="24"/>
        </w:rPr>
        <w:t xml:space="preserve"> 44 Особливостей</w:t>
      </w:r>
      <w:r w:rsidRPr="00BD695E">
        <w:rPr>
          <w:rFonts w:ascii="Times New Roman" w:hAnsi="Times New Roman" w:cs="Times New Roman"/>
          <w:sz w:val="24"/>
          <w:szCs w:val="24"/>
        </w:rPr>
        <w:t>.</w:t>
      </w:r>
    </w:p>
    <w:p w:rsidR="00BD695E" w:rsidRPr="00BD695E" w:rsidRDefault="00BD695E" w:rsidP="00BD695E">
      <w:pPr>
        <w:spacing w:after="0" w:line="240" w:lineRule="auto"/>
        <w:ind w:right="-2" w:firstLine="567"/>
        <w:jc w:val="both"/>
        <w:rPr>
          <w:rFonts w:ascii="Times New Roman" w:hAnsi="Times New Roman" w:cs="Times New Roman"/>
          <w:sz w:val="24"/>
          <w:szCs w:val="24"/>
        </w:rPr>
      </w:pPr>
      <w:r w:rsidRPr="00BD695E">
        <w:rPr>
          <w:rFonts w:ascii="Times New Roman" w:hAnsi="Times New Roman" w:cs="Times New Roman"/>
          <w:sz w:val="24"/>
          <w:szCs w:val="24"/>
        </w:rPr>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BD695E" w:rsidRPr="00BD695E" w:rsidRDefault="00BD695E" w:rsidP="00BD695E">
      <w:pPr>
        <w:ind w:left="180"/>
        <w:rPr>
          <w:rFonts w:ascii="Times New Roman" w:hAnsi="Times New Roman" w:cs="Times New Roman"/>
          <w:i/>
          <w:iCs/>
          <w:sz w:val="16"/>
          <w:szCs w:val="16"/>
        </w:rPr>
      </w:pPr>
    </w:p>
    <w:p w:rsidR="00BD695E" w:rsidRPr="00BD695E" w:rsidRDefault="00BD695E" w:rsidP="00BD695E">
      <w:pPr>
        <w:ind w:left="180"/>
        <w:rPr>
          <w:rFonts w:ascii="Times New Roman" w:hAnsi="Times New Roman" w:cs="Times New Roman"/>
          <w:i/>
          <w:iCs/>
          <w:sz w:val="16"/>
          <w:szCs w:val="16"/>
        </w:rPr>
      </w:pPr>
      <w:r w:rsidRPr="00BD695E">
        <w:rPr>
          <w:rFonts w:ascii="Times New Roman" w:hAnsi="Times New Roman" w:cs="Times New Roman"/>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BD695E" w:rsidRPr="00BD695E" w:rsidTr="00E26A76">
        <w:trPr>
          <w:trHeight w:val="127"/>
        </w:trPr>
        <w:tc>
          <w:tcPr>
            <w:tcW w:w="2340" w:type="dxa"/>
          </w:tcPr>
          <w:p w:rsidR="00BD695E" w:rsidRPr="00BD695E" w:rsidRDefault="00BD695E" w:rsidP="00E26A76">
            <w:pPr>
              <w:ind w:right="-108"/>
              <w:jc w:val="center"/>
              <w:rPr>
                <w:rFonts w:ascii="Times New Roman" w:hAnsi="Times New Roman" w:cs="Times New Roman"/>
                <w:i/>
                <w:iCs/>
              </w:rPr>
            </w:pPr>
            <w:r w:rsidRPr="00BD695E">
              <w:rPr>
                <w:rFonts w:ascii="Times New Roman" w:hAnsi="Times New Roman" w:cs="Times New Roman"/>
                <w:i/>
                <w:iCs/>
              </w:rPr>
              <w:t>___._________._____р.</w:t>
            </w:r>
          </w:p>
        </w:tc>
        <w:tc>
          <w:tcPr>
            <w:tcW w:w="1152" w:type="dxa"/>
          </w:tcPr>
          <w:p w:rsidR="00BD695E" w:rsidRPr="00BD695E" w:rsidRDefault="00BD695E" w:rsidP="00E26A76">
            <w:pPr>
              <w:ind w:right="-108"/>
              <w:jc w:val="center"/>
              <w:rPr>
                <w:rFonts w:ascii="Times New Roman" w:hAnsi="Times New Roman" w:cs="Times New Roman"/>
                <w:i/>
                <w:iCs/>
              </w:rPr>
            </w:pPr>
          </w:p>
        </w:tc>
        <w:tc>
          <w:tcPr>
            <w:tcW w:w="2340" w:type="dxa"/>
          </w:tcPr>
          <w:p w:rsidR="00BD695E" w:rsidRPr="00BD695E" w:rsidRDefault="00BD695E" w:rsidP="00E26A76">
            <w:pPr>
              <w:ind w:right="-108"/>
              <w:jc w:val="center"/>
              <w:rPr>
                <w:rFonts w:ascii="Times New Roman" w:hAnsi="Times New Roman" w:cs="Times New Roman"/>
                <w:i/>
                <w:iCs/>
              </w:rPr>
            </w:pPr>
            <w:r w:rsidRPr="00BD695E">
              <w:rPr>
                <w:rFonts w:ascii="Times New Roman" w:hAnsi="Times New Roman" w:cs="Times New Roman"/>
                <w:i/>
                <w:iCs/>
              </w:rPr>
              <w:t>__________________</w:t>
            </w:r>
          </w:p>
        </w:tc>
        <w:tc>
          <w:tcPr>
            <w:tcW w:w="1980" w:type="dxa"/>
          </w:tcPr>
          <w:p w:rsidR="00BD695E" w:rsidRPr="00BD695E" w:rsidRDefault="00BD695E" w:rsidP="00E26A76">
            <w:pPr>
              <w:ind w:right="-57"/>
              <w:jc w:val="right"/>
              <w:rPr>
                <w:rFonts w:ascii="Times New Roman" w:hAnsi="Times New Roman" w:cs="Times New Roman"/>
                <w:i/>
                <w:iCs/>
              </w:rPr>
            </w:pPr>
            <w:r w:rsidRPr="00BD695E">
              <w:rPr>
                <w:rFonts w:ascii="Times New Roman" w:hAnsi="Times New Roman" w:cs="Times New Roman"/>
                <w:i/>
                <w:iCs/>
              </w:rPr>
              <w:t>_______________/</w:t>
            </w:r>
          </w:p>
        </w:tc>
        <w:tc>
          <w:tcPr>
            <w:tcW w:w="2340" w:type="dxa"/>
          </w:tcPr>
          <w:p w:rsidR="00BD695E" w:rsidRPr="00BD695E" w:rsidRDefault="00BD695E" w:rsidP="00E26A76">
            <w:pPr>
              <w:ind w:left="-108" w:right="-108"/>
              <w:jc w:val="center"/>
              <w:rPr>
                <w:rFonts w:ascii="Times New Roman" w:hAnsi="Times New Roman" w:cs="Times New Roman"/>
                <w:i/>
                <w:iCs/>
              </w:rPr>
            </w:pPr>
            <w:r w:rsidRPr="00BD695E">
              <w:rPr>
                <w:rFonts w:ascii="Times New Roman" w:hAnsi="Times New Roman" w:cs="Times New Roman"/>
                <w:i/>
                <w:iCs/>
              </w:rPr>
              <w:t>_____________________</w:t>
            </w:r>
          </w:p>
        </w:tc>
      </w:tr>
      <w:tr w:rsidR="00BD695E" w:rsidRPr="00BD695E" w:rsidTr="00E26A76">
        <w:tc>
          <w:tcPr>
            <w:tcW w:w="2340" w:type="dxa"/>
          </w:tcPr>
          <w:p w:rsidR="00BD695E" w:rsidRPr="00BD695E" w:rsidRDefault="00BD695E" w:rsidP="00E26A76">
            <w:pPr>
              <w:spacing w:line="216" w:lineRule="auto"/>
              <w:ind w:right="-108"/>
              <w:jc w:val="center"/>
              <w:rPr>
                <w:rFonts w:ascii="Times New Roman" w:hAnsi="Times New Roman" w:cs="Times New Roman"/>
                <w:i/>
                <w:iCs/>
                <w:sz w:val="16"/>
                <w:szCs w:val="16"/>
                <w:vertAlign w:val="superscript"/>
              </w:rPr>
            </w:pPr>
            <w:r w:rsidRPr="00BD695E">
              <w:rPr>
                <w:rFonts w:ascii="Times New Roman" w:hAnsi="Times New Roman" w:cs="Times New Roman"/>
                <w:i/>
                <w:iCs/>
                <w:sz w:val="23"/>
                <w:szCs w:val="23"/>
                <w:vertAlign w:val="superscript"/>
              </w:rPr>
              <w:t>дата складання</w:t>
            </w:r>
          </w:p>
        </w:tc>
        <w:tc>
          <w:tcPr>
            <w:tcW w:w="1152" w:type="dxa"/>
          </w:tcPr>
          <w:p w:rsidR="00BD695E" w:rsidRPr="00BD695E" w:rsidRDefault="00BD695E" w:rsidP="00E26A76">
            <w:pPr>
              <w:spacing w:line="216" w:lineRule="auto"/>
              <w:ind w:right="-108"/>
              <w:jc w:val="center"/>
              <w:rPr>
                <w:rFonts w:ascii="Times New Roman" w:hAnsi="Times New Roman" w:cs="Times New Roman"/>
                <w:i/>
                <w:iCs/>
                <w:sz w:val="16"/>
                <w:szCs w:val="16"/>
              </w:rPr>
            </w:pPr>
          </w:p>
        </w:tc>
        <w:tc>
          <w:tcPr>
            <w:tcW w:w="2340" w:type="dxa"/>
          </w:tcPr>
          <w:p w:rsidR="00BD695E" w:rsidRPr="00BD695E" w:rsidRDefault="00BD695E" w:rsidP="00E26A76">
            <w:pPr>
              <w:spacing w:line="216" w:lineRule="auto"/>
              <w:ind w:right="-108"/>
              <w:jc w:val="center"/>
              <w:rPr>
                <w:rFonts w:ascii="Times New Roman" w:hAnsi="Times New Roman" w:cs="Times New Roman"/>
                <w:i/>
                <w:iCs/>
                <w:sz w:val="16"/>
                <w:szCs w:val="16"/>
              </w:rPr>
            </w:pPr>
            <w:r w:rsidRPr="00BD695E">
              <w:rPr>
                <w:rFonts w:ascii="Times New Roman" w:hAnsi="Times New Roman" w:cs="Times New Roman"/>
                <w:i/>
                <w:iCs/>
                <w:sz w:val="16"/>
                <w:szCs w:val="16"/>
              </w:rPr>
              <w:t>(посада уповноваженої особи учасника)</w:t>
            </w:r>
          </w:p>
        </w:tc>
        <w:tc>
          <w:tcPr>
            <w:tcW w:w="1980" w:type="dxa"/>
          </w:tcPr>
          <w:p w:rsidR="00BD695E" w:rsidRPr="00BD695E" w:rsidRDefault="00BD695E" w:rsidP="00E26A76">
            <w:pPr>
              <w:spacing w:line="216" w:lineRule="auto"/>
              <w:ind w:right="-108"/>
              <w:jc w:val="center"/>
              <w:rPr>
                <w:rFonts w:ascii="Times New Roman" w:hAnsi="Times New Roman" w:cs="Times New Roman"/>
                <w:i/>
                <w:iCs/>
                <w:sz w:val="16"/>
                <w:szCs w:val="16"/>
              </w:rPr>
            </w:pPr>
            <w:r w:rsidRPr="00BD695E">
              <w:rPr>
                <w:rFonts w:ascii="Times New Roman" w:hAnsi="Times New Roman" w:cs="Times New Roman"/>
                <w:i/>
                <w:iCs/>
                <w:sz w:val="16"/>
                <w:szCs w:val="16"/>
              </w:rPr>
              <w:t>(підпис)</w:t>
            </w:r>
          </w:p>
        </w:tc>
        <w:tc>
          <w:tcPr>
            <w:tcW w:w="2340" w:type="dxa"/>
          </w:tcPr>
          <w:p w:rsidR="00BD695E" w:rsidRPr="00BD695E" w:rsidRDefault="00BD695E" w:rsidP="00E26A76">
            <w:pPr>
              <w:spacing w:line="216" w:lineRule="auto"/>
              <w:ind w:right="-108"/>
              <w:jc w:val="center"/>
              <w:rPr>
                <w:rFonts w:ascii="Times New Roman" w:hAnsi="Times New Roman" w:cs="Times New Roman"/>
                <w:i/>
                <w:iCs/>
                <w:sz w:val="16"/>
                <w:szCs w:val="16"/>
              </w:rPr>
            </w:pPr>
            <w:r w:rsidRPr="00BD695E">
              <w:rPr>
                <w:rFonts w:ascii="Times New Roman" w:hAnsi="Times New Roman" w:cs="Times New Roman"/>
                <w:i/>
                <w:iCs/>
                <w:sz w:val="16"/>
                <w:szCs w:val="16"/>
              </w:rPr>
              <w:t>(прізвище, ініціали)</w:t>
            </w:r>
          </w:p>
        </w:tc>
      </w:tr>
    </w:tbl>
    <w:p w:rsidR="00BD695E" w:rsidRPr="00BD695E" w:rsidRDefault="00BD695E" w:rsidP="00BD695E">
      <w:pPr>
        <w:ind w:left="180"/>
        <w:jc w:val="both"/>
        <w:rPr>
          <w:rFonts w:ascii="Times New Roman" w:hAnsi="Times New Roman" w:cs="Times New Roman"/>
          <w:b/>
          <w:bCs/>
          <w:i/>
          <w:iCs/>
        </w:rPr>
      </w:pPr>
      <w:r w:rsidRPr="00BD695E">
        <w:rPr>
          <w:rFonts w:ascii="Times New Roman" w:hAnsi="Times New Roman" w:cs="Times New Roman"/>
          <w:b/>
          <w:bCs/>
          <w:i/>
          <w:iCs/>
        </w:rPr>
        <w:t>Примітки:</w:t>
      </w:r>
    </w:p>
    <w:p w:rsidR="00BD695E" w:rsidRPr="00BD695E" w:rsidRDefault="00BD695E" w:rsidP="00BD695E">
      <w:pPr>
        <w:spacing w:before="80" w:after="80" w:line="216" w:lineRule="auto"/>
        <w:ind w:left="181" w:right="-104"/>
        <w:jc w:val="both"/>
        <w:rPr>
          <w:rFonts w:ascii="Times New Roman" w:hAnsi="Times New Roman" w:cs="Times New Roman"/>
          <w:i/>
          <w:iCs/>
        </w:rPr>
      </w:pPr>
      <w:r w:rsidRPr="00BD695E">
        <w:rPr>
          <w:rFonts w:ascii="Times New Roman" w:hAnsi="Times New Roman" w:cs="Times New Roman"/>
          <w:i/>
          <w:iCs/>
          <w:vertAlign w:val="superscript"/>
        </w:rPr>
        <w:t xml:space="preserve">1 </w:t>
      </w:r>
      <w:r w:rsidRPr="00BD695E">
        <w:rPr>
          <w:rFonts w:ascii="Times New Roman" w:hAnsi="Times New Roman" w:cs="Times New Roman"/>
          <w:i/>
          <w:iCs/>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BD695E" w:rsidRPr="00BD695E" w:rsidRDefault="00BD695E" w:rsidP="00BD695E">
      <w:pPr>
        <w:spacing w:before="80" w:after="80" w:line="216" w:lineRule="auto"/>
        <w:ind w:left="181" w:right="-104"/>
        <w:jc w:val="both"/>
        <w:rPr>
          <w:rFonts w:ascii="Times New Roman" w:hAnsi="Times New Roman" w:cs="Times New Roman"/>
          <w:i/>
          <w:iCs/>
        </w:rPr>
      </w:pPr>
      <w:r w:rsidRPr="00BD695E">
        <w:rPr>
          <w:rFonts w:ascii="Times New Roman" w:hAnsi="Times New Roman" w:cs="Times New Roman"/>
          <w:i/>
          <w:iCs/>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BD695E" w:rsidRPr="00BD695E" w:rsidRDefault="00BD695E" w:rsidP="00BD695E">
      <w:pPr>
        <w:spacing w:before="80" w:after="80" w:line="216" w:lineRule="auto"/>
        <w:ind w:left="181"/>
        <w:jc w:val="both"/>
        <w:rPr>
          <w:rFonts w:ascii="Times New Roman" w:hAnsi="Times New Roman" w:cs="Times New Roman"/>
          <w:i/>
          <w:iCs/>
        </w:rPr>
      </w:pPr>
      <w:r w:rsidRPr="00BD695E">
        <w:rPr>
          <w:rFonts w:ascii="Times New Roman" w:hAnsi="Times New Roman" w:cs="Times New Roman"/>
          <w:i/>
          <w:iCs/>
        </w:rPr>
        <w:t>** ціни необхідно зазначати в українських гривнях з двома знаками після коми (копійки).</w:t>
      </w:r>
    </w:p>
    <w:p w:rsidR="00BD695E" w:rsidRPr="00BD695E" w:rsidRDefault="00BD695E" w:rsidP="00BD695E">
      <w:pPr>
        <w:spacing w:before="80" w:after="80" w:line="216" w:lineRule="auto"/>
        <w:ind w:left="181"/>
        <w:jc w:val="both"/>
        <w:rPr>
          <w:rFonts w:ascii="Times New Roman" w:hAnsi="Times New Roman" w:cs="Times New Roman"/>
          <w:i/>
          <w:iCs/>
        </w:rPr>
      </w:pPr>
      <w:r w:rsidRPr="00BD695E">
        <w:rPr>
          <w:rFonts w:ascii="Times New Roman" w:hAnsi="Times New Roman" w:cs="Times New Roman"/>
          <w:i/>
          <w:iCs/>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BD695E" w:rsidRPr="00BD695E" w:rsidRDefault="00BD695E" w:rsidP="00BD695E">
      <w:pPr>
        <w:spacing w:before="80" w:after="80" w:line="216" w:lineRule="auto"/>
        <w:ind w:left="181"/>
        <w:jc w:val="both"/>
        <w:rPr>
          <w:rFonts w:ascii="Times New Roman" w:hAnsi="Times New Roman" w:cs="Times New Roman"/>
          <w:i/>
          <w:iCs/>
        </w:rPr>
      </w:pPr>
      <w:r w:rsidRPr="00BD695E">
        <w:rPr>
          <w:rFonts w:ascii="Times New Roman" w:hAnsi="Times New Roman" w:cs="Times New Roman"/>
          <w:i/>
          <w:iCs/>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BD695E" w:rsidRPr="00BD695E" w:rsidRDefault="00BD695E" w:rsidP="00BD695E">
      <w:pPr>
        <w:spacing w:before="80" w:after="80" w:line="216" w:lineRule="auto"/>
        <w:ind w:left="181"/>
        <w:jc w:val="both"/>
        <w:rPr>
          <w:rFonts w:ascii="Times New Roman" w:hAnsi="Times New Roman" w:cs="Times New Roman"/>
        </w:rPr>
      </w:pPr>
      <w:r w:rsidRPr="00BD695E">
        <w:rPr>
          <w:rFonts w:ascii="Times New Roman" w:hAnsi="Times New Roman" w:cs="Times New Roman"/>
          <w:i/>
          <w:iCs/>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412099" w:rsidRPr="00BD695E" w:rsidRDefault="00412099" w:rsidP="00412099">
      <w:pPr>
        <w:spacing w:after="0" w:line="240" w:lineRule="exact"/>
        <w:ind w:left="5812"/>
        <w:jc w:val="both"/>
        <w:rPr>
          <w:rFonts w:ascii="Times New Roman" w:hAnsi="Times New Roman" w:cs="Times New Roman"/>
          <w:bCs/>
          <w:color w:val="000000"/>
          <w:sz w:val="24"/>
          <w:szCs w:val="24"/>
        </w:rPr>
      </w:pPr>
      <w:r w:rsidRPr="00BD695E">
        <w:rPr>
          <w:rFonts w:ascii="Times New Roman" w:hAnsi="Times New Roman" w:cs="Times New Roman"/>
          <w:bCs/>
          <w:color w:val="000000"/>
          <w:sz w:val="24"/>
          <w:szCs w:val="24"/>
        </w:rPr>
        <w:lastRenderedPageBreak/>
        <w:t xml:space="preserve">Додаток 6 </w:t>
      </w:r>
    </w:p>
    <w:p w:rsidR="00412099" w:rsidRPr="00BD695E" w:rsidRDefault="00412099" w:rsidP="00412099">
      <w:pPr>
        <w:spacing w:after="0" w:line="240" w:lineRule="exact"/>
        <w:ind w:left="5812"/>
        <w:jc w:val="both"/>
        <w:rPr>
          <w:rFonts w:ascii="Times New Roman" w:hAnsi="Times New Roman" w:cs="Times New Roman"/>
          <w:bCs/>
          <w:color w:val="000000"/>
          <w:sz w:val="24"/>
          <w:szCs w:val="24"/>
        </w:rPr>
      </w:pPr>
      <w:r w:rsidRPr="00BD695E">
        <w:rPr>
          <w:rFonts w:ascii="Times New Roman" w:hAnsi="Times New Roman" w:cs="Times New Roman"/>
          <w:bCs/>
          <w:color w:val="000000"/>
          <w:sz w:val="24"/>
          <w:szCs w:val="24"/>
        </w:rPr>
        <w:t>до тендерної документації управління</w:t>
      </w:r>
    </w:p>
    <w:p w:rsidR="00412099" w:rsidRPr="00BD695E" w:rsidRDefault="00412099" w:rsidP="00412099">
      <w:pPr>
        <w:spacing w:after="0" w:line="240" w:lineRule="exact"/>
        <w:jc w:val="both"/>
        <w:rPr>
          <w:rFonts w:ascii="Times New Roman" w:hAnsi="Times New Roman" w:cs="Times New Roman"/>
          <w:bCs/>
          <w:color w:val="000000"/>
          <w:sz w:val="24"/>
          <w:szCs w:val="24"/>
        </w:rPr>
      </w:pPr>
    </w:p>
    <w:p w:rsidR="00412099" w:rsidRPr="00BD695E" w:rsidRDefault="00412099" w:rsidP="00412099">
      <w:pPr>
        <w:spacing w:after="0" w:line="240" w:lineRule="exact"/>
        <w:jc w:val="center"/>
        <w:rPr>
          <w:rFonts w:ascii="Times New Roman" w:hAnsi="Times New Roman" w:cs="Times New Roman"/>
          <w:bCs/>
          <w:iCs/>
          <w:sz w:val="24"/>
          <w:szCs w:val="24"/>
        </w:rPr>
      </w:pPr>
      <w:r w:rsidRPr="00BD695E">
        <w:rPr>
          <w:rFonts w:ascii="Times New Roman" w:hAnsi="Times New Roman" w:cs="Times New Roman"/>
          <w:bCs/>
          <w:iCs/>
          <w:sz w:val="24"/>
          <w:szCs w:val="24"/>
        </w:rPr>
        <w:t xml:space="preserve">ПЕРЕЛІК ДОКУМЕНТІВ ДЛЯ ПІДТВЕРДЖЕННЯ ВІДПОВІДНОСТІ УЧАСНИКА ТА ПЕРЕМОЖЦЯ ВИМОГАМ, ВИЗНАЧЕНИМ У СТАТТІ 17 ЗАКОНУ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3260"/>
        <w:gridCol w:w="3827"/>
      </w:tblGrid>
      <w:tr w:rsidR="00412099" w:rsidRPr="00BD695E" w:rsidTr="00D474B2">
        <w:tc>
          <w:tcPr>
            <w:tcW w:w="568" w:type="dxa"/>
            <w:shd w:val="clear" w:color="auto" w:fill="auto"/>
            <w:vAlign w:val="center"/>
          </w:tcPr>
          <w:p w:rsidR="00412099" w:rsidRPr="00BD695E" w:rsidRDefault="00412099" w:rsidP="00412099">
            <w:pPr>
              <w:widowControl w:val="0"/>
              <w:autoSpaceDE w:val="0"/>
              <w:autoSpaceDN w:val="0"/>
              <w:adjustRightInd w:val="0"/>
              <w:spacing w:after="0" w:line="240" w:lineRule="exact"/>
              <w:ind w:right="22"/>
              <w:jc w:val="center"/>
              <w:rPr>
                <w:rFonts w:ascii="Times New Roman" w:hAnsi="Times New Roman" w:cs="Times New Roman"/>
                <w:bCs/>
                <w:sz w:val="24"/>
                <w:szCs w:val="24"/>
              </w:rPr>
            </w:pPr>
            <w:r w:rsidRPr="00BD695E">
              <w:rPr>
                <w:rFonts w:ascii="Times New Roman" w:hAnsi="Times New Roman" w:cs="Times New Roman"/>
                <w:bCs/>
                <w:sz w:val="24"/>
                <w:szCs w:val="24"/>
              </w:rPr>
              <w:t>№</w:t>
            </w:r>
          </w:p>
          <w:p w:rsidR="00412099" w:rsidRPr="00BD695E" w:rsidRDefault="00412099" w:rsidP="00412099">
            <w:pPr>
              <w:widowControl w:val="0"/>
              <w:autoSpaceDE w:val="0"/>
              <w:autoSpaceDN w:val="0"/>
              <w:adjustRightInd w:val="0"/>
              <w:spacing w:after="0" w:line="240" w:lineRule="exact"/>
              <w:ind w:right="22"/>
              <w:jc w:val="center"/>
              <w:rPr>
                <w:rFonts w:ascii="Times New Roman" w:hAnsi="Times New Roman" w:cs="Times New Roman"/>
                <w:bCs/>
                <w:sz w:val="24"/>
                <w:szCs w:val="24"/>
              </w:rPr>
            </w:pPr>
            <w:r w:rsidRPr="00BD695E">
              <w:rPr>
                <w:rFonts w:ascii="Times New Roman" w:hAnsi="Times New Roman" w:cs="Times New Roman"/>
                <w:bCs/>
                <w:sz w:val="24"/>
                <w:szCs w:val="24"/>
              </w:rPr>
              <w:t>з/п</w:t>
            </w:r>
          </w:p>
        </w:tc>
        <w:tc>
          <w:tcPr>
            <w:tcW w:w="2835" w:type="dxa"/>
            <w:shd w:val="clear" w:color="auto" w:fill="auto"/>
            <w:vAlign w:val="center"/>
          </w:tcPr>
          <w:p w:rsidR="00412099" w:rsidRPr="00BD695E" w:rsidRDefault="00412099" w:rsidP="0031565C">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r w:rsidRPr="00BD695E">
              <w:rPr>
                <w:rFonts w:ascii="Times New Roman" w:hAnsi="Times New Roman" w:cs="Times New Roman"/>
                <w:sz w:val="24"/>
                <w:szCs w:val="24"/>
              </w:rPr>
              <w:t>Вимоги ст. 17 Закону</w:t>
            </w:r>
            <w:r w:rsidRPr="00BD695E">
              <w:rPr>
                <w:rFonts w:ascii="Times New Roman" w:hAnsi="Times New Roman" w:cs="Times New Roman"/>
                <w:color w:val="000000"/>
                <w:sz w:val="24"/>
                <w:szCs w:val="24"/>
              </w:rPr>
              <w:t xml:space="preserve"> </w:t>
            </w:r>
          </w:p>
          <w:p w:rsidR="00412099" w:rsidRPr="00BD695E" w:rsidRDefault="00412099" w:rsidP="0031565C">
            <w:pPr>
              <w:widowControl w:val="0"/>
              <w:autoSpaceDE w:val="0"/>
              <w:autoSpaceDN w:val="0"/>
              <w:adjustRightInd w:val="0"/>
              <w:spacing w:after="0" w:line="240" w:lineRule="auto"/>
              <w:ind w:right="22"/>
              <w:jc w:val="center"/>
              <w:rPr>
                <w:rFonts w:ascii="Times New Roman" w:hAnsi="Times New Roman" w:cs="Times New Roman"/>
                <w:sz w:val="24"/>
                <w:szCs w:val="24"/>
              </w:rPr>
            </w:pPr>
            <w:r w:rsidRPr="00BD695E">
              <w:rPr>
                <w:rFonts w:ascii="Times New Roman" w:hAnsi="Times New Roman" w:cs="Times New Roman"/>
                <w:color w:val="000000"/>
                <w:sz w:val="24"/>
                <w:szCs w:val="24"/>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260" w:type="dxa"/>
            <w:shd w:val="clear" w:color="auto" w:fill="auto"/>
            <w:vAlign w:val="center"/>
          </w:tcPr>
          <w:p w:rsidR="00412099" w:rsidRPr="00BD695E" w:rsidRDefault="00412099" w:rsidP="0031565C">
            <w:pPr>
              <w:widowControl w:val="0"/>
              <w:tabs>
                <w:tab w:val="center" w:pos="4153"/>
                <w:tab w:val="right" w:pos="8306"/>
              </w:tabs>
              <w:autoSpaceDE w:val="0"/>
              <w:autoSpaceDN w:val="0"/>
              <w:adjustRightInd w:val="0"/>
              <w:spacing w:after="0" w:line="240" w:lineRule="auto"/>
              <w:jc w:val="center"/>
              <w:rPr>
                <w:rFonts w:ascii="Times New Roman" w:hAnsi="Times New Roman" w:cs="Times New Roman"/>
                <w:sz w:val="24"/>
                <w:szCs w:val="24"/>
              </w:rPr>
            </w:pPr>
            <w:r w:rsidRPr="00BD695E">
              <w:rPr>
                <w:rFonts w:ascii="Times New Roman" w:hAnsi="Times New Roman" w:cs="Times New Roman"/>
                <w:sz w:val="24"/>
                <w:szCs w:val="24"/>
              </w:rPr>
              <w:t>Учасник на виконання вимоги ст. 17 Закону повинен надати інформацію викладену нижче</w:t>
            </w:r>
          </w:p>
        </w:tc>
        <w:tc>
          <w:tcPr>
            <w:tcW w:w="3827" w:type="dxa"/>
            <w:shd w:val="clear" w:color="auto" w:fill="auto"/>
            <w:vAlign w:val="center"/>
          </w:tcPr>
          <w:p w:rsidR="00412099" w:rsidRPr="00BD695E" w:rsidRDefault="00412099" w:rsidP="00412099">
            <w:pPr>
              <w:spacing w:after="0"/>
              <w:ind w:right="31"/>
              <w:jc w:val="both"/>
              <w:rPr>
                <w:rFonts w:ascii="Times New Roman" w:hAnsi="Times New Roman" w:cs="Times New Roman"/>
                <w:sz w:val="24"/>
                <w:szCs w:val="24"/>
              </w:rPr>
            </w:pPr>
            <w:r w:rsidRPr="00BD695E">
              <w:rPr>
                <w:rFonts w:ascii="Times New Roman" w:hAnsi="Times New Roman" w:cs="Times New Roman"/>
                <w:sz w:val="24"/>
                <w:szCs w:val="24"/>
                <w:lang w:eastAsia="ar-SA"/>
              </w:rPr>
              <w:t xml:space="preserve">Переможець торгів на виконання вимоги </w:t>
            </w:r>
            <w:r w:rsidRPr="00BD695E">
              <w:rPr>
                <w:rFonts w:ascii="Times New Roman" w:hAnsi="Times New Roman" w:cs="Times New Roman"/>
                <w:sz w:val="24"/>
                <w:szCs w:val="24"/>
              </w:rPr>
              <w:t>ст. 17 Закону</w:t>
            </w:r>
            <w:r w:rsidRPr="00BD695E">
              <w:rPr>
                <w:rFonts w:ascii="Times New Roman" w:hAnsi="Times New Roman" w:cs="Times New Roman"/>
                <w:sz w:val="24"/>
                <w:szCs w:val="24"/>
                <w:lang w:eastAsia="ar-SA"/>
              </w:rPr>
              <w:t xml:space="preserve"> повинен надати </w:t>
            </w:r>
            <w:r w:rsidRPr="00BD695E">
              <w:rPr>
                <w:rFonts w:ascii="Times New Roman" w:hAnsi="Times New Roman" w:cs="Times New Roman"/>
                <w:sz w:val="24"/>
                <w:szCs w:val="24"/>
              </w:rPr>
              <w:t xml:space="preserve">інформацію викладену нижче. </w:t>
            </w:r>
          </w:p>
          <w:p w:rsidR="00412099" w:rsidRPr="00BD695E" w:rsidRDefault="00412099" w:rsidP="00D474B2">
            <w:pPr>
              <w:spacing w:after="0"/>
              <w:ind w:right="31"/>
              <w:jc w:val="both"/>
              <w:rPr>
                <w:rFonts w:ascii="Times New Roman" w:hAnsi="Times New Roman" w:cs="Times New Roman"/>
                <w:sz w:val="24"/>
                <w:szCs w:val="24"/>
                <w:lang w:eastAsia="ar-SA"/>
              </w:rPr>
            </w:pPr>
            <w:r w:rsidRPr="00BD695E">
              <w:rPr>
                <w:rFonts w:ascii="Times New Roman" w:hAnsi="Times New Roman" w:cs="Times New Roman"/>
                <w:sz w:val="24"/>
                <w:szCs w:val="24"/>
              </w:rPr>
              <w:t>Документи на підтвердження відсутності підстав визначених пунктами 5, 6, 12 подаються Переможцем процедури закупівлі шляхом оприлюднення їх в електронній системі у строк, що не перевищує десяти днів з дати оприлюднення в електронній системі закупівель повідомлення про намір укласти договір про закупівлю.</w:t>
            </w:r>
          </w:p>
        </w:tc>
      </w:tr>
      <w:tr w:rsidR="00412099" w:rsidRPr="00BD695E" w:rsidTr="00D474B2">
        <w:tc>
          <w:tcPr>
            <w:tcW w:w="568" w:type="dxa"/>
            <w:shd w:val="clear" w:color="auto" w:fill="auto"/>
          </w:tcPr>
          <w:p w:rsidR="00412099" w:rsidRPr="00BD695E" w:rsidRDefault="00412099" w:rsidP="00412099">
            <w:pPr>
              <w:spacing w:after="0"/>
              <w:ind w:right="404"/>
              <w:jc w:val="both"/>
              <w:rPr>
                <w:rFonts w:ascii="Times New Roman" w:hAnsi="Times New Roman" w:cs="Times New Roman"/>
                <w:b/>
                <w:sz w:val="24"/>
                <w:szCs w:val="24"/>
              </w:rPr>
            </w:pPr>
            <w:r w:rsidRPr="00BD695E">
              <w:rPr>
                <w:rFonts w:ascii="Times New Roman" w:hAnsi="Times New Roman" w:cs="Times New Roman"/>
                <w:b/>
                <w:sz w:val="24"/>
                <w:szCs w:val="24"/>
              </w:rPr>
              <w:t>1</w:t>
            </w:r>
          </w:p>
        </w:tc>
        <w:tc>
          <w:tcPr>
            <w:tcW w:w="2835" w:type="dxa"/>
            <w:shd w:val="clear" w:color="auto" w:fill="auto"/>
          </w:tcPr>
          <w:p w:rsidR="00412099" w:rsidRPr="00BD695E" w:rsidRDefault="00412099" w:rsidP="00412099">
            <w:pPr>
              <w:spacing w:after="0"/>
              <w:ind w:right="-1"/>
              <w:rPr>
                <w:rFonts w:ascii="Times New Roman" w:hAnsi="Times New Roman" w:cs="Times New Roman"/>
                <w:sz w:val="24"/>
                <w:szCs w:val="24"/>
              </w:rPr>
            </w:pPr>
            <w:r w:rsidRPr="00BD695E">
              <w:rPr>
                <w:rFonts w:ascii="Times New Roman" w:hAnsi="Times New Roman" w:cs="Times New Roman"/>
                <w:color w:val="000000"/>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 1 ч. 1 ст. 17 Закону)</w:t>
            </w:r>
          </w:p>
        </w:tc>
        <w:tc>
          <w:tcPr>
            <w:tcW w:w="3260" w:type="dxa"/>
            <w:shd w:val="clear" w:color="auto" w:fill="auto"/>
            <w:vAlign w:val="center"/>
          </w:tcPr>
          <w:p w:rsidR="00412099" w:rsidRPr="00BD695E" w:rsidRDefault="00D474B2" w:rsidP="00412099">
            <w:pPr>
              <w:spacing w:after="0"/>
              <w:jc w:val="center"/>
              <w:rPr>
                <w:rStyle w:val="rvts0"/>
                <w:rFonts w:ascii="Times New Roman" w:hAnsi="Times New Roman" w:cs="Times New Roman"/>
                <w:sz w:val="24"/>
                <w:szCs w:val="24"/>
              </w:rPr>
            </w:pPr>
            <w:r w:rsidRPr="00BD695E">
              <w:rPr>
                <w:rFonts w:ascii="Times New Roman" w:hAnsi="Times New Roman" w:cs="Times New Roman"/>
                <w:b/>
                <w:sz w:val="24"/>
                <w:szCs w:val="24"/>
              </w:rPr>
              <w:t>________</w:t>
            </w:r>
          </w:p>
        </w:tc>
        <w:tc>
          <w:tcPr>
            <w:tcW w:w="3827" w:type="dxa"/>
            <w:tcBorders>
              <w:top w:val="single" w:sz="4" w:space="0" w:color="000000"/>
              <w:left w:val="single" w:sz="4" w:space="0" w:color="000000"/>
              <w:bottom w:val="single" w:sz="4" w:space="0" w:color="000000"/>
              <w:right w:val="single" w:sz="4" w:space="0" w:color="000000"/>
            </w:tcBorders>
            <w:vAlign w:val="center"/>
          </w:tcPr>
          <w:p w:rsidR="00412099" w:rsidRPr="00BD695E" w:rsidRDefault="00D474B2" w:rsidP="00412099">
            <w:pPr>
              <w:spacing w:after="0"/>
              <w:ind w:right="12" w:firstLine="4"/>
              <w:jc w:val="center"/>
              <w:rPr>
                <w:rFonts w:ascii="Times New Roman" w:hAnsi="Times New Roman" w:cs="Times New Roman"/>
                <w:color w:val="0070C0"/>
                <w:sz w:val="24"/>
                <w:szCs w:val="24"/>
                <w:u w:val="single"/>
              </w:rPr>
            </w:pPr>
            <w:r w:rsidRPr="00BD695E">
              <w:rPr>
                <w:rFonts w:ascii="Times New Roman" w:hAnsi="Times New Roman" w:cs="Times New Roman"/>
                <w:b/>
                <w:sz w:val="24"/>
                <w:szCs w:val="24"/>
              </w:rPr>
              <w:t>________</w:t>
            </w:r>
          </w:p>
        </w:tc>
      </w:tr>
      <w:tr w:rsidR="00412099" w:rsidRPr="00BD695E" w:rsidTr="00D474B2">
        <w:tc>
          <w:tcPr>
            <w:tcW w:w="568" w:type="dxa"/>
            <w:shd w:val="clear" w:color="auto" w:fill="auto"/>
          </w:tcPr>
          <w:p w:rsidR="00412099" w:rsidRPr="00BD695E" w:rsidRDefault="00412099" w:rsidP="00412099">
            <w:pPr>
              <w:spacing w:after="0"/>
              <w:ind w:right="404"/>
              <w:jc w:val="both"/>
              <w:rPr>
                <w:rFonts w:ascii="Times New Roman" w:hAnsi="Times New Roman" w:cs="Times New Roman"/>
                <w:sz w:val="24"/>
                <w:szCs w:val="24"/>
              </w:rPr>
            </w:pPr>
            <w:r w:rsidRPr="00BD695E">
              <w:rPr>
                <w:rFonts w:ascii="Times New Roman" w:hAnsi="Times New Roman" w:cs="Times New Roman"/>
                <w:b/>
                <w:sz w:val="24"/>
                <w:szCs w:val="24"/>
              </w:rPr>
              <w:t>2</w:t>
            </w:r>
          </w:p>
        </w:tc>
        <w:tc>
          <w:tcPr>
            <w:tcW w:w="2835" w:type="dxa"/>
            <w:shd w:val="clear" w:color="auto" w:fill="auto"/>
          </w:tcPr>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w:t>
            </w:r>
            <w:r w:rsidRPr="00BD695E">
              <w:rPr>
                <w:rFonts w:ascii="Times New Roman" w:hAnsi="Times New Roman" w:cs="Times New Roman"/>
                <w:color w:val="000000"/>
                <w:sz w:val="24"/>
                <w:szCs w:val="24"/>
                <w:shd w:val="clear" w:color="auto" w:fill="FFFFFF"/>
              </w:rPr>
              <w:lastRenderedPageBreak/>
              <w:t>корупційні або пов’язані з корупцією правопорушення (п. 2 ч. 1 ст. 17 Закону)</w:t>
            </w:r>
          </w:p>
        </w:tc>
        <w:tc>
          <w:tcPr>
            <w:tcW w:w="3260" w:type="dxa"/>
            <w:shd w:val="clear" w:color="auto" w:fill="auto"/>
          </w:tcPr>
          <w:p w:rsidR="00412099" w:rsidRPr="00BD695E" w:rsidRDefault="00412099" w:rsidP="00412099">
            <w:pPr>
              <w:spacing w:after="0"/>
              <w:ind w:right="404"/>
              <w:jc w:val="both"/>
              <w:rPr>
                <w:rFonts w:ascii="Times New Roman" w:hAnsi="Times New Roman" w:cs="Times New Roman"/>
                <w:sz w:val="24"/>
                <w:szCs w:val="24"/>
              </w:rPr>
            </w:pPr>
            <w:r w:rsidRPr="00BD695E">
              <w:rPr>
                <w:rFonts w:ascii="Times New Roman" w:hAnsi="Times New Roman" w:cs="Times New Roman"/>
                <w:sz w:val="24"/>
                <w:szCs w:val="24"/>
              </w:rPr>
              <w:lastRenderedPageBreak/>
              <w:t>Замовник самостійно перевіряє інформацію, що міститься у відкритому реєстрі за посиланням  https://corruptinfo.nazk.gov.ua</w:t>
            </w:r>
          </w:p>
        </w:tc>
        <w:tc>
          <w:tcPr>
            <w:tcW w:w="3827" w:type="dxa"/>
            <w:shd w:val="clear" w:color="auto" w:fill="auto"/>
          </w:tcPr>
          <w:p w:rsidR="00412099" w:rsidRPr="00BD695E" w:rsidRDefault="00412099" w:rsidP="00412099">
            <w:pPr>
              <w:spacing w:after="0"/>
              <w:ind w:right="124"/>
              <w:jc w:val="both"/>
              <w:rPr>
                <w:rFonts w:ascii="Times New Roman" w:hAnsi="Times New Roman" w:cs="Times New Roman"/>
                <w:sz w:val="24"/>
                <w:szCs w:val="24"/>
              </w:rPr>
            </w:pPr>
            <w:r w:rsidRPr="00BD695E">
              <w:rPr>
                <w:rFonts w:ascii="Times New Roman" w:hAnsi="Times New Roman" w:cs="Times New Roman"/>
                <w:sz w:val="24"/>
                <w:szCs w:val="24"/>
              </w:rPr>
              <w:t xml:space="preserve">Замовник самостійно перевіряє інформацію, що міститься у відкритому реєстрі за посиланням  </w:t>
            </w:r>
            <w:hyperlink r:id="rId12" w:history="1">
              <w:r w:rsidRPr="00BD695E">
                <w:rPr>
                  <w:rStyle w:val="a7"/>
                  <w:rFonts w:ascii="Times New Roman" w:hAnsi="Times New Roman" w:cs="Times New Roman"/>
                  <w:sz w:val="24"/>
                  <w:szCs w:val="24"/>
                </w:rPr>
                <w:t>https://corruptinfo.nazk.gov.ua</w:t>
              </w:r>
            </w:hyperlink>
          </w:p>
        </w:tc>
      </w:tr>
      <w:tr w:rsidR="00412099" w:rsidRPr="00BD695E" w:rsidTr="00D474B2">
        <w:tc>
          <w:tcPr>
            <w:tcW w:w="568" w:type="dxa"/>
            <w:shd w:val="clear" w:color="auto" w:fill="auto"/>
          </w:tcPr>
          <w:p w:rsidR="00412099" w:rsidRPr="00BD695E" w:rsidRDefault="00412099" w:rsidP="00412099">
            <w:pPr>
              <w:spacing w:after="0"/>
              <w:ind w:right="404"/>
              <w:jc w:val="both"/>
              <w:rPr>
                <w:rFonts w:ascii="Times New Roman" w:hAnsi="Times New Roman" w:cs="Times New Roman"/>
                <w:b/>
                <w:sz w:val="24"/>
                <w:szCs w:val="24"/>
              </w:rPr>
            </w:pPr>
            <w:r w:rsidRPr="00BD695E">
              <w:rPr>
                <w:rFonts w:ascii="Times New Roman" w:hAnsi="Times New Roman" w:cs="Times New Roman"/>
                <w:b/>
                <w:sz w:val="24"/>
                <w:szCs w:val="24"/>
              </w:rPr>
              <w:t>3</w:t>
            </w:r>
          </w:p>
        </w:tc>
        <w:tc>
          <w:tcPr>
            <w:tcW w:w="2835" w:type="dxa"/>
            <w:shd w:val="clear" w:color="auto" w:fill="auto"/>
          </w:tcPr>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 3 ч. 1 ст. 17 Закону)</w:t>
            </w:r>
          </w:p>
        </w:tc>
        <w:tc>
          <w:tcPr>
            <w:tcW w:w="3260" w:type="dxa"/>
            <w:shd w:val="clear" w:color="auto" w:fill="auto"/>
          </w:tcPr>
          <w:p w:rsidR="00412099" w:rsidRPr="00BD695E" w:rsidRDefault="00412099" w:rsidP="00412099">
            <w:pPr>
              <w:spacing w:after="0"/>
              <w:jc w:val="both"/>
              <w:rPr>
                <w:rFonts w:ascii="Times New Roman" w:hAnsi="Times New Roman" w:cs="Times New Roman"/>
                <w:sz w:val="24"/>
                <w:szCs w:val="24"/>
              </w:rPr>
            </w:pPr>
            <w:r w:rsidRPr="00BD695E">
              <w:rPr>
                <w:rFonts w:ascii="Times New Roman" w:hAnsi="Times New Roman" w:cs="Times New Roman"/>
                <w:sz w:val="24"/>
                <w:szCs w:val="24"/>
              </w:rPr>
              <w:t>Замовник самостійно перевіряє інформацію, що міститься у відкритому реєстрі за посиланням  https://corruptinfo.nazk.gov.ua</w:t>
            </w:r>
          </w:p>
        </w:tc>
        <w:tc>
          <w:tcPr>
            <w:tcW w:w="3827" w:type="dxa"/>
            <w:shd w:val="clear" w:color="auto" w:fill="auto"/>
          </w:tcPr>
          <w:p w:rsidR="00412099" w:rsidRPr="00BD695E" w:rsidRDefault="00412099" w:rsidP="00412099">
            <w:pPr>
              <w:spacing w:after="0"/>
              <w:ind w:right="4"/>
              <w:jc w:val="both"/>
              <w:rPr>
                <w:rFonts w:ascii="Times New Roman" w:hAnsi="Times New Roman" w:cs="Times New Roman"/>
                <w:sz w:val="24"/>
                <w:szCs w:val="24"/>
              </w:rPr>
            </w:pPr>
            <w:r w:rsidRPr="00BD695E">
              <w:rPr>
                <w:rFonts w:ascii="Times New Roman" w:hAnsi="Times New Roman" w:cs="Times New Roman"/>
                <w:sz w:val="24"/>
                <w:szCs w:val="24"/>
              </w:rPr>
              <w:t>Замовник самостійно перевіряє інформацію, що міститься у відкритому реєстрі за посиланням  https://corruptinfo.nazk.gov.ua</w:t>
            </w:r>
          </w:p>
        </w:tc>
      </w:tr>
      <w:tr w:rsidR="00412099" w:rsidRPr="00BD695E" w:rsidTr="00D474B2">
        <w:tc>
          <w:tcPr>
            <w:tcW w:w="568" w:type="dxa"/>
            <w:shd w:val="clear" w:color="auto" w:fill="auto"/>
          </w:tcPr>
          <w:p w:rsidR="00412099" w:rsidRPr="00BD695E" w:rsidRDefault="00412099" w:rsidP="00412099">
            <w:pPr>
              <w:spacing w:after="0"/>
              <w:ind w:right="404"/>
              <w:jc w:val="both"/>
              <w:rPr>
                <w:rFonts w:ascii="Times New Roman" w:hAnsi="Times New Roman" w:cs="Times New Roman"/>
                <w:b/>
                <w:sz w:val="24"/>
                <w:szCs w:val="24"/>
              </w:rPr>
            </w:pPr>
            <w:r w:rsidRPr="00BD695E">
              <w:rPr>
                <w:rFonts w:ascii="Times New Roman" w:hAnsi="Times New Roman" w:cs="Times New Roman"/>
                <w:b/>
                <w:sz w:val="24"/>
                <w:szCs w:val="24"/>
              </w:rPr>
              <w:t>4</w:t>
            </w:r>
          </w:p>
        </w:tc>
        <w:tc>
          <w:tcPr>
            <w:tcW w:w="2835" w:type="dxa"/>
            <w:shd w:val="clear" w:color="auto" w:fill="auto"/>
          </w:tcPr>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BD695E">
                <w:rPr>
                  <w:rStyle w:val="a7"/>
                  <w:rFonts w:ascii="Times New Roman" w:hAnsi="Times New Roman" w:cs="Times New Roman"/>
                  <w:sz w:val="24"/>
                  <w:szCs w:val="24"/>
                  <w:shd w:val="clear" w:color="auto" w:fill="FFFFFF"/>
                </w:rPr>
                <w:t>пунктом 4 частини другої статті 6</w:t>
              </w:r>
            </w:hyperlink>
            <w:r w:rsidRPr="00BD695E">
              <w:rPr>
                <w:rFonts w:ascii="Times New Roman" w:hAnsi="Times New Roman" w:cs="Times New Roman"/>
                <w:color w:val="000000"/>
                <w:sz w:val="24"/>
                <w:szCs w:val="24"/>
                <w:shd w:val="clear" w:color="auto" w:fill="FFFFFF"/>
              </w:rPr>
              <w:t>, </w:t>
            </w:r>
            <w:hyperlink r:id="rId14" w:anchor="n456" w:tgtFrame="_blank" w:history="1">
              <w:r w:rsidRPr="00BD695E">
                <w:rPr>
                  <w:rStyle w:val="a7"/>
                  <w:rFonts w:ascii="Times New Roman" w:hAnsi="Times New Roman" w:cs="Times New Roman"/>
                  <w:color w:val="000099"/>
                  <w:sz w:val="24"/>
                  <w:szCs w:val="24"/>
                  <w:shd w:val="clear" w:color="auto" w:fill="FFFFFF"/>
                </w:rPr>
                <w:t>пунктом 1 статті 50</w:t>
              </w:r>
            </w:hyperlink>
            <w:r w:rsidRPr="00BD695E">
              <w:rPr>
                <w:rFonts w:ascii="Times New Roman" w:hAnsi="Times New Roman" w:cs="Times New Roman"/>
                <w:color w:val="000000"/>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 4 ч. 1 ст. 17 Закону)</w:t>
            </w:r>
          </w:p>
        </w:tc>
        <w:tc>
          <w:tcPr>
            <w:tcW w:w="3260" w:type="dxa"/>
            <w:shd w:val="clear" w:color="auto" w:fill="auto"/>
          </w:tcPr>
          <w:p w:rsidR="00412099" w:rsidRPr="00BD695E" w:rsidRDefault="00412099" w:rsidP="00412099">
            <w:pPr>
              <w:spacing w:after="0"/>
              <w:jc w:val="both"/>
              <w:rPr>
                <w:rFonts w:ascii="Times New Roman" w:hAnsi="Times New Roman" w:cs="Times New Roman"/>
                <w:sz w:val="24"/>
                <w:szCs w:val="24"/>
              </w:rPr>
            </w:pPr>
            <w:r w:rsidRPr="00BD695E">
              <w:rPr>
                <w:rFonts w:ascii="Times New Roman" w:hAnsi="Times New Roman" w:cs="Times New Roman"/>
                <w:sz w:val="24"/>
                <w:szCs w:val="24"/>
              </w:rPr>
              <w:t>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w:t>
            </w:r>
            <w:r w:rsidR="0031565C">
              <w:rPr>
                <w:rFonts w:ascii="Times New Roman" w:hAnsi="Times New Roman" w:cs="Times New Roman"/>
                <w:sz w:val="24"/>
                <w:szCs w:val="24"/>
              </w:rPr>
              <w:t xml:space="preserve"> </w:t>
            </w:r>
            <w:r w:rsidRPr="00BD695E">
              <w:rPr>
                <w:rFonts w:ascii="Times New Roman" w:hAnsi="Times New Roman" w:cs="Times New Roman"/>
                <w:sz w:val="24"/>
                <w:szCs w:val="24"/>
              </w:rPr>
              <w:t>їх перевірки, перегляду органами Антимонопольного комітету України (</w:t>
            </w:r>
            <w:hyperlink r:id="rId15" w:history="1">
              <w:r w:rsidRPr="00BD695E">
                <w:rPr>
                  <w:rStyle w:val="a7"/>
                  <w:rFonts w:ascii="Times New Roman" w:hAnsi="Times New Roman" w:cs="Times New Roman"/>
                  <w:sz w:val="24"/>
                  <w:szCs w:val="24"/>
                </w:rPr>
                <w:t>www.amc.gov.ua</w:t>
              </w:r>
            </w:hyperlink>
            <w:r w:rsidRPr="00BD695E">
              <w:rPr>
                <w:rFonts w:ascii="Times New Roman" w:hAnsi="Times New Roman" w:cs="Times New Roman"/>
                <w:sz w:val="24"/>
                <w:szCs w:val="24"/>
              </w:rPr>
              <w:t xml:space="preserve"> в розділі «Діяльність у сфері державних закупівель)</w:t>
            </w:r>
          </w:p>
        </w:tc>
        <w:tc>
          <w:tcPr>
            <w:tcW w:w="3827" w:type="dxa"/>
            <w:shd w:val="clear" w:color="auto" w:fill="auto"/>
          </w:tcPr>
          <w:p w:rsidR="00412099" w:rsidRPr="00BD695E" w:rsidRDefault="00412099" w:rsidP="00412099">
            <w:pPr>
              <w:spacing w:after="0"/>
              <w:ind w:right="4"/>
              <w:jc w:val="both"/>
              <w:rPr>
                <w:rFonts w:ascii="Times New Roman" w:hAnsi="Times New Roman" w:cs="Times New Roman"/>
                <w:sz w:val="24"/>
                <w:szCs w:val="24"/>
              </w:rPr>
            </w:pPr>
            <w:r w:rsidRPr="00BD695E">
              <w:rPr>
                <w:rFonts w:ascii="Times New Roman" w:hAnsi="Times New Roman" w:cs="Times New Roman"/>
                <w:sz w:val="24"/>
                <w:szCs w:val="24"/>
              </w:rPr>
              <w:t>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16" w:history="1">
              <w:r w:rsidRPr="00BD695E">
                <w:rPr>
                  <w:rStyle w:val="a7"/>
                  <w:rFonts w:ascii="Times New Roman" w:hAnsi="Times New Roman" w:cs="Times New Roman"/>
                  <w:sz w:val="24"/>
                  <w:szCs w:val="24"/>
                </w:rPr>
                <w:t>www.amc.gov.ua</w:t>
              </w:r>
            </w:hyperlink>
            <w:r w:rsidRPr="00BD695E">
              <w:rPr>
                <w:rFonts w:ascii="Times New Roman" w:hAnsi="Times New Roman" w:cs="Times New Roman"/>
                <w:sz w:val="24"/>
                <w:szCs w:val="24"/>
              </w:rPr>
              <w:t xml:space="preserve"> в розділі «Діяльність у сфері державних закупівель»)</w:t>
            </w:r>
          </w:p>
        </w:tc>
      </w:tr>
      <w:tr w:rsidR="00412099" w:rsidRPr="00BD695E" w:rsidTr="00D474B2">
        <w:tc>
          <w:tcPr>
            <w:tcW w:w="568" w:type="dxa"/>
            <w:shd w:val="clear" w:color="auto" w:fill="auto"/>
          </w:tcPr>
          <w:p w:rsidR="00412099" w:rsidRPr="00BD695E" w:rsidRDefault="00412099" w:rsidP="00412099">
            <w:pPr>
              <w:spacing w:after="0"/>
              <w:ind w:right="404"/>
              <w:jc w:val="both"/>
              <w:rPr>
                <w:rFonts w:ascii="Times New Roman" w:hAnsi="Times New Roman" w:cs="Times New Roman"/>
                <w:sz w:val="24"/>
                <w:szCs w:val="24"/>
              </w:rPr>
            </w:pPr>
            <w:r w:rsidRPr="00BD695E">
              <w:rPr>
                <w:rFonts w:ascii="Times New Roman" w:hAnsi="Times New Roman" w:cs="Times New Roman"/>
                <w:b/>
                <w:sz w:val="24"/>
                <w:szCs w:val="24"/>
              </w:rPr>
              <w:t>5</w:t>
            </w:r>
          </w:p>
        </w:tc>
        <w:tc>
          <w:tcPr>
            <w:tcW w:w="2835" w:type="dxa"/>
            <w:shd w:val="clear" w:color="auto" w:fill="auto"/>
          </w:tcPr>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color w:val="000000"/>
                <w:sz w:val="24"/>
                <w:szCs w:val="24"/>
                <w:shd w:val="clear" w:color="auto" w:fill="FFFFFF"/>
              </w:rPr>
              <w:t xml:space="preserve">фізична особа, яка є </w:t>
            </w:r>
            <w:r w:rsidRPr="00BD695E">
              <w:rPr>
                <w:rFonts w:ascii="Times New Roman" w:hAnsi="Times New Roman" w:cs="Times New Roman"/>
                <w:color w:val="000000"/>
                <w:sz w:val="24"/>
                <w:szCs w:val="24"/>
                <w:shd w:val="clear" w:color="auto" w:fill="FFFFFF"/>
              </w:rPr>
              <w:lastRenderedPageBreak/>
              <w:t xml:space="preserve">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 5 ч. 1 ст. 17 Закону) </w:t>
            </w:r>
          </w:p>
        </w:tc>
        <w:tc>
          <w:tcPr>
            <w:tcW w:w="3260" w:type="dxa"/>
            <w:shd w:val="clear" w:color="auto" w:fill="auto"/>
          </w:tcPr>
          <w:p w:rsidR="00412099" w:rsidRPr="00BD695E" w:rsidRDefault="00412099" w:rsidP="00412099">
            <w:pPr>
              <w:pBdr>
                <w:top w:val="nil"/>
                <w:left w:val="nil"/>
                <w:bottom w:val="nil"/>
                <w:right w:val="nil"/>
                <w:between w:val="nil"/>
              </w:pBdr>
              <w:shd w:val="clear" w:color="auto" w:fill="FFFFFF"/>
              <w:spacing w:after="0"/>
              <w:jc w:val="both"/>
              <w:rPr>
                <w:rFonts w:ascii="Times New Roman" w:hAnsi="Times New Roman" w:cs="Times New Roman"/>
                <w:sz w:val="24"/>
                <w:szCs w:val="24"/>
              </w:rPr>
            </w:pPr>
            <w:r w:rsidRPr="00BD695E">
              <w:rPr>
                <w:rFonts w:ascii="Times New Roman" w:hAnsi="Times New Roman" w:cs="Times New Roman"/>
                <w:color w:val="000000"/>
                <w:sz w:val="24"/>
                <w:szCs w:val="24"/>
              </w:rPr>
              <w:lastRenderedPageBreak/>
              <w:t xml:space="preserve">Учасник процедури закупівлі </w:t>
            </w:r>
            <w:r w:rsidRPr="00BD695E">
              <w:rPr>
                <w:rFonts w:ascii="Times New Roman" w:hAnsi="Times New Roman" w:cs="Times New Roman"/>
                <w:color w:val="000000"/>
                <w:sz w:val="24"/>
                <w:szCs w:val="24"/>
              </w:rPr>
              <w:lastRenderedPageBreak/>
              <w:t xml:space="preserve">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tc>
        <w:tc>
          <w:tcPr>
            <w:tcW w:w="3827" w:type="dxa"/>
            <w:shd w:val="clear" w:color="auto" w:fill="auto"/>
          </w:tcPr>
          <w:p w:rsidR="00412099" w:rsidRPr="00BD695E" w:rsidRDefault="00412099" w:rsidP="00412099">
            <w:pPr>
              <w:spacing w:after="0"/>
              <w:ind w:right="4"/>
              <w:jc w:val="both"/>
              <w:rPr>
                <w:rFonts w:ascii="Times New Roman" w:hAnsi="Times New Roman" w:cs="Times New Roman"/>
                <w:sz w:val="24"/>
                <w:szCs w:val="24"/>
              </w:rPr>
            </w:pPr>
            <w:r w:rsidRPr="00BD695E">
              <w:rPr>
                <w:rFonts w:ascii="Times New Roman" w:hAnsi="Times New Roman" w:cs="Times New Roman"/>
                <w:color w:val="000000"/>
                <w:sz w:val="24"/>
                <w:szCs w:val="24"/>
              </w:rPr>
              <w:lastRenderedPageBreak/>
              <w:t xml:space="preserve">довідка, видана Департаментом </w:t>
            </w:r>
            <w:r w:rsidRPr="00BD695E">
              <w:rPr>
                <w:rFonts w:ascii="Times New Roman" w:hAnsi="Times New Roman" w:cs="Times New Roman"/>
                <w:color w:val="000000"/>
                <w:sz w:val="24"/>
                <w:szCs w:val="24"/>
              </w:rPr>
              <w:lastRenderedPageBreak/>
              <w:t>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більше 20 - денної давнини відносно дати подання документа.</w:t>
            </w:r>
          </w:p>
        </w:tc>
      </w:tr>
      <w:tr w:rsidR="00412099" w:rsidRPr="00BD695E" w:rsidTr="00D474B2">
        <w:tc>
          <w:tcPr>
            <w:tcW w:w="568" w:type="dxa"/>
            <w:shd w:val="clear" w:color="auto" w:fill="auto"/>
          </w:tcPr>
          <w:p w:rsidR="00412099" w:rsidRPr="00BD695E" w:rsidRDefault="00412099" w:rsidP="00412099">
            <w:pPr>
              <w:spacing w:after="0"/>
              <w:ind w:right="404"/>
              <w:jc w:val="both"/>
              <w:rPr>
                <w:rFonts w:ascii="Times New Roman" w:hAnsi="Times New Roman" w:cs="Times New Roman"/>
                <w:sz w:val="24"/>
                <w:szCs w:val="24"/>
              </w:rPr>
            </w:pPr>
            <w:r w:rsidRPr="00BD695E">
              <w:rPr>
                <w:rFonts w:ascii="Times New Roman" w:hAnsi="Times New Roman" w:cs="Times New Roman"/>
                <w:b/>
                <w:sz w:val="24"/>
                <w:szCs w:val="24"/>
              </w:rPr>
              <w:lastRenderedPageBreak/>
              <w:t>6</w:t>
            </w:r>
          </w:p>
        </w:tc>
        <w:tc>
          <w:tcPr>
            <w:tcW w:w="2835" w:type="dxa"/>
            <w:shd w:val="clear" w:color="auto" w:fill="auto"/>
          </w:tcPr>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 6 ч. 1 ст. 17 Закону)</w:t>
            </w:r>
          </w:p>
        </w:tc>
        <w:tc>
          <w:tcPr>
            <w:tcW w:w="3260" w:type="dxa"/>
            <w:shd w:val="clear" w:color="auto" w:fill="auto"/>
          </w:tcPr>
          <w:p w:rsidR="00412099" w:rsidRPr="00BD695E" w:rsidRDefault="00412099" w:rsidP="00412099">
            <w:pPr>
              <w:tabs>
                <w:tab w:val="left" w:pos="3691"/>
              </w:tabs>
              <w:spacing w:after="0"/>
              <w:ind w:right="12"/>
              <w:jc w:val="both"/>
              <w:rPr>
                <w:rFonts w:ascii="Times New Roman" w:hAnsi="Times New Roman" w:cs="Times New Roman"/>
                <w:sz w:val="24"/>
                <w:szCs w:val="24"/>
              </w:rPr>
            </w:pPr>
            <w:r w:rsidRPr="00BD695E">
              <w:rPr>
                <w:rFonts w:ascii="Times New Roman" w:hAnsi="Times New Roman" w:cs="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tc>
        <w:tc>
          <w:tcPr>
            <w:tcW w:w="3827" w:type="dxa"/>
            <w:shd w:val="clear" w:color="auto" w:fill="auto"/>
          </w:tcPr>
          <w:p w:rsidR="00412099" w:rsidRPr="00BD695E" w:rsidRDefault="00412099" w:rsidP="00412099">
            <w:pPr>
              <w:spacing w:after="0"/>
              <w:ind w:right="4"/>
              <w:jc w:val="both"/>
              <w:rPr>
                <w:rFonts w:ascii="Times New Roman" w:hAnsi="Times New Roman" w:cs="Times New Roman"/>
                <w:sz w:val="24"/>
                <w:szCs w:val="24"/>
              </w:rPr>
            </w:pPr>
            <w:r w:rsidRPr="00BD695E">
              <w:rPr>
                <w:rFonts w:ascii="Times New Roman" w:hAnsi="Times New Roman" w:cs="Times New Roman"/>
                <w:color w:val="000000"/>
                <w:sz w:val="24"/>
                <w:szCs w:val="24"/>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більше 20 - денної давнини відносно дати подання документа.</w:t>
            </w:r>
          </w:p>
        </w:tc>
      </w:tr>
      <w:tr w:rsidR="00412099" w:rsidRPr="00BD695E" w:rsidTr="00D474B2">
        <w:tc>
          <w:tcPr>
            <w:tcW w:w="568" w:type="dxa"/>
            <w:shd w:val="clear" w:color="auto" w:fill="auto"/>
          </w:tcPr>
          <w:p w:rsidR="00412099" w:rsidRPr="00BD695E" w:rsidRDefault="00412099" w:rsidP="00412099">
            <w:pPr>
              <w:spacing w:after="0"/>
              <w:ind w:right="404"/>
              <w:jc w:val="both"/>
              <w:rPr>
                <w:rFonts w:ascii="Times New Roman" w:hAnsi="Times New Roman" w:cs="Times New Roman"/>
                <w:sz w:val="24"/>
                <w:szCs w:val="24"/>
              </w:rPr>
            </w:pPr>
            <w:r w:rsidRPr="00BD695E">
              <w:rPr>
                <w:rFonts w:ascii="Times New Roman" w:hAnsi="Times New Roman" w:cs="Times New Roman"/>
                <w:b/>
                <w:sz w:val="24"/>
                <w:szCs w:val="24"/>
              </w:rPr>
              <w:t>7</w:t>
            </w:r>
          </w:p>
        </w:tc>
        <w:tc>
          <w:tcPr>
            <w:tcW w:w="2835" w:type="dxa"/>
            <w:shd w:val="clear" w:color="auto" w:fill="auto"/>
          </w:tcPr>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color w:val="000000"/>
                <w:sz w:val="24"/>
                <w:szCs w:val="24"/>
                <w:shd w:val="clear" w:color="auto" w:fill="FFFFFF"/>
              </w:rPr>
              <w:t xml:space="preserve">тендерна пропозиція подана учасником конкурентної процедури закупівлі або участь у переговорній процедурі бере </w:t>
            </w:r>
            <w:r w:rsidRPr="00BD695E">
              <w:rPr>
                <w:rFonts w:ascii="Times New Roman" w:hAnsi="Times New Roman" w:cs="Times New Roman"/>
                <w:color w:val="000000"/>
                <w:sz w:val="24"/>
                <w:szCs w:val="24"/>
                <w:shd w:val="clear" w:color="auto" w:fill="FFFFFF"/>
              </w:rPr>
              <w:lastRenderedPageBreak/>
              <w:t>учасник, який є пов’язаною особою з іншими учасниками процедури закупівлі та/або з уповноваженою особою (особами), та/або з керівником замовника (п.7 ч. 1 ст. 17 Закону)</w:t>
            </w:r>
          </w:p>
        </w:tc>
        <w:tc>
          <w:tcPr>
            <w:tcW w:w="3260" w:type="dxa"/>
            <w:shd w:val="clear" w:color="auto" w:fill="auto"/>
            <w:vAlign w:val="center"/>
          </w:tcPr>
          <w:p w:rsidR="00412099" w:rsidRPr="00BD695E" w:rsidRDefault="00D474B2" w:rsidP="00412099">
            <w:pPr>
              <w:spacing w:after="0"/>
              <w:ind w:right="12"/>
              <w:jc w:val="center"/>
              <w:rPr>
                <w:rFonts w:ascii="Times New Roman" w:hAnsi="Times New Roman" w:cs="Times New Roman"/>
                <w:sz w:val="24"/>
                <w:szCs w:val="24"/>
              </w:rPr>
            </w:pPr>
            <w:r w:rsidRPr="00BD695E">
              <w:rPr>
                <w:rFonts w:ascii="Times New Roman" w:hAnsi="Times New Roman" w:cs="Times New Roman"/>
                <w:b/>
                <w:sz w:val="24"/>
                <w:szCs w:val="24"/>
              </w:rPr>
              <w:lastRenderedPageBreak/>
              <w:t>________</w:t>
            </w:r>
          </w:p>
        </w:tc>
        <w:tc>
          <w:tcPr>
            <w:tcW w:w="3827" w:type="dxa"/>
            <w:shd w:val="clear" w:color="auto" w:fill="auto"/>
            <w:vAlign w:val="center"/>
          </w:tcPr>
          <w:p w:rsidR="00412099" w:rsidRPr="00BD695E" w:rsidRDefault="00D474B2" w:rsidP="00412099">
            <w:pPr>
              <w:spacing w:after="0"/>
              <w:ind w:right="124"/>
              <w:jc w:val="center"/>
              <w:rPr>
                <w:rFonts w:ascii="Times New Roman" w:hAnsi="Times New Roman" w:cs="Times New Roman"/>
                <w:sz w:val="24"/>
                <w:szCs w:val="24"/>
              </w:rPr>
            </w:pPr>
            <w:r w:rsidRPr="00BD695E">
              <w:rPr>
                <w:rFonts w:ascii="Times New Roman" w:hAnsi="Times New Roman" w:cs="Times New Roman"/>
                <w:b/>
                <w:sz w:val="24"/>
                <w:szCs w:val="24"/>
              </w:rPr>
              <w:t>________</w:t>
            </w:r>
          </w:p>
        </w:tc>
      </w:tr>
      <w:tr w:rsidR="00412099" w:rsidRPr="00BD695E" w:rsidTr="00D474B2">
        <w:trPr>
          <w:trHeight w:val="3382"/>
        </w:trPr>
        <w:tc>
          <w:tcPr>
            <w:tcW w:w="568" w:type="dxa"/>
            <w:shd w:val="clear" w:color="auto" w:fill="auto"/>
          </w:tcPr>
          <w:p w:rsidR="00412099" w:rsidRPr="00BD695E" w:rsidRDefault="00412099" w:rsidP="00412099">
            <w:pPr>
              <w:spacing w:after="0"/>
              <w:ind w:right="404"/>
              <w:jc w:val="both"/>
              <w:rPr>
                <w:rFonts w:ascii="Times New Roman" w:hAnsi="Times New Roman" w:cs="Times New Roman"/>
                <w:sz w:val="24"/>
                <w:szCs w:val="24"/>
              </w:rPr>
            </w:pPr>
            <w:r w:rsidRPr="00BD695E">
              <w:rPr>
                <w:rFonts w:ascii="Times New Roman" w:hAnsi="Times New Roman" w:cs="Times New Roman"/>
                <w:b/>
                <w:sz w:val="24"/>
                <w:szCs w:val="24"/>
              </w:rPr>
              <w:t>8</w:t>
            </w:r>
          </w:p>
        </w:tc>
        <w:tc>
          <w:tcPr>
            <w:tcW w:w="2835" w:type="dxa"/>
            <w:shd w:val="clear" w:color="auto" w:fill="auto"/>
          </w:tcPr>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sz w:val="24"/>
                <w:szCs w:val="24"/>
              </w:rPr>
              <w:t xml:space="preserve"> (пункт 8 ч. 1 ст. 17 Закону </w:t>
            </w:r>
          </w:p>
        </w:tc>
        <w:tc>
          <w:tcPr>
            <w:tcW w:w="3260" w:type="dxa"/>
            <w:shd w:val="clear" w:color="auto" w:fill="auto"/>
          </w:tcPr>
          <w:p w:rsidR="00412099" w:rsidRPr="00BD695E" w:rsidRDefault="00412099" w:rsidP="00412099">
            <w:pPr>
              <w:spacing w:after="0"/>
              <w:ind w:right="12"/>
              <w:jc w:val="both"/>
              <w:rPr>
                <w:rFonts w:ascii="Times New Roman" w:hAnsi="Times New Roman" w:cs="Times New Roman"/>
                <w:sz w:val="24"/>
                <w:szCs w:val="24"/>
              </w:rPr>
            </w:pPr>
            <w:r w:rsidRPr="00BD695E">
              <w:rPr>
                <w:rFonts w:ascii="Times New Roman" w:hAnsi="Times New Roman" w:cs="Times New Roman"/>
                <w:sz w:val="24"/>
                <w:szCs w:val="24"/>
              </w:rPr>
              <w:t xml:space="preserve">Замовник самостійно перевіряє інформацію, що міститься у відкритому реєстрі, а також для підтвердження роздруковує її. Відкритий реєстр за посиланням – https://kap.minjust.gov.ua./services /registry (знаходиться на офіційному сайті Мін`юсту). Учасник не подає інформацію  </w:t>
            </w:r>
          </w:p>
        </w:tc>
        <w:tc>
          <w:tcPr>
            <w:tcW w:w="3827" w:type="dxa"/>
            <w:shd w:val="clear" w:color="auto" w:fill="auto"/>
          </w:tcPr>
          <w:p w:rsidR="00412099" w:rsidRPr="00BD695E" w:rsidRDefault="00412099" w:rsidP="00412099">
            <w:pPr>
              <w:spacing w:after="0"/>
              <w:ind w:right="4"/>
              <w:jc w:val="both"/>
              <w:rPr>
                <w:rFonts w:ascii="Times New Roman" w:hAnsi="Times New Roman" w:cs="Times New Roman"/>
                <w:sz w:val="24"/>
                <w:szCs w:val="24"/>
              </w:rPr>
            </w:pPr>
            <w:r w:rsidRPr="00BD695E">
              <w:rPr>
                <w:rFonts w:ascii="Times New Roman" w:hAnsi="Times New Roman" w:cs="Times New Roman"/>
                <w:sz w:val="24"/>
                <w:szCs w:val="24"/>
              </w:rPr>
              <w:t>Замовник самостійно перевіряє інформацію, що міститься у відкритому реєстрі, а також для підтвердження роздруковує її. Відкритий реєстр за посиланням – https://kap.minjust.gov.ua./services /registry (знаходиться на офіційному сайті Мін`юсту).</w:t>
            </w:r>
          </w:p>
        </w:tc>
      </w:tr>
      <w:tr w:rsidR="00412099" w:rsidRPr="00BD695E" w:rsidTr="00D474B2">
        <w:tc>
          <w:tcPr>
            <w:tcW w:w="568" w:type="dxa"/>
            <w:shd w:val="clear" w:color="auto" w:fill="auto"/>
          </w:tcPr>
          <w:p w:rsidR="00412099" w:rsidRPr="00BD695E" w:rsidRDefault="00412099" w:rsidP="00412099">
            <w:pPr>
              <w:spacing w:after="0"/>
              <w:ind w:right="404"/>
              <w:jc w:val="both"/>
              <w:rPr>
                <w:rFonts w:ascii="Times New Roman" w:hAnsi="Times New Roman" w:cs="Times New Roman"/>
                <w:sz w:val="24"/>
                <w:szCs w:val="24"/>
              </w:rPr>
            </w:pPr>
            <w:r w:rsidRPr="00BD695E">
              <w:rPr>
                <w:rFonts w:ascii="Times New Roman" w:hAnsi="Times New Roman" w:cs="Times New Roman"/>
                <w:b/>
                <w:sz w:val="24"/>
                <w:szCs w:val="24"/>
              </w:rPr>
              <w:t>9</w:t>
            </w:r>
          </w:p>
        </w:tc>
        <w:tc>
          <w:tcPr>
            <w:tcW w:w="2835" w:type="dxa"/>
            <w:shd w:val="clear" w:color="auto" w:fill="auto"/>
          </w:tcPr>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 1 ст. 17 Закону)</w:t>
            </w:r>
          </w:p>
        </w:tc>
        <w:tc>
          <w:tcPr>
            <w:tcW w:w="3260" w:type="dxa"/>
            <w:shd w:val="clear" w:color="auto" w:fill="auto"/>
          </w:tcPr>
          <w:p w:rsidR="00412099" w:rsidRPr="00BD695E" w:rsidRDefault="00412099" w:rsidP="00412099">
            <w:pPr>
              <w:spacing w:after="0"/>
              <w:ind w:right="12"/>
              <w:jc w:val="both"/>
              <w:rPr>
                <w:rFonts w:ascii="Times New Roman" w:hAnsi="Times New Roman" w:cs="Times New Roman"/>
                <w:sz w:val="24"/>
                <w:szCs w:val="24"/>
              </w:rPr>
            </w:pPr>
            <w:r w:rsidRPr="00BD695E">
              <w:rPr>
                <w:rFonts w:ascii="Times New Roman" w:hAnsi="Times New Roman" w:cs="Times New Roman"/>
                <w:sz w:val="24"/>
                <w:szCs w:val="24"/>
              </w:rPr>
              <w:t xml:space="preserve">Замовник самостійно перевіряє інформацію, що міститься у відкритому реєстрі, а також для підтвердження роздруковує її. Відкритий реєстр за посиланням – </w:t>
            </w:r>
            <w:hyperlink r:id="rId17" w:history="1">
              <w:r w:rsidRPr="00BD695E">
                <w:rPr>
                  <w:rStyle w:val="a7"/>
                  <w:rFonts w:ascii="Times New Roman" w:hAnsi="Times New Roman" w:cs="Times New Roman"/>
                  <w:sz w:val="24"/>
                  <w:szCs w:val="24"/>
                </w:rPr>
                <w:t>https://usr.minjust.gov.ua/ua/freesearch</w:t>
              </w:r>
            </w:hyperlink>
            <w:r w:rsidRPr="00BD695E">
              <w:rPr>
                <w:rFonts w:ascii="Times New Roman" w:hAnsi="Times New Roman" w:cs="Times New Roman"/>
                <w:sz w:val="24"/>
                <w:szCs w:val="24"/>
              </w:rPr>
              <w:t xml:space="preserve"> (знаходиться на офіційному сайті Мін`юсту) </w:t>
            </w:r>
          </w:p>
        </w:tc>
        <w:tc>
          <w:tcPr>
            <w:tcW w:w="3827" w:type="dxa"/>
            <w:shd w:val="clear" w:color="auto" w:fill="auto"/>
          </w:tcPr>
          <w:p w:rsidR="00412099" w:rsidRPr="00BD695E" w:rsidRDefault="00412099" w:rsidP="00412099">
            <w:pPr>
              <w:spacing w:after="0"/>
              <w:ind w:right="124"/>
              <w:jc w:val="both"/>
              <w:rPr>
                <w:rFonts w:ascii="Times New Roman" w:hAnsi="Times New Roman" w:cs="Times New Roman"/>
                <w:sz w:val="24"/>
                <w:szCs w:val="24"/>
              </w:rPr>
            </w:pPr>
            <w:r w:rsidRPr="00BD695E">
              <w:rPr>
                <w:rFonts w:ascii="Times New Roman" w:hAnsi="Times New Roman" w:cs="Times New Roman"/>
                <w:sz w:val="24"/>
                <w:szCs w:val="24"/>
              </w:rPr>
              <w:t>Замовник самостійно перевіряє інформацію, що міститься у відкритому реєстрі, а також для підтвердження роздруковує її. Відкритий реєстр за посиланням –https://usr.minjust.gov.ua/ua/freesearch (знаходиться на офіційному сайті Мін`юсту)</w:t>
            </w:r>
          </w:p>
        </w:tc>
      </w:tr>
      <w:tr w:rsidR="00412099" w:rsidRPr="00BD695E" w:rsidTr="00D474B2">
        <w:tc>
          <w:tcPr>
            <w:tcW w:w="568" w:type="dxa"/>
            <w:shd w:val="clear" w:color="auto" w:fill="auto"/>
          </w:tcPr>
          <w:p w:rsidR="00412099" w:rsidRPr="00BD695E" w:rsidRDefault="00412099" w:rsidP="00412099">
            <w:pPr>
              <w:spacing w:after="0"/>
              <w:ind w:left="-108"/>
              <w:jc w:val="center"/>
              <w:rPr>
                <w:rFonts w:ascii="Times New Roman" w:hAnsi="Times New Roman" w:cs="Times New Roman"/>
                <w:b/>
                <w:sz w:val="24"/>
                <w:szCs w:val="24"/>
              </w:rPr>
            </w:pPr>
            <w:r w:rsidRPr="00BD695E">
              <w:rPr>
                <w:rFonts w:ascii="Times New Roman" w:hAnsi="Times New Roman" w:cs="Times New Roman"/>
                <w:b/>
                <w:sz w:val="24"/>
                <w:szCs w:val="24"/>
              </w:rPr>
              <w:t>10</w:t>
            </w:r>
          </w:p>
        </w:tc>
        <w:tc>
          <w:tcPr>
            <w:tcW w:w="2835" w:type="dxa"/>
            <w:shd w:val="clear" w:color="auto" w:fill="auto"/>
          </w:tcPr>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w:t>
            </w:r>
            <w:r w:rsidRPr="00BD695E">
              <w:rPr>
                <w:rFonts w:ascii="Times New Roman" w:hAnsi="Times New Roman" w:cs="Times New Roman"/>
                <w:color w:val="000000"/>
                <w:sz w:val="24"/>
                <w:szCs w:val="24"/>
                <w:shd w:val="clear" w:color="auto" w:fill="FFFFFF"/>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BD695E">
              <w:rPr>
                <w:rFonts w:ascii="Times New Roman" w:hAnsi="Times New Roman" w:cs="Times New Roman"/>
                <w:sz w:val="24"/>
                <w:szCs w:val="24"/>
              </w:rPr>
              <w:t xml:space="preserve"> (пункт 10 ч. 1 ст. 17 Закону) </w:t>
            </w:r>
          </w:p>
        </w:tc>
        <w:tc>
          <w:tcPr>
            <w:tcW w:w="3260" w:type="dxa"/>
            <w:shd w:val="clear" w:color="auto" w:fill="auto"/>
          </w:tcPr>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r w:rsidRPr="00BD695E">
              <w:rPr>
                <w:rFonts w:ascii="Times New Roman" w:hAnsi="Times New Roman" w:cs="Times New Roman"/>
                <w:b/>
                <w:sz w:val="24"/>
                <w:szCs w:val="24"/>
              </w:rPr>
              <w:lastRenderedPageBreak/>
              <w:t>________</w:t>
            </w:r>
          </w:p>
        </w:tc>
        <w:tc>
          <w:tcPr>
            <w:tcW w:w="3827" w:type="dxa"/>
            <w:shd w:val="clear" w:color="auto" w:fill="auto"/>
          </w:tcPr>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p>
          <w:p w:rsidR="00412099" w:rsidRPr="00BD695E" w:rsidRDefault="00412099" w:rsidP="00412099">
            <w:pPr>
              <w:spacing w:after="0"/>
              <w:ind w:right="404"/>
              <w:jc w:val="center"/>
              <w:rPr>
                <w:rFonts w:ascii="Times New Roman" w:hAnsi="Times New Roman" w:cs="Times New Roman"/>
                <w:b/>
                <w:sz w:val="24"/>
                <w:szCs w:val="24"/>
              </w:rPr>
            </w:pPr>
            <w:r w:rsidRPr="00BD695E">
              <w:rPr>
                <w:rFonts w:ascii="Times New Roman" w:hAnsi="Times New Roman" w:cs="Times New Roman"/>
                <w:b/>
                <w:sz w:val="24"/>
                <w:szCs w:val="24"/>
              </w:rPr>
              <w:lastRenderedPageBreak/>
              <w:t>________</w:t>
            </w:r>
          </w:p>
        </w:tc>
      </w:tr>
      <w:tr w:rsidR="00412099" w:rsidRPr="00BD695E" w:rsidTr="00D474B2">
        <w:tc>
          <w:tcPr>
            <w:tcW w:w="568" w:type="dxa"/>
            <w:shd w:val="clear" w:color="auto" w:fill="auto"/>
          </w:tcPr>
          <w:p w:rsidR="00412099" w:rsidRPr="00BD695E" w:rsidRDefault="00412099" w:rsidP="00412099">
            <w:pPr>
              <w:spacing w:after="0"/>
              <w:ind w:right="34"/>
              <w:jc w:val="both"/>
              <w:rPr>
                <w:rFonts w:ascii="Times New Roman" w:hAnsi="Times New Roman" w:cs="Times New Roman"/>
                <w:b/>
                <w:sz w:val="24"/>
                <w:szCs w:val="24"/>
              </w:rPr>
            </w:pPr>
            <w:r w:rsidRPr="00BD695E">
              <w:rPr>
                <w:rFonts w:ascii="Times New Roman" w:hAnsi="Times New Roman" w:cs="Times New Roman"/>
                <w:b/>
                <w:sz w:val="24"/>
                <w:szCs w:val="24"/>
              </w:rPr>
              <w:lastRenderedPageBreak/>
              <w:t>11</w:t>
            </w:r>
          </w:p>
        </w:tc>
        <w:tc>
          <w:tcPr>
            <w:tcW w:w="2835" w:type="dxa"/>
            <w:shd w:val="clear" w:color="auto" w:fill="auto"/>
          </w:tcPr>
          <w:p w:rsidR="00412099" w:rsidRPr="00BD695E" w:rsidRDefault="00412099" w:rsidP="00412099">
            <w:pPr>
              <w:spacing w:after="0"/>
              <w:ind w:right="404"/>
              <w:rPr>
                <w:rFonts w:ascii="Times New Roman" w:hAnsi="Times New Roman" w:cs="Times New Roman"/>
                <w:color w:val="000000"/>
                <w:sz w:val="24"/>
                <w:szCs w:val="24"/>
                <w:shd w:val="clear" w:color="auto" w:fill="FFFFFF"/>
              </w:rPr>
            </w:pPr>
            <w:r w:rsidRPr="00BD695E">
              <w:rPr>
                <w:rFonts w:ascii="Times New Roman" w:hAnsi="Times New Roman" w:cs="Times New Roman"/>
                <w:color w:val="000000"/>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8" w:tgtFrame="_blank" w:history="1">
              <w:r w:rsidRPr="00BD695E">
                <w:rPr>
                  <w:rStyle w:val="a7"/>
                  <w:rFonts w:ascii="Times New Roman" w:hAnsi="Times New Roman" w:cs="Times New Roman"/>
                  <w:color w:val="000099"/>
                  <w:sz w:val="24"/>
                  <w:szCs w:val="24"/>
                  <w:shd w:val="clear" w:color="auto" w:fill="FFFFFF"/>
                </w:rPr>
                <w:t>Законом України</w:t>
              </w:r>
            </w:hyperlink>
            <w:r w:rsidRPr="00BD695E">
              <w:rPr>
                <w:rFonts w:ascii="Times New Roman" w:hAnsi="Times New Roman" w:cs="Times New Roman"/>
                <w:color w:val="000000"/>
                <w:sz w:val="24"/>
                <w:szCs w:val="24"/>
                <w:shd w:val="clear" w:color="auto" w:fill="FFFFFF"/>
              </w:rPr>
              <w:t> "Про санкції"</w:t>
            </w:r>
          </w:p>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color w:val="000000"/>
                <w:sz w:val="24"/>
                <w:szCs w:val="24"/>
                <w:shd w:val="clear" w:color="auto" w:fill="FFFFFF"/>
              </w:rPr>
              <w:t>(п. 11 ч. 1  ст. 17 Закону)</w:t>
            </w:r>
          </w:p>
        </w:tc>
        <w:tc>
          <w:tcPr>
            <w:tcW w:w="3260" w:type="dxa"/>
            <w:shd w:val="clear" w:color="auto" w:fill="auto"/>
          </w:tcPr>
          <w:p w:rsidR="00412099" w:rsidRPr="00BD695E" w:rsidRDefault="00412099" w:rsidP="00412099">
            <w:pPr>
              <w:spacing w:after="0"/>
              <w:jc w:val="both"/>
              <w:rPr>
                <w:rFonts w:ascii="Times New Roman" w:hAnsi="Times New Roman" w:cs="Times New Roman"/>
                <w:sz w:val="24"/>
                <w:szCs w:val="24"/>
              </w:rPr>
            </w:pPr>
            <w:r w:rsidRPr="00BD695E">
              <w:rPr>
                <w:rFonts w:ascii="Times New Roman" w:hAnsi="Times New Roman" w:cs="Times New Roman"/>
                <w:sz w:val="24"/>
                <w:szCs w:val="24"/>
              </w:rPr>
              <w:t>Замовник самостійно перевіряє інформацію щодо відсутності підстави для відхилення передбаченої п. 11 ч. 1 ст. 17 Закону.</w:t>
            </w:r>
          </w:p>
        </w:tc>
        <w:tc>
          <w:tcPr>
            <w:tcW w:w="3827" w:type="dxa"/>
            <w:shd w:val="clear" w:color="auto" w:fill="auto"/>
          </w:tcPr>
          <w:p w:rsidR="00412099" w:rsidRPr="00BD695E" w:rsidRDefault="00412099" w:rsidP="00412099">
            <w:pPr>
              <w:spacing w:after="0"/>
              <w:ind w:right="4"/>
              <w:jc w:val="both"/>
              <w:rPr>
                <w:rFonts w:ascii="Times New Roman" w:hAnsi="Times New Roman" w:cs="Times New Roman"/>
                <w:sz w:val="24"/>
                <w:szCs w:val="24"/>
              </w:rPr>
            </w:pPr>
            <w:r w:rsidRPr="00BD695E">
              <w:rPr>
                <w:rFonts w:ascii="Times New Roman" w:hAnsi="Times New Roman" w:cs="Times New Roman"/>
                <w:sz w:val="24"/>
                <w:szCs w:val="24"/>
              </w:rPr>
              <w:t>Замовник самостійно перевіряє інформацію щодо відсутності підстави для відхилення передбаченої п. 11 ч. 1 ст. 17 Закону.</w:t>
            </w:r>
          </w:p>
        </w:tc>
      </w:tr>
      <w:tr w:rsidR="00412099" w:rsidRPr="00BD695E" w:rsidTr="00D474B2">
        <w:tc>
          <w:tcPr>
            <w:tcW w:w="568" w:type="dxa"/>
            <w:shd w:val="clear" w:color="auto" w:fill="auto"/>
          </w:tcPr>
          <w:p w:rsidR="00412099" w:rsidRPr="00BD695E" w:rsidRDefault="00412099" w:rsidP="00412099">
            <w:pPr>
              <w:spacing w:after="0"/>
              <w:ind w:right="34"/>
              <w:jc w:val="both"/>
              <w:rPr>
                <w:rFonts w:ascii="Times New Roman" w:hAnsi="Times New Roman" w:cs="Times New Roman"/>
                <w:sz w:val="24"/>
                <w:szCs w:val="24"/>
              </w:rPr>
            </w:pPr>
            <w:r w:rsidRPr="00BD695E">
              <w:rPr>
                <w:rFonts w:ascii="Times New Roman" w:hAnsi="Times New Roman" w:cs="Times New Roman"/>
                <w:b/>
                <w:sz w:val="24"/>
                <w:szCs w:val="24"/>
              </w:rPr>
              <w:t>12</w:t>
            </w:r>
          </w:p>
        </w:tc>
        <w:tc>
          <w:tcPr>
            <w:tcW w:w="2835" w:type="dxa"/>
            <w:shd w:val="clear" w:color="auto" w:fill="auto"/>
          </w:tcPr>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D695E">
              <w:rPr>
                <w:rFonts w:ascii="Times New Roman" w:hAnsi="Times New Roman" w:cs="Times New Roman"/>
                <w:sz w:val="24"/>
                <w:szCs w:val="24"/>
              </w:rPr>
              <w:t xml:space="preserve"> (пункт 12 ч. 1 ст. 17 </w:t>
            </w:r>
            <w:r w:rsidRPr="00BD695E">
              <w:rPr>
                <w:rFonts w:ascii="Times New Roman" w:hAnsi="Times New Roman" w:cs="Times New Roman"/>
                <w:sz w:val="24"/>
                <w:szCs w:val="24"/>
              </w:rPr>
              <w:lastRenderedPageBreak/>
              <w:t>Закону)</w:t>
            </w:r>
          </w:p>
        </w:tc>
        <w:tc>
          <w:tcPr>
            <w:tcW w:w="3260" w:type="dxa"/>
            <w:shd w:val="clear" w:color="auto" w:fill="auto"/>
          </w:tcPr>
          <w:p w:rsidR="00412099" w:rsidRPr="00BD695E" w:rsidRDefault="00412099" w:rsidP="00412099">
            <w:pPr>
              <w:spacing w:after="0"/>
              <w:ind w:right="12"/>
              <w:jc w:val="both"/>
              <w:rPr>
                <w:rFonts w:ascii="Times New Roman" w:hAnsi="Times New Roman" w:cs="Times New Roman"/>
                <w:sz w:val="24"/>
                <w:szCs w:val="24"/>
              </w:rPr>
            </w:pPr>
            <w:r w:rsidRPr="00BD695E">
              <w:rPr>
                <w:rFonts w:ascii="Times New Roman" w:hAnsi="Times New Roman" w:cs="Times New Roman"/>
                <w:color w:val="000000"/>
                <w:sz w:val="24"/>
                <w:szCs w:val="24"/>
              </w:rPr>
              <w:lastRenderedPageBreak/>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tc>
        <w:tc>
          <w:tcPr>
            <w:tcW w:w="3827" w:type="dxa"/>
            <w:shd w:val="clear" w:color="auto" w:fill="auto"/>
          </w:tcPr>
          <w:p w:rsidR="00412099" w:rsidRPr="00BD695E" w:rsidRDefault="00412099" w:rsidP="00412099">
            <w:pPr>
              <w:spacing w:after="0"/>
              <w:ind w:right="124"/>
              <w:jc w:val="both"/>
              <w:rPr>
                <w:rFonts w:ascii="Times New Roman" w:hAnsi="Times New Roman" w:cs="Times New Roman"/>
                <w:sz w:val="24"/>
                <w:szCs w:val="24"/>
              </w:rPr>
            </w:pPr>
            <w:r w:rsidRPr="00BD695E">
              <w:rPr>
                <w:rFonts w:ascii="Times New Roman" w:hAnsi="Times New Roman" w:cs="Times New Roman"/>
                <w:sz w:val="24"/>
                <w:szCs w:val="24"/>
              </w:rPr>
              <w:t xml:space="preserve"> </w:t>
            </w:r>
            <w:r w:rsidRPr="00BD695E">
              <w:rPr>
                <w:rFonts w:ascii="Times New Roman" w:hAnsi="Times New Roman" w:cs="Times New Roman"/>
                <w:color w:val="000000"/>
                <w:sz w:val="24"/>
                <w:szCs w:val="24"/>
              </w:rPr>
              <w:t>Переможець процедури закупівлі в електронній системі закупівель підтверджує відсутність підстави, передбаченої пунктом 12 частини першої статті 17 Закону у вигляді довідки, складеної учасником у довільній формі.</w:t>
            </w:r>
          </w:p>
        </w:tc>
      </w:tr>
      <w:tr w:rsidR="00412099" w:rsidRPr="00BD695E" w:rsidTr="00D474B2">
        <w:tc>
          <w:tcPr>
            <w:tcW w:w="568" w:type="dxa"/>
            <w:shd w:val="clear" w:color="auto" w:fill="auto"/>
          </w:tcPr>
          <w:p w:rsidR="00412099" w:rsidRPr="00BD695E" w:rsidRDefault="00412099" w:rsidP="00412099">
            <w:pPr>
              <w:tabs>
                <w:tab w:val="left" w:pos="-108"/>
                <w:tab w:val="left" w:pos="318"/>
              </w:tabs>
              <w:spacing w:after="0"/>
              <w:ind w:left="-108" w:right="34"/>
              <w:jc w:val="both"/>
              <w:rPr>
                <w:rFonts w:ascii="Times New Roman" w:hAnsi="Times New Roman" w:cs="Times New Roman"/>
                <w:b/>
                <w:sz w:val="24"/>
                <w:szCs w:val="24"/>
              </w:rPr>
            </w:pPr>
            <w:r w:rsidRPr="00BD695E">
              <w:rPr>
                <w:rFonts w:ascii="Times New Roman" w:hAnsi="Times New Roman" w:cs="Times New Roman"/>
                <w:b/>
                <w:sz w:val="24"/>
                <w:szCs w:val="24"/>
              </w:rPr>
              <w:t>13</w:t>
            </w:r>
          </w:p>
        </w:tc>
        <w:tc>
          <w:tcPr>
            <w:tcW w:w="2835" w:type="dxa"/>
            <w:shd w:val="clear" w:color="auto" w:fill="auto"/>
          </w:tcPr>
          <w:p w:rsidR="00412099" w:rsidRPr="00BD695E" w:rsidRDefault="00412099" w:rsidP="00412099">
            <w:pPr>
              <w:spacing w:after="0"/>
              <w:ind w:right="404"/>
              <w:rPr>
                <w:rFonts w:ascii="Times New Roman" w:hAnsi="Times New Roman" w:cs="Times New Roman"/>
                <w:sz w:val="24"/>
                <w:szCs w:val="24"/>
              </w:rPr>
            </w:pPr>
            <w:r w:rsidRPr="00BD695E">
              <w:rPr>
                <w:rFonts w:ascii="Times New Roman" w:hAnsi="Times New Roman" w:cs="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 1 ст. 17 Закону)</w:t>
            </w:r>
          </w:p>
        </w:tc>
        <w:tc>
          <w:tcPr>
            <w:tcW w:w="3260" w:type="dxa"/>
            <w:shd w:val="clear" w:color="auto" w:fill="auto"/>
          </w:tcPr>
          <w:p w:rsidR="00412099" w:rsidRPr="00BD695E" w:rsidRDefault="00412099" w:rsidP="00412099">
            <w:pPr>
              <w:spacing w:after="0"/>
              <w:ind w:right="12"/>
              <w:jc w:val="both"/>
              <w:rPr>
                <w:rFonts w:ascii="Times New Roman" w:hAnsi="Times New Roman" w:cs="Times New Roman"/>
                <w:color w:val="000000"/>
                <w:sz w:val="24"/>
                <w:szCs w:val="24"/>
              </w:rPr>
            </w:pPr>
            <w:r w:rsidRPr="00BD695E">
              <w:rPr>
                <w:rFonts w:ascii="Times New Roman" w:hAnsi="Times New Roman" w:cs="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p w:rsidR="00412099" w:rsidRPr="00BD695E" w:rsidRDefault="00412099" w:rsidP="00412099">
            <w:pPr>
              <w:spacing w:after="0"/>
              <w:ind w:right="12"/>
              <w:jc w:val="both"/>
              <w:rPr>
                <w:rFonts w:ascii="Times New Roman" w:hAnsi="Times New Roman" w:cs="Times New Roman"/>
                <w:sz w:val="24"/>
                <w:szCs w:val="24"/>
              </w:rPr>
            </w:pPr>
            <w:r w:rsidRPr="00BD695E">
              <w:rPr>
                <w:rFonts w:ascii="Times New Roman" w:hAnsi="Times New Roman" w:cs="Times New Roman"/>
                <w:sz w:val="24"/>
                <w:szCs w:val="24"/>
              </w:rPr>
              <w:t>Інформація</w:t>
            </w:r>
          </w:p>
          <w:p w:rsidR="00412099" w:rsidRPr="00BD695E" w:rsidRDefault="00412099" w:rsidP="00412099">
            <w:pPr>
              <w:spacing w:after="0"/>
              <w:ind w:right="12"/>
              <w:jc w:val="both"/>
              <w:rPr>
                <w:rFonts w:ascii="Times New Roman" w:hAnsi="Times New Roman" w:cs="Times New Roman"/>
                <w:sz w:val="24"/>
                <w:szCs w:val="24"/>
              </w:rPr>
            </w:pPr>
            <w:r w:rsidRPr="00BD695E">
              <w:rPr>
                <w:rFonts w:ascii="Times New Roman" w:hAnsi="Times New Roman" w:cs="Times New Roman"/>
                <w:sz w:val="24"/>
                <w:szCs w:val="24"/>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412099" w:rsidRPr="00BD695E" w:rsidRDefault="00412099" w:rsidP="00412099">
            <w:pPr>
              <w:spacing w:after="0"/>
              <w:ind w:right="12"/>
              <w:jc w:val="both"/>
              <w:rPr>
                <w:rFonts w:ascii="Times New Roman" w:hAnsi="Times New Roman" w:cs="Times New Roman"/>
                <w:sz w:val="24"/>
                <w:szCs w:val="24"/>
              </w:rPr>
            </w:pPr>
            <w:r w:rsidRPr="00BD695E">
              <w:rPr>
                <w:rFonts w:ascii="Times New Roman" w:hAnsi="Times New Roman" w:cs="Times New Roman"/>
                <w:sz w:val="24"/>
                <w:szCs w:val="24"/>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w:t>
            </w:r>
            <w:r w:rsidRPr="00BD695E">
              <w:rPr>
                <w:rFonts w:ascii="Times New Roman" w:hAnsi="Times New Roman" w:cs="Times New Roman"/>
                <w:sz w:val="24"/>
                <w:szCs w:val="24"/>
              </w:rPr>
              <w:lastRenderedPageBreak/>
              <w:t xml:space="preserve">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w:t>
            </w:r>
            <w:r w:rsidRPr="00BD695E">
              <w:rPr>
                <w:rFonts w:ascii="Times New Roman" w:hAnsi="Times New Roman" w:cs="Times New Roman"/>
                <w:sz w:val="24"/>
                <w:szCs w:val="24"/>
              </w:rPr>
              <w:lastRenderedPageBreak/>
              <w:t>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c>
          <w:tcPr>
            <w:tcW w:w="3827" w:type="dxa"/>
            <w:shd w:val="clear" w:color="auto" w:fill="auto"/>
          </w:tcPr>
          <w:p w:rsidR="00412099" w:rsidRPr="00BD695E" w:rsidRDefault="00412099" w:rsidP="00412099">
            <w:pPr>
              <w:spacing w:after="0"/>
              <w:ind w:right="124"/>
              <w:jc w:val="both"/>
              <w:rPr>
                <w:rFonts w:ascii="Times New Roman" w:hAnsi="Times New Roman" w:cs="Times New Roman"/>
                <w:sz w:val="24"/>
                <w:szCs w:val="24"/>
              </w:rPr>
            </w:pPr>
            <w:r w:rsidRPr="00BD695E">
              <w:rPr>
                <w:rFonts w:ascii="Times New Roman" w:hAnsi="Times New Roman" w:cs="Times New Roman"/>
                <w:sz w:val="24"/>
                <w:szCs w:val="24"/>
              </w:rPr>
              <w:lastRenderedPageBreak/>
              <w:t>На підтвердження відсутності підстав, визначених пунктом 13 частини першої статті 17 Закону Замовником самостійно перевіряється інформація стосовно відсутності заборгованості з податків та зборів в електронній системі закупівель Переможця, що автоматично формується в результаті взаємодії електронної системи закупівель з інформаційними системами Державної фіскальної служби України на умовах, визначених законодавством країни реєстрації Учасника</w:t>
            </w:r>
          </w:p>
          <w:p w:rsidR="00412099" w:rsidRPr="00BD695E" w:rsidRDefault="00412099" w:rsidP="00412099">
            <w:pPr>
              <w:spacing w:after="0"/>
              <w:ind w:right="124"/>
              <w:jc w:val="both"/>
              <w:rPr>
                <w:rFonts w:ascii="Times New Roman" w:hAnsi="Times New Roman" w:cs="Times New Roman"/>
                <w:sz w:val="24"/>
                <w:szCs w:val="24"/>
              </w:rPr>
            </w:pPr>
          </w:p>
          <w:p w:rsidR="00412099" w:rsidRPr="00BD695E" w:rsidRDefault="00412099" w:rsidP="00412099">
            <w:pPr>
              <w:spacing w:after="0"/>
              <w:ind w:right="124"/>
              <w:jc w:val="both"/>
              <w:rPr>
                <w:rFonts w:ascii="Times New Roman" w:hAnsi="Times New Roman" w:cs="Times New Roman"/>
                <w:sz w:val="24"/>
                <w:szCs w:val="24"/>
              </w:rPr>
            </w:pPr>
          </w:p>
          <w:p w:rsidR="00412099" w:rsidRPr="00BD695E" w:rsidRDefault="00412099" w:rsidP="00412099">
            <w:pPr>
              <w:spacing w:after="0"/>
              <w:ind w:right="124"/>
              <w:jc w:val="both"/>
              <w:rPr>
                <w:rFonts w:ascii="Times New Roman" w:hAnsi="Times New Roman" w:cs="Times New Roman"/>
                <w:sz w:val="24"/>
                <w:szCs w:val="24"/>
              </w:rPr>
            </w:pPr>
          </w:p>
        </w:tc>
      </w:tr>
    </w:tbl>
    <w:p w:rsidR="00412099" w:rsidRPr="00BD695E" w:rsidRDefault="00412099" w:rsidP="00412099">
      <w:pPr>
        <w:widowControl w:val="0"/>
        <w:autoSpaceDE w:val="0"/>
        <w:autoSpaceDN w:val="0"/>
        <w:adjustRightInd w:val="0"/>
        <w:spacing w:after="0"/>
        <w:ind w:right="404"/>
        <w:jc w:val="both"/>
        <w:rPr>
          <w:rFonts w:ascii="Times New Roman" w:hAnsi="Times New Roman" w:cs="Times New Roman"/>
          <w:b/>
          <w:sz w:val="24"/>
          <w:szCs w:val="24"/>
          <w:u w:val="single"/>
        </w:rPr>
      </w:pPr>
    </w:p>
    <w:p w:rsidR="00412099" w:rsidRPr="00BD695E" w:rsidRDefault="00412099" w:rsidP="0031565C">
      <w:pPr>
        <w:shd w:val="clear" w:color="auto" w:fill="FFFFFF"/>
        <w:spacing w:after="0" w:line="240" w:lineRule="auto"/>
        <w:ind w:firstLine="567"/>
        <w:jc w:val="both"/>
        <w:rPr>
          <w:rFonts w:ascii="Times New Roman" w:hAnsi="Times New Roman" w:cs="Times New Roman"/>
          <w:color w:val="000000"/>
          <w:sz w:val="24"/>
          <w:szCs w:val="24"/>
          <w:lang w:eastAsia="uk-UA"/>
        </w:rPr>
      </w:pPr>
      <w:r w:rsidRPr="00BD695E">
        <w:rPr>
          <w:rFonts w:ascii="Times New Roman" w:hAnsi="Times New Roman" w:cs="Times New Roman"/>
          <w:color w:val="000000"/>
          <w:sz w:val="24"/>
          <w:szCs w:val="24"/>
          <w:lang w:eastAsia="uk-UA"/>
        </w:rPr>
        <w:t>Ненадання Учасником якого-небудь з документів, зазначених в таблицях є підставою для відхилення тендерної пропозиції Учасника.</w:t>
      </w:r>
    </w:p>
    <w:p w:rsidR="00412099" w:rsidRPr="00BD695E" w:rsidRDefault="00412099" w:rsidP="0031565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BD695E">
        <w:rPr>
          <w:rFonts w:ascii="Times New Roman" w:hAnsi="Times New Roman" w:cs="Times New Roman"/>
          <w:bCs/>
          <w:sz w:val="24"/>
          <w:szCs w:val="24"/>
        </w:rPr>
        <w:t>Ненадання у визначений строк Переможцем документів, що підтверджують відсутність підстав, передбачених ст.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412099" w:rsidRPr="00BD695E" w:rsidRDefault="00412099" w:rsidP="0031565C">
      <w:pPr>
        <w:spacing w:after="0" w:line="240" w:lineRule="auto"/>
        <w:ind w:firstLine="567"/>
        <w:jc w:val="both"/>
        <w:rPr>
          <w:rFonts w:ascii="Times New Roman" w:hAnsi="Times New Roman" w:cs="Times New Roman"/>
          <w:color w:val="000000"/>
          <w:sz w:val="24"/>
          <w:szCs w:val="24"/>
        </w:rPr>
      </w:pPr>
      <w:r w:rsidRPr="00BD695E">
        <w:rPr>
          <w:rFonts w:ascii="Times New Roman" w:hAnsi="Times New Roman" w:cs="Times New Roman"/>
          <w:color w:val="000000"/>
          <w:sz w:val="24"/>
          <w:szCs w:val="24"/>
          <w:lang w:eastAsia="uk-UA"/>
        </w:rPr>
        <w:t xml:space="preserve">Якщо Замовником вимагається надання копії документа, то кожна зі сторінок копії, що містить текст має </w:t>
      </w:r>
      <w:r w:rsidRPr="00BD695E">
        <w:rPr>
          <w:rFonts w:ascii="Times New Roman" w:hAnsi="Times New Roman" w:cs="Times New Roman"/>
          <w:color w:val="000000"/>
          <w:sz w:val="24"/>
          <w:szCs w:val="24"/>
        </w:rPr>
        <w:t>містити підпис уповноваженої особи Учасника процедури закупівлі</w:t>
      </w:r>
      <w:r w:rsidR="0031565C">
        <w:rPr>
          <w:rFonts w:ascii="Times New Roman" w:hAnsi="Times New Roman" w:cs="Times New Roman"/>
          <w:color w:val="000000"/>
          <w:sz w:val="24"/>
          <w:szCs w:val="24"/>
        </w:rPr>
        <w:t>.</w:t>
      </w:r>
    </w:p>
    <w:p w:rsidR="00783153" w:rsidRPr="00BD695E" w:rsidRDefault="00783153"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D474B2" w:rsidRPr="00BD695E" w:rsidRDefault="00D474B2" w:rsidP="00783153">
      <w:pPr>
        <w:spacing w:after="0" w:line="240" w:lineRule="auto"/>
        <w:jc w:val="both"/>
        <w:rPr>
          <w:rFonts w:ascii="Times New Roman" w:eastAsia="Times New Roman" w:hAnsi="Times New Roman" w:cs="Times New Roman"/>
          <w:b/>
          <w:sz w:val="24"/>
          <w:szCs w:val="24"/>
        </w:rPr>
      </w:pPr>
    </w:p>
    <w:p w:rsidR="00BB08B5" w:rsidRPr="00BD695E" w:rsidRDefault="00BB08B5" w:rsidP="00633D79">
      <w:pPr>
        <w:spacing w:after="0" w:line="240" w:lineRule="exact"/>
        <w:ind w:left="5812"/>
        <w:jc w:val="both"/>
        <w:rPr>
          <w:rStyle w:val="FontStyle13"/>
          <w:b w:val="0"/>
          <w:bCs w:val="0"/>
          <w:sz w:val="24"/>
          <w:szCs w:val="24"/>
        </w:rPr>
      </w:pPr>
      <w:r w:rsidRPr="00BD695E">
        <w:rPr>
          <w:rStyle w:val="FontStyle13"/>
          <w:b w:val="0"/>
          <w:sz w:val="24"/>
          <w:szCs w:val="24"/>
        </w:rPr>
        <w:lastRenderedPageBreak/>
        <w:t xml:space="preserve">Додаток </w:t>
      </w:r>
      <w:r w:rsidR="00633D79" w:rsidRPr="00BD695E">
        <w:rPr>
          <w:rStyle w:val="FontStyle13"/>
          <w:b w:val="0"/>
          <w:sz w:val="24"/>
          <w:szCs w:val="24"/>
        </w:rPr>
        <w:t>7</w:t>
      </w:r>
      <w:r w:rsidRPr="00BD695E">
        <w:rPr>
          <w:rStyle w:val="FontStyle13"/>
          <w:b w:val="0"/>
          <w:sz w:val="24"/>
          <w:szCs w:val="24"/>
        </w:rPr>
        <w:t xml:space="preserve"> </w:t>
      </w:r>
    </w:p>
    <w:p w:rsidR="00BB08B5" w:rsidRPr="00BD695E" w:rsidRDefault="00BB08B5" w:rsidP="00633D79">
      <w:pPr>
        <w:spacing w:after="0" w:line="240" w:lineRule="exact"/>
        <w:ind w:left="5812"/>
        <w:jc w:val="both"/>
        <w:rPr>
          <w:rStyle w:val="FontStyle13"/>
          <w:b w:val="0"/>
          <w:bCs w:val="0"/>
          <w:sz w:val="24"/>
          <w:szCs w:val="24"/>
        </w:rPr>
      </w:pPr>
      <w:r w:rsidRPr="00BD695E">
        <w:rPr>
          <w:rStyle w:val="FontStyle13"/>
          <w:b w:val="0"/>
          <w:sz w:val="24"/>
          <w:szCs w:val="24"/>
        </w:rPr>
        <w:t>до тендерної документації управління</w:t>
      </w:r>
    </w:p>
    <w:p w:rsidR="00BB08B5" w:rsidRPr="00BD695E" w:rsidRDefault="00BB08B5" w:rsidP="00633D79">
      <w:pPr>
        <w:spacing w:after="0" w:line="240" w:lineRule="exact"/>
        <w:ind w:left="5812"/>
        <w:jc w:val="both"/>
        <w:rPr>
          <w:rStyle w:val="FontStyle13"/>
          <w:b w:val="0"/>
          <w:bCs w:val="0"/>
          <w:sz w:val="24"/>
          <w:szCs w:val="24"/>
        </w:rPr>
      </w:pPr>
    </w:p>
    <w:p w:rsidR="00BB08B5" w:rsidRPr="00BD695E" w:rsidRDefault="00BB08B5" w:rsidP="00633D79">
      <w:pPr>
        <w:spacing w:after="0" w:line="240" w:lineRule="exact"/>
        <w:jc w:val="center"/>
        <w:rPr>
          <w:rStyle w:val="FontStyle13"/>
          <w:bCs w:val="0"/>
          <w:sz w:val="24"/>
          <w:szCs w:val="24"/>
        </w:rPr>
      </w:pPr>
      <w:r w:rsidRPr="00BD695E">
        <w:rPr>
          <w:rStyle w:val="FontStyle13"/>
          <w:sz w:val="24"/>
          <w:szCs w:val="24"/>
        </w:rPr>
        <w:t>ПРОЄКТ ДОГОВОРУ</w:t>
      </w:r>
    </w:p>
    <w:p w:rsidR="00BB08B5" w:rsidRPr="00BD695E" w:rsidRDefault="00BB08B5" w:rsidP="00633D79">
      <w:pPr>
        <w:spacing w:after="0" w:line="240" w:lineRule="exact"/>
        <w:jc w:val="center"/>
        <w:rPr>
          <w:rFonts w:ascii="Times New Roman" w:hAnsi="Times New Roman" w:cs="Times New Roman"/>
        </w:rPr>
      </w:pPr>
    </w:p>
    <w:p w:rsidR="00BB08B5" w:rsidRPr="00BD695E" w:rsidRDefault="00BB08B5" w:rsidP="00BB08B5">
      <w:pPr>
        <w:pStyle w:val="af5"/>
        <w:spacing w:line="240" w:lineRule="exact"/>
        <w:ind w:firstLine="567"/>
        <w:rPr>
          <w:b w:val="0"/>
          <w:lang w:val="uk-UA"/>
        </w:rPr>
      </w:pPr>
      <w:r w:rsidRPr="00BD695E">
        <w:rPr>
          <w:b w:val="0"/>
          <w:lang w:val="uk-UA"/>
        </w:rPr>
        <w:t>«___»____________ 2023 року</w:t>
      </w:r>
      <w:r w:rsidRPr="00BD695E">
        <w:rPr>
          <w:b w:val="0"/>
          <w:lang w:val="uk-UA"/>
        </w:rPr>
        <w:tab/>
      </w:r>
      <w:r w:rsidRPr="00BD695E">
        <w:rPr>
          <w:b w:val="0"/>
          <w:lang w:val="uk-UA"/>
        </w:rPr>
        <w:tab/>
      </w:r>
      <w:r w:rsidRPr="00BD695E">
        <w:rPr>
          <w:b w:val="0"/>
          <w:lang w:val="uk-UA"/>
        </w:rPr>
        <w:tab/>
      </w:r>
      <w:r w:rsidRPr="00BD695E">
        <w:rPr>
          <w:b w:val="0"/>
          <w:lang w:val="uk-UA"/>
        </w:rPr>
        <w:tab/>
      </w:r>
      <w:r w:rsidRPr="00BD695E">
        <w:rPr>
          <w:b w:val="0"/>
          <w:lang w:val="uk-UA"/>
        </w:rPr>
        <w:tab/>
      </w:r>
      <w:r w:rsidRPr="00BD695E">
        <w:rPr>
          <w:b w:val="0"/>
          <w:lang w:val="uk-UA"/>
        </w:rPr>
        <w:tab/>
      </w:r>
      <w:r w:rsidRPr="00BD695E">
        <w:rPr>
          <w:b w:val="0"/>
          <w:lang w:val="uk-UA"/>
        </w:rPr>
        <w:tab/>
        <w:t>№______</w:t>
      </w:r>
    </w:p>
    <w:p w:rsidR="00BB08B5" w:rsidRPr="00BD695E" w:rsidRDefault="00BB08B5" w:rsidP="00BB08B5">
      <w:pPr>
        <w:pStyle w:val="af5"/>
        <w:spacing w:line="240" w:lineRule="exact"/>
        <w:rPr>
          <w:b w:val="0"/>
          <w:lang w:val="uk-UA"/>
        </w:rPr>
      </w:pPr>
      <w:r w:rsidRPr="00BD695E">
        <w:rPr>
          <w:b w:val="0"/>
          <w:lang w:val="uk-UA"/>
        </w:rPr>
        <w:t>м. Запоріжжя</w:t>
      </w:r>
    </w:p>
    <w:p w:rsidR="00BB08B5" w:rsidRPr="00BD695E" w:rsidRDefault="00BB08B5" w:rsidP="00BB08B5">
      <w:pPr>
        <w:pStyle w:val="af5"/>
        <w:spacing w:line="240" w:lineRule="exact"/>
        <w:ind w:firstLine="709"/>
        <w:rPr>
          <w:b w:val="0"/>
          <w:lang w:val="uk-UA"/>
        </w:rPr>
      </w:pPr>
    </w:p>
    <w:p w:rsidR="00BB08B5" w:rsidRPr="00277674" w:rsidRDefault="00BB08B5" w:rsidP="00277674">
      <w:pPr>
        <w:pStyle w:val="af5"/>
        <w:ind w:firstLine="567"/>
        <w:jc w:val="both"/>
        <w:rPr>
          <w:b w:val="0"/>
          <w:lang w:val="uk-UA"/>
        </w:rPr>
      </w:pPr>
      <w:r w:rsidRPr="00277674">
        <w:rPr>
          <w:b w:val="0"/>
          <w:lang w:val="uk-UA"/>
        </w:rPr>
        <w:t xml:space="preserve">Управління з питань попередження надзвичайних ситуацій та цивільного захисту населення Запорізької міської ради (надалі - Замовник) в особі начальника управління Валерія ФІЛІПОВИЧА, діючого на підставі Положення, з однієї сторони, та _____________________________________________________________________ (надалі - </w:t>
      </w:r>
      <w:r w:rsidR="00D72E2A" w:rsidRPr="00277674">
        <w:rPr>
          <w:b w:val="0"/>
          <w:lang w:val="uk-UA"/>
        </w:rPr>
        <w:t>Виконавець</w:t>
      </w:r>
      <w:r w:rsidRPr="00277674">
        <w:rPr>
          <w:b w:val="0"/>
          <w:lang w:val="uk-UA"/>
        </w:rPr>
        <w:t>) в особі ____________________________________________________, діючого на підставі _________________, з другої сторони</w:t>
      </w:r>
      <w:r w:rsidRPr="00277674">
        <w:rPr>
          <w:b w:val="0"/>
          <w:color w:val="0000FF"/>
          <w:lang w:val="uk-UA"/>
        </w:rPr>
        <w:t xml:space="preserve"> </w:t>
      </w:r>
      <w:r w:rsidRPr="00277674">
        <w:rPr>
          <w:b w:val="0"/>
          <w:lang w:val="uk-UA"/>
        </w:rPr>
        <w:t>(надалі - Сторони), уклали цей договір про наступне:</w:t>
      </w:r>
    </w:p>
    <w:p w:rsidR="000A05FF" w:rsidRPr="00277674" w:rsidRDefault="000A05FF" w:rsidP="00277674">
      <w:pPr>
        <w:shd w:val="clear" w:color="auto" w:fill="FFFFFF"/>
        <w:spacing w:after="0" w:line="240" w:lineRule="auto"/>
        <w:ind w:firstLine="567"/>
        <w:jc w:val="center"/>
        <w:rPr>
          <w:rFonts w:ascii="Times New Roman" w:eastAsia="Times New Roman" w:hAnsi="Times New Roman" w:cs="Times New Roman"/>
          <w:b/>
          <w:bCs/>
          <w:spacing w:val="-4"/>
          <w:sz w:val="24"/>
          <w:szCs w:val="24"/>
        </w:rPr>
      </w:pPr>
      <w:r w:rsidRPr="00277674">
        <w:rPr>
          <w:rFonts w:ascii="Times New Roman" w:eastAsia="Times New Roman" w:hAnsi="Times New Roman" w:cs="Times New Roman"/>
          <w:b/>
          <w:bCs/>
          <w:spacing w:val="-4"/>
          <w:sz w:val="24"/>
          <w:szCs w:val="24"/>
        </w:rPr>
        <w:t>1. ПРЕДМЕТ ДОГОВОРУ</w:t>
      </w:r>
    </w:p>
    <w:p w:rsidR="00D72E2A" w:rsidRPr="00277674" w:rsidRDefault="00D72E2A" w:rsidP="00277674">
      <w:pPr>
        <w:spacing w:after="0" w:line="240" w:lineRule="auto"/>
        <w:ind w:right="142" w:firstLine="567"/>
        <w:jc w:val="both"/>
        <w:rPr>
          <w:rFonts w:ascii="Times New Roman" w:eastAsia="Times New Roman" w:hAnsi="Times New Roman" w:cs="Times New Roman"/>
          <w:sz w:val="24"/>
          <w:szCs w:val="24"/>
        </w:rPr>
      </w:pPr>
      <w:r w:rsidRPr="00277674">
        <w:rPr>
          <w:rFonts w:ascii="Times New Roman" w:eastAsia="Times New Roman" w:hAnsi="Times New Roman" w:cs="Times New Roman"/>
          <w:sz w:val="24"/>
          <w:szCs w:val="24"/>
        </w:rPr>
        <w:t xml:space="preserve">1.1. За Договором Виконавець за завданням Замовника на умовах цього Договору зобов’язується своїми силами і засобами виготовити </w:t>
      </w:r>
      <w:r w:rsidR="00ED762C" w:rsidRPr="00277674">
        <w:rPr>
          <w:rFonts w:ascii="Times New Roman" w:eastAsia="Times New Roman" w:hAnsi="Times New Roman" w:cs="Times New Roman"/>
          <w:sz w:val="24"/>
          <w:szCs w:val="24"/>
        </w:rPr>
        <w:t xml:space="preserve">та погодити </w:t>
      </w:r>
      <w:r w:rsidRPr="00277674">
        <w:rPr>
          <w:rFonts w:ascii="Times New Roman" w:eastAsia="Times New Roman" w:hAnsi="Times New Roman" w:cs="Times New Roman"/>
          <w:sz w:val="24"/>
          <w:szCs w:val="24"/>
        </w:rPr>
        <w:t>про</w:t>
      </w:r>
      <w:r w:rsidR="00636C50" w:rsidRPr="00277674">
        <w:rPr>
          <w:rFonts w:ascii="Times New Roman" w:eastAsia="Times New Roman" w:hAnsi="Times New Roman" w:cs="Times New Roman"/>
          <w:sz w:val="24"/>
          <w:szCs w:val="24"/>
        </w:rPr>
        <w:t>є</w:t>
      </w:r>
      <w:r w:rsidRPr="00277674">
        <w:rPr>
          <w:rFonts w:ascii="Times New Roman" w:eastAsia="Times New Roman" w:hAnsi="Times New Roman" w:cs="Times New Roman"/>
          <w:sz w:val="24"/>
          <w:szCs w:val="24"/>
        </w:rPr>
        <w:t>ктно-кошторисну документацію (далі – Роботи), а Замовник зобов’язується прийняти і оплатити роботи по предмету закупівлі: ДК 021:2015 - 71320000-7 Послуги з інженерного про</w:t>
      </w:r>
      <w:r w:rsidR="00636C50" w:rsidRPr="00277674">
        <w:rPr>
          <w:rFonts w:ascii="Times New Roman" w:eastAsia="Times New Roman" w:hAnsi="Times New Roman" w:cs="Times New Roman"/>
          <w:sz w:val="24"/>
          <w:szCs w:val="24"/>
        </w:rPr>
        <w:t>є</w:t>
      </w:r>
      <w:r w:rsidRPr="00277674">
        <w:rPr>
          <w:rFonts w:ascii="Times New Roman" w:eastAsia="Times New Roman" w:hAnsi="Times New Roman" w:cs="Times New Roman"/>
          <w:sz w:val="24"/>
          <w:szCs w:val="24"/>
        </w:rPr>
        <w:t>ктування (</w:t>
      </w:r>
      <w:r w:rsidR="00636C50" w:rsidRPr="00277674">
        <w:rPr>
          <w:rFonts w:ascii="Times New Roman" w:eastAsia="Times New Roman" w:hAnsi="Times New Roman" w:cs="Times New Roman"/>
          <w:bCs/>
          <w:iCs/>
          <w:sz w:val="24"/>
          <w:szCs w:val="24"/>
        </w:rPr>
        <w:t xml:space="preserve">Розробка проєктно-кошторисної документації об’єкту </w:t>
      </w:r>
      <w:r w:rsidR="00D932F5" w:rsidRPr="00D932F5">
        <w:rPr>
          <w:rFonts w:ascii="Times New Roman" w:eastAsia="Times New Roman" w:hAnsi="Times New Roman" w:cs="Times New Roman"/>
          <w:bCs/>
          <w:iCs/>
          <w:sz w:val="24"/>
          <w:szCs w:val="24"/>
        </w:rPr>
        <w:t>«Нове будівництво місцевої автоматизованої системи централізованого оповіщення (МАСЦО) Запорізької міської територіальної громади»</w:t>
      </w:r>
      <w:r w:rsidR="00636C50" w:rsidRPr="00277674">
        <w:rPr>
          <w:rFonts w:ascii="Times New Roman" w:eastAsia="Times New Roman" w:hAnsi="Times New Roman" w:cs="Times New Roman"/>
          <w:bCs/>
          <w:iCs/>
          <w:sz w:val="24"/>
          <w:szCs w:val="24"/>
        </w:rPr>
        <w:t xml:space="preserve"> за адресою: </w:t>
      </w:r>
      <w:r w:rsidR="00636C50" w:rsidRPr="00277674">
        <w:rPr>
          <w:rFonts w:ascii="Times New Roman" w:eastAsia="Times New Roman" w:hAnsi="Times New Roman" w:cs="Times New Roman"/>
          <w:sz w:val="24"/>
          <w:szCs w:val="24"/>
        </w:rPr>
        <w:t>вул. Першотравнева, 2, м. Запоріжжя, Запорізька область, Україна, 69095</w:t>
      </w:r>
      <w:r w:rsidRPr="00277674">
        <w:rPr>
          <w:rFonts w:ascii="Times New Roman" w:eastAsia="Times New Roman" w:hAnsi="Times New Roman" w:cs="Times New Roman"/>
          <w:sz w:val="24"/>
          <w:szCs w:val="24"/>
        </w:rPr>
        <w:t xml:space="preserve">) (далі – Роботи). </w:t>
      </w:r>
    </w:p>
    <w:p w:rsidR="00D72E2A" w:rsidRPr="00277674" w:rsidRDefault="00D72E2A" w:rsidP="00277674">
      <w:pPr>
        <w:spacing w:after="0" w:line="240" w:lineRule="auto"/>
        <w:ind w:right="142" w:firstLine="567"/>
        <w:jc w:val="both"/>
        <w:rPr>
          <w:rFonts w:ascii="Times New Roman" w:eastAsia="Times New Roman" w:hAnsi="Times New Roman" w:cs="Times New Roman"/>
          <w:sz w:val="24"/>
          <w:szCs w:val="24"/>
        </w:rPr>
      </w:pPr>
      <w:r w:rsidRPr="00277674">
        <w:rPr>
          <w:rFonts w:ascii="Times New Roman" w:eastAsia="Times New Roman" w:hAnsi="Times New Roman" w:cs="Times New Roman"/>
          <w:sz w:val="24"/>
          <w:szCs w:val="24"/>
        </w:rPr>
        <w:t>1.2. Обсяги виконання Робіт визначені технічним завданням</w:t>
      </w:r>
      <w:r w:rsidR="00636C50" w:rsidRPr="00277674">
        <w:rPr>
          <w:rFonts w:ascii="Times New Roman" w:eastAsia="Times New Roman" w:hAnsi="Times New Roman" w:cs="Times New Roman"/>
          <w:sz w:val="24"/>
          <w:szCs w:val="24"/>
        </w:rPr>
        <w:t>, яке Виконавець розробляє та узгоджує із Замовником</w:t>
      </w:r>
      <w:r w:rsidRPr="00277674">
        <w:rPr>
          <w:rFonts w:ascii="Times New Roman" w:eastAsia="Times New Roman" w:hAnsi="Times New Roman" w:cs="Times New Roman"/>
          <w:sz w:val="24"/>
          <w:szCs w:val="24"/>
        </w:rPr>
        <w:t>.</w:t>
      </w:r>
    </w:p>
    <w:p w:rsidR="004656F1" w:rsidRPr="00277674" w:rsidRDefault="004656F1" w:rsidP="00277674">
      <w:pPr>
        <w:shd w:val="clear" w:color="auto" w:fill="FFFFFF"/>
        <w:tabs>
          <w:tab w:val="left" w:pos="180"/>
        </w:tabs>
        <w:spacing w:after="0" w:line="240" w:lineRule="auto"/>
        <w:ind w:right="142" w:firstLine="567"/>
        <w:jc w:val="both"/>
        <w:rPr>
          <w:rFonts w:ascii="Times New Roman" w:eastAsia="Times New Roman" w:hAnsi="Times New Roman" w:cs="Times New Roman"/>
          <w:spacing w:val="-6"/>
          <w:sz w:val="24"/>
          <w:szCs w:val="24"/>
        </w:rPr>
      </w:pPr>
    </w:p>
    <w:p w:rsidR="004656F1" w:rsidRPr="00277674" w:rsidRDefault="00ED762C" w:rsidP="00277674">
      <w:pPr>
        <w:shd w:val="clear" w:color="auto" w:fill="FFFFFF"/>
        <w:spacing w:after="0" w:line="240" w:lineRule="auto"/>
        <w:ind w:left="480" w:right="142" w:firstLine="567"/>
        <w:jc w:val="center"/>
        <w:rPr>
          <w:rFonts w:ascii="Times New Roman" w:eastAsia="Times New Roman" w:hAnsi="Times New Roman" w:cs="Times New Roman"/>
          <w:b/>
          <w:spacing w:val="4"/>
          <w:sz w:val="24"/>
          <w:szCs w:val="24"/>
        </w:rPr>
      </w:pPr>
      <w:r w:rsidRPr="00277674">
        <w:rPr>
          <w:rFonts w:ascii="Times New Roman" w:eastAsia="Times New Roman" w:hAnsi="Times New Roman" w:cs="Times New Roman"/>
          <w:b/>
          <w:spacing w:val="4"/>
          <w:sz w:val="24"/>
          <w:szCs w:val="24"/>
        </w:rPr>
        <w:t>2</w:t>
      </w:r>
      <w:r w:rsidR="004656F1" w:rsidRPr="00277674">
        <w:rPr>
          <w:rFonts w:ascii="Times New Roman" w:eastAsia="Times New Roman" w:hAnsi="Times New Roman" w:cs="Times New Roman"/>
          <w:b/>
          <w:spacing w:val="4"/>
          <w:sz w:val="24"/>
          <w:szCs w:val="24"/>
        </w:rPr>
        <w:t xml:space="preserve">. </w:t>
      </w:r>
      <w:r w:rsidR="001714CB" w:rsidRPr="00277674">
        <w:rPr>
          <w:rFonts w:ascii="Times New Roman" w:eastAsia="Times New Roman" w:hAnsi="Times New Roman" w:cs="Times New Roman"/>
          <w:b/>
          <w:spacing w:val="4"/>
          <w:sz w:val="24"/>
          <w:szCs w:val="24"/>
        </w:rPr>
        <w:t>СУМА</w:t>
      </w:r>
      <w:r w:rsidR="004656F1" w:rsidRPr="00277674">
        <w:rPr>
          <w:rFonts w:ascii="Times New Roman" w:eastAsia="Times New Roman" w:hAnsi="Times New Roman" w:cs="Times New Roman"/>
          <w:b/>
          <w:spacing w:val="4"/>
          <w:sz w:val="24"/>
          <w:szCs w:val="24"/>
        </w:rPr>
        <w:t xml:space="preserve"> ДОГОВОРУ</w:t>
      </w:r>
    </w:p>
    <w:p w:rsidR="00DE30D0" w:rsidRPr="00277674" w:rsidRDefault="00ED762C" w:rsidP="00277674">
      <w:pPr>
        <w:pStyle w:val="af3"/>
        <w:ind w:firstLine="567"/>
        <w:jc w:val="both"/>
      </w:pPr>
      <w:r w:rsidRPr="00277674">
        <w:t>2</w:t>
      </w:r>
      <w:r w:rsidR="001714CB" w:rsidRPr="00277674">
        <w:t xml:space="preserve">.1. </w:t>
      </w:r>
      <w:r w:rsidR="00DE30D0" w:rsidRPr="00277674">
        <w:t>Вартість виконання Робіт складає: __________________________________</w:t>
      </w:r>
    </w:p>
    <w:p w:rsidR="00DE30D0" w:rsidRPr="00277674" w:rsidRDefault="00DE30D0" w:rsidP="00277674">
      <w:pPr>
        <w:pStyle w:val="af3"/>
        <w:ind w:firstLine="567"/>
        <w:jc w:val="both"/>
      </w:pPr>
      <w:r w:rsidRPr="00277674">
        <w:t>________________________________________________ у т.ч. ПДВ  ___________ (за наявності).</w:t>
      </w:r>
    </w:p>
    <w:p w:rsidR="00DE30D0" w:rsidRPr="00277674" w:rsidRDefault="00ED762C" w:rsidP="00277674">
      <w:pPr>
        <w:pStyle w:val="af3"/>
        <w:ind w:firstLine="567"/>
        <w:jc w:val="both"/>
      </w:pPr>
      <w:r w:rsidRPr="00277674">
        <w:t>2</w:t>
      </w:r>
      <w:r w:rsidR="00DE30D0" w:rsidRPr="00277674">
        <w:t>.2. Зазначена сума включає вартість всіх Робіт, виконання Виконавцем яких передбачено цим Договором і може пер</w:t>
      </w:r>
      <w:r w:rsidRPr="00277674">
        <w:t xml:space="preserve">еглядатися Замовником протягом </w:t>
      </w:r>
      <w:r w:rsidR="00DE30D0" w:rsidRPr="00277674">
        <w:t>терміну дії договору в залежності від наданого фінансування.</w:t>
      </w:r>
    </w:p>
    <w:p w:rsidR="00DE30D0" w:rsidRPr="00277674" w:rsidRDefault="00ED762C" w:rsidP="00277674">
      <w:pPr>
        <w:pStyle w:val="af3"/>
        <w:ind w:firstLine="567"/>
        <w:jc w:val="both"/>
      </w:pPr>
      <w:r w:rsidRPr="00277674">
        <w:t>2</w:t>
      </w:r>
      <w:r w:rsidR="00DE30D0" w:rsidRPr="00277674">
        <w:t>.3. Вартість виконання Робіт може бути зменшена за взаємною згодою Сторін.</w:t>
      </w:r>
    </w:p>
    <w:p w:rsidR="00DE30D0" w:rsidRPr="00277674" w:rsidRDefault="00ED762C" w:rsidP="00277674">
      <w:pPr>
        <w:pStyle w:val="af3"/>
        <w:ind w:firstLine="567"/>
        <w:jc w:val="both"/>
      </w:pPr>
      <w:r w:rsidRPr="00277674">
        <w:t>2</w:t>
      </w:r>
      <w:r w:rsidR="00DE30D0" w:rsidRPr="00277674">
        <w:t>.4. Перегляд Вартості виконання Робіт оформлюється Сторонами шляхом укладення додаткових угод, які є невід’ємною частиною цього Договору.</w:t>
      </w:r>
    </w:p>
    <w:p w:rsidR="00004DB2" w:rsidRPr="00277674" w:rsidRDefault="00ED762C" w:rsidP="00277674">
      <w:pPr>
        <w:pStyle w:val="af3"/>
        <w:ind w:firstLine="567"/>
        <w:jc w:val="both"/>
        <w:rPr>
          <w:szCs w:val="24"/>
        </w:rPr>
      </w:pPr>
      <w:r w:rsidRPr="00277674">
        <w:t>2</w:t>
      </w:r>
      <w:r w:rsidR="00DE30D0" w:rsidRPr="00277674">
        <w:t>.5. Вартість виконання Робіт може змінюватися в випадках, визначених законодавством.</w:t>
      </w:r>
    </w:p>
    <w:p w:rsidR="00ED762C" w:rsidRPr="00277674" w:rsidRDefault="00ED762C" w:rsidP="00277674">
      <w:pPr>
        <w:suppressAutoHyphens/>
        <w:spacing w:after="0" w:line="240" w:lineRule="auto"/>
        <w:ind w:firstLine="567"/>
        <w:jc w:val="center"/>
        <w:rPr>
          <w:rFonts w:ascii="Times New Roman" w:eastAsia="Times New Roman" w:hAnsi="Times New Roman" w:cs="Times New Roman"/>
          <w:b/>
          <w:sz w:val="24"/>
          <w:szCs w:val="24"/>
          <w:lang w:eastAsia="zh-CN"/>
        </w:rPr>
      </w:pPr>
    </w:p>
    <w:p w:rsidR="00ED762C" w:rsidRPr="00ED762C" w:rsidRDefault="00ED762C" w:rsidP="00277674">
      <w:pPr>
        <w:suppressAutoHyphens/>
        <w:spacing w:after="0" w:line="240" w:lineRule="auto"/>
        <w:ind w:firstLine="567"/>
        <w:jc w:val="center"/>
        <w:rPr>
          <w:rFonts w:ascii="Times New Roman" w:eastAsia="Times New Roman" w:hAnsi="Times New Roman" w:cs="Times New Roman"/>
          <w:sz w:val="24"/>
          <w:szCs w:val="24"/>
          <w:lang w:eastAsia="zh-CN"/>
        </w:rPr>
      </w:pPr>
      <w:r w:rsidRPr="00ED762C">
        <w:rPr>
          <w:rFonts w:ascii="Times New Roman" w:eastAsia="Times New Roman" w:hAnsi="Times New Roman" w:cs="Times New Roman"/>
          <w:b/>
          <w:sz w:val="24"/>
          <w:szCs w:val="24"/>
          <w:lang w:eastAsia="zh-CN"/>
        </w:rPr>
        <w:t>3.СТРОК ВИКОНАННЯ РОБІТ</w:t>
      </w:r>
    </w:p>
    <w:p w:rsidR="00ED762C" w:rsidRDefault="00ED762C" w:rsidP="0027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sz w:val="24"/>
          <w:szCs w:val="24"/>
          <w:lang w:eastAsia="zh-CN"/>
        </w:rPr>
      </w:pPr>
      <w:r w:rsidRPr="00ED762C">
        <w:rPr>
          <w:rFonts w:ascii="Times New Roman" w:eastAsia="Times New Roman" w:hAnsi="Times New Roman" w:cs="Times New Roman"/>
          <w:sz w:val="24"/>
          <w:szCs w:val="24"/>
          <w:lang w:eastAsia="zh-CN"/>
        </w:rPr>
        <w:t>3.1</w:t>
      </w:r>
      <w:r w:rsidRPr="00ED762C">
        <w:rPr>
          <w:rFonts w:ascii="Times New Roman" w:eastAsia="Times New Roman" w:hAnsi="Times New Roman" w:cs="Times New Roman"/>
          <w:b/>
          <w:sz w:val="24"/>
          <w:szCs w:val="24"/>
          <w:lang w:eastAsia="zh-CN"/>
        </w:rPr>
        <w:t xml:space="preserve">. </w:t>
      </w:r>
      <w:r w:rsidRPr="00ED762C">
        <w:rPr>
          <w:rFonts w:ascii="Times New Roman" w:eastAsia="Times New Roman" w:hAnsi="Times New Roman" w:cs="Times New Roman"/>
          <w:sz w:val="24"/>
          <w:szCs w:val="24"/>
          <w:lang w:eastAsia="zh-CN"/>
        </w:rPr>
        <w:t xml:space="preserve">Строк виконання робіт: з моменту підписання Договору до </w:t>
      </w:r>
      <w:r w:rsidRPr="00277674">
        <w:rPr>
          <w:rFonts w:ascii="Times New Roman" w:eastAsia="Times New Roman" w:hAnsi="Times New Roman" w:cs="Times New Roman"/>
          <w:b/>
          <w:sz w:val="24"/>
          <w:szCs w:val="24"/>
          <w:lang w:eastAsia="zh-CN"/>
        </w:rPr>
        <w:t>31.12.</w:t>
      </w:r>
      <w:r w:rsidRPr="00ED762C">
        <w:rPr>
          <w:rFonts w:ascii="Times New Roman" w:eastAsia="Times New Roman" w:hAnsi="Times New Roman" w:cs="Times New Roman"/>
          <w:b/>
          <w:sz w:val="24"/>
          <w:szCs w:val="24"/>
          <w:lang w:eastAsia="zh-CN"/>
        </w:rPr>
        <w:t>2023 року.</w:t>
      </w:r>
    </w:p>
    <w:p w:rsidR="00E95AA7" w:rsidRPr="00E95AA7" w:rsidRDefault="00E95AA7" w:rsidP="0027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sz w:val="24"/>
          <w:szCs w:val="24"/>
          <w:lang w:eastAsia="zh-CN"/>
        </w:rPr>
      </w:pPr>
      <w:r w:rsidRPr="00E95AA7">
        <w:rPr>
          <w:rFonts w:ascii="Times New Roman" w:eastAsia="Times New Roman" w:hAnsi="Times New Roman" w:cs="Times New Roman"/>
          <w:sz w:val="24"/>
          <w:szCs w:val="24"/>
          <w:lang w:eastAsia="zh-CN"/>
        </w:rPr>
        <w:t>3.2. Стадійність робіт згідно цього договору визначається Виконавцем за погодженням з Замовником.</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3.</w:t>
      </w:r>
      <w:r w:rsidR="00E95AA7">
        <w:rPr>
          <w:rFonts w:ascii="Times New Roman" w:eastAsia="Times New Roman" w:hAnsi="Times New Roman" w:cs="Times New Roman"/>
          <w:sz w:val="24"/>
          <w:szCs w:val="24"/>
          <w:lang w:eastAsia="zh-CN"/>
        </w:rPr>
        <w:t>3</w:t>
      </w:r>
      <w:r w:rsidRPr="00ED762C">
        <w:rPr>
          <w:rFonts w:ascii="Times New Roman" w:eastAsia="Times New Roman" w:hAnsi="Times New Roman" w:cs="Times New Roman"/>
          <w:b/>
          <w:sz w:val="24"/>
          <w:szCs w:val="24"/>
          <w:lang w:eastAsia="zh-CN"/>
        </w:rPr>
        <w:t>.</w:t>
      </w:r>
      <w:r w:rsidRPr="00ED762C">
        <w:rPr>
          <w:rFonts w:ascii="Times New Roman" w:eastAsia="Times New Roman" w:hAnsi="Times New Roman" w:cs="Times New Roman"/>
          <w:sz w:val="24"/>
          <w:szCs w:val="24"/>
          <w:lang w:eastAsia="zh-CN"/>
        </w:rPr>
        <w:t xml:space="preserve"> Якщо в процесі виконання</w:t>
      </w:r>
      <w:r w:rsidRPr="00277674">
        <w:rPr>
          <w:rFonts w:ascii="Times New Roman" w:eastAsia="Times New Roman" w:hAnsi="Times New Roman" w:cs="Times New Roman"/>
          <w:sz w:val="24"/>
          <w:szCs w:val="24"/>
          <w:lang w:eastAsia="zh-CN"/>
        </w:rPr>
        <w:t xml:space="preserve"> </w:t>
      </w:r>
      <w:r w:rsidRPr="00ED762C">
        <w:rPr>
          <w:rFonts w:ascii="Times New Roman" w:eastAsia="Times New Roman" w:hAnsi="Times New Roman" w:cs="Times New Roman"/>
          <w:sz w:val="24"/>
          <w:szCs w:val="24"/>
          <w:lang w:eastAsia="zh-CN"/>
        </w:rPr>
        <w:t>про</w:t>
      </w:r>
      <w:r w:rsidRPr="00277674">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ктних робіт виникне обґрунтована необхідність коригування установлених термінів, то за згодою сторін вносяться відповідні зміни до Договору.</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p>
    <w:p w:rsidR="00ED762C" w:rsidRPr="00ED762C" w:rsidRDefault="00ED762C" w:rsidP="00277674">
      <w:pPr>
        <w:suppressAutoHyphens/>
        <w:spacing w:after="0" w:line="240" w:lineRule="auto"/>
        <w:ind w:firstLine="567"/>
        <w:jc w:val="center"/>
        <w:rPr>
          <w:rFonts w:ascii="Times New Roman" w:eastAsia="Times New Roman" w:hAnsi="Times New Roman" w:cs="Times New Roman"/>
          <w:sz w:val="24"/>
          <w:szCs w:val="24"/>
          <w:lang w:eastAsia="zh-CN"/>
        </w:rPr>
      </w:pPr>
      <w:r w:rsidRPr="00ED762C">
        <w:rPr>
          <w:rFonts w:ascii="Times New Roman" w:eastAsia="Times New Roman" w:hAnsi="Times New Roman" w:cs="Times New Roman"/>
          <w:b/>
          <w:sz w:val="24"/>
          <w:szCs w:val="24"/>
          <w:lang w:eastAsia="zh-CN"/>
        </w:rPr>
        <w:t xml:space="preserve">4. ПОРЯДОК ТА УМОВИ РОЗРАХУНКІВ </w:t>
      </w:r>
    </w:p>
    <w:p w:rsidR="00E95AA7" w:rsidRDefault="00E95AA7" w:rsidP="0027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 Проміжні р</w:t>
      </w:r>
      <w:r w:rsidR="00ED762C" w:rsidRPr="00ED762C">
        <w:rPr>
          <w:rFonts w:ascii="Times New Roman" w:eastAsia="Times New Roman" w:hAnsi="Times New Roman" w:cs="Times New Roman"/>
          <w:sz w:val="24"/>
          <w:szCs w:val="24"/>
          <w:lang w:eastAsia="zh-CN"/>
        </w:rPr>
        <w:t xml:space="preserve">озрахунки проводяться шляхом перерахування коштів на розрахунковий рахунок Виконавця, зазначений у Договорі, </w:t>
      </w:r>
      <w:r>
        <w:rPr>
          <w:rFonts w:ascii="Times New Roman" w:eastAsia="Times New Roman" w:hAnsi="Times New Roman" w:cs="Times New Roman"/>
          <w:sz w:val="24"/>
          <w:szCs w:val="24"/>
          <w:lang w:eastAsia="zh-CN"/>
        </w:rPr>
        <w:t>за кожну стадію виконаних робіт, відповідно до погодженої Сторонами стадійності</w:t>
      </w:r>
      <w:r w:rsidR="00323A5E">
        <w:rPr>
          <w:rFonts w:ascii="Times New Roman" w:eastAsia="Times New Roman" w:hAnsi="Times New Roman" w:cs="Times New Roman"/>
          <w:sz w:val="24"/>
          <w:szCs w:val="24"/>
          <w:lang w:eastAsia="zh-CN"/>
        </w:rPr>
        <w:t xml:space="preserve">, протягом </w:t>
      </w:r>
      <w:r w:rsidR="00323A5E" w:rsidRPr="00ED762C">
        <w:rPr>
          <w:rFonts w:ascii="Times New Roman" w:eastAsia="Times New Roman" w:hAnsi="Times New Roman" w:cs="Times New Roman"/>
          <w:sz w:val="24"/>
          <w:szCs w:val="24"/>
          <w:lang w:eastAsia="zh-CN"/>
        </w:rPr>
        <w:t>7 банківських днів з дати отримання Замовником бюджетного призначення на фінансування</w:t>
      </w:r>
      <w:r w:rsidR="00323A5E">
        <w:rPr>
          <w:rFonts w:ascii="Times New Roman" w:eastAsia="Times New Roman" w:hAnsi="Times New Roman" w:cs="Times New Roman"/>
          <w:sz w:val="24"/>
          <w:szCs w:val="24"/>
          <w:lang w:eastAsia="zh-CN"/>
        </w:rPr>
        <w:t xml:space="preserve"> відповідних заходів, з можливим відтермінуванням оплати до 90 днів</w:t>
      </w:r>
      <w:r>
        <w:rPr>
          <w:rFonts w:ascii="Times New Roman" w:eastAsia="Times New Roman" w:hAnsi="Times New Roman" w:cs="Times New Roman"/>
          <w:sz w:val="24"/>
          <w:szCs w:val="24"/>
          <w:lang w:eastAsia="zh-CN"/>
        </w:rPr>
        <w:t>.</w:t>
      </w:r>
    </w:p>
    <w:p w:rsidR="00ED762C" w:rsidRPr="00ED762C" w:rsidRDefault="00E95AA7" w:rsidP="00323A5E">
      <w:pPr>
        <w:tabs>
          <w:tab w:val="left" w:pos="864"/>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4.2. Остаточний розрахунок здійснюється </w:t>
      </w:r>
      <w:r w:rsidR="00ED762C" w:rsidRPr="00ED762C">
        <w:rPr>
          <w:rFonts w:ascii="Times New Roman" w:eastAsia="Times New Roman" w:hAnsi="Times New Roman" w:cs="Times New Roman"/>
          <w:sz w:val="24"/>
          <w:szCs w:val="24"/>
          <w:lang w:eastAsia="zh-CN"/>
        </w:rPr>
        <w:t xml:space="preserve">на підставі </w:t>
      </w:r>
      <w:r w:rsidR="00323A5E" w:rsidRPr="00ED762C">
        <w:rPr>
          <w:rFonts w:ascii="Times New Roman" w:eastAsia="Times New Roman" w:hAnsi="Times New Roman" w:cs="Times New Roman"/>
          <w:sz w:val="24"/>
          <w:szCs w:val="24"/>
          <w:lang w:eastAsia="zh-CN"/>
        </w:rPr>
        <w:t xml:space="preserve">оформленого належним чином Акту здачі-приймання проєктно-кошторисної документації, затвердженої та узгодженої Виконавцем із відповідними організаціями, установами тощо, зокрема згідно з пунктом 10 </w:t>
      </w:r>
      <w:r w:rsidR="00323A5E" w:rsidRPr="00277674">
        <w:rPr>
          <w:rFonts w:ascii="Times New Roman" w:eastAsia="Times New Roman" w:hAnsi="Times New Roman" w:cs="Times New Roman"/>
          <w:bCs/>
          <w:color w:val="000000"/>
          <w:sz w:val="24"/>
          <w:szCs w:val="32"/>
          <w:shd w:val="clear" w:color="auto" w:fill="FFFFFF"/>
          <w:lang w:eastAsia="zh-CN"/>
        </w:rPr>
        <w:t>Положення</w:t>
      </w:r>
      <w:r w:rsidR="00323A5E">
        <w:rPr>
          <w:rFonts w:ascii="Times New Roman" w:eastAsia="Times New Roman" w:hAnsi="Times New Roman" w:cs="Times New Roman"/>
          <w:bCs/>
          <w:color w:val="000000"/>
          <w:sz w:val="24"/>
          <w:szCs w:val="32"/>
          <w:shd w:val="clear" w:color="auto" w:fill="FFFFFF"/>
          <w:lang w:eastAsia="zh-CN"/>
        </w:rPr>
        <w:t xml:space="preserve"> </w:t>
      </w:r>
      <w:r w:rsidR="00323A5E" w:rsidRPr="00277674">
        <w:rPr>
          <w:rFonts w:ascii="Times New Roman" w:eastAsia="Times New Roman" w:hAnsi="Times New Roman" w:cs="Times New Roman"/>
          <w:bCs/>
          <w:color w:val="000000"/>
          <w:sz w:val="24"/>
          <w:szCs w:val="32"/>
          <w:shd w:val="clear" w:color="auto" w:fill="FFFFFF"/>
          <w:lang w:eastAsia="zh-CN"/>
        </w:rPr>
        <w:t xml:space="preserve">про організацію оповіщення про загрозу виникнення або виникнення надзвичайних ситуацій та організації зв’язку у сфері цивільного захисту, затвердженого </w:t>
      </w:r>
      <w:r w:rsidR="00323A5E" w:rsidRPr="00ED762C">
        <w:rPr>
          <w:rFonts w:ascii="Times New Roman" w:eastAsia="Times New Roman" w:hAnsi="Times New Roman" w:cs="Times New Roman"/>
          <w:sz w:val="24"/>
          <w:szCs w:val="24"/>
          <w:lang w:eastAsia="zh-CN"/>
        </w:rPr>
        <w:t xml:space="preserve">Постановою </w:t>
      </w:r>
      <w:r w:rsidR="00323A5E" w:rsidRPr="00ED762C">
        <w:rPr>
          <w:rFonts w:ascii="Times New Roman" w:eastAsia="Times New Roman" w:hAnsi="Times New Roman" w:cs="Times New Roman"/>
          <w:color w:val="000000"/>
          <w:sz w:val="24"/>
          <w:szCs w:val="24"/>
          <w:lang w:eastAsia="zh-CN"/>
        </w:rPr>
        <w:t>КМУ</w:t>
      </w:r>
      <w:r w:rsidR="00323A5E" w:rsidRPr="00ED762C">
        <w:rPr>
          <w:rFonts w:ascii="Times New Roman" w:eastAsia="Times New Roman" w:hAnsi="Times New Roman" w:cs="Times New Roman"/>
          <w:color w:val="000000"/>
          <w:sz w:val="24"/>
          <w:szCs w:val="24"/>
          <w:shd w:val="clear" w:color="auto" w:fill="FFFFFF"/>
          <w:lang w:val="ru-RU" w:eastAsia="zh-CN"/>
        </w:rPr>
        <w:t> </w:t>
      </w:r>
      <w:r w:rsidR="00323A5E" w:rsidRPr="00ED762C">
        <w:rPr>
          <w:rFonts w:ascii="Times New Roman" w:eastAsia="Times New Roman" w:hAnsi="Times New Roman" w:cs="Times New Roman"/>
          <w:color w:val="000000"/>
          <w:sz w:val="24"/>
          <w:szCs w:val="24"/>
          <w:shd w:val="clear" w:color="auto" w:fill="FFFFFF"/>
          <w:lang w:eastAsia="zh-CN"/>
        </w:rPr>
        <w:t>від 27.09.2017 № 733</w:t>
      </w:r>
      <w:r w:rsidR="00323A5E">
        <w:rPr>
          <w:rFonts w:ascii="Times New Roman" w:eastAsia="Times New Roman" w:hAnsi="Times New Roman" w:cs="Times New Roman"/>
          <w:sz w:val="24"/>
          <w:szCs w:val="24"/>
          <w:lang w:eastAsia="zh-CN"/>
        </w:rPr>
        <w:t xml:space="preserve">, </w:t>
      </w:r>
      <w:r w:rsidR="00323A5E" w:rsidRPr="00ED762C">
        <w:rPr>
          <w:rFonts w:ascii="Times New Roman" w:eastAsia="Times New Roman" w:hAnsi="Times New Roman" w:cs="Times New Roman"/>
          <w:sz w:val="24"/>
          <w:szCs w:val="24"/>
          <w:lang w:eastAsia="zh-CN"/>
        </w:rPr>
        <w:t>відповідно до положень пункту 6.6 Договору, включно з попередніми актами здачі-приймання виконаних робіт, підписаних уповноваженими представниками обох сторін та іншими супровідними документами відп</w:t>
      </w:r>
      <w:r w:rsidR="00323A5E">
        <w:rPr>
          <w:rFonts w:ascii="Times New Roman" w:eastAsia="Times New Roman" w:hAnsi="Times New Roman" w:cs="Times New Roman"/>
          <w:sz w:val="24"/>
          <w:szCs w:val="24"/>
          <w:lang w:eastAsia="zh-CN"/>
        </w:rPr>
        <w:t xml:space="preserve">овідно до пункту 5.3 Договору, </w:t>
      </w:r>
      <w:r w:rsidR="00323A5E" w:rsidRPr="00ED762C">
        <w:rPr>
          <w:rFonts w:ascii="Times New Roman" w:eastAsia="Times New Roman" w:hAnsi="Times New Roman" w:cs="Times New Roman"/>
          <w:sz w:val="24"/>
          <w:szCs w:val="24"/>
          <w:lang w:eastAsia="zh-CN"/>
        </w:rPr>
        <w:t>при наявності бюджетного фінансу</w:t>
      </w:r>
      <w:r w:rsidR="00323A5E">
        <w:rPr>
          <w:rFonts w:ascii="Times New Roman" w:eastAsia="Times New Roman" w:hAnsi="Times New Roman" w:cs="Times New Roman"/>
          <w:sz w:val="24"/>
          <w:szCs w:val="24"/>
          <w:lang w:eastAsia="zh-CN"/>
        </w:rPr>
        <w:t xml:space="preserve">вання предмету даного Договору </w:t>
      </w:r>
      <w:r w:rsidR="00ED762C" w:rsidRPr="00ED762C">
        <w:rPr>
          <w:rFonts w:ascii="Times New Roman" w:eastAsia="Times New Roman" w:hAnsi="Times New Roman" w:cs="Times New Roman"/>
          <w:sz w:val="24"/>
          <w:szCs w:val="24"/>
          <w:lang w:eastAsia="zh-CN"/>
        </w:rPr>
        <w:t xml:space="preserve">та </w:t>
      </w:r>
      <w:r w:rsidR="00323A5E">
        <w:rPr>
          <w:rFonts w:ascii="Times New Roman" w:eastAsia="Times New Roman" w:hAnsi="Times New Roman" w:cs="Times New Roman"/>
          <w:sz w:val="24"/>
          <w:szCs w:val="24"/>
          <w:lang w:eastAsia="zh-CN"/>
        </w:rPr>
        <w:t>після</w:t>
      </w:r>
      <w:r w:rsidR="00ED762C" w:rsidRPr="00ED762C">
        <w:rPr>
          <w:rFonts w:ascii="Times New Roman" w:eastAsia="Times New Roman" w:hAnsi="Times New Roman" w:cs="Times New Roman"/>
          <w:sz w:val="24"/>
          <w:szCs w:val="24"/>
          <w:lang w:eastAsia="zh-CN"/>
        </w:rPr>
        <w:t xml:space="preserve"> одержання позитивного висновку експертного звіту, виданого ДП «Укрдежбудекспертиза» в рамках проведення експертизи проєктно-кошторисної документації відповідно до пункту 5.2 Договору, після отримання Замовником бюджетних призначень на підставі ст. ст. 48, 49 Бюджетного кодексу України протягом 7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виконані роботи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4.3. У випадку дострокового розірвання Договору до моменту оформленого належним чином та підписаного Сторонами Акту здачі-приймання проєктно-кошторисної документації розрахунок за фактично виконаний об’єм робіт на момент розірвання Договору не пров</w:t>
      </w:r>
      <w:r w:rsidR="0003324C" w:rsidRPr="00277674">
        <w:rPr>
          <w:rFonts w:ascii="Times New Roman" w:eastAsia="Times New Roman" w:hAnsi="Times New Roman" w:cs="Times New Roman"/>
          <w:sz w:val="24"/>
          <w:szCs w:val="24"/>
          <w:lang w:eastAsia="zh-CN"/>
        </w:rPr>
        <w:t>о</w:t>
      </w:r>
      <w:r w:rsidRPr="00ED762C">
        <w:rPr>
          <w:rFonts w:ascii="Times New Roman" w:eastAsia="Times New Roman" w:hAnsi="Times New Roman" w:cs="Times New Roman"/>
          <w:sz w:val="24"/>
          <w:szCs w:val="24"/>
          <w:lang w:eastAsia="zh-CN"/>
        </w:rPr>
        <w:t>диться.</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4.4. Замовник звільняється від відповідальності у разі затримки оплати з боку Управління Державної казначейської служби України у м. Запоріжжі Запорізької області.</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ED762C" w:rsidRPr="00ED762C" w:rsidRDefault="00ED762C" w:rsidP="00277674">
      <w:pPr>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ED762C">
        <w:rPr>
          <w:rFonts w:ascii="Times New Roman" w:eastAsia="Times New Roman" w:hAnsi="Times New Roman" w:cs="Times New Roman"/>
          <w:b/>
          <w:sz w:val="24"/>
          <w:szCs w:val="24"/>
          <w:lang w:eastAsia="zh-CN"/>
        </w:rPr>
        <w:t>5. ПОРЯДОК ЗДАЧІ ТА ПРИЙМАННЯ РОБІТ</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5.1. 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ктно-кошторисна документація попередньо (до отримання експертного звіту) узгоджується Виконавцем з Замовником. В разі виявлення недоліків, складається перелік зауважень, які Виконавець повинен усунути протягом встановленого Замовником строку.</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5.2.</w:t>
      </w:r>
      <w:r w:rsidR="0003324C" w:rsidRPr="00277674">
        <w:rPr>
          <w:rFonts w:ascii="Times New Roman" w:eastAsia="Times New Roman" w:hAnsi="Times New Roman" w:cs="Times New Roman"/>
          <w:sz w:val="24"/>
          <w:szCs w:val="24"/>
          <w:lang w:eastAsia="zh-CN"/>
        </w:rPr>
        <w:t xml:space="preserve"> </w:t>
      </w:r>
      <w:r w:rsidRPr="00ED762C">
        <w:rPr>
          <w:rFonts w:ascii="Times New Roman" w:eastAsia="Times New Roman" w:hAnsi="Times New Roman" w:cs="Times New Roman"/>
          <w:sz w:val="24"/>
          <w:szCs w:val="24"/>
          <w:lang w:eastAsia="zh-CN"/>
        </w:rPr>
        <w:t>Після погодження Замовником 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ктно-кошторисної документації Виконавець надає її на узгодження та затвердження відповідних організацій та супроводжує 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 xml:space="preserve">ктно-кошторисну документацію на експертизу за заявою або офіційним листом Замовника. </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5.3. Передача Замовнику оформленої в установленому порядку і узгодженої з Замовником 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 xml:space="preserve">ктно-кошторисної документації, як по усій роботі, так і з окремих етапів здійснюється Виконавцем з відповідними супровідними документами. </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Одночасно Виконавець подає Замовнику Акт здачі-приймання виконаних робіт з первинними документами щодо підтвердження витрат, включених до договірної ціни.</w:t>
      </w:r>
    </w:p>
    <w:p w:rsidR="0003324C" w:rsidRPr="00277674"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5.4. 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 xml:space="preserve">ктна продукція видається у чотирьох примірниках та на електронному носії. </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b/>
          <w:sz w:val="24"/>
          <w:szCs w:val="24"/>
          <w:lang w:eastAsia="zh-CN"/>
        </w:rPr>
      </w:pPr>
      <w:r w:rsidRPr="00ED762C">
        <w:rPr>
          <w:rFonts w:ascii="Times New Roman" w:eastAsia="Times New Roman" w:hAnsi="Times New Roman" w:cs="Times New Roman"/>
          <w:sz w:val="24"/>
          <w:szCs w:val="24"/>
          <w:lang w:eastAsia="zh-CN"/>
        </w:rPr>
        <w:t>5.5. Термін приймання готової 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 xml:space="preserve">ктної продукції складає </w:t>
      </w:r>
      <w:r w:rsidR="0003324C" w:rsidRPr="00277674">
        <w:rPr>
          <w:rFonts w:ascii="Times New Roman" w:eastAsia="Times New Roman" w:hAnsi="Times New Roman" w:cs="Times New Roman"/>
          <w:sz w:val="24"/>
          <w:szCs w:val="24"/>
          <w:lang w:eastAsia="zh-CN"/>
        </w:rPr>
        <w:t>2</w:t>
      </w:r>
      <w:r w:rsidRPr="00ED762C">
        <w:rPr>
          <w:rFonts w:ascii="Times New Roman" w:eastAsia="Times New Roman" w:hAnsi="Times New Roman" w:cs="Times New Roman"/>
          <w:sz w:val="24"/>
          <w:szCs w:val="24"/>
          <w:lang w:eastAsia="zh-CN"/>
        </w:rPr>
        <w:t>0 робочих днів, протягом яких Замовник зобов’язаний перевірити готову</w:t>
      </w:r>
      <w:r w:rsidR="0003324C" w:rsidRPr="00277674">
        <w:rPr>
          <w:rFonts w:ascii="Times New Roman" w:eastAsia="Times New Roman" w:hAnsi="Times New Roman" w:cs="Times New Roman"/>
          <w:sz w:val="24"/>
          <w:szCs w:val="24"/>
          <w:lang w:eastAsia="zh-CN"/>
        </w:rPr>
        <w:t xml:space="preserve"> </w:t>
      </w:r>
      <w:r w:rsidRPr="00ED762C">
        <w:rPr>
          <w:rFonts w:ascii="Times New Roman" w:eastAsia="Times New Roman" w:hAnsi="Times New Roman" w:cs="Times New Roman"/>
          <w:sz w:val="24"/>
          <w:szCs w:val="24"/>
          <w:lang w:eastAsia="zh-CN"/>
        </w:rPr>
        <w:t>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ктну продукцію, підписати Акт здачі – приймання виконаних робіт та повернути Виконавцю або направити йому мотивовану відмову.</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b/>
          <w:sz w:val="24"/>
          <w:szCs w:val="24"/>
          <w:lang w:eastAsia="zh-CN"/>
        </w:rPr>
      </w:pPr>
    </w:p>
    <w:p w:rsidR="00ED762C" w:rsidRPr="00ED762C" w:rsidRDefault="00ED762C" w:rsidP="00277674">
      <w:pPr>
        <w:suppressAutoHyphens/>
        <w:spacing w:after="0" w:line="240" w:lineRule="auto"/>
        <w:ind w:firstLine="567"/>
        <w:jc w:val="center"/>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
          <w:sz w:val="24"/>
          <w:szCs w:val="24"/>
          <w:lang w:eastAsia="zh-CN"/>
        </w:rPr>
        <w:t>6. ОБОВ’ЯЗКИ ТА ВІДПОВІДАЛЬНІСТЬ СТОРІН</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 xml:space="preserve">6.1.Виконавець виконує свої функції і несе відповідальність за їх виконання в межах </w:t>
      </w:r>
      <w:r w:rsidRPr="00ED762C">
        <w:rPr>
          <w:rFonts w:ascii="Times New Roman" w:eastAsia="Times New Roman" w:hAnsi="Times New Roman" w:cs="Times New Roman"/>
          <w:sz w:val="24"/>
          <w:szCs w:val="24"/>
          <w:lang w:eastAsia="zh-CN"/>
        </w:rPr>
        <w:t>вимог державних стандартів, будівельних норм та правил</w:t>
      </w:r>
      <w:r w:rsidRPr="00ED762C">
        <w:rPr>
          <w:rFonts w:ascii="Times New Roman" w:eastAsia="Times New Roman" w:hAnsi="Times New Roman" w:cs="Times New Roman"/>
          <w:bCs/>
          <w:sz w:val="24"/>
          <w:szCs w:val="24"/>
          <w:lang w:eastAsia="zh-CN"/>
        </w:rPr>
        <w:t>,</w:t>
      </w:r>
      <w:r w:rsidR="0003324C" w:rsidRPr="00277674">
        <w:rPr>
          <w:rFonts w:ascii="Times New Roman" w:eastAsia="Times New Roman" w:hAnsi="Times New Roman" w:cs="Times New Roman"/>
          <w:bCs/>
          <w:sz w:val="24"/>
          <w:szCs w:val="24"/>
          <w:lang w:eastAsia="zh-CN"/>
        </w:rPr>
        <w:t xml:space="preserve"> </w:t>
      </w:r>
      <w:r w:rsidRPr="00ED762C">
        <w:rPr>
          <w:rFonts w:ascii="Times New Roman" w:eastAsia="Times New Roman" w:hAnsi="Times New Roman" w:cs="Times New Roman"/>
          <w:bCs/>
          <w:sz w:val="24"/>
          <w:szCs w:val="24"/>
          <w:lang w:eastAsia="zh-CN"/>
        </w:rPr>
        <w:t>норм визначених Господарським і Цивільним Кодексами України, регіональних і місцевих норм, стандартів і правил, а також умов даного Договору.</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6.2. Виконавець зобов’язаний надати на узгодження Замовнику попередні концептуальні пропозиції та ескізи.</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6.3. Виконавець несе відповідальність за дотримання термінів виконання робіт, якість про</w:t>
      </w:r>
      <w:r w:rsidR="005B4CC5">
        <w:rPr>
          <w:rFonts w:ascii="Times New Roman" w:eastAsia="Times New Roman" w:hAnsi="Times New Roman" w:cs="Times New Roman"/>
          <w:bCs/>
          <w:sz w:val="24"/>
          <w:szCs w:val="24"/>
          <w:lang w:eastAsia="zh-CN"/>
        </w:rPr>
        <w:t>є</w:t>
      </w:r>
      <w:r w:rsidRPr="00ED762C">
        <w:rPr>
          <w:rFonts w:ascii="Times New Roman" w:eastAsia="Times New Roman" w:hAnsi="Times New Roman" w:cs="Times New Roman"/>
          <w:bCs/>
          <w:sz w:val="24"/>
          <w:szCs w:val="24"/>
          <w:lang w:eastAsia="zh-CN"/>
        </w:rPr>
        <w:t>ктних рішень, а також за відповідність готової про</w:t>
      </w:r>
      <w:r w:rsidR="005B4CC5">
        <w:rPr>
          <w:rFonts w:ascii="Times New Roman" w:eastAsia="Times New Roman" w:hAnsi="Times New Roman" w:cs="Times New Roman"/>
          <w:bCs/>
          <w:sz w:val="24"/>
          <w:szCs w:val="24"/>
          <w:lang w:eastAsia="zh-CN"/>
        </w:rPr>
        <w:t>є</w:t>
      </w:r>
      <w:r w:rsidRPr="00ED762C">
        <w:rPr>
          <w:rFonts w:ascii="Times New Roman" w:eastAsia="Times New Roman" w:hAnsi="Times New Roman" w:cs="Times New Roman"/>
          <w:bCs/>
          <w:sz w:val="24"/>
          <w:szCs w:val="24"/>
          <w:lang w:eastAsia="zh-CN"/>
        </w:rPr>
        <w:t>ктної продукції вимогам нормативних документів, «Завданню на про</w:t>
      </w:r>
      <w:r w:rsidR="005B4CC5">
        <w:rPr>
          <w:rFonts w:ascii="Times New Roman" w:eastAsia="Times New Roman" w:hAnsi="Times New Roman" w:cs="Times New Roman"/>
          <w:bCs/>
          <w:sz w:val="24"/>
          <w:szCs w:val="24"/>
          <w:lang w:eastAsia="zh-CN"/>
        </w:rPr>
        <w:t>є</w:t>
      </w:r>
      <w:r w:rsidRPr="00ED762C">
        <w:rPr>
          <w:rFonts w:ascii="Times New Roman" w:eastAsia="Times New Roman" w:hAnsi="Times New Roman" w:cs="Times New Roman"/>
          <w:bCs/>
          <w:sz w:val="24"/>
          <w:szCs w:val="24"/>
          <w:lang w:eastAsia="zh-CN"/>
        </w:rPr>
        <w:t>ктування» і інших вихідних даних.</w:t>
      </w:r>
    </w:p>
    <w:p w:rsidR="00ED762C" w:rsidRPr="00ED762C" w:rsidRDefault="00ED762C" w:rsidP="00277674">
      <w:pPr>
        <w:widowControl w:val="0"/>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ED762C">
        <w:rPr>
          <w:rFonts w:ascii="Times New Roman" w:eastAsia="Times New Roman" w:hAnsi="Times New Roman" w:cs="Times New Roman"/>
          <w:color w:val="000000"/>
          <w:sz w:val="24"/>
          <w:szCs w:val="24"/>
          <w:lang w:eastAsia="zh-CN"/>
        </w:rPr>
        <w:t>6.4. У разі отримання мотивованих зауважень від Замовника, служб, що погоджують і експертують, пов'язаних з порушенням законодавства та нормативних вимог</w:t>
      </w:r>
      <w:r w:rsidR="0003324C" w:rsidRPr="00277674">
        <w:rPr>
          <w:rFonts w:ascii="Times New Roman" w:eastAsia="Times New Roman" w:hAnsi="Times New Roman" w:cs="Times New Roman"/>
          <w:color w:val="000000"/>
          <w:sz w:val="24"/>
          <w:szCs w:val="24"/>
          <w:lang w:eastAsia="zh-CN"/>
        </w:rPr>
        <w:t xml:space="preserve"> </w:t>
      </w:r>
      <w:r w:rsidRPr="00ED762C">
        <w:rPr>
          <w:rFonts w:ascii="Times New Roman" w:eastAsia="Times New Roman" w:hAnsi="Times New Roman" w:cs="Times New Roman"/>
          <w:sz w:val="24"/>
          <w:szCs w:val="24"/>
          <w:lang w:eastAsia="zh-CN"/>
        </w:rPr>
        <w:t xml:space="preserve">та/або потреби у </w:t>
      </w:r>
      <w:r w:rsidRPr="00ED762C">
        <w:rPr>
          <w:rFonts w:ascii="Times New Roman" w:eastAsia="Times New Roman" w:hAnsi="Times New Roman" w:cs="Times New Roman"/>
          <w:sz w:val="24"/>
          <w:szCs w:val="24"/>
          <w:lang w:eastAsia="zh-CN"/>
        </w:rPr>
        <w:lastRenderedPageBreak/>
        <w:t>обсягах робіт, які не були враховані 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 xml:space="preserve">ктною документацією, </w:t>
      </w:r>
      <w:r w:rsidRPr="00ED762C">
        <w:rPr>
          <w:rFonts w:ascii="Times New Roman" w:eastAsia="Times New Roman" w:hAnsi="Times New Roman" w:cs="Times New Roman"/>
          <w:bCs/>
          <w:color w:val="000000"/>
          <w:sz w:val="24"/>
          <w:szCs w:val="24"/>
          <w:lang w:eastAsia="zh-CN"/>
        </w:rPr>
        <w:t>Виконавець</w:t>
      </w:r>
      <w:r w:rsidRPr="00ED762C">
        <w:rPr>
          <w:rFonts w:ascii="Times New Roman" w:eastAsia="Times New Roman" w:hAnsi="Times New Roman" w:cs="Times New Roman"/>
          <w:color w:val="000000"/>
          <w:sz w:val="24"/>
          <w:szCs w:val="24"/>
          <w:lang w:eastAsia="zh-CN"/>
        </w:rPr>
        <w:t xml:space="preserve">  зобов'язаний безоплатно внести необхідні зміни та доповнення в про</w:t>
      </w:r>
      <w:r w:rsidR="005B4CC5">
        <w:rPr>
          <w:rFonts w:ascii="Times New Roman" w:eastAsia="Times New Roman" w:hAnsi="Times New Roman" w:cs="Times New Roman"/>
          <w:color w:val="000000"/>
          <w:sz w:val="24"/>
          <w:szCs w:val="24"/>
          <w:lang w:eastAsia="zh-CN"/>
        </w:rPr>
        <w:t>є</w:t>
      </w:r>
      <w:r w:rsidRPr="00ED762C">
        <w:rPr>
          <w:rFonts w:ascii="Times New Roman" w:eastAsia="Times New Roman" w:hAnsi="Times New Roman" w:cs="Times New Roman"/>
          <w:color w:val="000000"/>
          <w:sz w:val="24"/>
          <w:szCs w:val="24"/>
          <w:lang w:eastAsia="zh-CN"/>
        </w:rPr>
        <w:t>ктну продукцію.</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6.5. До початку виконання 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 xml:space="preserve">ктних робіт, Замовник на основі розрахунків наданих Виконавцем отримує технічні умови у відповідних служб. </w:t>
      </w:r>
    </w:p>
    <w:p w:rsidR="00ED762C" w:rsidRPr="00ED762C" w:rsidRDefault="00ED762C" w:rsidP="00277674">
      <w:pPr>
        <w:widowControl w:val="0"/>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ED762C">
        <w:rPr>
          <w:rFonts w:ascii="Times New Roman" w:eastAsia="Times New Roman" w:hAnsi="Times New Roman" w:cs="Times New Roman"/>
          <w:bCs/>
          <w:color w:val="000000"/>
          <w:sz w:val="24"/>
          <w:szCs w:val="24"/>
          <w:lang w:eastAsia="zh-CN"/>
        </w:rPr>
        <w:t xml:space="preserve">6.6. Виконавець </w:t>
      </w:r>
      <w:r w:rsidRPr="00ED762C">
        <w:rPr>
          <w:rFonts w:ascii="Times New Roman" w:eastAsia="Times New Roman" w:hAnsi="Times New Roman" w:cs="Times New Roman"/>
          <w:color w:val="000000"/>
          <w:sz w:val="24"/>
          <w:szCs w:val="24"/>
          <w:lang w:eastAsia="zh-CN"/>
        </w:rPr>
        <w:t>здійснює представлення про</w:t>
      </w:r>
      <w:r w:rsidR="005B4CC5">
        <w:rPr>
          <w:rFonts w:ascii="Times New Roman" w:eastAsia="Times New Roman" w:hAnsi="Times New Roman" w:cs="Times New Roman"/>
          <w:color w:val="000000"/>
          <w:sz w:val="24"/>
          <w:szCs w:val="24"/>
          <w:lang w:eastAsia="zh-CN"/>
        </w:rPr>
        <w:t>є</w:t>
      </w:r>
      <w:r w:rsidRPr="00ED762C">
        <w:rPr>
          <w:rFonts w:ascii="Times New Roman" w:eastAsia="Times New Roman" w:hAnsi="Times New Roman" w:cs="Times New Roman"/>
          <w:color w:val="000000"/>
          <w:sz w:val="24"/>
          <w:szCs w:val="24"/>
          <w:lang w:eastAsia="zh-CN"/>
        </w:rPr>
        <w:t>ктної продукції на узгодження та затвердження до відповідних організацій,</w:t>
      </w:r>
      <w:r w:rsidR="0003324C" w:rsidRPr="00277674">
        <w:rPr>
          <w:rFonts w:ascii="Times New Roman" w:eastAsia="Times New Roman" w:hAnsi="Times New Roman" w:cs="Times New Roman"/>
          <w:color w:val="000000"/>
          <w:sz w:val="24"/>
          <w:szCs w:val="24"/>
          <w:lang w:eastAsia="zh-CN"/>
        </w:rPr>
        <w:t xml:space="preserve"> </w:t>
      </w:r>
      <w:r w:rsidRPr="00ED762C">
        <w:rPr>
          <w:rFonts w:ascii="Times New Roman" w:eastAsia="Times New Roman" w:hAnsi="Times New Roman" w:cs="Times New Roman"/>
          <w:color w:val="000000"/>
          <w:sz w:val="24"/>
          <w:szCs w:val="24"/>
        </w:rPr>
        <w:t>власників мереж</w:t>
      </w:r>
      <w:r w:rsidR="0003324C" w:rsidRPr="00277674">
        <w:rPr>
          <w:rFonts w:ascii="Times New Roman" w:eastAsia="Times New Roman" w:hAnsi="Times New Roman" w:cs="Times New Roman"/>
          <w:color w:val="000000"/>
          <w:sz w:val="24"/>
          <w:szCs w:val="24"/>
        </w:rPr>
        <w:t xml:space="preserve"> </w:t>
      </w:r>
      <w:r w:rsidRPr="00ED762C">
        <w:rPr>
          <w:rFonts w:ascii="Times New Roman" w:eastAsia="Times New Roman" w:hAnsi="Times New Roman" w:cs="Times New Roman"/>
          <w:color w:val="000000"/>
          <w:sz w:val="24"/>
          <w:szCs w:val="24"/>
          <w:lang w:eastAsia="zh-CN"/>
        </w:rPr>
        <w:t>та представлення</w:t>
      </w:r>
      <w:r w:rsidR="0003324C" w:rsidRPr="00277674">
        <w:rPr>
          <w:rFonts w:ascii="Times New Roman" w:eastAsia="Times New Roman" w:hAnsi="Times New Roman" w:cs="Times New Roman"/>
          <w:color w:val="000000"/>
          <w:sz w:val="24"/>
          <w:szCs w:val="24"/>
          <w:lang w:eastAsia="zh-CN"/>
        </w:rPr>
        <w:t xml:space="preserve"> </w:t>
      </w:r>
      <w:r w:rsidRPr="00ED762C">
        <w:rPr>
          <w:rFonts w:ascii="Times New Roman" w:eastAsia="Times New Roman" w:hAnsi="Times New Roman" w:cs="Times New Roman"/>
          <w:color w:val="000000"/>
          <w:sz w:val="24"/>
          <w:szCs w:val="24"/>
          <w:lang w:eastAsia="zh-CN"/>
        </w:rPr>
        <w:t>про</w:t>
      </w:r>
      <w:r w:rsidR="005B4CC5">
        <w:rPr>
          <w:rFonts w:ascii="Times New Roman" w:eastAsia="Times New Roman" w:hAnsi="Times New Roman" w:cs="Times New Roman"/>
          <w:color w:val="000000"/>
          <w:sz w:val="24"/>
          <w:szCs w:val="24"/>
          <w:lang w:eastAsia="zh-CN"/>
        </w:rPr>
        <w:t>є</w:t>
      </w:r>
      <w:r w:rsidRPr="00ED762C">
        <w:rPr>
          <w:rFonts w:ascii="Times New Roman" w:eastAsia="Times New Roman" w:hAnsi="Times New Roman" w:cs="Times New Roman"/>
          <w:color w:val="000000"/>
          <w:sz w:val="24"/>
          <w:szCs w:val="24"/>
          <w:lang w:eastAsia="zh-CN"/>
        </w:rPr>
        <w:t>ктно-кошторисної продукції</w:t>
      </w:r>
      <w:r w:rsidRPr="00ED762C">
        <w:rPr>
          <w:rFonts w:ascii="Times New Roman" w:eastAsia="Times New Roman" w:hAnsi="Times New Roman" w:cs="Times New Roman"/>
          <w:bCs/>
          <w:color w:val="000000"/>
          <w:sz w:val="24"/>
          <w:szCs w:val="24"/>
          <w:lang w:eastAsia="zh-CN"/>
        </w:rPr>
        <w:t xml:space="preserve"> на експертизу</w:t>
      </w:r>
      <w:r w:rsidRPr="00ED762C">
        <w:rPr>
          <w:rFonts w:ascii="Times New Roman" w:eastAsia="Times New Roman" w:hAnsi="Times New Roman" w:cs="Times New Roman"/>
          <w:color w:val="000000"/>
          <w:sz w:val="24"/>
          <w:szCs w:val="24"/>
          <w:lang w:eastAsia="zh-CN"/>
        </w:rPr>
        <w:t xml:space="preserve">. </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sz w:val="24"/>
          <w:szCs w:val="24"/>
          <w:lang w:eastAsia="zh-CN"/>
        </w:rPr>
        <w:t>6.7.</w:t>
      </w:r>
      <w:r w:rsidR="005B4CC5">
        <w:rPr>
          <w:rFonts w:ascii="Times New Roman" w:eastAsia="Times New Roman" w:hAnsi="Times New Roman" w:cs="Times New Roman"/>
          <w:sz w:val="24"/>
          <w:szCs w:val="24"/>
          <w:lang w:eastAsia="zh-CN"/>
        </w:rPr>
        <w:t xml:space="preserve"> </w:t>
      </w:r>
      <w:r w:rsidRPr="00ED762C">
        <w:rPr>
          <w:rFonts w:ascii="Times New Roman" w:eastAsia="Times New Roman" w:hAnsi="Times New Roman" w:cs="Times New Roman"/>
          <w:sz w:val="24"/>
          <w:szCs w:val="24"/>
          <w:lang w:eastAsia="zh-CN"/>
        </w:rPr>
        <w:t>П</w:t>
      </w:r>
      <w:r w:rsidRPr="00ED762C">
        <w:rPr>
          <w:rFonts w:ascii="Times New Roman" w:eastAsia="Times New Roman" w:hAnsi="Times New Roman" w:cs="Times New Roman"/>
          <w:bCs/>
          <w:sz w:val="24"/>
          <w:szCs w:val="24"/>
          <w:lang w:eastAsia="zh-CN"/>
        </w:rPr>
        <w:t xml:space="preserve">ротягом </w:t>
      </w:r>
      <w:r w:rsidR="00323A5E">
        <w:rPr>
          <w:rFonts w:ascii="Times New Roman" w:eastAsia="Times New Roman" w:hAnsi="Times New Roman" w:cs="Times New Roman"/>
          <w:bCs/>
          <w:sz w:val="24"/>
          <w:szCs w:val="24"/>
          <w:lang w:eastAsia="zh-CN"/>
        </w:rPr>
        <w:t>2</w:t>
      </w:r>
      <w:r w:rsidRPr="00ED762C">
        <w:rPr>
          <w:rFonts w:ascii="Times New Roman" w:eastAsia="Times New Roman" w:hAnsi="Times New Roman" w:cs="Times New Roman"/>
          <w:bCs/>
          <w:sz w:val="24"/>
          <w:szCs w:val="24"/>
          <w:lang w:eastAsia="zh-CN"/>
        </w:rPr>
        <w:t>0 календарних днів з дня підписання даного Договору,</w:t>
      </w:r>
      <w:r w:rsidRPr="00ED762C">
        <w:rPr>
          <w:rFonts w:ascii="Times New Roman" w:eastAsia="Times New Roman" w:hAnsi="Times New Roman" w:cs="Times New Roman"/>
          <w:sz w:val="24"/>
          <w:szCs w:val="24"/>
          <w:lang w:eastAsia="zh-CN"/>
        </w:rPr>
        <w:t xml:space="preserve"> до початку виконання 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 xml:space="preserve">ктних робіт, </w:t>
      </w:r>
      <w:r w:rsidRPr="00ED762C">
        <w:rPr>
          <w:rFonts w:ascii="Times New Roman" w:eastAsia="Times New Roman" w:hAnsi="Times New Roman" w:cs="Times New Roman"/>
          <w:bCs/>
          <w:sz w:val="24"/>
          <w:szCs w:val="24"/>
          <w:lang w:eastAsia="zh-CN"/>
        </w:rPr>
        <w:t xml:space="preserve">Виконавець самостійно </w:t>
      </w:r>
      <w:r w:rsidRPr="00ED762C">
        <w:rPr>
          <w:rFonts w:ascii="Times New Roman" w:eastAsia="Times New Roman" w:hAnsi="Times New Roman" w:cs="Times New Roman"/>
          <w:sz w:val="24"/>
          <w:szCs w:val="24"/>
          <w:lang w:eastAsia="zh-CN"/>
        </w:rPr>
        <w:t xml:space="preserve">зобов’язаний зібрати необхідні вихідні дані. </w:t>
      </w:r>
      <w:r w:rsidRPr="00ED762C">
        <w:rPr>
          <w:rFonts w:ascii="Times New Roman" w:eastAsia="Times New Roman" w:hAnsi="Times New Roman" w:cs="Times New Roman"/>
          <w:bCs/>
          <w:sz w:val="24"/>
          <w:szCs w:val="24"/>
          <w:lang w:eastAsia="zh-CN"/>
        </w:rPr>
        <w:t xml:space="preserve">Склад </w:t>
      </w:r>
      <w:r w:rsidR="0003324C" w:rsidRPr="00277674">
        <w:rPr>
          <w:rFonts w:ascii="Times New Roman" w:eastAsia="Times New Roman" w:hAnsi="Times New Roman" w:cs="Times New Roman"/>
          <w:bCs/>
          <w:sz w:val="24"/>
          <w:szCs w:val="24"/>
          <w:lang w:eastAsia="zh-CN"/>
        </w:rPr>
        <w:t>вихідних даних регламентується</w:t>
      </w:r>
      <w:r w:rsidRPr="00ED762C">
        <w:rPr>
          <w:rFonts w:ascii="Times New Roman" w:eastAsia="Times New Roman" w:hAnsi="Times New Roman" w:cs="Times New Roman"/>
          <w:bCs/>
          <w:sz w:val="24"/>
          <w:szCs w:val="24"/>
          <w:lang w:eastAsia="zh-CN"/>
        </w:rPr>
        <w:t xml:space="preserve"> ДБН А.2.2-3-2014.</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ED762C">
        <w:rPr>
          <w:rFonts w:ascii="Times New Roman" w:eastAsia="Times New Roman" w:hAnsi="Times New Roman" w:cs="Times New Roman"/>
          <w:color w:val="000000"/>
          <w:sz w:val="24"/>
          <w:szCs w:val="24"/>
          <w:lang w:eastAsia="zh-CN"/>
        </w:rPr>
        <w:t>6.</w:t>
      </w:r>
      <w:r w:rsidR="0003324C" w:rsidRPr="00277674">
        <w:rPr>
          <w:rFonts w:ascii="Times New Roman" w:eastAsia="Times New Roman" w:hAnsi="Times New Roman" w:cs="Times New Roman"/>
          <w:color w:val="000000"/>
          <w:sz w:val="24"/>
          <w:szCs w:val="24"/>
          <w:lang w:eastAsia="zh-CN"/>
        </w:rPr>
        <w:t>8</w:t>
      </w:r>
      <w:r w:rsidRPr="00ED762C">
        <w:rPr>
          <w:rFonts w:ascii="Times New Roman" w:eastAsia="Times New Roman" w:hAnsi="Times New Roman" w:cs="Times New Roman"/>
          <w:color w:val="000000"/>
          <w:sz w:val="24"/>
          <w:szCs w:val="24"/>
          <w:lang w:eastAsia="zh-CN"/>
        </w:rPr>
        <w:t>. При формуванні кошторисної частини про</w:t>
      </w:r>
      <w:r w:rsidR="005B4CC5">
        <w:rPr>
          <w:rFonts w:ascii="Times New Roman" w:eastAsia="Times New Roman" w:hAnsi="Times New Roman" w:cs="Times New Roman"/>
          <w:color w:val="000000"/>
          <w:sz w:val="24"/>
          <w:szCs w:val="24"/>
          <w:lang w:eastAsia="zh-CN"/>
        </w:rPr>
        <w:t>є</w:t>
      </w:r>
      <w:r w:rsidRPr="00ED762C">
        <w:rPr>
          <w:rFonts w:ascii="Times New Roman" w:eastAsia="Times New Roman" w:hAnsi="Times New Roman" w:cs="Times New Roman"/>
          <w:color w:val="000000"/>
          <w:sz w:val="24"/>
          <w:szCs w:val="24"/>
          <w:lang w:eastAsia="zh-CN"/>
        </w:rPr>
        <w:t>кту Виконавець зобов’язаний проводити моніторинг цін на матеріали, вироби та конструкції, що будуть використовуватись під час реалізації про</w:t>
      </w:r>
      <w:r w:rsidR="005B4CC5">
        <w:rPr>
          <w:rFonts w:ascii="Times New Roman" w:eastAsia="Times New Roman" w:hAnsi="Times New Roman" w:cs="Times New Roman"/>
          <w:color w:val="000000"/>
          <w:sz w:val="24"/>
          <w:szCs w:val="24"/>
          <w:lang w:eastAsia="zh-CN"/>
        </w:rPr>
        <w:t>є</w:t>
      </w:r>
      <w:r w:rsidRPr="00ED762C">
        <w:rPr>
          <w:rFonts w:ascii="Times New Roman" w:eastAsia="Times New Roman" w:hAnsi="Times New Roman" w:cs="Times New Roman"/>
          <w:color w:val="000000"/>
          <w:sz w:val="24"/>
          <w:szCs w:val="24"/>
          <w:lang w:eastAsia="zh-CN"/>
        </w:rPr>
        <w:t>кту, з підтвердженням поточної ціни відповідною довідкою Торгово-промислової палати України, або використовуючи інформацію про усереднені ціни, що склалися в розрізі регіонів України, з врахуванням вимог якості будівельних матеріалів, виробів та конструкцій, строків, об’ємів та умов їх постачання, або в разі неможливості підтвердження ціни вищезазначеними способами – трьома комерційними пропозиціями від виробників.</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6.</w:t>
      </w:r>
      <w:r w:rsidR="0003324C" w:rsidRPr="00277674">
        <w:rPr>
          <w:rFonts w:ascii="Times New Roman" w:eastAsia="Times New Roman" w:hAnsi="Times New Roman" w:cs="Times New Roman"/>
          <w:bCs/>
          <w:sz w:val="24"/>
          <w:szCs w:val="24"/>
          <w:lang w:eastAsia="zh-CN"/>
        </w:rPr>
        <w:t>9</w:t>
      </w:r>
      <w:r w:rsidRPr="00ED762C">
        <w:rPr>
          <w:rFonts w:ascii="Times New Roman" w:eastAsia="Times New Roman" w:hAnsi="Times New Roman" w:cs="Times New Roman"/>
          <w:bCs/>
          <w:sz w:val="24"/>
          <w:szCs w:val="24"/>
          <w:lang w:eastAsia="zh-CN"/>
        </w:rPr>
        <w:t xml:space="preserve">. За невиконання робіт в терміни, або у разі виявлення недоліків установлені даним Договором Виконавець сплачує Замовнику </w:t>
      </w:r>
      <w:r w:rsidRPr="00ED762C">
        <w:rPr>
          <w:rFonts w:ascii="Times New Roman" w:eastAsia="Times New Roman" w:hAnsi="Times New Roman" w:cs="Times New Roman"/>
          <w:sz w:val="24"/>
          <w:szCs w:val="24"/>
          <w:lang w:eastAsia="zh-CN"/>
        </w:rPr>
        <w:t xml:space="preserve">штраф у розмірі 10% від ціни визначеної п. 2.1 даного Договору. </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6.1</w:t>
      </w:r>
      <w:r w:rsidR="0003324C" w:rsidRPr="00277674">
        <w:rPr>
          <w:rFonts w:ascii="Times New Roman" w:eastAsia="Times New Roman" w:hAnsi="Times New Roman" w:cs="Times New Roman"/>
          <w:bCs/>
          <w:sz w:val="24"/>
          <w:szCs w:val="24"/>
          <w:lang w:eastAsia="zh-CN"/>
        </w:rPr>
        <w:t>0</w:t>
      </w:r>
      <w:r w:rsidRPr="00ED762C">
        <w:rPr>
          <w:rFonts w:ascii="Times New Roman" w:eastAsia="Times New Roman" w:hAnsi="Times New Roman" w:cs="Times New Roman"/>
          <w:bCs/>
          <w:sz w:val="24"/>
          <w:szCs w:val="24"/>
          <w:lang w:eastAsia="zh-CN"/>
        </w:rPr>
        <w:t>. Якщо робота виконана Виконавцем з відступами від умов договору або з іншими недоліками, які роблять її непридатною для використання, Замовник має право за своїм вибором вимагати від Виконавця:</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а) безоплатного усунення недоліків в роботі у встановлений Замовником строк;</w:t>
      </w:r>
    </w:p>
    <w:p w:rsidR="00ED762C" w:rsidRPr="00277674"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б) пропорційного зменшення ціни роботи;</w:t>
      </w:r>
    </w:p>
    <w:p w:rsidR="0003324C" w:rsidRPr="00ED762C" w:rsidRDefault="0003324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277674">
        <w:rPr>
          <w:rFonts w:ascii="Times New Roman" w:eastAsia="Times New Roman" w:hAnsi="Times New Roman" w:cs="Times New Roman"/>
          <w:bCs/>
          <w:sz w:val="24"/>
          <w:szCs w:val="24"/>
          <w:lang w:eastAsia="zh-CN"/>
        </w:rPr>
        <w:t>в) розірвання договору в односторонньому порядку.</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6.1</w:t>
      </w:r>
      <w:r w:rsidR="0003324C" w:rsidRPr="00277674">
        <w:rPr>
          <w:rFonts w:ascii="Times New Roman" w:eastAsia="Times New Roman" w:hAnsi="Times New Roman" w:cs="Times New Roman"/>
          <w:bCs/>
          <w:sz w:val="24"/>
          <w:szCs w:val="24"/>
          <w:lang w:eastAsia="zh-CN"/>
        </w:rPr>
        <w:t>1</w:t>
      </w:r>
      <w:r w:rsidRPr="00ED762C">
        <w:rPr>
          <w:rFonts w:ascii="Times New Roman" w:eastAsia="Times New Roman" w:hAnsi="Times New Roman" w:cs="Times New Roman"/>
          <w:bCs/>
          <w:sz w:val="24"/>
          <w:szCs w:val="24"/>
          <w:lang w:eastAsia="zh-CN"/>
        </w:rPr>
        <w:t>. У випадку невиконання робіт або виконання не в повному обсязі у строк, визначений цим Договором, Виконавець сплачує Замовнику пеню в розмірі 0,1% від суми невиконаних робіт за кожен день прострочення виконання, а за прострочення понад тридцяти днів додатково стягується штраф у розмірі 7% від загальної вартості робіт.</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6.1</w:t>
      </w:r>
      <w:r w:rsidR="0003324C" w:rsidRPr="00277674">
        <w:rPr>
          <w:rFonts w:ascii="Times New Roman" w:eastAsia="Times New Roman" w:hAnsi="Times New Roman" w:cs="Times New Roman"/>
          <w:bCs/>
          <w:sz w:val="24"/>
          <w:szCs w:val="24"/>
          <w:lang w:eastAsia="zh-CN"/>
        </w:rPr>
        <w:t>2</w:t>
      </w:r>
      <w:r w:rsidRPr="00ED762C">
        <w:rPr>
          <w:rFonts w:ascii="Times New Roman" w:eastAsia="Times New Roman" w:hAnsi="Times New Roman" w:cs="Times New Roman"/>
          <w:bCs/>
          <w:sz w:val="24"/>
          <w:szCs w:val="24"/>
          <w:lang w:eastAsia="zh-CN"/>
        </w:rPr>
        <w:t>. У випадку порушення строків отримання позитивного звіту експертизи з вини Виконавця, Виконавець сплачує Замовнику пеню в розмірі 0,1% від вартості робіт за кожен день прострочення.</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6.1</w:t>
      </w:r>
      <w:r w:rsidR="0003324C" w:rsidRPr="00277674">
        <w:rPr>
          <w:rFonts w:ascii="Times New Roman" w:eastAsia="Times New Roman" w:hAnsi="Times New Roman" w:cs="Times New Roman"/>
          <w:bCs/>
          <w:sz w:val="24"/>
          <w:szCs w:val="24"/>
          <w:lang w:eastAsia="zh-CN"/>
        </w:rPr>
        <w:t>3</w:t>
      </w:r>
      <w:r w:rsidRPr="00ED762C">
        <w:rPr>
          <w:rFonts w:ascii="Times New Roman" w:eastAsia="Times New Roman" w:hAnsi="Times New Roman" w:cs="Times New Roman"/>
          <w:bCs/>
          <w:sz w:val="24"/>
          <w:szCs w:val="24"/>
          <w:lang w:eastAsia="zh-CN"/>
        </w:rPr>
        <w:t>. Оплату повторної експертизи виконує Виконавець, у разі наявності помилок при виконанні про</w:t>
      </w:r>
      <w:r w:rsidR="005B4CC5">
        <w:rPr>
          <w:rFonts w:ascii="Times New Roman" w:eastAsia="Times New Roman" w:hAnsi="Times New Roman" w:cs="Times New Roman"/>
          <w:bCs/>
          <w:sz w:val="24"/>
          <w:szCs w:val="24"/>
          <w:lang w:eastAsia="zh-CN"/>
        </w:rPr>
        <w:t>є</w:t>
      </w:r>
      <w:r w:rsidRPr="00ED762C">
        <w:rPr>
          <w:rFonts w:ascii="Times New Roman" w:eastAsia="Times New Roman" w:hAnsi="Times New Roman" w:cs="Times New Roman"/>
          <w:bCs/>
          <w:sz w:val="24"/>
          <w:szCs w:val="24"/>
          <w:lang w:eastAsia="zh-CN"/>
        </w:rPr>
        <w:t>ктних рішень.</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0"/>
          <w:szCs w:val="20"/>
          <w:lang w:eastAsia="zh-CN"/>
        </w:rPr>
      </w:pPr>
      <w:r w:rsidRPr="00ED762C">
        <w:rPr>
          <w:rFonts w:ascii="Times New Roman" w:eastAsia="Times New Roman" w:hAnsi="Times New Roman" w:cs="Times New Roman"/>
          <w:bCs/>
          <w:sz w:val="24"/>
          <w:szCs w:val="24"/>
          <w:lang w:eastAsia="zh-CN"/>
        </w:rPr>
        <w:t>6.1</w:t>
      </w:r>
      <w:r w:rsidR="0003324C" w:rsidRPr="00277674">
        <w:rPr>
          <w:rFonts w:ascii="Times New Roman" w:eastAsia="Times New Roman" w:hAnsi="Times New Roman" w:cs="Times New Roman"/>
          <w:bCs/>
          <w:sz w:val="24"/>
          <w:szCs w:val="24"/>
          <w:lang w:eastAsia="zh-CN"/>
        </w:rPr>
        <w:t>4</w:t>
      </w:r>
      <w:r w:rsidRPr="00ED762C">
        <w:rPr>
          <w:rFonts w:ascii="Times New Roman" w:eastAsia="Times New Roman" w:hAnsi="Times New Roman" w:cs="Times New Roman"/>
          <w:bCs/>
          <w:sz w:val="24"/>
          <w:szCs w:val="24"/>
          <w:lang w:eastAsia="zh-CN"/>
        </w:rPr>
        <w:t xml:space="preserve">. </w:t>
      </w:r>
      <w:r w:rsidR="0003324C" w:rsidRPr="00277674">
        <w:rPr>
          <w:rFonts w:ascii="Times New Roman" w:eastAsia="Times New Roman" w:hAnsi="Times New Roman" w:cs="Times New Roman"/>
          <w:sz w:val="24"/>
          <w:szCs w:val="24"/>
          <w:lang w:eastAsia="zh-CN"/>
        </w:rPr>
        <w:t>Виконавець зобов’язаний б</w:t>
      </w:r>
      <w:r w:rsidRPr="00ED762C">
        <w:rPr>
          <w:rFonts w:ascii="Times New Roman" w:eastAsia="Times New Roman" w:hAnsi="Times New Roman" w:cs="Times New Roman"/>
          <w:sz w:val="24"/>
          <w:szCs w:val="24"/>
          <w:lang w:eastAsia="zh-CN"/>
        </w:rPr>
        <w:t>езумовно повернути Замовнику кошти в сумі виявленого контролюючими органами завищення вартості виконаних робіт</w:t>
      </w:r>
      <w:r w:rsidRPr="00ED762C">
        <w:rPr>
          <w:rFonts w:ascii="Times New Roman" w:eastAsia="Times New Roman" w:hAnsi="Times New Roman" w:cs="Times New Roman"/>
          <w:b/>
          <w:sz w:val="20"/>
          <w:szCs w:val="20"/>
          <w:lang w:eastAsia="zh-CN"/>
        </w:rPr>
        <w:t>.</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bCs/>
          <w:sz w:val="24"/>
          <w:szCs w:val="24"/>
          <w:lang w:eastAsia="zh-CN"/>
        </w:rPr>
        <w:t>6.1</w:t>
      </w:r>
      <w:r w:rsidR="0003324C" w:rsidRPr="00277674">
        <w:rPr>
          <w:rFonts w:ascii="Times New Roman" w:eastAsia="Times New Roman" w:hAnsi="Times New Roman" w:cs="Times New Roman"/>
          <w:bCs/>
          <w:sz w:val="24"/>
          <w:szCs w:val="24"/>
          <w:lang w:eastAsia="zh-CN"/>
        </w:rPr>
        <w:t>5</w:t>
      </w:r>
      <w:r w:rsidRPr="00ED762C">
        <w:rPr>
          <w:rFonts w:ascii="Times New Roman" w:eastAsia="Times New Roman" w:hAnsi="Times New Roman" w:cs="Times New Roman"/>
          <w:bCs/>
          <w:sz w:val="24"/>
          <w:szCs w:val="24"/>
          <w:lang w:eastAsia="zh-CN"/>
        </w:rPr>
        <w:t>. Виконавець має право з</w:t>
      </w:r>
      <w:r w:rsidRPr="00ED762C">
        <w:rPr>
          <w:rFonts w:ascii="Times New Roman" w:eastAsia="Times New Roman" w:hAnsi="Times New Roman" w:cs="Times New Roman"/>
          <w:spacing w:val="4"/>
          <w:sz w:val="24"/>
          <w:szCs w:val="24"/>
          <w:lang w:eastAsia="zh-CN"/>
        </w:rPr>
        <w:t>алучати до виконання робіт по даному Договору</w:t>
      </w:r>
      <w:r w:rsidR="0003324C" w:rsidRPr="00277674">
        <w:rPr>
          <w:rFonts w:ascii="Times New Roman" w:eastAsia="Times New Roman" w:hAnsi="Times New Roman" w:cs="Times New Roman"/>
          <w:spacing w:val="4"/>
          <w:sz w:val="24"/>
          <w:szCs w:val="24"/>
          <w:lang w:eastAsia="zh-CN"/>
        </w:rPr>
        <w:t xml:space="preserve"> </w:t>
      </w:r>
      <w:r w:rsidRPr="00ED762C">
        <w:rPr>
          <w:rFonts w:ascii="Times New Roman" w:eastAsia="Times New Roman" w:hAnsi="Times New Roman" w:cs="Times New Roman"/>
          <w:spacing w:val="4"/>
          <w:sz w:val="24"/>
          <w:szCs w:val="24"/>
          <w:lang w:eastAsia="zh-CN"/>
        </w:rPr>
        <w:t xml:space="preserve">субвиконавців, </w:t>
      </w:r>
      <w:r w:rsidRPr="00ED762C">
        <w:rPr>
          <w:rFonts w:ascii="Times New Roman" w:eastAsia="Times New Roman" w:hAnsi="Times New Roman" w:cs="Times New Roman"/>
          <w:spacing w:val="2"/>
          <w:sz w:val="24"/>
          <w:szCs w:val="24"/>
          <w:lang w:eastAsia="zh-CN"/>
        </w:rPr>
        <w:t xml:space="preserve">при цьому, несе відповідальність перед Замовником за якість </w:t>
      </w:r>
      <w:r w:rsidRPr="00ED762C">
        <w:rPr>
          <w:rFonts w:ascii="Times New Roman" w:eastAsia="Times New Roman" w:hAnsi="Times New Roman" w:cs="Times New Roman"/>
          <w:spacing w:val="1"/>
          <w:sz w:val="24"/>
          <w:szCs w:val="24"/>
          <w:lang w:eastAsia="zh-CN"/>
        </w:rPr>
        <w:t>виконаних робіт</w:t>
      </w:r>
      <w:r w:rsidR="0003324C" w:rsidRPr="00277674">
        <w:rPr>
          <w:rFonts w:ascii="Times New Roman" w:eastAsia="Times New Roman" w:hAnsi="Times New Roman" w:cs="Times New Roman"/>
          <w:spacing w:val="1"/>
          <w:sz w:val="24"/>
          <w:szCs w:val="24"/>
          <w:lang w:eastAsia="zh-CN"/>
        </w:rPr>
        <w:t xml:space="preserve"> </w:t>
      </w:r>
      <w:r w:rsidRPr="00ED762C">
        <w:rPr>
          <w:rFonts w:ascii="Times New Roman" w:eastAsia="Times New Roman" w:hAnsi="Times New Roman" w:cs="Times New Roman"/>
          <w:spacing w:val="1"/>
          <w:sz w:val="24"/>
          <w:szCs w:val="24"/>
          <w:lang w:eastAsia="zh-CN"/>
        </w:rPr>
        <w:t>субвиконавцями.</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p>
    <w:p w:rsidR="00ED762C" w:rsidRPr="00ED762C" w:rsidRDefault="00ED762C" w:rsidP="00277674">
      <w:pPr>
        <w:suppressAutoHyphens/>
        <w:spacing w:after="0" w:line="240" w:lineRule="auto"/>
        <w:ind w:firstLine="567"/>
        <w:jc w:val="center"/>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
          <w:sz w:val="24"/>
          <w:szCs w:val="24"/>
          <w:lang w:eastAsia="zh-CN"/>
        </w:rPr>
        <w:t>7. ОБСТАВИНИ НЕПЕРЕБОРНОЇ СИЛИ</w:t>
      </w:r>
    </w:p>
    <w:p w:rsidR="00ED762C" w:rsidRPr="00ED762C"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7.1. Сторони звільняються від відповідальності за часткове або повне невиконання зобов'язань за даним Договором, якщо це відбулося у зв'язку з обставинами непереборної сили (екстремальні погодні явища, пожежі, війни, страйки та інші). В цьому випадку терміни виконання Сторонами зобов'язань за даним Договором продовжуються на час дії обставин непереборної сили і ліквідації їх наслідків.</w:t>
      </w:r>
    </w:p>
    <w:p w:rsidR="00ED762C" w:rsidRPr="00277674" w:rsidRDefault="00ED762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ED762C">
        <w:rPr>
          <w:rFonts w:ascii="Times New Roman" w:eastAsia="Times New Roman" w:hAnsi="Times New Roman" w:cs="Times New Roman"/>
          <w:bCs/>
          <w:sz w:val="24"/>
          <w:szCs w:val="24"/>
          <w:lang w:eastAsia="zh-CN"/>
        </w:rPr>
        <w:t>7.2. Сторона, для якої виникли обставини непереборної сили, повинна повідомити про це письмово іншу Сторону в перебігу 15-ти банківських днів з дня їх виникнення. Невчасне повідомлення Стороною іншої Сторони про виникнення таких обставин спричиняє за собою втрату підстав посилатися на ці обставини.</w:t>
      </w:r>
    </w:p>
    <w:p w:rsidR="0003324C" w:rsidRPr="00ED762C" w:rsidRDefault="0003324C" w:rsidP="00277674">
      <w:pPr>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277674">
        <w:rPr>
          <w:rFonts w:ascii="Times New Roman" w:eastAsia="Times New Roman" w:hAnsi="Times New Roman" w:cs="Times New Roman"/>
          <w:bCs/>
          <w:sz w:val="24"/>
          <w:szCs w:val="24"/>
          <w:lang w:eastAsia="zh-CN"/>
        </w:rPr>
        <w:t xml:space="preserve">7.3. </w:t>
      </w:r>
      <w:r w:rsidR="00D4366E" w:rsidRPr="00277674">
        <w:rPr>
          <w:rFonts w:ascii="Times New Roman" w:eastAsia="Times New Roman" w:hAnsi="Times New Roman" w:cs="Times New Roman"/>
          <w:bCs/>
          <w:sz w:val="24"/>
          <w:szCs w:val="24"/>
          <w:lang w:eastAsia="zh-CN"/>
        </w:rPr>
        <w:t xml:space="preserve">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w:t>
      </w:r>
      <w:r w:rsidR="00D4366E" w:rsidRPr="00277674">
        <w:rPr>
          <w:rFonts w:ascii="Times New Roman" w:eastAsia="Times New Roman" w:hAnsi="Times New Roman" w:cs="Times New Roman"/>
          <w:bCs/>
          <w:sz w:val="24"/>
          <w:szCs w:val="24"/>
          <w:lang w:eastAsia="zh-CN"/>
        </w:rPr>
        <w:lastRenderedPageBreak/>
        <w:t>воєнного стану в Україні не є форс-мажорною обставиною, яка впливає на виконання зобов’язань за цим Договором.</w:t>
      </w:r>
    </w:p>
    <w:p w:rsidR="00ED762C" w:rsidRPr="00ED762C" w:rsidRDefault="00ED762C" w:rsidP="00277674">
      <w:pPr>
        <w:suppressAutoHyphens/>
        <w:spacing w:after="0" w:line="240" w:lineRule="auto"/>
        <w:ind w:firstLine="567"/>
        <w:jc w:val="center"/>
        <w:rPr>
          <w:rFonts w:ascii="Times New Roman" w:eastAsia="Times New Roman" w:hAnsi="Times New Roman" w:cs="Times New Roman"/>
          <w:b/>
          <w:sz w:val="24"/>
          <w:szCs w:val="24"/>
          <w:lang w:eastAsia="zh-CN"/>
        </w:rPr>
      </w:pPr>
    </w:p>
    <w:p w:rsidR="00ED762C" w:rsidRPr="00ED762C" w:rsidRDefault="00ED762C" w:rsidP="00277674">
      <w:pPr>
        <w:suppressAutoHyphens/>
        <w:spacing w:after="0" w:line="240" w:lineRule="auto"/>
        <w:ind w:firstLine="567"/>
        <w:jc w:val="center"/>
        <w:rPr>
          <w:rFonts w:ascii="Times New Roman" w:eastAsia="Times New Roman" w:hAnsi="Times New Roman" w:cs="Times New Roman"/>
          <w:sz w:val="24"/>
          <w:szCs w:val="24"/>
          <w:lang w:eastAsia="zh-CN"/>
        </w:rPr>
      </w:pPr>
      <w:r w:rsidRPr="00ED762C">
        <w:rPr>
          <w:rFonts w:ascii="Times New Roman" w:eastAsia="Times New Roman" w:hAnsi="Times New Roman" w:cs="Times New Roman"/>
          <w:b/>
          <w:sz w:val="24"/>
          <w:szCs w:val="24"/>
          <w:lang w:eastAsia="zh-CN"/>
        </w:rPr>
        <w:t>8. ОСОБЛИВІ УМОВИ</w:t>
      </w:r>
    </w:p>
    <w:p w:rsidR="00277674" w:rsidRPr="00277674"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8.1. Якщо в процесі 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ктування з`ясується недоцільність подальшого проведення про</w:t>
      </w:r>
      <w:r w:rsidR="005B4CC5">
        <w:rPr>
          <w:rFonts w:ascii="Times New Roman" w:eastAsia="Times New Roman" w:hAnsi="Times New Roman" w:cs="Times New Roman"/>
          <w:sz w:val="24"/>
          <w:szCs w:val="24"/>
          <w:lang w:eastAsia="zh-CN"/>
        </w:rPr>
        <w:t>є</w:t>
      </w:r>
      <w:r w:rsidRPr="00ED762C">
        <w:rPr>
          <w:rFonts w:ascii="Times New Roman" w:eastAsia="Times New Roman" w:hAnsi="Times New Roman" w:cs="Times New Roman"/>
          <w:sz w:val="24"/>
          <w:szCs w:val="24"/>
          <w:lang w:eastAsia="zh-CN"/>
        </w:rPr>
        <w:t xml:space="preserve">ктних робіт на підставі відмови Замовника, </w:t>
      </w:r>
      <w:r w:rsidRPr="00ED762C">
        <w:rPr>
          <w:rFonts w:ascii="Times New Roman" w:eastAsia="Times New Roman" w:hAnsi="Times New Roman" w:cs="Times New Roman"/>
          <w:bCs/>
          <w:sz w:val="24"/>
          <w:szCs w:val="24"/>
          <w:lang w:eastAsia="zh-CN"/>
        </w:rPr>
        <w:t xml:space="preserve">Виконавець </w:t>
      </w:r>
      <w:r w:rsidRPr="00ED762C">
        <w:rPr>
          <w:rFonts w:ascii="Times New Roman" w:eastAsia="Times New Roman" w:hAnsi="Times New Roman" w:cs="Times New Roman"/>
          <w:sz w:val="24"/>
          <w:szCs w:val="24"/>
          <w:lang w:eastAsia="zh-CN"/>
        </w:rPr>
        <w:t>повинен призупинити їх</w:t>
      </w:r>
      <w:r w:rsidR="00277674" w:rsidRPr="00277674">
        <w:rPr>
          <w:rFonts w:ascii="Times New Roman" w:eastAsia="Times New Roman" w:hAnsi="Times New Roman" w:cs="Times New Roman"/>
          <w:sz w:val="24"/>
          <w:szCs w:val="24"/>
          <w:lang w:eastAsia="zh-CN"/>
        </w:rPr>
        <w:t xml:space="preserve">. </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8.2. На під</w:t>
      </w:r>
      <w:r w:rsidR="00277674" w:rsidRPr="00277674">
        <w:rPr>
          <w:rFonts w:ascii="Times New Roman" w:eastAsia="Times New Roman" w:hAnsi="Times New Roman" w:cs="Times New Roman"/>
          <w:sz w:val="24"/>
          <w:szCs w:val="24"/>
          <w:lang w:eastAsia="zh-CN"/>
        </w:rPr>
        <w:t xml:space="preserve">ставі відмови Замовника, передбаченої п.8.1. </w:t>
      </w:r>
      <w:r w:rsidRPr="00ED762C">
        <w:rPr>
          <w:rFonts w:ascii="Times New Roman" w:eastAsia="Times New Roman" w:hAnsi="Times New Roman" w:cs="Times New Roman"/>
          <w:bCs/>
          <w:sz w:val="24"/>
          <w:szCs w:val="24"/>
          <w:lang w:eastAsia="zh-CN"/>
        </w:rPr>
        <w:t>Договір за згодою Сторін розривається, що прописується окремим Актом про розірвання договору з фіксацією відсутності претензій у Сторін одна до одної.</w:t>
      </w:r>
    </w:p>
    <w:p w:rsidR="00ED762C" w:rsidRPr="00ED762C" w:rsidRDefault="00ED762C" w:rsidP="00277674">
      <w:pPr>
        <w:tabs>
          <w:tab w:val="left" w:pos="2578"/>
        </w:tabs>
        <w:suppressAutoHyphens/>
        <w:autoSpaceDE w:val="0"/>
        <w:spacing w:after="0" w:line="240" w:lineRule="auto"/>
        <w:ind w:firstLine="567"/>
        <w:jc w:val="center"/>
        <w:rPr>
          <w:rFonts w:ascii="Times New Roman" w:eastAsia="Times New Roman" w:hAnsi="Times New Roman" w:cs="Times New Roman"/>
          <w:b/>
          <w:bCs/>
          <w:sz w:val="24"/>
          <w:szCs w:val="24"/>
          <w:lang w:eastAsia="zh-CN"/>
        </w:rPr>
      </w:pPr>
    </w:p>
    <w:p w:rsidR="00ED762C" w:rsidRPr="00ED762C" w:rsidRDefault="00ED762C" w:rsidP="00277674">
      <w:pPr>
        <w:tabs>
          <w:tab w:val="left" w:pos="2578"/>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r w:rsidRPr="00ED762C">
        <w:rPr>
          <w:rFonts w:ascii="Times New Roman" w:eastAsia="Times New Roman" w:hAnsi="Times New Roman" w:cs="Times New Roman"/>
          <w:b/>
          <w:bCs/>
          <w:sz w:val="24"/>
          <w:szCs w:val="24"/>
          <w:lang w:eastAsia="zh-CN"/>
        </w:rPr>
        <w:t>9. ПРИЗУПИНЕННЯ ТА РОЗІРВАННЯ ДОГОВОРУ</w:t>
      </w:r>
    </w:p>
    <w:p w:rsidR="00ED762C" w:rsidRPr="00ED762C" w:rsidRDefault="00ED762C"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9.1. Замовник має право у односторонньому порядку розірвати або призупинити Договір у випадках:</w:t>
      </w:r>
    </w:p>
    <w:p w:rsidR="00ED762C" w:rsidRPr="00ED762C" w:rsidRDefault="00ED762C"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 xml:space="preserve">а) відсутності коштів для фінансування виконання робіт </w:t>
      </w:r>
      <w:r w:rsidRPr="00ED762C">
        <w:rPr>
          <w:rFonts w:ascii="Times New Roman" w:eastAsia="Times New Roman" w:hAnsi="Times New Roman" w:cs="Times New Roman"/>
          <w:bCs/>
          <w:sz w:val="24"/>
          <w:szCs w:val="24"/>
          <w:lang w:eastAsia="ar-SA"/>
        </w:rPr>
        <w:t>Виконавцю</w:t>
      </w:r>
      <w:r w:rsidRPr="00ED762C">
        <w:rPr>
          <w:rFonts w:ascii="Times New Roman" w:eastAsia="Times New Roman" w:hAnsi="Times New Roman" w:cs="Times New Roman"/>
          <w:sz w:val="24"/>
          <w:szCs w:val="24"/>
          <w:lang w:eastAsia="zh-CN"/>
        </w:rPr>
        <w:t>;</w:t>
      </w:r>
    </w:p>
    <w:p w:rsidR="00ED762C" w:rsidRPr="00ED762C" w:rsidRDefault="00ED762C"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б) виявлення недоцільності фінансування та подальшого виконання робіт;</w:t>
      </w:r>
    </w:p>
    <w:p w:rsidR="00ED762C" w:rsidRPr="00ED762C" w:rsidRDefault="00ED762C"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в) появи обставин непереборної сили, тощо;</w:t>
      </w:r>
    </w:p>
    <w:p w:rsidR="00ED762C" w:rsidRPr="00ED762C" w:rsidRDefault="00ED762C"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 xml:space="preserve">г) виявлення стійкої фінансової неплатоспроможності </w:t>
      </w:r>
      <w:r w:rsidRPr="00ED762C">
        <w:rPr>
          <w:rFonts w:ascii="Times New Roman" w:eastAsia="Times New Roman" w:hAnsi="Times New Roman" w:cs="Times New Roman"/>
          <w:bCs/>
          <w:sz w:val="24"/>
          <w:szCs w:val="24"/>
          <w:lang w:eastAsia="ar-SA"/>
        </w:rPr>
        <w:t>Виконавця</w:t>
      </w:r>
      <w:r w:rsidRPr="00ED762C">
        <w:rPr>
          <w:rFonts w:ascii="Times New Roman" w:eastAsia="Times New Roman" w:hAnsi="Times New Roman" w:cs="Times New Roman"/>
          <w:sz w:val="24"/>
          <w:szCs w:val="24"/>
          <w:lang w:eastAsia="zh-CN"/>
        </w:rPr>
        <w:t>;</w:t>
      </w:r>
    </w:p>
    <w:p w:rsidR="00ED762C" w:rsidRPr="00ED762C" w:rsidRDefault="00D4366E"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77674">
        <w:rPr>
          <w:rFonts w:ascii="Times New Roman" w:eastAsia="Times New Roman" w:hAnsi="Times New Roman" w:cs="Times New Roman"/>
          <w:sz w:val="24"/>
          <w:szCs w:val="24"/>
          <w:lang w:eastAsia="zh-CN"/>
        </w:rPr>
        <w:t>д</w:t>
      </w:r>
      <w:r w:rsidR="00ED762C" w:rsidRPr="00ED762C">
        <w:rPr>
          <w:rFonts w:ascii="Times New Roman" w:eastAsia="Times New Roman" w:hAnsi="Times New Roman" w:cs="Times New Roman"/>
          <w:sz w:val="24"/>
          <w:szCs w:val="24"/>
          <w:lang w:eastAsia="zh-CN"/>
        </w:rPr>
        <w:t xml:space="preserve">) порушень та/або відхилення від умов Договору при виконанні робіт </w:t>
      </w:r>
      <w:r w:rsidR="00ED762C" w:rsidRPr="00ED762C">
        <w:rPr>
          <w:rFonts w:ascii="Times New Roman" w:eastAsia="Times New Roman" w:hAnsi="Times New Roman" w:cs="Times New Roman"/>
          <w:bCs/>
          <w:sz w:val="24"/>
          <w:szCs w:val="24"/>
          <w:lang w:eastAsia="ar-SA"/>
        </w:rPr>
        <w:t>Виконавцем</w:t>
      </w:r>
      <w:r w:rsidR="00ED762C" w:rsidRPr="00ED762C">
        <w:rPr>
          <w:rFonts w:ascii="Times New Roman" w:eastAsia="Times New Roman" w:hAnsi="Times New Roman" w:cs="Times New Roman"/>
          <w:sz w:val="24"/>
          <w:szCs w:val="24"/>
          <w:lang w:eastAsia="zh-CN"/>
        </w:rPr>
        <w:t>;</w:t>
      </w:r>
    </w:p>
    <w:p w:rsidR="00ED762C" w:rsidRPr="00ED762C" w:rsidRDefault="00ED762C"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є) передбачених чинним законодавством, цим Договором, але не перерахованих розділом 9 цього Договору.</w:t>
      </w:r>
    </w:p>
    <w:p w:rsidR="00ED762C" w:rsidRPr="00ED762C" w:rsidRDefault="00ED762C"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 xml:space="preserve">9.2. Якщо Замовник прийняв рішення про призупинення виконання робіт або розірвання Договору він зобов'язаний письмово попередити іншу сторону не менш як за </w:t>
      </w:r>
      <w:r w:rsidR="00D4366E" w:rsidRPr="00277674">
        <w:rPr>
          <w:rFonts w:ascii="Times New Roman" w:eastAsia="Times New Roman" w:hAnsi="Times New Roman" w:cs="Times New Roman"/>
          <w:sz w:val="24"/>
          <w:szCs w:val="24"/>
          <w:lang w:eastAsia="zh-CN"/>
        </w:rPr>
        <w:t>1</w:t>
      </w:r>
      <w:r w:rsidRPr="00ED762C">
        <w:rPr>
          <w:rFonts w:ascii="Times New Roman" w:eastAsia="Times New Roman" w:hAnsi="Times New Roman" w:cs="Times New Roman"/>
          <w:sz w:val="24"/>
          <w:szCs w:val="24"/>
          <w:lang w:eastAsia="zh-CN"/>
        </w:rPr>
        <w:t>0 днів до дати вступу такого рішення в силу зазначивши строк з якого договір є розірваним.</w:t>
      </w:r>
    </w:p>
    <w:p w:rsidR="00ED762C" w:rsidRPr="00ED762C" w:rsidRDefault="00ED762C"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 xml:space="preserve">9.3. </w:t>
      </w:r>
      <w:r w:rsidRPr="00ED762C">
        <w:rPr>
          <w:rFonts w:ascii="Times New Roman" w:eastAsia="Times New Roman" w:hAnsi="Times New Roman" w:cs="Times New Roman"/>
          <w:bCs/>
          <w:sz w:val="24"/>
          <w:szCs w:val="24"/>
          <w:lang w:eastAsia="ar-SA"/>
        </w:rPr>
        <w:t>Виконавець</w:t>
      </w:r>
      <w:r w:rsidRPr="00ED762C">
        <w:rPr>
          <w:rFonts w:ascii="Times New Roman" w:eastAsia="Times New Roman" w:hAnsi="Times New Roman" w:cs="Times New Roman"/>
          <w:sz w:val="24"/>
          <w:szCs w:val="24"/>
          <w:lang w:eastAsia="zh-CN"/>
        </w:rPr>
        <w:t xml:space="preserve">, отримавши пропозицію від Замовника про призупинення чи розірвання договору, у </w:t>
      </w:r>
      <w:r w:rsidR="00D4366E" w:rsidRPr="00277674">
        <w:rPr>
          <w:rFonts w:ascii="Times New Roman" w:eastAsia="Times New Roman" w:hAnsi="Times New Roman" w:cs="Times New Roman"/>
          <w:sz w:val="24"/>
          <w:szCs w:val="24"/>
          <w:lang w:eastAsia="zh-CN"/>
        </w:rPr>
        <w:t>деся</w:t>
      </w:r>
      <w:r w:rsidRPr="00ED762C">
        <w:rPr>
          <w:rFonts w:ascii="Times New Roman" w:eastAsia="Times New Roman" w:hAnsi="Times New Roman" w:cs="Times New Roman"/>
          <w:sz w:val="24"/>
          <w:szCs w:val="24"/>
          <w:lang w:eastAsia="zh-CN"/>
        </w:rPr>
        <w:t>тиденний строк після одержання такої пропозиції повинен повідомити Замовника про результати її розгляду.</w:t>
      </w:r>
    </w:p>
    <w:p w:rsidR="00ED762C" w:rsidRPr="00ED762C" w:rsidRDefault="00ED762C"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У разі не повідомлення Замовника протягом зазначеного терміну про результати розгляду такої пропозиції Договір вважається призупиненим або розірваним в односторонньому порядку на дату, яка була встановлена Замовником.</w:t>
      </w:r>
    </w:p>
    <w:p w:rsidR="00ED762C" w:rsidRPr="00ED762C" w:rsidRDefault="00ED762C"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 xml:space="preserve">9.4. У випадку розірвання Договору з вини </w:t>
      </w:r>
      <w:r w:rsidRPr="00ED762C">
        <w:rPr>
          <w:rFonts w:ascii="Times New Roman" w:eastAsia="Times New Roman" w:hAnsi="Times New Roman" w:cs="Times New Roman"/>
          <w:bCs/>
          <w:sz w:val="24"/>
          <w:szCs w:val="24"/>
          <w:lang w:eastAsia="ar-SA"/>
        </w:rPr>
        <w:t>Виконавця</w:t>
      </w:r>
      <w:r w:rsidRPr="00ED762C">
        <w:rPr>
          <w:rFonts w:ascii="Times New Roman" w:eastAsia="Times New Roman" w:hAnsi="Times New Roman" w:cs="Times New Roman"/>
          <w:sz w:val="24"/>
          <w:szCs w:val="24"/>
          <w:lang w:eastAsia="zh-CN"/>
        </w:rPr>
        <w:t>, останній зобов'язаний відшкодувати Замовнику всі збитки у добровільному порядку в повному обсязі, понад суми штрафних санкцій.</w:t>
      </w:r>
    </w:p>
    <w:p w:rsidR="00ED762C" w:rsidRPr="00ED762C" w:rsidRDefault="00ED762C" w:rsidP="00277674">
      <w:pPr>
        <w:widowControl w:val="0"/>
        <w:tabs>
          <w:tab w:val="left" w:pos="81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 xml:space="preserve">9.5. Виконавець та Замовник мають право розірвати Договір за взаємною згодою сторін. </w:t>
      </w:r>
    </w:p>
    <w:p w:rsidR="00ED762C" w:rsidRPr="00ED762C" w:rsidRDefault="00ED762C" w:rsidP="00277674">
      <w:pPr>
        <w:suppressAutoHyphens/>
        <w:spacing w:after="0" w:line="240" w:lineRule="auto"/>
        <w:ind w:firstLine="567"/>
        <w:jc w:val="center"/>
        <w:rPr>
          <w:rFonts w:ascii="Times New Roman" w:eastAsia="Times New Roman" w:hAnsi="Times New Roman" w:cs="Times New Roman"/>
          <w:b/>
          <w:sz w:val="24"/>
          <w:szCs w:val="24"/>
          <w:lang w:eastAsia="zh-CN"/>
        </w:rPr>
      </w:pPr>
    </w:p>
    <w:p w:rsidR="00ED762C" w:rsidRPr="00ED762C" w:rsidRDefault="00ED762C" w:rsidP="00277674">
      <w:pPr>
        <w:suppressAutoHyphens/>
        <w:spacing w:after="0" w:line="240" w:lineRule="auto"/>
        <w:ind w:firstLine="567"/>
        <w:jc w:val="center"/>
        <w:rPr>
          <w:rFonts w:ascii="Times New Roman" w:eastAsia="Times New Roman" w:hAnsi="Times New Roman" w:cs="Times New Roman"/>
          <w:b/>
          <w:sz w:val="24"/>
          <w:szCs w:val="24"/>
          <w:lang w:eastAsia="zh-CN"/>
        </w:rPr>
      </w:pPr>
      <w:r w:rsidRPr="00ED762C">
        <w:rPr>
          <w:rFonts w:ascii="Times New Roman" w:eastAsia="Times New Roman" w:hAnsi="Times New Roman" w:cs="Times New Roman"/>
          <w:b/>
          <w:sz w:val="24"/>
          <w:szCs w:val="24"/>
          <w:lang w:eastAsia="zh-CN"/>
        </w:rPr>
        <w:t>10. ВИРІШЕННЯ СПОРІВ</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10.1. У випадку виникнення спорів або розбіжностей Сторони зобов'язуються вирішувати їх шляхом взаємних переговорів та консультацій.</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10.2.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 чинним законодавством України.</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p>
    <w:p w:rsidR="00ED762C" w:rsidRPr="00ED762C" w:rsidRDefault="00ED762C" w:rsidP="00277674">
      <w:pPr>
        <w:keepNext/>
        <w:suppressAutoHyphens/>
        <w:spacing w:after="0" w:line="240" w:lineRule="auto"/>
        <w:ind w:right="91" w:firstLine="567"/>
        <w:jc w:val="center"/>
        <w:rPr>
          <w:rFonts w:ascii="Times New Roman" w:eastAsia="Times New Roman" w:hAnsi="Times New Roman" w:cs="Times New Roman"/>
          <w:b/>
          <w:sz w:val="24"/>
          <w:szCs w:val="24"/>
          <w:lang w:eastAsia="zh-CN"/>
        </w:rPr>
      </w:pPr>
      <w:r w:rsidRPr="00ED762C">
        <w:rPr>
          <w:rFonts w:ascii="Times New Roman" w:eastAsia="Times New Roman" w:hAnsi="Times New Roman" w:cs="Times New Roman"/>
          <w:b/>
          <w:sz w:val="24"/>
          <w:szCs w:val="24"/>
          <w:lang w:eastAsia="zh-CN"/>
        </w:rPr>
        <w:t>11. ОПЕРАТИВНО-ГОСПОДАРСЬКІ САНКЦІЇ</w:t>
      </w:r>
    </w:p>
    <w:p w:rsidR="00ED762C" w:rsidRPr="00ED762C" w:rsidRDefault="00ED762C" w:rsidP="00277674">
      <w:pPr>
        <w:keepNext/>
        <w:suppressAutoHyphens/>
        <w:spacing w:after="0" w:line="240" w:lineRule="auto"/>
        <w:ind w:right="91" w:firstLine="567"/>
        <w:rPr>
          <w:rFonts w:ascii="Times New Roman" w:eastAsia="Times New Roman" w:hAnsi="Times New Roman" w:cs="Times New Roman"/>
          <w:b/>
          <w:sz w:val="24"/>
          <w:szCs w:val="24"/>
          <w:lang w:eastAsia="zh-CN"/>
        </w:rPr>
      </w:pPr>
      <w:r w:rsidRPr="00ED762C">
        <w:rPr>
          <w:rFonts w:ascii="Times New Roman" w:eastAsia="Times New Roman" w:hAnsi="Times New Roman" w:cs="Times New Roman"/>
          <w:sz w:val="24"/>
          <w:szCs w:val="24"/>
          <w:lang w:eastAsia="zh-CN"/>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 якості виконаних Робіт;</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неякісного виконання робіт;</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lastRenderedPageBreak/>
        <w:t>- розірвання аналогічного за своєю природою Договору з Замовником у разі прострочення строку усунення дефектів.</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11.3</w:t>
      </w:r>
      <w:r w:rsidR="00277674">
        <w:rPr>
          <w:rFonts w:ascii="Times New Roman" w:eastAsia="Times New Roman" w:hAnsi="Times New Roman" w:cs="Times New Roman"/>
          <w:sz w:val="24"/>
          <w:szCs w:val="24"/>
          <w:lang w:eastAsia="zh-CN"/>
        </w:rPr>
        <w:t>.</w:t>
      </w:r>
      <w:r w:rsidRPr="00ED762C">
        <w:rPr>
          <w:rFonts w:ascii="Times New Roman" w:eastAsia="Times New Roman" w:hAnsi="Times New Roman" w:cs="Times New Roman"/>
          <w:sz w:val="24"/>
          <w:szCs w:val="24"/>
          <w:lang w:eastAsia="zh-CN"/>
        </w:rPr>
        <w:t xml:space="preserve"> У разі порушення Виконавцем умов щодо порядку виконання Робіт, якості виконання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w:t>
      </w:r>
      <w:r w:rsidR="00D4366E" w:rsidRPr="00277674">
        <w:rPr>
          <w:rFonts w:ascii="Times New Roman" w:eastAsia="Times New Roman" w:hAnsi="Times New Roman" w:cs="Times New Roman"/>
          <w:sz w:val="24"/>
          <w:szCs w:val="24"/>
          <w:lang w:eastAsia="zh-CN"/>
        </w:rPr>
        <w:t xml:space="preserve"> </w:t>
      </w:r>
      <w:r w:rsidRPr="00ED762C">
        <w:rPr>
          <w:rFonts w:ascii="Times New Roman" w:eastAsia="Times New Roman" w:hAnsi="Times New Roman" w:cs="Times New Roman"/>
          <w:sz w:val="24"/>
          <w:szCs w:val="24"/>
          <w:lang w:eastAsia="zh-CN"/>
        </w:rPr>
        <w:t>оперативно-господарську санкцію у формі відмови від встановлення на майбутнє господарських зав’язків (далі – Санкція).</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11.4</w:t>
      </w:r>
      <w:r w:rsidR="00277674">
        <w:rPr>
          <w:rFonts w:ascii="Times New Roman" w:eastAsia="Times New Roman" w:hAnsi="Times New Roman" w:cs="Times New Roman"/>
          <w:sz w:val="24"/>
          <w:szCs w:val="24"/>
          <w:lang w:eastAsia="zh-CN"/>
        </w:rPr>
        <w:t>.</w:t>
      </w:r>
      <w:r w:rsidRPr="00ED762C">
        <w:rPr>
          <w:rFonts w:ascii="Times New Roman" w:eastAsia="Times New Roman" w:hAnsi="Times New Roman" w:cs="Times New Roman"/>
          <w:sz w:val="24"/>
          <w:szCs w:val="24"/>
          <w:lang w:eastAsia="zh-CN"/>
        </w:rPr>
        <w:t xml:space="preserve">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тощо),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w:t>
      </w:r>
      <w:r w:rsidR="00D4366E" w:rsidRPr="00277674">
        <w:rPr>
          <w:rFonts w:ascii="Times New Roman" w:eastAsia="Times New Roman" w:hAnsi="Times New Roman" w:cs="Times New Roman"/>
          <w:sz w:val="24"/>
          <w:szCs w:val="24"/>
          <w:lang w:eastAsia="zh-CN"/>
        </w:rPr>
        <w:t xml:space="preserve"> </w:t>
      </w:r>
      <w:r w:rsidRPr="00ED762C">
        <w:rPr>
          <w:rFonts w:ascii="Times New Roman" w:eastAsia="Times New Roman" w:hAnsi="Times New Roman" w:cs="Times New Roman"/>
          <w:sz w:val="24"/>
          <w:szCs w:val="24"/>
          <w:lang w:eastAsia="zh-CN"/>
        </w:rPr>
        <w:t>після її вручення та отримання відповідного підтвердження про отримання від поштової служби.</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p>
    <w:p w:rsidR="00ED762C" w:rsidRPr="00ED762C" w:rsidRDefault="00ED762C" w:rsidP="00277674">
      <w:pPr>
        <w:suppressAutoHyphens/>
        <w:spacing w:after="0" w:line="240" w:lineRule="auto"/>
        <w:ind w:firstLine="567"/>
        <w:jc w:val="center"/>
        <w:rPr>
          <w:rFonts w:ascii="Times New Roman" w:eastAsia="Times New Roman" w:hAnsi="Times New Roman" w:cs="Times New Roman"/>
          <w:b/>
          <w:sz w:val="24"/>
          <w:szCs w:val="24"/>
          <w:lang w:eastAsia="zh-CN"/>
        </w:rPr>
      </w:pPr>
      <w:r w:rsidRPr="00ED762C">
        <w:rPr>
          <w:rFonts w:ascii="Times New Roman" w:eastAsia="Times New Roman" w:hAnsi="Times New Roman" w:cs="Times New Roman"/>
          <w:b/>
          <w:sz w:val="24"/>
          <w:szCs w:val="24"/>
          <w:lang w:eastAsia="zh-CN"/>
        </w:rPr>
        <w:t>12. СТРОК ДІЇ ДОГОВОРУ</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 xml:space="preserve">12.1. Цей Договір набирає чинності з дня підписання сторонами і діє до </w:t>
      </w:r>
      <w:r w:rsidRPr="00ED762C">
        <w:rPr>
          <w:rFonts w:ascii="Times New Roman" w:eastAsia="Times New Roman" w:hAnsi="Times New Roman" w:cs="Times New Roman"/>
          <w:b/>
          <w:sz w:val="24"/>
          <w:szCs w:val="24"/>
          <w:lang w:eastAsia="zh-CN"/>
        </w:rPr>
        <w:t>31 грудня 2023 року,</w:t>
      </w:r>
      <w:r w:rsidRPr="00ED762C">
        <w:rPr>
          <w:rFonts w:ascii="Times New Roman" w:eastAsia="Times New Roman" w:hAnsi="Times New Roman" w:cs="Times New Roman"/>
          <w:sz w:val="24"/>
          <w:szCs w:val="24"/>
          <w:lang w:eastAsia="zh-CN"/>
        </w:rPr>
        <w:t xml:space="preserve"> але у будь – якому разі до повного виконання Сторонами своїх зобов’язань.</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12.2. Закінчення строку цього Договору не звільняє Сторони від відповідальності за його порушення, яке мало місце під час дії цього Договору.</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p>
    <w:p w:rsidR="00ED762C" w:rsidRPr="00ED762C" w:rsidRDefault="00ED762C" w:rsidP="0027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Times New Roman" w:hAnsi="Times New Roman" w:cs="Times New Roman"/>
          <w:b/>
          <w:sz w:val="24"/>
          <w:szCs w:val="24"/>
          <w:lang w:eastAsia="zh-CN"/>
        </w:rPr>
      </w:pPr>
      <w:r w:rsidRPr="00ED762C">
        <w:rPr>
          <w:rFonts w:ascii="Times New Roman" w:eastAsia="Times New Roman" w:hAnsi="Times New Roman" w:cs="Times New Roman"/>
          <w:b/>
          <w:sz w:val="24"/>
          <w:szCs w:val="24"/>
          <w:lang w:eastAsia="zh-CN"/>
        </w:rPr>
        <w:t>13.АНТИКОРУПЦІЙНІ ЗАСТЕРЕЖЕННЯ</w:t>
      </w:r>
    </w:p>
    <w:p w:rsidR="00ED762C" w:rsidRPr="00ED762C" w:rsidRDefault="00ED762C" w:rsidP="0027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D762C" w:rsidRPr="00ED762C" w:rsidRDefault="00ED762C" w:rsidP="0027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13.2. У разі виникнення у Сторони підозр, що відбулося чи може відбутися порушення будь-яких положень даного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цієї Статті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rsidR="00ED762C" w:rsidRPr="00ED762C" w:rsidRDefault="00ED762C" w:rsidP="0027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 xml:space="preserve">13.3. У разі порушення однією Стороною зобов'язань утримуватися від заборонених в даному розділі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w:t>
      </w:r>
      <w:r w:rsidRPr="00ED762C">
        <w:rPr>
          <w:rFonts w:ascii="Times New Roman" w:eastAsia="Times New Roman" w:hAnsi="Times New Roman" w:cs="Times New Roman"/>
          <w:sz w:val="24"/>
          <w:szCs w:val="24"/>
          <w:lang w:eastAsia="zh-CN"/>
        </w:rPr>
        <w:lastRenderedPageBreak/>
        <w:t>положень даного розділу, має право вимагати відшкодування реального збитку, що виник внаслідок такого розірвання.</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p>
    <w:p w:rsidR="00ED762C" w:rsidRPr="00ED762C" w:rsidRDefault="00ED762C" w:rsidP="00277674">
      <w:pPr>
        <w:suppressAutoHyphens/>
        <w:spacing w:after="0" w:line="240" w:lineRule="auto"/>
        <w:ind w:firstLine="567"/>
        <w:jc w:val="center"/>
        <w:rPr>
          <w:rFonts w:ascii="Times New Roman" w:eastAsia="Times New Roman" w:hAnsi="Times New Roman" w:cs="Times New Roman"/>
          <w:b/>
          <w:sz w:val="24"/>
          <w:szCs w:val="24"/>
          <w:lang w:eastAsia="zh-CN"/>
        </w:rPr>
      </w:pPr>
      <w:r w:rsidRPr="00ED762C">
        <w:rPr>
          <w:rFonts w:ascii="Times New Roman" w:eastAsia="Times New Roman" w:hAnsi="Times New Roman" w:cs="Times New Roman"/>
          <w:b/>
          <w:sz w:val="24"/>
          <w:szCs w:val="24"/>
          <w:lang w:eastAsia="zh-CN"/>
        </w:rPr>
        <w:t>14. ІНШІ УМОВИ</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14.1.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14.2. Жодна із Сторін не має права передавати свої права та обов’язки за даним Договором третім особам без письмової згоди іншої Сторони.</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14.3. Умови даного Договору можуть бути змінені за взаємною згодою Сторін з дотриманням норм чинного законодавства України. Зміна умов договору повинна бути оформлена шляхом укладання додаткової угоди з виконанням необхідних обґрунтувань та розрахунків.</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14.4.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14.5.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14.6. У разі зміни будь-яких реквізитів Виконавця (найменування організації, юридичної або поштової адреси, платіжних реквізитів), Виконавець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наданням копій документів про зміну зазначених реквізитів.</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У випадку не дотримання Виконавцем зазначених термінів, заміна Замовником раніше виданих документів не проводиться.</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Всі збитки, завдані Замовнику несвоєчасним повідомленням змінених реквізитів, а також додаткові витрати Замовника в зв'язку з цим, Виконавець зобов'язується відшкодовувати Замовнику за його першою вимогою протягом 3-х календарних днів.</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14.7. У випадках не передбачених даним Договором Сторони керуються чинним законодавством України.</w:t>
      </w:r>
    </w:p>
    <w:p w:rsidR="00ED762C" w:rsidRPr="00ED762C" w:rsidRDefault="00ED762C" w:rsidP="00277674">
      <w:pPr>
        <w:suppressAutoHyphens/>
        <w:spacing w:after="0" w:line="240" w:lineRule="auto"/>
        <w:ind w:firstLine="567"/>
        <w:jc w:val="both"/>
        <w:rPr>
          <w:rFonts w:ascii="Times New Roman" w:eastAsia="Times New Roman" w:hAnsi="Times New Roman" w:cs="Times New Roman"/>
          <w:sz w:val="24"/>
          <w:szCs w:val="24"/>
          <w:lang w:eastAsia="zh-CN"/>
        </w:rPr>
      </w:pPr>
      <w:r w:rsidRPr="00ED762C">
        <w:rPr>
          <w:rFonts w:ascii="Times New Roman" w:eastAsia="Times New Roman" w:hAnsi="Times New Roman" w:cs="Times New Roman"/>
          <w:sz w:val="24"/>
          <w:szCs w:val="24"/>
          <w:lang w:eastAsia="zh-CN"/>
        </w:rPr>
        <w:t>14.8. Договір укладено українською мовою у двох примірниках, що мають однакову юридичну силу, по одному примірнику для кожної із Сторін.</w:t>
      </w:r>
    </w:p>
    <w:p w:rsidR="004656F1" w:rsidRPr="00BD695E" w:rsidRDefault="004656F1" w:rsidP="004656F1">
      <w:pPr>
        <w:spacing w:after="0" w:line="240" w:lineRule="auto"/>
        <w:jc w:val="center"/>
        <w:rPr>
          <w:rFonts w:ascii="Times New Roman" w:eastAsia="Times New Roman" w:hAnsi="Times New Roman" w:cs="Times New Roman"/>
          <w:b/>
          <w:sz w:val="24"/>
          <w:szCs w:val="24"/>
        </w:rPr>
      </w:pPr>
    </w:p>
    <w:p w:rsidR="004656F1" w:rsidRPr="00BD695E" w:rsidRDefault="004656F1" w:rsidP="004656F1">
      <w:pPr>
        <w:spacing w:after="0" w:line="240" w:lineRule="auto"/>
        <w:jc w:val="center"/>
        <w:rPr>
          <w:rFonts w:ascii="Times New Roman" w:eastAsia="Times New Roman" w:hAnsi="Times New Roman" w:cs="Times New Roman"/>
          <w:b/>
          <w:sz w:val="24"/>
          <w:szCs w:val="24"/>
        </w:rPr>
      </w:pPr>
      <w:r w:rsidRPr="00BD695E">
        <w:rPr>
          <w:rFonts w:ascii="Times New Roman" w:eastAsia="Times New Roman" w:hAnsi="Times New Roman" w:cs="Times New Roman"/>
          <w:b/>
          <w:sz w:val="24"/>
          <w:szCs w:val="24"/>
        </w:rPr>
        <w:t>1</w:t>
      </w:r>
      <w:r w:rsidR="001621E0">
        <w:rPr>
          <w:rFonts w:ascii="Times New Roman" w:eastAsia="Times New Roman" w:hAnsi="Times New Roman" w:cs="Times New Roman"/>
          <w:b/>
          <w:sz w:val="24"/>
          <w:szCs w:val="24"/>
        </w:rPr>
        <w:t>5</w:t>
      </w:r>
      <w:r w:rsidRPr="00BD695E">
        <w:rPr>
          <w:rFonts w:ascii="Times New Roman" w:eastAsia="Times New Roman" w:hAnsi="Times New Roman" w:cs="Times New Roman"/>
          <w:b/>
          <w:sz w:val="24"/>
          <w:szCs w:val="24"/>
        </w:rPr>
        <w:t>. МІСЦЕЗНАХОДЖЕННЯ ТА БАНКІВСЬКІ РЕКВІЗИТИ СТОРІН</w:t>
      </w:r>
    </w:p>
    <w:p w:rsidR="001E2545" w:rsidRPr="00BD695E" w:rsidRDefault="001E2545" w:rsidP="004656F1">
      <w:pPr>
        <w:spacing w:after="0" w:line="240" w:lineRule="auto"/>
        <w:jc w:val="center"/>
        <w:rPr>
          <w:rFonts w:ascii="Times New Roman" w:eastAsia="Times New Roman" w:hAnsi="Times New Roman" w:cs="Times New Roman"/>
          <w:b/>
          <w:sz w:val="24"/>
          <w:szCs w:val="24"/>
        </w:rPr>
      </w:pPr>
    </w:p>
    <w:tbl>
      <w:tblPr>
        <w:tblW w:w="9703" w:type="dxa"/>
        <w:tblInd w:w="-313" w:type="dxa"/>
        <w:tblLook w:val="01E0" w:firstRow="1" w:lastRow="1" w:firstColumn="1" w:lastColumn="1" w:noHBand="0" w:noVBand="0"/>
      </w:tblPr>
      <w:tblGrid>
        <w:gridCol w:w="5383"/>
        <w:gridCol w:w="4320"/>
      </w:tblGrid>
      <w:tr w:rsidR="001E2545" w:rsidRPr="00BD695E" w:rsidTr="00277674">
        <w:tc>
          <w:tcPr>
            <w:tcW w:w="5383" w:type="dxa"/>
          </w:tcPr>
          <w:p w:rsidR="001E2545" w:rsidRPr="00BD695E" w:rsidRDefault="001E2545" w:rsidP="00FE36B4">
            <w:pPr>
              <w:pStyle w:val="20"/>
              <w:spacing w:after="0" w:line="240" w:lineRule="exact"/>
              <w:rPr>
                <w:lang w:val="uk-UA"/>
              </w:rPr>
            </w:pPr>
            <w:r w:rsidRPr="00BD695E">
              <w:rPr>
                <w:b/>
                <w:lang w:val="uk-UA"/>
              </w:rPr>
              <w:t>Замовник:</w:t>
            </w:r>
            <w:r w:rsidRPr="00BD695E">
              <w:rPr>
                <w:lang w:val="uk-UA"/>
              </w:rPr>
              <w:t xml:space="preserve"> Управління з питань попередження надзвичайних ситуацій та цивільного захисту населення Запорізької міської ради</w:t>
            </w:r>
          </w:p>
          <w:p w:rsidR="001E2545" w:rsidRPr="00BD695E" w:rsidRDefault="001E2545" w:rsidP="00FE36B4">
            <w:pPr>
              <w:pStyle w:val="20"/>
              <w:spacing w:after="0" w:line="240" w:lineRule="exact"/>
              <w:rPr>
                <w:lang w:val="uk-UA"/>
              </w:rPr>
            </w:pPr>
            <w:r w:rsidRPr="00BD695E">
              <w:rPr>
                <w:lang w:val="uk-UA"/>
              </w:rPr>
              <w:t>69095, м. Запоріжжя, вул. Першотравнева, 2</w:t>
            </w:r>
          </w:p>
          <w:p w:rsidR="001E2545" w:rsidRPr="00BD695E" w:rsidRDefault="001E2545" w:rsidP="001E2545">
            <w:pPr>
              <w:pStyle w:val="20"/>
              <w:spacing w:after="0" w:line="240" w:lineRule="exact"/>
              <w:rPr>
                <w:lang w:val="uk-UA"/>
              </w:rPr>
            </w:pPr>
            <w:r w:rsidRPr="00BD695E">
              <w:rPr>
                <w:lang w:val="uk-UA"/>
              </w:rPr>
              <w:t>р/р №UA858201720344210006000078504 в ДКСУ м. Київ</w:t>
            </w:r>
          </w:p>
          <w:p w:rsidR="001E2545" w:rsidRPr="00BD695E" w:rsidRDefault="001E2545" w:rsidP="001E2545">
            <w:pPr>
              <w:pStyle w:val="20"/>
              <w:spacing w:after="0" w:line="240" w:lineRule="exact"/>
              <w:rPr>
                <w:lang w:val="uk-UA"/>
              </w:rPr>
            </w:pPr>
            <w:r w:rsidRPr="00BD695E">
              <w:rPr>
                <w:lang w:val="uk-UA"/>
              </w:rPr>
              <w:t>МФО 820172, ЄДРПОУ 37591637</w:t>
            </w:r>
          </w:p>
          <w:p w:rsidR="001E2545" w:rsidRPr="00BD695E" w:rsidRDefault="001E2545" w:rsidP="00FE36B4">
            <w:pPr>
              <w:pStyle w:val="20"/>
              <w:spacing w:after="0" w:line="240" w:lineRule="exact"/>
              <w:rPr>
                <w:lang w:val="uk-UA"/>
              </w:rPr>
            </w:pPr>
            <w:r w:rsidRPr="00BD695E">
              <w:rPr>
                <w:lang w:val="uk-UA"/>
              </w:rPr>
              <w:t>Начальник управління</w:t>
            </w:r>
          </w:p>
          <w:p w:rsidR="001E2545" w:rsidRPr="00BD695E" w:rsidRDefault="001E2545" w:rsidP="00FE36B4">
            <w:pPr>
              <w:pStyle w:val="20"/>
              <w:spacing w:after="0" w:line="240" w:lineRule="exact"/>
              <w:rPr>
                <w:lang w:val="uk-UA"/>
              </w:rPr>
            </w:pPr>
            <w:r w:rsidRPr="00BD695E">
              <w:rPr>
                <w:lang w:val="uk-UA"/>
              </w:rPr>
              <w:t>__________________ Валерій ФІЛІПОВИЧ</w:t>
            </w:r>
          </w:p>
          <w:p w:rsidR="001E2545" w:rsidRPr="00BD695E" w:rsidRDefault="001E2545" w:rsidP="00FE36B4">
            <w:pPr>
              <w:pStyle w:val="20"/>
              <w:spacing w:after="0" w:line="240" w:lineRule="exact"/>
              <w:rPr>
                <w:lang w:val="uk-UA"/>
              </w:rPr>
            </w:pPr>
            <w:r w:rsidRPr="00BD695E">
              <w:rPr>
                <w:lang w:val="uk-UA"/>
              </w:rPr>
              <w:t>МП</w:t>
            </w:r>
          </w:p>
        </w:tc>
        <w:tc>
          <w:tcPr>
            <w:tcW w:w="4320" w:type="dxa"/>
          </w:tcPr>
          <w:p w:rsidR="001E2545" w:rsidRPr="00BD695E" w:rsidRDefault="001E2545" w:rsidP="00FE36B4">
            <w:pPr>
              <w:spacing w:line="240" w:lineRule="exact"/>
              <w:rPr>
                <w:rFonts w:ascii="Times New Roman" w:hAnsi="Times New Roman" w:cs="Times New Roman"/>
                <w:b/>
                <w:sz w:val="24"/>
                <w:szCs w:val="24"/>
              </w:rPr>
            </w:pPr>
            <w:r w:rsidRPr="00BD695E">
              <w:rPr>
                <w:rFonts w:ascii="Times New Roman" w:hAnsi="Times New Roman" w:cs="Times New Roman"/>
                <w:b/>
                <w:sz w:val="24"/>
                <w:szCs w:val="24"/>
              </w:rPr>
              <w:t>Постачальник:</w:t>
            </w:r>
          </w:p>
          <w:p w:rsidR="001E2545" w:rsidRPr="00BD695E" w:rsidRDefault="001E2545" w:rsidP="00FE36B4">
            <w:pPr>
              <w:spacing w:line="240" w:lineRule="exact"/>
              <w:rPr>
                <w:rFonts w:ascii="Times New Roman" w:hAnsi="Times New Roman" w:cs="Times New Roman"/>
                <w:sz w:val="24"/>
                <w:szCs w:val="24"/>
              </w:rPr>
            </w:pPr>
          </w:p>
          <w:p w:rsidR="001E2545" w:rsidRPr="00BD695E" w:rsidRDefault="001E2545" w:rsidP="00FE36B4">
            <w:pPr>
              <w:spacing w:line="240" w:lineRule="exact"/>
              <w:rPr>
                <w:rFonts w:ascii="Times New Roman" w:hAnsi="Times New Roman" w:cs="Times New Roman"/>
                <w:sz w:val="24"/>
                <w:szCs w:val="24"/>
              </w:rPr>
            </w:pPr>
          </w:p>
          <w:p w:rsidR="001E2545" w:rsidRPr="00BD695E" w:rsidRDefault="001E2545" w:rsidP="00FE36B4">
            <w:pPr>
              <w:spacing w:line="240" w:lineRule="exact"/>
              <w:rPr>
                <w:rFonts w:ascii="Times New Roman" w:hAnsi="Times New Roman" w:cs="Times New Roman"/>
                <w:sz w:val="24"/>
                <w:szCs w:val="24"/>
              </w:rPr>
            </w:pPr>
          </w:p>
          <w:p w:rsidR="001E2545" w:rsidRPr="00BD695E" w:rsidRDefault="001E2545" w:rsidP="00FE36B4">
            <w:pPr>
              <w:spacing w:line="240" w:lineRule="exact"/>
              <w:jc w:val="center"/>
              <w:rPr>
                <w:rFonts w:ascii="Times New Roman" w:hAnsi="Times New Roman" w:cs="Times New Roman"/>
                <w:sz w:val="24"/>
                <w:szCs w:val="24"/>
              </w:rPr>
            </w:pPr>
          </w:p>
          <w:p w:rsidR="001E2545" w:rsidRPr="00BD695E" w:rsidRDefault="001E2545" w:rsidP="00FE36B4">
            <w:pPr>
              <w:spacing w:line="240" w:lineRule="exact"/>
              <w:jc w:val="center"/>
              <w:rPr>
                <w:rFonts w:ascii="Times New Roman" w:hAnsi="Times New Roman" w:cs="Times New Roman"/>
                <w:sz w:val="24"/>
                <w:szCs w:val="24"/>
              </w:rPr>
            </w:pPr>
          </w:p>
          <w:p w:rsidR="001E2545" w:rsidRPr="00BD695E" w:rsidRDefault="001E2545" w:rsidP="00FE36B4">
            <w:pPr>
              <w:spacing w:line="240" w:lineRule="exact"/>
              <w:rPr>
                <w:rFonts w:ascii="Times New Roman" w:hAnsi="Times New Roman" w:cs="Times New Roman"/>
                <w:sz w:val="24"/>
                <w:szCs w:val="24"/>
              </w:rPr>
            </w:pPr>
            <w:r w:rsidRPr="00BD695E">
              <w:rPr>
                <w:rFonts w:ascii="Times New Roman" w:hAnsi="Times New Roman" w:cs="Times New Roman"/>
                <w:sz w:val="24"/>
                <w:szCs w:val="24"/>
              </w:rPr>
              <w:t>МП</w:t>
            </w:r>
          </w:p>
        </w:tc>
      </w:tr>
    </w:tbl>
    <w:p w:rsidR="001E2545" w:rsidRPr="00BD695E" w:rsidRDefault="001E2545" w:rsidP="001E2545">
      <w:pPr>
        <w:jc w:val="both"/>
        <w:rPr>
          <w:rFonts w:ascii="Times New Roman" w:hAnsi="Times New Roman" w:cs="Times New Roman"/>
          <w:sz w:val="16"/>
          <w:szCs w:val="16"/>
        </w:rPr>
      </w:pPr>
      <w:r w:rsidRPr="00BD695E">
        <w:rPr>
          <w:rFonts w:ascii="Times New Roman" w:hAnsi="Times New Roman" w:cs="Times New Roman"/>
          <w:sz w:val="16"/>
          <w:szCs w:val="16"/>
        </w:rPr>
        <w:t>*Умови, включені до проєкту договору про закупівлю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86D37" w:rsidRPr="00BD695E" w:rsidRDefault="00986D37" w:rsidP="00986D37">
      <w:pPr>
        <w:spacing w:after="0" w:line="240" w:lineRule="exact"/>
        <w:ind w:left="5812"/>
        <w:jc w:val="both"/>
        <w:rPr>
          <w:rStyle w:val="FontStyle13"/>
          <w:b w:val="0"/>
          <w:bCs w:val="0"/>
          <w:sz w:val="24"/>
          <w:szCs w:val="24"/>
        </w:rPr>
      </w:pPr>
      <w:r w:rsidRPr="00BD695E">
        <w:rPr>
          <w:rStyle w:val="FontStyle13"/>
          <w:b w:val="0"/>
          <w:sz w:val="24"/>
          <w:szCs w:val="24"/>
        </w:rPr>
        <w:lastRenderedPageBreak/>
        <w:t xml:space="preserve">Додаток </w:t>
      </w:r>
      <w:r w:rsidR="00633D79" w:rsidRPr="00BD695E">
        <w:rPr>
          <w:rStyle w:val="FontStyle13"/>
          <w:b w:val="0"/>
          <w:sz w:val="24"/>
          <w:szCs w:val="24"/>
        </w:rPr>
        <w:t>8</w:t>
      </w:r>
      <w:r w:rsidRPr="00BD695E">
        <w:rPr>
          <w:rStyle w:val="FontStyle13"/>
          <w:b w:val="0"/>
          <w:sz w:val="24"/>
          <w:szCs w:val="24"/>
        </w:rPr>
        <w:t xml:space="preserve"> </w:t>
      </w:r>
    </w:p>
    <w:p w:rsidR="00986D37" w:rsidRPr="00BD695E" w:rsidRDefault="00986D37" w:rsidP="00986D37">
      <w:pPr>
        <w:spacing w:after="0" w:line="240" w:lineRule="exact"/>
        <w:ind w:left="5812"/>
        <w:jc w:val="both"/>
        <w:rPr>
          <w:rStyle w:val="FontStyle13"/>
          <w:b w:val="0"/>
        </w:rPr>
      </w:pPr>
      <w:r w:rsidRPr="00BD695E">
        <w:rPr>
          <w:rStyle w:val="FontStyle13"/>
          <w:b w:val="0"/>
          <w:sz w:val="24"/>
          <w:szCs w:val="24"/>
        </w:rPr>
        <w:t>до тендерної документації управління</w:t>
      </w:r>
    </w:p>
    <w:p w:rsidR="00986D37" w:rsidRPr="00BD695E" w:rsidRDefault="00986D37" w:rsidP="00986D37">
      <w:pPr>
        <w:pStyle w:val="af8"/>
        <w:spacing w:line="240" w:lineRule="exact"/>
        <w:ind w:left="5812"/>
        <w:jc w:val="both"/>
        <w:rPr>
          <w:sz w:val="16"/>
          <w:szCs w:val="16"/>
          <w:lang w:val="uk-UA"/>
        </w:rPr>
      </w:pPr>
      <w:r w:rsidRPr="00BD695E">
        <w:rPr>
          <w:sz w:val="16"/>
          <w:szCs w:val="16"/>
          <w:lang w:val="uk-UA"/>
        </w:rPr>
        <w:t>Учасник не повинен відступати від даної форми (подається на бланку учасника (у разі наявності)</w:t>
      </w:r>
    </w:p>
    <w:p w:rsidR="00986D37" w:rsidRPr="00BD695E" w:rsidRDefault="00986D37" w:rsidP="00986D37">
      <w:pPr>
        <w:pStyle w:val="af8"/>
        <w:spacing w:line="240" w:lineRule="exact"/>
        <w:ind w:left="5812"/>
        <w:jc w:val="both"/>
        <w:rPr>
          <w:lang w:val="uk-UA"/>
        </w:rPr>
      </w:pPr>
    </w:p>
    <w:p w:rsidR="00986D37" w:rsidRPr="00BD695E" w:rsidRDefault="00986D37" w:rsidP="00986D37">
      <w:pPr>
        <w:spacing w:after="0" w:line="240" w:lineRule="exact"/>
        <w:ind w:left="5812"/>
        <w:jc w:val="both"/>
        <w:rPr>
          <w:rStyle w:val="FontStyle13"/>
          <w:b w:val="0"/>
        </w:rPr>
      </w:pPr>
    </w:p>
    <w:p w:rsidR="00986D37" w:rsidRPr="0031565C" w:rsidRDefault="00986D37" w:rsidP="00986D37">
      <w:pPr>
        <w:pBdr>
          <w:top w:val="none" w:sz="0" w:space="0" w:color="000000"/>
          <w:left w:val="none" w:sz="0" w:space="0" w:color="000000"/>
          <w:bottom w:val="single" w:sz="12" w:space="1" w:color="000000"/>
          <w:right w:val="none" w:sz="0" w:space="0" w:color="000000"/>
        </w:pBdr>
        <w:spacing w:after="0" w:line="240" w:lineRule="exact"/>
        <w:ind w:left="5245"/>
        <w:jc w:val="both"/>
        <w:rPr>
          <w:rFonts w:ascii="Times New Roman" w:hAnsi="Times New Roman" w:cs="Times New Roman"/>
          <w:sz w:val="24"/>
          <w:szCs w:val="24"/>
        </w:rPr>
      </w:pPr>
      <w:r w:rsidRPr="0031565C">
        <w:rPr>
          <w:rFonts w:ascii="Times New Roman" w:hAnsi="Times New Roman" w:cs="Times New Roman"/>
          <w:sz w:val="24"/>
          <w:szCs w:val="24"/>
        </w:rPr>
        <w:t>Уповноваженій особі, відповідальній за проведення процедури закупівлі управління з питань попередження надзвичайних ситуацій та цивільного захисту населення Запорізької міської ради</w:t>
      </w:r>
    </w:p>
    <w:p w:rsidR="00986D37" w:rsidRPr="0031565C" w:rsidRDefault="00986D37" w:rsidP="00986D37">
      <w:pPr>
        <w:pBdr>
          <w:top w:val="none" w:sz="0" w:space="0" w:color="000000"/>
          <w:left w:val="none" w:sz="0" w:space="0" w:color="000000"/>
          <w:bottom w:val="single" w:sz="12" w:space="1" w:color="000000"/>
          <w:right w:val="none" w:sz="0" w:space="0" w:color="000000"/>
        </w:pBdr>
        <w:spacing w:after="0" w:line="240" w:lineRule="exact"/>
        <w:ind w:left="5245"/>
        <w:jc w:val="both"/>
        <w:rPr>
          <w:rFonts w:ascii="Times New Roman" w:hAnsi="Times New Roman" w:cs="Times New Roman"/>
          <w:sz w:val="24"/>
          <w:szCs w:val="24"/>
        </w:rPr>
      </w:pPr>
    </w:p>
    <w:p w:rsidR="00986D37" w:rsidRPr="0031565C" w:rsidRDefault="00986D37" w:rsidP="00986D37">
      <w:pPr>
        <w:pBdr>
          <w:top w:val="none" w:sz="0" w:space="0" w:color="000000"/>
          <w:left w:val="none" w:sz="0" w:space="0" w:color="000000"/>
          <w:bottom w:val="single" w:sz="12" w:space="1" w:color="000000"/>
          <w:right w:val="none" w:sz="0" w:space="0" w:color="000000"/>
        </w:pBdr>
        <w:spacing w:after="0" w:line="240" w:lineRule="exact"/>
        <w:ind w:left="5245"/>
        <w:jc w:val="both"/>
        <w:rPr>
          <w:rFonts w:ascii="Times New Roman" w:hAnsi="Times New Roman" w:cs="Times New Roman"/>
          <w:sz w:val="24"/>
          <w:szCs w:val="24"/>
        </w:rPr>
      </w:pPr>
      <w:r w:rsidRPr="0031565C">
        <w:rPr>
          <w:rFonts w:ascii="Times New Roman" w:hAnsi="Times New Roman" w:cs="Times New Roman"/>
          <w:sz w:val="24"/>
          <w:szCs w:val="24"/>
        </w:rPr>
        <w:t>Нечаєвій А.О.</w:t>
      </w:r>
    </w:p>
    <w:p w:rsidR="00986D37" w:rsidRPr="0031565C" w:rsidRDefault="00986D37" w:rsidP="00986D37">
      <w:pPr>
        <w:pStyle w:val="rvps2"/>
        <w:shd w:val="clear" w:color="auto" w:fill="FFFFFF"/>
        <w:spacing w:before="0" w:after="0" w:afterAutospacing="0" w:line="240" w:lineRule="exact"/>
        <w:ind w:left="5245"/>
        <w:jc w:val="both"/>
        <w:textAlignment w:val="baseline"/>
      </w:pPr>
      <w:r w:rsidRPr="0031565C">
        <w:t>вул. Першотравнева, 2, м. Запоріжжя, 69095</w:t>
      </w:r>
    </w:p>
    <w:p w:rsidR="00986D37" w:rsidRPr="0031565C" w:rsidRDefault="00986D37" w:rsidP="00986D37">
      <w:pPr>
        <w:spacing w:after="0" w:line="240" w:lineRule="exact"/>
        <w:rPr>
          <w:rStyle w:val="FontStyle13"/>
          <w:b w:val="0"/>
          <w:sz w:val="24"/>
          <w:szCs w:val="24"/>
        </w:rPr>
      </w:pPr>
    </w:p>
    <w:p w:rsidR="00986D37" w:rsidRPr="0031565C" w:rsidRDefault="00986D37" w:rsidP="00986D37">
      <w:pPr>
        <w:spacing w:after="0" w:line="240" w:lineRule="exact"/>
        <w:rPr>
          <w:rStyle w:val="FontStyle13"/>
          <w:b w:val="0"/>
          <w:sz w:val="24"/>
          <w:szCs w:val="24"/>
        </w:rPr>
      </w:pPr>
    </w:p>
    <w:p w:rsidR="00986D37" w:rsidRPr="0031565C" w:rsidRDefault="00986D37" w:rsidP="00986D37">
      <w:pPr>
        <w:spacing w:after="0" w:line="240" w:lineRule="exact"/>
        <w:jc w:val="center"/>
        <w:rPr>
          <w:rFonts w:ascii="Times New Roman" w:hAnsi="Times New Roman" w:cs="Times New Roman"/>
          <w:sz w:val="24"/>
          <w:szCs w:val="24"/>
        </w:rPr>
      </w:pPr>
      <w:r w:rsidRPr="0031565C">
        <w:rPr>
          <w:rFonts w:ascii="Times New Roman" w:hAnsi="Times New Roman" w:cs="Times New Roman"/>
          <w:sz w:val="24"/>
          <w:szCs w:val="24"/>
        </w:rPr>
        <w:t>Лист-згода</w:t>
      </w:r>
    </w:p>
    <w:p w:rsidR="00986D37" w:rsidRPr="0031565C" w:rsidRDefault="00986D37" w:rsidP="00986D37">
      <w:pPr>
        <w:spacing w:after="0" w:line="240" w:lineRule="exact"/>
        <w:jc w:val="center"/>
        <w:rPr>
          <w:rFonts w:ascii="Times New Roman" w:hAnsi="Times New Roman" w:cs="Times New Roman"/>
          <w:sz w:val="24"/>
          <w:szCs w:val="24"/>
        </w:rPr>
      </w:pPr>
    </w:p>
    <w:p w:rsidR="00986D37" w:rsidRPr="0031565C" w:rsidRDefault="00986D37" w:rsidP="00986D37">
      <w:pPr>
        <w:spacing w:after="0"/>
        <w:ind w:firstLine="540"/>
        <w:jc w:val="both"/>
        <w:rPr>
          <w:rFonts w:ascii="Times New Roman" w:hAnsi="Times New Roman" w:cs="Times New Roman"/>
          <w:sz w:val="24"/>
          <w:szCs w:val="24"/>
        </w:rPr>
      </w:pPr>
      <w:r w:rsidRPr="0031565C">
        <w:rPr>
          <w:rFonts w:ascii="Times New Roman" w:hAnsi="Times New Roman" w:cs="Times New Roman"/>
          <w:sz w:val="24"/>
          <w:szCs w:val="24"/>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w:t>
      </w:r>
      <w:r w:rsidRPr="0031565C">
        <w:rPr>
          <w:rFonts w:ascii="Times New Roman" w:hAnsi="Times New Roman" w:cs="Times New Roman"/>
          <w:sz w:val="24"/>
          <w:szCs w:val="24"/>
          <w:lang w:eastAsia="uk-UA"/>
        </w:rPr>
        <w:t>Про публічні закупівлі</w:t>
      </w:r>
      <w:r w:rsidRPr="0031565C">
        <w:rPr>
          <w:rFonts w:ascii="Times New Roman" w:hAnsi="Times New Roman" w:cs="Times New Roman"/>
          <w:sz w:val="24"/>
          <w:szCs w:val="24"/>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986D37" w:rsidRPr="0031565C" w:rsidRDefault="00986D37" w:rsidP="00986D37">
      <w:pPr>
        <w:spacing w:after="0" w:line="240" w:lineRule="exact"/>
        <w:rPr>
          <w:rFonts w:ascii="Times New Roman" w:hAnsi="Times New Roman" w:cs="Times New Roman"/>
          <w:bCs/>
          <w:sz w:val="24"/>
          <w:szCs w:val="24"/>
          <w:lang w:eastAsia="en-US"/>
        </w:rPr>
      </w:pPr>
    </w:p>
    <w:p w:rsidR="00986D37" w:rsidRPr="0031565C" w:rsidRDefault="00986D37" w:rsidP="00986D37">
      <w:pPr>
        <w:spacing w:after="0" w:line="240" w:lineRule="exact"/>
        <w:rPr>
          <w:rFonts w:ascii="Times New Roman" w:hAnsi="Times New Roman" w:cs="Times New Roman"/>
          <w:bCs/>
          <w:sz w:val="24"/>
          <w:szCs w:val="24"/>
          <w:lang w:eastAsia="en-US"/>
        </w:rPr>
      </w:pPr>
    </w:p>
    <w:p w:rsidR="00986D37" w:rsidRPr="0031565C" w:rsidRDefault="00986D37" w:rsidP="00986D37">
      <w:pPr>
        <w:tabs>
          <w:tab w:val="left" w:pos="2160"/>
          <w:tab w:val="left" w:pos="3600"/>
        </w:tabs>
        <w:spacing w:after="0" w:line="240" w:lineRule="exact"/>
        <w:rPr>
          <w:rFonts w:ascii="Times New Roman" w:hAnsi="Times New Roman" w:cs="Times New Roman"/>
          <w:sz w:val="24"/>
          <w:szCs w:val="24"/>
          <w:lang w:eastAsia="en-US"/>
        </w:rPr>
      </w:pPr>
      <w:r w:rsidRPr="0031565C">
        <w:rPr>
          <w:rFonts w:ascii="Times New Roman" w:hAnsi="Times New Roman" w:cs="Times New Roman"/>
          <w:sz w:val="24"/>
          <w:szCs w:val="24"/>
        </w:rPr>
        <w:t>Дата заповнення</w:t>
      </w:r>
      <w:r w:rsidRPr="0031565C">
        <w:rPr>
          <w:rFonts w:ascii="Times New Roman" w:hAnsi="Times New Roman" w:cs="Times New Roman"/>
          <w:sz w:val="24"/>
          <w:szCs w:val="24"/>
        </w:rPr>
        <w:tab/>
      </w:r>
      <w:r w:rsidRPr="0031565C">
        <w:rPr>
          <w:rFonts w:ascii="Times New Roman" w:hAnsi="Times New Roman" w:cs="Times New Roman"/>
          <w:sz w:val="24"/>
          <w:szCs w:val="24"/>
        </w:rPr>
        <w:tab/>
      </w:r>
      <w:r w:rsidRPr="0031565C">
        <w:rPr>
          <w:rFonts w:ascii="Times New Roman" w:hAnsi="Times New Roman" w:cs="Times New Roman"/>
          <w:sz w:val="24"/>
          <w:szCs w:val="24"/>
          <w:lang w:eastAsia="en-US"/>
        </w:rPr>
        <w:tab/>
        <w:t>__________________</w:t>
      </w:r>
      <w:r w:rsidRPr="0031565C">
        <w:rPr>
          <w:rFonts w:ascii="Times New Roman" w:hAnsi="Times New Roman" w:cs="Times New Roman"/>
          <w:sz w:val="24"/>
          <w:szCs w:val="24"/>
          <w:lang w:eastAsia="en-US"/>
        </w:rPr>
        <w:tab/>
      </w:r>
    </w:p>
    <w:p w:rsidR="00986D37" w:rsidRPr="0031565C" w:rsidRDefault="00986D37" w:rsidP="00986D37">
      <w:pPr>
        <w:tabs>
          <w:tab w:val="left" w:pos="2160"/>
          <w:tab w:val="left" w:pos="3600"/>
        </w:tabs>
        <w:spacing w:after="0" w:line="240" w:lineRule="exact"/>
        <w:rPr>
          <w:rFonts w:ascii="Times New Roman" w:hAnsi="Times New Roman" w:cs="Times New Roman"/>
          <w:sz w:val="24"/>
          <w:szCs w:val="24"/>
          <w:lang w:eastAsia="en-US"/>
        </w:rPr>
      </w:pPr>
    </w:p>
    <w:p w:rsidR="00986D37" w:rsidRPr="0031565C" w:rsidRDefault="00986D37" w:rsidP="00986D37">
      <w:pPr>
        <w:tabs>
          <w:tab w:val="left" w:pos="2160"/>
          <w:tab w:val="left" w:pos="3600"/>
        </w:tabs>
        <w:spacing w:after="0" w:line="240" w:lineRule="exact"/>
        <w:rPr>
          <w:rFonts w:ascii="Times New Roman" w:hAnsi="Times New Roman" w:cs="Times New Roman"/>
          <w:sz w:val="24"/>
          <w:szCs w:val="24"/>
          <w:lang w:eastAsia="en-US"/>
        </w:rPr>
      </w:pPr>
    </w:p>
    <w:p w:rsidR="00986D37" w:rsidRPr="0031565C" w:rsidRDefault="00986D37" w:rsidP="00986D37">
      <w:pPr>
        <w:tabs>
          <w:tab w:val="left" w:pos="2160"/>
          <w:tab w:val="left" w:pos="3600"/>
        </w:tabs>
        <w:spacing w:after="0" w:line="240" w:lineRule="exact"/>
        <w:rPr>
          <w:rFonts w:ascii="Times New Roman" w:hAnsi="Times New Roman" w:cs="Times New Roman"/>
          <w:sz w:val="24"/>
          <w:szCs w:val="24"/>
          <w:lang w:eastAsia="en-US"/>
        </w:rPr>
      </w:pPr>
      <w:r w:rsidRPr="0031565C">
        <w:rPr>
          <w:rFonts w:ascii="Times New Roman" w:hAnsi="Times New Roman" w:cs="Times New Roman"/>
          <w:sz w:val="24"/>
          <w:szCs w:val="24"/>
          <w:lang w:eastAsia="en-US"/>
        </w:rPr>
        <w:t xml:space="preserve">Учасник процедури закупівлі </w:t>
      </w:r>
    </w:p>
    <w:p w:rsidR="00986D37" w:rsidRPr="0031565C" w:rsidRDefault="00986D37" w:rsidP="00986D37">
      <w:pPr>
        <w:tabs>
          <w:tab w:val="left" w:pos="2160"/>
          <w:tab w:val="left" w:pos="3600"/>
        </w:tabs>
        <w:spacing w:after="0" w:line="240" w:lineRule="exact"/>
        <w:rPr>
          <w:rFonts w:ascii="Times New Roman" w:hAnsi="Times New Roman" w:cs="Times New Roman"/>
          <w:sz w:val="24"/>
          <w:szCs w:val="24"/>
          <w:lang w:eastAsia="en-US"/>
        </w:rPr>
      </w:pPr>
      <w:r w:rsidRPr="0031565C">
        <w:rPr>
          <w:rFonts w:ascii="Times New Roman" w:hAnsi="Times New Roman" w:cs="Times New Roman"/>
          <w:sz w:val="24"/>
          <w:szCs w:val="24"/>
          <w:lang w:eastAsia="en-US"/>
        </w:rPr>
        <w:t>або інша уповноважена особа</w:t>
      </w:r>
      <w:r w:rsidRPr="0031565C">
        <w:rPr>
          <w:rFonts w:ascii="Times New Roman" w:hAnsi="Times New Roman" w:cs="Times New Roman"/>
          <w:sz w:val="24"/>
          <w:szCs w:val="24"/>
          <w:lang w:eastAsia="en-US"/>
        </w:rPr>
        <w:tab/>
      </w:r>
      <w:r w:rsidRPr="0031565C">
        <w:rPr>
          <w:rFonts w:ascii="Times New Roman" w:hAnsi="Times New Roman" w:cs="Times New Roman"/>
          <w:sz w:val="24"/>
          <w:szCs w:val="24"/>
          <w:lang w:eastAsia="en-US"/>
        </w:rPr>
        <w:tab/>
        <w:t>__________________</w:t>
      </w:r>
      <w:r w:rsidRPr="0031565C">
        <w:rPr>
          <w:rFonts w:ascii="Times New Roman" w:hAnsi="Times New Roman" w:cs="Times New Roman"/>
          <w:sz w:val="24"/>
          <w:szCs w:val="24"/>
          <w:lang w:eastAsia="en-US"/>
        </w:rPr>
        <w:tab/>
        <w:t xml:space="preserve"> _________________</w:t>
      </w:r>
    </w:p>
    <w:p w:rsidR="00986D37" w:rsidRPr="00BD695E" w:rsidRDefault="00986D37" w:rsidP="00986D37">
      <w:pPr>
        <w:tabs>
          <w:tab w:val="left" w:pos="2160"/>
          <w:tab w:val="left" w:pos="3600"/>
        </w:tabs>
        <w:spacing w:after="0" w:line="240" w:lineRule="exact"/>
        <w:rPr>
          <w:rFonts w:ascii="Times New Roman" w:hAnsi="Times New Roman" w:cs="Times New Roman"/>
          <w:lang w:eastAsia="en-US"/>
        </w:rPr>
      </w:pPr>
      <w:r w:rsidRPr="00BD695E">
        <w:rPr>
          <w:rFonts w:ascii="Times New Roman" w:hAnsi="Times New Roman" w:cs="Times New Roman"/>
          <w:lang w:eastAsia="en-US"/>
        </w:rPr>
        <w:tab/>
      </w:r>
      <w:r w:rsidRPr="00BD695E">
        <w:rPr>
          <w:rFonts w:ascii="Times New Roman" w:hAnsi="Times New Roman" w:cs="Times New Roman"/>
          <w:lang w:eastAsia="en-US"/>
        </w:rPr>
        <w:tab/>
      </w:r>
      <w:r w:rsidRPr="00BD695E">
        <w:rPr>
          <w:rFonts w:ascii="Times New Roman" w:hAnsi="Times New Roman" w:cs="Times New Roman"/>
          <w:lang w:eastAsia="en-US"/>
        </w:rPr>
        <w:tab/>
      </w:r>
      <w:r w:rsidRPr="00BD695E">
        <w:rPr>
          <w:rFonts w:ascii="Times New Roman" w:hAnsi="Times New Roman" w:cs="Times New Roman"/>
          <w:lang w:eastAsia="en-US"/>
        </w:rPr>
        <w:tab/>
        <w:t>(підпис)</w:t>
      </w:r>
      <w:r w:rsidRPr="00BD695E">
        <w:rPr>
          <w:rFonts w:ascii="Times New Roman" w:hAnsi="Times New Roman" w:cs="Times New Roman"/>
          <w:lang w:eastAsia="en-US"/>
        </w:rPr>
        <w:tab/>
      </w:r>
      <w:r w:rsidRPr="00BD695E">
        <w:rPr>
          <w:rFonts w:ascii="Times New Roman" w:hAnsi="Times New Roman" w:cs="Times New Roman"/>
          <w:lang w:eastAsia="en-US"/>
        </w:rPr>
        <w:tab/>
        <w:t>(ініціали та прізвище)</w:t>
      </w:r>
    </w:p>
    <w:p w:rsidR="00986D37" w:rsidRPr="00BD695E" w:rsidRDefault="00986D37" w:rsidP="00986D37">
      <w:pPr>
        <w:spacing w:after="0"/>
        <w:rPr>
          <w:rFonts w:ascii="Times New Roman" w:hAnsi="Times New Roman" w:cs="Times New Roman"/>
        </w:rPr>
      </w:pPr>
    </w:p>
    <w:p w:rsidR="00986D37" w:rsidRPr="00BD695E" w:rsidRDefault="00986D37" w:rsidP="00986D37">
      <w:pPr>
        <w:tabs>
          <w:tab w:val="left" w:pos="2160"/>
          <w:tab w:val="left" w:pos="3600"/>
        </w:tabs>
        <w:spacing w:after="0" w:line="240" w:lineRule="exact"/>
        <w:rPr>
          <w:rFonts w:ascii="Times New Roman" w:hAnsi="Times New Roman" w:cs="Times New Roman"/>
          <w:b/>
          <w:sz w:val="20"/>
          <w:szCs w:val="20"/>
        </w:rPr>
      </w:pPr>
    </w:p>
    <w:p w:rsidR="00986D37" w:rsidRPr="00BD695E" w:rsidRDefault="00986D37" w:rsidP="0098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sectPr w:rsidR="00986D37" w:rsidRPr="00BD695E" w:rsidSect="00BB08B5">
      <w:footerReference w:type="default" r:id="rId19"/>
      <w:footerReference w:type="first" r:id="rId20"/>
      <w:pgSz w:w="11906" w:h="16838"/>
      <w:pgMar w:top="851" w:right="567" w:bottom="68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C85" w:rsidRDefault="004C4C85" w:rsidP="00182303">
      <w:pPr>
        <w:spacing w:after="0" w:line="240" w:lineRule="auto"/>
      </w:pPr>
      <w:r>
        <w:separator/>
      </w:r>
    </w:p>
  </w:endnote>
  <w:endnote w:type="continuationSeparator" w:id="0">
    <w:p w:rsidR="004C4C85" w:rsidRDefault="004C4C85" w:rsidP="0018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A76" w:rsidRDefault="00E26A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750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A76" w:rsidRDefault="00E26A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C85" w:rsidRDefault="004C4C85" w:rsidP="00182303">
      <w:pPr>
        <w:spacing w:after="0" w:line="240" w:lineRule="auto"/>
      </w:pPr>
      <w:r>
        <w:separator/>
      </w:r>
    </w:p>
  </w:footnote>
  <w:footnote w:type="continuationSeparator" w:id="0">
    <w:p w:rsidR="004C4C85" w:rsidRDefault="004C4C85" w:rsidP="00182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2C0FAD"/>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 w15:restartNumberingAfterBreak="0">
    <w:nsid w:val="124D463C"/>
    <w:multiLevelType w:val="multilevel"/>
    <w:tmpl w:val="662E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2F5FF3"/>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27647A"/>
    <w:multiLevelType w:val="multilevel"/>
    <w:tmpl w:val="F1280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A974E2"/>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17283"/>
    <w:multiLevelType w:val="multilevel"/>
    <w:tmpl w:val="9BF8E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552DF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316819C4"/>
    <w:multiLevelType w:val="multilevel"/>
    <w:tmpl w:val="78E0B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9D44FC"/>
    <w:multiLevelType w:val="multilevel"/>
    <w:tmpl w:val="FFFFFFFF"/>
    <w:lvl w:ilvl="0">
      <w:start w:val="1"/>
      <w:numFmt w:val="decimal"/>
      <w:lvlText w:val="%1."/>
      <w:lvlJc w:val="left"/>
      <w:pPr>
        <w:ind w:left="720" w:hanging="360"/>
      </w:pPr>
      <w:rPr>
        <w:rFonts w:cs="Times New Roman"/>
        <w:b w:val="0"/>
        <w:bCs w:val="0"/>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0" w15:restartNumberingAfterBreak="0">
    <w:nsid w:val="3A620371"/>
    <w:multiLevelType w:val="multilevel"/>
    <w:tmpl w:val="4B3A7E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0E67AA5"/>
    <w:multiLevelType w:val="hybridMultilevel"/>
    <w:tmpl w:val="75329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E4048D"/>
    <w:multiLevelType w:val="multilevel"/>
    <w:tmpl w:val="FFFFFFFF"/>
    <w:lvl w:ilvl="0">
      <w:start w:val="1"/>
      <w:numFmt w:val="decimal"/>
      <w:lvlText w:val="%1."/>
      <w:lvlJc w:val="left"/>
      <w:pPr>
        <w:ind w:left="56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1A86EBD"/>
    <w:multiLevelType w:val="multilevel"/>
    <w:tmpl w:val="441678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4B5F45"/>
    <w:multiLevelType w:val="multilevel"/>
    <w:tmpl w:val="321CD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865A04"/>
    <w:multiLevelType w:val="multilevel"/>
    <w:tmpl w:val="04D2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286490"/>
    <w:multiLevelType w:val="multilevel"/>
    <w:tmpl w:val="4990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405C96"/>
    <w:multiLevelType w:val="multilevel"/>
    <w:tmpl w:val="5D68F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1278E2"/>
    <w:multiLevelType w:val="hybridMultilevel"/>
    <w:tmpl w:val="DEB8D110"/>
    <w:lvl w:ilvl="0" w:tplc="AD204426">
      <w:start w:val="6"/>
      <w:numFmt w:val="bullet"/>
      <w:lvlText w:val="-"/>
      <w:lvlJc w:val="left"/>
      <w:pPr>
        <w:ind w:left="77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4059EB"/>
    <w:multiLevelType w:val="multilevel"/>
    <w:tmpl w:val="CCFEA2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779A121D"/>
    <w:multiLevelType w:val="hybridMultilevel"/>
    <w:tmpl w:val="3FA2AF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9A46C62"/>
    <w:multiLevelType w:val="hybridMultilevel"/>
    <w:tmpl w:val="5420B064"/>
    <w:lvl w:ilvl="0" w:tplc="E15ACB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E24BEF"/>
    <w:multiLevelType w:val="multilevel"/>
    <w:tmpl w:val="CBCE3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B42FE9"/>
    <w:multiLevelType w:val="multilevel"/>
    <w:tmpl w:val="7BB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2622819">
    <w:abstractNumId w:val="8"/>
  </w:num>
  <w:num w:numId="2" w16cid:durableId="664821097">
    <w:abstractNumId w:val="13"/>
  </w:num>
  <w:num w:numId="3" w16cid:durableId="529950270">
    <w:abstractNumId w:val="19"/>
  </w:num>
  <w:num w:numId="4" w16cid:durableId="1920216692">
    <w:abstractNumId w:val="3"/>
  </w:num>
  <w:num w:numId="5" w16cid:durableId="491528990">
    <w:abstractNumId w:val="11"/>
  </w:num>
  <w:num w:numId="6" w16cid:durableId="1133521562">
    <w:abstractNumId w:val="21"/>
  </w:num>
  <w:num w:numId="7" w16cid:durableId="2036610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4325600">
    <w:abstractNumId w:val="5"/>
  </w:num>
  <w:num w:numId="9" w16cid:durableId="270939943">
    <w:abstractNumId w:val="4"/>
  </w:num>
  <w:num w:numId="10" w16cid:durableId="1155149053">
    <w:abstractNumId w:val="6"/>
  </w:num>
  <w:num w:numId="11" w16cid:durableId="545146319">
    <w:abstractNumId w:val="16"/>
  </w:num>
  <w:num w:numId="12" w16cid:durableId="1771656330">
    <w:abstractNumId w:val="17"/>
  </w:num>
  <w:num w:numId="13" w16cid:durableId="318309719">
    <w:abstractNumId w:val="14"/>
  </w:num>
  <w:num w:numId="14" w16cid:durableId="1052271863">
    <w:abstractNumId w:val="22"/>
  </w:num>
  <w:num w:numId="15" w16cid:durableId="723871894">
    <w:abstractNumId w:val="20"/>
  </w:num>
  <w:num w:numId="16" w16cid:durableId="2143307697">
    <w:abstractNumId w:val="18"/>
  </w:num>
  <w:num w:numId="17" w16cid:durableId="343823938">
    <w:abstractNumId w:val="15"/>
  </w:num>
  <w:num w:numId="18" w16cid:durableId="720665453">
    <w:abstractNumId w:val="23"/>
  </w:num>
  <w:num w:numId="19" w16cid:durableId="1829250891">
    <w:abstractNumId w:val="2"/>
  </w:num>
  <w:num w:numId="20" w16cid:durableId="900822636">
    <w:abstractNumId w:val="10"/>
  </w:num>
  <w:num w:numId="21" w16cid:durableId="1292714567">
    <w:abstractNumId w:val="9"/>
  </w:num>
  <w:num w:numId="22" w16cid:durableId="2024016928">
    <w:abstractNumId w:val="7"/>
  </w:num>
  <w:num w:numId="23" w16cid:durableId="1468350187">
    <w:abstractNumId w:val="1"/>
  </w:num>
  <w:num w:numId="24" w16cid:durableId="15274036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2303"/>
    <w:rsid w:val="00002E28"/>
    <w:rsid w:val="00003E65"/>
    <w:rsid w:val="00004DB2"/>
    <w:rsid w:val="00016853"/>
    <w:rsid w:val="0002644F"/>
    <w:rsid w:val="000320C9"/>
    <w:rsid w:val="0003324C"/>
    <w:rsid w:val="00033FBE"/>
    <w:rsid w:val="000440EC"/>
    <w:rsid w:val="00045CAE"/>
    <w:rsid w:val="000532AB"/>
    <w:rsid w:val="000558DA"/>
    <w:rsid w:val="00056EEA"/>
    <w:rsid w:val="000661F0"/>
    <w:rsid w:val="00067E02"/>
    <w:rsid w:val="000A05FF"/>
    <w:rsid w:val="000A2542"/>
    <w:rsid w:val="000B2A1F"/>
    <w:rsid w:val="000C07B5"/>
    <w:rsid w:val="000D420C"/>
    <w:rsid w:val="000D4BD8"/>
    <w:rsid w:val="000E191E"/>
    <w:rsid w:val="000E524C"/>
    <w:rsid w:val="000E6DAA"/>
    <w:rsid w:val="000F24A8"/>
    <w:rsid w:val="000F67E2"/>
    <w:rsid w:val="000F694F"/>
    <w:rsid w:val="000F7B89"/>
    <w:rsid w:val="000F7FED"/>
    <w:rsid w:val="00100457"/>
    <w:rsid w:val="001071E7"/>
    <w:rsid w:val="001621E0"/>
    <w:rsid w:val="001714CB"/>
    <w:rsid w:val="001759BA"/>
    <w:rsid w:val="00177BAB"/>
    <w:rsid w:val="00180FD6"/>
    <w:rsid w:val="00182303"/>
    <w:rsid w:val="00185A81"/>
    <w:rsid w:val="001953C5"/>
    <w:rsid w:val="001A792E"/>
    <w:rsid w:val="001B2BFC"/>
    <w:rsid w:val="001B350C"/>
    <w:rsid w:val="001B7192"/>
    <w:rsid w:val="001C5C7E"/>
    <w:rsid w:val="001D2B01"/>
    <w:rsid w:val="001E2545"/>
    <w:rsid w:val="001E2E31"/>
    <w:rsid w:val="002047C8"/>
    <w:rsid w:val="0020768C"/>
    <w:rsid w:val="002151F4"/>
    <w:rsid w:val="00215814"/>
    <w:rsid w:val="0022325F"/>
    <w:rsid w:val="0022354E"/>
    <w:rsid w:val="00241D2C"/>
    <w:rsid w:val="00253463"/>
    <w:rsid w:val="00254FF4"/>
    <w:rsid w:val="00255334"/>
    <w:rsid w:val="002556E9"/>
    <w:rsid w:val="002672A7"/>
    <w:rsid w:val="00274399"/>
    <w:rsid w:val="00277674"/>
    <w:rsid w:val="00286661"/>
    <w:rsid w:val="002A0646"/>
    <w:rsid w:val="002A111F"/>
    <w:rsid w:val="002A4387"/>
    <w:rsid w:val="002C0EB0"/>
    <w:rsid w:val="002C3716"/>
    <w:rsid w:val="002E15E2"/>
    <w:rsid w:val="002F3AE6"/>
    <w:rsid w:val="00304E26"/>
    <w:rsid w:val="0031565C"/>
    <w:rsid w:val="00315729"/>
    <w:rsid w:val="00323A5E"/>
    <w:rsid w:val="0032762E"/>
    <w:rsid w:val="00340649"/>
    <w:rsid w:val="00340E13"/>
    <w:rsid w:val="00341BC8"/>
    <w:rsid w:val="00345990"/>
    <w:rsid w:val="00355B22"/>
    <w:rsid w:val="003578D4"/>
    <w:rsid w:val="0036685C"/>
    <w:rsid w:val="00366F3F"/>
    <w:rsid w:val="00375AFA"/>
    <w:rsid w:val="003940E2"/>
    <w:rsid w:val="003B1724"/>
    <w:rsid w:val="003B2AE7"/>
    <w:rsid w:val="003B7489"/>
    <w:rsid w:val="003D0E58"/>
    <w:rsid w:val="003D2B24"/>
    <w:rsid w:val="003D2C30"/>
    <w:rsid w:val="003D4F7A"/>
    <w:rsid w:val="003D5ACF"/>
    <w:rsid w:val="003E3D64"/>
    <w:rsid w:val="003E68F1"/>
    <w:rsid w:val="00400F39"/>
    <w:rsid w:val="004053C3"/>
    <w:rsid w:val="004111A9"/>
    <w:rsid w:val="00412099"/>
    <w:rsid w:val="0041414B"/>
    <w:rsid w:val="004146B7"/>
    <w:rsid w:val="004176B0"/>
    <w:rsid w:val="004310D5"/>
    <w:rsid w:val="00446A94"/>
    <w:rsid w:val="00447C4E"/>
    <w:rsid w:val="004656F1"/>
    <w:rsid w:val="00466EA8"/>
    <w:rsid w:val="00470C96"/>
    <w:rsid w:val="004726C0"/>
    <w:rsid w:val="0047271B"/>
    <w:rsid w:val="00473980"/>
    <w:rsid w:val="004826E1"/>
    <w:rsid w:val="004829BD"/>
    <w:rsid w:val="00484600"/>
    <w:rsid w:val="0048719F"/>
    <w:rsid w:val="004A3A37"/>
    <w:rsid w:val="004C4C85"/>
    <w:rsid w:val="004D36BD"/>
    <w:rsid w:val="0050787F"/>
    <w:rsid w:val="00520DB8"/>
    <w:rsid w:val="00524BE6"/>
    <w:rsid w:val="00526F93"/>
    <w:rsid w:val="00530A38"/>
    <w:rsid w:val="00532FF2"/>
    <w:rsid w:val="00537431"/>
    <w:rsid w:val="0055494D"/>
    <w:rsid w:val="00557242"/>
    <w:rsid w:val="00557F8F"/>
    <w:rsid w:val="005608B8"/>
    <w:rsid w:val="00566951"/>
    <w:rsid w:val="0057035E"/>
    <w:rsid w:val="00584897"/>
    <w:rsid w:val="005A0925"/>
    <w:rsid w:val="005A6A3F"/>
    <w:rsid w:val="005B1871"/>
    <w:rsid w:val="005B4AAA"/>
    <w:rsid w:val="005B4CC5"/>
    <w:rsid w:val="005D0E33"/>
    <w:rsid w:val="005E6827"/>
    <w:rsid w:val="005F1960"/>
    <w:rsid w:val="00601898"/>
    <w:rsid w:val="0060299E"/>
    <w:rsid w:val="00614EC5"/>
    <w:rsid w:val="00615ABD"/>
    <w:rsid w:val="00622CF6"/>
    <w:rsid w:val="00633D79"/>
    <w:rsid w:val="00636C50"/>
    <w:rsid w:val="00645291"/>
    <w:rsid w:val="00645BD3"/>
    <w:rsid w:val="0065009C"/>
    <w:rsid w:val="006600A0"/>
    <w:rsid w:val="00695E06"/>
    <w:rsid w:val="006974DC"/>
    <w:rsid w:val="006B0F16"/>
    <w:rsid w:val="006B25FD"/>
    <w:rsid w:val="006B5CE2"/>
    <w:rsid w:val="006B7FA4"/>
    <w:rsid w:val="006C57F8"/>
    <w:rsid w:val="006D0180"/>
    <w:rsid w:val="006E0815"/>
    <w:rsid w:val="006E16F3"/>
    <w:rsid w:val="00701B74"/>
    <w:rsid w:val="00703257"/>
    <w:rsid w:val="007167A9"/>
    <w:rsid w:val="007167D1"/>
    <w:rsid w:val="0072269E"/>
    <w:rsid w:val="00722E99"/>
    <w:rsid w:val="00724BAE"/>
    <w:rsid w:val="00725D27"/>
    <w:rsid w:val="00732733"/>
    <w:rsid w:val="00732C76"/>
    <w:rsid w:val="00752B9C"/>
    <w:rsid w:val="0075390E"/>
    <w:rsid w:val="007606D1"/>
    <w:rsid w:val="007645FF"/>
    <w:rsid w:val="00773D84"/>
    <w:rsid w:val="007771B2"/>
    <w:rsid w:val="00783153"/>
    <w:rsid w:val="00783964"/>
    <w:rsid w:val="007979BB"/>
    <w:rsid w:val="007A748F"/>
    <w:rsid w:val="007C005B"/>
    <w:rsid w:val="007C0755"/>
    <w:rsid w:val="007C0CE6"/>
    <w:rsid w:val="007C71F7"/>
    <w:rsid w:val="007E050E"/>
    <w:rsid w:val="007E6EE0"/>
    <w:rsid w:val="007F09B9"/>
    <w:rsid w:val="007F1925"/>
    <w:rsid w:val="0080449C"/>
    <w:rsid w:val="008154F7"/>
    <w:rsid w:val="00826891"/>
    <w:rsid w:val="00842464"/>
    <w:rsid w:val="00842C48"/>
    <w:rsid w:val="00874D73"/>
    <w:rsid w:val="008B09EA"/>
    <w:rsid w:val="008E45E1"/>
    <w:rsid w:val="008F0419"/>
    <w:rsid w:val="008F386E"/>
    <w:rsid w:val="00912B5E"/>
    <w:rsid w:val="00913C72"/>
    <w:rsid w:val="00924366"/>
    <w:rsid w:val="009334B6"/>
    <w:rsid w:val="009359F0"/>
    <w:rsid w:val="00937503"/>
    <w:rsid w:val="00961B0C"/>
    <w:rsid w:val="00964198"/>
    <w:rsid w:val="009766EC"/>
    <w:rsid w:val="00976FEE"/>
    <w:rsid w:val="00986D37"/>
    <w:rsid w:val="00994135"/>
    <w:rsid w:val="009A40E5"/>
    <w:rsid w:val="009B0953"/>
    <w:rsid w:val="009B1588"/>
    <w:rsid w:val="009B1CF4"/>
    <w:rsid w:val="009D08CA"/>
    <w:rsid w:val="009D43DC"/>
    <w:rsid w:val="009E08CE"/>
    <w:rsid w:val="009E2420"/>
    <w:rsid w:val="009E3EC8"/>
    <w:rsid w:val="009E4BAC"/>
    <w:rsid w:val="00A06B0B"/>
    <w:rsid w:val="00A1307C"/>
    <w:rsid w:val="00A22904"/>
    <w:rsid w:val="00A444B0"/>
    <w:rsid w:val="00A62C0A"/>
    <w:rsid w:val="00A81CFB"/>
    <w:rsid w:val="00A852D2"/>
    <w:rsid w:val="00A90882"/>
    <w:rsid w:val="00AA501D"/>
    <w:rsid w:val="00AB0202"/>
    <w:rsid w:val="00AB3E88"/>
    <w:rsid w:val="00AC1319"/>
    <w:rsid w:val="00AD08A4"/>
    <w:rsid w:val="00AD439B"/>
    <w:rsid w:val="00AF37CA"/>
    <w:rsid w:val="00AF4D31"/>
    <w:rsid w:val="00AF577D"/>
    <w:rsid w:val="00B25E37"/>
    <w:rsid w:val="00B44905"/>
    <w:rsid w:val="00B52286"/>
    <w:rsid w:val="00B54852"/>
    <w:rsid w:val="00B653C3"/>
    <w:rsid w:val="00B65833"/>
    <w:rsid w:val="00B673CF"/>
    <w:rsid w:val="00B73206"/>
    <w:rsid w:val="00B745EE"/>
    <w:rsid w:val="00B850CE"/>
    <w:rsid w:val="00B9426C"/>
    <w:rsid w:val="00B94421"/>
    <w:rsid w:val="00B9678C"/>
    <w:rsid w:val="00B96C9B"/>
    <w:rsid w:val="00BA3E26"/>
    <w:rsid w:val="00BB08B5"/>
    <w:rsid w:val="00BB505D"/>
    <w:rsid w:val="00BB56B0"/>
    <w:rsid w:val="00BC0AD0"/>
    <w:rsid w:val="00BC1169"/>
    <w:rsid w:val="00BC15A8"/>
    <w:rsid w:val="00BD695E"/>
    <w:rsid w:val="00BE7B0F"/>
    <w:rsid w:val="00BF1A9F"/>
    <w:rsid w:val="00C0125E"/>
    <w:rsid w:val="00C145D6"/>
    <w:rsid w:val="00C2110B"/>
    <w:rsid w:val="00C21BAC"/>
    <w:rsid w:val="00C4722E"/>
    <w:rsid w:val="00C64E3E"/>
    <w:rsid w:val="00C80B11"/>
    <w:rsid w:val="00C90704"/>
    <w:rsid w:val="00C90F98"/>
    <w:rsid w:val="00C93BEA"/>
    <w:rsid w:val="00C955E4"/>
    <w:rsid w:val="00CC4712"/>
    <w:rsid w:val="00CC5B13"/>
    <w:rsid w:val="00CD6CED"/>
    <w:rsid w:val="00CD726F"/>
    <w:rsid w:val="00CE1348"/>
    <w:rsid w:val="00CE7EC2"/>
    <w:rsid w:val="00CF6485"/>
    <w:rsid w:val="00CF6FBA"/>
    <w:rsid w:val="00D14436"/>
    <w:rsid w:val="00D14677"/>
    <w:rsid w:val="00D33E2A"/>
    <w:rsid w:val="00D40F5F"/>
    <w:rsid w:val="00D4366E"/>
    <w:rsid w:val="00D474B2"/>
    <w:rsid w:val="00D5396B"/>
    <w:rsid w:val="00D57462"/>
    <w:rsid w:val="00D6723B"/>
    <w:rsid w:val="00D72E2A"/>
    <w:rsid w:val="00D81DDD"/>
    <w:rsid w:val="00D932F5"/>
    <w:rsid w:val="00DB1973"/>
    <w:rsid w:val="00DB3D84"/>
    <w:rsid w:val="00DB422F"/>
    <w:rsid w:val="00DB6060"/>
    <w:rsid w:val="00DC7F05"/>
    <w:rsid w:val="00DE30D0"/>
    <w:rsid w:val="00DF73F8"/>
    <w:rsid w:val="00E26A76"/>
    <w:rsid w:val="00E321DF"/>
    <w:rsid w:val="00E34A0F"/>
    <w:rsid w:val="00E35C6A"/>
    <w:rsid w:val="00E40495"/>
    <w:rsid w:val="00E644A4"/>
    <w:rsid w:val="00E73F88"/>
    <w:rsid w:val="00E77B5E"/>
    <w:rsid w:val="00E77E8A"/>
    <w:rsid w:val="00E95AA7"/>
    <w:rsid w:val="00E9706F"/>
    <w:rsid w:val="00E97EB7"/>
    <w:rsid w:val="00EA23EC"/>
    <w:rsid w:val="00EA57AA"/>
    <w:rsid w:val="00EB55C8"/>
    <w:rsid w:val="00EC5018"/>
    <w:rsid w:val="00ED762C"/>
    <w:rsid w:val="00EF44DA"/>
    <w:rsid w:val="00EF4DC5"/>
    <w:rsid w:val="00F02837"/>
    <w:rsid w:val="00F10C02"/>
    <w:rsid w:val="00F24245"/>
    <w:rsid w:val="00F3675D"/>
    <w:rsid w:val="00F36B42"/>
    <w:rsid w:val="00F6587B"/>
    <w:rsid w:val="00F70DC8"/>
    <w:rsid w:val="00F7297A"/>
    <w:rsid w:val="00F73FB1"/>
    <w:rsid w:val="00F77620"/>
    <w:rsid w:val="00F77C7F"/>
    <w:rsid w:val="00F805D7"/>
    <w:rsid w:val="00F90DF8"/>
    <w:rsid w:val="00FA5971"/>
    <w:rsid w:val="00FE3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3CAB"/>
  <w15:docId w15:val="{6B5486C5-0C0A-4562-B97C-8117B5BF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182303"/>
    <w:pPr>
      <w:keepNext/>
      <w:keepLines/>
      <w:spacing w:before="480" w:after="120"/>
      <w:outlineLvl w:val="0"/>
    </w:pPr>
    <w:rPr>
      <w:b/>
      <w:sz w:val="48"/>
      <w:szCs w:val="48"/>
    </w:rPr>
  </w:style>
  <w:style w:type="paragraph" w:styleId="2">
    <w:name w:val="heading 2"/>
    <w:basedOn w:val="a"/>
    <w:next w:val="a"/>
    <w:uiPriority w:val="9"/>
    <w:semiHidden/>
    <w:unhideWhenUsed/>
    <w:qFormat/>
    <w:rsid w:val="00182303"/>
    <w:pPr>
      <w:keepNext/>
      <w:keepLines/>
      <w:spacing w:before="360" w:after="80"/>
      <w:outlineLvl w:val="1"/>
    </w:pPr>
    <w:rPr>
      <w:b/>
      <w:sz w:val="36"/>
      <w:szCs w:val="36"/>
    </w:rPr>
  </w:style>
  <w:style w:type="paragraph" w:styleId="3">
    <w:name w:val="heading 3"/>
    <w:basedOn w:val="a"/>
    <w:next w:val="a"/>
    <w:uiPriority w:val="9"/>
    <w:semiHidden/>
    <w:unhideWhenUsed/>
    <w:qFormat/>
    <w:rsid w:val="00182303"/>
    <w:pPr>
      <w:keepNext/>
      <w:keepLines/>
      <w:spacing w:before="280" w:after="80"/>
      <w:outlineLvl w:val="2"/>
    </w:pPr>
    <w:rPr>
      <w:b/>
      <w:sz w:val="28"/>
      <w:szCs w:val="28"/>
    </w:rPr>
  </w:style>
  <w:style w:type="paragraph" w:styleId="4">
    <w:name w:val="heading 4"/>
    <w:basedOn w:val="a"/>
    <w:next w:val="a"/>
    <w:uiPriority w:val="9"/>
    <w:semiHidden/>
    <w:unhideWhenUsed/>
    <w:qFormat/>
    <w:rsid w:val="00182303"/>
    <w:pPr>
      <w:keepNext/>
      <w:keepLines/>
      <w:spacing w:before="240" w:after="40"/>
      <w:outlineLvl w:val="3"/>
    </w:pPr>
    <w:rPr>
      <w:b/>
      <w:sz w:val="24"/>
      <w:szCs w:val="24"/>
    </w:rPr>
  </w:style>
  <w:style w:type="paragraph" w:styleId="5">
    <w:name w:val="heading 5"/>
    <w:basedOn w:val="a"/>
    <w:next w:val="a"/>
    <w:uiPriority w:val="9"/>
    <w:semiHidden/>
    <w:unhideWhenUsed/>
    <w:qFormat/>
    <w:rsid w:val="00182303"/>
    <w:pPr>
      <w:keepNext/>
      <w:keepLines/>
      <w:spacing w:before="220" w:after="40"/>
      <w:outlineLvl w:val="4"/>
    </w:pPr>
    <w:rPr>
      <w:b/>
    </w:rPr>
  </w:style>
  <w:style w:type="paragraph" w:styleId="6">
    <w:name w:val="heading 6"/>
    <w:basedOn w:val="a"/>
    <w:next w:val="a"/>
    <w:uiPriority w:val="9"/>
    <w:semiHidden/>
    <w:unhideWhenUsed/>
    <w:qFormat/>
    <w:rsid w:val="001823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82303"/>
  </w:style>
  <w:style w:type="table" w:customStyle="1" w:styleId="TableNormal">
    <w:name w:val="Table Normal"/>
    <w:rsid w:val="00182303"/>
    <w:tblPr>
      <w:tblCellMar>
        <w:top w:w="0" w:type="dxa"/>
        <w:left w:w="0" w:type="dxa"/>
        <w:bottom w:w="0" w:type="dxa"/>
        <w:right w:w="0" w:type="dxa"/>
      </w:tblCellMar>
    </w:tblPr>
  </w:style>
  <w:style w:type="paragraph" w:styleId="a3">
    <w:name w:val="Title"/>
    <w:basedOn w:val="a"/>
    <w:next w:val="a"/>
    <w:uiPriority w:val="10"/>
    <w:qFormat/>
    <w:rsid w:val="00182303"/>
    <w:pPr>
      <w:keepNext/>
      <w:keepLines/>
      <w:spacing w:before="480" w:after="120"/>
    </w:pPr>
    <w:rPr>
      <w:b/>
      <w:sz w:val="72"/>
      <w:szCs w:val="72"/>
    </w:rPr>
  </w:style>
  <w:style w:type="table" w:customStyle="1" w:styleId="TableNormal0">
    <w:name w:val="Table Normal"/>
    <w:rsid w:val="00182303"/>
    <w:tblPr>
      <w:tblCellMar>
        <w:top w:w="0" w:type="dxa"/>
        <w:left w:w="0" w:type="dxa"/>
        <w:bottom w:w="0" w:type="dxa"/>
        <w:right w:w="0" w:type="dxa"/>
      </w:tblCellMar>
    </w:tblPr>
  </w:style>
  <w:style w:type="table" w:customStyle="1" w:styleId="TableNormal1">
    <w:name w:val="Table Normal"/>
    <w:rsid w:val="0018230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Normal (Web) Char"/>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link w:val="ad"/>
    <w:qFormat/>
    <w:rsid w:val="0018230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rsid w:val="00182303"/>
    <w:pPr>
      <w:spacing w:after="0" w:line="240" w:lineRule="auto"/>
    </w:pPr>
    <w:tblPr>
      <w:tblStyleRowBandSize w:val="1"/>
      <w:tblStyleColBandSize w:val="1"/>
      <w:tblCellMar>
        <w:left w:w="108" w:type="dxa"/>
        <w:right w:w="108" w:type="dxa"/>
      </w:tblCellMar>
    </w:tblPr>
  </w:style>
  <w:style w:type="table" w:customStyle="1" w:styleId="af">
    <w:basedOn w:val="TableNormal1"/>
    <w:rsid w:val="00182303"/>
    <w:pPr>
      <w:spacing w:after="0" w:line="240" w:lineRule="auto"/>
    </w:pPr>
    <w:tblPr>
      <w:tblStyleRowBandSize w:val="1"/>
      <w:tblStyleColBandSize w:val="1"/>
      <w:tblCellMar>
        <w:left w:w="108" w:type="dxa"/>
        <w:right w:w="108" w:type="dxa"/>
      </w:tblCellMar>
    </w:tblPr>
  </w:style>
  <w:style w:type="table" w:customStyle="1" w:styleId="af0">
    <w:basedOn w:val="TableNormal0"/>
    <w:rsid w:val="00182303"/>
    <w:pPr>
      <w:spacing w:after="0" w:line="240" w:lineRule="auto"/>
    </w:pPr>
    <w:tblPr>
      <w:tblStyleRowBandSize w:val="1"/>
      <w:tblStyleColBandSize w:val="1"/>
      <w:tblCellMar>
        <w:left w:w="108" w:type="dxa"/>
        <w:right w:w="108" w:type="dxa"/>
      </w:tblCellMar>
    </w:tblPr>
  </w:style>
  <w:style w:type="paragraph" w:customStyle="1" w:styleId="af1">
    <w:name w:val="Вміст таблиці"/>
    <w:basedOn w:val="a"/>
    <w:rsid w:val="00E77B5E"/>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eastAsia="zh-CN"/>
    </w:rPr>
  </w:style>
  <w:style w:type="paragraph" w:customStyle="1" w:styleId="12">
    <w:name w:val="Обычный1"/>
    <w:qFormat/>
    <w:rsid w:val="009334B6"/>
    <w:pPr>
      <w:spacing w:after="0" w:line="276" w:lineRule="auto"/>
    </w:pPr>
    <w:rPr>
      <w:rFonts w:ascii="Arial" w:eastAsia="Arial" w:hAnsi="Arial" w:cs="Arial"/>
      <w:color w:val="000000"/>
      <w:lang w:val="ru-RU"/>
    </w:rPr>
  </w:style>
  <w:style w:type="character" w:styleId="af2">
    <w:name w:val="Emphasis"/>
    <w:basedOn w:val="a0"/>
    <w:uiPriority w:val="20"/>
    <w:qFormat/>
    <w:rsid w:val="002F3AE6"/>
    <w:rPr>
      <w:i/>
      <w:iCs/>
    </w:rPr>
  </w:style>
  <w:style w:type="paragraph" w:styleId="af3">
    <w:name w:val="Body Text"/>
    <w:basedOn w:val="a"/>
    <w:link w:val="af4"/>
    <w:rsid w:val="002F3AE6"/>
    <w:pPr>
      <w:suppressAutoHyphens/>
      <w:spacing w:after="0" w:line="240" w:lineRule="auto"/>
    </w:pPr>
    <w:rPr>
      <w:rFonts w:ascii="Times New Roman" w:eastAsia="Times New Roman" w:hAnsi="Times New Roman" w:cs="Times New Roman"/>
      <w:sz w:val="24"/>
      <w:szCs w:val="20"/>
      <w:lang w:eastAsia="zh-CN"/>
    </w:rPr>
  </w:style>
  <w:style w:type="character" w:customStyle="1" w:styleId="af4">
    <w:name w:val="Основной текст Знак"/>
    <w:basedOn w:val="a0"/>
    <w:link w:val="af3"/>
    <w:rsid w:val="002F3AE6"/>
    <w:rPr>
      <w:rFonts w:ascii="Times New Roman" w:eastAsia="Times New Roman" w:hAnsi="Times New Roman" w:cs="Times New Roman"/>
      <w:sz w:val="24"/>
      <w:szCs w:val="20"/>
      <w:lang w:eastAsia="zh-CN"/>
    </w:rPr>
  </w:style>
  <w:style w:type="paragraph" w:styleId="af5">
    <w:name w:val="Body Text Indent"/>
    <w:basedOn w:val="a"/>
    <w:link w:val="af6"/>
    <w:rsid w:val="002F3AE6"/>
    <w:pPr>
      <w:widowControl w:val="0"/>
      <w:suppressAutoHyphens/>
      <w:spacing w:after="0" w:line="240" w:lineRule="auto"/>
      <w:ind w:firstLine="720"/>
      <w:jc w:val="center"/>
    </w:pPr>
    <w:rPr>
      <w:rFonts w:ascii="Times New Roman" w:eastAsia="Times New Roman" w:hAnsi="Times New Roman" w:cs="Times New Roman"/>
      <w:b/>
      <w:color w:val="000000"/>
      <w:sz w:val="24"/>
      <w:szCs w:val="20"/>
      <w:lang w:val="ru-RU"/>
    </w:rPr>
  </w:style>
  <w:style w:type="character" w:customStyle="1" w:styleId="af6">
    <w:name w:val="Основной текст с отступом Знак"/>
    <w:basedOn w:val="a0"/>
    <w:link w:val="af5"/>
    <w:rsid w:val="002F3AE6"/>
    <w:rPr>
      <w:rFonts w:ascii="Times New Roman" w:eastAsia="Times New Roman" w:hAnsi="Times New Roman" w:cs="Times New Roman"/>
      <w:b/>
      <w:color w:val="000000"/>
      <w:sz w:val="24"/>
      <w:szCs w:val="20"/>
      <w:lang w:val="ru-RU"/>
    </w:rPr>
  </w:style>
  <w:style w:type="paragraph" w:customStyle="1" w:styleId="af7">
    <w:name w:val="Òåêñò"/>
    <w:uiPriority w:val="99"/>
    <w:rsid w:val="002F3AE6"/>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13">
    <w:name w:val="Текст1"/>
    <w:basedOn w:val="a"/>
    <w:uiPriority w:val="99"/>
    <w:rsid w:val="002F3AE6"/>
    <w:pPr>
      <w:suppressAutoHyphens/>
      <w:spacing w:after="0" w:line="240" w:lineRule="auto"/>
    </w:pPr>
    <w:rPr>
      <w:rFonts w:ascii="Courier New" w:hAnsi="Courier New" w:cs="Courier New"/>
      <w:sz w:val="20"/>
      <w:szCs w:val="20"/>
      <w:lang w:val="ru-RU" w:eastAsia="zh-CN"/>
    </w:rPr>
  </w:style>
  <w:style w:type="character" w:customStyle="1" w:styleId="ab">
    <w:name w:val="Обычный (Интернет) Знак"/>
    <w:aliases w:val="Normal (Web) Char Знак"/>
    <w:link w:val="aa"/>
    <w:uiPriority w:val="99"/>
    <w:locked/>
    <w:rsid w:val="002F3AE6"/>
    <w:rPr>
      <w:rFonts w:ascii="Times New Roman" w:eastAsia="Times New Roman" w:hAnsi="Times New Roman" w:cs="Times New Roman"/>
      <w:sz w:val="24"/>
      <w:szCs w:val="24"/>
      <w:lang w:eastAsia="uk-UA"/>
    </w:rPr>
  </w:style>
  <w:style w:type="paragraph" w:styleId="af8">
    <w:name w:val="No Spacing"/>
    <w:link w:val="af9"/>
    <w:uiPriority w:val="1"/>
    <w:qFormat/>
    <w:rsid w:val="002F3AE6"/>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9">
    <w:name w:val="Без интервала Знак"/>
    <w:link w:val="af8"/>
    <w:uiPriority w:val="1"/>
    <w:locked/>
    <w:rsid w:val="00783153"/>
    <w:rPr>
      <w:rFonts w:ascii="Times New Roman" w:eastAsia="Times New Roman" w:hAnsi="Times New Roman" w:cs="Times New Roman"/>
      <w:sz w:val="20"/>
      <w:szCs w:val="20"/>
      <w:lang w:val="en-AU" w:eastAsia="zh-CN"/>
    </w:rPr>
  </w:style>
  <w:style w:type="paragraph" w:customStyle="1" w:styleId="rvps12">
    <w:name w:val="rvps12"/>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uiPriority w:val="99"/>
    <w:rsid w:val="00783153"/>
    <w:rPr>
      <w:rFonts w:cs="Times New Roman"/>
    </w:rPr>
  </w:style>
  <w:style w:type="character" w:customStyle="1" w:styleId="a6">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5"/>
    <w:uiPriority w:val="99"/>
    <w:qFormat/>
    <w:locked/>
    <w:rsid w:val="00783153"/>
  </w:style>
  <w:style w:type="character" w:customStyle="1" w:styleId="rvts46">
    <w:name w:val="rvts46"/>
    <w:basedOn w:val="a0"/>
    <w:rsid w:val="004146B7"/>
  </w:style>
  <w:style w:type="character" w:customStyle="1" w:styleId="FontStyle13">
    <w:name w:val="Font Style13"/>
    <w:uiPriority w:val="99"/>
    <w:rsid w:val="00BB08B5"/>
    <w:rPr>
      <w:rFonts w:ascii="Times New Roman" w:hAnsi="Times New Roman" w:cs="Times New Roman"/>
      <w:b/>
      <w:bCs/>
      <w:sz w:val="20"/>
      <w:szCs w:val="20"/>
    </w:rPr>
  </w:style>
  <w:style w:type="paragraph" w:styleId="20">
    <w:name w:val="Body Text Indent 2"/>
    <w:basedOn w:val="a"/>
    <w:link w:val="21"/>
    <w:uiPriority w:val="99"/>
    <w:semiHidden/>
    <w:unhideWhenUsed/>
    <w:rsid w:val="001E2545"/>
    <w:pPr>
      <w:suppressAutoHyphens/>
      <w:spacing w:after="120" w:line="480" w:lineRule="auto"/>
      <w:ind w:left="283"/>
    </w:pPr>
    <w:rPr>
      <w:rFonts w:ascii="Times New Roman" w:eastAsia="Times New Roman" w:hAnsi="Times New Roman" w:cs="Times New Roman"/>
      <w:sz w:val="24"/>
      <w:szCs w:val="24"/>
      <w:lang w:val="ru-RU" w:eastAsia="zh-CN"/>
    </w:rPr>
  </w:style>
  <w:style w:type="character" w:customStyle="1" w:styleId="22">
    <w:name w:val="Основной текст с отступом 2 Знак"/>
    <w:basedOn w:val="a0"/>
    <w:uiPriority w:val="99"/>
    <w:semiHidden/>
    <w:rsid w:val="001E2545"/>
  </w:style>
  <w:style w:type="character" w:customStyle="1" w:styleId="21">
    <w:name w:val="Основной текст с отступом 2 Знак1"/>
    <w:link w:val="20"/>
    <w:uiPriority w:val="99"/>
    <w:semiHidden/>
    <w:rsid w:val="001E2545"/>
    <w:rPr>
      <w:rFonts w:ascii="Times New Roman" w:eastAsia="Times New Roman" w:hAnsi="Times New Roman" w:cs="Times New Roman"/>
      <w:sz w:val="24"/>
      <w:szCs w:val="24"/>
      <w:lang w:val="ru-RU" w:eastAsia="zh-CN"/>
    </w:rPr>
  </w:style>
  <w:style w:type="character" w:customStyle="1" w:styleId="ad">
    <w:name w:val="Подзаголовок Знак"/>
    <w:link w:val="ac"/>
    <w:rsid w:val="001E2545"/>
    <w:rPr>
      <w:rFonts w:ascii="Georgia" w:eastAsia="Georgia" w:hAnsi="Georgia" w:cs="Georgia"/>
      <w:i/>
      <w:color w:val="666666"/>
      <w:sz w:val="48"/>
      <w:szCs w:val="48"/>
    </w:rPr>
  </w:style>
  <w:style w:type="character" w:customStyle="1" w:styleId="rvts0">
    <w:name w:val="rvts0"/>
    <w:basedOn w:val="a0"/>
    <w:uiPriority w:val="99"/>
    <w:rsid w:val="00412099"/>
  </w:style>
  <w:style w:type="character" w:styleId="afa">
    <w:name w:val="Strong"/>
    <w:basedOn w:val="a0"/>
    <w:uiPriority w:val="99"/>
    <w:qFormat/>
    <w:rsid w:val="00DE30D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5392">
      <w:bodyDiv w:val="1"/>
      <w:marLeft w:val="0"/>
      <w:marRight w:val="0"/>
      <w:marTop w:val="0"/>
      <w:marBottom w:val="0"/>
      <w:divBdr>
        <w:top w:val="none" w:sz="0" w:space="0" w:color="auto"/>
        <w:left w:val="none" w:sz="0" w:space="0" w:color="auto"/>
        <w:bottom w:val="none" w:sz="0" w:space="0" w:color="auto"/>
        <w:right w:val="none" w:sz="0" w:space="0" w:color="auto"/>
      </w:divBdr>
    </w:div>
    <w:div w:id="81942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644-18"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orruptinfo.nazk.gov.ua" TargetMode="External"/><Relationship Id="rId17" Type="http://schemas.openxmlformats.org/officeDocument/2006/relationships/hyperlink" Target="https://usr.minjust.gov.ua/ua/freesearch" TargetMode="External"/><Relationship Id="rId2" Type="http://schemas.openxmlformats.org/officeDocument/2006/relationships/customXml" Target="../customXml/item2.xml"/><Relationship Id="rId16" Type="http://schemas.openxmlformats.org/officeDocument/2006/relationships/hyperlink" Target="http://www.amc.gov.u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www.amc.gov.ua/" TargetMode="External"/><Relationship Id="rId10" Type="http://schemas.openxmlformats.org/officeDocument/2006/relationships/hyperlink" Target="http://zakon4.rada.gov.ua/laws/show/2289-1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9B5240-67AE-46C9-8AF9-AC66778E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17157</Words>
  <Characters>97796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143</cp:revision>
  <cp:lastPrinted>2023-06-14T07:47:00Z</cp:lastPrinted>
  <dcterms:created xsi:type="dcterms:W3CDTF">2023-02-02T11:27:00Z</dcterms:created>
  <dcterms:modified xsi:type="dcterms:W3CDTF">2023-06-14T07:53:00Z</dcterms:modified>
</cp:coreProperties>
</file>