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2F3C">
        <w:rPr>
          <w:rFonts w:ascii="Times New Roman" w:hAnsi="Times New Roman"/>
          <w:b/>
          <w:sz w:val="24"/>
          <w:szCs w:val="24"/>
          <w:lang w:val="uk-UA"/>
        </w:rPr>
        <w:t>57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2D2F3C">
        <w:rPr>
          <w:rFonts w:ascii="Times New Roman" w:hAnsi="Times New Roman"/>
          <w:b/>
          <w:sz w:val="24"/>
          <w:szCs w:val="24"/>
          <w:lang w:val="uk-UA"/>
        </w:rPr>
        <w:t>17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>серпня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E13E87" w:rsidRPr="006E0CA6" w:rsidRDefault="00E13E87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9D7F40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9D7F4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9D7F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3AD7" w:rsidRPr="00B53AD7" w:rsidRDefault="00B53AD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AD7">
        <w:rPr>
          <w:rFonts w:ascii="Times New Roman" w:hAnsi="Times New Roman" w:cs="Times New Roman"/>
          <w:b/>
          <w:sz w:val="24"/>
          <w:szCs w:val="24"/>
          <w:lang w:val="uk-UA"/>
        </w:rPr>
        <w:t>По технічних питаннях:</w:t>
      </w:r>
      <w:r w:rsidRPr="00B53AD7">
        <w:rPr>
          <w:rFonts w:ascii="Times New Roman" w:hAnsi="Times New Roman" w:cs="Times New Roman"/>
          <w:sz w:val="24"/>
          <w:szCs w:val="24"/>
          <w:lang w:val="uk-UA"/>
        </w:rPr>
        <w:t xml:space="preserve"> Крет Андрій Юліанович – начальник дільниці АВ ЦЗ ГУНП в Тернопільській області, тел. (097) 840 28 58.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A5A05" w:rsidRPr="000A5A05">
        <w:rPr>
          <w:rFonts w:ascii="Times New Roman" w:hAnsi="Times New Roman" w:cs="Times New Roman"/>
          <w:b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lang w:val="uk-UA"/>
        </w:rPr>
        <w:t>«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двигуна службового автомобіля 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en-US"/>
        </w:rPr>
        <w:t>Toyota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en-US"/>
        </w:rPr>
        <w:t>Camry</w:t>
      </w:r>
      <w:r w:rsidR="00E6354D">
        <w:rPr>
          <w:rFonts w:ascii="Times New Roman" w:hAnsi="Times New Roman" w:cs="Times New Roman"/>
          <w:b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5A05" w:rsidRPr="000A5A05" w:rsidRDefault="00DF7C3C" w:rsidP="000A5A05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D9732B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9732B" w:rsidRPr="00327F00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D9732B" w:rsidRPr="00327F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732B" w:rsidRPr="00327F00">
        <w:rPr>
          <w:rFonts w:ascii="Times New Roman" w:hAnsi="Times New Roman"/>
          <w:b/>
          <w:bCs/>
          <w:color w:val="000000"/>
          <w:sz w:val="24"/>
          <w:szCs w:val="24"/>
        </w:rPr>
        <w:t>пізніше</w:t>
      </w:r>
      <w:r w:rsidR="00D9732B" w:rsidRPr="00327F00">
        <w:rPr>
          <w:rFonts w:ascii="Times New Roman" w:hAnsi="Times New Roman"/>
          <w:b/>
          <w:sz w:val="24"/>
          <w:szCs w:val="24"/>
        </w:rPr>
        <w:t xml:space="preserve"> </w:t>
      </w:r>
      <w:r w:rsidR="002D2F3C" w:rsidRPr="00327F00">
        <w:rPr>
          <w:rFonts w:ascii="Times New Roman" w:hAnsi="Times New Roman"/>
          <w:b/>
          <w:sz w:val="24"/>
          <w:szCs w:val="24"/>
          <w:lang w:val="uk-UA"/>
        </w:rPr>
        <w:t>12.09.</w:t>
      </w:r>
      <w:r w:rsidR="00D9732B" w:rsidRPr="00327F00">
        <w:rPr>
          <w:rFonts w:ascii="Times New Roman" w:hAnsi="Times New Roman"/>
          <w:b/>
          <w:sz w:val="24"/>
          <w:szCs w:val="24"/>
        </w:rPr>
        <w:t>2022 року</w:t>
      </w:r>
      <w:r w:rsidR="00D9732B" w:rsidRPr="008A5F6F">
        <w:rPr>
          <w:rFonts w:ascii="Times New Roman" w:hAnsi="Times New Roman"/>
          <w:sz w:val="24"/>
          <w:szCs w:val="24"/>
        </w:rPr>
        <w:t xml:space="preserve"> </w:t>
      </w:r>
      <w:r w:rsidR="00327F00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D9732B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D9732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67 322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шіс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тдесят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сім 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триста двадцять дві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гривні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 коп.) грн., 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6E0CA6" w:rsidRDefault="000A5A05" w:rsidP="000A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5. Період уточнення інформації про закупівлю: 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2F3C">
        <w:rPr>
          <w:rFonts w:ascii="Times New Roman" w:hAnsi="Times New Roman" w:cs="Times New Roman"/>
          <w:b/>
          <w:sz w:val="24"/>
          <w:szCs w:val="24"/>
          <w:lang w:val="uk-UA"/>
        </w:rPr>
        <w:t>23.08.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до </w:t>
      </w:r>
      <w:r w:rsidR="002D2F3C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38115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D2F3C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до </w:t>
      </w:r>
      <w:r w:rsidR="002D2F3C">
        <w:rPr>
          <w:rFonts w:ascii="Times New Roman" w:hAnsi="Times New Roman" w:cs="Times New Roman"/>
          <w:b/>
          <w:lang w:val="uk-UA"/>
        </w:rPr>
        <w:t>26.08.</w:t>
      </w:r>
      <w:r w:rsidRPr="006E0CA6">
        <w:rPr>
          <w:rFonts w:ascii="Times New Roman" w:hAnsi="Times New Roman" w:cs="Times New Roman"/>
          <w:b/>
          <w:lang w:val="uk-UA"/>
        </w:rPr>
        <w:t xml:space="preserve">2022 до </w:t>
      </w:r>
      <w:r w:rsidR="002D2F3C">
        <w:rPr>
          <w:rFonts w:ascii="Times New Roman" w:hAnsi="Times New Roman" w:cs="Times New Roman"/>
          <w:b/>
          <w:lang w:val="uk-UA"/>
        </w:rPr>
        <w:t>09</w:t>
      </w:r>
      <w:r w:rsidRPr="0038115E">
        <w:rPr>
          <w:rFonts w:ascii="Times New Roman" w:hAnsi="Times New Roman" w:cs="Times New Roman"/>
          <w:b/>
          <w:lang w:val="uk-UA"/>
        </w:rPr>
        <w:t>:</w:t>
      </w:r>
      <w:r w:rsidR="002D2F3C">
        <w:rPr>
          <w:rFonts w:ascii="Times New Roman" w:hAnsi="Times New Roman" w:cs="Times New Roman"/>
          <w:b/>
          <w:lang w:val="uk-UA"/>
        </w:rPr>
        <w:t xml:space="preserve">00 </w:t>
      </w:r>
      <w:r w:rsidRPr="006E0CA6">
        <w:rPr>
          <w:rFonts w:ascii="Times New Roman" w:hAnsi="Times New Roman" w:cs="Times New Roman"/>
          <w:b/>
          <w:lang w:val="uk-UA"/>
        </w:rPr>
        <w:t>год.</w:t>
      </w:r>
    </w:p>
    <w:p w:rsidR="000A5A05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545C99" w:rsidRPr="006E0CA6" w:rsidRDefault="00545C99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 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9672D8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9672D8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Pr="00CD6C20" w:rsidRDefault="009672D8" w:rsidP="00967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CC314D" w:rsidRDefault="00CC314D" w:rsidP="00967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72D8"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9672D8" w:rsidRPr="00CC31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9672D8" w:rsidRPr="00CC314D">
        <w:rPr>
          <w:rFonts w:ascii="Times New Roman" w:eastAsia="Calibri" w:hAnsi="Times New Roman" w:cs="Times New Roman"/>
          <w:b/>
          <w:sz w:val="24"/>
          <w:szCs w:val="24"/>
        </w:rPr>
        <w:t xml:space="preserve">овідка </w:t>
      </w:r>
      <w:r w:rsidR="009672D8" w:rsidRPr="00B5692A">
        <w:rPr>
          <w:rFonts w:ascii="Times New Roman" w:eastAsia="Calibri" w:hAnsi="Times New Roman" w:cs="Times New Roman"/>
          <w:b/>
          <w:sz w:val="24"/>
          <w:szCs w:val="24"/>
        </w:rPr>
        <w:t>про наявність обладнання та матеріально-технічної бази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="009672D8"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D8" w:rsidRPr="00B5692A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CC314D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9672D8" w:rsidRPr="00CC314D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9672D8" w:rsidRDefault="009672D8" w:rsidP="009672D8">
      <w:pPr>
        <w:spacing w:after="0"/>
        <w:ind w:right="-164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44515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- </w:t>
      </w:r>
      <w:r w:rsidRPr="002B132E">
        <w:rPr>
          <w:rFonts w:ascii="Times New Roman" w:hAnsi="Times New Roman"/>
          <w:b/>
          <w:snapToGrid w:val="0"/>
          <w:sz w:val="24"/>
          <w:szCs w:val="24"/>
        </w:rPr>
        <w:t>гарантійн</w:t>
      </w:r>
      <w:r w:rsidRPr="002B132E">
        <w:rPr>
          <w:rFonts w:ascii="Times New Roman" w:hAnsi="Times New Roman"/>
          <w:b/>
          <w:snapToGrid w:val="0"/>
          <w:sz w:val="24"/>
          <w:szCs w:val="24"/>
          <w:lang w:val="uk-UA"/>
        </w:rPr>
        <w:t>й</w:t>
      </w:r>
      <w:r w:rsidRPr="002B132E">
        <w:rPr>
          <w:rFonts w:ascii="Times New Roman" w:hAnsi="Times New Roman"/>
          <w:b/>
          <w:snapToGrid w:val="0"/>
          <w:sz w:val="24"/>
          <w:szCs w:val="24"/>
        </w:rPr>
        <w:t xml:space="preserve"> лист</w:t>
      </w:r>
      <w:r w:rsidRPr="002B132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  <w:r w:rsidRPr="002B132E">
        <w:rPr>
          <w:rFonts w:ascii="Times New Roman" w:hAnsi="Times New Roman"/>
          <w:snapToGrid w:val="0"/>
          <w:sz w:val="24"/>
          <w:szCs w:val="24"/>
          <w:lang w:val="uk-UA"/>
        </w:rPr>
        <w:t>про відповідність</w:t>
      </w:r>
      <w:r w:rsidRPr="002B132E">
        <w:rPr>
          <w:rFonts w:ascii="Times New Roman" w:hAnsi="Times New Roman"/>
          <w:i/>
          <w:snapToGrid w:val="0"/>
          <w:sz w:val="24"/>
          <w:szCs w:val="24"/>
          <w:lang w:val="uk-UA"/>
        </w:rPr>
        <w:t xml:space="preserve"> </w:t>
      </w:r>
      <w:r w:rsidRPr="002B132E">
        <w:rPr>
          <w:rFonts w:ascii="Times New Roman" w:hAnsi="Times New Roman" w:cs="Times New Roman"/>
          <w:snapToGrid w:val="0"/>
          <w:sz w:val="24"/>
          <w:szCs w:val="24"/>
          <w:lang w:val="uk-UA"/>
        </w:rPr>
        <w:t>с</w:t>
      </w:r>
      <w:r w:rsidRPr="002B132E">
        <w:rPr>
          <w:rFonts w:ascii="Times New Roman" w:hAnsi="Times New Roman" w:cs="Times New Roman"/>
          <w:snapToGrid w:val="0"/>
          <w:sz w:val="24"/>
          <w:szCs w:val="24"/>
        </w:rPr>
        <w:t>танці</w:t>
      </w:r>
      <w:r w:rsidRPr="002B132E">
        <w:rPr>
          <w:rFonts w:ascii="Times New Roman" w:hAnsi="Times New Roman" w:cs="Times New Roman"/>
          <w:snapToGrid w:val="0"/>
          <w:sz w:val="24"/>
          <w:szCs w:val="24"/>
          <w:lang w:val="uk-UA"/>
        </w:rPr>
        <w:t>ї</w:t>
      </w:r>
      <w:r w:rsidRPr="002B132E">
        <w:rPr>
          <w:rFonts w:ascii="Times New Roman" w:hAnsi="Times New Roman" w:cs="Times New Roman"/>
          <w:snapToGrid w:val="0"/>
          <w:sz w:val="24"/>
          <w:szCs w:val="24"/>
        </w:rPr>
        <w:t xml:space="preserve"> технічного обслуговування Учасника нижче вказаним  вимогам </w:t>
      </w:r>
      <w:r>
        <w:rPr>
          <w:rFonts w:ascii="Times New Roman" w:hAnsi="Times New Roman"/>
          <w:snapToGrid w:val="0"/>
          <w:sz w:val="24"/>
          <w:szCs w:val="24"/>
        </w:rPr>
        <w:t>Замовника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672D8" w:rsidRPr="002B132E" w:rsidRDefault="00E0194C" w:rsidP="009672D8">
      <w:pPr>
        <w:pStyle w:val="aa"/>
        <w:numPr>
          <w:ilvl w:val="0"/>
          <w:numId w:val="18"/>
        </w:numPr>
        <w:spacing w:after="0"/>
        <w:ind w:left="426" w:right="-164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Підйомник 4т.- не менше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2</w:t>
      </w:r>
      <w:r w:rsidR="009672D8" w:rsidRPr="002B132E">
        <w:rPr>
          <w:rFonts w:ascii="Times New Roman" w:hAnsi="Times New Roman"/>
          <w:snapToGrid w:val="0"/>
          <w:sz w:val="24"/>
          <w:szCs w:val="24"/>
        </w:rPr>
        <w:t>-х одиниць;</w:t>
      </w:r>
      <w:r w:rsidR="009672D8" w:rsidRPr="002B132E">
        <w:rPr>
          <w:rFonts w:ascii="Times New Roman" w:hAnsi="Times New Roman"/>
          <w:snapToGrid w:val="0"/>
          <w:sz w:val="24"/>
          <w:szCs w:val="24"/>
        </w:rPr>
        <w:tab/>
      </w:r>
    </w:p>
    <w:p w:rsidR="009672D8" w:rsidRPr="00B5692A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 xml:space="preserve">Спеціалізований діагностичний прилад (для діагностування електронних систем, програмування блоків керування автомобілів Замовника); </w:t>
      </w:r>
    </w:p>
    <w:p w:rsidR="009672D8" w:rsidRPr="00B5692A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Стенд перевірки та заправки системи кондиціонування;</w:t>
      </w:r>
    </w:p>
    <w:p w:rsidR="009672D8" w:rsidRPr="00B5692A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Апарат перевірки щільності охолоджуючої рідини;</w:t>
      </w:r>
    </w:p>
    <w:p w:rsidR="009672D8" w:rsidRPr="00B5692A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Апарат перевірки тиску картерних газів;</w:t>
      </w:r>
    </w:p>
    <w:p w:rsidR="009672D8" w:rsidRPr="00B5692A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Газовий аналізатор автомобільний;</w:t>
      </w:r>
    </w:p>
    <w:p w:rsidR="009672D8" w:rsidRPr="005A37C5" w:rsidRDefault="009672D8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Стенд</w:t>
      </w:r>
      <w:r>
        <w:rPr>
          <w:rFonts w:ascii="Times New Roman" w:hAnsi="Times New Roman"/>
          <w:snapToGrid w:val="0"/>
          <w:sz w:val="24"/>
          <w:szCs w:val="24"/>
        </w:rPr>
        <w:t>и для перевірки паливних систем</w:t>
      </w:r>
    </w:p>
    <w:p w:rsidR="00924B81" w:rsidRPr="00924B81" w:rsidRDefault="00F50E9C" w:rsidP="009672D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967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F50E9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50E9C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F50E9C">
        <w:rPr>
          <w:rFonts w:ascii="Times New Roman" w:hAnsi="Times New Roman" w:cs="Times New Roman"/>
          <w:sz w:val="24"/>
          <w:szCs w:val="24"/>
        </w:rPr>
        <w:t xml:space="preserve"> </w:t>
      </w:r>
      <w:r w:rsidRPr="00F50E9C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>
        <w:rPr>
          <w:rFonts w:ascii="Times New Roman" w:hAnsi="Times New Roman" w:cs="Times New Roman"/>
          <w:sz w:val="24"/>
          <w:szCs w:val="24"/>
        </w:rPr>
        <w:t>гаранті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50E9C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</w:t>
      </w:r>
      <w:r>
        <w:rPr>
          <w:rFonts w:ascii="Times New Roman" w:hAnsi="Times New Roman" w:cs="Times New Roman"/>
          <w:sz w:val="24"/>
          <w:szCs w:val="24"/>
        </w:rPr>
        <w:t>а на виконані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F50E9C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F50E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F50E9C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50E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A5A05" w:rsidRPr="00EB7850" w:rsidRDefault="000A5A05" w:rsidP="000A5A05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Pr="00EB7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9672D8" w:rsidRPr="00C53038" w:rsidRDefault="009672D8" w:rsidP="009672D8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1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Учасники подають пропозицію у формі електронного документа чи скан-копій через електронну систему закупівель.</w:t>
      </w: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пропозиції:</w:t>
      </w:r>
    </w:p>
    <w:p w:rsidR="009672D8" w:rsidRPr="006F615D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д</w:t>
      </w:r>
      <w:r w:rsidRPr="006F615D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2) пропозиція Учасника повинна бути підписана Кваліфікованим електронним підписом (КЕП) або Удосконаленим електронним підписом (УЕП).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Винятки: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9672D8" w:rsidRPr="00442503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250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9672D8" w:rsidRPr="00542109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BE4BE1" w:rsidRPr="00542109" w:rsidRDefault="00BE4BE1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9672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BE4BE1" w:rsidRPr="00065DDE" w:rsidRDefault="009672D8" w:rsidP="00BE4B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  <w:r w:rsidR="00BE4BE1" w:rsidRPr="00CB2475">
        <w:rPr>
          <w:rFonts w:ascii="Times New Roman" w:hAnsi="Times New Roman" w:cs="Times New Roman"/>
          <w:b/>
          <w:sz w:val="24"/>
          <w:szCs w:val="24"/>
          <w:lang w:val="uk-UA"/>
        </w:rPr>
        <w:t>Цінова</w:t>
      </w:r>
      <w:r w:rsidR="00BE4BE1" w:rsidRPr="00065DD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</w:t>
      </w:r>
    </w:p>
    <w:p w:rsidR="00BE4BE1" w:rsidRPr="00CB2475" w:rsidRDefault="00BE4BE1" w:rsidP="00BE4BE1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BE4BE1" w:rsidRDefault="000A5A05" w:rsidP="000A5A05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                  Людмила ЛЕМА                         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924B81" w:rsidRDefault="000A5A05" w:rsidP="00924B8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двигуна службового автомобіля 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en-US"/>
        </w:rPr>
        <w:t>Toyota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en-US"/>
        </w:rPr>
        <w:t>Camry</w:t>
      </w:r>
      <w:r w:rsidR="00E6354D" w:rsidRPr="00924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E6354D" w:rsidRDefault="00E6354D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B81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4B81">
        <w:rPr>
          <w:rFonts w:ascii="Times New Roman" w:hAnsi="Times New Roman" w:cs="Times New Roman"/>
          <w:sz w:val="24"/>
          <w:szCs w:val="24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4B81">
        <w:rPr>
          <w:rFonts w:ascii="Times New Roman" w:hAnsi="Times New Roman" w:cs="Times New Roman"/>
          <w:sz w:val="24"/>
          <w:szCs w:val="24"/>
        </w:rPr>
        <w:t xml:space="preserve">надаємо свою пропозицію щодо закупівлю </w:t>
      </w:r>
      <w:hyperlink r:id="rId10" w:history="1"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послуг: 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двигуна службового автомобіля 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en-US"/>
          </w:rPr>
          <w:t>Toyota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en-US"/>
          </w:rPr>
          <w:t>Camry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(</w:t>
        </w:r>
        <w:r w:rsidR="00FA4C9B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r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50112100 - 4 – послуги з ремонту автомобілів)</w:t>
        </w:r>
        <w:r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»</w:t>
        </w:r>
        <w:r w:rsidRPr="009672D8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</w:rPr>
          <w:t xml:space="preserve">, </w:t>
        </w:r>
      </w:hyperlink>
      <w:r w:rsidRPr="00924B81">
        <w:rPr>
          <w:rFonts w:ascii="Times New Roman" w:hAnsi="Times New Roman" w:cs="Times New Roman"/>
          <w:sz w:val="24"/>
          <w:szCs w:val="24"/>
        </w:rPr>
        <w:t>код - ДК 021:2015 50110000-9 (</w:t>
      </w:r>
      <w:hyperlink r:id="rId11" w:history="1"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послуги з ремонту і технічного обслуговування мототранспортних засобів і супутнього обладнання</w:t>
        </w:r>
      </w:hyperlink>
      <w:r w:rsidRPr="00924B81">
        <w:rPr>
          <w:rFonts w:ascii="Times New Roman" w:hAnsi="Times New Roman" w:cs="Times New Roman"/>
          <w:sz w:val="24"/>
          <w:szCs w:val="24"/>
        </w:rPr>
        <w:t>), відповідно до вимог Замовника торгів – Головного управління Національної поліції в Тернопільській області.</w:t>
      </w:r>
    </w:p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3240"/>
        <w:gridCol w:w="850"/>
        <w:gridCol w:w="851"/>
        <w:gridCol w:w="1417"/>
        <w:gridCol w:w="1276"/>
        <w:gridCol w:w="1134"/>
        <w:gridCol w:w="1134"/>
      </w:tblGrid>
      <w:tr w:rsidR="00450DA1" w:rsidRPr="00E6354D" w:rsidTr="00450DA1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ння виробника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Двигун - ремонт.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Втулки стабілізатора переднього - заміна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Фільтр палива заміна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Вентилятор кондиціонера - заміна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Вентилятор системи охо</w:t>
            </w:r>
            <w:r w:rsidR="00B866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</w:t>
            </w: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дження двигуна - заміна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Термостат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Водяна помпа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Герметик (аер) REINZOSIL 300SI 200мл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ГБЦ перевірка на герметичність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EB48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Шліфування ГБЦ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EB48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Мийка ГБЦ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EB48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Очисник універсальний</w:t>
            </w:r>
            <w:r w:rsidR="009672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0,800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болтів ГБЦ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 -кт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прокладок двигуна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 -кт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C41D93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</w:t>
            </w:r>
            <w:r w:rsidR="00450DA1"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аспокійник ланцюга TOYOTA CAMRY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C41D93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="00450DA1"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ийка деталей двигуна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EB48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Кліпса_Toyota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C41D93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колінвалу п</w:t>
            </w:r>
            <w:r w:rsidR="00450DA1"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ередній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Кришка розширювального бачка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C41D93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Втулка стабілізатора п</w:t>
            </w:r>
            <w:r w:rsidR="00450DA1"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еред</w:t>
            </w: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Батарейка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поршневих кілець на всі циліндри TOYOTA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під ГБЦ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під ГБЦ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сальників клапанів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шатунних вкладишів TOYOTA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мастило моторне 5W30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Кондиціонер дозаправка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Система кондиціонування діагностика.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EB48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Касета вентиляторів системи охолодження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A5A05" w:rsidRPr="001C4A27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5A05" w:rsidRPr="008237DE" w:rsidRDefault="000A5A05" w:rsidP="000A5A05">
      <w:pPr>
        <w:pStyle w:val="Standard"/>
        <w:tabs>
          <w:tab w:val="left" w:pos="3295"/>
        </w:tabs>
        <w:spacing w:before="69"/>
        <w:jc w:val="both"/>
        <w:rPr>
          <w:rFonts w:hint="eastAsia"/>
          <w:lang w:val="uk-UA"/>
        </w:rPr>
        <w:sectPr w:rsidR="000A5A05" w:rsidRPr="008237DE" w:rsidSect="00BE4BE1">
          <w:pgSz w:w="11906" w:h="16838"/>
          <w:pgMar w:top="380" w:right="707" w:bottom="142" w:left="1100" w:header="720" w:footer="720" w:gutter="0"/>
          <w:cols w:space="720"/>
        </w:sect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0A5A05">
      <w:pgSz w:w="11906" w:h="16838"/>
      <w:pgMar w:top="380" w:right="707" w:bottom="426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5A" w:rsidRDefault="008E345A" w:rsidP="00947911">
      <w:pPr>
        <w:spacing w:after="0" w:line="240" w:lineRule="auto"/>
      </w:pPr>
      <w:r>
        <w:separator/>
      </w:r>
    </w:p>
  </w:endnote>
  <w:endnote w:type="continuationSeparator" w:id="1">
    <w:p w:rsidR="008E345A" w:rsidRDefault="008E345A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5A" w:rsidRDefault="008E345A" w:rsidP="00947911">
      <w:pPr>
        <w:spacing w:after="0" w:line="240" w:lineRule="auto"/>
      </w:pPr>
      <w:r>
        <w:separator/>
      </w:r>
    </w:p>
  </w:footnote>
  <w:footnote w:type="continuationSeparator" w:id="1">
    <w:p w:rsidR="008E345A" w:rsidRDefault="008E345A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0BB4"/>
    <w:rsid w:val="00042034"/>
    <w:rsid w:val="000420F9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62A5"/>
    <w:rsid w:val="000C1D2D"/>
    <w:rsid w:val="000C73AB"/>
    <w:rsid w:val="000D334D"/>
    <w:rsid w:val="000E4DB0"/>
    <w:rsid w:val="00107CBB"/>
    <w:rsid w:val="00121611"/>
    <w:rsid w:val="00123468"/>
    <w:rsid w:val="0012676C"/>
    <w:rsid w:val="00136A80"/>
    <w:rsid w:val="0015798C"/>
    <w:rsid w:val="00157C75"/>
    <w:rsid w:val="00161EA4"/>
    <w:rsid w:val="00174289"/>
    <w:rsid w:val="00180464"/>
    <w:rsid w:val="001820D5"/>
    <w:rsid w:val="00192E35"/>
    <w:rsid w:val="001A038F"/>
    <w:rsid w:val="001B3E56"/>
    <w:rsid w:val="001E1FDF"/>
    <w:rsid w:val="001E581B"/>
    <w:rsid w:val="001F0C10"/>
    <w:rsid w:val="001F42B6"/>
    <w:rsid w:val="00214514"/>
    <w:rsid w:val="00214930"/>
    <w:rsid w:val="00216AF8"/>
    <w:rsid w:val="0021790A"/>
    <w:rsid w:val="0022065D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9589F"/>
    <w:rsid w:val="002A58C7"/>
    <w:rsid w:val="002A67EF"/>
    <w:rsid w:val="002B7D20"/>
    <w:rsid w:val="002C1FF7"/>
    <w:rsid w:val="002C3455"/>
    <w:rsid w:val="002D2F3C"/>
    <w:rsid w:val="002D403B"/>
    <w:rsid w:val="002D434B"/>
    <w:rsid w:val="002E028E"/>
    <w:rsid w:val="00310040"/>
    <w:rsid w:val="0031380E"/>
    <w:rsid w:val="00314A1D"/>
    <w:rsid w:val="00327F00"/>
    <w:rsid w:val="003345FC"/>
    <w:rsid w:val="00354904"/>
    <w:rsid w:val="00362178"/>
    <w:rsid w:val="0037133E"/>
    <w:rsid w:val="00382911"/>
    <w:rsid w:val="003839E7"/>
    <w:rsid w:val="00383BB8"/>
    <w:rsid w:val="003961DF"/>
    <w:rsid w:val="003A795F"/>
    <w:rsid w:val="003B43CB"/>
    <w:rsid w:val="003B5CD8"/>
    <w:rsid w:val="003B6A45"/>
    <w:rsid w:val="003C319F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50DA1"/>
    <w:rsid w:val="00465A8C"/>
    <w:rsid w:val="004A7F03"/>
    <w:rsid w:val="004C181E"/>
    <w:rsid w:val="004E0F3B"/>
    <w:rsid w:val="004E6051"/>
    <w:rsid w:val="004F3E64"/>
    <w:rsid w:val="004F6EAE"/>
    <w:rsid w:val="004F78DF"/>
    <w:rsid w:val="00501F49"/>
    <w:rsid w:val="00505422"/>
    <w:rsid w:val="00511640"/>
    <w:rsid w:val="00527E50"/>
    <w:rsid w:val="00533D3F"/>
    <w:rsid w:val="0054192C"/>
    <w:rsid w:val="00542109"/>
    <w:rsid w:val="00545C99"/>
    <w:rsid w:val="0058591F"/>
    <w:rsid w:val="00597E9E"/>
    <w:rsid w:val="005A37C5"/>
    <w:rsid w:val="005A4F5B"/>
    <w:rsid w:val="005D2EC1"/>
    <w:rsid w:val="005F1A99"/>
    <w:rsid w:val="005F70A2"/>
    <w:rsid w:val="00600F30"/>
    <w:rsid w:val="00605E4E"/>
    <w:rsid w:val="006079ED"/>
    <w:rsid w:val="00651750"/>
    <w:rsid w:val="006526F1"/>
    <w:rsid w:val="0065289A"/>
    <w:rsid w:val="006566E2"/>
    <w:rsid w:val="00662020"/>
    <w:rsid w:val="0066536E"/>
    <w:rsid w:val="00676F4C"/>
    <w:rsid w:val="0068503C"/>
    <w:rsid w:val="006A0721"/>
    <w:rsid w:val="006A26C5"/>
    <w:rsid w:val="006C4A6E"/>
    <w:rsid w:val="006E0CA6"/>
    <w:rsid w:val="006E560B"/>
    <w:rsid w:val="006F615D"/>
    <w:rsid w:val="00701ADB"/>
    <w:rsid w:val="00716B23"/>
    <w:rsid w:val="00720A35"/>
    <w:rsid w:val="00735C0D"/>
    <w:rsid w:val="0074350F"/>
    <w:rsid w:val="00762C42"/>
    <w:rsid w:val="00773297"/>
    <w:rsid w:val="0077603E"/>
    <w:rsid w:val="007766A6"/>
    <w:rsid w:val="00796BC8"/>
    <w:rsid w:val="007A4D1D"/>
    <w:rsid w:val="007B77FF"/>
    <w:rsid w:val="007C467B"/>
    <w:rsid w:val="007E2F9F"/>
    <w:rsid w:val="007E474A"/>
    <w:rsid w:val="007F3B2C"/>
    <w:rsid w:val="0081112F"/>
    <w:rsid w:val="008136CD"/>
    <w:rsid w:val="0081746C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2867"/>
    <w:rsid w:val="008A56FE"/>
    <w:rsid w:val="008A5F6F"/>
    <w:rsid w:val="008A6FD1"/>
    <w:rsid w:val="008B452D"/>
    <w:rsid w:val="008B4AE6"/>
    <w:rsid w:val="008D769D"/>
    <w:rsid w:val="008E345A"/>
    <w:rsid w:val="008E391B"/>
    <w:rsid w:val="008F0263"/>
    <w:rsid w:val="00903A69"/>
    <w:rsid w:val="009051BD"/>
    <w:rsid w:val="00917B56"/>
    <w:rsid w:val="00917BF6"/>
    <w:rsid w:val="00921F60"/>
    <w:rsid w:val="009239C8"/>
    <w:rsid w:val="00924B81"/>
    <w:rsid w:val="00931A06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6BD7"/>
    <w:rsid w:val="00A752B5"/>
    <w:rsid w:val="00A8025D"/>
    <w:rsid w:val="00A91C90"/>
    <w:rsid w:val="00AA08DB"/>
    <w:rsid w:val="00AA5530"/>
    <w:rsid w:val="00AA63A3"/>
    <w:rsid w:val="00AB72F0"/>
    <w:rsid w:val="00AC0962"/>
    <w:rsid w:val="00AD20E2"/>
    <w:rsid w:val="00B04C9D"/>
    <w:rsid w:val="00B053AB"/>
    <w:rsid w:val="00B066D7"/>
    <w:rsid w:val="00B103DE"/>
    <w:rsid w:val="00B33499"/>
    <w:rsid w:val="00B53AD7"/>
    <w:rsid w:val="00B5692A"/>
    <w:rsid w:val="00B658DB"/>
    <w:rsid w:val="00B7060C"/>
    <w:rsid w:val="00B80C15"/>
    <w:rsid w:val="00B866FE"/>
    <w:rsid w:val="00BA13EE"/>
    <w:rsid w:val="00BA3647"/>
    <w:rsid w:val="00BA4E77"/>
    <w:rsid w:val="00BB7449"/>
    <w:rsid w:val="00BC127F"/>
    <w:rsid w:val="00BC1BFF"/>
    <w:rsid w:val="00BD1F3C"/>
    <w:rsid w:val="00BD2D11"/>
    <w:rsid w:val="00BD3B65"/>
    <w:rsid w:val="00BE4BE1"/>
    <w:rsid w:val="00C01D37"/>
    <w:rsid w:val="00C03F8B"/>
    <w:rsid w:val="00C07ACE"/>
    <w:rsid w:val="00C07DCF"/>
    <w:rsid w:val="00C13BDD"/>
    <w:rsid w:val="00C23099"/>
    <w:rsid w:val="00C30EBB"/>
    <w:rsid w:val="00C40D34"/>
    <w:rsid w:val="00C41D93"/>
    <w:rsid w:val="00C526BD"/>
    <w:rsid w:val="00C75875"/>
    <w:rsid w:val="00CA329A"/>
    <w:rsid w:val="00CA4E58"/>
    <w:rsid w:val="00CA7EAA"/>
    <w:rsid w:val="00CA7EC9"/>
    <w:rsid w:val="00CB025C"/>
    <w:rsid w:val="00CB54B0"/>
    <w:rsid w:val="00CB6887"/>
    <w:rsid w:val="00CC0696"/>
    <w:rsid w:val="00CC314D"/>
    <w:rsid w:val="00CC33EF"/>
    <w:rsid w:val="00CC3E51"/>
    <w:rsid w:val="00CD29EF"/>
    <w:rsid w:val="00CD6C20"/>
    <w:rsid w:val="00CE248C"/>
    <w:rsid w:val="00CE2D5D"/>
    <w:rsid w:val="00CE391F"/>
    <w:rsid w:val="00CF6010"/>
    <w:rsid w:val="00D01F7F"/>
    <w:rsid w:val="00D10C84"/>
    <w:rsid w:val="00D110B8"/>
    <w:rsid w:val="00D13CF3"/>
    <w:rsid w:val="00D20C1D"/>
    <w:rsid w:val="00D23B4E"/>
    <w:rsid w:val="00D2693D"/>
    <w:rsid w:val="00D30793"/>
    <w:rsid w:val="00D41D9A"/>
    <w:rsid w:val="00D4341C"/>
    <w:rsid w:val="00D53DAB"/>
    <w:rsid w:val="00D61C70"/>
    <w:rsid w:val="00D64057"/>
    <w:rsid w:val="00D759DA"/>
    <w:rsid w:val="00D956C4"/>
    <w:rsid w:val="00D9732B"/>
    <w:rsid w:val="00DA22B0"/>
    <w:rsid w:val="00DA7699"/>
    <w:rsid w:val="00DB6AF6"/>
    <w:rsid w:val="00DD7586"/>
    <w:rsid w:val="00DE10F3"/>
    <w:rsid w:val="00DE1137"/>
    <w:rsid w:val="00DE4DA2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51AB"/>
    <w:rsid w:val="00E27751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91DFA"/>
    <w:rsid w:val="00EA07D9"/>
    <w:rsid w:val="00EB48A1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47A5"/>
    <w:rsid w:val="00F15FCF"/>
    <w:rsid w:val="00F23B7B"/>
    <w:rsid w:val="00F2708F"/>
    <w:rsid w:val="00F47C1A"/>
    <w:rsid w:val="00F50E9C"/>
    <w:rsid w:val="00F51AE3"/>
    <w:rsid w:val="00F67F3B"/>
    <w:rsid w:val="00F81103"/>
    <w:rsid w:val="00F819C1"/>
    <w:rsid w:val="00FA1DDA"/>
    <w:rsid w:val="00FA4C9B"/>
    <w:rsid w:val="00FA4D5A"/>
    <w:rsid w:val="00FC0012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s.dkpp.rv.ua/index.php?level=50110000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s.dkpp.rv.ua/index.php?level=501100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10294</Words>
  <Characters>5869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122</cp:revision>
  <cp:lastPrinted>2022-08-17T14:24:00Z</cp:lastPrinted>
  <dcterms:created xsi:type="dcterms:W3CDTF">2022-01-28T13:12:00Z</dcterms:created>
  <dcterms:modified xsi:type="dcterms:W3CDTF">2022-08-17T14:41:00Z</dcterms:modified>
</cp:coreProperties>
</file>