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9F4AF" w14:textId="77777777" w:rsidR="006154BE" w:rsidRPr="00FC19E8" w:rsidRDefault="006154BE" w:rsidP="006154BE">
      <w:pPr>
        <w:shd w:val="clear" w:color="auto" w:fill="FFFFFF"/>
        <w:spacing w:after="0" w:line="240" w:lineRule="auto"/>
        <w:jc w:val="center"/>
        <w:outlineLvl w:val="0"/>
        <w:rPr>
          <w:rFonts w:ascii="Times New Roman" w:eastAsia="Times New Roman" w:hAnsi="Times New Roman" w:cs="Times New Roman"/>
          <w:b/>
          <w:bCs/>
          <w:iCs/>
          <w:sz w:val="24"/>
          <w:szCs w:val="24"/>
          <w:lang w:val="uk-UA" w:eastAsia="ru-RU"/>
        </w:rPr>
      </w:pPr>
      <w:r>
        <w:rPr>
          <w:rFonts w:ascii="Times New Roman" w:eastAsia="Times New Roman" w:hAnsi="Times New Roman" w:cs="Times New Roman"/>
          <w:b/>
          <w:bCs/>
          <w:iCs/>
          <w:sz w:val="24"/>
          <w:szCs w:val="24"/>
          <w:lang w:val="uk-UA" w:eastAsia="ru-RU"/>
        </w:rPr>
        <w:t xml:space="preserve">ДОГОВІР ПОСТАВКИ </w:t>
      </w:r>
      <w:r w:rsidRPr="00FC19E8">
        <w:rPr>
          <w:rFonts w:ascii="Times New Roman" w:eastAsia="Times New Roman" w:hAnsi="Times New Roman" w:cs="Times New Roman"/>
          <w:b/>
          <w:bCs/>
          <w:iCs/>
          <w:sz w:val="24"/>
          <w:szCs w:val="24"/>
          <w:lang w:val="uk-UA" w:eastAsia="ru-RU"/>
        </w:rPr>
        <w:t xml:space="preserve">№ </w:t>
      </w:r>
      <w:bookmarkStart w:id="0" w:name="__DdeLink__778_1414343754"/>
      <w:bookmarkEnd w:id="0"/>
      <w:r w:rsidRPr="00FC19E8">
        <w:rPr>
          <w:rFonts w:ascii="Times New Roman" w:eastAsia="Times New Roman" w:hAnsi="Times New Roman" w:cs="Times New Roman"/>
          <w:b/>
          <w:bCs/>
          <w:iCs/>
          <w:sz w:val="24"/>
          <w:szCs w:val="24"/>
          <w:lang w:val="uk-UA" w:eastAsia="ru-RU"/>
        </w:rPr>
        <w:t>________</w:t>
      </w:r>
    </w:p>
    <w:tbl>
      <w:tblPr>
        <w:tblW w:w="0" w:type="auto"/>
        <w:tblLook w:val="04A0" w:firstRow="1" w:lastRow="0" w:firstColumn="1" w:lastColumn="0" w:noHBand="0" w:noVBand="1"/>
      </w:tblPr>
      <w:tblGrid>
        <w:gridCol w:w="4760"/>
        <w:gridCol w:w="4811"/>
      </w:tblGrid>
      <w:tr w:rsidR="006154BE" w:rsidRPr="00FC19E8" w14:paraId="27B4D5D7" w14:textId="77777777" w:rsidTr="00096AB1">
        <w:tc>
          <w:tcPr>
            <w:tcW w:w="5210" w:type="dxa"/>
            <w:hideMark/>
          </w:tcPr>
          <w:p w14:paraId="285C9E3D" w14:textId="77777777" w:rsidR="006154BE" w:rsidRPr="00FC19E8" w:rsidRDefault="006154BE" w:rsidP="00096AB1">
            <w:pPr>
              <w:suppressAutoHyphens/>
              <w:spacing w:after="0" w:line="240" w:lineRule="auto"/>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смт Ратне</w:t>
            </w:r>
          </w:p>
        </w:tc>
        <w:tc>
          <w:tcPr>
            <w:tcW w:w="5210" w:type="dxa"/>
            <w:hideMark/>
          </w:tcPr>
          <w:p w14:paraId="042F5AA3" w14:textId="26DA8A8D" w:rsidR="006154BE" w:rsidRPr="00FC19E8" w:rsidRDefault="006154BE" w:rsidP="00096AB1">
            <w:pPr>
              <w:suppressAutoHyphens/>
              <w:spacing w:after="0" w:line="240" w:lineRule="auto"/>
              <w:jc w:val="right"/>
              <w:outlineLvl w:val="0"/>
              <w:rPr>
                <w:rFonts w:ascii="Times New Roman" w:eastAsia="Arial" w:hAnsi="Times New Roman" w:cs="Times New Roman"/>
                <w:bCs/>
                <w:iCs/>
                <w:color w:val="000000"/>
                <w:sz w:val="24"/>
                <w:szCs w:val="24"/>
                <w:lang w:val="uk-UA" w:eastAsia="zh-CN"/>
              </w:rPr>
            </w:pPr>
            <w:r>
              <w:rPr>
                <w:rFonts w:ascii="Times New Roman" w:eastAsia="Times New Roman" w:hAnsi="Times New Roman" w:cs="Times New Roman"/>
                <w:bCs/>
                <w:iCs/>
                <w:sz w:val="24"/>
                <w:szCs w:val="24"/>
                <w:lang w:val="uk-UA" w:eastAsia="ru-RU"/>
              </w:rPr>
              <w:t>«______» _________ 20</w:t>
            </w:r>
            <w:r w:rsidR="00EC6E53">
              <w:rPr>
                <w:rFonts w:ascii="Times New Roman" w:eastAsia="Times New Roman" w:hAnsi="Times New Roman" w:cs="Times New Roman"/>
                <w:bCs/>
                <w:iCs/>
                <w:sz w:val="24"/>
                <w:szCs w:val="24"/>
                <w:lang w:val="uk-UA" w:eastAsia="ru-RU"/>
              </w:rPr>
              <w:t>2</w:t>
            </w:r>
            <w:r w:rsidR="005114E2">
              <w:rPr>
                <w:rFonts w:ascii="Times New Roman" w:eastAsia="Times New Roman" w:hAnsi="Times New Roman" w:cs="Times New Roman"/>
                <w:bCs/>
                <w:iCs/>
                <w:sz w:val="24"/>
                <w:szCs w:val="24"/>
                <w:lang w:val="uk-UA" w:eastAsia="ru-RU"/>
              </w:rPr>
              <w:t>2</w:t>
            </w:r>
            <w:r w:rsidR="00495D7F">
              <w:rPr>
                <w:rFonts w:ascii="Times New Roman" w:eastAsia="Times New Roman" w:hAnsi="Times New Roman" w:cs="Times New Roman"/>
                <w:bCs/>
                <w:iCs/>
                <w:sz w:val="24"/>
                <w:szCs w:val="24"/>
                <w:lang w:val="uk-UA" w:eastAsia="ru-RU"/>
              </w:rPr>
              <w:t xml:space="preserve"> </w:t>
            </w:r>
            <w:r w:rsidRPr="00FC19E8">
              <w:rPr>
                <w:rFonts w:ascii="Times New Roman" w:eastAsia="Times New Roman" w:hAnsi="Times New Roman" w:cs="Times New Roman"/>
                <w:bCs/>
                <w:iCs/>
                <w:sz w:val="24"/>
                <w:szCs w:val="24"/>
                <w:lang w:val="uk-UA" w:eastAsia="ru-RU"/>
              </w:rPr>
              <w:t xml:space="preserve"> року</w:t>
            </w:r>
          </w:p>
        </w:tc>
      </w:tr>
    </w:tbl>
    <w:p w14:paraId="5F7C5C8A" w14:textId="77777777" w:rsidR="006154BE" w:rsidRPr="00FC19E8" w:rsidRDefault="006154BE" w:rsidP="006154BE">
      <w:pPr>
        <w:shd w:val="clear" w:color="auto" w:fill="FFFFFF"/>
        <w:spacing w:after="0" w:line="240" w:lineRule="auto"/>
        <w:jc w:val="center"/>
        <w:outlineLvl w:val="0"/>
        <w:rPr>
          <w:rFonts w:ascii="Times New Roman" w:eastAsia="Arial" w:hAnsi="Times New Roman" w:cs="Times New Roman"/>
          <w:b/>
          <w:bCs/>
          <w:iCs/>
          <w:color w:val="000000"/>
          <w:sz w:val="24"/>
          <w:szCs w:val="24"/>
          <w:lang w:val="uk-UA" w:eastAsia="zh-CN"/>
        </w:rPr>
      </w:pPr>
    </w:p>
    <w:p w14:paraId="40F70641" w14:textId="13B71C56" w:rsidR="006154BE" w:rsidRDefault="009A404E" w:rsidP="00C80DFD">
      <w:pPr>
        <w:spacing w:after="0" w:line="240" w:lineRule="auto"/>
        <w:ind w:left="-3" w:right="-1" w:firstLine="72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КОМУНАЛЬНЕ НЕКОМЕРЦІЙНЕ ПІДПРИЄМСТВО «</w:t>
      </w:r>
      <w:r w:rsidR="006154BE">
        <w:rPr>
          <w:rFonts w:ascii="Times New Roman" w:eastAsia="Times New Roman" w:hAnsi="Times New Roman" w:cs="Times New Roman"/>
          <w:b/>
          <w:sz w:val="24"/>
          <w:szCs w:val="24"/>
          <w:lang w:val="uk-UA" w:eastAsia="ru-RU"/>
        </w:rPr>
        <w:t>Р</w:t>
      </w:r>
      <w:r>
        <w:rPr>
          <w:rFonts w:ascii="Times New Roman" w:eastAsia="Times New Roman" w:hAnsi="Times New Roman" w:cs="Times New Roman"/>
          <w:b/>
          <w:sz w:val="24"/>
          <w:szCs w:val="24"/>
          <w:lang w:val="uk-UA" w:eastAsia="ru-RU"/>
        </w:rPr>
        <w:t>АТНІВСЬКА</w:t>
      </w:r>
      <w:r w:rsidR="006154BE">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ЦЕНТРАЛЬНА</w:t>
      </w:r>
      <w:r w:rsidR="006154BE" w:rsidRPr="00FC19E8">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РАЙОННА ЛІКАРНЯ</w:t>
      </w:r>
      <w:r w:rsidR="00F57FE7">
        <w:rPr>
          <w:rFonts w:ascii="Times New Roman" w:eastAsia="Times New Roman" w:hAnsi="Times New Roman" w:cs="Times New Roman"/>
          <w:b/>
          <w:sz w:val="24"/>
          <w:szCs w:val="24"/>
          <w:lang w:val="uk-UA" w:eastAsia="ru-RU"/>
        </w:rPr>
        <w:t xml:space="preserve">» Ратнівської </w:t>
      </w:r>
      <w:r w:rsidR="00DC199B">
        <w:rPr>
          <w:rFonts w:ascii="Times New Roman" w:eastAsia="Times New Roman" w:hAnsi="Times New Roman" w:cs="Times New Roman"/>
          <w:b/>
          <w:sz w:val="24"/>
          <w:szCs w:val="24"/>
          <w:lang w:val="uk-UA" w:eastAsia="ru-RU"/>
        </w:rPr>
        <w:t>селищної</w:t>
      </w:r>
      <w:r w:rsidR="00F57FE7">
        <w:rPr>
          <w:rFonts w:ascii="Times New Roman" w:eastAsia="Times New Roman" w:hAnsi="Times New Roman" w:cs="Times New Roman"/>
          <w:b/>
          <w:sz w:val="24"/>
          <w:szCs w:val="24"/>
          <w:lang w:val="uk-UA" w:eastAsia="ru-RU"/>
        </w:rPr>
        <w:t xml:space="preserve"> ради</w:t>
      </w:r>
      <w:r w:rsidR="006154BE" w:rsidRPr="00FC19E8">
        <w:rPr>
          <w:rFonts w:ascii="Times New Roman" w:eastAsia="Times New Roman" w:hAnsi="Times New Roman" w:cs="Times New Roman"/>
          <w:sz w:val="24"/>
          <w:szCs w:val="24"/>
          <w:lang w:val="uk-UA" w:eastAsia="ru-RU"/>
        </w:rPr>
        <w:t>, (надалі іме</w:t>
      </w:r>
      <w:r w:rsidR="00C80DFD">
        <w:rPr>
          <w:rFonts w:ascii="Times New Roman" w:eastAsia="Times New Roman" w:hAnsi="Times New Roman" w:cs="Times New Roman"/>
          <w:sz w:val="24"/>
          <w:szCs w:val="24"/>
          <w:lang w:val="uk-UA" w:eastAsia="ru-RU"/>
        </w:rPr>
        <w:t>нується</w:t>
      </w:r>
      <w:r w:rsidR="006154BE">
        <w:rPr>
          <w:rFonts w:ascii="Times New Roman" w:eastAsia="Times New Roman" w:hAnsi="Times New Roman" w:cs="Times New Roman"/>
          <w:sz w:val="24"/>
          <w:szCs w:val="24"/>
          <w:lang w:val="uk-UA" w:eastAsia="ru-RU"/>
        </w:rPr>
        <w:t xml:space="preserve"> «Замовник») </w:t>
      </w:r>
      <w:r w:rsidR="006154BE" w:rsidRPr="00FC19E8">
        <w:rPr>
          <w:rFonts w:ascii="Times New Roman" w:eastAsia="Times New Roman" w:hAnsi="Times New Roman" w:cs="Times New Roman"/>
          <w:sz w:val="24"/>
          <w:szCs w:val="24"/>
          <w:lang w:val="uk-UA" w:eastAsia="ru-RU"/>
        </w:rPr>
        <w:t xml:space="preserve">в особі </w:t>
      </w:r>
      <w:r>
        <w:rPr>
          <w:rFonts w:ascii="Times New Roman" w:eastAsia="Times New Roman" w:hAnsi="Times New Roman" w:cs="Times New Roman"/>
          <w:sz w:val="24"/>
          <w:szCs w:val="24"/>
          <w:lang w:val="uk-UA" w:eastAsia="ru-RU"/>
        </w:rPr>
        <w:t xml:space="preserve"> директора</w:t>
      </w:r>
      <w:r w:rsidR="006E7B60">
        <w:rPr>
          <w:rFonts w:ascii="Times New Roman" w:eastAsia="Times New Roman" w:hAnsi="Times New Roman" w:cs="Times New Roman"/>
          <w:sz w:val="24"/>
          <w:szCs w:val="24"/>
          <w:lang w:val="uk-UA" w:eastAsia="ru-RU"/>
        </w:rPr>
        <w:t xml:space="preserve"> </w:t>
      </w:r>
      <w:proofErr w:type="spellStart"/>
      <w:r w:rsidR="006154BE">
        <w:rPr>
          <w:rFonts w:ascii="Times New Roman" w:eastAsia="Times New Roman" w:hAnsi="Times New Roman" w:cs="Times New Roman"/>
          <w:sz w:val="24"/>
          <w:szCs w:val="24"/>
          <w:lang w:val="uk-UA" w:eastAsia="ru-RU"/>
        </w:rPr>
        <w:t>Бегаля</w:t>
      </w:r>
      <w:proofErr w:type="spellEnd"/>
      <w:r w:rsidR="006154BE">
        <w:rPr>
          <w:rFonts w:ascii="Times New Roman" w:eastAsia="Times New Roman" w:hAnsi="Times New Roman" w:cs="Times New Roman"/>
          <w:sz w:val="24"/>
          <w:szCs w:val="24"/>
          <w:lang w:val="uk-UA" w:eastAsia="ru-RU"/>
        </w:rPr>
        <w:t xml:space="preserve"> Михайла Григоровича</w:t>
      </w:r>
      <w:r w:rsidR="00633A63">
        <w:rPr>
          <w:rFonts w:ascii="Times New Roman" w:eastAsia="Times New Roman" w:hAnsi="Times New Roman" w:cs="Times New Roman"/>
          <w:sz w:val="24"/>
          <w:szCs w:val="24"/>
          <w:lang w:val="uk-UA" w:eastAsia="ru-RU"/>
        </w:rPr>
        <w:t>, що діє на підставі С</w:t>
      </w:r>
      <w:r w:rsidR="006154BE" w:rsidRPr="00FC19E8">
        <w:rPr>
          <w:rFonts w:ascii="Times New Roman" w:eastAsia="Times New Roman" w:hAnsi="Times New Roman" w:cs="Times New Roman"/>
          <w:sz w:val="24"/>
          <w:szCs w:val="24"/>
          <w:lang w:val="uk-UA" w:eastAsia="ru-RU"/>
        </w:rPr>
        <w:t>татуту, з однієї сторони</w:t>
      </w:r>
      <w:r w:rsidR="00633A63">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та _____</w:t>
      </w:r>
      <w:r w:rsidR="00633A63">
        <w:rPr>
          <w:rFonts w:ascii="Times New Roman" w:eastAsia="Times New Roman" w:hAnsi="Times New Roman" w:cs="Times New Roman"/>
          <w:sz w:val="24"/>
          <w:szCs w:val="24"/>
          <w:lang w:val="uk-UA" w:eastAsia="ru-RU"/>
        </w:rPr>
        <w:t>____________</w:t>
      </w:r>
      <w:r w:rsidR="006154BE">
        <w:rPr>
          <w:rFonts w:ascii="Times New Roman" w:eastAsia="Times New Roman" w:hAnsi="Times New Roman" w:cs="Times New Roman"/>
          <w:sz w:val="24"/>
          <w:szCs w:val="24"/>
          <w:lang w:val="uk-UA" w:eastAsia="ru-RU"/>
        </w:rPr>
        <w:t>_______________________</w:t>
      </w:r>
      <w:r w:rsidR="00633A63">
        <w:rPr>
          <w:rFonts w:ascii="Times New Roman" w:eastAsia="Times New Roman" w:hAnsi="Times New Roman" w:cs="Times New Roman"/>
          <w:sz w:val="24"/>
          <w:szCs w:val="24"/>
          <w:lang w:val="uk-UA" w:eastAsia="ru-RU"/>
        </w:rPr>
        <w:t>__</w:t>
      </w:r>
      <w:r w:rsidR="00C80DFD">
        <w:rPr>
          <w:rFonts w:ascii="Times New Roman" w:eastAsia="Times New Roman" w:hAnsi="Times New Roman" w:cs="Times New Roman"/>
          <w:sz w:val="24"/>
          <w:szCs w:val="24"/>
          <w:lang w:val="uk-UA" w:eastAsia="ru-RU"/>
        </w:rPr>
        <w:t>_______</w:t>
      </w:r>
      <w:r w:rsidR="006154BE">
        <w:rPr>
          <w:rFonts w:ascii="Times New Roman" w:eastAsia="Times New Roman" w:hAnsi="Times New Roman" w:cs="Times New Roman"/>
          <w:sz w:val="24"/>
          <w:szCs w:val="24"/>
          <w:lang w:val="uk-UA" w:eastAsia="ru-RU"/>
        </w:rPr>
        <w:t>___________</w:t>
      </w:r>
      <w:r w:rsidR="006154BE" w:rsidRPr="00FC19E8">
        <w:rPr>
          <w:rFonts w:ascii="Times New Roman" w:eastAsia="Times New Roman" w:hAnsi="Times New Roman" w:cs="Times New Roman"/>
          <w:sz w:val="24"/>
          <w:szCs w:val="24"/>
          <w:lang w:val="uk-UA" w:eastAsia="ru-RU"/>
        </w:rPr>
        <w:t>_______</w:t>
      </w:r>
    </w:p>
    <w:p w14:paraId="5FB7C992" w14:textId="77777777" w:rsidR="006154BE" w:rsidRPr="0035026E" w:rsidRDefault="006154BE" w:rsidP="00C80DFD">
      <w:pPr>
        <w:spacing w:after="0" w:line="240" w:lineRule="auto"/>
        <w:ind w:left="-3" w:right="-1"/>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(надалі іменується «Постачальник»), в особі ______</w:t>
      </w:r>
      <w:r>
        <w:rPr>
          <w:rFonts w:ascii="Times New Roman" w:eastAsia="Times New Roman" w:hAnsi="Times New Roman" w:cs="Times New Roman"/>
          <w:sz w:val="24"/>
          <w:szCs w:val="24"/>
          <w:lang w:val="uk-UA" w:eastAsia="ru-RU"/>
        </w:rPr>
        <w:t>_</w:t>
      </w:r>
      <w:r w:rsidR="00C80DFD">
        <w:rPr>
          <w:rFonts w:ascii="Times New Roman" w:eastAsia="Times New Roman" w:hAnsi="Times New Roman" w:cs="Times New Roman"/>
          <w:sz w:val="24"/>
          <w:szCs w:val="24"/>
          <w:lang w:val="uk-UA" w:eastAsia="ru-RU"/>
        </w:rPr>
        <w:t>___</w:t>
      </w:r>
      <w:r>
        <w:rPr>
          <w:rFonts w:ascii="Times New Roman" w:eastAsia="Times New Roman" w:hAnsi="Times New Roman" w:cs="Times New Roman"/>
          <w:sz w:val="24"/>
          <w:szCs w:val="24"/>
          <w:lang w:val="uk-UA" w:eastAsia="ru-RU"/>
        </w:rPr>
        <w:t>__________________</w:t>
      </w:r>
      <w:r w:rsidRPr="00FC19E8">
        <w:rPr>
          <w:rFonts w:ascii="Times New Roman" w:eastAsia="Times New Roman" w:hAnsi="Times New Roman" w:cs="Times New Roman"/>
          <w:sz w:val="24"/>
          <w:szCs w:val="24"/>
          <w:lang w:val="uk-UA" w:eastAsia="ru-RU"/>
        </w:rPr>
        <w:t>___________, що діє на підставі _______</w:t>
      </w:r>
      <w:r w:rsidR="00633A63">
        <w:rPr>
          <w:rFonts w:ascii="Times New Roman" w:eastAsia="Times New Roman" w:hAnsi="Times New Roman" w:cs="Times New Roman"/>
          <w:sz w:val="24"/>
          <w:szCs w:val="24"/>
          <w:lang w:val="uk-UA" w:eastAsia="ru-RU"/>
        </w:rPr>
        <w:t>_______</w:t>
      </w:r>
      <w:r w:rsidRPr="00FC19E8">
        <w:rPr>
          <w:rFonts w:ascii="Times New Roman" w:eastAsia="Times New Roman" w:hAnsi="Times New Roman" w:cs="Times New Roman"/>
          <w:sz w:val="24"/>
          <w:szCs w:val="24"/>
          <w:lang w:val="uk-UA" w:eastAsia="ru-RU"/>
        </w:rPr>
        <w:t>________</w:t>
      </w:r>
      <w:r w:rsidR="00633A63">
        <w:rPr>
          <w:rFonts w:ascii="Times New Roman" w:eastAsia="Times New Roman" w:hAnsi="Times New Roman" w:cs="Times New Roman"/>
          <w:sz w:val="24"/>
          <w:szCs w:val="24"/>
          <w:lang w:val="uk-UA" w:eastAsia="ru-RU"/>
        </w:rPr>
        <w:t>, з</w:t>
      </w:r>
      <w:r w:rsidRPr="00FC19E8">
        <w:rPr>
          <w:rFonts w:ascii="Times New Roman" w:eastAsia="Times New Roman" w:hAnsi="Times New Roman" w:cs="Times New Roman"/>
          <w:sz w:val="24"/>
          <w:szCs w:val="24"/>
          <w:lang w:val="uk-UA" w:eastAsia="ru-RU"/>
        </w:rPr>
        <w:t xml:space="preserve"> іншої сторони, разом – Сторони, уклали цей Договір про наступне (далі – Договір):</w:t>
      </w:r>
    </w:p>
    <w:p w14:paraId="28BCDDB4"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w:t>
      </w:r>
      <w:r w:rsidR="00633A63">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Предмет договору</w:t>
      </w:r>
    </w:p>
    <w:p w14:paraId="7091F8F0" w14:textId="257232AE" w:rsidR="006154BE" w:rsidRPr="00DA5CC7" w:rsidRDefault="006154BE" w:rsidP="006154BE">
      <w:pPr>
        <w:spacing w:after="0" w:line="240" w:lineRule="auto"/>
        <w:jc w:val="both"/>
        <w:rPr>
          <w:rFonts w:ascii="Times New Roman" w:eastAsia="Times New Roman" w:hAnsi="Times New Roman" w:cs="Times New Roman"/>
          <w:sz w:val="24"/>
          <w:szCs w:val="24"/>
          <w:lang w:val="uk-UA" w:eastAsia="uk-UA"/>
        </w:rPr>
      </w:pPr>
      <w:r w:rsidRPr="00FC19E8">
        <w:rPr>
          <w:rFonts w:ascii="Times New Roman" w:eastAsia="Times New Roman" w:hAnsi="Times New Roman" w:cs="Times New Roman"/>
          <w:sz w:val="24"/>
          <w:szCs w:val="24"/>
          <w:lang w:val="uk-UA" w:eastAsia="ru-RU"/>
        </w:rPr>
        <w:t>1.1.</w:t>
      </w:r>
      <w:r w:rsidR="00633A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Постачальник зобов'язується поставити Замовникові</w:t>
      </w:r>
      <w:r w:rsidR="00086B4D">
        <w:rPr>
          <w:rFonts w:ascii="Times New Roman" w:eastAsia="Times New Roman" w:hAnsi="Times New Roman" w:cs="Times New Roman"/>
          <w:sz w:val="24"/>
          <w:szCs w:val="24"/>
          <w:lang w:val="uk-UA" w:eastAsia="ru-RU"/>
        </w:rPr>
        <w:t xml:space="preserve"> ______</w:t>
      </w:r>
      <w:r w:rsidR="00633A63">
        <w:rPr>
          <w:rFonts w:ascii="Times New Roman" w:eastAsia="Times New Roman" w:hAnsi="Times New Roman" w:cs="Times New Roman"/>
          <w:sz w:val="24"/>
          <w:szCs w:val="24"/>
          <w:lang w:val="uk-UA" w:eastAsia="ru-RU"/>
        </w:rPr>
        <w:t>________________</w:t>
      </w:r>
      <w:r w:rsidR="00086B4D">
        <w:rPr>
          <w:rFonts w:ascii="Times New Roman" w:eastAsia="Times New Roman" w:hAnsi="Times New Roman" w:cs="Times New Roman"/>
          <w:sz w:val="24"/>
          <w:szCs w:val="24"/>
          <w:lang w:val="uk-UA" w:eastAsia="ru-RU"/>
        </w:rPr>
        <w:t>______</w:t>
      </w:r>
      <w:r w:rsidR="00633A63">
        <w:rPr>
          <w:rFonts w:ascii="Times New Roman" w:eastAsia="Times New Roman" w:hAnsi="Times New Roman" w:cs="Times New Roman"/>
          <w:sz w:val="24"/>
          <w:szCs w:val="24"/>
          <w:lang w:val="uk-UA" w:eastAsia="ru-RU"/>
        </w:rPr>
        <w:t xml:space="preserve"> (надалі іменується товар)</w:t>
      </w:r>
      <w:r w:rsidRPr="00FC19E8">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згідно</w:t>
      </w:r>
      <w:r w:rsidR="00884358">
        <w:rPr>
          <w:rFonts w:ascii="Times New Roman" w:eastAsia="Times New Roman" w:hAnsi="Times New Roman" w:cs="Times New Roman"/>
          <w:sz w:val="24"/>
          <w:szCs w:val="24"/>
          <w:lang w:val="uk-UA" w:eastAsia="uk-UA"/>
        </w:rPr>
        <w:t xml:space="preserve"> </w:t>
      </w:r>
      <w:r w:rsidR="00DA5CC7" w:rsidRPr="00DA5CC7">
        <w:rPr>
          <w:rFonts w:ascii="Times New Roman" w:eastAsia="Times New Roman" w:hAnsi="Times New Roman" w:cs="Times New Roman"/>
          <w:sz w:val="24"/>
          <w:szCs w:val="24"/>
          <w:lang w:val="uk-UA" w:eastAsia="uk-UA"/>
        </w:rPr>
        <w:t>ДК 021:2015 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___</w:t>
      </w:r>
      <w:r w:rsidR="00DA5CC7">
        <w:rPr>
          <w:rFonts w:ascii="Times New Roman" w:eastAsia="Times New Roman" w:hAnsi="Times New Roman" w:cs="Times New Roman"/>
          <w:sz w:val="24"/>
          <w:szCs w:val="24"/>
          <w:lang w:val="uk-UA" w:eastAsia="uk-UA"/>
        </w:rPr>
        <w:t>__________</w:t>
      </w:r>
      <w:r w:rsidR="00DA5CC7" w:rsidRPr="00DA5CC7">
        <w:rPr>
          <w:rFonts w:ascii="Times New Roman" w:eastAsia="Times New Roman" w:hAnsi="Times New Roman" w:cs="Times New Roman"/>
          <w:sz w:val="24"/>
          <w:szCs w:val="24"/>
          <w:lang w:val="uk-UA" w:eastAsia="uk-UA"/>
        </w:rPr>
        <w:t>__</w:t>
      </w:r>
      <w:r w:rsidR="007E275F">
        <w:rPr>
          <w:rFonts w:ascii="Times New Roman" w:eastAsia="Times New Roman" w:hAnsi="Times New Roman" w:cs="Times New Roman"/>
          <w:sz w:val="24"/>
          <w:szCs w:val="24"/>
          <w:lang w:val="uk-UA" w:eastAsia="uk-UA"/>
        </w:rPr>
        <w:t>______</w:t>
      </w:r>
      <w:r w:rsidR="00DA5CC7" w:rsidRPr="00DA5CC7">
        <w:rPr>
          <w:rFonts w:ascii="Times New Roman" w:eastAsia="Times New Roman" w:hAnsi="Times New Roman" w:cs="Times New Roman"/>
          <w:sz w:val="24"/>
          <w:szCs w:val="24"/>
          <w:lang w:val="uk-UA" w:eastAsia="uk-UA"/>
        </w:rPr>
        <w:t>_______________</w:t>
      </w:r>
      <w:r w:rsidR="00DA5CC7">
        <w:rPr>
          <w:rFonts w:ascii="Times New Roman" w:eastAsia="Times New Roman" w:hAnsi="Times New Roman" w:cs="Times New Roman"/>
          <w:sz w:val="24"/>
          <w:szCs w:val="24"/>
          <w:lang w:val="uk-UA" w:eastAsia="uk-UA"/>
        </w:rPr>
        <w:t>__</w:t>
      </w:r>
      <w:r w:rsidR="007E275F">
        <w:rPr>
          <w:rFonts w:ascii="Times New Roman" w:eastAsia="Times New Roman" w:hAnsi="Times New Roman" w:cs="Times New Roman"/>
          <w:sz w:val="24"/>
          <w:szCs w:val="24"/>
          <w:lang w:val="uk-UA" w:eastAsia="uk-UA"/>
        </w:rPr>
        <w:t>________</w:t>
      </w:r>
      <w:r w:rsidR="00DA5CC7">
        <w:rPr>
          <w:rFonts w:ascii="Times New Roman" w:eastAsia="Times New Roman" w:hAnsi="Times New Roman" w:cs="Times New Roman"/>
          <w:sz w:val="24"/>
          <w:szCs w:val="24"/>
          <w:lang w:val="uk-UA" w:eastAsia="uk-UA"/>
        </w:rPr>
        <w:t>_</w:t>
      </w:r>
      <w:r w:rsidR="00DA5CC7" w:rsidRPr="00DA5CC7">
        <w:rPr>
          <w:rFonts w:ascii="Times New Roman" w:eastAsia="Times New Roman" w:hAnsi="Times New Roman" w:cs="Times New Roman"/>
          <w:sz w:val="24"/>
          <w:szCs w:val="24"/>
          <w:lang w:val="uk-UA" w:eastAsia="uk-UA"/>
        </w:rPr>
        <w:t>_</w:t>
      </w:r>
      <w:r w:rsidR="00DA5CC7">
        <w:rPr>
          <w:rFonts w:ascii="Times New Roman" w:eastAsia="Times New Roman" w:hAnsi="Times New Roman" w:cs="Times New Roman"/>
          <w:sz w:val="24"/>
          <w:szCs w:val="24"/>
          <w:lang w:val="uk-UA" w:eastAsia="uk-UA"/>
        </w:rPr>
        <w:t xml:space="preserve"> та </w:t>
      </w:r>
      <w:r w:rsidRPr="00FC19E8">
        <w:rPr>
          <w:rFonts w:ascii="Times New Roman" w:eastAsia="Times New Roman" w:hAnsi="Times New Roman" w:cs="Times New Roman"/>
          <w:sz w:val="24"/>
          <w:szCs w:val="24"/>
          <w:lang w:val="uk-UA" w:eastAsia="uk-UA"/>
        </w:rPr>
        <w:t>специфікації (Додаток1)</w:t>
      </w:r>
      <w:r w:rsidRPr="00FC19E8">
        <w:rPr>
          <w:rFonts w:ascii="Times New Roman" w:eastAsia="Times New Roman" w:hAnsi="Times New Roman" w:cs="Times New Roman"/>
          <w:sz w:val="24"/>
          <w:szCs w:val="24"/>
          <w:lang w:val="uk-UA" w:eastAsia="ru-RU"/>
        </w:rPr>
        <w:t>,</w:t>
      </w:r>
      <w:r w:rsidR="007E275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а Замовник – прийняти та оплатити такий товар.</w:t>
      </w:r>
    </w:p>
    <w:p w14:paraId="2B07F205"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 Обсяги закупівлі товарів можуть бути зменшені залежно від реального фінансування видатків.</w:t>
      </w:r>
    </w:p>
    <w:p w14:paraId="6ADC73C5" w14:textId="77777777" w:rsidR="006E7B60" w:rsidRPr="00FC19E8" w:rsidRDefault="006E7B60"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 Гарантійний термін на товар становить ______________________________________.</w:t>
      </w:r>
    </w:p>
    <w:p w14:paraId="2652311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2. Якість товару</w:t>
      </w:r>
    </w:p>
    <w:p w14:paraId="3A33431C"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2.1. Постачальник пови</w:t>
      </w:r>
      <w:r>
        <w:rPr>
          <w:rFonts w:ascii="Times New Roman" w:eastAsia="Times New Roman" w:hAnsi="Times New Roman" w:cs="Times New Roman"/>
          <w:sz w:val="24"/>
          <w:szCs w:val="24"/>
          <w:lang w:val="uk-UA" w:eastAsia="ru-RU"/>
        </w:rPr>
        <w:t>нен поставити Замовнику товар, якість якого</w:t>
      </w:r>
      <w:r w:rsidRPr="00FC19E8">
        <w:rPr>
          <w:rFonts w:ascii="Times New Roman" w:eastAsia="Times New Roman" w:hAnsi="Times New Roman" w:cs="Times New Roman"/>
          <w:sz w:val="24"/>
          <w:szCs w:val="24"/>
          <w:lang w:val="uk-UA" w:eastAsia="ru-RU"/>
        </w:rPr>
        <w:t xml:space="preserve"> відп</w:t>
      </w:r>
      <w:r w:rsidR="00154CCD">
        <w:rPr>
          <w:rFonts w:ascii="Times New Roman" w:eastAsia="Times New Roman" w:hAnsi="Times New Roman" w:cs="Times New Roman"/>
          <w:sz w:val="24"/>
          <w:szCs w:val="24"/>
          <w:lang w:val="uk-UA" w:eastAsia="ru-RU"/>
        </w:rPr>
        <w:t xml:space="preserve">овідає умовам </w:t>
      </w:r>
      <w:r w:rsidRPr="00FC19E8">
        <w:rPr>
          <w:rFonts w:ascii="Times New Roman" w:eastAsia="Times New Roman" w:hAnsi="Times New Roman" w:cs="Times New Roman"/>
          <w:sz w:val="24"/>
          <w:szCs w:val="24"/>
          <w:lang w:val="uk-UA" w:eastAsia="ru-RU"/>
        </w:rPr>
        <w:t>цього Договору.</w:t>
      </w:r>
    </w:p>
    <w:p w14:paraId="5BA262A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2.2. Постачальник гарантує, що товар, який поставляється в рамках цього Договору, відповідає по якості стандартам, іншій документації, що встановлює вимоги по якості товару.</w:t>
      </w:r>
    </w:p>
    <w:p w14:paraId="7FAEDC6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2.3. Товар повинен мати зазначену на упаковці дату виробництва та термін придатності.</w:t>
      </w:r>
    </w:p>
    <w:p w14:paraId="724A6FC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2.4. У випадку, коли товар, поставлений по Договору, не відповідає вимогам якості, пакуванню, Замовник, на підставі цих причин направляє Постачальнику у місячний термін з моменту укладення приймально-здавального акту повідомлення, яке оформлюється листом.</w:t>
      </w:r>
    </w:p>
    <w:p w14:paraId="2CAEF1A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2.5. Постачальник повинен протягом 5-ти календарних днів з дня одержання такого повідомлення разом з Замовником скласти двосторонній акт із зазначенням причин виникнення дефектів. Якщо дефекти виникли з вини Постачальника, він протягом 7-ми календарних днів повинен ужити заходів для усунення виявлених дефектів. При неможливості усунення браку та/або дефектів Постачальник зобов'язаний замінити товар без будь-яких витрат з боку Замовника не пізніше ніж за 30 днів. Якщо дефекти виникли з вини Замовника, то, по взаємній згоді, Постачальник може з</w:t>
      </w:r>
      <w:r w:rsidR="0048357B">
        <w:rPr>
          <w:rFonts w:ascii="Times New Roman" w:eastAsia="Times New Roman" w:hAnsi="Times New Roman" w:cs="Times New Roman"/>
          <w:sz w:val="24"/>
          <w:szCs w:val="24"/>
          <w:lang w:val="uk-UA" w:eastAsia="ru-RU"/>
        </w:rPr>
        <w:t>а</w:t>
      </w:r>
      <w:r w:rsidRPr="00FC19E8">
        <w:rPr>
          <w:rFonts w:ascii="Times New Roman" w:eastAsia="Times New Roman" w:hAnsi="Times New Roman" w:cs="Times New Roman"/>
          <w:sz w:val="24"/>
          <w:szCs w:val="24"/>
          <w:lang w:val="uk-UA" w:eastAsia="ru-RU"/>
        </w:rPr>
        <w:t>мінити товар чи усунути дефекти.</w:t>
      </w:r>
    </w:p>
    <w:p w14:paraId="4E79246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2.6. У випадку коли сховані дефекти у товарі неможливо було виявити на момент його прийняття Замовником, Замовник зобов'язаний у п'ятиденний термін з дня їх виявлення, але не пізніше установленого гарантійного строку, скласти акт про сховані дефекти і повідомити про це </w:t>
      </w:r>
    </w:p>
    <w:p w14:paraId="1875642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2.7.</w:t>
      </w:r>
      <w:r w:rsidR="007E275F">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Товар повинен мати належну форму для використання з мінімальним етапом підготовки, повну комплектацію та неушкоджену упаковку.</w:t>
      </w:r>
    </w:p>
    <w:p w14:paraId="6A8ECCA8"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2.8. До Товару повинна надаватись детальна інструкція українською та англійською мовами (у </w:t>
      </w:r>
      <w:r w:rsidR="007E275F">
        <w:rPr>
          <w:rFonts w:ascii="Times New Roman" w:eastAsia="Times New Roman" w:hAnsi="Times New Roman" w:cs="Times New Roman"/>
          <w:sz w:val="24"/>
          <w:szCs w:val="24"/>
          <w:lang w:val="uk-UA" w:eastAsia="ru-RU"/>
        </w:rPr>
        <w:t>випадку закордонного виробника).</w:t>
      </w:r>
    </w:p>
    <w:p w14:paraId="034E293E" w14:textId="77777777" w:rsidR="00FF12E0" w:rsidRPr="00FC19E8" w:rsidRDefault="00FF12E0"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2.9. У разі виявлення дефектів, які не підлягають гарантійному обслуговуванню, товар повертається Постачальнику з відшкодуванням </w:t>
      </w:r>
      <w:r w:rsidR="00A80615">
        <w:rPr>
          <w:rFonts w:ascii="Times New Roman" w:eastAsia="Times New Roman" w:hAnsi="Times New Roman" w:cs="Times New Roman"/>
          <w:sz w:val="24"/>
          <w:szCs w:val="24"/>
          <w:lang w:val="uk-UA" w:eastAsia="ru-RU"/>
        </w:rPr>
        <w:t xml:space="preserve">повної </w:t>
      </w:r>
      <w:r>
        <w:rPr>
          <w:rFonts w:ascii="Times New Roman" w:eastAsia="Times New Roman" w:hAnsi="Times New Roman" w:cs="Times New Roman"/>
          <w:sz w:val="24"/>
          <w:szCs w:val="24"/>
          <w:lang w:val="uk-UA" w:eastAsia="ru-RU"/>
        </w:rPr>
        <w:t>вартості товару Замовнику</w:t>
      </w:r>
      <w:r w:rsidR="000B3A91">
        <w:rPr>
          <w:rFonts w:ascii="Times New Roman" w:eastAsia="Times New Roman" w:hAnsi="Times New Roman" w:cs="Times New Roman"/>
          <w:sz w:val="24"/>
          <w:szCs w:val="24"/>
          <w:lang w:val="uk-UA" w:eastAsia="ru-RU"/>
        </w:rPr>
        <w:t xml:space="preserve"> у місячний строк</w:t>
      </w:r>
      <w:r>
        <w:rPr>
          <w:rFonts w:ascii="Times New Roman" w:eastAsia="Times New Roman" w:hAnsi="Times New Roman" w:cs="Times New Roman"/>
          <w:sz w:val="24"/>
          <w:szCs w:val="24"/>
          <w:lang w:val="uk-UA" w:eastAsia="ru-RU"/>
        </w:rPr>
        <w:t>.</w:t>
      </w:r>
    </w:p>
    <w:p w14:paraId="6890EBB0"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3. Сума договору</w:t>
      </w:r>
    </w:p>
    <w:p w14:paraId="1AAEB9AD"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3.1. Ціна цього Договору становить з урахуванням, всіх витрат, зборів, податків та </w:t>
      </w:r>
      <w:proofErr w:type="spellStart"/>
      <w:r w:rsidRPr="00FC19E8">
        <w:rPr>
          <w:rFonts w:ascii="Times New Roman" w:eastAsia="Times New Roman" w:hAnsi="Times New Roman" w:cs="Times New Roman"/>
          <w:sz w:val="24"/>
          <w:szCs w:val="24"/>
          <w:lang w:val="uk-UA" w:eastAsia="ru-RU"/>
        </w:rPr>
        <w:t>обов</w:t>
      </w:r>
      <w:proofErr w:type="spellEnd"/>
      <w:r w:rsidRPr="00FC19E8">
        <w:rPr>
          <w:rFonts w:ascii="Times New Roman" w:eastAsia="Times New Roman" w:hAnsi="Times New Roman" w:cs="Times New Roman"/>
          <w:sz w:val="24"/>
          <w:szCs w:val="24"/>
          <w:lang w:eastAsia="ru-RU"/>
        </w:rPr>
        <w:t>’</w:t>
      </w:r>
      <w:proofErr w:type="spellStart"/>
      <w:r w:rsidRPr="00FC19E8">
        <w:rPr>
          <w:rFonts w:ascii="Times New Roman" w:eastAsia="Times New Roman" w:hAnsi="Times New Roman" w:cs="Times New Roman"/>
          <w:sz w:val="24"/>
          <w:szCs w:val="24"/>
          <w:lang w:val="uk-UA" w:eastAsia="ru-RU"/>
        </w:rPr>
        <w:t>язковими</w:t>
      </w:r>
      <w:proofErr w:type="spellEnd"/>
      <w:r w:rsidR="000B6749">
        <w:rPr>
          <w:rFonts w:ascii="Times New Roman" w:eastAsia="Times New Roman" w:hAnsi="Times New Roman" w:cs="Times New Roman"/>
          <w:sz w:val="24"/>
          <w:szCs w:val="24"/>
          <w:lang w:val="uk-UA" w:eastAsia="ru-RU"/>
        </w:rPr>
        <w:t xml:space="preserve"> </w:t>
      </w:r>
      <w:proofErr w:type="spellStart"/>
      <w:r w:rsidRPr="00FC19E8">
        <w:rPr>
          <w:rFonts w:ascii="Times New Roman" w:eastAsia="Times New Roman" w:hAnsi="Times New Roman" w:cs="Times New Roman"/>
          <w:sz w:val="24"/>
          <w:szCs w:val="24"/>
          <w:lang w:val="uk-UA" w:eastAsia="ru-RU"/>
        </w:rPr>
        <w:t>платежами</w:t>
      </w:r>
      <w:proofErr w:type="spellEnd"/>
      <w:r w:rsidRPr="00FC19E8">
        <w:rPr>
          <w:rFonts w:ascii="Times New Roman" w:eastAsia="Times New Roman" w:hAnsi="Times New Roman" w:cs="Times New Roman"/>
          <w:sz w:val="24"/>
          <w:szCs w:val="24"/>
          <w:lang w:val="uk-UA" w:eastAsia="ru-RU"/>
        </w:rPr>
        <w:t xml:space="preserve"> Постачальника ___</w:t>
      </w:r>
      <w:r>
        <w:rPr>
          <w:rFonts w:ascii="Times New Roman" w:eastAsia="Times New Roman" w:hAnsi="Times New Roman" w:cs="Times New Roman"/>
          <w:sz w:val="24"/>
          <w:szCs w:val="24"/>
          <w:lang w:val="uk-UA" w:eastAsia="ru-RU"/>
        </w:rPr>
        <w:t>_____________</w:t>
      </w:r>
      <w:r w:rsidRPr="00FC19E8">
        <w:rPr>
          <w:rFonts w:ascii="Times New Roman" w:eastAsia="Times New Roman" w:hAnsi="Times New Roman" w:cs="Times New Roman"/>
          <w:sz w:val="24"/>
          <w:szCs w:val="24"/>
          <w:lang w:val="uk-UA" w:eastAsia="ru-RU"/>
        </w:rPr>
        <w:t>_________________________</w:t>
      </w:r>
    </w:p>
    <w:p w14:paraId="3C15DA32" w14:textId="77777777" w:rsidR="006154BE" w:rsidRDefault="006154BE"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_______________________________________________</w:t>
      </w:r>
      <w:r w:rsidR="007E275F">
        <w:rPr>
          <w:rFonts w:ascii="Times New Roman" w:eastAsia="Times New Roman" w:hAnsi="Times New Roman" w:cs="Times New Roman"/>
          <w:sz w:val="24"/>
          <w:szCs w:val="24"/>
          <w:lang w:val="uk-UA" w:eastAsia="ru-RU"/>
        </w:rPr>
        <w:t>_______</w:t>
      </w:r>
      <w:r>
        <w:rPr>
          <w:rFonts w:ascii="Times New Roman" w:eastAsia="Times New Roman" w:hAnsi="Times New Roman" w:cs="Times New Roman"/>
          <w:sz w:val="24"/>
          <w:szCs w:val="24"/>
          <w:lang w:val="uk-UA" w:eastAsia="ru-RU"/>
        </w:rPr>
        <w:t>____________</w:t>
      </w:r>
      <w:r w:rsidRPr="00FC19E8">
        <w:rPr>
          <w:rFonts w:ascii="Times New Roman" w:eastAsia="Times New Roman" w:hAnsi="Times New Roman" w:cs="Times New Roman"/>
          <w:sz w:val="24"/>
          <w:szCs w:val="24"/>
          <w:lang w:val="uk-UA" w:eastAsia="ru-RU"/>
        </w:rPr>
        <w:t xml:space="preserve"> (цифрами та словами) у тому числі ПДВ ___________грн. (цифрами).</w:t>
      </w:r>
    </w:p>
    <w:p w14:paraId="2D607A6B" w14:textId="77777777" w:rsidR="00633A63" w:rsidRDefault="00633A63" w:rsidP="006154BE">
      <w:pPr>
        <w:spacing w:after="0" w:line="240" w:lineRule="auto"/>
        <w:jc w:val="both"/>
        <w:rPr>
          <w:rFonts w:ascii="Times New Roman" w:eastAsia="Times New Roman" w:hAnsi="Times New Roman" w:cs="Times New Roman"/>
          <w:sz w:val="24"/>
          <w:szCs w:val="24"/>
          <w:lang w:val="uk-UA" w:eastAsia="ru-RU"/>
        </w:rPr>
      </w:pPr>
    </w:p>
    <w:p w14:paraId="694534EF" w14:textId="77777777" w:rsidR="00633A63" w:rsidRDefault="007E275F" w:rsidP="00633A63">
      <w:pPr>
        <w:spacing w:after="0" w:line="240" w:lineRule="auto"/>
        <w:ind w:firstLine="708"/>
        <w:jc w:val="both"/>
        <w:rPr>
          <w:rFonts w:ascii="Times New Roman" w:eastAsia="Times New Roman" w:hAnsi="Times New Roman" w:cs="Times New Roman"/>
          <w:sz w:val="20"/>
          <w:szCs w:val="20"/>
          <w:lang w:val="uk-UA" w:eastAsia="ru-RU"/>
        </w:rPr>
      </w:pPr>
      <w:bookmarkStart w:id="1" w:name="_Hlk496620946"/>
      <w:r>
        <w:rPr>
          <w:rFonts w:ascii="Times New Roman" w:eastAsia="Times New Roman" w:hAnsi="Times New Roman" w:cs="Times New Roman"/>
          <w:sz w:val="20"/>
          <w:szCs w:val="20"/>
          <w:lang w:val="uk-UA" w:eastAsia="ru-RU"/>
        </w:rPr>
        <w:t xml:space="preserve">Замовник _________________ </w:t>
      </w:r>
      <w:proofErr w:type="spellStart"/>
      <w:r>
        <w:rPr>
          <w:rFonts w:ascii="Times New Roman" w:eastAsia="Times New Roman" w:hAnsi="Times New Roman" w:cs="Times New Roman"/>
          <w:sz w:val="20"/>
          <w:szCs w:val="20"/>
          <w:lang w:val="uk-UA" w:eastAsia="ru-RU"/>
        </w:rPr>
        <w:t>М.Бегаль</w:t>
      </w:r>
      <w:proofErr w:type="spellEnd"/>
      <w:r>
        <w:rPr>
          <w:rFonts w:ascii="Times New Roman" w:eastAsia="Times New Roman" w:hAnsi="Times New Roman" w:cs="Times New Roman"/>
          <w:sz w:val="20"/>
          <w:szCs w:val="20"/>
          <w:lang w:val="uk-UA" w:eastAsia="ru-RU"/>
        </w:rPr>
        <w:tab/>
      </w:r>
      <w:r w:rsidR="00633A63">
        <w:rPr>
          <w:rFonts w:ascii="Times New Roman" w:eastAsia="Times New Roman" w:hAnsi="Times New Roman" w:cs="Times New Roman"/>
          <w:sz w:val="20"/>
          <w:szCs w:val="20"/>
          <w:lang w:val="uk-UA" w:eastAsia="ru-RU"/>
        </w:rPr>
        <w:tab/>
        <w:t xml:space="preserve">Постачальник________________ </w:t>
      </w:r>
    </w:p>
    <w:p w14:paraId="1F0C9B67" w14:textId="77777777" w:rsidR="00633A63" w:rsidRDefault="00633A63" w:rsidP="00633A63">
      <w:pPr>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p>
    <w:p w14:paraId="41B28B72" w14:textId="77777777" w:rsidR="00633A63" w:rsidRDefault="00633A63" w:rsidP="00633A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sz w:val="20"/>
          <w:szCs w:val="20"/>
          <w:lang w:val="uk-UA" w:eastAsia="ru-RU"/>
        </w:rPr>
        <w:t>М.П.</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М.П.</w:t>
      </w:r>
    </w:p>
    <w:p w14:paraId="799C63C3" w14:textId="77777777" w:rsidR="00633A63" w:rsidRPr="00FC19E8" w:rsidRDefault="00633A63" w:rsidP="006154BE">
      <w:pPr>
        <w:spacing w:after="0" w:line="240" w:lineRule="auto"/>
        <w:jc w:val="both"/>
        <w:rPr>
          <w:rFonts w:ascii="Times New Roman" w:eastAsia="Times New Roman" w:hAnsi="Times New Roman" w:cs="Times New Roman"/>
          <w:sz w:val="24"/>
          <w:szCs w:val="24"/>
          <w:lang w:val="uk-UA" w:eastAsia="ru-RU"/>
        </w:rPr>
      </w:pPr>
    </w:p>
    <w:bookmarkEnd w:id="1"/>
    <w:p w14:paraId="7FAC1763" w14:textId="77777777" w:rsidR="00211F1A" w:rsidRPr="007E275F" w:rsidRDefault="006154BE" w:rsidP="007E275F">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14:paraId="080A325F"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4.</w:t>
      </w:r>
      <w:r w:rsidR="00665733">
        <w:rPr>
          <w:rFonts w:ascii="Times New Roman" w:eastAsia="Times New Roman" w:hAnsi="Times New Roman" w:cs="Times New Roman"/>
          <w:b/>
          <w:sz w:val="24"/>
          <w:szCs w:val="24"/>
          <w:lang w:val="uk-UA" w:eastAsia="ru-RU"/>
        </w:rPr>
        <w:t xml:space="preserve"> </w:t>
      </w:r>
      <w:r w:rsidRPr="00FC19E8">
        <w:rPr>
          <w:rFonts w:ascii="Times New Roman" w:eastAsia="Times New Roman" w:hAnsi="Times New Roman" w:cs="Times New Roman"/>
          <w:b/>
          <w:sz w:val="24"/>
          <w:szCs w:val="24"/>
          <w:lang w:val="uk-UA" w:eastAsia="ru-RU"/>
        </w:rPr>
        <w:t>Порядок здійснення оплати</w:t>
      </w:r>
    </w:p>
    <w:p w14:paraId="0A3B0E4D" w14:textId="77777777" w:rsidR="006154BE" w:rsidRPr="00FC19E8" w:rsidRDefault="006154BE" w:rsidP="006154BE">
      <w:pPr>
        <w:tabs>
          <w:tab w:val="left" w:pos="180"/>
        </w:tabs>
        <w:suppressAutoHyphens/>
        <w:spacing w:after="0" w:line="240" w:lineRule="auto"/>
        <w:ind w:right="123"/>
        <w:jc w:val="both"/>
        <w:rPr>
          <w:rFonts w:ascii="Times New Roman" w:eastAsia="Arial" w:hAnsi="Times New Roman" w:cs="Times New Roman"/>
          <w:color w:val="000000"/>
          <w:sz w:val="24"/>
          <w:szCs w:val="24"/>
          <w:lang w:val="uk-UA" w:eastAsia="zh-CN"/>
        </w:rPr>
      </w:pPr>
      <w:r w:rsidRPr="00FC19E8">
        <w:rPr>
          <w:rFonts w:ascii="Times New Roman" w:eastAsia="Arial" w:hAnsi="Times New Roman" w:cs="Times New Roman"/>
          <w:color w:val="000000"/>
          <w:sz w:val="24"/>
          <w:szCs w:val="24"/>
          <w:lang w:val="uk-UA" w:eastAsia="zh-CN"/>
        </w:rPr>
        <w:t>4.1. Оплата товару здійснюється Замовником в національній валюті України в безготівковій формі шляхом перерахування коштів на рахунок Учасника за фактом постачання з відстрочкою платежу до 30 календарних днів. У разі затримки бюджетного фінансування, розрахунки за поставлений Товар здійснюються протягом 10-ти банківських днів з дати отримання Замовником бюджетного призначення на фінансування закупівлі на свій реєстраційний рахунок. Бюджетні зобов’язання за договором реєструються в межах відповідних бюджетних асигнувань.</w:t>
      </w:r>
    </w:p>
    <w:p w14:paraId="16A064C2"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5. Поставка товару</w:t>
      </w:r>
    </w:p>
    <w:p w14:paraId="22463694" w14:textId="77777777" w:rsidR="006154BE"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5.1. Постачальник зобов’язаний передати Замовнику товар, якість якого відповідає умовам Договору та вимогам чинного законодавства України.</w:t>
      </w:r>
    </w:p>
    <w:p w14:paraId="7AA885E8" w14:textId="77777777" w:rsidR="006154BE" w:rsidRPr="00FC19E8" w:rsidRDefault="006154BE" w:rsidP="006154BE">
      <w:pPr>
        <w:shd w:val="clear" w:color="auto" w:fill="FFFFFF"/>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5.2. Доставка товару здійснюється </w:t>
      </w:r>
      <w:r w:rsidR="00DC139A">
        <w:rPr>
          <w:rFonts w:ascii="Times New Roman" w:eastAsia="Times New Roman" w:hAnsi="Times New Roman" w:cs="Times New Roman"/>
          <w:sz w:val="24"/>
          <w:szCs w:val="24"/>
          <w:lang w:val="uk-UA" w:eastAsia="ru-RU"/>
        </w:rPr>
        <w:t xml:space="preserve">після укладення договору між </w:t>
      </w:r>
      <w:r w:rsidR="00CA22C2">
        <w:rPr>
          <w:rFonts w:ascii="Times New Roman" w:eastAsia="Times New Roman" w:hAnsi="Times New Roman" w:cs="Times New Roman"/>
          <w:sz w:val="24"/>
          <w:szCs w:val="24"/>
          <w:lang w:val="uk-UA" w:eastAsia="ru-RU"/>
        </w:rPr>
        <w:t>Замовником та Постачальником у найкоротші терміни.</w:t>
      </w:r>
    </w:p>
    <w:p w14:paraId="2E2613B0" w14:textId="77777777" w:rsidR="00CA22C2" w:rsidRDefault="006154BE" w:rsidP="006154BE">
      <w:pPr>
        <w:spacing w:after="0" w:line="240" w:lineRule="auto"/>
        <w:jc w:val="both"/>
        <w:rPr>
          <w:rFonts w:ascii="Times New Roman" w:eastAsia="Times New Roman" w:hAnsi="Times New Roman" w:cs="Times New Roman"/>
          <w:b/>
          <w:sz w:val="24"/>
          <w:szCs w:val="24"/>
          <w:shd w:val="clear" w:color="auto" w:fill="FFFFFF"/>
          <w:lang w:val="uk-UA" w:eastAsia="ru-RU"/>
        </w:rPr>
      </w:pPr>
      <w:r>
        <w:rPr>
          <w:rFonts w:ascii="Times New Roman" w:eastAsia="Times New Roman" w:hAnsi="Times New Roman" w:cs="Times New Roman"/>
          <w:sz w:val="24"/>
          <w:szCs w:val="24"/>
          <w:lang w:val="uk-UA" w:eastAsia="ru-RU"/>
        </w:rPr>
        <w:t>5.3</w:t>
      </w:r>
      <w:r w:rsidRPr="00FC19E8">
        <w:rPr>
          <w:rFonts w:ascii="Times New Roman" w:eastAsia="Times New Roman" w:hAnsi="Times New Roman" w:cs="Times New Roman"/>
          <w:sz w:val="24"/>
          <w:szCs w:val="24"/>
          <w:lang w:val="uk-UA" w:eastAsia="ru-RU"/>
        </w:rPr>
        <w:t>. Місце поставки товару:</w:t>
      </w:r>
      <w:r w:rsidR="00CA22C2">
        <w:rPr>
          <w:rFonts w:ascii="Times New Roman" w:eastAsia="Times New Roman" w:hAnsi="Times New Roman" w:cs="Times New Roman"/>
          <w:b/>
          <w:sz w:val="24"/>
          <w:szCs w:val="24"/>
          <w:lang w:val="uk-UA" w:eastAsia="ru-RU"/>
        </w:rPr>
        <w:t xml:space="preserve"> Волинська обл., Ратнівський р-н, смт Ратне, вул.</w:t>
      </w:r>
      <w:r w:rsidR="00576DA8">
        <w:rPr>
          <w:rFonts w:ascii="Times New Roman" w:eastAsia="Times New Roman" w:hAnsi="Times New Roman" w:cs="Times New Roman"/>
          <w:b/>
          <w:sz w:val="24"/>
          <w:szCs w:val="24"/>
          <w:lang w:val="uk-UA" w:eastAsia="ru-RU"/>
        </w:rPr>
        <w:t xml:space="preserve"> </w:t>
      </w:r>
      <w:proofErr w:type="spellStart"/>
      <w:r w:rsidR="00576DA8">
        <w:rPr>
          <w:rFonts w:ascii="Times New Roman" w:eastAsia="Times New Roman" w:hAnsi="Times New Roman" w:cs="Times New Roman"/>
          <w:b/>
          <w:sz w:val="24"/>
          <w:szCs w:val="24"/>
          <w:lang w:val="uk-UA" w:eastAsia="ru-RU"/>
        </w:rPr>
        <w:t>Газіна</w:t>
      </w:r>
      <w:proofErr w:type="spellEnd"/>
      <w:r w:rsidR="00CA22C2">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64</w:t>
      </w:r>
      <w:r w:rsidR="00CA22C2">
        <w:rPr>
          <w:rFonts w:ascii="Times New Roman" w:eastAsia="Times New Roman" w:hAnsi="Times New Roman" w:cs="Times New Roman"/>
          <w:b/>
          <w:sz w:val="24"/>
          <w:szCs w:val="24"/>
          <w:lang w:val="uk-UA" w:eastAsia="ru-RU"/>
        </w:rPr>
        <w:t xml:space="preserve"> приміщення Ратнівської ЦРЛ</w:t>
      </w:r>
      <w:r w:rsidR="00CA22C2">
        <w:rPr>
          <w:rFonts w:ascii="Times New Roman" w:eastAsia="Times New Roman" w:hAnsi="Times New Roman" w:cs="Times New Roman"/>
          <w:b/>
          <w:sz w:val="24"/>
          <w:szCs w:val="24"/>
          <w:shd w:val="clear" w:color="auto" w:fill="FFFFFF"/>
          <w:lang w:val="uk-UA" w:eastAsia="ru-RU"/>
        </w:rPr>
        <w:t>.</w:t>
      </w:r>
    </w:p>
    <w:p w14:paraId="05CE0AE7" w14:textId="77777777" w:rsidR="006154BE" w:rsidRPr="00FC19E8" w:rsidRDefault="00CA22C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5.4. </w:t>
      </w:r>
      <w:r w:rsidR="006154BE" w:rsidRPr="00FC19E8">
        <w:rPr>
          <w:rFonts w:ascii="Times New Roman" w:eastAsia="Times New Roman" w:hAnsi="Times New Roman" w:cs="Times New Roman"/>
          <w:sz w:val="24"/>
          <w:szCs w:val="24"/>
          <w:lang w:val="uk-UA" w:eastAsia="ru-RU"/>
        </w:rPr>
        <w:t>Доставка товару здійснюється силами і за рахунок Постачальника.</w:t>
      </w:r>
    </w:p>
    <w:p w14:paraId="4C84E9BA"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6. Права та обов’язки сторін</w:t>
      </w:r>
    </w:p>
    <w:p w14:paraId="22076C0C"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6.1. </w:t>
      </w:r>
      <w:r w:rsidRPr="00FC19E8">
        <w:rPr>
          <w:rFonts w:ascii="Times New Roman" w:eastAsia="Times New Roman" w:hAnsi="Times New Roman" w:cs="Times New Roman"/>
          <w:bCs/>
          <w:sz w:val="24"/>
          <w:szCs w:val="24"/>
          <w:lang w:val="uk-UA" w:eastAsia="ru-RU"/>
        </w:rPr>
        <w:t>Замовник</w:t>
      </w:r>
      <w:r w:rsidR="00CA22C2">
        <w:rPr>
          <w:rFonts w:ascii="Times New Roman" w:eastAsia="Times New Roman" w:hAnsi="Times New Roman" w:cs="Times New Roman"/>
          <w:sz w:val="24"/>
          <w:szCs w:val="24"/>
          <w:lang w:val="uk-UA" w:eastAsia="ru-RU"/>
        </w:rPr>
        <w:t xml:space="preserve"> зобов'язаний:</w:t>
      </w:r>
    </w:p>
    <w:p w14:paraId="11C8DC4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своєчасно та в повному обсязі с</w:t>
      </w:r>
      <w:r w:rsidR="00992063">
        <w:rPr>
          <w:rFonts w:ascii="Times New Roman" w:eastAsia="Times New Roman" w:hAnsi="Times New Roman" w:cs="Times New Roman"/>
          <w:sz w:val="24"/>
          <w:szCs w:val="24"/>
          <w:lang w:val="uk-UA" w:eastAsia="ru-RU"/>
        </w:rPr>
        <w:t>плачувати за поставлений товар.</w:t>
      </w:r>
    </w:p>
    <w:p w14:paraId="61B77A6A"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6.2. </w:t>
      </w:r>
      <w:r w:rsidRPr="00FC19E8">
        <w:rPr>
          <w:rFonts w:ascii="Times New Roman" w:eastAsia="Times New Roman" w:hAnsi="Times New Roman" w:cs="Times New Roman"/>
          <w:bCs/>
          <w:sz w:val="24"/>
          <w:szCs w:val="24"/>
          <w:lang w:val="uk-UA" w:eastAsia="ru-RU"/>
        </w:rPr>
        <w:t>Замовник</w:t>
      </w:r>
      <w:r w:rsidR="00CA22C2">
        <w:rPr>
          <w:rFonts w:ascii="Times New Roman" w:eastAsia="Times New Roman" w:hAnsi="Times New Roman" w:cs="Times New Roman"/>
          <w:sz w:val="24"/>
          <w:szCs w:val="24"/>
          <w:lang w:val="uk-UA" w:eastAsia="ru-RU"/>
        </w:rPr>
        <w:t xml:space="preserve"> має право:</w:t>
      </w:r>
    </w:p>
    <w:p w14:paraId="56E0208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достроково розірвати цей Договір у разі невиконання зобов'язань Постачальником, повідомивши про це й</w:t>
      </w:r>
      <w:r w:rsidR="00CA22C2">
        <w:rPr>
          <w:rFonts w:ascii="Times New Roman" w:eastAsia="Times New Roman" w:hAnsi="Times New Roman" w:cs="Times New Roman"/>
          <w:sz w:val="24"/>
          <w:szCs w:val="24"/>
          <w:lang w:val="uk-UA" w:eastAsia="ru-RU"/>
        </w:rPr>
        <w:t>ого у строк 7 кале</w:t>
      </w:r>
      <w:r w:rsidR="00992063">
        <w:rPr>
          <w:rFonts w:ascii="Times New Roman" w:eastAsia="Times New Roman" w:hAnsi="Times New Roman" w:cs="Times New Roman"/>
          <w:sz w:val="24"/>
          <w:szCs w:val="24"/>
          <w:lang w:val="uk-UA" w:eastAsia="ru-RU"/>
        </w:rPr>
        <w:t>ндарних днів.</w:t>
      </w:r>
    </w:p>
    <w:p w14:paraId="6F4DBE9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6.3. Постачальник зобов'язани</w:t>
      </w:r>
      <w:r w:rsidR="00CA22C2">
        <w:rPr>
          <w:rFonts w:ascii="Times New Roman" w:eastAsia="Times New Roman" w:hAnsi="Times New Roman" w:cs="Times New Roman"/>
          <w:sz w:val="24"/>
          <w:szCs w:val="24"/>
          <w:lang w:val="uk-UA" w:eastAsia="ru-RU"/>
        </w:rPr>
        <w:t>й:</w:t>
      </w:r>
    </w:p>
    <w:p w14:paraId="14950930"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у стр</w:t>
      </w:r>
      <w:r w:rsidR="00992063">
        <w:rPr>
          <w:rFonts w:ascii="Times New Roman" w:eastAsia="Times New Roman" w:hAnsi="Times New Roman" w:cs="Times New Roman"/>
          <w:sz w:val="24"/>
          <w:szCs w:val="24"/>
          <w:lang w:val="uk-UA" w:eastAsia="ru-RU"/>
        </w:rPr>
        <w:t>оки, встановлені цим Договором;</w:t>
      </w:r>
    </w:p>
    <w:p w14:paraId="348E2C9D"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забезпечити поставку товару, якість якого відповідає умов</w:t>
      </w:r>
      <w:r w:rsidR="00CA22C2">
        <w:rPr>
          <w:rFonts w:ascii="Times New Roman" w:eastAsia="Times New Roman" w:hAnsi="Times New Roman" w:cs="Times New Roman"/>
          <w:sz w:val="24"/>
          <w:szCs w:val="24"/>
          <w:lang w:val="uk-UA" w:eastAsia="ru-RU"/>
        </w:rPr>
        <w:t>ам, установленим цим Договором.</w:t>
      </w:r>
    </w:p>
    <w:p w14:paraId="4D524306" w14:textId="77777777" w:rsidR="006154BE" w:rsidRPr="00FC19E8" w:rsidRDefault="00CA22C2"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6.4. Постачальник має право:</w:t>
      </w:r>
    </w:p>
    <w:p w14:paraId="67E21BAA" w14:textId="77777777" w:rsidR="006154BE" w:rsidRPr="00FC19E8" w:rsidRDefault="00992063" w:rsidP="006154B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6154BE" w:rsidRPr="00FC19E8">
        <w:rPr>
          <w:rFonts w:ascii="Times New Roman" w:eastAsia="Times New Roman" w:hAnsi="Times New Roman" w:cs="Times New Roman"/>
          <w:sz w:val="24"/>
          <w:szCs w:val="24"/>
          <w:lang w:val="uk-UA" w:eastAsia="ru-RU"/>
        </w:rPr>
        <w:t>своєчасно та в повному обсязі отриму</w:t>
      </w:r>
      <w:r w:rsidR="00CA22C2">
        <w:rPr>
          <w:rFonts w:ascii="Times New Roman" w:eastAsia="Times New Roman" w:hAnsi="Times New Roman" w:cs="Times New Roman"/>
          <w:sz w:val="24"/>
          <w:szCs w:val="24"/>
          <w:lang w:val="uk-UA" w:eastAsia="ru-RU"/>
        </w:rPr>
        <w:t>вати плату за поставлені товар;</w:t>
      </w:r>
    </w:p>
    <w:p w14:paraId="684C2478"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у разі невиконання зобов'язань Замовником Постачальник має право достроково розірвати цей Договір, повідомивши про це Замовника у строк 7 календарних днів до розірвання.</w:t>
      </w:r>
    </w:p>
    <w:p w14:paraId="4C1FF605"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7. Відповідальність сторін</w:t>
      </w:r>
    </w:p>
    <w:p w14:paraId="012E034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D4045A8"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FC19E8">
        <w:rPr>
          <w:rFonts w:ascii="Times New Roman" w:eastAsia="Times New Roman" w:hAnsi="Times New Roman" w:cs="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w:t>
      </w:r>
      <w:r w:rsidRPr="00FC19E8">
        <w:rPr>
          <w:rFonts w:ascii="Times New Roman" w:eastAsia="Times New Roman" w:hAnsi="Times New Roman" w:cs="Times New Roman"/>
          <w:sz w:val="24"/>
          <w:szCs w:val="24"/>
          <w:lang w:val="uk-UA" w:eastAsia="ar-SA"/>
        </w:rPr>
        <w:t>штрафні санкції –</w:t>
      </w:r>
      <w:r w:rsidR="00992063">
        <w:rPr>
          <w:rFonts w:ascii="Times New Roman" w:eastAsia="Times New Roman" w:hAnsi="Times New Roman" w:cs="Times New Roman"/>
          <w:sz w:val="24"/>
          <w:szCs w:val="24"/>
          <w:lang w:val="uk-UA" w:eastAsia="ar-SA"/>
        </w:rPr>
        <w:t xml:space="preserve"> </w:t>
      </w:r>
      <w:r w:rsidRPr="00FC19E8">
        <w:rPr>
          <w:rFonts w:ascii="Times New Roman" w:eastAsia="Times New Roman" w:hAnsi="Times New Roman" w:cs="Times New Roman"/>
          <w:sz w:val="24"/>
          <w:szCs w:val="24"/>
          <w:lang w:val="uk-UA" w:eastAsia="ar-SA"/>
        </w:rPr>
        <w:t>пеню у розмірі 0,1 відсотка вартості товару, з якого допущено прострочення виконання за кожен день прострочення понад 30 днів додатково стягується штраф у розмірі 7 відсотків вказаної вартості.</w:t>
      </w:r>
    </w:p>
    <w:p w14:paraId="05BD24D7" w14:textId="77777777" w:rsidR="006154BE" w:rsidRPr="00FC19E8" w:rsidRDefault="006154BE" w:rsidP="006154B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zh-CN"/>
        </w:rPr>
      </w:pPr>
      <w:r w:rsidRPr="00FC19E8">
        <w:rPr>
          <w:rFonts w:ascii="Times New Roman" w:eastAsia="Times New Roman" w:hAnsi="Times New Roman" w:cs="Times New Roman"/>
          <w:b/>
          <w:sz w:val="24"/>
          <w:szCs w:val="24"/>
          <w:lang w:val="uk-UA" w:eastAsia="ru-RU"/>
        </w:rPr>
        <w:t>8. Обставини непереборної сили</w:t>
      </w:r>
    </w:p>
    <w:p w14:paraId="443AECC6"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w:t>
      </w:r>
      <w:r w:rsidR="00992063">
        <w:rPr>
          <w:rFonts w:ascii="Times New Roman" w:eastAsia="Times New Roman" w:hAnsi="Times New Roman" w:cs="Times New Roman"/>
          <w:sz w:val="24"/>
          <w:szCs w:val="24"/>
          <w:lang w:val="uk-UA" w:eastAsia="ru-RU"/>
        </w:rPr>
        <w:t>ідемія, епізоотія, війна тощо).</w:t>
      </w:r>
    </w:p>
    <w:p w14:paraId="239A4943"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0F9674E"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 xml:space="preserve">8.3. Доказом виникнення обставин непереборної сили та строку їх дії є відповідні документи, які видаються </w:t>
      </w:r>
      <w:r w:rsidRPr="00FC19E8">
        <w:rPr>
          <w:rFonts w:ascii="Times New Roman" w:eastAsia="Times New Roman" w:hAnsi="Times New Roman" w:cs="Times New Roman"/>
          <w:sz w:val="24"/>
          <w:szCs w:val="24"/>
          <w:lang w:val="uk-UA"/>
        </w:rPr>
        <w:t>Торгово-промисловою палатою України.</w:t>
      </w:r>
    </w:p>
    <w:p w14:paraId="2AFCFE9E" w14:textId="77777777" w:rsidR="006154BE" w:rsidRPr="00FC19E8" w:rsidRDefault="006154BE" w:rsidP="006154B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8.4. У разі коли строк дії обставин непереборної сили продовжується більше ніж 30 календарних днів, кожна із Сторін в установленому порядку м</w:t>
      </w:r>
      <w:r>
        <w:rPr>
          <w:rFonts w:ascii="Times New Roman" w:eastAsia="Times New Roman" w:hAnsi="Times New Roman" w:cs="Times New Roman"/>
          <w:sz w:val="24"/>
          <w:szCs w:val="24"/>
          <w:lang w:val="uk-UA" w:eastAsia="ru-RU"/>
        </w:rPr>
        <w:t>ає право розірвати цей Договір.</w:t>
      </w:r>
    </w:p>
    <w:p w14:paraId="46C0C0CD" w14:textId="77777777" w:rsidR="00992063" w:rsidRDefault="00992063" w:rsidP="00992063">
      <w:pPr>
        <w:spacing w:after="0" w:line="240" w:lineRule="auto"/>
        <w:ind w:firstLine="708"/>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Замовник _________________ </w:t>
      </w:r>
      <w:proofErr w:type="spellStart"/>
      <w:r>
        <w:rPr>
          <w:rFonts w:ascii="Times New Roman" w:eastAsia="Times New Roman" w:hAnsi="Times New Roman" w:cs="Times New Roman"/>
          <w:sz w:val="20"/>
          <w:szCs w:val="20"/>
          <w:lang w:val="uk-UA" w:eastAsia="ru-RU"/>
        </w:rPr>
        <w:t>М.Бегаль</w:t>
      </w:r>
      <w:proofErr w:type="spellEnd"/>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t xml:space="preserve">Постачальник________________ </w:t>
      </w:r>
    </w:p>
    <w:p w14:paraId="6BB1444C" w14:textId="77777777" w:rsidR="00992063" w:rsidRDefault="00992063" w:rsidP="00992063">
      <w:pPr>
        <w:spacing w:after="0" w:line="240" w:lineRule="auto"/>
        <w:jc w:val="both"/>
        <w:rPr>
          <w:rFonts w:ascii="Times New Roman" w:eastAsia="Times New Roman" w:hAnsi="Times New Roman" w:cs="Times New Roman"/>
          <w:b/>
          <w:sz w:val="20"/>
          <w:szCs w:val="20"/>
          <w:lang w:val="uk-UA" w:eastAsia="ru-RU"/>
        </w:rPr>
      </w:pP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r>
      <w:r>
        <w:rPr>
          <w:rFonts w:ascii="Times New Roman" w:eastAsia="Times New Roman" w:hAnsi="Times New Roman" w:cs="Times New Roman"/>
          <w:sz w:val="16"/>
          <w:szCs w:val="16"/>
          <w:lang w:val="uk-UA" w:eastAsia="ru-RU"/>
        </w:rPr>
        <w:tab/>
        <w:t>(підпис)</w:t>
      </w:r>
    </w:p>
    <w:p w14:paraId="0A9610EC" w14:textId="77777777" w:rsidR="00992063" w:rsidRDefault="00992063" w:rsidP="00992063">
      <w:pPr>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
          <w:sz w:val="24"/>
          <w:szCs w:val="24"/>
          <w:lang w:val="uk-UA" w:eastAsia="ru-RU"/>
        </w:rPr>
        <w:tab/>
      </w:r>
      <w:r>
        <w:rPr>
          <w:rFonts w:ascii="Times New Roman" w:eastAsia="Times New Roman" w:hAnsi="Times New Roman" w:cs="Times New Roman"/>
          <w:sz w:val="20"/>
          <w:szCs w:val="20"/>
          <w:lang w:val="uk-UA" w:eastAsia="ru-RU"/>
        </w:rPr>
        <w:t>М.П.</w:t>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Pr>
          <w:rFonts w:ascii="Times New Roman" w:eastAsia="Times New Roman" w:hAnsi="Times New Roman" w:cs="Times New Roman"/>
          <w:sz w:val="20"/>
          <w:szCs w:val="20"/>
          <w:lang w:val="uk-UA" w:eastAsia="ru-RU"/>
        </w:rPr>
        <w:tab/>
      </w:r>
      <w:r w:rsidR="009A025F">
        <w:rPr>
          <w:rFonts w:ascii="Times New Roman" w:eastAsia="Times New Roman" w:hAnsi="Times New Roman" w:cs="Times New Roman"/>
          <w:sz w:val="20"/>
          <w:szCs w:val="20"/>
          <w:lang w:val="uk-UA" w:eastAsia="ru-RU"/>
        </w:rPr>
        <w:t xml:space="preserve">                                                           М</w:t>
      </w:r>
      <w:r>
        <w:rPr>
          <w:rFonts w:ascii="Times New Roman" w:eastAsia="Times New Roman" w:hAnsi="Times New Roman" w:cs="Times New Roman"/>
          <w:sz w:val="20"/>
          <w:szCs w:val="20"/>
          <w:lang w:val="uk-UA" w:eastAsia="ru-RU"/>
        </w:rPr>
        <w:t>.П.</w:t>
      </w:r>
    </w:p>
    <w:p w14:paraId="3A13E435" w14:textId="77777777" w:rsidR="009A025F" w:rsidRPr="00992063" w:rsidRDefault="009A025F" w:rsidP="00992063">
      <w:pPr>
        <w:spacing w:after="0" w:line="240" w:lineRule="auto"/>
        <w:jc w:val="both"/>
        <w:rPr>
          <w:rFonts w:ascii="Times New Roman" w:eastAsia="Times New Roman" w:hAnsi="Times New Roman" w:cs="Times New Roman"/>
          <w:sz w:val="20"/>
          <w:szCs w:val="20"/>
          <w:lang w:val="uk-UA" w:eastAsia="ru-RU"/>
        </w:rPr>
      </w:pPr>
    </w:p>
    <w:p w14:paraId="2826A11E"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lastRenderedPageBreak/>
        <w:t>9. Вирішення спорів</w:t>
      </w:r>
    </w:p>
    <w:p w14:paraId="6CFFC9E5" w14:textId="77777777"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w:t>
      </w:r>
      <w:r w:rsidR="00992063">
        <w:rPr>
          <w:rFonts w:ascii="Times New Roman" w:eastAsia="Times New Roman" w:hAnsi="Times New Roman" w:cs="Times New Roman"/>
          <w:sz w:val="24"/>
          <w:szCs w:val="24"/>
          <w:lang w:val="uk-UA" w:eastAsia="ru-RU"/>
        </w:rPr>
        <w:t>их переговорів та консультацій.</w:t>
      </w:r>
    </w:p>
    <w:p w14:paraId="2BF159C4" w14:textId="77777777" w:rsidR="006154BE" w:rsidRPr="00C918AB"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9.2. У разі недосягнення Сторонами згоди спори (розбіжності) вирішуються у судовому порядку.</w:t>
      </w:r>
    </w:p>
    <w:p w14:paraId="650D8C8B"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10. Строк дії договору</w:t>
      </w:r>
    </w:p>
    <w:p w14:paraId="53D59041" w14:textId="55624C19" w:rsidR="006154BE" w:rsidRPr="00FC19E8" w:rsidRDefault="006154BE" w:rsidP="006154BE">
      <w:pPr>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10.1. Цей Договір набирає чинності з дня йог</w:t>
      </w:r>
      <w:r>
        <w:rPr>
          <w:rFonts w:ascii="Times New Roman" w:eastAsia="Times New Roman" w:hAnsi="Times New Roman" w:cs="Times New Roman"/>
          <w:sz w:val="24"/>
          <w:szCs w:val="24"/>
          <w:lang w:val="uk-UA" w:eastAsia="ru-RU"/>
        </w:rPr>
        <w:t>о підписання і діє до 31.12.20</w:t>
      </w:r>
      <w:r w:rsidR="00EC6E53">
        <w:rPr>
          <w:rFonts w:ascii="Times New Roman" w:eastAsia="Times New Roman" w:hAnsi="Times New Roman" w:cs="Times New Roman"/>
          <w:sz w:val="24"/>
          <w:szCs w:val="24"/>
          <w:lang w:val="uk-UA" w:eastAsia="ru-RU"/>
        </w:rPr>
        <w:t>2</w:t>
      </w:r>
      <w:r w:rsidR="00F656E6">
        <w:rPr>
          <w:rFonts w:ascii="Times New Roman" w:eastAsia="Times New Roman" w:hAnsi="Times New Roman" w:cs="Times New Roman"/>
          <w:sz w:val="24"/>
          <w:szCs w:val="24"/>
          <w:lang w:val="uk-UA" w:eastAsia="ru-RU"/>
        </w:rPr>
        <w:t>2</w:t>
      </w:r>
      <w:r w:rsidRPr="00FC19E8">
        <w:rPr>
          <w:rFonts w:ascii="Times New Roman" w:eastAsia="Times New Roman" w:hAnsi="Times New Roman" w:cs="Times New Roman"/>
          <w:sz w:val="24"/>
          <w:szCs w:val="24"/>
          <w:lang w:val="uk-UA" w:eastAsia="ru-RU"/>
        </w:rPr>
        <w:t xml:space="preserve"> року.</w:t>
      </w:r>
    </w:p>
    <w:p w14:paraId="430BECB3" w14:textId="77777777" w:rsidR="006154BE" w:rsidRPr="00FC19E8" w:rsidRDefault="006154BE" w:rsidP="00615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10.2. Цей Договір укладається і підписується у 2 примірниках, що мають однакову юридичну силу.</w:t>
      </w:r>
    </w:p>
    <w:p w14:paraId="3B8455C3" w14:textId="77777777" w:rsidR="006154BE" w:rsidRPr="00FC19E8" w:rsidRDefault="006154BE" w:rsidP="006154BE">
      <w:pPr>
        <w:spacing w:after="0" w:line="240" w:lineRule="auto"/>
        <w:jc w:val="center"/>
        <w:rPr>
          <w:rFonts w:ascii="Times New Roman" w:eastAsia="Times New Roman" w:hAnsi="Times New Roman" w:cs="Times New Roman"/>
          <w:b/>
          <w:sz w:val="24"/>
          <w:szCs w:val="24"/>
          <w:lang w:val="uk-UA" w:eastAsia="ru-RU"/>
        </w:rPr>
      </w:pPr>
      <w:r w:rsidRPr="00FC19E8">
        <w:rPr>
          <w:rFonts w:ascii="Times New Roman" w:eastAsia="Times New Roman" w:hAnsi="Times New Roman" w:cs="Times New Roman"/>
          <w:b/>
          <w:sz w:val="24"/>
          <w:szCs w:val="24"/>
          <w:lang w:val="uk-UA" w:eastAsia="ru-RU"/>
        </w:rPr>
        <w:t>11. Інші умови</w:t>
      </w:r>
    </w:p>
    <w:p w14:paraId="6864E05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11.1.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00FE3CD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3470236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2) збільшення ціни за одиницю товару до 10 відсотків </w:t>
      </w:r>
      <w:proofErr w:type="spellStart"/>
      <w:r w:rsidRPr="001E219A">
        <w:rPr>
          <w:rFonts w:ascii="Times New Roman" w:eastAsia="Times New Roman" w:hAnsi="Times New Roman" w:cs="Times New Roman"/>
          <w:sz w:val="24"/>
          <w:szCs w:val="24"/>
          <w:lang w:val="uk-UA" w:eastAsia="ru-RU"/>
        </w:rPr>
        <w:t>пропорційно</w:t>
      </w:r>
      <w:proofErr w:type="spellEnd"/>
      <w:r w:rsidRPr="001E219A">
        <w:rPr>
          <w:rFonts w:ascii="Times New Roman" w:eastAsia="Times New Roman" w:hAnsi="Times New Roman" w:cs="Times New Roman"/>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4D09E09C"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EFA91A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B1C4A0"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D1009E"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6)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1E219A">
        <w:rPr>
          <w:rFonts w:ascii="Times New Roman" w:eastAsia="Times New Roman" w:hAnsi="Times New Roman" w:cs="Times New Roman"/>
          <w:sz w:val="24"/>
          <w:szCs w:val="24"/>
          <w:lang w:val="uk-UA" w:eastAsia="ru-RU"/>
        </w:rPr>
        <w:t>пропорційно</w:t>
      </w:r>
      <w:proofErr w:type="spellEnd"/>
      <w:r w:rsidRPr="001E219A">
        <w:rPr>
          <w:rFonts w:ascii="Times New Roman" w:eastAsia="Times New Roman" w:hAnsi="Times New Roman" w:cs="Times New Roman"/>
          <w:sz w:val="24"/>
          <w:szCs w:val="24"/>
          <w:lang w:val="uk-UA" w:eastAsia="ru-RU"/>
        </w:rPr>
        <w:t xml:space="preserve"> до зміни таких ставок та/або пільг з оподаткування;</w:t>
      </w:r>
    </w:p>
    <w:p w14:paraId="5811AD13" w14:textId="77777777" w:rsidR="001E219A" w:rsidRP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E219A">
        <w:rPr>
          <w:rFonts w:ascii="Times New Roman" w:eastAsia="Times New Roman" w:hAnsi="Times New Roman" w:cs="Times New Roman"/>
          <w:sz w:val="24"/>
          <w:szCs w:val="24"/>
          <w:lang w:val="uk-UA" w:eastAsia="ru-RU"/>
        </w:rPr>
        <w:t>Platts</w:t>
      </w:r>
      <w:proofErr w:type="spellEnd"/>
      <w:r w:rsidRPr="001E219A">
        <w:rPr>
          <w:rFonts w:ascii="Times New Roman" w:eastAsia="Times New Roman" w:hAnsi="Times New Roman" w:cs="Times New Roman"/>
          <w:sz w:val="24"/>
          <w:szCs w:val="24"/>
          <w:lang w:val="uk-UA" w:eastAsia="ru-RU"/>
        </w:rPr>
        <w:t>,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14:paraId="14FDBE31" w14:textId="77777777" w:rsidR="001E219A" w:rsidRDefault="001E219A" w:rsidP="001E219A">
      <w:pPr>
        <w:spacing w:after="0" w:line="240" w:lineRule="auto"/>
        <w:jc w:val="both"/>
        <w:rPr>
          <w:rFonts w:ascii="Times New Roman" w:eastAsia="Times New Roman" w:hAnsi="Times New Roman" w:cs="Times New Roman"/>
          <w:sz w:val="24"/>
          <w:szCs w:val="24"/>
          <w:lang w:val="uk-UA" w:eastAsia="ru-RU"/>
        </w:rPr>
      </w:pPr>
      <w:r w:rsidRPr="001E219A">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5F275F53" w14:textId="0CD9A78F" w:rsidR="006154BE" w:rsidRPr="00FC19E8" w:rsidRDefault="006154BE" w:rsidP="001E219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 Додатки до договору</w:t>
      </w:r>
    </w:p>
    <w:p w14:paraId="0480D58A" w14:textId="77777777" w:rsidR="00A17B4D" w:rsidRPr="00FC19E8" w:rsidRDefault="006154BE" w:rsidP="006154BE">
      <w:pPr>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12.1. Невід'ємною частиною цього Договору є специфікація (Додаток 1).</w:t>
      </w:r>
    </w:p>
    <w:p w14:paraId="5D8CAF33" w14:textId="77777777" w:rsidR="006154BE" w:rsidRPr="00FC19E8" w:rsidRDefault="006154BE" w:rsidP="006154BE">
      <w:pPr>
        <w:spacing w:after="0" w:line="240" w:lineRule="auto"/>
        <w:ind w:left="-567" w:right="425"/>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13. </w:t>
      </w:r>
      <w:r w:rsidR="00992063">
        <w:rPr>
          <w:rFonts w:ascii="Times New Roman" w:eastAsia="Times New Roman" w:hAnsi="Times New Roman" w:cs="Times New Roman"/>
          <w:b/>
          <w:sz w:val="24"/>
          <w:szCs w:val="24"/>
          <w:lang w:val="uk-UA" w:eastAsia="ru-RU"/>
        </w:rPr>
        <w:t>Юридичні адреси та банківські реквізити Сторін</w:t>
      </w: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50"/>
      </w:tblGrid>
      <w:tr w:rsidR="006154BE" w:rsidRPr="00FC19E8" w14:paraId="429D2CDE" w14:textId="77777777" w:rsidTr="00096AB1">
        <w:tc>
          <w:tcPr>
            <w:tcW w:w="4815" w:type="dxa"/>
            <w:tcBorders>
              <w:top w:val="single" w:sz="4" w:space="0" w:color="auto"/>
              <w:left w:val="single" w:sz="4" w:space="0" w:color="auto"/>
              <w:bottom w:val="single" w:sz="4" w:space="0" w:color="auto"/>
              <w:right w:val="single" w:sz="4" w:space="0" w:color="auto"/>
            </w:tcBorders>
          </w:tcPr>
          <w:p w14:paraId="792A2DD6" w14:textId="77777777" w:rsidR="00992063" w:rsidRDefault="00992063" w:rsidP="00992063">
            <w:pPr>
              <w:keepLines/>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Замовник</w:t>
            </w:r>
          </w:p>
          <w:p w14:paraId="622D63AD" w14:textId="77777777" w:rsidR="006154BE" w:rsidRPr="00FC19E8" w:rsidRDefault="009A404E" w:rsidP="00096AB1">
            <w:pPr>
              <w:keepLines/>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b/>
                <w:sz w:val="24"/>
                <w:szCs w:val="24"/>
                <w:lang w:val="uk-UA" w:eastAsia="ru-RU"/>
              </w:rPr>
              <w:t>КНП «</w:t>
            </w:r>
            <w:r w:rsidR="006154BE">
              <w:rPr>
                <w:rFonts w:ascii="Times New Roman" w:eastAsia="Times New Roman" w:hAnsi="Times New Roman" w:cs="Times New Roman"/>
                <w:b/>
                <w:sz w:val="24"/>
                <w:szCs w:val="24"/>
                <w:lang w:val="uk-UA" w:eastAsia="ru-RU"/>
              </w:rPr>
              <w:t>Ратнівська центральна районна лікарня</w:t>
            </w:r>
            <w:r>
              <w:rPr>
                <w:rFonts w:ascii="Times New Roman" w:eastAsia="Times New Roman" w:hAnsi="Times New Roman" w:cs="Times New Roman"/>
                <w:b/>
                <w:sz w:val="24"/>
                <w:szCs w:val="24"/>
                <w:lang w:val="uk-UA" w:eastAsia="ru-RU"/>
              </w:rPr>
              <w:t>»</w:t>
            </w:r>
          </w:p>
          <w:p w14:paraId="0255C449" w14:textId="77777777" w:rsidR="00A17B4D" w:rsidRDefault="006154BE" w:rsidP="00096AB1">
            <w:pPr>
              <w:spacing w:after="0" w:line="240" w:lineRule="auto"/>
              <w:jc w:val="both"/>
              <w:rPr>
                <w:rFonts w:ascii="Times New Roman" w:eastAsia="Times New Roman" w:hAnsi="Times New Roman" w:cs="Times New Roman"/>
                <w:sz w:val="24"/>
                <w:szCs w:val="24"/>
                <w:lang w:val="uk-UA" w:eastAsia="ru-RU"/>
              </w:rPr>
            </w:pPr>
            <w:r w:rsidRPr="00EE5DEC">
              <w:rPr>
                <w:rFonts w:ascii="Times New Roman" w:eastAsia="Times New Roman" w:hAnsi="Times New Roman" w:cs="Times New Roman"/>
                <w:sz w:val="24"/>
                <w:szCs w:val="24"/>
                <w:lang w:val="uk-UA" w:eastAsia="ru-RU"/>
              </w:rPr>
              <w:t>юридична та поштова адреса:</w:t>
            </w:r>
          </w:p>
          <w:p w14:paraId="2F57CF3B" w14:textId="77777777"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44100,</w:t>
            </w:r>
            <w:r w:rsidR="00992063">
              <w:rPr>
                <w:rFonts w:ascii="Times New Roman" w:eastAsia="Times New Roman" w:hAnsi="Times New Roman" w:cs="Times New Roman"/>
                <w:sz w:val="24"/>
                <w:szCs w:val="24"/>
                <w:lang w:val="uk-UA" w:eastAsia="ru-RU"/>
              </w:rPr>
              <w:t xml:space="preserve"> </w:t>
            </w:r>
            <w:r w:rsidRPr="00FC19E8">
              <w:rPr>
                <w:rFonts w:ascii="Times New Roman" w:eastAsia="Times New Roman" w:hAnsi="Times New Roman" w:cs="Times New Roman"/>
                <w:sz w:val="24"/>
                <w:szCs w:val="24"/>
                <w:lang w:val="uk-UA" w:eastAsia="ru-RU"/>
              </w:rPr>
              <w:t>смт</w:t>
            </w:r>
            <w:r>
              <w:rPr>
                <w:rFonts w:ascii="Times New Roman" w:eastAsia="Times New Roman" w:hAnsi="Times New Roman" w:cs="Times New Roman"/>
                <w:sz w:val="24"/>
                <w:szCs w:val="24"/>
                <w:lang w:val="uk-UA" w:eastAsia="ru-RU"/>
              </w:rPr>
              <w:t xml:space="preserve"> Ратне, </w:t>
            </w:r>
            <w:r w:rsidRPr="00FC19E8">
              <w:rPr>
                <w:rFonts w:ascii="Times New Roman" w:eastAsia="Times New Roman" w:hAnsi="Times New Roman" w:cs="Times New Roman"/>
                <w:sz w:val="24"/>
                <w:szCs w:val="24"/>
                <w:lang w:val="uk-UA" w:eastAsia="ru-RU"/>
              </w:rPr>
              <w:t>вул.</w:t>
            </w:r>
            <w:r w:rsidR="00211F1A">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Газіна</w:t>
            </w:r>
            <w:proofErr w:type="spellEnd"/>
            <w:r>
              <w:rPr>
                <w:rFonts w:ascii="Times New Roman" w:eastAsia="Times New Roman" w:hAnsi="Times New Roman" w:cs="Times New Roman"/>
                <w:sz w:val="24"/>
                <w:szCs w:val="24"/>
                <w:lang w:val="uk-UA" w:eastAsia="ru-RU"/>
              </w:rPr>
              <w:t>, 64</w:t>
            </w:r>
          </w:p>
          <w:p w14:paraId="56B5D271" w14:textId="035B69BD" w:rsidR="006154BE" w:rsidRPr="00DE5721"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р/р </w:t>
            </w:r>
            <w:r w:rsidR="001B228F">
              <w:rPr>
                <w:rFonts w:ascii="Times New Roman" w:eastAsia="Times New Roman" w:hAnsi="Times New Roman" w:cs="Times New Roman"/>
                <w:sz w:val="24"/>
                <w:szCs w:val="24"/>
                <w:lang w:val="en-US" w:eastAsia="ru-RU"/>
              </w:rPr>
              <w:t>UA</w:t>
            </w:r>
            <w:r w:rsidR="001B228F" w:rsidRPr="001B228F">
              <w:rPr>
                <w:rFonts w:ascii="Times New Roman" w:eastAsia="Times New Roman" w:hAnsi="Times New Roman" w:cs="Times New Roman"/>
                <w:sz w:val="24"/>
                <w:szCs w:val="24"/>
                <w:lang w:eastAsia="ru-RU"/>
              </w:rPr>
              <w:t xml:space="preserve"> </w:t>
            </w:r>
            <w:r w:rsidR="00DE5721">
              <w:rPr>
                <w:rFonts w:ascii="Times New Roman" w:eastAsia="Times New Roman" w:hAnsi="Times New Roman" w:cs="Times New Roman"/>
                <w:sz w:val="24"/>
                <w:szCs w:val="24"/>
                <w:lang w:val="uk-UA" w:eastAsia="ru-RU"/>
              </w:rPr>
              <w:t>383052990000026006030800017</w:t>
            </w:r>
          </w:p>
          <w:p w14:paraId="185718E3" w14:textId="0D97B3C6" w:rsidR="006154BE" w:rsidRPr="001B228F" w:rsidRDefault="001B228F"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Волинське ГРУ АТ КБ Приватбанк </w:t>
            </w:r>
          </w:p>
          <w:p w14:paraId="60627C27" w14:textId="63331518"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МФО </w:t>
            </w:r>
            <w:r w:rsidR="001B228F">
              <w:rPr>
                <w:rFonts w:ascii="Times New Roman" w:eastAsia="Times New Roman" w:hAnsi="Times New Roman" w:cs="Times New Roman"/>
                <w:sz w:val="24"/>
                <w:szCs w:val="24"/>
                <w:lang w:val="uk-UA" w:eastAsia="ru-RU"/>
              </w:rPr>
              <w:t>30</w:t>
            </w:r>
            <w:r w:rsidR="00DE5721">
              <w:rPr>
                <w:rFonts w:ascii="Times New Roman" w:eastAsia="Times New Roman" w:hAnsi="Times New Roman" w:cs="Times New Roman"/>
                <w:sz w:val="24"/>
                <w:szCs w:val="24"/>
                <w:lang w:val="uk-UA" w:eastAsia="ru-RU"/>
              </w:rPr>
              <w:t>5299</w:t>
            </w:r>
          </w:p>
          <w:p w14:paraId="3D41CD25"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код </w:t>
            </w:r>
            <w:r w:rsidR="00F805CC">
              <w:rPr>
                <w:rFonts w:ascii="Times New Roman" w:eastAsia="Times New Roman" w:hAnsi="Times New Roman" w:cs="Times New Roman"/>
                <w:sz w:val="24"/>
                <w:szCs w:val="24"/>
                <w:lang w:val="uk-UA" w:eastAsia="ru-RU"/>
              </w:rPr>
              <w:t xml:space="preserve">за </w:t>
            </w:r>
            <w:r>
              <w:rPr>
                <w:rFonts w:ascii="Times New Roman" w:eastAsia="Times New Roman" w:hAnsi="Times New Roman" w:cs="Times New Roman"/>
                <w:sz w:val="24"/>
                <w:szCs w:val="24"/>
                <w:lang w:val="uk-UA" w:eastAsia="ru-RU"/>
              </w:rPr>
              <w:t>ЄДРПОУ 01982991</w:t>
            </w:r>
          </w:p>
          <w:p w14:paraId="2067CA47" w14:textId="77777777" w:rsidR="006154BE" w:rsidRPr="00FC19E8" w:rsidRDefault="006154BE" w:rsidP="00096AB1">
            <w:pPr>
              <w:spacing w:after="0" w:line="240"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тел</w:t>
            </w:r>
            <w:proofErr w:type="spellEnd"/>
            <w:r>
              <w:rPr>
                <w:rFonts w:ascii="Times New Roman" w:eastAsia="Times New Roman" w:hAnsi="Times New Roman" w:cs="Times New Roman"/>
                <w:sz w:val="24"/>
                <w:szCs w:val="24"/>
                <w:lang w:val="uk-UA" w:eastAsia="ru-RU"/>
              </w:rPr>
              <w:t>/факс (03366) 2 15 87</w:t>
            </w:r>
          </w:p>
          <w:p w14:paraId="48C7C45C" w14:textId="77777777" w:rsidR="006154BE" w:rsidRPr="00992063" w:rsidRDefault="006154BE" w:rsidP="00992063">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е</w:t>
            </w:r>
            <w:r w:rsidRPr="00FC19E8">
              <w:rPr>
                <w:rFonts w:ascii="Times New Roman" w:eastAsia="Times New Roman" w:hAnsi="Times New Roman" w:cs="Times New Roman"/>
                <w:sz w:val="24"/>
                <w:szCs w:val="24"/>
                <w:lang w:val="uk-UA" w:eastAsia="ru-RU"/>
              </w:rPr>
              <w:t>-</w:t>
            </w:r>
            <w:proofErr w:type="spellStart"/>
            <w:r w:rsidRPr="00FC19E8">
              <w:rPr>
                <w:rFonts w:ascii="Times New Roman" w:eastAsia="Times New Roman" w:hAnsi="Times New Roman" w:cs="Times New Roman"/>
                <w:sz w:val="24"/>
                <w:szCs w:val="24"/>
                <w:lang w:val="uk-UA" w:eastAsia="ru-RU"/>
              </w:rPr>
              <w:t>mail</w:t>
            </w:r>
            <w:proofErr w:type="spellEnd"/>
            <w:r w:rsidRPr="00FC19E8">
              <w:rPr>
                <w:rFonts w:ascii="Times New Roman" w:eastAsia="Times New Roman" w:hAnsi="Times New Roman" w:cs="Times New Roman"/>
                <w:sz w:val="24"/>
                <w:szCs w:val="24"/>
                <w:lang w:val="uk-UA" w:eastAsia="ru-RU"/>
              </w:rPr>
              <w:t xml:space="preserve">: </w:t>
            </w:r>
            <w:hyperlink r:id="rId5" w:history="1">
              <w:r w:rsidRPr="000555A8">
                <w:rPr>
                  <w:rStyle w:val="a6"/>
                  <w:rFonts w:eastAsia="Times New Roman"/>
                  <w:sz w:val="24"/>
                  <w:szCs w:val="24"/>
                  <w:lang w:val="en-US" w:eastAsia="ru-RU"/>
                </w:rPr>
                <w:t>tender</w:t>
              </w:r>
              <w:r w:rsidRPr="000555A8">
                <w:rPr>
                  <w:rStyle w:val="a6"/>
                  <w:rFonts w:eastAsia="Times New Roman"/>
                  <w:sz w:val="24"/>
                  <w:szCs w:val="24"/>
                  <w:lang w:val="uk-UA" w:eastAsia="ru-RU"/>
                </w:rPr>
                <w:t>.</w:t>
              </w:r>
              <w:r w:rsidRPr="000555A8">
                <w:rPr>
                  <w:rStyle w:val="a6"/>
                  <w:rFonts w:eastAsia="Times New Roman"/>
                  <w:sz w:val="24"/>
                  <w:szCs w:val="24"/>
                  <w:lang w:val="en-US" w:eastAsia="ru-RU"/>
                </w:rPr>
                <w:t>rcrl</w:t>
              </w:r>
              <w:r w:rsidRPr="000555A8">
                <w:rPr>
                  <w:rStyle w:val="a6"/>
                  <w:rFonts w:eastAsia="Times New Roman"/>
                  <w:sz w:val="24"/>
                  <w:szCs w:val="24"/>
                  <w:lang w:val="uk-UA" w:eastAsia="ru-RU"/>
                </w:rPr>
                <w:t>@gmail.com</w:t>
              </w:r>
            </w:hyperlink>
          </w:p>
        </w:tc>
        <w:tc>
          <w:tcPr>
            <w:tcW w:w="5150" w:type="dxa"/>
            <w:tcBorders>
              <w:top w:val="single" w:sz="4" w:space="0" w:color="auto"/>
              <w:left w:val="single" w:sz="4" w:space="0" w:color="auto"/>
              <w:bottom w:val="single" w:sz="4" w:space="0" w:color="auto"/>
              <w:right w:val="single" w:sz="4" w:space="0" w:color="auto"/>
            </w:tcBorders>
            <w:hideMark/>
          </w:tcPr>
          <w:p w14:paraId="32C4CA99" w14:textId="77777777" w:rsidR="006154BE" w:rsidRPr="00FC19E8" w:rsidRDefault="00992063" w:rsidP="00096AB1">
            <w:pPr>
              <w:suppressAutoHyphens/>
              <w:spacing w:after="0" w:line="240" w:lineRule="auto"/>
              <w:jc w:val="center"/>
              <w:rPr>
                <w:rFonts w:ascii="Times New Roman" w:eastAsia="Arial" w:hAnsi="Times New Roman" w:cs="Times New Roman"/>
                <w:b/>
                <w:color w:val="000000"/>
                <w:sz w:val="24"/>
                <w:szCs w:val="24"/>
                <w:lang w:val="uk-UA" w:eastAsia="zh-CN"/>
              </w:rPr>
            </w:pPr>
            <w:r>
              <w:rPr>
                <w:rFonts w:ascii="Times New Roman" w:eastAsia="Times New Roman" w:hAnsi="Times New Roman" w:cs="Times New Roman"/>
                <w:b/>
                <w:sz w:val="24"/>
                <w:szCs w:val="24"/>
                <w:lang w:val="uk-UA" w:eastAsia="ru-RU"/>
              </w:rPr>
              <w:t>Постачальник</w:t>
            </w:r>
          </w:p>
        </w:tc>
      </w:tr>
      <w:tr w:rsidR="006154BE" w:rsidRPr="00884358" w14:paraId="14BCCD3F" w14:textId="77777777" w:rsidTr="00096AB1">
        <w:tc>
          <w:tcPr>
            <w:tcW w:w="4815" w:type="dxa"/>
            <w:tcBorders>
              <w:top w:val="single" w:sz="4" w:space="0" w:color="auto"/>
              <w:left w:val="single" w:sz="4" w:space="0" w:color="auto"/>
              <w:bottom w:val="single" w:sz="4" w:space="0" w:color="auto"/>
              <w:right w:val="single" w:sz="4" w:space="0" w:color="auto"/>
            </w:tcBorders>
          </w:tcPr>
          <w:p w14:paraId="22CF1FF6" w14:textId="77777777" w:rsidR="006154BE" w:rsidRPr="00FC19E8" w:rsidRDefault="00663EBD" w:rsidP="00096AB1">
            <w:pPr>
              <w:spacing w:after="0" w:line="240" w:lineRule="auto"/>
              <w:rPr>
                <w:rFonts w:ascii="Times New Roman" w:eastAsia="Arial" w:hAnsi="Times New Roman" w:cs="Times New Roman"/>
                <w:color w:val="000000"/>
                <w:sz w:val="24"/>
                <w:szCs w:val="24"/>
                <w:lang w:val="uk-UA" w:eastAsia="zh-CN"/>
              </w:rPr>
            </w:pPr>
            <w:r>
              <w:rPr>
                <w:rFonts w:ascii="Times New Roman" w:eastAsia="Arial" w:hAnsi="Times New Roman" w:cs="Times New Roman"/>
                <w:color w:val="000000"/>
                <w:sz w:val="24"/>
                <w:szCs w:val="24"/>
                <w:lang w:val="uk-UA" w:eastAsia="zh-CN"/>
              </w:rPr>
              <w:t>Д</w:t>
            </w:r>
            <w:r w:rsidR="009A404E">
              <w:rPr>
                <w:rFonts w:ascii="Times New Roman" w:eastAsia="Arial" w:hAnsi="Times New Roman" w:cs="Times New Roman"/>
                <w:color w:val="000000"/>
                <w:sz w:val="24"/>
                <w:szCs w:val="24"/>
                <w:lang w:val="uk-UA" w:eastAsia="zh-CN"/>
              </w:rPr>
              <w:t>иректор</w:t>
            </w:r>
          </w:p>
          <w:p w14:paraId="7F09D5A3"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p>
          <w:p w14:paraId="3755D40A" w14:textId="77777777" w:rsidR="006154BE" w:rsidRPr="00FC19E8" w:rsidRDefault="006154BE" w:rsidP="00096AB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_______________________ </w:t>
            </w:r>
            <w:proofErr w:type="spellStart"/>
            <w:r>
              <w:rPr>
                <w:rFonts w:ascii="Times New Roman" w:eastAsia="Times New Roman" w:hAnsi="Times New Roman" w:cs="Times New Roman"/>
                <w:sz w:val="24"/>
                <w:szCs w:val="24"/>
                <w:lang w:val="uk-UA" w:eastAsia="ru-RU"/>
              </w:rPr>
              <w:t>М.Бегаль</w:t>
            </w:r>
            <w:proofErr w:type="spellEnd"/>
          </w:p>
          <w:p w14:paraId="72B446FE" w14:textId="77777777" w:rsidR="006154BE" w:rsidRDefault="006154BE" w:rsidP="00096AB1">
            <w:pPr>
              <w:suppressAutoHyphens/>
              <w:spacing w:after="0" w:line="240" w:lineRule="auto"/>
              <w:rPr>
                <w:rFonts w:ascii="Times New Roman" w:eastAsia="Times New Roman" w:hAnsi="Times New Roman" w:cs="Times New Roman"/>
                <w:sz w:val="24"/>
                <w:szCs w:val="24"/>
                <w:lang w:val="uk-UA" w:eastAsia="ru-RU"/>
              </w:rPr>
            </w:pPr>
            <w:r w:rsidRPr="00FC19E8">
              <w:rPr>
                <w:rFonts w:ascii="Times New Roman" w:eastAsia="Times New Roman" w:hAnsi="Times New Roman" w:cs="Times New Roman"/>
                <w:sz w:val="24"/>
                <w:szCs w:val="24"/>
                <w:lang w:val="uk-UA" w:eastAsia="ru-RU"/>
              </w:rPr>
              <w:t>М.П.</w:t>
            </w:r>
          </w:p>
          <w:p w14:paraId="0914636E" w14:textId="77777777" w:rsidR="006154BE" w:rsidRDefault="006154BE" w:rsidP="00096AB1">
            <w:pPr>
              <w:suppressAutoHyphens/>
              <w:spacing w:after="0" w:line="240" w:lineRule="auto"/>
              <w:rPr>
                <w:rFonts w:ascii="Times New Roman" w:eastAsia="Times New Roman" w:hAnsi="Times New Roman" w:cs="Times New Roman"/>
                <w:sz w:val="24"/>
                <w:szCs w:val="24"/>
                <w:lang w:val="uk-UA" w:eastAsia="ru-RU"/>
              </w:rPr>
            </w:pPr>
          </w:p>
          <w:p w14:paraId="32E0BEB7" w14:textId="18159638" w:rsidR="00F805CC" w:rsidRPr="001E70D8" w:rsidRDefault="00F805CC" w:rsidP="00F63442">
            <w:pPr>
              <w:suppressAutoHyphens/>
              <w:spacing w:after="0" w:line="240" w:lineRule="auto"/>
              <w:rPr>
                <w:rFonts w:ascii="Times New Roman" w:eastAsia="Arial" w:hAnsi="Times New Roman" w:cs="Times New Roman"/>
                <w:color w:val="000000"/>
                <w:sz w:val="24"/>
                <w:szCs w:val="24"/>
                <w:lang w:val="uk-UA" w:eastAsia="zh-CN"/>
              </w:rPr>
            </w:pPr>
            <w:bookmarkStart w:id="2" w:name="_GoBack"/>
            <w:bookmarkEnd w:id="2"/>
          </w:p>
        </w:tc>
        <w:tc>
          <w:tcPr>
            <w:tcW w:w="5150" w:type="dxa"/>
            <w:tcBorders>
              <w:top w:val="single" w:sz="4" w:space="0" w:color="auto"/>
              <w:left w:val="single" w:sz="4" w:space="0" w:color="auto"/>
              <w:bottom w:val="single" w:sz="4" w:space="0" w:color="auto"/>
              <w:right w:val="single" w:sz="4" w:space="0" w:color="auto"/>
            </w:tcBorders>
          </w:tcPr>
          <w:p w14:paraId="7301523C" w14:textId="77777777" w:rsidR="006154BE" w:rsidRPr="00FC19E8" w:rsidRDefault="006154BE" w:rsidP="00096AB1">
            <w:pPr>
              <w:suppressAutoHyphens/>
              <w:spacing w:after="0" w:line="240" w:lineRule="auto"/>
              <w:rPr>
                <w:rFonts w:ascii="Times New Roman" w:eastAsia="Arial" w:hAnsi="Times New Roman" w:cs="Times New Roman"/>
                <w:color w:val="000000"/>
                <w:sz w:val="24"/>
                <w:szCs w:val="24"/>
                <w:lang w:val="uk-UA" w:eastAsia="zh-CN"/>
              </w:rPr>
            </w:pPr>
          </w:p>
        </w:tc>
      </w:tr>
    </w:tbl>
    <w:p w14:paraId="2A1AB0B2" w14:textId="77777777" w:rsidR="00A17B4D" w:rsidRDefault="00A17B4D" w:rsidP="006154BE">
      <w:pPr>
        <w:pStyle w:val="Style4"/>
        <w:widowControl/>
        <w:spacing w:line="240" w:lineRule="auto"/>
        <w:jc w:val="right"/>
        <w:rPr>
          <w:rStyle w:val="FontStyle22"/>
          <w:lang w:val="uk-UA" w:eastAsia="uk-UA"/>
        </w:rPr>
      </w:pPr>
    </w:p>
    <w:p w14:paraId="5CF96917" w14:textId="77777777" w:rsidR="00A17B4D" w:rsidRDefault="00A17B4D" w:rsidP="003A1248">
      <w:pPr>
        <w:pStyle w:val="Style4"/>
        <w:widowControl/>
        <w:spacing w:line="240" w:lineRule="auto"/>
        <w:rPr>
          <w:rStyle w:val="FontStyle22"/>
          <w:lang w:val="uk-UA" w:eastAsia="uk-UA"/>
        </w:rPr>
      </w:pPr>
    </w:p>
    <w:p w14:paraId="67417BAF" w14:textId="77777777" w:rsidR="006154BE" w:rsidRDefault="006154BE" w:rsidP="006154BE">
      <w:pPr>
        <w:pStyle w:val="Style4"/>
        <w:widowControl/>
        <w:spacing w:line="240" w:lineRule="auto"/>
        <w:jc w:val="right"/>
        <w:rPr>
          <w:rStyle w:val="FontStyle22"/>
          <w:b/>
          <w:lang w:val="uk-UA" w:eastAsia="uk-UA"/>
        </w:rPr>
      </w:pPr>
      <w:r>
        <w:rPr>
          <w:rStyle w:val="FontStyle22"/>
          <w:lang w:val="uk-UA" w:eastAsia="uk-UA"/>
        </w:rPr>
        <w:t>Додаток № 1</w:t>
      </w:r>
    </w:p>
    <w:p w14:paraId="5632CABB" w14:textId="77777777" w:rsidR="006154BE" w:rsidRDefault="006154BE" w:rsidP="006154BE">
      <w:pPr>
        <w:pStyle w:val="Style4"/>
        <w:widowControl/>
        <w:spacing w:line="240" w:lineRule="auto"/>
        <w:jc w:val="right"/>
      </w:pPr>
      <w:proofErr w:type="gramStart"/>
      <w:r>
        <w:rPr>
          <w:rStyle w:val="FontStyle22"/>
          <w:lang w:eastAsia="uk-UA"/>
        </w:rPr>
        <w:t>До договору</w:t>
      </w:r>
      <w:proofErr w:type="gramEnd"/>
      <w:r>
        <w:rPr>
          <w:rStyle w:val="FontStyle22"/>
          <w:lang w:eastAsia="uk-UA"/>
        </w:rPr>
        <w:t xml:space="preserve"> </w:t>
      </w:r>
      <w:r>
        <w:t xml:space="preserve">№ </w:t>
      </w:r>
      <w:r>
        <w:rPr>
          <w:lang w:val="uk-UA"/>
        </w:rPr>
        <w:t>___</w:t>
      </w:r>
      <w:r w:rsidR="00992063">
        <w:rPr>
          <w:lang w:val="uk-UA"/>
        </w:rPr>
        <w:t>___</w:t>
      </w:r>
      <w:r>
        <w:rPr>
          <w:lang w:val="uk-UA"/>
        </w:rPr>
        <w:t>__</w:t>
      </w:r>
    </w:p>
    <w:p w14:paraId="75983FD2" w14:textId="5B25D1FB" w:rsidR="006154BE" w:rsidRDefault="006154BE" w:rsidP="006154BE">
      <w:pPr>
        <w:pStyle w:val="Style4"/>
        <w:widowControl/>
        <w:spacing w:line="240" w:lineRule="auto"/>
        <w:jc w:val="right"/>
        <w:rPr>
          <w:b/>
          <w:lang w:val="uk-UA" w:eastAsia="uk-UA"/>
        </w:rPr>
      </w:pPr>
      <w:proofErr w:type="spellStart"/>
      <w:r>
        <w:t>від</w:t>
      </w:r>
      <w:proofErr w:type="spellEnd"/>
      <w:r>
        <w:t xml:space="preserve"> «</w:t>
      </w:r>
      <w:r>
        <w:rPr>
          <w:lang w:val="uk-UA"/>
        </w:rPr>
        <w:t>_</w:t>
      </w:r>
      <w:r w:rsidR="003A1248">
        <w:rPr>
          <w:lang w:val="uk-UA"/>
        </w:rPr>
        <w:t>__</w:t>
      </w:r>
      <w:r>
        <w:rPr>
          <w:lang w:val="uk-UA"/>
        </w:rPr>
        <w:t>_</w:t>
      </w:r>
      <w:r w:rsidR="00992063">
        <w:t>»</w:t>
      </w:r>
      <w:r>
        <w:t xml:space="preserve"> </w:t>
      </w:r>
      <w:r>
        <w:rPr>
          <w:lang w:val="uk-UA"/>
        </w:rPr>
        <w:t>___________</w:t>
      </w:r>
      <w:r>
        <w:t xml:space="preserve"> 20</w:t>
      </w:r>
      <w:r w:rsidR="00EC6E53">
        <w:rPr>
          <w:lang w:val="uk-UA"/>
        </w:rPr>
        <w:t>2</w:t>
      </w:r>
      <w:r w:rsidR="001171F7">
        <w:rPr>
          <w:lang w:val="uk-UA"/>
        </w:rPr>
        <w:t>2</w:t>
      </w:r>
      <w:r>
        <w:t xml:space="preserve"> р.</w:t>
      </w:r>
    </w:p>
    <w:p w14:paraId="6CD55DF6" w14:textId="77777777" w:rsidR="006154BE" w:rsidRDefault="006154BE" w:rsidP="006154BE">
      <w:pPr>
        <w:pStyle w:val="Style4"/>
        <w:widowControl/>
        <w:spacing w:line="240" w:lineRule="auto"/>
        <w:jc w:val="right"/>
        <w:rPr>
          <w:rStyle w:val="FontStyle22"/>
        </w:rPr>
      </w:pPr>
    </w:p>
    <w:p w14:paraId="50829E2D" w14:textId="77777777" w:rsidR="006154BE" w:rsidRDefault="006154BE" w:rsidP="006154BE">
      <w:pPr>
        <w:pStyle w:val="Style4"/>
        <w:widowControl/>
        <w:spacing w:line="240" w:lineRule="auto"/>
        <w:rPr>
          <w:rStyle w:val="FontStyle22"/>
          <w:lang w:val="uk-UA" w:eastAsia="uk-UA"/>
        </w:rPr>
      </w:pPr>
    </w:p>
    <w:p w14:paraId="3DFB0F45" w14:textId="77777777" w:rsidR="006154BE" w:rsidRPr="00C11588" w:rsidRDefault="006154BE" w:rsidP="006154BE">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СПЕЦИФІКАЦІЯ № 1</w:t>
      </w:r>
    </w:p>
    <w:p w14:paraId="6385AB9F" w14:textId="54F581FE" w:rsidR="006154BE" w:rsidRPr="00C11588" w:rsidRDefault="006154BE" w:rsidP="006154BE">
      <w:pPr>
        <w:jc w:val="center"/>
        <w:rPr>
          <w:rFonts w:ascii="Times New Roman" w:hAnsi="Times New Roman" w:cs="Times New Roman"/>
          <w:b/>
          <w:sz w:val="24"/>
          <w:szCs w:val="24"/>
          <w:lang w:val="uk-UA"/>
        </w:rPr>
      </w:pPr>
      <w:r w:rsidRPr="00C11588">
        <w:rPr>
          <w:rFonts w:ascii="Times New Roman" w:hAnsi="Times New Roman" w:cs="Times New Roman"/>
          <w:b/>
          <w:sz w:val="24"/>
          <w:szCs w:val="24"/>
          <w:lang w:val="uk-UA"/>
        </w:rPr>
        <w:t>до Договору № _</w:t>
      </w:r>
      <w:r w:rsidR="00992063">
        <w:rPr>
          <w:rFonts w:ascii="Times New Roman" w:hAnsi="Times New Roman" w:cs="Times New Roman"/>
          <w:b/>
          <w:sz w:val="24"/>
          <w:szCs w:val="24"/>
          <w:lang w:val="uk-UA"/>
        </w:rPr>
        <w:t>_____</w:t>
      </w:r>
      <w:r w:rsidRPr="00C11588">
        <w:rPr>
          <w:rFonts w:ascii="Times New Roman" w:hAnsi="Times New Roman" w:cs="Times New Roman"/>
          <w:b/>
          <w:sz w:val="24"/>
          <w:szCs w:val="24"/>
          <w:lang w:val="uk-UA"/>
        </w:rPr>
        <w:t>_</w:t>
      </w:r>
      <w:r w:rsidR="003A1248">
        <w:rPr>
          <w:rFonts w:ascii="Times New Roman" w:hAnsi="Times New Roman" w:cs="Times New Roman"/>
          <w:b/>
          <w:sz w:val="24"/>
          <w:szCs w:val="24"/>
          <w:lang w:val="uk-UA"/>
        </w:rPr>
        <w:t>__</w:t>
      </w:r>
      <w:r w:rsidRPr="00C11588">
        <w:rPr>
          <w:rFonts w:ascii="Times New Roman" w:hAnsi="Times New Roman" w:cs="Times New Roman"/>
          <w:b/>
          <w:sz w:val="24"/>
          <w:szCs w:val="24"/>
          <w:lang w:val="uk-UA"/>
        </w:rPr>
        <w:t>_ від «__</w:t>
      </w:r>
      <w:r w:rsidR="003A1248">
        <w:rPr>
          <w:rFonts w:ascii="Times New Roman" w:hAnsi="Times New Roman" w:cs="Times New Roman"/>
          <w:b/>
          <w:sz w:val="24"/>
          <w:szCs w:val="24"/>
          <w:lang w:val="uk-UA"/>
        </w:rPr>
        <w:t>_</w:t>
      </w:r>
      <w:r w:rsidRPr="00C11588">
        <w:rPr>
          <w:rFonts w:ascii="Times New Roman" w:hAnsi="Times New Roman" w:cs="Times New Roman"/>
          <w:b/>
          <w:sz w:val="24"/>
          <w:szCs w:val="24"/>
          <w:lang w:val="uk-UA"/>
        </w:rPr>
        <w:t>_» ___________20</w:t>
      </w:r>
      <w:r w:rsidR="00EC6E53">
        <w:rPr>
          <w:rFonts w:ascii="Times New Roman" w:hAnsi="Times New Roman" w:cs="Times New Roman"/>
          <w:b/>
          <w:sz w:val="24"/>
          <w:szCs w:val="24"/>
          <w:lang w:val="uk-UA"/>
        </w:rPr>
        <w:t>2</w:t>
      </w:r>
      <w:r w:rsidR="001171F7">
        <w:rPr>
          <w:rFonts w:ascii="Times New Roman" w:hAnsi="Times New Roman" w:cs="Times New Roman"/>
          <w:b/>
          <w:sz w:val="24"/>
          <w:szCs w:val="24"/>
          <w:lang w:val="uk-UA"/>
        </w:rPr>
        <w:t>2</w:t>
      </w:r>
      <w:r w:rsidR="00F656E6">
        <w:rPr>
          <w:rFonts w:ascii="Times New Roman" w:hAnsi="Times New Roman" w:cs="Times New Roman"/>
          <w:b/>
          <w:sz w:val="24"/>
          <w:szCs w:val="24"/>
          <w:lang w:val="uk-UA"/>
        </w:rPr>
        <w:t xml:space="preserve"> </w:t>
      </w:r>
      <w:r w:rsidRPr="00C11588">
        <w:rPr>
          <w:rFonts w:ascii="Times New Roman" w:hAnsi="Times New Roman" w:cs="Times New Roman"/>
          <w:b/>
          <w:sz w:val="24"/>
          <w:szCs w:val="24"/>
          <w:lang w:val="uk-UA"/>
        </w:rPr>
        <w:t xml:space="preserve"> р.</w:t>
      </w:r>
    </w:p>
    <w:p w14:paraId="1A15DFA3" w14:textId="77777777" w:rsidR="006154BE" w:rsidRPr="00C11588" w:rsidRDefault="006154BE" w:rsidP="006154BE">
      <w:pPr>
        <w:rPr>
          <w:rFonts w:ascii="Times New Roman" w:hAnsi="Times New Roman" w:cs="Times New Roman"/>
          <w:sz w:val="24"/>
          <w:szCs w:val="24"/>
          <w:highlight w:val="yellow"/>
          <w:lang w:val="uk-UA"/>
        </w:rPr>
      </w:pPr>
    </w:p>
    <w:p w14:paraId="543120C4" w14:textId="6988D81E" w:rsidR="006154BE" w:rsidRPr="00C11588" w:rsidRDefault="006154BE" w:rsidP="006154BE">
      <w:pPr>
        <w:pStyle w:val="a7"/>
        <w:rPr>
          <w:sz w:val="24"/>
          <w:szCs w:val="24"/>
          <w:lang w:val="uk-UA"/>
        </w:rPr>
      </w:pPr>
      <w:r w:rsidRPr="00C11588">
        <w:rPr>
          <w:b/>
          <w:sz w:val="24"/>
          <w:szCs w:val="24"/>
          <w:lang w:val="uk-UA"/>
        </w:rPr>
        <w:tab/>
        <w:t xml:space="preserve">смт Ратне        </w:t>
      </w:r>
      <w:r w:rsidR="00992063">
        <w:rPr>
          <w:b/>
          <w:sz w:val="24"/>
          <w:szCs w:val="24"/>
          <w:lang w:val="uk-UA"/>
        </w:rPr>
        <w:t xml:space="preserve">                                                      </w:t>
      </w:r>
      <w:r w:rsidRPr="00C11588">
        <w:rPr>
          <w:b/>
          <w:sz w:val="24"/>
          <w:szCs w:val="24"/>
          <w:lang w:val="uk-UA"/>
        </w:rPr>
        <w:t xml:space="preserve">     «_</w:t>
      </w:r>
      <w:r w:rsidR="003A1248">
        <w:rPr>
          <w:b/>
          <w:sz w:val="24"/>
          <w:szCs w:val="24"/>
          <w:lang w:val="uk-UA"/>
        </w:rPr>
        <w:t>__</w:t>
      </w:r>
      <w:r w:rsidRPr="00C11588">
        <w:rPr>
          <w:b/>
          <w:sz w:val="24"/>
          <w:szCs w:val="24"/>
          <w:lang w:val="uk-UA"/>
        </w:rPr>
        <w:t>_» __________ 20</w:t>
      </w:r>
      <w:r w:rsidR="00EC6E53">
        <w:rPr>
          <w:b/>
          <w:sz w:val="24"/>
          <w:szCs w:val="24"/>
          <w:lang w:val="uk-UA"/>
        </w:rPr>
        <w:t>2</w:t>
      </w:r>
      <w:r w:rsidR="001171F7">
        <w:rPr>
          <w:b/>
          <w:sz w:val="24"/>
          <w:szCs w:val="24"/>
          <w:lang w:val="uk-UA"/>
        </w:rPr>
        <w:t>2</w:t>
      </w:r>
      <w:r w:rsidR="00F656E6">
        <w:rPr>
          <w:b/>
          <w:sz w:val="24"/>
          <w:szCs w:val="24"/>
          <w:lang w:val="uk-UA"/>
        </w:rPr>
        <w:t xml:space="preserve"> </w:t>
      </w:r>
      <w:r w:rsidRPr="00C11588">
        <w:rPr>
          <w:b/>
          <w:sz w:val="24"/>
          <w:szCs w:val="24"/>
          <w:lang w:val="uk-UA"/>
        </w:rPr>
        <w:t xml:space="preserve"> року</w:t>
      </w:r>
    </w:p>
    <w:p w14:paraId="7BC2F403" w14:textId="77777777" w:rsidR="006154BE" w:rsidRPr="00C11588" w:rsidRDefault="006154BE" w:rsidP="006154BE">
      <w:pPr>
        <w:jc w:val="both"/>
        <w:rPr>
          <w:rFonts w:ascii="Times New Roman" w:hAnsi="Times New Roman" w:cs="Times New Roman"/>
          <w:b/>
          <w:sz w:val="24"/>
          <w:szCs w:val="24"/>
          <w:lang w:val="uk-UA"/>
        </w:rPr>
      </w:pPr>
    </w:p>
    <w:p w14:paraId="01181E1D" w14:textId="2DE802E8" w:rsidR="006154BE" w:rsidRPr="00B11533" w:rsidRDefault="009A404E" w:rsidP="00992063">
      <w:pPr>
        <w:ind w:firstLine="708"/>
        <w:jc w:val="both"/>
        <w:rPr>
          <w:rFonts w:ascii="Times New Roman" w:hAnsi="Times New Roman" w:cs="Times New Roman"/>
          <w:sz w:val="24"/>
          <w:szCs w:val="24"/>
          <w:lang w:val="uk-UA"/>
        </w:rPr>
      </w:pPr>
      <w:r w:rsidRPr="009A404E">
        <w:rPr>
          <w:rFonts w:ascii="Times New Roman" w:hAnsi="Times New Roman" w:cs="Times New Roman"/>
          <w:b/>
          <w:sz w:val="24"/>
          <w:szCs w:val="24"/>
          <w:lang w:val="uk-UA"/>
        </w:rPr>
        <w:t>КОМУНАЛЬНЕ НЕКОМЕРЦІЙНЕ ПІДПРИЄМСТВО «РАТНІВСЬКА ЦЕНТРАЛЬНА РАЙОННА ЛІКАРНЯ</w:t>
      </w:r>
      <w:r w:rsidR="00156334">
        <w:rPr>
          <w:rFonts w:ascii="Times New Roman" w:hAnsi="Times New Roman" w:cs="Times New Roman"/>
          <w:b/>
          <w:sz w:val="24"/>
          <w:szCs w:val="24"/>
          <w:lang w:val="uk-UA"/>
        </w:rPr>
        <w:t>»</w:t>
      </w:r>
      <w:r w:rsidRPr="009A404E">
        <w:rPr>
          <w:rFonts w:ascii="Times New Roman" w:hAnsi="Times New Roman" w:cs="Times New Roman"/>
          <w:b/>
          <w:sz w:val="24"/>
          <w:szCs w:val="24"/>
          <w:lang w:val="uk-UA"/>
        </w:rPr>
        <w:t xml:space="preserve">, </w:t>
      </w:r>
      <w:r w:rsidRPr="009A404E">
        <w:rPr>
          <w:rFonts w:ascii="Times New Roman" w:hAnsi="Times New Roman" w:cs="Times New Roman"/>
          <w:sz w:val="24"/>
          <w:szCs w:val="24"/>
          <w:lang w:val="uk-UA"/>
        </w:rPr>
        <w:t xml:space="preserve">(надалі іменується «Замовник») в особі директора </w:t>
      </w:r>
      <w:proofErr w:type="spellStart"/>
      <w:r w:rsidRPr="009A404E">
        <w:rPr>
          <w:rFonts w:ascii="Times New Roman" w:hAnsi="Times New Roman" w:cs="Times New Roman"/>
          <w:sz w:val="24"/>
          <w:szCs w:val="24"/>
          <w:lang w:val="uk-UA"/>
        </w:rPr>
        <w:t>Бегаля</w:t>
      </w:r>
      <w:proofErr w:type="spellEnd"/>
      <w:r w:rsidRPr="009A404E">
        <w:rPr>
          <w:rFonts w:ascii="Times New Roman" w:hAnsi="Times New Roman" w:cs="Times New Roman"/>
          <w:sz w:val="24"/>
          <w:szCs w:val="24"/>
          <w:lang w:val="uk-UA"/>
        </w:rPr>
        <w:t xml:space="preserve"> Михайла Григоровича</w:t>
      </w:r>
      <w:r w:rsidR="00C77CA1" w:rsidRPr="00C11588">
        <w:rPr>
          <w:rFonts w:ascii="Times New Roman" w:hAnsi="Times New Roman" w:cs="Times New Roman"/>
          <w:sz w:val="24"/>
          <w:szCs w:val="24"/>
          <w:lang w:val="uk-UA"/>
        </w:rPr>
        <w:t>, що діє на підставі Статуту</w:t>
      </w:r>
      <w:r w:rsidR="00992063">
        <w:rPr>
          <w:rFonts w:ascii="Times New Roman" w:hAnsi="Times New Roman" w:cs="Times New Roman"/>
          <w:sz w:val="24"/>
          <w:szCs w:val="24"/>
          <w:lang w:val="uk-UA"/>
        </w:rPr>
        <w:t xml:space="preserve">, </w:t>
      </w:r>
      <w:r w:rsidR="006154BE" w:rsidRPr="00C11588">
        <w:rPr>
          <w:rFonts w:ascii="Times New Roman" w:hAnsi="Times New Roman" w:cs="Times New Roman"/>
          <w:sz w:val="24"/>
          <w:szCs w:val="24"/>
          <w:lang w:val="uk-UA"/>
        </w:rPr>
        <w:t>з одного боку,</w:t>
      </w:r>
      <w:r w:rsidR="00C77CA1">
        <w:rPr>
          <w:rFonts w:ascii="Times New Roman" w:hAnsi="Times New Roman" w:cs="Times New Roman"/>
          <w:sz w:val="24"/>
          <w:szCs w:val="24"/>
          <w:lang w:val="uk-UA"/>
        </w:rPr>
        <w:t xml:space="preserve"> та </w:t>
      </w:r>
      <w:r w:rsidR="00C77CA1" w:rsidRPr="00C11588">
        <w:rPr>
          <w:rFonts w:ascii="Times New Roman" w:hAnsi="Times New Roman" w:cs="Times New Roman"/>
          <w:b/>
          <w:sz w:val="24"/>
          <w:szCs w:val="24"/>
          <w:lang w:val="uk-UA"/>
        </w:rPr>
        <w:t>______________________________</w:t>
      </w:r>
      <w:r w:rsidR="00C77CA1">
        <w:rPr>
          <w:rFonts w:ascii="Times New Roman" w:hAnsi="Times New Roman" w:cs="Times New Roman"/>
          <w:b/>
          <w:sz w:val="24"/>
          <w:szCs w:val="24"/>
          <w:lang w:val="uk-UA"/>
        </w:rPr>
        <w:t>_____</w:t>
      </w:r>
      <w:r w:rsidR="00C77CA1" w:rsidRPr="00C11588">
        <w:rPr>
          <w:rFonts w:ascii="Times New Roman" w:hAnsi="Times New Roman" w:cs="Times New Roman"/>
          <w:b/>
          <w:sz w:val="24"/>
          <w:szCs w:val="24"/>
          <w:lang w:val="uk-UA"/>
        </w:rPr>
        <w:t xml:space="preserve">________________________________________, </w:t>
      </w:r>
      <w:proofErr w:type="spellStart"/>
      <w:r w:rsidR="00C77CA1" w:rsidRPr="00C11588">
        <w:rPr>
          <w:rFonts w:ascii="Times New Roman" w:hAnsi="Times New Roman" w:cs="Times New Roman"/>
          <w:sz w:val="24"/>
          <w:szCs w:val="24"/>
          <w:lang w:val="uk-UA"/>
        </w:rPr>
        <w:t>надалііменоване</w:t>
      </w:r>
      <w:proofErr w:type="spellEnd"/>
      <w:r w:rsidR="00C77CA1" w:rsidRPr="00C11588">
        <w:rPr>
          <w:rFonts w:ascii="Times New Roman" w:hAnsi="Times New Roman" w:cs="Times New Roman"/>
          <w:sz w:val="24"/>
          <w:szCs w:val="24"/>
          <w:lang w:val="uk-UA"/>
        </w:rPr>
        <w:t xml:space="preserve"> </w:t>
      </w:r>
      <w:r w:rsidR="00C77CA1" w:rsidRPr="00992063">
        <w:rPr>
          <w:rFonts w:ascii="Times New Roman" w:hAnsi="Times New Roman" w:cs="Times New Roman"/>
          <w:b/>
          <w:sz w:val="24"/>
          <w:szCs w:val="24"/>
          <w:lang w:val="uk-UA"/>
        </w:rPr>
        <w:t>«</w:t>
      </w:r>
      <w:r w:rsidR="00C77CA1" w:rsidRPr="00992063">
        <w:rPr>
          <w:rFonts w:ascii="Times New Roman" w:hAnsi="Times New Roman" w:cs="Times New Roman"/>
          <w:sz w:val="24"/>
          <w:szCs w:val="24"/>
          <w:lang w:val="uk-UA"/>
        </w:rPr>
        <w:t>Постачальник</w:t>
      </w:r>
      <w:r w:rsidR="00C77CA1" w:rsidRPr="00992063">
        <w:rPr>
          <w:rFonts w:ascii="Times New Roman" w:hAnsi="Times New Roman" w:cs="Times New Roman"/>
          <w:b/>
          <w:sz w:val="24"/>
          <w:szCs w:val="24"/>
          <w:lang w:val="uk-UA"/>
        </w:rPr>
        <w:t>»,</w:t>
      </w:r>
      <w:r w:rsidR="00C77CA1" w:rsidRPr="00C11588">
        <w:rPr>
          <w:rFonts w:ascii="Times New Roman" w:hAnsi="Times New Roman" w:cs="Times New Roman"/>
          <w:sz w:val="24"/>
          <w:szCs w:val="24"/>
          <w:lang w:val="uk-UA"/>
        </w:rPr>
        <w:t xml:space="preserve"> в особі ________________________</w:t>
      </w:r>
      <w:r w:rsidR="00992063">
        <w:rPr>
          <w:rFonts w:ascii="Times New Roman" w:hAnsi="Times New Roman" w:cs="Times New Roman"/>
          <w:sz w:val="24"/>
          <w:szCs w:val="24"/>
          <w:lang w:val="uk-UA"/>
        </w:rPr>
        <w:t>__</w:t>
      </w:r>
      <w:r w:rsidR="00C77CA1" w:rsidRPr="00C11588">
        <w:rPr>
          <w:rFonts w:ascii="Times New Roman" w:hAnsi="Times New Roman" w:cs="Times New Roman"/>
          <w:sz w:val="24"/>
          <w:szCs w:val="24"/>
          <w:lang w:val="uk-UA"/>
        </w:rPr>
        <w:t>________</w:t>
      </w:r>
      <w:r w:rsidR="00992063">
        <w:rPr>
          <w:rFonts w:ascii="Times New Roman" w:hAnsi="Times New Roman" w:cs="Times New Roman"/>
          <w:sz w:val="24"/>
          <w:szCs w:val="24"/>
          <w:lang w:val="uk-UA"/>
        </w:rPr>
        <w:t>_</w:t>
      </w:r>
      <w:r w:rsidR="00C77CA1">
        <w:rPr>
          <w:rFonts w:ascii="Times New Roman" w:hAnsi="Times New Roman" w:cs="Times New Roman"/>
          <w:sz w:val="24"/>
          <w:szCs w:val="24"/>
          <w:lang w:val="uk-UA"/>
        </w:rPr>
        <w:t>______</w:t>
      </w:r>
      <w:r w:rsidR="00992063">
        <w:rPr>
          <w:rFonts w:ascii="Times New Roman" w:hAnsi="Times New Roman" w:cs="Times New Roman"/>
          <w:sz w:val="24"/>
          <w:szCs w:val="24"/>
          <w:lang w:val="uk-UA"/>
        </w:rPr>
        <w:t xml:space="preserve">, </w:t>
      </w:r>
      <w:r w:rsidR="00C77CA1" w:rsidRPr="00C11588">
        <w:rPr>
          <w:rFonts w:ascii="Times New Roman" w:hAnsi="Times New Roman" w:cs="Times New Roman"/>
          <w:sz w:val="24"/>
          <w:szCs w:val="24"/>
          <w:lang w:val="uk-UA"/>
        </w:rPr>
        <w:t xml:space="preserve">що діє на підставі _________________, </w:t>
      </w:r>
      <w:r w:rsidR="006154BE" w:rsidRPr="00C11588">
        <w:rPr>
          <w:rFonts w:ascii="Times New Roman" w:hAnsi="Times New Roman" w:cs="Times New Roman"/>
          <w:sz w:val="24"/>
          <w:szCs w:val="24"/>
          <w:lang w:val="uk-UA"/>
        </w:rPr>
        <w:t>з іншого боку, уклали д</w:t>
      </w:r>
      <w:r w:rsidR="006154BE">
        <w:rPr>
          <w:rFonts w:ascii="Times New Roman" w:hAnsi="Times New Roman" w:cs="Times New Roman"/>
          <w:sz w:val="24"/>
          <w:szCs w:val="24"/>
          <w:lang w:val="uk-UA"/>
        </w:rPr>
        <w:t>ану Специфікацію до договору поставки про нижченаведене:</w:t>
      </w:r>
    </w:p>
    <w:p w14:paraId="1547FE4D"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r w:rsidRPr="00605AB0">
        <w:rPr>
          <w:rFonts w:ascii="Times New Roman" w:hAnsi="Times New Roman" w:cs="Times New Roman"/>
          <w:sz w:val="24"/>
          <w:szCs w:val="24"/>
          <w:lang w:val="uk-UA"/>
        </w:rPr>
        <w:t>Затвердити характеристики, кількість, номенклатуру й загальну вартість партії Товару, що поставляється, відповідно до Таблиці:</w:t>
      </w:r>
    </w:p>
    <w:p w14:paraId="05F3998F" w14:textId="77777777" w:rsidR="006154BE" w:rsidRPr="00605AB0" w:rsidRDefault="006154BE" w:rsidP="006154BE">
      <w:pPr>
        <w:pStyle w:val="a3"/>
        <w:numPr>
          <w:ilvl w:val="0"/>
          <w:numId w:val="1"/>
        </w:numPr>
        <w:jc w:val="both"/>
        <w:rPr>
          <w:rFonts w:ascii="Times New Roman" w:hAnsi="Times New Roman" w:cs="Times New Roman"/>
          <w:sz w:val="24"/>
          <w:szCs w:val="24"/>
          <w:lang w:val="uk-UA"/>
        </w:rPr>
      </w:pPr>
    </w:p>
    <w:tbl>
      <w:tblPr>
        <w:tblpPr w:leftFromText="180" w:rightFromText="180" w:vertAnchor="text" w:tblpXSpec="center" w:tblpY="1"/>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668"/>
        <w:gridCol w:w="1132"/>
        <w:gridCol w:w="1153"/>
        <w:gridCol w:w="1413"/>
        <w:gridCol w:w="1708"/>
      </w:tblGrid>
      <w:tr w:rsidR="006154BE" w:rsidRPr="00C11588" w14:paraId="3C3A9742"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vAlign w:val="center"/>
            <w:hideMark/>
          </w:tcPr>
          <w:p w14:paraId="6D56A9CC"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 п/п</w:t>
            </w:r>
          </w:p>
        </w:tc>
        <w:tc>
          <w:tcPr>
            <w:tcW w:w="3668" w:type="dxa"/>
            <w:tcBorders>
              <w:top w:val="single" w:sz="4" w:space="0" w:color="auto"/>
              <w:left w:val="single" w:sz="4" w:space="0" w:color="auto"/>
              <w:bottom w:val="single" w:sz="4" w:space="0" w:color="auto"/>
              <w:right w:val="single" w:sz="4" w:space="0" w:color="auto"/>
            </w:tcBorders>
            <w:vAlign w:val="center"/>
          </w:tcPr>
          <w:p w14:paraId="30BCEB10"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Характеристика та номенклатура Товару</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A928EEA"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К-ть</w:t>
            </w:r>
          </w:p>
          <w:p w14:paraId="43819980"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Товару</w:t>
            </w:r>
          </w:p>
        </w:tc>
        <w:tc>
          <w:tcPr>
            <w:tcW w:w="1153" w:type="dxa"/>
            <w:tcBorders>
              <w:top w:val="single" w:sz="4" w:space="0" w:color="auto"/>
              <w:left w:val="single" w:sz="4" w:space="0" w:color="auto"/>
              <w:bottom w:val="single" w:sz="4" w:space="0" w:color="auto"/>
              <w:right w:val="single" w:sz="4" w:space="0" w:color="auto"/>
            </w:tcBorders>
            <w:vAlign w:val="center"/>
          </w:tcPr>
          <w:p w14:paraId="5DEA8BF4"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без ПДВ (грн.)</w:t>
            </w:r>
          </w:p>
        </w:tc>
        <w:tc>
          <w:tcPr>
            <w:tcW w:w="1413" w:type="dxa"/>
            <w:tcBorders>
              <w:top w:val="single" w:sz="4" w:space="0" w:color="auto"/>
              <w:left w:val="single" w:sz="4" w:space="0" w:color="auto"/>
              <w:bottom w:val="single" w:sz="4" w:space="0" w:color="auto"/>
              <w:right w:val="single" w:sz="4" w:space="0" w:color="auto"/>
            </w:tcBorders>
            <w:vAlign w:val="center"/>
            <w:hideMark/>
          </w:tcPr>
          <w:p w14:paraId="0A080249"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Ціна за одиницю з ПДВ (грн.)</w:t>
            </w:r>
          </w:p>
        </w:tc>
        <w:tc>
          <w:tcPr>
            <w:tcW w:w="1708" w:type="dxa"/>
            <w:tcBorders>
              <w:top w:val="single" w:sz="4" w:space="0" w:color="auto"/>
              <w:left w:val="single" w:sz="4" w:space="0" w:color="auto"/>
              <w:bottom w:val="single" w:sz="4" w:space="0" w:color="auto"/>
              <w:right w:val="single" w:sz="4" w:space="0" w:color="auto"/>
            </w:tcBorders>
            <w:vAlign w:val="center"/>
            <w:hideMark/>
          </w:tcPr>
          <w:p w14:paraId="704C5A8C" w14:textId="77777777" w:rsidR="006154BE" w:rsidRPr="00605AB0" w:rsidRDefault="006154BE" w:rsidP="00992063">
            <w:pPr>
              <w:jc w:val="center"/>
              <w:rPr>
                <w:rFonts w:ascii="Times New Roman" w:eastAsia="SimSun" w:hAnsi="Times New Roman" w:cs="Times New Roman"/>
                <w:b/>
                <w:sz w:val="20"/>
                <w:szCs w:val="20"/>
                <w:lang w:val="uk-UA" w:eastAsia="zh-CN"/>
              </w:rPr>
            </w:pPr>
            <w:r w:rsidRPr="00605AB0">
              <w:rPr>
                <w:rFonts w:ascii="Times New Roman" w:eastAsia="SimSun" w:hAnsi="Times New Roman" w:cs="Times New Roman"/>
                <w:b/>
                <w:sz w:val="20"/>
                <w:szCs w:val="20"/>
                <w:lang w:val="uk-UA" w:eastAsia="zh-CN"/>
              </w:rPr>
              <w:t>Загальна вартість без ПДВ (грн.)</w:t>
            </w:r>
          </w:p>
        </w:tc>
      </w:tr>
      <w:tr w:rsidR="006154BE" w:rsidRPr="00C11588" w14:paraId="2B56BF19"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tcPr>
          <w:p w14:paraId="2EC9961F" w14:textId="77777777" w:rsidR="006154BE" w:rsidRPr="00C11588" w:rsidRDefault="006154BE" w:rsidP="00992063">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0690E042" w14:textId="77777777" w:rsidR="006154BE" w:rsidRPr="00C11588" w:rsidRDefault="006154BE" w:rsidP="00992063">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7EF7F1E7" w14:textId="77777777" w:rsidR="006154BE" w:rsidRPr="00C11588" w:rsidRDefault="006154BE" w:rsidP="00992063">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09083863" w14:textId="77777777" w:rsidR="006154BE" w:rsidRPr="00C11588" w:rsidRDefault="006154BE" w:rsidP="00992063">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B67DF0C" w14:textId="77777777" w:rsidR="006154BE" w:rsidRPr="00C11588" w:rsidRDefault="006154BE" w:rsidP="00992063">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7AE481DC" w14:textId="77777777" w:rsidR="006154BE" w:rsidRPr="00C11588" w:rsidRDefault="006154BE" w:rsidP="00992063">
            <w:pPr>
              <w:jc w:val="center"/>
              <w:rPr>
                <w:rFonts w:ascii="Times New Roman" w:hAnsi="Times New Roman" w:cs="Times New Roman"/>
                <w:sz w:val="24"/>
                <w:szCs w:val="24"/>
                <w:lang w:val="uk-UA"/>
              </w:rPr>
            </w:pPr>
          </w:p>
        </w:tc>
      </w:tr>
      <w:tr w:rsidR="006154BE" w:rsidRPr="00C11588" w14:paraId="2E3501FF" w14:textId="77777777" w:rsidTr="00992063">
        <w:trPr>
          <w:jc w:val="center"/>
        </w:trPr>
        <w:tc>
          <w:tcPr>
            <w:tcW w:w="673" w:type="dxa"/>
            <w:tcBorders>
              <w:top w:val="single" w:sz="4" w:space="0" w:color="auto"/>
              <w:left w:val="single" w:sz="4" w:space="0" w:color="auto"/>
              <w:bottom w:val="single" w:sz="4" w:space="0" w:color="auto"/>
              <w:right w:val="single" w:sz="4" w:space="0" w:color="auto"/>
            </w:tcBorders>
          </w:tcPr>
          <w:p w14:paraId="39EDE465" w14:textId="77777777" w:rsidR="006154BE" w:rsidRPr="00C11588" w:rsidRDefault="006154BE" w:rsidP="00992063">
            <w:pPr>
              <w:pStyle w:val="a4"/>
              <w:jc w:val="center"/>
              <w:rPr>
                <w:rFonts w:ascii="Times New Roman" w:hAnsi="Times New Roman" w:cs="Times New Roman"/>
                <w:sz w:val="24"/>
                <w:szCs w:val="24"/>
                <w:lang w:val="uk-UA"/>
              </w:rPr>
            </w:pPr>
          </w:p>
        </w:tc>
        <w:tc>
          <w:tcPr>
            <w:tcW w:w="3668" w:type="dxa"/>
            <w:tcBorders>
              <w:top w:val="single" w:sz="4" w:space="0" w:color="auto"/>
              <w:left w:val="single" w:sz="4" w:space="0" w:color="auto"/>
              <w:bottom w:val="single" w:sz="4" w:space="0" w:color="auto"/>
              <w:right w:val="single" w:sz="4" w:space="0" w:color="auto"/>
            </w:tcBorders>
            <w:vAlign w:val="center"/>
          </w:tcPr>
          <w:p w14:paraId="765FC703" w14:textId="77777777" w:rsidR="006154BE" w:rsidRPr="00C11588" w:rsidRDefault="006154BE" w:rsidP="00992063">
            <w:pPr>
              <w:rPr>
                <w:rFonts w:ascii="Times New Roman" w:eastAsia="SimSun" w:hAnsi="Times New Roman" w:cs="Times New Roman"/>
                <w:sz w:val="24"/>
                <w:szCs w:val="24"/>
                <w:lang w:val="uk-UA" w:eastAsia="zh-CN"/>
              </w:rPr>
            </w:pPr>
          </w:p>
        </w:tc>
        <w:tc>
          <w:tcPr>
            <w:tcW w:w="1132" w:type="dxa"/>
            <w:tcBorders>
              <w:top w:val="single" w:sz="4" w:space="0" w:color="auto"/>
              <w:left w:val="single" w:sz="4" w:space="0" w:color="auto"/>
              <w:bottom w:val="single" w:sz="4" w:space="0" w:color="auto"/>
              <w:right w:val="single" w:sz="4" w:space="0" w:color="auto"/>
            </w:tcBorders>
            <w:vAlign w:val="center"/>
          </w:tcPr>
          <w:p w14:paraId="5362B380" w14:textId="77777777" w:rsidR="006154BE" w:rsidRPr="00C11588" w:rsidRDefault="006154BE" w:rsidP="00992063">
            <w:pPr>
              <w:jc w:val="center"/>
              <w:rPr>
                <w:rFonts w:ascii="Times New Roman" w:eastAsia="SimSun" w:hAnsi="Times New Roman" w:cs="Times New Roman"/>
                <w:sz w:val="24"/>
                <w:szCs w:val="24"/>
                <w:lang w:val="uk-UA" w:eastAsia="zh-CN"/>
              </w:rPr>
            </w:pPr>
          </w:p>
        </w:tc>
        <w:tc>
          <w:tcPr>
            <w:tcW w:w="1153" w:type="dxa"/>
            <w:tcBorders>
              <w:top w:val="single" w:sz="4" w:space="0" w:color="auto"/>
              <w:left w:val="single" w:sz="4" w:space="0" w:color="auto"/>
              <w:bottom w:val="single" w:sz="4" w:space="0" w:color="auto"/>
              <w:right w:val="single" w:sz="4" w:space="0" w:color="auto"/>
            </w:tcBorders>
          </w:tcPr>
          <w:p w14:paraId="0C8D279F" w14:textId="77777777" w:rsidR="006154BE" w:rsidRPr="00C11588" w:rsidRDefault="006154BE" w:rsidP="00992063">
            <w:pPr>
              <w:jc w:val="center"/>
              <w:rPr>
                <w:rFonts w:ascii="Times New Roman" w:hAnsi="Times New Roman" w:cs="Times New Roman"/>
                <w:sz w:val="24"/>
                <w:szCs w:val="24"/>
                <w:lang w:val="uk-UA"/>
              </w:rPr>
            </w:pPr>
          </w:p>
        </w:tc>
        <w:tc>
          <w:tcPr>
            <w:tcW w:w="1413" w:type="dxa"/>
            <w:tcBorders>
              <w:top w:val="single" w:sz="4" w:space="0" w:color="auto"/>
              <w:left w:val="single" w:sz="4" w:space="0" w:color="auto"/>
              <w:bottom w:val="single" w:sz="4" w:space="0" w:color="auto"/>
              <w:right w:val="single" w:sz="4" w:space="0" w:color="auto"/>
            </w:tcBorders>
            <w:vAlign w:val="bottom"/>
          </w:tcPr>
          <w:p w14:paraId="1E35A461" w14:textId="77777777" w:rsidR="006154BE" w:rsidRPr="00C11588" w:rsidRDefault="006154BE" w:rsidP="00992063">
            <w:pPr>
              <w:jc w:val="center"/>
              <w:rPr>
                <w:rFonts w:ascii="Times New Roman" w:hAnsi="Times New Roman" w:cs="Times New Roman"/>
                <w:sz w:val="24"/>
                <w:szCs w:val="24"/>
                <w:lang w:val="uk-UA"/>
              </w:rPr>
            </w:pPr>
          </w:p>
        </w:tc>
        <w:tc>
          <w:tcPr>
            <w:tcW w:w="1708" w:type="dxa"/>
            <w:tcBorders>
              <w:top w:val="single" w:sz="4" w:space="0" w:color="auto"/>
              <w:left w:val="single" w:sz="4" w:space="0" w:color="auto"/>
              <w:bottom w:val="single" w:sz="4" w:space="0" w:color="auto"/>
              <w:right w:val="single" w:sz="4" w:space="0" w:color="auto"/>
            </w:tcBorders>
            <w:vAlign w:val="bottom"/>
          </w:tcPr>
          <w:p w14:paraId="0AEFD7C3" w14:textId="77777777" w:rsidR="006154BE" w:rsidRPr="00C11588" w:rsidRDefault="006154BE" w:rsidP="00992063">
            <w:pPr>
              <w:jc w:val="center"/>
              <w:rPr>
                <w:rFonts w:ascii="Times New Roman" w:hAnsi="Times New Roman" w:cs="Times New Roman"/>
                <w:sz w:val="24"/>
                <w:szCs w:val="24"/>
                <w:lang w:val="uk-UA"/>
              </w:rPr>
            </w:pPr>
          </w:p>
        </w:tc>
      </w:tr>
      <w:tr w:rsidR="006154BE" w:rsidRPr="00C11588" w14:paraId="148669CA"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429A6948"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без ПДВ:</w:t>
            </w:r>
          </w:p>
        </w:tc>
        <w:tc>
          <w:tcPr>
            <w:tcW w:w="1708" w:type="dxa"/>
            <w:tcBorders>
              <w:top w:val="single" w:sz="4" w:space="0" w:color="auto"/>
              <w:left w:val="single" w:sz="4" w:space="0" w:color="auto"/>
              <w:bottom w:val="single" w:sz="4" w:space="0" w:color="auto"/>
              <w:right w:val="single" w:sz="4" w:space="0" w:color="auto"/>
            </w:tcBorders>
          </w:tcPr>
          <w:p w14:paraId="38C5BA3C" w14:textId="77777777" w:rsidR="006154BE" w:rsidRPr="00C11588" w:rsidRDefault="006154BE" w:rsidP="00992063">
            <w:pPr>
              <w:pStyle w:val="a4"/>
              <w:ind w:right="297"/>
              <w:jc w:val="center"/>
              <w:rPr>
                <w:rFonts w:ascii="Times New Roman" w:hAnsi="Times New Roman" w:cs="Times New Roman"/>
                <w:b/>
                <w:sz w:val="24"/>
                <w:szCs w:val="24"/>
                <w:lang w:val="uk-UA"/>
              </w:rPr>
            </w:pPr>
          </w:p>
        </w:tc>
      </w:tr>
      <w:tr w:rsidR="006154BE" w:rsidRPr="00C11588" w14:paraId="7B464430"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039523A2"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ПДВ (____%)</w:t>
            </w:r>
          </w:p>
        </w:tc>
        <w:tc>
          <w:tcPr>
            <w:tcW w:w="1708" w:type="dxa"/>
            <w:tcBorders>
              <w:top w:val="single" w:sz="4" w:space="0" w:color="auto"/>
              <w:left w:val="single" w:sz="4" w:space="0" w:color="auto"/>
              <w:bottom w:val="single" w:sz="4" w:space="0" w:color="auto"/>
              <w:right w:val="single" w:sz="4" w:space="0" w:color="auto"/>
            </w:tcBorders>
          </w:tcPr>
          <w:p w14:paraId="0B84A8A4" w14:textId="77777777" w:rsidR="006154BE" w:rsidRPr="00C11588" w:rsidRDefault="006154BE" w:rsidP="00992063">
            <w:pPr>
              <w:pStyle w:val="a4"/>
              <w:ind w:right="297"/>
              <w:jc w:val="center"/>
              <w:rPr>
                <w:rFonts w:ascii="Times New Roman" w:hAnsi="Times New Roman" w:cs="Times New Roman"/>
                <w:b/>
                <w:sz w:val="24"/>
                <w:szCs w:val="24"/>
                <w:lang w:val="uk-UA"/>
              </w:rPr>
            </w:pPr>
          </w:p>
        </w:tc>
      </w:tr>
      <w:tr w:rsidR="006154BE" w:rsidRPr="00C11588" w14:paraId="1EA32958" w14:textId="77777777" w:rsidTr="00992063">
        <w:trPr>
          <w:jc w:val="center"/>
        </w:trPr>
        <w:tc>
          <w:tcPr>
            <w:tcW w:w="8039" w:type="dxa"/>
            <w:gridSpan w:val="5"/>
            <w:tcBorders>
              <w:top w:val="single" w:sz="4" w:space="0" w:color="auto"/>
              <w:left w:val="single" w:sz="4" w:space="0" w:color="auto"/>
              <w:bottom w:val="single" w:sz="4" w:space="0" w:color="auto"/>
              <w:right w:val="single" w:sz="4" w:space="0" w:color="auto"/>
            </w:tcBorders>
            <w:hideMark/>
          </w:tcPr>
          <w:p w14:paraId="51B2D082" w14:textId="77777777" w:rsidR="006154BE" w:rsidRPr="00C11588" w:rsidRDefault="006154BE" w:rsidP="00992063">
            <w:pPr>
              <w:pStyle w:val="a4"/>
              <w:ind w:right="297"/>
              <w:jc w:val="right"/>
              <w:rPr>
                <w:rFonts w:ascii="Times New Roman" w:hAnsi="Times New Roman" w:cs="Times New Roman"/>
                <w:b/>
                <w:sz w:val="24"/>
                <w:szCs w:val="24"/>
                <w:lang w:val="uk-UA"/>
              </w:rPr>
            </w:pPr>
            <w:r w:rsidRPr="00C11588">
              <w:rPr>
                <w:rFonts w:ascii="Times New Roman" w:hAnsi="Times New Roman" w:cs="Times New Roman"/>
                <w:b/>
                <w:sz w:val="24"/>
                <w:szCs w:val="24"/>
                <w:lang w:val="uk-UA"/>
              </w:rPr>
              <w:t>Разом із ПДВ:</w:t>
            </w:r>
          </w:p>
        </w:tc>
        <w:tc>
          <w:tcPr>
            <w:tcW w:w="1708" w:type="dxa"/>
            <w:tcBorders>
              <w:top w:val="single" w:sz="4" w:space="0" w:color="auto"/>
              <w:left w:val="single" w:sz="4" w:space="0" w:color="auto"/>
              <w:bottom w:val="single" w:sz="4" w:space="0" w:color="auto"/>
              <w:right w:val="single" w:sz="4" w:space="0" w:color="auto"/>
            </w:tcBorders>
          </w:tcPr>
          <w:p w14:paraId="53F5FACB" w14:textId="77777777" w:rsidR="006154BE" w:rsidRPr="00C11588" w:rsidRDefault="006154BE" w:rsidP="00992063">
            <w:pPr>
              <w:pStyle w:val="a4"/>
              <w:ind w:right="297"/>
              <w:jc w:val="center"/>
              <w:rPr>
                <w:rFonts w:ascii="Times New Roman" w:hAnsi="Times New Roman" w:cs="Times New Roman"/>
                <w:b/>
                <w:sz w:val="24"/>
                <w:szCs w:val="24"/>
                <w:lang w:val="uk-UA"/>
              </w:rPr>
            </w:pPr>
          </w:p>
        </w:tc>
      </w:tr>
    </w:tbl>
    <w:p w14:paraId="7475E883" w14:textId="77777777" w:rsidR="006154BE" w:rsidRPr="00C11588" w:rsidRDefault="006154BE" w:rsidP="006154BE">
      <w:pPr>
        <w:pStyle w:val="a4"/>
        <w:jc w:val="center"/>
        <w:rPr>
          <w:rFonts w:ascii="Times New Roman" w:hAnsi="Times New Roman" w:cs="Times New Roman"/>
          <w:sz w:val="24"/>
          <w:szCs w:val="24"/>
          <w:lang w:val="uk-UA"/>
        </w:rPr>
      </w:pPr>
    </w:p>
    <w:p w14:paraId="6A65D7BB" w14:textId="77777777" w:rsidR="006154BE" w:rsidRPr="00C11588" w:rsidRDefault="006154BE" w:rsidP="006154BE">
      <w:pPr>
        <w:jc w:val="both"/>
        <w:rPr>
          <w:rFonts w:ascii="Times New Roman" w:hAnsi="Times New Roman" w:cs="Times New Roman"/>
          <w:sz w:val="24"/>
          <w:szCs w:val="24"/>
          <w:lang w:val="uk-UA"/>
        </w:rPr>
      </w:pPr>
      <w:r w:rsidRPr="00C11588">
        <w:rPr>
          <w:rFonts w:ascii="Times New Roman" w:hAnsi="Times New Roman" w:cs="Times New Roman"/>
          <w:sz w:val="24"/>
          <w:szCs w:val="24"/>
          <w:lang w:val="uk-UA"/>
        </w:rPr>
        <w:t>Загальна вартість Товару складає __________________</w:t>
      </w:r>
      <w:r>
        <w:rPr>
          <w:rFonts w:ascii="Times New Roman" w:hAnsi="Times New Roman" w:cs="Times New Roman"/>
          <w:sz w:val="24"/>
          <w:szCs w:val="24"/>
          <w:lang w:val="uk-UA"/>
        </w:rPr>
        <w:t>______________________________.</w:t>
      </w:r>
    </w:p>
    <w:p w14:paraId="601221BC" w14:textId="77777777" w:rsidR="006154BE" w:rsidRPr="00992063" w:rsidRDefault="006154BE" w:rsidP="00992063">
      <w:pPr>
        <w:ind w:firstLine="708"/>
        <w:jc w:val="both"/>
        <w:rPr>
          <w:rFonts w:ascii="Times New Roman" w:hAnsi="Times New Roman" w:cs="Times New Roman"/>
          <w:sz w:val="24"/>
          <w:szCs w:val="24"/>
          <w:lang w:val="uk-UA"/>
        </w:rPr>
      </w:pPr>
      <w:r w:rsidRPr="00C11588">
        <w:rPr>
          <w:rFonts w:ascii="Times New Roman" w:hAnsi="Times New Roman" w:cs="Times New Roman"/>
          <w:b/>
          <w:sz w:val="24"/>
          <w:szCs w:val="24"/>
          <w:lang w:val="uk-UA"/>
        </w:rPr>
        <w:t>2.</w:t>
      </w:r>
      <w:r w:rsidRPr="00C11588">
        <w:rPr>
          <w:rFonts w:ascii="Times New Roman" w:hAnsi="Times New Roman" w:cs="Times New Roman"/>
          <w:sz w:val="24"/>
          <w:szCs w:val="24"/>
          <w:lang w:val="uk-UA"/>
        </w:rPr>
        <w:t xml:space="preserve">Всі інші умови залишаються незмінними і відповідають договору </w:t>
      </w:r>
      <w:r>
        <w:rPr>
          <w:rFonts w:ascii="Times New Roman" w:hAnsi="Times New Roman" w:cs="Times New Roman"/>
          <w:sz w:val="24"/>
          <w:szCs w:val="24"/>
          <w:lang w:val="uk-UA"/>
        </w:rPr>
        <w:t>поставки</w:t>
      </w:r>
      <w:r w:rsidRPr="00C11588">
        <w:rPr>
          <w:rFonts w:ascii="Times New Roman" w:hAnsi="Times New Roman" w:cs="Times New Roman"/>
          <w:sz w:val="24"/>
          <w:szCs w:val="24"/>
          <w:lang w:val="uk-UA"/>
        </w:rPr>
        <w:t>.</w:t>
      </w:r>
    </w:p>
    <w:p w14:paraId="32A50C5A" w14:textId="77777777" w:rsidR="006154BE" w:rsidRDefault="00992063" w:rsidP="00992063">
      <w:pPr>
        <w:ind w:right="-1" w:firstLine="708"/>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t>Постачальник</w:t>
      </w:r>
    </w:p>
    <w:p w14:paraId="00D7B77C" w14:textId="77777777" w:rsidR="00992063" w:rsidRPr="00992063" w:rsidRDefault="00C50EC1" w:rsidP="00C50EC1">
      <w:pPr>
        <w:ind w:right="-1"/>
        <w:rPr>
          <w:rFonts w:ascii="Times New Roman" w:hAnsi="Times New Roman" w:cs="Times New Roman"/>
          <w:b/>
          <w:sz w:val="24"/>
          <w:szCs w:val="24"/>
          <w:lang w:val="uk-UA"/>
        </w:rPr>
      </w:pPr>
      <w:r w:rsidRPr="00C50EC1">
        <w:rPr>
          <w:rFonts w:ascii="Times New Roman" w:hAnsi="Times New Roman" w:cs="Times New Roman"/>
          <w:b/>
          <w:sz w:val="24"/>
          <w:szCs w:val="24"/>
          <w:lang w:val="uk-UA"/>
        </w:rPr>
        <w:t>КНП «Ратнівська центральна районна лікарня»</w:t>
      </w:r>
    </w:p>
    <w:p w14:paraId="6EA6BAE7" w14:textId="77777777" w:rsidR="00992063" w:rsidRPr="001500CF" w:rsidRDefault="00663EBD" w:rsidP="00C50EC1">
      <w:pPr>
        <w:pStyle w:val="a9"/>
        <w:rPr>
          <w:rFonts w:ascii="Times New Roman" w:hAnsi="Times New Roman" w:cs="Times New Roman"/>
          <w:sz w:val="24"/>
          <w:szCs w:val="24"/>
          <w:lang w:val="uk-UA"/>
        </w:rPr>
      </w:pPr>
      <w:r>
        <w:rPr>
          <w:rFonts w:ascii="Times New Roman" w:hAnsi="Times New Roman" w:cs="Times New Roman"/>
          <w:sz w:val="24"/>
          <w:szCs w:val="24"/>
          <w:lang w:val="uk-UA"/>
        </w:rPr>
        <w:t>Д</w:t>
      </w:r>
      <w:r w:rsidR="00C50EC1" w:rsidRPr="00C50EC1">
        <w:rPr>
          <w:rFonts w:ascii="Times New Roman" w:hAnsi="Times New Roman" w:cs="Times New Roman"/>
          <w:sz w:val="24"/>
          <w:szCs w:val="24"/>
          <w:lang w:val="uk-UA"/>
        </w:rPr>
        <w:t>иректор</w:t>
      </w:r>
      <w:r w:rsidR="00992063" w:rsidRPr="001500CF">
        <w:rPr>
          <w:rFonts w:ascii="Times New Roman" w:hAnsi="Times New Roman" w:cs="Times New Roman"/>
          <w:sz w:val="24"/>
          <w:szCs w:val="24"/>
          <w:lang w:val="uk-UA"/>
        </w:rPr>
        <w:t xml:space="preserve">__________ </w:t>
      </w:r>
      <w:proofErr w:type="spellStart"/>
      <w:r w:rsidR="00992063" w:rsidRPr="001500CF">
        <w:rPr>
          <w:rFonts w:ascii="Times New Roman" w:hAnsi="Times New Roman" w:cs="Times New Roman"/>
          <w:sz w:val="24"/>
          <w:szCs w:val="24"/>
          <w:lang w:val="uk-UA"/>
        </w:rPr>
        <w:t>М.Бегаль</w:t>
      </w:r>
      <w:proofErr w:type="spellEnd"/>
      <w:r w:rsidR="00992063" w:rsidRPr="001500CF">
        <w:rPr>
          <w:rFonts w:ascii="Times New Roman" w:hAnsi="Times New Roman" w:cs="Times New Roman"/>
          <w:sz w:val="24"/>
          <w:szCs w:val="24"/>
          <w:lang w:val="uk-UA"/>
        </w:rPr>
        <w:tab/>
      </w:r>
      <w:r w:rsidR="00992063" w:rsidRPr="001500CF">
        <w:rPr>
          <w:rFonts w:ascii="Times New Roman" w:hAnsi="Times New Roman" w:cs="Times New Roman"/>
          <w:sz w:val="24"/>
          <w:szCs w:val="24"/>
          <w:lang w:val="uk-UA"/>
        </w:rPr>
        <w:tab/>
      </w:r>
      <w:r w:rsidR="00992063" w:rsidRPr="001500CF">
        <w:rPr>
          <w:rFonts w:ascii="Times New Roman" w:hAnsi="Times New Roman" w:cs="Times New Roman"/>
          <w:sz w:val="24"/>
          <w:szCs w:val="24"/>
          <w:lang w:val="uk-UA"/>
        </w:rPr>
        <w:tab/>
      </w:r>
      <w:r w:rsidR="00C50EC1">
        <w:rPr>
          <w:rFonts w:ascii="Times New Roman" w:hAnsi="Times New Roman" w:cs="Times New Roman"/>
          <w:sz w:val="24"/>
          <w:szCs w:val="24"/>
          <w:lang w:val="uk-UA"/>
        </w:rPr>
        <w:t xml:space="preserve">              </w:t>
      </w:r>
      <w:r w:rsidR="00992063" w:rsidRPr="001500CF">
        <w:rPr>
          <w:rFonts w:ascii="Times New Roman" w:hAnsi="Times New Roman" w:cs="Times New Roman"/>
          <w:sz w:val="24"/>
          <w:szCs w:val="24"/>
          <w:lang w:val="uk-UA"/>
        </w:rPr>
        <w:t>________________</w:t>
      </w:r>
      <w:r w:rsidR="001500CF" w:rsidRPr="001500CF">
        <w:rPr>
          <w:rFonts w:ascii="Times New Roman" w:hAnsi="Times New Roman" w:cs="Times New Roman"/>
          <w:sz w:val="24"/>
          <w:szCs w:val="24"/>
          <w:lang w:val="uk-UA"/>
        </w:rPr>
        <w:t>_</w:t>
      </w:r>
    </w:p>
    <w:p w14:paraId="0D5D2C3B" w14:textId="77777777" w:rsidR="00B16376" w:rsidRPr="001500CF" w:rsidRDefault="001500CF" w:rsidP="001500CF">
      <w:pPr>
        <w:pStyle w:val="a9"/>
        <w:rPr>
          <w:rFonts w:ascii="Times New Roman" w:hAnsi="Times New Roman" w:cs="Times New Roman"/>
          <w:sz w:val="20"/>
          <w:szCs w:val="20"/>
          <w:lang w:val="uk-UA"/>
        </w:rPr>
      </w:pPr>
      <w:r>
        <w:rPr>
          <w:rFonts w:ascii="Times New Roman" w:hAnsi="Times New Roman" w:cs="Times New Roman"/>
          <w:sz w:val="24"/>
          <w:szCs w:val="24"/>
          <w:lang w:val="uk-UA"/>
        </w:rPr>
        <w:tab/>
      </w:r>
      <w:r w:rsidRPr="001500CF">
        <w:rPr>
          <w:rFonts w:ascii="Times New Roman" w:hAnsi="Times New Roman" w:cs="Times New Roman"/>
          <w:sz w:val="24"/>
          <w:szCs w:val="24"/>
          <w:lang w:val="uk-UA"/>
        </w:rPr>
        <w:tab/>
      </w:r>
      <w:r w:rsidR="00C50EC1">
        <w:rPr>
          <w:rFonts w:ascii="Times New Roman" w:hAnsi="Times New Roman" w:cs="Times New Roman"/>
          <w:sz w:val="24"/>
          <w:szCs w:val="24"/>
          <w:lang w:val="uk-UA"/>
        </w:rPr>
        <w:t xml:space="preserve">     </w:t>
      </w:r>
      <w:r w:rsidRPr="001500CF">
        <w:rPr>
          <w:rFonts w:ascii="Times New Roman" w:hAnsi="Times New Roman" w:cs="Times New Roman"/>
          <w:sz w:val="20"/>
          <w:szCs w:val="20"/>
          <w:lang w:val="uk-UA"/>
        </w:rPr>
        <w:t>(підпис)</w:t>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r>
      <w:r>
        <w:rPr>
          <w:rFonts w:ascii="Times New Roman" w:hAnsi="Times New Roman" w:cs="Times New Roman"/>
          <w:sz w:val="20"/>
          <w:szCs w:val="20"/>
          <w:lang w:val="uk-UA"/>
        </w:rPr>
        <w:tab/>
        <w:t>(підпис)</w:t>
      </w:r>
    </w:p>
    <w:sectPr w:rsidR="00B16376" w:rsidRPr="001500CF" w:rsidSect="009A025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42C3C"/>
    <w:multiLevelType w:val="hybridMultilevel"/>
    <w:tmpl w:val="EE142FA2"/>
    <w:lvl w:ilvl="0" w:tplc="683094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C73DF"/>
    <w:rsid w:val="00031740"/>
    <w:rsid w:val="00086B4D"/>
    <w:rsid w:val="000A26EB"/>
    <w:rsid w:val="000B3A91"/>
    <w:rsid w:val="000B6749"/>
    <w:rsid w:val="000C73DF"/>
    <w:rsid w:val="001171F7"/>
    <w:rsid w:val="001500CF"/>
    <w:rsid w:val="00154CCD"/>
    <w:rsid w:val="00156334"/>
    <w:rsid w:val="0017544E"/>
    <w:rsid w:val="001B228F"/>
    <w:rsid w:val="001D7F87"/>
    <w:rsid w:val="001E219A"/>
    <w:rsid w:val="001E70D8"/>
    <w:rsid w:val="00211F1A"/>
    <w:rsid w:val="00324ABB"/>
    <w:rsid w:val="003A1248"/>
    <w:rsid w:val="003D6C52"/>
    <w:rsid w:val="003D7CC1"/>
    <w:rsid w:val="0048357B"/>
    <w:rsid w:val="00495D7F"/>
    <w:rsid w:val="004B46FF"/>
    <w:rsid w:val="005103B2"/>
    <w:rsid w:val="005114E2"/>
    <w:rsid w:val="00531B21"/>
    <w:rsid w:val="005717A2"/>
    <w:rsid w:val="00576DA8"/>
    <w:rsid w:val="005A6FA2"/>
    <w:rsid w:val="005C64E9"/>
    <w:rsid w:val="005D5034"/>
    <w:rsid w:val="006154BE"/>
    <w:rsid w:val="00633A63"/>
    <w:rsid w:val="00663EBD"/>
    <w:rsid w:val="00665733"/>
    <w:rsid w:val="006B0164"/>
    <w:rsid w:val="006B399C"/>
    <w:rsid w:val="006E7B60"/>
    <w:rsid w:val="0079038E"/>
    <w:rsid w:val="007E275F"/>
    <w:rsid w:val="00815984"/>
    <w:rsid w:val="00884358"/>
    <w:rsid w:val="00992063"/>
    <w:rsid w:val="009A025F"/>
    <w:rsid w:val="009A404E"/>
    <w:rsid w:val="00A17B4D"/>
    <w:rsid w:val="00A80615"/>
    <w:rsid w:val="00A876CA"/>
    <w:rsid w:val="00B16376"/>
    <w:rsid w:val="00B1715A"/>
    <w:rsid w:val="00C50EC1"/>
    <w:rsid w:val="00C77CA1"/>
    <w:rsid w:val="00C80DFD"/>
    <w:rsid w:val="00CA22C2"/>
    <w:rsid w:val="00D658A4"/>
    <w:rsid w:val="00DA5CC7"/>
    <w:rsid w:val="00DC139A"/>
    <w:rsid w:val="00DC199B"/>
    <w:rsid w:val="00DE5721"/>
    <w:rsid w:val="00EC6E53"/>
    <w:rsid w:val="00F57FE7"/>
    <w:rsid w:val="00F63442"/>
    <w:rsid w:val="00F656E6"/>
    <w:rsid w:val="00F805CC"/>
    <w:rsid w:val="00FF12E0"/>
    <w:rsid w:val="00FF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41DB"/>
  <w15:docId w15:val="{059F01CA-F1F0-4FDE-8852-F74D4B23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54BE"/>
  </w:style>
  <w:style w:type="paragraph" w:styleId="3">
    <w:name w:val="heading 3"/>
    <w:basedOn w:val="a"/>
    <w:next w:val="a"/>
    <w:link w:val="30"/>
    <w:uiPriority w:val="9"/>
    <w:semiHidden/>
    <w:unhideWhenUsed/>
    <w:qFormat/>
    <w:rsid w:val="006154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154BE"/>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6154BE"/>
    <w:pPr>
      <w:ind w:left="720"/>
      <w:contextualSpacing/>
    </w:pPr>
  </w:style>
  <w:style w:type="paragraph" w:styleId="a4">
    <w:name w:val="Body Text"/>
    <w:basedOn w:val="a"/>
    <w:link w:val="a5"/>
    <w:rsid w:val="006154BE"/>
    <w:pPr>
      <w:suppressAutoHyphens/>
      <w:spacing w:after="120" w:line="276" w:lineRule="auto"/>
    </w:pPr>
    <w:rPr>
      <w:rFonts w:ascii="Arial" w:eastAsia="Arial" w:hAnsi="Arial" w:cs="Arial"/>
      <w:color w:val="000000"/>
      <w:lang w:eastAsia="zh-CN"/>
    </w:rPr>
  </w:style>
  <w:style w:type="character" w:customStyle="1" w:styleId="a5">
    <w:name w:val="Основной текст Знак"/>
    <w:basedOn w:val="a0"/>
    <w:link w:val="a4"/>
    <w:rsid w:val="006154BE"/>
    <w:rPr>
      <w:rFonts w:ascii="Arial" w:eastAsia="Arial" w:hAnsi="Arial" w:cs="Arial"/>
      <w:color w:val="000000"/>
      <w:lang w:eastAsia="zh-CN"/>
    </w:rPr>
  </w:style>
  <w:style w:type="character" w:styleId="a6">
    <w:name w:val="Hyperlink"/>
    <w:basedOn w:val="a0"/>
    <w:unhideWhenUsed/>
    <w:rsid w:val="006154BE"/>
    <w:rPr>
      <w:color w:val="0563C1" w:themeColor="hyperlink"/>
      <w:u w:val="single"/>
    </w:rPr>
  </w:style>
  <w:style w:type="paragraph" w:customStyle="1" w:styleId="Style4">
    <w:name w:val="Style4"/>
    <w:basedOn w:val="a"/>
    <w:uiPriority w:val="99"/>
    <w:qFormat/>
    <w:rsid w:val="006154BE"/>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6154BE"/>
    <w:rPr>
      <w:rFonts w:ascii="Times New Roman" w:hAnsi="Times New Roman" w:cs="Times New Roman" w:hint="default"/>
      <w:sz w:val="20"/>
    </w:rPr>
  </w:style>
  <w:style w:type="paragraph" w:styleId="a7">
    <w:name w:val="footer"/>
    <w:basedOn w:val="a"/>
    <w:link w:val="a8"/>
    <w:unhideWhenUsed/>
    <w:rsid w:val="006154B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6154BE"/>
    <w:rPr>
      <w:rFonts w:ascii="Times New Roman" w:eastAsia="Times New Roman" w:hAnsi="Times New Roman" w:cs="Times New Roman"/>
      <w:sz w:val="20"/>
      <w:szCs w:val="20"/>
      <w:lang w:eastAsia="ru-RU"/>
    </w:rPr>
  </w:style>
  <w:style w:type="paragraph" w:styleId="a9">
    <w:name w:val="No Spacing"/>
    <w:uiPriority w:val="1"/>
    <w:qFormat/>
    <w:rsid w:val="00150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4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rcrl@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Yuryst</dc:creator>
  <cp:keywords/>
  <dc:description/>
  <cp:lastModifiedBy>Professional</cp:lastModifiedBy>
  <cp:revision>60</cp:revision>
  <dcterms:created xsi:type="dcterms:W3CDTF">2017-04-13T09:57:00Z</dcterms:created>
  <dcterms:modified xsi:type="dcterms:W3CDTF">2022-05-17T12:35:00Z</dcterms:modified>
</cp:coreProperties>
</file>