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2A0" w:rsidRPr="00E670E6" w:rsidRDefault="003522A0" w:rsidP="003522A0">
      <w:pPr>
        <w:ind w:left="-720"/>
        <w:jc w:val="center"/>
        <w:rPr>
          <w:rFonts w:ascii="Times New Roman" w:hAnsi="Times New Roman"/>
          <w:b/>
          <w:sz w:val="28"/>
          <w:szCs w:val="28"/>
          <w:lang w:val="uk-UA"/>
        </w:rPr>
      </w:pPr>
    </w:p>
    <w:p w:rsidR="003522A0" w:rsidRPr="00E670E6" w:rsidRDefault="008A3751" w:rsidP="003522A0">
      <w:pPr>
        <w:ind w:left="-720"/>
        <w:jc w:val="center"/>
        <w:rPr>
          <w:rFonts w:ascii="Times New Roman" w:hAnsi="Times New Roman"/>
          <w:b/>
          <w:sz w:val="56"/>
          <w:szCs w:val="56"/>
          <w:lang w:val="uk-UA"/>
        </w:rPr>
      </w:pPr>
      <w:r>
        <w:rPr>
          <w:rFonts w:ascii="Times New Roman" w:hAnsi="Times New Roman"/>
          <w:b/>
          <w:noProof/>
          <w:sz w:val="56"/>
          <w:szCs w:val="56"/>
        </w:rPr>
        <w:drawing>
          <wp:inline distT="0" distB="0" distL="0" distR="0">
            <wp:extent cx="773430" cy="1055370"/>
            <wp:effectExtent l="19050" t="0" r="762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9" cstate="print"/>
                    <a:srcRect l="10266" t="7954" r="9029" b="9322"/>
                    <a:stretch>
                      <a:fillRect/>
                    </a:stretch>
                  </pic:blipFill>
                  <pic:spPr bwMode="auto">
                    <a:xfrm>
                      <a:off x="0" y="0"/>
                      <a:ext cx="773430" cy="1055370"/>
                    </a:xfrm>
                    <a:prstGeom prst="rect">
                      <a:avLst/>
                    </a:prstGeom>
                    <a:noFill/>
                    <a:ln w="9525">
                      <a:noFill/>
                      <a:miter lim="800000"/>
                      <a:headEnd/>
                      <a:tailEnd/>
                    </a:ln>
                  </pic:spPr>
                </pic:pic>
              </a:graphicData>
            </a:graphic>
          </wp:inline>
        </w:drawing>
      </w:r>
    </w:p>
    <w:p w:rsidR="003522A0" w:rsidRPr="00E670E6" w:rsidRDefault="00216194" w:rsidP="003522A0">
      <w:pPr>
        <w:ind w:left="-720"/>
        <w:jc w:val="center"/>
        <w:rPr>
          <w:rFonts w:ascii="Times New Roman" w:hAnsi="Times New Roman"/>
          <w:b/>
          <w:sz w:val="56"/>
          <w:szCs w:val="56"/>
          <w:lang w:val="uk-UA"/>
        </w:rPr>
      </w:pPr>
      <w:r>
        <w:rPr>
          <w:rFonts w:ascii="Times New Roman" w:hAnsi="Times New Roman"/>
          <w:b/>
          <w:sz w:val="56"/>
          <w:szCs w:val="56"/>
          <w:lang w:val="uk-UA"/>
        </w:rPr>
        <w:t>КОМУНАЛЬНЕ ПІДПРИЄМСТВО «ЧЕРКАСЬКА СЛУЖБА ЧИСТОТИ» ЧЕРКАСЬКОЇ МІСЬКОЇ РАДИ</w:t>
      </w:r>
    </w:p>
    <w:p w:rsidR="003522A0" w:rsidRPr="00E670E6" w:rsidRDefault="003522A0" w:rsidP="003522A0">
      <w:pPr>
        <w:pStyle w:val="5"/>
        <w:ind w:left="6663"/>
        <w:jc w:val="center"/>
        <w:rPr>
          <w:sz w:val="24"/>
        </w:rPr>
      </w:pPr>
    </w:p>
    <w:p w:rsidR="003522A0" w:rsidRPr="00E670E6" w:rsidRDefault="003522A0" w:rsidP="003522A0">
      <w:pPr>
        <w:pStyle w:val="5"/>
        <w:ind w:left="6663"/>
        <w:jc w:val="center"/>
        <w:rPr>
          <w:sz w:val="24"/>
        </w:rPr>
      </w:pPr>
    </w:p>
    <w:p w:rsidR="003522A0" w:rsidRPr="00E670E6" w:rsidRDefault="003522A0" w:rsidP="003522A0">
      <w:pPr>
        <w:pStyle w:val="5"/>
        <w:ind w:left="6663"/>
        <w:jc w:val="center"/>
        <w:rPr>
          <w:sz w:val="24"/>
        </w:rPr>
      </w:pPr>
    </w:p>
    <w:p w:rsidR="003522A0" w:rsidRPr="0048581B" w:rsidRDefault="003522A0" w:rsidP="00216194">
      <w:pPr>
        <w:ind w:left="5040"/>
        <w:rPr>
          <w:rFonts w:ascii="Times New Roman" w:hAnsi="Times New Roman"/>
          <w:b/>
          <w:sz w:val="28"/>
          <w:szCs w:val="28"/>
          <w:lang w:val="uk-UA"/>
        </w:rPr>
      </w:pPr>
      <w:r w:rsidRPr="0048581B">
        <w:rPr>
          <w:rFonts w:ascii="Times New Roman" w:hAnsi="Times New Roman"/>
          <w:b/>
          <w:sz w:val="28"/>
          <w:szCs w:val="28"/>
          <w:lang w:val="uk-UA"/>
        </w:rPr>
        <w:t>«Затверджено»</w:t>
      </w:r>
    </w:p>
    <w:p w:rsidR="00166313" w:rsidRDefault="00166313" w:rsidP="003522A0">
      <w:pPr>
        <w:ind w:left="5040"/>
        <w:rPr>
          <w:rFonts w:ascii="Times New Roman" w:hAnsi="Times New Roman"/>
          <w:b/>
          <w:sz w:val="28"/>
          <w:szCs w:val="28"/>
          <w:lang w:val="uk-UA"/>
        </w:rPr>
      </w:pPr>
      <w:r>
        <w:rPr>
          <w:rFonts w:ascii="Times New Roman" w:hAnsi="Times New Roman"/>
          <w:b/>
          <w:sz w:val="28"/>
          <w:szCs w:val="28"/>
          <w:lang w:val="uk-UA"/>
        </w:rPr>
        <w:t>протокольним рішенням уповноваженої особи</w:t>
      </w:r>
    </w:p>
    <w:p w:rsidR="00D477DA" w:rsidRPr="009533A5" w:rsidRDefault="00D477DA" w:rsidP="003522A0">
      <w:pPr>
        <w:ind w:left="5040"/>
        <w:rPr>
          <w:rFonts w:ascii="Times New Roman" w:hAnsi="Times New Roman"/>
          <w:b/>
          <w:sz w:val="28"/>
          <w:szCs w:val="28"/>
          <w:lang w:val="uk-UA"/>
        </w:rPr>
      </w:pPr>
      <w:r>
        <w:rPr>
          <w:rFonts w:ascii="Times New Roman" w:hAnsi="Times New Roman"/>
          <w:b/>
          <w:sz w:val="28"/>
          <w:szCs w:val="28"/>
          <w:lang w:val="uk-UA"/>
        </w:rPr>
        <w:t xml:space="preserve">від </w:t>
      </w:r>
      <w:r w:rsidR="00FF79D9">
        <w:rPr>
          <w:rFonts w:ascii="Times New Roman" w:hAnsi="Times New Roman"/>
          <w:b/>
          <w:sz w:val="28"/>
          <w:szCs w:val="28"/>
          <w:lang w:val="uk-UA"/>
        </w:rPr>
        <w:t>2</w:t>
      </w:r>
      <w:r w:rsidR="002F16E2">
        <w:rPr>
          <w:rFonts w:ascii="Times New Roman" w:hAnsi="Times New Roman"/>
          <w:b/>
          <w:sz w:val="28"/>
          <w:szCs w:val="28"/>
          <w:lang w:val="uk-UA"/>
        </w:rPr>
        <w:t>8</w:t>
      </w:r>
      <w:r w:rsidRPr="001B063C">
        <w:rPr>
          <w:rFonts w:ascii="Times New Roman" w:hAnsi="Times New Roman"/>
          <w:b/>
          <w:sz w:val="28"/>
          <w:szCs w:val="28"/>
          <w:lang w:val="uk-UA"/>
        </w:rPr>
        <w:t xml:space="preserve"> </w:t>
      </w:r>
      <w:r w:rsidR="001B063C" w:rsidRPr="001B063C">
        <w:rPr>
          <w:rFonts w:ascii="Times New Roman" w:hAnsi="Times New Roman"/>
          <w:b/>
          <w:sz w:val="28"/>
          <w:szCs w:val="28"/>
          <w:lang w:val="uk-UA"/>
        </w:rPr>
        <w:t>вересня</w:t>
      </w:r>
      <w:r w:rsidRPr="001B063C">
        <w:rPr>
          <w:rFonts w:ascii="Times New Roman" w:hAnsi="Times New Roman"/>
          <w:b/>
          <w:sz w:val="28"/>
          <w:szCs w:val="28"/>
          <w:lang w:val="uk-UA"/>
        </w:rPr>
        <w:t xml:space="preserve"> 2022 року</w:t>
      </w:r>
    </w:p>
    <w:p w:rsidR="00AC6AEB" w:rsidRDefault="00AC6AEB" w:rsidP="003522A0">
      <w:pPr>
        <w:jc w:val="center"/>
        <w:rPr>
          <w:rFonts w:ascii="Times New Roman" w:hAnsi="Times New Roman"/>
          <w:b/>
          <w:sz w:val="24"/>
          <w:lang w:val="uk-UA"/>
        </w:rPr>
      </w:pPr>
    </w:p>
    <w:p w:rsidR="00EE7394" w:rsidRDefault="00EE7394" w:rsidP="003522A0">
      <w:pPr>
        <w:jc w:val="center"/>
        <w:rPr>
          <w:rFonts w:ascii="Times New Roman" w:hAnsi="Times New Roman"/>
          <w:b/>
          <w:sz w:val="24"/>
          <w:lang w:val="uk-UA"/>
        </w:rPr>
      </w:pPr>
    </w:p>
    <w:p w:rsidR="00EE7394" w:rsidRDefault="00EE7394" w:rsidP="003522A0">
      <w:pPr>
        <w:jc w:val="center"/>
        <w:rPr>
          <w:rFonts w:ascii="Times New Roman" w:hAnsi="Times New Roman"/>
          <w:b/>
          <w:sz w:val="24"/>
          <w:lang w:val="uk-UA"/>
        </w:rPr>
      </w:pPr>
    </w:p>
    <w:p w:rsidR="009C68EB" w:rsidRDefault="009C68EB" w:rsidP="003522A0">
      <w:pPr>
        <w:jc w:val="center"/>
        <w:rPr>
          <w:rFonts w:ascii="Times New Roman" w:hAnsi="Times New Roman"/>
          <w:b/>
          <w:sz w:val="24"/>
          <w:lang w:val="uk-UA"/>
        </w:rPr>
      </w:pPr>
    </w:p>
    <w:p w:rsidR="009C68EB" w:rsidRDefault="009C68EB" w:rsidP="003522A0">
      <w:pPr>
        <w:jc w:val="center"/>
        <w:rPr>
          <w:rFonts w:ascii="Times New Roman" w:hAnsi="Times New Roman"/>
          <w:b/>
          <w:sz w:val="24"/>
          <w:lang w:val="uk-UA"/>
        </w:rPr>
      </w:pPr>
    </w:p>
    <w:p w:rsidR="00D137ED" w:rsidRPr="00E670E6" w:rsidRDefault="00D137ED" w:rsidP="003522A0">
      <w:pPr>
        <w:jc w:val="center"/>
        <w:rPr>
          <w:rFonts w:ascii="Times New Roman" w:hAnsi="Times New Roman"/>
          <w:b/>
          <w:sz w:val="24"/>
          <w:lang w:val="uk-UA"/>
        </w:rPr>
      </w:pPr>
    </w:p>
    <w:p w:rsidR="003522A0" w:rsidRPr="00E670E6" w:rsidRDefault="00B125B9" w:rsidP="003522A0">
      <w:pPr>
        <w:shd w:val="clear" w:color="auto" w:fill="FFFFFF"/>
        <w:ind w:left="-720"/>
        <w:jc w:val="center"/>
        <w:rPr>
          <w:rFonts w:ascii="Times New Roman" w:hAnsi="Times New Roman"/>
          <w:b/>
          <w:bCs/>
          <w:caps/>
          <w:color w:val="000000"/>
          <w:sz w:val="40"/>
          <w:szCs w:val="40"/>
          <w:lang w:val="uk-UA"/>
        </w:rPr>
      </w:pPr>
      <w:r>
        <w:rPr>
          <w:rFonts w:ascii="Times New Roman" w:hAnsi="Times New Roman"/>
          <w:b/>
          <w:bCs/>
          <w:caps/>
          <w:color w:val="000000"/>
          <w:sz w:val="40"/>
          <w:szCs w:val="40"/>
          <w:lang w:val="uk-UA"/>
        </w:rPr>
        <w:t>тендерна документація</w:t>
      </w:r>
    </w:p>
    <w:p w:rsidR="003522A0" w:rsidRPr="00E670E6" w:rsidRDefault="003522A0" w:rsidP="003522A0">
      <w:pPr>
        <w:shd w:val="clear" w:color="auto" w:fill="FFFFFF"/>
        <w:ind w:left="-720"/>
        <w:jc w:val="center"/>
        <w:rPr>
          <w:rFonts w:ascii="Times New Roman" w:hAnsi="Times New Roman"/>
          <w:b/>
          <w:color w:val="000000"/>
          <w:sz w:val="28"/>
          <w:szCs w:val="28"/>
          <w:lang w:val="uk-UA"/>
        </w:rPr>
      </w:pPr>
      <w:r w:rsidRPr="00E670E6">
        <w:rPr>
          <w:rFonts w:ascii="Times New Roman" w:hAnsi="Times New Roman"/>
          <w:b/>
          <w:color w:val="000000"/>
          <w:sz w:val="28"/>
          <w:szCs w:val="28"/>
          <w:lang w:val="uk-UA"/>
        </w:rPr>
        <w:t>на закупівлю</w:t>
      </w:r>
    </w:p>
    <w:p w:rsidR="009A67A1" w:rsidRDefault="009A67A1" w:rsidP="003522A0">
      <w:pPr>
        <w:ind w:left="-720"/>
        <w:jc w:val="center"/>
        <w:rPr>
          <w:rFonts w:ascii="Times New Roman" w:hAnsi="Times New Roman"/>
          <w:b/>
          <w:i/>
          <w:sz w:val="24"/>
          <w:lang w:val="uk-UA"/>
        </w:rPr>
      </w:pPr>
    </w:p>
    <w:p w:rsidR="001D5092" w:rsidRDefault="001D5092" w:rsidP="003522A0">
      <w:pPr>
        <w:ind w:left="-720"/>
        <w:jc w:val="center"/>
        <w:rPr>
          <w:rFonts w:ascii="Times New Roman" w:hAnsi="Times New Roman"/>
          <w:b/>
          <w:i/>
          <w:sz w:val="24"/>
          <w:lang w:val="uk-UA"/>
        </w:rPr>
      </w:pPr>
    </w:p>
    <w:p w:rsidR="00992F1C" w:rsidRDefault="00992F1C" w:rsidP="003522A0">
      <w:pPr>
        <w:ind w:left="-720"/>
        <w:jc w:val="center"/>
        <w:rPr>
          <w:rFonts w:ascii="Times New Roman" w:hAnsi="Times New Roman"/>
          <w:b/>
          <w:i/>
          <w:sz w:val="24"/>
          <w:lang w:val="uk-UA"/>
        </w:rPr>
      </w:pPr>
    </w:p>
    <w:p w:rsidR="00EE7394" w:rsidRPr="0053541C" w:rsidRDefault="00EE7394" w:rsidP="003522A0">
      <w:pPr>
        <w:ind w:left="-720"/>
        <w:jc w:val="center"/>
        <w:rPr>
          <w:rFonts w:ascii="Times New Roman" w:hAnsi="Times New Roman"/>
          <w:b/>
          <w:i/>
          <w:sz w:val="36"/>
          <w:szCs w:val="36"/>
          <w:lang w:val="uk-UA"/>
        </w:rPr>
      </w:pPr>
    </w:p>
    <w:p w:rsidR="0053541C" w:rsidRPr="0053541C" w:rsidRDefault="0053541C" w:rsidP="0053541C">
      <w:pPr>
        <w:pStyle w:val="1"/>
        <w:rPr>
          <w:rFonts w:ascii="Times New Roman" w:hAnsi="Times New Roman"/>
          <w:sz w:val="36"/>
          <w:szCs w:val="36"/>
        </w:rPr>
      </w:pPr>
      <w:r w:rsidRPr="0053541C">
        <w:rPr>
          <w:rFonts w:ascii="Times New Roman" w:hAnsi="Times New Roman"/>
          <w:sz w:val="36"/>
          <w:szCs w:val="36"/>
        </w:rPr>
        <w:t xml:space="preserve">Код ДК 34330000-9 - </w:t>
      </w:r>
      <w:proofErr w:type="spellStart"/>
      <w:r w:rsidRPr="0053541C">
        <w:rPr>
          <w:rFonts w:ascii="Times New Roman" w:hAnsi="Times New Roman"/>
          <w:sz w:val="36"/>
          <w:szCs w:val="36"/>
        </w:rPr>
        <w:t>Запасні</w:t>
      </w:r>
      <w:proofErr w:type="spellEnd"/>
      <w:r w:rsidRPr="0053541C">
        <w:rPr>
          <w:rFonts w:ascii="Times New Roman" w:hAnsi="Times New Roman"/>
          <w:sz w:val="36"/>
          <w:szCs w:val="36"/>
        </w:rPr>
        <w:t xml:space="preserve"> </w:t>
      </w:r>
      <w:proofErr w:type="spellStart"/>
      <w:r w:rsidRPr="0053541C">
        <w:rPr>
          <w:rFonts w:ascii="Times New Roman" w:hAnsi="Times New Roman"/>
          <w:sz w:val="36"/>
          <w:szCs w:val="36"/>
        </w:rPr>
        <w:t>частини</w:t>
      </w:r>
      <w:proofErr w:type="spellEnd"/>
      <w:r w:rsidRPr="0053541C">
        <w:rPr>
          <w:rFonts w:ascii="Times New Roman" w:hAnsi="Times New Roman"/>
          <w:sz w:val="36"/>
          <w:szCs w:val="36"/>
        </w:rPr>
        <w:t xml:space="preserve"> до </w:t>
      </w:r>
      <w:proofErr w:type="spellStart"/>
      <w:r w:rsidRPr="0053541C">
        <w:rPr>
          <w:rFonts w:ascii="Times New Roman" w:hAnsi="Times New Roman"/>
          <w:sz w:val="36"/>
          <w:szCs w:val="36"/>
        </w:rPr>
        <w:t>вантажних</w:t>
      </w:r>
      <w:proofErr w:type="spellEnd"/>
      <w:r w:rsidRPr="0053541C">
        <w:rPr>
          <w:rFonts w:ascii="Times New Roman" w:hAnsi="Times New Roman"/>
          <w:sz w:val="36"/>
          <w:szCs w:val="36"/>
        </w:rPr>
        <w:t xml:space="preserve"> </w:t>
      </w:r>
      <w:proofErr w:type="spellStart"/>
      <w:r w:rsidRPr="0053541C">
        <w:rPr>
          <w:rFonts w:ascii="Times New Roman" w:hAnsi="Times New Roman"/>
          <w:sz w:val="36"/>
          <w:szCs w:val="36"/>
        </w:rPr>
        <w:t>транспортних</w:t>
      </w:r>
      <w:proofErr w:type="spellEnd"/>
      <w:r w:rsidRPr="0053541C">
        <w:rPr>
          <w:rFonts w:ascii="Times New Roman" w:hAnsi="Times New Roman"/>
          <w:sz w:val="36"/>
          <w:szCs w:val="36"/>
        </w:rPr>
        <w:t xml:space="preserve"> </w:t>
      </w:r>
      <w:proofErr w:type="spellStart"/>
      <w:r w:rsidRPr="0053541C">
        <w:rPr>
          <w:rFonts w:ascii="Times New Roman" w:hAnsi="Times New Roman"/>
          <w:sz w:val="36"/>
          <w:szCs w:val="36"/>
        </w:rPr>
        <w:t>засобів</w:t>
      </w:r>
      <w:proofErr w:type="spellEnd"/>
      <w:r w:rsidRPr="0053541C">
        <w:rPr>
          <w:rFonts w:ascii="Times New Roman" w:hAnsi="Times New Roman"/>
          <w:sz w:val="36"/>
          <w:szCs w:val="36"/>
          <w:lang w:val="uk-UA"/>
        </w:rPr>
        <w:t xml:space="preserve">, </w:t>
      </w:r>
      <w:proofErr w:type="spellStart"/>
      <w:r w:rsidRPr="0053541C">
        <w:rPr>
          <w:rFonts w:ascii="Times New Roman" w:hAnsi="Times New Roman"/>
          <w:sz w:val="36"/>
          <w:szCs w:val="36"/>
        </w:rPr>
        <w:t>фургоні</w:t>
      </w:r>
      <w:proofErr w:type="gramStart"/>
      <w:r w:rsidRPr="0053541C">
        <w:rPr>
          <w:rFonts w:ascii="Times New Roman" w:hAnsi="Times New Roman"/>
          <w:sz w:val="36"/>
          <w:szCs w:val="36"/>
        </w:rPr>
        <w:t>в</w:t>
      </w:r>
      <w:proofErr w:type="spellEnd"/>
      <w:proofErr w:type="gramEnd"/>
      <w:r w:rsidRPr="0053541C">
        <w:rPr>
          <w:rFonts w:ascii="Times New Roman" w:hAnsi="Times New Roman"/>
          <w:sz w:val="36"/>
          <w:szCs w:val="36"/>
        </w:rPr>
        <w:t xml:space="preserve"> та </w:t>
      </w:r>
      <w:proofErr w:type="spellStart"/>
      <w:r w:rsidRPr="0053541C">
        <w:rPr>
          <w:rFonts w:ascii="Times New Roman" w:hAnsi="Times New Roman"/>
          <w:sz w:val="36"/>
          <w:szCs w:val="36"/>
        </w:rPr>
        <w:t>легкових</w:t>
      </w:r>
      <w:proofErr w:type="spellEnd"/>
      <w:r w:rsidRPr="0053541C">
        <w:rPr>
          <w:rFonts w:ascii="Times New Roman" w:hAnsi="Times New Roman"/>
          <w:sz w:val="36"/>
          <w:szCs w:val="36"/>
        </w:rPr>
        <w:t xml:space="preserve"> </w:t>
      </w:r>
      <w:proofErr w:type="spellStart"/>
      <w:r w:rsidRPr="0053541C">
        <w:rPr>
          <w:rFonts w:ascii="Times New Roman" w:hAnsi="Times New Roman"/>
          <w:sz w:val="36"/>
          <w:szCs w:val="36"/>
        </w:rPr>
        <w:t>автомобілів</w:t>
      </w:r>
      <w:proofErr w:type="spellEnd"/>
    </w:p>
    <w:p w:rsidR="009C68EB" w:rsidRPr="00992F1C" w:rsidRDefault="0053541C" w:rsidP="0053541C">
      <w:pPr>
        <w:tabs>
          <w:tab w:val="left" w:pos="851"/>
        </w:tabs>
        <w:jc w:val="center"/>
        <w:rPr>
          <w:rFonts w:ascii="Times New Roman" w:hAnsi="Times New Roman"/>
          <w:b/>
          <w:bCs/>
          <w:color w:val="000000"/>
          <w:sz w:val="36"/>
          <w:szCs w:val="36"/>
        </w:rPr>
      </w:pPr>
      <w:r w:rsidRPr="00992F1C">
        <w:rPr>
          <w:rFonts w:ascii="Times New Roman" w:hAnsi="Times New Roman"/>
          <w:b/>
          <w:sz w:val="36"/>
          <w:szCs w:val="36"/>
        </w:rPr>
        <w:t xml:space="preserve"> </w:t>
      </w:r>
      <w:r w:rsidR="00992F1C" w:rsidRPr="00992F1C">
        <w:rPr>
          <w:rFonts w:ascii="Times New Roman" w:hAnsi="Times New Roman"/>
          <w:b/>
          <w:sz w:val="36"/>
          <w:szCs w:val="36"/>
        </w:rPr>
        <w:t>(</w:t>
      </w:r>
      <w:proofErr w:type="spellStart"/>
      <w:r w:rsidR="00992F1C" w:rsidRPr="00992F1C">
        <w:rPr>
          <w:rFonts w:ascii="Times New Roman" w:hAnsi="Times New Roman"/>
          <w:b/>
          <w:sz w:val="36"/>
          <w:szCs w:val="36"/>
        </w:rPr>
        <w:t>запасні</w:t>
      </w:r>
      <w:proofErr w:type="spellEnd"/>
      <w:r w:rsidR="00992F1C" w:rsidRPr="00992F1C">
        <w:rPr>
          <w:rFonts w:ascii="Times New Roman" w:hAnsi="Times New Roman"/>
          <w:b/>
          <w:sz w:val="36"/>
          <w:szCs w:val="36"/>
        </w:rPr>
        <w:t xml:space="preserve"> </w:t>
      </w:r>
      <w:proofErr w:type="spellStart"/>
      <w:r w:rsidR="00992F1C" w:rsidRPr="00992F1C">
        <w:rPr>
          <w:rFonts w:ascii="Times New Roman" w:hAnsi="Times New Roman"/>
          <w:b/>
          <w:sz w:val="36"/>
          <w:szCs w:val="36"/>
        </w:rPr>
        <w:t>частини</w:t>
      </w:r>
      <w:proofErr w:type="spellEnd"/>
      <w:r w:rsidR="00992F1C" w:rsidRPr="00992F1C">
        <w:rPr>
          <w:rFonts w:ascii="Times New Roman" w:hAnsi="Times New Roman"/>
          <w:b/>
          <w:sz w:val="36"/>
          <w:szCs w:val="36"/>
        </w:rPr>
        <w:t xml:space="preserve"> до </w:t>
      </w:r>
      <w:r>
        <w:rPr>
          <w:rFonts w:ascii="Times New Roman" w:hAnsi="Times New Roman"/>
          <w:b/>
          <w:sz w:val="36"/>
          <w:szCs w:val="36"/>
          <w:lang w:val="uk-UA"/>
        </w:rPr>
        <w:t xml:space="preserve">автомобіля </w:t>
      </w:r>
      <w:r w:rsidR="00757401">
        <w:rPr>
          <w:rFonts w:ascii="Times New Roman" w:hAnsi="Times New Roman"/>
          <w:b/>
          <w:sz w:val="36"/>
          <w:szCs w:val="36"/>
          <w:lang w:val="uk-UA"/>
        </w:rPr>
        <w:t>ЗИЛ</w:t>
      </w:r>
      <w:r w:rsidR="00992F1C" w:rsidRPr="00992F1C">
        <w:rPr>
          <w:rFonts w:ascii="Times New Roman" w:hAnsi="Times New Roman"/>
          <w:b/>
          <w:sz w:val="36"/>
          <w:szCs w:val="36"/>
        </w:rPr>
        <w:t>)</w:t>
      </w:r>
    </w:p>
    <w:p w:rsidR="00F97D01" w:rsidRDefault="00F97D01" w:rsidP="003522A0">
      <w:pPr>
        <w:ind w:left="-720"/>
        <w:jc w:val="both"/>
        <w:rPr>
          <w:rFonts w:ascii="Times New Roman" w:hAnsi="Times New Roman"/>
          <w:b/>
          <w:sz w:val="24"/>
          <w:lang w:val="uk-UA"/>
        </w:rPr>
      </w:pPr>
    </w:p>
    <w:p w:rsidR="005A32E4" w:rsidRDefault="005A32E4" w:rsidP="003522A0">
      <w:pPr>
        <w:ind w:left="-720"/>
        <w:jc w:val="both"/>
        <w:rPr>
          <w:rFonts w:ascii="Times New Roman" w:hAnsi="Times New Roman"/>
          <w:b/>
          <w:sz w:val="24"/>
          <w:lang w:val="uk-UA"/>
        </w:rPr>
      </w:pPr>
    </w:p>
    <w:p w:rsidR="00E42B61" w:rsidRDefault="00E42B61" w:rsidP="003522A0">
      <w:pPr>
        <w:ind w:left="-720"/>
        <w:jc w:val="both"/>
        <w:rPr>
          <w:rFonts w:ascii="Times New Roman" w:hAnsi="Times New Roman"/>
          <w:b/>
          <w:sz w:val="24"/>
          <w:lang w:val="uk-UA"/>
        </w:rPr>
      </w:pPr>
    </w:p>
    <w:p w:rsidR="003D0E49" w:rsidRDefault="003D0E49" w:rsidP="003522A0">
      <w:pPr>
        <w:ind w:left="-720"/>
        <w:jc w:val="both"/>
        <w:rPr>
          <w:rFonts w:ascii="Times New Roman" w:hAnsi="Times New Roman"/>
          <w:b/>
          <w:sz w:val="24"/>
          <w:lang w:val="uk-UA"/>
        </w:rPr>
      </w:pPr>
    </w:p>
    <w:p w:rsidR="003D0E49" w:rsidRDefault="003D0E49" w:rsidP="003522A0">
      <w:pPr>
        <w:ind w:left="-720"/>
        <w:jc w:val="both"/>
        <w:rPr>
          <w:rFonts w:ascii="Times New Roman" w:hAnsi="Times New Roman"/>
          <w:b/>
          <w:sz w:val="24"/>
          <w:lang w:val="uk-UA"/>
        </w:rPr>
      </w:pPr>
    </w:p>
    <w:p w:rsidR="00E958AA" w:rsidRDefault="00E958AA" w:rsidP="003522A0">
      <w:pPr>
        <w:ind w:left="-720"/>
        <w:jc w:val="both"/>
        <w:rPr>
          <w:rFonts w:ascii="Times New Roman" w:hAnsi="Times New Roman"/>
          <w:b/>
          <w:sz w:val="24"/>
          <w:lang w:val="uk-UA"/>
        </w:rPr>
      </w:pPr>
    </w:p>
    <w:p w:rsidR="00E958AA" w:rsidRDefault="00E958AA" w:rsidP="003522A0">
      <w:pPr>
        <w:ind w:left="-720"/>
        <w:jc w:val="both"/>
        <w:rPr>
          <w:rFonts w:ascii="Times New Roman" w:hAnsi="Times New Roman"/>
          <w:b/>
          <w:sz w:val="24"/>
          <w:lang w:val="uk-UA"/>
        </w:rPr>
      </w:pPr>
    </w:p>
    <w:p w:rsidR="003522A0" w:rsidRDefault="003522A0" w:rsidP="003522A0">
      <w:pPr>
        <w:ind w:left="-720"/>
        <w:jc w:val="both"/>
        <w:rPr>
          <w:rFonts w:ascii="Times New Roman" w:hAnsi="Times New Roman"/>
          <w:b/>
          <w:sz w:val="24"/>
          <w:lang w:val="uk-UA"/>
        </w:rPr>
      </w:pPr>
    </w:p>
    <w:p w:rsidR="00EE7394" w:rsidRDefault="00EE7394" w:rsidP="003522A0">
      <w:pPr>
        <w:ind w:left="-720"/>
        <w:jc w:val="both"/>
        <w:rPr>
          <w:rFonts w:ascii="Times New Roman" w:hAnsi="Times New Roman"/>
          <w:b/>
          <w:sz w:val="24"/>
          <w:lang w:val="uk-UA"/>
        </w:rPr>
      </w:pPr>
    </w:p>
    <w:p w:rsidR="00EE7394" w:rsidRDefault="00EE7394" w:rsidP="003522A0">
      <w:pPr>
        <w:ind w:left="-720"/>
        <w:jc w:val="both"/>
        <w:rPr>
          <w:rFonts w:ascii="Times New Roman" w:hAnsi="Times New Roman"/>
          <w:b/>
          <w:sz w:val="24"/>
          <w:lang w:val="uk-UA"/>
        </w:rPr>
      </w:pPr>
    </w:p>
    <w:p w:rsidR="00EE7394" w:rsidRPr="00E670E6" w:rsidRDefault="00EE7394" w:rsidP="003522A0">
      <w:pPr>
        <w:ind w:left="-720"/>
        <w:jc w:val="both"/>
        <w:rPr>
          <w:rFonts w:ascii="Times New Roman" w:hAnsi="Times New Roman"/>
          <w:b/>
          <w:sz w:val="24"/>
          <w:lang w:val="uk-UA"/>
        </w:rPr>
      </w:pPr>
    </w:p>
    <w:p w:rsidR="001D5092" w:rsidRDefault="001D5092" w:rsidP="003522A0">
      <w:pPr>
        <w:ind w:left="-720"/>
        <w:jc w:val="center"/>
        <w:rPr>
          <w:rFonts w:ascii="Times New Roman" w:hAnsi="Times New Roman"/>
          <w:b/>
          <w:sz w:val="28"/>
          <w:szCs w:val="28"/>
          <w:lang w:val="uk-UA"/>
        </w:rPr>
      </w:pPr>
    </w:p>
    <w:p w:rsidR="001D5092" w:rsidRDefault="001D5092" w:rsidP="003522A0">
      <w:pPr>
        <w:ind w:left="-720"/>
        <w:jc w:val="center"/>
        <w:rPr>
          <w:rFonts w:ascii="Times New Roman" w:hAnsi="Times New Roman"/>
          <w:b/>
          <w:sz w:val="28"/>
          <w:szCs w:val="28"/>
          <w:lang w:val="uk-UA"/>
        </w:rPr>
      </w:pPr>
    </w:p>
    <w:p w:rsidR="00992F1C" w:rsidRDefault="00992F1C" w:rsidP="003522A0">
      <w:pPr>
        <w:ind w:left="-720"/>
        <w:jc w:val="center"/>
        <w:rPr>
          <w:rFonts w:ascii="Times New Roman" w:hAnsi="Times New Roman"/>
          <w:b/>
          <w:sz w:val="28"/>
          <w:szCs w:val="28"/>
          <w:lang w:val="uk-UA"/>
        </w:rPr>
      </w:pPr>
    </w:p>
    <w:p w:rsidR="00206F5D" w:rsidRDefault="003522A0" w:rsidP="003522A0">
      <w:pPr>
        <w:ind w:left="-720"/>
        <w:jc w:val="center"/>
        <w:rPr>
          <w:rFonts w:ascii="Times New Roman" w:hAnsi="Times New Roman"/>
          <w:b/>
          <w:sz w:val="28"/>
          <w:szCs w:val="28"/>
          <w:lang w:val="uk-UA"/>
        </w:rPr>
      </w:pPr>
      <w:r w:rsidRPr="00E670E6">
        <w:rPr>
          <w:rFonts w:ascii="Times New Roman" w:hAnsi="Times New Roman"/>
          <w:b/>
          <w:sz w:val="28"/>
          <w:szCs w:val="28"/>
          <w:lang w:val="uk-UA"/>
        </w:rPr>
        <w:t>Черкаси-20</w:t>
      </w:r>
      <w:r w:rsidR="00C03344">
        <w:rPr>
          <w:rFonts w:ascii="Times New Roman" w:hAnsi="Times New Roman"/>
          <w:b/>
          <w:sz w:val="28"/>
          <w:szCs w:val="28"/>
          <w:lang w:val="uk-UA"/>
        </w:rPr>
        <w:t>2</w:t>
      </w:r>
      <w:r w:rsidR="00EE7394">
        <w:rPr>
          <w:rFonts w:ascii="Times New Roman" w:hAnsi="Times New Roman"/>
          <w:b/>
          <w:sz w:val="28"/>
          <w:szCs w:val="28"/>
          <w:lang w:val="uk-UA"/>
        </w:rPr>
        <w:t>2</w:t>
      </w:r>
    </w:p>
    <w:p w:rsidR="00C82B40" w:rsidRDefault="00C82B40" w:rsidP="003522A0">
      <w:pPr>
        <w:ind w:left="-720"/>
        <w:jc w:val="center"/>
        <w:rPr>
          <w:rFonts w:ascii="Times New Roman" w:hAnsi="Times New Roman"/>
          <w:b/>
          <w:sz w:val="28"/>
          <w:szCs w:val="28"/>
          <w:lang w:val="uk-UA"/>
        </w:rPr>
      </w:pPr>
    </w:p>
    <w:p w:rsidR="00C82B40" w:rsidRPr="007B64A2" w:rsidRDefault="00C82B40" w:rsidP="00C82B40">
      <w:pPr>
        <w:pStyle w:val="1"/>
        <w:rPr>
          <w:rFonts w:ascii="Times New Roman" w:hAnsi="Times New Roman"/>
          <w:bCs/>
          <w:caps/>
          <w:szCs w:val="24"/>
          <w:lang w:val="uk-UA"/>
        </w:rPr>
      </w:pPr>
      <w:r w:rsidRPr="007B64A2">
        <w:rPr>
          <w:rFonts w:ascii="Times New Roman" w:hAnsi="Times New Roman"/>
          <w:bCs/>
          <w:caps/>
          <w:szCs w:val="24"/>
          <w:lang w:val="uk-UA"/>
        </w:rPr>
        <w:t>ЗМІСТ</w:t>
      </w:r>
    </w:p>
    <w:p w:rsidR="00C82B40" w:rsidRPr="007B64A2" w:rsidRDefault="00C82B40" w:rsidP="00C82B40">
      <w:pPr>
        <w:rPr>
          <w:rFonts w:ascii="Times New Roman" w:hAnsi="Times New Roman"/>
          <w:lang w:val="uk-U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1620"/>
      </w:tblGrid>
      <w:tr w:rsidR="00C82B40" w:rsidRPr="007B64A2" w:rsidTr="0042471F">
        <w:tc>
          <w:tcPr>
            <w:tcW w:w="8388" w:type="dxa"/>
          </w:tcPr>
          <w:p w:rsidR="00C82B40" w:rsidRPr="007B64A2" w:rsidRDefault="00C82B40" w:rsidP="0042471F">
            <w:pPr>
              <w:pStyle w:val="31"/>
              <w:widowControl w:val="0"/>
              <w:autoSpaceDE w:val="0"/>
              <w:autoSpaceDN w:val="0"/>
              <w:adjustRightInd w:val="0"/>
              <w:jc w:val="both"/>
              <w:rPr>
                <w:color w:val="000000"/>
                <w:szCs w:val="24"/>
                <w:lang w:eastAsia="uk-UA"/>
              </w:rPr>
            </w:pPr>
            <w:r w:rsidRPr="007B64A2">
              <w:rPr>
                <w:bCs/>
                <w:color w:val="000000"/>
                <w:szCs w:val="24"/>
                <w:lang w:eastAsia="uk-UA"/>
              </w:rPr>
              <w:t>І. Загальні положення</w:t>
            </w:r>
          </w:p>
          <w:p w:rsidR="00C82B40" w:rsidRPr="007B64A2" w:rsidRDefault="00C82B40" w:rsidP="0042471F">
            <w:pPr>
              <w:pStyle w:val="31"/>
              <w:widowControl w:val="0"/>
              <w:numPr>
                <w:ilvl w:val="0"/>
                <w:numId w:val="3"/>
              </w:numPr>
              <w:tabs>
                <w:tab w:val="clear" w:pos="720"/>
              </w:tabs>
              <w:autoSpaceDE w:val="0"/>
              <w:autoSpaceDN w:val="0"/>
              <w:adjustRightInd w:val="0"/>
              <w:ind w:left="540"/>
              <w:jc w:val="both"/>
              <w:rPr>
                <w:caps/>
                <w:szCs w:val="24"/>
              </w:rPr>
            </w:pPr>
            <w:r w:rsidRPr="007B64A2">
              <w:rPr>
                <w:b w:val="0"/>
                <w:bCs/>
                <w:color w:val="000000"/>
                <w:szCs w:val="24"/>
                <w:lang w:eastAsia="uk-UA"/>
              </w:rPr>
              <w:t>Терміни, які вживаються в тендерній документації</w:t>
            </w:r>
          </w:p>
          <w:p w:rsidR="00C82B40" w:rsidRPr="007B64A2" w:rsidRDefault="00C82B40" w:rsidP="0042471F">
            <w:pPr>
              <w:pStyle w:val="31"/>
              <w:widowControl w:val="0"/>
              <w:numPr>
                <w:ilvl w:val="0"/>
                <w:numId w:val="3"/>
              </w:numPr>
              <w:tabs>
                <w:tab w:val="clear" w:pos="720"/>
              </w:tabs>
              <w:autoSpaceDE w:val="0"/>
              <w:autoSpaceDN w:val="0"/>
              <w:adjustRightInd w:val="0"/>
              <w:ind w:left="540"/>
              <w:jc w:val="both"/>
              <w:rPr>
                <w:caps/>
                <w:szCs w:val="24"/>
              </w:rPr>
            </w:pPr>
            <w:r w:rsidRPr="007B64A2">
              <w:rPr>
                <w:b w:val="0"/>
                <w:bCs/>
                <w:color w:val="000000"/>
                <w:szCs w:val="24"/>
                <w:lang w:eastAsia="uk-UA"/>
              </w:rPr>
              <w:t>Інформація про замовника торгів</w:t>
            </w:r>
            <w:r w:rsidRPr="007B64A2">
              <w:rPr>
                <w:color w:val="000000"/>
                <w:szCs w:val="24"/>
                <w:lang w:eastAsia="uk-UA"/>
              </w:rPr>
              <w:t> </w:t>
            </w:r>
          </w:p>
          <w:p w:rsidR="00C82B40" w:rsidRPr="007B64A2" w:rsidRDefault="00C82B40" w:rsidP="0042471F">
            <w:pPr>
              <w:pStyle w:val="31"/>
              <w:widowControl w:val="0"/>
              <w:numPr>
                <w:ilvl w:val="0"/>
                <w:numId w:val="3"/>
              </w:numPr>
              <w:tabs>
                <w:tab w:val="clear" w:pos="720"/>
              </w:tabs>
              <w:autoSpaceDE w:val="0"/>
              <w:autoSpaceDN w:val="0"/>
              <w:adjustRightInd w:val="0"/>
              <w:ind w:left="540"/>
              <w:jc w:val="both"/>
              <w:rPr>
                <w:caps/>
                <w:szCs w:val="24"/>
              </w:rPr>
            </w:pPr>
            <w:r w:rsidRPr="007B64A2">
              <w:rPr>
                <w:b w:val="0"/>
                <w:bCs/>
                <w:color w:val="000000"/>
                <w:szCs w:val="24"/>
                <w:lang w:eastAsia="uk-UA"/>
              </w:rPr>
              <w:t>Процедура закупівлі</w:t>
            </w:r>
          </w:p>
          <w:p w:rsidR="00C82B40" w:rsidRPr="007B64A2" w:rsidRDefault="00C82B40" w:rsidP="0042471F">
            <w:pPr>
              <w:pStyle w:val="31"/>
              <w:widowControl w:val="0"/>
              <w:numPr>
                <w:ilvl w:val="0"/>
                <w:numId w:val="3"/>
              </w:numPr>
              <w:tabs>
                <w:tab w:val="clear" w:pos="720"/>
              </w:tabs>
              <w:autoSpaceDE w:val="0"/>
              <w:autoSpaceDN w:val="0"/>
              <w:adjustRightInd w:val="0"/>
              <w:ind w:left="540"/>
              <w:jc w:val="both"/>
              <w:rPr>
                <w:caps/>
                <w:szCs w:val="24"/>
              </w:rPr>
            </w:pPr>
            <w:r w:rsidRPr="007B64A2">
              <w:rPr>
                <w:b w:val="0"/>
                <w:bCs/>
                <w:color w:val="000000"/>
                <w:szCs w:val="24"/>
                <w:lang w:eastAsia="uk-UA"/>
              </w:rPr>
              <w:t>Інформація про предмет закупівлі</w:t>
            </w:r>
            <w:r w:rsidRPr="007B64A2">
              <w:rPr>
                <w:color w:val="000000"/>
                <w:szCs w:val="24"/>
                <w:lang w:eastAsia="uk-UA"/>
              </w:rPr>
              <w:t> </w:t>
            </w:r>
          </w:p>
          <w:p w:rsidR="00C82B40" w:rsidRPr="007B64A2" w:rsidRDefault="00C82B40" w:rsidP="0042471F">
            <w:pPr>
              <w:pStyle w:val="31"/>
              <w:widowControl w:val="0"/>
              <w:numPr>
                <w:ilvl w:val="0"/>
                <w:numId w:val="3"/>
              </w:numPr>
              <w:tabs>
                <w:tab w:val="clear" w:pos="720"/>
              </w:tabs>
              <w:autoSpaceDE w:val="0"/>
              <w:autoSpaceDN w:val="0"/>
              <w:adjustRightInd w:val="0"/>
              <w:ind w:left="540"/>
              <w:jc w:val="both"/>
              <w:rPr>
                <w:caps/>
                <w:szCs w:val="24"/>
              </w:rPr>
            </w:pPr>
            <w:r w:rsidRPr="007B64A2">
              <w:rPr>
                <w:b w:val="0"/>
                <w:bCs/>
                <w:color w:val="000000"/>
                <w:szCs w:val="24"/>
                <w:lang w:eastAsia="uk-UA"/>
              </w:rPr>
              <w:t>Недискримінація учасників</w:t>
            </w:r>
            <w:r w:rsidRPr="007B64A2">
              <w:rPr>
                <w:color w:val="000000"/>
                <w:szCs w:val="24"/>
                <w:lang w:eastAsia="uk-UA"/>
              </w:rPr>
              <w:t> </w:t>
            </w:r>
          </w:p>
          <w:p w:rsidR="00C82B40" w:rsidRPr="007B64A2" w:rsidRDefault="00C82B40" w:rsidP="0042471F">
            <w:pPr>
              <w:pStyle w:val="31"/>
              <w:widowControl w:val="0"/>
              <w:numPr>
                <w:ilvl w:val="0"/>
                <w:numId w:val="3"/>
              </w:numPr>
              <w:tabs>
                <w:tab w:val="clear" w:pos="720"/>
              </w:tabs>
              <w:autoSpaceDE w:val="0"/>
              <w:autoSpaceDN w:val="0"/>
              <w:adjustRightInd w:val="0"/>
              <w:ind w:left="540"/>
              <w:jc w:val="both"/>
              <w:rPr>
                <w:caps/>
                <w:szCs w:val="24"/>
              </w:rPr>
            </w:pPr>
            <w:proofErr w:type="spellStart"/>
            <w:r w:rsidRPr="00DA685E">
              <w:rPr>
                <w:b w:val="0"/>
                <w:szCs w:val="24"/>
                <w:lang w:val="ru-RU" w:eastAsia="uk-UA"/>
              </w:rPr>
              <w:t>Інформація</w:t>
            </w:r>
            <w:proofErr w:type="spellEnd"/>
            <w:r w:rsidRPr="00DA685E">
              <w:rPr>
                <w:b w:val="0"/>
                <w:szCs w:val="24"/>
                <w:lang w:val="ru-RU" w:eastAsia="uk-UA"/>
              </w:rPr>
              <w:t xml:space="preserve"> про валюту, </w:t>
            </w:r>
            <w:proofErr w:type="gramStart"/>
            <w:r w:rsidRPr="00DA685E">
              <w:rPr>
                <w:b w:val="0"/>
                <w:szCs w:val="24"/>
                <w:lang w:val="ru-RU" w:eastAsia="uk-UA"/>
              </w:rPr>
              <w:t>у</w:t>
            </w:r>
            <w:proofErr w:type="gramEnd"/>
            <w:r w:rsidRPr="00DA685E">
              <w:rPr>
                <w:b w:val="0"/>
                <w:szCs w:val="24"/>
                <w:lang w:val="ru-RU" w:eastAsia="uk-UA"/>
              </w:rPr>
              <w:t xml:space="preserve"> </w:t>
            </w:r>
            <w:proofErr w:type="spellStart"/>
            <w:r w:rsidRPr="00DA685E">
              <w:rPr>
                <w:b w:val="0"/>
                <w:szCs w:val="24"/>
                <w:lang w:val="ru-RU" w:eastAsia="uk-UA"/>
              </w:rPr>
              <w:t>якій</w:t>
            </w:r>
            <w:proofErr w:type="spellEnd"/>
            <w:r w:rsidRPr="00DA685E">
              <w:rPr>
                <w:b w:val="0"/>
                <w:szCs w:val="24"/>
                <w:lang w:val="ru-RU" w:eastAsia="uk-UA"/>
              </w:rPr>
              <w:t xml:space="preserve"> повинно бути </w:t>
            </w:r>
            <w:proofErr w:type="spellStart"/>
            <w:r w:rsidRPr="00DA685E">
              <w:rPr>
                <w:b w:val="0"/>
                <w:szCs w:val="24"/>
                <w:lang w:val="ru-RU" w:eastAsia="uk-UA"/>
              </w:rPr>
              <w:t>розраховано</w:t>
            </w:r>
            <w:proofErr w:type="spellEnd"/>
            <w:r w:rsidRPr="00DA685E">
              <w:rPr>
                <w:b w:val="0"/>
                <w:szCs w:val="24"/>
                <w:lang w:val="ru-RU" w:eastAsia="uk-UA"/>
              </w:rPr>
              <w:t xml:space="preserve"> та </w:t>
            </w:r>
            <w:proofErr w:type="spellStart"/>
            <w:r w:rsidRPr="00DA685E">
              <w:rPr>
                <w:b w:val="0"/>
                <w:szCs w:val="24"/>
                <w:lang w:val="ru-RU" w:eastAsia="uk-UA"/>
              </w:rPr>
              <w:t>зазначено</w:t>
            </w:r>
            <w:proofErr w:type="spellEnd"/>
            <w:r w:rsidRPr="00DA685E">
              <w:rPr>
                <w:b w:val="0"/>
                <w:szCs w:val="24"/>
                <w:lang w:val="ru-RU" w:eastAsia="uk-UA"/>
              </w:rPr>
              <w:t xml:space="preserve"> </w:t>
            </w:r>
            <w:proofErr w:type="spellStart"/>
            <w:r w:rsidRPr="00DA685E">
              <w:rPr>
                <w:b w:val="0"/>
                <w:szCs w:val="24"/>
                <w:lang w:val="ru-RU" w:eastAsia="uk-UA"/>
              </w:rPr>
              <w:t>ціну</w:t>
            </w:r>
            <w:proofErr w:type="spellEnd"/>
            <w:r w:rsidRPr="00DA685E">
              <w:rPr>
                <w:b w:val="0"/>
                <w:szCs w:val="24"/>
                <w:lang w:val="ru-RU" w:eastAsia="uk-UA"/>
              </w:rPr>
              <w:t xml:space="preserve"> </w:t>
            </w:r>
            <w:proofErr w:type="spellStart"/>
            <w:r w:rsidRPr="00DA685E">
              <w:rPr>
                <w:b w:val="0"/>
                <w:szCs w:val="24"/>
                <w:lang w:val="ru-RU" w:eastAsia="uk-UA"/>
              </w:rPr>
              <w:t>тендерної</w:t>
            </w:r>
            <w:proofErr w:type="spellEnd"/>
            <w:r w:rsidRPr="00DA685E">
              <w:rPr>
                <w:b w:val="0"/>
                <w:szCs w:val="24"/>
                <w:lang w:val="ru-RU" w:eastAsia="uk-UA"/>
              </w:rPr>
              <w:t xml:space="preserve"> </w:t>
            </w:r>
            <w:proofErr w:type="spellStart"/>
            <w:r w:rsidRPr="00DA685E">
              <w:rPr>
                <w:b w:val="0"/>
                <w:szCs w:val="24"/>
                <w:lang w:val="ru-RU" w:eastAsia="uk-UA"/>
              </w:rPr>
              <w:t>пропозиції</w:t>
            </w:r>
            <w:proofErr w:type="spellEnd"/>
          </w:p>
          <w:p w:rsidR="00C82B40" w:rsidRPr="007B64A2" w:rsidRDefault="00C82B40" w:rsidP="0042471F">
            <w:pPr>
              <w:pStyle w:val="31"/>
              <w:widowControl w:val="0"/>
              <w:numPr>
                <w:ilvl w:val="0"/>
                <w:numId w:val="3"/>
              </w:numPr>
              <w:tabs>
                <w:tab w:val="clear" w:pos="720"/>
              </w:tabs>
              <w:autoSpaceDE w:val="0"/>
              <w:autoSpaceDN w:val="0"/>
              <w:adjustRightInd w:val="0"/>
              <w:ind w:left="540"/>
              <w:jc w:val="both"/>
              <w:rPr>
                <w:caps/>
                <w:szCs w:val="24"/>
              </w:rPr>
            </w:pPr>
            <w:proofErr w:type="spellStart"/>
            <w:r w:rsidRPr="007B64A2">
              <w:rPr>
                <w:b w:val="0"/>
                <w:bCs/>
                <w:color w:val="000000"/>
                <w:szCs w:val="24"/>
                <w:lang w:eastAsia="uk-UA"/>
              </w:rPr>
              <w:t>І</w:t>
            </w:r>
            <w:r w:rsidRPr="007B64A2">
              <w:rPr>
                <w:b w:val="0"/>
                <w:szCs w:val="24"/>
                <w:lang w:eastAsia="uk-UA"/>
              </w:rPr>
              <w:t>нформація  про</w:t>
            </w:r>
            <w:proofErr w:type="spellEnd"/>
            <w:r w:rsidRPr="007B64A2">
              <w:rPr>
                <w:b w:val="0"/>
                <w:szCs w:val="24"/>
                <w:lang w:eastAsia="uk-UA"/>
              </w:rPr>
              <w:t xml:space="preserve">  мову (мови),  якою  (якими) </w:t>
            </w:r>
            <w:proofErr w:type="spellStart"/>
            <w:r w:rsidRPr="007B64A2">
              <w:rPr>
                <w:b w:val="0"/>
                <w:szCs w:val="24"/>
                <w:lang w:eastAsia="uk-UA"/>
              </w:rPr>
              <w:t>повинно  бути  </w:t>
            </w:r>
            <w:proofErr w:type="spellEnd"/>
            <w:r w:rsidRPr="007B64A2">
              <w:rPr>
                <w:b w:val="0"/>
                <w:szCs w:val="24"/>
                <w:lang w:eastAsia="uk-UA"/>
              </w:rPr>
              <w:t>складено тендерні пропозиції</w:t>
            </w:r>
          </w:p>
        </w:tc>
        <w:tc>
          <w:tcPr>
            <w:tcW w:w="1620" w:type="dxa"/>
            <w:vAlign w:val="center"/>
          </w:tcPr>
          <w:p w:rsidR="00C82B40" w:rsidRPr="007B64A2" w:rsidRDefault="00DC7EC7" w:rsidP="0042471F">
            <w:pPr>
              <w:pStyle w:val="31"/>
              <w:widowControl w:val="0"/>
              <w:autoSpaceDE w:val="0"/>
              <w:autoSpaceDN w:val="0"/>
              <w:adjustRightInd w:val="0"/>
              <w:rPr>
                <w:caps/>
                <w:szCs w:val="24"/>
              </w:rPr>
            </w:pPr>
            <w:hyperlink w:anchor="_I._Загальні_положення" w:history="1">
              <w:r w:rsidR="00C82B40" w:rsidRPr="007B64A2">
                <w:rPr>
                  <w:rStyle w:val="a6"/>
                  <w:caps/>
                  <w:szCs w:val="24"/>
                </w:rPr>
                <w:t>3</w:t>
              </w:r>
            </w:hyperlink>
          </w:p>
        </w:tc>
      </w:tr>
      <w:tr w:rsidR="00C82B40" w:rsidRPr="007B64A2" w:rsidTr="0042471F">
        <w:tc>
          <w:tcPr>
            <w:tcW w:w="8388" w:type="dxa"/>
          </w:tcPr>
          <w:p w:rsidR="00C82B40" w:rsidRPr="007B64A2" w:rsidRDefault="00C82B40" w:rsidP="0042471F">
            <w:pPr>
              <w:pStyle w:val="31"/>
              <w:widowControl w:val="0"/>
              <w:autoSpaceDE w:val="0"/>
              <w:autoSpaceDN w:val="0"/>
              <w:adjustRightInd w:val="0"/>
              <w:jc w:val="both"/>
              <w:rPr>
                <w:color w:val="000000"/>
                <w:szCs w:val="24"/>
                <w:lang w:eastAsia="uk-UA"/>
              </w:rPr>
            </w:pPr>
            <w:r w:rsidRPr="007B64A2">
              <w:rPr>
                <w:bCs/>
                <w:color w:val="000000"/>
                <w:szCs w:val="24"/>
                <w:lang w:eastAsia="uk-UA"/>
              </w:rPr>
              <w:t xml:space="preserve">II. </w:t>
            </w:r>
            <w:r w:rsidRPr="007B64A2">
              <w:rPr>
                <w:szCs w:val="24"/>
              </w:rPr>
              <w:t>Порядок унесення змін та надання роз’яснень до тендерної документації</w:t>
            </w:r>
          </w:p>
          <w:p w:rsidR="00C82B40" w:rsidRPr="007B64A2" w:rsidRDefault="00C82B40" w:rsidP="0042471F">
            <w:pPr>
              <w:pStyle w:val="31"/>
              <w:widowControl w:val="0"/>
              <w:numPr>
                <w:ilvl w:val="0"/>
                <w:numId w:val="4"/>
              </w:numPr>
              <w:tabs>
                <w:tab w:val="clear" w:pos="720"/>
              </w:tabs>
              <w:autoSpaceDE w:val="0"/>
              <w:autoSpaceDN w:val="0"/>
              <w:adjustRightInd w:val="0"/>
              <w:ind w:left="540"/>
              <w:jc w:val="both"/>
              <w:rPr>
                <w:color w:val="000000"/>
                <w:szCs w:val="24"/>
                <w:lang w:eastAsia="uk-UA"/>
              </w:rPr>
            </w:pPr>
            <w:r w:rsidRPr="007B64A2">
              <w:rPr>
                <w:b w:val="0"/>
                <w:szCs w:val="24"/>
                <w:lang w:eastAsia="uk-UA"/>
              </w:rPr>
              <w:t>Процедура надання роз’яснень щодо</w:t>
            </w:r>
          </w:p>
          <w:p w:rsidR="00C82B40" w:rsidRPr="007B64A2" w:rsidRDefault="00C82B40" w:rsidP="0042471F">
            <w:pPr>
              <w:pStyle w:val="31"/>
              <w:widowControl w:val="0"/>
              <w:numPr>
                <w:ilvl w:val="0"/>
                <w:numId w:val="4"/>
              </w:numPr>
              <w:tabs>
                <w:tab w:val="clear" w:pos="720"/>
              </w:tabs>
              <w:autoSpaceDE w:val="0"/>
              <w:autoSpaceDN w:val="0"/>
              <w:adjustRightInd w:val="0"/>
              <w:ind w:left="540"/>
              <w:jc w:val="both"/>
              <w:rPr>
                <w:caps/>
                <w:szCs w:val="24"/>
              </w:rPr>
            </w:pPr>
            <w:r w:rsidRPr="007B64A2">
              <w:rPr>
                <w:b w:val="0"/>
                <w:szCs w:val="24"/>
                <w:lang w:eastAsia="uk-UA"/>
              </w:rPr>
              <w:t>Унесення змін до тендерної документації</w:t>
            </w:r>
          </w:p>
        </w:tc>
        <w:tc>
          <w:tcPr>
            <w:tcW w:w="1620" w:type="dxa"/>
            <w:vAlign w:val="center"/>
          </w:tcPr>
          <w:p w:rsidR="00C82B40" w:rsidRPr="007B64A2" w:rsidRDefault="00DC7EC7" w:rsidP="0042471F">
            <w:pPr>
              <w:pStyle w:val="31"/>
              <w:widowControl w:val="0"/>
              <w:autoSpaceDE w:val="0"/>
              <w:autoSpaceDN w:val="0"/>
              <w:adjustRightInd w:val="0"/>
              <w:rPr>
                <w:caps/>
                <w:szCs w:val="24"/>
              </w:rPr>
            </w:pPr>
            <w:hyperlink w:anchor="_II._Порядок_внесення" w:history="1">
              <w:r w:rsidR="00C82B40" w:rsidRPr="007B64A2">
                <w:rPr>
                  <w:rStyle w:val="a6"/>
                  <w:caps/>
                  <w:szCs w:val="24"/>
                </w:rPr>
                <w:t>4</w:t>
              </w:r>
            </w:hyperlink>
          </w:p>
        </w:tc>
      </w:tr>
      <w:tr w:rsidR="00C82B40" w:rsidRPr="007B64A2" w:rsidTr="0042471F">
        <w:tc>
          <w:tcPr>
            <w:tcW w:w="8388" w:type="dxa"/>
          </w:tcPr>
          <w:p w:rsidR="00C82B40" w:rsidRPr="007B64A2" w:rsidRDefault="00C82B40" w:rsidP="0042471F">
            <w:pPr>
              <w:widowControl w:val="0"/>
              <w:autoSpaceDE w:val="0"/>
              <w:autoSpaceDN w:val="0"/>
              <w:adjustRightInd w:val="0"/>
              <w:jc w:val="both"/>
              <w:rPr>
                <w:rFonts w:ascii="Times New Roman" w:hAnsi="Times New Roman"/>
                <w:b/>
                <w:sz w:val="24"/>
                <w:szCs w:val="24"/>
                <w:lang w:val="uk-UA"/>
              </w:rPr>
            </w:pPr>
            <w:r w:rsidRPr="007B64A2">
              <w:rPr>
                <w:rFonts w:ascii="Times New Roman" w:hAnsi="Times New Roman"/>
                <w:b/>
                <w:bCs/>
                <w:color w:val="000000"/>
                <w:sz w:val="24"/>
                <w:szCs w:val="24"/>
                <w:lang w:val="uk-UA" w:eastAsia="uk-UA"/>
              </w:rPr>
              <w:t xml:space="preserve">III. </w:t>
            </w:r>
            <w:r w:rsidRPr="007B64A2">
              <w:rPr>
                <w:rFonts w:ascii="Times New Roman" w:hAnsi="Times New Roman"/>
                <w:b/>
                <w:sz w:val="24"/>
                <w:szCs w:val="24"/>
                <w:bdr w:val="none" w:sz="0" w:space="0" w:color="auto" w:frame="1"/>
                <w:lang w:val="uk-UA" w:eastAsia="uk-UA"/>
              </w:rPr>
              <w:t>Інструкція з підготовки тендерної пропозиції</w:t>
            </w:r>
            <w:r w:rsidRPr="007B64A2">
              <w:rPr>
                <w:rFonts w:ascii="Times New Roman" w:hAnsi="Times New Roman"/>
                <w:b/>
                <w:bCs/>
                <w:sz w:val="24"/>
                <w:szCs w:val="24"/>
                <w:lang w:val="uk-UA" w:eastAsia="uk-UA"/>
              </w:rPr>
              <w:t> </w:t>
            </w:r>
          </w:p>
          <w:p w:rsidR="00C82B40" w:rsidRPr="007B64A2" w:rsidRDefault="00C82B40" w:rsidP="0042471F">
            <w:pPr>
              <w:widowControl w:val="0"/>
              <w:numPr>
                <w:ilvl w:val="0"/>
                <w:numId w:val="2"/>
              </w:numPr>
              <w:autoSpaceDE w:val="0"/>
              <w:autoSpaceDN w:val="0"/>
              <w:adjustRightInd w:val="0"/>
              <w:ind w:left="540"/>
              <w:jc w:val="both"/>
              <w:rPr>
                <w:rFonts w:ascii="Times New Roman" w:hAnsi="Times New Roman"/>
                <w:sz w:val="24"/>
                <w:szCs w:val="24"/>
                <w:lang w:val="uk-UA"/>
              </w:rPr>
            </w:pPr>
            <w:r w:rsidRPr="007B64A2">
              <w:rPr>
                <w:rFonts w:ascii="Times New Roman" w:hAnsi="Times New Roman"/>
                <w:sz w:val="24"/>
                <w:szCs w:val="24"/>
                <w:lang w:val="uk-UA" w:eastAsia="uk-UA"/>
              </w:rPr>
              <w:t>Зміст і спосіб подання тендерної пропозиції</w:t>
            </w:r>
          </w:p>
          <w:p w:rsidR="00C82B40" w:rsidRPr="007B64A2" w:rsidRDefault="00C82B40" w:rsidP="0042471F">
            <w:pPr>
              <w:widowControl w:val="0"/>
              <w:numPr>
                <w:ilvl w:val="0"/>
                <w:numId w:val="2"/>
              </w:numPr>
              <w:autoSpaceDE w:val="0"/>
              <w:autoSpaceDN w:val="0"/>
              <w:adjustRightInd w:val="0"/>
              <w:ind w:left="540"/>
              <w:jc w:val="both"/>
              <w:rPr>
                <w:rFonts w:ascii="Times New Roman" w:hAnsi="Times New Roman"/>
                <w:sz w:val="24"/>
                <w:szCs w:val="24"/>
                <w:lang w:val="uk-UA"/>
              </w:rPr>
            </w:pPr>
            <w:r w:rsidRPr="007B64A2">
              <w:rPr>
                <w:rFonts w:ascii="Times New Roman" w:hAnsi="Times New Roman"/>
                <w:color w:val="000000"/>
                <w:sz w:val="24"/>
                <w:szCs w:val="24"/>
                <w:lang w:val="uk-UA" w:eastAsia="uk-UA"/>
              </w:rPr>
              <w:t>Забезпечення тендерної пропозиції </w:t>
            </w:r>
            <w:r w:rsidRPr="007B64A2">
              <w:rPr>
                <w:rFonts w:ascii="Times New Roman" w:hAnsi="Times New Roman"/>
                <w:bCs/>
                <w:color w:val="000000"/>
                <w:sz w:val="24"/>
                <w:szCs w:val="24"/>
                <w:lang w:val="uk-UA" w:eastAsia="uk-UA"/>
              </w:rPr>
              <w:t xml:space="preserve"> </w:t>
            </w:r>
          </w:p>
          <w:p w:rsidR="00C82B40" w:rsidRPr="007B64A2" w:rsidRDefault="00C82B40" w:rsidP="0042471F">
            <w:pPr>
              <w:widowControl w:val="0"/>
              <w:numPr>
                <w:ilvl w:val="0"/>
                <w:numId w:val="2"/>
              </w:numPr>
              <w:autoSpaceDE w:val="0"/>
              <w:autoSpaceDN w:val="0"/>
              <w:adjustRightInd w:val="0"/>
              <w:ind w:left="540"/>
              <w:jc w:val="both"/>
              <w:rPr>
                <w:rFonts w:ascii="Times New Roman" w:hAnsi="Times New Roman"/>
                <w:sz w:val="24"/>
                <w:szCs w:val="24"/>
                <w:lang w:val="uk-UA"/>
              </w:rPr>
            </w:pPr>
            <w:r w:rsidRPr="007B64A2">
              <w:rPr>
                <w:rFonts w:ascii="Times New Roman" w:hAnsi="Times New Roman"/>
                <w:sz w:val="24"/>
                <w:szCs w:val="24"/>
                <w:lang w:val="uk-UA" w:eastAsia="uk-UA"/>
              </w:rPr>
              <w:t>Умови повернення чи неповернення забезпечення тендерної пропозиції</w:t>
            </w:r>
            <w:r w:rsidRPr="007B64A2">
              <w:rPr>
                <w:rFonts w:ascii="Times New Roman" w:hAnsi="Times New Roman"/>
                <w:bCs/>
                <w:color w:val="000000"/>
                <w:sz w:val="24"/>
                <w:szCs w:val="24"/>
                <w:lang w:val="uk-UA" w:eastAsia="uk-UA"/>
              </w:rPr>
              <w:t xml:space="preserve"> </w:t>
            </w:r>
          </w:p>
          <w:p w:rsidR="00C82B40" w:rsidRPr="007B64A2" w:rsidRDefault="00C82B40" w:rsidP="0042471F">
            <w:pPr>
              <w:widowControl w:val="0"/>
              <w:numPr>
                <w:ilvl w:val="0"/>
                <w:numId w:val="2"/>
              </w:numPr>
              <w:autoSpaceDE w:val="0"/>
              <w:autoSpaceDN w:val="0"/>
              <w:adjustRightInd w:val="0"/>
              <w:ind w:left="540"/>
              <w:jc w:val="both"/>
              <w:rPr>
                <w:rFonts w:ascii="Times New Roman" w:hAnsi="Times New Roman"/>
                <w:sz w:val="24"/>
                <w:szCs w:val="24"/>
                <w:lang w:val="uk-UA"/>
              </w:rPr>
            </w:pPr>
            <w:r w:rsidRPr="007B64A2">
              <w:rPr>
                <w:rFonts w:ascii="Times New Roman" w:hAnsi="Times New Roman"/>
                <w:sz w:val="24"/>
                <w:szCs w:val="24"/>
                <w:lang w:val="uk-UA" w:eastAsia="uk-UA"/>
              </w:rPr>
              <w:t>Строк, протягом якого тендерні пропозиції є дійсними</w:t>
            </w:r>
            <w:r w:rsidRPr="007B64A2">
              <w:rPr>
                <w:rFonts w:ascii="Times New Roman" w:hAnsi="Times New Roman"/>
                <w:color w:val="000000"/>
                <w:sz w:val="24"/>
                <w:szCs w:val="24"/>
                <w:lang w:val="uk-UA" w:eastAsia="uk-UA"/>
              </w:rPr>
              <w:t>  </w:t>
            </w:r>
          </w:p>
          <w:p w:rsidR="00C82B40" w:rsidRPr="007B64A2" w:rsidRDefault="00C82B40" w:rsidP="0042471F">
            <w:pPr>
              <w:widowControl w:val="0"/>
              <w:numPr>
                <w:ilvl w:val="0"/>
                <w:numId w:val="2"/>
              </w:numPr>
              <w:autoSpaceDE w:val="0"/>
              <w:autoSpaceDN w:val="0"/>
              <w:adjustRightInd w:val="0"/>
              <w:ind w:left="540"/>
              <w:jc w:val="both"/>
              <w:rPr>
                <w:rFonts w:ascii="Times New Roman" w:hAnsi="Times New Roman"/>
                <w:sz w:val="24"/>
                <w:szCs w:val="24"/>
                <w:lang w:val="uk-UA"/>
              </w:rPr>
            </w:pPr>
            <w:r w:rsidRPr="007B64A2">
              <w:rPr>
                <w:rFonts w:ascii="Times New Roman" w:hAnsi="Times New Roman"/>
                <w:sz w:val="24"/>
                <w:szCs w:val="24"/>
                <w:lang w:val="uk-UA"/>
              </w:rPr>
              <w:t>Кваліфікаційні критерії до учасників та вимоги, установлені статтею 17 Закону</w:t>
            </w:r>
          </w:p>
          <w:p w:rsidR="00C82B40" w:rsidRPr="007B64A2" w:rsidRDefault="00C82B40" w:rsidP="0042471F">
            <w:pPr>
              <w:widowControl w:val="0"/>
              <w:numPr>
                <w:ilvl w:val="0"/>
                <w:numId w:val="2"/>
              </w:numPr>
              <w:autoSpaceDE w:val="0"/>
              <w:autoSpaceDN w:val="0"/>
              <w:adjustRightInd w:val="0"/>
              <w:ind w:left="540"/>
              <w:jc w:val="both"/>
              <w:rPr>
                <w:rFonts w:ascii="Times New Roman" w:hAnsi="Times New Roman"/>
                <w:sz w:val="24"/>
                <w:szCs w:val="24"/>
                <w:lang w:val="uk-UA"/>
              </w:rPr>
            </w:pPr>
            <w:r w:rsidRPr="007B64A2">
              <w:rPr>
                <w:rFonts w:ascii="Times New Roman" w:hAnsi="Times New Roman"/>
                <w:sz w:val="24"/>
                <w:szCs w:val="24"/>
                <w:lang w:val="uk-UA" w:eastAsia="uk-UA"/>
              </w:rPr>
              <w:t>Інформація про технічні, якісні та кількісні характеристики предмета закупівлі</w:t>
            </w:r>
          </w:p>
          <w:p w:rsidR="00C82B40" w:rsidRDefault="00C82B40" w:rsidP="0042471F">
            <w:pPr>
              <w:widowControl w:val="0"/>
              <w:numPr>
                <w:ilvl w:val="0"/>
                <w:numId w:val="2"/>
              </w:numPr>
              <w:autoSpaceDE w:val="0"/>
              <w:autoSpaceDN w:val="0"/>
              <w:adjustRightInd w:val="0"/>
              <w:ind w:left="540"/>
              <w:jc w:val="both"/>
              <w:rPr>
                <w:rFonts w:ascii="Times New Roman" w:hAnsi="Times New Roman"/>
                <w:sz w:val="24"/>
                <w:szCs w:val="24"/>
                <w:lang w:val="uk-UA"/>
              </w:rPr>
            </w:pPr>
            <w:r w:rsidRPr="00DA685E">
              <w:rPr>
                <w:rFonts w:ascii="Times New Roman" w:hAnsi="Times New Roman"/>
                <w:sz w:val="24"/>
                <w:szCs w:val="24"/>
                <w:lang w:val="uk-UA" w:eastAsia="uk-UA"/>
              </w:rPr>
              <w:t>Інформація про субпідрядника/ співвиконавця (у випадку закупівлі робіт, послуг)</w:t>
            </w:r>
          </w:p>
          <w:p w:rsidR="00C82B40" w:rsidRPr="00DA685E" w:rsidRDefault="00C82B40" w:rsidP="0042471F">
            <w:pPr>
              <w:widowControl w:val="0"/>
              <w:numPr>
                <w:ilvl w:val="0"/>
                <w:numId w:val="2"/>
              </w:numPr>
              <w:autoSpaceDE w:val="0"/>
              <w:autoSpaceDN w:val="0"/>
              <w:adjustRightInd w:val="0"/>
              <w:ind w:left="540"/>
              <w:jc w:val="both"/>
              <w:rPr>
                <w:rFonts w:ascii="Times New Roman" w:hAnsi="Times New Roman"/>
                <w:sz w:val="24"/>
                <w:szCs w:val="24"/>
                <w:lang w:val="uk-UA"/>
              </w:rPr>
            </w:pPr>
            <w:r w:rsidRPr="00DA685E">
              <w:rPr>
                <w:rFonts w:ascii="Times New Roman" w:hAnsi="Times New Roman"/>
                <w:bCs/>
                <w:sz w:val="24"/>
                <w:szCs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C82B40" w:rsidRPr="007B64A2" w:rsidRDefault="00C82B40" w:rsidP="0042471F">
            <w:pPr>
              <w:widowControl w:val="0"/>
              <w:numPr>
                <w:ilvl w:val="0"/>
                <w:numId w:val="2"/>
              </w:numPr>
              <w:autoSpaceDE w:val="0"/>
              <w:autoSpaceDN w:val="0"/>
              <w:adjustRightInd w:val="0"/>
              <w:ind w:left="540"/>
              <w:jc w:val="both"/>
              <w:rPr>
                <w:rFonts w:ascii="Times New Roman" w:hAnsi="Times New Roman"/>
                <w:sz w:val="24"/>
                <w:szCs w:val="24"/>
                <w:lang w:val="uk-UA"/>
              </w:rPr>
            </w:pPr>
            <w:r w:rsidRPr="007B64A2">
              <w:rPr>
                <w:rFonts w:ascii="Times New Roman" w:hAnsi="Times New Roman"/>
                <w:sz w:val="24"/>
                <w:szCs w:val="24"/>
                <w:lang w:val="uk-UA" w:eastAsia="uk-UA"/>
              </w:rPr>
              <w:t>Унесення змін або відкликання тендерної пропозиції учасником</w:t>
            </w:r>
          </w:p>
        </w:tc>
        <w:tc>
          <w:tcPr>
            <w:tcW w:w="1620" w:type="dxa"/>
            <w:vAlign w:val="center"/>
          </w:tcPr>
          <w:p w:rsidR="00C82B40" w:rsidRPr="007B64A2" w:rsidRDefault="00DC7EC7" w:rsidP="0042471F">
            <w:pPr>
              <w:pStyle w:val="31"/>
              <w:widowControl w:val="0"/>
              <w:autoSpaceDE w:val="0"/>
              <w:autoSpaceDN w:val="0"/>
              <w:adjustRightInd w:val="0"/>
              <w:rPr>
                <w:caps/>
                <w:szCs w:val="24"/>
              </w:rPr>
            </w:pPr>
            <w:hyperlink w:anchor="_III._Інструкція_з" w:history="1">
              <w:r w:rsidR="00C82B40" w:rsidRPr="007B64A2">
                <w:rPr>
                  <w:rStyle w:val="a6"/>
                  <w:caps/>
                  <w:szCs w:val="24"/>
                </w:rPr>
                <w:t>4</w:t>
              </w:r>
            </w:hyperlink>
          </w:p>
        </w:tc>
      </w:tr>
      <w:tr w:rsidR="00C82B40" w:rsidRPr="007B64A2" w:rsidTr="0042471F">
        <w:tc>
          <w:tcPr>
            <w:tcW w:w="8388" w:type="dxa"/>
            <w:vAlign w:val="center"/>
          </w:tcPr>
          <w:p w:rsidR="00C82B40" w:rsidRPr="007B64A2" w:rsidRDefault="00C82B40" w:rsidP="0042471F">
            <w:pPr>
              <w:widowControl w:val="0"/>
              <w:autoSpaceDE w:val="0"/>
              <w:autoSpaceDN w:val="0"/>
              <w:adjustRightInd w:val="0"/>
              <w:rPr>
                <w:rFonts w:ascii="Times New Roman" w:hAnsi="Times New Roman"/>
                <w:b/>
                <w:color w:val="000000"/>
                <w:sz w:val="24"/>
                <w:szCs w:val="24"/>
                <w:lang w:val="uk-UA" w:eastAsia="uk-UA"/>
              </w:rPr>
            </w:pPr>
            <w:r w:rsidRPr="007B64A2">
              <w:rPr>
                <w:rFonts w:ascii="Times New Roman" w:hAnsi="Times New Roman"/>
                <w:b/>
                <w:bCs/>
                <w:color w:val="000000"/>
                <w:sz w:val="24"/>
                <w:szCs w:val="24"/>
                <w:lang w:val="uk-UA" w:eastAsia="uk-UA"/>
              </w:rPr>
              <w:t xml:space="preserve">IV. </w:t>
            </w:r>
            <w:r w:rsidRPr="007B64A2">
              <w:rPr>
                <w:rFonts w:ascii="Times New Roman" w:hAnsi="Times New Roman"/>
                <w:b/>
                <w:bCs/>
                <w:sz w:val="24"/>
                <w:szCs w:val="24"/>
                <w:lang w:val="uk-UA" w:eastAsia="uk-UA"/>
              </w:rPr>
              <w:t>Подання та розкриття тендерних пропозицій</w:t>
            </w:r>
          </w:p>
          <w:p w:rsidR="00C82B40" w:rsidRPr="007B64A2" w:rsidRDefault="00C82B40" w:rsidP="0042471F">
            <w:pPr>
              <w:widowControl w:val="0"/>
              <w:numPr>
                <w:ilvl w:val="3"/>
                <w:numId w:val="2"/>
              </w:numPr>
              <w:tabs>
                <w:tab w:val="clear" w:pos="3227"/>
              </w:tabs>
              <w:autoSpaceDE w:val="0"/>
              <w:autoSpaceDN w:val="0"/>
              <w:adjustRightInd w:val="0"/>
              <w:ind w:left="540"/>
              <w:rPr>
                <w:rStyle w:val="rvts0"/>
                <w:rFonts w:ascii="Times New Roman" w:hAnsi="Times New Roman"/>
                <w:caps/>
                <w:sz w:val="24"/>
                <w:szCs w:val="24"/>
                <w:lang w:val="uk-UA"/>
              </w:rPr>
            </w:pPr>
            <w:r w:rsidRPr="007B64A2">
              <w:rPr>
                <w:rStyle w:val="rvts0"/>
                <w:rFonts w:ascii="Times New Roman" w:hAnsi="Times New Roman"/>
                <w:sz w:val="24"/>
                <w:szCs w:val="24"/>
                <w:lang w:val="uk-UA"/>
              </w:rPr>
              <w:t>Кінцевий строк подання тендерної пропозиції</w:t>
            </w:r>
          </w:p>
          <w:p w:rsidR="00C82B40" w:rsidRPr="007B64A2" w:rsidRDefault="00C82B40" w:rsidP="0042471F">
            <w:pPr>
              <w:widowControl w:val="0"/>
              <w:numPr>
                <w:ilvl w:val="3"/>
                <w:numId w:val="2"/>
              </w:numPr>
              <w:tabs>
                <w:tab w:val="clear" w:pos="3227"/>
              </w:tabs>
              <w:autoSpaceDE w:val="0"/>
              <w:autoSpaceDN w:val="0"/>
              <w:adjustRightInd w:val="0"/>
              <w:ind w:left="540"/>
              <w:rPr>
                <w:rFonts w:ascii="Times New Roman" w:hAnsi="Times New Roman"/>
                <w:b/>
                <w:caps/>
                <w:sz w:val="24"/>
                <w:szCs w:val="24"/>
                <w:lang w:val="uk-UA"/>
              </w:rPr>
            </w:pPr>
            <w:r w:rsidRPr="007B64A2">
              <w:rPr>
                <w:rFonts w:ascii="Times New Roman" w:hAnsi="Times New Roman"/>
                <w:sz w:val="24"/>
                <w:szCs w:val="24"/>
                <w:lang w:val="uk-UA"/>
              </w:rPr>
              <w:t>Дата та час розкриття тендерної пропозиції</w:t>
            </w:r>
          </w:p>
        </w:tc>
        <w:tc>
          <w:tcPr>
            <w:tcW w:w="1620" w:type="dxa"/>
            <w:vAlign w:val="center"/>
          </w:tcPr>
          <w:p w:rsidR="00C82B40" w:rsidRPr="007B64A2" w:rsidRDefault="00DC7EC7" w:rsidP="00B75698">
            <w:pPr>
              <w:widowControl w:val="0"/>
              <w:autoSpaceDE w:val="0"/>
              <w:autoSpaceDN w:val="0"/>
              <w:adjustRightInd w:val="0"/>
              <w:jc w:val="center"/>
              <w:rPr>
                <w:rFonts w:ascii="Times New Roman" w:hAnsi="Times New Roman"/>
                <w:b/>
                <w:sz w:val="24"/>
                <w:szCs w:val="24"/>
                <w:lang w:val="uk-UA"/>
              </w:rPr>
            </w:pPr>
            <w:hyperlink w:anchor="_IV._Подання_та" w:history="1">
              <w:r w:rsidR="00024C63">
                <w:rPr>
                  <w:rStyle w:val="a6"/>
                  <w:rFonts w:ascii="Times New Roman" w:hAnsi="Times New Roman"/>
                  <w:b/>
                  <w:sz w:val="24"/>
                  <w:szCs w:val="24"/>
                  <w:lang w:val="uk-UA"/>
                </w:rPr>
                <w:t>1</w:t>
              </w:r>
            </w:hyperlink>
            <w:r w:rsidR="00B75698">
              <w:rPr>
                <w:rStyle w:val="a6"/>
                <w:rFonts w:ascii="Times New Roman" w:hAnsi="Times New Roman"/>
                <w:b/>
                <w:sz w:val="24"/>
                <w:szCs w:val="24"/>
                <w:lang w:val="uk-UA"/>
              </w:rPr>
              <w:t>5</w:t>
            </w:r>
          </w:p>
        </w:tc>
      </w:tr>
      <w:tr w:rsidR="00C82B40" w:rsidRPr="007B64A2" w:rsidTr="0042471F">
        <w:tc>
          <w:tcPr>
            <w:tcW w:w="8388" w:type="dxa"/>
            <w:vAlign w:val="center"/>
          </w:tcPr>
          <w:p w:rsidR="00C82B40" w:rsidRPr="007B64A2" w:rsidRDefault="00C82B40" w:rsidP="0042471F">
            <w:pPr>
              <w:widowControl w:val="0"/>
              <w:autoSpaceDE w:val="0"/>
              <w:autoSpaceDN w:val="0"/>
              <w:adjustRightInd w:val="0"/>
              <w:rPr>
                <w:rFonts w:ascii="Times New Roman" w:hAnsi="Times New Roman"/>
                <w:b/>
                <w:color w:val="000000"/>
                <w:sz w:val="24"/>
                <w:szCs w:val="24"/>
                <w:lang w:val="uk-UA" w:eastAsia="uk-UA"/>
              </w:rPr>
            </w:pPr>
            <w:r w:rsidRPr="007B64A2">
              <w:rPr>
                <w:rFonts w:ascii="Times New Roman" w:hAnsi="Times New Roman"/>
                <w:b/>
                <w:bCs/>
                <w:color w:val="000000"/>
                <w:sz w:val="24"/>
                <w:szCs w:val="24"/>
                <w:lang w:val="uk-UA" w:eastAsia="uk-UA"/>
              </w:rPr>
              <w:t>V</w:t>
            </w:r>
            <w:r w:rsidRPr="007B64A2">
              <w:rPr>
                <w:rFonts w:ascii="Times New Roman" w:hAnsi="Times New Roman"/>
                <w:bCs/>
                <w:color w:val="000000"/>
                <w:sz w:val="24"/>
                <w:szCs w:val="24"/>
                <w:lang w:val="uk-UA" w:eastAsia="uk-UA"/>
              </w:rPr>
              <w:t xml:space="preserve">. </w:t>
            </w:r>
            <w:r w:rsidRPr="007B64A2">
              <w:rPr>
                <w:rFonts w:ascii="Times New Roman" w:hAnsi="Times New Roman"/>
                <w:b/>
                <w:sz w:val="24"/>
                <w:szCs w:val="24"/>
                <w:lang w:val="uk-UA"/>
              </w:rPr>
              <w:t>Оцінка тендерної пропозиції</w:t>
            </w:r>
          </w:p>
          <w:p w:rsidR="00C82B40" w:rsidRPr="00E6433A" w:rsidRDefault="00C82B40" w:rsidP="00C82B40">
            <w:pPr>
              <w:widowControl w:val="0"/>
              <w:numPr>
                <w:ilvl w:val="3"/>
                <w:numId w:val="13"/>
              </w:numPr>
              <w:tabs>
                <w:tab w:val="clear" w:pos="3227"/>
              </w:tabs>
              <w:autoSpaceDE w:val="0"/>
              <w:autoSpaceDN w:val="0"/>
              <w:adjustRightInd w:val="0"/>
              <w:ind w:left="567"/>
              <w:rPr>
                <w:rFonts w:ascii="Times New Roman" w:hAnsi="Times New Roman"/>
                <w:color w:val="000000"/>
                <w:sz w:val="24"/>
                <w:szCs w:val="24"/>
                <w:lang w:val="uk-UA" w:eastAsia="uk-UA"/>
              </w:rPr>
            </w:pPr>
            <w:r w:rsidRPr="00E6433A">
              <w:rPr>
                <w:rFonts w:ascii="Times New Roman" w:hAnsi="Times New Roman"/>
                <w:sz w:val="24"/>
                <w:szCs w:val="24"/>
                <w:lang w:val="uk-UA" w:eastAsia="uk-UA"/>
              </w:rPr>
              <w:t>Перелік критеріїв та методика оцінки тендерної пропозиції із зазначенням питомої ваги критерію</w:t>
            </w:r>
            <w:r w:rsidRPr="00E6433A">
              <w:rPr>
                <w:rFonts w:ascii="Times New Roman" w:hAnsi="Times New Roman"/>
                <w:bCs/>
                <w:sz w:val="24"/>
                <w:szCs w:val="24"/>
                <w:lang w:val="uk-UA" w:eastAsia="uk-UA"/>
              </w:rPr>
              <w:t xml:space="preserve"> </w:t>
            </w:r>
          </w:p>
          <w:p w:rsidR="00C82B40" w:rsidRPr="00E6433A" w:rsidRDefault="00C82B40" w:rsidP="00C82B40">
            <w:pPr>
              <w:widowControl w:val="0"/>
              <w:numPr>
                <w:ilvl w:val="3"/>
                <w:numId w:val="13"/>
              </w:numPr>
              <w:tabs>
                <w:tab w:val="clear" w:pos="3227"/>
              </w:tabs>
              <w:autoSpaceDE w:val="0"/>
              <w:autoSpaceDN w:val="0"/>
              <w:adjustRightInd w:val="0"/>
              <w:ind w:left="567"/>
              <w:rPr>
                <w:rFonts w:ascii="Times New Roman" w:hAnsi="Times New Roman"/>
                <w:color w:val="000000"/>
                <w:sz w:val="24"/>
                <w:szCs w:val="24"/>
                <w:lang w:val="uk-UA" w:eastAsia="uk-UA"/>
              </w:rPr>
            </w:pPr>
            <w:r w:rsidRPr="007B64A2">
              <w:rPr>
                <w:rFonts w:ascii="Times New Roman" w:hAnsi="Times New Roman"/>
                <w:bCs/>
                <w:color w:val="000000"/>
                <w:sz w:val="24"/>
                <w:szCs w:val="24"/>
                <w:lang w:val="uk-UA" w:eastAsia="uk-UA"/>
              </w:rPr>
              <w:t>Інша інформація</w:t>
            </w:r>
          </w:p>
          <w:p w:rsidR="00C82B40" w:rsidRPr="00E6433A" w:rsidRDefault="00C82B40" w:rsidP="00C82B40">
            <w:pPr>
              <w:widowControl w:val="0"/>
              <w:numPr>
                <w:ilvl w:val="3"/>
                <w:numId w:val="13"/>
              </w:numPr>
              <w:tabs>
                <w:tab w:val="clear" w:pos="3227"/>
              </w:tabs>
              <w:autoSpaceDE w:val="0"/>
              <w:autoSpaceDN w:val="0"/>
              <w:adjustRightInd w:val="0"/>
              <w:ind w:left="567"/>
              <w:rPr>
                <w:rFonts w:ascii="Times New Roman" w:hAnsi="Times New Roman"/>
                <w:color w:val="000000"/>
                <w:sz w:val="24"/>
                <w:szCs w:val="24"/>
                <w:lang w:val="uk-UA" w:eastAsia="uk-UA"/>
              </w:rPr>
            </w:pPr>
            <w:r w:rsidRPr="00E6433A">
              <w:rPr>
                <w:rFonts w:ascii="Times New Roman" w:hAnsi="Times New Roman"/>
                <w:bCs/>
                <w:color w:val="000000"/>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rsidR="00C82B40" w:rsidRPr="007B64A2" w:rsidRDefault="00C82B40" w:rsidP="00C82B40">
            <w:pPr>
              <w:widowControl w:val="0"/>
              <w:numPr>
                <w:ilvl w:val="3"/>
                <w:numId w:val="13"/>
              </w:numPr>
              <w:tabs>
                <w:tab w:val="clear" w:pos="3227"/>
              </w:tabs>
              <w:autoSpaceDE w:val="0"/>
              <w:autoSpaceDN w:val="0"/>
              <w:adjustRightInd w:val="0"/>
              <w:ind w:left="567"/>
              <w:rPr>
                <w:rFonts w:ascii="Times New Roman" w:hAnsi="Times New Roman"/>
                <w:color w:val="000000"/>
                <w:sz w:val="24"/>
                <w:szCs w:val="24"/>
                <w:lang w:val="uk-UA" w:eastAsia="uk-UA"/>
              </w:rPr>
            </w:pPr>
            <w:r w:rsidRPr="007B64A2">
              <w:rPr>
                <w:rFonts w:ascii="Times New Roman" w:hAnsi="Times New Roman"/>
                <w:bCs/>
                <w:color w:val="000000"/>
                <w:sz w:val="24"/>
                <w:szCs w:val="24"/>
                <w:lang w:val="uk-UA" w:eastAsia="uk-UA"/>
              </w:rPr>
              <w:t>Відхилення тендерних пропозицій</w:t>
            </w:r>
          </w:p>
        </w:tc>
        <w:tc>
          <w:tcPr>
            <w:tcW w:w="1620" w:type="dxa"/>
            <w:vAlign w:val="center"/>
          </w:tcPr>
          <w:p w:rsidR="00C82B40" w:rsidRPr="007B64A2" w:rsidRDefault="00DC7EC7" w:rsidP="00B75698">
            <w:pPr>
              <w:widowControl w:val="0"/>
              <w:autoSpaceDE w:val="0"/>
              <w:autoSpaceDN w:val="0"/>
              <w:adjustRightInd w:val="0"/>
              <w:jc w:val="center"/>
              <w:rPr>
                <w:rFonts w:ascii="Times New Roman" w:hAnsi="Times New Roman"/>
                <w:b/>
                <w:sz w:val="24"/>
                <w:szCs w:val="24"/>
                <w:lang w:val="uk-UA"/>
              </w:rPr>
            </w:pPr>
            <w:hyperlink w:anchor="_V._Оцінка_пропозицій" w:history="1">
              <w:r w:rsidR="00024C63">
                <w:rPr>
                  <w:rStyle w:val="a6"/>
                  <w:rFonts w:ascii="Times New Roman" w:hAnsi="Times New Roman"/>
                  <w:b/>
                  <w:sz w:val="24"/>
                  <w:szCs w:val="24"/>
                  <w:lang w:val="uk-UA"/>
                </w:rPr>
                <w:t>1</w:t>
              </w:r>
            </w:hyperlink>
            <w:r w:rsidR="00B75698">
              <w:rPr>
                <w:rStyle w:val="a6"/>
                <w:rFonts w:ascii="Times New Roman" w:hAnsi="Times New Roman"/>
                <w:b/>
                <w:sz w:val="24"/>
                <w:szCs w:val="24"/>
                <w:lang w:val="uk-UA"/>
              </w:rPr>
              <w:t>6</w:t>
            </w:r>
          </w:p>
        </w:tc>
      </w:tr>
      <w:tr w:rsidR="00C82B40" w:rsidRPr="007B64A2" w:rsidTr="0042471F">
        <w:tc>
          <w:tcPr>
            <w:tcW w:w="8388" w:type="dxa"/>
            <w:vAlign w:val="center"/>
          </w:tcPr>
          <w:p w:rsidR="00C82B40" w:rsidRPr="007B64A2" w:rsidRDefault="00C82B40" w:rsidP="0042471F">
            <w:pPr>
              <w:widowControl w:val="0"/>
              <w:autoSpaceDE w:val="0"/>
              <w:autoSpaceDN w:val="0"/>
              <w:adjustRightInd w:val="0"/>
              <w:rPr>
                <w:rFonts w:ascii="Times New Roman" w:hAnsi="Times New Roman"/>
                <w:b/>
                <w:color w:val="000000"/>
                <w:sz w:val="24"/>
                <w:szCs w:val="24"/>
                <w:lang w:val="uk-UA" w:eastAsia="uk-UA"/>
              </w:rPr>
            </w:pPr>
            <w:r w:rsidRPr="007B64A2">
              <w:rPr>
                <w:rFonts w:ascii="Times New Roman" w:hAnsi="Times New Roman"/>
                <w:b/>
                <w:bCs/>
                <w:color w:val="000000"/>
                <w:sz w:val="24"/>
                <w:szCs w:val="24"/>
                <w:lang w:val="uk-UA" w:eastAsia="uk-UA"/>
              </w:rPr>
              <w:t xml:space="preserve">VI. </w:t>
            </w:r>
            <w:r w:rsidRPr="007B64A2">
              <w:rPr>
                <w:rFonts w:ascii="Times New Roman" w:hAnsi="Times New Roman"/>
                <w:b/>
                <w:sz w:val="24"/>
                <w:szCs w:val="24"/>
                <w:bdr w:val="none" w:sz="0" w:space="0" w:color="auto" w:frame="1"/>
                <w:lang w:val="uk-UA" w:eastAsia="uk-UA"/>
              </w:rPr>
              <w:t>Результати торгів та укладання договору про закупівлю</w:t>
            </w:r>
          </w:p>
          <w:p w:rsidR="00C82B40" w:rsidRPr="007B64A2" w:rsidRDefault="00C82B40" w:rsidP="00C82B40">
            <w:pPr>
              <w:widowControl w:val="0"/>
              <w:numPr>
                <w:ilvl w:val="6"/>
                <w:numId w:val="13"/>
              </w:numPr>
              <w:tabs>
                <w:tab w:val="clear" w:pos="5387"/>
              </w:tabs>
              <w:autoSpaceDE w:val="0"/>
              <w:autoSpaceDN w:val="0"/>
              <w:adjustRightInd w:val="0"/>
              <w:ind w:left="540"/>
              <w:rPr>
                <w:rFonts w:ascii="Times New Roman" w:hAnsi="Times New Roman"/>
                <w:color w:val="000000"/>
                <w:sz w:val="24"/>
                <w:szCs w:val="24"/>
                <w:lang w:val="uk-UA" w:eastAsia="uk-UA"/>
              </w:rPr>
            </w:pPr>
            <w:r w:rsidRPr="007B64A2">
              <w:rPr>
                <w:rFonts w:ascii="Times New Roman" w:hAnsi="Times New Roman"/>
                <w:sz w:val="24"/>
                <w:szCs w:val="24"/>
                <w:lang w:val="uk-UA" w:eastAsia="uk-UA"/>
              </w:rPr>
              <w:t>Відміна замовником торгів чи визнання їх такими, що не відбулися</w:t>
            </w:r>
          </w:p>
          <w:p w:rsidR="00C82B40" w:rsidRPr="007B64A2" w:rsidRDefault="00C82B40" w:rsidP="00C82B40">
            <w:pPr>
              <w:widowControl w:val="0"/>
              <w:numPr>
                <w:ilvl w:val="6"/>
                <w:numId w:val="13"/>
              </w:numPr>
              <w:tabs>
                <w:tab w:val="clear" w:pos="5387"/>
              </w:tabs>
              <w:autoSpaceDE w:val="0"/>
              <w:autoSpaceDN w:val="0"/>
              <w:adjustRightInd w:val="0"/>
              <w:ind w:left="540"/>
              <w:rPr>
                <w:rFonts w:ascii="Times New Roman" w:hAnsi="Times New Roman"/>
                <w:color w:val="000000"/>
                <w:sz w:val="24"/>
                <w:szCs w:val="24"/>
                <w:lang w:val="uk-UA" w:eastAsia="uk-UA"/>
              </w:rPr>
            </w:pPr>
            <w:r w:rsidRPr="007B64A2">
              <w:rPr>
                <w:rFonts w:ascii="Times New Roman" w:hAnsi="Times New Roman"/>
                <w:sz w:val="24"/>
                <w:szCs w:val="24"/>
                <w:lang w:val="uk-UA" w:eastAsia="uk-UA"/>
              </w:rPr>
              <w:t>Строк укладання договору</w:t>
            </w:r>
          </w:p>
          <w:p w:rsidR="00C82B40" w:rsidRPr="007B64A2" w:rsidRDefault="00C82B40" w:rsidP="00C82B40">
            <w:pPr>
              <w:widowControl w:val="0"/>
              <w:numPr>
                <w:ilvl w:val="6"/>
                <w:numId w:val="13"/>
              </w:numPr>
              <w:tabs>
                <w:tab w:val="clear" w:pos="5387"/>
              </w:tabs>
              <w:autoSpaceDE w:val="0"/>
              <w:autoSpaceDN w:val="0"/>
              <w:adjustRightInd w:val="0"/>
              <w:ind w:left="540"/>
              <w:rPr>
                <w:rFonts w:ascii="Times New Roman" w:hAnsi="Times New Roman"/>
                <w:color w:val="000000"/>
                <w:sz w:val="24"/>
                <w:szCs w:val="24"/>
                <w:lang w:val="uk-UA" w:eastAsia="uk-UA"/>
              </w:rPr>
            </w:pPr>
            <w:r w:rsidRPr="007B64A2">
              <w:rPr>
                <w:rFonts w:ascii="Times New Roman" w:hAnsi="Times New Roman"/>
                <w:sz w:val="24"/>
                <w:szCs w:val="24"/>
                <w:lang w:val="uk-UA" w:eastAsia="uk-UA"/>
              </w:rPr>
              <w:t>Проект договору про закупівлю</w:t>
            </w:r>
          </w:p>
          <w:p w:rsidR="00C82B40" w:rsidRPr="007B64A2" w:rsidRDefault="00C82B40" w:rsidP="00C82B40">
            <w:pPr>
              <w:widowControl w:val="0"/>
              <w:numPr>
                <w:ilvl w:val="6"/>
                <w:numId w:val="13"/>
              </w:numPr>
              <w:tabs>
                <w:tab w:val="clear" w:pos="5387"/>
              </w:tabs>
              <w:autoSpaceDE w:val="0"/>
              <w:autoSpaceDN w:val="0"/>
              <w:adjustRightInd w:val="0"/>
              <w:ind w:left="540"/>
              <w:rPr>
                <w:rFonts w:ascii="Times New Roman" w:hAnsi="Times New Roman"/>
                <w:color w:val="000000"/>
                <w:sz w:val="24"/>
                <w:szCs w:val="24"/>
                <w:lang w:val="uk-UA" w:eastAsia="uk-UA"/>
              </w:rPr>
            </w:pPr>
            <w:r w:rsidRPr="007B64A2">
              <w:rPr>
                <w:rFonts w:ascii="Times New Roman" w:hAnsi="Times New Roman"/>
                <w:bCs/>
                <w:color w:val="000000"/>
                <w:sz w:val="24"/>
                <w:szCs w:val="24"/>
                <w:lang w:val="uk-UA" w:eastAsia="uk-UA"/>
              </w:rPr>
              <w:t>Істотні умови, які обов'язково включаються до договору про закупівлю</w:t>
            </w:r>
          </w:p>
          <w:p w:rsidR="00C82B40" w:rsidRPr="007B64A2" w:rsidRDefault="00C82B40" w:rsidP="00C82B40">
            <w:pPr>
              <w:widowControl w:val="0"/>
              <w:numPr>
                <w:ilvl w:val="6"/>
                <w:numId w:val="13"/>
              </w:numPr>
              <w:tabs>
                <w:tab w:val="clear" w:pos="5387"/>
              </w:tabs>
              <w:autoSpaceDE w:val="0"/>
              <w:autoSpaceDN w:val="0"/>
              <w:adjustRightInd w:val="0"/>
              <w:ind w:left="540"/>
              <w:rPr>
                <w:rFonts w:ascii="Times New Roman" w:hAnsi="Times New Roman"/>
                <w:color w:val="000000"/>
                <w:sz w:val="24"/>
                <w:szCs w:val="24"/>
                <w:lang w:val="uk-UA" w:eastAsia="uk-UA"/>
              </w:rPr>
            </w:pPr>
            <w:r w:rsidRPr="007B64A2">
              <w:rPr>
                <w:rFonts w:ascii="Times New Roman" w:hAnsi="Times New Roman"/>
                <w:sz w:val="24"/>
                <w:szCs w:val="24"/>
                <w:lang w:val="uk-UA" w:eastAsia="uk-UA"/>
              </w:rPr>
              <w:t>Дії замовника при відмові переможця торгів підписати договір про закупівлю</w:t>
            </w:r>
            <w:r w:rsidRPr="007B64A2">
              <w:rPr>
                <w:rFonts w:ascii="Times New Roman" w:hAnsi="Times New Roman"/>
                <w:color w:val="000000"/>
                <w:sz w:val="24"/>
                <w:szCs w:val="24"/>
                <w:lang w:val="uk-UA" w:eastAsia="uk-UA"/>
              </w:rPr>
              <w:t> </w:t>
            </w:r>
          </w:p>
          <w:p w:rsidR="00C82B40" w:rsidRPr="007B64A2" w:rsidRDefault="00C82B40" w:rsidP="00C82B40">
            <w:pPr>
              <w:widowControl w:val="0"/>
              <w:numPr>
                <w:ilvl w:val="6"/>
                <w:numId w:val="13"/>
              </w:numPr>
              <w:tabs>
                <w:tab w:val="clear" w:pos="5387"/>
              </w:tabs>
              <w:autoSpaceDE w:val="0"/>
              <w:autoSpaceDN w:val="0"/>
              <w:adjustRightInd w:val="0"/>
              <w:ind w:left="540"/>
              <w:rPr>
                <w:rFonts w:ascii="Times New Roman" w:hAnsi="Times New Roman"/>
                <w:color w:val="000000"/>
                <w:sz w:val="24"/>
                <w:szCs w:val="24"/>
                <w:lang w:val="uk-UA" w:eastAsia="uk-UA"/>
              </w:rPr>
            </w:pPr>
            <w:r w:rsidRPr="007B64A2">
              <w:rPr>
                <w:rFonts w:ascii="Times New Roman" w:hAnsi="Times New Roman"/>
                <w:bCs/>
                <w:color w:val="000000"/>
                <w:sz w:val="24"/>
                <w:szCs w:val="24"/>
                <w:lang w:val="uk-UA" w:eastAsia="uk-UA"/>
              </w:rPr>
              <w:t>Забезпечення виконання договору про закупівлю</w:t>
            </w:r>
            <w:r w:rsidRPr="007B64A2">
              <w:rPr>
                <w:rFonts w:ascii="Times New Roman" w:hAnsi="Times New Roman"/>
                <w:color w:val="000000"/>
                <w:sz w:val="24"/>
                <w:szCs w:val="24"/>
                <w:lang w:val="uk-UA" w:eastAsia="uk-UA"/>
              </w:rPr>
              <w:t> </w:t>
            </w:r>
          </w:p>
        </w:tc>
        <w:tc>
          <w:tcPr>
            <w:tcW w:w="1620" w:type="dxa"/>
            <w:vAlign w:val="center"/>
          </w:tcPr>
          <w:p w:rsidR="00C82B40" w:rsidRPr="007B64A2" w:rsidRDefault="00DC7EC7" w:rsidP="00B75698">
            <w:pPr>
              <w:widowControl w:val="0"/>
              <w:autoSpaceDE w:val="0"/>
              <w:autoSpaceDN w:val="0"/>
              <w:adjustRightInd w:val="0"/>
              <w:jc w:val="center"/>
              <w:rPr>
                <w:rFonts w:asciiTheme="minorHAnsi" w:hAnsiTheme="minorHAnsi"/>
                <w:b/>
                <w:sz w:val="24"/>
                <w:szCs w:val="24"/>
                <w:lang w:val="uk-UA"/>
              </w:rPr>
            </w:pPr>
            <w:hyperlink w:anchor="_VI._Результати_торгів" w:history="1">
              <w:r w:rsidR="00024C63">
                <w:rPr>
                  <w:rStyle w:val="a6"/>
                  <w:rFonts w:ascii="Times New Roman" w:hAnsi="Times New Roman"/>
                  <w:b/>
                  <w:sz w:val="24"/>
                  <w:szCs w:val="24"/>
                  <w:lang w:val="uk-UA"/>
                </w:rPr>
                <w:t>1</w:t>
              </w:r>
            </w:hyperlink>
            <w:r w:rsidR="00B75698">
              <w:rPr>
                <w:rStyle w:val="a6"/>
                <w:rFonts w:ascii="Times New Roman" w:hAnsi="Times New Roman"/>
                <w:b/>
                <w:sz w:val="24"/>
                <w:szCs w:val="24"/>
                <w:lang w:val="uk-UA"/>
              </w:rPr>
              <w:t>8</w:t>
            </w:r>
          </w:p>
        </w:tc>
      </w:tr>
      <w:tr w:rsidR="00C82B40" w:rsidRPr="007B64A2" w:rsidTr="0042471F">
        <w:tc>
          <w:tcPr>
            <w:tcW w:w="8388" w:type="dxa"/>
            <w:vAlign w:val="center"/>
          </w:tcPr>
          <w:p w:rsidR="00C82B40" w:rsidRPr="007B64A2" w:rsidRDefault="001D5092" w:rsidP="0042471F">
            <w:pPr>
              <w:pStyle w:val="31"/>
              <w:widowControl w:val="0"/>
              <w:autoSpaceDE w:val="0"/>
              <w:autoSpaceDN w:val="0"/>
              <w:adjustRightInd w:val="0"/>
              <w:jc w:val="left"/>
              <w:rPr>
                <w:szCs w:val="24"/>
              </w:rPr>
            </w:pPr>
            <w:r w:rsidRPr="007B64A2">
              <w:rPr>
                <w:szCs w:val="24"/>
              </w:rPr>
              <w:t xml:space="preserve">Додаток </w:t>
            </w:r>
            <w:r>
              <w:rPr>
                <w:szCs w:val="24"/>
              </w:rPr>
              <w:t>1</w:t>
            </w:r>
            <w:r w:rsidRPr="007B64A2">
              <w:rPr>
                <w:szCs w:val="24"/>
              </w:rPr>
              <w:t>.</w:t>
            </w:r>
            <w:r>
              <w:rPr>
                <w:szCs w:val="24"/>
              </w:rPr>
              <w:t xml:space="preserve"> Інформація про Учасника</w:t>
            </w:r>
          </w:p>
        </w:tc>
        <w:tc>
          <w:tcPr>
            <w:tcW w:w="1620" w:type="dxa"/>
            <w:vAlign w:val="center"/>
          </w:tcPr>
          <w:p w:rsidR="00C82B40" w:rsidRPr="00C27AD6" w:rsidRDefault="001D5092" w:rsidP="00B75698">
            <w:pPr>
              <w:pStyle w:val="31"/>
              <w:widowControl w:val="0"/>
              <w:autoSpaceDE w:val="0"/>
              <w:autoSpaceDN w:val="0"/>
              <w:adjustRightInd w:val="0"/>
              <w:rPr>
                <w:rStyle w:val="a6"/>
                <w:sz w:val="20"/>
              </w:rPr>
            </w:pPr>
            <w:r>
              <w:rPr>
                <w:rStyle w:val="a6"/>
                <w:sz w:val="20"/>
              </w:rPr>
              <w:t>2</w:t>
            </w:r>
            <w:r w:rsidR="00B75698">
              <w:rPr>
                <w:rStyle w:val="a6"/>
                <w:sz w:val="20"/>
              </w:rPr>
              <w:t>1</w:t>
            </w:r>
          </w:p>
        </w:tc>
      </w:tr>
      <w:tr w:rsidR="00581431" w:rsidRPr="007B64A2" w:rsidTr="0042471F">
        <w:tc>
          <w:tcPr>
            <w:tcW w:w="8388" w:type="dxa"/>
            <w:vAlign w:val="center"/>
          </w:tcPr>
          <w:p w:rsidR="00581431" w:rsidRPr="007B64A2" w:rsidRDefault="001D5092" w:rsidP="0042471F">
            <w:pPr>
              <w:pStyle w:val="31"/>
              <w:widowControl w:val="0"/>
              <w:autoSpaceDE w:val="0"/>
              <w:autoSpaceDN w:val="0"/>
              <w:adjustRightInd w:val="0"/>
              <w:jc w:val="left"/>
              <w:rPr>
                <w:szCs w:val="24"/>
              </w:rPr>
            </w:pPr>
            <w:r w:rsidRPr="007B64A2">
              <w:rPr>
                <w:szCs w:val="24"/>
              </w:rPr>
              <w:t xml:space="preserve">Додаток </w:t>
            </w:r>
            <w:r>
              <w:rPr>
                <w:szCs w:val="24"/>
              </w:rPr>
              <w:t>2</w:t>
            </w:r>
            <w:r w:rsidRPr="007B64A2">
              <w:rPr>
                <w:szCs w:val="24"/>
              </w:rPr>
              <w:t>.</w:t>
            </w:r>
            <w:r>
              <w:rPr>
                <w:szCs w:val="24"/>
              </w:rPr>
              <w:t xml:space="preserve"> </w:t>
            </w:r>
            <w:r w:rsidRPr="007B64A2">
              <w:rPr>
                <w:szCs w:val="24"/>
              </w:rPr>
              <w:t>Проект договору</w:t>
            </w:r>
          </w:p>
        </w:tc>
        <w:tc>
          <w:tcPr>
            <w:tcW w:w="1620" w:type="dxa"/>
            <w:vAlign w:val="center"/>
          </w:tcPr>
          <w:p w:rsidR="00581431" w:rsidRPr="00024C63" w:rsidRDefault="001D5092" w:rsidP="005D39A1">
            <w:pPr>
              <w:pStyle w:val="31"/>
              <w:widowControl w:val="0"/>
              <w:autoSpaceDE w:val="0"/>
              <w:autoSpaceDN w:val="0"/>
              <w:adjustRightInd w:val="0"/>
              <w:rPr>
                <w:rStyle w:val="a6"/>
                <w:szCs w:val="24"/>
              </w:rPr>
            </w:pPr>
            <w:r w:rsidRPr="00C27AD6">
              <w:rPr>
                <w:rStyle w:val="a6"/>
                <w:sz w:val="20"/>
              </w:rPr>
              <w:t>окремий файл</w:t>
            </w:r>
          </w:p>
        </w:tc>
      </w:tr>
      <w:tr w:rsidR="00D137ED" w:rsidRPr="007B64A2" w:rsidTr="0042471F">
        <w:tc>
          <w:tcPr>
            <w:tcW w:w="8388" w:type="dxa"/>
            <w:vAlign w:val="center"/>
          </w:tcPr>
          <w:p w:rsidR="00D137ED" w:rsidRPr="007B64A2" w:rsidRDefault="00D137ED" w:rsidP="00D137ED">
            <w:pPr>
              <w:pStyle w:val="31"/>
              <w:widowControl w:val="0"/>
              <w:autoSpaceDE w:val="0"/>
              <w:autoSpaceDN w:val="0"/>
              <w:adjustRightInd w:val="0"/>
              <w:jc w:val="left"/>
              <w:rPr>
                <w:szCs w:val="24"/>
              </w:rPr>
            </w:pPr>
            <w:r>
              <w:rPr>
                <w:szCs w:val="24"/>
              </w:rPr>
              <w:t xml:space="preserve">Додаток 3. </w:t>
            </w:r>
            <w:r>
              <w:rPr>
                <w:rFonts w:eastAsia="Calibri"/>
                <w:szCs w:val="24"/>
                <w:lang w:eastAsia="en-US"/>
              </w:rPr>
              <w:t>Цінова пропозиція</w:t>
            </w:r>
          </w:p>
        </w:tc>
        <w:tc>
          <w:tcPr>
            <w:tcW w:w="1620" w:type="dxa"/>
            <w:vAlign w:val="center"/>
          </w:tcPr>
          <w:p w:rsidR="00D137ED" w:rsidRPr="00024C63" w:rsidRDefault="006B1C15" w:rsidP="00B75698">
            <w:pPr>
              <w:pStyle w:val="31"/>
              <w:widowControl w:val="0"/>
              <w:autoSpaceDE w:val="0"/>
              <w:autoSpaceDN w:val="0"/>
              <w:adjustRightInd w:val="0"/>
              <w:rPr>
                <w:rStyle w:val="a6"/>
                <w:szCs w:val="24"/>
              </w:rPr>
            </w:pPr>
            <w:r>
              <w:rPr>
                <w:rStyle w:val="a6"/>
                <w:szCs w:val="24"/>
              </w:rPr>
              <w:t>2</w:t>
            </w:r>
            <w:r w:rsidR="00B75698">
              <w:rPr>
                <w:rStyle w:val="a6"/>
                <w:szCs w:val="24"/>
              </w:rPr>
              <w:t>2</w:t>
            </w:r>
          </w:p>
        </w:tc>
      </w:tr>
      <w:tr w:rsidR="001D5092" w:rsidRPr="007B64A2" w:rsidTr="0042471F">
        <w:tc>
          <w:tcPr>
            <w:tcW w:w="8388" w:type="dxa"/>
            <w:vAlign w:val="center"/>
          </w:tcPr>
          <w:p w:rsidR="001D5092" w:rsidRDefault="001D5092" w:rsidP="00D137ED">
            <w:pPr>
              <w:pStyle w:val="31"/>
              <w:widowControl w:val="0"/>
              <w:autoSpaceDE w:val="0"/>
              <w:autoSpaceDN w:val="0"/>
              <w:adjustRightInd w:val="0"/>
              <w:jc w:val="left"/>
              <w:rPr>
                <w:szCs w:val="24"/>
              </w:rPr>
            </w:pPr>
            <w:r>
              <w:rPr>
                <w:szCs w:val="24"/>
              </w:rPr>
              <w:t>Додаток 4</w:t>
            </w:r>
            <w:r w:rsidRPr="000A5DCC">
              <w:rPr>
                <w:szCs w:val="24"/>
              </w:rPr>
              <w:t xml:space="preserve">. </w:t>
            </w:r>
            <w:r>
              <w:rPr>
                <w:szCs w:val="24"/>
              </w:rPr>
              <w:t>Лист щодо відсутності господарсько-адміністративних санкцій</w:t>
            </w:r>
          </w:p>
        </w:tc>
        <w:tc>
          <w:tcPr>
            <w:tcW w:w="1620" w:type="dxa"/>
            <w:vAlign w:val="center"/>
          </w:tcPr>
          <w:p w:rsidR="001D5092" w:rsidRDefault="001D5092" w:rsidP="00B75698">
            <w:pPr>
              <w:pStyle w:val="31"/>
              <w:widowControl w:val="0"/>
              <w:autoSpaceDE w:val="0"/>
              <w:autoSpaceDN w:val="0"/>
              <w:adjustRightInd w:val="0"/>
              <w:rPr>
                <w:rStyle w:val="a6"/>
                <w:szCs w:val="24"/>
              </w:rPr>
            </w:pPr>
            <w:r>
              <w:rPr>
                <w:rStyle w:val="a6"/>
                <w:szCs w:val="24"/>
              </w:rPr>
              <w:t>2</w:t>
            </w:r>
            <w:r w:rsidR="00B75698">
              <w:rPr>
                <w:rStyle w:val="a6"/>
                <w:szCs w:val="24"/>
              </w:rPr>
              <w:t>3</w:t>
            </w:r>
          </w:p>
        </w:tc>
      </w:tr>
      <w:tr w:rsidR="00C655E0" w:rsidRPr="007B64A2" w:rsidTr="0042471F">
        <w:tc>
          <w:tcPr>
            <w:tcW w:w="8388" w:type="dxa"/>
            <w:vAlign w:val="center"/>
          </w:tcPr>
          <w:p w:rsidR="00C655E0" w:rsidRDefault="00C655E0" w:rsidP="00D137ED">
            <w:pPr>
              <w:pStyle w:val="31"/>
              <w:widowControl w:val="0"/>
              <w:autoSpaceDE w:val="0"/>
              <w:autoSpaceDN w:val="0"/>
              <w:adjustRightInd w:val="0"/>
              <w:jc w:val="left"/>
              <w:rPr>
                <w:szCs w:val="24"/>
              </w:rPr>
            </w:pPr>
            <w:r>
              <w:rPr>
                <w:szCs w:val="24"/>
              </w:rPr>
              <w:t xml:space="preserve">Додаток 5. </w:t>
            </w:r>
            <w:r w:rsidRPr="00E14560">
              <w:rPr>
                <w:szCs w:val="24"/>
              </w:rPr>
              <w:t>Документи, що подаються на підтвердження учасником відсутності підстав для відмови в участі у процедурі закупівлі</w:t>
            </w:r>
          </w:p>
        </w:tc>
        <w:tc>
          <w:tcPr>
            <w:tcW w:w="1620" w:type="dxa"/>
            <w:vAlign w:val="center"/>
          </w:tcPr>
          <w:p w:rsidR="00C655E0" w:rsidRDefault="00C655E0" w:rsidP="00D137ED">
            <w:pPr>
              <w:pStyle w:val="31"/>
              <w:widowControl w:val="0"/>
              <w:autoSpaceDE w:val="0"/>
              <w:autoSpaceDN w:val="0"/>
              <w:adjustRightInd w:val="0"/>
              <w:rPr>
                <w:rStyle w:val="a6"/>
                <w:szCs w:val="24"/>
              </w:rPr>
            </w:pPr>
            <w:r>
              <w:rPr>
                <w:rStyle w:val="a6"/>
                <w:szCs w:val="24"/>
              </w:rPr>
              <w:t>2</w:t>
            </w:r>
            <w:r w:rsidR="00B75698">
              <w:rPr>
                <w:rStyle w:val="a6"/>
                <w:szCs w:val="24"/>
              </w:rPr>
              <w:t>4</w:t>
            </w:r>
          </w:p>
        </w:tc>
      </w:tr>
    </w:tbl>
    <w:p w:rsidR="00C82B40" w:rsidRDefault="00C82B40" w:rsidP="003522A0">
      <w:pPr>
        <w:ind w:left="-720"/>
        <w:jc w:val="center"/>
        <w:rPr>
          <w:rFonts w:ascii="Times New Roman" w:hAnsi="Times New Roman"/>
          <w:b/>
          <w:sz w:val="28"/>
          <w:szCs w:val="28"/>
          <w:lang w:val="uk-UA"/>
        </w:rPr>
      </w:pPr>
    </w:p>
    <w:tbl>
      <w:tblPr>
        <w:tblW w:w="5226" w:type="pct"/>
        <w:tblCellSpacing w:w="15" w:type="dxa"/>
        <w:tblInd w:w="-49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735"/>
        <w:gridCol w:w="7706"/>
      </w:tblGrid>
      <w:tr w:rsidR="003522A0" w:rsidRPr="00E670E6" w:rsidTr="00592A35">
        <w:trPr>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3522A0" w:rsidRPr="00E670E6" w:rsidRDefault="003522A0" w:rsidP="00592A35">
            <w:pPr>
              <w:pStyle w:val="1"/>
              <w:rPr>
                <w:rFonts w:ascii="Times New Roman" w:hAnsi="Times New Roman"/>
                <w:bCs/>
                <w:lang w:val="uk-UA" w:eastAsia="uk-UA"/>
              </w:rPr>
            </w:pPr>
            <w:bookmarkStart w:id="0" w:name="_I._Загальні_положення"/>
            <w:bookmarkEnd w:id="0"/>
            <w:r w:rsidRPr="00E670E6">
              <w:rPr>
                <w:rFonts w:ascii="Times New Roman" w:hAnsi="Times New Roman"/>
                <w:bCs/>
                <w:lang w:val="uk-UA" w:eastAsia="uk-UA"/>
              </w:rPr>
              <w:t>I. Загальні положення </w:t>
            </w:r>
          </w:p>
        </w:tc>
      </w:tr>
      <w:tr w:rsidR="003522A0" w:rsidRPr="00E670E6"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E670E6" w:rsidRDefault="003522A0" w:rsidP="00592A35">
            <w:pPr>
              <w:jc w:val="center"/>
              <w:rPr>
                <w:rFonts w:ascii="Times New Roman" w:hAnsi="Times New Roman"/>
                <w:b/>
                <w:color w:val="000000"/>
                <w:lang w:val="uk-UA" w:eastAsia="uk-UA"/>
              </w:rPr>
            </w:pPr>
            <w:r w:rsidRPr="00E670E6">
              <w:rPr>
                <w:rFonts w:ascii="Times New Roman" w:hAnsi="Times New Roman"/>
                <w:b/>
                <w:color w:val="000000"/>
                <w:lang w:val="uk-UA" w:eastAsia="uk-UA"/>
              </w:rPr>
              <w:t>1 </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522A0" w:rsidRPr="00E670E6" w:rsidRDefault="003522A0" w:rsidP="00592A35">
            <w:pPr>
              <w:jc w:val="center"/>
              <w:rPr>
                <w:rFonts w:ascii="Times New Roman" w:hAnsi="Times New Roman"/>
                <w:b/>
                <w:color w:val="000000"/>
                <w:lang w:val="uk-UA" w:eastAsia="uk-UA"/>
              </w:rPr>
            </w:pPr>
            <w:r w:rsidRPr="00E670E6">
              <w:rPr>
                <w:rFonts w:ascii="Times New Roman" w:hAnsi="Times New Roman"/>
                <w:b/>
                <w:color w:val="000000"/>
                <w:lang w:val="uk-UA" w:eastAsia="uk-UA"/>
              </w:rPr>
              <w:t>2 </w:t>
            </w:r>
          </w:p>
        </w:tc>
      </w:tr>
      <w:tr w:rsidR="003522A0" w:rsidRPr="00E670E6"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E670E6" w:rsidRDefault="003522A0" w:rsidP="004D71EE">
            <w:pPr>
              <w:rPr>
                <w:rFonts w:ascii="Times New Roman" w:hAnsi="Times New Roman"/>
                <w:color w:val="000000"/>
                <w:sz w:val="24"/>
                <w:szCs w:val="24"/>
                <w:lang w:val="uk-UA" w:eastAsia="uk-UA"/>
              </w:rPr>
            </w:pPr>
            <w:r w:rsidRPr="00E670E6">
              <w:rPr>
                <w:rFonts w:ascii="Times New Roman" w:hAnsi="Times New Roman"/>
                <w:b/>
                <w:bCs/>
                <w:color w:val="000000"/>
                <w:sz w:val="24"/>
                <w:szCs w:val="24"/>
                <w:lang w:val="uk-UA" w:eastAsia="uk-UA"/>
              </w:rPr>
              <w:t xml:space="preserve">1. Терміни, які вживаються в </w:t>
            </w:r>
            <w:r w:rsidR="004D71EE">
              <w:rPr>
                <w:rFonts w:ascii="Times New Roman" w:hAnsi="Times New Roman"/>
                <w:b/>
                <w:bCs/>
                <w:color w:val="000000"/>
                <w:sz w:val="24"/>
                <w:szCs w:val="24"/>
                <w:lang w:val="uk-UA" w:eastAsia="uk-UA"/>
              </w:rPr>
              <w:t xml:space="preserve">тендерній </w:t>
            </w:r>
            <w:r w:rsidRPr="00E670E6">
              <w:rPr>
                <w:rFonts w:ascii="Times New Roman" w:hAnsi="Times New Roman"/>
                <w:b/>
                <w:bCs/>
                <w:color w:val="000000"/>
                <w:sz w:val="24"/>
                <w:szCs w:val="24"/>
                <w:lang w:val="uk-UA" w:eastAsia="uk-UA"/>
              </w:rPr>
              <w:t>документації</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292F24" w:rsidRPr="0044364D" w:rsidRDefault="004B1C01" w:rsidP="00292F24">
            <w:pPr>
              <w:rPr>
                <w:rFonts w:ascii="Times New Roman" w:hAnsi="Times New Roman"/>
                <w:color w:val="000000"/>
                <w:sz w:val="24"/>
                <w:szCs w:val="24"/>
                <w:lang w:val="uk-UA" w:eastAsia="uk-UA"/>
              </w:rPr>
            </w:pPr>
            <w:r>
              <w:rPr>
                <w:rFonts w:ascii="Times New Roman" w:hAnsi="Times New Roman"/>
                <w:color w:val="000000"/>
                <w:sz w:val="24"/>
                <w:szCs w:val="24"/>
                <w:lang w:val="uk-UA" w:eastAsia="uk-UA"/>
              </w:rPr>
              <w:t>Тендерна д</w:t>
            </w:r>
            <w:r w:rsidR="00292F24" w:rsidRPr="0044364D">
              <w:rPr>
                <w:rFonts w:ascii="Times New Roman" w:hAnsi="Times New Roman"/>
                <w:color w:val="000000"/>
                <w:sz w:val="24"/>
                <w:szCs w:val="24"/>
                <w:lang w:val="uk-UA" w:eastAsia="uk-UA"/>
              </w:rPr>
              <w:t xml:space="preserve">окументація розроблена на виконання вимог Закону </w:t>
            </w:r>
            <w:r w:rsidR="00292F24" w:rsidRPr="0044364D">
              <w:rPr>
                <w:rFonts w:ascii="Times New Roman" w:hAnsi="Times New Roman"/>
                <w:sz w:val="24"/>
                <w:szCs w:val="24"/>
                <w:lang w:val="uk-UA"/>
              </w:rPr>
              <w:t xml:space="preserve">України «Про </w:t>
            </w:r>
            <w:r w:rsidR="004D71EE">
              <w:rPr>
                <w:rFonts w:ascii="Times New Roman" w:hAnsi="Times New Roman"/>
                <w:sz w:val="24"/>
                <w:szCs w:val="24"/>
                <w:lang w:val="uk-UA"/>
              </w:rPr>
              <w:t>публічні</w:t>
            </w:r>
            <w:r w:rsidR="00292F24" w:rsidRPr="0044364D">
              <w:rPr>
                <w:rFonts w:ascii="Times New Roman" w:hAnsi="Times New Roman"/>
                <w:sz w:val="24"/>
                <w:szCs w:val="24"/>
                <w:lang w:val="uk-UA"/>
              </w:rPr>
              <w:t xml:space="preserve"> закупівл</w:t>
            </w:r>
            <w:r w:rsidR="004D71EE">
              <w:rPr>
                <w:rFonts w:ascii="Times New Roman" w:hAnsi="Times New Roman"/>
                <w:sz w:val="24"/>
                <w:szCs w:val="24"/>
                <w:lang w:val="uk-UA"/>
              </w:rPr>
              <w:t>і</w:t>
            </w:r>
            <w:r w:rsidR="00292F24" w:rsidRPr="0044364D">
              <w:rPr>
                <w:rFonts w:ascii="Times New Roman" w:hAnsi="Times New Roman"/>
                <w:sz w:val="24"/>
                <w:szCs w:val="24"/>
                <w:lang w:val="uk-UA"/>
              </w:rPr>
              <w:t xml:space="preserve">» від </w:t>
            </w:r>
            <w:r w:rsidR="004D71EE">
              <w:rPr>
                <w:rFonts w:ascii="Times New Roman" w:hAnsi="Times New Roman"/>
                <w:sz w:val="24"/>
                <w:szCs w:val="24"/>
                <w:lang w:val="uk-UA"/>
              </w:rPr>
              <w:t>25</w:t>
            </w:r>
            <w:r w:rsidR="00292F24" w:rsidRPr="0044364D">
              <w:rPr>
                <w:rFonts w:ascii="Times New Roman" w:hAnsi="Times New Roman"/>
                <w:sz w:val="24"/>
                <w:szCs w:val="24"/>
                <w:lang w:val="uk-UA"/>
              </w:rPr>
              <w:t>.</w:t>
            </w:r>
            <w:r w:rsidR="004D71EE">
              <w:rPr>
                <w:rFonts w:ascii="Times New Roman" w:hAnsi="Times New Roman"/>
                <w:sz w:val="24"/>
                <w:szCs w:val="24"/>
                <w:lang w:val="uk-UA"/>
              </w:rPr>
              <w:t>12</w:t>
            </w:r>
            <w:r w:rsidR="00292F24" w:rsidRPr="0044364D">
              <w:rPr>
                <w:rFonts w:ascii="Times New Roman" w:hAnsi="Times New Roman"/>
                <w:sz w:val="24"/>
                <w:szCs w:val="24"/>
                <w:lang w:val="uk-UA"/>
              </w:rPr>
              <w:t>.201</w:t>
            </w:r>
            <w:r w:rsidR="004D71EE">
              <w:rPr>
                <w:rFonts w:ascii="Times New Roman" w:hAnsi="Times New Roman"/>
                <w:sz w:val="24"/>
                <w:szCs w:val="24"/>
                <w:lang w:val="uk-UA"/>
              </w:rPr>
              <w:t>5</w:t>
            </w:r>
            <w:r w:rsidR="00292F24" w:rsidRPr="0044364D">
              <w:rPr>
                <w:rFonts w:ascii="Times New Roman" w:hAnsi="Times New Roman"/>
                <w:sz w:val="24"/>
                <w:szCs w:val="24"/>
                <w:lang w:val="uk-UA"/>
              </w:rPr>
              <w:t>, №</w:t>
            </w:r>
            <w:r w:rsidR="004D71EE">
              <w:rPr>
                <w:rFonts w:ascii="Times New Roman" w:hAnsi="Times New Roman"/>
                <w:sz w:val="24"/>
                <w:szCs w:val="24"/>
                <w:lang w:val="uk-UA"/>
              </w:rPr>
              <w:t>922</w:t>
            </w:r>
            <w:r w:rsidR="00292F24" w:rsidRPr="0044364D">
              <w:rPr>
                <w:rFonts w:ascii="Times New Roman" w:hAnsi="Times New Roman"/>
                <w:sz w:val="24"/>
                <w:szCs w:val="24"/>
                <w:lang w:val="uk-UA"/>
              </w:rPr>
              <w:t>-V</w:t>
            </w:r>
            <w:r w:rsidR="004D71EE">
              <w:rPr>
                <w:rFonts w:ascii="Times New Roman" w:hAnsi="Times New Roman"/>
                <w:sz w:val="24"/>
                <w:szCs w:val="24"/>
                <w:lang w:val="uk-UA"/>
              </w:rPr>
              <w:t>І</w:t>
            </w:r>
            <w:r w:rsidR="00292F24" w:rsidRPr="0044364D">
              <w:rPr>
                <w:rFonts w:ascii="Times New Roman" w:hAnsi="Times New Roman"/>
                <w:sz w:val="24"/>
                <w:szCs w:val="24"/>
                <w:lang w:val="uk-UA"/>
              </w:rPr>
              <w:t>IІ (далі-Закон)</w:t>
            </w:r>
            <w:r w:rsidR="00292F24" w:rsidRPr="0044364D">
              <w:rPr>
                <w:rFonts w:ascii="Times New Roman" w:hAnsi="Times New Roman"/>
                <w:color w:val="000000"/>
                <w:sz w:val="24"/>
                <w:szCs w:val="24"/>
                <w:lang w:val="uk-UA" w:eastAsia="uk-UA"/>
              </w:rPr>
              <w:t>.</w:t>
            </w:r>
          </w:p>
          <w:p w:rsidR="003522A0" w:rsidRPr="00E670E6" w:rsidRDefault="004D71EE" w:rsidP="00292F24">
            <w:pPr>
              <w:rPr>
                <w:rFonts w:ascii="Times New Roman" w:hAnsi="Times New Roman"/>
                <w:color w:val="000000"/>
                <w:sz w:val="24"/>
                <w:szCs w:val="24"/>
                <w:lang w:val="uk-UA" w:eastAsia="uk-UA"/>
              </w:rPr>
            </w:pPr>
            <w:proofErr w:type="spellStart"/>
            <w:r w:rsidRPr="00B7238A">
              <w:rPr>
                <w:rFonts w:ascii="Times New Roman" w:hAnsi="Times New Roman"/>
                <w:sz w:val="24"/>
                <w:szCs w:val="24"/>
                <w:lang w:eastAsia="uk-UA"/>
              </w:rPr>
              <w:t>Терміни</w:t>
            </w:r>
            <w:proofErr w:type="spellEnd"/>
            <w:r w:rsidRPr="00B7238A">
              <w:rPr>
                <w:rFonts w:ascii="Times New Roman" w:hAnsi="Times New Roman"/>
                <w:sz w:val="24"/>
                <w:szCs w:val="24"/>
                <w:lang w:eastAsia="uk-UA"/>
              </w:rPr>
              <w:t xml:space="preserve"> </w:t>
            </w:r>
            <w:proofErr w:type="spellStart"/>
            <w:r w:rsidRPr="00B7238A">
              <w:rPr>
                <w:rFonts w:ascii="Times New Roman" w:hAnsi="Times New Roman"/>
                <w:sz w:val="24"/>
                <w:szCs w:val="24"/>
                <w:lang w:eastAsia="uk-UA"/>
              </w:rPr>
              <w:t>вживаються</w:t>
            </w:r>
            <w:proofErr w:type="spellEnd"/>
            <w:r w:rsidRPr="00B7238A">
              <w:rPr>
                <w:rFonts w:ascii="Times New Roman" w:hAnsi="Times New Roman"/>
                <w:sz w:val="24"/>
                <w:szCs w:val="24"/>
                <w:lang w:eastAsia="uk-UA"/>
              </w:rPr>
              <w:t xml:space="preserve"> у </w:t>
            </w:r>
            <w:proofErr w:type="spellStart"/>
            <w:r w:rsidRPr="00B7238A">
              <w:rPr>
                <w:rFonts w:ascii="Times New Roman" w:hAnsi="Times New Roman"/>
                <w:sz w:val="24"/>
                <w:szCs w:val="24"/>
                <w:lang w:eastAsia="uk-UA"/>
              </w:rPr>
              <w:t>значенні</w:t>
            </w:r>
            <w:proofErr w:type="spellEnd"/>
            <w:r w:rsidRPr="00B7238A">
              <w:rPr>
                <w:rFonts w:ascii="Times New Roman" w:hAnsi="Times New Roman"/>
                <w:sz w:val="24"/>
                <w:szCs w:val="24"/>
                <w:lang w:eastAsia="uk-UA"/>
              </w:rPr>
              <w:t xml:space="preserve">, </w:t>
            </w:r>
            <w:proofErr w:type="spellStart"/>
            <w:r w:rsidRPr="00B7238A">
              <w:rPr>
                <w:rFonts w:ascii="Times New Roman" w:hAnsi="Times New Roman"/>
                <w:sz w:val="24"/>
                <w:szCs w:val="24"/>
                <w:lang w:eastAsia="uk-UA"/>
              </w:rPr>
              <w:t>наведеному</w:t>
            </w:r>
            <w:proofErr w:type="spellEnd"/>
            <w:r w:rsidRPr="00B7238A">
              <w:rPr>
                <w:rFonts w:ascii="Times New Roman" w:hAnsi="Times New Roman"/>
                <w:sz w:val="24"/>
                <w:szCs w:val="24"/>
                <w:lang w:eastAsia="uk-UA"/>
              </w:rPr>
              <w:t xml:space="preserve"> в </w:t>
            </w:r>
            <w:proofErr w:type="spellStart"/>
            <w:r w:rsidRPr="00B7238A">
              <w:rPr>
                <w:rFonts w:ascii="Times New Roman" w:hAnsi="Times New Roman"/>
                <w:sz w:val="24"/>
                <w:szCs w:val="24"/>
                <w:lang w:eastAsia="uk-UA"/>
              </w:rPr>
              <w:t>Законі</w:t>
            </w:r>
            <w:proofErr w:type="spellEnd"/>
            <w:r w:rsidR="00292F24" w:rsidRPr="0044364D">
              <w:rPr>
                <w:rFonts w:ascii="Times New Roman" w:hAnsi="Times New Roman"/>
                <w:color w:val="000000"/>
                <w:sz w:val="24"/>
                <w:szCs w:val="24"/>
                <w:lang w:val="uk-UA" w:eastAsia="uk-UA"/>
              </w:rPr>
              <w:t>.</w:t>
            </w:r>
          </w:p>
        </w:tc>
      </w:tr>
      <w:tr w:rsidR="003522A0" w:rsidRPr="00E670E6"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E670E6" w:rsidRDefault="003522A0" w:rsidP="00592A35">
            <w:pPr>
              <w:rPr>
                <w:rFonts w:ascii="Times New Roman" w:hAnsi="Times New Roman"/>
                <w:color w:val="000000"/>
                <w:sz w:val="24"/>
                <w:szCs w:val="24"/>
                <w:lang w:val="uk-UA" w:eastAsia="uk-UA"/>
              </w:rPr>
            </w:pPr>
            <w:r w:rsidRPr="00E670E6">
              <w:rPr>
                <w:rFonts w:ascii="Times New Roman" w:hAnsi="Times New Roman"/>
                <w:b/>
                <w:bCs/>
                <w:color w:val="000000"/>
                <w:sz w:val="24"/>
                <w:szCs w:val="24"/>
                <w:lang w:val="uk-UA" w:eastAsia="uk-UA"/>
              </w:rPr>
              <w:t>2. Інформація про замовника торгів</w:t>
            </w:r>
            <w:r w:rsidRPr="00E670E6">
              <w:rPr>
                <w:rFonts w:ascii="Times New Roman" w:hAnsi="Times New Roman"/>
                <w:color w:val="000000"/>
                <w:sz w:val="24"/>
                <w:szCs w:val="24"/>
                <w:lang w:val="uk-UA" w:eastAsia="uk-UA"/>
              </w:rPr>
              <w:t> </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522A0" w:rsidRPr="00E670E6" w:rsidRDefault="003522A0" w:rsidP="00592A35">
            <w:pPr>
              <w:rPr>
                <w:rFonts w:ascii="Times New Roman" w:hAnsi="Times New Roman"/>
                <w:color w:val="000000"/>
                <w:sz w:val="24"/>
                <w:szCs w:val="24"/>
                <w:lang w:val="uk-UA" w:eastAsia="uk-UA"/>
              </w:rPr>
            </w:pPr>
            <w:r w:rsidRPr="00E670E6">
              <w:rPr>
                <w:rFonts w:ascii="Times New Roman" w:hAnsi="Times New Roman"/>
                <w:color w:val="000000"/>
                <w:sz w:val="24"/>
                <w:szCs w:val="24"/>
                <w:lang w:val="uk-UA" w:eastAsia="uk-UA"/>
              </w:rPr>
              <w:t>  </w:t>
            </w:r>
          </w:p>
        </w:tc>
      </w:tr>
      <w:tr w:rsidR="003522A0" w:rsidRPr="00E670E6"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E670E6" w:rsidRDefault="004D71EE" w:rsidP="00592A35">
            <w:pPr>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2.1. </w:t>
            </w:r>
            <w:r w:rsidR="003522A0" w:rsidRPr="00E670E6">
              <w:rPr>
                <w:rFonts w:ascii="Times New Roman" w:hAnsi="Times New Roman"/>
                <w:color w:val="000000"/>
                <w:sz w:val="24"/>
                <w:szCs w:val="24"/>
                <w:lang w:val="uk-UA" w:eastAsia="uk-UA"/>
              </w:rPr>
              <w:t>повне найменування </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522A0" w:rsidRPr="00CE4945" w:rsidRDefault="00216194" w:rsidP="00592A35">
            <w:pPr>
              <w:rPr>
                <w:rFonts w:ascii="Times New Roman" w:hAnsi="Times New Roman"/>
                <w:color w:val="000000"/>
                <w:sz w:val="24"/>
                <w:szCs w:val="24"/>
                <w:lang w:val="uk-UA" w:eastAsia="uk-UA"/>
              </w:rPr>
            </w:pPr>
            <w:r>
              <w:rPr>
                <w:rFonts w:ascii="Times New Roman" w:hAnsi="Times New Roman"/>
                <w:b/>
                <w:sz w:val="24"/>
                <w:szCs w:val="24"/>
                <w:lang w:val="uk-UA"/>
              </w:rPr>
              <w:t>Комунальне підприємство «Черкаська служба чистоти» Черкаської міської ради</w:t>
            </w:r>
          </w:p>
        </w:tc>
      </w:tr>
      <w:tr w:rsidR="003522A0" w:rsidRPr="00E670E6"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E670E6" w:rsidRDefault="004D71EE" w:rsidP="00592A35">
            <w:pPr>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2.2. </w:t>
            </w:r>
            <w:r w:rsidR="003522A0" w:rsidRPr="00E670E6">
              <w:rPr>
                <w:rFonts w:ascii="Times New Roman" w:hAnsi="Times New Roman"/>
                <w:color w:val="000000"/>
                <w:sz w:val="24"/>
                <w:szCs w:val="24"/>
                <w:lang w:val="uk-UA" w:eastAsia="uk-UA"/>
              </w:rPr>
              <w:t>місцезнаходження </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522A0" w:rsidRPr="00CE4945" w:rsidRDefault="00E821AA" w:rsidP="00E821AA">
            <w:pPr>
              <w:pStyle w:val="aa"/>
              <w:spacing w:before="0" w:beforeAutospacing="0" w:after="0" w:afterAutospacing="0"/>
              <w:rPr>
                <w:b/>
              </w:rPr>
            </w:pPr>
            <w:r>
              <w:rPr>
                <w:b/>
              </w:rPr>
              <w:t>18028</w:t>
            </w:r>
            <w:r w:rsidR="003522A0" w:rsidRPr="00CE4945">
              <w:rPr>
                <w:b/>
              </w:rPr>
              <w:t xml:space="preserve">, </w:t>
            </w:r>
            <w:r w:rsidR="00C82B40">
              <w:rPr>
                <w:b/>
              </w:rPr>
              <w:t xml:space="preserve">Черкаська обл., </w:t>
            </w:r>
            <w:r w:rsidR="003522A0" w:rsidRPr="00CE4945">
              <w:rPr>
                <w:b/>
              </w:rPr>
              <w:t xml:space="preserve">м. Черкаси, вул. </w:t>
            </w:r>
            <w:r w:rsidR="00216194">
              <w:rPr>
                <w:b/>
              </w:rPr>
              <w:t>Чайковського</w:t>
            </w:r>
            <w:r w:rsidR="003522A0" w:rsidRPr="00CE4945">
              <w:rPr>
                <w:b/>
              </w:rPr>
              <w:t xml:space="preserve">, </w:t>
            </w:r>
            <w:r w:rsidR="00216194">
              <w:rPr>
                <w:b/>
              </w:rPr>
              <w:t>117</w:t>
            </w:r>
          </w:p>
        </w:tc>
      </w:tr>
      <w:tr w:rsidR="003522A0" w:rsidRPr="00097DC3"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E670E6" w:rsidRDefault="004D71EE" w:rsidP="00592A35">
            <w:pPr>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2.3. </w:t>
            </w:r>
            <w:r w:rsidR="003522A0" w:rsidRPr="00E670E6">
              <w:rPr>
                <w:rFonts w:ascii="Times New Roman" w:hAnsi="Times New Roman"/>
                <w:color w:val="000000"/>
                <w:sz w:val="24"/>
                <w:szCs w:val="24"/>
                <w:lang w:val="uk-UA" w:eastAsia="uk-UA"/>
              </w:rPr>
              <w:t>посадова особа замовника, уповноважена здійснювати зв’язок з учасниками </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Default="009C68EB" w:rsidP="00E4649C">
            <w:pPr>
              <w:rPr>
                <w:rFonts w:ascii="Times New Roman" w:hAnsi="Times New Roman"/>
                <w:b/>
                <w:bCs/>
                <w:sz w:val="24"/>
                <w:szCs w:val="24"/>
                <w:lang w:val="uk-UA"/>
              </w:rPr>
            </w:pPr>
            <w:r>
              <w:rPr>
                <w:rFonts w:ascii="Times New Roman" w:hAnsi="Times New Roman"/>
                <w:b/>
                <w:bCs/>
                <w:sz w:val="24"/>
                <w:szCs w:val="24"/>
                <w:lang w:val="uk-UA"/>
              </w:rPr>
              <w:t xml:space="preserve">Уповноважена особа: </w:t>
            </w:r>
            <w:r w:rsidR="00992F1C">
              <w:rPr>
                <w:rFonts w:ascii="Times New Roman" w:hAnsi="Times New Roman"/>
                <w:b/>
                <w:bCs/>
                <w:sz w:val="24"/>
                <w:szCs w:val="24"/>
                <w:lang w:val="uk-UA"/>
              </w:rPr>
              <w:t>Корнійчук Тетяна</w:t>
            </w:r>
            <w:r>
              <w:rPr>
                <w:rFonts w:ascii="Times New Roman" w:hAnsi="Times New Roman"/>
                <w:b/>
                <w:bCs/>
                <w:sz w:val="24"/>
                <w:szCs w:val="24"/>
                <w:lang w:val="uk-UA"/>
              </w:rPr>
              <w:t>,</w:t>
            </w:r>
          </w:p>
          <w:p w:rsidR="00EE7394" w:rsidRDefault="009C68EB" w:rsidP="00E4649C">
            <w:pPr>
              <w:rPr>
                <w:rFonts w:ascii="Times New Roman" w:hAnsi="Times New Roman"/>
                <w:b/>
                <w:bCs/>
                <w:sz w:val="24"/>
                <w:szCs w:val="24"/>
                <w:lang w:val="uk-UA"/>
              </w:rPr>
            </w:pPr>
            <w:r>
              <w:rPr>
                <w:rFonts w:ascii="Times New Roman" w:hAnsi="Times New Roman"/>
                <w:b/>
                <w:bCs/>
                <w:sz w:val="24"/>
                <w:szCs w:val="24"/>
                <w:lang w:val="uk-UA"/>
              </w:rPr>
              <w:t xml:space="preserve">З технічних </w:t>
            </w:r>
            <w:proofErr w:type="spellStart"/>
            <w:r>
              <w:rPr>
                <w:rFonts w:ascii="Times New Roman" w:hAnsi="Times New Roman"/>
                <w:b/>
                <w:bCs/>
                <w:sz w:val="24"/>
                <w:szCs w:val="24"/>
                <w:lang w:val="uk-UA"/>
              </w:rPr>
              <w:t>питать</w:t>
            </w:r>
            <w:proofErr w:type="spellEnd"/>
            <w:r>
              <w:rPr>
                <w:rFonts w:ascii="Times New Roman" w:hAnsi="Times New Roman"/>
                <w:b/>
                <w:bCs/>
                <w:sz w:val="24"/>
                <w:szCs w:val="24"/>
                <w:lang w:val="uk-UA"/>
              </w:rPr>
              <w:t xml:space="preserve"> г</w:t>
            </w:r>
            <w:r w:rsidR="0025728D" w:rsidRPr="00097DC3">
              <w:rPr>
                <w:rFonts w:ascii="Times New Roman" w:hAnsi="Times New Roman" w:hint="eastAsia"/>
                <w:b/>
                <w:bCs/>
                <w:sz w:val="24"/>
                <w:szCs w:val="24"/>
                <w:lang w:val="uk-UA"/>
              </w:rPr>
              <w:t>оловний</w:t>
            </w:r>
            <w:r w:rsidR="0025728D" w:rsidRPr="00097DC3">
              <w:rPr>
                <w:rFonts w:ascii="Times New Roman" w:hAnsi="Times New Roman"/>
                <w:b/>
                <w:bCs/>
                <w:sz w:val="24"/>
                <w:szCs w:val="24"/>
                <w:lang w:val="uk-UA"/>
              </w:rPr>
              <w:t xml:space="preserve"> </w:t>
            </w:r>
            <w:r w:rsidR="00442923" w:rsidRPr="00097DC3">
              <w:rPr>
                <w:rFonts w:ascii="Times New Roman" w:hAnsi="Times New Roman" w:hint="eastAsia"/>
                <w:b/>
                <w:bCs/>
                <w:sz w:val="24"/>
                <w:szCs w:val="24"/>
                <w:lang w:val="uk-UA"/>
              </w:rPr>
              <w:t>інженер</w:t>
            </w:r>
            <w:r w:rsidR="00442923" w:rsidRPr="00097DC3">
              <w:rPr>
                <w:rFonts w:ascii="Times New Roman" w:hAnsi="Times New Roman"/>
                <w:b/>
                <w:bCs/>
                <w:sz w:val="24"/>
                <w:szCs w:val="24"/>
                <w:lang w:val="uk-UA"/>
              </w:rPr>
              <w:t xml:space="preserve"> </w:t>
            </w:r>
            <w:r w:rsidR="00E4649C" w:rsidRPr="00097DC3">
              <w:rPr>
                <w:rFonts w:ascii="Times New Roman" w:hAnsi="Times New Roman"/>
                <w:b/>
                <w:bCs/>
                <w:sz w:val="24"/>
                <w:szCs w:val="24"/>
                <w:lang w:val="uk-UA"/>
              </w:rPr>
              <w:t>Волик Олексан</w:t>
            </w:r>
            <w:r w:rsidR="00442923" w:rsidRPr="00097DC3">
              <w:rPr>
                <w:rFonts w:ascii="Times New Roman" w:hAnsi="Times New Roman"/>
                <w:b/>
                <w:bCs/>
                <w:sz w:val="24"/>
                <w:szCs w:val="24"/>
                <w:lang w:val="uk-UA"/>
              </w:rPr>
              <w:t xml:space="preserve">др </w:t>
            </w:r>
            <w:proofErr w:type="spellStart"/>
            <w:r w:rsidR="00442923" w:rsidRPr="00097DC3">
              <w:rPr>
                <w:rFonts w:ascii="Times New Roman" w:hAnsi="Times New Roman"/>
                <w:b/>
                <w:bCs/>
                <w:sz w:val="24"/>
                <w:szCs w:val="24"/>
                <w:lang w:val="uk-UA"/>
              </w:rPr>
              <w:t>Сільвестрович</w:t>
            </w:r>
            <w:proofErr w:type="spellEnd"/>
            <w:r>
              <w:rPr>
                <w:rFonts w:ascii="Times New Roman" w:hAnsi="Times New Roman"/>
                <w:b/>
                <w:bCs/>
                <w:sz w:val="24"/>
                <w:szCs w:val="24"/>
                <w:lang w:val="uk-UA"/>
              </w:rPr>
              <w:t>,</w:t>
            </w:r>
          </w:p>
          <w:p w:rsidR="00097DC3" w:rsidRDefault="00C82B40" w:rsidP="00E4649C">
            <w:pPr>
              <w:rPr>
                <w:rFonts w:ascii="Times New Roman" w:hAnsi="Times New Roman"/>
                <w:b/>
                <w:bCs/>
                <w:sz w:val="24"/>
                <w:szCs w:val="24"/>
                <w:lang w:val="uk-UA"/>
              </w:rPr>
            </w:pPr>
            <w:r w:rsidRPr="00097DC3">
              <w:rPr>
                <w:b/>
                <w:sz w:val="24"/>
                <w:szCs w:val="24"/>
              </w:rPr>
              <w:t>180</w:t>
            </w:r>
            <w:r w:rsidR="00E821AA">
              <w:rPr>
                <w:rFonts w:asciiTheme="minorHAnsi" w:hAnsiTheme="minorHAnsi"/>
                <w:b/>
                <w:sz w:val="24"/>
                <w:szCs w:val="24"/>
                <w:lang w:val="uk-UA"/>
              </w:rPr>
              <w:t>28</w:t>
            </w:r>
            <w:r w:rsidRPr="00097DC3">
              <w:rPr>
                <w:b/>
                <w:sz w:val="24"/>
                <w:szCs w:val="24"/>
              </w:rPr>
              <w:t xml:space="preserve">, </w:t>
            </w:r>
            <w:proofErr w:type="spellStart"/>
            <w:r w:rsidRPr="00097DC3">
              <w:rPr>
                <w:b/>
                <w:sz w:val="24"/>
                <w:szCs w:val="24"/>
              </w:rPr>
              <w:t>Черкаська</w:t>
            </w:r>
            <w:proofErr w:type="spellEnd"/>
            <w:r w:rsidRPr="00097DC3">
              <w:rPr>
                <w:b/>
                <w:sz w:val="24"/>
                <w:szCs w:val="24"/>
              </w:rPr>
              <w:t xml:space="preserve"> обл., м. </w:t>
            </w:r>
            <w:proofErr w:type="spellStart"/>
            <w:r w:rsidRPr="00097DC3">
              <w:rPr>
                <w:b/>
                <w:sz w:val="24"/>
                <w:szCs w:val="24"/>
              </w:rPr>
              <w:t>Черкаси</w:t>
            </w:r>
            <w:proofErr w:type="spellEnd"/>
            <w:r w:rsidRPr="00097DC3">
              <w:rPr>
                <w:b/>
                <w:sz w:val="24"/>
                <w:szCs w:val="24"/>
              </w:rPr>
              <w:t xml:space="preserve">, </w:t>
            </w:r>
            <w:proofErr w:type="spellStart"/>
            <w:r w:rsidRPr="00097DC3">
              <w:rPr>
                <w:b/>
                <w:sz w:val="24"/>
                <w:szCs w:val="24"/>
              </w:rPr>
              <w:t>вул</w:t>
            </w:r>
            <w:proofErr w:type="spellEnd"/>
            <w:r w:rsidRPr="00097DC3">
              <w:rPr>
                <w:b/>
                <w:sz w:val="24"/>
                <w:szCs w:val="24"/>
              </w:rPr>
              <w:t>.</w:t>
            </w:r>
            <w:r w:rsidR="005A74E4">
              <w:rPr>
                <w:rFonts w:asciiTheme="minorHAnsi" w:hAnsiTheme="minorHAnsi"/>
                <w:b/>
                <w:sz w:val="24"/>
                <w:szCs w:val="24"/>
                <w:lang w:val="uk-UA"/>
              </w:rPr>
              <w:t xml:space="preserve"> </w:t>
            </w:r>
            <w:proofErr w:type="spellStart"/>
            <w:r w:rsidRPr="00097DC3">
              <w:rPr>
                <w:b/>
                <w:sz w:val="24"/>
                <w:szCs w:val="24"/>
              </w:rPr>
              <w:t>Чайковського</w:t>
            </w:r>
            <w:proofErr w:type="spellEnd"/>
            <w:r w:rsidRPr="00097DC3">
              <w:rPr>
                <w:b/>
                <w:sz w:val="24"/>
                <w:szCs w:val="24"/>
              </w:rPr>
              <w:t>, 117</w:t>
            </w:r>
            <w:r w:rsidRPr="00097DC3">
              <w:rPr>
                <w:rFonts w:asciiTheme="minorHAnsi" w:hAnsiTheme="minorHAnsi"/>
                <w:b/>
                <w:sz w:val="24"/>
                <w:szCs w:val="24"/>
                <w:lang w:val="uk-UA"/>
              </w:rPr>
              <w:t xml:space="preserve">, </w:t>
            </w:r>
            <w:r w:rsidR="00442923" w:rsidRPr="00097DC3">
              <w:rPr>
                <w:rFonts w:ascii="Times New Roman" w:hAnsi="Times New Roman" w:hint="eastAsia"/>
                <w:b/>
                <w:bCs/>
                <w:sz w:val="24"/>
                <w:szCs w:val="24"/>
                <w:lang w:val="uk-UA"/>
              </w:rPr>
              <w:t>телефон</w:t>
            </w:r>
            <w:r w:rsidR="00E4649C" w:rsidRPr="00097DC3">
              <w:rPr>
                <w:rFonts w:ascii="Times New Roman" w:hAnsi="Times New Roman"/>
                <w:b/>
                <w:bCs/>
                <w:sz w:val="24"/>
                <w:szCs w:val="24"/>
                <w:lang w:val="uk-UA"/>
              </w:rPr>
              <w:t xml:space="preserve"> (0472)</w:t>
            </w:r>
            <w:r w:rsidR="00442923" w:rsidRPr="00097DC3">
              <w:rPr>
                <w:rFonts w:ascii="Times New Roman" w:hAnsi="Times New Roman"/>
                <w:b/>
                <w:bCs/>
                <w:sz w:val="24"/>
                <w:szCs w:val="24"/>
                <w:lang w:val="uk-UA"/>
              </w:rPr>
              <w:t xml:space="preserve"> </w:t>
            </w:r>
            <w:r w:rsidR="00E4649C" w:rsidRPr="00097DC3">
              <w:rPr>
                <w:rFonts w:ascii="Times New Roman" w:hAnsi="Times New Roman"/>
                <w:b/>
                <w:bCs/>
                <w:sz w:val="24"/>
                <w:szCs w:val="24"/>
                <w:lang w:val="uk-UA"/>
              </w:rPr>
              <w:t>64-34-66</w:t>
            </w:r>
            <w:r w:rsidR="00442923" w:rsidRPr="00097DC3">
              <w:rPr>
                <w:rFonts w:ascii="Times New Roman" w:hAnsi="Times New Roman"/>
                <w:b/>
                <w:bCs/>
                <w:sz w:val="24"/>
                <w:szCs w:val="24"/>
                <w:lang w:val="uk-UA"/>
              </w:rPr>
              <w:t xml:space="preserve">, </w:t>
            </w:r>
          </w:p>
          <w:p w:rsidR="003522A0" w:rsidRPr="00097DC3" w:rsidRDefault="00442923" w:rsidP="00E4649C">
            <w:pPr>
              <w:rPr>
                <w:rFonts w:ascii="Times New Roman" w:hAnsi="Times New Roman"/>
                <w:color w:val="000000"/>
                <w:sz w:val="24"/>
                <w:szCs w:val="24"/>
                <w:lang w:val="uk-UA" w:eastAsia="uk-UA"/>
              </w:rPr>
            </w:pPr>
            <w:r w:rsidRPr="00097DC3">
              <w:rPr>
                <w:rFonts w:ascii="Times New Roman" w:hAnsi="Times New Roman"/>
                <w:b/>
                <w:bCs/>
                <w:sz w:val="24"/>
                <w:szCs w:val="24"/>
                <w:lang w:val="uk-UA"/>
              </w:rPr>
              <w:t>E-</w:t>
            </w:r>
            <w:proofErr w:type="spellStart"/>
            <w:r w:rsidRPr="00097DC3">
              <w:rPr>
                <w:rFonts w:ascii="Times New Roman" w:hAnsi="Times New Roman"/>
                <w:b/>
                <w:bCs/>
                <w:sz w:val="24"/>
                <w:szCs w:val="24"/>
                <w:lang w:val="uk-UA"/>
              </w:rPr>
              <w:t>mail</w:t>
            </w:r>
            <w:proofErr w:type="spellEnd"/>
            <w:r w:rsidRPr="00097DC3">
              <w:rPr>
                <w:rFonts w:ascii="Times New Roman" w:hAnsi="Times New Roman"/>
                <w:b/>
                <w:bCs/>
                <w:sz w:val="24"/>
                <w:szCs w:val="24"/>
                <w:lang w:val="uk-UA"/>
              </w:rPr>
              <w:t>: chistota_ck@ukr.net</w:t>
            </w:r>
          </w:p>
        </w:tc>
      </w:tr>
      <w:tr w:rsidR="004D71EE" w:rsidRPr="00E670E6"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4D71EE" w:rsidRPr="004D71EE" w:rsidRDefault="004D71EE" w:rsidP="00B643DB">
            <w:pPr>
              <w:rPr>
                <w:rFonts w:ascii="Times New Roman" w:hAnsi="Times New Roman"/>
                <w:b/>
                <w:color w:val="000000"/>
                <w:sz w:val="24"/>
                <w:szCs w:val="24"/>
                <w:lang w:val="uk-UA" w:eastAsia="uk-UA"/>
              </w:rPr>
            </w:pPr>
            <w:r w:rsidRPr="004D71EE">
              <w:rPr>
                <w:rFonts w:ascii="Times New Roman" w:hAnsi="Times New Roman"/>
                <w:b/>
                <w:color w:val="000000"/>
                <w:sz w:val="24"/>
                <w:szCs w:val="24"/>
                <w:lang w:val="uk-UA" w:eastAsia="uk-UA"/>
              </w:rPr>
              <w:t xml:space="preserve">3. </w:t>
            </w:r>
            <w:r w:rsidR="00B643DB">
              <w:rPr>
                <w:rFonts w:ascii="Times New Roman" w:hAnsi="Times New Roman"/>
                <w:b/>
                <w:color w:val="000000"/>
                <w:sz w:val="24"/>
                <w:szCs w:val="24"/>
                <w:lang w:val="uk-UA" w:eastAsia="uk-UA"/>
              </w:rPr>
              <w:t>П</w:t>
            </w:r>
            <w:r w:rsidRPr="004D71EE">
              <w:rPr>
                <w:rFonts w:ascii="Times New Roman" w:hAnsi="Times New Roman"/>
                <w:b/>
                <w:color w:val="000000"/>
                <w:sz w:val="24"/>
                <w:szCs w:val="24"/>
                <w:lang w:val="uk-UA" w:eastAsia="uk-UA"/>
              </w:rPr>
              <w:t>роцедура закупівлі</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4D71EE" w:rsidRPr="00DA1029" w:rsidRDefault="004D71EE" w:rsidP="00CE4945">
            <w:pPr>
              <w:rPr>
                <w:rFonts w:ascii="Times New Roman" w:hAnsi="Times New Roman"/>
                <w:b/>
                <w:bCs/>
                <w:sz w:val="24"/>
                <w:szCs w:val="24"/>
                <w:lang w:val="uk-UA"/>
              </w:rPr>
            </w:pPr>
            <w:r>
              <w:rPr>
                <w:rFonts w:ascii="Times New Roman" w:hAnsi="Times New Roman"/>
                <w:b/>
                <w:bCs/>
                <w:sz w:val="24"/>
                <w:szCs w:val="24"/>
                <w:lang w:val="uk-UA"/>
              </w:rPr>
              <w:t>Відкриті торги</w:t>
            </w:r>
          </w:p>
        </w:tc>
      </w:tr>
      <w:tr w:rsidR="003522A0" w:rsidRPr="00E670E6"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E670E6" w:rsidRDefault="004D71EE" w:rsidP="004D71EE">
            <w:pPr>
              <w:rPr>
                <w:rFonts w:ascii="Times New Roman" w:hAnsi="Times New Roman"/>
                <w:color w:val="000000"/>
                <w:sz w:val="24"/>
                <w:szCs w:val="24"/>
                <w:lang w:val="uk-UA" w:eastAsia="uk-UA"/>
              </w:rPr>
            </w:pPr>
            <w:r>
              <w:rPr>
                <w:rFonts w:ascii="Times New Roman" w:hAnsi="Times New Roman"/>
                <w:b/>
                <w:bCs/>
                <w:color w:val="000000"/>
                <w:sz w:val="24"/>
                <w:szCs w:val="24"/>
                <w:lang w:val="uk-UA" w:eastAsia="uk-UA"/>
              </w:rPr>
              <w:t>4</w:t>
            </w:r>
            <w:r w:rsidR="003522A0" w:rsidRPr="00E670E6">
              <w:rPr>
                <w:rFonts w:ascii="Times New Roman" w:hAnsi="Times New Roman"/>
                <w:b/>
                <w:bCs/>
                <w:color w:val="000000"/>
                <w:sz w:val="24"/>
                <w:szCs w:val="24"/>
                <w:lang w:val="uk-UA" w:eastAsia="uk-UA"/>
              </w:rPr>
              <w:t>. Інформація про предмет закупівлі</w:t>
            </w:r>
            <w:r w:rsidR="003522A0" w:rsidRPr="00E670E6">
              <w:rPr>
                <w:rFonts w:ascii="Times New Roman" w:hAnsi="Times New Roman"/>
                <w:color w:val="000000"/>
                <w:sz w:val="24"/>
                <w:szCs w:val="24"/>
                <w:lang w:val="uk-UA" w:eastAsia="uk-UA"/>
              </w:rPr>
              <w:t> </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522A0" w:rsidRPr="00B643DB" w:rsidRDefault="003522A0" w:rsidP="00592A35">
            <w:pPr>
              <w:rPr>
                <w:rFonts w:ascii="Times New Roman" w:hAnsi="Times New Roman"/>
                <w:b/>
                <w:color w:val="000000"/>
                <w:sz w:val="24"/>
                <w:szCs w:val="24"/>
                <w:lang w:val="uk-UA" w:eastAsia="uk-UA"/>
              </w:rPr>
            </w:pPr>
            <w:r w:rsidRPr="00B643DB">
              <w:rPr>
                <w:rFonts w:ascii="Times New Roman" w:hAnsi="Times New Roman"/>
                <w:b/>
                <w:color w:val="000000"/>
                <w:sz w:val="24"/>
                <w:szCs w:val="24"/>
                <w:lang w:val="uk-UA" w:eastAsia="uk-UA"/>
              </w:rPr>
              <w:t>  </w:t>
            </w:r>
          </w:p>
        </w:tc>
      </w:tr>
      <w:tr w:rsidR="009C68EB" w:rsidRPr="00EF5064"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E670E6" w:rsidRDefault="009C68EB" w:rsidP="009C68EB">
            <w:pPr>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4.1. назва </w:t>
            </w:r>
            <w:r w:rsidRPr="00E670E6">
              <w:rPr>
                <w:rFonts w:ascii="Times New Roman" w:hAnsi="Times New Roman"/>
                <w:color w:val="000000"/>
                <w:sz w:val="24"/>
                <w:szCs w:val="24"/>
                <w:lang w:val="uk-UA" w:eastAsia="uk-UA"/>
              </w:rPr>
              <w:t>предмета закупівлі </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992F1C" w:rsidRDefault="009E7F24" w:rsidP="00757401">
            <w:pPr>
              <w:pStyle w:val="1"/>
              <w:jc w:val="both"/>
              <w:rPr>
                <w:rFonts w:ascii="Times New Roman" w:hAnsi="Times New Roman"/>
                <w:color w:val="000000"/>
                <w:szCs w:val="24"/>
                <w:lang w:val="uk-UA" w:eastAsia="uk-UA"/>
              </w:rPr>
            </w:pPr>
            <w:r w:rsidRPr="009E7F24">
              <w:rPr>
                <w:rFonts w:ascii="Times New Roman" w:hAnsi="Times New Roman"/>
                <w:b w:val="0"/>
                <w:szCs w:val="24"/>
              </w:rPr>
              <w:t xml:space="preserve">Код </w:t>
            </w:r>
            <w:r w:rsidR="00992F1C" w:rsidRPr="009E7F24">
              <w:rPr>
                <w:rFonts w:ascii="Times New Roman" w:hAnsi="Times New Roman"/>
                <w:b w:val="0"/>
                <w:szCs w:val="24"/>
              </w:rPr>
              <w:t>ДК 021:2015 –</w:t>
            </w:r>
            <w:r w:rsidR="00992F1C" w:rsidRPr="009E7F24">
              <w:rPr>
                <w:rFonts w:ascii="Times New Roman" w:hAnsi="Times New Roman"/>
                <w:b w:val="0"/>
                <w:i/>
                <w:szCs w:val="24"/>
              </w:rPr>
              <w:t xml:space="preserve"> </w:t>
            </w:r>
            <w:r w:rsidRPr="009E7F24">
              <w:rPr>
                <w:rFonts w:ascii="Times New Roman" w:hAnsi="Times New Roman"/>
                <w:b w:val="0"/>
                <w:szCs w:val="24"/>
              </w:rPr>
              <w:t xml:space="preserve">34330000-9 - </w:t>
            </w:r>
            <w:proofErr w:type="spellStart"/>
            <w:r w:rsidRPr="009E7F24">
              <w:rPr>
                <w:rFonts w:ascii="Times New Roman" w:hAnsi="Times New Roman"/>
                <w:b w:val="0"/>
                <w:szCs w:val="24"/>
              </w:rPr>
              <w:t>Запасні</w:t>
            </w:r>
            <w:proofErr w:type="spellEnd"/>
            <w:r w:rsidRPr="009E7F24">
              <w:rPr>
                <w:rFonts w:ascii="Times New Roman" w:hAnsi="Times New Roman"/>
                <w:b w:val="0"/>
                <w:szCs w:val="24"/>
              </w:rPr>
              <w:t xml:space="preserve"> </w:t>
            </w:r>
            <w:proofErr w:type="spellStart"/>
            <w:r w:rsidRPr="009E7F24">
              <w:rPr>
                <w:rFonts w:ascii="Times New Roman" w:hAnsi="Times New Roman"/>
                <w:b w:val="0"/>
                <w:szCs w:val="24"/>
              </w:rPr>
              <w:t>частини</w:t>
            </w:r>
            <w:proofErr w:type="spellEnd"/>
            <w:r w:rsidRPr="009E7F24">
              <w:rPr>
                <w:rFonts w:ascii="Times New Roman" w:hAnsi="Times New Roman"/>
                <w:b w:val="0"/>
                <w:szCs w:val="24"/>
              </w:rPr>
              <w:t xml:space="preserve"> до </w:t>
            </w:r>
            <w:proofErr w:type="spellStart"/>
            <w:r w:rsidRPr="009E7F24">
              <w:rPr>
                <w:rFonts w:ascii="Times New Roman" w:hAnsi="Times New Roman"/>
                <w:b w:val="0"/>
                <w:szCs w:val="24"/>
              </w:rPr>
              <w:t>вантажних</w:t>
            </w:r>
            <w:proofErr w:type="spellEnd"/>
            <w:r w:rsidRPr="009E7F24">
              <w:rPr>
                <w:rFonts w:ascii="Times New Roman" w:hAnsi="Times New Roman"/>
                <w:b w:val="0"/>
                <w:szCs w:val="24"/>
              </w:rPr>
              <w:t xml:space="preserve"> </w:t>
            </w:r>
            <w:proofErr w:type="spellStart"/>
            <w:r w:rsidRPr="009E7F24">
              <w:rPr>
                <w:rFonts w:ascii="Times New Roman" w:hAnsi="Times New Roman"/>
                <w:b w:val="0"/>
                <w:szCs w:val="24"/>
              </w:rPr>
              <w:t>транспортних</w:t>
            </w:r>
            <w:proofErr w:type="spellEnd"/>
            <w:r w:rsidRPr="009E7F24">
              <w:rPr>
                <w:rFonts w:ascii="Times New Roman" w:hAnsi="Times New Roman"/>
                <w:b w:val="0"/>
                <w:szCs w:val="24"/>
              </w:rPr>
              <w:t xml:space="preserve"> </w:t>
            </w:r>
            <w:proofErr w:type="spellStart"/>
            <w:r w:rsidRPr="009E7F24">
              <w:rPr>
                <w:rFonts w:ascii="Times New Roman" w:hAnsi="Times New Roman"/>
                <w:b w:val="0"/>
                <w:szCs w:val="24"/>
              </w:rPr>
              <w:t>засобів</w:t>
            </w:r>
            <w:proofErr w:type="spellEnd"/>
            <w:r w:rsidRPr="009E7F24">
              <w:rPr>
                <w:rFonts w:ascii="Times New Roman" w:hAnsi="Times New Roman"/>
                <w:b w:val="0"/>
                <w:szCs w:val="24"/>
                <w:lang w:val="uk-UA"/>
              </w:rPr>
              <w:t xml:space="preserve">, </w:t>
            </w:r>
            <w:proofErr w:type="spellStart"/>
            <w:r w:rsidRPr="009E7F24">
              <w:rPr>
                <w:rFonts w:ascii="Times New Roman" w:hAnsi="Times New Roman"/>
                <w:b w:val="0"/>
                <w:szCs w:val="24"/>
              </w:rPr>
              <w:t>фургоні</w:t>
            </w:r>
            <w:proofErr w:type="gramStart"/>
            <w:r w:rsidRPr="009E7F24">
              <w:rPr>
                <w:rFonts w:ascii="Times New Roman" w:hAnsi="Times New Roman"/>
                <w:b w:val="0"/>
                <w:szCs w:val="24"/>
              </w:rPr>
              <w:t>в</w:t>
            </w:r>
            <w:proofErr w:type="spellEnd"/>
            <w:proofErr w:type="gramEnd"/>
            <w:r w:rsidRPr="009E7F24">
              <w:rPr>
                <w:rFonts w:ascii="Times New Roman" w:hAnsi="Times New Roman"/>
                <w:b w:val="0"/>
                <w:szCs w:val="24"/>
              </w:rPr>
              <w:t xml:space="preserve"> </w:t>
            </w:r>
            <w:proofErr w:type="gramStart"/>
            <w:r w:rsidRPr="009E7F24">
              <w:rPr>
                <w:rFonts w:ascii="Times New Roman" w:hAnsi="Times New Roman"/>
                <w:b w:val="0"/>
                <w:szCs w:val="24"/>
              </w:rPr>
              <w:t>та</w:t>
            </w:r>
            <w:proofErr w:type="gramEnd"/>
            <w:r w:rsidRPr="009E7F24">
              <w:rPr>
                <w:rFonts w:ascii="Times New Roman" w:hAnsi="Times New Roman"/>
                <w:b w:val="0"/>
                <w:szCs w:val="24"/>
              </w:rPr>
              <w:t xml:space="preserve"> </w:t>
            </w:r>
            <w:proofErr w:type="spellStart"/>
            <w:r w:rsidRPr="009E7F24">
              <w:rPr>
                <w:rFonts w:ascii="Times New Roman" w:hAnsi="Times New Roman"/>
                <w:b w:val="0"/>
                <w:szCs w:val="24"/>
              </w:rPr>
              <w:t>легкових</w:t>
            </w:r>
            <w:proofErr w:type="spellEnd"/>
            <w:r w:rsidRPr="009E7F24">
              <w:rPr>
                <w:rFonts w:ascii="Times New Roman" w:hAnsi="Times New Roman"/>
                <w:b w:val="0"/>
                <w:szCs w:val="24"/>
              </w:rPr>
              <w:t xml:space="preserve"> </w:t>
            </w:r>
            <w:proofErr w:type="spellStart"/>
            <w:r w:rsidRPr="009E7F24">
              <w:rPr>
                <w:rFonts w:ascii="Times New Roman" w:hAnsi="Times New Roman"/>
                <w:b w:val="0"/>
                <w:szCs w:val="24"/>
              </w:rPr>
              <w:t>автомобілів</w:t>
            </w:r>
            <w:proofErr w:type="spellEnd"/>
            <w:r w:rsidRPr="009E7F24">
              <w:rPr>
                <w:rFonts w:ascii="Times New Roman" w:hAnsi="Times New Roman"/>
                <w:b w:val="0"/>
                <w:szCs w:val="24"/>
              </w:rPr>
              <w:t xml:space="preserve"> (</w:t>
            </w:r>
            <w:proofErr w:type="spellStart"/>
            <w:r w:rsidRPr="009E7F24">
              <w:rPr>
                <w:rFonts w:ascii="Times New Roman" w:hAnsi="Times New Roman"/>
                <w:b w:val="0"/>
                <w:szCs w:val="24"/>
              </w:rPr>
              <w:t>запасні</w:t>
            </w:r>
            <w:proofErr w:type="spellEnd"/>
            <w:r w:rsidRPr="009E7F24">
              <w:rPr>
                <w:rFonts w:ascii="Times New Roman" w:hAnsi="Times New Roman"/>
                <w:b w:val="0"/>
                <w:szCs w:val="24"/>
              </w:rPr>
              <w:t xml:space="preserve"> </w:t>
            </w:r>
            <w:proofErr w:type="spellStart"/>
            <w:r w:rsidRPr="009E7F24">
              <w:rPr>
                <w:rFonts w:ascii="Times New Roman" w:hAnsi="Times New Roman"/>
                <w:b w:val="0"/>
                <w:szCs w:val="24"/>
              </w:rPr>
              <w:t>частини</w:t>
            </w:r>
            <w:proofErr w:type="spellEnd"/>
            <w:r w:rsidRPr="009E7F24">
              <w:rPr>
                <w:rFonts w:ascii="Times New Roman" w:hAnsi="Times New Roman"/>
                <w:b w:val="0"/>
                <w:szCs w:val="24"/>
              </w:rPr>
              <w:t xml:space="preserve"> до </w:t>
            </w:r>
            <w:r w:rsidRPr="009E7F24">
              <w:rPr>
                <w:rFonts w:ascii="Times New Roman" w:hAnsi="Times New Roman"/>
                <w:b w:val="0"/>
                <w:szCs w:val="24"/>
                <w:lang w:val="uk-UA"/>
              </w:rPr>
              <w:t xml:space="preserve">автомобіля </w:t>
            </w:r>
            <w:r w:rsidR="00757401">
              <w:rPr>
                <w:rFonts w:ascii="Times New Roman" w:hAnsi="Times New Roman"/>
                <w:b w:val="0"/>
                <w:szCs w:val="24"/>
                <w:lang w:val="uk-UA"/>
              </w:rPr>
              <w:t>ЗИЛ</w:t>
            </w:r>
            <w:r w:rsidRPr="009E7F24">
              <w:rPr>
                <w:rFonts w:ascii="Times New Roman" w:hAnsi="Times New Roman"/>
                <w:b w:val="0"/>
                <w:szCs w:val="24"/>
              </w:rPr>
              <w:t>)</w:t>
            </w:r>
          </w:p>
        </w:tc>
      </w:tr>
      <w:tr w:rsidR="009C68EB" w:rsidRPr="00E670E6"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8034C6" w:rsidRDefault="009C68EB" w:rsidP="009C68EB">
            <w:pPr>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4.2. </w:t>
            </w:r>
            <w:r w:rsidRPr="008034C6">
              <w:rPr>
                <w:rFonts w:ascii="Times New Roman" w:hAnsi="Times New Roman"/>
                <w:sz w:val="24"/>
                <w:szCs w:val="24"/>
                <w:lang w:val="uk-UA" w:eastAsia="uk-UA"/>
              </w:rPr>
              <w:t>опис окремої частини (частин) предмета закупівлі (лота), щодо якої можуть бути подані тендерні пропозиції</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EB162D" w:rsidRDefault="009C68EB" w:rsidP="009C68EB">
            <w:pPr>
              <w:rPr>
                <w:rFonts w:ascii="Times New Roman" w:hAnsi="Times New Roman"/>
                <w:sz w:val="24"/>
                <w:szCs w:val="24"/>
                <w:highlight w:val="yellow"/>
                <w:lang w:val="uk-UA"/>
              </w:rPr>
            </w:pPr>
            <w:r>
              <w:rPr>
                <w:rFonts w:ascii="Times New Roman" w:hAnsi="Times New Roman"/>
                <w:sz w:val="24"/>
                <w:szCs w:val="24"/>
                <w:lang w:val="uk-UA"/>
              </w:rPr>
              <w:t>-</w:t>
            </w:r>
          </w:p>
        </w:tc>
      </w:tr>
      <w:tr w:rsidR="009C68EB" w:rsidRPr="00E670E6"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E670E6" w:rsidRDefault="009C68EB" w:rsidP="009C68EB">
            <w:pPr>
              <w:rPr>
                <w:rFonts w:ascii="Times New Roman" w:hAnsi="Times New Roman"/>
                <w:color w:val="000000"/>
                <w:sz w:val="24"/>
                <w:szCs w:val="24"/>
                <w:lang w:val="uk-UA" w:eastAsia="uk-UA"/>
              </w:rPr>
            </w:pPr>
            <w:r w:rsidRPr="008034C6">
              <w:rPr>
                <w:rFonts w:ascii="Times New Roman" w:hAnsi="Times New Roman"/>
                <w:sz w:val="24"/>
                <w:szCs w:val="24"/>
                <w:lang w:val="uk-UA"/>
              </w:rPr>
              <w:t>4</w:t>
            </w:r>
            <w:r>
              <w:rPr>
                <w:rFonts w:ascii="Times New Roman" w:hAnsi="Times New Roman"/>
                <w:sz w:val="24"/>
                <w:szCs w:val="24"/>
                <w:lang w:val="uk-UA"/>
              </w:rPr>
              <w:t>.</w:t>
            </w:r>
            <w:r w:rsidRPr="008034C6">
              <w:rPr>
                <w:rFonts w:ascii="Times New Roman" w:hAnsi="Times New Roman"/>
                <w:sz w:val="24"/>
                <w:szCs w:val="24"/>
                <w:lang w:val="uk-UA"/>
              </w:rPr>
              <w:t>3</w:t>
            </w:r>
            <w:r>
              <w:rPr>
                <w:rFonts w:ascii="Times New Roman" w:hAnsi="Times New Roman"/>
                <w:sz w:val="24"/>
                <w:szCs w:val="24"/>
                <w:lang w:val="uk-UA"/>
              </w:rPr>
              <w:t>.</w:t>
            </w:r>
            <w:r w:rsidRPr="008034C6">
              <w:rPr>
                <w:rFonts w:ascii="Times New Roman" w:hAnsi="Times New Roman"/>
                <w:sz w:val="24"/>
                <w:szCs w:val="24"/>
                <w:lang w:val="uk-UA"/>
              </w:rPr>
              <w:t xml:space="preserve"> місце, </w:t>
            </w:r>
            <w:proofErr w:type="spellStart"/>
            <w:r w:rsidRPr="00B7238A">
              <w:rPr>
                <w:rFonts w:ascii="Times New Roman" w:hAnsi="Times New Roman"/>
                <w:sz w:val="24"/>
                <w:szCs w:val="24"/>
              </w:rPr>
              <w:t>кількість</w:t>
            </w:r>
            <w:proofErr w:type="spellEnd"/>
            <w:r w:rsidRPr="00B7238A">
              <w:rPr>
                <w:rFonts w:ascii="Times New Roman" w:hAnsi="Times New Roman"/>
                <w:sz w:val="24"/>
                <w:szCs w:val="24"/>
              </w:rPr>
              <w:t xml:space="preserve">, </w:t>
            </w:r>
            <w:proofErr w:type="spellStart"/>
            <w:r w:rsidRPr="00B7238A">
              <w:rPr>
                <w:rFonts w:ascii="Times New Roman" w:hAnsi="Times New Roman"/>
                <w:sz w:val="24"/>
                <w:szCs w:val="24"/>
              </w:rPr>
              <w:t>обсяг</w:t>
            </w:r>
            <w:proofErr w:type="spellEnd"/>
            <w:r w:rsidRPr="00B7238A">
              <w:rPr>
                <w:rFonts w:ascii="Times New Roman" w:hAnsi="Times New Roman"/>
                <w:sz w:val="24"/>
                <w:szCs w:val="24"/>
              </w:rPr>
              <w:t xml:space="preserve"> поставки </w:t>
            </w:r>
            <w:proofErr w:type="spellStart"/>
            <w:r w:rsidRPr="00B7238A">
              <w:rPr>
                <w:rFonts w:ascii="Times New Roman" w:hAnsi="Times New Roman"/>
                <w:sz w:val="24"/>
                <w:szCs w:val="24"/>
              </w:rPr>
              <w:t>товарів</w:t>
            </w:r>
            <w:proofErr w:type="spellEnd"/>
            <w:r w:rsidRPr="00B7238A">
              <w:rPr>
                <w:rFonts w:ascii="Times New Roman" w:hAnsi="Times New Roman"/>
                <w:sz w:val="24"/>
                <w:szCs w:val="24"/>
              </w:rPr>
              <w:t xml:space="preserve"> (</w:t>
            </w:r>
            <w:proofErr w:type="spellStart"/>
            <w:r w:rsidRPr="00B7238A">
              <w:rPr>
                <w:rFonts w:ascii="Times New Roman" w:hAnsi="Times New Roman"/>
                <w:sz w:val="24"/>
                <w:szCs w:val="24"/>
              </w:rPr>
              <w:t>надання</w:t>
            </w:r>
            <w:proofErr w:type="spellEnd"/>
            <w:r w:rsidRPr="00B7238A">
              <w:rPr>
                <w:rFonts w:ascii="Times New Roman" w:hAnsi="Times New Roman"/>
                <w:sz w:val="24"/>
                <w:szCs w:val="24"/>
              </w:rPr>
              <w:t xml:space="preserve"> </w:t>
            </w:r>
            <w:proofErr w:type="spellStart"/>
            <w:r w:rsidRPr="00B7238A">
              <w:rPr>
                <w:rFonts w:ascii="Times New Roman" w:hAnsi="Times New Roman"/>
                <w:sz w:val="24"/>
                <w:szCs w:val="24"/>
              </w:rPr>
              <w:t>послуг</w:t>
            </w:r>
            <w:proofErr w:type="spellEnd"/>
            <w:r w:rsidRPr="00B7238A">
              <w:rPr>
                <w:rFonts w:ascii="Times New Roman" w:hAnsi="Times New Roman"/>
                <w:sz w:val="24"/>
                <w:szCs w:val="24"/>
              </w:rPr>
              <w:t xml:space="preserve">, </w:t>
            </w:r>
            <w:proofErr w:type="spellStart"/>
            <w:r w:rsidRPr="00B7238A">
              <w:rPr>
                <w:rFonts w:ascii="Times New Roman" w:hAnsi="Times New Roman"/>
                <w:sz w:val="24"/>
                <w:szCs w:val="24"/>
              </w:rPr>
              <w:t>виконання</w:t>
            </w:r>
            <w:proofErr w:type="spellEnd"/>
            <w:r w:rsidRPr="00B7238A">
              <w:rPr>
                <w:rFonts w:ascii="Times New Roman" w:hAnsi="Times New Roman"/>
                <w:sz w:val="24"/>
                <w:szCs w:val="24"/>
              </w:rPr>
              <w:t xml:space="preserve"> </w:t>
            </w:r>
            <w:proofErr w:type="spellStart"/>
            <w:r w:rsidRPr="00B7238A">
              <w:rPr>
                <w:rFonts w:ascii="Times New Roman" w:hAnsi="Times New Roman"/>
                <w:sz w:val="24"/>
                <w:szCs w:val="24"/>
              </w:rPr>
              <w:t>робіт</w:t>
            </w:r>
            <w:proofErr w:type="spellEnd"/>
            <w:r w:rsidRPr="00B7238A">
              <w:rPr>
                <w:rFonts w:ascii="Times New Roman" w:hAnsi="Times New Roman"/>
                <w:sz w:val="24"/>
                <w:szCs w:val="24"/>
              </w:rPr>
              <w:t>)</w:t>
            </w:r>
            <w:r w:rsidRPr="00E670E6">
              <w:rPr>
                <w:rFonts w:ascii="Times New Roman" w:hAnsi="Times New Roman"/>
                <w:color w:val="000000"/>
                <w:sz w:val="24"/>
                <w:szCs w:val="24"/>
                <w:lang w:val="uk-UA" w:eastAsia="uk-UA"/>
              </w:rPr>
              <w:t> </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C66F44" w:rsidRDefault="009C68EB" w:rsidP="009C68EB">
            <w:pPr>
              <w:shd w:val="clear" w:color="auto" w:fill="FDFEFD"/>
              <w:jc w:val="both"/>
              <w:textAlignment w:val="baseline"/>
              <w:rPr>
                <w:rFonts w:ascii="Times New Roman" w:hAnsi="Times New Roman"/>
                <w:b/>
                <w:color w:val="777777"/>
                <w:sz w:val="24"/>
                <w:szCs w:val="24"/>
                <w:lang w:val="uk-UA"/>
              </w:rPr>
            </w:pPr>
            <w:proofErr w:type="spellStart"/>
            <w:r w:rsidRPr="00C66F44">
              <w:rPr>
                <w:rFonts w:ascii="Times New Roman" w:hAnsi="Times New Roman"/>
                <w:b/>
                <w:sz w:val="24"/>
                <w:szCs w:val="24"/>
                <w:shd w:val="clear" w:color="auto" w:fill="FDFEFD"/>
              </w:rPr>
              <w:t>Місце</w:t>
            </w:r>
            <w:proofErr w:type="spellEnd"/>
            <w:r w:rsidRPr="00C66F44">
              <w:rPr>
                <w:rFonts w:ascii="Times New Roman" w:hAnsi="Times New Roman"/>
                <w:b/>
                <w:sz w:val="24"/>
                <w:szCs w:val="24"/>
                <w:shd w:val="clear" w:color="auto" w:fill="FDFEFD"/>
              </w:rPr>
              <w:t xml:space="preserve"> поставки: </w:t>
            </w:r>
            <w:proofErr w:type="spellStart"/>
            <w:r w:rsidRPr="002A0868">
              <w:rPr>
                <w:rFonts w:ascii="Times New Roman" w:hAnsi="Times New Roman"/>
                <w:color w:val="000000"/>
                <w:sz w:val="24"/>
                <w:szCs w:val="24"/>
                <w:bdr w:val="none" w:sz="0" w:space="0" w:color="auto" w:frame="1"/>
              </w:rPr>
              <w:t>Україна</w:t>
            </w:r>
            <w:proofErr w:type="spellEnd"/>
            <w:r w:rsidRPr="002A0868">
              <w:rPr>
                <w:rFonts w:ascii="Times New Roman" w:hAnsi="Times New Roman"/>
                <w:color w:val="000000"/>
                <w:sz w:val="24"/>
                <w:szCs w:val="24"/>
                <w:bdr w:val="none" w:sz="0" w:space="0" w:color="auto" w:frame="1"/>
              </w:rPr>
              <w:t xml:space="preserve">, </w:t>
            </w:r>
            <w:proofErr w:type="spellStart"/>
            <w:r w:rsidRPr="002A0868">
              <w:rPr>
                <w:rFonts w:ascii="Times New Roman" w:hAnsi="Times New Roman"/>
                <w:color w:val="000000"/>
                <w:sz w:val="24"/>
                <w:szCs w:val="24"/>
              </w:rPr>
              <w:t>Черкаська</w:t>
            </w:r>
            <w:proofErr w:type="spellEnd"/>
            <w:r w:rsidRPr="002A0868">
              <w:rPr>
                <w:rFonts w:ascii="Times New Roman" w:hAnsi="Times New Roman"/>
                <w:color w:val="000000"/>
                <w:sz w:val="24"/>
                <w:szCs w:val="24"/>
              </w:rPr>
              <w:t xml:space="preserve"> область, </w:t>
            </w:r>
            <w:r w:rsidRPr="002A0868">
              <w:rPr>
                <w:rFonts w:ascii="Times New Roman" w:hAnsi="Times New Roman"/>
                <w:color w:val="000000"/>
                <w:sz w:val="24"/>
                <w:szCs w:val="24"/>
                <w:lang w:val="uk-UA"/>
              </w:rPr>
              <w:t>м. Черкаси</w:t>
            </w:r>
            <w:r w:rsidRPr="002A0868">
              <w:rPr>
                <w:rFonts w:ascii="Times New Roman" w:hAnsi="Times New Roman"/>
                <w:color w:val="000000"/>
                <w:sz w:val="24"/>
                <w:szCs w:val="24"/>
              </w:rPr>
              <w:t xml:space="preserve">, </w:t>
            </w:r>
            <w:r w:rsidRPr="002A0868">
              <w:rPr>
                <w:rFonts w:ascii="Times New Roman" w:hAnsi="Times New Roman"/>
                <w:color w:val="000000"/>
                <w:sz w:val="24"/>
                <w:szCs w:val="24"/>
                <w:lang w:val="uk-UA"/>
              </w:rPr>
              <w:t>вулиця Чайковського, 117.</w:t>
            </w:r>
          </w:p>
          <w:p w:rsidR="009C68EB" w:rsidRPr="004D62CC" w:rsidRDefault="009C68EB" w:rsidP="009C68EB">
            <w:pPr>
              <w:rPr>
                <w:rFonts w:ascii="Times New Roman" w:hAnsi="Times New Roman"/>
                <w:color w:val="000000"/>
                <w:sz w:val="24"/>
                <w:szCs w:val="24"/>
              </w:rPr>
            </w:pPr>
          </w:p>
          <w:p w:rsidR="00CC330D" w:rsidRPr="001C7CB1" w:rsidRDefault="009C68EB" w:rsidP="00903FF7">
            <w:pPr>
              <w:rPr>
                <w:rFonts w:ascii="Times New Roman" w:hAnsi="Times New Roman"/>
                <w:b/>
                <w:sz w:val="24"/>
                <w:szCs w:val="24"/>
                <w:highlight w:val="green"/>
                <w:lang w:val="uk-UA"/>
              </w:rPr>
            </w:pPr>
            <w:proofErr w:type="spellStart"/>
            <w:r w:rsidRPr="00747E09">
              <w:rPr>
                <w:rFonts w:ascii="Times New Roman" w:hAnsi="Times New Roman"/>
                <w:color w:val="000000"/>
                <w:sz w:val="24"/>
                <w:szCs w:val="24"/>
              </w:rPr>
              <w:t>Кількість</w:t>
            </w:r>
            <w:proofErr w:type="spellEnd"/>
            <w:r w:rsidRPr="00747E09">
              <w:rPr>
                <w:rFonts w:ascii="Times New Roman" w:hAnsi="Times New Roman"/>
                <w:color w:val="000000"/>
                <w:sz w:val="24"/>
                <w:szCs w:val="24"/>
              </w:rPr>
              <w:t>:</w:t>
            </w:r>
            <w:r w:rsidRPr="00747E09">
              <w:rPr>
                <w:rFonts w:ascii="Times New Roman" w:hAnsi="Times New Roman"/>
                <w:color w:val="000000"/>
                <w:sz w:val="24"/>
                <w:szCs w:val="24"/>
                <w:lang w:val="uk-UA"/>
              </w:rPr>
              <w:t xml:space="preserve"> згідно пункту 6 роз</w:t>
            </w:r>
            <w:r w:rsidR="00CC330D">
              <w:rPr>
                <w:rFonts w:ascii="Times New Roman" w:hAnsi="Times New Roman"/>
                <w:color w:val="000000"/>
                <w:sz w:val="24"/>
                <w:szCs w:val="24"/>
                <w:lang w:val="uk-UA"/>
              </w:rPr>
              <w:t xml:space="preserve">ділу ІІІ тендерної документації </w:t>
            </w:r>
            <w:r w:rsidR="00CC330D" w:rsidRPr="00CC330D">
              <w:rPr>
                <w:color w:val="000000"/>
                <w:sz w:val="24"/>
                <w:szCs w:val="24"/>
              </w:rPr>
              <w:t>(</w:t>
            </w:r>
            <w:r w:rsidR="00903FF7">
              <w:rPr>
                <w:rFonts w:asciiTheme="minorHAnsi" w:hAnsiTheme="minorHAnsi"/>
                <w:color w:val="000000"/>
                <w:sz w:val="24"/>
                <w:szCs w:val="24"/>
                <w:lang w:val="uk-UA"/>
              </w:rPr>
              <w:t>294</w:t>
            </w:r>
            <w:r w:rsidR="00CC330D" w:rsidRPr="00CC330D">
              <w:rPr>
                <w:color w:val="000000"/>
                <w:sz w:val="24"/>
                <w:szCs w:val="24"/>
              </w:rPr>
              <w:t xml:space="preserve"> </w:t>
            </w:r>
            <w:proofErr w:type="spellStart"/>
            <w:r w:rsidR="00CC330D" w:rsidRPr="00CC330D">
              <w:rPr>
                <w:color w:val="000000"/>
                <w:sz w:val="24"/>
                <w:szCs w:val="24"/>
              </w:rPr>
              <w:t>найменуван</w:t>
            </w:r>
            <w:r w:rsidR="00903FF7">
              <w:rPr>
                <w:rFonts w:asciiTheme="minorHAnsi" w:hAnsiTheme="minorHAnsi"/>
                <w:color w:val="000000"/>
                <w:sz w:val="24"/>
                <w:szCs w:val="24"/>
                <w:lang w:val="uk-UA"/>
              </w:rPr>
              <w:t>ня</w:t>
            </w:r>
            <w:proofErr w:type="spellEnd"/>
            <w:r w:rsidR="00CC330D" w:rsidRPr="00CC330D">
              <w:rPr>
                <w:color w:val="000000"/>
                <w:sz w:val="24"/>
                <w:szCs w:val="24"/>
              </w:rPr>
              <w:t>)</w:t>
            </w:r>
          </w:p>
        </w:tc>
      </w:tr>
      <w:tr w:rsidR="009C68EB" w:rsidRPr="00E670E6"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E670E6" w:rsidRDefault="009C68EB" w:rsidP="009C68EB">
            <w:pPr>
              <w:rPr>
                <w:rFonts w:ascii="Times New Roman" w:hAnsi="Times New Roman"/>
                <w:color w:val="000000"/>
                <w:sz w:val="24"/>
                <w:szCs w:val="24"/>
                <w:lang w:val="uk-UA" w:eastAsia="uk-UA"/>
              </w:rPr>
            </w:pPr>
            <w:r>
              <w:rPr>
                <w:rFonts w:ascii="Times New Roman" w:hAnsi="Times New Roman"/>
                <w:sz w:val="24"/>
                <w:szCs w:val="24"/>
                <w:lang w:val="uk-UA"/>
              </w:rPr>
              <w:t xml:space="preserve">4.4. </w:t>
            </w:r>
            <w:r>
              <w:rPr>
                <w:rFonts w:ascii="Times New Roman" w:hAnsi="Times New Roman"/>
                <w:sz w:val="24"/>
                <w:szCs w:val="24"/>
              </w:rPr>
              <w:t>с</w:t>
            </w:r>
            <w:r w:rsidRPr="00B7238A">
              <w:rPr>
                <w:rFonts w:ascii="Times New Roman" w:hAnsi="Times New Roman"/>
                <w:sz w:val="24"/>
                <w:szCs w:val="24"/>
              </w:rPr>
              <w:t xml:space="preserve">трок поставки </w:t>
            </w:r>
            <w:proofErr w:type="spellStart"/>
            <w:r w:rsidRPr="00B7238A">
              <w:rPr>
                <w:rFonts w:ascii="Times New Roman" w:hAnsi="Times New Roman"/>
                <w:sz w:val="24"/>
                <w:szCs w:val="24"/>
              </w:rPr>
              <w:t>товарів</w:t>
            </w:r>
            <w:proofErr w:type="spellEnd"/>
            <w:r w:rsidRPr="00B7238A">
              <w:rPr>
                <w:rFonts w:ascii="Times New Roman" w:hAnsi="Times New Roman"/>
                <w:sz w:val="24"/>
                <w:szCs w:val="24"/>
              </w:rPr>
              <w:t xml:space="preserve"> (</w:t>
            </w:r>
            <w:proofErr w:type="spellStart"/>
            <w:r w:rsidRPr="00B7238A">
              <w:rPr>
                <w:rFonts w:ascii="Times New Roman" w:hAnsi="Times New Roman"/>
                <w:sz w:val="24"/>
                <w:szCs w:val="24"/>
              </w:rPr>
              <w:t>надання</w:t>
            </w:r>
            <w:proofErr w:type="spellEnd"/>
            <w:r w:rsidRPr="00B7238A">
              <w:rPr>
                <w:rFonts w:ascii="Times New Roman" w:hAnsi="Times New Roman"/>
                <w:sz w:val="24"/>
                <w:szCs w:val="24"/>
              </w:rPr>
              <w:t xml:space="preserve"> </w:t>
            </w:r>
            <w:proofErr w:type="spellStart"/>
            <w:r w:rsidRPr="00B7238A">
              <w:rPr>
                <w:rFonts w:ascii="Times New Roman" w:hAnsi="Times New Roman"/>
                <w:sz w:val="24"/>
                <w:szCs w:val="24"/>
              </w:rPr>
              <w:t>послуг</w:t>
            </w:r>
            <w:proofErr w:type="spellEnd"/>
            <w:r w:rsidRPr="00B7238A">
              <w:rPr>
                <w:rFonts w:ascii="Times New Roman" w:hAnsi="Times New Roman"/>
                <w:sz w:val="24"/>
                <w:szCs w:val="24"/>
              </w:rPr>
              <w:t xml:space="preserve">, </w:t>
            </w:r>
            <w:proofErr w:type="spellStart"/>
            <w:r w:rsidRPr="00B7238A">
              <w:rPr>
                <w:rFonts w:ascii="Times New Roman" w:hAnsi="Times New Roman"/>
                <w:sz w:val="24"/>
                <w:szCs w:val="24"/>
              </w:rPr>
              <w:t>виконання</w:t>
            </w:r>
            <w:proofErr w:type="spellEnd"/>
            <w:r w:rsidRPr="00B7238A">
              <w:rPr>
                <w:rFonts w:ascii="Times New Roman" w:hAnsi="Times New Roman"/>
                <w:sz w:val="24"/>
                <w:szCs w:val="24"/>
              </w:rPr>
              <w:t xml:space="preserve"> </w:t>
            </w:r>
            <w:proofErr w:type="spellStart"/>
            <w:r w:rsidRPr="00B7238A">
              <w:rPr>
                <w:rFonts w:ascii="Times New Roman" w:hAnsi="Times New Roman"/>
                <w:sz w:val="24"/>
                <w:szCs w:val="24"/>
              </w:rPr>
              <w:t>робіт</w:t>
            </w:r>
            <w:proofErr w:type="spellEnd"/>
            <w:r w:rsidRPr="00B7238A">
              <w:rPr>
                <w:rFonts w:ascii="Times New Roman" w:hAnsi="Times New Roman"/>
                <w:sz w:val="24"/>
                <w:szCs w:val="24"/>
              </w:rPr>
              <w:t>)</w:t>
            </w:r>
            <w:r w:rsidRPr="00E670E6">
              <w:rPr>
                <w:rFonts w:ascii="Times New Roman" w:hAnsi="Times New Roman"/>
                <w:color w:val="000000"/>
                <w:sz w:val="24"/>
                <w:szCs w:val="24"/>
                <w:lang w:val="uk-UA" w:eastAsia="uk-UA"/>
              </w:rPr>
              <w:t> </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B166E2" w:rsidRDefault="009C68EB" w:rsidP="009C68EB">
            <w:pPr>
              <w:autoSpaceDE w:val="0"/>
              <w:autoSpaceDN w:val="0"/>
              <w:adjustRightInd w:val="0"/>
              <w:jc w:val="both"/>
              <w:rPr>
                <w:rFonts w:ascii="Times New Roman" w:hAnsi="Times New Roman"/>
                <w:b/>
                <w:color w:val="000000"/>
                <w:sz w:val="24"/>
                <w:szCs w:val="24"/>
                <w:bdr w:val="none" w:sz="0" w:space="0" w:color="auto" w:frame="1"/>
                <w:shd w:val="clear" w:color="auto" w:fill="FDFEFD"/>
              </w:rPr>
            </w:pPr>
            <w:r w:rsidRPr="00B166E2">
              <w:rPr>
                <w:rFonts w:ascii="Times New Roman" w:hAnsi="Times New Roman"/>
                <w:b/>
                <w:color w:val="000000"/>
                <w:sz w:val="24"/>
                <w:szCs w:val="24"/>
                <w:bdr w:val="none" w:sz="0" w:space="0" w:color="auto" w:frame="1"/>
                <w:shd w:val="clear" w:color="auto" w:fill="FDFEFD"/>
                <w:lang w:val="uk-UA"/>
              </w:rPr>
              <w:t xml:space="preserve">до </w:t>
            </w:r>
            <w:r>
              <w:rPr>
                <w:rFonts w:ascii="Times New Roman" w:hAnsi="Times New Roman"/>
                <w:b/>
                <w:color w:val="000000"/>
                <w:sz w:val="24"/>
                <w:szCs w:val="24"/>
                <w:bdr w:val="none" w:sz="0" w:space="0" w:color="auto" w:frame="1"/>
                <w:shd w:val="clear" w:color="auto" w:fill="FDFEFD"/>
                <w:lang w:val="uk-UA"/>
              </w:rPr>
              <w:t>31</w:t>
            </w:r>
            <w:r w:rsidRPr="00B166E2">
              <w:rPr>
                <w:rFonts w:ascii="Times New Roman" w:hAnsi="Times New Roman"/>
                <w:b/>
                <w:color w:val="000000"/>
                <w:sz w:val="24"/>
                <w:szCs w:val="24"/>
                <w:bdr w:val="none" w:sz="0" w:space="0" w:color="auto" w:frame="1"/>
                <w:shd w:val="clear" w:color="auto" w:fill="FDFEFD"/>
                <w:lang w:val="uk-UA"/>
              </w:rPr>
              <w:t xml:space="preserve"> </w:t>
            </w:r>
            <w:r>
              <w:rPr>
                <w:rFonts w:ascii="Times New Roman" w:hAnsi="Times New Roman"/>
                <w:b/>
                <w:color w:val="000000"/>
                <w:sz w:val="24"/>
                <w:szCs w:val="24"/>
                <w:bdr w:val="none" w:sz="0" w:space="0" w:color="auto" w:frame="1"/>
                <w:shd w:val="clear" w:color="auto" w:fill="FDFEFD"/>
                <w:lang w:val="uk-UA"/>
              </w:rPr>
              <w:t>грудня</w:t>
            </w:r>
            <w:r w:rsidRPr="00B166E2">
              <w:rPr>
                <w:rFonts w:ascii="Times New Roman" w:hAnsi="Times New Roman"/>
                <w:b/>
                <w:color w:val="000000"/>
                <w:sz w:val="24"/>
                <w:szCs w:val="24"/>
                <w:bdr w:val="none" w:sz="0" w:space="0" w:color="auto" w:frame="1"/>
                <w:shd w:val="clear" w:color="auto" w:fill="FDFEFD"/>
                <w:lang w:val="uk-UA"/>
              </w:rPr>
              <w:t xml:space="preserve"> </w:t>
            </w:r>
            <w:r>
              <w:rPr>
                <w:rFonts w:ascii="Times New Roman" w:hAnsi="Times New Roman"/>
                <w:b/>
                <w:color w:val="000000"/>
                <w:sz w:val="24"/>
                <w:szCs w:val="24"/>
                <w:bdr w:val="none" w:sz="0" w:space="0" w:color="auto" w:frame="1"/>
                <w:shd w:val="clear" w:color="auto" w:fill="FDFEFD"/>
                <w:lang w:val="uk-UA"/>
              </w:rPr>
              <w:t>2022</w:t>
            </w:r>
            <w:r w:rsidRPr="00B166E2">
              <w:rPr>
                <w:rFonts w:ascii="Times New Roman" w:hAnsi="Times New Roman"/>
                <w:b/>
                <w:color w:val="000000"/>
                <w:sz w:val="24"/>
                <w:szCs w:val="24"/>
                <w:bdr w:val="none" w:sz="0" w:space="0" w:color="auto" w:frame="1"/>
                <w:shd w:val="clear" w:color="auto" w:fill="FDFEFD"/>
                <w:lang w:val="uk-UA"/>
              </w:rPr>
              <w:t xml:space="preserve"> </w:t>
            </w:r>
            <w:r w:rsidRPr="00B166E2">
              <w:rPr>
                <w:rFonts w:ascii="Times New Roman" w:hAnsi="Times New Roman"/>
                <w:b/>
                <w:color w:val="000000"/>
                <w:sz w:val="24"/>
                <w:szCs w:val="24"/>
                <w:bdr w:val="none" w:sz="0" w:space="0" w:color="auto" w:frame="1"/>
                <w:shd w:val="clear" w:color="auto" w:fill="FDFEFD"/>
              </w:rPr>
              <w:t>року</w:t>
            </w:r>
          </w:p>
          <w:p w:rsidR="009C68EB" w:rsidRPr="00206F5D" w:rsidRDefault="009C68EB" w:rsidP="009C68EB">
            <w:pPr>
              <w:autoSpaceDE w:val="0"/>
              <w:autoSpaceDN w:val="0"/>
              <w:adjustRightInd w:val="0"/>
              <w:jc w:val="both"/>
              <w:rPr>
                <w:rFonts w:ascii="Times New Roman" w:hAnsi="Times New Roman"/>
                <w:b/>
                <w:bCs/>
                <w:sz w:val="24"/>
                <w:szCs w:val="24"/>
                <w:highlight w:val="green"/>
                <w:lang w:val="uk-UA"/>
              </w:rPr>
            </w:pPr>
          </w:p>
        </w:tc>
      </w:tr>
      <w:tr w:rsidR="009C68EB" w:rsidRPr="00E670E6"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E670E6" w:rsidRDefault="009C68EB" w:rsidP="009C68EB">
            <w:pPr>
              <w:rPr>
                <w:rFonts w:ascii="Times New Roman" w:hAnsi="Times New Roman"/>
                <w:color w:val="000000"/>
                <w:sz w:val="24"/>
                <w:szCs w:val="24"/>
                <w:lang w:val="uk-UA" w:eastAsia="uk-UA"/>
              </w:rPr>
            </w:pPr>
            <w:r w:rsidRPr="00E670E6">
              <w:rPr>
                <w:rFonts w:ascii="Times New Roman" w:hAnsi="Times New Roman"/>
                <w:b/>
                <w:bCs/>
                <w:color w:val="000000"/>
                <w:sz w:val="24"/>
                <w:szCs w:val="24"/>
                <w:lang w:val="uk-UA" w:eastAsia="uk-UA"/>
              </w:rPr>
              <w:t>5. Недискримінація учасників</w:t>
            </w:r>
            <w:r w:rsidRPr="00E670E6">
              <w:rPr>
                <w:rFonts w:ascii="Times New Roman" w:hAnsi="Times New Roman"/>
                <w:color w:val="000000"/>
                <w:sz w:val="24"/>
                <w:szCs w:val="24"/>
                <w:lang w:val="uk-UA" w:eastAsia="uk-UA"/>
              </w:rPr>
              <w:t> </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7B64A2" w:rsidRDefault="009C68EB" w:rsidP="009C68EB">
            <w:pPr>
              <w:rPr>
                <w:rFonts w:ascii="Times New Roman" w:hAnsi="Times New Roman"/>
                <w:sz w:val="24"/>
                <w:szCs w:val="24"/>
                <w:lang w:val="uk-UA" w:eastAsia="uk-UA"/>
              </w:rPr>
            </w:pPr>
            <w:r w:rsidRPr="007B64A2">
              <w:rPr>
                <w:rFonts w:ascii="Times New Roman" w:hAnsi="Times New Roman"/>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9C68EB" w:rsidRPr="00E670E6" w:rsidRDefault="009C68EB" w:rsidP="009C68EB">
            <w:pPr>
              <w:rPr>
                <w:rFonts w:ascii="Times New Roman" w:hAnsi="Times New Roman"/>
                <w:color w:val="000000"/>
                <w:sz w:val="24"/>
                <w:szCs w:val="24"/>
                <w:lang w:val="uk-UA" w:eastAsia="uk-UA"/>
              </w:rPr>
            </w:pPr>
            <w:r w:rsidRPr="007B64A2">
              <w:rPr>
                <w:rFonts w:ascii="Times New Roman" w:hAnsi="Times New Roman"/>
                <w:sz w:val="24"/>
                <w:szCs w:val="24"/>
                <w:lang w:val="uk-UA" w:eastAsia="uk-UA"/>
              </w:rPr>
              <w:t>Замовники забезпечують вільний доступ усіх учасників до інформації про закупівлю, передбаченої цим Законом.</w:t>
            </w:r>
          </w:p>
        </w:tc>
      </w:tr>
      <w:tr w:rsidR="009C68EB" w:rsidRPr="00E670E6"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E670E6" w:rsidRDefault="009C68EB" w:rsidP="009C68EB">
            <w:pPr>
              <w:rPr>
                <w:rFonts w:ascii="Times New Roman" w:hAnsi="Times New Roman"/>
                <w:color w:val="000000"/>
                <w:sz w:val="24"/>
                <w:szCs w:val="24"/>
                <w:lang w:val="uk-UA" w:eastAsia="uk-UA"/>
              </w:rPr>
            </w:pPr>
            <w:r w:rsidRPr="00E670E6">
              <w:rPr>
                <w:rFonts w:ascii="Times New Roman" w:hAnsi="Times New Roman"/>
                <w:b/>
                <w:bCs/>
                <w:color w:val="000000"/>
                <w:sz w:val="24"/>
                <w:szCs w:val="24"/>
                <w:lang w:val="uk-UA" w:eastAsia="uk-UA"/>
              </w:rPr>
              <w:t xml:space="preserve">6. </w:t>
            </w:r>
            <w:proofErr w:type="spellStart"/>
            <w:r w:rsidRPr="00470844">
              <w:rPr>
                <w:rFonts w:ascii="Times New Roman" w:hAnsi="Times New Roman"/>
                <w:b/>
                <w:sz w:val="24"/>
                <w:szCs w:val="24"/>
                <w:lang w:eastAsia="uk-UA"/>
              </w:rPr>
              <w:t>Інформація</w:t>
            </w:r>
            <w:proofErr w:type="spellEnd"/>
            <w:r w:rsidRPr="00470844">
              <w:rPr>
                <w:rFonts w:ascii="Times New Roman" w:hAnsi="Times New Roman"/>
                <w:b/>
                <w:sz w:val="24"/>
                <w:szCs w:val="24"/>
                <w:lang w:eastAsia="uk-UA"/>
              </w:rPr>
              <w:t xml:space="preserve"> про валюту, </w:t>
            </w:r>
            <w:proofErr w:type="gramStart"/>
            <w:r w:rsidRPr="00470844">
              <w:rPr>
                <w:rFonts w:ascii="Times New Roman" w:hAnsi="Times New Roman"/>
                <w:b/>
                <w:sz w:val="24"/>
                <w:szCs w:val="24"/>
                <w:lang w:eastAsia="uk-UA"/>
              </w:rPr>
              <w:t>у</w:t>
            </w:r>
            <w:proofErr w:type="gramEnd"/>
            <w:r w:rsidRPr="00470844">
              <w:rPr>
                <w:rFonts w:ascii="Times New Roman" w:hAnsi="Times New Roman"/>
                <w:b/>
                <w:sz w:val="24"/>
                <w:szCs w:val="24"/>
                <w:lang w:eastAsia="uk-UA"/>
              </w:rPr>
              <w:t xml:space="preserve"> </w:t>
            </w:r>
            <w:proofErr w:type="spellStart"/>
            <w:r w:rsidRPr="00470844">
              <w:rPr>
                <w:rFonts w:ascii="Times New Roman" w:hAnsi="Times New Roman"/>
                <w:b/>
                <w:sz w:val="24"/>
                <w:szCs w:val="24"/>
                <w:lang w:eastAsia="uk-UA"/>
              </w:rPr>
              <w:t>якій</w:t>
            </w:r>
            <w:proofErr w:type="spellEnd"/>
            <w:r w:rsidRPr="00470844">
              <w:rPr>
                <w:rFonts w:ascii="Times New Roman" w:hAnsi="Times New Roman"/>
                <w:b/>
                <w:sz w:val="24"/>
                <w:szCs w:val="24"/>
                <w:lang w:eastAsia="uk-UA"/>
              </w:rPr>
              <w:t xml:space="preserve"> повинно бути </w:t>
            </w:r>
            <w:proofErr w:type="spellStart"/>
            <w:r w:rsidRPr="00470844">
              <w:rPr>
                <w:rFonts w:ascii="Times New Roman" w:hAnsi="Times New Roman"/>
                <w:b/>
                <w:sz w:val="24"/>
                <w:szCs w:val="24"/>
                <w:lang w:eastAsia="uk-UA"/>
              </w:rPr>
              <w:t>розраховано</w:t>
            </w:r>
            <w:proofErr w:type="spellEnd"/>
            <w:r w:rsidRPr="00470844">
              <w:rPr>
                <w:rFonts w:ascii="Times New Roman" w:hAnsi="Times New Roman"/>
                <w:b/>
                <w:sz w:val="24"/>
                <w:szCs w:val="24"/>
                <w:lang w:eastAsia="uk-UA"/>
              </w:rPr>
              <w:t xml:space="preserve"> та </w:t>
            </w:r>
            <w:proofErr w:type="spellStart"/>
            <w:r w:rsidRPr="00470844">
              <w:rPr>
                <w:rFonts w:ascii="Times New Roman" w:hAnsi="Times New Roman"/>
                <w:b/>
                <w:sz w:val="24"/>
                <w:szCs w:val="24"/>
                <w:lang w:eastAsia="uk-UA"/>
              </w:rPr>
              <w:t>зазначено</w:t>
            </w:r>
            <w:proofErr w:type="spellEnd"/>
            <w:r w:rsidRPr="00470844">
              <w:rPr>
                <w:rFonts w:ascii="Times New Roman" w:hAnsi="Times New Roman"/>
                <w:b/>
                <w:sz w:val="24"/>
                <w:szCs w:val="24"/>
                <w:lang w:eastAsia="uk-UA"/>
              </w:rPr>
              <w:t xml:space="preserve"> </w:t>
            </w:r>
            <w:proofErr w:type="spellStart"/>
            <w:r w:rsidRPr="00470844">
              <w:rPr>
                <w:rFonts w:ascii="Times New Roman" w:hAnsi="Times New Roman"/>
                <w:b/>
                <w:sz w:val="24"/>
                <w:szCs w:val="24"/>
                <w:lang w:eastAsia="uk-UA"/>
              </w:rPr>
              <w:t>ціну</w:t>
            </w:r>
            <w:proofErr w:type="spellEnd"/>
            <w:r w:rsidRPr="00470844">
              <w:rPr>
                <w:rFonts w:ascii="Times New Roman" w:hAnsi="Times New Roman"/>
                <w:b/>
                <w:sz w:val="24"/>
                <w:szCs w:val="24"/>
                <w:lang w:eastAsia="uk-UA"/>
              </w:rPr>
              <w:t xml:space="preserve"> </w:t>
            </w:r>
            <w:proofErr w:type="spellStart"/>
            <w:r w:rsidRPr="00470844">
              <w:rPr>
                <w:rFonts w:ascii="Times New Roman" w:hAnsi="Times New Roman"/>
                <w:b/>
                <w:sz w:val="24"/>
                <w:szCs w:val="24"/>
                <w:lang w:eastAsia="uk-UA"/>
              </w:rPr>
              <w:t>тендерної</w:t>
            </w:r>
            <w:proofErr w:type="spellEnd"/>
            <w:r w:rsidRPr="00470844">
              <w:rPr>
                <w:rFonts w:ascii="Times New Roman" w:hAnsi="Times New Roman"/>
                <w:b/>
                <w:sz w:val="24"/>
                <w:szCs w:val="24"/>
                <w:lang w:eastAsia="uk-UA"/>
              </w:rPr>
              <w:t xml:space="preserve"> </w:t>
            </w:r>
            <w:proofErr w:type="spellStart"/>
            <w:r w:rsidRPr="00470844">
              <w:rPr>
                <w:rFonts w:ascii="Times New Roman" w:hAnsi="Times New Roman"/>
                <w:b/>
                <w:sz w:val="24"/>
                <w:szCs w:val="24"/>
                <w:lang w:eastAsia="uk-UA"/>
              </w:rPr>
              <w:t>пропозиції</w:t>
            </w:r>
            <w:proofErr w:type="spellEnd"/>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E670E6" w:rsidRDefault="009C68EB" w:rsidP="009C68EB">
            <w:pPr>
              <w:rPr>
                <w:rFonts w:ascii="Times New Roman" w:hAnsi="Times New Roman"/>
                <w:color w:val="000000"/>
                <w:sz w:val="24"/>
                <w:szCs w:val="24"/>
                <w:lang w:val="uk-UA" w:eastAsia="uk-UA"/>
              </w:rPr>
            </w:pPr>
            <w:r w:rsidRPr="00E670E6">
              <w:rPr>
                <w:rFonts w:ascii="Times New Roman" w:hAnsi="Times New Roman"/>
                <w:color w:val="000000"/>
                <w:sz w:val="24"/>
                <w:szCs w:val="24"/>
                <w:lang w:val="uk-UA" w:eastAsia="uk-UA"/>
              </w:rPr>
              <w:t xml:space="preserve">Валютою </w:t>
            </w:r>
            <w:r>
              <w:rPr>
                <w:rFonts w:ascii="Times New Roman" w:hAnsi="Times New Roman"/>
                <w:color w:val="000000"/>
                <w:sz w:val="24"/>
                <w:szCs w:val="24"/>
                <w:lang w:val="uk-UA" w:eastAsia="uk-UA"/>
              </w:rPr>
              <w:t xml:space="preserve">тендерної </w:t>
            </w:r>
            <w:r w:rsidRPr="00E670E6">
              <w:rPr>
                <w:rFonts w:ascii="Times New Roman" w:hAnsi="Times New Roman"/>
                <w:color w:val="000000"/>
                <w:sz w:val="24"/>
                <w:szCs w:val="24"/>
                <w:lang w:val="uk-UA" w:eastAsia="uk-UA"/>
              </w:rPr>
              <w:t>пропозиції є гривня. </w:t>
            </w:r>
          </w:p>
        </w:tc>
      </w:tr>
      <w:tr w:rsidR="009C68EB" w:rsidRPr="00E670E6"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E670E6" w:rsidRDefault="009C68EB" w:rsidP="009C68EB">
            <w:pPr>
              <w:rPr>
                <w:rFonts w:ascii="Times New Roman" w:hAnsi="Times New Roman"/>
                <w:color w:val="000000"/>
                <w:sz w:val="24"/>
                <w:szCs w:val="24"/>
                <w:lang w:val="uk-UA" w:eastAsia="uk-UA"/>
              </w:rPr>
            </w:pPr>
            <w:r w:rsidRPr="00E670E6">
              <w:rPr>
                <w:rFonts w:ascii="Times New Roman" w:hAnsi="Times New Roman"/>
                <w:b/>
                <w:bCs/>
                <w:color w:val="000000"/>
                <w:sz w:val="24"/>
                <w:szCs w:val="24"/>
                <w:lang w:val="uk-UA" w:eastAsia="uk-UA"/>
              </w:rPr>
              <w:t xml:space="preserve">7. </w:t>
            </w:r>
            <w:r>
              <w:rPr>
                <w:rFonts w:ascii="Times New Roman" w:hAnsi="Times New Roman"/>
                <w:b/>
                <w:bCs/>
                <w:color w:val="000000"/>
                <w:sz w:val="24"/>
                <w:szCs w:val="24"/>
                <w:lang w:val="uk-UA" w:eastAsia="uk-UA"/>
              </w:rPr>
              <w:t>І</w:t>
            </w:r>
            <w:proofErr w:type="spellStart"/>
            <w:r w:rsidRPr="00470844">
              <w:rPr>
                <w:rFonts w:ascii="Times New Roman" w:hAnsi="Times New Roman"/>
                <w:b/>
                <w:sz w:val="24"/>
                <w:szCs w:val="24"/>
                <w:lang w:eastAsia="uk-UA"/>
              </w:rPr>
              <w:t>нформація</w:t>
            </w:r>
            <w:proofErr w:type="spellEnd"/>
            <w:r w:rsidRPr="00470844">
              <w:rPr>
                <w:rFonts w:ascii="Times New Roman" w:hAnsi="Times New Roman"/>
                <w:b/>
                <w:sz w:val="24"/>
                <w:szCs w:val="24"/>
                <w:lang w:eastAsia="uk-UA"/>
              </w:rPr>
              <w:t>  про  </w:t>
            </w:r>
            <w:proofErr w:type="spellStart"/>
            <w:r w:rsidRPr="00470844">
              <w:rPr>
                <w:rFonts w:ascii="Times New Roman" w:hAnsi="Times New Roman"/>
                <w:b/>
                <w:sz w:val="24"/>
                <w:szCs w:val="24"/>
                <w:lang w:eastAsia="uk-UA"/>
              </w:rPr>
              <w:t>мову</w:t>
            </w:r>
            <w:proofErr w:type="spellEnd"/>
            <w:r w:rsidRPr="00470844">
              <w:rPr>
                <w:rFonts w:ascii="Times New Roman" w:hAnsi="Times New Roman"/>
                <w:b/>
                <w:sz w:val="24"/>
                <w:szCs w:val="24"/>
                <w:lang w:eastAsia="uk-UA"/>
              </w:rPr>
              <w:t xml:space="preserve"> (</w:t>
            </w:r>
            <w:proofErr w:type="spellStart"/>
            <w:r w:rsidRPr="00470844">
              <w:rPr>
                <w:rFonts w:ascii="Times New Roman" w:hAnsi="Times New Roman"/>
                <w:b/>
                <w:sz w:val="24"/>
                <w:szCs w:val="24"/>
                <w:lang w:eastAsia="uk-UA"/>
              </w:rPr>
              <w:t>мови</w:t>
            </w:r>
            <w:proofErr w:type="spellEnd"/>
            <w:r w:rsidRPr="00470844">
              <w:rPr>
                <w:rFonts w:ascii="Times New Roman" w:hAnsi="Times New Roman"/>
                <w:b/>
                <w:sz w:val="24"/>
                <w:szCs w:val="24"/>
                <w:lang w:eastAsia="uk-UA"/>
              </w:rPr>
              <w:t>),  </w:t>
            </w:r>
            <w:proofErr w:type="spellStart"/>
            <w:r w:rsidRPr="00470844">
              <w:rPr>
                <w:rFonts w:ascii="Times New Roman" w:hAnsi="Times New Roman"/>
                <w:b/>
                <w:sz w:val="24"/>
                <w:szCs w:val="24"/>
                <w:lang w:eastAsia="uk-UA"/>
              </w:rPr>
              <w:t>якою</w:t>
            </w:r>
            <w:proofErr w:type="spellEnd"/>
            <w:r w:rsidRPr="00470844">
              <w:rPr>
                <w:rFonts w:ascii="Times New Roman" w:hAnsi="Times New Roman"/>
                <w:b/>
                <w:sz w:val="24"/>
                <w:szCs w:val="24"/>
                <w:lang w:eastAsia="uk-UA"/>
              </w:rPr>
              <w:t>  (</w:t>
            </w:r>
            <w:proofErr w:type="spellStart"/>
            <w:r w:rsidRPr="00470844">
              <w:rPr>
                <w:rFonts w:ascii="Times New Roman" w:hAnsi="Times New Roman"/>
                <w:b/>
                <w:sz w:val="24"/>
                <w:szCs w:val="24"/>
                <w:lang w:eastAsia="uk-UA"/>
              </w:rPr>
              <w:t>якими</w:t>
            </w:r>
            <w:proofErr w:type="spellEnd"/>
            <w:r w:rsidRPr="00470844">
              <w:rPr>
                <w:rFonts w:ascii="Times New Roman" w:hAnsi="Times New Roman"/>
                <w:b/>
                <w:sz w:val="24"/>
                <w:szCs w:val="24"/>
                <w:lang w:eastAsia="uk-UA"/>
              </w:rPr>
              <w:t xml:space="preserve">) </w:t>
            </w:r>
            <w:r w:rsidRPr="00470844">
              <w:rPr>
                <w:rFonts w:ascii="Times New Roman" w:hAnsi="Times New Roman"/>
                <w:b/>
                <w:sz w:val="24"/>
                <w:szCs w:val="24"/>
                <w:lang w:eastAsia="uk-UA"/>
              </w:rPr>
              <w:lastRenderedPageBreak/>
              <w:t>повинно  бути  </w:t>
            </w:r>
            <w:proofErr w:type="spellStart"/>
            <w:r w:rsidRPr="00470844">
              <w:rPr>
                <w:rFonts w:ascii="Times New Roman" w:hAnsi="Times New Roman"/>
                <w:b/>
                <w:sz w:val="24"/>
                <w:szCs w:val="24"/>
                <w:lang w:eastAsia="uk-UA"/>
              </w:rPr>
              <w:t>складено</w:t>
            </w:r>
            <w:proofErr w:type="spellEnd"/>
            <w:r w:rsidRPr="00470844">
              <w:rPr>
                <w:rFonts w:ascii="Times New Roman" w:hAnsi="Times New Roman"/>
                <w:b/>
                <w:sz w:val="24"/>
                <w:szCs w:val="24"/>
                <w:lang w:eastAsia="uk-UA"/>
              </w:rPr>
              <w:t xml:space="preserve"> </w:t>
            </w:r>
            <w:proofErr w:type="spellStart"/>
            <w:r w:rsidRPr="00470844">
              <w:rPr>
                <w:rFonts w:ascii="Times New Roman" w:hAnsi="Times New Roman"/>
                <w:b/>
                <w:sz w:val="24"/>
                <w:szCs w:val="24"/>
                <w:lang w:eastAsia="uk-UA"/>
              </w:rPr>
              <w:t>тендерні</w:t>
            </w:r>
            <w:proofErr w:type="spellEnd"/>
            <w:r w:rsidRPr="00470844">
              <w:rPr>
                <w:rFonts w:ascii="Times New Roman" w:hAnsi="Times New Roman"/>
                <w:b/>
                <w:sz w:val="24"/>
                <w:szCs w:val="24"/>
                <w:lang w:eastAsia="uk-UA"/>
              </w:rPr>
              <w:t xml:space="preserve"> </w:t>
            </w:r>
            <w:proofErr w:type="spellStart"/>
            <w:r w:rsidRPr="00470844">
              <w:rPr>
                <w:rFonts w:ascii="Times New Roman" w:hAnsi="Times New Roman"/>
                <w:b/>
                <w:sz w:val="24"/>
                <w:szCs w:val="24"/>
                <w:lang w:eastAsia="uk-UA"/>
              </w:rPr>
              <w:t>пропозиції</w:t>
            </w:r>
            <w:proofErr w:type="spellEnd"/>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Default="009C68EB" w:rsidP="009C68EB">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lastRenderedPageBreak/>
              <w:t xml:space="preserve">7.1. </w:t>
            </w:r>
            <w:r w:rsidRPr="00E670E6">
              <w:rPr>
                <w:rFonts w:ascii="Times New Roman" w:hAnsi="Times New Roman"/>
                <w:color w:val="000000"/>
                <w:sz w:val="24"/>
                <w:szCs w:val="24"/>
                <w:lang w:val="uk-UA" w:eastAsia="uk-UA"/>
              </w:rPr>
              <w:t>Під час проведення процедур закупівель усі документи, що готуються замовником, викладаються українською мовою. </w:t>
            </w:r>
          </w:p>
          <w:p w:rsidR="009C68EB" w:rsidRPr="007B64A2" w:rsidRDefault="009C68EB" w:rsidP="009C68EB">
            <w:pPr>
              <w:widowControl w:val="0"/>
              <w:contextualSpacing/>
              <w:jc w:val="both"/>
              <w:rPr>
                <w:rFonts w:ascii="Times New Roman" w:hAnsi="Times New Roman"/>
                <w:sz w:val="24"/>
                <w:szCs w:val="24"/>
                <w:lang w:val="uk-UA"/>
              </w:rPr>
            </w:pPr>
            <w:r w:rsidRPr="007B64A2">
              <w:rPr>
                <w:rFonts w:ascii="Times New Roman" w:hAnsi="Times New Roman"/>
                <w:sz w:val="24"/>
                <w:szCs w:val="24"/>
                <w:lang w:val="uk-UA"/>
              </w:rPr>
              <w:t xml:space="preserve">7.2. Під час проведення процедури закупівлі усі документи, що мають </w:t>
            </w:r>
            <w:r w:rsidRPr="007B64A2">
              <w:rPr>
                <w:rFonts w:ascii="Times New Roman" w:hAnsi="Times New Roman"/>
                <w:sz w:val="24"/>
                <w:szCs w:val="24"/>
                <w:lang w:val="uk-UA"/>
              </w:rPr>
              <w:lastRenderedPageBreak/>
              <w:t xml:space="preserve">відношення до тендерної пропозиції та складаються безпосередньо учасником, викладаються українською мовою. </w:t>
            </w:r>
          </w:p>
          <w:p w:rsidR="009C68EB" w:rsidRPr="00E670E6" w:rsidRDefault="009C68EB" w:rsidP="009C68EB">
            <w:pPr>
              <w:jc w:val="both"/>
              <w:rPr>
                <w:rFonts w:ascii="Times New Roman" w:hAnsi="Times New Roman"/>
                <w:color w:val="000000"/>
                <w:sz w:val="24"/>
                <w:szCs w:val="24"/>
                <w:lang w:val="uk-UA" w:eastAsia="uk-UA"/>
              </w:rPr>
            </w:pPr>
            <w:r w:rsidRPr="007B64A2">
              <w:rPr>
                <w:rFonts w:ascii="Times New Roman" w:hAnsi="Times New Roman"/>
                <w:sz w:val="24"/>
                <w:szCs w:val="24"/>
                <w:lang w:val="uk-UA"/>
              </w:rPr>
              <w:t>У разі надання інших документів складених  мовою іншою ніж українська мова чи російська мова,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9C68EB" w:rsidRPr="00E670E6" w:rsidTr="00592A35">
        <w:trPr>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9C68EB" w:rsidRPr="00E670E6" w:rsidRDefault="009C68EB" w:rsidP="009C68EB">
            <w:pPr>
              <w:pStyle w:val="1"/>
              <w:rPr>
                <w:rFonts w:ascii="Times New Roman" w:hAnsi="Times New Roman"/>
                <w:bCs/>
                <w:lang w:val="uk-UA" w:eastAsia="uk-UA"/>
              </w:rPr>
            </w:pPr>
            <w:bookmarkStart w:id="1" w:name="_II._Порядок_внесення"/>
            <w:bookmarkEnd w:id="1"/>
            <w:r w:rsidRPr="00E670E6">
              <w:rPr>
                <w:rFonts w:ascii="Times New Roman" w:hAnsi="Times New Roman"/>
                <w:bCs/>
                <w:lang w:val="uk-UA" w:eastAsia="uk-UA"/>
              </w:rPr>
              <w:lastRenderedPageBreak/>
              <w:t xml:space="preserve">II. </w:t>
            </w:r>
            <w:r w:rsidRPr="00B7238A">
              <w:rPr>
                <w:rFonts w:ascii="Times New Roman" w:hAnsi="Times New Roman"/>
                <w:szCs w:val="24"/>
              </w:rPr>
              <w:t xml:space="preserve">Порядок </w:t>
            </w:r>
            <w:proofErr w:type="spellStart"/>
            <w:r w:rsidRPr="00B7238A">
              <w:rPr>
                <w:rFonts w:ascii="Times New Roman" w:hAnsi="Times New Roman"/>
                <w:szCs w:val="24"/>
              </w:rPr>
              <w:t>унесення</w:t>
            </w:r>
            <w:proofErr w:type="spellEnd"/>
            <w:r w:rsidRPr="00B7238A">
              <w:rPr>
                <w:rFonts w:ascii="Times New Roman" w:hAnsi="Times New Roman"/>
                <w:szCs w:val="24"/>
              </w:rPr>
              <w:t xml:space="preserve"> </w:t>
            </w:r>
            <w:proofErr w:type="spellStart"/>
            <w:r w:rsidRPr="00B7238A">
              <w:rPr>
                <w:rFonts w:ascii="Times New Roman" w:hAnsi="Times New Roman"/>
                <w:szCs w:val="24"/>
              </w:rPr>
              <w:t>змін</w:t>
            </w:r>
            <w:proofErr w:type="spellEnd"/>
            <w:r w:rsidRPr="00B7238A">
              <w:rPr>
                <w:rFonts w:ascii="Times New Roman" w:hAnsi="Times New Roman"/>
                <w:szCs w:val="24"/>
              </w:rPr>
              <w:t xml:space="preserve"> та </w:t>
            </w:r>
            <w:proofErr w:type="spellStart"/>
            <w:r w:rsidRPr="00B7238A">
              <w:rPr>
                <w:rFonts w:ascii="Times New Roman" w:hAnsi="Times New Roman"/>
                <w:szCs w:val="24"/>
              </w:rPr>
              <w:t>надання</w:t>
            </w:r>
            <w:proofErr w:type="spellEnd"/>
            <w:r w:rsidRPr="00B7238A">
              <w:rPr>
                <w:rFonts w:ascii="Times New Roman" w:hAnsi="Times New Roman"/>
                <w:szCs w:val="24"/>
              </w:rPr>
              <w:t xml:space="preserve"> </w:t>
            </w:r>
            <w:proofErr w:type="spellStart"/>
            <w:r w:rsidRPr="00B7238A">
              <w:rPr>
                <w:rFonts w:ascii="Times New Roman" w:hAnsi="Times New Roman"/>
                <w:szCs w:val="24"/>
              </w:rPr>
              <w:t>роз’яснень</w:t>
            </w:r>
            <w:proofErr w:type="spellEnd"/>
            <w:r w:rsidRPr="00B7238A">
              <w:rPr>
                <w:rFonts w:ascii="Times New Roman" w:hAnsi="Times New Roman"/>
                <w:szCs w:val="24"/>
              </w:rPr>
              <w:t xml:space="preserve"> до </w:t>
            </w:r>
            <w:proofErr w:type="spellStart"/>
            <w:r w:rsidRPr="00B7238A">
              <w:rPr>
                <w:rFonts w:ascii="Times New Roman" w:hAnsi="Times New Roman"/>
                <w:szCs w:val="24"/>
              </w:rPr>
              <w:t>тендерної</w:t>
            </w:r>
            <w:proofErr w:type="spellEnd"/>
            <w:r w:rsidRPr="00B7238A">
              <w:rPr>
                <w:rFonts w:ascii="Times New Roman" w:hAnsi="Times New Roman"/>
                <w:szCs w:val="24"/>
              </w:rPr>
              <w:t xml:space="preserve"> </w:t>
            </w:r>
            <w:proofErr w:type="spellStart"/>
            <w:r w:rsidRPr="00B7238A">
              <w:rPr>
                <w:rFonts w:ascii="Times New Roman" w:hAnsi="Times New Roman"/>
                <w:szCs w:val="24"/>
              </w:rPr>
              <w:t>документації</w:t>
            </w:r>
            <w:proofErr w:type="spellEnd"/>
          </w:p>
        </w:tc>
      </w:tr>
      <w:tr w:rsidR="009C68EB" w:rsidRPr="00E670E6"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E670E6" w:rsidRDefault="009C68EB" w:rsidP="009C68EB">
            <w:pPr>
              <w:rPr>
                <w:rFonts w:ascii="Times New Roman" w:hAnsi="Times New Roman"/>
                <w:color w:val="000000"/>
                <w:sz w:val="24"/>
                <w:szCs w:val="24"/>
                <w:lang w:val="uk-UA" w:eastAsia="uk-UA"/>
              </w:rPr>
            </w:pPr>
            <w:r w:rsidRPr="00E670E6">
              <w:rPr>
                <w:rFonts w:ascii="Times New Roman" w:hAnsi="Times New Roman"/>
                <w:b/>
                <w:bCs/>
                <w:color w:val="000000"/>
                <w:sz w:val="24"/>
                <w:szCs w:val="24"/>
                <w:lang w:val="uk-UA" w:eastAsia="uk-UA"/>
              </w:rPr>
              <w:t xml:space="preserve">1. </w:t>
            </w:r>
            <w:r w:rsidRPr="00B52952">
              <w:rPr>
                <w:rFonts w:ascii="Times New Roman" w:hAnsi="Times New Roman"/>
                <w:b/>
                <w:sz w:val="24"/>
                <w:szCs w:val="24"/>
                <w:lang w:eastAsia="uk-UA"/>
              </w:rPr>
              <w:t xml:space="preserve">Процедура </w:t>
            </w:r>
            <w:proofErr w:type="spellStart"/>
            <w:r w:rsidRPr="00B52952">
              <w:rPr>
                <w:rFonts w:ascii="Times New Roman" w:hAnsi="Times New Roman"/>
                <w:b/>
                <w:sz w:val="24"/>
                <w:szCs w:val="24"/>
                <w:lang w:eastAsia="uk-UA"/>
              </w:rPr>
              <w:t>надання</w:t>
            </w:r>
            <w:proofErr w:type="spellEnd"/>
            <w:r w:rsidRPr="00B52952">
              <w:rPr>
                <w:rFonts w:ascii="Times New Roman" w:hAnsi="Times New Roman"/>
                <w:b/>
                <w:sz w:val="24"/>
                <w:szCs w:val="24"/>
                <w:lang w:eastAsia="uk-UA"/>
              </w:rPr>
              <w:t xml:space="preserve"> </w:t>
            </w:r>
            <w:proofErr w:type="spellStart"/>
            <w:r w:rsidRPr="00B52952">
              <w:rPr>
                <w:rFonts w:ascii="Times New Roman" w:hAnsi="Times New Roman"/>
                <w:b/>
                <w:sz w:val="24"/>
                <w:szCs w:val="24"/>
                <w:lang w:eastAsia="uk-UA"/>
              </w:rPr>
              <w:t>роз’яснень</w:t>
            </w:r>
            <w:proofErr w:type="spellEnd"/>
            <w:r w:rsidRPr="00B52952">
              <w:rPr>
                <w:rFonts w:ascii="Times New Roman" w:hAnsi="Times New Roman"/>
                <w:b/>
                <w:sz w:val="24"/>
                <w:szCs w:val="24"/>
                <w:lang w:eastAsia="uk-UA"/>
              </w:rPr>
              <w:t xml:space="preserve"> </w:t>
            </w:r>
            <w:proofErr w:type="spellStart"/>
            <w:r w:rsidRPr="00B52952">
              <w:rPr>
                <w:rFonts w:ascii="Times New Roman" w:hAnsi="Times New Roman"/>
                <w:b/>
                <w:sz w:val="24"/>
                <w:szCs w:val="24"/>
                <w:lang w:eastAsia="uk-UA"/>
              </w:rPr>
              <w:t>щодо</w:t>
            </w:r>
            <w:proofErr w:type="spellEnd"/>
            <w:r w:rsidRPr="00B52952">
              <w:rPr>
                <w:rFonts w:ascii="Times New Roman" w:hAnsi="Times New Roman"/>
                <w:b/>
                <w:sz w:val="24"/>
                <w:szCs w:val="24"/>
                <w:lang w:eastAsia="uk-UA"/>
              </w:rPr>
              <w:t xml:space="preserve"> </w:t>
            </w:r>
            <w:proofErr w:type="spellStart"/>
            <w:r w:rsidRPr="00B52952">
              <w:rPr>
                <w:rFonts w:ascii="Times New Roman" w:hAnsi="Times New Roman"/>
                <w:b/>
                <w:sz w:val="24"/>
                <w:szCs w:val="24"/>
                <w:lang w:eastAsia="uk-UA"/>
              </w:rPr>
              <w:t>тендерної</w:t>
            </w:r>
            <w:proofErr w:type="spellEnd"/>
            <w:r w:rsidRPr="00B52952">
              <w:rPr>
                <w:rFonts w:ascii="Times New Roman" w:hAnsi="Times New Roman"/>
                <w:b/>
                <w:sz w:val="24"/>
                <w:szCs w:val="24"/>
                <w:lang w:eastAsia="uk-UA"/>
              </w:rPr>
              <w:t xml:space="preserve"> </w:t>
            </w:r>
            <w:proofErr w:type="spellStart"/>
            <w:r w:rsidRPr="00B52952">
              <w:rPr>
                <w:rFonts w:ascii="Times New Roman" w:hAnsi="Times New Roman"/>
                <w:b/>
                <w:sz w:val="24"/>
                <w:szCs w:val="24"/>
                <w:lang w:eastAsia="uk-UA"/>
              </w:rPr>
              <w:t>документації</w:t>
            </w:r>
            <w:proofErr w:type="spellEnd"/>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7B64A2" w:rsidRDefault="009C68EB" w:rsidP="009C68EB">
            <w:pPr>
              <w:widowControl w:val="0"/>
              <w:jc w:val="both"/>
              <w:rPr>
                <w:rFonts w:ascii="Times New Roman" w:hAnsi="Times New Roman"/>
                <w:sz w:val="24"/>
                <w:szCs w:val="24"/>
                <w:lang w:val="uk-UA" w:eastAsia="uk-UA"/>
              </w:rPr>
            </w:pPr>
            <w:r w:rsidRPr="007B64A2">
              <w:rPr>
                <w:rFonts w:ascii="Times New Roman" w:hAnsi="Times New Roman"/>
                <w:sz w:val="24"/>
                <w:szCs w:val="24"/>
                <w:lang w:val="uk-UA" w:eastAsia="uk-UA"/>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9C68EB" w:rsidRPr="007B64A2" w:rsidRDefault="009C68EB" w:rsidP="009C68EB">
            <w:pPr>
              <w:widowControl w:val="0"/>
              <w:jc w:val="both"/>
              <w:rPr>
                <w:rFonts w:ascii="Times New Roman" w:hAnsi="Times New Roman"/>
                <w:sz w:val="24"/>
                <w:szCs w:val="24"/>
                <w:lang w:val="uk-UA" w:eastAsia="uk-UA"/>
              </w:rPr>
            </w:pPr>
            <w:r w:rsidRPr="007B64A2">
              <w:rPr>
                <w:rFonts w:ascii="Times New Roman" w:hAnsi="Times New Roman"/>
                <w:sz w:val="24"/>
                <w:szCs w:val="24"/>
                <w:lang w:val="uk-UA" w:eastAsia="uk-UA"/>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9C68EB" w:rsidRPr="007B64A2" w:rsidRDefault="009C68EB" w:rsidP="009C68EB">
            <w:pPr>
              <w:widowControl w:val="0"/>
              <w:jc w:val="both"/>
              <w:rPr>
                <w:rFonts w:ascii="Times New Roman" w:hAnsi="Times New Roman"/>
                <w:sz w:val="24"/>
                <w:szCs w:val="24"/>
                <w:lang w:val="uk-UA" w:eastAsia="uk-UA"/>
              </w:rPr>
            </w:pPr>
            <w:r w:rsidRPr="007B64A2">
              <w:rPr>
                <w:rFonts w:ascii="Times New Roman" w:hAnsi="Times New Roman"/>
                <w:sz w:val="24"/>
                <w:szCs w:val="24"/>
                <w:lang w:val="uk-UA" w:eastAsia="uk-UA"/>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9C68EB" w:rsidRPr="00B52952" w:rsidRDefault="009C68EB" w:rsidP="009C68EB">
            <w:pPr>
              <w:rPr>
                <w:rFonts w:ascii="Times New Roman" w:hAnsi="Times New Roman"/>
                <w:color w:val="000000"/>
                <w:sz w:val="24"/>
                <w:szCs w:val="24"/>
                <w:lang w:val="uk-UA" w:eastAsia="uk-UA"/>
              </w:rPr>
            </w:pPr>
            <w:r w:rsidRPr="007B64A2">
              <w:rPr>
                <w:rFonts w:ascii="Times New Roman" w:hAnsi="Times New Roman"/>
                <w:sz w:val="24"/>
                <w:szCs w:val="24"/>
                <w:lang w:val="uk-UA" w:eastAsia="uk-UA"/>
              </w:rPr>
              <w:t>1.4. Зазначена у цій частині інформація оприлюднюється замовником відповідно до статті 10 Закону.</w:t>
            </w:r>
          </w:p>
        </w:tc>
      </w:tr>
      <w:tr w:rsidR="009C68EB" w:rsidRPr="00E670E6"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E670E6" w:rsidRDefault="009C68EB" w:rsidP="009C68EB">
            <w:pPr>
              <w:rPr>
                <w:rFonts w:ascii="Times New Roman" w:hAnsi="Times New Roman"/>
                <w:color w:val="000000"/>
                <w:sz w:val="24"/>
                <w:szCs w:val="24"/>
                <w:lang w:val="uk-UA" w:eastAsia="uk-UA"/>
              </w:rPr>
            </w:pPr>
            <w:r w:rsidRPr="00E670E6">
              <w:rPr>
                <w:rFonts w:ascii="Times New Roman" w:hAnsi="Times New Roman"/>
                <w:b/>
                <w:bCs/>
                <w:color w:val="000000"/>
                <w:sz w:val="24"/>
                <w:szCs w:val="24"/>
                <w:lang w:val="uk-UA" w:eastAsia="uk-UA"/>
              </w:rPr>
              <w:t xml:space="preserve">2. </w:t>
            </w:r>
            <w:proofErr w:type="spellStart"/>
            <w:r w:rsidRPr="00441325">
              <w:rPr>
                <w:rFonts w:ascii="Times New Roman" w:hAnsi="Times New Roman"/>
                <w:b/>
                <w:sz w:val="24"/>
                <w:szCs w:val="24"/>
                <w:lang w:eastAsia="uk-UA"/>
              </w:rPr>
              <w:t>Унесення</w:t>
            </w:r>
            <w:proofErr w:type="spellEnd"/>
            <w:r w:rsidRPr="00441325">
              <w:rPr>
                <w:rFonts w:ascii="Times New Roman" w:hAnsi="Times New Roman"/>
                <w:b/>
                <w:sz w:val="24"/>
                <w:szCs w:val="24"/>
                <w:lang w:eastAsia="uk-UA"/>
              </w:rPr>
              <w:t xml:space="preserve"> </w:t>
            </w:r>
            <w:proofErr w:type="spellStart"/>
            <w:r w:rsidRPr="00441325">
              <w:rPr>
                <w:rFonts w:ascii="Times New Roman" w:hAnsi="Times New Roman"/>
                <w:b/>
                <w:sz w:val="24"/>
                <w:szCs w:val="24"/>
                <w:lang w:eastAsia="uk-UA"/>
              </w:rPr>
              <w:t>змін</w:t>
            </w:r>
            <w:proofErr w:type="spellEnd"/>
            <w:r w:rsidRPr="00441325">
              <w:rPr>
                <w:rFonts w:ascii="Times New Roman" w:hAnsi="Times New Roman"/>
                <w:b/>
                <w:sz w:val="24"/>
                <w:szCs w:val="24"/>
                <w:lang w:eastAsia="uk-UA"/>
              </w:rPr>
              <w:t xml:space="preserve"> до </w:t>
            </w:r>
            <w:proofErr w:type="spellStart"/>
            <w:r w:rsidRPr="00441325">
              <w:rPr>
                <w:rFonts w:ascii="Times New Roman" w:hAnsi="Times New Roman"/>
                <w:b/>
                <w:sz w:val="24"/>
                <w:szCs w:val="24"/>
                <w:lang w:eastAsia="uk-UA"/>
              </w:rPr>
              <w:t>тендерної</w:t>
            </w:r>
            <w:proofErr w:type="spellEnd"/>
            <w:r w:rsidRPr="00441325">
              <w:rPr>
                <w:rFonts w:ascii="Times New Roman" w:hAnsi="Times New Roman"/>
                <w:b/>
                <w:sz w:val="24"/>
                <w:szCs w:val="24"/>
                <w:lang w:eastAsia="uk-UA"/>
              </w:rPr>
              <w:t xml:space="preserve"> </w:t>
            </w:r>
            <w:proofErr w:type="spellStart"/>
            <w:r w:rsidRPr="00441325">
              <w:rPr>
                <w:rFonts w:ascii="Times New Roman" w:hAnsi="Times New Roman"/>
                <w:b/>
                <w:sz w:val="24"/>
                <w:szCs w:val="24"/>
                <w:lang w:eastAsia="uk-UA"/>
              </w:rPr>
              <w:t>документації</w:t>
            </w:r>
            <w:proofErr w:type="spellEnd"/>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7B64A2" w:rsidRDefault="009C68EB" w:rsidP="009C68EB">
            <w:pPr>
              <w:widowControl w:val="0"/>
              <w:jc w:val="both"/>
              <w:rPr>
                <w:rFonts w:ascii="Times New Roman" w:hAnsi="Times New Roman"/>
                <w:sz w:val="24"/>
                <w:szCs w:val="24"/>
                <w:lang w:val="uk-UA" w:eastAsia="uk-UA"/>
              </w:rPr>
            </w:pPr>
            <w:r w:rsidRPr="007B64A2">
              <w:rPr>
                <w:rFonts w:ascii="Times New Roman" w:hAnsi="Times New Roman"/>
                <w:sz w:val="24"/>
                <w:szCs w:val="24"/>
                <w:lang w:val="uk-UA" w:eastAsia="uk-UA"/>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9C68EB" w:rsidRPr="007B64A2" w:rsidRDefault="009C68EB" w:rsidP="009C68EB">
            <w:pPr>
              <w:widowControl w:val="0"/>
              <w:jc w:val="both"/>
              <w:rPr>
                <w:rFonts w:ascii="Times New Roman" w:hAnsi="Times New Roman"/>
                <w:sz w:val="24"/>
                <w:szCs w:val="24"/>
                <w:lang w:val="uk-UA" w:eastAsia="uk-UA"/>
              </w:rPr>
            </w:pPr>
            <w:r w:rsidRPr="007B64A2">
              <w:rPr>
                <w:rFonts w:ascii="Times New Roman" w:hAnsi="Times New Roman"/>
                <w:sz w:val="24"/>
                <w:szCs w:val="24"/>
                <w:lang w:val="uk-UA"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9C68EB" w:rsidRPr="00E670E6" w:rsidRDefault="009C68EB" w:rsidP="009C68EB">
            <w:pPr>
              <w:rPr>
                <w:rFonts w:ascii="Times New Roman" w:hAnsi="Times New Roman"/>
                <w:b/>
                <w:color w:val="000000"/>
                <w:sz w:val="24"/>
                <w:szCs w:val="24"/>
                <w:lang w:val="uk-UA" w:eastAsia="uk-UA"/>
              </w:rPr>
            </w:pPr>
            <w:r w:rsidRPr="007B64A2">
              <w:rPr>
                <w:rFonts w:ascii="Times New Roman" w:hAnsi="Times New Roman"/>
                <w:sz w:val="24"/>
                <w:szCs w:val="24"/>
                <w:lang w:val="uk-UA" w:eastAsia="uk-UA"/>
              </w:rPr>
              <w:t>2.3. Зазначена у цій частині інформація оприлюднюється замовником відповідно до статті 10 Закону.</w:t>
            </w:r>
          </w:p>
        </w:tc>
      </w:tr>
      <w:tr w:rsidR="009C68EB" w:rsidRPr="00E670E6" w:rsidTr="00592A35">
        <w:trPr>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9C68EB" w:rsidRPr="00E670E6" w:rsidRDefault="009C68EB" w:rsidP="009C68EB">
            <w:pPr>
              <w:pStyle w:val="1"/>
              <w:rPr>
                <w:rFonts w:ascii="Times New Roman" w:hAnsi="Times New Roman"/>
                <w:bCs/>
                <w:lang w:val="uk-UA" w:eastAsia="uk-UA"/>
              </w:rPr>
            </w:pPr>
            <w:bookmarkStart w:id="2" w:name="_III._Підготовка_пропозицій"/>
            <w:bookmarkEnd w:id="2"/>
            <w:r w:rsidRPr="00E670E6">
              <w:rPr>
                <w:rFonts w:ascii="Times New Roman" w:hAnsi="Times New Roman"/>
                <w:bCs/>
                <w:lang w:val="uk-UA" w:eastAsia="uk-UA"/>
              </w:rPr>
              <w:t xml:space="preserve">III. </w:t>
            </w:r>
            <w:proofErr w:type="spellStart"/>
            <w:r w:rsidRPr="00B7238A">
              <w:rPr>
                <w:rFonts w:ascii="Times New Roman" w:hAnsi="Times New Roman"/>
                <w:szCs w:val="24"/>
                <w:bdr w:val="none" w:sz="0" w:space="0" w:color="auto" w:frame="1"/>
                <w:lang w:eastAsia="uk-UA"/>
              </w:rPr>
              <w:t>Інструкція</w:t>
            </w:r>
            <w:proofErr w:type="spellEnd"/>
            <w:r w:rsidRPr="00B7238A">
              <w:rPr>
                <w:rFonts w:ascii="Times New Roman" w:hAnsi="Times New Roman"/>
                <w:szCs w:val="24"/>
                <w:bdr w:val="none" w:sz="0" w:space="0" w:color="auto" w:frame="1"/>
                <w:lang w:eastAsia="uk-UA"/>
              </w:rPr>
              <w:t xml:space="preserve"> з </w:t>
            </w:r>
            <w:proofErr w:type="spellStart"/>
            <w:proofErr w:type="gramStart"/>
            <w:r w:rsidRPr="00B7238A">
              <w:rPr>
                <w:rFonts w:ascii="Times New Roman" w:hAnsi="Times New Roman"/>
                <w:szCs w:val="24"/>
                <w:bdr w:val="none" w:sz="0" w:space="0" w:color="auto" w:frame="1"/>
                <w:lang w:eastAsia="uk-UA"/>
              </w:rPr>
              <w:t>п</w:t>
            </w:r>
            <w:proofErr w:type="gramEnd"/>
            <w:r w:rsidRPr="00B7238A">
              <w:rPr>
                <w:rFonts w:ascii="Times New Roman" w:hAnsi="Times New Roman"/>
                <w:szCs w:val="24"/>
                <w:bdr w:val="none" w:sz="0" w:space="0" w:color="auto" w:frame="1"/>
                <w:lang w:eastAsia="uk-UA"/>
              </w:rPr>
              <w:t>ідготовки</w:t>
            </w:r>
            <w:proofErr w:type="spellEnd"/>
            <w:r w:rsidRPr="00B7238A">
              <w:rPr>
                <w:rFonts w:ascii="Times New Roman" w:hAnsi="Times New Roman"/>
                <w:szCs w:val="24"/>
                <w:bdr w:val="none" w:sz="0" w:space="0" w:color="auto" w:frame="1"/>
                <w:lang w:eastAsia="uk-UA"/>
              </w:rPr>
              <w:t xml:space="preserve"> </w:t>
            </w:r>
            <w:proofErr w:type="spellStart"/>
            <w:r w:rsidRPr="00B7238A">
              <w:rPr>
                <w:rFonts w:ascii="Times New Roman" w:hAnsi="Times New Roman"/>
                <w:szCs w:val="24"/>
                <w:bdr w:val="none" w:sz="0" w:space="0" w:color="auto" w:frame="1"/>
                <w:lang w:eastAsia="uk-UA"/>
              </w:rPr>
              <w:t>тендерної</w:t>
            </w:r>
            <w:proofErr w:type="spellEnd"/>
            <w:r w:rsidRPr="00B7238A">
              <w:rPr>
                <w:rFonts w:ascii="Times New Roman" w:hAnsi="Times New Roman"/>
                <w:szCs w:val="24"/>
                <w:bdr w:val="none" w:sz="0" w:space="0" w:color="auto" w:frame="1"/>
                <w:lang w:eastAsia="uk-UA"/>
              </w:rPr>
              <w:t xml:space="preserve"> </w:t>
            </w:r>
            <w:proofErr w:type="spellStart"/>
            <w:r w:rsidRPr="00B7238A">
              <w:rPr>
                <w:rFonts w:ascii="Times New Roman" w:hAnsi="Times New Roman"/>
                <w:szCs w:val="24"/>
                <w:bdr w:val="none" w:sz="0" w:space="0" w:color="auto" w:frame="1"/>
                <w:lang w:eastAsia="uk-UA"/>
              </w:rPr>
              <w:t>пропозиції</w:t>
            </w:r>
            <w:proofErr w:type="spellEnd"/>
            <w:r w:rsidRPr="00E670E6">
              <w:rPr>
                <w:rFonts w:ascii="Times New Roman" w:hAnsi="Times New Roman"/>
                <w:bCs/>
                <w:lang w:val="uk-UA" w:eastAsia="uk-UA"/>
              </w:rPr>
              <w:t> </w:t>
            </w:r>
          </w:p>
        </w:tc>
      </w:tr>
      <w:tr w:rsidR="009C68EB" w:rsidRPr="002F16E2"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E670E6" w:rsidRDefault="009C68EB" w:rsidP="009C68EB">
            <w:pPr>
              <w:rPr>
                <w:rFonts w:ascii="Times New Roman" w:hAnsi="Times New Roman"/>
                <w:color w:val="000000"/>
                <w:sz w:val="24"/>
                <w:szCs w:val="24"/>
                <w:lang w:val="uk-UA" w:eastAsia="uk-UA"/>
              </w:rPr>
            </w:pPr>
            <w:r w:rsidRPr="00E670E6">
              <w:rPr>
                <w:rFonts w:ascii="Times New Roman" w:hAnsi="Times New Roman"/>
                <w:b/>
                <w:bCs/>
                <w:color w:val="000000"/>
                <w:sz w:val="24"/>
                <w:szCs w:val="24"/>
                <w:lang w:val="uk-UA" w:eastAsia="uk-UA"/>
              </w:rPr>
              <w:t xml:space="preserve">1. </w:t>
            </w:r>
            <w:proofErr w:type="spellStart"/>
            <w:r w:rsidRPr="00441325">
              <w:rPr>
                <w:rFonts w:ascii="Times New Roman" w:hAnsi="Times New Roman"/>
                <w:b/>
                <w:sz w:val="24"/>
                <w:szCs w:val="24"/>
                <w:lang w:eastAsia="uk-UA"/>
              </w:rPr>
              <w:t>Змі</w:t>
            </w:r>
            <w:proofErr w:type="gramStart"/>
            <w:r w:rsidRPr="00441325">
              <w:rPr>
                <w:rFonts w:ascii="Times New Roman" w:hAnsi="Times New Roman"/>
                <w:b/>
                <w:sz w:val="24"/>
                <w:szCs w:val="24"/>
                <w:lang w:eastAsia="uk-UA"/>
              </w:rPr>
              <w:t>ст</w:t>
            </w:r>
            <w:proofErr w:type="spellEnd"/>
            <w:proofErr w:type="gramEnd"/>
            <w:r w:rsidRPr="00441325">
              <w:rPr>
                <w:rFonts w:ascii="Times New Roman" w:hAnsi="Times New Roman"/>
                <w:b/>
                <w:sz w:val="24"/>
                <w:szCs w:val="24"/>
                <w:lang w:eastAsia="uk-UA"/>
              </w:rPr>
              <w:t xml:space="preserve"> і </w:t>
            </w:r>
            <w:proofErr w:type="spellStart"/>
            <w:r w:rsidRPr="00441325">
              <w:rPr>
                <w:rFonts w:ascii="Times New Roman" w:hAnsi="Times New Roman"/>
                <w:b/>
                <w:sz w:val="24"/>
                <w:szCs w:val="24"/>
                <w:lang w:eastAsia="uk-UA"/>
              </w:rPr>
              <w:t>спосіб</w:t>
            </w:r>
            <w:proofErr w:type="spellEnd"/>
            <w:r w:rsidRPr="00441325">
              <w:rPr>
                <w:rFonts w:ascii="Times New Roman" w:hAnsi="Times New Roman"/>
                <w:b/>
                <w:sz w:val="24"/>
                <w:szCs w:val="24"/>
                <w:lang w:eastAsia="uk-UA"/>
              </w:rPr>
              <w:t xml:space="preserve"> </w:t>
            </w:r>
            <w:proofErr w:type="spellStart"/>
            <w:r w:rsidRPr="00441325">
              <w:rPr>
                <w:rFonts w:ascii="Times New Roman" w:hAnsi="Times New Roman"/>
                <w:b/>
                <w:sz w:val="24"/>
                <w:szCs w:val="24"/>
                <w:lang w:eastAsia="uk-UA"/>
              </w:rPr>
              <w:t>подання</w:t>
            </w:r>
            <w:proofErr w:type="spellEnd"/>
            <w:r w:rsidRPr="00441325">
              <w:rPr>
                <w:rFonts w:ascii="Times New Roman" w:hAnsi="Times New Roman"/>
                <w:b/>
                <w:sz w:val="24"/>
                <w:szCs w:val="24"/>
                <w:lang w:eastAsia="uk-UA"/>
              </w:rPr>
              <w:t xml:space="preserve"> </w:t>
            </w:r>
            <w:proofErr w:type="spellStart"/>
            <w:r w:rsidRPr="00441325">
              <w:rPr>
                <w:rFonts w:ascii="Times New Roman" w:hAnsi="Times New Roman"/>
                <w:b/>
                <w:sz w:val="24"/>
                <w:szCs w:val="24"/>
                <w:lang w:eastAsia="uk-UA"/>
              </w:rPr>
              <w:t>тендерної</w:t>
            </w:r>
            <w:proofErr w:type="spellEnd"/>
            <w:r w:rsidRPr="00441325">
              <w:rPr>
                <w:rFonts w:ascii="Times New Roman" w:hAnsi="Times New Roman"/>
                <w:b/>
                <w:sz w:val="24"/>
                <w:szCs w:val="24"/>
                <w:lang w:eastAsia="uk-UA"/>
              </w:rPr>
              <w:t xml:space="preserve"> </w:t>
            </w:r>
            <w:proofErr w:type="spellStart"/>
            <w:r w:rsidRPr="00441325">
              <w:rPr>
                <w:rFonts w:ascii="Times New Roman" w:hAnsi="Times New Roman"/>
                <w:b/>
                <w:sz w:val="24"/>
                <w:szCs w:val="24"/>
                <w:lang w:eastAsia="uk-UA"/>
              </w:rPr>
              <w:t>пропозиції</w:t>
            </w:r>
            <w:proofErr w:type="spellEnd"/>
            <w:r w:rsidRPr="00E670E6">
              <w:rPr>
                <w:rFonts w:ascii="Times New Roman" w:hAnsi="Times New Roman"/>
                <w:color w:val="000000"/>
                <w:sz w:val="24"/>
                <w:szCs w:val="24"/>
                <w:lang w:val="uk-UA" w:eastAsia="uk-UA"/>
              </w:rPr>
              <w:t> </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7B64A2" w:rsidRDefault="009C68EB" w:rsidP="009C68EB">
            <w:pPr>
              <w:widowControl w:val="0"/>
              <w:ind w:hanging="21"/>
              <w:contextualSpacing/>
              <w:jc w:val="both"/>
              <w:rPr>
                <w:rFonts w:ascii="Times New Roman" w:hAnsi="Times New Roman"/>
                <w:sz w:val="24"/>
                <w:szCs w:val="24"/>
                <w:lang w:val="uk-UA"/>
              </w:rPr>
            </w:pPr>
            <w:r w:rsidRPr="007B64A2">
              <w:rPr>
                <w:rFonts w:ascii="Times New Roman" w:hAnsi="Times New Roman"/>
                <w:sz w:val="24"/>
                <w:szCs w:val="24"/>
                <w:lang w:val="uk-UA"/>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9C68EB" w:rsidRPr="00C655E0" w:rsidRDefault="009C68EB" w:rsidP="009C68EB">
            <w:pPr>
              <w:pStyle w:val="af5"/>
              <w:widowControl w:val="0"/>
              <w:numPr>
                <w:ilvl w:val="3"/>
                <w:numId w:val="33"/>
              </w:numPr>
              <w:spacing w:line="240" w:lineRule="auto"/>
              <w:ind w:left="698" w:hanging="425"/>
              <w:jc w:val="both"/>
              <w:rPr>
                <w:rFonts w:ascii="Times New Roman" w:hAnsi="Times New Roman"/>
                <w:sz w:val="24"/>
                <w:szCs w:val="24"/>
              </w:rPr>
            </w:pPr>
            <w:r w:rsidRPr="00C655E0">
              <w:rPr>
                <w:rFonts w:ascii="Times New Roman" w:hAnsi="Times New Roman"/>
                <w:sz w:val="24"/>
                <w:szCs w:val="24"/>
              </w:rPr>
              <w:lastRenderedPageBreak/>
              <w:t xml:space="preserve">інформації та документів, що підтверджують відповідність учасника кваліфікаційним критеріям; </w:t>
            </w:r>
          </w:p>
          <w:p w:rsidR="00992F1C" w:rsidRPr="00C655E0" w:rsidRDefault="00992F1C" w:rsidP="009C68EB">
            <w:pPr>
              <w:pStyle w:val="af5"/>
              <w:widowControl w:val="0"/>
              <w:numPr>
                <w:ilvl w:val="0"/>
                <w:numId w:val="33"/>
              </w:numPr>
              <w:spacing w:line="240" w:lineRule="auto"/>
              <w:jc w:val="both"/>
              <w:rPr>
                <w:rFonts w:ascii="Times New Roman" w:hAnsi="Times New Roman"/>
                <w:sz w:val="24"/>
                <w:szCs w:val="24"/>
              </w:rPr>
            </w:pPr>
            <w:r w:rsidRPr="00C655E0">
              <w:rPr>
                <w:rFonts w:ascii="Times New Roman" w:hAnsi="Times New Roman"/>
                <w:sz w:val="24"/>
                <w:szCs w:val="24"/>
              </w:rPr>
              <w:t>інформацією щодо відсутності підстав, установлених у статті 17 Закону</w:t>
            </w:r>
            <w:r w:rsidR="00C655E0">
              <w:rPr>
                <w:rFonts w:ascii="Times New Roman" w:hAnsi="Times New Roman"/>
                <w:sz w:val="24"/>
                <w:szCs w:val="24"/>
              </w:rPr>
              <w:t xml:space="preserve"> (</w:t>
            </w:r>
            <w:r w:rsidRPr="00C655E0">
              <w:rPr>
                <w:rFonts w:ascii="Times New Roman" w:hAnsi="Times New Roman"/>
                <w:bCs/>
                <w:iCs/>
                <w:sz w:val="24"/>
                <w:szCs w:val="24"/>
              </w:rPr>
              <w:t>згідно Додатку 5</w:t>
            </w:r>
            <w:r w:rsidRPr="00C655E0">
              <w:rPr>
                <w:rFonts w:ascii="Times New Roman" w:hAnsi="Times New Roman"/>
                <w:sz w:val="24"/>
                <w:szCs w:val="24"/>
              </w:rPr>
              <w:t xml:space="preserve"> до цієї тендерної документації</w:t>
            </w:r>
            <w:r w:rsidR="00C655E0" w:rsidRPr="00C655E0">
              <w:rPr>
                <w:rFonts w:ascii="Times New Roman" w:hAnsi="Times New Roman"/>
                <w:sz w:val="24"/>
                <w:szCs w:val="24"/>
              </w:rPr>
              <w:t>);</w:t>
            </w:r>
          </w:p>
          <w:p w:rsidR="009C68EB" w:rsidRPr="00C655E0" w:rsidRDefault="00992F1C" w:rsidP="009C68EB">
            <w:pPr>
              <w:pStyle w:val="af5"/>
              <w:widowControl w:val="0"/>
              <w:numPr>
                <w:ilvl w:val="0"/>
                <w:numId w:val="33"/>
              </w:numPr>
              <w:spacing w:line="240" w:lineRule="auto"/>
              <w:jc w:val="both"/>
              <w:rPr>
                <w:rFonts w:ascii="Times New Roman" w:hAnsi="Times New Roman"/>
                <w:sz w:val="24"/>
                <w:szCs w:val="24"/>
              </w:rPr>
            </w:pPr>
            <w:r w:rsidRPr="00C655E0">
              <w:rPr>
                <w:rFonts w:ascii="Times New Roman" w:hAnsi="Times New Roman"/>
                <w:sz w:val="24"/>
                <w:szCs w:val="24"/>
              </w:rPr>
              <w:t xml:space="preserve"> </w:t>
            </w:r>
            <w:r w:rsidR="009C68EB" w:rsidRPr="00C655E0">
              <w:rPr>
                <w:rFonts w:ascii="Times New Roman" w:hAnsi="Times New Roman"/>
                <w:sz w:val="24"/>
                <w:szCs w:val="24"/>
              </w:rPr>
              <w:t xml:space="preserve">інформації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(згідно п.6 </w:t>
            </w:r>
            <w:proofErr w:type="spellStart"/>
            <w:r w:rsidR="009C68EB" w:rsidRPr="00C655E0">
              <w:rPr>
                <w:rFonts w:ascii="Times New Roman" w:hAnsi="Times New Roman"/>
                <w:sz w:val="24"/>
                <w:szCs w:val="24"/>
              </w:rPr>
              <w:t>р.ІІІ</w:t>
            </w:r>
            <w:proofErr w:type="spellEnd"/>
            <w:r w:rsidR="009C68EB" w:rsidRPr="00C655E0">
              <w:rPr>
                <w:rFonts w:ascii="Times New Roman" w:hAnsi="Times New Roman"/>
                <w:sz w:val="24"/>
                <w:szCs w:val="24"/>
              </w:rPr>
              <w:t xml:space="preserve"> цієї документації); </w:t>
            </w:r>
          </w:p>
          <w:p w:rsidR="009C68EB" w:rsidRPr="00C655E0" w:rsidRDefault="009C68EB" w:rsidP="009C68EB">
            <w:pPr>
              <w:pStyle w:val="af5"/>
              <w:widowControl w:val="0"/>
              <w:numPr>
                <w:ilvl w:val="0"/>
                <w:numId w:val="33"/>
              </w:numPr>
              <w:spacing w:line="240" w:lineRule="auto"/>
              <w:jc w:val="both"/>
              <w:rPr>
                <w:rFonts w:ascii="Times New Roman" w:hAnsi="Times New Roman"/>
                <w:sz w:val="24"/>
                <w:szCs w:val="24"/>
              </w:rPr>
            </w:pPr>
            <w:r w:rsidRPr="00C655E0">
              <w:rPr>
                <w:rFonts w:ascii="Times New Roman" w:hAnsi="Times New Roman" w:hint="eastAsia"/>
                <w:sz w:val="24"/>
                <w:szCs w:val="24"/>
              </w:rPr>
              <w:t>лист</w:t>
            </w:r>
            <w:r w:rsidRPr="00C655E0">
              <w:rPr>
                <w:rFonts w:ascii="Times New Roman" w:hAnsi="Times New Roman"/>
                <w:sz w:val="24"/>
                <w:szCs w:val="24"/>
              </w:rPr>
              <w:t>а-</w:t>
            </w:r>
            <w:r w:rsidRPr="00C655E0">
              <w:rPr>
                <w:rFonts w:ascii="Times New Roman" w:hAnsi="Times New Roman" w:hint="eastAsia"/>
                <w:sz w:val="24"/>
                <w:szCs w:val="24"/>
              </w:rPr>
              <w:t>згод</w:t>
            </w:r>
            <w:r w:rsidRPr="00C655E0">
              <w:rPr>
                <w:rFonts w:ascii="Times New Roman" w:hAnsi="Times New Roman"/>
                <w:sz w:val="24"/>
                <w:szCs w:val="24"/>
              </w:rPr>
              <w:t xml:space="preserve">и </w:t>
            </w:r>
            <w:r w:rsidRPr="00C655E0">
              <w:rPr>
                <w:rFonts w:ascii="Times New Roman" w:hAnsi="Times New Roman" w:hint="eastAsia"/>
                <w:sz w:val="24"/>
                <w:szCs w:val="24"/>
              </w:rPr>
              <w:t>з</w:t>
            </w:r>
            <w:r w:rsidRPr="00C655E0">
              <w:rPr>
                <w:rFonts w:ascii="Times New Roman" w:hAnsi="Times New Roman"/>
                <w:sz w:val="24"/>
                <w:szCs w:val="24"/>
              </w:rPr>
              <w:t xml:space="preserve"> </w:t>
            </w:r>
            <w:r w:rsidRPr="00C655E0">
              <w:rPr>
                <w:rFonts w:ascii="Times New Roman" w:hAnsi="Times New Roman" w:hint="eastAsia"/>
                <w:sz w:val="24"/>
                <w:szCs w:val="24"/>
              </w:rPr>
              <w:t>істотними</w:t>
            </w:r>
            <w:r w:rsidRPr="00C655E0">
              <w:rPr>
                <w:rFonts w:ascii="Times New Roman" w:hAnsi="Times New Roman"/>
                <w:sz w:val="24"/>
                <w:szCs w:val="24"/>
              </w:rPr>
              <w:t xml:space="preserve"> </w:t>
            </w:r>
            <w:r w:rsidRPr="00C655E0">
              <w:rPr>
                <w:rFonts w:ascii="Times New Roman" w:hAnsi="Times New Roman" w:hint="eastAsia"/>
                <w:sz w:val="24"/>
                <w:szCs w:val="24"/>
              </w:rPr>
              <w:t>умовами</w:t>
            </w:r>
            <w:r w:rsidRPr="00C655E0">
              <w:rPr>
                <w:rFonts w:ascii="Times New Roman" w:hAnsi="Times New Roman"/>
                <w:sz w:val="24"/>
                <w:szCs w:val="24"/>
              </w:rPr>
              <w:t xml:space="preserve"> </w:t>
            </w:r>
            <w:r w:rsidRPr="00C655E0">
              <w:rPr>
                <w:rFonts w:ascii="Times New Roman" w:hAnsi="Times New Roman" w:hint="eastAsia"/>
                <w:sz w:val="24"/>
                <w:szCs w:val="24"/>
              </w:rPr>
              <w:t>договору</w:t>
            </w:r>
            <w:r w:rsidRPr="00C655E0">
              <w:rPr>
                <w:rFonts w:ascii="Times New Roman" w:hAnsi="Times New Roman"/>
                <w:sz w:val="24"/>
                <w:szCs w:val="24"/>
              </w:rPr>
              <w:t>;</w:t>
            </w:r>
          </w:p>
          <w:p w:rsidR="009C68EB" w:rsidRPr="00C655E0" w:rsidRDefault="009C68EB" w:rsidP="009C68EB">
            <w:pPr>
              <w:pStyle w:val="af5"/>
              <w:widowControl w:val="0"/>
              <w:numPr>
                <w:ilvl w:val="0"/>
                <w:numId w:val="33"/>
              </w:numPr>
              <w:spacing w:line="240" w:lineRule="auto"/>
              <w:jc w:val="both"/>
              <w:rPr>
                <w:rFonts w:ascii="Times New Roman" w:hAnsi="Times New Roman"/>
                <w:sz w:val="24"/>
                <w:szCs w:val="24"/>
              </w:rPr>
            </w:pPr>
            <w:r w:rsidRPr="00C655E0">
              <w:rPr>
                <w:rFonts w:ascii="Times New Roman" w:hAnsi="Times New Roman"/>
                <w:sz w:val="24"/>
                <w:szCs w:val="24"/>
              </w:rPr>
              <w:t>інформації про Учасника (згідно Додатку 1);</w:t>
            </w:r>
          </w:p>
          <w:p w:rsidR="009C68EB" w:rsidRPr="00C655E0" w:rsidRDefault="009C68EB" w:rsidP="009C68EB">
            <w:pPr>
              <w:pStyle w:val="af5"/>
              <w:widowControl w:val="0"/>
              <w:numPr>
                <w:ilvl w:val="0"/>
                <w:numId w:val="33"/>
              </w:numPr>
              <w:spacing w:line="240" w:lineRule="auto"/>
              <w:jc w:val="both"/>
              <w:rPr>
                <w:rFonts w:ascii="Times New Roman" w:hAnsi="Times New Roman"/>
                <w:sz w:val="24"/>
                <w:szCs w:val="24"/>
              </w:rPr>
            </w:pPr>
            <w:r w:rsidRPr="00C655E0">
              <w:rPr>
                <w:rFonts w:ascii="Times New Roman" w:hAnsi="Times New Roman"/>
                <w:sz w:val="24"/>
                <w:szCs w:val="24"/>
              </w:rPr>
              <w:t xml:space="preserve">цінова пропозиція Учасника (згідно Додатку 3) </w:t>
            </w:r>
            <w:proofErr w:type="spellStart"/>
            <w:r w:rsidRPr="00C655E0">
              <w:rPr>
                <w:rFonts w:ascii="Times New Roman" w:hAnsi="Times New Roman"/>
                <w:sz w:val="24"/>
                <w:szCs w:val="24"/>
              </w:rPr>
              <w:t>обов</w:t>
            </w:r>
            <w:proofErr w:type="spellEnd"/>
            <w:r w:rsidRPr="00C655E0">
              <w:rPr>
                <w:rFonts w:ascii="Times New Roman" w:hAnsi="Times New Roman"/>
                <w:sz w:val="24"/>
                <w:szCs w:val="24"/>
                <w:lang w:val="ru-RU"/>
              </w:rPr>
              <w:t>’</w:t>
            </w:r>
            <w:proofErr w:type="spellStart"/>
            <w:r w:rsidRPr="00C655E0">
              <w:rPr>
                <w:rFonts w:ascii="Times New Roman" w:hAnsi="Times New Roman"/>
                <w:sz w:val="24"/>
                <w:szCs w:val="24"/>
              </w:rPr>
              <w:t>язково</w:t>
            </w:r>
            <w:proofErr w:type="spellEnd"/>
            <w:r w:rsidRPr="00C655E0">
              <w:rPr>
                <w:rFonts w:ascii="Times New Roman" w:hAnsi="Times New Roman"/>
                <w:sz w:val="24"/>
                <w:szCs w:val="24"/>
              </w:rPr>
              <w:t xml:space="preserve"> із зазначенням країни виробника Товару;</w:t>
            </w:r>
          </w:p>
          <w:p w:rsidR="001D5092" w:rsidRPr="00C655E0" w:rsidRDefault="001D5092" w:rsidP="001D5092">
            <w:pPr>
              <w:pStyle w:val="af5"/>
              <w:widowControl w:val="0"/>
              <w:numPr>
                <w:ilvl w:val="0"/>
                <w:numId w:val="33"/>
              </w:numPr>
              <w:spacing w:line="240" w:lineRule="auto"/>
              <w:jc w:val="both"/>
              <w:rPr>
                <w:rFonts w:ascii="Times New Roman" w:hAnsi="Times New Roman"/>
                <w:sz w:val="24"/>
                <w:szCs w:val="24"/>
              </w:rPr>
            </w:pPr>
            <w:r w:rsidRPr="00C655E0">
              <w:rPr>
                <w:rFonts w:ascii="Times New Roman" w:hAnsi="Times New Roman"/>
                <w:sz w:val="24"/>
                <w:szCs w:val="24"/>
              </w:rPr>
              <w:t>лист підтвердження від Учасника щодо відсутності господарсько-адміністративних санкцій (згідно Додатку 4);</w:t>
            </w:r>
          </w:p>
          <w:p w:rsidR="009C68EB" w:rsidRPr="00842F54" w:rsidRDefault="009C68EB" w:rsidP="009C68EB">
            <w:pPr>
              <w:pStyle w:val="af5"/>
              <w:widowControl w:val="0"/>
              <w:numPr>
                <w:ilvl w:val="0"/>
                <w:numId w:val="33"/>
              </w:numPr>
              <w:spacing w:line="240" w:lineRule="auto"/>
              <w:jc w:val="both"/>
              <w:rPr>
                <w:rFonts w:ascii="Times New Roman" w:hAnsi="Times New Roman"/>
                <w:sz w:val="24"/>
                <w:szCs w:val="24"/>
              </w:rPr>
            </w:pPr>
            <w:r w:rsidRPr="00842F54">
              <w:rPr>
                <w:rFonts w:ascii="Times New Roman" w:hAnsi="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992F1C" w:rsidRPr="001B01F7" w:rsidRDefault="009C68EB" w:rsidP="00992F1C">
            <w:pPr>
              <w:pStyle w:val="af5"/>
              <w:widowControl w:val="0"/>
              <w:numPr>
                <w:ilvl w:val="0"/>
                <w:numId w:val="33"/>
              </w:numPr>
              <w:spacing w:after="0" w:line="240" w:lineRule="auto"/>
              <w:ind w:left="666" w:hanging="283"/>
              <w:contextualSpacing w:val="0"/>
              <w:jc w:val="both"/>
              <w:rPr>
                <w:rFonts w:ascii="Times New Roman" w:hAnsi="Times New Roman"/>
                <w:sz w:val="24"/>
                <w:szCs w:val="24"/>
              </w:rPr>
            </w:pPr>
            <w:r w:rsidRPr="007B64A2">
              <w:rPr>
                <w:rFonts w:ascii="Times New Roman" w:hAnsi="Times New Roman"/>
                <w:sz w:val="24"/>
                <w:szCs w:val="24"/>
              </w:rPr>
              <w:t>*</w:t>
            </w:r>
            <w:r w:rsidR="00992F1C" w:rsidRPr="001B01F7">
              <w:rPr>
                <w:rFonts w:ascii="Times New Roman" w:hAnsi="Times New Roman"/>
                <w:sz w:val="24"/>
                <w:szCs w:val="24"/>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та/або договору за результатами проведення процедури закупівлі:</w:t>
            </w:r>
          </w:p>
          <w:p w:rsidR="00992F1C" w:rsidRPr="001B01F7" w:rsidRDefault="00992F1C" w:rsidP="00992F1C">
            <w:pPr>
              <w:pStyle w:val="af5"/>
              <w:widowControl w:val="0"/>
              <w:spacing w:after="0" w:line="240" w:lineRule="auto"/>
              <w:ind w:left="666"/>
              <w:contextualSpacing w:val="0"/>
              <w:jc w:val="both"/>
              <w:rPr>
                <w:rFonts w:ascii="Times New Roman" w:hAnsi="Times New Roman"/>
                <w:sz w:val="24"/>
                <w:szCs w:val="24"/>
              </w:rPr>
            </w:pPr>
            <w:r w:rsidRPr="001B01F7">
              <w:rPr>
                <w:rFonts w:ascii="Times New Roman" w:hAnsi="Times New Roman"/>
                <w:sz w:val="24"/>
                <w:szCs w:val="24"/>
              </w:rPr>
              <w:t xml:space="preserve">- </w:t>
            </w:r>
            <w:r w:rsidRPr="001B01F7">
              <w:rPr>
                <w:rFonts w:ascii="Times New Roman" w:hAnsi="Times New Roman"/>
                <w:b/>
                <w:bCs/>
                <w:i/>
                <w:iCs/>
                <w:sz w:val="24"/>
                <w:szCs w:val="24"/>
              </w:rPr>
              <w:t>для учасника юридичної особи</w:t>
            </w:r>
            <w:r w:rsidRPr="001B01F7">
              <w:rPr>
                <w:rFonts w:ascii="Times New Roman" w:hAnsi="Times New Roman"/>
                <w:sz w:val="24"/>
                <w:szCs w:val="24"/>
              </w:rPr>
              <w:t xml:space="preserve">: протокол (або виписку з протоколу) засновників, а також </w:t>
            </w:r>
            <w:r>
              <w:rPr>
                <w:rFonts w:ascii="Times New Roman" w:hAnsi="Times New Roman"/>
                <w:sz w:val="24"/>
                <w:szCs w:val="24"/>
              </w:rPr>
              <w:t>наказ або</w:t>
            </w:r>
            <w:r w:rsidRPr="001B01F7">
              <w:rPr>
                <w:rFonts w:ascii="Times New Roman" w:hAnsi="Times New Roman"/>
                <w:sz w:val="24"/>
                <w:szCs w:val="24"/>
              </w:rPr>
              <w:t xml:space="preserve">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w:t>
            </w:r>
            <w:r w:rsidRPr="001B01F7">
              <w:rPr>
                <w:rStyle w:val="10"/>
                <w:rFonts w:ascii="Times New Roman" w:hAnsi="Times New Roman"/>
                <w:szCs w:val="24"/>
                <w:lang w:val="uk-UA"/>
              </w:rPr>
              <w:t xml:space="preserve"> </w:t>
            </w:r>
            <w:r w:rsidRPr="001B01F7">
              <w:rPr>
                <w:rStyle w:val="rvts0"/>
                <w:rFonts w:ascii="Times New Roman" w:hAnsi="Times New Roman"/>
                <w:sz w:val="24"/>
                <w:szCs w:val="24"/>
              </w:rPr>
              <w:t>складене згідно чинного законодавства</w:t>
            </w:r>
            <w:r w:rsidRPr="001B01F7">
              <w:rPr>
                <w:rFonts w:ascii="Times New Roman" w:hAnsi="Times New Roman"/>
                <w:sz w:val="24"/>
                <w:szCs w:val="24"/>
              </w:rPr>
              <w:t xml:space="preserve"> на таку особу.</w:t>
            </w:r>
          </w:p>
          <w:p w:rsidR="00992F1C" w:rsidRPr="001B01F7" w:rsidRDefault="00992F1C" w:rsidP="00992F1C">
            <w:pPr>
              <w:pStyle w:val="af5"/>
              <w:widowControl w:val="0"/>
              <w:spacing w:after="0" w:line="240" w:lineRule="auto"/>
              <w:ind w:left="666"/>
              <w:contextualSpacing w:val="0"/>
              <w:jc w:val="both"/>
              <w:rPr>
                <w:rFonts w:ascii="Times New Roman" w:hAnsi="Times New Roman"/>
                <w:sz w:val="24"/>
                <w:szCs w:val="24"/>
              </w:rPr>
            </w:pPr>
            <w:r w:rsidRPr="001B01F7">
              <w:rPr>
                <w:rFonts w:ascii="Times New Roman" w:hAnsi="Times New Roman"/>
                <w:sz w:val="24"/>
                <w:szCs w:val="24"/>
              </w:rPr>
              <w:t xml:space="preserve">- </w:t>
            </w:r>
            <w:r w:rsidRPr="001B01F7">
              <w:rPr>
                <w:rFonts w:ascii="Times New Roman" w:hAnsi="Times New Roman"/>
                <w:b/>
                <w:bCs/>
                <w:i/>
                <w:iCs/>
                <w:sz w:val="24"/>
                <w:szCs w:val="24"/>
              </w:rPr>
              <w:t xml:space="preserve">для учасників  фізичних осіб, фізичних </w:t>
            </w:r>
            <w:proofErr w:type="spellStart"/>
            <w:r w:rsidRPr="001B01F7">
              <w:rPr>
                <w:rFonts w:ascii="Times New Roman" w:hAnsi="Times New Roman"/>
                <w:b/>
                <w:bCs/>
                <w:i/>
                <w:iCs/>
                <w:sz w:val="24"/>
                <w:szCs w:val="24"/>
              </w:rPr>
              <w:t>осіб-</w:t>
            </w:r>
            <w:proofErr w:type="spellEnd"/>
            <w:r w:rsidRPr="001B01F7">
              <w:rPr>
                <w:rFonts w:ascii="Times New Roman" w:hAnsi="Times New Roman"/>
                <w:b/>
                <w:bCs/>
                <w:i/>
                <w:iCs/>
                <w:sz w:val="24"/>
                <w:szCs w:val="24"/>
              </w:rPr>
              <w:t xml:space="preserve"> підприємців</w:t>
            </w:r>
            <w:r w:rsidRPr="001B01F7">
              <w:rPr>
                <w:rFonts w:ascii="Times New Roman" w:hAnsi="Times New Roman"/>
                <w:sz w:val="24"/>
                <w:szCs w:val="24"/>
              </w:rPr>
              <w:t>: копія паспорту (1-5 сторінки (6 сторінки, якщо вона заповнена)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та довідки про присвоєння ідентифікаційного коду/облікової картки фізичної особи-платника податків.</w:t>
            </w:r>
          </w:p>
          <w:p w:rsidR="009C68EB" w:rsidRDefault="009C68EB" w:rsidP="009C68EB">
            <w:pPr>
              <w:pStyle w:val="af5"/>
              <w:widowControl w:val="0"/>
              <w:shd w:val="clear" w:color="auto" w:fill="FFFFFF"/>
              <w:spacing w:after="0" w:line="240" w:lineRule="auto"/>
              <w:ind w:left="34" w:right="113"/>
              <w:jc w:val="both"/>
              <w:rPr>
                <w:rStyle w:val="rvts0"/>
                <w:rFonts w:ascii="Times New Roman" w:hAnsi="Times New Roman"/>
                <w:sz w:val="24"/>
                <w:szCs w:val="24"/>
              </w:rPr>
            </w:pPr>
          </w:p>
          <w:p w:rsidR="009C68EB" w:rsidRPr="007B64A2" w:rsidRDefault="009C68EB" w:rsidP="009C68EB">
            <w:pPr>
              <w:widowControl w:val="0"/>
              <w:numPr>
                <w:ilvl w:val="0"/>
                <w:numId w:val="9"/>
              </w:numPr>
              <w:ind w:left="454" w:right="113"/>
              <w:contextualSpacing/>
              <w:jc w:val="both"/>
              <w:rPr>
                <w:rFonts w:ascii="Times New Roman" w:hAnsi="Times New Roman"/>
                <w:sz w:val="24"/>
                <w:szCs w:val="24"/>
                <w:lang w:val="uk-UA"/>
              </w:rPr>
            </w:pPr>
            <w:r w:rsidRPr="007B64A2">
              <w:rPr>
                <w:rStyle w:val="rvts0"/>
                <w:rFonts w:ascii="Times New Roman" w:hAnsi="Times New Roman"/>
                <w:sz w:val="24"/>
                <w:szCs w:val="24"/>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r w:rsidRPr="007B64A2">
              <w:rPr>
                <w:rFonts w:ascii="Times New Roman" w:hAnsi="Times New Roman"/>
                <w:b/>
                <w:sz w:val="24"/>
                <w:szCs w:val="24"/>
                <w:lang w:val="uk-UA"/>
              </w:rPr>
              <w:t>.</w:t>
            </w:r>
          </w:p>
          <w:p w:rsidR="009C68EB" w:rsidRPr="007B64A2" w:rsidRDefault="009C68EB" w:rsidP="009C68EB">
            <w:pPr>
              <w:widowControl w:val="0"/>
              <w:ind w:hanging="21"/>
              <w:contextualSpacing/>
              <w:jc w:val="both"/>
              <w:rPr>
                <w:rFonts w:ascii="Times New Roman" w:hAnsi="Times New Roman"/>
                <w:sz w:val="24"/>
                <w:szCs w:val="24"/>
                <w:lang w:val="uk-UA"/>
              </w:rPr>
            </w:pPr>
            <w:r w:rsidRPr="007B64A2">
              <w:rPr>
                <w:rFonts w:ascii="Times New Roman" w:hAnsi="Times New Roman"/>
                <w:sz w:val="24"/>
                <w:szCs w:val="24"/>
                <w:lang w:val="uk-UA"/>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9C68EB" w:rsidRPr="007B64A2" w:rsidRDefault="009C68EB" w:rsidP="009C68EB">
            <w:pPr>
              <w:widowControl w:val="0"/>
              <w:ind w:hanging="21"/>
              <w:contextualSpacing/>
              <w:jc w:val="both"/>
              <w:rPr>
                <w:rFonts w:ascii="Times New Roman" w:hAnsi="Times New Roman"/>
                <w:sz w:val="24"/>
                <w:szCs w:val="24"/>
                <w:lang w:val="uk-UA"/>
              </w:rPr>
            </w:pPr>
            <w:r w:rsidRPr="007B64A2">
              <w:rPr>
                <w:rFonts w:ascii="Times New Roman" w:hAnsi="Times New Roman"/>
                <w:sz w:val="24"/>
                <w:szCs w:val="24"/>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7B64A2">
              <w:rPr>
                <w:rFonts w:ascii="Times New Roman" w:hAnsi="Times New Roman"/>
                <w:sz w:val="24"/>
                <w:szCs w:val="24"/>
                <w:lang w:val="uk-UA"/>
              </w:rPr>
              <w:t>скан-копій</w:t>
            </w:r>
            <w:proofErr w:type="spellEnd"/>
            <w:r w:rsidRPr="007B64A2">
              <w:rPr>
                <w:rFonts w:ascii="Times New Roman" w:hAnsi="Times New Roman"/>
                <w:sz w:val="24"/>
                <w:szCs w:val="24"/>
                <w:lang w:val="uk-UA"/>
              </w:rPr>
              <w:t xml:space="preserve"> придатних для </w:t>
            </w:r>
            <w:proofErr w:type="spellStart"/>
            <w:r w:rsidRPr="007B64A2">
              <w:rPr>
                <w:rFonts w:ascii="Times New Roman" w:hAnsi="Times New Roman"/>
                <w:sz w:val="24"/>
                <w:szCs w:val="24"/>
                <w:lang w:val="uk-UA"/>
              </w:rPr>
              <w:t>машинозчитування</w:t>
            </w:r>
            <w:proofErr w:type="spellEnd"/>
            <w:r w:rsidRPr="007B64A2">
              <w:rPr>
                <w:rFonts w:ascii="Times New Roman" w:hAnsi="Times New Roman"/>
                <w:sz w:val="24"/>
                <w:szCs w:val="24"/>
                <w:lang w:val="uk-UA"/>
              </w:rPr>
              <w:t xml:space="preserve"> (файли з розширенням «</w:t>
            </w:r>
            <w:proofErr w:type="spellStart"/>
            <w:r w:rsidRPr="007B64A2">
              <w:rPr>
                <w:rFonts w:ascii="Times New Roman" w:hAnsi="Times New Roman"/>
                <w:sz w:val="24"/>
                <w:szCs w:val="24"/>
                <w:lang w:val="uk-UA"/>
              </w:rPr>
              <w:t>..pdf</w:t>
            </w:r>
            <w:proofErr w:type="spellEnd"/>
            <w:r w:rsidRPr="007B64A2">
              <w:rPr>
                <w:rFonts w:ascii="Times New Roman" w:hAnsi="Times New Roman"/>
                <w:sz w:val="24"/>
                <w:szCs w:val="24"/>
                <w:lang w:val="uk-UA"/>
              </w:rPr>
              <w:t>.», «</w:t>
            </w:r>
            <w:proofErr w:type="spellStart"/>
            <w:r w:rsidRPr="007B64A2">
              <w:rPr>
                <w:rFonts w:ascii="Times New Roman" w:hAnsi="Times New Roman"/>
                <w:sz w:val="24"/>
                <w:szCs w:val="24"/>
                <w:lang w:val="uk-UA"/>
              </w:rPr>
              <w:t>..jpeg</w:t>
            </w:r>
            <w:proofErr w:type="spellEnd"/>
            <w:r w:rsidRPr="007B64A2">
              <w:rPr>
                <w:rFonts w:ascii="Times New Roman" w:hAnsi="Times New Roman"/>
                <w:sz w:val="24"/>
                <w:szCs w:val="24"/>
                <w:lang w:val="uk-UA"/>
              </w:rPr>
              <w:t xml:space="preserve">.», тощо), зміст та вигляд яких повинен відповідати </w:t>
            </w:r>
            <w:r w:rsidRPr="007B64A2">
              <w:rPr>
                <w:rFonts w:ascii="Times New Roman" w:hAnsi="Times New Roman"/>
                <w:sz w:val="24"/>
                <w:szCs w:val="24"/>
                <w:lang w:val="uk-UA"/>
              </w:rPr>
              <w:lastRenderedPageBreak/>
              <w:t xml:space="preserve">оригіналам відповідних документів, згідно яких виготовляються такі </w:t>
            </w:r>
            <w:proofErr w:type="spellStart"/>
            <w:r w:rsidRPr="007B64A2">
              <w:rPr>
                <w:rFonts w:ascii="Times New Roman" w:hAnsi="Times New Roman"/>
                <w:sz w:val="24"/>
                <w:szCs w:val="24"/>
                <w:lang w:val="uk-UA"/>
              </w:rPr>
              <w:t>скан-копії</w:t>
            </w:r>
            <w:proofErr w:type="spellEnd"/>
            <w:r w:rsidRPr="007B64A2">
              <w:rPr>
                <w:rFonts w:ascii="Times New Roman" w:hAnsi="Times New Roman"/>
                <w:sz w:val="24"/>
                <w:szCs w:val="24"/>
                <w:lang w:val="uk-UA"/>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9C68EB" w:rsidRPr="008A6DCD" w:rsidRDefault="009C68EB" w:rsidP="009C68EB">
            <w:pPr>
              <w:widowControl w:val="0"/>
              <w:ind w:hanging="21"/>
              <w:contextualSpacing/>
              <w:jc w:val="both"/>
              <w:rPr>
                <w:rFonts w:ascii="Times New Roman" w:hAnsi="Times New Roman"/>
                <w:sz w:val="24"/>
                <w:szCs w:val="24"/>
                <w:lang w:val="uk-UA"/>
              </w:rPr>
            </w:pPr>
            <w:r w:rsidRPr="007B64A2">
              <w:rPr>
                <w:rFonts w:ascii="Times New Roman" w:hAnsi="Times New Roman"/>
                <w:sz w:val="24"/>
                <w:szCs w:val="24"/>
                <w:lang w:val="uk-UA"/>
              </w:rPr>
              <w:t xml:space="preserve">1.4. </w:t>
            </w:r>
            <w:r w:rsidRPr="008A6DCD">
              <w:rPr>
                <w:rFonts w:ascii="Times New Roman" w:hAnsi="Times New Roman" w:hint="eastAsia"/>
                <w:sz w:val="24"/>
                <w:szCs w:val="24"/>
                <w:lang w:val="uk-UA"/>
              </w:rPr>
              <w:t>Під</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час</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використання</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електронної</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системи</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закупівель</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з</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метою</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подання</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пропозицій</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та</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їх</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оцінки</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документи</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та</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дані</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створюються</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та</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подаються</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з</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урахуванням</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вимог</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законів</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України</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Про</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електронні</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документи</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та</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електронний</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документообіг»</w:t>
            </w:r>
            <w:r w:rsidRPr="008A6DCD">
              <w:rPr>
                <w:rFonts w:ascii="Times New Roman" w:hAnsi="Times New Roman"/>
                <w:sz w:val="24"/>
                <w:szCs w:val="24"/>
                <w:lang w:val="uk-UA"/>
              </w:rPr>
              <w:t>, «</w:t>
            </w:r>
            <w:r w:rsidRPr="008A6DCD">
              <w:rPr>
                <w:rFonts w:ascii="Times New Roman" w:hAnsi="Times New Roman" w:hint="eastAsia"/>
                <w:sz w:val="24"/>
                <w:szCs w:val="24"/>
                <w:lang w:val="uk-UA"/>
              </w:rPr>
              <w:t>Про</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електронні</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довірчі</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послуги»</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та</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Наказу</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Міністерства</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розвитку</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економіки</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торгівлі</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та</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сільського</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господарства</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України</w:t>
            </w:r>
            <w:r w:rsidRPr="008A6DCD">
              <w:rPr>
                <w:rFonts w:ascii="Times New Roman" w:hAnsi="Times New Roman"/>
                <w:sz w:val="24"/>
                <w:szCs w:val="24"/>
                <w:lang w:val="uk-UA"/>
              </w:rPr>
              <w:t xml:space="preserve"> 11.06.2020 </w:t>
            </w:r>
            <w:r w:rsidRPr="008A6DCD">
              <w:rPr>
                <w:rFonts w:ascii="Times New Roman" w:hAnsi="Times New Roman" w:hint="eastAsia"/>
                <w:sz w:val="24"/>
                <w:szCs w:val="24"/>
                <w:lang w:val="uk-UA"/>
              </w:rPr>
              <w:t>№</w:t>
            </w:r>
            <w:r w:rsidRPr="008A6DCD">
              <w:rPr>
                <w:rFonts w:ascii="Times New Roman" w:hAnsi="Times New Roman"/>
                <w:sz w:val="24"/>
                <w:szCs w:val="24"/>
                <w:lang w:val="uk-UA"/>
              </w:rPr>
              <w:t>1082 «</w:t>
            </w:r>
            <w:r w:rsidRPr="008A6DCD">
              <w:rPr>
                <w:rFonts w:ascii="Times New Roman" w:hAnsi="Times New Roman" w:hint="eastAsia"/>
                <w:sz w:val="24"/>
                <w:szCs w:val="24"/>
                <w:lang w:val="uk-UA"/>
              </w:rPr>
              <w:t>Про</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затвердження</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Порядку</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розміщення</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інформації</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про</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публічні</w:t>
            </w:r>
            <w:r w:rsidRPr="008A6DCD">
              <w:rPr>
                <w:rFonts w:ascii="Times New Roman" w:hAnsi="Times New Roman"/>
                <w:sz w:val="24"/>
                <w:szCs w:val="24"/>
                <w:lang w:val="uk-UA"/>
              </w:rPr>
              <w:t xml:space="preserve"> </w:t>
            </w:r>
            <w:r w:rsidRPr="008A6DCD">
              <w:rPr>
                <w:rFonts w:ascii="Times New Roman" w:hAnsi="Times New Roman" w:hint="eastAsia"/>
                <w:sz w:val="24"/>
                <w:szCs w:val="24"/>
                <w:lang w:val="uk-UA"/>
              </w:rPr>
              <w:t>закупівлі»</w:t>
            </w:r>
            <w:r w:rsidRPr="008A6DCD">
              <w:rPr>
                <w:rFonts w:ascii="Times New Roman" w:hAnsi="Times New Roman"/>
                <w:sz w:val="24"/>
                <w:szCs w:val="24"/>
                <w:lang w:val="uk-UA"/>
              </w:rPr>
              <w:t>.</w:t>
            </w:r>
          </w:p>
          <w:p w:rsidR="00CC330D" w:rsidRDefault="00CC330D" w:rsidP="00CC330D">
            <w:pPr>
              <w:widowControl w:val="0"/>
              <w:ind w:hanging="21"/>
              <w:jc w:val="both"/>
              <w:rPr>
                <w:rFonts w:ascii="Times New Roman" w:hAnsi="Times New Roman"/>
                <w:sz w:val="24"/>
                <w:szCs w:val="24"/>
                <w:lang w:val="uk-UA"/>
              </w:rPr>
            </w:pPr>
            <w:r>
              <w:rPr>
                <w:rFonts w:ascii="Times New Roman" w:hAnsi="Times New Roman"/>
                <w:sz w:val="24"/>
                <w:szCs w:val="24"/>
                <w:lang w:val="uk-UA"/>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w:t>
            </w:r>
            <w:r>
              <w:rPr>
                <w:sz w:val="24"/>
                <w:szCs w:val="24"/>
                <w:shd w:val="clear" w:color="auto" w:fill="FFFFFF"/>
              </w:rPr>
              <w:t>КЕП/УЕП</w:t>
            </w:r>
            <w:r>
              <w:rPr>
                <w:rFonts w:ascii="Times New Roman" w:hAnsi="Times New Roman"/>
                <w:sz w:val="24"/>
                <w:szCs w:val="24"/>
                <w:lang w:val="uk-UA"/>
              </w:rPr>
              <w:t xml:space="preserve"> на пропозицію або на кожен електронний документ пропозиції окремо.</w:t>
            </w:r>
          </w:p>
          <w:p w:rsidR="00CC330D" w:rsidRDefault="00CC330D" w:rsidP="00CC330D">
            <w:pPr>
              <w:widowControl w:val="0"/>
              <w:ind w:hanging="21"/>
              <w:jc w:val="both"/>
              <w:rPr>
                <w:rFonts w:ascii="Times New Roman" w:hAnsi="Times New Roman"/>
                <w:sz w:val="24"/>
                <w:szCs w:val="24"/>
                <w:lang w:val="uk-UA"/>
              </w:rPr>
            </w:pPr>
            <w:r>
              <w:rPr>
                <w:rFonts w:ascii="Times New Roman" w:hAnsi="Times New Roman"/>
                <w:sz w:val="24"/>
                <w:szCs w:val="24"/>
                <w:lang w:val="uk-UA"/>
              </w:rPr>
              <w:t xml:space="preserve">Замовник перевіряє </w:t>
            </w:r>
            <w:r>
              <w:rPr>
                <w:sz w:val="24"/>
                <w:szCs w:val="24"/>
                <w:shd w:val="clear" w:color="auto" w:fill="FFFFFF"/>
              </w:rPr>
              <w:t>КЕП/УЕП</w:t>
            </w:r>
            <w:r>
              <w:rPr>
                <w:rFonts w:ascii="Times New Roman" w:hAnsi="Times New Roman"/>
                <w:sz w:val="24"/>
                <w:szCs w:val="24"/>
                <w:lang w:val="uk-UA"/>
              </w:rPr>
              <w:t xml:space="preserve"> учасника на сайті центрального </w:t>
            </w:r>
            <w:proofErr w:type="spellStart"/>
            <w:r>
              <w:rPr>
                <w:rFonts w:ascii="Times New Roman" w:hAnsi="Times New Roman"/>
                <w:sz w:val="24"/>
                <w:szCs w:val="24"/>
                <w:lang w:val="uk-UA"/>
              </w:rPr>
              <w:t>засвідчувального</w:t>
            </w:r>
            <w:proofErr w:type="spellEnd"/>
            <w:r>
              <w:rPr>
                <w:rFonts w:ascii="Times New Roman" w:hAnsi="Times New Roman"/>
                <w:sz w:val="24"/>
                <w:szCs w:val="24"/>
                <w:lang w:val="uk-UA"/>
              </w:rPr>
              <w:t xml:space="preserve"> органу за посиланням </w:t>
            </w:r>
            <w:hyperlink r:id="rId10" w:history="1">
              <w:r w:rsidR="009A609A" w:rsidRPr="0096231F">
                <w:rPr>
                  <w:rStyle w:val="a6"/>
                  <w:rFonts w:ascii="Times New Roman" w:hAnsi="Times New Roman"/>
                  <w:sz w:val="24"/>
                  <w:szCs w:val="24"/>
                  <w:lang w:val="uk-UA"/>
                </w:rPr>
                <w:t>https://czo.gov.ua/verify</w:t>
              </w:r>
            </w:hyperlink>
            <w:r>
              <w:rPr>
                <w:rFonts w:ascii="Times New Roman" w:hAnsi="Times New Roman"/>
                <w:sz w:val="24"/>
                <w:szCs w:val="24"/>
                <w:lang w:val="uk-UA"/>
              </w:rPr>
              <w:t>.</w:t>
            </w:r>
            <w:r w:rsidR="009A609A" w:rsidRPr="001B063C">
              <w:rPr>
                <w:rFonts w:ascii="Times New Roman" w:hAnsi="Times New Roman"/>
                <w:sz w:val="24"/>
                <w:szCs w:val="24"/>
                <w:lang w:val="uk-UA"/>
              </w:rPr>
              <w:t>Учасник в складі своєї тендерної пропозиції повинен подати додатково інформацію про розташування офісу учасника, де буде здійснюватися документообіг між сторонами Договору.</w:t>
            </w:r>
          </w:p>
          <w:p w:rsidR="00CC330D" w:rsidRPr="00486E3C" w:rsidRDefault="00CC330D" w:rsidP="00CC330D">
            <w:pPr>
              <w:widowControl w:val="0"/>
              <w:ind w:hanging="21"/>
              <w:jc w:val="both"/>
              <w:rPr>
                <w:rFonts w:ascii="Times New Roman" w:hAnsi="Times New Roman"/>
                <w:sz w:val="24"/>
                <w:szCs w:val="24"/>
                <w:lang w:val="uk-UA"/>
              </w:rPr>
            </w:pPr>
            <w:r>
              <w:rPr>
                <w:rFonts w:ascii="Times New Roman" w:hAnsi="Times New Roman"/>
                <w:sz w:val="24"/>
                <w:szCs w:val="24"/>
                <w:lang w:val="uk-UA"/>
              </w:rPr>
              <w:t xml:space="preserve">Під час перевірки </w:t>
            </w:r>
            <w:r>
              <w:rPr>
                <w:sz w:val="24"/>
                <w:szCs w:val="24"/>
                <w:shd w:val="clear" w:color="auto" w:fill="FFFFFF"/>
                <w:lang w:val="uk-UA"/>
              </w:rPr>
              <w:t>КЕП/УЕП</w:t>
            </w:r>
            <w:r>
              <w:rPr>
                <w:rFonts w:ascii="Times New Roman" w:hAnsi="Times New Roman"/>
                <w:sz w:val="24"/>
                <w:szCs w:val="24"/>
                <w:lang w:val="uk-UA"/>
              </w:rPr>
              <w:t xml:space="preserve">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тендерній документації</w:t>
            </w:r>
            <w:r w:rsidRPr="00486E3C">
              <w:rPr>
                <w:rFonts w:ascii="Times New Roman" w:hAnsi="Times New Roman"/>
                <w:sz w:val="24"/>
                <w:szCs w:val="24"/>
                <w:lang w:val="uk-UA"/>
              </w:rPr>
              <w:t>.</w:t>
            </w:r>
          </w:p>
          <w:p w:rsidR="009C68EB" w:rsidRPr="00213F90" w:rsidRDefault="009C68EB" w:rsidP="009C68EB">
            <w:pPr>
              <w:widowControl w:val="0"/>
              <w:ind w:hanging="21"/>
              <w:contextualSpacing/>
              <w:jc w:val="both"/>
              <w:rPr>
                <w:rFonts w:ascii="Times New Roman" w:hAnsi="Times New Roman"/>
                <w:sz w:val="24"/>
                <w:szCs w:val="24"/>
                <w:lang w:val="uk-UA"/>
              </w:rPr>
            </w:pPr>
            <w:r w:rsidRPr="00213F90">
              <w:rPr>
                <w:rFonts w:ascii="Times New Roman" w:hAnsi="Times New Roman"/>
                <w:sz w:val="24"/>
                <w:szCs w:val="24"/>
                <w:lang w:val="uk-UA"/>
              </w:rPr>
              <w:t>Учасник не засвідчує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9C68EB" w:rsidRPr="007B64A2" w:rsidRDefault="009C68EB" w:rsidP="009C68EB">
            <w:pPr>
              <w:widowControl w:val="0"/>
              <w:ind w:hanging="21"/>
              <w:contextualSpacing/>
              <w:jc w:val="both"/>
              <w:rPr>
                <w:rFonts w:ascii="Times New Roman" w:hAnsi="Times New Roman"/>
                <w:sz w:val="24"/>
                <w:szCs w:val="24"/>
                <w:lang w:val="uk-UA"/>
              </w:rPr>
            </w:pPr>
            <w:r>
              <w:rPr>
                <w:rFonts w:ascii="Times New Roman" w:hAnsi="Times New Roman"/>
                <w:sz w:val="24"/>
                <w:szCs w:val="24"/>
                <w:lang w:val="uk-UA"/>
              </w:rPr>
              <w:t xml:space="preserve">1.5. </w:t>
            </w:r>
            <w:r w:rsidRPr="007B64A2">
              <w:rPr>
                <w:rFonts w:ascii="Times New Roman" w:hAnsi="Times New Roman"/>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9C68EB" w:rsidRPr="006B30FA" w:rsidRDefault="009C68EB" w:rsidP="009C68EB">
            <w:pPr>
              <w:widowControl w:val="0"/>
              <w:ind w:left="34" w:right="113" w:hanging="21"/>
              <w:contextualSpacing/>
              <w:jc w:val="both"/>
              <w:rPr>
                <w:rFonts w:ascii="Times New Roman" w:hAnsi="Times New Roman"/>
                <w:color w:val="000000"/>
                <w:sz w:val="24"/>
                <w:szCs w:val="24"/>
                <w:lang w:val="uk-UA" w:eastAsia="uk-UA"/>
              </w:rPr>
            </w:pPr>
            <w:r w:rsidRPr="007B64A2">
              <w:rPr>
                <w:rFonts w:ascii="Times New Roman" w:hAnsi="Times New Roman"/>
                <w:sz w:val="24"/>
                <w:szCs w:val="24"/>
                <w:lang w:val="uk-UA"/>
              </w:rPr>
              <w:t>1.</w:t>
            </w:r>
            <w:r>
              <w:rPr>
                <w:rFonts w:ascii="Times New Roman" w:hAnsi="Times New Roman"/>
                <w:sz w:val="24"/>
                <w:szCs w:val="24"/>
                <w:lang w:val="uk-UA"/>
              </w:rPr>
              <w:t>6</w:t>
            </w:r>
            <w:r w:rsidRPr="007B64A2">
              <w:rPr>
                <w:rFonts w:ascii="Times New Roman" w:hAnsi="Times New Roman"/>
                <w:sz w:val="24"/>
                <w:szCs w:val="24"/>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9C68EB" w:rsidRPr="00E670E6"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F46460" w:rsidRDefault="009C68EB" w:rsidP="009C68EB">
            <w:pPr>
              <w:rPr>
                <w:rFonts w:ascii="Times New Roman" w:hAnsi="Times New Roman"/>
                <w:color w:val="000000"/>
                <w:sz w:val="24"/>
                <w:szCs w:val="24"/>
                <w:lang w:val="uk-UA" w:eastAsia="uk-UA"/>
              </w:rPr>
            </w:pPr>
            <w:r w:rsidRPr="00F46460">
              <w:rPr>
                <w:rFonts w:ascii="Times New Roman" w:hAnsi="Times New Roman"/>
                <w:b/>
                <w:bCs/>
                <w:color w:val="000000"/>
                <w:sz w:val="24"/>
                <w:szCs w:val="24"/>
                <w:lang w:val="uk-UA" w:eastAsia="uk-UA"/>
              </w:rPr>
              <w:lastRenderedPageBreak/>
              <w:t xml:space="preserve">2. </w:t>
            </w:r>
            <w:proofErr w:type="spellStart"/>
            <w:r w:rsidRPr="00F46460">
              <w:rPr>
                <w:rFonts w:ascii="Times New Roman" w:hAnsi="Times New Roman"/>
                <w:b/>
                <w:color w:val="000000"/>
                <w:sz w:val="24"/>
                <w:szCs w:val="24"/>
                <w:lang w:eastAsia="uk-UA"/>
              </w:rPr>
              <w:t>Забезпечення</w:t>
            </w:r>
            <w:proofErr w:type="spellEnd"/>
            <w:r w:rsidRPr="00F46460">
              <w:rPr>
                <w:rFonts w:ascii="Times New Roman" w:hAnsi="Times New Roman"/>
                <w:b/>
                <w:color w:val="000000"/>
                <w:sz w:val="24"/>
                <w:szCs w:val="24"/>
                <w:lang w:eastAsia="uk-UA"/>
              </w:rPr>
              <w:t xml:space="preserve"> </w:t>
            </w:r>
            <w:proofErr w:type="spellStart"/>
            <w:r w:rsidRPr="00F46460">
              <w:rPr>
                <w:rFonts w:ascii="Times New Roman" w:hAnsi="Times New Roman"/>
                <w:b/>
                <w:color w:val="000000"/>
                <w:sz w:val="24"/>
                <w:szCs w:val="24"/>
                <w:lang w:eastAsia="uk-UA"/>
              </w:rPr>
              <w:t>тендерної</w:t>
            </w:r>
            <w:proofErr w:type="spellEnd"/>
            <w:r w:rsidRPr="00F46460">
              <w:rPr>
                <w:rFonts w:ascii="Times New Roman" w:hAnsi="Times New Roman"/>
                <w:b/>
                <w:color w:val="000000"/>
                <w:sz w:val="24"/>
                <w:szCs w:val="24"/>
                <w:lang w:eastAsia="uk-UA"/>
              </w:rPr>
              <w:t xml:space="preserve"> </w:t>
            </w:r>
            <w:proofErr w:type="spellStart"/>
            <w:r w:rsidRPr="00F46460">
              <w:rPr>
                <w:rFonts w:ascii="Times New Roman" w:hAnsi="Times New Roman"/>
                <w:b/>
                <w:color w:val="000000"/>
                <w:sz w:val="24"/>
                <w:szCs w:val="24"/>
                <w:lang w:eastAsia="uk-UA"/>
              </w:rPr>
              <w:t>пропозиції</w:t>
            </w:r>
            <w:proofErr w:type="spellEnd"/>
            <w:r w:rsidRPr="00F46460">
              <w:rPr>
                <w:rFonts w:ascii="Times New Roman" w:hAnsi="Times New Roman"/>
                <w:color w:val="000000"/>
                <w:sz w:val="24"/>
                <w:szCs w:val="24"/>
                <w:lang w:val="uk-UA" w:eastAsia="uk-UA"/>
              </w:rPr>
              <w:t> </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F35E54" w:rsidRDefault="009C68EB" w:rsidP="009C68EB">
            <w:pPr>
              <w:tabs>
                <w:tab w:val="left" w:pos="271"/>
                <w:tab w:val="left" w:pos="542"/>
              </w:tabs>
              <w:snapToGrid w:val="0"/>
              <w:jc w:val="both"/>
              <w:rPr>
                <w:rFonts w:ascii="Times New Roman" w:hAnsi="Times New Roman"/>
                <w:b/>
                <w:color w:val="000000"/>
                <w:sz w:val="24"/>
                <w:szCs w:val="24"/>
                <w:lang w:val="uk-UA" w:eastAsia="uk-UA"/>
              </w:rPr>
            </w:pPr>
            <w:r w:rsidRPr="008C5749">
              <w:rPr>
                <w:rFonts w:ascii="Times New Roman" w:hAnsi="Times New Roman"/>
                <w:sz w:val="24"/>
                <w:szCs w:val="24"/>
                <w:lang w:val="uk-UA"/>
              </w:rPr>
              <w:t>Не вимагається.</w:t>
            </w:r>
          </w:p>
        </w:tc>
      </w:tr>
      <w:tr w:rsidR="009C68EB" w:rsidRPr="002F16E2"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E670E6" w:rsidRDefault="009C68EB" w:rsidP="009C68EB">
            <w:pPr>
              <w:rPr>
                <w:rFonts w:ascii="Times New Roman" w:hAnsi="Times New Roman"/>
                <w:color w:val="000000"/>
                <w:sz w:val="24"/>
                <w:szCs w:val="24"/>
                <w:lang w:val="uk-UA" w:eastAsia="uk-UA"/>
              </w:rPr>
            </w:pPr>
            <w:r>
              <w:rPr>
                <w:rFonts w:ascii="Times New Roman" w:hAnsi="Times New Roman"/>
                <w:b/>
                <w:bCs/>
                <w:color w:val="000000"/>
                <w:sz w:val="24"/>
                <w:szCs w:val="24"/>
                <w:lang w:val="uk-UA" w:eastAsia="uk-UA"/>
              </w:rPr>
              <w:t>3</w:t>
            </w:r>
            <w:r w:rsidRPr="00E670E6">
              <w:rPr>
                <w:rFonts w:ascii="Times New Roman" w:hAnsi="Times New Roman"/>
                <w:b/>
                <w:bCs/>
                <w:color w:val="000000"/>
                <w:sz w:val="24"/>
                <w:szCs w:val="24"/>
                <w:lang w:val="uk-UA" w:eastAsia="uk-UA"/>
              </w:rPr>
              <w:t xml:space="preserve">. </w:t>
            </w:r>
            <w:r w:rsidRPr="007A7D93">
              <w:rPr>
                <w:rFonts w:ascii="Times New Roman" w:hAnsi="Times New Roman"/>
                <w:b/>
                <w:sz w:val="24"/>
                <w:szCs w:val="24"/>
                <w:lang w:val="uk-UA" w:eastAsia="uk-UA"/>
              </w:rPr>
              <w:t xml:space="preserve">Умови повернення чи неповернення забезпечення тендерної </w:t>
            </w:r>
            <w:r w:rsidRPr="007A7D93">
              <w:rPr>
                <w:rFonts w:ascii="Times New Roman" w:hAnsi="Times New Roman"/>
                <w:b/>
                <w:sz w:val="24"/>
                <w:szCs w:val="24"/>
                <w:lang w:val="uk-UA" w:eastAsia="uk-UA"/>
              </w:rPr>
              <w:lastRenderedPageBreak/>
              <w:t>пропозиції</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7B64A2" w:rsidRDefault="009C68EB" w:rsidP="009C68EB">
            <w:pPr>
              <w:widowControl w:val="0"/>
              <w:ind w:left="34" w:right="113"/>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lastRenderedPageBreak/>
              <w:t xml:space="preserve">1) </w:t>
            </w:r>
            <w:r w:rsidRPr="007B64A2">
              <w:rPr>
                <w:rFonts w:ascii="Times New Roman" w:hAnsi="Times New Roman"/>
                <w:color w:val="000000"/>
                <w:sz w:val="24"/>
                <w:szCs w:val="24"/>
                <w:shd w:val="clear" w:color="auto" w:fill="FFFFFF"/>
                <w:lang w:val="uk-UA"/>
              </w:rPr>
              <w:t>За зверненням учасника, яким було надано забезпечення тендерної пропозиції/</w:t>
            </w:r>
            <w:proofErr w:type="spellStart"/>
            <w:r w:rsidRPr="007B64A2">
              <w:rPr>
                <w:rFonts w:ascii="Times New Roman" w:hAnsi="Times New Roman"/>
                <w:color w:val="000000"/>
                <w:sz w:val="24"/>
                <w:szCs w:val="24"/>
                <w:shd w:val="clear" w:color="auto" w:fill="FFFFFF"/>
                <w:lang w:val="uk-UA"/>
              </w:rPr>
              <w:t>пропозиції</w:t>
            </w:r>
            <w:proofErr w:type="spellEnd"/>
            <w:r w:rsidRPr="007B64A2">
              <w:rPr>
                <w:rFonts w:ascii="Times New Roman" w:hAnsi="Times New Roman"/>
                <w:color w:val="000000"/>
                <w:sz w:val="24"/>
                <w:szCs w:val="24"/>
                <w:shd w:val="clear" w:color="auto" w:fill="FFFFFF"/>
                <w:lang w:val="uk-UA"/>
              </w:rPr>
              <w:t xml:space="preserve">, замовник повідомляє установу, що видала такому учаснику гарантію, про настання підстави для повернення </w:t>
            </w:r>
            <w:r w:rsidRPr="007B64A2">
              <w:rPr>
                <w:rFonts w:ascii="Times New Roman" w:hAnsi="Times New Roman"/>
                <w:color w:val="000000"/>
                <w:sz w:val="24"/>
                <w:szCs w:val="24"/>
                <w:shd w:val="clear" w:color="auto" w:fill="FFFFFF"/>
                <w:lang w:val="uk-UA"/>
              </w:rPr>
              <w:lastRenderedPageBreak/>
              <w:t>забезпечення тендерної пропозиції/</w:t>
            </w:r>
            <w:proofErr w:type="spellStart"/>
            <w:r w:rsidRPr="007B64A2">
              <w:rPr>
                <w:rFonts w:ascii="Times New Roman" w:hAnsi="Times New Roman"/>
                <w:color w:val="000000"/>
                <w:sz w:val="24"/>
                <w:szCs w:val="24"/>
                <w:shd w:val="clear" w:color="auto" w:fill="FFFFFF"/>
                <w:lang w:val="uk-UA"/>
              </w:rPr>
              <w:t>пропозиції</w:t>
            </w:r>
            <w:proofErr w:type="spellEnd"/>
            <w:r w:rsidRPr="007B64A2">
              <w:rPr>
                <w:rFonts w:ascii="Times New Roman" w:hAnsi="Times New Roman"/>
                <w:color w:val="000000"/>
                <w:sz w:val="24"/>
                <w:szCs w:val="24"/>
                <w:shd w:val="clear" w:color="auto" w:fill="FFFFFF"/>
                <w:lang w:val="uk-UA"/>
              </w:rPr>
              <w:t xml:space="preserve"> протягом п’яти днів з дня настання однієї з підстав</w:t>
            </w:r>
            <w:r w:rsidRPr="007B64A2">
              <w:rPr>
                <w:rFonts w:ascii="Times New Roman" w:hAnsi="Times New Roman"/>
                <w:sz w:val="24"/>
                <w:szCs w:val="24"/>
                <w:lang w:val="uk-UA" w:eastAsia="uk-UA"/>
              </w:rPr>
              <w:t>:</w:t>
            </w:r>
          </w:p>
          <w:p w:rsidR="009C68EB" w:rsidRPr="007B64A2" w:rsidRDefault="009C68EB" w:rsidP="009C68EB">
            <w:pPr>
              <w:widowControl w:val="0"/>
              <w:numPr>
                <w:ilvl w:val="0"/>
                <w:numId w:val="7"/>
              </w:numPr>
              <w:ind w:right="113"/>
              <w:contextualSpacing/>
              <w:jc w:val="both"/>
              <w:rPr>
                <w:rFonts w:ascii="Times New Roman" w:hAnsi="Times New Roman"/>
                <w:sz w:val="24"/>
                <w:szCs w:val="24"/>
                <w:lang w:val="uk-UA" w:eastAsia="uk-UA"/>
              </w:rPr>
            </w:pPr>
            <w:bookmarkStart w:id="3" w:name="n446"/>
            <w:bookmarkEnd w:id="3"/>
            <w:r w:rsidRPr="007B64A2">
              <w:rPr>
                <w:rFonts w:ascii="Times New Roman" w:hAnsi="Times New Roman"/>
                <w:sz w:val="24"/>
                <w:szCs w:val="24"/>
                <w:lang w:val="uk-UA" w:eastAsia="uk-UA"/>
              </w:rPr>
              <w:t>закінчення строку дії тендерної пропозиції та забезпечення тендерної пропозиції/</w:t>
            </w:r>
            <w:proofErr w:type="spellStart"/>
            <w:r w:rsidRPr="007B64A2">
              <w:rPr>
                <w:rFonts w:ascii="Times New Roman" w:hAnsi="Times New Roman"/>
                <w:sz w:val="24"/>
                <w:szCs w:val="24"/>
                <w:lang w:val="uk-UA" w:eastAsia="uk-UA"/>
              </w:rPr>
              <w:t>пропозиції</w:t>
            </w:r>
            <w:proofErr w:type="spellEnd"/>
            <w:r w:rsidRPr="007B64A2">
              <w:rPr>
                <w:rFonts w:ascii="Times New Roman" w:hAnsi="Times New Roman"/>
                <w:sz w:val="24"/>
                <w:szCs w:val="24"/>
                <w:lang w:val="uk-UA" w:eastAsia="uk-UA"/>
              </w:rPr>
              <w:t>, зазначеного в тендерній документації/оголошенні про проведення спрощеної закупівлі;</w:t>
            </w:r>
          </w:p>
          <w:p w:rsidR="009C68EB" w:rsidRPr="007B64A2" w:rsidRDefault="009C68EB" w:rsidP="009C68EB">
            <w:pPr>
              <w:widowControl w:val="0"/>
              <w:numPr>
                <w:ilvl w:val="0"/>
                <w:numId w:val="7"/>
              </w:numPr>
              <w:ind w:right="113"/>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rsidR="009C68EB" w:rsidRPr="007B64A2" w:rsidRDefault="009C68EB" w:rsidP="009C68EB">
            <w:pPr>
              <w:widowControl w:val="0"/>
              <w:numPr>
                <w:ilvl w:val="0"/>
                <w:numId w:val="7"/>
              </w:numPr>
              <w:ind w:right="113"/>
              <w:contextualSpacing/>
              <w:jc w:val="both"/>
              <w:rPr>
                <w:rFonts w:ascii="Times New Roman" w:hAnsi="Times New Roman"/>
                <w:sz w:val="24"/>
                <w:szCs w:val="24"/>
                <w:lang w:val="uk-UA" w:eastAsia="uk-UA"/>
              </w:rPr>
            </w:pPr>
            <w:bookmarkStart w:id="4" w:name="n447"/>
            <w:bookmarkEnd w:id="4"/>
            <w:r w:rsidRPr="007B64A2">
              <w:rPr>
                <w:rFonts w:ascii="Times New Roman" w:hAnsi="Times New Roman"/>
                <w:sz w:val="24"/>
                <w:szCs w:val="24"/>
                <w:lang w:val="uk-UA" w:eastAsia="uk-UA"/>
              </w:rPr>
              <w:t>відкликання тендерної пропозиції/</w:t>
            </w:r>
            <w:proofErr w:type="spellStart"/>
            <w:r w:rsidRPr="007B64A2">
              <w:rPr>
                <w:rFonts w:ascii="Times New Roman" w:hAnsi="Times New Roman"/>
                <w:sz w:val="24"/>
                <w:szCs w:val="24"/>
                <w:lang w:val="uk-UA" w:eastAsia="uk-UA"/>
              </w:rPr>
              <w:t>пропозиції</w:t>
            </w:r>
            <w:proofErr w:type="spellEnd"/>
            <w:r w:rsidRPr="007B64A2">
              <w:rPr>
                <w:rFonts w:ascii="Times New Roman" w:hAnsi="Times New Roman"/>
                <w:sz w:val="24"/>
                <w:szCs w:val="24"/>
                <w:lang w:val="uk-UA" w:eastAsia="uk-UA"/>
              </w:rPr>
              <w:t xml:space="preserve"> до закінчення строку її подання;</w:t>
            </w:r>
          </w:p>
          <w:p w:rsidR="009C68EB" w:rsidRPr="007B64A2" w:rsidRDefault="009C68EB" w:rsidP="009C68EB">
            <w:pPr>
              <w:widowControl w:val="0"/>
              <w:numPr>
                <w:ilvl w:val="0"/>
                <w:numId w:val="7"/>
              </w:numPr>
              <w:ind w:right="113"/>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 xml:space="preserve">закінчення тендеру/спрощеної закупівлі в разі </w:t>
            </w:r>
            <w:proofErr w:type="spellStart"/>
            <w:r w:rsidRPr="007B64A2">
              <w:rPr>
                <w:rFonts w:ascii="Times New Roman" w:hAnsi="Times New Roman"/>
                <w:sz w:val="24"/>
                <w:szCs w:val="24"/>
                <w:lang w:val="uk-UA" w:eastAsia="uk-UA"/>
              </w:rPr>
              <w:t>неукладення</w:t>
            </w:r>
            <w:proofErr w:type="spellEnd"/>
            <w:r w:rsidRPr="007B64A2">
              <w:rPr>
                <w:rFonts w:ascii="Times New Roman" w:hAnsi="Times New Roman"/>
                <w:sz w:val="24"/>
                <w:szCs w:val="24"/>
                <w:lang w:val="uk-UA" w:eastAsia="uk-UA"/>
              </w:rPr>
              <w:t xml:space="preserve"> договору про закупівлю з жодним з учасників, які подали тендерні пропозиції/</w:t>
            </w:r>
            <w:proofErr w:type="spellStart"/>
            <w:r w:rsidRPr="007B64A2">
              <w:rPr>
                <w:rFonts w:ascii="Times New Roman" w:hAnsi="Times New Roman"/>
                <w:sz w:val="24"/>
                <w:szCs w:val="24"/>
                <w:lang w:val="uk-UA" w:eastAsia="uk-UA"/>
              </w:rPr>
              <w:t>пропозиції</w:t>
            </w:r>
            <w:proofErr w:type="spellEnd"/>
            <w:r w:rsidRPr="007B64A2">
              <w:rPr>
                <w:rFonts w:ascii="Times New Roman" w:hAnsi="Times New Roman"/>
                <w:sz w:val="24"/>
                <w:szCs w:val="24"/>
                <w:lang w:val="uk-UA" w:eastAsia="uk-UA"/>
              </w:rPr>
              <w:t>.</w:t>
            </w:r>
          </w:p>
          <w:p w:rsidR="009C68EB" w:rsidRPr="007B64A2" w:rsidRDefault="009C68EB" w:rsidP="009C68EB">
            <w:pPr>
              <w:pStyle w:val="af5"/>
              <w:widowControl w:val="0"/>
              <w:numPr>
                <w:ilvl w:val="0"/>
                <w:numId w:val="35"/>
              </w:numPr>
              <w:tabs>
                <w:tab w:val="left" w:pos="297"/>
              </w:tabs>
              <w:spacing w:after="0" w:line="240" w:lineRule="auto"/>
              <w:ind w:left="28" w:right="113" w:firstLine="0"/>
              <w:contextualSpacing w:val="0"/>
              <w:jc w:val="both"/>
              <w:rPr>
                <w:rFonts w:ascii="Times New Roman" w:hAnsi="Times New Roman"/>
                <w:sz w:val="24"/>
                <w:szCs w:val="24"/>
                <w:lang w:eastAsia="uk-UA"/>
              </w:rPr>
            </w:pPr>
            <w:r w:rsidRPr="007B64A2">
              <w:rPr>
                <w:rFonts w:ascii="Times New Roman" w:hAnsi="Times New Roman"/>
                <w:sz w:val="24"/>
                <w:szCs w:val="24"/>
                <w:lang w:eastAsia="uk-UA"/>
              </w:rPr>
              <w:t>Забезпечення тендерної пропозиції не повертається учаснику в разі:</w:t>
            </w:r>
          </w:p>
          <w:p w:rsidR="009C68EB" w:rsidRPr="007B64A2" w:rsidRDefault="009C68EB" w:rsidP="009C68EB">
            <w:pPr>
              <w:widowControl w:val="0"/>
              <w:numPr>
                <w:ilvl w:val="0"/>
                <w:numId w:val="7"/>
              </w:numPr>
              <w:ind w:right="113"/>
              <w:contextualSpacing/>
              <w:jc w:val="both"/>
              <w:rPr>
                <w:rFonts w:ascii="Times New Roman" w:hAnsi="Times New Roman"/>
                <w:sz w:val="24"/>
                <w:szCs w:val="24"/>
                <w:lang w:val="uk-UA" w:eastAsia="uk-UA"/>
              </w:rPr>
            </w:pPr>
            <w:bookmarkStart w:id="5" w:name="n441"/>
            <w:bookmarkEnd w:id="5"/>
            <w:r w:rsidRPr="007B64A2">
              <w:rPr>
                <w:rFonts w:ascii="Times New Roman" w:hAnsi="Times New Roman"/>
                <w:sz w:val="24"/>
                <w:szCs w:val="24"/>
                <w:lang w:val="uk-UA" w:eastAsia="uk-UA"/>
              </w:rPr>
              <w:t>відкликання тендерної пропозиції/</w:t>
            </w:r>
            <w:proofErr w:type="spellStart"/>
            <w:r w:rsidRPr="007B64A2">
              <w:rPr>
                <w:rFonts w:ascii="Times New Roman" w:hAnsi="Times New Roman"/>
                <w:sz w:val="24"/>
                <w:szCs w:val="24"/>
                <w:lang w:val="uk-UA" w:eastAsia="uk-UA"/>
              </w:rPr>
              <w:t>пропозиції</w:t>
            </w:r>
            <w:proofErr w:type="spellEnd"/>
            <w:r w:rsidRPr="007B64A2">
              <w:rPr>
                <w:rFonts w:ascii="Times New Roman" w:hAnsi="Times New Roman"/>
                <w:sz w:val="24"/>
                <w:szCs w:val="24"/>
                <w:lang w:val="uk-UA" w:eastAsia="uk-UA"/>
              </w:rPr>
              <w:t xml:space="preserve"> учасником після закінчення строку її подання, але до того, як сплив строк, протягом якого тендерні пропозиції вважаються дійсними;</w:t>
            </w:r>
          </w:p>
          <w:p w:rsidR="009C68EB" w:rsidRPr="007B64A2" w:rsidRDefault="009C68EB" w:rsidP="009C68EB">
            <w:pPr>
              <w:widowControl w:val="0"/>
              <w:numPr>
                <w:ilvl w:val="0"/>
                <w:numId w:val="7"/>
              </w:numPr>
              <w:ind w:right="113"/>
              <w:contextualSpacing/>
              <w:jc w:val="both"/>
              <w:rPr>
                <w:rFonts w:ascii="Times New Roman" w:hAnsi="Times New Roman"/>
                <w:sz w:val="24"/>
                <w:szCs w:val="24"/>
                <w:lang w:val="uk-UA" w:eastAsia="uk-UA"/>
              </w:rPr>
            </w:pPr>
            <w:proofErr w:type="spellStart"/>
            <w:r w:rsidRPr="007B64A2">
              <w:rPr>
                <w:rFonts w:ascii="Times New Roman" w:hAnsi="Times New Roman"/>
                <w:sz w:val="24"/>
                <w:szCs w:val="24"/>
                <w:lang w:val="uk-UA" w:eastAsia="uk-UA"/>
              </w:rPr>
              <w:t>непідписання</w:t>
            </w:r>
            <w:proofErr w:type="spellEnd"/>
            <w:r w:rsidRPr="007B64A2">
              <w:rPr>
                <w:rFonts w:ascii="Times New Roman" w:hAnsi="Times New Roman"/>
                <w:sz w:val="24"/>
                <w:szCs w:val="24"/>
                <w:lang w:val="uk-UA" w:eastAsia="uk-UA"/>
              </w:rPr>
              <w:t xml:space="preserve"> договору про закупівлю учасником, який став переможцем тендеру/спрощеної закупівлі;</w:t>
            </w:r>
          </w:p>
          <w:p w:rsidR="009C68EB" w:rsidRPr="007B64A2" w:rsidRDefault="009C68EB" w:rsidP="009C68EB">
            <w:pPr>
              <w:widowControl w:val="0"/>
              <w:numPr>
                <w:ilvl w:val="0"/>
                <w:numId w:val="7"/>
              </w:numPr>
              <w:ind w:right="113"/>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ненадання переможцем процедури закупівлі (крім переговорної процедури закупівлі) у строк, визначений частиною шостою статті 17 цього Закону, документів, що підтверджують відсутність підстав, установлених статтею 17 цього Закону</w:t>
            </w:r>
          </w:p>
          <w:p w:rsidR="009C68EB" w:rsidRPr="00C27A4D" w:rsidRDefault="009C68EB" w:rsidP="009C68EB">
            <w:pPr>
              <w:rPr>
                <w:rFonts w:ascii="Calibri" w:hAnsi="Calibri"/>
                <w:color w:val="000000"/>
                <w:sz w:val="24"/>
                <w:szCs w:val="24"/>
                <w:lang w:val="uk-UA" w:eastAsia="uk-UA"/>
              </w:rPr>
            </w:pPr>
            <w:r w:rsidRPr="007B64A2">
              <w:rPr>
                <w:rFonts w:ascii="Times New Roman" w:hAnsi="Times New Roman"/>
                <w:sz w:val="24"/>
                <w:szCs w:val="24"/>
                <w:lang w:val="uk-UA" w:eastAsia="uk-UA"/>
              </w:rPr>
              <w:t>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tc>
      </w:tr>
      <w:tr w:rsidR="009C68EB" w:rsidRPr="00C82B40"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E670E6" w:rsidRDefault="009C68EB" w:rsidP="009C68EB">
            <w:pPr>
              <w:rPr>
                <w:rFonts w:ascii="Times New Roman" w:hAnsi="Times New Roman"/>
                <w:color w:val="000000"/>
                <w:sz w:val="24"/>
                <w:szCs w:val="24"/>
                <w:lang w:val="uk-UA" w:eastAsia="uk-UA"/>
              </w:rPr>
            </w:pPr>
            <w:r>
              <w:rPr>
                <w:rFonts w:ascii="Times New Roman" w:hAnsi="Times New Roman"/>
                <w:b/>
                <w:bCs/>
                <w:color w:val="000000"/>
                <w:sz w:val="24"/>
                <w:szCs w:val="24"/>
                <w:lang w:val="uk-UA" w:eastAsia="uk-UA"/>
              </w:rPr>
              <w:lastRenderedPageBreak/>
              <w:t>4</w:t>
            </w:r>
            <w:r w:rsidRPr="00E670E6">
              <w:rPr>
                <w:rFonts w:ascii="Times New Roman" w:hAnsi="Times New Roman"/>
                <w:b/>
                <w:bCs/>
                <w:color w:val="000000"/>
                <w:sz w:val="24"/>
                <w:szCs w:val="24"/>
                <w:lang w:val="uk-UA" w:eastAsia="uk-UA"/>
              </w:rPr>
              <w:t xml:space="preserve">. </w:t>
            </w:r>
            <w:r w:rsidRPr="00CB31EB">
              <w:rPr>
                <w:rFonts w:ascii="Times New Roman" w:hAnsi="Times New Roman"/>
                <w:b/>
                <w:sz w:val="24"/>
                <w:szCs w:val="24"/>
                <w:lang w:eastAsia="uk-UA"/>
              </w:rPr>
              <w:t xml:space="preserve">Строк, </w:t>
            </w:r>
            <w:proofErr w:type="spellStart"/>
            <w:r w:rsidRPr="00CB31EB">
              <w:rPr>
                <w:rFonts w:ascii="Times New Roman" w:hAnsi="Times New Roman"/>
                <w:b/>
                <w:sz w:val="24"/>
                <w:szCs w:val="24"/>
                <w:lang w:eastAsia="uk-UA"/>
              </w:rPr>
              <w:t>протягом</w:t>
            </w:r>
            <w:proofErr w:type="spellEnd"/>
            <w:r w:rsidRPr="00CB31EB">
              <w:rPr>
                <w:rFonts w:ascii="Times New Roman" w:hAnsi="Times New Roman"/>
                <w:b/>
                <w:sz w:val="24"/>
                <w:szCs w:val="24"/>
                <w:lang w:eastAsia="uk-UA"/>
              </w:rPr>
              <w:t xml:space="preserve"> </w:t>
            </w:r>
            <w:proofErr w:type="spellStart"/>
            <w:r w:rsidRPr="00CB31EB">
              <w:rPr>
                <w:rFonts w:ascii="Times New Roman" w:hAnsi="Times New Roman"/>
                <w:b/>
                <w:sz w:val="24"/>
                <w:szCs w:val="24"/>
                <w:lang w:eastAsia="uk-UA"/>
              </w:rPr>
              <w:t>якого</w:t>
            </w:r>
            <w:proofErr w:type="spellEnd"/>
            <w:r w:rsidRPr="00CB31EB">
              <w:rPr>
                <w:rFonts w:ascii="Times New Roman" w:hAnsi="Times New Roman"/>
                <w:b/>
                <w:sz w:val="24"/>
                <w:szCs w:val="24"/>
                <w:lang w:eastAsia="uk-UA"/>
              </w:rPr>
              <w:t xml:space="preserve"> </w:t>
            </w:r>
            <w:proofErr w:type="spellStart"/>
            <w:r w:rsidRPr="00CB31EB">
              <w:rPr>
                <w:rFonts w:ascii="Times New Roman" w:hAnsi="Times New Roman"/>
                <w:b/>
                <w:sz w:val="24"/>
                <w:szCs w:val="24"/>
                <w:lang w:eastAsia="uk-UA"/>
              </w:rPr>
              <w:t>тендерні</w:t>
            </w:r>
            <w:proofErr w:type="spellEnd"/>
            <w:r w:rsidRPr="00CB31EB">
              <w:rPr>
                <w:rFonts w:ascii="Times New Roman" w:hAnsi="Times New Roman"/>
                <w:b/>
                <w:sz w:val="24"/>
                <w:szCs w:val="24"/>
                <w:lang w:eastAsia="uk-UA"/>
              </w:rPr>
              <w:t xml:space="preserve"> </w:t>
            </w:r>
            <w:proofErr w:type="spellStart"/>
            <w:r w:rsidRPr="00CB31EB">
              <w:rPr>
                <w:rFonts w:ascii="Times New Roman" w:hAnsi="Times New Roman"/>
                <w:b/>
                <w:sz w:val="24"/>
                <w:szCs w:val="24"/>
                <w:lang w:eastAsia="uk-UA"/>
              </w:rPr>
              <w:t>пропозиції</w:t>
            </w:r>
            <w:proofErr w:type="spellEnd"/>
            <w:r w:rsidRPr="00CB31EB">
              <w:rPr>
                <w:rFonts w:ascii="Times New Roman" w:hAnsi="Times New Roman"/>
                <w:b/>
                <w:sz w:val="24"/>
                <w:szCs w:val="24"/>
                <w:lang w:eastAsia="uk-UA"/>
              </w:rPr>
              <w:t xml:space="preserve"> є </w:t>
            </w:r>
            <w:proofErr w:type="spellStart"/>
            <w:r w:rsidRPr="00CB31EB">
              <w:rPr>
                <w:rFonts w:ascii="Times New Roman" w:hAnsi="Times New Roman"/>
                <w:b/>
                <w:sz w:val="24"/>
                <w:szCs w:val="24"/>
                <w:lang w:eastAsia="uk-UA"/>
              </w:rPr>
              <w:t>дійсними</w:t>
            </w:r>
            <w:proofErr w:type="spellEnd"/>
            <w:r w:rsidRPr="00E670E6">
              <w:rPr>
                <w:rFonts w:ascii="Times New Roman" w:hAnsi="Times New Roman"/>
                <w:color w:val="000000"/>
                <w:sz w:val="24"/>
                <w:szCs w:val="24"/>
                <w:lang w:val="uk-UA" w:eastAsia="uk-UA"/>
              </w:rPr>
              <w:t> </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7B64A2" w:rsidRDefault="009C68EB" w:rsidP="009C68EB">
            <w:pPr>
              <w:jc w:val="both"/>
              <w:rPr>
                <w:rFonts w:ascii="Times New Roman" w:hAnsi="Times New Roman"/>
                <w:color w:val="000000"/>
                <w:sz w:val="24"/>
                <w:szCs w:val="24"/>
                <w:lang w:val="uk-UA" w:eastAsia="uk-UA"/>
              </w:rPr>
            </w:pPr>
            <w:r w:rsidRPr="007B64A2">
              <w:rPr>
                <w:rFonts w:ascii="Times New Roman" w:hAnsi="Times New Roman"/>
                <w:color w:val="000000"/>
                <w:sz w:val="24"/>
                <w:szCs w:val="24"/>
                <w:lang w:val="uk-UA" w:eastAsia="uk-UA"/>
              </w:rPr>
              <w:t>4.1.Тендерні пропозиції вважаються дійсними не менше ніж 90 днів із дати кінцевого стро</w:t>
            </w:r>
            <w:r>
              <w:rPr>
                <w:rFonts w:ascii="Times New Roman" w:hAnsi="Times New Roman"/>
                <w:color w:val="000000"/>
                <w:sz w:val="24"/>
                <w:szCs w:val="24"/>
                <w:lang w:val="uk-UA" w:eastAsia="uk-UA"/>
              </w:rPr>
              <w:t>ку подання тендерних пропозицій.</w:t>
            </w:r>
            <w:r w:rsidRPr="007B64A2">
              <w:rPr>
                <w:rFonts w:ascii="Times New Roman" w:hAnsi="Times New Roman"/>
                <w:color w:val="000000"/>
                <w:sz w:val="24"/>
                <w:szCs w:val="24"/>
                <w:lang w:val="uk-UA" w:eastAsia="uk-UA"/>
              </w:rPr>
              <w:t xml:space="preserve"> </w:t>
            </w:r>
          </w:p>
          <w:p w:rsidR="009C68EB" w:rsidRPr="007B64A2" w:rsidRDefault="009C68EB" w:rsidP="009C68EB">
            <w:pPr>
              <w:widowControl w:val="0"/>
              <w:contextualSpacing/>
              <w:jc w:val="both"/>
              <w:rPr>
                <w:rFonts w:ascii="Times New Roman" w:hAnsi="Times New Roman"/>
                <w:sz w:val="24"/>
                <w:szCs w:val="24"/>
                <w:lang w:val="uk-UA" w:eastAsia="uk-UA"/>
              </w:rPr>
            </w:pPr>
            <w:r w:rsidRPr="007B64A2">
              <w:rPr>
                <w:rFonts w:ascii="Times New Roman" w:hAnsi="Times New Roman"/>
                <w:color w:val="000000"/>
                <w:sz w:val="24"/>
                <w:szCs w:val="24"/>
                <w:lang w:val="uk-UA" w:eastAsia="uk-UA"/>
              </w:rPr>
              <w:t>4.2.</w:t>
            </w:r>
            <w:r w:rsidRPr="007B64A2">
              <w:rPr>
                <w:rFonts w:ascii="Times New Roman" w:hAnsi="Times New Roman"/>
                <w:sz w:val="24"/>
                <w:szCs w:val="24"/>
                <w:lang w:val="uk-UA" w:eastAsia="uk-UA"/>
              </w:rPr>
              <w:t xml:space="preserve">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C68EB" w:rsidRPr="007B64A2" w:rsidRDefault="009C68EB" w:rsidP="009C68EB">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відхилити таку вимогу;</w:t>
            </w:r>
          </w:p>
          <w:p w:rsidR="009C68EB" w:rsidRPr="00E670E6" w:rsidRDefault="009C68EB" w:rsidP="009C68EB">
            <w:pPr>
              <w:ind w:left="170"/>
              <w:rPr>
                <w:rFonts w:ascii="Times New Roman" w:hAnsi="Times New Roman"/>
                <w:color w:val="000000"/>
                <w:sz w:val="24"/>
                <w:szCs w:val="24"/>
                <w:lang w:val="uk-UA" w:eastAsia="uk-UA"/>
              </w:rPr>
            </w:pPr>
            <w:r w:rsidRPr="007B64A2">
              <w:rPr>
                <w:rFonts w:ascii="Times New Roman" w:hAnsi="Times New Roman"/>
                <w:sz w:val="24"/>
                <w:szCs w:val="24"/>
                <w:lang w:val="uk-UA" w:eastAsia="uk-UA"/>
              </w:rPr>
              <w:t>погодитися з вимогою та продовжити строк дії поданої ним тендерної пропозиції.</w:t>
            </w:r>
          </w:p>
        </w:tc>
      </w:tr>
      <w:tr w:rsidR="009C68EB" w:rsidRPr="00992F1C"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08067C" w:rsidRDefault="009C68EB" w:rsidP="009C68EB">
            <w:pPr>
              <w:rPr>
                <w:rFonts w:ascii="Times New Roman" w:hAnsi="Times New Roman"/>
                <w:color w:val="000000"/>
                <w:sz w:val="24"/>
                <w:szCs w:val="24"/>
                <w:highlight w:val="yellow"/>
                <w:lang w:val="uk-UA" w:eastAsia="uk-UA"/>
              </w:rPr>
            </w:pPr>
            <w:r w:rsidRPr="00224720">
              <w:rPr>
                <w:rFonts w:ascii="Times New Roman" w:hAnsi="Times New Roman"/>
                <w:b/>
                <w:bCs/>
                <w:color w:val="000000"/>
                <w:sz w:val="24"/>
                <w:szCs w:val="24"/>
                <w:lang w:val="uk-UA" w:eastAsia="uk-UA"/>
              </w:rPr>
              <w:t xml:space="preserve">5. </w:t>
            </w:r>
            <w:proofErr w:type="spellStart"/>
            <w:r w:rsidRPr="00224720">
              <w:rPr>
                <w:rFonts w:ascii="Times New Roman" w:hAnsi="Times New Roman"/>
                <w:b/>
                <w:sz w:val="24"/>
                <w:szCs w:val="24"/>
              </w:rPr>
              <w:t>Кваліфікаційні</w:t>
            </w:r>
            <w:proofErr w:type="spellEnd"/>
            <w:r w:rsidRPr="00224720">
              <w:rPr>
                <w:rFonts w:ascii="Times New Roman" w:hAnsi="Times New Roman"/>
                <w:b/>
                <w:sz w:val="24"/>
                <w:szCs w:val="24"/>
              </w:rPr>
              <w:t xml:space="preserve"> </w:t>
            </w:r>
            <w:proofErr w:type="spellStart"/>
            <w:r w:rsidRPr="00224720">
              <w:rPr>
                <w:rFonts w:ascii="Times New Roman" w:hAnsi="Times New Roman"/>
                <w:b/>
                <w:sz w:val="24"/>
                <w:szCs w:val="24"/>
              </w:rPr>
              <w:t>критерії</w:t>
            </w:r>
            <w:proofErr w:type="spellEnd"/>
            <w:r w:rsidRPr="00224720">
              <w:rPr>
                <w:rFonts w:ascii="Times New Roman" w:hAnsi="Times New Roman"/>
                <w:b/>
                <w:sz w:val="24"/>
                <w:szCs w:val="24"/>
              </w:rPr>
              <w:t xml:space="preserve"> до </w:t>
            </w:r>
            <w:proofErr w:type="spellStart"/>
            <w:r w:rsidRPr="00224720">
              <w:rPr>
                <w:rFonts w:ascii="Times New Roman" w:hAnsi="Times New Roman"/>
                <w:b/>
                <w:sz w:val="24"/>
                <w:szCs w:val="24"/>
              </w:rPr>
              <w:t>учасників</w:t>
            </w:r>
            <w:proofErr w:type="spellEnd"/>
            <w:r w:rsidRPr="00224720">
              <w:rPr>
                <w:rFonts w:ascii="Times New Roman" w:hAnsi="Times New Roman"/>
                <w:b/>
                <w:sz w:val="24"/>
                <w:szCs w:val="24"/>
              </w:rPr>
              <w:t xml:space="preserve"> та </w:t>
            </w:r>
            <w:proofErr w:type="spellStart"/>
            <w:r w:rsidRPr="00224720">
              <w:rPr>
                <w:rFonts w:ascii="Times New Roman" w:hAnsi="Times New Roman"/>
                <w:b/>
                <w:sz w:val="24"/>
                <w:szCs w:val="24"/>
              </w:rPr>
              <w:t>вимоги</w:t>
            </w:r>
            <w:proofErr w:type="spellEnd"/>
            <w:r w:rsidRPr="00224720">
              <w:rPr>
                <w:rFonts w:ascii="Times New Roman" w:hAnsi="Times New Roman"/>
                <w:b/>
                <w:sz w:val="24"/>
                <w:szCs w:val="24"/>
              </w:rPr>
              <w:t xml:space="preserve">, </w:t>
            </w:r>
            <w:proofErr w:type="spellStart"/>
            <w:proofErr w:type="gramStart"/>
            <w:r w:rsidRPr="00224720">
              <w:rPr>
                <w:rFonts w:ascii="Times New Roman" w:hAnsi="Times New Roman"/>
                <w:b/>
                <w:sz w:val="24"/>
                <w:szCs w:val="24"/>
              </w:rPr>
              <w:t>установлен</w:t>
            </w:r>
            <w:proofErr w:type="gramEnd"/>
            <w:r w:rsidRPr="00224720">
              <w:rPr>
                <w:rFonts w:ascii="Times New Roman" w:hAnsi="Times New Roman"/>
                <w:b/>
                <w:sz w:val="24"/>
                <w:szCs w:val="24"/>
              </w:rPr>
              <w:t>і</w:t>
            </w:r>
            <w:proofErr w:type="spellEnd"/>
            <w:r w:rsidRPr="00224720">
              <w:rPr>
                <w:rFonts w:ascii="Times New Roman" w:hAnsi="Times New Roman"/>
                <w:b/>
                <w:sz w:val="24"/>
                <w:szCs w:val="24"/>
              </w:rPr>
              <w:t xml:space="preserve"> </w:t>
            </w:r>
            <w:proofErr w:type="spellStart"/>
            <w:r w:rsidRPr="00224720">
              <w:rPr>
                <w:rFonts w:ascii="Times New Roman" w:hAnsi="Times New Roman"/>
                <w:b/>
                <w:sz w:val="24"/>
                <w:szCs w:val="24"/>
              </w:rPr>
              <w:t>статтею</w:t>
            </w:r>
            <w:proofErr w:type="spellEnd"/>
            <w:r w:rsidRPr="00224720">
              <w:rPr>
                <w:rFonts w:ascii="Times New Roman" w:hAnsi="Times New Roman"/>
                <w:b/>
                <w:sz w:val="24"/>
                <w:szCs w:val="24"/>
              </w:rPr>
              <w:t xml:space="preserve"> 17 Закону</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Default="009C68EB" w:rsidP="009C68EB">
            <w:pPr>
              <w:ind w:left="28"/>
              <w:jc w:val="both"/>
              <w:rPr>
                <w:rFonts w:ascii="Times New Roman" w:hAnsi="Times New Roman"/>
                <w:sz w:val="24"/>
                <w:szCs w:val="24"/>
                <w:lang w:val="uk-UA"/>
              </w:rPr>
            </w:pPr>
            <w:r>
              <w:rPr>
                <w:rFonts w:ascii="Times New Roman" w:hAnsi="Times New Roman"/>
                <w:sz w:val="24"/>
                <w:szCs w:val="24"/>
                <w:lang w:val="uk-UA"/>
              </w:rPr>
              <w:t xml:space="preserve">5.1. </w:t>
            </w:r>
            <w:r w:rsidRPr="00377C61">
              <w:rPr>
                <w:rFonts w:ascii="Times New Roman" w:hAnsi="Times New Roman"/>
                <w:sz w:val="24"/>
                <w:szCs w:val="24"/>
                <w:lang w:val="uk-UA"/>
              </w:rPr>
              <w:t>Учасник подає як частину своєї пропозиції  документи, що підтверджують його кваліфікацію, а саме:</w:t>
            </w:r>
          </w:p>
          <w:p w:rsidR="00F73159" w:rsidRPr="0032650E" w:rsidRDefault="00F73159" w:rsidP="00F73159">
            <w:pPr>
              <w:ind w:left="28"/>
              <w:jc w:val="both"/>
              <w:rPr>
                <w:rFonts w:ascii="Times New Roman" w:hAnsi="Times New Roman"/>
                <w:b/>
                <w:sz w:val="24"/>
                <w:szCs w:val="24"/>
                <w:lang w:val="uk-UA"/>
              </w:rPr>
            </w:pPr>
            <w:r w:rsidRPr="00CE7FAC">
              <w:rPr>
                <w:rFonts w:ascii="Times New Roman" w:hAnsi="Times New Roman"/>
                <w:b/>
                <w:sz w:val="24"/>
                <w:szCs w:val="24"/>
                <w:lang w:val="uk-UA"/>
              </w:rPr>
              <w:t xml:space="preserve">5.1.1. </w:t>
            </w:r>
            <w:r w:rsidRPr="0032650E">
              <w:rPr>
                <w:rFonts w:ascii="Times New Roman" w:hAnsi="Times New Roman"/>
                <w:b/>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rsidR="00F73159" w:rsidRPr="00F73159" w:rsidRDefault="00F73159" w:rsidP="00F73159">
            <w:pPr>
              <w:ind w:left="28"/>
              <w:jc w:val="both"/>
              <w:rPr>
                <w:rFonts w:ascii="Times New Roman" w:hAnsi="Times New Roman"/>
                <w:sz w:val="24"/>
                <w:szCs w:val="24"/>
                <w:lang w:val="uk-UA"/>
              </w:rPr>
            </w:pPr>
            <w:r w:rsidRPr="0032650E">
              <w:rPr>
                <w:rFonts w:ascii="Times New Roman" w:hAnsi="Times New Roman"/>
                <w:sz w:val="24"/>
                <w:szCs w:val="24"/>
                <w:lang w:val="uk-UA"/>
              </w:rPr>
              <w:t xml:space="preserve">        </w:t>
            </w:r>
            <w:r w:rsidRPr="00F73159">
              <w:rPr>
                <w:rFonts w:ascii="Times New Roman" w:hAnsi="Times New Roman"/>
                <w:sz w:val="24"/>
                <w:szCs w:val="24"/>
                <w:lang w:val="uk-UA"/>
              </w:rPr>
              <w:t>Оригінал(-и) позитивного відгуку(</w:t>
            </w:r>
            <w:proofErr w:type="spellStart"/>
            <w:r w:rsidRPr="00F73159">
              <w:rPr>
                <w:rFonts w:ascii="Times New Roman" w:hAnsi="Times New Roman"/>
                <w:sz w:val="24"/>
                <w:szCs w:val="24"/>
                <w:lang w:val="uk-UA"/>
              </w:rPr>
              <w:t>-ів</w:t>
            </w:r>
            <w:proofErr w:type="spellEnd"/>
            <w:r w:rsidRPr="00F73159">
              <w:rPr>
                <w:rFonts w:ascii="Times New Roman" w:hAnsi="Times New Roman"/>
                <w:sz w:val="24"/>
                <w:szCs w:val="24"/>
                <w:lang w:val="uk-UA"/>
              </w:rPr>
              <w:t xml:space="preserve">) </w:t>
            </w:r>
            <w:r w:rsidRPr="00F73159">
              <w:rPr>
                <w:rFonts w:ascii="Times New Roman" w:hAnsi="Times New Roman"/>
                <w:bCs/>
                <w:sz w:val="24"/>
                <w:szCs w:val="24"/>
                <w:lang w:val="uk-UA"/>
              </w:rPr>
              <w:t>щодо постачання аналогічного товару, а також копію(</w:t>
            </w:r>
            <w:proofErr w:type="spellStart"/>
            <w:r w:rsidRPr="00F73159">
              <w:rPr>
                <w:rFonts w:ascii="Times New Roman" w:hAnsi="Times New Roman"/>
                <w:bCs/>
                <w:sz w:val="24"/>
                <w:szCs w:val="24"/>
                <w:lang w:val="uk-UA"/>
              </w:rPr>
              <w:t>-ії</w:t>
            </w:r>
            <w:proofErr w:type="spellEnd"/>
            <w:r w:rsidRPr="00F73159">
              <w:rPr>
                <w:rFonts w:ascii="Times New Roman" w:hAnsi="Times New Roman"/>
                <w:bCs/>
                <w:sz w:val="24"/>
                <w:szCs w:val="24"/>
                <w:lang w:val="uk-UA"/>
              </w:rPr>
              <w:t>) договору(</w:t>
            </w:r>
            <w:proofErr w:type="spellStart"/>
            <w:r w:rsidRPr="00F73159">
              <w:rPr>
                <w:rFonts w:ascii="Times New Roman" w:hAnsi="Times New Roman"/>
                <w:bCs/>
                <w:sz w:val="24"/>
                <w:szCs w:val="24"/>
                <w:lang w:val="uk-UA"/>
              </w:rPr>
              <w:t>-ів</w:t>
            </w:r>
            <w:proofErr w:type="spellEnd"/>
            <w:r w:rsidRPr="00F73159">
              <w:rPr>
                <w:rFonts w:ascii="Times New Roman" w:hAnsi="Times New Roman"/>
                <w:bCs/>
                <w:sz w:val="24"/>
                <w:szCs w:val="24"/>
                <w:lang w:val="uk-UA"/>
              </w:rPr>
              <w:t>) постачання цього товару за вищевказаним(-и) відгуком(</w:t>
            </w:r>
            <w:proofErr w:type="spellStart"/>
            <w:r w:rsidRPr="00F73159">
              <w:rPr>
                <w:rFonts w:ascii="Times New Roman" w:hAnsi="Times New Roman"/>
                <w:bCs/>
                <w:sz w:val="24"/>
                <w:szCs w:val="24"/>
                <w:lang w:val="uk-UA"/>
              </w:rPr>
              <w:t>-ами</w:t>
            </w:r>
            <w:proofErr w:type="spellEnd"/>
            <w:r w:rsidRPr="00F73159">
              <w:rPr>
                <w:rFonts w:ascii="Times New Roman" w:hAnsi="Times New Roman"/>
                <w:bCs/>
                <w:sz w:val="24"/>
                <w:szCs w:val="24"/>
                <w:lang w:val="uk-UA"/>
              </w:rPr>
              <w:t>), завірену учасником</w:t>
            </w:r>
            <w:r w:rsidRPr="00F73159">
              <w:rPr>
                <w:rFonts w:ascii="Times New Roman" w:hAnsi="Times New Roman"/>
                <w:sz w:val="24"/>
                <w:szCs w:val="24"/>
                <w:lang w:val="uk-UA"/>
              </w:rPr>
              <w:t>, а також копію(-ї) первинного(</w:t>
            </w:r>
            <w:proofErr w:type="spellStart"/>
            <w:r w:rsidRPr="00F73159">
              <w:rPr>
                <w:rFonts w:ascii="Times New Roman" w:hAnsi="Times New Roman"/>
                <w:sz w:val="24"/>
                <w:szCs w:val="24"/>
                <w:lang w:val="uk-UA"/>
              </w:rPr>
              <w:t>-их</w:t>
            </w:r>
            <w:proofErr w:type="spellEnd"/>
            <w:r w:rsidRPr="00F73159">
              <w:rPr>
                <w:rFonts w:ascii="Times New Roman" w:hAnsi="Times New Roman"/>
                <w:sz w:val="24"/>
                <w:szCs w:val="24"/>
                <w:lang w:val="uk-UA"/>
              </w:rPr>
              <w:t xml:space="preserve">) </w:t>
            </w:r>
            <w:proofErr w:type="spellStart"/>
            <w:r w:rsidRPr="00F73159">
              <w:rPr>
                <w:rFonts w:ascii="Times New Roman" w:hAnsi="Times New Roman"/>
                <w:sz w:val="24"/>
                <w:szCs w:val="24"/>
                <w:lang w:val="uk-UA"/>
              </w:rPr>
              <w:t>документк</w:t>
            </w:r>
            <w:proofErr w:type="spellEnd"/>
            <w:r w:rsidRPr="00F73159">
              <w:rPr>
                <w:rFonts w:ascii="Times New Roman" w:hAnsi="Times New Roman"/>
                <w:sz w:val="24"/>
                <w:szCs w:val="24"/>
                <w:lang w:val="uk-UA"/>
              </w:rPr>
              <w:t>(</w:t>
            </w:r>
            <w:proofErr w:type="spellStart"/>
            <w:r w:rsidRPr="00F73159">
              <w:rPr>
                <w:rFonts w:ascii="Times New Roman" w:hAnsi="Times New Roman"/>
                <w:sz w:val="24"/>
                <w:szCs w:val="24"/>
                <w:lang w:val="uk-UA"/>
              </w:rPr>
              <w:t>-ів</w:t>
            </w:r>
            <w:proofErr w:type="spellEnd"/>
            <w:r w:rsidRPr="00F73159">
              <w:rPr>
                <w:rFonts w:ascii="Times New Roman" w:hAnsi="Times New Roman"/>
                <w:sz w:val="24"/>
                <w:szCs w:val="24"/>
                <w:lang w:val="uk-UA"/>
              </w:rPr>
              <w:t xml:space="preserve">) (видаткова накладна), що підтверджують факт виконання даного договору. </w:t>
            </w:r>
          </w:p>
          <w:p w:rsidR="00F73159" w:rsidRPr="00653423" w:rsidRDefault="00F73159" w:rsidP="00F73159">
            <w:pPr>
              <w:shd w:val="clear" w:color="auto" w:fill="FDFEFD"/>
              <w:ind w:left="28"/>
              <w:jc w:val="both"/>
              <w:textAlignment w:val="baseline"/>
              <w:rPr>
                <w:rFonts w:ascii="Times New Roman" w:hAnsi="Times New Roman"/>
                <w:sz w:val="24"/>
                <w:szCs w:val="24"/>
                <w:lang w:val="uk-UA"/>
              </w:rPr>
            </w:pPr>
            <w:r w:rsidRPr="0025728D">
              <w:rPr>
                <w:rFonts w:ascii="Times New Roman" w:hAnsi="Times New Roman"/>
                <w:sz w:val="24"/>
                <w:szCs w:val="24"/>
                <w:lang w:val="uk-UA"/>
              </w:rPr>
              <w:t xml:space="preserve">Аналогічним вважається товар, який визначається за кодом Державного класифікатора продукції та послуг </w:t>
            </w:r>
            <w:r w:rsidRPr="00653423">
              <w:rPr>
                <w:rFonts w:ascii="Times New Roman" w:hAnsi="Times New Roman"/>
                <w:sz w:val="24"/>
                <w:szCs w:val="24"/>
                <w:lang w:val="uk-UA"/>
              </w:rPr>
              <w:t xml:space="preserve">Код ДК 021:2015 </w:t>
            </w:r>
            <w:r w:rsidRPr="00303552">
              <w:rPr>
                <w:rFonts w:ascii="Times New Roman" w:hAnsi="Times New Roman"/>
                <w:sz w:val="24"/>
                <w:szCs w:val="24"/>
                <w:lang w:val="uk-UA"/>
              </w:rPr>
              <w:t>34330000-9 - Запасні частини до вантажних транспортних засобів, фургонів та легкових автомобілів</w:t>
            </w:r>
            <w:r w:rsidRPr="00653423">
              <w:rPr>
                <w:rFonts w:ascii="Times New Roman" w:hAnsi="Times New Roman"/>
                <w:sz w:val="24"/>
                <w:szCs w:val="24"/>
                <w:lang w:val="uk-UA"/>
              </w:rPr>
              <w:t>.</w:t>
            </w:r>
          </w:p>
          <w:p w:rsidR="00A67EA5" w:rsidRDefault="00A67EA5" w:rsidP="009C68EB">
            <w:pPr>
              <w:jc w:val="both"/>
              <w:rPr>
                <w:rFonts w:ascii="Times New Roman" w:hAnsi="Times New Roman"/>
                <w:color w:val="000000"/>
                <w:sz w:val="24"/>
                <w:szCs w:val="24"/>
                <w:lang w:val="uk-UA"/>
              </w:rPr>
            </w:pPr>
          </w:p>
          <w:p w:rsidR="009C68EB" w:rsidRPr="00633CDB" w:rsidRDefault="009C68EB" w:rsidP="009C68EB">
            <w:pPr>
              <w:jc w:val="both"/>
              <w:rPr>
                <w:rFonts w:ascii="Times New Roman" w:hAnsi="Times New Roman"/>
                <w:color w:val="000000"/>
                <w:sz w:val="24"/>
                <w:szCs w:val="24"/>
                <w:lang w:val="uk-UA"/>
              </w:rPr>
            </w:pPr>
            <w:r w:rsidRPr="00633CDB">
              <w:rPr>
                <w:rFonts w:ascii="Times New Roman" w:hAnsi="Times New Roman"/>
                <w:color w:val="000000"/>
                <w:sz w:val="24"/>
                <w:szCs w:val="24"/>
                <w:lang w:val="uk-UA"/>
              </w:rPr>
              <w:t xml:space="preserve">5.2. У разі участі об'єднання учасників підтвердження відповідності кваліфікаційним критеріям здійснюється з урахуванням узагальнених </w:t>
            </w:r>
            <w:r w:rsidRPr="00633CDB">
              <w:rPr>
                <w:rFonts w:ascii="Times New Roman" w:hAnsi="Times New Roman"/>
                <w:color w:val="000000"/>
                <w:sz w:val="24"/>
                <w:szCs w:val="24"/>
                <w:lang w:val="uk-UA"/>
              </w:rPr>
              <w:lastRenderedPageBreak/>
              <w:t>об'єднаних показників кожного учасника такого об'єднання на підставі наданої об'єднанням інформації.</w:t>
            </w:r>
          </w:p>
          <w:p w:rsidR="009C68EB" w:rsidRDefault="009C68EB" w:rsidP="009C68EB">
            <w:pPr>
              <w:pStyle w:val="rvps2"/>
              <w:shd w:val="clear" w:color="auto" w:fill="FFFFFF"/>
              <w:spacing w:before="0" w:beforeAutospacing="0" w:after="0" w:afterAutospacing="0"/>
              <w:jc w:val="both"/>
              <w:textAlignment w:val="baseline"/>
              <w:rPr>
                <w:color w:val="000000"/>
                <w:lang w:val="uk-UA"/>
              </w:rPr>
            </w:pPr>
          </w:p>
          <w:p w:rsidR="009C68EB" w:rsidRPr="007B64A2" w:rsidRDefault="009C68EB" w:rsidP="009C68EB">
            <w:pPr>
              <w:pStyle w:val="rvps2"/>
              <w:shd w:val="clear" w:color="auto" w:fill="FFFFFF"/>
              <w:spacing w:before="0" w:beforeAutospacing="0" w:after="0" w:afterAutospacing="0"/>
              <w:jc w:val="both"/>
              <w:textAlignment w:val="baseline"/>
              <w:rPr>
                <w:color w:val="000000"/>
                <w:lang w:val="uk-UA"/>
              </w:rPr>
            </w:pPr>
            <w:r w:rsidRPr="00633CDB">
              <w:rPr>
                <w:color w:val="000000"/>
                <w:lang w:val="uk-UA"/>
              </w:rPr>
              <w:t>5.</w:t>
            </w:r>
            <w:r>
              <w:rPr>
                <w:color w:val="000000"/>
                <w:lang w:val="uk-UA"/>
              </w:rPr>
              <w:t>3</w:t>
            </w:r>
            <w:r w:rsidRPr="00633CDB">
              <w:rPr>
                <w:color w:val="000000"/>
                <w:lang w:val="uk-UA"/>
              </w:rPr>
              <w:t>. Замовник приймає рішення про відмову</w:t>
            </w:r>
            <w:r w:rsidRPr="007B64A2">
              <w:rPr>
                <w:color w:val="000000"/>
                <w:lang w:val="uk-UA"/>
              </w:rPr>
              <w:t xml:space="preserve"> учаснику в участі у процедурі закупівлі та зобов’язаний відхилити тендерну пропозицію учасника в разі, якщо:</w:t>
            </w:r>
          </w:p>
          <w:p w:rsidR="009C68EB" w:rsidRPr="007B64A2" w:rsidRDefault="009C68EB" w:rsidP="009C68EB">
            <w:pPr>
              <w:pStyle w:val="rvps2"/>
              <w:shd w:val="clear" w:color="auto" w:fill="FFFFFF"/>
              <w:spacing w:before="0" w:beforeAutospacing="0" w:after="0" w:afterAutospacing="0"/>
              <w:ind w:firstLine="450"/>
              <w:jc w:val="both"/>
              <w:textAlignment w:val="baseline"/>
              <w:rPr>
                <w:color w:val="000000"/>
                <w:lang w:val="uk-UA"/>
              </w:rPr>
            </w:pPr>
            <w:bookmarkStart w:id="6" w:name="n296"/>
            <w:bookmarkEnd w:id="6"/>
            <w:r w:rsidRPr="007B64A2">
              <w:rPr>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C68EB" w:rsidRPr="007B64A2" w:rsidRDefault="009C68EB" w:rsidP="009C68EB">
            <w:pPr>
              <w:pStyle w:val="rvps2"/>
              <w:shd w:val="clear" w:color="auto" w:fill="FFFFFF"/>
              <w:spacing w:before="0" w:beforeAutospacing="0" w:after="0" w:afterAutospacing="0"/>
              <w:ind w:firstLine="450"/>
              <w:jc w:val="both"/>
              <w:textAlignment w:val="baseline"/>
              <w:rPr>
                <w:color w:val="000000"/>
                <w:lang w:val="uk-UA"/>
              </w:rPr>
            </w:pPr>
            <w:bookmarkStart w:id="7" w:name="n297"/>
            <w:bookmarkEnd w:id="7"/>
            <w:r w:rsidRPr="007B64A2">
              <w:rPr>
                <w:color w:val="00000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C68EB" w:rsidRPr="007B64A2" w:rsidRDefault="009C68EB" w:rsidP="009C68EB">
            <w:pPr>
              <w:pStyle w:val="rvps2"/>
              <w:shd w:val="clear" w:color="auto" w:fill="FFFFFF"/>
              <w:spacing w:before="0" w:beforeAutospacing="0" w:after="0" w:afterAutospacing="0"/>
              <w:ind w:firstLine="450"/>
              <w:jc w:val="both"/>
              <w:textAlignment w:val="baseline"/>
              <w:rPr>
                <w:color w:val="000000"/>
                <w:lang w:val="uk-UA"/>
              </w:rPr>
            </w:pPr>
            <w:bookmarkStart w:id="8" w:name="n298"/>
            <w:bookmarkEnd w:id="8"/>
            <w:r w:rsidRPr="007B64A2">
              <w:rPr>
                <w:color w:val="000000"/>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C68EB" w:rsidRPr="007B64A2" w:rsidRDefault="009C68EB" w:rsidP="009C68EB">
            <w:pPr>
              <w:pStyle w:val="rvps2"/>
              <w:shd w:val="clear" w:color="auto" w:fill="FFFFFF"/>
              <w:spacing w:before="0" w:beforeAutospacing="0" w:after="0" w:afterAutospacing="0"/>
              <w:ind w:firstLine="450"/>
              <w:jc w:val="both"/>
              <w:textAlignment w:val="baseline"/>
              <w:rPr>
                <w:color w:val="000000"/>
                <w:lang w:val="uk-UA"/>
              </w:rPr>
            </w:pPr>
            <w:bookmarkStart w:id="9" w:name="n299"/>
            <w:bookmarkEnd w:id="9"/>
            <w:r w:rsidRPr="007B64A2">
              <w:rPr>
                <w:color w:val="000000"/>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B64A2">
              <w:rPr>
                <w:color w:val="000000"/>
                <w:lang w:val="uk-UA"/>
              </w:rPr>
              <w:t>антиконкурентних</w:t>
            </w:r>
            <w:proofErr w:type="spellEnd"/>
            <w:r w:rsidRPr="007B64A2">
              <w:rPr>
                <w:color w:val="000000"/>
                <w:lang w:val="uk-UA"/>
              </w:rPr>
              <w:t xml:space="preserve"> узгоджених дій, що стосуються спотворення результатів тендерів;</w:t>
            </w:r>
          </w:p>
          <w:p w:rsidR="009C68EB" w:rsidRPr="007B64A2" w:rsidRDefault="009C68EB" w:rsidP="009C68EB">
            <w:pPr>
              <w:pStyle w:val="rvps2"/>
              <w:shd w:val="clear" w:color="auto" w:fill="FFFFFF"/>
              <w:spacing w:before="0" w:beforeAutospacing="0" w:after="0" w:afterAutospacing="0"/>
              <w:ind w:firstLine="450"/>
              <w:jc w:val="both"/>
              <w:textAlignment w:val="baseline"/>
              <w:rPr>
                <w:color w:val="000000"/>
                <w:lang w:val="uk-UA"/>
              </w:rPr>
            </w:pPr>
            <w:bookmarkStart w:id="10" w:name="n300"/>
            <w:bookmarkEnd w:id="10"/>
            <w:r w:rsidRPr="007B64A2">
              <w:rPr>
                <w:color w:val="000000"/>
                <w:lang w:val="uk-UA"/>
              </w:rPr>
              <w:t xml:space="preserve">5) </w:t>
            </w:r>
            <w:r w:rsidRPr="00653423">
              <w:rPr>
                <w:color w:val="00000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7B64A2">
              <w:rPr>
                <w:color w:val="000000"/>
                <w:lang w:val="uk-UA"/>
              </w:rPr>
              <w:t>;</w:t>
            </w:r>
          </w:p>
          <w:p w:rsidR="009C68EB" w:rsidRPr="007B64A2" w:rsidRDefault="009C68EB" w:rsidP="009C68EB">
            <w:pPr>
              <w:pStyle w:val="rvps2"/>
              <w:shd w:val="clear" w:color="auto" w:fill="FFFFFF"/>
              <w:spacing w:before="0" w:beforeAutospacing="0" w:after="0" w:afterAutospacing="0"/>
              <w:ind w:firstLine="450"/>
              <w:jc w:val="both"/>
              <w:textAlignment w:val="baseline"/>
              <w:rPr>
                <w:color w:val="000000"/>
                <w:lang w:val="uk-UA"/>
              </w:rPr>
            </w:pPr>
            <w:bookmarkStart w:id="11" w:name="n301"/>
            <w:bookmarkEnd w:id="11"/>
            <w:r w:rsidRPr="007B64A2">
              <w:rPr>
                <w:color w:val="000000"/>
                <w:lang w:val="uk-UA"/>
              </w:rPr>
              <w:t xml:space="preserve">6) </w:t>
            </w:r>
            <w:proofErr w:type="spellStart"/>
            <w:r w:rsidRPr="00653423">
              <w:rPr>
                <w:shd w:val="clear" w:color="auto" w:fill="FFFFFF"/>
              </w:rPr>
              <w:t>службова</w:t>
            </w:r>
            <w:proofErr w:type="spellEnd"/>
            <w:r w:rsidRPr="00653423">
              <w:rPr>
                <w:shd w:val="clear" w:color="auto" w:fill="FFFFFF"/>
              </w:rPr>
              <w:t xml:space="preserve"> (</w:t>
            </w:r>
            <w:proofErr w:type="spellStart"/>
            <w:r w:rsidRPr="00653423">
              <w:rPr>
                <w:shd w:val="clear" w:color="auto" w:fill="FFFFFF"/>
              </w:rPr>
              <w:t>посадова</w:t>
            </w:r>
            <w:proofErr w:type="spellEnd"/>
            <w:r w:rsidRPr="00653423">
              <w:rPr>
                <w:shd w:val="clear" w:color="auto" w:fill="FFFFFF"/>
              </w:rPr>
              <w:t xml:space="preserve">) особа </w:t>
            </w:r>
            <w:proofErr w:type="spellStart"/>
            <w:r w:rsidRPr="00653423">
              <w:rPr>
                <w:shd w:val="clear" w:color="auto" w:fill="FFFFFF"/>
              </w:rPr>
              <w:t>учасника</w:t>
            </w:r>
            <w:proofErr w:type="spellEnd"/>
            <w:r w:rsidRPr="00653423">
              <w:rPr>
                <w:shd w:val="clear" w:color="auto" w:fill="FFFFFF"/>
              </w:rPr>
              <w:t xml:space="preserve"> </w:t>
            </w:r>
            <w:proofErr w:type="spellStart"/>
            <w:r w:rsidRPr="00653423">
              <w:rPr>
                <w:shd w:val="clear" w:color="auto" w:fill="FFFFFF"/>
              </w:rPr>
              <w:t>процедури</w:t>
            </w:r>
            <w:proofErr w:type="spellEnd"/>
            <w:r w:rsidRPr="00653423">
              <w:rPr>
                <w:shd w:val="clear" w:color="auto" w:fill="FFFFFF"/>
              </w:rPr>
              <w:t xml:space="preserve"> </w:t>
            </w:r>
            <w:proofErr w:type="spellStart"/>
            <w:r w:rsidRPr="00653423">
              <w:rPr>
                <w:shd w:val="clear" w:color="auto" w:fill="FFFFFF"/>
              </w:rPr>
              <w:t>закупівлі</w:t>
            </w:r>
            <w:proofErr w:type="spellEnd"/>
            <w:r w:rsidRPr="00653423">
              <w:rPr>
                <w:shd w:val="clear" w:color="auto" w:fill="FFFFFF"/>
              </w:rPr>
              <w:t xml:space="preserve">, яка </w:t>
            </w:r>
            <w:proofErr w:type="spellStart"/>
            <w:r w:rsidRPr="00653423">
              <w:rPr>
                <w:shd w:val="clear" w:color="auto" w:fill="FFFFFF"/>
              </w:rPr>
              <w:t>підписала</w:t>
            </w:r>
            <w:proofErr w:type="spellEnd"/>
            <w:r w:rsidRPr="00653423">
              <w:rPr>
                <w:shd w:val="clear" w:color="auto" w:fill="FFFFFF"/>
              </w:rPr>
              <w:t xml:space="preserve"> </w:t>
            </w:r>
            <w:proofErr w:type="spellStart"/>
            <w:r w:rsidRPr="00653423">
              <w:rPr>
                <w:shd w:val="clear" w:color="auto" w:fill="FFFFFF"/>
              </w:rPr>
              <w:t>тендерну</w:t>
            </w:r>
            <w:proofErr w:type="spellEnd"/>
            <w:r w:rsidRPr="00653423">
              <w:rPr>
                <w:shd w:val="clear" w:color="auto" w:fill="FFFFFF"/>
              </w:rPr>
              <w:t xml:space="preserve"> </w:t>
            </w:r>
            <w:proofErr w:type="spellStart"/>
            <w:r w:rsidRPr="00653423">
              <w:rPr>
                <w:shd w:val="clear" w:color="auto" w:fill="FFFFFF"/>
              </w:rPr>
              <w:t>пропозицію</w:t>
            </w:r>
            <w:proofErr w:type="spellEnd"/>
            <w:r w:rsidRPr="00653423">
              <w:rPr>
                <w:shd w:val="clear" w:color="auto" w:fill="FFFFFF"/>
              </w:rPr>
              <w:t xml:space="preserve"> (</w:t>
            </w:r>
            <w:proofErr w:type="spellStart"/>
            <w:r w:rsidRPr="00653423">
              <w:rPr>
                <w:shd w:val="clear" w:color="auto" w:fill="FFFFFF"/>
              </w:rPr>
              <w:t>або</w:t>
            </w:r>
            <w:proofErr w:type="spellEnd"/>
            <w:r w:rsidRPr="00653423">
              <w:rPr>
                <w:shd w:val="clear" w:color="auto" w:fill="FFFFFF"/>
              </w:rPr>
              <w:t xml:space="preserve"> </w:t>
            </w:r>
            <w:proofErr w:type="spellStart"/>
            <w:r w:rsidRPr="00653423">
              <w:rPr>
                <w:shd w:val="clear" w:color="auto" w:fill="FFFFFF"/>
              </w:rPr>
              <w:t>уповноважена</w:t>
            </w:r>
            <w:proofErr w:type="spellEnd"/>
            <w:r w:rsidRPr="00653423">
              <w:rPr>
                <w:shd w:val="clear" w:color="auto" w:fill="FFFFFF"/>
              </w:rPr>
              <w:t xml:space="preserve"> на </w:t>
            </w:r>
            <w:proofErr w:type="spellStart"/>
            <w:r w:rsidRPr="00653423">
              <w:rPr>
                <w:shd w:val="clear" w:color="auto" w:fill="FFFFFF"/>
              </w:rPr>
              <w:t>підписання</w:t>
            </w:r>
            <w:proofErr w:type="spellEnd"/>
            <w:r w:rsidRPr="00653423">
              <w:rPr>
                <w:shd w:val="clear" w:color="auto" w:fill="FFFFFF"/>
              </w:rPr>
              <w:t xml:space="preserve"> договору в </w:t>
            </w:r>
            <w:proofErr w:type="spellStart"/>
            <w:r w:rsidRPr="00653423">
              <w:rPr>
                <w:shd w:val="clear" w:color="auto" w:fill="FFFFFF"/>
              </w:rPr>
              <w:t>разі</w:t>
            </w:r>
            <w:proofErr w:type="spellEnd"/>
            <w:r w:rsidRPr="00653423">
              <w:rPr>
                <w:shd w:val="clear" w:color="auto" w:fill="FFFFFF"/>
              </w:rPr>
              <w:t xml:space="preserve"> </w:t>
            </w:r>
            <w:proofErr w:type="spellStart"/>
            <w:r w:rsidRPr="00653423">
              <w:rPr>
                <w:shd w:val="clear" w:color="auto" w:fill="FFFFFF"/>
              </w:rPr>
              <w:t>переговорної</w:t>
            </w:r>
            <w:proofErr w:type="spellEnd"/>
            <w:r w:rsidRPr="00653423">
              <w:rPr>
                <w:shd w:val="clear" w:color="auto" w:fill="FFFFFF"/>
              </w:rPr>
              <w:t xml:space="preserve"> </w:t>
            </w:r>
            <w:proofErr w:type="spellStart"/>
            <w:r w:rsidRPr="00653423">
              <w:rPr>
                <w:shd w:val="clear" w:color="auto" w:fill="FFFFFF"/>
              </w:rPr>
              <w:t>процедури</w:t>
            </w:r>
            <w:proofErr w:type="spellEnd"/>
            <w:r w:rsidRPr="00653423">
              <w:rPr>
                <w:shd w:val="clear" w:color="auto" w:fill="FFFFFF"/>
              </w:rPr>
              <w:t xml:space="preserve"> </w:t>
            </w:r>
            <w:proofErr w:type="spellStart"/>
            <w:r w:rsidRPr="00653423">
              <w:rPr>
                <w:shd w:val="clear" w:color="auto" w:fill="FFFFFF"/>
              </w:rPr>
              <w:t>закупівлі</w:t>
            </w:r>
            <w:proofErr w:type="spellEnd"/>
            <w:r w:rsidRPr="00653423">
              <w:rPr>
                <w:shd w:val="clear" w:color="auto" w:fill="FFFFFF"/>
              </w:rPr>
              <w:t xml:space="preserve">), </w:t>
            </w:r>
            <w:proofErr w:type="spellStart"/>
            <w:r w:rsidRPr="00653423">
              <w:rPr>
                <w:shd w:val="clear" w:color="auto" w:fill="FFFFFF"/>
              </w:rPr>
              <w:t>була</w:t>
            </w:r>
            <w:proofErr w:type="spellEnd"/>
            <w:r w:rsidRPr="00653423">
              <w:rPr>
                <w:shd w:val="clear" w:color="auto" w:fill="FFFFFF"/>
              </w:rPr>
              <w:t xml:space="preserve"> </w:t>
            </w:r>
            <w:proofErr w:type="spellStart"/>
            <w:r w:rsidRPr="00653423">
              <w:rPr>
                <w:shd w:val="clear" w:color="auto" w:fill="FFFFFF"/>
              </w:rPr>
              <w:t>засуджена</w:t>
            </w:r>
            <w:proofErr w:type="spellEnd"/>
            <w:r w:rsidRPr="00653423">
              <w:rPr>
                <w:shd w:val="clear" w:color="auto" w:fill="FFFFFF"/>
              </w:rPr>
              <w:t xml:space="preserve"> за </w:t>
            </w:r>
            <w:proofErr w:type="spellStart"/>
            <w:r w:rsidRPr="00653423">
              <w:rPr>
                <w:shd w:val="clear" w:color="auto" w:fill="FFFFFF"/>
              </w:rPr>
              <w:t>кримінальне</w:t>
            </w:r>
            <w:proofErr w:type="spellEnd"/>
            <w:r w:rsidRPr="00653423">
              <w:rPr>
                <w:shd w:val="clear" w:color="auto" w:fill="FFFFFF"/>
              </w:rPr>
              <w:t xml:space="preserve"> </w:t>
            </w:r>
            <w:proofErr w:type="spellStart"/>
            <w:r w:rsidRPr="00653423">
              <w:rPr>
                <w:shd w:val="clear" w:color="auto" w:fill="FFFFFF"/>
              </w:rPr>
              <w:t>правопорушення</w:t>
            </w:r>
            <w:proofErr w:type="spellEnd"/>
            <w:r w:rsidRPr="00653423">
              <w:rPr>
                <w:shd w:val="clear" w:color="auto" w:fill="FFFFFF"/>
              </w:rPr>
              <w:t xml:space="preserve">, </w:t>
            </w:r>
            <w:proofErr w:type="spellStart"/>
            <w:r w:rsidRPr="00653423">
              <w:rPr>
                <w:shd w:val="clear" w:color="auto" w:fill="FFFFFF"/>
              </w:rPr>
              <w:t>вчинене</w:t>
            </w:r>
            <w:proofErr w:type="spellEnd"/>
            <w:r w:rsidRPr="00653423">
              <w:rPr>
                <w:shd w:val="clear" w:color="auto" w:fill="FFFFFF"/>
              </w:rPr>
              <w:t xml:space="preserve"> з </w:t>
            </w:r>
            <w:proofErr w:type="spellStart"/>
            <w:r w:rsidRPr="00653423">
              <w:rPr>
                <w:shd w:val="clear" w:color="auto" w:fill="FFFFFF"/>
              </w:rPr>
              <w:t>корисливих</w:t>
            </w:r>
            <w:proofErr w:type="spellEnd"/>
            <w:r w:rsidRPr="00653423">
              <w:rPr>
                <w:shd w:val="clear" w:color="auto" w:fill="FFFFFF"/>
              </w:rPr>
              <w:t xml:space="preserve"> </w:t>
            </w:r>
            <w:proofErr w:type="spellStart"/>
            <w:r w:rsidRPr="00653423">
              <w:rPr>
                <w:shd w:val="clear" w:color="auto" w:fill="FFFFFF"/>
              </w:rPr>
              <w:t>мотивів</w:t>
            </w:r>
            <w:proofErr w:type="spellEnd"/>
            <w:r w:rsidRPr="00653423">
              <w:rPr>
                <w:shd w:val="clear" w:color="auto" w:fill="FFFFFF"/>
              </w:rPr>
              <w:t xml:space="preserve"> (</w:t>
            </w:r>
            <w:proofErr w:type="spellStart"/>
            <w:r w:rsidRPr="00653423">
              <w:rPr>
                <w:shd w:val="clear" w:color="auto" w:fill="FFFFFF"/>
              </w:rPr>
              <w:t>зокрема</w:t>
            </w:r>
            <w:proofErr w:type="spellEnd"/>
            <w:r w:rsidRPr="00653423">
              <w:rPr>
                <w:shd w:val="clear" w:color="auto" w:fill="FFFFFF"/>
              </w:rPr>
              <w:t xml:space="preserve">, </w:t>
            </w:r>
            <w:proofErr w:type="spellStart"/>
            <w:r w:rsidRPr="00653423">
              <w:rPr>
                <w:shd w:val="clear" w:color="auto" w:fill="FFFFFF"/>
              </w:rPr>
              <w:t>пов’язане</w:t>
            </w:r>
            <w:proofErr w:type="spellEnd"/>
            <w:r w:rsidRPr="00653423">
              <w:rPr>
                <w:shd w:val="clear" w:color="auto" w:fill="FFFFFF"/>
              </w:rPr>
              <w:t xml:space="preserve"> з </w:t>
            </w:r>
            <w:proofErr w:type="spellStart"/>
            <w:r w:rsidRPr="00653423">
              <w:rPr>
                <w:shd w:val="clear" w:color="auto" w:fill="FFFFFF"/>
              </w:rPr>
              <w:t>хабарництвом</w:t>
            </w:r>
            <w:proofErr w:type="spellEnd"/>
            <w:r w:rsidRPr="00653423">
              <w:rPr>
                <w:shd w:val="clear" w:color="auto" w:fill="FFFFFF"/>
              </w:rPr>
              <w:t xml:space="preserve">, </w:t>
            </w:r>
            <w:proofErr w:type="spellStart"/>
            <w:r w:rsidRPr="00653423">
              <w:rPr>
                <w:shd w:val="clear" w:color="auto" w:fill="FFFFFF"/>
              </w:rPr>
              <w:t>шахрайством</w:t>
            </w:r>
            <w:proofErr w:type="spellEnd"/>
            <w:r w:rsidRPr="00653423">
              <w:rPr>
                <w:shd w:val="clear" w:color="auto" w:fill="FFFFFF"/>
              </w:rPr>
              <w:t xml:space="preserve"> та </w:t>
            </w:r>
            <w:proofErr w:type="spellStart"/>
            <w:r w:rsidRPr="00653423">
              <w:rPr>
                <w:shd w:val="clear" w:color="auto" w:fill="FFFFFF"/>
              </w:rPr>
              <w:t>відмиванням</w:t>
            </w:r>
            <w:proofErr w:type="spellEnd"/>
            <w:r w:rsidRPr="00653423">
              <w:rPr>
                <w:shd w:val="clear" w:color="auto" w:fill="FFFFFF"/>
              </w:rPr>
              <w:t xml:space="preserve"> </w:t>
            </w:r>
            <w:proofErr w:type="spellStart"/>
            <w:r w:rsidRPr="00653423">
              <w:rPr>
                <w:shd w:val="clear" w:color="auto" w:fill="FFFFFF"/>
              </w:rPr>
              <w:t>коштів</w:t>
            </w:r>
            <w:proofErr w:type="spellEnd"/>
            <w:r w:rsidRPr="00653423">
              <w:rPr>
                <w:shd w:val="clear" w:color="auto" w:fill="FFFFFF"/>
              </w:rPr>
              <w:t xml:space="preserve">), </w:t>
            </w:r>
            <w:proofErr w:type="spellStart"/>
            <w:r w:rsidRPr="00653423">
              <w:rPr>
                <w:shd w:val="clear" w:color="auto" w:fill="FFFFFF"/>
              </w:rPr>
              <w:t>судимість</w:t>
            </w:r>
            <w:proofErr w:type="spellEnd"/>
            <w:r w:rsidRPr="00653423">
              <w:rPr>
                <w:shd w:val="clear" w:color="auto" w:fill="FFFFFF"/>
              </w:rPr>
              <w:t xml:space="preserve"> з </w:t>
            </w:r>
            <w:proofErr w:type="spellStart"/>
            <w:r w:rsidRPr="00653423">
              <w:rPr>
                <w:shd w:val="clear" w:color="auto" w:fill="FFFFFF"/>
              </w:rPr>
              <w:t>якої</w:t>
            </w:r>
            <w:proofErr w:type="spellEnd"/>
            <w:r w:rsidRPr="00653423">
              <w:rPr>
                <w:shd w:val="clear" w:color="auto" w:fill="FFFFFF"/>
              </w:rPr>
              <w:t xml:space="preserve"> не </w:t>
            </w:r>
            <w:proofErr w:type="spellStart"/>
            <w:r w:rsidRPr="00653423">
              <w:rPr>
                <w:shd w:val="clear" w:color="auto" w:fill="FFFFFF"/>
              </w:rPr>
              <w:t>знято</w:t>
            </w:r>
            <w:proofErr w:type="spellEnd"/>
            <w:r w:rsidRPr="00653423">
              <w:rPr>
                <w:shd w:val="clear" w:color="auto" w:fill="FFFFFF"/>
              </w:rPr>
              <w:t xml:space="preserve"> </w:t>
            </w:r>
            <w:proofErr w:type="spellStart"/>
            <w:r w:rsidRPr="00653423">
              <w:rPr>
                <w:shd w:val="clear" w:color="auto" w:fill="FFFFFF"/>
              </w:rPr>
              <w:t>або</w:t>
            </w:r>
            <w:proofErr w:type="spellEnd"/>
            <w:r w:rsidRPr="00653423">
              <w:rPr>
                <w:shd w:val="clear" w:color="auto" w:fill="FFFFFF"/>
              </w:rPr>
              <w:t xml:space="preserve"> не погашено у </w:t>
            </w:r>
            <w:proofErr w:type="spellStart"/>
            <w:r w:rsidRPr="00653423">
              <w:rPr>
                <w:shd w:val="clear" w:color="auto" w:fill="FFFFFF"/>
              </w:rPr>
              <w:t>встановленому</w:t>
            </w:r>
            <w:proofErr w:type="spellEnd"/>
            <w:r w:rsidRPr="00653423">
              <w:rPr>
                <w:shd w:val="clear" w:color="auto" w:fill="FFFFFF"/>
              </w:rPr>
              <w:t xml:space="preserve"> законом порядку</w:t>
            </w:r>
            <w:r w:rsidRPr="00653423">
              <w:rPr>
                <w:lang w:val="uk-UA"/>
              </w:rPr>
              <w:t>;</w:t>
            </w:r>
          </w:p>
          <w:p w:rsidR="009C68EB" w:rsidRPr="007B64A2" w:rsidRDefault="009C68EB" w:rsidP="009C68EB">
            <w:pPr>
              <w:pStyle w:val="rvps2"/>
              <w:shd w:val="clear" w:color="auto" w:fill="FFFFFF"/>
              <w:spacing w:before="0" w:beforeAutospacing="0" w:after="0" w:afterAutospacing="0"/>
              <w:ind w:firstLine="450"/>
              <w:jc w:val="both"/>
              <w:textAlignment w:val="baseline"/>
              <w:rPr>
                <w:color w:val="000000"/>
                <w:lang w:val="uk-UA"/>
              </w:rPr>
            </w:pPr>
            <w:bookmarkStart w:id="12" w:name="n302"/>
            <w:bookmarkEnd w:id="12"/>
            <w:r w:rsidRPr="007B64A2">
              <w:rPr>
                <w:color w:val="000000"/>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9C68EB" w:rsidRPr="007B64A2" w:rsidRDefault="009C68EB" w:rsidP="009C68EB">
            <w:pPr>
              <w:pStyle w:val="rvps2"/>
              <w:shd w:val="clear" w:color="auto" w:fill="FFFFFF"/>
              <w:spacing w:before="0" w:beforeAutospacing="0" w:after="0" w:afterAutospacing="0"/>
              <w:ind w:firstLine="450"/>
              <w:jc w:val="both"/>
              <w:textAlignment w:val="baseline"/>
              <w:rPr>
                <w:color w:val="000000"/>
                <w:lang w:val="uk-UA"/>
              </w:rPr>
            </w:pPr>
            <w:bookmarkStart w:id="13" w:name="n303"/>
            <w:bookmarkEnd w:id="13"/>
            <w:r w:rsidRPr="007B64A2">
              <w:rPr>
                <w:color w:val="000000"/>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9C68EB" w:rsidRPr="007B64A2" w:rsidRDefault="009C68EB" w:rsidP="009C68EB">
            <w:pPr>
              <w:pStyle w:val="rvps2"/>
              <w:shd w:val="clear" w:color="auto" w:fill="FFFFFF"/>
              <w:spacing w:before="0" w:beforeAutospacing="0" w:after="0" w:afterAutospacing="0"/>
              <w:ind w:firstLine="450"/>
              <w:jc w:val="both"/>
              <w:textAlignment w:val="baseline"/>
              <w:rPr>
                <w:color w:val="000000"/>
                <w:lang w:val="uk-UA"/>
              </w:rPr>
            </w:pPr>
            <w:bookmarkStart w:id="14" w:name="n304"/>
            <w:bookmarkEnd w:id="14"/>
            <w:r w:rsidRPr="007B64A2">
              <w:rPr>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C68EB" w:rsidRPr="007B64A2" w:rsidRDefault="009C68EB" w:rsidP="009C68EB">
            <w:pPr>
              <w:pStyle w:val="rvps2"/>
              <w:shd w:val="clear" w:color="auto" w:fill="FFFFFF"/>
              <w:spacing w:before="0" w:beforeAutospacing="0" w:after="0" w:afterAutospacing="0"/>
              <w:ind w:firstLine="450"/>
              <w:jc w:val="both"/>
              <w:textAlignment w:val="baseline"/>
              <w:rPr>
                <w:color w:val="000000"/>
                <w:lang w:val="uk-UA"/>
              </w:rPr>
            </w:pPr>
            <w:bookmarkStart w:id="15" w:name="n305"/>
            <w:bookmarkEnd w:id="15"/>
            <w:r w:rsidRPr="007B64A2">
              <w:rPr>
                <w:color w:val="00000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9C68EB" w:rsidRPr="007B64A2" w:rsidRDefault="009C68EB" w:rsidP="009C68EB">
            <w:pPr>
              <w:pStyle w:val="rvps2"/>
              <w:shd w:val="clear" w:color="auto" w:fill="FFFFFF"/>
              <w:spacing w:before="0" w:beforeAutospacing="0" w:after="0" w:afterAutospacing="0"/>
              <w:ind w:firstLine="450"/>
              <w:jc w:val="both"/>
              <w:textAlignment w:val="baseline"/>
              <w:rPr>
                <w:color w:val="000000"/>
                <w:lang w:val="uk-UA"/>
              </w:rPr>
            </w:pPr>
            <w:r w:rsidRPr="007B64A2">
              <w:rPr>
                <w:color w:val="000000"/>
                <w:lang w:val="uk-UA"/>
              </w:rPr>
              <w:t xml:space="preserve">11) учасник процедури закупівлі є особою, до якої застосовано санкцію у виді заборони на здійснення у неї публічних закупівель </w:t>
            </w:r>
            <w:r w:rsidRPr="007B64A2">
              <w:rPr>
                <w:color w:val="000000"/>
                <w:lang w:val="uk-UA"/>
              </w:rPr>
              <w:lastRenderedPageBreak/>
              <w:t>товарів, робіт і послуг згідно із Законом України "Про санкції";</w:t>
            </w:r>
          </w:p>
          <w:p w:rsidR="009C68EB" w:rsidRPr="007B64A2" w:rsidRDefault="009C68EB" w:rsidP="009C68EB">
            <w:pPr>
              <w:shd w:val="clear" w:color="auto" w:fill="FFFFFF"/>
              <w:ind w:firstLine="415"/>
              <w:jc w:val="both"/>
              <w:rPr>
                <w:rFonts w:ascii="Times New Roman" w:eastAsia="Calibri" w:hAnsi="Times New Roman"/>
                <w:color w:val="000000"/>
                <w:sz w:val="24"/>
                <w:szCs w:val="24"/>
                <w:lang w:val="uk-UA" w:eastAsia="uk-UA"/>
              </w:rPr>
            </w:pPr>
            <w:r w:rsidRPr="007B64A2">
              <w:rPr>
                <w:rFonts w:ascii="Times New Roman" w:eastAsia="Calibri" w:hAnsi="Times New Roman"/>
                <w:color w:val="000000"/>
                <w:sz w:val="24"/>
                <w:szCs w:val="24"/>
                <w:lang w:val="uk-UA"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C68EB" w:rsidRPr="007B64A2" w:rsidRDefault="009C68EB" w:rsidP="009C68EB">
            <w:pPr>
              <w:shd w:val="clear" w:color="auto" w:fill="FFFFFF"/>
              <w:ind w:firstLine="415"/>
              <w:jc w:val="both"/>
              <w:rPr>
                <w:rFonts w:ascii="Times New Roman" w:eastAsia="Calibri" w:hAnsi="Times New Roman"/>
                <w:color w:val="000000"/>
                <w:sz w:val="24"/>
                <w:szCs w:val="24"/>
                <w:lang w:val="uk-UA" w:eastAsia="uk-UA"/>
              </w:rPr>
            </w:pPr>
            <w:r w:rsidRPr="007B64A2">
              <w:rPr>
                <w:rFonts w:ascii="Times New Roman" w:eastAsia="Calibri" w:hAnsi="Times New Roman"/>
                <w:color w:val="000000"/>
                <w:sz w:val="24"/>
                <w:szCs w:val="24"/>
                <w:lang w:val="uk-UA" w:eastAsia="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9C68EB" w:rsidRPr="007B64A2" w:rsidRDefault="009C68EB" w:rsidP="009C68EB">
            <w:pPr>
              <w:shd w:val="clear" w:color="auto" w:fill="FFFFFF"/>
              <w:ind w:firstLine="415"/>
              <w:jc w:val="both"/>
              <w:rPr>
                <w:rFonts w:ascii="Times New Roman" w:eastAsia="Calibri" w:hAnsi="Times New Roman"/>
                <w:color w:val="000000"/>
                <w:sz w:val="24"/>
                <w:szCs w:val="24"/>
                <w:lang w:val="uk-UA" w:eastAsia="uk-UA"/>
              </w:rPr>
            </w:pPr>
            <w:r w:rsidRPr="007B64A2">
              <w:rPr>
                <w:rFonts w:ascii="Times New Roman" w:eastAsia="Calibri" w:hAnsi="Times New Roman"/>
                <w:color w:val="000000"/>
                <w:sz w:val="24"/>
                <w:szCs w:val="24"/>
                <w:lang w:val="uk-UA" w:eastAsia="uk-UA"/>
              </w:rPr>
              <w:t>14)</w:t>
            </w:r>
            <w:r w:rsidRPr="007B64A2">
              <w:rPr>
                <w:color w:val="000000"/>
                <w:sz w:val="24"/>
                <w:szCs w:val="24"/>
                <w:lang w:val="uk-UA"/>
              </w:rPr>
              <w:t xml:space="preserve">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9C68EB" w:rsidRPr="007B64A2" w:rsidRDefault="009C68EB" w:rsidP="009C68EB">
            <w:pPr>
              <w:shd w:val="clear" w:color="auto" w:fill="FFFFFF"/>
              <w:jc w:val="both"/>
              <w:rPr>
                <w:rFonts w:ascii="Times New Roman" w:eastAsia="Calibri" w:hAnsi="Times New Roman"/>
                <w:color w:val="000000"/>
                <w:sz w:val="24"/>
                <w:szCs w:val="24"/>
                <w:lang w:val="uk-UA" w:eastAsia="uk-UA"/>
              </w:rPr>
            </w:pPr>
            <w:r w:rsidRPr="007B64A2">
              <w:rPr>
                <w:rFonts w:ascii="Times New Roman" w:eastAsia="Calibri" w:hAnsi="Times New Roman"/>
                <w:color w:val="000000"/>
                <w:sz w:val="24"/>
                <w:szCs w:val="24"/>
                <w:lang w:val="uk-UA" w:eastAsia="uk-UA"/>
              </w:rPr>
              <w:t xml:space="preserve">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9C68EB" w:rsidRPr="007B64A2" w:rsidRDefault="009C68EB" w:rsidP="009C68EB">
            <w:pPr>
              <w:shd w:val="clear" w:color="auto" w:fill="FFFFFF"/>
              <w:jc w:val="both"/>
              <w:rPr>
                <w:rFonts w:ascii="Times New Roman" w:eastAsia="Calibri" w:hAnsi="Times New Roman"/>
                <w:color w:val="000000"/>
                <w:sz w:val="24"/>
                <w:szCs w:val="24"/>
                <w:lang w:val="uk-UA" w:eastAsia="uk-UA"/>
              </w:rPr>
            </w:pPr>
            <w:r w:rsidRPr="007B64A2">
              <w:rPr>
                <w:rFonts w:ascii="Times New Roman" w:eastAsia="Calibri" w:hAnsi="Times New Roman"/>
                <w:color w:val="000000"/>
                <w:sz w:val="24"/>
                <w:szCs w:val="24"/>
                <w:lang w:val="uk-UA" w:eastAsia="uk-UA"/>
              </w:rPr>
              <w:t>Якщо замовник вважає таке підтвердження достатнім, учаснику не може бути відмовлено в участі в процедурі закупівлі.</w:t>
            </w:r>
          </w:p>
          <w:p w:rsidR="00A67EA5" w:rsidRPr="00A67EA5" w:rsidRDefault="00A67EA5" w:rsidP="00A67EA5">
            <w:pPr>
              <w:pStyle w:val="rvps2"/>
              <w:shd w:val="clear" w:color="auto" w:fill="FFFFFF"/>
              <w:jc w:val="both"/>
              <w:textAlignment w:val="baseline"/>
              <w:rPr>
                <w:lang w:val="uk-UA"/>
              </w:rPr>
            </w:pPr>
            <w:r w:rsidRPr="00A67EA5">
              <w:rPr>
                <w:lang w:val="uk-UA"/>
              </w:rPr>
              <w:t>5.4. Учасник процедури закупівлі в електронній системі закупівель під час подання тендерної пропозиції підтверджує відсутність підстав, передбачених частиною першої та частиною другою статті 17 Закону (частина друга ст. 17 Закону  підтверджується довідкою в довільній формі, частина перша – шляхом заповнення окремих електронних полів в електронній системі закупівель).</w:t>
            </w:r>
          </w:p>
          <w:p w:rsidR="00A67EA5" w:rsidRPr="00A67EA5" w:rsidRDefault="00A67EA5" w:rsidP="00A67EA5">
            <w:pPr>
              <w:pStyle w:val="rvps2"/>
              <w:shd w:val="clear" w:color="auto" w:fill="FFFFFF"/>
              <w:spacing w:before="0" w:beforeAutospacing="0" w:after="0" w:afterAutospacing="0"/>
              <w:jc w:val="both"/>
              <w:textAlignment w:val="baseline"/>
              <w:rPr>
                <w:b/>
                <w:shd w:val="clear" w:color="auto" w:fill="FFFFFF"/>
                <w:lang w:val="uk-UA"/>
              </w:rPr>
            </w:pPr>
            <w:r w:rsidRPr="00A67EA5">
              <w:rPr>
                <w:lang w:val="uk-UA"/>
              </w:rPr>
              <w:t xml:space="preserve">5.5. </w:t>
            </w:r>
            <w:r w:rsidRPr="00A67EA5">
              <w:rPr>
                <w:b/>
                <w:shd w:val="clear" w:color="auto" w:fill="FFFFFF"/>
                <w:lang w:val="uk-UA"/>
              </w:rPr>
              <w:t xml:space="preserve">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w:t>
            </w:r>
            <w:proofErr w:type="spellStart"/>
            <w:r w:rsidRPr="00A67EA5">
              <w:rPr>
                <w:b/>
                <w:shd w:val="clear" w:color="auto" w:fill="FFFFFF"/>
                <w:lang w:val="uk-UA"/>
              </w:rPr>
              <w:t>п.п</w:t>
            </w:r>
            <w:proofErr w:type="spellEnd"/>
            <w:r w:rsidRPr="00A67EA5">
              <w:rPr>
                <w:b/>
                <w:shd w:val="clear" w:color="auto" w:fill="FFFFFF"/>
                <w:lang w:val="uk-UA"/>
              </w:rPr>
              <w:t xml:space="preserve">. 1.3. п.1 </w:t>
            </w:r>
            <w:proofErr w:type="spellStart"/>
            <w:r w:rsidRPr="00A67EA5">
              <w:rPr>
                <w:b/>
                <w:shd w:val="clear" w:color="auto" w:fill="FFFFFF"/>
                <w:lang w:val="uk-UA"/>
              </w:rPr>
              <w:t>р.ІІІ</w:t>
            </w:r>
            <w:proofErr w:type="spellEnd"/>
            <w:r w:rsidRPr="00A67EA5">
              <w:rPr>
                <w:b/>
                <w:shd w:val="clear" w:color="auto" w:fill="FFFFFF"/>
                <w:lang w:val="uk-UA"/>
              </w:rPr>
              <w:t xml:space="preserve"> цієї документації), що підтверджують відсутність підстав, визначених пунктами 2, 3, 5, 6, 8, 12 і 13 частини першої та частиною другою статті 17 Закону.</w:t>
            </w:r>
          </w:p>
          <w:p w:rsidR="00A67EA5" w:rsidRPr="00A67EA5" w:rsidRDefault="00A67EA5" w:rsidP="00A67EA5">
            <w:pPr>
              <w:pStyle w:val="rvps2"/>
              <w:shd w:val="clear" w:color="auto" w:fill="FFFFFF"/>
              <w:spacing w:before="0" w:beforeAutospacing="0" w:after="0" w:afterAutospacing="0"/>
              <w:jc w:val="both"/>
              <w:rPr>
                <w:b/>
                <w:shd w:val="clear" w:color="auto" w:fill="FFFFFF"/>
                <w:lang w:val="uk-UA"/>
              </w:rPr>
            </w:pPr>
            <w:r w:rsidRPr="00A67EA5">
              <w:rPr>
                <w:lang w:val="uk-UA"/>
              </w:rPr>
              <w:t>Спосіб документального підтвердження</w:t>
            </w:r>
            <w:r w:rsidRPr="00A67EA5">
              <w:rPr>
                <w:b/>
                <w:lang w:val="uk-UA"/>
              </w:rPr>
              <w:t xml:space="preserve"> </w:t>
            </w:r>
            <w:r w:rsidRPr="00A67EA5">
              <w:rPr>
                <w:bCs/>
                <w:lang w:val="uk-UA"/>
              </w:rPr>
              <w:t xml:space="preserve">згідно із законодавством </w:t>
            </w:r>
            <w:r w:rsidRPr="00A67EA5">
              <w:rPr>
                <w:lang w:val="uk-UA"/>
              </w:rPr>
              <w:t>відсутності підстав для відмови в участі у процедурі закупівлі</w:t>
            </w:r>
            <w:r w:rsidRPr="00A67EA5">
              <w:rPr>
                <w:b/>
                <w:lang w:val="uk-UA"/>
              </w:rPr>
              <w:t xml:space="preserve"> наведено в</w:t>
            </w:r>
            <w:r w:rsidR="000579BB">
              <w:rPr>
                <w:b/>
                <w:bCs/>
                <w:lang w:val="uk-UA"/>
              </w:rPr>
              <w:t xml:space="preserve"> Додатку 5</w:t>
            </w:r>
            <w:r w:rsidRPr="00A67EA5">
              <w:rPr>
                <w:b/>
                <w:lang w:val="uk-UA"/>
              </w:rPr>
              <w:t xml:space="preserve"> до цієї тендерної документації</w:t>
            </w:r>
            <w:r w:rsidRPr="00A67EA5">
              <w:rPr>
                <w:lang w:val="uk-UA"/>
              </w:rPr>
              <w:t>.</w:t>
            </w:r>
          </w:p>
          <w:p w:rsidR="00A67EA5" w:rsidRPr="00A67EA5" w:rsidRDefault="00A67EA5" w:rsidP="00A67EA5">
            <w:pPr>
              <w:pStyle w:val="rvps2"/>
              <w:shd w:val="clear" w:color="auto" w:fill="FFFFFF"/>
              <w:spacing w:before="0" w:beforeAutospacing="0" w:after="0" w:afterAutospacing="0"/>
              <w:jc w:val="both"/>
              <w:rPr>
                <w:lang w:val="uk-UA"/>
              </w:rPr>
            </w:pPr>
          </w:p>
          <w:p w:rsidR="00A67EA5" w:rsidRPr="00A67EA5" w:rsidRDefault="00A67EA5" w:rsidP="00A67EA5">
            <w:pPr>
              <w:pStyle w:val="rvps2"/>
              <w:shd w:val="clear" w:color="auto" w:fill="FFFFFF"/>
              <w:spacing w:before="0" w:beforeAutospacing="0" w:after="0" w:afterAutospacing="0"/>
              <w:jc w:val="both"/>
              <w:rPr>
                <w:lang w:val="uk-UA"/>
              </w:rPr>
            </w:pPr>
            <w:r w:rsidRPr="00A67EA5">
              <w:rPr>
                <w:lang w:val="uk-UA"/>
              </w:rPr>
              <w:t xml:space="preserve">Замовник не вимагає документального підтвердження публічної інформації, що оприлюднена у формі відкритих даних згідно із </w:t>
            </w:r>
            <w:hyperlink r:id="rId11" w:history="1">
              <w:r w:rsidRPr="00A67EA5">
                <w:rPr>
                  <w:rStyle w:val="a6"/>
                  <w:lang w:val="uk-UA"/>
                </w:rPr>
                <w:t>Законом України</w:t>
              </w:r>
            </w:hyperlink>
            <w:r w:rsidRPr="00A67EA5">
              <w:rPr>
                <w:lang w:val="uk-UA"/>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A67EA5" w:rsidRPr="00A67EA5" w:rsidRDefault="00A67EA5" w:rsidP="00A67EA5">
            <w:pPr>
              <w:pStyle w:val="rvps2"/>
              <w:shd w:val="clear" w:color="auto" w:fill="FFFFFF"/>
              <w:spacing w:before="0" w:beforeAutospacing="0" w:after="0" w:afterAutospacing="0"/>
              <w:jc w:val="both"/>
              <w:rPr>
                <w:lang w:val="uk-UA"/>
              </w:rPr>
            </w:pPr>
          </w:p>
          <w:p w:rsidR="009C68EB" w:rsidRPr="00C577D5" w:rsidRDefault="00A67EA5" w:rsidP="00A67EA5">
            <w:pPr>
              <w:ind w:left="28"/>
              <w:jc w:val="both"/>
              <w:rPr>
                <w:rFonts w:ascii="Times New Roman" w:hAnsi="Times New Roman"/>
                <w:b/>
                <w:color w:val="000000"/>
                <w:sz w:val="24"/>
                <w:szCs w:val="24"/>
                <w:highlight w:val="cyan"/>
                <w:lang w:val="uk-UA" w:eastAsia="uk-UA"/>
              </w:rPr>
            </w:pPr>
            <w:r w:rsidRPr="00A67EA5">
              <w:rPr>
                <w:rFonts w:ascii="Times New Roman" w:hAnsi="Times New Roman"/>
                <w:sz w:val="24"/>
                <w:szCs w:val="24"/>
                <w:lang w:val="uk-UA"/>
              </w:rPr>
              <w:t xml:space="preserve">5.6. У разі подання тендерної пропозиції об’єднанням учасників, </w:t>
            </w:r>
            <w:r w:rsidRPr="00A67EA5">
              <w:rPr>
                <w:rFonts w:ascii="Times New Roman" w:hAnsi="Times New Roman"/>
                <w:sz w:val="24"/>
                <w:szCs w:val="24"/>
                <w:lang w:val="uk-UA"/>
              </w:rPr>
              <w:lastRenderedPageBreak/>
              <w:t>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9C68EB" w:rsidRPr="00E670E6"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E670E6" w:rsidRDefault="009C68EB" w:rsidP="009C68EB">
            <w:pPr>
              <w:rPr>
                <w:rFonts w:ascii="Times New Roman" w:hAnsi="Times New Roman"/>
                <w:color w:val="000000"/>
                <w:sz w:val="24"/>
                <w:szCs w:val="24"/>
                <w:lang w:val="uk-UA" w:eastAsia="uk-UA"/>
              </w:rPr>
            </w:pPr>
            <w:r>
              <w:rPr>
                <w:rFonts w:ascii="Times New Roman" w:hAnsi="Times New Roman"/>
                <w:b/>
                <w:bCs/>
                <w:color w:val="000000"/>
                <w:sz w:val="24"/>
                <w:szCs w:val="24"/>
                <w:lang w:val="uk-UA" w:eastAsia="uk-UA"/>
              </w:rPr>
              <w:lastRenderedPageBreak/>
              <w:t>6</w:t>
            </w:r>
            <w:r w:rsidRPr="00E670E6">
              <w:rPr>
                <w:rFonts w:ascii="Times New Roman" w:hAnsi="Times New Roman"/>
                <w:b/>
                <w:bCs/>
                <w:color w:val="000000"/>
                <w:sz w:val="24"/>
                <w:szCs w:val="24"/>
                <w:lang w:val="uk-UA" w:eastAsia="uk-UA"/>
              </w:rPr>
              <w:t xml:space="preserve">. </w:t>
            </w:r>
            <w:proofErr w:type="spellStart"/>
            <w:r w:rsidRPr="0008067C">
              <w:rPr>
                <w:rFonts w:ascii="Times New Roman" w:hAnsi="Times New Roman"/>
                <w:b/>
                <w:sz w:val="24"/>
                <w:szCs w:val="24"/>
                <w:lang w:eastAsia="uk-UA"/>
              </w:rPr>
              <w:t>Інформація</w:t>
            </w:r>
            <w:proofErr w:type="spellEnd"/>
            <w:r w:rsidRPr="0008067C">
              <w:rPr>
                <w:rFonts w:ascii="Times New Roman" w:hAnsi="Times New Roman"/>
                <w:b/>
                <w:sz w:val="24"/>
                <w:szCs w:val="24"/>
                <w:lang w:eastAsia="uk-UA"/>
              </w:rPr>
              <w:t xml:space="preserve"> про </w:t>
            </w:r>
            <w:proofErr w:type="spellStart"/>
            <w:proofErr w:type="gramStart"/>
            <w:r w:rsidRPr="0008067C">
              <w:rPr>
                <w:rFonts w:ascii="Times New Roman" w:hAnsi="Times New Roman"/>
                <w:b/>
                <w:sz w:val="24"/>
                <w:szCs w:val="24"/>
                <w:lang w:eastAsia="uk-UA"/>
              </w:rPr>
              <w:t>техн</w:t>
            </w:r>
            <w:proofErr w:type="gramEnd"/>
            <w:r w:rsidRPr="0008067C">
              <w:rPr>
                <w:rFonts w:ascii="Times New Roman" w:hAnsi="Times New Roman"/>
                <w:b/>
                <w:sz w:val="24"/>
                <w:szCs w:val="24"/>
                <w:lang w:eastAsia="uk-UA"/>
              </w:rPr>
              <w:t>ічні</w:t>
            </w:r>
            <w:proofErr w:type="spellEnd"/>
            <w:r w:rsidRPr="0008067C">
              <w:rPr>
                <w:rFonts w:ascii="Times New Roman" w:hAnsi="Times New Roman"/>
                <w:b/>
                <w:sz w:val="24"/>
                <w:szCs w:val="24"/>
                <w:lang w:eastAsia="uk-UA"/>
              </w:rPr>
              <w:t xml:space="preserve">, </w:t>
            </w:r>
            <w:proofErr w:type="spellStart"/>
            <w:r w:rsidRPr="0008067C">
              <w:rPr>
                <w:rFonts w:ascii="Times New Roman" w:hAnsi="Times New Roman"/>
                <w:b/>
                <w:sz w:val="24"/>
                <w:szCs w:val="24"/>
                <w:lang w:eastAsia="uk-UA"/>
              </w:rPr>
              <w:t>якісні</w:t>
            </w:r>
            <w:proofErr w:type="spellEnd"/>
            <w:r w:rsidRPr="0008067C">
              <w:rPr>
                <w:rFonts w:ascii="Times New Roman" w:hAnsi="Times New Roman"/>
                <w:b/>
                <w:sz w:val="24"/>
                <w:szCs w:val="24"/>
                <w:lang w:eastAsia="uk-UA"/>
              </w:rPr>
              <w:t xml:space="preserve"> та </w:t>
            </w:r>
            <w:proofErr w:type="spellStart"/>
            <w:r w:rsidRPr="0008067C">
              <w:rPr>
                <w:rFonts w:ascii="Times New Roman" w:hAnsi="Times New Roman"/>
                <w:b/>
                <w:sz w:val="24"/>
                <w:szCs w:val="24"/>
                <w:lang w:eastAsia="uk-UA"/>
              </w:rPr>
              <w:t>кількісні</w:t>
            </w:r>
            <w:proofErr w:type="spellEnd"/>
            <w:r w:rsidRPr="0008067C">
              <w:rPr>
                <w:rFonts w:ascii="Times New Roman" w:hAnsi="Times New Roman"/>
                <w:b/>
                <w:sz w:val="24"/>
                <w:szCs w:val="24"/>
                <w:lang w:eastAsia="uk-UA"/>
              </w:rPr>
              <w:t xml:space="preserve"> характеристики предмета </w:t>
            </w:r>
            <w:proofErr w:type="spellStart"/>
            <w:r w:rsidRPr="0008067C">
              <w:rPr>
                <w:rFonts w:ascii="Times New Roman" w:hAnsi="Times New Roman"/>
                <w:b/>
                <w:sz w:val="24"/>
                <w:szCs w:val="24"/>
                <w:lang w:eastAsia="uk-UA"/>
              </w:rPr>
              <w:t>закупівлі</w:t>
            </w:r>
            <w:proofErr w:type="spellEnd"/>
          </w:p>
        </w:tc>
        <w:tc>
          <w:tcPr>
            <w:tcW w:w="3669" w:type="pct"/>
            <w:tcBorders>
              <w:top w:val="outset" w:sz="6" w:space="0" w:color="auto"/>
              <w:left w:val="outset" w:sz="6" w:space="0" w:color="auto"/>
              <w:bottom w:val="outset" w:sz="6" w:space="0" w:color="auto"/>
              <w:right w:val="nil"/>
            </w:tcBorders>
            <w:shd w:val="clear" w:color="auto" w:fill="auto"/>
            <w:tcMar>
              <w:top w:w="15" w:type="dxa"/>
              <w:left w:w="15" w:type="dxa"/>
              <w:bottom w:w="15" w:type="dxa"/>
              <w:right w:w="15" w:type="dxa"/>
            </w:tcMar>
            <w:vAlign w:val="center"/>
          </w:tcPr>
          <w:p w:rsidR="009C68EB" w:rsidRDefault="009C68EB" w:rsidP="009C68EB">
            <w:pPr>
              <w:ind w:firstLine="354"/>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Учасник процедури закупівлі повинні надати у складі тендерн</w:t>
            </w:r>
            <w:r>
              <w:rPr>
                <w:rFonts w:ascii="Times New Roman" w:hAnsi="Times New Roman"/>
                <w:sz w:val="24"/>
                <w:szCs w:val="24"/>
                <w:lang w:val="uk-UA" w:eastAsia="uk-UA"/>
              </w:rPr>
              <w:t>ої</w:t>
            </w:r>
            <w:r w:rsidRPr="007B64A2">
              <w:rPr>
                <w:rFonts w:ascii="Times New Roman" w:hAnsi="Times New Roman"/>
                <w:sz w:val="24"/>
                <w:szCs w:val="24"/>
                <w:lang w:val="uk-UA" w:eastAsia="uk-UA"/>
              </w:rPr>
              <w:t xml:space="preserve"> пропозиці</w:t>
            </w:r>
            <w:r>
              <w:rPr>
                <w:rFonts w:ascii="Times New Roman" w:hAnsi="Times New Roman"/>
                <w:sz w:val="24"/>
                <w:szCs w:val="24"/>
                <w:lang w:val="uk-UA" w:eastAsia="uk-UA"/>
              </w:rPr>
              <w:t>ї</w:t>
            </w:r>
            <w:r w:rsidRPr="007B64A2">
              <w:rPr>
                <w:rFonts w:ascii="Times New Roman" w:hAnsi="Times New Roman"/>
                <w:sz w:val="24"/>
                <w:szCs w:val="24"/>
                <w:lang w:val="uk-UA" w:eastAsia="uk-UA"/>
              </w:rPr>
              <w:t xml:space="preserve"> інформацію та документи, які підтверджують відповідність тендерної пропозиції учасника вимогам </w:t>
            </w:r>
            <w:r>
              <w:rPr>
                <w:rFonts w:ascii="Times New Roman" w:hAnsi="Times New Roman"/>
                <w:sz w:val="24"/>
                <w:szCs w:val="24"/>
                <w:lang w:val="uk-UA" w:eastAsia="uk-UA"/>
              </w:rPr>
              <w:t>(</w:t>
            </w:r>
            <w:r w:rsidRPr="007B64A2">
              <w:rPr>
                <w:rFonts w:ascii="Times New Roman" w:hAnsi="Times New Roman"/>
                <w:sz w:val="24"/>
                <w:szCs w:val="24"/>
                <w:lang w:val="uk-UA" w:eastAsia="uk-UA"/>
              </w:rPr>
              <w:t>технічним, якісним, кількісним та іншим</w:t>
            </w:r>
            <w:r>
              <w:rPr>
                <w:rFonts w:ascii="Times New Roman" w:hAnsi="Times New Roman"/>
                <w:sz w:val="24"/>
                <w:szCs w:val="24"/>
                <w:lang w:val="uk-UA" w:eastAsia="uk-UA"/>
              </w:rPr>
              <w:t>)</w:t>
            </w:r>
            <w:r w:rsidRPr="007B64A2">
              <w:rPr>
                <w:rFonts w:ascii="Times New Roman" w:hAnsi="Times New Roman"/>
                <w:sz w:val="24"/>
                <w:szCs w:val="24"/>
                <w:lang w:val="uk-UA" w:eastAsia="uk-UA"/>
              </w:rPr>
              <w:t xml:space="preserve"> до предмета закупівлі, установленим замовником</w:t>
            </w:r>
            <w:r>
              <w:rPr>
                <w:rFonts w:ascii="Times New Roman" w:hAnsi="Times New Roman"/>
                <w:sz w:val="24"/>
                <w:szCs w:val="24"/>
                <w:lang w:val="uk-UA" w:eastAsia="uk-UA"/>
              </w:rPr>
              <w:t>.</w:t>
            </w:r>
          </w:p>
          <w:p w:rsidR="009C68EB" w:rsidRDefault="009C68EB" w:rsidP="009C68EB">
            <w:pPr>
              <w:ind w:firstLine="354"/>
              <w:contextualSpacing/>
              <w:jc w:val="both"/>
              <w:rPr>
                <w:rFonts w:ascii="Times New Roman" w:hAnsi="Times New Roman"/>
                <w:sz w:val="24"/>
                <w:szCs w:val="24"/>
                <w:lang w:val="uk-UA" w:eastAsia="uk-UA"/>
              </w:rPr>
            </w:pPr>
          </w:p>
          <w:p w:rsidR="00F73159" w:rsidRDefault="00F73159" w:rsidP="00F73159">
            <w:pPr>
              <w:jc w:val="both"/>
              <w:rPr>
                <w:rFonts w:ascii="Times New Roman" w:hAnsi="Times New Roman"/>
                <w:b/>
                <w:sz w:val="24"/>
                <w:szCs w:val="24"/>
                <w:lang w:val="uk-UA"/>
              </w:rPr>
            </w:pPr>
            <w:r w:rsidRPr="00934D05">
              <w:rPr>
                <w:rFonts w:ascii="Times New Roman" w:hAnsi="Times New Roman"/>
                <w:b/>
                <w:sz w:val="24"/>
                <w:szCs w:val="24"/>
                <w:lang w:val="uk-UA"/>
              </w:rPr>
              <w:t>Технічні характеристики предмета закупівлі:</w:t>
            </w:r>
            <w:r>
              <w:rPr>
                <w:rFonts w:ascii="Times New Roman" w:hAnsi="Times New Roman"/>
                <w:b/>
                <w:sz w:val="24"/>
                <w:szCs w:val="24"/>
                <w:lang w:val="uk-UA"/>
              </w:rPr>
              <w:t xml:space="preserve"> запасні частини до автомобіля </w:t>
            </w:r>
            <w:r w:rsidR="00903FF7">
              <w:rPr>
                <w:rFonts w:ascii="Times New Roman" w:hAnsi="Times New Roman"/>
                <w:b/>
                <w:sz w:val="24"/>
                <w:szCs w:val="24"/>
                <w:lang w:val="uk-UA"/>
              </w:rPr>
              <w:t>ЗИЛ</w:t>
            </w:r>
            <w:r>
              <w:rPr>
                <w:rFonts w:ascii="Times New Roman" w:hAnsi="Times New Roman"/>
                <w:b/>
                <w:sz w:val="24"/>
                <w:szCs w:val="24"/>
                <w:lang w:val="uk-UA"/>
              </w:rPr>
              <w:t>.</w:t>
            </w:r>
          </w:p>
          <w:p w:rsidR="000F1E09" w:rsidRDefault="000F1E09" w:rsidP="009C68EB">
            <w:pPr>
              <w:jc w:val="both"/>
              <w:rPr>
                <w:rFonts w:ascii="Times New Roman" w:hAnsi="Times New Roman"/>
                <w:b/>
                <w:sz w:val="24"/>
                <w:szCs w:val="24"/>
                <w:lang w:val="uk-UA"/>
              </w:rPr>
            </w:pPr>
          </w:p>
          <w:tbl>
            <w:tblPr>
              <w:tblW w:w="7103" w:type="dxa"/>
              <w:tblInd w:w="93" w:type="dxa"/>
              <w:tblLook w:val="04A0" w:firstRow="1" w:lastRow="0" w:firstColumn="1" w:lastColumn="0" w:noHBand="0" w:noVBand="1"/>
            </w:tblPr>
            <w:tblGrid>
              <w:gridCol w:w="582"/>
              <w:gridCol w:w="1843"/>
              <w:gridCol w:w="3544"/>
              <w:gridCol w:w="1134"/>
            </w:tblGrid>
            <w:tr w:rsidR="00903FF7" w:rsidRPr="0077525D" w:rsidTr="00333BF6">
              <w:trPr>
                <w:trHeight w:val="255"/>
              </w:trPr>
              <w:tc>
                <w:tcPr>
                  <w:tcW w:w="582" w:type="dxa"/>
                  <w:tcBorders>
                    <w:top w:val="single" w:sz="8" w:space="0" w:color="000000"/>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b/>
                      <w:i/>
                    </w:rPr>
                  </w:pPr>
                  <w:r w:rsidRPr="0077525D">
                    <w:rPr>
                      <w:rFonts w:ascii="Times New Roman" w:hAnsi="Times New Roman"/>
                      <w:b/>
                      <w:i/>
                    </w:rPr>
                    <w:t>№</w:t>
                  </w:r>
                </w:p>
              </w:tc>
              <w:tc>
                <w:tcPr>
                  <w:tcW w:w="1843" w:type="dxa"/>
                  <w:tcBorders>
                    <w:top w:val="single" w:sz="8" w:space="0" w:color="000000"/>
                    <w:left w:val="nil"/>
                    <w:bottom w:val="nil"/>
                    <w:right w:val="single" w:sz="8" w:space="0" w:color="000000"/>
                  </w:tcBorders>
                  <w:shd w:val="clear" w:color="auto" w:fill="auto"/>
                  <w:hideMark/>
                </w:tcPr>
                <w:p w:rsidR="00903FF7" w:rsidRPr="0077525D" w:rsidRDefault="00903FF7" w:rsidP="00333BF6">
                  <w:pPr>
                    <w:jc w:val="center"/>
                    <w:rPr>
                      <w:rFonts w:ascii="Times New Roman" w:hAnsi="Times New Roman"/>
                      <w:b/>
                      <w:i/>
                    </w:rPr>
                  </w:pPr>
                  <w:proofErr w:type="spellStart"/>
                  <w:r w:rsidRPr="0077525D">
                    <w:rPr>
                      <w:rFonts w:ascii="Times New Roman" w:hAnsi="Times New Roman"/>
                      <w:b/>
                      <w:i/>
                    </w:rPr>
                    <w:t>Каталоговий</w:t>
                  </w:r>
                  <w:proofErr w:type="spellEnd"/>
                  <w:r w:rsidRPr="0077525D">
                    <w:rPr>
                      <w:rFonts w:ascii="Times New Roman" w:hAnsi="Times New Roman"/>
                      <w:b/>
                      <w:i/>
                    </w:rPr>
                    <w:t xml:space="preserve"> </w:t>
                  </w:r>
                </w:p>
              </w:tc>
              <w:tc>
                <w:tcPr>
                  <w:tcW w:w="3544" w:type="dxa"/>
                  <w:tcBorders>
                    <w:top w:val="single" w:sz="8" w:space="0" w:color="000000"/>
                    <w:left w:val="nil"/>
                    <w:bottom w:val="nil"/>
                    <w:right w:val="single" w:sz="8" w:space="0" w:color="000000"/>
                  </w:tcBorders>
                  <w:shd w:val="clear" w:color="auto" w:fill="auto"/>
                  <w:hideMark/>
                </w:tcPr>
                <w:p w:rsidR="00903FF7" w:rsidRPr="0077525D" w:rsidRDefault="00903FF7" w:rsidP="00333BF6">
                  <w:pPr>
                    <w:jc w:val="center"/>
                    <w:rPr>
                      <w:rFonts w:ascii="Times New Roman" w:hAnsi="Times New Roman"/>
                      <w:b/>
                      <w:i/>
                    </w:rPr>
                  </w:pPr>
                  <w:proofErr w:type="spellStart"/>
                  <w:r w:rsidRPr="0077525D">
                    <w:rPr>
                      <w:rFonts w:ascii="Times New Roman" w:hAnsi="Times New Roman"/>
                      <w:b/>
                      <w:i/>
                    </w:rPr>
                    <w:t>Назва</w:t>
                  </w:r>
                  <w:proofErr w:type="spellEnd"/>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b/>
                      <w:i/>
                    </w:rPr>
                  </w:pPr>
                  <w:proofErr w:type="spellStart"/>
                  <w:r w:rsidRPr="0077525D">
                    <w:rPr>
                      <w:rFonts w:ascii="Times New Roman" w:hAnsi="Times New Roman"/>
                      <w:b/>
                      <w:i/>
                    </w:rPr>
                    <w:t>Кіл-ть</w:t>
                  </w:r>
                  <w:proofErr w:type="spellEnd"/>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b/>
                      <w:i/>
                    </w:rPr>
                  </w:pPr>
                  <w:r w:rsidRPr="0077525D">
                    <w:rPr>
                      <w:rFonts w:ascii="Times New Roman" w:hAnsi="Times New Roman"/>
                      <w:b/>
                      <w:i/>
                    </w:rPr>
                    <w:t>з/</w:t>
                  </w:r>
                  <w:proofErr w:type="gramStart"/>
                  <w:r w:rsidRPr="0077525D">
                    <w:rPr>
                      <w:rFonts w:ascii="Times New Roman" w:hAnsi="Times New Roman"/>
                      <w:b/>
                      <w:i/>
                    </w:rPr>
                    <w:t>п</w:t>
                  </w:r>
                  <w:proofErr w:type="gramEnd"/>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b/>
                      <w:i/>
                    </w:rPr>
                  </w:pPr>
                  <w:r w:rsidRPr="0077525D">
                    <w:rPr>
                      <w:rFonts w:ascii="Times New Roman" w:hAnsi="Times New Roman"/>
                      <w:b/>
                      <w:i/>
                    </w:rPr>
                    <w:t>номер</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b/>
                      <w:i/>
                    </w:rPr>
                  </w:pPr>
                  <w:proofErr w:type="spellStart"/>
                  <w:r w:rsidRPr="0077525D">
                    <w:rPr>
                      <w:rFonts w:ascii="Times New Roman" w:hAnsi="Times New Roman"/>
                      <w:b/>
                      <w:i/>
                    </w:rPr>
                    <w:t>запчастин</w:t>
                  </w:r>
                  <w:proofErr w:type="spellEnd"/>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b/>
                      <w:i/>
                    </w:rPr>
                  </w:pP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130-1003270-А</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Прокладка </w:t>
                  </w:r>
                  <w:proofErr w:type="spellStart"/>
                  <w:r w:rsidRPr="0077525D">
                    <w:rPr>
                      <w:rFonts w:ascii="Times New Roman" w:hAnsi="Times New Roman"/>
                      <w:sz w:val="18"/>
                      <w:szCs w:val="18"/>
                    </w:rPr>
                    <w:t>кришки</w:t>
                  </w:r>
                  <w:proofErr w:type="spellEnd"/>
                  <w:r w:rsidRPr="0077525D">
                    <w:rPr>
                      <w:rFonts w:ascii="Times New Roman" w:hAnsi="Times New Roman"/>
                      <w:sz w:val="18"/>
                      <w:szCs w:val="18"/>
                    </w:rPr>
                    <w:t xml:space="preserve"> головки блока </w:t>
                  </w:r>
                  <w:proofErr w:type="spellStart"/>
                  <w:r w:rsidRPr="0077525D">
                    <w:rPr>
                      <w:rFonts w:ascii="Times New Roman" w:hAnsi="Times New Roman"/>
                      <w:sz w:val="18"/>
                      <w:szCs w:val="18"/>
                    </w:rPr>
                    <w:t>циліндра</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4</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130-1017100</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Прокладка корпуса очистки масла</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3</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164-1017327</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Прокладка кожуха центрифуги</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4</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164-1017349</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rPr>
                      <w:rFonts w:ascii="Times New Roman" w:hAnsi="Times New Roman"/>
                      <w:sz w:val="18"/>
                      <w:szCs w:val="18"/>
                    </w:rPr>
                  </w:pPr>
                  <w:proofErr w:type="spellStart"/>
                  <w:r w:rsidRPr="0077525D">
                    <w:rPr>
                      <w:rFonts w:ascii="Times New Roman" w:hAnsi="Times New Roman"/>
                      <w:sz w:val="18"/>
                      <w:szCs w:val="18"/>
                    </w:rPr>
                    <w:t>Кільце</w:t>
                  </w:r>
                  <w:proofErr w:type="spellEnd"/>
                  <w:r w:rsidRPr="0077525D">
                    <w:rPr>
                      <w:rFonts w:ascii="Times New Roman" w:hAnsi="Times New Roman"/>
                      <w:sz w:val="18"/>
                      <w:szCs w:val="18"/>
                    </w:rPr>
                    <w:t xml:space="preserve"> </w:t>
                  </w:r>
                  <w:proofErr w:type="spellStart"/>
                  <w:proofErr w:type="gramStart"/>
                  <w:r w:rsidRPr="0077525D">
                    <w:rPr>
                      <w:rFonts w:ascii="Times New Roman" w:hAnsi="Times New Roman"/>
                      <w:sz w:val="18"/>
                      <w:szCs w:val="18"/>
                    </w:rPr>
                    <w:t>кр</w:t>
                  </w:r>
                  <w:proofErr w:type="gramEnd"/>
                  <w:r w:rsidRPr="0077525D">
                    <w:rPr>
                      <w:rFonts w:ascii="Times New Roman" w:hAnsi="Times New Roman"/>
                      <w:sz w:val="18"/>
                      <w:szCs w:val="18"/>
                    </w:rPr>
                    <w:t>ішки</w:t>
                  </w:r>
                  <w:proofErr w:type="spellEnd"/>
                  <w:r w:rsidRPr="0077525D">
                    <w:rPr>
                      <w:rFonts w:ascii="Times New Roman" w:hAnsi="Times New Roman"/>
                      <w:sz w:val="18"/>
                      <w:szCs w:val="18"/>
                    </w:rPr>
                    <w:t xml:space="preserve"> корпусу центрифуги </w:t>
                  </w:r>
                  <w:proofErr w:type="spellStart"/>
                  <w:r w:rsidRPr="0077525D">
                    <w:rPr>
                      <w:rFonts w:ascii="Times New Roman" w:hAnsi="Times New Roman"/>
                      <w:sz w:val="18"/>
                      <w:szCs w:val="18"/>
                    </w:rPr>
                    <w:t>нижнє</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5</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306 389-П</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rPr>
                      <w:rFonts w:ascii="Times New Roman" w:hAnsi="Times New Roman"/>
                      <w:sz w:val="18"/>
                      <w:szCs w:val="18"/>
                    </w:rPr>
                  </w:pPr>
                  <w:proofErr w:type="spellStart"/>
                  <w:r w:rsidRPr="0077525D">
                    <w:rPr>
                      <w:rFonts w:ascii="Times New Roman" w:hAnsi="Times New Roman"/>
                      <w:sz w:val="18"/>
                      <w:szCs w:val="18"/>
                    </w:rPr>
                    <w:t>Кільце</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ущільнювальне</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6</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307 270-П</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Прокладка </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7</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485-110 5075</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Прокладка </w:t>
                  </w:r>
                  <w:proofErr w:type="spellStart"/>
                  <w:r w:rsidRPr="0077525D">
                    <w:rPr>
                      <w:rFonts w:ascii="Times New Roman" w:hAnsi="Times New Roman"/>
                      <w:sz w:val="18"/>
                      <w:szCs w:val="18"/>
                    </w:rPr>
                    <w:t>кришки</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фільтра</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відстійника</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8</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150В-1105045</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Прокладка </w:t>
                  </w:r>
                  <w:proofErr w:type="spellStart"/>
                  <w:r w:rsidRPr="0077525D">
                    <w:rPr>
                      <w:rFonts w:ascii="Times New Roman" w:hAnsi="Times New Roman"/>
                      <w:sz w:val="18"/>
                      <w:szCs w:val="18"/>
                    </w:rPr>
                    <w:t>фільтруючого</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елемента</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9</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150-1105033</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Прокладка </w:t>
                  </w:r>
                  <w:proofErr w:type="spellStart"/>
                  <w:r w:rsidRPr="0077525D">
                    <w:rPr>
                      <w:rFonts w:ascii="Times New Roman" w:hAnsi="Times New Roman"/>
                      <w:sz w:val="18"/>
                      <w:szCs w:val="18"/>
                    </w:rPr>
                    <w:t>відстійника</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10</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130-1117021</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Прокладка </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11</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130-1117074-А</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Елемент</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фільтруючий</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12</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130-3401381</w:t>
                  </w:r>
                </w:p>
              </w:tc>
              <w:tc>
                <w:tcPr>
                  <w:tcW w:w="3544" w:type="dxa"/>
                  <w:tcBorders>
                    <w:top w:val="nil"/>
                    <w:left w:val="nil"/>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Кільце</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ущільнювальне</w:t>
                  </w:r>
                  <w:proofErr w:type="spellEnd"/>
                  <w:r w:rsidRPr="0077525D">
                    <w:rPr>
                      <w:rFonts w:ascii="Times New Roman" w:hAnsi="Times New Roman"/>
                      <w:sz w:val="18"/>
                      <w:szCs w:val="18"/>
                    </w:rPr>
                    <w:t xml:space="preserve"> картера </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131Н-1117921</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Кільце</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ущільнювальне</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14</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131Н-1117930</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rPr>
                      <w:rFonts w:ascii="Times New Roman" w:hAnsi="Times New Roman"/>
                      <w:sz w:val="18"/>
                      <w:szCs w:val="18"/>
                    </w:rPr>
                  </w:pPr>
                  <w:proofErr w:type="spellStart"/>
                  <w:r w:rsidRPr="0077525D">
                    <w:rPr>
                      <w:rFonts w:ascii="Times New Roman" w:hAnsi="Times New Roman"/>
                      <w:sz w:val="18"/>
                      <w:szCs w:val="18"/>
                    </w:rPr>
                    <w:t>Кільце</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ущільнювальне</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15</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130Т-1106050</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Елемент</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фільтруючий</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16</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130Т-1106178</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Діафрагма</w:t>
                  </w:r>
                  <w:proofErr w:type="spellEnd"/>
                  <w:r w:rsidRPr="0077525D">
                    <w:rPr>
                      <w:rFonts w:ascii="Times New Roman" w:hAnsi="Times New Roman"/>
                      <w:sz w:val="18"/>
                      <w:szCs w:val="18"/>
                    </w:rPr>
                    <w:t xml:space="preserve"> з </w:t>
                  </w:r>
                  <w:proofErr w:type="spellStart"/>
                  <w:r w:rsidRPr="0077525D">
                    <w:rPr>
                      <w:rFonts w:ascii="Times New Roman" w:hAnsi="Times New Roman"/>
                      <w:sz w:val="18"/>
                      <w:szCs w:val="18"/>
                    </w:rPr>
                    <w:t>штовхачем</w:t>
                  </w:r>
                  <w:proofErr w:type="spellEnd"/>
                  <w:r w:rsidRPr="0077525D">
                    <w:rPr>
                      <w:rFonts w:ascii="Times New Roman" w:hAnsi="Times New Roman"/>
                      <w:sz w:val="18"/>
                      <w:szCs w:val="18"/>
                    </w:rPr>
                    <w:t xml:space="preserve"> в </w:t>
                  </w:r>
                  <w:proofErr w:type="spellStart"/>
                  <w:r w:rsidRPr="0077525D">
                    <w:rPr>
                      <w:rFonts w:ascii="Times New Roman" w:hAnsi="Times New Roman"/>
                      <w:sz w:val="18"/>
                      <w:szCs w:val="18"/>
                    </w:rPr>
                    <w:t>зборі</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17</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306 322-П</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Манжета </w:t>
                  </w:r>
                  <w:proofErr w:type="spellStart"/>
                  <w:r w:rsidRPr="0077525D">
                    <w:rPr>
                      <w:rFonts w:ascii="Times New Roman" w:hAnsi="Times New Roman"/>
                      <w:sz w:val="18"/>
                      <w:szCs w:val="18"/>
                    </w:rPr>
                    <w:t>штовхача</w:t>
                  </w:r>
                  <w:proofErr w:type="spellEnd"/>
                  <w:r w:rsidRPr="0077525D">
                    <w:rPr>
                      <w:rFonts w:ascii="Times New Roman" w:hAnsi="Times New Roman"/>
                      <w:sz w:val="18"/>
                      <w:szCs w:val="18"/>
                    </w:rPr>
                    <w:t xml:space="preserve"> в </w:t>
                  </w:r>
                  <w:proofErr w:type="spellStart"/>
                  <w:r w:rsidRPr="0077525D">
                    <w:rPr>
                      <w:rFonts w:ascii="Times New Roman" w:hAnsi="Times New Roman"/>
                      <w:sz w:val="18"/>
                      <w:szCs w:val="18"/>
                    </w:rPr>
                    <w:t>зборі</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4</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18</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431410-1201010</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Прокладка </w:t>
                  </w:r>
                  <w:proofErr w:type="spellStart"/>
                  <w:r w:rsidRPr="0077525D">
                    <w:rPr>
                      <w:rFonts w:ascii="Times New Roman" w:hAnsi="Times New Roman"/>
                      <w:sz w:val="18"/>
                      <w:szCs w:val="18"/>
                    </w:rPr>
                    <w:t>фланця</w:t>
                  </w:r>
                  <w:proofErr w:type="spellEnd"/>
                  <w:r w:rsidRPr="0077525D">
                    <w:rPr>
                      <w:rFonts w:ascii="Times New Roman" w:hAnsi="Times New Roman"/>
                      <w:sz w:val="18"/>
                      <w:szCs w:val="18"/>
                    </w:rPr>
                    <w:t xml:space="preserve"> в </w:t>
                  </w:r>
                  <w:proofErr w:type="spellStart"/>
                  <w:r w:rsidRPr="0077525D">
                    <w:rPr>
                      <w:rFonts w:ascii="Times New Roman" w:hAnsi="Times New Roman"/>
                      <w:sz w:val="18"/>
                      <w:szCs w:val="18"/>
                    </w:rPr>
                    <w:t>зборі</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19</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130-1303010-Б2</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Глушник</w:t>
                  </w:r>
                  <w:proofErr w:type="spellEnd"/>
                  <w:r w:rsidRPr="0077525D">
                    <w:rPr>
                      <w:rFonts w:ascii="Times New Roman" w:hAnsi="Times New Roman"/>
                      <w:sz w:val="18"/>
                      <w:szCs w:val="18"/>
                    </w:rPr>
                    <w:t xml:space="preserve"> в </w:t>
                  </w:r>
                  <w:proofErr w:type="spellStart"/>
                  <w:r w:rsidRPr="0077525D">
                    <w:rPr>
                      <w:rFonts w:ascii="Times New Roman" w:hAnsi="Times New Roman"/>
                      <w:sz w:val="18"/>
                      <w:szCs w:val="18"/>
                    </w:rPr>
                    <w:t>зборі</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20</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130-1303030</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Шланг </w:t>
                  </w:r>
                  <w:proofErr w:type="spellStart"/>
                  <w:r w:rsidRPr="0077525D">
                    <w:rPr>
                      <w:rFonts w:ascii="Times New Roman" w:hAnsi="Times New Roman"/>
                      <w:sz w:val="18"/>
                      <w:szCs w:val="18"/>
                    </w:rPr>
                    <w:t>радіатора</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відвідний</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21</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130-1303025Б2</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Шланг байпаса </w:t>
                  </w:r>
                  <w:proofErr w:type="spellStart"/>
                  <w:r w:rsidRPr="0077525D">
                    <w:rPr>
                      <w:rFonts w:ascii="Times New Roman" w:hAnsi="Times New Roman"/>
                      <w:sz w:val="18"/>
                      <w:szCs w:val="18"/>
                    </w:rPr>
                    <w:t>сполучний</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22</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130-1303026</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Шланг </w:t>
                  </w:r>
                  <w:proofErr w:type="spellStart"/>
                  <w:r w:rsidRPr="0077525D">
                    <w:rPr>
                      <w:rFonts w:ascii="Times New Roman" w:hAnsi="Times New Roman"/>
                      <w:sz w:val="18"/>
                      <w:szCs w:val="18"/>
                    </w:rPr>
                    <w:t>радіатора</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23</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308736-П</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Шланг </w:t>
                  </w:r>
                  <w:proofErr w:type="spellStart"/>
                  <w:r w:rsidRPr="0077525D">
                    <w:rPr>
                      <w:rFonts w:ascii="Times New Roman" w:hAnsi="Times New Roman"/>
                      <w:sz w:val="18"/>
                      <w:szCs w:val="18"/>
                    </w:rPr>
                    <w:t>радіатора</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24</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306700-П</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Хомут</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4</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lastRenderedPageBreak/>
                    <w:t>25</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130-1015370-Б</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Хомут</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26</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ТС-108-1306100-04</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Кран </w:t>
                  </w:r>
                  <w:proofErr w:type="spellStart"/>
                  <w:r w:rsidRPr="0077525D">
                    <w:rPr>
                      <w:rFonts w:ascii="Times New Roman" w:hAnsi="Times New Roman"/>
                      <w:sz w:val="18"/>
                      <w:szCs w:val="18"/>
                    </w:rPr>
                    <w:t>зливний</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27</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Термостат в </w:t>
                  </w:r>
                  <w:proofErr w:type="spellStart"/>
                  <w:r w:rsidRPr="0077525D">
                    <w:rPr>
                      <w:rFonts w:ascii="Times New Roman" w:hAnsi="Times New Roman"/>
                      <w:sz w:val="18"/>
                      <w:szCs w:val="18"/>
                    </w:rPr>
                    <w:t>зборі</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28</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130-1307010</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Пробка </w:t>
                  </w:r>
                  <w:proofErr w:type="spellStart"/>
                  <w:r w:rsidRPr="0077525D">
                    <w:rPr>
                      <w:rFonts w:ascii="Times New Roman" w:hAnsi="Times New Roman"/>
                      <w:sz w:val="18"/>
                      <w:szCs w:val="18"/>
                    </w:rPr>
                    <w:t>радіатора</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29</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120-1307051</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proofErr w:type="gramStart"/>
                  <w:r w:rsidRPr="0077525D">
                    <w:rPr>
                      <w:rFonts w:ascii="Times New Roman" w:hAnsi="Times New Roman"/>
                      <w:sz w:val="18"/>
                      <w:szCs w:val="18"/>
                    </w:rPr>
                    <w:t>П</w:t>
                  </w:r>
                  <w:proofErr w:type="gramEnd"/>
                  <w:r w:rsidRPr="0077525D">
                    <w:rPr>
                      <w:rFonts w:ascii="Times New Roman" w:hAnsi="Times New Roman"/>
                      <w:sz w:val="18"/>
                      <w:szCs w:val="18"/>
                    </w:rPr>
                    <w:t>ідшипник</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задній</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30</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306 574-П</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proofErr w:type="gramStart"/>
                  <w:r w:rsidRPr="0077525D">
                    <w:rPr>
                      <w:rFonts w:ascii="Times New Roman" w:hAnsi="Times New Roman"/>
                      <w:sz w:val="18"/>
                      <w:szCs w:val="18"/>
                    </w:rPr>
                    <w:t>П</w:t>
                  </w:r>
                  <w:proofErr w:type="gramEnd"/>
                  <w:r w:rsidRPr="0077525D">
                    <w:rPr>
                      <w:rFonts w:ascii="Times New Roman" w:hAnsi="Times New Roman"/>
                      <w:sz w:val="18"/>
                      <w:szCs w:val="18"/>
                    </w:rPr>
                    <w:t>ідшипник</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передій</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31</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120-1307040-Б3</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Шайба </w:t>
                  </w:r>
                  <w:proofErr w:type="spellStart"/>
                  <w:r w:rsidRPr="0077525D">
                    <w:rPr>
                      <w:rFonts w:ascii="Times New Roman" w:hAnsi="Times New Roman"/>
                      <w:sz w:val="18"/>
                      <w:szCs w:val="18"/>
                    </w:rPr>
                    <w:t>ущільнююча</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32</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130-1307033-А4</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Ущільнювач</w:t>
                  </w:r>
                  <w:proofErr w:type="spellEnd"/>
                  <w:r w:rsidRPr="0077525D">
                    <w:rPr>
                      <w:rFonts w:ascii="Times New Roman" w:hAnsi="Times New Roman"/>
                      <w:sz w:val="18"/>
                      <w:szCs w:val="18"/>
                    </w:rPr>
                    <w:t xml:space="preserve"> водяного насоса</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33</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130-1601130</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Диск </w:t>
                  </w:r>
                  <w:proofErr w:type="spellStart"/>
                  <w:r w:rsidRPr="0077525D">
                    <w:rPr>
                      <w:rFonts w:ascii="Times New Roman" w:hAnsi="Times New Roman"/>
                      <w:sz w:val="18"/>
                      <w:szCs w:val="18"/>
                    </w:rPr>
                    <w:t>зчеплення</w:t>
                  </w:r>
                  <w:proofErr w:type="spellEnd"/>
                  <w:r w:rsidRPr="0077525D">
                    <w:rPr>
                      <w:rFonts w:ascii="Times New Roman" w:hAnsi="Times New Roman"/>
                      <w:sz w:val="18"/>
                      <w:szCs w:val="18"/>
                    </w:rPr>
                    <w:t xml:space="preserve"> ведений в </w:t>
                  </w:r>
                  <w:proofErr w:type="spellStart"/>
                  <w:r w:rsidRPr="0077525D">
                    <w:rPr>
                      <w:rFonts w:ascii="Times New Roman" w:hAnsi="Times New Roman"/>
                      <w:sz w:val="18"/>
                      <w:szCs w:val="18"/>
                    </w:rPr>
                    <w:t>зборі</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34</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Ричаг</w:t>
                  </w:r>
                  <w:proofErr w:type="spellEnd"/>
                  <w:r w:rsidRPr="0077525D">
                    <w:rPr>
                      <w:rFonts w:ascii="Times New Roman" w:hAnsi="Times New Roman"/>
                      <w:sz w:val="18"/>
                      <w:szCs w:val="18"/>
                    </w:rPr>
                    <w:t xml:space="preserve"> нажимного диска </w:t>
                  </w:r>
                  <w:proofErr w:type="spellStart"/>
                  <w:r w:rsidRPr="0077525D">
                    <w:rPr>
                      <w:rFonts w:ascii="Times New Roman" w:hAnsi="Times New Roman"/>
                      <w:sz w:val="18"/>
                      <w:szCs w:val="18"/>
                    </w:rPr>
                    <w:t>зчеплення</w:t>
                  </w:r>
                  <w:proofErr w:type="spellEnd"/>
                  <w:r w:rsidRPr="0077525D">
                    <w:rPr>
                      <w:rFonts w:ascii="Times New Roman" w:hAnsi="Times New Roman"/>
                      <w:sz w:val="18"/>
                      <w:szCs w:val="18"/>
                    </w:rPr>
                    <w:t xml:space="preserve"> в </w:t>
                  </w:r>
                  <w:proofErr w:type="spellStart"/>
                  <w:r w:rsidRPr="0077525D">
                    <w:rPr>
                      <w:rFonts w:ascii="Times New Roman" w:hAnsi="Times New Roman"/>
                      <w:sz w:val="18"/>
                      <w:szCs w:val="18"/>
                    </w:rPr>
                    <w:t>зборі</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із</w:t>
                  </w:r>
                  <w:proofErr w:type="spellEnd"/>
                  <w:r w:rsidRPr="0077525D">
                    <w:rPr>
                      <w:rFonts w:ascii="Times New Roman" w:hAnsi="Times New Roman"/>
                      <w:sz w:val="18"/>
                      <w:szCs w:val="18"/>
                    </w:rPr>
                    <w:t xml:space="preserve"> </w:t>
                  </w:r>
                  <w:proofErr w:type="spellStart"/>
                  <w:proofErr w:type="gramStart"/>
                  <w:r w:rsidRPr="0077525D">
                    <w:rPr>
                      <w:rFonts w:ascii="Times New Roman" w:hAnsi="Times New Roman"/>
                      <w:sz w:val="18"/>
                      <w:szCs w:val="18"/>
                    </w:rPr>
                    <w:t>ст</w:t>
                  </w:r>
                  <w:proofErr w:type="gramEnd"/>
                  <w:r w:rsidRPr="0077525D">
                    <w:rPr>
                      <w:rFonts w:ascii="Times New Roman" w:hAnsi="Times New Roman"/>
                      <w:sz w:val="18"/>
                      <w:szCs w:val="18"/>
                    </w:rPr>
                    <w:t>ійками</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35</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130-1601183</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Пластина регулировочной гайки</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4</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36</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Ремкомплект</w:t>
                  </w:r>
                  <w:proofErr w:type="spellEnd"/>
                  <w:r w:rsidRPr="0077525D">
                    <w:rPr>
                      <w:rFonts w:ascii="Times New Roman" w:hAnsi="Times New Roman"/>
                      <w:sz w:val="18"/>
                      <w:szCs w:val="18"/>
                    </w:rPr>
                    <w:t xml:space="preserve"> головного </w:t>
                  </w:r>
                  <w:proofErr w:type="spellStart"/>
                  <w:r w:rsidRPr="0077525D">
                    <w:rPr>
                      <w:rFonts w:ascii="Times New Roman" w:hAnsi="Times New Roman"/>
                      <w:sz w:val="18"/>
                      <w:szCs w:val="18"/>
                    </w:rPr>
                    <w:t>циліндра</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управління</w:t>
                  </w:r>
                  <w:proofErr w:type="spellEnd"/>
                  <w:r w:rsidRPr="0077525D">
                    <w:rPr>
                      <w:rFonts w:ascii="Times New Roman" w:hAnsi="Times New Roman"/>
                      <w:sz w:val="18"/>
                      <w:szCs w:val="18"/>
                    </w:rPr>
                    <w:t xml:space="preserve">  (ПГУ)</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525"/>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37</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Ремкомплект</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пневмогідравлічного</w:t>
                  </w:r>
                  <w:proofErr w:type="spellEnd"/>
                  <w:r w:rsidRPr="0077525D">
                    <w:rPr>
                      <w:rFonts w:ascii="Times New Roman" w:hAnsi="Times New Roman"/>
                      <w:sz w:val="18"/>
                      <w:szCs w:val="18"/>
                    </w:rPr>
                    <w:t xml:space="preserve"> </w:t>
                  </w:r>
                  <w:proofErr w:type="spellStart"/>
                  <w:proofErr w:type="gramStart"/>
                  <w:r w:rsidRPr="0077525D">
                    <w:rPr>
                      <w:rFonts w:ascii="Times New Roman" w:hAnsi="Times New Roman"/>
                      <w:sz w:val="18"/>
                      <w:szCs w:val="18"/>
                    </w:rPr>
                    <w:t>п</w:t>
                  </w:r>
                  <w:proofErr w:type="gramEnd"/>
                  <w:r w:rsidRPr="0077525D">
                    <w:rPr>
                      <w:rFonts w:ascii="Times New Roman" w:hAnsi="Times New Roman"/>
                      <w:sz w:val="18"/>
                      <w:szCs w:val="18"/>
                    </w:rPr>
                    <w:t>ідсилювача</w:t>
                  </w:r>
                  <w:proofErr w:type="spellEnd"/>
                  <w:r w:rsidRPr="0077525D">
                    <w:rPr>
                      <w:rFonts w:ascii="Times New Roman" w:hAnsi="Times New Roman"/>
                      <w:sz w:val="18"/>
                      <w:szCs w:val="18"/>
                    </w:rPr>
                    <w:t xml:space="preserve"> приводу </w:t>
                  </w:r>
                  <w:proofErr w:type="spellStart"/>
                  <w:r w:rsidRPr="0077525D">
                    <w:rPr>
                      <w:rFonts w:ascii="Times New Roman" w:hAnsi="Times New Roman"/>
                      <w:sz w:val="18"/>
                      <w:szCs w:val="18"/>
                    </w:rPr>
                    <w:t>управління</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зчеплення</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38</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130-170103--Б</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Вал коробки передач </w:t>
                  </w:r>
                  <w:proofErr w:type="spellStart"/>
                  <w:r w:rsidRPr="0077525D">
                    <w:rPr>
                      <w:rFonts w:ascii="Times New Roman" w:hAnsi="Times New Roman"/>
                      <w:sz w:val="18"/>
                      <w:szCs w:val="18"/>
                    </w:rPr>
                    <w:t>первинний</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39</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431410-171040</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Кришка</w:t>
                  </w:r>
                  <w:proofErr w:type="spellEnd"/>
                  <w:r w:rsidRPr="0077525D">
                    <w:rPr>
                      <w:rFonts w:ascii="Times New Roman" w:hAnsi="Times New Roman"/>
                      <w:sz w:val="18"/>
                      <w:szCs w:val="18"/>
                    </w:rPr>
                    <w:t xml:space="preserve"> </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40</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306 516-П</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proofErr w:type="gramStart"/>
                  <w:r w:rsidRPr="0077525D">
                    <w:rPr>
                      <w:rFonts w:ascii="Times New Roman" w:hAnsi="Times New Roman"/>
                      <w:sz w:val="18"/>
                      <w:szCs w:val="18"/>
                    </w:rPr>
                    <w:t>П</w:t>
                  </w:r>
                  <w:proofErr w:type="gramEnd"/>
                  <w:r w:rsidRPr="0077525D">
                    <w:rPr>
                      <w:rFonts w:ascii="Times New Roman" w:hAnsi="Times New Roman"/>
                      <w:sz w:val="18"/>
                      <w:szCs w:val="18"/>
                    </w:rPr>
                    <w:t>ідшипник</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41</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306 647-П</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proofErr w:type="gramStart"/>
                  <w:r w:rsidRPr="0077525D">
                    <w:rPr>
                      <w:rFonts w:ascii="Times New Roman" w:hAnsi="Times New Roman"/>
                      <w:sz w:val="18"/>
                      <w:szCs w:val="18"/>
                    </w:rPr>
                    <w:t>П</w:t>
                  </w:r>
                  <w:proofErr w:type="gramEnd"/>
                  <w:r w:rsidRPr="0077525D">
                    <w:rPr>
                      <w:rFonts w:ascii="Times New Roman" w:hAnsi="Times New Roman"/>
                      <w:sz w:val="18"/>
                      <w:szCs w:val="18"/>
                    </w:rPr>
                    <w:t>ідшипник</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42</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306 893-П</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Подшипник</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43</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130-1701151-А</w:t>
                  </w:r>
                </w:p>
              </w:tc>
              <w:tc>
                <w:tcPr>
                  <w:tcW w:w="3544" w:type="dxa"/>
                  <w:tcBorders>
                    <w:top w:val="nil"/>
                    <w:left w:val="nil"/>
                    <w:bottom w:val="single" w:sz="4" w:space="0" w:color="auto"/>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Синхронізатор</w:t>
                  </w:r>
                  <w:proofErr w:type="spellEnd"/>
                  <w:r w:rsidRPr="0077525D">
                    <w:rPr>
                      <w:rFonts w:ascii="Times New Roman" w:hAnsi="Times New Roman"/>
                      <w:sz w:val="18"/>
                      <w:szCs w:val="18"/>
                    </w:rPr>
                    <w:t xml:space="preserve"> 4-ї і 5-ї передач</w:t>
                  </w:r>
                </w:p>
              </w:tc>
              <w:tc>
                <w:tcPr>
                  <w:tcW w:w="1134" w:type="dxa"/>
                  <w:tcBorders>
                    <w:top w:val="nil"/>
                    <w:left w:val="nil"/>
                    <w:bottom w:val="single" w:sz="4" w:space="0" w:color="auto"/>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44</w:t>
                  </w:r>
                </w:p>
              </w:tc>
              <w:tc>
                <w:tcPr>
                  <w:tcW w:w="1843" w:type="dxa"/>
                  <w:tcBorders>
                    <w:top w:val="nil"/>
                    <w:left w:val="nil"/>
                    <w:bottom w:val="single" w:sz="8" w:space="0" w:color="000000"/>
                    <w:right w:val="single" w:sz="4" w:space="0" w:color="auto"/>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130-1701147-10</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FF7" w:rsidRPr="0077525D" w:rsidRDefault="00903FF7" w:rsidP="00333BF6">
                  <w:pPr>
                    <w:rPr>
                      <w:rFonts w:ascii="Times New Roman" w:hAnsi="Times New Roman"/>
                      <w:sz w:val="18"/>
                      <w:szCs w:val="18"/>
                    </w:rPr>
                  </w:pPr>
                  <w:proofErr w:type="spellStart"/>
                  <w:r w:rsidRPr="0077525D">
                    <w:rPr>
                      <w:rFonts w:ascii="Times New Roman" w:hAnsi="Times New Roman"/>
                      <w:sz w:val="18"/>
                      <w:szCs w:val="18"/>
                    </w:rPr>
                    <w:t>Фланець</w:t>
                  </w:r>
                  <w:proofErr w:type="spellEnd"/>
                  <w:r w:rsidRPr="0077525D">
                    <w:rPr>
                      <w:rFonts w:ascii="Times New Roman" w:hAnsi="Times New Roman"/>
                      <w:sz w:val="18"/>
                      <w:szCs w:val="18"/>
                    </w:rPr>
                    <w:t xml:space="preserve"> з </w:t>
                  </w:r>
                  <w:proofErr w:type="spellStart"/>
                  <w:r w:rsidRPr="0077525D">
                    <w:rPr>
                      <w:rFonts w:ascii="Times New Roman" w:hAnsi="Times New Roman"/>
                      <w:sz w:val="18"/>
                      <w:szCs w:val="18"/>
                    </w:rPr>
                    <w:t>відбивачем</w:t>
                  </w:r>
                  <w:proofErr w:type="spellEnd"/>
                  <w:r w:rsidRPr="0077525D">
                    <w:rPr>
                      <w:rFonts w:ascii="Times New Roman" w:hAnsi="Times New Roman"/>
                      <w:sz w:val="18"/>
                      <w:szCs w:val="18"/>
                    </w:rPr>
                    <w:t xml:space="preserve"> в </w:t>
                  </w:r>
                  <w:proofErr w:type="spellStart"/>
                  <w:r w:rsidRPr="0077525D">
                    <w:rPr>
                      <w:rFonts w:ascii="Times New Roman" w:hAnsi="Times New Roman"/>
                      <w:sz w:val="18"/>
                      <w:szCs w:val="18"/>
                    </w:rPr>
                    <w:t>зборі</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45</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3 065 115</w:t>
                  </w:r>
                </w:p>
              </w:tc>
              <w:tc>
                <w:tcPr>
                  <w:tcW w:w="3544" w:type="dxa"/>
                  <w:tcBorders>
                    <w:top w:val="single" w:sz="4" w:space="0" w:color="auto"/>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Пвідшипник</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шариковий</w:t>
                  </w:r>
                  <w:proofErr w:type="spellEnd"/>
                </w:p>
              </w:tc>
              <w:tc>
                <w:tcPr>
                  <w:tcW w:w="1134" w:type="dxa"/>
                  <w:tcBorders>
                    <w:top w:val="single" w:sz="4" w:space="0" w:color="auto"/>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46</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306 551-П</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proofErr w:type="gramStart"/>
                  <w:r w:rsidRPr="0077525D">
                    <w:rPr>
                      <w:rFonts w:ascii="Times New Roman" w:hAnsi="Times New Roman"/>
                      <w:sz w:val="18"/>
                      <w:szCs w:val="18"/>
                    </w:rPr>
                    <w:t>П</w:t>
                  </w:r>
                  <w:proofErr w:type="gramEnd"/>
                  <w:r w:rsidRPr="0077525D">
                    <w:rPr>
                      <w:rFonts w:ascii="Times New Roman" w:hAnsi="Times New Roman"/>
                      <w:sz w:val="18"/>
                      <w:szCs w:val="18"/>
                    </w:rPr>
                    <w:t>ідшипник</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47</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306 621-П</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proofErr w:type="gramStart"/>
                  <w:r w:rsidRPr="0077525D">
                    <w:rPr>
                      <w:rFonts w:ascii="Times New Roman" w:hAnsi="Times New Roman"/>
                      <w:sz w:val="18"/>
                      <w:szCs w:val="18"/>
                    </w:rPr>
                    <w:t>П</w:t>
                  </w:r>
                  <w:proofErr w:type="gramEnd"/>
                  <w:r w:rsidRPr="0077525D">
                    <w:rPr>
                      <w:rFonts w:ascii="Times New Roman" w:hAnsi="Times New Roman"/>
                      <w:sz w:val="18"/>
                      <w:szCs w:val="18"/>
                    </w:rPr>
                    <w:t>ідшипник</w:t>
                  </w:r>
                  <w:proofErr w:type="spellEnd"/>
                  <w:r w:rsidRPr="0077525D">
                    <w:rPr>
                      <w:rFonts w:ascii="Times New Roman" w:hAnsi="Times New Roman"/>
                      <w:sz w:val="18"/>
                      <w:szCs w:val="18"/>
                    </w:rPr>
                    <w:t xml:space="preserve"> </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48</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309 825-П</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Манжета </w:t>
                  </w:r>
                  <w:proofErr w:type="spellStart"/>
                  <w:r w:rsidRPr="0077525D">
                    <w:rPr>
                      <w:rFonts w:ascii="Times New Roman" w:hAnsi="Times New Roman"/>
                      <w:sz w:val="18"/>
                      <w:szCs w:val="18"/>
                    </w:rPr>
                    <w:t>кришки</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заднього</w:t>
                  </w:r>
                  <w:proofErr w:type="spellEnd"/>
                  <w:r w:rsidRPr="0077525D">
                    <w:rPr>
                      <w:rFonts w:ascii="Times New Roman" w:hAnsi="Times New Roman"/>
                      <w:sz w:val="18"/>
                      <w:szCs w:val="18"/>
                    </w:rPr>
                    <w:t xml:space="preserve"> </w:t>
                  </w:r>
                  <w:proofErr w:type="spellStart"/>
                  <w:proofErr w:type="gramStart"/>
                  <w:r w:rsidRPr="0077525D">
                    <w:rPr>
                      <w:rFonts w:ascii="Times New Roman" w:hAnsi="Times New Roman"/>
                      <w:sz w:val="18"/>
                      <w:szCs w:val="18"/>
                    </w:rPr>
                    <w:t>п</w:t>
                  </w:r>
                  <w:proofErr w:type="gramEnd"/>
                  <w:r w:rsidRPr="0077525D">
                    <w:rPr>
                      <w:rFonts w:ascii="Times New Roman" w:hAnsi="Times New Roman"/>
                      <w:sz w:val="18"/>
                      <w:szCs w:val="18"/>
                    </w:rPr>
                    <w:t>ідшипника</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49</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309 827-П</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Манжета в </w:t>
                  </w:r>
                  <w:proofErr w:type="spellStart"/>
                  <w:r w:rsidRPr="0077525D">
                    <w:rPr>
                      <w:rFonts w:ascii="Times New Roman" w:hAnsi="Times New Roman"/>
                      <w:sz w:val="18"/>
                      <w:szCs w:val="18"/>
                    </w:rPr>
                    <w:t>зборі</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50</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Набі</w:t>
                  </w:r>
                  <w:proofErr w:type="gramStart"/>
                  <w:r w:rsidRPr="0077525D">
                    <w:rPr>
                      <w:rFonts w:ascii="Times New Roman" w:hAnsi="Times New Roman"/>
                      <w:sz w:val="18"/>
                      <w:szCs w:val="18"/>
                    </w:rPr>
                    <w:t>р</w:t>
                  </w:r>
                  <w:proofErr w:type="spellEnd"/>
                  <w:proofErr w:type="gramEnd"/>
                  <w:r w:rsidRPr="0077525D">
                    <w:rPr>
                      <w:rFonts w:ascii="Times New Roman" w:hAnsi="Times New Roman"/>
                      <w:sz w:val="18"/>
                      <w:szCs w:val="18"/>
                    </w:rPr>
                    <w:t xml:space="preserve"> прокладок КПП</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51</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5320-3721510</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Клапан в </w:t>
                  </w:r>
                  <w:proofErr w:type="spellStart"/>
                  <w:r w:rsidRPr="0077525D">
                    <w:rPr>
                      <w:rFonts w:ascii="Times New Roman" w:hAnsi="Times New Roman"/>
                      <w:sz w:val="18"/>
                      <w:szCs w:val="18"/>
                    </w:rPr>
                    <w:t>зборі</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електромагнітний</w:t>
                  </w:r>
                  <w:proofErr w:type="spellEnd"/>
                  <w:r w:rsidRPr="0077525D">
                    <w:rPr>
                      <w:rFonts w:ascii="Times New Roman" w:hAnsi="Times New Roman"/>
                      <w:sz w:val="18"/>
                      <w:szCs w:val="18"/>
                    </w:rPr>
                    <w:t>)</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52</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130-2201030</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Хрестовина</w:t>
                  </w:r>
                  <w:proofErr w:type="spellEnd"/>
                  <w:r w:rsidRPr="0077525D">
                    <w:rPr>
                      <w:rFonts w:ascii="Times New Roman" w:hAnsi="Times New Roman"/>
                      <w:sz w:val="18"/>
                      <w:szCs w:val="18"/>
                    </w:rPr>
                    <w:t xml:space="preserve"> </w:t>
                  </w:r>
                  <w:proofErr w:type="gramStart"/>
                  <w:r w:rsidRPr="0077525D">
                    <w:rPr>
                      <w:rFonts w:ascii="Times New Roman" w:hAnsi="Times New Roman"/>
                      <w:sz w:val="18"/>
                      <w:szCs w:val="18"/>
                    </w:rPr>
                    <w:t>карданного</w:t>
                  </w:r>
                  <w:proofErr w:type="gramEnd"/>
                  <w:r w:rsidRPr="0077525D">
                    <w:rPr>
                      <w:rFonts w:ascii="Times New Roman" w:hAnsi="Times New Roman"/>
                      <w:sz w:val="18"/>
                      <w:szCs w:val="18"/>
                    </w:rPr>
                    <w:t xml:space="preserve"> валу</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53</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130-2201044</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proofErr w:type="gramStart"/>
                  <w:r w:rsidRPr="0077525D">
                    <w:rPr>
                      <w:rFonts w:ascii="Times New Roman" w:hAnsi="Times New Roman"/>
                      <w:sz w:val="18"/>
                      <w:szCs w:val="18"/>
                    </w:rPr>
                    <w:t>П</w:t>
                  </w:r>
                  <w:proofErr w:type="gramEnd"/>
                  <w:r w:rsidRPr="0077525D">
                    <w:rPr>
                      <w:rFonts w:ascii="Times New Roman" w:hAnsi="Times New Roman"/>
                      <w:sz w:val="18"/>
                      <w:szCs w:val="18"/>
                    </w:rPr>
                    <w:t>ідшипник</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голчатий</w:t>
                  </w:r>
                  <w:proofErr w:type="spellEnd"/>
                  <w:r w:rsidRPr="0077525D">
                    <w:rPr>
                      <w:rFonts w:ascii="Times New Roman" w:hAnsi="Times New Roman"/>
                      <w:sz w:val="18"/>
                      <w:szCs w:val="18"/>
                    </w:rPr>
                    <w:t xml:space="preserve"> к/в</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8</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54</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130-2201043</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Ущільнення</w:t>
                  </w:r>
                  <w:proofErr w:type="spellEnd"/>
                  <w:r w:rsidRPr="0077525D">
                    <w:rPr>
                      <w:rFonts w:ascii="Times New Roman" w:hAnsi="Times New Roman"/>
                      <w:sz w:val="18"/>
                      <w:szCs w:val="18"/>
                    </w:rPr>
                    <w:t xml:space="preserve"> </w:t>
                  </w:r>
                  <w:proofErr w:type="spellStart"/>
                  <w:proofErr w:type="gramStart"/>
                  <w:r w:rsidRPr="0077525D">
                    <w:rPr>
                      <w:rFonts w:ascii="Times New Roman" w:hAnsi="Times New Roman"/>
                      <w:sz w:val="18"/>
                      <w:szCs w:val="18"/>
                    </w:rPr>
                    <w:t>п</w:t>
                  </w:r>
                  <w:proofErr w:type="gramEnd"/>
                  <w:r w:rsidRPr="0077525D">
                    <w:rPr>
                      <w:rFonts w:ascii="Times New Roman" w:hAnsi="Times New Roman"/>
                      <w:sz w:val="18"/>
                      <w:szCs w:val="18"/>
                    </w:rPr>
                    <w:t>ідшипника</w:t>
                  </w:r>
                  <w:proofErr w:type="spellEnd"/>
                  <w:r w:rsidRPr="0077525D">
                    <w:rPr>
                      <w:rFonts w:ascii="Times New Roman" w:hAnsi="Times New Roman"/>
                      <w:sz w:val="18"/>
                      <w:szCs w:val="18"/>
                    </w:rPr>
                    <w:t xml:space="preserve"> к/в</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8</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55</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130-2202075-А</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Опора в </w:t>
                  </w:r>
                  <w:proofErr w:type="spellStart"/>
                  <w:r w:rsidRPr="0077525D">
                    <w:rPr>
                      <w:rFonts w:ascii="Times New Roman" w:hAnsi="Times New Roman"/>
                      <w:sz w:val="18"/>
                      <w:szCs w:val="18"/>
                    </w:rPr>
                    <w:t>зборі</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56</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130-2202085-А</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Подушка опори </w:t>
                  </w:r>
                  <w:proofErr w:type="spellStart"/>
                  <w:r w:rsidRPr="0077525D">
                    <w:rPr>
                      <w:rFonts w:ascii="Times New Roman" w:hAnsi="Times New Roman"/>
                      <w:sz w:val="18"/>
                      <w:szCs w:val="18"/>
                    </w:rPr>
                    <w:t>проміжна</w:t>
                  </w:r>
                  <w:proofErr w:type="spellEnd"/>
                  <w:r w:rsidRPr="0077525D">
                    <w:rPr>
                      <w:rFonts w:ascii="Times New Roman" w:hAnsi="Times New Roman"/>
                      <w:sz w:val="18"/>
                      <w:szCs w:val="18"/>
                    </w:rPr>
                    <w:t xml:space="preserve"> </w:t>
                  </w:r>
                  <w:proofErr w:type="gramStart"/>
                  <w:r w:rsidRPr="0077525D">
                    <w:rPr>
                      <w:rFonts w:ascii="Times New Roman" w:hAnsi="Times New Roman"/>
                      <w:sz w:val="18"/>
                      <w:szCs w:val="18"/>
                    </w:rPr>
                    <w:t>к</w:t>
                  </w:r>
                  <w:proofErr w:type="gramEnd"/>
                  <w:r w:rsidRPr="0077525D">
                    <w:rPr>
                      <w:rFonts w:ascii="Times New Roman" w:hAnsi="Times New Roman"/>
                      <w:sz w:val="18"/>
                      <w:szCs w:val="18"/>
                    </w:rPr>
                    <w:t>/в</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lastRenderedPageBreak/>
                    <w:t>57</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130-2403070-А</w:t>
                  </w:r>
                </w:p>
              </w:tc>
              <w:tc>
                <w:tcPr>
                  <w:tcW w:w="3544" w:type="dxa"/>
                  <w:tcBorders>
                    <w:top w:val="nil"/>
                    <w:left w:val="nil"/>
                    <w:bottom w:val="single" w:sz="4" w:space="0" w:color="auto"/>
                    <w:right w:val="single" w:sz="8" w:space="0" w:color="000000"/>
                  </w:tcBorders>
                  <w:shd w:val="clear" w:color="auto" w:fill="auto"/>
                  <w:hideMark/>
                </w:tcPr>
                <w:p w:rsidR="00903FF7" w:rsidRPr="0077525D" w:rsidRDefault="00903FF7" w:rsidP="00333BF6">
                  <w:pPr>
                    <w:rPr>
                      <w:rFonts w:ascii="Times New Roman" w:hAnsi="Times New Roman"/>
                      <w:sz w:val="18"/>
                      <w:szCs w:val="18"/>
                    </w:rPr>
                  </w:pPr>
                  <w:proofErr w:type="spellStart"/>
                  <w:proofErr w:type="gramStart"/>
                  <w:r w:rsidRPr="0077525D">
                    <w:rPr>
                      <w:rFonts w:ascii="Times New Roman" w:hAnsi="Times New Roman"/>
                      <w:sz w:val="18"/>
                      <w:szCs w:val="18"/>
                    </w:rPr>
                    <w:t>П</w:t>
                  </w:r>
                  <w:proofErr w:type="gramEnd"/>
                  <w:r w:rsidRPr="0077525D">
                    <w:rPr>
                      <w:rFonts w:ascii="Times New Roman" w:hAnsi="Times New Roman"/>
                      <w:sz w:val="18"/>
                      <w:szCs w:val="18"/>
                    </w:rPr>
                    <w:t>іввісь</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заднього</w:t>
                  </w:r>
                  <w:proofErr w:type="spellEnd"/>
                  <w:r w:rsidRPr="0077525D">
                    <w:rPr>
                      <w:rFonts w:ascii="Times New Roman" w:hAnsi="Times New Roman"/>
                      <w:sz w:val="18"/>
                      <w:szCs w:val="18"/>
                    </w:rPr>
                    <w:t xml:space="preserve"> моста</w:t>
                  </w:r>
                </w:p>
              </w:tc>
              <w:tc>
                <w:tcPr>
                  <w:tcW w:w="1134" w:type="dxa"/>
                  <w:tcBorders>
                    <w:top w:val="nil"/>
                    <w:left w:val="nil"/>
                    <w:bottom w:val="single" w:sz="4" w:space="0" w:color="auto"/>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58</w:t>
                  </w:r>
                </w:p>
              </w:tc>
              <w:tc>
                <w:tcPr>
                  <w:tcW w:w="1843" w:type="dxa"/>
                  <w:tcBorders>
                    <w:top w:val="nil"/>
                    <w:left w:val="nil"/>
                    <w:bottom w:val="single" w:sz="8" w:space="0" w:color="000000"/>
                    <w:right w:val="single" w:sz="4" w:space="0" w:color="auto"/>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120-2403036</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3FF7" w:rsidRPr="0077525D" w:rsidRDefault="00903FF7" w:rsidP="00333BF6">
                  <w:pPr>
                    <w:rPr>
                      <w:rFonts w:ascii="Times New Roman" w:hAnsi="Times New Roman"/>
                      <w:sz w:val="18"/>
                      <w:szCs w:val="18"/>
                    </w:rPr>
                  </w:pPr>
                  <w:proofErr w:type="spellStart"/>
                  <w:proofErr w:type="gramStart"/>
                  <w:r w:rsidRPr="0077525D">
                    <w:rPr>
                      <w:rFonts w:ascii="Times New Roman" w:hAnsi="Times New Roman"/>
                      <w:sz w:val="18"/>
                      <w:szCs w:val="18"/>
                    </w:rPr>
                    <w:t>П</w:t>
                  </w:r>
                  <w:proofErr w:type="gramEnd"/>
                  <w:r w:rsidRPr="0077525D">
                    <w:rPr>
                      <w:rFonts w:ascii="Times New Roman" w:hAnsi="Times New Roman"/>
                      <w:sz w:val="18"/>
                      <w:szCs w:val="18"/>
                    </w:rPr>
                    <w:t>ідшипник</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маточини</w:t>
                  </w:r>
                  <w:proofErr w:type="spellEnd"/>
                  <w:r w:rsidRPr="0077525D">
                    <w:rPr>
                      <w:rFonts w:ascii="Times New Roman" w:hAnsi="Times New Roman"/>
                      <w:sz w:val="18"/>
                      <w:szCs w:val="18"/>
                    </w:rPr>
                    <w:t xml:space="preserve"> колеса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4" w:space="0" w:color="auto"/>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59</w:t>
                  </w:r>
                </w:p>
              </w:tc>
              <w:tc>
                <w:tcPr>
                  <w:tcW w:w="1843" w:type="dxa"/>
                  <w:tcBorders>
                    <w:top w:val="nil"/>
                    <w:left w:val="nil"/>
                    <w:bottom w:val="single" w:sz="4" w:space="0" w:color="auto"/>
                    <w:right w:val="single" w:sz="4" w:space="0" w:color="auto"/>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130-2403048</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Прокладка </w:t>
                  </w:r>
                  <w:proofErr w:type="spellStart"/>
                  <w:r w:rsidRPr="0077525D">
                    <w:rPr>
                      <w:rFonts w:ascii="Times New Roman" w:hAnsi="Times New Roman"/>
                      <w:sz w:val="18"/>
                      <w:szCs w:val="18"/>
                    </w:rPr>
                    <w:t>фланця</w:t>
                  </w:r>
                  <w:proofErr w:type="spellEnd"/>
                  <w:r w:rsidRPr="0077525D">
                    <w:rPr>
                      <w:rFonts w:ascii="Times New Roman" w:hAnsi="Times New Roman"/>
                      <w:sz w:val="18"/>
                      <w:szCs w:val="18"/>
                    </w:rPr>
                    <w:t xml:space="preserve"> </w:t>
                  </w:r>
                  <w:proofErr w:type="spellStart"/>
                  <w:proofErr w:type="gramStart"/>
                  <w:r w:rsidRPr="0077525D">
                    <w:rPr>
                      <w:rFonts w:ascii="Times New Roman" w:hAnsi="Times New Roman"/>
                      <w:sz w:val="18"/>
                      <w:szCs w:val="18"/>
                    </w:rPr>
                    <w:t>п</w:t>
                  </w:r>
                  <w:proofErr w:type="gramEnd"/>
                  <w:r w:rsidRPr="0077525D">
                    <w:rPr>
                      <w:rFonts w:ascii="Times New Roman" w:hAnsi="Times New Roman"/>
                      <w:sz w:val="18"/>
                      <w:szCs w:val="18"/>
                    </w:rPr>
                    <w:t>іввісі</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60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130Г-2402020</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Шестерня </w:t>
                  </w:r>
                  <w:proofErr w:type="spellStart"/>
                  <w:r w:rsidRPr="0077525D">
                    <w:rPr>
                      <w:rFonts w:ascii="Times New Roman" w:hAnsi="Times New Roman"/>
                      <w:sz w:val="18"/>
                      <w:szCs w:val="18"/>
                    </w:rPr>
                    <w:t>ведуча</w:t>
                  </w:r>
                  <w:proofErr w:type="spellEnd"/>
                  <w:r w:rsidRPr="0077525D">
                    <w:rPr>
                      <w:rFonts w:ascii="Times New Roman" w:hAnsi="Times New Roman"/>
                      <w:sz w:val="18"/>
                      <w:szCs w:val="18"/>
                    </w:rPr>
                    <w:t xml:space="preserve"> і ведена </w:t>
                  </w:r>
                  <w:proofErr w:type="spellStart"/>
                  <w:r w:rsidRPr="0077525D">
                    <w:rPr>
                      <w:rFonts w:ascii="Times New Roman" w:hAnsi="Times New Roman"/>
                      <w:sz w:val="18"/>
                      <w:szCs w:val="18"/>
                    </w:rPr>
                    <w:t>головної</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передачі</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поліспаст</w:t>
                  </w:r>
                  <w:proofErr w:type="spellEnd"/>
                  <w:r w:rsidRPr="0077525D">
                    <w:rPr>
                      <w:rFonts w:ascii="Times New Roman" w:hAnsi="Times New Roman"/>
                      <w:sz w:val="18"/>
                      <w:szCs w:val="18"/>
                    </w:rPr>
                    <w:t>)</w:t>
                  </w:r>
                </w:p>
              </w:tc>
              <w:tc>
                <w:tcPr>
                  <w:tcW w:w="1134" w:type="dxa"/>
                  <w:tcBorders>
                    <w:top w:val="single" w:sz="4" w:space="0" w:color="auto"/>
                    <w:left w:val="single" w:sz="4" w:space="0" w:color="auto"/>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61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130Г-2402034</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Прокладка редуктора</w:t>
                  </w:r>
                </w:p>
              </w:tc>
              <w:tc>
                <w:tcPr>
                  <w:tcW w:w="1134" w:type="dxa"/>
                  <w:tcBorders>
                    <w:top w:val="nil"/>
                    <w:left w:val="single" w:sz="4" w:space="0" w:color="auto"/>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single" w:sz="4" w:space="0" w:color="auto"/>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62</w:t>
                  </w:r>
                </w:p>
              </w:tc>
              <w:tc>
                <w:tcPr>
                  <w:tcW w:w="1843" w:type="dxa"/>
                  <w:tcBorders>
                    <w:top w:val="single" w:sz="4" w:space="0" w:color="auto"/>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130Г-2402036</w:t>
                  </w:r>
                </w:p>
              </w:tc>
              <w:tc>
                <w:tcPr>
                  <w:tcW w:w="3544" w:type="dxa"/>
                  <w:tcBorders>
                    <w:top w:val="single" w:sz="4" w:space="0" w:color="auto"/>
                    <w:left w:val="nil"/>
                    <w:bottom w:val="nil"/>
                    <w:right w:val="nil"/>
                  </w:tcBorders>
                  <w:shd w:val="clear" w:color="auto" w:fill="auto"/>
                  <w:noWrap/>
                  <w:vAlign w:val="bottom"/>
                  <w:hideMark/>
                </w:tcPr>
                <w:p w:rsidR="00903FF7" w:rsidRPr="0077525D" w:rsidRDefault="00903FF7" w:rsidP="00333BF6">
                  <w:pPr>
                    <w:rPr>
                      <w:rFonts w:ascii="Times New Roman" w:hAnsi="Times New Roman"/>
                      <w:sz w:val="18"/>
                      <w:szCs w:val="18"/>
                    </w:rPr>
                  </w:pPr>
                  <w:proofErr w:type="spellStart"/>
                  <w:r w:rsidRPr="0077525D">
                    <w:rPr>
                      <w:rFonts w:ascii="Times New Roman" w:hAnsi="Times New Roman"/>
                      <w:sz w:val="18"/>
                      <w:szCs w:val="18"/>
                    </w:rPr>
                    <w:t>Фланець</w:t>
                  </w:r>
                  <w:proofErr w:type="spellEnd"/>
                  <w:r w:rsidRPr="0077525D">
                    <w:rPr>
                      <w:rFonts w:ascii="Times New Roman" w:hAnsi="Times New Roman"/>
                      <w:sz w:val="18"/>
                      <w:szCs w:val="18"/>
                    </w:rPr>
                    <w:t xml:space="preserve"> </w:t>
                  </w:r>
                  <w:proofErr w:type="spellStart"/>
                  <w:proofErr w:type="gramStart"/>
                  <w:r w:rsidRPr="0077525D">
                    <w:rPr>
                      <w:rFonts w:ascii="Times New Roman" w:hAnsi="Times New Roman"/>
                      <w:sz w:val="18"/>
                      <w:szCs w:val="18"/>
                    </w:rPr>
                    <w:t>пров</w:t>
                  </w:r>
                  <w:proofErr w:type="gramEnd"/>
                  <w:r w:rsidRPr="0077525D">
                    <w:rPr>
                      <w:rFonts w:ascii="Times New Roman" w:hAnsi="Times New Roman"/>
                      <w:sz w:val="18"/>
                      <w:szCs w:val="18"/>
                    </w:rPr>
                    <w:t>ідної</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шестерні</w:t>
                  </w:r>
                  <w:proofErr w:type="spellEnd"/>
                  <w:r w:rsidRPr="0077525D">
                    <w:rPr>
                      <w:rFonts w:ascii="Times New Roman" w:hAnsi="Times New Roman"/>
                      <w:sz w:val="18"/>
                      <w:szCs w:val="18"/>
                    </w:rPr>
                    <w:t xml:space="preserve"> з </w:t>
                  </w:r>
                  <w:proofErr w:type="spellStart"/>
                  <w:r w:rsidRPr="0077525D">
                    <w:rPr>
                      <w:rFonts w:ascii="Times New Roman" w:hAnsi="Times New Roman"/>
                      <w:sz w:val="18"/>
                      <w:szCs w:val="18"/>
                    </w:rPr>
                    <w:t>відбивачем</w:t>
                  </w:r>
                  <w:proofErr w:type="spellEnd"/>
                  <w:r w:rsidRPr="0077525D">
                    <w:rPr>
                      <w:rFonts w:ascii="Times New Roman" w:hAnsi="Times New Roman"/>
                      <w:sz w:val="18"/>
                      <w:szCs w:val="18"/>
                    </w:rPr>
                    <w:t xml:space="preserve"> в </w:t>
                  </w:r>
                  <w:proofErr w:type="spellStart"/>
                  <w:r w:rsidRPr="0077525D">
                    <w:rPr>
                      <w:rFonts w:ascii="Times New Roman" w:hAnsi="Times New Roman"/>
                      <w:sz w:val="18"/>
                      <w:szCs w:val="18"/>
                    </w:rPr>
                    <w:t>зборі</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67</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130Г-2403058</w:t>
                  </w:r>
                </w:p>
              </w:tc>
              <w:tc>
                <w:tcPr>
                  <w:tcW w:w="3544" w:type="dxa"/>
                  <w:tcBorders>
                    <w:top w:val="single" w:sz="8" w:space="0" w:color="000000"/>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Шайба </w:t>
                  </w:r>
                  <w:proofErr w:type="spellStart"/>
                  <w:r w:rsidRPr="0077525D">
                    <w:rPr>
                      <w:rFonts w:ascii="Times New Roman" w:hAnsi="Times New Roman"/>
                      <w:sz w:val="18"/>
                      <w:szCs w:val="18"/>
                    </w:rPr>
                    <w:t>сателіта</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диференціала</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4</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68</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130Г-2403060</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Хрестовина</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диференціала</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69</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309730П</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Манжета</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70</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7516А (485437)</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proofErr w:type="gramStart"/>
                  <w:r w:rsidRPr="0077525D">
                    <w:rPr>
                      <w:rFonts w:ascii="Times New Roman" w:hAnsi="Times New Roman"/>
                      <w:sz w:val="18"/>
                      <w:szCs w:val="18"/>
                    </w:rPr>
                    <w:t>П</w:t>
                  </w:r>
                  <w:proofErr w:type="gramEnd"/>
                  <w:r w:rsidRPr="0077525D">
                    <w:rPr>
                      <w:rFonts w:ascii="Times New Roman" w:hAnsi="Times New Roman"/>
                      <w:sz w:val="18"/>
                      <w:szCs w:val="18"/>
                    </w:rPr>
                    <w:t>ідшипник</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диференціала</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71</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У-27911А (306500П)</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proofErr w:type="gramStart"/>
                  <w:r w:rsidRPr="0077525D">
                    <w:rPr>
                      <w:rFonts w:ascii="Times New Roman" w:hAnsi="Times New Roman"/>
                      <w:sz w:val="18"/>
                      <w:szCs w:val="18"/>
                    </w:rPr>
                    <w:t>П</w:t>
                  </w:r>
                  <w:proofErr w:type="gramEnd"/>
                  <w:r w:rsidRPr="0077525D">
                    <w:rPr>
                      <w:rFonts w:ascii="Times New Roman" w:hAnsi="Times New Roman"/>
                      <w:sz w:val="18"/>
                      <w:szCs w:val="18"/>
                    </w:rPr>
                    <w:t>ідшипник</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зовнішній</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72</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102 307м (306 447-П)</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proofErr w:type="gramStart"/>
                  <w:r w:rsidRPr="0077525D">
                    <w:rPr>
                      <w:rFonts w:ascii="Times New Roman" w:hAnsi="Times New Roman"/>
                      <w:sz w:val="18"/>
                      <w:szCs w:val="18"/>
                    </w:rPr>
                    <w:t>П</w:t>
                  </w:r>
                  <w:proofErr w:type="gramEnd"/>
                  <w:r w:rsidRPr="0077525D">
                    <w:rPr>
                      <w:rFonts w:ascii="Times New Roman" w:hAnsi="Times New Roman"/>
                      <w:sz w:val="18"/>
                      <w:szCs w:val="18"/>
                    </w:rPr>
                    <w:t>ідшипник</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внутрішній</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73</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111-2915486</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Втулка головки амортизатора</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8</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74</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130-2902028-А</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Втулка </w:t>
                  </w:r>
                  <w:proofErr w:type="spellStart"/>
                  <w:r w:rsidRPr="0077525D">
                    <w:rPr>
                      <w:rFonts w:ascii="Times New Roman" w:hAnsi="Times New Roman"/>
                      <w:sz w:val="18"/>
                      <w:szCs w:val="18"/>
                    </w:rPr>
                    <w:t>вушна</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передньої</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ресори</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75</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130-2902126-Б</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Вушко</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передньої</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ресори</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76</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130-2902409</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Стремянка </w:t>
                  </w:r>
                  <w:proofErr w:type="spellStart"/>
                  <w:r w:rsidRPr="0077525D">
                    <w:rPr>
                      <w:rFonts w:ascii="Times New Roman" w:hAnsi="Times New Roman"/>
                      <w:sz w:val="18"/>
                      <w:szCs w:val="18"/>
                    </w:rPr>
                    <w:t>передньої</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ресори</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задня</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77</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130-2902445</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Кронштейн </w:t>
                  </w:r>
                  <w:proofErr w:type="spellStart"/>
                  <w:r w:rsidRPr="0077525D">
                    <w:rPr>
                      <w:rFonts w:ascii="Times New Roman" w:hAnsi="Times New Roman"/>
                      <w:sz w:val="18"/>
                      <w:szCs w:val="18"/>
                    </w:rPr>
                    <w:t>передньої</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ресори</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передній</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78</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130-2902447</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Кронштейн </w:t>
                  </w:r>
                  <w:proofErr w:type="spellStart"/>
                  <w:r w:rsidRPr="0077525D">
                    <w:rPr>
                      <w:rFonts w:ascii="Times New Roman" w:hAnsi="Times New Roman"/>
                      <w:sz w:val="18"/>
                      <w:szCs w:val="18"/>
                    </w:rPr>
                    <w:t>передньої</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ресори</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задній</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79</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130-2902478</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Палець</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вушка</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передньої</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ресори</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80</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131-2902100-11</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gramStart"/>
                  <w:r w:rsidRPr="0077525D">
                    <w:rPr>
                      <w:rFonts w:ascii="Times New Roman" w:hAnsi="Times New Roman"/>
                      <w:sz w:val="18"/>
                      <w:szCs w:val="18"/>
                    </w:rPr>
                    <w:t>Лист</w:t>
                  </w:r>
                  <w:proofErr w:type="gramEnd"/>
                  <w:r w:rsidRPr="0077525D">
                    <w:rPr>
                      <w:rFonts w:ascii="Times New Roman" w:hAnsi="Times New Roman"/>
                      <w:sz w:val="18"/>
                      <w:szCs w:val="18"/>
                    </w:rPr>
                    <w:t xml:space="preserve"> перший с </w:t>
                  </w:r>
                  <w:proofErr w:type="spellStart"/>
                  <w:r w:rsidRPr="0077525D">
                    <w:rPr>
                      <w:rFonts w:ascii="Times New Roman" w:hAnsi="Times New Roman"/>
                      <w:sz w:val="18"/>
                      <w:szCs w:val="18"/>
                    </w:rPr>
                    <w:t>накладкою</w:t>
                  </w:r>
                  <w:proofErr w:type="spellEnd"/>
                  <w:r w:rsidRPr="0077525D">
                    <w:rPr>
                      <w:rFonts w:ascii="Times New Roman" w:hAnsi="Times New Roman"/>
                      <w:sz w:val="18"/>
                      <w:szCs w:val="18"/>
                    </w:rPr>
                    <w:t xml:space="preserve"> в </w:t>
                  </w:r>
                  <w:proofErr w:type="spellStart"/>
                  <w:r w:rsidRPr="0077525D">
                    <w:rPr>
                      <w:rFonts w:ascii="Times New Roman" w:hAnsi="Times New Roman"/>
                      <w:sz w:val="18"/>
                      <w:szCs w:val="18"/>
                    </w:rPr>
                    <w:t>зборі</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4</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81</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131-2902102-01</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Лист </w:t>
                  </w:r>
                  <w:proofErr w:type="spellStart"/>
                  <w:r w:rsidRPr="0077525D">
                    <w:rPr>
                      <w:rFonts w:ascii="Times New Roman" w:hAnsi="Times New Roman"/>
                      <w:sz w:val="18"/>
                      <w:szCs w:val="18"/>
                    </w:rPr>
                    <w:t>ресори</w:t>
                  </w:r>
                  <w:proofErr w:type="spellEnd"/>
                  <w:r w:rsidRPr="0077525D">
                    <w:rPr>
                      <w:rFonts w:ascii="Times New Roman" w:hAnsi="Times New Roman"/>
                      <w:sz w:val="18"/>
                      <w:szCs w:val="18"/>
                    </w:rPr>
                    <w:t xml:space="preserve"> № 2</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4</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82</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131-2902103-01</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Лист </w:t>
                  </w:r>
                  <w:proofErr w:type="spellStart"/>
                  <w:r w:rsidRPr="0077525D">
                    <w:rPr>
                      <w:rFonts w:ascii="Times New Roman" w:hAnsi="Times New Roman"/>
                      <w:sz w:val="18"/>
                      <w:szCs w:val="18"/>
                    </w:rPr>
                    <w:t>ресори</w:t>
                  </w:r>
                  <w:proofErr w:type="spellEnd"/>
                  <w:r w:rsidRPr="0077525D">
                    <w:rPr>
                      <w:rFonts w:ascii="Times New Roman" w:hAnsi="Times New Roman"/>
                      <w:sz w:val="18"/>
                      <w:szCs w:val="18"/>
                    </w:rPr>
                    <w:t xml:space="preserve"> № 3</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4</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83</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131-2902128</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Стремянка  </w:t>
                  </w:r>
                  <w:proofErr w:type="spellStart"/>
                  <w:r w:rsidRPr="0077525D">
                    <w:rPr>
                      <w:rFonts w:ascii="Times New Roman" w:hAnsi="Times New Roman"/>
                      <w:sz w:val="18"/>
                      <w:szCs w:val="18"/>
                    </w:rPr>
                    <w:t>вушка</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84</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131-2905418</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Палець</w:t>
                  </w:r>
                  <w:proofErr w:type="spellEnd"/>
                  <w:r w:rsidRPr="0077525D">
                    <w:rPr>
                      <w:rFonts w:ascii="Times New Roman" w:hAnsi="Times New Roman"/>
                      <w:sz w:val="18"/>
                      <w:szCs w:val="18"/>
                    </w:rPr>
                    <w:t xml:space="preserve"> </w:t>
                  </w:r>
                  <w:proofErr w:type="spellStart"/>
                  <w:proofErr w:type="gramStart"/>
                  <w:r w:rsidRPr="0077525D">
                    <w:rPr>
                      <w:rFonts w:ascii="Times New Roman" w:hAnsi="Times New Roman"/>
                      <w:sz w:val="18"/>
                      <w:szCs w:val="18"/>
                    </w:rPr>
                    <w:t>кр</w:t>
                  </w:r>
                  <w:proofErr w:type="gramEnd"/>
                  <w:r w:rsidRPr="0077525D">
                    <w:rPr>
                      <w:rFonts w:ascii="Times New Roman" w:hAnsi="Times New Roman"/>
                      <w:sz w:val="18"/>
                      <w:szCs w:val="18"/>
                    </w:rPr>
                    <w:t>іплення</w:t>
                  </w:r>
                  <w:proofErr w:type="spellEnd"/>
                  <w:r w:rsidRPr="0077525D">
                    <w:rPr>
                      <w:rFonts w:ascii="Times New Roman" w:hAnsi="Times New Roman"/>
                      <w:sz w:val="18"/>
                      <w:szCs w:val="18"/>
                    </w:rPr>
                    <w:t xml:space="preserve"> амортизатора</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85</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131-2905006</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Амортизатор </w:t>
                  </w:r>
                  <w:proofErr w:type="spellStart"/>
                  <w:r w:rsidRPr="0077525D">
                    <w:rPr>
                      <w:rFonts w:ascii="Times New Roman" w:hAnsi="Times New Roman"/>
                      <w:sz w:val="18"/>
                      <w:szCs w:val="18"/>
                    </w:rPr>
                    <w:t>передньої</w:t>
                  </w:r>
                  <w:proofErr w:type="spellEnd"/>
                  <w:r w:rsidRPr="0077525D">
                    <w:rPr>
                      <w:rFonts w:ascii="Times New Roman" w:hAnsi="Times New Roman"/>
                      <w:sz w:val="18"/>
                      <w:szCs w:val="18"/>
                    </w:rPr>
                    <w:t xml:space="preserve"> </w:t>
                  </w:r>
                  <w:proofErr w:type="spellStart"/>
                  <w:proofErr w:type="gramStart"/>
                  <w:r w:rsidRPr="0077525D">
                    <w:rPr>
                      <w:rFonts w:ascii="Times New Roman" w:hAnsi="Times New Roman"/>
                      <w:sz w:val="18"/>
                      <w:szCs w:val="18"/>
                    </w:rPr>
                    <w:t>п</w:t>
                  </w:r>
                  <w:proofErr w:type="gramEnd"/>
                  <w:r w:rsidRPr="0077525D">
                    <w:rPr>
                      <w:rFonts w:ascii="Times New Roman" w:hAnsi="Times New Roman"/>
                      <w:sz w:val="18"/>
                      <w:szCs w:val="18"/>
                    </w:rPr>
                    <w:t>ідвіски</w:t>
                  </w:r>
                  <w:proofErr w:type="spellEnd"/>
                  <w:r w:rsidRPr="0077525D">
                    <w:rPr>
                      <w:rFonts w:ascii="Times New Roman" w:hAnsi="Times New Roman"/>
                      <w:sz w:val="18"/>
                      <w:szCs w:val="18"/>
                    </w:rPr>
                    <w:t xml:space="preserve"> в </w:t>
                  </w:r>
                  <w:proofErr w:type="spellStart"/>
                  <w:r w:rsidRPr="0077525D">
                    <w:rPr>
                      <w:rFonts w:ascii="Times New Roman" w:hAnsi="Times New Roman"/>
                      <w:sz w:val="18"/>
                      <w:szCs w:val="18"/>
                    </w:rPr>
                    <w:t>зборі</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86</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304814П</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Маслянка</w:t>
                  </w:r>
                  <w:proofErr w:type="spellEnd"/>
                  <w:r w:rsidRPr="0077525D">
                    <w:rPr>
                      <w:rFonts w:ascii="Times New Roman" w:hAnsi="Times New Roman"/>
                      <w:sz w:val="18"/>
                      <w:szCs w:val="18"/>
                    </w:rPr>
                    <w:t xml:space="preserve"> </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40</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87</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113-2905030</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Амортизатор </w:t>
                  </w:r>
                  <w:proofErr w:type="spellStart"/>
                  <w:r w:rsidRPr="0077525D">
                    <w:rPr>
                      <w:rFonts w:ascii="Times New Roman" w:hAnsi="Times New Roman"/>
                      <w:sz w:val="18"/>
                      <w:szCs w:val="18"/>
                    </w:rPr>
                    <w:t>кабіни</w:t>
                  </w:r>
                  <w:proofErr w:type="spellEnd"/>
                  <w:r w:rsidRPr="0077525D">
                    <w:rPr>
                      <w:rFonts w:ascii="Times New Roman" w:hAnsi="Times New Roman"/>
                      <w:sz w:val="18"/>
                      <w:szCs w:val="18"/>
                    </w:rPr>
                    <w:t xml:space="preserve"> в </w:t>
                  </w:r>
                  <w:proofErr w:type="spellStart"/>
                  <w:r w:rsidRPr="0077525D">
                    <w:rPr>
                      <w:rFonts w:ascii="Times New Roman" w:hAnsi="Times New Roman"/>
                      <w:sz w:val="18"/>
                      <w:szCs w:val="18"/>
                    </w:rPr>
                    <w:t>зборі</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88</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130-2912028-А</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Втулка </w:t>
                  </w:r>
                  <w:proofErr w:type="spellStart"/>
                  <w:r w:rsidRPr="0077525D">
                    <w:rPr>
                      <w:rFonts w:ascii="Times New Roman" w:hAnsi="Times New Roman"/>
                      <w:sz w:val="18"/>
                      <w:szCs w:val="18"/>
                    </w:rPr>
                    <w:t>вушка</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задній</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ресори</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89</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130-2912205-В</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Вушко</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ресори</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90</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130-2912209-20</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Стремянка </w:t>
                  </w:r>
                  <w:proofErr w:type="spellStart"/>
                  <w:r w:rsidRPr="0077525D">
                    <w:rPr>
                      <w:rFonts w:ascii="Times New Roman" w:hAnsi="Times New Roman"/>
                      <w:sz w:val="18"/>
                      <w:szCs w:val="18"/>
                    </w:rPr>
                    <w:t>вушка</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задньої</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ресори</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91</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130-2912430-Г </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Подушка </w:t>
                  </w:r>
                  <w:proofErr w:type="spellStart"/>
                  <w:r w:rsidRPr="0077525D">
                    <w:rPr>
                      <w:rFonts w:ascii="Times New Roman" w:hAnsi="Times New Roman"/>
                      <w:sz w:val="18"/>
                      <w:szCs w:val="18"/>
                    </w:rPr>
                    <w:t>задньої</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ресори</w:t>
                  </w:r>
                  <w:proofErr w:type="spellEnd"/>
                  <w:r w:rsidRPr="0077525D">
                    <w:rPr>
                      <w:rFonts w:ascii="Times New Roman" w:hAnsi="Times New Roman"/>
                      <w:sz w:val="18"/>
                      <w:szCs w:val="18"/>
                    </w:rPr>
                    <w:t xml:space="preserve"> права</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92</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130-2912431</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Подушка </w:t>
                  </w:r>
                  <w:proofErr w:type="spellStart"/>
                  <w:r w:rsidRPr="0077525D">
                    <w:rPr>
                      <w:rFonts w:ascii="Times New Roman" w:hAnsi="Times New Roman"/>
                      <w:sz w:val="18"/>
                      <w:szCs w:val="18"/>
                    </w:rPr>
                    <w:t>задньої</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ресори</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ліва</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lastRenderedPageBreak/>
                    <w:t>93</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130-2912447-Б</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Кронштейн </w:t>
                  </w:r>
                  <w:proofErr w:type="spellStart"/>
                  <w:r w:rsidRPr="0077525D">
                    <w:rPr>
                      <w:rFonts w:ascii="Times New Roman" w:hAnsi="Times New Roman"/>
                      <w:sz w:val="18"/>
                      <w:szCs w:val="18"/>
                    </w:rPr>
                    <w:t>задньої</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ресори</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94</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130-2912444</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Кронштейн </w:t>
                  </w:r>
                  <w:proofErr w:type="spellStart"/>
                  <w:r w:rsidRPr="0077525D">
                    <w:rPr>
                      <w:rFonts w:ascii="Times New Roman" w:hAnsi="Times New Roman"/>
                      <w:sz w:val="18"/>
                      <w:szCs w:val="18"/>
                    </w:rPr>
                    <w:t>задньої</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ресори</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передній</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95</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130-2912478</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Палець</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вушка</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задньої</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ресори</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96</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130-2912520</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Сухар</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заднього</w:t>
                  </w:r>
                  <w:proofErr w:type="spellEnd"/>
                  <w:r w:rsidRPr="0077525D">
                    <w:rPr>
                      <w:rFonts w:ascii="Times New Roman" w:hAnsi="Times New Roman"/>
                      <w:sz w:val="18"/>
                      <w:szCs w:val="18"/>
                    </w:rPr>
                    <w:t xml:space="preserve"> кронштейна </w:t>
                  </w:r>
                  <w:proofErr w:type="spellStart"/>
                  <w:r w:rsidRPr="0077525D">
                    <w:rPr>
                      <w:rFonts w:ascii="Times New Roman" w:hAnsi="Times New Roman"/>
                      <w:sz w:val="18"/>
                      <w:szCs w:val="18"/>
                    </w:rPr>
                    <w:t>ресори</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97</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130Д-2912102А</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Лист </w:t>
                  </w:r>
                  <w:proofErr w:type="spellStart"/>
                  <w:r w:rsidRPr="0077525D">
                    <w:rPr>
                      <w:rFonts w:ascii="Times New Roman" w:hAnsi="Times New Roman"/>
                      <w:sz w:val="18"/>
                      <w:szCs w:val="18"/>
                    </w:rPr>
                    <w:t>задньої</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ресори</w:t>
                  </w:r>
                  <w:proofErr w:type="spellEnd"/>
                  <w:r w:rsidRPr="0077525D">
                    <w:rPr>
                      <w:rFonts w:ascii="Times New Roman" w:hAnsi="Times New Roman"/>
                      <w:sz w:val="18"/>
                      <w:szCs w:val="18"/>
                    </w:rPr>
                    <w:t xml:space="preserve"> перший з </w:t>
                  </w:r>
                  <w:proofErr w:type="spellStart"/>
                  <w:r w:rsidRPr="0077525D">
                    <w:rPr>
                      <w:rFonts w:ascii="Times New Roman" w:hAnsi="Times New Roman"/>
                      <w:sz w:val="18"/>
                      <w:szCs w:val="18"/>
                    </w:rPr>
                    <w:t>накладкою</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98</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130Д-2912102А</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Лист </w:t>
                  </w:r>
                  <w:proofErr w:type="spellStart"/>
                  <w:r w:rsidRPr="0077525D">
                    <w:rPr>
                      <w:rFonts w:ascii="Times New Roman" w:hAnsi="Times New Roman"/>
                      <w:sz w:val="18"/>
                      <w:szCs w:val="18"/>
                    </w:rPr>
                    <w:t>задньої</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ресори</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другий</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99</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130Д-2912103А</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Лист </w:t>
                  </w:r>
                  <w:proofErr w:type="spellStart"/>
                  <w:r w:rsidRPr="0077525D">
                    <w:rPr>
                      <w:rFonts w:ascii="Times New Roman" w:hAnsi="Times New Roman"/>
                      <w:sz w:val="18"/>
                      <w:szCs w:val="18"/>
                    </w:rPr>
                    <w:t>задньої</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ресори</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третій</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100</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120-3001025</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Клин </w:t>
                  </w:r>
                  <w:proofErr w:type="spellStart"/>
                  <w:r w:rsidRPr="0077525D">
                    <w:rPr>
                      <w:rFonts w:ascii="Times New Roman" w:hAnsi="Times New Roman"/>
                      <w:sz w:val="18"/>
                      <w:szCs w:val="18"/>
                    </w:rPr>
                    <w:t>стопорний</w:t>
                  </w:r>
                  <w:proofErr w:type="spellEnd"/>
                  <w:r w:rsidRPr="0077525D">
                    <w:rPr>
                      <w:rFonts w:ascii="Times New Roman" w:hAnsi="Times New Roman"/>
                      <w:sz w:val="18"/>
                      <w:szCs w:val="18"/>
                    </w:rPr>
                    <w:t xml:space="preserve"> шкворня</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4</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101</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130-3003032</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Палець</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кульовий</w:t>
                  </w:r>
                  <w:proofErr w:type="spellEnd"/>
                  <w:r w:rsidRPr="0077525D">
                    <w:rPr>
                      <w:rFonts w:ascii="Times New Roman" w:hAnsi="Times New Roman"/>
                      <w:sz w:val="18"/>
                      <w:szCs w:val="18"/>
                    </w:rPr>
                    <w:t xml:space="preserve"> сошки</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102</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130-3003065</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Палець</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кульовий</w:t>
                  </w:r>
                  <w:proofErr w:type="spellEnd"/>
                  <w:r w:rsidRPr="0077525D">
                    <w:rPr>
                      <w:rFonts w:ascii="Times New Roman" w:hAnsi="Times New Roman"/>
                      <w:sz w:val="18"/>
                      <w:szCs w:val="18"/>
                    </w:rPr>
                    <w:t xml:space="preserve"> </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6</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103</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130-3003074-Б</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Чохол</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захисний</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4</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104</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133-3001030-Б</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Ричаг</w:t>
                  </w:r>
                  <w:proofErr w:type="spellEnd"/>
                  <w:r w:rsidRPr="0077525D">
                    <w:rPr>
                      <w:rFonts w:ascii="Times New Roman" w:hAnsi="Times New Roman"/>
                      <w:sz w:val="18"/>
                      <w:szCs w:val="18"/>
                    </w:rPr>
                    <w:t xml:space="preserve"> поворотного кулака</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105</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133-3001031-Б</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Ричаг</w:t>
                  </w:r>
                  <w:proofErr w:type="spellEnd"/>
                  <w:r w:rsidRPr="0077525D">
                    <w:rPr>
                      <w:rFonts w:ascii="Times New Roman" w:hAnsi="Times New Roman"/>
                      <w:sz w:val="18"/>
                      <w:szCs w:val="18"/>
                    </w:rPr>
                    <w:t xml:space="preserve"> поворотного кулака </w:t>
                  </w:r>
                  <w:proofErr w:type="spellStart"/>
                  <w:proofErr w:type="gramStart"/>
                  <w:r w:rsidRPr="0077525D">
                    <w:rPr>
                      <w:rFonts w:ascii="Times New Roman" w:hAnsi="Times New Roman"/>
                      <w:sz w:val="18"/>
                      <w:szCs w:val="18"/>
                    </w:rPr>
                    <w:t>л</w:t>
                  </w:r>
                  <w:proofErr w:type="gramEnd"/>
                  <w:r w:rsidRPr="0077525D">
                    <w:rPr>
                      <w:rFonts w:ascii="Times New Roman" w:hAnsi="Times New Roman"/>
                      <w:sz w:val="18"/>
                      <w:szCs w:val="18"/>
                    </w:rPr>
                    <w:t>івий</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108</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4331-3001019</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Шкворень </w:t>
                  </w:r>
                  <w:proofErr w:type="spellStart"/>
                  <w:r w:rsidRPr="0077525D">
                    <w:rPr>
                      <w:rFonts w:ascii="Times New Roman" w:hAnsi="Times New Roman"/>
                      <w:sz w:val="18"/>
                      <w:szCs w:val="18"/>
                    </w:rPr>
                    <w:t>кулакі</w:t>
                  </w:r>
                  <w:proofErr w:type="gramStart"/>
                  <w:r w:rsidRPr="0077525D">
                    <w:rPr>
                      <w:rFonts w:ascii="Times New Roman" w:hAnsi="Times New Roman"/>
                      <w:sz w:val="18"/>
                      <w:szCs w:val="18"/>
                    </w:rPr>
                    <w:t>в</w:t>
                  </w:r>
                  <w:proofErr w:type="spellEnd"/>
                  <w:proofErr w:type="gram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109</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Ремкомплект</w:t>
                  </w:r>
                  <w:proofErr w:type="spellEnd"/>
                  <w:r w:rsidRPr="0077525D">
                    <w:rPr>
                      <w:rFonts w:ascii="Times New Roman" w:hAnsi="Times New Roman"/>
                      <w:sz w:val="18"/>
                      <w:szCs w:val="18"/>
                    </w:rPr>
                    <w:t xml:space="preserve"> шкворня</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110</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4331-3414058</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Наконечник тяги </w:t>
                  </w:r>
                  <w:proofErr w:type="spellStart"/>
                  <w:r w:rsidRPr="0077525D">
                    <w:rPr>
                      <w:rFonts w:ascii="Times New Roman" w:hAnsi="Times New Roman"/>
                      <w:sz w:val="18"/>
                      <w:szCs w:val="18"/>
                    </w:rPr>
                    <w:t>рульової</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трапеції</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правий</w:t>
                  </w:r>
                  <w:proofErr w:type="spellEnd"/>
                  <w:r w:rsidRPr="0077525D">
                    <w:rPr>
                      <w:rFonts w:ascii="Times New Roman" w:hAnsi="Times New Roman"/>
                      <w:sz w:val="18"/>
                      <w:szCs w:val="18"/>
                    </w:rPr>
                    <w:t xml:space="preserve"> в </w:t>
                  </w:r>
                  <w:proofErr w:type="spellStart"/>
                  <w:r w:rsidRPr="0077525D">
                    <w:rPr>
                      <w:rFonts w:ascii="Times New Roman" w:hAnsi="Times New Roman"/>
                      <w:sz w:val="18"/>
                      <w:szCs w:val="18"/>
                    </w:rPr>
                    <w:t>зборі</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111</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4331-3414059</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Наконечник тяги </w:t>
                  </w:r>
                  <w:proofErr w:type="spellStart"/>
                  <w:r w:rsidRPr="0077525D">
                    <w:rPr>
                      <w:rFonts w:ascii="Times New Roman" w:hAnsi="Times New Roman"/>
                      <w:sz w:val="18"/>
                      <w:szCs w:val="18"/>
                    </w:rPr>
                    <w:t>рульової</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трапеції</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лівий</w:t>
                  </w:r>
                  <w:proofErr w:type="spellEnd"/>
                  <w:r w:rsidRPr="0077525D">
                    <w:rPr>
                      <w:rFonts w:ascii="Times New Roman" w:hAnsi="Times New Roman"/>
                      <w:sz w:val="18"/>
                      <w:szCs w:val="18"/>
                    </w:rPr>
                    <w:t xml:space="preserve"> в </w:t>
                  </w:r>
                  <w:proofErr w:type="spellStart"/>
                  <w:r w:rsidRPr="0077525D">
                    <w:rPr>
                      <w:rFonts w:ascii="Times New Roman" w:hAnsi="Times New Roman"/>
                      <w:sz w:val="18"/>
                      <w:szCs w:val="18"/>
                    </w:rPr>
                    <w:t>зборі</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112</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433360-3414012</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Тяга сошки з наконечниками в </w:t>
                  </w:r>
                  <w:proofErr w:type="spellStart"/>
                  <w:r w:rsidRPr="0077525D">
                    <w:rPr>
                      <w:rFonts w:ascii="Times New Roman" w:hAnsi="Times New Roman"/>
                      <w:sz w:val="18"/>
                      <w:szCs w:val="18"/>
                    </w:rPr>
                    <w:t>зборі</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113</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485 919-П</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Кільце</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ущільнювальне</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4</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114</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4331-3401789</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Шайба упорна</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115</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4331-3401029М</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Манжета</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116</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40-3709000</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rPr>
                      <w:rFonts w:ascii="Times New Roman" w:hAnsi="Times New Roman"/>
                      <w:sz w:val="18"/>
                      <w:szCs w:val="18"/>
                    </w:rPr>
                  </w:pPr>
                  <w:proofErr w:type="spellStart"/>
                  <w:r w:rsidRPr="0077525D">
                    <w:rPr>
                      <w:rFonts w:ascii="Times New Roman" w:hAnsi="Times New Roman"/>
                      <w:sz w:val="18"/>
                      <w:szCs w:val="18"/>
                    </w:rPr>
                    <w:t>перемикач</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склоочисника</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117</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66-3709000</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rPr>
                      <w:rFonts w:ascii="Times New Roman" w:hAnsi="Times New Roman"/>
                      <w:sz w:val="18"/>
                      <w:szCs w:val="18"/>
                    </w:rPr>
                  </w:pPr>
                  <w:proofErr w:type="spellStart"/>
                  <w:r w:rsidRPr="0077525D">
                    <w:rPr>
                      <w:rFonts w:ascii="Times New Roman" w:hAnsi="Times New Roman"/>
                      <w:sz w:val="18"/>
                      <w:szCs w:val="18"/>
                    </w:rPr>
                    <w:t>Перемикач</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поворотів</w:t>
                  </w:r>
                  <w:proofErr w:type="spellEnd"/>
                  <w:r w:rsidRPr="0077525D">
                    <w:rPr>
                      <w:rFonts w:ascii="Times New Roman" w:hAnsi="Times New Roman"/>
                      <w:sz w:val="18"/>
                      <w:szCs w:val="18"/>
                    </w:rPr>
                    <w:t xml:space="preserve"> і </w:t>
                  </w:r>
                  <w:proofErr w:type="spellStart"/>
                  <w:proofErr w:type="gramStart"/>
                  <w:r w:rsidRPr="0077525D">
                    <w:rPr>
                      <w:rFonts w:ascii="Times New Roman" w:hAnsi="Times New Roman"/>
                      <w:sz w:val="18"/>
                      <w:szCs w:val="18"/>
                    </w:rPr>
                    <w:t>св</w:t>
                  </w:r>
                  <w:proofErr w:type="gramEnd"/>
                  <w:r w:rsidRPr="0077525D">
                    <w:rPr>
                      <w:rFonts w:ascii="Times New Roman" w:hAnsi="Times New Roman"/>
                      <w:sz w:val="18"/>
                      <w:szCs w:val="18"/>
                    </w:rPr>
                    <w:t>ітла</w:t>
                  </w:r>
                  <w:proofErr w:type="spellEnd"/>
                  <w:r w:rsidRPr="0077525D">
                    <w:rPr>
                      <w:rFonts w:ascii="Times New Roman" w:hAnsi="Times New Roman"/>
                      <w:sz w:val="18"/>
                      <w:szCs w:val="18"/>
                    </w:rPr>
                    <w:t xml:space="preserve"> 66.3709 в </w:t>
                  </w:r>
                  <w:proofErr w:type="spellStart"/>
                  <w:r w:rsidRPr="0077525D">
                    <w:rPr>
                      <w:rFonts w:ascii="Times New Roman" w:hAnsi="Times New Roman"/>
                      <w:sz w:val="18"/>
                      <w:szCs w:val="18"/>
                    </w:rPr>
                    <w:t>зборі</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118</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4331-3444065</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Зажим колонки</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119</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130-3408020Б2</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Шланг </w:t>
                  </w:r>
                  <w:proofErr w:type="spellStart"/>
                  <w:r w:rsidRPr="0077525D">
                    <w:rPr>
                      <w:rFonts w:ascii="Times New Roman" w:hAnsi="Times New Roman"/>
                      <w:sz w:val="18"/>
                      <w:szCs w:val="18"/>
                    </w:rPr>
                    <w:t>високого</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тиску</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120</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130-3509250-Б</w:t>
                  </w:r>
                </w:p>
              </w:tc>
              <w:tc>
                <w:tcPr>
                  <w:tcW w:w="3544" w:type="dxa"/>
                  <w:tcBorders>
                    <w:top w:val="nil"/>
                    <w:left w:val="nil"/>
                    <w:bottom w:val="single" w:sz="4" w:space="0" w:color="auto"/>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Ремінь</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привідний</w:t>
                  </w:r>
                  <w:proofErr w:type="spellEnd"/>
                </w:p>
              </w:tc>
              <w:tc>
                <w:tcPr>
                  <w:tcW w:w="1134" w:type="dxa"/>
                  <w:tcBorders>
                    <w:top w:val="nil"/>
                    <w:left w:val="nil"/>
                    <w:bottom w:val="single" w:sz="4" w:space="0" w:color="auto"/>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121</w:t>
                  </w:r>
                </w:p>
              </w:tc>
              <w:tc>
                <w:tcPr>
                  <w:tcW w:w="1843" w:type="dxa"/>
                  <w:tcBorders>
                    <w:top w:val="nil"/>
                    <w:left w:val="nil"/>
                    <w:bottom w:val="single" w:sz="8" w:space="0" w:color="000000"/>
                    <w:right w:val="single" w:sz="4" w:space="0" w:color="auto"/>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431410-3407200-11</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Насос </w:t>
                  </w:r>
                  <w:proofErr w:type="spellStart"/>
                  <w:r w:rsidRPr="0077525D">
                    <w:rPr>
                      <w:rFonts w:ascii="Times New Roman" w:hAnsi="Times New Roman"/>
                      <w:sz w:val="18"/>
                      <w:szCs w:val="18"/>
                    </w:rPr>
                    <w:t>рульового</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гідропідсилювача</w:t>
                  </w:r>
                  <w:proofErr w:type="spellEnd"/>
                  <w:r w:rsidRPr="0077525D">
                    <w:rPr>
                      <w:rFonts w:ascii="Times New Roman" w:hAnsi="Times New Roman"/>
                      <w:sz w:val="18"/>
                      <w:szCs w:val="18"/>
                    </w:rPr>
                    <w:t xml:space="preserve"> в </w:t>
                  </w:r>
                  <w:proofErr w:type="spellStart"/>
                  <w:r w:rsidRPr="0077525D">
                    <w:rPr>
                      <w:rFonts w:ascii="Times New Roman" w:hAnsi="Times New Roman"/>
                      <w:sz w:val="18"/>
                      <w:szCs w:val="18"/>
                    </w:rPr>
                    <w:t>зборі</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122</w:t>
                  </w:r>
                </w:p>
              </w:tc>
              <w:tc>
                <w:tcPr>
                  <w:tcW w:w="1843" w:type="dxa"/>
                  <w:tcBorders>
                    <w:top w:val="nil"/>
                    <w:left w:val="nil"/>
                    <w:bottom w:val="single" w:sz="8" w:space="0" w:color="000000"/>
                    <w:right w:val="single" w:sz="4" w:space="0" w:color="auto"/>
                  </w:tcBorders>
                  <w:shd w:val="clear" w:color="auto" w:fill="FFFFFF" w:themeFill="background1"/>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130-3407217</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Валик насоса </w:t>
                  </w:r>
                  <w:proofErr w:type="spellStart"/>
                  <w:proofErr w:type="gramStart"/>
                  <w:r w:rsidRPr="0077525D">
                    <w:rPr>
                      <w:rFonts w:ascii="Times New Roman" w:hAnsi="Times New Roman"/>
                      <w:sz w:val="18"/>
                      <w:szCs w:val="18"/>
                    </w:rPr>
                    <w:t>г</w:t>
                  </w:r>
                  <w:proofErr w:type="gramEnd"/>
                  <w:r w:rsidRPr="0077525D">
                    <w:rPr>
                      <w:rFonts w:ascii="Times New Roman" w:hAnsi="Times New Roman"/>
                      <w:sz w:val="18"/>
                      <w:szCs w:val="18"/>
                    </w:rPr>
                    <w:t>ідропідсилювача</w:t>
                  </w:r>
                  <w:proofErr w:type="spellEnd"/>
                  <w:r w:rsidRPr="0077525D">
                    <w:rPr>
                      <w:rFonts w:ascii="Times New Roman" w:hAnsi="Times New Roman"/>
                      <w:sz w:val="18"/>
                      <w:szCs w:val="18"/>
                    </w:rPr>
                    <w:t xml:space="preserve"> керма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123</w:t>
                  </w:r>
                </w:p>
              </w:tc>
              <w:tc>
                <w:tcPr>
                  <w:tcW w:w="1843" w:type="dxa"/>
                  <w:tcBorders>
                    <w:top w:val="nil"/>
                    <w:left w:val="nil"/>
                    <w:bottom w:val="single" w:sz="8" w:space="0" w:color="000000"/>
                    <w:right w:val="single" w:sz="4" w:space="0" w:color="auto"/>
                  </w:tcBorders>
                  <w:shd w:val="clear" w:color="auto" w:fill="FFFFFF" w:themeFill="background1"/>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130-3407247</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Валик насоса </w:t>
                  </w:r>
                  <w:proofErr w:type="spellStart"/>
                  <w:proofErr w:type="gramStart"/>
                  <w:r w:rsidRPr="0077525D">
                    <w:rPr>
                      <w:rFonts w:ascii="Times New Roman" w:hAnsi="Times New Roman"/>
                      <w:sz w:val="18"/>
                      <w:szCs w:val="18"/>
                    </w:rPr>
                    <w:t>г</w:t>
                  </w:r>
                  <w:proofErr w:type="gramEnd"/>
                  <w:r w:rsidRPr="0077525D">
                    <w:rPr>
                      <w:rFonts w:ascii="Times New Roman" w:hAnsi="Times New Roman"/>
                      <w:sz w:val="18"/>
                      <w:szCs w:val="18"/>
                    </w:rPr>
                    <w:t>ідропідсилювача</w:t>
                  </w:r>
                  <w:proofErr w:type="spellEnd"/>
                  <w:r w:rsidRPr="0077525D">
                    <w:rPr>
                      <w:rFonts w:ascii="Times New Roman" w:hAnsi="Times New Roman"/>
                      <w:sz w:val="18"/>
                      <w:szCs w:val="18"/>
                    </w:rPr>
                    <w:t xml:space="preserve"> керма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124</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130-3407248</w:t>
                  </w:r>
                </w:p>
              </w:tc>
              <w:tc>
                <w:tcPr>
                  <w:tcW w:w="3544" w:type="dxa"/>
                  <w:tcBorders>
                    <w:top w:val="single" w:sz="4" w:space="0" w:color="auto"/>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Втулка </w:t>
                  </w:r>
                  <w:proofErr w:type="spellStart"/>
                  <w:r w:rsidRPr="0077525D">
                    <w:rPr>
                      <w:rFonts w:ascii="Times New Roman" w:hAnsi="Times New Roman"/>
                      <w:sz w:val="18"/>
                      <w:szCs w:val="18"/>
                    </w:rPr>
                    <w:t>шківа</w:t>
                  </w:r>
                  <w:proofErr w:type="spellEnd"/>
                  <w:r w:rsidRPr="0077525D">
                    <w:rPr>
                      <w:rFonts w:ascii="Times New Roman" w:hAnsi="Times New Roman"/>
                      <w:sz w:val="18"/>
                      <w:szCs w:val="18"/>
                    </w:rPr>
                    <w:t xml:space="preserve"> насоса</w:t>
                  </w:r>
                </w:p>
              </w:tc>
              <w:tc>
                <w:tcPr>
                  <w:tcW w:w="1134" w:type="dxa"/>
                  <w:tcBorders>
                    <w:top w:val="single" w:sz="4" w:space="0" w:color="auto"/>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125</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130-3407252</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Ротор насоса</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4</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126</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130-3407253А4</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Кільце</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ущільнювальне</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lastRenderedPageBreak/>
                    <w:t>127</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130-3407437</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Статор насоса</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4</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128</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130-3407413</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Прокладка </w:t>
                  </w:r>
                  <w:proofErr w:type="spellStart"/>
                  <w:r w:rsidRPr="0077525D">
                    <w:rPr>
                      <w:rFonts w:ascii="Times New Roman" w:hAnsi="Times New Roman"/>
                      <w:sz w:val="18"/>
                      <w:szCs w:val="18"/>
                    </w:rPr>
                    <w:t>ущільнювальна</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болтів</w:t>
                  </w:r>
                  <w:proofErr w:type="spellEnd"/>
                  <w:r w:rsidRPr="0077525D">
                    <w:rPr>
                      <w:rFonts w:ascii="Times New Roman" w:hAnsi="Times New Roman"/>
                      <w:sz w:val="18"/>
                      <w:szCs w:val="18"/>
                    </w:rPr>
                    <w:t xml:space="preserve"> </w:t>
                  </w:r>
                  <w:proofErr w:type="spellStart"/>
                  <w:proofErr w:type="gramStart"/>
                  <w:r w:rsidRPr="0077525D">
                    <w:rPr>
                      <w:rFonts w:ascii="Times New Roman" w:hAnsi="Times New Roman"/>
                      <w:sz w:val="18"/>
                      <w:szCs w:val="18"/>
                    </w:rPr>
                    <w:t>кр</w:t>
                  </w:r>
                  <w:proofErr w:type="gramEnd"/>
                  <w:r w:rsidRPr="0077525D">
                    <w:rPr>
                      <w:rFonts w:ascii="Times New Roman" w:hAnsi="Times New Roman"/>
                      <w:sz w:val="18"/>
                      <w:szCs w:val="18"/>
                    </w:rPr>
                    <w:t>іплення</w:t>
                  </w:r>
                  <w:proofErr w:type="spellEnd"/>
                  <w:r w:rsidRPr="0077525D">
                    <w:rPr>
                      <w:rFonts w:ascii="Times New Roman" w:hAnsi="Times New Roman"/>
                      <w:sz w:val="18"/>
                      <w:szCs w:val="18"/>
                    </w:rPr>
                    <w:t xml:space="preserve"> бачка</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129</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306610-П </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proofErr w:type="gramStart"/>
                  <w:r w:rsidRPr="0077525D">
                    <w:rPr>
                      <w:rFonts w:ascii="Times New Roman" w:hAnsi="Times New Roman"/>
                      <w:sz w:val="18"/>
                      <w:szCs w:val="18"/>
                    </w:rPr>
                    <w:t>П</w:t>
                  </w:r>
                  <w:proofErr w:type="gramEnd"/>
                  <w:r w:rsidRPr="0077525D">
                    <w:rPr>
                      <w:rFonts w:ascii="Times New Roman" w:hAnsi="Times New Roman"/>
                      <w:sz w:val="18"/>
                      <w:szCs w:val="18"/>
                    </w:rPr>
                    <w:t>ідшипник</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кульовий</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306514-П</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proofErr w:type="gramStart"/>
                  <w:r w:rsidRPr="0077525D">
                    <w:rPr>
                      <w:rFonts w:ascii="Times New Roman" w:hAnsi="Times New Roman"/>
                      <w:sz w:val="18"/>
                      <w:szCs w:val="18"/>
                    </w:rPr>
                    <w:t>П</w:t>
                  </w:r>
                  <w:proofErr w:type="gramEnd"/>
                  <w:r w:rsidRPr="0077525D">
                    <w:rPr>
                      <w:rFonts w:ascii="Times New Roman" w:hAnsi="Times New Roman"/>
                      <w:sz w:val="18"/>
                      <w:szCs w:val="18"/>
                    </w:rPr>
                    <w:t>ідшипник</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голчатий</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131</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300 342-П</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Кільце</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ущільнювальне</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132</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309 777-П</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Манжета</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133</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4331-3407244-01</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Гойдаючий</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вузол</w:t>
                  </w:r>
                  <w:proofErr w:type="spellEnd"/>
                  <w:r w:rsidRPr="0077525D">
                    <w:rPr>
                      <w:rFonts w:ascii="Times New Roman" w:hAnsi="Times New Roman"/>
                      <w:sz w:val="18"/>
                      <w:szCs w:val="18"/>
                    </w:rPr>
                    <w:t xml:space="preserve"> насоса</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134</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4331-3407359</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Елемент</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фільтруючий</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4</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135</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120-3501136</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Втулка кронштейна </w:t>
                  </w:r>
                  <w:proofErr w:type="spellStart"/>
                  <w:r w:rsidRPr="0077525D">
                    <w:rPr>
                      <w:rFonts w:ascii="Times New Roman" w:hAnsi="Times New Roman"/>
                      <w:sz w:val="18"/>
                      <w:szCs w:val="18"/>
                    </w:rPr>
                    <w:t>розжимного</w:t>
                  </w:r>
                  <w:proofErr w:type="spellEnd"/>
                  <w:r w:rsidRPr="0077525D">
                    <w:rPr>
                      <w:rFonts w:ascii="Times New Roman" w:hAnsi="Times New Roman"/>
                      <w:sz w:val="18"/>
                      <w:szCs w:val="18"/>
                    </w:rPr>
                    <w:t xml:space="preserve"> кулака</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136</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130-3501126</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Кільце</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розжимного</w:t>
                  </w:r>
                  <w:proofErr w:type="spellEnd"/>
                  <w:r w:rsidRPr="0077525D">
                    <w:rPr>
                      <w:rFonts w:ascii="Times New Roman" w:hAnsi="Times New Roman"/>
                      <w:sz w:val="18"/>
                      <w:szCs w:val="18"/>
                    </w:rPr>
                    <w:t xml:space="preserve"> кулака </w:t>
                  </w:r>
                  <w:proofErr w:type="spellStart"/>
                  <w:r w:rsidRPr="0077525D">
                    <w:rPr>
                      <w:rFonts w:ascii="Times New Roman" w:hAnsi="Times New Roman"/>
                      <w:sz w:val="18"/>
                      <w:szCs w:val="18"/>
                    </w:rPr>
                    <w:t>ущільнююче</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8</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137</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131-3501249</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Пружина </w:t>
                  </w:r>
                  <w:proofErr w:type="spellStart"/>
                  <w:r w:rsidRPr="0077525D">
                    <w:rPr>
                      <w:rFonts w:ascii="Times New Roman" w:hAnsi="Times New Roman"/>
                      <w:sz w:val="18"/>
                      <w:szCs w:val="18"/>
                    </w:rPr>
                    <w:t>відтяжна</w:t>
                  </w:r>
                  <w:proofErr w:type="spellEnd"/>
                  <w:r w:rsidRPr="0077525D">
                    <w:rPr>
                      <w:rFonts w:ascii="Times New Roman" w:hAnsi="Times New Roman"/>
                      <w:sz w:val="18"/>
                      <w:szCs w:val="18"/>
                    </w:rPr>
                    <w:t xml:space="preserve"> колодки</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8</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138</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133-3501035</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Колодка </w:t>
                  </w:r>
                  <w:proofErr w:type="spellStart"/>
                  <w:r w:rsidRPr="0077525D">
                    <w:rPr>
                      <w:rFonts w:ascii="Times New Roman" w:hAnsi="Times New Roman"/>
                      <w:sz w:val="18"/>
                      <w:szCs w:val="18"/>
                    </w:rPr>
                    <w:t>переднього</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гальма</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4</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139</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133-3501090</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Накладка колодки </w:t>
                  </w:r>
                  <w:proofErr w:type="spellStart"/>
                  <w:r w:rsidRPr="0077525D">
                    <w:rPr>
                      <w:rFonts w:ascii="Times New Roman" w:hAnsi="Times New Roman"/>
                      <w:sz w:val="18"/>
                      <w:szCs w:val="18"/>
                    </w:rPr>
                    <w:t>переднього</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гальма</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140</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133-3501105-Б</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Опора ролика колодки</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16</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141</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133-3501107</w:t>
                  </w:r>
                </w:p>
              </w:tc>
              <w:tc>
                <w:tcPr>
                  <w:tcW w:w="3544" w:type="dxa"/>
                  <w:tcBorders>
                    <w:top w:val="single" w:sz="8" w:space="0" w:color="000000"/>
                    <w:left w:val="nil"/>
                    <w:bottom w:val="single" w:sz="4" w:space="0" w:color="auto"/>
                    <w:right w:val="single" w:sz="8" w:space="0" w:color="000000"/>
                  </w:tcBorders>
                  <w:shd w:val="clear" w:color="auto" w:fill="FFFFFF" w:themeFill="background1"/>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Опора ролика колодки </w:t>
                  </w:r>
                  <w:proofErr w:type="spellStart"/>
                  <w:r w:rsidRPr="0077525D">
                    <w:rPr>
                      <w:rFonts w:ascii="Times New Roman" w:hAnsi="Times New Roman"/>
                      <w:sz w:val="18"/>
                      <w:szCs w:val="18"/>
                    </w:rPr>
                    <w:t>переднього</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гальма</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142</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133-3501110</w:t>
                  </w:r>
                </w:p>
              </w:tc>
              <w:tc>
                <w:tcPr>
                  <w:tcW w:w="3544" w:type="dxa"/>
                  <w:tcBorders>
                    <w:top w:val="single" w:sz="4" w:space="0" w:color="auto"/>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Кулак </w:t>
                  </w:r>
                  <w:proofErr w:type="spellStart"/>
                  <w:r w:rsidRPr="0077525D">
                    <w:rPr>
                      <w:rFonts w:ascii="Times New Roman" w:hAnsi="Times New Roman"/>
                      <w:sz w:val="18"/>
                      <w:szCs w:val="18"/>
                    </w:rPr>
                    <w:t>розжимний</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переднього</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гальма</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правий</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143</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133-3501111</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Кулак </w:t>
                  </w:r>
                  <w:proofErr w:type="spellStart"/>
                  <w:r w:rsidRPr="0077525D">
                    <w:rPr>
                      <w:rFonts w:ascii="Times New Roman" w:hAnsi="Times New Roman"/>
                      <w:sz w:val="18"/>
                      <w:szCs w:val="18"/>
                    </w:rPr>
                    <w:t>розжимний</w:t>
                  </w:r>
                  <w:proofErr w:type="spellEnd"/>
                  <w:r w:rsidRPr="0077525D">
                    <w:rPr>
                      <w:rFonts w:ascii="Times New Roman" w:hAnsi="Times New Roman"/>
                      <w:sz w:val="18"/>
                      <w:szCs w:val="18"/>
                    </w:rPr>
                    <w:t xml:space="preserve"> переднего </w:t>
                  </w:r>
                  <w:proofErr w:type="spellStart"/>
                  <w:r w:rsidRPr="0077525D">
                    <w:rPr>
                      <w:rFonts w:ascii="Times New Roman" w:hAnsi="Times New Roman"/>
                      <w:sz w:val="18"/>
                      <w:szCs w:val="18"/>
                    </w:rPr>
                    <w:t>гальма</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лівий</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145</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485431-П</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proofErr w:type="gramStart"/>
                  <w:r w:rsidRPr="0077525D">
                    <w:rPr>
                      <w:rFonts w:ascii="Times New Roman" w:hAnsi="Times New Roman"/>
                      <w:sz w:val="18"/>
                      <w:szCs w:val="18"/>
                    </w:rPr>
                    <w:t>П</w:t>
                  </w:r>
                  <w:proofErr w:type="gramEnd"/>
                  <w:r w:rsidRPr="0077525D">
                    <w:rPr>
                      <w:rFonts w:ascii="Times New Roman" w:hAnsi="Times New Roman"/>
                      <w:sz w:val="18"/>
                      <w:szCs w:val="18"/>
                    </w:rPr>
                    <w:t>ідшипник</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146</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485445-П</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proofErr w:type="gramStart"/>
                  <w:r w:rsidRPr="0077525D">
                    <w:rPr>
                      <w:rFonts w:ascii="Times New Roman" w:hAnsi="Times New Roman"/>
                      <w:sz w:val="18"/>
                      <w:szCs w:val="18"/>
                    </w:rPr>
                    <w:t>П</w:t>
                  </w:r>
                  <w:proofErr w:type="gramEnd"/>
                  <w:r w:rsidRPr="0077525D">
                    <w:rPr>
                      <w:rFonts w:ascii="Times New Roman" w:hAnsi="Times New Roman"/>
                      <w:sz w:val="18"/>
                      <w:szCs w:val="18"/>
                    </w:rPr>
                    <w:t>ідшипник</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внутрішній</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147</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120-3502136</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Ричага</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гальма</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регулювальний</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148</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130-3501126</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Втулка кронштейна </w:t>
                  </w:r>
                  <w:proofErr w:type="spellStart"/>
                  <w:r w:rsidRPr="0077525D">
                    <w:rPr>
                      <w:rFonts w:ascii="Times New Roman" w:hAnsi="Times New Roman"/>
                      <w:sz w:val="18"/>
                      <w:szCs w:val="18"/>
                    </w:rPr>
                    <w:t>розжимного</w:t>
                  </w:r>
                  <w:proofErr w:type="spellEnd"/>
                  <w:r w:rsidRPr="0077525D">
                    <w:rPr>
                      <w:rFonts w:ascii="Times New Roman" w:hAnsi="Times New Roman"/>
                      <w:sz w:val="18"/>
                      <w:szCs w:val="18"/>
                    </w:rPr>
                    <w:t xml:space="preserve"> кулака </w:t>
                  </w:r>
                  <w:proofErr w:type="spellStart"/>
                  <w:r w:rsidRPr="0077525D">
                    <w:rPr>
                      <w:rFonts w:ascii="Times New Roman" w:hAnsi="Times New Roman"/>
                      <w:sz w:val="18"/>
                      <w:szCs w:val="18"/>
                    </w:rPr>
                    <w:t>заднього</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гальма</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8</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150</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130-3502090-Б</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Колодка </w:t>
                  </w:r>
                  <w:proofErr w:type="spellStart"/>
                  <w:r w:rsidRPr="0077525D">
                    <w:rPr>
                      <w:rFonts w:ascii="Times New Roman" w:hAnsi="Times New Roman"/>
                      <w:sz w:val="18"/>
                      <w:szCs w:val="18"/>
                    </w:rPr>
                    <w:t>заднього</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гальма</w:t>
                  </w:r>
                  <w:proofErr w:type="spellEnd"/>
                  <w:r w:rsidRPr="0077525D">
                    <w:rPr>
                      <w:rFonts w:ascii="Times New Roman" w:hAnsi="Times New Roman"/>
                      <w:sz w:val="18"/>
                      <w:szCs w:val="18"/>
                    </w:rPr>
                    <w:t xml:space="preserve"> в </w:t>
                  </w:r>
                  <w:proofErr w:type="spellStart"/>
                  <w:r w:rsidRPr="0077525D">
                    <w:rPr>
                      <w:rFonts w:ascii="Times New Roman" w:hAnsi="Times New Roman"/>
                      <w:sz w:val="18"/>
                      <w:szCs w:val="18"/>
                    </w:rPr>
                    <w:t>зборі</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151</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130-3502105</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Накладка колодки </w:t>
                  </w:r>
                  <w:proofErr w:type="spellStart"/>
                  <w:r w:rsidRPr="0077525D">
                    <w:rPr>
                      <w:rFonts w:ascii="Times New Roman" w:hAnsi="Times New Roman"/>
                      <w:sz w:val="18"/>
                      <w:szCs w:val="18"/>
                    </w:rPr>
                    <w:t>гальма</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8</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152</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130-3502132</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Ось колодки</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155</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307287-П</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Манжета в </w:t>
                  </w:r>
                  <w:proofErr w:type="spellStart"/>
                  <w:r w:rsidRPr="0077525D">
                    <w:rPr>
                      <w:rFonts w:ascii="Times New Roman" w:hAnsi="Times New Roman"/>
                      <w:sz w:val="18"/>
                      <w:szCs w:val="18"/>
                    </w:rPr>
                    <w:t>зборі</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4</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157</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431410-3104050</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Шпилька </w:t>
                  </w:r>
                  <w:proofErr w:type="spellStart"/>
                  <w:r w:rsidRPr="0077525D">
                    <w:rPr>
                      <w:rFonts w:ascii="Times New Roman" w:hAnsi="Times New Roman"/>
                      <w:sz w:val="18"/>
                      <w:szCs w:val="18"/>
                    </w:rPr>
                    <w:t>маточини</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16</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158</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4595651716</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Гайка </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16</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159</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485434 </w:t>
                  </w:r>
                  <w:proofErr w:type="gramStart"/>
                  <w:r w:rsidRPr="0077525D">
                    <w:rPr>
                      <w:rFonts w:ascii="Times New Roman" w:hAnsi="Times New Roman"/>
                      <w:sz w:val="18"/>
                      <w:szCs w:val="18"/>
                    </w:rPr>
                    <w:t>П</w:t>
                  </w:r>
                  <w:proofErr w:type="gramEnd"/>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proofErr w:type="gramStart"/>
                  <w:r w:rsidRPr="0077525D">
                    <w:rPr>
                      <w:rFonts w:ascii="Times New Roman" w:hAnsi="Times New Roman"/>
                      <w:sz w:val="18"/>
                      <w:szCs w:val="18"/>
                    </w:rPr>
                    <w:t>П</w:t>
                  </w:r>
                  <w:proofErr w:type="gramEnd"/>
                  <w:r w:rsidRPr="0077525D">
                    <w:rPr>
                      <w:rFonts w:ascii="Times New Roman" w:hAnsi="Times New Roman"/>
                      <w:sz w:val="18"/>
                      <w:szCs w:val="18"/>
                    </w:rPr>
                    <w:t>ідшипник</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160</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485442-П</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proofErr w:type="gramStart"/>
                  <w:r w:rsidRPr="0077525D">
                    <w:rPr>
                      <w:rFonts w:ascii="Times New Roman" w:hAnsi="Times New Roman"/>
                      <w:sz w:val="18"/>
                      <w:szCs w:val="18"/>
                    </w:rPr>
                    <w:t>П</w:t>
                  </w:r>
                  <w:proofErr w:type="gramEnd"/>
                  <w:r w:rsidRPr="0077525D">
                    <w:rPr>
                      <w:rFonts w:ascii="Times New Roman" w:hAnsi="Times New Roman"/>
                      <w:sz w:val="18"/>
                      <w:szCs w:val="18"/>
                    </w:rPr>
                    <w:t>ідшипник</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161</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120-3509070-П</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Манжета пер </w:t>
                  </w:r>
                  <w:proofErr w:type="spellStart"/>
                  <w:r w:rsidRPr="0077525D">
                    <w:rPr>
                      <w:rFonts w:ascii="Times New Roman" w:hAnsi="Times New Roman"/>
                      <w:sz w:val="18"/>
                      <w:szCs w:val="18"/>
                    </w:rPr>
                    <w:t>кришки</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162</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207 165</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proofErr w:type="gramStart"/>
                  <w:r w:rsidRPr="0077525D">
                    <w:rPr>
                      <w:rFonts w:ascii="Times New Roman" w:hAnsi="Times New Roman"/>
                      <w:sz w:val="18"/>
                      <w:szCs w:val="18"/>
                    </w:rPr>
                    <w:t>П</w:t>
                  </w:r>
                  <w:proofErr w:type="gramEnd"/>
                  <w:r w:rsidRPr="0077525D">
                    <w:rPr>
                      <w:rFonts w:ascii="Times New Roman" w:hAnsi="Times New Roman"/>
                      <w:sz w:val="18"/>
                      <w:szCs w:val="18"/>
                    </w:rPr>
                    <w:t>ідшипник</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163</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130-3509022-11</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Блок-картер в </w:t>
                  </w:r>
                  <w:proofErr w:type="spellStart"/>
                  <w:r w:rsidRPr="0077525D">
                    <w:rPr>
                      <w:rFonts w:ascii="Times New Roman" w:hAnsi="Times New Roman"/>
                      <w:sz w:val="18"/>
                      <w:szCs w:val="18"/>
                    </w:rPr>
                    <w:t>зборі</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lastRenderedPageBreak/>
                    <w:t>164</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130-3509039-03</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Головка </w:t>
                  </w:r>
                  <w:proofErr w:type="spellStart"/>
                  <w:r w:rsidRPr="0077525D">
                    <w:rPr>
                      <w:rFonts w:ascii="Times New Roman" w:hAnsi="Times New Roman"/>
                      <w:sz w:val="18"/>
                      <w:szCs w:val="18"/>
                    </w:rPr>
                    <w:t>компресора</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165</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130-3509043-А </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Прокладка головки блока </w:t>
                  </w:r>
                  <w:proofErr w:type="spellStart"/>
                  <w:r w:rsidRPr="0077525D">
                    <w:rPr>
                      <w:rFonts w:ascii="Times New Roman" w:hAnsi="Times New Roman"/>
                      <w:sz w:val="18"/>
                      <w:szCs w:val="18"/>
                    </w:rPr>
                    <w:t>циліндрі</w:t>
                  </w:r>
                  <w:proofErr w:type="gramStart"/>
                  <w:r w:rsidRPr="0077525D">
                    <w:rPr>
                      <w:rFonts w:ascii="Times New Roman" w:hAnsi="Times New Roman"/>
                      <w:sz w:val="18"/>
                      <w:szCs w:val="18"/>
                    </w:rPr>
                    <w:t>в</w:t>
                  </w:r>
                  <w:proofErr w:type="spellEnd"/>
                  <w:proofErr w:type="gram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166</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130-3509050</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Клапан </w:t>
                  </w:r>
                  <w:proofErr w:type="spellStart"/>
                  <w:r w:rsidRPr="0077525D">
                    <w:rPr>
                      <w:rFonts w:ascii="Times New Roman" w:hAnsi="Times New Roman"/>
                      <w:sz w:val="18"/>
                      <w:szCs w:val="18"/>
                    </w:rPr>
                    <w:t>нагнітальний</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4</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167</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130-3509051-А</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Сідло</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нагнітального</w:t>
                  </w:r>
                  <w:proofErr w:type="spellEnd"/>
                  <w:r w:rsidRPr="0077525D">
                    <w:rPr>
                      <w:rFonts w:ascii="Times New Roman" w:hAnsi="Times New Roman"/>
                      <w:sz w:val="18"/>
                      <w:szCs w:val="18"/>
                    </w:rPr>
                    <w:t xml:space="preserve"> клапана</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4</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168</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130-3509050</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Клапан </w:t>
                  </w:r>
                  <w:proofErr w:type="spellStart"/>
                  <w:r w:rsidRPr="0077525D">
                    <w:rPr>
                      <w:rFonts w:ascii="Times New Roman" w:hAnsi="Times New Roman"/>
                      <w:sz w:val="18"/>
                      <w:szCs w:val="18"/>
                    </w:rPr>
                    <w:t>впускний</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4</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169</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130-3509069</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Сідло</w:t>
                  </w:r>
                  <w:proofErr w:type="spellEnd"/>
                  <w:r w:rsidRPr="0077525D">
                    <w:rPr>
                      <w:rFonts w:ascii="Times New Roman" w:hAnsi="Times New Roman"/>
                      <w:sz w:val="18"/>
                      <w:szCs w:val="18"/>
                    </w:rPr>
                    <w:t xml:space="preserve"> впускного клапана</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4</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170</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130-3509092</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Вкладиш</w:t>
                  </w:r>
                  <w:proofErr w:type="spellEnd"/>
                  <w:r w:rsidRPr="0077525D">
                    <w:rPr>
                      <w:rFonts w:ascii="Times New Roman" w:hAnsi="Times New Roman"/>
                      <w:sz w:val="18"/>
                      <w:szCs w:val="18"/>
                    </w:rPr>
                    <w:t xml:space="preserve"> шатуна </w:t>
                  </w:r>
                  <w:proofErr w:type="spellStart"/>
                  <w:r w:rsidRPr="0077525D">
                    <w:rPr>
                      <w:rFonts w:ascii="Times New Roman" w:hAnsi="Times New Roman"/>
                      <w:sz w:val="18"/>
                      <w:szCs w:val="18"/>
                    </w:rPr>
                    <w:t>компресора</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4</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171</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130-3509160-02</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Поршень </w:t>
                  </w:r>
                  <w:proofErr w:type="spellStart"/>
                  <w:r w:rsidRPr="0077525D">
                    <w:rPr>
                      <w:rFonts w:ascii="Times New Roman" w:hAnsi="Times New Roman"/>
                      <w:sz w:val="18"/>
                      <w:szCs w:val="18"/>
                    </w:rPr>
                    <w:t>номінального</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розміру</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172</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130-3509167</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Комплект </w:t>
                  </w:r>
                  <w:proofErr w:type="spellStart"/>
                  <w:r w:rsidRPr="0077525D">
                    <w:rPr>
                      <w:rFonts w:ascii="Times New Roman" w:hAnsi="Times New Roman"/>
                      <w:sz w:val="18"/>
                      <w:szCs w:val="18"/>
                    </w:rPr>
                    <w:t>поршневих</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кілець</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173</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130-3509194</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Втулка </w:t>
                  </w:r>
                  <w:proofErr w:type="spellStart"/>
                  <w:r w:rsidRPr="0077525D">
                    <w:rPr>
                      <w:rFonts w:ascii="Times New Roman" w:hAnsi="Times New Roman"/>
                      <w:sz w:val="18"/>
                      <w:szCs w:val="18"/>
                    </w:rPr>
                    <w:t>верхній</w:t>
                  </w:r>
                  <w:proofErr w:type="spellEnd"/>
                  <w:r w:rsidRPr="0077525D">
                    <w:rPr>
                      <w:rFonts w:ascii="Times New Roman" w:hAnsi="Times New Roman"/>
                      <w:sz w:val="18"/>
                      <w:szCs w:val="18"/>
                    </w:rPr>
                    <w:t xml:space="preserve"> головки шатуна </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174</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130-3509240</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Прокладка патрубка </w:t>
                  </w:r>
                  <w:proofErr w:type="spellStart"/>
                  <w:proofErr w:type="gramStart"/>
                  <w:r w:rsidRPr="0077525D">
                    <w:rPr>
                      <w:rFonts w:ascii="Times New Roman" w:hAnsi="Times New Roman"/>
                      <w:sz w:val="18"/>
                      <w:szCs w:val="18"/>
                    </w:rPr>
                    <w:t>п</w:t>
                  </w:r>
                  <w:proofErr w:type="gramEnd"/>
                  <w:r w:rsidRPr="0077525D">
                    <w:rPr>
                      <w:rFonts w:ascii="Times New Roman" w:hAnsi="Times New Roman"/>
                      <w:sz w:val="18"/>
                      <w:szCs w:val="18"/>
                    </w:rPr>
                    <w:t>ідводу</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повітря</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175</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130-3509328</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Пружина впускного клапана</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4</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176</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130-3509344-Б</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Шток впускного клапана</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4</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177</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130-3509363</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Направляюча</w:t>
                  </w:r>
                  <w:proofErr w:type="spellEnd"/>
                  <w:r w:rsidRPr="0077525D">
                    <w:rPr>
                      <w:rFonts w:ascii="Times New Roman" w:hAnsi="Times New Roman"/>
                      <w:sz w:val="18"/>
                      <w:szCs w:val="18"/>
                    </w:rPr>
                    <w:t xml:space="preserve"> впускного клапана</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4</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178</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157К-3509130</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Шків</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компресора</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179</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130-3509250</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Ремінь</w:t>
                  </w:r>
                  <w:proofErr w:type="spellEnd"/>
                  <w:r w:rsidRPr="0077525D">
                    <w:rPr>
                      <w:rFonts w:ascii="Times New Roman" w:hAnsi="Times New Roman"/>
                      <w:sz w:val="18"/>
                      <w:szCs w:val="18"/>
                    </w:rPr>
                    <w:t xml:space="preserve"> привода </w:t>
                  </w:r>
                  <w:proofErr w:type="spellStart"/>
                  <w:r w:rsidRPr="0077525D">
                    <w:rPr>
                      <w:rFonts w:ascii="Times New Roman" w:hAnsi="Times New Roman"/>
                      <w:sz w:val="18"/>
                      <w:szCs w:val="18"/>
                    </w:rPr>
                    <w:t>компресора</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4</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180</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100-3512010</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Регулятор </w:t>
                  </w:r>
                  <w:proofErr w:type="spellStart"/>
                  <w:r w:rsidRPr="0077525D">
                    <w:rPr>
                      <w:rFonts w:ascii="Times New Roman" w:hAnsi="Times New Roman"/>
                      <w:sz w:val="18"/>
                      <w:szCs w:val="18"/>
                    </w:rPr>
                    <w:t>тиску</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181</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100-3514009</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Комплект </w:t>
                  </w:r>
                  <w:proofErr w:type="spellStart"/>
                  <w:r w:rsidRPr="0077525D">
                    <w:rPr>
                      <w:rFonts w:ascii="Times New Roman" w:hAnsi="Times New Roman"/>
                      <w:sz w:val="18"/>
                      <w:szCs w:val="18"/>
                    </w:rPr>
                    <w:t>запасних</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частин</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182</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100-3514208</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Кран </w:t>
                  </w:r>
                  <w:proofErr w:type="spellStart"/>
                  <w:r w:rsidRPr="0077525D">
                    <w:rPr>
                      <w:rFonts w:ascii="Times New Roman" w:hAnsi="Times New Roman"/>
                      <w:sz w:val="18"/>
                      <w:szCs w:val="18"/>
                    </w:rPr>
                    <w:t>гальмівний</w:t>
                  </w:r>
                  <w:proofErr w:type="spellEnd"/>
                  <w:r w:rsidRPr="0077525D">
                    <w:rPr>
                      <w:rFonts w:ascii="Times New Roman" w:hAnsi="Times New Roman"/>
                      <w:sz w:val="18"/>
                      <w:szCs w:val="18"/>
                    </w:rPr>
                    <w:t xml:space="preserve"> в </w:t>
                  </w:r>
                  <w:proofErr w:type="spellStart"/>
                  <w:r w:rsidRPr="0077525D">
                    <w:rPr>
                      <w:rFonts w:ascii="Times New Roman" w:hAnsi="Times New Roman"/>
                      <w:sz w:val="18"/>
                      <w:szCs w:val="18"/>
                    </w:rPr>
                    <w:t>зборі</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183</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100-3518010</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Клапан </w:t>
                  </w:r>
                  <w:proofErr w:type="spellStart"/>
                  <w:r w:rsidRPr="0077525D">
                    <w:rPr>
                      <w:rFonts w:ascii="Times New Roman" w:hAnsi="Times New Roman"/>
                      <w:sz w:val="18"/>
                      <w:szCs w:val="18"/>
                    </w:rPr>
                    <w:t>прискорювальний</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184</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100-3519110-02</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Камера </w:t>
                  </w:r>
                  <w:proofErr w:type="spellStart"/>
                  <w:r w:rsidRPr="0077525D">
                    <w:rPr>
                      <w:rFonts w:ascii="Times New Roman" w:hAnsi="Times New Roman"/>
                      <w:sz w:val="18"/>
                      <w:szCs w:val="18"/>
                    </w:rPr>
                    <w:t>гальмівна</w:t>
                  </w:r>
                  <w:proofErr w:type="spellEnd"/>
                  <w:r w:rsidRPr="0077525D">
                    <w:rPr>
                      <w:rFonts w:ascii="Times New Roman" w:hAnsi="Times New Roman"/>
                      <w:sz w:val="18"/>
                      <w:szCs w:val="18"/>
                    </w:rPr>
                    <w:t xml:space="preserve"> в </w:t>
                  </w:r>
                  <w:proofErr w:type="spellStart"/>
                  <w:r w:rsidRPr="0077525D">
                    <w:rPr>
                      <w:rFonts w:ascii="Times New Roman" w:hAnsi="Times New Roman"/>
                      <w:sz w:val="18"/>
                      <w:szCs w:val="18"/>
                    </w:rPr>
                    <w:t>зборі</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185</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100-3519150</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Діафграма</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гальмівної</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камери</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4</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186</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100-3511458</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Тарілка</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пружини</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187</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100-3519200-01</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Камера </w:t>
                  </w:r>
                  <w:proofErr w:type="spellStart"/>
                  <w:r w:rsidRPr="0077525D">
                    <w:rPr>
                      <w:rFonts w:ascii="Times New Roman" w:hAnsi="Times New Roman"/>
                      <w:sz w:val="18"/>
                      <w:szCs w:val="18"/>
                    </w:rPr>
                    <w:t>гальмівна</w:t>
                  </w:r>
                  <w:proofErr w:type="spellEnd"/>
                  <w:r w:rsidRPr="0077525D">
                    <w:rPr>
                      <w:rFonts w:ascii="Times New Roman" w:hAnsi="Times New Roman"/>
                      <w:sz w:val="18"/>
                      <w:szCs w:val="18"/>
                    </w:rPr>
                    <w:t xml:space="preserve"> з </w:t>
                  </w:r>
                  <w:proofErr w:type="spellStart"/>
                  <w:r w:rsidRPr="0077525D">
                    <w:rPr>
                      <w:rFonts w:ascii="Times New Roman" w:hAnsi="Times New Roman"/>
                      <w:sz w:val="18"/>
                      <w:szCs w:val="18"/>
                    </w:rPr>
                    <w:t>пружинним</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енергоакомулятором</w:t>
                  </w:r>
                  <w:proofErr w:type="spellEnd"/>
                  <w:r w:rsidRPr="0077525D">
                    <w:rPr>
                      <w:rFonts w:ascii="Times New Roman" w:hAnsi="Times New Roman"/>
                      <w:sz w:val="18"/>
                      <w:szCs w:val="18"/>
                    </w:rPr>
                    <w:t xml:space="preserve"> в </w:t>
                  </w:r>
                  <w:proofErr w:type="spellStart"/>
                  <w:r w:rsidRPr="0077525D">
                    <w:rPr>
                      <w:rFonts w:ascii="Times New Roman" w:hAnsi="Times New Roman"/>
                      <w:sz w:val="18"/>
                      <w:szCs w:val="18"/>
                    </w:rPr>
                    <w:t>зборі</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188</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100-3519209-01</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Комплект </w:t>
                  </w:r>
                  <w:proofErr w:type="spellStart"/>
                  <w:r w:rsidRPr="0077525D">
                    <w:rPr>
                      <w:rFonts w:ascii="Times New Roman" w:hAnsi="Times New Roman"/>
                      <w:sz w:val="18"/>
                      <w:szCs w:val="18"/>
                    </w:rPr>
                    <w:t>запасних</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частин</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189</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100-3536010</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Запобіжник</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проти</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замерзання</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190</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100-3537010</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Кран </w:t>
                  </w:r>
                  <w:proofErr w:type="spellStart"/>
                  <w:r w:rsidRPr="0077525D">
                    <w:rPr>
                      <w:rFonts w:ascii="Times New Roman" w:hAnsi="Times New Roman"/>
                      <w:sz w:val="18"/>
                      <w:szCs w:val="18"/>
                    </w:rPr>
                    <w:t>гальмівний</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зворотної</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дії</w:t>
                  </w:r>
                  <w:proofErr w:type="spellEnd"/>
                  <w:r w:rsidRPr="0077525D">
                    <w:rPr>
                      <w:rFonts w:ascii="Times New Roman" w:hAnsi="Times New Roman"/>
                      <w:sz w:val="18"/>
                      <w:szCs w:val="18"/>
                    </w:rPr>
                    <w:t xml:space="preserve"> з </w:t>
                  </w:r>
                  <w:proofErr w:type="spellStart"/>
                  <w:r w:rsidRPr="0077525D">
                    <w:rPr>
                      <w:rFonts w:ascii="Times New Roman" w:hAnsi="Times New Roman"/>
                      <w:sz w:val="18"/>
                      <w:szCs w:val="18"/>
                    </w:rPr>
                    <w:t>ручним</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управлінням</w:t>
                  </w:r>
                  <w:proofErr w:type="spellEnd"/>
                  <w:r w:rsidRPr="0077525D">
                    <w:rPr>
                      <w:rFonts w:ascii="Times New Roman" w:hAnsi="Times New Roman"/>
                      <w:sz w:val="18"/>
                      <w:szCs w:val="18"/>
                    </w:rPr>
                    <w:t xml:space="preserve"> в </w:t>
                  </w:r>
                  <w:proofErr w:type="spellStart"/>
                  <w:r w:rsidRPr="0077525D">
                    <w:rPr>
                      <w:rFonts w:ascii="Times New Roman" w:hAnsi="Times New Roman"/>
                      <w:sz w:val="18"/>
                      <w:szCs w:val="18"/>
                    </w:rPr>
                    <w:t>зборі</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3</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191</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01.115208</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Омивач</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скла</w:t>
                  </w:r>
                  <w:proofErr w:type="spellEnd"/>
                  <w:r w:rsidRPr="0077525D">
                    <w:rPr>
                      <w:rFonts w:ascii="Times New Roman" w:hAnsi="Times New Roman"/>
                      <w:sz w:val="18"/>
                      <w:szCs w:val="18"/>
                    </w:rPr>
                    <w:t xml:space="preserve"> и фар 43315208100</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192</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114-3730166</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Опі</w:t>
                  </w:r>
                  <w:proofErr w:type="gramStart"/>
                  <w:r w:rsidRPr="0077525D">
                    <w:rPr>
                      <w:rFonts w:ascii="Times New Roman" w:hAnsi="Times New Roman"/>
                      <w:sz w:val="18"/>
                      <w:szCs w:val="18"/>
                    </w:rPr>
                    <w:t>р</w:t>
                  </w:r>
                  <w:proofErr w:type="spellEnd"/>
                  <w:proofErr w:type="gram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193</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118К-3709410</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rPr>
                      <w:rFonts w:ascii="Times New Roman" w:hAnsi="Times New Roman"/>
                      <w:sz w:val="18"/>
                      <w:szCs w:val="18"/>
                    </w:rPr>
                  </w:pPr>
                  <w:proofErr w:type="spellStart"/>
                  <w:r w:rsidRPr="0077525D">
                    <w:rPr>
                      <w:rFonts w:ascii="Times New Roman" w:hAnsi="Times New Roman"/>
                      <w:sz w:val="18"/>
                      <w:szCs w:val="18"/>
                    </w:rPr>
                    <w:t>Перемикач</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електродвигуна</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обігрівача</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194</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118К-3710470</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Вимикач</w:t>
                  </w:r>
                  <w:proofErr w:type="spellEnd"/>
                  <w:r w:rsidRPr="0077525D">
                    <w:rPr>
                      <w:rFonts w:ascii="Times New Roman" w:hAnsi="Times New Roman"/>
                      <w:sz w:val="18"/>
                      <w:szCs w:val="18"/>
                    </w:rPr>
                    <w:t xml:space="preserve"> ВК343-01.17</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195</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118К-3730024</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Електродвигун</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обігрівача</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lastRenderedPageBreak/>
                    <w:t>196</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130-3705010-В</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Котушка</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запалення</w:t>
                  </w:r>
                  <w:proofErr w:type="spellEnd"/>
                  <w:r w:rsidRPr="0077525D">
                    <w:rPr>
                      <w:rFonts w:ascii="Times New Roman" w:hAnsi="Times New Roman"/>
                      <w:sz w:val="18"/>
                      <w:szCs w:val="18"/>
                    </w:rPr>
                    <w:t xml:space="preserve"> Б-114-Б</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197</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130-3706010-30</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Разподільник</w:t>
                  </w:r>
                  <w:proofErr w:type="spellEnd"/>
                  <w:r w:rsidRPr="0077525D">
                    <w:rPr>
                      <w:rFonts w:ascii="Times New Roman" w:hAnsi="Times New Roman"/>
                      <w:sz w:val="18"/>
                      <w:szCs w:val="18"/>
                    </w:rPr>
                    <w:t xml:space="preserve"> 46.3706</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198</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130-3707010-А</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proofErr w:type="gramStart"/>
                  <w:r w:rsidRPr="0077525D">
                    <w:rPr>
                      <w:rFonts w:ascii="Times New Roman" w:hAnsi="Times New Roman"/>
                      <w:sz w:val="18"/>
                      <w:szCs w:val="18"/>
                    </w:rPr>
                    <w:t>Св</w:t>
                  </w:r>
                  <w:proofErr w:type="gramEnd"/>
                  <w:r w:rsidRPr="0077525D">
                    <w:rPr>
                      <w:rFonts w:ascii="Times New Roman" w:hAnsi="Times New Roman"/>
                      <w:sz w:val="18"/>
                      <w:szCs w:val="18"/>
                    </w:rPr>
                    <w:t>ічка</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запалення</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16</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199</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130-3708110-А</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Реле стартера</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200</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130-3711010</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Фара ФГ150П в </w:t>
                  </w:r>
                  <w:proofErr w:type="spellStart"/>
                  <w:r w:rsidRPr="0077525D">
                    <w:rPr>
                      <w:rFonts w:ascii="Times New Roman" w:hAnsi="Times New Roman"/>
                      <w:sz w:val="18"/>
                      <w:szCs w:val="18"/>
                    </w:rPr>
                    <w:t>зборі</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201</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130-3716010</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Ліхтар</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задній</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правий</w:t>
                  </w:r>
                  <w:proofErr w:type="spellEnd"/>
                  <w:r w:rsidRPr="0077525D">
                    <w:rPr>
                      <w:rFonts w:ascii="Times New Roman" w:hAnsi="Times New Roman"/>
                      <w:sz w:val="18"/>
                      <w:szCs w:val="18"/>
                    </w:rPr>
                    <w:t xml:space="preserve"> ФП-130-Е</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202</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130-3716011</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Ліхтар</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задній</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лівий</w:t>
                  </w:r>
                  <w:proofErr w:type="spellEnd"/>
                  <w:r w:rsidRPr="0077525D">
                    <w:rPr>
                      <w:rFonts w:ascii="Times New Roman" w:hAnsi="Times New Roman"/>
                      <w:sz w:val="18"/>
                      <w:szCs w:val="18"/>
                    </w:rPr>
                    <w:t xml:space="preserve"> ФП-130</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203</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130-3724172А2</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proofErr w:type="gramStart"/>
                  <w:r w:rsidRPr="0077525D">
                    <w:rPr>
                      <w:rFonts w:ascii="Times New Roman" w:hAnsi="Times New Roman"/>
                      <w:sz w:val="18"/>
                      <w:szCs w:val="18"/>
                    </w:rPr>
                    <w:t>Пров</w:t>
                  </w:r>
                  <w:proofErr w:type="gramEnd"/>
                  <w:r w:rsidRPr="0077525D">
                    <w:rPr>
                      <w:rFonts w:ascii="Times New Roman" w:hAnsi="Times New Roman"/>
                      <w:sz w:val="18"/>
                      <w:szCs w:val="18"/>
                    </w:rPr>
                    <w:t>ід</w:t>
                  </w:r>
                  <w:proofErr w:type="spellEnd"/>
                  <w:r w:rsidRPr="0077525D">
                    <w:rPr>
                      <w:rFonts w:ascii="Times New Roman" w:hAnsi="Times New Roman"/>
                      <w:sz w:val="18"/>
                      <w:szCs w:val="18"/>
                    </w:rPr>
                    <w:t xml:space="preserve"> батарея-стартер</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204</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130-3734010-01</w:t>
                  </w:r>
                </w:p>
              </w:tc>
              <w:tc>
                <w:tcPr>
                  <w:tcW w:w="3544" w:type="dxa"/>
                  <w:tcBorders>
                    <w:top w:val="nil"/>
                    <w:left w:val="nil"/>
                    <w:bottom w:val="single" w:sz="4" w:space="0" w:color="auto"/>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Комутатор</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транзисторний</w:t>
                  </w:r>
                  <w:proofErr w:type="spellEnd"/>
                  <w:r w:rsidRPr="0077525D">
                    <w:rPr>
                      <w:rFonts w:ascii="Times New Roman" w:hAnsi="Times New Roman"/>
                      <w:sz w:val="18"/>
                      <w:szCs w:val="18"/>
                    </w:rPr>
                    <w:t xml:space="preserve"> ТК-102</w:t>
                  </w:r>
                  <w:proofErr w:type="gramStart"/>
                  <w:r w:rsidRPr="0077525D">
                    <w:rPr>
                      <w:rFonts w:ascii="Times New Roman" w:hAnsi="Times New Roman"/>
                      <w:sz w:val="18"/>
                      <w:szCs w:val="18"/>
                    </w:rPr>
                    <w:t xml:space="preserve"> А</w:t>
                  </w:r>
                  <w:proofErr w:type="gramEnd"/>
                </w:p>
              </w:tc>
              <w:tc>
                <w:tcPr>
                  <w:tcW w:w="1134" w:type="dxa"/>
                  <w:tcBorders>
                    <w:top w:val="nil"/>
                    <w:left w:val="nil"/>
                    <w:bottom w:val="single" w:sz="4" w:space="0" w:color="auto"/>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205</w:t>
                  </w:r>
                </w:p>
              </w:tc>
              <w:tc>
                <w:tcPr>
                  <w:tcW w:w="1843" w:type="dxa"/>
                  <w:tcBorders>
                    <w:top w:val="nil"/>
                    <w:left w:val="nil"/>
                    <w:bottom w:val="single" w:sz="8" w:space="0" w:color="000000"/>
                    <w:right w:val="single" w:sz="4" w:space="0" w:color="auto"/>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130-3808014</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Датчик </w:t>
                  </w:r>
                  <w:proofErr w:type="spellStart"/>
                  <w:r w:rsidRPr="0077525D">
                    <w:rPr>
                      <w:rFonts w:ascii="Times New Roman" w:hAnsi="Times New Roman"/>
                      <w:sz w:val="18"/>
                      <w:szCs w:val="18"/>
                    </w:rPr>
                    <w:t>покажчика</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аварійнперегріву</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206</w:t>
                  </w:r>
                </w:p>
              </w:tc>
              <w:tc>
                <w:tcPr>
                  <w:tcW w:w="1843" w:type="dxa"/>
                  <w:tcBorders>
                    <w:top w:val="nil"/>
                    <w:left w:val="nil"/>
                    <w:bottom w:val="single" w:sz="8" w:space="0" w:color="000000"/>
                    <w:right w:val="single" w:sz="4" w:space="0" w:color="auto"/>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131-3703140</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3FF7" w:rsidRPr="0077525D" w:rsidRDefault="00903FF7" w:rsidP="00333BF6">
                  <w:pPr>
                    <w:rPr>
                      <w:rFonts w:ascii="Times New Roman" w:hAnsi="Times New Roman"/>
                      <w:sz w:val="18"/>
                      <w:szCs w:val="18"/>
                    </w:rPr>
                  </w:pPr>
                  <w:proofErr w:type="spellStart"/>
                  <w:r w:rsidRPr="0077525D">
                    <w:rPr>
                      <w:rFonts w:ascii="Times New Roman" w:hAnsi="Times New Roman"/>
                      <w:sz w:val="18"/>
                      <w:szCs w:val="18"/>
                    </w:rPr>
                    <w:t>Вимикач</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сигналів</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гальмування</w:t>
                  </w:r>
                  <w:proofErr w:type="spellEnd"/>
                  <w:r w:rsidRPr="0077525D">
                    <w:rPr>
                      <w:rFonts w:ascii="Times New Roman" w:hAnsi="Times New Roman"/>
                      <w:sz w:val="18"/>
                      <w:szCs w:val="18"/>
                    </w:rPr>
                    <w:t xml:space="preserve"> ММ125Д</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3</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207</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25.3802</w:t>
                  </w:r>
                </w:p>
              </w:tc>
              <w:tc>
                <w:tcPr>
                  <w:tcW w:w="3544" w:type="dxa"/>
                  <w:tcBorders>
                    <w:top w:val="single" w:sz="4" w:space="0" w:color="auto"/>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proofErr w:type="spellStart"/>
                  <w:r w:rsidRPr="0077525D">
                    <w:rPr>
                      <w:rFonts w:ascii="Times New Roman" w:hAnsi="Times New Roman"/>
                      <w:sz w:val="18"/>
                      <w:szCs w:val="18"/>
                    </w:rPr>
                    <w:t>Спідометр</w:t>
                  </w:r>
                  <w:proofErr w:type="spellEnd"/>
                </w:p>
              </w:tc>
              <w:tc>
                <w:tcPr>
                  <w:tcW w:w="1134" w:type="dxa"/>
                  <w:tcBorders>
                    <w:top w:val="single" w:sz="4" w:space="0" w:color="auto"/>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208</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431410-3720010</w:t>
                  </w:r>
                </w:p>
              </w:tc>
              <w:tc>
                <w:tcPr>
                  <w:tcW w:w="3544" w:type="dxa"/>
                  <w:tcBorders>
                    <w:top w:val="single" w:sz="8" w:space="0" w:color="000000"/>
                    <w:left w:val="nil"/>
                    <w:bottom w:val="nil"/>
                    <w:right w:val="single" w:sz="4" w:space="0" w:color="auto"/>
                  </w:tcBorders>
                  <w:shd w:val="clear" w:color="auto" w:fill="auto"/>
                  <w:noWrap/>
                  <w:vAlign w:val="bottom"/>
                  <w:hideMark/>
                </w:tcPr>
                <w:p w:rsidR="00903FF7" w:rsidRPr="0077525D" w:rsidRDefault="00903FF7" w:rsidP="00333BF6">
                  <w:pPr>
                    <w:rPr>
                      <w:rFonts w:ascii="Times New Roman" w:hAnsi="Times New Roman"/>
                      <w:sz w:val="18"/>
                      <w:szCs w:val="18"/>
                    </w:rPr>
                  </w:pPr>
                  <w:proofErr w:type="spellStart"/>
                  <w:r w:rsidRPr="0077525D">
                    <w:rPr>
                      <w:rFonts w:ascii="Times New Roman" w:hAnsi="Times New Roman"/>
                      <w:sz w:val="18"/>
                      <w:szCs w:val="18"/>
                    </w:rPr>
                    <w:t>Вимикач</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сигналів</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гальмування</w:t>
                  </w:r>
                  <w:proofErr w:type="spellEnd"/>
                  <w:r w:rsidRPr="0077525D">
                    <w:rPr>
                      <w:rFonts w:ascii="Times New Roman" w:hAnsi="Times New Roman"/>
                      <w:sz w:val="18"/>
                      <w:szCs w:val="18"/>
                    </w:rPr>
                    <w:t xml:space="preserve"> ММ125Д</w:t>
                  </w:r>
                </w:p>
              </w:tc>
              <w:tc>
                <w:tcPr>
                  <w:tcW w:w="1134" w:type="dxa"/>
                  <w:tcBorders>
                    <w:top w:val="single" w:sz="8" w:space="0" w:color="000000"/>
                    <w:left w:val="single" w:sz="4" w:space="0" w:color="auto"/>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210</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130-3701010-21</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Генератор 32.3701 в </w:t>
                  </w:r>
                  <w:proofErr w:type="spellStart"/>
                  <w:r w:rsidRPr="0077525D">
                    <w:rPr>
                      <w:rFonts w:ascii="Times New Roman" w:hAnsi="Times New Roman"/>
                      <w:sz w:val="18"/>
                      <w:szCs w:val="18"/>
                    </w:rPr>
                    <w:t>зборі</w:t>
                  </w:r>
                  <w:proofErr w:type="spellEnd"/>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45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211</w:t>
                  </w:r>
                </w:p>
              </w:tc>
              <w:tc>
                <w:tcPr>
                  <w:tcW w:w="1843"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130-3702010</w:t>
                  </w:r>
                </w:p>
              </w:tc>
              <w:tc>
                <w:tcPr>
                  <w:tcW w:w="354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xml:space="preserve">Регулятор </w:t>
                  </w:r>
                  <w:proofErr w:type="spellStart"/>
                  <w:r w:rsidRPr="0077525D">
                    <w:rPr>
                      <w:rFonts w:ascii="Times New Roman" w:hAnsi="Times New Roman"/>
                      <w:sz w:val="18"/>
                      <w:szCs w:val="18"/>
                    </w:rPr>
                    <w:t>напруги</w:t>
                  </w:r>
                  <w:proofErr w:type="spellEnd"/>
                  <w:r w:rsidRPr="0077525D">
                    <w:rPr>
                      <w:rFonts w:ascii="Times New Roman" w:hAnsi="Times New Roman"/>
                      <w:sz w:val="18"/>
                      <w:szCs w:val="18"/>
                    </w:rPr>
                    <w:t xml:space="preserve"> 201.3702</w:t>
                  </w: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lang w:val="uk-UA"/>
                    </w:rPr>
                  </w:pP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130-1001045</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Подушка опори </w:t>
                  </w:r>
                  <w:proofErr w:type="spellStart"/>
                  <w:r w:rsidRPr="0077525D">
                    <w:rPr>
                      <w:rFonts w:ascii="Times New Roman" w:hAnsi="Times New Roman"/>
                      <w:sz w:val="18"/>
                      <w:szCs w:val="18"/>
                    </w:rPr>
                    <w:t>двигуна</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верхня</w:t>
                  </w:r>
                  <w:proofErr w:type="spellEnd"/>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212</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lang w:val="uk-UA"/>
                    </w:rPr>
                  </w:pP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130-1001050</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Подушка </w:t>
                  </w:r>
                  <w:proofErr w:type="spellStart"/>
                  <w:r w:rsidRPr="0077525D">
                    <w:rPr>
                      <w:rFonts w:ascii="Times New Roman" w:hAnsi="Times New Roman"/>
                      <w:sz w:val="18"/>
                      <w:szCs w:val="18"/>
                    </w:rPr>
                    <w:t>задньої</w:t>
                  </w:r>
                  <w:proofErr w:type="spellEnd"/>
                  <w:r w:rsidRPr="0077525D">
                    <w:rPr>
                      <w:rFonts w:ascii="Times New Roman" w:hAnsi="Times New Roman"/>
                      <w:sz w:val="18"/>
                      <w:szCs w:val="18"/>
                    </w:rPr>
                    <w:t xml:space="preserve"> опори </w:t>
                  </w:r>
                  <w:proofErr w:type="spellStart"/>
                  <w:r w:rsidRPr="0077525D">
                    <w:rPr>
                      <w:rFonts w:ascii="Times New Roman" w:hAnsi="Times New Roman"/>
                      <w:sz w:val="18"/>
                      <w:szCs w:val="18"/>
                    </w:rPr>
                    <w:t>двигуна</w:t>
                  </w:r>
                  <w:proofErr w:type="spellEnd"/>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213</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130-1001051</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Подушка опори </w:t>
                  </w:r>
                  <w:proofErr w:type="spellStart"/>
                  <w:r w:rsidRPr="0077525D">
                    <w:rPr>
                      <w:rFonts w:ascii="Times New Roman" w:hAnsi="Times New Roman"/>
                      <w:sz w:val="18"/>
                      <w:szCs w:val="18"/>
                    </w:rPr>
                    <w:t>двигуна</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нижня</w:t>
                  </w:r>
                  <w:proofErr w:type="spellEnd"/>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214</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130-1005154</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Набивка сальника </w:t>
                  </w:r>
                  <w:proofErr w:type="spellStart"/>
                  <w:r w:rsidRPr="0077525D">
                    <w:rPr>
                      <w:rFonts w:ascii="Times New Roman" w:hAnsi="Times New Roman"/>
                      <w:sz w:val="18"/>
                      <w:szCs w:val="18"/>
                    </w:rPr>
                    <w:t>заднього</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корінного</w:t>
                  </w:r>
                  <w:proofErr w:type="spellEnd"/>
                  <w:r w:rsidRPr="0077525D">
                    <w:rPr>
                      <w:rFonts w:ascii="Times New Roman" w:hAnsi="Times New Roman"/>
                      <w:sz w:val="18"/>
                      <w:szCs w:val="18"/>
                    </w:rPr>
                    <w:t xml:space="preserve"> </w:t>
                  </w:r>
                  <w:proofErr w:type="spellStart"/>
                  <w:proofErr w:type="gramStart"/>
                  <w:r w:rsidRPr="0077525D">
                    <w:rPr>
                      <w:rFonts w:ascii="Times New Roman" w:hAnsi="Times New Roman"/>
                      <w:sz w:val="18"/>
                      <w:szCs w:val="18"/>
                    </w:rPr>
                    <w:t>п</w:t>
                  </w:r>
                  <w:proofErr w:type="gramEnd"/>
                  <w:r w:rsidRPr="0077525D">
                    <w:rPr>
                      <w:rFonts w:ascii="Times New Roman" w:hAnsi="Times New Roman"/>
                      <w:sz w:val="18"/>
                      <w:szCs w:val="18"/>
                    </w:rPr>
                    <w:t>ідшипника</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колінчастого</w:t>
                  </w:r>
                  <w:proofErr w:type="spellEnd"/>
                  <w:r w:rsidRPr="0077525D">
                    <w:rPr>
                      <w:rFonts w:ascii="Times New Roman" w:hAnsi="Times New Roman"/>
                      <w:sz w:val="18"/>
                      <w:szCs w:val="18"/>
                    </w:rPr>
                    <w:t xml:space="preserve"> вала</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216</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1006024130-</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Втулка </w:t>
                  </w:r>
                  <w:proofErr w:type="spellStart"/>
                  <w:r w:rsidRPr="0077525D">
                    <w:rPr>
                      <w:rFonts w:ascii="Times New Roman" w:hAnsi="Times New Roman"/>
                      <w:sz w:val="18"/>
                      <w:szCs w:val="18"/>
                    </w:rPr>
                    <w:t>передньої</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шийки</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розподільного</w:t>
                  </w:r>
                  <w:proofErr w:type="spellEnd"/>
                  <w:r w:rsidRPr="0077525D">
                    <w:rPr>
                      <w:rFonts w:ascii="Times New Roman" w:hAnsi="Times New Roman"/>
                      <w:sz w:val="18"/>
                      <w:szCs w:val="18"/>
                    </w:rPr>
                    <w:t xml:space="preserve"> вала</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6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217</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130-1006025-А</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Втулка </w:t>
                  </w:r>
                  <w:proofErr w:type="spellStart"/>
                  <w:r w:rsidRPr="0077525D">
                    <w:rPr>
                      <w:rFonts w:ascii="Times New Roman" w:hAnsi="Times New Roman"/>
                      <w:sz w:val="18"/>
                      <w:szCs w:val="18"/>
                    </w:rPr>
                    <w:t>середньої</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шийки</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розподільного</w:t>
                  </w:r>
                  <w:proofErr w:type="spellEnd"/>
                  <w:r w:rsidRPr="0077525D">
                    <w:rPr>
                      <w:rFonts w:ascii="Times New Roman" w:hAnsi="Times New Roman"/>
                      <w:sz w:val="18"/>
                      <w:szCs w:val="18"/>
                    </w:rPr>
                    <w:t xml:space="preserve"> вала</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218</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130-1006027</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Втулка </w:t>
                  </w:r>
                  <w:proofErr w:type="spellStart"/>
                  <w:r w:rsidRPr="0077525D">
                    <w:rPr>
                      <w:rFonts w:ascii="Times New Roman" w:hAnsi="Times New Roman"/>
                      <w:sz w:val="18"/>
                      <w:szCs w:val="18"/>
                    </w:rPr>
                    <w:t>проміжних</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шийок</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розподільного</w:t>
                  </w:r>
                  <w:proofErr w:type="spellEnd"/>
                  <w:r w:rsidRPr="0077525D">
                    <w:rPr>
                      <w:rFonts w:ascii="Times New Roman" w:hAnsi="Times New Roman"/>
                      <w:sz w:val="18"/>
                      <w:szCs w:val="18"/>
                    </w:rPr>
                    <w:t xml:space="preserve"> вала</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219</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130-1006026</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Втулка </w:t>
                  </w:r>
                  <w:proofErr w:type="spellStart"/>
                  <w:r w:rsidRPr="0077525D">
                    <w:rPr>
                      <w:rFonts w:ascii="Times New Roman" w:hAnsi="Times New Roman"/>
                      <w:sz w:val="18"/>
                      <w:szCs w:val="18"/>
                    </w:rPr>
                    <w:t>задньої</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шийки</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розподільного</w:t>
                  </w:r>
                  <w:proofErr w:type="spellEnd"/>
                  <w:r w:rsidRPr="0077525D">
                    <w:rPr>
                      <w:rFonts w:ascii="Times New Roman" w:hAnsi="Times New Roman"/>
                      <w:sz w:val="18"/>
                      <w:szCs w:val="18"/>
                    </w:rPr>
                    <w:t xml:space="preserve"> вала</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220</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jc w:val="right"/>
                    <w:rPr>
                      <w:rFonts w:ascii="Times New Roman" w:hAnsi="Times New Roman"/>
                      <w:sz w:val="18"/>
                      <w:szCs w:val="18"/>
                    </w:rPr>
                  </w:pPr>
                  <w:r w:rsidRPr="0077525D">
                    <w:rPr>
                      <w:rFonts w:ascii="Times New Roman" w:hAnsi="Times New Roman"/>
                      <w:sz w:val="18"/>
                      <w:szCs w:val="18"/>
                    </w:rPr>
                    <w:t>486460</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Манжета </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221</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130-1003020-10</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Прокладка головки блоку </w:t>
                  </w:r>
                  <w:proofErr w:type="spellStart"/>
                  <w:r w:rsidRPr="0077525D">
                    <w:rPr>
                      <w:rFonts w:ascii="Times New Roman" w:hAnsi="Times New Roman"/>
                      <w:sz w:val="18"/>
                      <w:szCs w:val="18"/>
                    </w:rPr>
                    <w:t>циліндрів</w:t>
                  </w:r>
                  <w:proofErr w:type="spellEnd"/>
                  <w:r w:rsidRPr="0077525D">
                    <w:rPr>
                      <w:rFonts w:ascii="Times New Roman" w:hAnsi="Times New Roman"/>
                      <w:sz w:val="18"/>
                      <w:szCs w:val="18"/>
                    </w:rPr>
                    <w:t xml:space="preserve"> </w:t>
                  </w:r>
                  <w:proofErr w:type="gramStart"/>
                  <w:r w:rsidRPr="0077525D">
                    <w:rPr>
                      <w:rFonts w:ascii="Times New Roman" w:hAnsi="Times New Roman"/>
                      <w:sz w:val="18"/>
                      <w:szCs w:val="18"/>
                    </w:rPr>
                    <w:t>в</w:t>
                  </w:r>
                  <w:proofErr w:type="gramEnd"/>
                  <w:r w:rsidRPr="0077525D">
                    <w:rPr>
                      <w:rFonts w:ascii="Times New Roman" w:hAnsi="Times New Roman"/>
                      <w:sz w:val="18"/>
                      <w:szCs w:val="18"/>
                    </w:rPr>
                    <w:t xml:space="preserve"> </w:t>
                  </w:r>
                  <w:proofErr w:type="spellStart"/>
                  <w:r w:rsidRPr="0077525D">
                    <w:rPr>
                      <w:rFonts w:ascii="Times New Roman" w:hAnsi="Times New Roman"/>
                      <w:sz w:val="18"/>
                      <w:szCs w:val="18"/>
                    </w:rPr>
                    <w:t>зборі</w:t>
                  </w:r>
                  <w:proofErr w:type="spellEnd"/>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4</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224</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130-1003270-А</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Прокладка </w:t>
                  </w:r>
                  <w:proofErr w:type="spellStart"/>
                  <w:r w:rsidRPr="0077525D">
                    <w:rPr>
                      <w:rFonts w:ascii="Times New Roman" w:hAnsi="Times New Roman"/>
                      <w:sz w:val="18"/>
                      <w:szCs w:val="18"/>
                    </w:rPr>
                    <w:t>кришки</w:t>
                  </w:r>
                  <w:proofErr w:type="spellEnd"/>
                  <w:r w:rsidRPr="0077525D">
                    <w:rPr>
                      <w:rFonts w:ascii="Times New Roman" w:hAnsi="Times New Roman"/>
                      <w:sz w:val="18"/>
                      <w:szCs w:val="18"/>
                    </w:rPr>
                    <w:t xml:space="preserve"> головки блоку </w:t>
                  </w:r>
                  <w:proofErr w:type="spellStart"/>
                  <w:r w:rsidRPr="0077525D">
                    <w:rPr>
                      <w:rFonts w:ascii="Times New Roman" w:hAnsi="Times New Roman"/>
                      <w:sz w:val="18"/>
                      <w:szCs w:val="18"/>
                    </w:rPr>
                    <w:t>циліндрі</w:t>
                  </w:r>
                  <w:proofErr w:type="gramStart"/>
                  <w:r w:rsidRPr="0077525D">
                    <w:rPr>
                      <w:rFonts w:ascii="Times New Roman" w:hAnsi="Times New Roman"/>
                      <w:sz w:val="18"/>
                      <w:szCs w:val="18"/>
                    </w:rPr>
                    <w:t>в</w:t>
                  </w:r>
                  <w:proofErr w:type="spellEnd"/>
                  <w:proofErr w:type="gramEnd"/>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4</w:t>
                  </w: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225</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130-1006015</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Вал </w:t>
                  </w:r>
                  <w:proofErr w:type="spellStart"/>
                  <w:r w:rsidRPr="0077525D">
                    <w:rPr>
                      <w:rFonts w:ascii="Times New Roman" w:hAnsi="Times New Roman"/>
                      <w:sz w:val="18"/>
                      <w:szCs w:val="18"/>
                    </w:rPr>
                    <w:t>розподільний</w:t>
                  </w:r>
                  <w:proofErr w:type="spellEnd"/>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lastRenderedPageBreak/>
                    <w:t>226</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tcPr>
                <w:p w:rsidR="00903FF7" w:rsidRPr="0077525D" w:rsidRDefault="00903FF7" w:rsidP="00333BF6">
                  <w:pPr>
                    <w:jc w:val="both"/>
                    <w:rPr>
                      <w:rFonts w:ascii="Times New Roman" w:hAnsi="Times New Roman"/>
                      <w:sz w:val="18"/>
                      <w:szCs w:val="18"/>
                    </w:rPr>
                  </w:pP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130-1007032-Б</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Втулка впускного клапана </w:t>
                  </w:r>
                  <w:proofErr w:type="spellStart"/>
                  <w:r w:rsidRPr="0077525D">
                    <w:rPr>
                      <w:rFonts w:ascii="Times New Roman" w:hAnsi="Times New Roman"/>
                      <w:sz w:val="18"/>
                      <w:szCs w:val="18"/>
                    </w:rPr>
                    <w:t>направляюча</w:t>
                  </w:r>
                  <w:proofErr w:type="spellEnd"/>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8</w:t>
                  </w: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tcPr>
                <w:p w:rsidR="00903FF7" w:rsidRPr="0077525D" w:rsidRDefault="00903FF7" w:rsidP="00333BF6">
                  <w:pPr>
                    <w:jc w:val="both"/>
                    <w:rPr>
                      <w:rFonts w:ascii="Times New Roman" w:hAnsi="Times New Roman"/>
                      <w:sz w:val="18"/>
                      <w:szCs w:val="18"/>
                    </w:rPr>
                  </w:pP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227</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130-1007033</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Втулка </w:t>
                  </w:r>
                  <w:proofErr w:type="spellStart"/>
                  <w:r w:rsidRPr="0077525D">
                    <w:rPr>
                      <w:rFonts w:ascii="Times New Roman" w:hAnsi="Times New Roman"/>
                      <w:sz w:val="18"/>
                      <w:szCs w:val="18"/>
                    </w:rPr>
                    <w:t>випускного</w:t>
                  </w:r>
                  <w:proofErr w:type="spellEnd"/>
                  <w:r w:rsidRPr="0077525D">
                    <w:rPr>
                      <w:rFonts w:ascii="Times New Roman" w:hAnsi="Times New Roman"/>
                      <w:sz w:val="18"/>
                      <w:szCs w:val="18"/>
                    </w:rPr>
                    <w:t xml:space="preserve"> клапана </w:t>
                  </w:r>
                  <w:proofErr w:type="spellStart"/>
                  <w:r w:rsidRPr="0077525D">
                    <w:rPr>
                      <w:rFonts w:ascii="Times New Roman" w:hAnsi="Times New Roman"/>
                      <w:sz w:val="18"/>
                      <w:szCs w:val="18"/>
                    </w:rPr>
                    <w:t>направляюча</w:t>
                  </w:r>
                  <w:proofErr w:type="spellEnd"/>
                  <w:r w:rsidRPr="0077525D">
                    <w:rPr>
                      <w:rFonts w:ascii="Times New Roman" w:hAnsi="Times New Roman"/>
                      <w:sz w:val="18"/>
                      <w:szCs w:val="18"/>
                    </w:rPr>
                    <w:t xml:space="preserve"> </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8</w:t>
                  </w: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228</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130-1007176-А</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Штанга </w:t>
                  </w:r>
                  <w:proofErr w:type="spellStart"/>
                  <w:r w:rsidRPr="0077525D">
                    <w:rPr>
                      <w:rFonts w:ascii="Times New Roman" w:hAnsi="Times New Roman"/>
                      <w:sz w:val="18"/>
                      <w:szCs w:val="18"/>
                    </w:rPr>
                    <w:t>штовхача</w:t>
                  </w:r>
                  <w:proofErr w:type="spellEnd"/>
                  <w:r w:rsidRPr="0077525D">
                    <w:rPr>
                      <w:rFonts w:ascii="Times New Roman" w:hAnsi="Times New Roman"/>
                      <w:sz w:val="18"/>
                      <w:szCs w:val="18"/>
                    </w:rPr>
                    <w:t xml:space="preserve"> клапана </w:t>
                  </w:r>
                </w:p>
              </w:tc>
              <w:tc>
                <w:tcPr>
                  <w:tcW w:w="1134" w:type="dxa"/>
                  <w:tcBorders>
                    <w:top w:val="nil"/>
                    <w:left w:val="nil"/>
                    <w:bottom w:val="nil"/>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 </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229</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16</w:t>
                  </w: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508.1007010</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Клапан </w:t>
                  </w:r>
                  <w:proofErr w:type="spellStart"/>
                  <w:r w:rsidRPr="0077525D">
                    <w:rPr>
                      <w:rFonts w:ascii="Times New Roman" w:hAnsi="Times New Roman"/>
                      <w:sz w:val="18"/>
                      <w:szCs w:val="18"/>
                    </w:rPr>
                    <w:t>впускний</w:t>
                  </w:r>
                  <w:proofErr w:type="spellEnd"/>
                  <w:r w:rsidRPr="0077525D">
                    <w:rPr>
                      <w:rFonts w:ascii="Times New Roman" w:hAnsi="Times New Roman"/>
                      <w:sz w:val="18"/>
                      <w:szCs w:val="18"/>
                    </w:rPr>
                    <w:t xml:space="preserve"> </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8</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230</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508.1007015</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Клапан </w:t>
                  </w:r>
                  <w:proofErr w:type="spellStart"/>
                  <w:r w:rsidRPr="0077525D">
                    <w:rPr>
                      <w:rFonts w:ascii="Times New Roman" w:hAnsi="Times New Roman"/>
                      <w:sz w:val="18"/>
                      <w:szCs w:val="18"/>
                    </w:rPr>
                    <w:t>випускний</w:t>
                  </w:r>
                  <w:proofErr w:type="spellEnd"/>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8</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231</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508.1007055</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proofErr w:type="spellStart"/>
                  <w:r w:rsidRPr="0077525D">
                    <w:rPr>
                      <w:rFonts w:ascii="Times New Roman" w:hAnsi="Times New Roman"/>
                      <w:sz w:val="18"/>
                      <w:szCs w:val="18"/>
                    </w:rPr>
                    <w:t>Штовхач</w:t>
                  </w:r>
                  <w:proofErr w:type="spellEnd"/>
                  <w:r w:rsidRPr="0077525D">
                    <w:rPr>
                      <w:rFonts w:ascii="Times New Roman" w:hAnsi="Times New Roman"/>
                      <w:sz w:val="18"/>
                      <w:szCs w:val="18"/>
                    </w:rPr>
                    <w:t xml:space="preserve">  клапана </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16</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232</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111-1002024</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proofErr w:type="spellStart"/>
                  <w:r w:rsidRPr="0077525D">
                    <w:rPr>
                      <w:rFonts w:ascii="Times New Roman" w:hAnsi="Times New Roman"/>
                      <w:sz w:val="18"/>
                      <w:szCs w:val="18"/>
                    </w:rPr>
                    <w:t>Кільце</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ущільнююче</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гільзи</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циліндра</w:t>
                  </w:r>
                  <w:proofErr w:type="spellEnd"/>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16</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233</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111-1004020</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proofErr w:type="spellStart"/>
                  <w:r w:rsidRPr="0077525D">
                    <w:rPr>
                      <w:rFonts w:ascii="Times New Roman" w:hAnsi="Times New Roman"/>
                      <w:sz w:val="18"/>
                      <w:szCs w:val="18"/>
                    </w:rPr>
                    <w:t>Палець</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поршневий</w:t>
                  </w:r>
                  <w:proofErr w:type="spellEnd"/>
                  <w:r w:rsidRPr="0077525D">
                    <w:rPr>
                      <w:rFonts w:ascii="Times New Roman" w:hAnsi="Times New Roman"/>
                      <w:sz w:val="18"/>
                      <w:szCs w:val="18"/>
                    </w:rPr>
                    <w:t xml:space="preserve"> </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8</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234</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130-1000101</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Комплект </w:t>
                  </w:r>
                  <w:proofErr w:type="spellStart"/>
                  <w:r w:rsidRPr="0077525D">
                    <w:rPr>
                      <w:rFonts w:ascii="Times New Roman" w:hAnsi="Times New Roman"/>
                      <w:sz w:val="18"/>
                      <w:szCs w:val="18"/>
                    </w:rPr>
                    <w:t>поршневих</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кілець</w:t>
                  </w:r>
                  <w:proofErr w:type="spellEnd"/>
                  <w:r w:rsidRPr="0077525D">
                    <w:rPr>
                      <w:rFonts w:ascii="Times New Roman" w:hAnsi="Times New Roman"/>
                      <w:sz w:val="18"/>
                      <w:szCs w:val="18"/>
                    </w:rPr>
                    <w:t xml:space="preserve"> на 1 </w:t>
                  </w:r>
                  <w:proofErr w:type="spellStart"/>
                  <w:r w:rsidRPr="0077525D">
                    <w:rPr>
                      <w:rFonts w:ascii="Times New Roman" w:hAnsi="Times New Roman"/>
                      <w:sz w:val="18"/>
                      <w:szCs w:val="18"/>
                    </w:rPr>
                    <w:t>двигун</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номінального</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розміру</w:t>
                  </w:r>
                  <w:proofErr w:type="spellEnd"/>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235</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130-1000104-02</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Комплект </w:t>
                  </w:r>
                  <w:proofErr w:type="spellStart"/>
                  <w:r w:rsidRPr="0077525D">
                    <w:rPr>
                      <w:rFonts w:ascii="Times New Roman" w:hAnsi="Times New Roman"/>
                      <w:sz w:val="18"/>
                      <w:szCs w:val="18"/>
                    </w:rPr>
                    <w:t>шатунних</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вкладишів</w:t>
                  </w:r>
                  <w:proofErr w:type="spellEnd"/>
                  <w:r w:rsidRPr="0077525D">
                    <w:rPr>
                      <w:rFonts w:ascii="Times New Roman" w:hAnsi="Times New Roman"/>
                      <w:sz w:val="18"/>
                      <w:szCs w:val="18"/>
                    </w:rPr>
                    <w:t xml:space="preserve"> на 1 </w:t>
                  </w:r>
                  <w:proofErr w:type="spellStart"/>
                  <w:r w:rsidRPr="0077525D">
                    <w:rPr>
                      <w:rFonts w:ascii="Times New Roman" w:hAnsi="Times New Roman"/>
                      <w:sz w:val="18"/>
                      <w:szCs w:val="18"/>
                    </w:rPr>
                    <w:t>двигун</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номінального</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розміру</w:t>
                  </w:r>
                  <w:proofErr w:type="spellEnd"/>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236</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130-1000109-А2</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Комплект </w:t>
                  </w:r>
                  <w:proofErr w:type="spellStart"/>
                  <w:proofErr w:type="gramStart"/>
                  <w:r w:rsidRPr="0077525D">
                    <w:rPr>
                      <w:rFonts w:ascii="Times New Roman" w:hAnsi="Times New Roman"/>
                      <w:sz w:val="18"/>
                      <w:szCs w:val="18"/>
                    </w:rPr>
                    <w:t>г</w:t>
                  </w:r>
                  <w:proofErr w:type="gramEnd"/>
                  <w:r w:rsidRPr="0077525D">
                    <w:rPr>
                      <w:rFonts w:ascii="Times New Roman" w:hAnsi="Times New Roman"/>
                      <w:sz w:val="18"/>
                      <w:szCs w:val="18"/>
                    </w:rPr>
                    <w:t>ільзи</w:t>
                  </w:r>
                  <w:proofErr w:type="spellEnd"/>
                  <w:r w:rsidRPr="0077525D">
                    <w:rPr>
                      <w:rFonts w:ascii="Times New Roman" w:hAnsi="Times New Roman"/>
                      <w:sz w:val="18"/>
                      <w:szCs w:val="18"/>
                    </w:rPr>
                    <w:t xml:space="preserve"> і деталей </w:t>
                  </w:r>
                  <w:proofErr w:type="spellStart"/>
                  <w:r w:rsidRPr="0077525D">
                    <w:rPr>
                      <w:rFonts w:ascii="Times New Roman" w:hAnsi="Times New Roman"/>
                      <w:sz w:val="18"/>
                      <w:szCs w:val="18"/>
                    </w:rPr>
                    <w:t>поршневої</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групи</w:t>
                  </w:r>
                  <w:proofErr w:type="spellEnd"/>
                  <w:r w:rsidRPr="0077525D">
                    <w:rPr>
                      <w:rFonts w:ascii="Times New Roman" w:hAnsi="Times New Roman"/>
                      <w:sz w:val="18"/>
                      <w:szCs w:val="18"/>
                    </w:rPr>
                    <w:t xml:space="preserve"> на один </w:t>
                  </w:r>
                  <w:proofErr w:type="spellStart"/>
                  <w:r w:rsidRPr="0077525D">
                    <w:rPr>
                      <w:rFonts w:ascii="Times New Roman" w:hAnsi="Times New Roman"/>
                      <w:sz w:val="18"/>
                      <w:szCs w:val="18"/>
                    </w:rPr>
                    <w:t>циліндр</w:t>
                  </w:r>
                  <w:proofErr w:type="spellEnd"/>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8</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237</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130-1004045</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Шатун в </w:t>
                  </w:r>
                  <w:proofErr w:type="spellStart"/>
                  <w:r w:rsidRPr="0077525D">
                    <w:rPr>
                      <w:rFonts w:ascii="Times New Roman" w:hAnsi="Times New Roman"/>
                      <w:sz w:val="18"/>
                      <w:szCs w:val="18"/>
                    </w:rPr>
                    <w:t>зборі</w:t>
                  </w:r>
                  <w:proofErr w:type="spellEnd"/>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4</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238</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130-1000102-Б</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Комплект </w:t>
                  </w:r>
                  <w:proofErr w:type="spellStart"/>
                  <w:r w:rsidRPr="0077525D">
                    <w:rPr>
                      <w:rFonts w:ascii="Times New Roman" w:hAnsi="Times New Roman"/>
                      <w:sz w:val="18"/>
                      <w:szCs w:val="18"/>
                    </w:rPr>
                    <w:t>корінних</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вкладиші</w:t>
                  </w:r>
                  <w:proofErr w:type="gramStart"/>
                  <w:r w:rsidRPr="0077525D">
                    <w:rPr>
                      <w:rFonts w:ascii="Times New Roman" w:hAnsi="Times New Roman"/>
                      <w:sz w:val="18"/>
                      <w:szCs w:val="18"/>
                    </w:rPr>
                    <w:t>в</w:t>
                  </w:r>
                  <w:proofErr w:type="spellEnd"/>
                  <w:proofErr w:type="gramEnd"/>
                  <w:r w:rsidRPr="0077525D">
                    <w:rPr>
                      <w:rFonts w:ascii="Times New Roman" w:hAnsi="Times New Roman"/>
                      <w:sz w:val="18"/>
                      <w:szCs w:val="18"/>
                    </w:rPr>
                    <w:t xml:space="preserve"> на один </w:t>
                  </w:r>
                  <w:proofErr w:type="spellStart"/>
                  <w:r w:rsidRPr="0077525D">
                    <w:rPr>
                      <w:rFonts w:ascii="Times New Roman" w:hAnsi="Times New Roman"/>
                      <w:sz w:val="18"/>
                      <w:szCs w:val="18"/>
                    </w:rPr>
                    <w:t>двигун</w:t>
                  </w:r>
                  <w:proofErr w:type="spellEnd"/>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239</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130-1005115</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Маховик </w:t>
                  </w:r>
                  <w:proofErr w:type="spellStart"/>
                  <w:r w:rsidRPr="0077525D">
                    <w:rPr>
                      <w:rFonts w:ascii="Times New Roman" w:hAnsi="Times New Roman"/>
                      <w:sz w:val="18"/>
                      <w:szCs w:val="18"/>
                    </w:rPr>
                    <w:t>із</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зубчастим</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кільцем</w:t>
                  </w:r>
                  <w:proofErr w:type="spellEnd"/>
                  <w:r w:rsidRPr="0077525D">
                    <w:rPr>
                      <w:rFonts w:ascii="Times New Roman" w:hAnsi="Times New Roman"/>
                      <w:sz w:val="18"/>
                      <w:szCs w:val="18"/>
                    </w:rPr>
                    <w:t xml:space="preserve"> в </w:t>
                  </w:r>
                  <w:proofErr w:type="spellStart"/>
                  <w:r w:rsidRPr="0077525D">
                    <w:rPr>
                      <w:rFonts w:ascii="Times New Roman" w:hAnsi="Times New Roman"/>
                      <w:sz w:val="18"/>
                      <w:szCs w:val="18"/>
                    </w:rPr>
                    <w:t>зборі</w:t>
                  </w:r>
                  <w:proofErr w:type="spellEnd"/>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241</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130-1005127</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Болт </w:t>
                  </w:r>
                  <w:proofErr w:type="spellStart"/>
                  <w:proofErr w:type="gramStart"/>
                  <w:r w:rsidRPr="0077525D">
                    <w:rPr>
                      <w:rFonts w:ascii="Times New Roman" w:hAnsi="Times New Roman"/>
                      <w:sz w:val="18"/>
                      <w:szCs w:val="18"/>
                    </w:rPr>
                    <w:t>кр</w:t>
                  </w:r>
                  <w:proofErr w:type="gramEnd"/>
                  <w:r w:rsidRPr="0077525D">
                    <w:rPr>
                      <w:rFonts w:ascii="Times New Roman" w:hAnsi="Times New Roman"/>
                      <w:sz w:val="18"/>
                      <w:szCs w:val="18"/>
                    </w:rPr>
                    <w:t>іплення</w:t>
                  </w:r>
                  <w:proofErr w:type="spellEnd"/>
                  <w:r w:rsidRPr="0077525D">
                    <w:rPr>
                      <w:rFonts w:ascii="Times New Roman" w:hAnsi="Times New Roman"/>
                      <w:sz w:val="18"/>
                      <w:szCs w:val="18"/>
                    </w:rPr>
                    <w:t xml:space="preserve"> маховика</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6</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242</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130-1006015</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Вал </w:t>
                  </w:r>
                  <w:proofErr w:type="spellStart"/>
                  <w:r w:rsidRPr="0077525D">
                    <w:rPr>
                      <w:rFonts w:ascii="Times New Roman" w:hAnsi="Times New Roman"/>
                      <w:sz w:val="18"/>
                      <w:szCs w:val="18"/>
                    </w:rPr>
                    <w:t>розподільний</w:t>
                  </w:r>
                  <w:proofErr w:type="spellEnd"/>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243</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130-1016010-Б</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proofErr w:type="spellStart"/>
                  <w:r w:rsidRPr="0077525D">
                    <w:rPr>
                      <w:rFonts w:ascii="Times New Roman" w:hAnsi="Times New Roman"/>
                      <w:sz w:val="18"/>
                      <w:szCs w:val="18"/>
                    </w:rPr>
                    <w:t>Привід</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розподільника</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запалювання</w:t>
                  </w:r>
                  <w:proofErr w:type="spellEnd"/>
                  <w:r w:rsidRPr="0077525D">
                    <w:rPr>
                      <w:rFonts w:ascii="Times New Roman" w:hAnsi="Times New Roman"/>
                      <w:sz w:val="18"/>
                      <w:szCs w:val="18"/>
                    </w:rPr>
                    <w:t xml:space="preserve"> в </w:t>
                  </w:r>
                  <w:proofErr w:type="spellStart"/>
                  <w:r w:rsidRPr="0077525D">
                    <w:rPr>
                      <w:rFonts w:ascii="Times New Roman" w:hAnsi="Times New Roman"/>
                      <w:sz w:val="18"/>
                      <w:szCs w:val="18"/>
                    </w:rPr>
                    <w:t>зборі</w:t>
                  </w:r>
                  <w:proofErr w:type="spellEnd"/>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244</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130Т-1106011-Б</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Насос </w:t>
                  </w:r>
                  <w:proofErr w:type="spellStart"/>
                  <w:r w:rsidRPr="0077525D">
                    <w:rPr>
                      <w:rFonts w:ascii="Times New Roman" w:hAnsi="Times New Roman"/>
                      <w:sz w:val="18"/>
                      <w:szCs w:val="18"/>
                    </w:rPr>
                    <w:t>паливний</w:t>
                  </w:r>
                  <w:proofErr w:type="spellEnd"/>
                  <w:r w:rsidRPr="0077525D">
                    <w:rPr>
                      <w:rFonts w:ascii="Times New Roman" w:hAnsi="Times New Roman"/>
                      <w:sz w:val="18"/>
                      <w:szCs w:val="18"/>
                    </w:rPr>
                    <w:t xml:space="preserve"> в </w:t>
                  </w:r>
                  <w:proofErr w:type="spellStart"/>
                  <w:r w:rsidRPr="0077525D">
                    <w:rPr>
                      <w:rFonts w:ascii="Times New Roman" w:hAnsi="Times New Roman"/>
                      <w:sz w:val="18"/>
                      <w:szCs w:val="18"/>
                    </w:rPr>
                    <w:t>зборі</w:t>
                  </w:r>
                  <w:proofErr w:type="spellEnd"/>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245</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130-1008084</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Прокладка </w:t>
                  </w:r>
                  <w:proofErr w:type="spellStart"/>
                  <w:r w:rsidRPr="0077525D">
                    <w:rPr>
                      <w:rFonts w:ascii="Times New Roman" w:hAnsi="Times New Roman"/>
                      <w:sz w:val="18"/>
                      <w:szCs w:val="18"/>
                    </w:rPr>
                    <w:t>випускного</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колектора</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крайня</w:t>
                  </w:r>
                  <w:proofErr w:type="spellEnd"/>
                  <w:r w:rsidRPr="0077525D">
                    <w:rPr>
                      <w:rFonts w:ascii="Times New Roman" w:hAnsi="Times New Roman"/>
                      <w:sz w:val="18"/>
                      <w:szCs w:val="18"/>
                    </w:rPr>
                    <w:t xml:space="preserve"> в </w:t>
                  </w:r>
                  <w:proofErr w:type="spellStart"/>
                  <w:r w:rsidRPr="0077525D">
                    <w:rPr>
                      <w:rFonts w:ascii="Times New Roman" w:hAnsi="Times New Roman"/>
                      <w:sz w:val="18"/>
                      <w:szCs w:val="18"/>
                    </w:rPr>
                    <w:t>зборі</w:t>
                  </w:r>
                  <w:proofErr w:type="spellEnd"/>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4</w:t>
                  </w: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245</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131-1008080</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Прокладка </w:t>
                  </w:r>
                  <w:proofErr w:type="spellStart"/>
                  <w:r w:rsidRPr="0077525D">
                    <w:rPr>
                      <w:rFonts w:ascii="Times New Roman" w:hAnsi="Times New Roman"/>
                      <w:sz w:val="18"/>
                      <w:szCs w:val="18"/>
                    </w:rPr>
                    <w:t>випускного</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колектора</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середня</w:t>
                  </w:r>
                  <w:proofErr w:type="spellEnd"/>
                  <w:r w:rsidRPr="0077525D">
                    <w:rPr>
                      <w:rFonts w:ascii="Times New Roman" w:hAnsi="Times New Roman"/>
                      <w:sz w:val="18"/>
                      <w:szCs w:val="18"/>
                    </w:rPr>
                    <w:t xml:space="preserve"> </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4</w:t>
                  </w: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246</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121-1107027</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Прокладка карбюратора</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247</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130-1008114-А2</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Прокладка </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4</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248</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130-1008214-Б</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Прокладка </w:t>
                  </w:r>
                  <w:proofErr w:type="spellStart"/>
                  <w:r w:rsidRPr="0077525D">
                    <w:rPr>
                      <w:rFonts w:ascii="Times New Roman" w:hAnsi="Times New Roman"/>
                      <w:sz w:val="18"/>
                      <w:szCs w:val="18"/>
                    </w:rPr>
                    <w:t>передня</w:t>
                  </w:r>
                  <w:proofErr w:type="spellEnd"/>
                  <w:r w:rsidRPr="0077525D">
                    <w:rPr>
                      <w:rFonts w:ascii="Times New Roman" w:hAnsi="Times New Roman"/>
                      <w:sz w:val="18"/>
                      <w:szCs w:val="18"/>
                    </w:rPr>
                    <w:t xml:space="preserve"> </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249</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lastRenderedPageBreak/>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130-1008215-Б</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Прокладка </w:t>
                  </w:r>
                  <w:proofErr w:type="spellStart"/>
                  <w:r w:rsidRPr="0077525D">
                    <w:rPr>
                      <w:rFonts w:ascii="Times New Roman" w:hAnsi="Times New Roman"/>
                      <w:sz w:val="18"/>
                      <w:szCs w:val="18"/>
                    </w:rPr>
                    <w:t>впускної</w:t>
                  </w:r>
                  <w:proofErr w:type="spellEnd"/>
                  <w:r w:rsidRPr="0077525D">
                    <w:rPr>
                      <w:rFonts w:ascii="Times New Roman" w:hAnsi="Times New Roman"/>
                      <w:sz w:val="18"/>
                      <w:szCs w:val="18"/>
                    </w:rPr>
                    <w:t xml:space="preserve"> трубы </w:t>
                  </w:r>
                  <w:proofErr w:type="spellStart"/>
                  <w:r w:rsidRPr="0077525D">
                    <w:rPr>
                      <w:rFonts w:ascii="Times New Roman" w:hAnsi="Times New Roman"/>
                      <w:sz w:val="18"/>
                      <w:szCs w:val="18"/>
                    </w:rPr>
                    <w:t>кінцева</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задня</w:t>
                  </w:r>
                  <w:proofErr w:type="spellEnd"/>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250</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130-1010042-20</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proofErr w:type="spellStart"/>
                  <w:r w:rsidRPr="0077525D">
                    <w:rPr>
                      <w:rFonts w:ascii="Times New Roman" w:hAnsi="Times New Roman"/>
                      <w:sz w:val="18"/>
                      <w:szCs w:val="18"/>
                    </w:rPr>
                    <w:t>Сітка</w:t>
                  </w:r>
                  <w:proofErr w:type="spellEnd"/>
                  <w:r w:rsidRPr="0077525D">
                    <w:rPr>
                      <w:rFonts w:ascii="Times New Roman" w:hAnsi="Times New Roman"/>
                      <w:sz w:val="18"/>
                      <w:szCs w:val="18"/>
                    </w:rPr>
                    <w:t xml:space="preserve"> </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252</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130-1011010-Б2</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Насос </w:t>
                  </w:r>
                  <w:proofErr w:type="spellStart"/>
                  <w:r w:rsidRPr="0077525D">
                    <w:rPr>
                      <w:rFonts w:ascii="Times New Roman" w:hAnsi="Times New Roman"/>
                      <w:sz w:val="18"/>
                      <w:szCs w:val="18"/>
                    </w:rPr>
                    <w:t>масляний</w:t>
                  </w:r>
                  <w:proofErr w:type="spellEnd"/>
                  <w:r w:rsidRPr="0077525D">
                    <w:rPr>
                      <w:rFonts w:ascii="Times New Roman" w:hAnsi="Times New Roman"/>
                      <w:sz w:val="18"/>
                      <w:szCs w:val="18"/>
                    </w:rPr>
                    <w:t xml:space="preserve"> в </w:t>
                  </w:r>
                  <w:proofErr w:type="spellStart"/>
                  <w:r w:rsidRPr="0077525D">
                    <w:rPr>
                      <w:rFonts w:ascii="Times New Roman" w:hAnsi="Times New Roman"/>
                      <w:sz w:val="18"/>
                      <w:szCs w:val="18"/>
                    </w:rPr>
                    <w:t>зборі</w:t>
                  </w:r>
                  <w:proofErr w:type="spellEnd"/>
                  <w:r w:rsidRPr="0077525D">
                    <w:rPr>
                      <w:rFonts w:ascii="Times New Roman" w:hAnsi="Times New Roman"/>
                      <w:sz w:val="18"/>
                      <w:szCs w:val="18"/>
                    </w:rPr>
                    <w:t xml:space="preserve"> </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253</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122А-1013048</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Шланг </w:t>
                  </w:r>
                  <w:proofErr w:type="spellStart"/>
                  <w:proofErr w:type="gramStart"/>
                  <w:r w:rsidRPr="0077525D">
                    <w:rPr>
                      <w:rFonts w:ascii="Times New Roman" w:hAnsi="Times New Roman"/>
                      <w:sz w:val="18"/>
                      <w:szCs w:val="18"/>
                    </w:rPr>
                    <w:t>п</w:t>
                  </w:r>
                  <w:proofErr w:type="gramEnd"/>
                  <w:r w:rsidRPr="0077525D">
                    <w:rPr>
                      <w:rFonts w:ascii="Times New Roman" w:hAnsi="Times New Roman"/>
                      <w:sz w:val="18"/>
                      <w:szCs w:val="18"/>
                    </w:rPr>
                    <w:t>ідведення</w:t>
                  </w:r>
                  <w:proofErr w:type="spellEnd"/>
                  <w:r w:rsidRPr="0077525D">
                    <w:rPr>
                      <w:rFonts w:ascii="Times New Roman" w:hAnsi="Times New Roman"/>
                      <w:sz w:val="18"/>
                      <w:szCs w:val="18"/>
                    </w:rPr>
                    <w:t xml:space="preserve"> і </w:t>
                  </w:r>
                  <w:proofErr w:type="spellStart"/>
                  <w:r w:rsidRPr="0077525D">
                    <w:rPr>
                      <w:rFonts w:ascii="Times New Roman" w:hAnsi="Times New Roman"/>
                      <w:sz w:val="18"/>
                      <w:szCs w:val="18"/>
                    </w:rPr>
                    <w:t>відведення</w:t>
                  </w:r>
                  <w:proofErr w:type="spellEnd"/>
                  <w:r w:rsidRPr="0077525D">
                    <w:rPr>
                      <w:rFonts w:ascii="Times New Roman" w:hAnsi="Times New Roman"/>
                      <w:sz w:val="18"/>
                      <w:szCs w:val="18"/>
                    </w:rPr>
                    <w:t xml:space="preserve"> масла</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254</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130-1013071-Б</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Шланг </w:t>
                  </w:r>
                  <w:proofErr w:type="spellStart"/>
                  <w:proofErr w:type="gramStart"/>
                  <w:r w:rsidRPr="0077525D">
                    <w:rPr>
                      <w:rFonts w:ascii="Times New Roman" w:hAnsi="Times New Roman"/>
                      <w:sz w:val="18"/>
                      <w:szCs w:val="18"/>
                    </w:rPr>
                    <w:t>п</w:t>
                  </w:r>
                  <w:proofErr w:type="gramEnd"/>
                  <w:r w:rsidRPr="0077525D">
                    <w:rPr>
                      <w:rFonts w:ascii="Times New Roman" w:hAnsi="Times New Roman"/>
                      <w:sz w:val="18"/>
                      <w:szCs w:val="18"/>
                    </w:rPr>
                    <w:t>ідведення</w:t>
                  </w:r>
                  <w:proofErr w:type="spellEnd"/>
                  <w:r w:rsidRPr="0077525D">
                    <w:rPr>
                      <w:rFonts w:ascii="Times New Roman" w:hAnsi="Times New Roman"/>
                      <w:sz w:val="18"/>
                      <w:szCs w:val="18"/>
                    </w:rPr>
                    <w:t xml:space="preserve"> і </w:t>
                  </w:r>
                  <w:proofErr w:type="spellStart"/>
                  <w:r w:rsidRPr="0077525D">
                    <w:rPr>
                      <w:rFonts w:ascii="Times New Roman" w:hAnsi="Times New Roman"/>
                      <w:sz w:val="18"/>
                      <w:szCs w:val="18"/>
                    </w:rPr>
                    <w:t>відведення</w:t>
                  </w:r>
                  <w:proofErr w:type="spellEnd"/>
                  <w:r w:rsidRPr="0077525D">
                    <w:rPr>
                      <w:rFonts w:ascii="Times New Roman" w:hAnsi="Times New Roman"/>
                      <w:sz w:val="18"/>
                      <w:szCs w:val="18"/>
                    </w:rPr>
                    <w:t xml:space="preserve"> масла</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255</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164-8101313</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шланг </w:t>
                  </w:r>
                  <w:proofErr w:type="spellStart"/>
                  <w:r w:rsidRPr="0077525D">
                    <w:rPr>
                      <w:rFonts w:ascii="Times New Roman" w:hAnsi="Times New Roman"/>
                      <w:sz w:val="18"/>
                      <w:szCs w:val="18"/>
                    </w:rPr>
                    <w:t>з'єднувальний</w:t>
                  </w:r>
                  <w:proofErr w:type="spellEnd"/>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256</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431410-3829030</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Датчик </w:t>
                  </w:r>
                  <w:proofErr w:type="spellStart"/>
                  <w:r w:rsidRPr="0077525D">
                    <w:rPr>
                      <w:rFonts w:ascii="Times New Roman" w:hAnsi="Times New Roman"/>
                      <w:sz w:val="18"/>
                      <w:szCs w:val="18"/>
                    </w:rPr>
                    <w:t>сигналізатора</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тиску</w:t>
                  </w:r>
                  <w:proofErr w:type="spellEnd"/>
                  <w:r w:rsidRPr="0077525D">
                    <w:rPr>
                      <w:rFonts w:ascii="Times New Roman" w:hAnsi="Times New Roman"/>
                      <w:sz w:val="18"/>
                      <w:szCs w:val="18"/>
                    </w:rPr>
                    <w:t xml:space="preserve"> масла ММ111Д</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257</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4331-3829010</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Датчик </w:t>
                  </w:r>
                  <w:proofErr w:type="spellStart"/>
                  <w:r w:rsidRPr="0077525D">
                    <w:rPr>
                      <w:rFonts w:ascii="Times New Roman" w:hAnsi="Times New Roman"/>
                      <w:sz w:val="18"/>
                      <w:szCs w:val="18"/>
                    </w:rPr>
                    <w:t>покажчика</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тиску</w:t>
                  </w:r>
                  <w:proofErr w:type="spellEnd"/>
                  <w:r w:rsidRPr="0077525D">
                    <w:rPr>
                      <w:rFonts w:ascii="Times New Roman" w:hAnsi="Times New Roman"/>
                      <w:sz w:val="18"/>
                      <w:szCs w:val="18"/>
                    </w:rPr>
                    <w:t xml:space="preserve"> масла ММ355</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258</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jc w:val="right"/>
                    <w:rPr>
                      <w:rFonts w:ascii="Times New Roman" w:hAnsi="Times New Roman"/>
                      <w:sz w:val="18"/>
                      <w:szCs w:val="18"/>
                    </w:rPr>
                  </w:pPr>
                  <w:r w:rsidRPr="0077525D">
                    <w:rPr>
                      <w:rFonts w:ascii="Times New Roman" w:hAnsi="Times New Roman"/>
                      <w:sz w:val="18"/>
                      <w:szCs w:val="18"/>
                    </w:rPr>
                    <w:t>4 616 110 021</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proofErr w:type="spellStart"/>
                  <w:proofErr w:type="gramStart"/>
                  <w:r w:rsidRPr="0077525D">
                    <w:rPr>
                      <w:rFonts w:ascii="Times New Roman" w:hAnsi="Times New Roman"/>
                      <w:sz w:val="18"/>
                      <w:szCs w:val="18"/>
                    </w:rPr>
                    <w:t>п</w:t>
                  </w:r>
                  <w:proofErr w:type="gramEnd"/>
                  <w:r w:rsidRPr="0077525D">
                    <w:rPr>
                      <w:rFonts w:ascii="Times New Roman" w:hAnsi="Times New Roman"/>
                      <w:sz w:val="18"/>
                      <w:szCs w:val="18"/>
                    </w:rPr>
                    <w:t>Ідшипник</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кульовий</w:t>
                  </w:r>
                  <w:proofErr w:type="spellEnd"/>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259</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130-3827010</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Датчик </w:t>
                  </w:r>
                  <w:proofErr w:type="spellStart"/>
                  <w:r w:rsidRPr="0077525D">
                    <w:rPr>
                      <w:rFonts w:ascii="Times New Roman" w:hAnsi="Times New Roman"/>
                      <w:sz w:val="18"/>
                      <w:szCs w:val="18"/>
                    </w:rPr>
                    <w:t>покажчика</w:t>
                  </w:r>
                  <w:proofErr w:type="spellEnd"/>
                  <w:r w:rsidRPr="0077525D">
                    <w:rPr>
                      <w:rFonts w:ascii="Times New Roman" w:hAnsi="Times New Roman"/>
                      <w:sz w:val="18"/>
                      <w:szCs w:val="18"/>
                    </w:rPr>
                    <w:t xml:space="preserve"> </w:t>
                  </w:r>
                  <w:proofErr w:type="spellStart"/>
                  <w:proofErr w:type="gramStart"/>
                  <w:r w:rsidRPr="0077525D">
                    <w:rPr>
                      <w:rFonts w:ascii="Times New Roman" w:hAnsi="Times New Roman"/>
                      <w:sz w:val="18"/>
                      <w:szCs w:val="18"/>
                    </w:rPr>
                    <w:t>р</w:t>
                  </w:r>
                  <w:proofErr w:type="gramEnd"/>
                  <w:r w:rsidRPr="0077525D">
                    <w:rPr>
                      <w:rFonts w:ascii="Times New Roman" w:hAnsi="Times New Roman"/>
                      <w:sz w:val="18"/>
                      <w:szCs w:val="18"/>
                    </w:rPr>
                    <w:t>івня</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палива</w:t>
                  </w:r>
                  <w:proofErr w:type="spellEnd"/>
                  <w:r w:rsidRPr="0077525D">
                    <w:rPr>
                      <w:rFonts w:ascii="Times New Roman" w:hAnsi="Times New Roman"/>
                      <w:sz w:val="18"/>
                      <w:szCs w:val="18"/>
                    </w:rPr>
                    <w:t xml:space="preserve"> типу БМ165-Б</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261</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130-1117074-А</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proofErr w:type="spellStart"/>
                  <w:r w:rsidRPr="0077525D">
                    <w:rPr>
                      <w:rFonts w:ascii="Times New Roman" w:hAnsi="Times New Roman"/>
                      <w:sz w:val="18"/>
                      <w:szCs w:val="18"/>
                    </w:rPr>
                    <w:t>елемент</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фільтруючий</w:t>
                  </w:r>
                  <w:proofErr w:type="spellEnd"/>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4</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262</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130-1106097</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proofErr w:type="spellStart"/>
                  <w:r w:rsidRPr="0077525D">
                    <w:rPr>
                      <w:rFonts w:ascii="Times New Roman" w:hAnsi="Times New Roman"/>
                      <w:sz w:val="18"/>
                      <w:szCs w:val="18"/>
                    </w:rPr>
                    <w:t>Сітка</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фільтра</w:t>
                  </w:r>
                  <w:proofErr w:type="spellEnd"/>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263</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130Т-1106050</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proofErr w:type="spellStart"/>
                  <w:r w:rsidRPr="0077525D">
                    <w:rPr>
                      <w:rFonts w:ascii="Times New Roman" w:hAnsi="Times New Roman"/>
                      <w:sz w:val="18"/>
                      <w:szCs w:val="18"/>
                    </w:rPr>
                    <w:t>Діафрагма</w:t>
                  </w:r>
                  <w:proofErr w:type="spellEnd"/>
                  <w:r w:rsidRPr="0077525D">
                    <w:rPr>
                      <w:rFonts w:ascii="Times New Roman" w:hAnsi="Times New Roman"/>
                      <w:sz w:val="18"/>
                      <w:szCs w:val="18"/>
                    </w:rPr>
                    <w:t xml:space="preserve"> з </w:t>
                  </w:r>
                  <w:proofErr w:type="spellStart"/>
                  <w:r w:rsidRPr="0077525D">
                    <w:rPr>
                      <w:rFonts w:ascii="Times New Roman" w:hAnsi="Times New Roman"/>
                      <w:sz w:val="18"/>
                      <w:szCs w:val="18"/>
                    </w:rPr>
                    <w:t>штовхачем</w:t>
                  </w:r>
                  <w:proofErr w:type="spellEnd"/>
                  <w:r w:rsidRPr="0077525D">
                    <w:rPr>
                      <w:rFonts w:ascii="Times New Roman" w:hAnsi="Times New Roman"/>
                      <w:sz w:val="18"/>
                      <w:szCs w:val="18"/>
                    </w:rPr>
                    <w:t xml:space="preserve"> в </w:t>
                  </w:r>
                  <w:proofErr w:type="spellStart"/>
                  <w:r w:rsidRPr="0077525D">
                    <w:rPr>
                      <w:rFonts w:ascii="Times New Roman" w:hAnsi="Times New Roman"/>
                      <w:sz w:val="18"/>
                      <w:szCs w:val="18"/>
                    </w:rPr>
                    <w:t>зборі</w:t>
                  </w:r>
                  <w:proofErr w:type="spellEnd"/>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264</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130-1307010-Б4</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Насос </w:t>
                  </w:r>
                  <w:proofErr w:type="spellStart"/>
                  <w:r w:rsidRPr="0077525D">
                    <w:rPr>
                      <w:rFonts w:ascii="Times New Roman" w:hAnsi="Times New Roman"/>
                      <w:sz w:val="18"/>
                      <w:szCs w:val="18"/>
                    </w:rPr>
                    <w:t>водяний</w:t>
                  </w:r>
                  <w:proofErr w:type="spellEnd"/>
                  <w:r w:rsidRPr="0077525D">
                    <w:rPr>
                      <w:rFonts w:ascii="Times New Roman" w:hAnsi="Times New Roman"/>
                      <w:sz w:val="18"/>
                      <w:szCs w:val="18"/>
                    </w:rPr>
                    <w:t xml:space="preserve"> в </w:t>
                  </w:r>
                  <w:proofErr w:type="spellStart"/>
                  <w:r w:rsidRPr="0077525D">
                    <w:rPr>
                      <w:rFonts w:ascii="Times New Roman" w:hAnsi="Times New Roman"/>
                      <w:sz w:val="18"/>
                      <w:szCs w:val="18"/>
                    </w:rPr>
                    <w:t>зборі</w:t>
                  </w:r>
                  <w:proofErr w:type="spellEnd"/>
                  <w:r w:rsidRPr="0077525D">
                    <w:rPr>
                      <w:rFonts w:ascii="Times New Roman" w:hAnsi="Times New Roman"/>
                      <w:sz w:val="18"/>
                      <w:szCs w:val="18"/>
                    </w:rPr>
                    <w:t xml:space="preserve"> </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265</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130-1601130</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Диск </w:t>
                  </w:r>
                  <w:proofErr w:type="spellStart"/>
                  <w:r w:rsidRPr="0077525D">
                    <w:rPr>
                      <w:rFonts w:ascii="Times New Roman" w:hAnsi="Times New Roman"/>
                      <w:sz w:val="18"/>
                      <w:szCs w:val="18"/>
                    </w:rPr>
                    <w:t>зчеплення</w:t>
                  </w:r>
                  <w:proofErr w:type="spellEnd"/>
                  <w:r w:rsidRPr="0077525D">
                    <w:rPr>
                      <w:rFonts w:ascii="Times New Roman" w:hAnsi="Times New Roman"/>
                      <w:sz w:val="18"/>
                      <w:szCs w:val="18"/>
                    </w:rPr>
                    <w:t xml:space="preserve"> ведений в </w:t>
                  </w:r>
                  <w:proofErr w:type="spellStart"/>
                  <w:r w:rsidRPr="0077525D">
                    <w:rPr>
                      <w:rFonts w:ascii="Times New Roman" w:hAnsi="Times New Roman"/>
                      <w:sz w:val="18"/>
                      <w:szCs w:val="18"/>
                    </w:rPr>
                    <w:t>зборі</w:t>
                  </w:r>
                  <w:proofErr w:type="spellEnd"/>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267</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130-1601178</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Гайка вилки </w:t>
                  </w:r>
                  <w:proofErr w:type="spellStart"/>
                  <w:r w:rsidRPr="0077525D">
                    <w:rPr>
                      <w:rFonts w:ascii="Times New Roman" w:hAnsi="Times New Roman"/>
                      <w:sz w:val="18"/>
                      <w:szCs w:val="18"/>
                    </w:rPr>
                    <w:t>важеля</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зчеплення</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регулювальна</w:t>
                  </w:r>
                  <w:proofErr w:type="spellEnd"/>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8</w:t>
                  </w: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268</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130-1601193</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Пластина </w:t>
                  </w:r>
                  <w:proofErr w:type="spellStart"/>
                  <w:r w:rsidRPr="0077525D">
                    <w:rPr>
                      <w:rFonts w:ascii="Times New Roman" w:hAnsi="Times New Roman"/>
                      <w:sz w:val="18"/>
                      <w:szCs w:val="18"/>
                    </w:rPr>
                    <w:t>замкова</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регулювальної</w:t>
                  </w:r>
                  <w:proofErr w:type="spellEnd"/>
                  <w:r w:rsidRPr="0077525D">
                    <w:rPr>
                      <w:rFonts w:ascii="Times New Roman" w:hAnsi="Times New Roman"/>
                      <w:sz w:val="18"/>
                      <w:szCs w:val="18"/>
                    </w:rPr>
                    <w:t xml:space="preserve"> гайки</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4</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269</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130-1601095</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proofErr w:type="spellStart"/>
                  <w:r w:rsidRPr="0077525D">
                    <w:rPr>
                      <w:rFonts w:ascii="Times New Roman" w:hAnsi="Times New Roman"/>
                      <w:sz w:val="18"/>
                      <w:szCs w:val="18"/>
                    </w:rPr>
                    <w:t>Важіль</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натискного</w:t>
                  </w:r>
                  <w:proofErr w:type="spellEnd"/>
                  <w:r w:rsidRPr="0077525D">
                    <w:rPr>
                      <w:rFonts w:ascii="Times New Roman" w:hAnsi="Times New Roman"/>
                      <w:sz w:val="18"/>
                      <w:szCs w:val="18"/>
                    </w:rPr>
                    <w:t xml:space="preserve"> диска </w:t>
                  </w:r>
                  <w:proofErr w:type="spellStart"/>
                  <w:r w:rsidRPr="0077525D">
                    <w:rPr>
                      <w:rFonts w:ascii="Times New Roman" w:hAnsi="Times New Roman"/>
                      <w:sz w:val="18"/>
                      <w:szCs w:val="18"/>
                    </w:rPr>
                    <w:t>зчеплення</w:t>
                  </w:r>
                  <w:proofErr w:type="spellEnd"/>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8</w:t>
                  </w: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270</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130-1601105</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proofErr w:type="spellStart"/>
                  <w:r w:rsidRPr="0077525D">
                    <w:rPr>
                      <w:rFonts w:ascii="Times New Roman" w:hAnsi="Times New Roman"/>
                      <w:sz w:val="18"/>
                      <w:szCs w:val="18"/>
                    </w:rPr>
                    <w:t>Палець</w:t>
                  </w:r>
                  <w:proofErr w:type="spellEnd"/>
                  <w:r w:rsidRPr="0077525D">
                    <w:rPr>
                      <w:rFonts w:ascii="Times New Roman" w:hAnsi="Times New Roman"/>
                      <w:sz w:val="18"/>
                      <w:szCs w:val="18"/>
                    </w:rPr>
                    <w:t xml:space="preserve"> вилки </w:t>
                  </w:r>
                  <w:proofErr w:type="spellStart"/>
                  <w:r w:rsidRPr="0077525D">
                    <w:rPr>
                      <w:rFonts w:ascii="Times New Roman" w:hAnsi="Times New Roman"/>
                      <w:sz w:val="18"/>
                      <w:szCs w:val="18"/>
                    </w:rPr>
                    <w:t>важеля</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натискного</w:t>
                  </w:r>
                  <w:proofErr w:type="spellEnd"/>
                  <w:r w:rsidRPr="0077525D">
                    <w:rPr>
                      <w:rFonts w:ascii="Times New Roman" w:hAnsi="Times New Roman"/>
                      <w:sz w:val="18"/>
                      <w:szCs w:val="18"/>
                    </w:rPr>
                    <w:t xml:space="preserve"> диска </w:t>
                  </w:r>
                  <w:proofErr w:type="spellStart"/>
                  <w:r w:rsidRPr="0077525D">
                    <w:rPr>
                      <w:rFonts w:ascii="Times New Roman" w:hAnsi="Times New Roman"/>
                      <w:sz w:val="18"/>
                      <w:szCs w:val="18"/>
                    </w:rPr>
                    <w:t>зчеплення</w:t>
                  </w:r>
                  <w:proofErr w:type="spellEnd"/>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8</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271</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130-1602052</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Муфта </w:t>
                  </w:r>
                  <w:proofErr w:type="spellStart"/>
                  <w:r w:rsidRPr="0077525D">
                    <w:rPr>
                      <w:rFonts w:ascii="Times New Roman" w:hAnsi="Times New Roman"/>
                      <w:sz w:val="18"/>
                      <w:szCs w:val="18"/>
                    </w:rPr>
                    <w:t>вимикання</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зчеплення</w:t>
                  </w:r>
                  <w:proofErr w:type="spellEnd"/>
                  <w:r w:rsidRPr="0077525D">
                    <w:rPr>
                      <w:rFonts w:ascii="Times New Roman" w:hAnsi="Times New Roman"/>
                      <w:sz w:val="18"/>
                      <w:szCs w:val="18"/>
                    </w:rPr>
                    <w:t xml:space="preserve"> з </w:t>
                  </w:r>
                  <w:proofErr w:type="spellStart"/>
                  <w:proofErr w:type="gramStart"/>
                  <w:r w:rsidRPr="0077525D">
                    <w:rPr>
                      <w:rFonts w:ascii="Times New Roman" w:hAnsi="Times New Roman"/>
                      <w:sz w:val="18"/>
                      <w:szCs w:val="18"/>
                    </w:rPr>
                    <w:t>п</w:t>
                  </w:r>
                  <w:proofErr w:type="gramEnd"/>
                  <w:r w:rsidRPr="0077525D">
                    <w:rPr>
                      <w:rFonts w:ascii="Times New Roman" w:hAnsi="Times New Roman"/>
                      <w:sz w:val="18"/>
                      <w:szCs w:val="18"/>
                    </w:rPr>
                    <w:t>ідшипником</w:t>
                  </w:r>
                  <w:proofErr w:type="spellEnd"/>
                  <w:r w:rsidRPr="0077525D">
                    <w:rPr>
                      <w:rFonts w:ascii="Times New Roman" w:hAnsi="Times New Roman"/>
                      <w:sz w:val="18"/>
                      <w:szCs w:val="18"/>
                    </w:rPr>
                    <w:t xml:space="preserve"> в </w:t>
                  </w:r>
                  <w:proofErr w:type="spellStart"/>
                  <w:r w:rsidRPr="0077525D">
                    <w:rPr>
                      <w:rFonts w:ascii="Times New Roman" w:hAnsi="Times New Roman"/>
                      <w:sz w:val="18"/>
                      <w:szCs w:val="18"/>
                    </w:rPr>
                    <w:t>зборі</w:t>
                  </w:r>
                  <w:proofErr w:type="spellEnd"/>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272</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130-1602077</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Пружина </w:t>
                  </w:r>
                  <w:proofErr w:type="spellStart"/>
                  <w:r w:rsidRPr="0077525D">
                    <w:rPr>
                      <w:rFonts w:ascii="Times New Roman" w:hAnsi="Times New Roman"/>
                      <w:sz w:val="18"/>
                      <w:szCs w:val="18"/>
                    </w:rPr>
                    <w:t>відтяжна</w:t>
                  </w:r>
                  <w:proofErr w:type="spellEnd"/>
                  <w:r w:rsidRPr="0077525D">
                    <w:rPr>
                      <w:rFonts w:ascii="Times New Roman" w:hAnsi="Times New Roman"/>
                      <w:sz w:val="18"/>
                      <w:szCs w:val="18"/>
                    </w:rPr>
                    <w:t xml:space="preserve"> муфти </w:t>
                  </w:r>
                  <w:proofErr w:type="spellStart"/>
                  <w:proofErr w:type="gramStart"/>
                  <w:r w:rsidRPr="0077525D">
                    <w:rPr>
                      <w:rFonts w:ascii="Times New Roman" w:hAnsi="Times New Roman"/>
                      <w:sz w:val="18"/>
                      <w:szCs w:val="18"/>
                    </w:rPr>
                    <w:t>п</w:t>
                  </w:r>
                  <w:proofErr w:type="gramEnd"/>
                  <w:r w:rsidRPr="0077525D">
                    <w:rPr>
                      <w:rFonts w:ascii="Times New Roman" w:hAnsi="Times New Roman"/>
                      <w:sz w:val="18"/>
                      <w:szCs w:val="18"/>
                    </w:rPr>
                    <w:t>ідшипника</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виключення</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зчеплення</w:t>
                  </w:r>
                  <w:proofErr w:type="spellEnd"/>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273</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306559-П</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proofErr w:type="spellStart"/>
                  <w:proofErr w:type="gramStart"/>
                  <w:r w:rsidRPr="0077525D">
                    <w:rPr>
                      <w:rFonts w:ascii="Times New Roman" w:hAnsi="Times New Roman"/>
                      <w:sz w:val="18"/>
                      <w:szCs w:val="18"/>
                    </w:rPr>
                    <w:t>П</w:t>
                  </w:r>
                  <w:proofErr w:type="gramEnd"/>
                  <w:r w:rsidRPr="0077525D">
                    <w:rPr>
                      <w:rFonts w:ascii="Times New Roman" w:hAnsi="Times New Roman"/>
                      <w:sz w:val="18"/>
                      <w:szCs w:val="18"/>
                    </w:rPr>
                    <w:t>ідшипник</w:t>
                  </w:r>
                  <w:proofErr w:type="spellEnd"/>
                  <w:r w:rsidRPr="0077525D">
                    <w:rPr>
                      <w:rFonts w:ascii="Times New Roman" w:hAnsi="Times New Roman"/>
                      <w:sz w:val="18"/>
                      <w:szCs w:val="18"/>
                    </w:rPr>
                    <w:t xml:space="preserve"> </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274</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494560-1602043</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proofErr w:type="spellStart"/>
                  <w:r w:rsidRPr="0077525D">
                    <w:rPr>
                      <w:rFonts w:ascii="Times New Roman" w:hAnsi="Times New Roman"/>
                      <w:sz w:val="18"/>
                      <w:szCs w:val="18"/>
                    </w:rPr>
                    <w:t>Важіль</w:t>
                  </w:r>
                  <w:proofErr w:type="spellEnd"/>
                  <w:r w:rsidRPr="0077525D">
                    <w:rPr>
                      <w:rFonts w:ascii="Times New Roman" w:hAnsi="Times New Roman"/>
                      <w:sz w:val="18"/>
                      <w:szCs w:val="18"/>
                    </w:rPr>
                    <w:t xml:space="preserve"> вилки </w:t>
                  </w:r>
                  <w:proofErr w:type="spellStart"/>
                  <w:r w:rsidRPr="0077525D">
                    <w:rPr>
                      <w:rFonts w:ascii="Times New Roman" w:hAnsi="Times New Roman"/>
                      <w:sz w:val="18"/>
                      <w:szCs w:val="18"/>
                    </w:rPr>
                    <w:t>виключення</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зчеплення</w:t>
                  </w:r>
                  <w:proofErr w:type="spellEnd"/>
                  <w:r w:rsidRPr="0077525D">
                    <w:rPr>
                      <w:rFonts w:ascii="Times New Roman" w:hAnsi="Times New Roman"/>
                      <w:sz w:val="18"/>
                      <w:szCs w:val="18"/>
                    </w:rPr>
                    <w:t xml:space="preserve"> в </w:t>
                  </w:r>
                  <w:proofErr w:type="spellStart"/>
                  <w:r w:rsidRPr="0077525D">
                    <w:rPr>
                      <w:rFonts w:ascii="Times New Roman" w:hAnsi="Times New Roman"/>
                      <w:sz w:val="18"/>
                      <w:szCs w:val="18"/>
                    </w:rPr>
                    <w:t>зборі</w:t>
                  </w:r>
                  <w:proofErr w:type="spellEnd"/>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275</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4331-1609509</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proofErr w:type="spellStart"/>
                  <w:r w:rsidRPr="0077525D">
                    <w:rPr>
                      <w:rFonts w:ascii="Times New Roman" w:hAnsi="Times New Roman"/>
                      <w:sz w:val="18"/>
                      <w:szCs w:val="18"/>
                    </w:rPr>
                    <w:t>Пневмогідравлічний</w:t>
                  </w:r>
                  <w:proofErr w:type="spellEnd"/>
                  <w:r w:rsidRPr="0077525D">
                    <w:rPr>
                      <w:rFonts w:ascii="Times New Roman" w:hAnsi="Times New Roman"/>
                      <w:sz w:val="18"/>
                      <w:szCs w:val="18"/>
                    </w:rPr>
                    <w:t xml:space="preserve"> </w:t>
                  </w:r>
                  <w:proofErr w:type="spellStart"/>
                  <w:proofErr w:type="gramStart"/>
                  <w:r w:rsidRPr="0077525D">
                    <w:rPr>
                      <w:rFonts w:ascii="Times New Roman" w:hAnsi="Times New Roman"/>
                      <w:sz w:val="18"/>
                      <w:szCs w:val="18"/>
                    </w:rPr>
                    <w:t>п</w:t>
                  </w:r>
                  <w:proofErr w:type="gramEnd"/>
                  <w:r w:rsidRPr="0077525D">
                    <w:rPr>
                      <w:rFonts w:ascii="Times New Roman" w:hAnsi="Times New Roman"/>
                      <w:sz w:val="18"/>
                      <w:szCs w:val="18"/>
                    </w:rPr>
                    <w:t>ідсилювач</w:t>
                  </w:r>
                  <w:proofErr w:type="spellEnd"/>
                  <w:r w:rsidRPr="0077525D">
                    <w:rPr>
                      <w:rFonts w:ascii="Times New Roman" w:hAnsi="Times New Roman"/>
                      <w:sz w:val="18"/>
                      <w:szCs w:val="18"/>
                    </w:rPr>
                    <w:t xml:space="preserve"> приводу </w:t>
                  </w:r>
                  <w:proofErr w:type="spellStart"/>
                  <w:r w:rsidRPr="0077525D">
                    <w:rPr>
                      <w:rFonts w:ascii="Times New Roman" w:hAnsi="Times New Roman"/>
                      <w:sz w:val="18"/>
                      <w:szCs w:val="18"/>
                    </w:rPr>
                    <w:t>управління</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зчепленням</w:t>
                  </w:r>
                  <w:proofErr w:type="spellEnd"/>
                  <w:r w:rsidRPr="0077525D">
                    <w:rPr>
                      <w:rFonts w:ascii="Times New Roman" w:hAnsi="Times New Roman"/>
                      <w:sz w:val="18"/>
                      <w:szCs w:val="18"/>
                    </w:rPr>
                    <w:t xml:space="preserve"> в </w:t>
                  </w:r>
                  <w:proofErr w:type="spellStart"/>
                  <w:r w:rsidRPr="0077525D">
                    <w:rPr>
                      <w:rFonts w:ascii="Times New Roman" w:hAnsi="Times New Roman"/>
                      <w:sz w:val="18"/>
                      <w:szCs w:val="18"/>
                    </w:rPr>
                    <w:t>зборі</w:t>
                  </w:r>
                  <w:proofErr w:type="spellEnd"/>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276</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4331-1609539</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Манжета </w:t>
                  </w:r>
                  <w:proofErr w:type="spellStart"/>
                  <w:r w:rsidRPr="0077525D">
                    <w:rPr>
                      <w:rFonts w:ascii="Times New Roman" w:hAnsi="Times New Roman"/>
                      <w:sz w:val="18"/>
                      <w:szCs w:val="18"/>
                    </w:rPr>
                    <w:t>стежить</w:t>
                  </w:r>
                  <w:proofErr w:type="spellEnd"/>
                  <w:r w:rsidRPr="0077525D">
                    <w:rPr>
                      <w:rFonts w:ascii="Times New Roman" w:hAnsi="Times New Roman"/>
                      <w:sz w:val="18"/>
                      <w:szCs w:val="18"/>
                    </w:rPr>
                    <w:t xml:space="preserve"> поршня</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4</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277</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lastRenderedPageBreak/>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4331-1609554</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Манжета 13,4х28 поршня </w:t>
                  </w:r>
                  <w:proofErr w:type="spellStart"/>
                  <w:r w:rsidRPr="0077525D">
                    <w:rPr>
                      <w:rFonts w:ascii="Times New Roman" w:hAnsi="Times New Roman"/>
                      <w:sz w:val="18"/>
                      <w:szCs w:val="18"/>
                    </w:rPr>
                    <w:t>вимикання</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зчеплення</w:t>
                  </w:r>
                  <w:proofErr w:type="spellEnd"/>
                  <w:r w:rsidRPr="0077525D">
                    <w:rPr>
                      <w:rFonts w:ascii="Times New Roman" w:hAnsi="Times New Roman"/>
                      <w:sz w:val="18"/>
                      <w:szCs w:val="18"/>
                    </w:rPr>
                    <w:t xml:space="preserve"> ПГУ з IV кв. 1990 </w:t>
                  </w:r>
                  <w:proofErr w:type="gramStart"/>
                  <w:r w:rsidRPr="0077525D">
                    <w:rPr>
                      <w:rFonts w:ascii="Times New Roman" w:hAnsi="Times New Roman"/>
                      <w:sz w:val="18"/>
                      <w:szCs w:val="18"/>
                    </w:rPr>
                    <w:t>р</w:t>
                  </w:r>
                  <w:proofErr w:type="gramEnd"/>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4</w:t>
                  </w: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278</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4331-1609570</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proofErr w:type="spellStart"/>
                  <w:r w:rsidRPr="0077525D">
                    <w:rPr>
                      <w:rFonts w:ascii="Times New Roman" w:hAnsi="Times New Roman"/>
                      <w:sz w:val="18"/>
                      <w:szCs w:val="18"/>
                    </w:rPr>
                    <w:t>Діафрагма</w:t>
                  </w:r>
                  <w:proofErr w:type="spellEnd"/>
                  <w:r w:rsidRPr="0077525D">
                    <w:rPr>
                      <w:rFonts w:ascii="Times New Roman" w:hAnsi="Times New Roman"/>
                      <w:sz w:val="18"/>
                      <w:szCs w:val="18"/>
                    </w:rPr>
                    <w:t xml:space="preserve"> редуктора в </w:t>
                  </w:r>
                  <w:proofErr w:type="spellStart"/>
                  <w:r w:rsidRPr="0077525D">
                    <w:rPr>
                      <w:rFonts w:ascii="Times New Roman" w:hAnsi="Times New Roman"/>
                      <w:sz w:val="18"/>
                      <w:szCs w:val="18"/>
                    </w:rPr>
                    <w:t>зборі</w:t>
                  </w:r>
                  <w:proofErr w:type="spellEnd"/>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279</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130Г-2402020</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Шестерня </w:t>
                  </w:r>
                  <w:proofErr w:type="spellStart"/>
                  <w:r w:rsidRPr="0077525D">
                    <w:rPr>
                      <w:rFonts w:ascii="Times New Roman" w:hAnsi="Times New Roman"/>
                      <w:sz w:val="18"/>
                      <w:szCs w:val="18"/>
                    </w:rPr>
                    <w:t>ведуча</w:t>
                  </w:r>
                  <w:proofErr w:type="spellEnd"/>
                  <w:r w:rsidRPr="0077525D">
                    <w:rPr>
                      <w:rFonts w:ascii="Times New Roman" w:hAnsi="Times New Roman"/>
                      <w:sz w:val="18"/>
                      <w:szCs w:val="18"/>
                    </w:rPr>
                    <w:t xml:space="preserve"> і ведена </w:t>
                  </w:r>
                  <w:proofErr w:type="spellStart"/>
                  <w:r w:rsidRPr="0077525D">
                    <w:rPr>
                      <w:rFonts w:ascii="Times New Roman" w:hAnsi="Times New Roman"/>
                      <w:sz w:val="18"/>
                      <w:szCs w:val="18"/>
                    </w:rPr>
                    <w:t>головної</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передачі</w:t>
                  </w:r>
                  <w:proofErr w:type="spellEnd"/>
                  <w:r w:rsidRPr="0077525D">
                    <w:rPr>
                      <w:rFonts w:ascii="Times New Roman" w:hAnsi="Times New Roman"/>
                      <w:sz w:val="18"/>
                      <w:szCs w:val="18"/>
                    </w:rPr>
                    <w:t xml:space="preserve"> (комплект)</w:t>
                  </w:r>
                </w:p>
              </w:tc>
              <w:tc>
                <w:tcPr>
                  <w:tcW w:w="1134" w:type="dxa"/>
                  <w:tcBorders>
                    <w:top w:val="nil"/>
                    <w:left w:val="nil"/>
                    <w:bottom w:val="nil"/>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 </w:t>
                  </w: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tcBorders>
                    <w:top w:val="nil"/>
                    <w:left w:val="nil"/>
                    <w:bottom w:val="nil"/>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282</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w:t>
                  </w: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130Г-2402036</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proofErr w:type="spellStart"/>
                  <w:r w:rsidRPr="0077525D">
                    <w:rPr>
                      <w:rFonts w:ascii="Times New Roman" w:hAnsi="Times New Roman"/>
                      <w:sz w:val="18"/>
                      <w:szCs w:val="18"/>
                    </w:rPr>
                    <w:t>Фланець</w:t>
                  </w:r>
                  <w:proofErr w:type="spellEnd"/>
                  <w:r w:rsidRPr="0077525D">
                    <w:rPr>
                      <w:rFonts w:ascii="Times New Roman" w:hAnsi="Times New Roman"/>
                      <w:sz w:val="18"/>
                      <w:szCs w:val="18"/>
                    </w:rPr>
                    <w:t xml:space="preserve"> </w:t>
                  </w:r>
                  <w:proofErr w:type="spellStart"/>
                  <w:proofErr w:type="gramStart"/>
                  <w:r w:rsidRPr="0077525D">
                    <w:rPr>
                      <w:rFonts w:ascii="Times New Roman" w:hAnsi="Times New Roman"/>
                      <w:sz w:val="18"/>
                      <w:szCs w:val="18"/>
                    </w:rPr>
                    <w:t>пров</w:t>
                  </w:r>
                  <w:proofErr w:type="gramEnd"/>
                  <w:r w:rsidRPr="0077525D">
                    <w:rPr>
                      <w:rFonts w:ascii="Times New Roman" w:hAnsi="Times New Roman"/>
                      <w:sz w:val="18"/>
                      <w:szCs w:val="18"/>
                    </w:rPr>
                    <w:t>ідної</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шестерні</w:t>
                  </w:r>
                  <w:proofErr w:type="spellEnd"/>
                  <w:r w:rsidRPr="0077525D">
                    <w:rPr>
                      <w:rFonts w:ascii="Times New Roman" w:hAnsi="Times New Roman"/>
                      <w:sz w:val="18"/>
                      <w:szCs w:val="18"/>
                    </w:rPr>
                    <w:t xml:space="preserve"> з </w:t>
                  </w:r>
                  <w:proofErr w:type="spellStart"/>
                  <w:r w:rsidRPr="0077525D">
                    <w:rPr>
                      <w:rFonts w:ascii="Times New Roman" w:hAnsi="Times New Roman"/>
                      <w:sz w:val="18"/>
                      <w:szCs w:val="18"/>
                    </w:rPr>
                    <w:t>відбивачем</w:t>
                  </w:r>
                  <w:proofErr w:type="spellEnd"/>
                  <w:r w:rsidRPr="0077525D">
                    <w:rPr>
                      <w:rFonts w:ascii="Times New Roman" w:hAnsi="Times New Roman"/>
                      <w:sz w:val="18"/>
                      <w:szCs w:val="18"/>
                    </w:rPr>
                    <w:t xml:space="preserve"> в </w:t>
                  </w:r>
                  <w:proofErr w:type="spellStart"/>
                  <w:r w:rsidRPr="0077525D">
                    <w:rPr>
                      <w:rFonts w:ascii="Times New Roman" w:hAnsi="Times New Roman"/>
                      <w:sz w:val="18"/>
                      <w:szCs w:val="18"/>
                    </w:rPr>
                    <w:t>збор</w:t>
                  </w:r>
                  <w:proofErr w:type="spellEnd"/>
                </w:p>
              </w:tc>
              <w:tc>
                <w:tcPr>
                  <w:tcW w:w="1134" w:type="dxa"/>
                  <w:tcBorders>
                    <w:top w:val="nil"/>
                    <w:left w:val="nil"/>
                    <w:bottom w:val="nil"/>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 </w:t>
                  </w: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tcBorders>
                    <w:top w:val="nil"/>
                    <w:left w:val="nil"/>
                    <w:bottom w:val="nil"/>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283</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w:t>
                  </w: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130Г-2402049</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Стакан </w:t>
                  </w:r>
                  <w:proofErr w:type="spellStart"/>
                  <w:proofErr w:type="gramStart"/>
                  <w:r w:rsidRPr="0077525D">
                    <w:rPr>
                      <w:rFonts w:ascii="Times New Roman" w:hAnsi="Times New Roman"/>
                      <w:sz w:val="18"/>
                      <w:szCs w:val="18"/>
                    </w:rPr>
                    <w:t>п</w:t>
                  </w:r>
                  <w:proofErr w:type="gramEnd"/>
                  <w:r w:rsidRPr="0077525D">
                    <w:rPr>
                      <w:rFonts w:ascii="Times New Roman" w:hAnsi="Times New Roman"/>
                      <w:sz w:val="18"/>
                      <w:szCs w:val="18"/>
                    </w:rPr>
                    <w:t>ідшипників</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ведучої</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шестірні</w:t>
                  </w:r>
                  <w:proofErr w:type="spellEnd"/>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284</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130Г-2403020</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Чашка </w:t>
                  </w:r>
                  <w:proofErr w:type="spellStart"/>
                  <w:r w:rsidRPr="0077525D">
                    <w:rPr>
                      <w:rFonts w:ascii="Times New Roman" w:hAnsi="Times New Roman"/>
                      <w:sz w:val="18"/>
                      <w:szCs w:val="18"/>
                    </w:rPr>
                    <w:t>диференціала</w:t>
                  </w:r>
                  <w:proofErr w:type="spellEnd"/>
                  <w:r w:rsidRPr="0077525D">
                    <w:rPr>
                      <w:rFonts w:ascii="Times New Roman" w:hAnsi="Times New Roman"/>
                      <w:sz w:val="18"/>
                      <w:szCs w:val="18"/>
                    </w:rPr>
                    <w:t xml:space="preserve"> </w:t>
                  </w:r>
                  <w:proofErr w:type="spellStart"/>
                  <w:proofErr w:type="gramStart"/>
                  <w:r w:rsidRPr="0077525D">
                    <w:rPr>
                      <w:rFonts w:ascii="Times New Roman" w:hAnsi="Times New Roman"/>
                      <w:sz w:val="18"/>
                      <w:szCs w:val="18"/>
                    </w:rPr>
                    <w:t>л</w:t>
                  </w:r>
                  <w:proofErr w:type="gramEnd"/>
                  <w:r w:rsidRPr="0077525D">
                    <w:rPr>
                      <w:rFonts w:ascii="Times New Roman" w:hAnsi="Times New Roman"/>
                      <w:sz w:val="18"/>
                      <w:szCs w:val="18"/>
                    </w:rPr>
                    <w:t>іва</w:t>
                  </w:r>
                  <w:proofErr w:type="spellEnd"/>
                  <w:r w:rsidRPr="0077525D">
                    <w:rPr>
                      <w:rFonts w:ascii="Times New Roman" w:hAnsi="Times New Roman"/>
                      <w:sz w:val="18"/>
                      <w:szCs w:val="18"/>
                    </w:rPr>
                    <w:t xml:space="preserve"> в </w:t>
                  </w:r>
                  <w:proofErr w:type="spellStart"/>
                  <w:r w:rsidRPr="0077525D">
                    <w:rPr>
                      <w:rFonts w:ascii="Times New Roman" w:hAnsi="Times New Roman"/>
                      <w:sz w:val="18"/>
                      <w:szCs w:val="18"/>
                    </w:rPr>
                    <w:t>зборі</w:t>
                  </w:r>
                  <w:proofErr w:type="spellEnd"/>
                  <w:r w:rsidRPr="0077525D">
                    <w:rPr>
                      <w:rFonts w:ascii="Times New Roman" w:hAnsi="Times New Roman"/>
                      <w:sz w:val="18"/>
                      <w:szCs w:val="18"/>
                    </w:rPr>
                    <w:t xml:space="preserve"> (комплект)</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285</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130Г-2403050</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Колесо </w:t>
                  </w:r>
                  <w:proofErr w:type="spellStart"/>
                  <w:r w:rsidRPr="0077525D">
                    <w:rPr>
                      <w:rFonts w:ascii="Times New Roman" w:hAnsi="Times New Roman"/>
                      <w:sz w:val="18"/>
                      <w:szCs w:val="18"/>
                    </w:rPr>
                    <w:t>зубчасте</w:t>
                  </w:r>
                  <w:proofErr w:type="spellEnd"/>
                  <w:r w:rsidRPr="0077525D">
                    <w:rPr>
                      <w:rFonts w:ascii="Times New Roman" w:hAnsi="Times New Roman"/>
                      <w:sz w:val="18"/>
                      <w:szCs w:val="18"/>
                    </w:rPr>
                    <w:t xml:space="preserve"> </w:t>
                  </w:r>
                  <w:proofErr w:type="spellStart"/>
                  <w:proofErr w:type="gramStart"/>
                  <w:r w:rsidRPr="0077525D">
                    <w:rPr>
                      <w:rFonts w:ascii="Times New Roman" w:hAnsi="Times New Roman"/>
                      <w:sz w:val="18"/>
                      <w:szCs w:val="18"/>
                    </w:rPr>
                    <w:t>п</w:t>
                  </w:r>
                  <w:proofErr w:type="gramEnd"/>
                  <w:r w:rsidRPr="0077525D">
                    <w:rPr>
                      <w:rFonts w:ascii="Times New Roman" w:hAnsi="Times New Roman"/>
                      <w:sz w:val="18"/>
                      <w:szCs w:val="18"/>
                    </w:rPr>
                    <w:t>іввісі</w:t>
                  </w:r>
                  <w:proofErr w:type="spellEnd"/>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286</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130Г-2403054</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proofErr w:type="spellStart"/>
                  <w:r w:rsidRPr="0077525D">
                    <w:rPr>
                      <w:rFonts w:ascii="Times New Roman" w:hAnsi="Times New Roman"/>
                      <w:sz w:val="18"/>
                      <w:szCs w:val="18"/>
                    </w:rPr>
                    <w:t>Сателіт</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диференці</w:t>
                  </w:r>
                  <w:proofErr w:type="gramStart"/>
                  <w:r w:rsidRPr="0077525D">
                    <w:rPr>
                      <w:rFonts w:ascii="Times New Roman" w:hAnsi="Times New Roman"/>
                      <w:sz w:val="18"/>
                      <w:szCs w:val="18"/>
                    </w:rPr>
                    <w:t>ала</w:t>
                  </w:r>
                  <w:proofErr w:type="spellEnd"/>
                  <w:proofErr w:type="gramEnd"/>
                  <w:r w:rsidRPr="0077525D">
                    <w:rPr>
                      <w:rFonts w:ascii="Times New Roman" w:hAnsi="Times New Roman"/>
                      <w:sz w:val="18"/>
                      <w:szCs w:val="18"/>
                    </w:rPr>
                    <w:t xml:space="preserve"> з </w:t>
                  </w:r>
                  <w:proofErr w:type="spellStart"/>
                  <w:r w:rsidRPr="0077525D">
                    <w:rPr>
                      <w:rFonts w:ascii="Times New Roman" w:hAnsi="Times New Roman"/>
                      <w:sz w:val="18"/>
                      <w:szCs w:val="18"/>
                    </w:rPr>
                    <w:t>втулкою</w:t>
                  </w:r>
                  <w:proofErr w:type="spellEnd"/>
                  <w:r w:rsidRPr="0077525D">
                    <w:rPr>
                      <w:rFonts w:ascii="Times New Roman" w:hAnsi="Times New Roman"/>
                      <w:sz w:val="18"/>
                      <w:szCs w:val="18"/>
                    </w:rPr>
                    <w:t xml:space="preserve"> в </w:t>
                  </w:r>
                  <w:proofErr w:type="spellStart"/>
                  <w:r w:rsidRPr="0077525D">
                    <w:rPr>
                      <w:rFonts w:ascii="Times New Roman" w:hAnsi="Times New Roman"/>
                      <w:sz w:val="18"/>
                      <w:szCs w:val="18"/>
                    </w:rPr>
                    <w:t>зборі</w:t>
                  </w:r>
                  <w:proofErr w:type="spellEnd"/>
                </w:p>
              </w:tc>
              <w:tc>
                <w:tcPr>
                  <w:tcW w:w="1134" w:type="dxa"/>
                  <w:tcBorders>
                    <w:top w:val="nil"/>
                    <w:left w:val="nil"/>
                    <w:bottom w:val="nil"/>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 </w:t>
                  </w: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tcBorders>
                    <w:top w:val="nil"/>
                    <w:left w:val="nil"/>
                    <w:bottom w:val="nil"/>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4</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287</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tcBorders>
                    <w:top w:val="nil"/>
                    <w:left w:val="nil"/>
                    <w:bottom w:val="single" w:sz="8" w:space="0" w:color="000000"/>
                    <w:right w:val="single" w:sz="8" w:space="0" w:color="000000"/>
                  </w:tcBorders>
                  <w:shd w:val="clear" w:color="auto" w:fill="auto"/>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w:t>
                  </w: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130Г-2403058</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Шайба </w:t>
                  </w:r>
                  <w:proofErr w:type="spellStart"/>
                  <w:r w:rsidRPr="0077525D">
                    <w:rPr>
                      <w:rFonts w:ascii="Times New Roman" w:hAnsi="Times New Roman"/>
                      <w:sz w:val="18"/>
                      <w:szCs w:val="18"/>
                    </w:rPr>
                    <w:t>сателіта</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диференціала</w:t>
                  </w:r>
                  <w:proofErr w:type="spellEnd"/>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4</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288</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130Г-2403060</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proofErr w:type="spellStart"/>
                  <w:r w:rsidRPr="0077525D">
                    <w:rPr>
                      <w:rFonts w:ascii="Times New Roman" w:hAnsi="Times New Roman"/>
                      <w:sz w:val="18"/>
                      <w:szCs w:val="18"/>
                    </w:rPr>
                    <w:t>хрестовина</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диференціала</w:t>
                  </w:r>
                  <w:proofErr w:type="spellEnd"/>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289</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130Г-2403070</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proofErr w:type="spellStart"/>
                  <w:proofErr w:type="gramStart"/>
                  <w:r w:rsidRPr="0077525D">
                    <w:rPr>
                      <w:rFonts w:ascii="Times New Roman" w:hAnsi="Times New Roman"/>
                      <w:sz w:val="18"/>
                      <w:szCs w:val="18"/>
                    </w:rPr>
                    <w:t>П</w:t>
                  </w:r>
                  <w:proofErr w:type="gramEnd"/>
                  <w:r w:rsidRPr="0077525D">
                    <w:rPr>
                      <w:rFonts w:ascii="Times New Roman" w:hAnsi="Times New Roman"/>
                      <w:sz w:val="18"/>
                      <w:szCs w:val="18"/>
                    </w:rPr>
                    <w:t>іввісь</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заднього</w:t>
                  </w:r>
                  <w:proofErr w:type="spellEnd"/>
                  <w:r w:rsidRPr="0077525D">
                    <w:rPr>
                      <w:rFonts w:ascii="Times New Roman" w:hAnsi="Times New Roman"/>
                      <w:sz w:val="18"/>
                      <w:szCs w:val="18"/>
                    </w:rPr>
                    <w:t xml:space="preserve"> моста</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290</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309730-П</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Манжета в </w:t>
                  </w:r>
                  <w:proofErr w:type="spellStart"/>
                  <w:r w:rsidRPr="0077525D">
                    <w:rPr>
                      <w:rFonts w:ascii="Times New Roman" w:hAnsi="Times New Roman"/>
                      <w:sz w:val="18"/>
                      <w:szCs w:val="18"/>
                    </w:rPr>
                    <w:t>зборі</w:t>
                  </w:r>
                  <w:proofErr w:type="spellEnd"/>
                  <w:r w:rsidRPr="0077525D">
                    <w:rPr>
                      <w:rFonts w:ascii="Times New Roman" w:hAnsi="Times New Roman"/>
                      <w:sz w:val="18"/>
                      <w:szCs w:val="18"/>
                    </w:rPr>
                    <w:t xml:space="preserve"> </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4</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291</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306500-П</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proofErr w:type="spellStart"/>
                  <w:proofErr w:type="gramStart"/>
                  <w:r w:rsidRPr="0077525D">
                    <w:rPr>
                      <w:rFonts w:ascii="Times New Roman" w:hAnsi="Times New Roman"/>
                      <w:sz w:val="18"/>
                      <w:szCs w:val="18"/>
                    </w:rPr>
                    <w:t>П</w:t>
                  </w:r>
                  <w:proofErr w:type="gramEnd"/>
                  <w:r w:rsidRPr="0077525D">
                    <w:rPr>
                      <w:rFonts w:ascii="Times New Roman" w:hAnsi="Times New Roman"/>
                      <w:sz w:val="18"/>
                      <w:szCs w:val="18"/>
                    </w:rPr>
                    <w:t>ідшипник</w:t>
                  </w:r>
                  <w:proofErr w:type="spellEnd"/>
                  <w:r w:rsidRPr="0077525D">
                    <w:rPr>
                      <w:rFonts w:ascii="Times New Roman" w:hAnsi="Times New Roman"/>
                      <w:sz w:val="18"/>
                      <w:szCs w:val="18"/>
                    </w:rPr>
                    <w:t xml:space="preserve"> </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2</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292</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306447-П</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proofErr w:type="spellStart"/>
                  <w:proofErr w:type="gramStart"/>
                  <w:r w:rsidRPr="0077525D">
                    <w:rPr>
                      <w:rFonts w:ascii="Times New Roman" w:hAnsi="Times New Roman"/>
                      <w:sz w:val="18"/>
                      <w:szCs w:val="18"/>
                    </w:rPr>
                    <w:t>П</w:t>
                  </w:r>
                  <w:proofErr w:type="gramEnd"/>
                  <w:r w:rsidRPr="0077525D">
                    <w:rPr>
                      <w:rFonts w:ascii="Times New Roman" w:hAnsi="Times New Roman"/>
                      <w:sz w:val="18"/>
                      <w:szCs w:val="18"/>
                    </w:rPr>
                    <w:t>ідшипник</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роліковий</w:t>
                  </w:r>
                  <w:proofErr w:type="spellEnd"/>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3</w:t>
                  </w: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293</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303270-П</w:t>
                  </w:r>
                </w:p>
              </w:tc>
              <w:tc>
                <w:tcPr>
                  <w:tcW w:w="354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03FF7" w:rsidRPr="0077525D" w:rsidRDefault="00903FF7" w:rsidP="00333BF6">
                  <w:pPr>
                    <w:rPr>
                      <w:rFonts w:ascii="Times New Roman" w:hAnsi="Times New Roman"/>
                      <w:sz w:val="18"/>
                      <w:szCs w:val="18"/>
                    </w:rPr>
                  </w:pPr>
                  <w:r w:rsidRPr="0077525D">
                    <w:rPr>
                      <w:rFonts w:ascii="Times New Roman" w:hAnsi="Times New Roman"/>
                      <w:sz w:val="18"/>
                      <w:szCs w:val="18"/>
                    </w:rPr>
                    <w:t xml:space="preserve">Гайка вала </w:t>
                  </w:r>
                  <w:proofErr w:type="spellStart"/>
                  <w:proofErr w:type="gramStart"/>
                  <w:r w:rsidRPr="0077525D">
                    <w:rPr>
                      <w:rFonts w:ascii="Times New Roman" w:hAnsi="Times New Roman"/>
                      <w:sz w:val="18"/>
                      <w:szCs w:val="18"/>
                    </w:rPr>
                    <w:t>пров</w:t>
                  </w:r>
                  <w:proofErr w:type="gramEnd"/>
                  <w:r w:rsidRPr="0077525D">
                    <w:rPr>
                      <w:rFonts w:ascii="Times New Roman" w:hAnsi="Times New Roman"/>
                      <w:sz w:val="18"/>
                      <w:szCs w:val="18"/>
                    </w:rPr>
                    <w:t>ідної</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конічної</w:t>
                  </w:r>
                  <w:proofErr w:type="spellEnd"/>
                  <w:r w:rsidRPr="0077525D">
                    <w:rPr>
                      <w:rFonts w:ascii="Times New Roman" w:hAnsi="Times New Roman"/>
                      <w:sz w:val="18"/>
                      <w:szCs w:val="18"/>
                    </w:rPr>
                    <w:t xml:space="preserve"> </w:t>
                  </w:r>
                  <w:proofErr w:type="spellStart"/>
                  <w:r w:rsidRPr="0077525D">
                    <w:rPr>
                      <w:rFonts w:ascii="Times New Roman" w:hAnsi="Times New Roman"/>
                      <w:sz w:val="18"/>
                      <w:szCs w:val="18"/>
                    </w:rPr>
                    <w:t>шестерні</w:t>
                  </w:r>
                  <w:proofErr w:type="spellEnd"/>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center"/>
                    <w:rPr>
                      <w:rFonts w:ascii="Times New Roman" w:hAnsi="Times New Roman"/>
                      <w:sz w:val="18"/>
                      <w:szCs w:val="18"/>
                    </w:rPr>
                  </w:pPr>
                  <w:r w:rsidRPr="0077525D">
                    <w:rPr>
                      <w:rFonts w:ascii="Times New Roman" w:hAnsi="Times New Roman"/>
                      <w:sz w:val="18"/>
                      <w:szCs w:val="18"/>
                    </w:rPr>
                    <w:t>1</w:t>
                  </w:r>
                </w:p>
              </w:tc>
            </w:tr>
            <w:tr w:rsidR="00903FF7" w:rsidRPr="0077525D" w:rsidTr="00333BF6">
              <w:trPr>
                <w:trHeight w:val="255"/>
              </w:trPr>
              <w:tc>
                <w:tcPr>
                  <w:tcW w:w="582" w:type="dxa"/>
                  <w:tcBorders>
                    <w:top w:val="nil"/>
                    <w:left w:val="single" w:sz="8" w:space="0" w:color="000000"/>
                    <w:bottom w:val="nil"/>
                    <w:right w:val="single" w:sz="8" w:space="0" w:color="000000"/>
                  </w:tcBorders>
                  <w:shd w:val="clear" w:color="auto" w:fill="auto"/>
                </w:tcPr>
                <w:p w:rsidR="00903FF7" w:rsidRPr="0077525D" w:rsidRDefault="00903FF7" w:rsidP="00333BF6">
                  <w:pPr>
                    <w:jc w:val="both"/>
                    <w:rPr>
                      <w:rFonts w:ascii="Times New Roman" w:hAnsi="Times New Roman"/>
                      <w:sz w:val="18"/>
                      <w:szCs w:val="18"/>
                    </w:rPr>
                  </w:pP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r w:rsidR="00903FF7" w:rsidRPr="0077525D" w:rsidTr="00333BF6">
              <w:trPr>
                <w:trHeight w:val="270"/>
              </w:trPr>
              <w:tc>
                <w:tcPr>
                  <w:tcW w:w="582" w:type="dxa"/>
                  <w:tcBorders>
                    <w:top w:val="nil"/>
                    <w:left w:val="single" w:sz="8" w:space="0" w:color="000000"/>
                    <w:bottom w:val="single" w:sz="8" w:space="0" w:color="000000"/>
                    <w:right w:val="single" w:sz="8" w:space="0" w:color="000000"/>
                  </w:tcBorders>
                  <w:shd w:val="clear" w:color="auto" w:fill="auto"/>
                  <w:hideMark/>
                </w:tcPr>
                <w:p w:rsidR="00903FF7" w:rsidRPr="0077525D" w:rsidRDefault="00903FF7" w:rsidP="00333BF6">
                  <w:pPr>
                    <w:jc w:val="both"/>
                    <w:rPr>
                      <w:rFonts w:ascii="Times New Roman" w:hAnsi="Times New Roman"/>
                      <w:sz w:val="18"/>
                      <w:szCs w:val="18"/>
                    </w:rPr>
                  </w:pPr>
                  <w:r w:rsidRPr="0077525D">
                    <w:rPr>
                      <w:rFonts w:ascii="Times New Roman" w:hAnsi="Times New Roman"/>
                      <w:sz w:val="18"/>
                      <w:szCs w:val="18"/>
                    </w:rPr>
                    <w:t>294</w:t>
                  </w:r>
                </w:p>
              </w:tc>
              <w:tc>
                <w:tcPr>
                  <w:tcW w:w="1843"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354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rsidR="00903FF7" w:rsidRPr="0077525D" w:rsidRDefault="00903FF7" w:rsidP="00333BF6">
                  <w:pPr>
                    <w:rPr>
                      <w:rFonts w:ascii="Times New Roman" w:hAnsi="Times New Roman"/>
                      <w:sz w:val="18"/>
                      <w:szCs w:val="18"/>
                    </w:rPr>
                  </w:pPr>
                </w:p>
              </w:tc>
            </w:tr>
          </w:tbl>
          <w:p w:rsidR="000F1E09" w:rsidRPr="003D588A" w:rsidRDefault="000F1E09" w:rsidP="009C68EB">
            <w:pPr>
              <w:jc w:val="both"/>
              <w:rPr>
                <w:rFonts w:asciiTheme="minorHAnsi" w:hAnsiTheme="minorHAnsi"/>
                <w:b/>
                <w:bCs/>
                <w:i/>
                <w:iCs/>
                <w:color w:val="000000"/>
                <w:sz w:val="24"/>
                <w:szCs w:val="24"/>
                <w:shd w:val="clear" w:color="auto" w:fill="FFFFFF"/>
              </w:rPr>
            </w:pPr>
          </w:p>
          <w:p w:rsidR="009C68EB" w:rsidRDefault="009C68EB" w:rsidP="009C68EB">
            <w:pPr>
              <w:jc w:val="both"/>
              <w:rPr>
                <w:rFonts w:asciiTheme="minorHAnsi" w:hAnsiTheme="minorHAnsi"/>
                <w:b/>
                <w:bCs/>
                <w:i/>
                <w:iCs/>
                <w:color w:val="000000"/>
                <w:sz w:val="24"/>
                <w:szCs w:val="24"/>
                <w:shd w:val="clear" w:color="auto" w:fill="FFFFFF"/>
                <w:lang w:val="uk-UA"/>
              </w:rPr>
            </w:pPr>
            <w:r w:rsidRPr="009C7492">
              <w:rPr>
                <w:b/>
                <w:bCs/>
                <w:i/>
                <w:iCs/>
                <w:color w:val="000000"/>
                <w:sz w:val="24"/>
                <w:szCs w:val="24"/>
                <w:shd w:val="clear" w:color="auto" w:fill="FFFFFF"/>
                <w:lang w:val="uk-UA"/>
              </w:rPr>
              <w:t>Учасникам торгів надається можливість надавати пропозиції відповідно до вищевказаного переліку або еквівалент до нього.</w:t>
            </w:r>
          </w:p>
          <w:p w:rsidR="009C68EB" w:rsidRPr="001D6120" w:rsidRDefault="009C68EB" w:rsidP="009C68EB">
            <w:pPr>
              <w:jc w:val="both"/>
              <w:rPr>
                <w:rFonts w:asciiTheme="minorHAnsi" w:hAnsiTheme="minorHAnsi"/>
                <w:b/>
                <w:sz w:val="24"/>
                <w:szCs w:val="24"/>
                <w:lang w:val="uk-UA"/>
              </w:rPr>
            </w:pPr>
          </w:p>
          <w:p w:rsidR="009C68EB" w:rsidRPr="00C96349" w:rsidRDefault="009C68EB" w:rsidP="009C68EB">
            <w:pPr>
              <w:contextualSpacing/>
              <w:jc w:val="both"/>
              <w:rPr>
                <w:rFonts w:asciiTheme="minorHAnsi" w:hAnsiTheme="minorHAnsi"/>
                <w:b/>
                <w:color w:val="FF0000"/>
                <w:sz w:val="24"/>
                <w:u w:val="single"/>
                <w:lang w:val="uk-UA"/>
              </w:rPr>
            </w:pPr>
            <w:r w:rsidRPr="00C96349">
              <w:rPr>
                <w:b/>
                <w:sz w:val="24"/>
                <w:u w:val="single"/>
                <w:lang w:val="uk-UA"/>
              </w:rPr>
              <w:t xml:space="preserve">Ціна на </w:t>
            </w:r>
            <w:r w:rsidRPr="00C96349">
              <w:rPr>
                <w:rFonts w:ascii="Times New Roman" w:hAnsi="Times New Roman"/>
                <w:b/>
                <w:sz w:val="24"/>
                <w:u w:val="single"/>
                <w:lang w:val="uk-UA"/>
              </w:rPr>
              <w:t xml:space="preserve">предмет закупівлі вказується з врахуванням витрат на </w:t>
            </w:r>
            <w:r w:rsidRPr="00C655E0">
              <w:rPr>
                <w:rFonts w:ascii="Times New Roman" w:hAnsi="Times New Roman"/>
                <w:b/>
                <w:sz w:val="24"/>
                <w:u w:val="single"/>
                <w:lang w:val="uk-UA"/>
              </w:rPr>
              <w:t>доставку запасних частин до міста Черкаси, про що Учасником надається відповідний гарантійний лист.</w:t>
            </w:r>
          </w:p>
          <w:p w:rsidR="009C68EB" w:rsidRPr="00A9727B" w:rsidRDefault="009C68EB" w:rsidP="009C68EB">
            <w:pPr>
              <w:jc w:val="both"/>
              <w:rPr>
                <w:rFonts w:ascii="Times New Roman" w:hAnsi="Times New Roman"/>
                <w:sz w:val="24"/>
                <w:szCs w:val="24"/>
                <w:lang w:val="uk-UA"/>
              </w:rPr>
            </w:pPr>
            <w:r w:rsidRPr="00852725">
              <w:rPr>
                <w:rFonts w:ascii="Times New Roman" w:hAnsi="Times New Roman"/>
                <w:b/>
                <w:sz w:val="24"/>
                <w:szCs w:val="24"/>
                <w:lang w:val="uk-UA"/>
              </w:rPr>
              <w:t xml:space="preserve">      </w:t>
            </w:r>
            <w:r>
              <w:rPr>
                <w:rFonts w:ascii="Times New Roman" w:hAnsi="Times New Roman"/>
                <w:sz w:val="24"/>
                <w:szCs w:val="24"/>
                <w:lang w:val="uk-UA"/>
              </w:rPr>
              <w:t xml:space="preserve">     </w:t>
            </w:r>
            <w:proofErr w:type="spellStart"/>
            <w:r w:rsidRPr="00BE77F5">
              <w:rPr>
                <w:rFonts w:ascii="Times New Roman" w:hAnsi="Times New Roman"/>
                <w:sz w:val="24"/>
                <w:szCs w:val="24"/>
              </w:rPr>
              <w:t>Запасні</w:t>
            </w:r>
            <w:proofErr w:type="spellEnd"/>
            <w:r w:rsidRPr="00BE77F5">
              <w:rPr>
                <w:rFonts w:ascii="Times New Roman" w:hAnsi="Times New Roman"/>
                <w:sz w:val="24"/>
                <w:szCs w:val="24"/>
              </w:rPr>
              <w:t xml:space="preserve"> </w:t>
            </w:r>
            <w:proofErr w:type="spellStart"/>
            <w:r w:rsidRPr="00BE77F5">
              <w:rPr>
                <w:rFonts w:ascii="Times New Roman" w:hAnsi="Times New Roman"/>
                <w:sz w:val="24"/>
                <w:szCs w:val="24"/>
              </w:rPr>
              <w:t>частини</w:t>
            </w:r>
            <w:proofErr w:type="spellEnd"/>
            <w:r>
              <w:rPr>
                <w:rFonts w:ascii="Times New Roman" w:hAnsi="Times New Roman"/>
                <w:sz w:val="24"/>
                <w:szCs w:val="24"/>
                <w:lang w:val="uk-UA"/>
              </w:rPr>
              <w:t xml:space="preserve"> </w:t>
            </w:r>
            <w:r w:rsidRPr="00BE77F5">
              <w:rPr>
                <w:rFonts w:ascii="Times New Roman" w:hAnsi="Times New Roman"/>
                <w:sz w:val="24"/>
                <w:szCs w:val="24"/>
                <w:lang w:val="uk-UA"/>
              </w:rPr>
              <w:t>повинні бути новими, оригінальними, заводського виготовлення, що не були у вжитку.</w:t>
            </w:r>
          </w:p>
          <w:p w:rsidR="009C68EB" w:rsidRPr="00ED045C" w:rsidRDefault="009C68EB" w:rsidP="009C68EB">
            <w:pPr>
              <w:ind w:firstLine="317"/>
              <w:jc w:val="both"/>
              <w:rPr>
                <w:rFonts w:ascii="Times New Roman" w:hAnsi="Times New Roman"/>
                <w:sz w:val="24"/>
                <w:szCs w:val="24"/>
                <w:lang w:val="uk-UA"/>
              </w:rPr>
            </w:pPr>
            <w:r>
              <w:rPr>
                <w:rFonts w:ascii="Times New Roman" w:hAnsi="Times New Roman"/>
                <w:sz w:val="24"/>
                <w:szCs w:val="24"/>
                <w:lang w:val="uk-UA"/>
              </w:rPr>
              <w:t xml:space="preserve">      Постачання Товару здійснюється виключно за попереднім замовленням Замовника.</w:t>
            </w:r>
          </w:p>
        </w:tc>
      </w:tr>
      <w:tr w:rsidR="009C68EB" w:rsidRPr="002F16E2"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E670E6" w:rsidRDefault="009C68EB" w:rsidP="009C68EB">
            <w:pPr>
              <w:rPr>
                <w:rFonts w:ascii="Times New Roman" w:hAnsi="Times New Roman"/>
                <w:color w:val="000000"/>
                <w:sz w:val="24"/>
                <w:szCs w:val="24"/>
                <w:lang w:val="uk-UA" w:eastAsia="uk-UA"/>
              </w:rPr>
            </w:pPr>
            <w:r>
              <w:rPr>
                <w:rFonts w:ascii="Times New Roman" w:hAnsi="Times New Roman"/>
                <w:b/>
                <w:bCs/>
                <w:color w:val="000000"/>
                <w:sz w:val="24"/>
                <w:szCs w:val="24"/>
                <w:lang w:val="uk-UA" w:eastAsia="uk-UA"/>
              </w:rPr>
              <w:lastRenderedPageBreak/>
              <w:t>7</w:t>
            </w:r>
            <w:r w:rsidRPr="0008067C">
              <w:rPr>
                <w:rFonts w:ascii="Times New Roman" w:hAnsi="Times New Roman"/>
                <w:b/>
                <w:bCs/>
                <w:color w:val="000000"/>
                <w:sz w:val="24"/>
                <w:szCs w:val="24"/>
                <w:lang w:val="uk-UA" w:eastAsia="uk-UA"/>
              </w:rPr>
              <w:t xml:space="preserve">. </w:t>
            </w:r>
            <w:proofErr w:type="spellStart"/>
            <w:r w:rsidRPr="0008067C">
              <w:rPr>
                <w:rFonts w:ascii="Times New Roman" w:hAnsi="Times New Roman"/>
                <w:b/>
                <w:sz w:val="24"/>
                <w:szCs w:val="24"/>
                <w:lang w:eastAsia="uk-UA"/>
              </w:rPr>
              <w:t>Інформація</w:t>
            </w:r>
            <w:proofErr w:type="spellEnd"/>
            <w:r w:rsidRPr="0008067C">
              <w:rPr>
                <w:rFonts w:ascii="Times New Roman" w:hAnsi="Times New Roman"/>
                <w:b/>
                <w:sz w:val="24"/>
                <w:szCs w:val="24"/>
                <w:lang w:eastAsia="uk-UA"/>
              </w:rPr>
              <w:t xml:space="preserve"> про </w:t>
            </w:r>
            <w:proofErr w:type="spellStart"/>
            <w:r w:rsidRPr="0008067C">
              <w:rPr>
                <w:rFonts w:ascii="Times New Roman" w:hAnsi="Times New Roman"/>
                <w:b/>
                <w:sz w:val="24"/>
                <w:szCs w:val="24"/>
                <w:lang w:eastAsia="uk-UA"/>
              </w:rPr>
              <w:t>субпідрядника</w:t>
            </w:r>
            <w:proofErr w:type="spellEnd"/>
            <w:r w:rsidRPr="0008067C">
              <w:rPr>
                <w:rFonts w:ascii="Times New Roman" w:hAnsi="Times New Roman"/>
                <w:b/>
                <w:sz w:val="24"/>
                <w:szCs w:val="24"/>
                <w:lang w:eastAsia="uk-UA"/>
              </w:rPr>
              <w:t xml:space="preserve"> (у </w:t>
            </w:r>
            <w:proofErr w:type="spellStart"/>
            <w:r w:rsidRPr="0008067C">
              <w:rPr>
                <w:rFonts w:ascii="Times New Roman" w:hAnsi="Times New Roman"/>
                <w:b/>
                <w:sz w:val="24"/>
                <w:szCs w:val="24"/>
                <w:lang w:eastAsia="uk-UA"/>
              </w:rPr>
              <w:t>випадку</w:t>
            </w:r>
            <w:proofErr w:type="spellEnd"/>
            <w:r w:rsidRPr="0008067C">
              <w:rPr>
                <w:rFonts w:ascii="Times New Roman" w:hAnsi="Times New Roman"/>
                <w:b/>
                <w:sz w:val="24"/>
                <w:szCs w:val="24"/>
                <w:lang w:eastAsia="uk-UA"/>
              </w:rPr>
              <w:t xml:space="preserve"> </w:t>
            </w:r>
            <w:proofErr w:type="spellStart"/>
            <w:r w:rsidRPr="0008067C">
              <w:rPr>
                <w:rFonts w:ascii="Times New Roman" w:hAnsi="Times New Roman"/>
                <w:b/>
                <w:sz w:val="24"/>
                <w:szCs w:val="24"/>
                <w:lang w:eastAsia="uk-UA"/>
              </w:rPr>
              <w:t>закупі</w:t>
            </w:r>
            <w:proofErr w:type="gramStart"/>
            <w:r w:rsidRPr="0008067C">
              <w:rPr>
                <w:rFonts w:ascii="Times New Roman" w:hAnsi="Times New Roman"/>
                <w:b/>
                <w:sz w:val="24"/>
                <w:szCs w:val="24"/>
                <w:lang w:eastAsia="uk-UA"/>
              </w:rPr>
              <w:t>вл</w:t>
            </w:r>
            <w:proofErr w:type="gramEnd"/>
            <w:r w:rsidRPr="0008067C">
              <w:rPr>
                <w:rFonts w:ascii="Times New Roman" w:hAnsi="Times New Roman"/>
                <w:b/>
                <w:sz w:val="24"/>
                <w:szCs w:val="24"/>
                <w:lang w:eastAsia="uk-UA"/>
              </w:rPr>
              <w:t>і</w:t>
            </w:r>
            <w:proofErr w:type="spellEnd"/>
            <w:r w:rsidRPr="0008067C">
              <w:rPr>
                <w:rFonts w:ascii="Times New Roman" w:hAnsi="Times New Roman"/>
                <w:b/>
                <w:sz w:val="24"/>
                <w:szCs w:val="24"/>
                <w:lang w:eastAsia="uk-UA"/>
              </w:rPr>
              <w:t xml:space="preserve"> </w:t>
            </w:r>
            <w:proofErr w:type="spellStart"/>
            <w:r w:rsidRPr="0008067C">
              <w:rPr>
                <w:rFonts w:ascii="Times New Roman" w:hAnsi="Times New Roman"/>
                <w:b/>
                <w:sz w:val="24"/>
                <w:szCs w:val="24"/>
                <w:lang w:eastAsia="uk-UA"/>
              </w:rPr>
              <w:t>робіт</w:t>
            </w:r>
            <w:proofErr w:type="spellEnd"/>
            <w:r w:rsidRPr="0008067C">
              <w:rPr>
                <w:rFonts w:ascii="Times New Roman" w:hAnsi="Times New Roman"/>
                <w:b/>
                <w:sz w:val="24"/>
                <w:szCs w:val="24"/>
                <w:lang w:eastAsia="uk-UA"/>
              </w:rPr>
              <w:t>)</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08067C" w:rsidRDefault="009C68EB" w:rsidP="009C68EB">
            <w:pPr>
              <w:jc w:val="both"/>
              <w:rPr>
                <w:rFonts w:ascii="Times New Roman" w:hAnsi="Times New Roman"/>
                <w:color w:val="000000"/>
                <w:sz w:val="24"/>
                <w:szCs w:val="24"/>
                <w:lang w:val="uk-UA" w:eastAsia="uk-UA"/>
              </w:rPr>
            </w:pPr>
            <w:r w:rsidRPr="007B64A2">
              <w:rPr>
                <w:rFonts w:ascii="Times New Roman" w:hAnsi="Times New Roman"/>
                <w:sz w:val="24"/>
                <w:szCs w:val="24"/>
                <w:lang w:val="uk-UA" w:eastAsia="uk-UA"/>
              </w:rPr>
              <w:t xml:space="preserve">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w:t>
            </w:r>
            <w:r w:rsidRPr="007B64A2">
              <w:rPr>
                <w:rFonts w:ascii="Times New Roman" w:hAnsi="Times New Roman"/>
                <w:sz w:val="24"/>
                <w:szCs w:val="24"/>
                <w:lang w:val="uk-UA" w:eastAsia="uk-UA"/>
              </w:rPr>
              <w:lastRenderedPageBreak/>
              <w:t>само залучення їх в обсязі, що не перевищує 20 відсотків від вартості договору про закупівлю).</w:t>
            </w:r>
          </w:p>
        </w:tc>
      </w:tr>
      <w:tr w:rsidR="009C68EB" w:rsidRPr="00C82B40"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7B64A2" w:rsidRDefault="009C68EB" w:rsidP="009C68EB">
            <w:pPr>
              <w:rPr>
                <w:rFonts w:ascii="Times New Roman" w:hAnsi="Times New Roman"/>
                <w:b/>
                <w:bCs/>
                <w:color w:val="000000"/>
                <w:sz w:val="24"/>
                <w:szCs w:val="24"/>
                <w:lang w:val="uk-UA" w:eastAsia="uk-UA"/>
              </w:rPr>
            </w:pPr>
            <w:r w:rsidRPr="007B64A2">
              <w:rPr>
                <w:rFonts w:ascii="Times New Roman" w:hAnsi="Times New Roman"/>
                <w:b/>
                <w:bCs/>
                <w:color w:val="000000"/>
                <w:sz w:val="24"/>
                <w:szCs w:val="24"/>
                <w:lang w:val="uk-UA" w:eastAsia="uk-UA"/>
              </w:rPr>
              <w:lastRenderedPageBreak/>
              <w:t>8.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7B64A2" w:rsidRDefault="009C68EB" w:rsidP="009C68EB">
            <w:pPr>
              <w:jc w:val="both"/>
              <w:rPr>
                <w:rFonts w:ascii="Times New Roman" w:hAnsi="Times New Roman"/>
                <w:sz w:val="24"/>
                <w:szCs w:val="24"/>
                <w:lang w:val="uk-UA" w:eastAsia="uk-UA"/>
              </w:rPr>
            </w:pPr>
            <w:r w:rsidRPr="00CA0F37">
              <w:rPr>
                <w:rFonts w:ascii="Times New Roman" w:hAnsi="Times New Roman"/>
                <w:sz w:val="24"/>
                <w:szCs w:val="24"/>
                <w:lang w:val="uk-UA" w:eastAsia="uk-UA"/>
              </w:rPr>
              <w:t>Не вимагається.</w:t>
            </w:r>
          </w:p>
        </w:tc>
      </w:tr>
      <w:tr w:rsidR="009C68EB" w:rsidRPr="002F16E2"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E670E6" w:rsidRDefault="009C68EB" w:rsidP="009C68EB">
            <w:pPr>
              <w:rPr>
                <w:rFonts w:ascii="Times New Roman" w:hAnsi="Times New Roman"/>
                <w:color w:val="000000"/>
                <w:sz w:val="24"/>
                <w:szCs w:val="24"/>
                <w:lang w:val="uk-UA" w:eastAsia="uk-UA"/>
              </w:rPr>
            </w:pPr>
            <w:r>
              <w:rPr>
                <w:rFonts w:ascii="Times New Roman" w:hAnsi="Times New Roman"/>
                <w:b/>
                <w:bCs/>
                <w:color w:val="000000"/>
                <w:sz w:val="24"/>
                <w:szCs w:val="24"/>
                <w:lang w:val="uk-UA" w:eastAsia="uk-UA"/>
              </w:rPr>
              <w:t>9</w:t>
            </w:r>
            <w:r w:rsidRPr="00E670E6">
              <w:rPr>
                <w:rFonts w:ascii="Times New Roman" w:hAnsi="Times New Roman"/>
                <w:b/>
                <w:bCs/>
                <w:color w:val="000000"/>
                <w:sz w:val="24"/>
                <w:szCs w:val="24"/>
                <w:lang w:val="uk-UA" w:eastAsia="uk-UA"/>
              </w:rPr>
              <w:t xml:space="preserve">. </w:t>
            </w:r>
            <w:proofErr w:type="spellStart"/>
            <w:r w:rsidRPr="0008067C">
              <w:rPr>
                <w:rFonts w:ascii="Times New Roman" w:hAnsi="Times New Roman"/>
                <w:b/>
                <w:sz w:val="24"/>
                <w:szCs w:val="24"/>
                <w:lang w:eastAsia="uk-UA"/>
              </w:rPr>
              <w:t>Унесення</w:t>
            </w:r>
            <w:proofErr w:type="spellEnd"/>
            <w:r w:rsidRPr="0008067C">
              <w:rPr>
                <w:rFonts w:ascii="Times New Roman" w:hAnsi="Times New Roman"/>
                <w:b/>
                <w:sz w:val="24"/>
                <w:szCs w:val="24"/>
                <w:lang w:eastAsia="uk-UA"/>
              </w:rPr>
              <w:t xml:space="preserve"> </w:t>
            </w:r>
            <w:proofErr w:type="spellStart"/>
            <w:r w:rsidRPr="0008067C">
              <w:rPr>
                <w:rFonts w:ascii="Times New Roman" w:hAnsi="Times New Roman"/>
                <w:b/>
                <w:sz w:val="24"/>
                <w:szCs w:val="24"/>
                <w:lang w:eastAsia="uk-UA"/>
              </w:rPr>
              <w:t>змін</w:t>
            </w:r>
            <w:proofErr w:type="spellEnd"/>
            <w:r w:rsidRPr="0008067C">
              <w:rPr>
                <w:rFonts w:ascii="Times New Roman" w:hAnsi="Times New Roman"/>
                <w:b/>
                <w:sz w:val="24"/>
                <w:szCs w:val="24"/>
                <w:lang w:eastAsia="uk-UA"/>
              </w:rPr>
              <w:t xml:space="preserve"> </w:t>
            </w:r>
            <w:proofErr w:type="spellStart"/>
            <w:r w:rsidRPr="0008067C">
              <w:rPr>
                <w:rFonts w:ascii="Times New Roman" w:hAnsi="Times New Roman"/>
                <w:b/>
                <w:sz w:val="24"/>
                <w:szCs w:val="24"/>
                <w:lang w:eastAsia="uk-UA"/>
              </w:rPr>
              <w:t>або</w:t>
            </w:r>
            <w:proofErr w:type="spellEnd"/>
            <w:r w:rsidRPr="0008067C">
              <w:rPr>
                <w:rFonts w:ascii="Times New Roman" w:hAnsi="Times New Roman"/>
                <w:b/>
                <w:sz w:val="24"/>
                <w:szCs w:val="24"/>
                <w:lang w:eastAsia="uk-UA"/>
              </w:rPr>
              <w:t xml:space="preserve"> </w:t>
            </w:r>
            <w:proofErr w:type="spellStart"/>
            <w:r w:rsidRPr="0008067C">
              <w:rPr>
                <w:rFonts w:ascii="Times New Roman" w:hAnsi="Times New Roman"/>
                <w:b/>
                <w:sz w:val="24"/>
                <w:szCs w:val="24"/>
                <w:lang w:eastAsia="uk-UA"/>
              </w:rPr>
              <w:t>відкликання</w:t>
            </w:r>
            <w:proofErr w:type="spellEnd"/>
            <w:r w:rsidRPr="0008067C">
              <w:rPr>
                <w:rFonts w:ascii="Times New Roman" w:hAnsi="Times New Roman"/>
                <w:b/>
                <w:sz w:val="24"/>
                <w:szCs w:val="24"/>
                <w:lang w:eastAsia="uk-UA"/>
              </w:rPr>
              <w:t xml:space="preserve"> </w:t>
            </w:r>
            <w:proofErr w:type="spellStart"/>
            <w:r w:rsidRPr="0008067C">
              <w:rPr>
                <w:rFonts w:ascii="Times New Roman" w:hAnsi="Times New Roman"/>
                <w:b/>
                <w:sz w:val="24"/>
                <w:szCs w:val="24"/>
                <w:lang w:eastAsia="uk-UA"/>
              </w:rPr>
              <w:t>тендерної</w:t>
            </w:r>
            <w:proofErr w:type="spellEnd"/>
            <w:r w:rsidRPr="0008067C">
              <w:rPr>
                <w:rFonts w:ascii="Times New Roman" w:hAnsi="Times New Roman"/>
                <w:b/>
                <w:sz w:val="24"/>
                <w:szCs w:val="24"/>
                <w:lang w:eastAsia="uk-UA"/>
              </w:rPr>
              <w:t xml:space="preserve"> </w:t>
            </w:r>
            <w:proofErr w:type="spellStart"/>
            <w:r w:rsidRPr="0008067C">
              <w:rPr>
                <w:rFonts w:ascii="Times New Roman" w:hAnsi="Times New Roman"/>
                <w:b/>
                <w:sz w:val="24"/>
                <w:szCs w:val="24"/>
                <w:lang w:eastAsia="uk-UA"/>
              </w:rPr>
              <w:t>пропозиції</w:t>
            </w:r>
            <w:proofErr w:type="spellEnd"/>
            <w:r w:rsidRPr="0008067C">
              <w:rPr>
                <w:rFonts w:ascii="Times New Roman" w:hAnsi="Times New Roman"/>
                <w:b/>
                <w:sz w:val="24"/>
                <w:szCs w:val="24"/>
                <w:lang w:eastAsia="uk-UA"/>
              </w:rPr>
              <w:t xml:space="preserve"> </w:t>
            </w:r>
            <w:proofErr w:type="spellStart"/>
            <w:r w:rsidRPr="0008067C">
              <w:rPr>
                <w:rFonts w:ascii="Times New Roman" w:hAnsi="Times New Roman"/>
                <w:b/>
                <w:sz w:val="24"/>
                <w:szCs w:val="24"/>
                <w:lang w:eastAsia="uk-UA"/>
              </w:rPr>
              <w:t>учасником</w:t>
            </w:r>
            <w:proofErr w:type="spellEnd"/>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E670E6" w:rsidRDefault="009C68EB" w:rsidP="009C68EB">
            <w:pPr>
              <w:jc w:val="both"/>
              <w:rPr>
                <w:rFonts w:ascii="Times New Roman" w:hAnsi="Times New Roman"/>
                <w:b/>
                <w:color w:val="000000"/>
                <w:sz w:val="24"/>
                <w:szCs w:val="24"/>
                <w:lang w:val="uk-UA" w:eastAsia="uk-UA"/>
              </w:rPr>
            </w:pPr>
            <w:r w:rsidRPr="007B64A2">
              <w:rPr>
                <w:rFonts w:ascii="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C68EB" w:rsidRPr="00E670E6" w:rsidTr="00592A35">
        <w:trPr>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9C68EB" w:rsidRPr="00E670E6" w:rsidRDefault="009C68EB" w:rsidP="009C68EB">
            <w:pPr>
              <w:pStyle w:val="1"/>
              <w:rPr>
                <w:rFonts w:ascii="Times New Roman" w:hAnsi="Times New Roman"/>
                <w:bCs/>
                <w:lang w:val="uk-UA" w:eastAsia="uk-UA"/>
              </w:rPr>
            </w:pPr>
            <w:bookmarkStart w:id="16" w:name="_IV._Подання_та"/>
            <w:bookmarkEnd w:id="16"/>
            <w:r w:rsidRPr="00E670E6">
              <w:rPr>
                <w:rFonts w:ascii="Times New Roman" w:hAnsi="Times New Roman"/>
                <w:bCs/>
                <w:lang w:val="uk-UA" w:eastAsia="uk-UA"/>
              </w:rPr>
              <w:t xml:space="preserve">IV. Подання та розкриття </w:t>
            </w:r>
            <w:r>
              <w:rPr>
                <w:rFonts w:ascii="Times New Roman" w:hAnsi="Times New Roman"/>
                <w:bCs/>
                <w:lang w:val="uk-UA" w:eastAsia="uk-UA"/>
              </w:rPr>
              <w:t>тендерних пропозицій</w:t>
            </w:r>
          </w:p>
        </w:tc>
      </w:tr>
      <w:tr w:rsidR="009C68EB" w:rsidRPr="002F16E2"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E670E6" w:rsidRDefault="009C68EB" w:rsidP="009C68EB">
            <w:pPr>
              <w:rPr>
                <w:rFonts w:ascii="Times New Roman" w:hAnsi="Times New Roman"/>
                <w:color w:val="000000"/>
                <w:sz w:val="24"/>
                <w:szCs w:val="24"/>
                <w:lang w:val="uk-UA" w:eastAsia="uk-UA"/>
              </w:rPr>
            </w:pPr>
            <w:r w:rsidRPr="00E670E6">
              <w:rPr>
                <w:rFonts w:ascii="Times New Roman" w:hAnsi="Times New Roman"/>
                <w:b/>
                <w:bCs/>
                <w:color w:val="000000"/>
                <w:sz w:val="24"/>
                <w:szCs w:val="24"/>
                <w:lang w:val="uk-UA" w:eastAsia="uk-UA"/>
              </w:rPr>
              <w:t>1</w:t>
            </w:r>
            <w:r w:rsidRPr="00C659EF">
              <w:rPr>
                <w:rFonts w:ascii="Times New Roman" w:hAnsi="Times New Roman"/>
                <w:b/>
                <w:bCs/>
                <w:color w:val="000000"/>
                <w:sz w:val="24"/>
                <w:szCs w:val="24"/>
                <w:lang w:val="uk-UA" w:eastAsia="uk-UA"/>
              </w:rPr>
              <w:t xml:space="preserve">. </w:t>
            </w:r>
            <w:proofErr w:type="spellStart"/>
            <w:r w:rsidRPr="00C659EF">
              <w:rPr>
                <w:rStyle w:val="rvts0"/>
                <w:rFonts w:ascii="Times New Roman" w:hAnsi="Times New Roman"/>
                <w:b/>
                <w:sz w:val="24"/>
                <w:szCs w:val="24"/>
              </w:rPr>
              <w:t>Кінцевий</w:t>
            </w:r>
            <w:proofErr w:type="spellEnd"/>
            <w:r w:rsidRPr="00C659EF">
              <w:rPr>
                <w:rStyle w:val="rvts0"/>
                <w:rFonts w:ascii="Times New Roman" w:hAnsi="Times New Roman"/>
                <w:b/>
                <w:sz w:val="24"/>
                <w:szCs w:val="24"/>
              </w:rPr>
              <w:t xml:space="preserve"> строк </w:t>
            </w:r>
            <w:proofErr w:type="spellStart"/>
            <w:r w:rsidRPr="00C659EF">
              <w:rPr>
                <w:rStyle w:val="rvts0"/>
                <w:rFonts w:ascii="Times New Roman" w:hAnsi="Times New Roman"/>
                <w:b/>
                <w:sz w:val="24"/>
                <w:szCs w:val="24"/>
              </w:rPr>
              <w:t>подання</w:t>
            </w:r>
            <w:proofErr w:type="spellEnd"/>
            <w:r w:rsidRPr="00C659EF">
              <w:rPr>
                <w:rStyle w:val="rvts0"/>
                <w:rFonts w:ascii="Times New Roman" w:hAnsi="Times New Roman"/>
                <w:b/>
                <w:sz w:val="24"/>
                <w:szCs w:val="24"/>
              </w:rPr>
              <w:t xml:space="preserve"> </w:t>
            </w:r>
            <w:proofErr w:type="spellStart"/>
            <w:r w:rsidRPr="00C659EF">
              <w:rPr>
                <w:rStyle w:val="rvts0"/>
                <w:rFonts w:ascii="Times New Roman" w:hAnsi="Times New Roman"/>
                <w:b/>
                <w:sz w:val="24"/>
                <w:szCs w:val="24"/>
              </w:rPr>
              <w:t>тендерної</w:t>
            </w:r>
            <w:proofErr w:type="spellEnd"/>
            <w:r w:rsidRPr="00C659EF">
              <w:rPr>
                <w:rStyle w:val="rvts0"/>
                <w:rFonts w:ascii="Times New Roman" w:hAnsi="Times New Roman"/>
                <w:b/>
                <w:sz w:val="24"/>
                <w:szCs w:val="24"/>
              </w:rPr>
              <w:t xml:space="preserve"> </w:t>
            </w:r>
            <w:proofErr w:type="spellStart"/>
            <w:r w:rsidRPr="00C659EF">
              <w:rPr>
                <w:rStyle w:val="rvts0"/>
                <w:rFonts w:ascii="Times New Roman" w:hAnsi="Times New Roman"/>
                <w:b/>
                <w:sz w:val="24"/>
                <w:szCs w:val="24"/>
              </w:rPr>
              <w:t>пропозиції</w:t>
            </w:r>
            <w:proofErr w:type="spellEnd"/>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7B64A2" w:rsidRDefault="009C68EB" w:rsidP="009C68EB">
            <w:pPr>
              <w:widowControl w:val="0"/>
              <w:ind w:left="34" w:right="113"/>
              <w:contextualSpacing/>
              <w:jc w:val="both"/>
              <w:rPr>
                <w:rFonts w:ascii="Times New Roman" w:hAnsi="Times New Roman"/>
                <w:b/>
                <w:sz w:val="24"/>
                <w:szCs w:val="24"/>
                <w:lang w:val="uk-UA"/>
              </w:rPr>
            </w:pPr>
            <w:r w:rsidRPr="007B64A2">
              <w:rPr>
                <w:rFonts w:ascii="Times New Roman" w:hAnsi="Times New Roman"/>
                <w:sz w:val="24"/>
                <w:szCs w:val="24"/>
                <w:lang w:val="uk-UA"/>
              </w:rPr>
              <w:t xml:space="preserve">Кінцевий строк подання тендерних </w:t>
            </w:r>
            <w:r w:rsidRPr="001B063C">
              <w:rPr>
                <w:rFonts w:ascii="Times New Roman" w:hAnsi="Times New Roman"/>
                <w:sz w:val="24"/>
                <w:szCs w:val="24"/>
                <w:lang w:val="uk-UA"/>
              </w:rPr>
              <w:t xml:space="preserve">пропозицій   </w:t>
            </w:r>
            <w:r w:rsidR="00FF79D9">
              <w:rPr>
                <w:rFonts w:ascii="Times New Roman" w:hAnsi="Times New Roman"/>
                <w:b/>
                <w:sz w:val="24"/>
                <w:szCs w:val="24"/>
                <w:lang w:val="uk-UA"/>
              </w:rPr>
              <w:t>1</w:t>
            </w:r>
            <w:r w:rsidR="002F16E2">
              <w:rPr>
                <w:rFonts w:ascii="Times New Roman" w:hAnsi="Times New Roman"/>
                <w:b/>
                <w:sz w:val="24"/>
                <w:szCs w:val="24"/>
                <w:lang w:val="uk-UA"/>
              </w:rPr>
              <w:t>7</w:t>
            </w:r>
            <w:bookmarkStart w:id="17" w:name="_GoBack"/>
            <w:bookmarkEnd w:id="17"/>
            <w:r w:rsidR="00FF79D9">
              <w:rPr>
                <w:rFonts w:ascii="Times New Roman" w:hAnsi="Times New Roman"/>
                <w:b/>
                <w:sz w:val="24"/>
                <w:szCs w:val="24"/>
                <w:lang w:val="uk-UA"/>
              </w:rPr>
              <w:t>.10</w:t>
            </w:r>
            <w:r w:rsidRPr="001B063C">
              <w:rPr>
                <w:rFonts w:ascii="Times New Roman" w:hAnsi="Times New Roman"/>
                <w:b/>
                <w:sz w:val="24"/>
                <w:szCs w:val="24"/>
                <w:lang w:val="uk-UA"/>
              </w:rPr>
              <w:t>.2022, 00:00.</w:t>
            </w:r>
            <w:r w:rsidRPr="007B64A2">
              <w:rPr>
                <w:rFonts w:ascii="Times New Roman" w:hAnsi="Times New Roman"/>
                <w:sz w:val="24"/>
                <w:szCs w:val="24"/>
                <w:lang w:val="uk-UA"/>
              </w:rPr>
              <w:t xml:space="preserve">                                                                          </w:t>
            </w:r>
          </w:p>
          <w:p w:rsidR="009C68EB" w:rsidRPr="007B64A2" w:rsidRDefault="009C68EB" w:rsidP="009C68EB">
            <w:pPr>
              <w:widowControl w:val="0"/>
              <w:ind w:left="34" w:right="113"/>
              <w:contextualSpacing/>
              <w:jc w:val="both"/>
              <w:rPr>
                <w:rFonts w:ascii="Times New Roman" w:hAnsi="Times New Roman"/>
                <w:sz w:val="24"/>
                <w:szCs w:val="24"/>
                <w:lang w:val="uk-UA"/>
              </w:rPr>
            </w:pPr>
            <w:r w:rsidRPr="007B64A2">
              <w:rPr>
                <w:rFonts w:ascii="Times New Roman" w:hAnsi="Times New Roman"/>
                <w:sz w:val="24"/>
                <w:szCs w:val="24"/>
                <w:lang w:val="uk-UA"/>
              </w:rPr>
              <w:t>Отримана тендерна пропозиція автоматично вноситься до реєстру.</w:t>
            </w:r>
          </w:p>
          <w:p w:rsidR="009C68EB" w:rsidRPr="007B64A2" w:rsidRDefault="009C68EB" w:rsidP="009C68EB">
            <w:pPr>
              <w:widowControl w:val="0"/>
              <w:ind w:left="34" w:right="113"/>
              <w:contextualSpacing/>
              <w:jc w:val="both"/>
              <w:rPr>
                <w:rFonts w:ascii="Times New Roman" w:hAnsi="Times New Roman"/>
                <w:sz w:val="24"/>
                <w:szCs w:val="24"/>
                <w:lang w:val="uk-UA"/>
              </w:rPr>
            </w:pPr>
            <w:r w:rsidRPr="007B64A2">
              <w:rPr>
                <w:rFonts w:ascii="Times New Roman" w:hAnsi="Times New Roman"/>
                <w:sz w:val="24"/>
                <w:szCs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r w:rsidRPr="007B64A2">
              <w:rPr>
                <w:lang w:val="uk-UA"/>
              </w:rPr>
              <w:t xml:space="preserve"> </w:t>
            </w:r>
            <w:r w:rsidRPr="007B64A2">
              <w:rPr>
                <w:rFonts w:ascii="Times New Roman" w:hAnsi="Times New Roman"/>
                <w:sz w:val="24"/>
                <w:szCs w:val="24"/>
                <w:lang w:val="uk-UA"/>
              </w:rPr>
              <w:t>Електронна система закупівель повинна забезпечити можливість подання тендерної пропозиції всім особам на рівних умовах.</w:t>
            </w:r>
          </w:p>
          <w:p w:rsidR="009C68EB" w:rsidRPr="007B64A2" w:rsidRDefault="009C68EB" w:rsidP="009C68EB">
            <w:pPr>
              <w:jc w:val="both"/>
              <w:rPr>
                <w:rFonts w:ascii="Times New Roman" w:hAnsi="Times New Roman"/>
                <w:sz w:val="24"/>
                <w:szCs w:val="24"/>
                <w:lang w:val="uk-UA"/>
              </w:rPr>
            </w:pPr>
            <w:r w:rsidRPr="007B64A2">
              <w:rPr>
                <w:rFonts w:ascii="Times New Roman" w:hAnsi="Times New Roman"/>
                <w:sz w:val="24"/>
                <w:szCs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rsidR="009C68EB" w:rsidRPr="00E859CC" w:rsidRDefault="009C68EB" w:rsidP="009C68EB">
            <w:pPr>
              <w:rPr>
                <w:rFonts w:ascii="Times New Roman" w:hAnsi="Times New Roman"/>
                <w:color w:val="000000"/>
                <w:sz w:val="24"/>
                <w:szCs w:val="24"/>
                <w:lang w:val="uk-UA" w:eastAsia="uk-UA"/>
              </w:rPr>
            </w:pPr>
            <w:r w:rsidRPr="007B64A2">
              <w:rPr>
                <w:rFonts w:ascii="Times New Roman" w:hAnsi="Times New Roman"/>
                <w:color w:val="000000"/>
                <w:sz w:val="24"/>
                <w:szCs w:val="24"/>
                <w:lang w:val="uk-UA" w:eastAsia="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9C68EB" w:rsidRPr="002F16E2"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E670E6" w:rsidRDefault="009C68EB" w:rsidP="009C68EB">
            <w:pPr>
              <w:rPr>
                <w:rFonts w:ascii="Times New Roman" w:hAnsi="Times New Roman"/>
                <w:color w:val="000000"/>
                <w:sz w:val="24"/>
                <w:szCs w:val="24"/>
                <w:lang w:val="uk-UA" w:eastAsia="uk-UA"/>
              </w:rPr>
            </w:pPr>
            <w:r w:rsidRPr="00E670E6">
              <w:rPr>
                <w:rFonts w:ascii="Times New Roman" w:hAnsi="Times New Roman"/>
                <w:b/>
                <w:bCs/>
                <w:color w:val="000000"/>
                <w:sz w:val="24"/>
                <w:szCs w:val="24"/>
                <w:lang w:val="uk-UA" w:eastAsia="uk-UA"/>
              </w:rPr>
              <w:t xml:space="preserve">2. </w:t>
            </w:r>
            <w:r w:rsidRPr="006D4A3E">
              <w:rPr>
                <w:rFonts w:ascii="Times New Roman" w:hAnsi="Times New Roman"/>
                <w:b/>
                <w:sz w:val="24"/>
                <w:szCs w:val="24"/>
              </w:rPr>
              <w:t xml:space="preserve">Дата та час </w:t>
            </w:r>
            <w:proofErr w:type="spellStart"/>
            <w:r w:rsidRPr="006D4A3E">
              <w:rPr>
                <w:rFonts w:ascii="Times New Roman" w:hAnsi="Times New Roman"/>
                <w:b/>
                <w:sz w:val="24"/>
                <w:szCs w:val="24"/>
              </w:rPr>
              <w:t>розкриття</w:t>
            </w:r>
            <w:proofErr w:type="spellEnd"/>
            <w:r w:rsidRPr="006D4A3E">
              <w:rPr>
                <w:rFonts w:ascii="Times New Roman" w:hAnsi="Times New Roman"/>
                <w:b/>
                <w:sz w:val="24"/>
                <w:szCs w:val="24"/>
              </w:rPr>
              <w:t xml:space="preserve"> </w:t>
            </w:r>
            <w:proofErr w:type="spellStart"/>
            <w:r w:rsidRPr="006D4A3E">
              <w:rPr>
                <w:rFonts w:ascii="Times New Roman" w:hAnsi="Times New Roman"/>
                <w:b/>
                <w:sz w:val="24"/>
                <w:szCs w:val="24"/>
              </w:rPr>
              <w:t>тендерної</w:t>
            </w:r>
            <w:proofErr w:type="spellEnd"/>
            <w:r w:rsidRPr="006D4A3E">
              <w:rPr>
                <w:rFonts w:ascii="Times New Roman" w:hAnsi="Times New Roman"/>
                <w:b/>
                <w:sz w:val="24"/>
                <w:szCs w:val="24"/>
              </w:rPr>
              <w:t xml:space="preserve"> </w:t>
            </w:r>
            <w:proofErr w:type="spellStart"/>
            <w:r w:rsidRPr="006D4A3E">
              <w:rPr>
                <w:rFonts w:ascii="Times New Roman" w:hAnsi="Times New Roman"/>
                <w:b/>
                <w:sz w:val="24"/>
                <w:szCs w:val="24"/>
              </w:rPr>
              <w:t>пропозиції</w:t>
            </w:r>
            <w:proofErr w:type="spellEnd"/>
            <w:r w:rsidRPr="006D4A3E">
              <w:rPr>
                <w:rFonts w:ascii="Times New Roman" w:hAnsi="Times New Roman"/>
                <w:b/>
                <w:color w:val="000000"/>
                <w:sz w:val="24"/>
                <w:szCs w:val="24"/>
                <w:lang w:val="uk-UA" w:eastAsia="uk-UA"/>
              </w:rPr>
              <w:t xml:space="preserve">  </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7B64A2" w:rsidRDefault="009C68EB" w:rsidP="009C68EB">
            <w:pPr>
              <w:jc w:val="both"/>
              <w:rPr>
                <w:rFonts w:ascii="Times New Roman" w:hAnsi="Times New Roman"/>
                <w:sz w:val="24"/>
                <w:szCs w:val="24"/>
                <w:lang w:val="uk-UA"/>
              </w:rPr>
            </w:pPr>
            <w:r w:rsidRPr="007B64A2">
              <w:rPr>
                <w:rFonts w:ascii="Times New Roman" w:hAnsi="Times New Roman"/>
                <w:sz w:val="24"/>
                <w:szCs w:val="24"/>
                <w:lang w:val="uk-U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9C68EB" w:rsidRPr="007B64A2" w:rsidRDefault="009C68EB" w:rsidP="009C68EB">
            <w:pPr>
              <w:jc w:val="both"/>
              <w:rPr>
                <w:rFonts w:ascii="Times New Roman" w:hAnsi="Times New Roman"/>
                <w:sz w:val="24"/>
                <w:szCs w:val="24"/>
                <w:lang w:val="uk-UA"/>
              </w:rPr>
            </w:pPr>
            <w:r w:rsidRPr="007B64A2">
              <w:rPr>
                <w:rFonts w:ascii="Times New Roman" w:hAnsi="Times New Roman"/>
                <w:sz w:val="24"/>
                <w:szCs w:val="24"/>
                <w:lang w:val="uk-UA"/>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9C68EB" w:rsidRPr="006D4A3E" w:rsidRDefault="009C68EB" w:rsidP="009C68EB">
            <w:pPr>
              <w:rPr>
                <w:rFonts w:ascii="Times New Roman" w:hAnsi="Times New Roman"/>
                <w:color w:val="000000"/>
                <w:sz w:val="24"/>
                <w:szCs w:val="24"/>
                <w:lang w:val="uk-UA" w:eastAsia="uk-UA"/>
              </w:rPr>
            </w:pPr>
            <w:r w:rsidRPr="007B64A2">
              <w:rPr>
                <w:rFonts w:ascii="Times New Roman" w:hAnsi="Times New Roman"/>
                <w:sz w:val="24"/>
                <w:szCs w:val="24"/>
                <w:lang w:val="uk-UA"/>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tc>
      </w:tr>
      <w:tr w:rsidR="009C68EB" w:rsidRPr="00E670E6" w:rsidTr="00592A35">
        <w:trPr>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9C68EB" w:rsidRPr="00E670E6" w:rsidRDefault="009C68EB" w:rsidP="009C68EB">
            <w:pPr>
              <w:pStyle w:val="1"/>
              <w:rPr>
                <w:rFonts w:ascii="Times New Roman" w:hAnsi="Times New Roman"/>
                <w:bCs/>
                <w:lang w:val="uk-UA" w:eastAsia="uk-UA"/>
              </w:rPr>
            </w:pPr>
            <w:bookmarkStart w:id="18" w:name="_V._Оцінка_пропозицій"/>
            <w:bookmarkEnd w:id="18"/>
            <w:r w:rsidRPr="00E670E6">
              <w:rPr>
                <w:rFonts w:ascii="Times New Roman" w:hAnsi="Times New Roman"/>
                <w:bCs/>
                <w:lang w:val="uk-UA" w:eastAsia="uk-UA"/>
              </w:rPr>
              <w:t xml:space="preserve">V. </w:t>
            </w:r>
            <w:proofErr w:type="spellStart"/>
            <w:r w:rsidRPr="00B7238A">
              <w:rPr>
                <w:rFonts w:ascii="Times New Roman" w:hAnsi="Times New Roman"/>
                <w:szCs w:val="24"/>
              </w:rPr>
              <w:t>Оцінка</w:t>
            </w:r>
            <w:proofErr w:type="spellEnd"/>
            <w:r w:rsidRPr="00B7238A">
              <w:rPr>
                <w:rFonts w:ascii="Times New Roman" w:hAnsi="Times New Roman"/>
                <w:szCs w:val="24"/>
              </w:rPr>
              <w:t xml:space="preserve"> </w:t>
            </w:r>
            <w:proofErr w:type="spellStart"/>
            <w:r w:rsidRPr="00B7238A">
              <w:rPr>
                <w:rFonts w:ascii="Times New Roman" w:hAnsi="Times New Roman"/>
                <w:szCs w:val="24"/>
              </w:rPr>
              <w:t>тендерної</w:t>
            </w:r>
            <w:proofErr w:type="spellEnd"/>
            <w:r w:rsidRPr="00B7238A">
              <w:rPr>
                <w:rFonts w:ascii="Times New Roman" w:hAnsi="Times New Roman"/>
                <w:szCs w:val="24"/>
              </w:rPr>
              <w:t xml:space="preserve"> </w:t>
            </w:r>
            <w:proofErr w:type="spellStart"/>
            <w:r w:rsidRPr="00B7238A">
              <w:rPr>
                <w:rFonts w:ascii="Times New Roman" w:hAnsi="Times New Roman"/>
                <w:szCs w:val="24"/>
              </w:rPr>
              <w:t>пропозиції</w:t>
            </w:r>
            <w:proofErr w:type="spellEnd"/>
          </w:p>
        </w:tc>
      </w:tr>
      <w:tr w:rsidR="009C68EB" w:rsidRPr="00E670E6"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E670E6" w:rsidRDefault="009C68EB" w:rsidP="009C68EB">
            <w:pPr>
              <w:rPr>
                <w:rFonts w:ascii="Times New Roman" w:hAnsi="Times New Roman"/>
                <w:color w:val="000000"/>
                <w:sz w:val="24"/>
                <w:szCs w:val="24"/>
                <w:lang w:val="uk-UA" w:eastAsia="uk-UA"/>
              </w:rPr>
            </w:pPr>
            <w:r w:rsidRPr="00E670E6">
              <w:rPr>
                <w:rFonts w:ascii="Times New Roman" w:hAnsi="Times New Roman"/>
                <w:b/>
                <w:bCs/>
                <w:color w:val="000000"/>
                <w:sz w:val="24"/>
                <w:szCs w:val="24"/>
                <w:lang w:val="uk-UA" w:eastAsia="uk-UA"/>
              </w:rPr>
              <w:t>1</w:t>
            </w:r>
            <w:r w:rsidRPr="00FD5751">
              <w:rPr>
                <w:rFonts w:ascii="Times New Roman" w:hAnsi="Times New Roman"/>
                <w:b/>
                <w:bCs/>
                <w:color w:val="000000"/>
                <w:sz w:val="24"/>
                <w:szCs w:val="24"/>
                <w:lang w:val="uk-UA" w:eastAsia="uk-UA"/>
              </w:rPr>
              <w:t xml:space="preserve">. </w:t>
            </w:r>
            <w:proofErr w:type="spellStart"/>
            <w:r w:rsidRPr="00FD5751">
              <w:rPr>
                <w:rFonts w:ascii="Times New Roman" w:hAnsi="Times New Roman"/>
                <w:b/>
                <w:sz w:val="24"/>
                <w:szCs w:val="24"/>
                <w:lang w:eastAsia="uk-UA"/>
              </w:rPr>
              <w:t>Перелік</w:t>
            </w:r>
            <w:proofErr w:type="spellEnd"/>
            <w:r w:rsidRPr="00FD5751">
              <w:rPr>
                <w:rFonts w:ascii="Times New Roman" w:hAnsi="Times New Roman"/>
                <w:b/>
                <w:sz w:val="24"/>
                <w:szCs w:val="24"/>
                <w:lang w:eastAsia="uk-UA"/>
              </w:rPr>
              <w:t xml:space="preserve"> </w:t>
            </w:r>
            <w:proofErr w:type="spellStart"/>
            <w:r w:rsidRPr="00FD5751">
              <w:rPr>
                <w:rFonts w:ascii="Times New Roman" w:hAnsi="Times New Roman"/>
                <w:b/>
                <w:sz w:val="24"/>
                <w:szCs w:val="24"/>
                <w:lang w:eastAsia="uk-UA"/>
              </w:rPr>
              <w:t>критерії</w:t>
            </w:r>
            <w:proofErr w:type="gramStart"/>
            <w:r w:rsidRPr="00FD5751">
              <w:rPr>
                <w:rFonts w:ascii="Times New Roman" w:hAnsi="Times New Roman"/>
                <w:b/>
                <w:sz w:val="24"/>
                <w:szCs w:val="24"/>
                <w:lang w:eastAsia="uk-UA"/>
              </w:rPr>
              <w:t>в</w:t>
            </w:r>
            <w:proofErr w:type="spellEnd"/>
            <w:proofErr w:type="gramEnd"/>
            <w:r w:rsidRPr="00FD5751">
              <w:rPr>
                <w:rFonts w:ascii="Times New Roman" w:hAnsi="Times New Roman"/>
                <w:b/>
                <w:sz w:val="24"/>
                <w:szCs w:val="24"/>
                <w:lang w:eastAsia="uk-UA"/>
              </w:rPr>
              <w:t xml:space="preserve"> </w:t>
            </w:r>
            <w:proofErr w:type="gramStart"/>
            <w:r w:rsidRPr="00FD5751">
              <w:rPr>
                <w:rFonts w:ascii="Times New Roman" w:hAnsi="Times New Roman"/>
                <w:b/>
                <w:sz w:val="24"/>
                <w:szCs w:val="24"/>
                <w:lang w:eastAsia="uk-UA"/>
              </w:rPr>
              <w:t>та</w:t>
            </w:r>
            <w:proofErr w:type="gramEnd"/>
            <w:r w:rsidRPr="00FD5751">
              <w:rPr>
                <w:rFonts w:ascii="Times New Roman" w:hAnsi="Times New Roman"/>
                <w:b/>
                <w:sz w:val="24"/>
                <w:szCs w:val="24"/>
                <w:lang w:eastAsia="uk-UA"/>
              </w:rPr>
              <w:t xml:space="preserve"> методика </w:t>
            </w:r>
            <w:proofErr w:type="spellStart"/>
            <w:r w:rsidRPr="00FD5751">
              <w:rPr>
                <w:rFonts w:ascii="Times New Roman" w:hAnsi="Times New Roman"/>
                <w:b/>
                <w:sz w:val="24"/>
                <w:szCs w:val="24"/>
                <w:lang w:eastAsia="uk-UA"/>
              </w:rPr>
              <w:t>оцінки</w:t>
            </w:r>
            <w:proofErr w:type="spellEnd"/>
            <w:r w:rsidRPr="00FD5751">
              <w:rPr>
                <w:rFonts w:ascii="Times New Roman" w:hAnsi="Times New Roman"/>
                <w:b/>
                <w:sz w:val="24"/>
                <w:szCs w:val="24"/>
                <w:lang w:eastAsia="uk-UA"/>
              </w:rPr>
              <w:t xml:space="preserve"> </w:t>
            </w:r>
            <w:proofErr w:type="spellStart"/>
            <w:r w:rsidRPr="00FD5751">
              <w:rPr>
                <w:rFonts w:ascii="Times New Roman" w:hAnsi="Times New Roman"/>
                <w:b/>
                <w:sz w:val="24"/>
                <w:szCs w:val="24"/>
                <w:lang w:eastAsia="uk-UA"/>
              </w:rPr>
              <w:t>тендерної</w:t>
            </w:r>
            <w:proofErr w:type="spellEnd"/>
            <w:r w:rsidRPr="00FD5751">
              <w:rPr>
                <w:rFonts w:ascii="Times New Roman" w:hAnsi="Times New Roman"/>
                <w:b/>
                <w:sz w:val="24"/>
                <w:szCs w:val="24"/>
                <w:lang w:eastAsia="uk-UA"/>
              </w:rPr>
              <w:t xml:space="preserve"> </w:t>
            </w:r>
            <w:proofErr w:type="spellStart"/>
            <w:r w:rsidRPr="00FD5751">
              <w:rPr>
                <w:rFonts w:ascii="Times New Roman" w:hAnsi="Times New Roman"/>
                <w:b/>
                <w:sz w:val="24"/>
                <w:szCs w:val="24"/>
                <w:lang w:eastAsia="uk-UA"/>
              </w:rPr>
              <w:t>пропозиції</w:t>
            </w:r>
            <w:proofErr w:type="spellEnd"/>
            <w:r w:rsidRPr="00FD5751">
              <w:rPr>
                <w:rFonts w:ascii="Times New Roman" w:hAnsi="Times New Roman"/>
                <w:b/>
                <w:sz w:val="24"/>
                <w:szCs w:val="24"/>
                <w:lang w:eastAsia="uk-UA"/>
              </w:rPr>
              <w:t xml:space="preserve"> </w:t>
            </w:r>
            <w:proofErr w:type="spellStart"/>
            <w:r w:rsidRPr="00FD5751">
              <w:rPr>
                <w:rFonts w:ascii="Times New Roman" w:hAnsi="Times New Roman"/>
                <w:b/>
                <w:sz w:val="24"/>
                <w:szCs w:val="24"/>
                <w:lang w:eastAsia="uk-UA"/>
              </w:rPr>
              <w:t>із</w:t>
            </w:r>
            <w:proofErr w:type="spellEnd"/>
            <w:r w:rsidRPr="00FD5751">
              <w:rPr>
                <w:rFonts w:ascii="Times New Roman" w:hAnsi="Times New Roman"/>
                <w:b/>
                <w:sz w:val="24"/>
                <w:szCs w:val="24"/>
                <w:lang w:eastAsia="uk-UA"/>
              </w:rPr>
              <w:t xml:space="preserve"> </w:t>
            </w:r>
            <w:proofErr w:type="spellStart"/>
            <w:r w:rsidRPr="00FD5751">
              <w:rPr>
                <w:rFonts w:ascii="Times New Roman" w:hAnsi="Times New Roman"/>
                <w:b/>
                <w:sz w:val="24"/>
                <w:szCs w:val="24"/>
                <w:lang w:eastAsia="uk-UA"/>
              </w:rPr>
              <w:t>зазначенням</w:t>
            </w:r>
            <w:proofErr w:type="spellEnd"/>
            <w:r w:rsidRPr="00FD5751">
              <w:rPr>
                <w:rFonts w:ascii="Times New Roman" w:hAnsi="Times New Roman"/>
                <w:b/>
                <w:sz w:val="24"/>
                <w:szCs w:val="24"/>
                <w:lang w:eastAsia="uk-UA"/>
              </w:rPr>
              <w:t xml:space="preserve"> </w:t>
            </w:r>
            <w:proofErr w:type="spellStart"/>
            <w:r w:rsidRPr="00FD5751">
              <w:rPr>
                <w:rFonts w:ascii="Times New Roman" w:hAnsi="Times New Roman"/>
                <w:b/>
                <w:sz w:val="24"/>
                <w:szCs w:val="24"/>
                <w:lang w:eastAsia="uk-UA"/>
              </w:rPr>
              <w:t>питомої</w:t>
            </w:r>
            <w:proofErr w:type="spellEnd"/>
            <w:r w:rsidRPr="00FD5751">
              <w:rPr>
                <w:rFonts w:ascii="Times New Roman" w:hAnsi="Times New Roman"/>
                <w:b/>
                <w:sz w:val="24"/>
                <w:szCs w:val="24"/>
                <w:lang w:eastAsia="uk-UA"/>
              </w:rPr>
              <w:t xml:space="preserve"> ваги </w:t>
            </w:r>
            <w:proofErr w:type="spellStart"/>
            <w:r w:rsidRPr="00FD5751">
              <w:rPr>
                <w:rFonts w:ascii="Times New Roman" w:hAnsi="Times New Roman"/>
                <w:b/>
                <w:sz w:val="24"/>
                <w:szCs w:val="24"/>
                <w:lang w:eastAsia="uk-UA"/>
              </w:rPr>
              <w:t>критерію</w:t>
            </w:r>
            <w:proofErr w:type="spellEnd"/>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7B64A2" w:rsidRDefault="009C68EB" w:rsidP="009C68EB">
            <w:pPr>
              <w:jc w:val="both"/>
              <w:rPr>
                <w:rFonts w:ascii="Times New Roman" w:hAnsi="Times New Roman"/>
                <w:b/>
                <w:sz w:val="24"/>
                <w:szCs w:val="24"/>
                <w:lang w:val="uk-UA"/>
              </w:rPr>
            </w:pPr>
            <w:r w:rsidRPr="007B64A2">
              <w:rPr>
                <w:rFonts w:ascii="Times New Roman" w:hAnsi="Times New Roman"/>
                <w:sz w:val="24"/>
                <w:szCs w:val="24"/>
                <w:lang w:val="uk-UA"/>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9C68EB" w:rsidRPr="00FD5751" w:rsidRDefault="009C68EB" w:rsidP="009C68EB">
            <w:pPr>
              <w:jc w:val="both"/>
              <w:rPr>
                <w:rFonts w:ascii="Times New Roman" w:hAnsi="Times New Roman"/>
                <w:b/>
                <w:sz w:val="24"/>
                <w:szCs w:val="24"/>
                <w:lang w:val="uk-UA"/>
              </w:rPr>
            </w:pPr>
            <w:r w:rsidRPr="007B64A2">
              <w:rPr>
                <w:rFonts w:ascii="Times New Roman" w:hAnsi="Times New Roman"/>
                <w:b/>
                <w:sz w:val="24"/>
                <w:szCs w:val="24"/>
                <w:lang w:val="uk-UA"/>
              </w:rPr>
              <w:t xml:space="preserve">Оцінка тендерних пропозицій здійснюється </w:t>
            </w:r>
            <w:r>
              <w:rPr>
                <w:rFonts w:ascii="Times New Roman" w:hAnsi="Times New Roman"/>
                <w:b/>
                <w:sz w:val="24"/>
                <w:szCs w:val="24"/>
                <w:lang w:val="uk-UA"/>
              </w:rPr>
              <w:t xml:space="preserve">за кожним лотом окремо та </w:t>
            </w:r>
            <w:r w:rsidRPr="007B64A2">
              <w:rPr>
                <w:rFonts w:ascii="Times New Roman" w:hAnsi="Times New Roman"/>
                <w:b/>
                <w:sz w:val="24"/>
                <w:szCs w:val="24"/>
                <w:lang w:val="uk-UA"/>
              </w:rPr>
              <w:t>лише за одним критерієм – Ціна. До ціни має бути включено податок на додану вартість (для учасників-платників ПДВ)</w:t>
            </w:r>
            <w:r>
              <w:rPr>
                <w:rFonts w:ascii="Times New Roman" w:hAnsi="Times New Roman"/>
                <w:b/>
                <w:sz w:val="24"/>
                <w:szCs w:val="24"/>
                <w:lang w:val="uk-UA"/>
              </w:rPr>
              <w:t>.</w:t>
            </w:r>
          </w:p>
        </w:tc>
      </w:tr>
      <w:tr w:rsidR="009C68EB" w:rsidRPr="00E670E6"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E670E6" w:rsidRDefault="009C68EB" w:rsidP="009C68EB">
            <w:pPr>
              <w:rPr>
                <w:rFonts w:ascii="Times New Roman" w:hAnsi="Times New Roman"/>
                <w:color w:val="000000"/>
                <w:sz w:val="24"/>
                <w:szCs w:val="24"/>
                <w:lang w:val="uk-UA" w:eastAsia="uk-UA"/>
              </w:rPr>
            </w:pPr>
            <w:r>
              <w:rPr>
                <w:rFonts w:ascii="Times New Roman" w:hAnsi="Times New Roman"/>
                <w:b/>
                <w:bCs/>
                <w:color w:val="000000"/>
                <w:sz w:val="24"/>
                <w:szCs w:val="24"/>
                <w:lang w:val="uk-UA" w:eastAsia="uk-UA"/>
              </w:rPr>
              <w:t>2</w:t>
            </w:r>
            <w:r w:rsidRPr="00E670E6">
              <w:rPr>
                <w:rFonts w:ascii="Times New Roman" w:hAnsi="Times New Roman"/>
                <w:b/>
                <w:bCs/>
                <w:color w:val="000000"/>
                <w:sz w:val="24"/>
                <w:szCs w:val="24"/>
                <w:lang w:val="uk-UA" w:eastAsia="uk-UA"/>
              </w:rPr>
              <w:t>. Інша інформація</w:t>
            </w:r>
            <w:r w:rsidRPr="00E670E6">
              <w:rPr>
                <w:rFonts w:ascii="Times New Roman" w:hAnsi="Times New Roman"/>
                <w:color w:val="000000"/>
                <w:sz w:val="24"/>
                <w:szCs w:val="24"/>
                <w:lang w:val="uk-UA" w:eastAsia="uk-UA"/>
              </w:rPr>
              <w:t> </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7B64A2" w:rsidRDefault="009C68EB" w:rsidP="009C68EB">
            <w:pPr>
              <w:pStyle w:val="1"/>
              <w:rPr>
                <w:rFonts w:ascii="Times New Roman" w:hAnsi="Times New Roman"/>
                <w:bCs/>
                <w:szCs w:val="24"/>
                <w:lang w:val="uk-UA"/>
              </w:rPr>
            </w:pPr>
            <w:r w:rsidRPr="007B64A2">
              <w:rPr>
                <w:rFonts w:ascii="Times New Roman" w:hAnsi="Times New Roman"/>
                <w:bCs/>
                <w:szCs w:val="24"/>
                <w:lang w:val="uk-UA"/>
              </w:rPr>
              <w:t>Ціни  пропозиції</w:t>
            </w:r>
          </w:p>
          <w:p w:rsidR="009C68EB" w:rsidRPr="007B64A2" w:rsidRDefault="009C68EB" w:rsidP="009C68EB">
            <w:pPr>
              <w:ind w:left="28"/>
              <w:jc w:val="both"/>
              <w:rPr>
                <w:rFonts w:ascii="Times New Roman" w:hAnsi="Times New Roman"/>
                <w:b/>
                <w:sz w:val="24"/>
                <w:szCs w:val="24"/>
                <w:lang w:val="uk-UA"/>
              </w:rPr>
            </w:pPr>
            <w:r w:rsidRPr="007B64A2">
              <w:rPr>
                <w:rFonts w:ascii="Times New Roman" w:hAnsi="Times New Roman"/>
                <w:b/>
                <w:sz w:val="24"/>
                <w:szCs w:val="24"/>
                <w:lang w:val="uk-UA"/>
              </w:rPr>
              <w:lastRenderedPageBreak/>
              <w:t xml:space="preserve">Вартість пропозиції включає вартість товару, доставку. Ціни повинні бути чітко та остаточно визначені без будь-яких посилань, обмежень або застережень. </w:t>
            </w:r>
          </w:p>
          <w:p w:rsidR="009C68EB" w:rsidRPr="007B64A2" w:rsidRDefault="009C68EB" w:rsidP="009C68EB">
            <w:pPr>
              <w:ind w:left="28"/>
              <w:jc w:val="both"/>
              <w:rPr>
                <w:rFonts w:ascii="Times New Roman" w:hAnsi="Times New Roman"/>
                <w:b/>
                <w:sz w:val="24"/>
                <w:szCs w:val="24"/>
                <w:lang w:val="uk-UA"/>
              </w:rPr>
            </w:pPr>
            <w:r w:rsidRPr="007B64A2">
              <w:rPr>
                <w:rFonts w:ascii="Times New Roman" w:hAnsi="Times New Roman"/>
                <w:b/>
                <w:sz w:val="24"/>
                <w:szCs w:val="24"/>
                <w:lang w:val="uk-UA"/>
              </w:rPr>
              <w:t>Учасник відповідає за одержання всіх необхідних дозволів та ліцензій, передбачених умовами тендерної документації торгів та самостійно несе усі витрати на їх отримання.</w:t>
            </w:r>
          </w:p>
          <w:p w:rsidR="009C68EB" w:rsidRDefault="009C68EB" w:rsidP="009C68EB">
            <w:pPr>
              <w:widowControl w:val="0"/>
              <w:contextualSpacing/>
              <w:jc w:val="both"/>
              <w:rPr>
                <w:rFonts w:ascii="Times New Roman" w:hAnsi="Times New Roman"/>
                <w:sz w:val="24"/>
                <w:szCs w:val="24"/>
                <w:lang w:val="uk-UA" w:eastAsia="uk-UA"/>
              </w:rPr>
            </w:pPr>
          </w:p>
          <w:p w:rsidR="009C68EB" w:rsidRPr="007B64A2" w:rsidRDefault="009C68EB" w:rsidP="009C68EB">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C68EB" w:rsidRPr="007B64A2" w:rsidRDefault="009C68EB" w:rsidP="009C68EB">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9C68EB" w:rsidRPr="007B64A2" w:rsidRDefault="009C68EB" w:rsidP="009C68EB">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9C68EB" w:rsidRPr="007B64A2" w:rsidRDefault="009C68EB" w:rsidP="009C68EB">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Обґрунтування аномально низької тендерної пропозиції може містити інформацію про:</w:t>
            </w:r>
          </w:p>
          <w:p w:rsidR="009C68EB" w:rsidRPr="007B64A2" w:rsidRDefault="009C68EB" w:rsidP="009C68EB">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9C68EB" w:rsidRPr="007B64A2" w:rsidRDefault="009C68EB" w:rsidP="009C68EB">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C68EB" w:rsidRPr="007B64A2" w:rsidRDefault="009C68EB" w:rsidP="009C68EB">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3) отримання учасником державної допомоги згідно із законодавством.</w:t>
            </w:r>
          </w:p>
          <w:p w:rsidR="009C68EB" w:rsidRPr="007B64A2" w:rsidRDefault="009C68EB" w:rsidP="009C68EB">
            <w:pPr>
              <w:widowControl w:val="0"/>
              <w:contextualSpacing/>
              <w:jc w:val="both"/>
              <w:rPr>
                <w:rFonts w:ascii="Times New Roman" w:hAnsi="Times New Roman"/>
                <w:sz w:val="24"/>
                <w:szCs w:val="24"/>
                <w:lang w:val="uk-UA" w:eastAsia="uk-UA"/>
              </w:rPr>
            </w:pPr>
          </w:p>
          <w:p w:rsidR="009C68EB" w:rsidRPr="007B64A2" w:rsidRDefault="009C68EB" w:rsidP="009C68EB">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w:t>
            </w:r>
            <w:r>
              <w:rPr>
                <w:rFonts w:ascii="Times New Roman" w:hAnsi="Times New Roman"/>
                <w:sz w:val="24"/>
                <w:szCs w:val="24"/>
                <w:lang w:val="uk-UA" w:eastAsia="uk-UA"/>
              </w:rPr>
              <w:t>2</w:t>
            </w:r>
            <w:r w:rsidRPr="007B64A2">
              <w:rPr>
                <w:rFonts w:ascii="Times New Roman" w:hAnsi="Times New Roman"/>
                <w:sz w:val="24"/>
                <w:szCs w:val="24"/>
                <w:lang w:val="uk-UA" w:eastAsia="uk-UA"/>
              </w:rPr>
              <w:t xml:space="preserve">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C68EB" w:rsidRPr="007B64A2" w:rsidRDefault="009C68EB" w:rsidP="009C68EB">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Замовник розміщує повідомлення з вимогою про усунення невідповідностей в інформації та/або документах:</w:t>
            </w:r>
          </w:p>
          <w:p w:rsidR="009C68EB" w:rsidRPr="007B64A2" w:rsidRDefault="009C68EB" w:rsidP="009C68EB">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1) що підтверджують відповідність учасника процедури закупівлі кваліфікаційним критеріям відповідно до статті 16 Закону;</w:t>
            </w:r>
          </w:p>
          <w:p w:rsidR="009C68EB" w:rsidRPr="007B64A2" w:rsidRDefault="009C68EB" w:rsidP="009C68EB">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2) на підтвердження права підпису тендерної пропозиції та/або договору про закупівлю.</w:t>
            </w:r>
          </w:p>
          <w:p w:rsidR="009C68EB" w:rsidRPr="007B64A2" w:rsidRDefault="009C68EB" w:rsidP="009C68EB">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Повідомлення з вимогою про усунення невідповідностей повинно містити наступну інформацію:</w:t>
            </w:r>
          </w:p>
          <w:p w:rsidR="009C68EB" w:rsidRPr="007B64A2" w:rsidRDefault="009C68EB" w:rsidP="009C68EB">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1) перелік виявлених невідповідностей;</w:t>
            </w:r>
          </w:p>
          <w:p w:rsidR="009C68EB" w:rsidRPr="007B64A2" w:rsidRDefault="009C68EB" w:rsidP="009C68EB">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2) посилання на вимогу (вимоги) тендерної документації, щодо яких виявлені невідповідності;</w:t>
            </w:r>
          </w:p>
          <w:p w:rsidR="009C68EB" w:rsidRPr="007B64A2" w:rsidRDefault="009C68EB" w:rsidP="009C68EB">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3) перелік інформації та/або документів, які повинен подати учасник для усунення виявлених невідповідностей.</w:t>
            </w:r>
          </w:p>
          <w:p w:rsidR="009C68EB" w:rsidRPr="007B64A2" w:rsidRDefault="009C68EB" w:rsidP="009C68EB">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lastRenderedPageBreak/>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9C68EB" w:rsidRPr="007B64A2" w:rsidRDefault="009C68EB" w:rsidP="009C68EB">
            <w:pPr>
              <w:widowControl w:val="0"/>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9C68EB" w:rsidRPr="00BD3EBA" w:rsidRDefault="009C68EB" w:rsidP="009C68EB">
            <w:pPr>
              <w:rPr>
                <w:rFonts w:ascii="Times New Roman" w:hAnsi="Times New Roman"/>
                <w:b/>
                <w:sz w:val="24"/>
                <w:szCs w:val="24"/>
                <w:lang w:val="uk-UA"/>
              </w:rPr>
            </w:pPr>
            <w:r w:rsidRPr="007B64A2">
              <w:rPr>
                <w:rFonts w:ascii="Times New Roman" w:hAnsi="Times New Roman"/>
                <w:sz w:val="24"/>
                <w:szCs w:val="24"/>
                <w:lang w:val="uk-UA" w:eastAsia="uk-UA"/>
              </w:rPr>
              <w:t xml:space="preserve">Замовник розглядає подані тендерні пропозиції з урахуванням виправлення або </w:t>
            </w:r>
            <w:proofErr w:type="spellStart"/>
            <w:r w:rsidRPr="007B64A2">
              <w:rPr>
                <w:rFonts w:ascii="Times New Roman" w:hAnsi="Times New Roman"/>
                <w:sz w:val="24"/>
                <w:szCs w:val="24"/>
                <w:lang w:val="uk-UA" w:eastAsia="uk-UA"/>
              </w:rPr>
              <w:t>невиправлення</w:t>
            </w:r>
            <w:proofErr w:type="spellEnd"/>
            <w:r w:rsidRPr="007B64A2">
              <w:rPr>
                <w:rFonts w:ascii="Times New Roman" w:hAnsi="Times New Roman"/>
                <w:sz w:val="24"/>
                <w:szCs w:val="24"/>
                <w:lang w:val="uk-UA" w:eastAsia="uk-UA"/>
              </w:rPr>
              <w:t xml:space="preserve"> учасниками виявлених невідповідностей.</w:t>
            </w:r>
          </w:p>
        </w:tc>
      </w:tr>
      <w:tr w:rsidR="009C68EB" w:rsidRPr="002F16E2"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Default="009C68EB" w:rsidP="009C68EB">
            <w:pPr>
              <w:rPr>
                <w:rFonts w:ascii="Times New Roman" w:hAnsi="Times New Roman"/>
                <w:b/>
                <w:bCs/>
                <w:color w:val="000000"/>
                <w:sz w:val="24"/>
                <w:szCs w:val="24"/>
                <w:lang w:val="uk-UA" w:eastAsia="uk-UA"/>
              </w:rPr>
            </w:pPr>
            <w:r w:rsidRPr="007B64A2">
              <w:rPr>
                <w:rFonts w:ascii="Times New Roman" w:hAnsi="Times New Roman"/>
                <w:b/>
                <w:bCs/>
                <w:color w:val="000000"/>
                <w:sz w:val="24"/>
                <w:szCs w:val="24"/>
                <w:lang w:val="uk-UA" w:eastAsia="uk-UA"/>
              </w:rPr>
              <w:lastRenderedPageBreak/>
              <w:t>3.Опис та приклади формальних (несуттєвих) помилок, допущення яких учасниками не призведе до відхилення їх тендерних пропозицій.</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7B64A2" w:rsidRDefault="009C68EB" w:rsidP="009C68EB">
            <w:pPr>
              <w:pStyle w:val="1"/>
              <w:jc w:val="both"/>
              <w:rPr>
                <w:rFonts w:ascii="Times New Roman" w:hAnsi="Times New Roman"/>
                <w:bCs/>
                <w:szCs w:val="24"/>
                <w:lang w:val="uk-UA"/>
              </w:rPr>
            </w:pPr>
            <w:r w:rsidRPr="00355ECC">
              <w:rPr>
                <w:rFonts w:ascii="Times New Roman" w:hAnsi="Times New Roman"/>
                <w:b w:val="0"/>
                <w:color w:val="000000"/>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опис, перелік та приклади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tc>
      </w:tr>
      <w:tr w:rsidR="009C68EB" w:rsidRPr="002F16E2"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E670E6" w:rsidRDefault="009C68EB" w:rsidP="009C68EB">
            <w:pPr>
              <w:rPr>
                <w:rFonts w:ascii="Times New Roman" w:hAnsi="Times New Roman"/>
                <w:color w:val="000000"/>
                <w:sz w:val="24"/>
                <w:szCs w:val="24"/>
                <w:lang w:val="uk-UA" w:eastAsia="uk-UA"/>
              </w:rPr>
            </w:pPr>
            <w:r>
              <w:rPr>
                <w:rFonts w:ascii="Times New Roman" w:hAnsi="Times New Roman"/>
                <w:b/>
                <w:bCs/>
                <w:color w:val="000000"/>
                <w:sz w:val="24"/>
                <w:szCs w:val="24"/>
                <w:lang w:val="uk-UA" w:eastAsia="uk-UA"/>
              </w:rPr>
              <w:t>4</w:t>
            </w:r>
            <w:r w:rsidRPr="00E670E6">
              <w:rPr>
                <w:rFonts w:ascii="Times New Roman" w:hAnsi="Times New Roman"/>
                <w:b/>
                <w:bCs/>
                <w:color w:val="000000"/>
                <w:sz w:val="24"/>
                <w:szCs w:val="24"/>
                <w:lang w:val="uk-UA" w:eastAsia="uk-UA"/>
              </w:rPr>
              <w:t xml:space="preserve">. Відхилення </w:t>
            </w:r>
            <w:r>
              <w:rPr>
                <w:rFonts w:ascii="Times New Roman" w:hAnsi="Times New Roman"/>
                <w:b/>
                <w:bCs/>
                <w:color w:val="000000"/>
                <w:sz w:val="24"/>
                <w:szCs w:val="24"/>
                <w:lang w:val="uk-UA" w:eastAsia="uk-UA"/>
              </w:rPr>
              <w:t xml:space="preserve">тендерних </w:t>
            </w:r>
            <w:r w:rsidRPr="00E670E6">
              <w:rPr>
                <w:rFonts w:ascii="Times New Roman" w:hAnsi="Times New Roman"/>
                <w:b/>
                <w:bCs/>
                <w:color w:val="000000"/>
                <w:sz w:val="24"/>
                <w:szCs w:val="24"/>
                <w:lang w:val="uk-UA" w:eastAsia="uk-UA"/>
              </w:rPr>
              <w:t>пропозицій</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7B64A2" w:rsidRDefault="009C68EB" w:rsidP="009C68EB">
            <w:pPr>
              <w:widowControl w:val="0"/>
              <w:jc w:val="both"/>
              <w:rPr>
                <w:rFonts w:ascii="Times New Roman" w:hAnsi="Times New Roman"/>
                <w:sz w:val="24"/>
                <w:szCs w:val="24"/>
                <w:lang w:val="uk-UA" w:eastAsia="uk-UA"/>
              </w:rPr>
            </w:pPr>
            <w:r w:rsidRPr="007B64A2">
              <w:rPr>
                <w:rFonts w:ascii="Times New Roman" w:hAnsi="Times New Roman"/>
                <w:sz w:val="24"/>
                <w:szCs w:val="24"/>
                <w:lang w:val="uk-UA" w:eastAsia="uk-UA"/>
              </w:rPr>
              <w:t>4.1. Замовник відхиляє тендерну пропозицію із зазначенням аргументації в електронній системі закупівель у разі якщо:</w:t>
            </w:r>
          </w:p>
          <w:p w:rsidR="009C68EB" w:rsidRPr="007B64A2" w:rsidRDefault="009C68EB" w:rsidP="009C68EB">
            <w:pPr>
              <w:widowControl w:val="0"/>
              <w:ind w:firstLine="566"/>
              <w:jc w:val="both"/>
              <w:rPr>
                <w:rFonts w:ascii="Times New Roman" w:hAnsi="Times New Roman"/>
                <w:sz w:val="24"/>
                <w:szCs w:val="24"/>
                <w:lang w:val="uk-UA" w:eastAsia="uk-UA"/>
              </w:rPr>
            </w:pPr>
            <w:r w:rsidRPr="007B64A2">
              <w:rPr>
                <w:rFonts w:ascii="Times New Roman" w:hAnsi="Times New Roman"/>
                <w:sz w:val="24"/>
                <w:szCs w:val="24"/>
                <w:lang w:val="uk-UA" w:eastAsia="uk-UA"/>
              </w:rPr>
              <w:t>1) учасник процедури закупівлі:</w:t>
            </w:r>
          </w:p>
          <w:p w:rsidR="009C68EB" w:rsidRPr="007B64A2" w:rsidRDefault="009C68EB" w:rsidP="009C68EB">
            <w:pPr>
              <w:widowControl w:val="0"/>
              <w:ind w:firstLine="566"/>
              <w:jc w:val="both"/>
              <w:rPr>
                <w:rFonts w:ascii="Times New Roman" w:hAnsi="Times New Roman"/>
                <w:sz w:val="24"/>
                <w:szCs w:val="24"/>
                <w:lang w:val="uk-UA" w:eastAsia="uk-UA"/>
              </w:rPr>
            </w:pPr>
            <w:r w:rsidRPr="007B64A2">
              <w:rPr>
                <w:rFonts w:ascii="Times New Roman" w:hAnsi="Times New Roman"/>
                <w:sz w:val="24"/>
                <w:szCs w:val="24"/>
                <w:lang w:val="uk-UA" w:eastAsia="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9C68EB" w:rsidRPr="007B64A2" w:rsidRDefault="009C68EB" w:rsidP="009C68EB">
            <w:pPr>
              <w:widowControl w:val="0"/>
              <w:ind w:firstLine="566"/>
              <w:jc w:val="both"/>
              <w:rPr>
                <w:rFonts w:ascii="Times New Roman" w:hAnsi="Times New Roman"/>
                <w:sz w:val="24"/>
                <w:szCs w:val="24"/>
                <w:lang w:val="uk-UA" w:eastAsia="uk-UA"/>
              </w:rPr>
            </w:pPr>
            <w:r w:rsidRPr="007B64A2">
              <w:rPr>
                <w:rFonts w:ascii="Times New Roman" w:hAnsi="Times New Roman"/>
                <w:sz w:val="24"/>
                <w:szCs w:val="24"/>
                <w:lang w:val="uk-UA" w:eastAsia="uk-UA"/>
              </w:rPr>
              <w:t>не відповідає, встановленим абзацом першим частиною третьою статті 22 Закону, вимогам до учасника відповідно до законодавства;</w:t>
            </w:r>
          </w:p>
          <w:p w:rsidR="009C68EB" w:rsidRPr="007B64A2" w:rsidRDefault="009C68EB" w:rsidP="009C68EB">
            <w:pPr>
              <w:widowControl w:val="0"/>
              <w:ind w:firstLine="566"/>
              <w:jc w:val="both"/>
              <w:rPr>
                <w:rFonts w:ascii="Times New Roman" w:hAnsi="Times New Roman"/>
                <w:sz w:val="24"/>
                <w:szCs w:val="24"/>
                <w:lang w:val="uk-UA" w:eastAsia="uk-UA"/>
              </w:rPr>
            </w:pPr>
            <w:r w:rsidRPr="007B64A2">
              <w:rPr>
                <w:rFonts w:ascii="Times New Roman" w:hAnsi="Times New Roman"/>
                <w:sz w:val="24"/>
                <w:szCs w:val="24"/>
                <w:lang w:val="uk-UA"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7B64A2">
              <w:rPr>
                <w:rFonts w:ascii="Arial" w:eastAsia="Arial" w:hAnsi="Arial" w:cs="Arial"/>
                <w:sz w:val="24"/>
                <w:szCs w:val="24"/>
                <w:lang w:val="uk-UA" w:eastAsia="uk-UA"/>
              </w:rPr>
              <w:t>’</w:t>
            </w:r>
            <w:r w:rsidRPr="007B64A2">
              <w:rPr>
                <w:rFonts w:ascii="Times New Roman" w:hAnsi="Times New Roman"/>
                <w:sz w:val="24"/>
                <w:szCs w:val="24"/>
                <w:lang w:val="uk-UA" w:eastAsia="uk-UA"/>
              </w:rPr>
              <w:t>ятнадцятою статті 29 Закону;</w:t>
            </w:r>
          </w:p>
          <w:p w:rsidR="009C68EB" w:rsidRPr="007B64A2" w:rsidRDefault="009C68EB" w:rsidP="009C68EB">
            <w:pPr>
              <w:widowControl w:val="0"/>
              <w:ind w:firstLine="566"/>
              <w:jc w:val="both"/>
              <w:rPr>
                <w:rFonts w:ascii="Times New Roman" w:hAnsi="Times New Roman"/>
                <w:sz w:val="24"/>
                <w:szCs w:val="24"/>
                <w:lang w:val="uk-UA" w:eastAsia="uk-UA"/>
              </w:rPr>
            </w:pPr>
            <w:r w:rsidRPr="007B64A2">
              <w:rPr>
                <w:rFonts w:ascii="Times New Roman" w:hAnsi="Times New Roman"/>
                <w:sz w:val="24"/>
                <w:szCs w:val="24"/>
                <w:lang w:val="uk-UA"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C68EB" w:rsidRPr="007B64A2" w:rsidRDefault="009C68EB" w:rsidP="009C68EB">
            <w:pPr>
              <w:widowControl w:val="0"/>
              <w:ind w:firstLine="566"/>
              <w:jc w:val="both"/>
              <w:rPr>
                <w:rFonts w:ascii="Times New Roman" w:hAnsi="Times New Roman"/>
                <w:sz w:val="24"/>
                <w:szCs w:val="24"/>
                <w:lang w:val="uk-UA" w:eastAsia="uk-UA"/>
              </w:rPr>
            </w:pPr>
            <w:r w:rsidRPr="007B64A2">
              <w:rPr>
                <w:rFonts w:ascii="Times New Roman" w:hAnsi="Times New Roman"/>
                <w:sz w:val="24"/>
                <w:szCs w:val="24"/>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C68EB" w:rsidRPr="007B64A2" w:rsidRDefault="009C68EB" w:rsidP="009C68EB">
            <w:pPr>
              <w:widowControl w:val="0"/>
              <w:ind w:firstLine="566"/>
              <w:jc w:val="both"/>
              <w:rPr>
                <w:rFonts w:ascii="Times New Roman" w:hAnsi="Times New Roman"/>
                <w:sz w:val="24"/>
                <w:szCs w:val="24"/>
                <w:lang w:val="uk-UA" w:eastAsia="uk-UA"/>
              </w:rPr>
            </w:pPr>
            <w:r w:rsidRPr="007B64A2">
              <w:rPr>
                <w:rFonts w:ascii="Times New Roman" w:hAnsi="Times New Roman"/>
                <w:sz w:val="24"/>
                <w:szCs w:val="24"/>
                <w:lang w:val="uk-UA"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9C68EB" w:rsidRPr="007B64A2" w:rsidRDefault="009C68EB" w:rsidP="009C68EB">
            <w:pPr>
              <w:widowControl w:val="0"/>
              <w:ind w:firstLine="566"/>
              <w:jc w:val="both"/>
              <w:rPr>
                <w:rFonts w:ascii="Times New Roman" w:hAnsi="Times New Roman"/>
                <w:sz w:val="24"/>
                <w:szCs w:val="24"/>
                <w:lang w:val="uk-UA" w:eastAsia="uk-UA"/>
              </w:rPr>
            </w:pPr>
            <w:r w:rsidRPr="007B64A2">
              <w:rPr>
                <w:rFonts w:ascii="Times New Roman" w:hAnsi="Times New Roman"/>
                <w:sz w:val="24"/>
                <w:szCs w:val="24"/>
                <w:lang w:val="uk-UA" w:eastAsia="uk-UA"/>
              </w:rPr>
              <w:t>визначив конфіденційною інформацію, яка не може бути визначена як конфіденційна відповідно до вимог частини другої статті Закону;</w:t>
            </w:r>
          </w:p>
          <w:p w:rsidR="009C68EB" w:rsidRPr="007B64A2" w:rsidRDefault="009C68EB" w:rsidP="009C68EB">
            <w:pPr>
              <w:widowControl w:val="0"/>
              <w:ind w:firstLine="566"/>
              <w:jc w:val="both"/>
              <w:rPr>
                <w:rFonts w:ascii="Times New Roman" w:hAnsi="Times New Roman"/>
                <w:sz w:val="24"/>
                <w:szCs w:val="24"/>
                <w:lang w:val="uk-UA" w:eastAsia="uk-UA"/>
              </w:rPr>
            </w:pPr>
            <w:r w:rsidRPr="007B64A2">
              <w:rPr>
                <w:rFonts w:ascii="Times New Roman" w:hAnsi="Times New Roman"/>
                <w:sz w:val="24"/>
                <w:szCs w:val="24"/>
                <w:lang w:val="uk-UA" w:eastAsia="uk-UA"/>
              </w:rPr>
              <w:t xml:space="preserve">2) тендерна пропозиція учасника: </w:t>
            </w:r>
          </w:p>
          <w:p w:rsidR="009C68EB" w:rsidRPr="007B64A2" w:rsidRDefault="009C68EB" w:rsidP="009C68EB">
            <w:pPr>
              <w:widowControl w:val="0"/>
              <w:ind w:firstLine="566"/>
              <w:jc w:val="both"/>
              <w:rPr>
                <w:rFonts w:ascii="Times New Roman" w:hAnsi="Times New Roman"/>
                <w:sz w:val="24"/>
                <w:szCs w:val="24"/>
                <w:lang w:val="uk-UA" w:eastAsia="uk-UA"/>
              </w:rPr>
            </w:pPr>
            <w:r w:rsidRPr="007B64A2">
              <w:rPr>
                <w:rFonts w:ascii="Times New Roman" w:hAnsi="Times New Roman"/>
                <w:sz w:val="24"/>
                <w:szCs w:val="24"/>
                <w:lang w:val="uk-UA" w:eastAsia="uk-UA"/>
              </w:rPr>
              <w:t xml:space="preserve">не відповідає умовам технічної специфікації та іншим вимогам щодо предмету закупівлі тендерної документації;  </w:t>
            </w:r>
          </w:p>
          <w:p w:rsidR="009C68EB" w:rsidRPr="007B64A2" w:rsidRDefault="009C68EB" w:rsidP="009C68EB">
            <w:pPr>
              <w:widowControl w:val="0"/>
              <w:ind w:firstLine="566"/>
              <w:jc w:val="both"/>
              <w:rPr>
                <w:rFonts w:ascii="Times New Roman" w:hAnsi="Times New Roman"/>
                <w:sz w:val="24"/>
                <w:szCs w:val="24"/>
                <w:lang w:val="uk-UA" w:eastAsia="uk-UA"/>
              </w:rPr>
            </w:pPr>
            <w:r w:rsidRPr="007B64A2">
              <w:rPr>
                <w:rFonts w:ascii="Times New Roman" w:hAnsi="Times New Roman"/>
                <w:sz w:val="24"/>
                <w:szCs w:val="24"/>
                <w:lang w:val="uk-UA" w:eastAsia="uk-UA"/>
              </w:rPr>
              <w:t>викладена іншою мовою (мовами), аніж мова (мови), що вимагається тендерною документацією;</w:t>
            </w:r>
          </w:p>
          <w:p w:rsidR="009C68EB" w:rsidRPr="007B64A2" w:rsidRDefault="009C68EB" w:rsidP="009C68EB">
            <w:pPr>
              <w:widowControl w:val="0"/>
              <w:ind w:firstLine="566"/>
              <w:jc w:val="both"/>
              <w:rPr>
                <w:rFonts w:ascii="Times New Roman" w:hAnsi="Times New Roman"/>
                <w:sz w:val="24"/>
                <w:szCs w:val="24"/>
                <w:lang w:val="uk-UA" w:eastAsia="uk-UA"/>
              </w:rPr>
            </w:pPr>
            <w:r w:rsidRPr="007B64A2">
              <w:rPr>
                <w:rFonts w:ascii="Times New Roman" w:hAnsi="Times New Roman"/>
                <w:sz w:val="24"/>
                <w:szCs w:val="24"/>
                <w:lang w:val="uk-UA" w:eastAsia="uk-UA"/>
              </w:rPr>
              <w:t xml:space="preserve">є такою, строк дії якої закінчився; </w:t>
            </w:r>
          </w:p>
          <w:p w:rsidR="009C68EB" w:rsidRPr="007B64A2" w:rsidRDefault="009C68EB" w:rsidP="009C68EB">
            <w:pPr>
              <w:widowControl w:val="0"/>
              <w:ind w:firstLine="566"/>
              <w:jc w:val="both"/>
              <w:rPr>
                <w:rFonts w:ascii="Times New Roman" w:hAnsi="Times New Roman"/>
                <w:sz w:val="24"/>
                <w:szCs w:val="24"/>
                <w:lang w:val="uk-UA" w:eastAsia="uk-UA"/>
              </w:rPr>
            </w:pPr>
            <w:r w:rsidRPr="007B64A2">
              <w:rPr>
                <w:rFonts w:ascii="Times New Roman" w:hAnsi="Times New Roman"/>
                <w:sz w:val="24"/>
                <w:szCs w:val="24"/>
                <w:lang w:val="uk-UA" w:eastAsia="uk-UA"/>
              </w:rPr>
              <w:t>3) переможець процедури закупівлі:</w:t>
            </w:r>
          </w:p>
          <w:p w:rsidR="009C68EB" w:rsidRPr="007B64A2" w:rsidRDefault="009C68EB" w:rsidP="009C68EB">
            <w:pPr>
              <w:widowControl w:val="0"/>
              <w:ind w:firstLine="566"/>
              <w:jc w:val="both"/>
              <w:rPr>
                <w:rFonts w:ascii="Times New Roman" w:hAnsi="Times New Roman"/>
                <w:sz w:val="24"/>
                <w:szCs w:val="24"/>
                <w:lang w:val="uk-UA" w:eastAsia="uk-UA"/>
              </w:rPr>
            </w:pPr>
            <w:r w:rsidRPr="007B64A2">
              <w:rPr>
                <w:rFonts w:ascii="Times New Roman" w:hAnsi="Times New Roman"/>
                <w:sz w:val="24"/>
                <w:szCs w:val="24"/>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9C68EB" w:rsidRPr="007B64A2" w:rsidRDefault="009C68EB" w:rsidP="009C68EB">
            <w:pPr>
              <w:widowControl w:val="0"/>
              <w:ind w:firstLine="566"/>
              <w:jc w:val="both"/>
              <w:rPr>
                <w:rFonts w:ascii="Times New Roman" w:hAnsi="Times New Roman"/>
                <w:sz w:val="24"/>
                <w:szCs w:val="24"/>
                <w:lang w:val="uk-UA" w:eastAsia="uk-UA"/>
              </w:rPr>
            </w:pPr>
            <w:r w:rsidRPr="007B64A2">
              <w:rPr>
                <w:rFonts w:ascii="Times New Roman" w:hAnsi="Times New Roman"/>
                <w:sz w:val="24"/>
                <w:szCs w:val="24"/>
                <w:lang w:val="uk-UA" w:eastAsia="uk-UA"/>
              </w:rPr>
              <w:lastRenderedPageBreak/>
              <w:t>не надав у спосіб, зазначений в тендерній документації, документи, що підтверджують відсутність підстав, установлених статтею 17 Закону;</w:t>
            </w:r>
          </w:p>
          <w:p w:rsidR="009C68EB" w:rsidRPr="007B64A2" w:rsidRDefault="009C68EB" w:rsidP="009C68EB">
            <w:pPr>
              <w:widowControl w:val="0"/>
              <w:ind w:firstLine="566"/>
              <w:jc w:val="both"/>
              <w:rPr>
                <w:rFonts w:ascii="Times New Roman" w:hAnsi="Times New Roman"/>
                <w:sz w:val="24"/>
                <w:szCs w:val="24"/>
                <w:lang w:val="uk-UA" w:eastAsia="uk-UA"/>
              </w:rPr>
            </w:pPr>
            <w:r w:rsidRPr="007B64A2">
              <w:rPr>
                <w:rFonts w:ascii="Times New Roman" w:hAnsi="Times New Roman"/>
                <w:sz w:val="24"/>
                <w:szCs w:val="24"/>
                <w:lang w:val="uk-UA" w:eastAsia="uk-UA"/>
              </w:rPr>
              <w:t>не надав копію ліцензії або документу дозвільного характеру (у разі їх наявності) відповідно до частини другої статті 41 Закону;</w:t>
            </w:r>
          </w:p>
          <w:p w:rsidR="009C68EB" w:rsidRPr="007B64A2" w:rsidRDefault="009C68EB" w:rsidP="009C68EB">
            <w:pPr>
              <w:widowControl w:val="0"/>
              <w:ind w:firstLine="566"/>
              <w:jc w:val="both"/>
              <w:rPr>
                <w:rFonts w:ascii="Times New Roman" w:hAnsi="Times New Roman"/>
                <w:sz w:val="24"/>
                <w:szCs w:val="24"/>
                <w:lang w:val="uk-UA" w:eastAsia="uk-UA"/>
              </w:rPr>
            </w:pPr>
            <w:r w:rsidRPr="007B64A2">
              <w:rPr>
                <w:rFonts w:ascii="Times New Roman" w:hAnsi="Times New Roman"/>
                <w:sz w:val="24"/>
                <w:szCs w:val="24"/>
                <w:lang w:val="uk-UA" w:eastAsia="uk-UA"/>
              </w:rPr>
              <w:t>не надав забезпечення виконання договору про закупівлю, якщо таке забезпечення вимагалося замовником.</w:t>
            </w:r>
          </w:p>
          <w:p w:rsidR="009C68EB" w:rsidRPr="005408FF" w:rsidRDefault="009C68EB" w:rsidP="009C68EB">
            <w:pPr>
              <w:widowControl w:val="0"/>
              <w:ind w:right="113"/>
              <w:contextualSpacing/>
              <w:jc w:val="both"/>
              <w:rPr>
                <w:rFonts w:ascii="Times New Roman" w:hAnsi="Times New Roman"/>
                <w:sz w:val="24"/>
                <w:szCs w:val="24"/>
                <w:lang w:val="uk-UA" w:eastAsia="uk-UA"/>
              </w:rPr>
            </w:pPr>
            <w:r w:rsidRPr="007B64A2">
              <w:rPr>
                <w:rFonts w:ascii="Times New Roman" w:hAnsi="Times New Roman"/>
                <w:sz w:val="24"/>
                <w:szCs w:val="24"/>
                <w:lang w:val="uk-UA" w:eastAsia="uk-UA"/>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9C68EB" w:rsidRPr="00E670E6" w:rsidTr="00592A35">
        <w:trPr>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9C68EB" w:rsidRPr="00BD1FE4" w:rsidRDefault="009C68EB" w:rsidP="009C68EB">
            <w:pPr>
              <w:pStyle w:val="1"/>
              <w:rPr>
                <w:rFonts w:ascii="Times New Roman" w:hAnsi="Times New Roman"/>
                <w:bCs/>
                <w:lang w:val="uk-UA" w:eastAsia="uk-UA"/>
              </w:rPr>
            </w:pPr>
            <w:bookmarkStart w:id="19" w:name="_VI._Укладання_договору"/>
            <w:bookmarkEnd w:id="19"/>
            <w:r w:rsidRPr="00E670E6">
              <w:rPr>
                <w:rFonts w:ascii="Times New Roman" w:hAnsi="Times New Roman"/>
                <w:bCs/>
                <w:lang w:val="uk-UA" w:eastAsia="uk-UA"/>
              </w:rPr>
              <w:lastRenderedPageBreak/>
              <w:t xml:space="preserve">VI. </w:t>
            </w:r>
            <w:proofErr w:type="spellStart"/>
            <w:r w:rsidRPr="00B7238A">
              <w:rPr>
                <w:rFonts w:ascii="Times New Roman" w:hAnsi="Times New Roman"/>
                <w:szCs w:val="24"/>
                <w:bdr w:val="none" w:sz="0" w:space="0" w:color="auto" w:frame="1"/>
                <w:lang w:eastAsia="uk-UA"/>
              </w:rPr>
              <w:t>Результати</w:t>
            </w:r>
            <w:proofErr w:type="spellEnd"/>
            <w:r w:rsidRPr="00B7238A">
              <w:rPr>
                <w:rFonts w:ascii="Times New Roman" w:hAnsi="Times New Roman"/>
                <w:szCs w:val="24"/>
                <w:bdr w:val="none" w:sz="0" w:space="0" w:color="auto" w:frame="1"/>
                <w:lang w:eastAsia="uk-UA"/>
              </w:rPr>
              <w:t xml:space="preserve"> </w:t>
            </w:r>
            <w:proofErr w:type="spellStart"/>
            <w:r w:rsidRPr="00B7238A">
              <w:rPr>
                <w:rFonts w:ascii="Times New Roman" w:hAnsi="Times New Roman"/>
                <w:szCs w:val="24"/>
                <w:bdr w:val="none" w:sz="0" w:space="0" w:color="auto" w:frame="1"/>
                <w:lang w:eastAsia="uk-UA"/>
              </w:rPr>
              <w:t>торгі</w:t>
            </w:r>
            <w:proofErr w:type="gramStart"/>
            <w:r w:rsidRPr="00B7238A">
              <w:rPr>
                <w:rFonts w:ascii="Times New Roman" w:hAnsi="Times New Roman"/>
                <w:szCs w:val="24"/>
                <w:bdr w:val="none" w:sz="0" w:space="0" w:color="auto" w:frame="1"/>
                <w:lang w:eastAsia="uk-UA"/>
              </w:rPr>
              <w:t>в</w:t>
            </w:r>
            <w:proofErr w:type="spellEnd"/>
            <w:proofErr w:type="gramEnd"/>
            <w:r w:rsidRPr="00B7238A">
              <w:rPr>
                <w:rFonts w:ascii="Times New Roman" w:hAnsi="Times New Roman"/>
                <w:szCs w:val="24"/>
                <w:bdr w:val="none" w:sz="0" w:space="0" w:color="auto" w:frame="1"/>
                <w:lang w:eastAsia="uk-UA"/>
              </w:rPr>
              <w:t xml:space="preserve"> та </w:t>
            </w:r>
            <w:proofErr w:type="spellStart"/>
            <w:r w:rsidRPr="00B7238A">
              <w:rPr>
                <w:rFonts w:ascii="Times New Roman" w:hAnsi="Times New Roman"/>
                <w:szCs w:val="24"/>
                <w:bdr w:val="none" w:sz="0" w:space="0" w:color="auto" w:frame="1"/>
                <w:lang w:eastAsia="uk-UA"/>
              </w:rPr>
              <w:t>укладання</w:t>
            </w:r>
            <w:proofErr w:type="spellEnd"/>
            <w:r w:rsidRPr="00B7238A">
              <w:rPr>
                <w:rFonts w:ascii="Times New Roman" w:hAnsi="Times New Roman"/>
                <w:szCs w:val="24"/>
                <w:bdr w:val="none" w:sz="0" w:space="0" w:color="auto" w:frame="1"/>
                <w:lang w:eastAsia="uk-UA"/>
              </w:rPr>
              <w:t xml:space="preserve"> договору про </w:t>
            </w:r>
            <w:proofErr w:type="spellStart"/>
            <w:r w:rsidRPr="00B7238A">
              <w:rPr>
                <w:rFonts w:ascii="Times New Roman" w:hAnsi="Times New Roman"/>
                <w:szCs w:val="24"/>
                <w:bdr w:val="none" w:sz="0" w:space="0" w:color="auto" w:frame="1"/>
                <w:lang w:eastAsia="uk-UA"/>
              </w:rPr>
              <w:t>закупів</w:t>
            </w:r>
            <w:r>
              <w:rPr>
                <w:rFonts w:ascii="Times New Roman" w:hAnsi="Times New Roman"/>
                <w:szCs w:val="24"/>
                <w:bdr w:val="none" w:sz="0" w:space="0" w:color="auto" w:frame="1"/>
                <w:lang w:val="uk-UA" w:eastAsia="uk-UA"/>
              </w:rPr>
              <w:t>лю</w:t>
            </w:r>
            <w:proofErr w:type="spellEnd"/>
          </w:p>
        </w:tc>
      </w:tr>
      <w:tr w:rsidR="009C68EB" w:rsidRPr="002F16E2"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E670E6" w:rsidRDefault="009C68EB" w:rsidP="009C68EB">
            <w:pPr>
              <w:rPr>
                <w:rFonts w:ascii="Times New Roman" w:hAnsi="Times New Roman"/>
                <w:color w:val="000000"/>
                <w:sz w:val="24"/>
                <w:szCs w:val="24"/>
                <w:lang w:val="uk-UA" w:eastAsia="uk-UA"/>
              </w:rPr>
            </w:pPr>
            <w:r w:rsidRPr="00E670E6">
              <w:rPr>
                <w:rFonts w:ascii="Times New Roman" w:hAnsi="Times New Roman"/>
                <w:b/>
                <w:bCs/>
                <w:color w:val="000000"/>
                <w:sz w:val="24"/>
                <w:szCs w:val="24"/>
                <w:lang w:val="uk-UA" w:eastAsia="uk-UA"/>
              </w:rPr>
              <w:t>1</w:t>
            </w:r>
            <w:r w:rsidRPr="005408FF">
              <w:rPr>
                <w:rFonts w:ascii="Times New Roman" w:hAnsi="Times New Roman"/>
                <w:b/>
                <w:bCs/>
                <w:color w:val="000000"/>
                <w:sz w:val="24"/>
                <w:szCs w:val="24"/>
                <w:lang w:val="uk-UA" w:eastAsia="uk-UA"/>
              </w:rPr>
              <w:t xml:space="preserve">. </w:t>
            </w:r>
            <w:proofErr w:type="spellStart"/>
            <w:proofErr w:type="gramStart"/>
            <w:r w:rsidRPr="005408FF">
              <w:rPr>
                <w:rFonts w:ascii="Times New Roman" w:hAnsi="Times New Roman"/>
                <w:b/>
                <w:sz w:val="24"/>
                <w:szCs w:val="24"/>
                <w:lang w:eastAsia="uk-UA"/>
              </w:rPr>
              <w:t>Відміна</w:t>
            </w:r>
            <w:proofErr w:type="spellEnd"/>
            <w:r w:rsidRPr="005408FF">
              <w:rPr>
                <w:rFonts w:ascii="Times New Roman" w:hAnsi="Times New Roman"/>
                <w:b/>
                <w:sz w:val="24"/>
                <w:szCs w:val="24"/>
                <w:lang w:eastAsia="uk-UA"/>
              </w:rPr>
              <w:t xml:space="preserve"> </w:t>
            </w:r>
            <w:proofErr w:type="spellStart"/>
            <w:r w:rsidRPr="005408FF">
              <w:rPr>
                <w:rFonts w:ascii="Times New Roman" w:hAnsi="Times New Roman"/>
                <w:b/>
                <w:sz w:val="24"/>
                <w:szCs w:val="24"/>
                <w:lang w:eastAsia="uk-UA"/>
              </w:rPr>
              <w:t>замовником</w:t>
            </w:r>
            <w:proofErr w:type="spellEnd"/>
            <w:r w:rsidRPr="005408FF">
              <w:rPr>
                <w:rFonts w:ascii="Times New Roman" w:hAnsi="Times New Roman"/>
                <w:b/>
                <w:sz w:val="24"/>
                <w:szCs w:val="24"/>
                <w:lang w:eastAsia="uk-UA"/>
              </w:rPr>
              <w:t xml:space="preserve"> </w:t>
            </w:r>
            <w:proofErr w:type="spellStart"/>
            <w:r w:rsidRPr="005408FF">
              <w:rPr>
                <w:rFonts w:ascii="Times New Roman" w:hAnsi="Times New Roman"/>
                <w:b/>
                <w:sz w:val="24"/>
                <w:szCs w:val="24"/>
                <w:lang w:eastAsia="uk-UA"/>
              </w:rPr>
              <w:t>торгів</w:t>
            </w:r>
            <w:proofErr w:type="spellEnd"/>
            <w:r w:rsidRPr="005408FF">
              <w:rPr>
                <w:rFonts w:ascii="Times New Roman" w:hAnsi="Times New Roman"/>
                <w:b/>
                <w:sz w:val="24"/>
                <w:szCs w:val="24"/>
                <w:lang w:eastAsia="uk-UA"/>
              </w:rPr>
              <w:t xml:space="preserve"> </w:t>
            </w:r>
            <w:proofErr w:type="spellStart"/>
            <w:r w:rsidRPr="005408FF">
              <w:rPr>
                <w:rFonts w:ascii="Times New Roman" w:hAnsi="Times New Roman"/>
                <w:b/>
                <w:sz w:val="24"/>
                <w:szCs w:val="24"/>
                <w:lang w:eastAsia="uk-UA"/>
              </w:rPr>
              <w:t>чи</w:t>
            </w:r>
            <w:proofErr w:type="spellEnd"/>
            <w:r w:rsidRPr="005408FF">
              <w:rPr>
                <w:rFonts w:ascii="Times New Roman" w:hAnsi="Times New Roman"/>
                <w:b/>
                <w:sz w:val="24"/>
                <w:szCs w:val="24"/>
                <w:lang w:eastAsia="uk-UA"/>
              </w:rPr>
              <w:t xml:space="preserve"> </w:t>
            </w:r>
            <w:proofErr w:type="spellStart"/>
            <w:r w:rsidRPr="005408FF">
              <w:rPr>
                <w:rFonts w:ascii="Times New Roman" w:hAnsi="Times New Roman"/>
                <w:b/>
                <w:sz w:val="24"/>
                <w:szCs w:val="24"/>
                <w:lang w:eastAsia="uk-UA"/>
              </w:rPr>
              <w:t>визнання</w:t>
            </w:r>
            <w:proofErr w:type="spellEnd"/>
            <w:r w:rsidRPr="005408FF">
              <w:rPr>
                <w:rFonts w:ascii="Times New Roman" w:hAnsi="Times New Roman"/>
                <w:b/>
                <w:sz w:val="24"/>
                <w:szCs w:val="24"/>
                <w:lang w:eastAsia="uk-UA"/>
              </w:rPr>
              <w:t xml:space="preserve"> </w:t>
            </w:r>
            <w:proofErr w:type="spellStart"/>
            <w:r w:rsidRPr="005408FF">
              <w:rPr>
                <w:rFonts w:ascii="Times New Roman" w:hAnsi="Times New Roman"/>
                <w:b/>
                <w:sz w:val="24"/>
                <w:szCs w:val="24"/>
                <w:lang w:eastAsia="uk-UA"/>
              </w:rPr>
              <w:t>їх</w:t>
            </w:r>
            <w:proofErr w:type="spellEnd"/>
            <w:r w:rsidRPr="005408FF">
              <w:rPr>
                <w:rFonts w:ascii="Times New Roman" w:hAnsi="Times New Roman"/>
                <w:b/>
                <w:sz w:val="24"/>
                <w:szCs w:val="24"/>
                <w:lang w:eastAsia="uk-UA"/>
              </w:rPr>
              <w:t xml:space="preserve"> такими, </w:t>
            </w:r>
            <w:proofErr w:type="spellStart"/>
            <w:r w:rsidRPr="005408FF">
              <w:rPr>
                <w:rFonts w:ascii="Times New Roman" w:hAnsi="Times New Roman"/>
                <w:b/>
                <w:sz w:val="24"/>
                <w:szCs w:val="24"/>
                <w:lang w:eastAsia="uk-UA"/>
              </w:rPr>
              <w:t>що</w:t>
            </w:r>
            <w:proofErr w:type="spellEnd"/>
            <w:r w:rsidRPr="005408FF">
              <w:rPr>
                <w:rFonts w:ascii="Times New Roman" w:hAnsi="Times New Roman"/>
                <w:b/>
                <w:sz w:val="24"/>
                <w:szCs w:val="24"/>
                <w:lang w:eastAsia="uk-UA"/>
              </w:rPr>
              <w:t xml:space="preserve"> не </w:t>
            </w:r>
            <w:proofErr w:type="spellStart"/>
            <w:r w:rsidRPr="005408FF">
              <w:rPr>
                <w:rFonts w:ascii="Times New Roman" w:hAnsi="Times New Roman"/>
                <w:b/>
                <w:sz w:val="24"/>
                <w:szCs w:val="24"/>
                <w:lang w:eastAsia="uk-UA"/>
              </w:rPr>
              <w:t>відбулися</w:t>
            </w:r>
            <w:proofErr w:type="spellEnd"/>
            <w:r w:rsidRPr="00E670E6">
              <w:rPr>
                <w:rFonts w:ascii="Times New Roman" w:hAnsi="Times New Roman"/>
                <w:color w:val="000000"/>
                <w:sz w:val="24"/>
                <w:szCs w:val="24"/>
                <w:lang w:val="uk-UA" w:eastAsia="uk-UA"/>
              </w:rPr>
              <w:t> </w:t>
            </w:r>
            <w:proofErr w:type="gramEnd"/>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34315E" w:rsidRDefault="009C68EB" w:rsidP="009C68EB">
            <w:pPr>
              <w:widowControl w:val="0"/>
              <w:ind w:right="113"/>
              <w:contextualSpacing/>
              <w:jc w:val="both"/>
              <w:rPr>
                <w:rFonts w:ascii="Times New Roman" w:hAnsi="Times New Roman"/>
                <w:sz w:val="24"/>
                <w:szCs w:val="24"/>
                <w:lang w:val="uk-UA" w:eastAsia="uk-UA"/>
              </w:rPr>
            </w:pPr>
            <w:r w:rsidRPr="0034315E">
              <w:rPr>
                <w:rFonts w:ascii="Times New Roman" w:hAnsi="Times New Roman"/>
                <w:sz w:val="24"/>
                <w:szCs w:val="24"/>
                <w:lang w:val="uk-UA" w:eastAsia="uk-UA"/>
              </w:rPr>
              <w:t>1.1. З</w:t>
            </w:r>
            <w:proofErr w:type="spellStart"/>
            <w:r w:rsidRPr="0034315E">
              <w:rPr>
                <w:rFonts w:ascii="Times New Roman" w:hAnsi="Times New Roman"/>
                <w:sz w:val="24"/>
                <w:szCs w:val="24"/>
                <w:lang w:eastAsia="uk-UA"/>
              </w:rPr>
              <w:t>амовник</w:t>
            </w:r>
            <w:proofErr w:type="spellEnd"/>
            <w:r w:rsidRPr="0034315E">
              <w:rPr>
                <w:rFonts w:ascii="Times New Roman" w:hAnsi="Times New Roman"/>
                <w:sz w:val="24"/>
                <w:szCs w:val="24"/>
                <w:lang w:eastAsia="uk-UA"/>
              </w:rPr>
              <w:t xml:space="preserve"> </w:t>
            </w:r>
            <w:proofErr w:type="spellStart"/>
            <w:r w:rsidRPr="0034315E">
              <w:rPr>
                <w:rFonts w:ascii="Times New Roman" w:hAnsi="Times New Roman"/>
                <w:sz w:val="24"/>
                <w:szCs w:val="24"/>
                <w:lang w:eastAsia="uk-UA"/>
              </w:rPr>
              <w:t>відміняє</w:t>
            </w:r>
            <w:proofErr w:type="spellEnd"/>
            <w:r w:rsidRPr="0034315E">
              <w:rPr>
                <w:rFonts w:ascii="Times New Roman" w:hAnsi="Times New Roman"/>
                <w:sz w:val="24"/>
                <w:szCs w:val="24"/>
                <w:lang w:eastAsia="uk-UA"/>
              </w:rPr>
              <w:t xml:space="preserve"> торги в </w:t>
            </w:r>
            <w:proofErr w:type="spellStart"/>
            <w:r w:rsidRPr="0034315E">
              <w:rPr>
                <w:rFonts w:ascii="Times New Roman" w:hAnsi="Times New Roman"/>
                <w:sz w:val="24"/>
                <w:szCs w:val="24"/>
                <w:lang w:eastAsia="uk-UA"/>
              </w:rPr>
              <w:t>разі</w:t>
            </w:r>
            <w:proofErr w:type="spellEnd"/>
            <w:r w:rsidRPr="0034315E">
              <w:rPr>
                <w:rFonts w:ascii="Times New Roman" w:hAnsi="Times New Roman"/>
                <w:sz w:val="24"/>
                <w:szCs w:val="24"/>
                <w:lang w:eastAsia="uk-UA"/>
              </w:rPr>
              <w:t>:</w:t>
            </w:r>
          </w:p>
          <w:p w:rsidR="009C68EB" w:rsidRPr="0034315E" w:rsidRDefault="009C68EB" w:rsidP="009C68EB">
            <w:pPr>
              <w:widowControl w:val="0"/>
              <w:contextualSpacing/>
              <w:jc w:val="both"/>
              <w:rPr>
                <w:rFonts w:ascii="Times New Roman" w:hAnsi="Times New Roman"/>
                <w:sz w:val="24"/>
                <w:szCs w:val="24"/>
                <w:lang w:val="uk-UA" w:eastAsia="uk-UA"/>
              </w:rPr>
            </w:pPr>
            <w:r w:rsidRPr="0034315E">
              <w:rPr>
                <w:rFonts w:ascii="Times New Roman" w:hAnsi="Times New Roman"/>
                <w:sz w:val="24"/>
                <w:szCs w:val="24"/>
                <w:lang w:val="uk-UA" w:eastAsia="uk-UA"/>
              </w:rPr>
              <w:t>1)</w:t>
            </w:r>
            <w:r w:rsidRPr="0034315E">
              <w:rPr>
                <w:rFonts w:ascii="Times New Roman" w:hAnsi="Times New Roman"/>
                <w:sz w:val="24"/>
                <w:szCs w:val="24"/>
                <w:lang w:val="uk-UA" w:eastAsia="uk-UA"/>
              </w:rPr>
              <w:tab/>
              <w:t>відсутності подальшої потреби в закупівлі товарів, робіт і послуг;</w:t>
            </w:r>
          </w:p>
          <w:p w:rsidR="009C68EB" w:rsidRPr="0034315E" w:rsidRDefault="009C68EB" w:rsidP="009C68EB">
            <w:pPr>
              <w:widowControl w:val="0"/>
              <w:contextualSpacing/>
              <w:jc w:val="both"/>
              <w:rPr>
                <w:rFonts w:ascii="Times New Roman" w:hAnsi="Times New Roman"/>
                <w:sz w:val="24"/>
                <w:szCs w:val="24"/>
                <w:lang w:val="uk-UA" w:eastAsia="uk-UA"/>
              </w:rPr>
            </w:pPr>
            <w:r w:rsidRPr="0034315E">
              <w:rPr>
                <w:rFonts w:ascii="Times New Roman" w:hAnsi="Times New Roman"/>
                <w:sz w:val="24"/>
                <w:szCs w:val="24"/>
                <w:lang w:val="uk-UA" w:eastAsia="uk-UA"/>
              </w:rPr>
              <w:t>2)</w:t>
            </w:r>
            <w:r w:rsidRPr="0034315E">
              <w:rPr>
                <w:rFonts w:ascii="Times New Roman" w:hAnsi="Times New Roman"/>
                <w:sz w:val="24"/>
                <w:szCs w:val="24"/>
                <w:lang w:val="uk-UA" w:eastAsia="uk-UA"/>
              </w:rPr>
              <w:tab/>
              <w:t>неможливості усунення порушень, що виникли через виявлені порушення законодавства у сфері публічних закупівель.</w:t>
            </w:r>
          </w:p>
          <w:p w:rsidR="009C68EB" w:rsidRPr="0034315E" w:rsidRDefault="009C68EB" w:rsidP="009C68EB">
            <w:pPr>
              <w:widowControl w:val="0"/>
              <w:contextualSpacing/>
              <w:jc w:val="both"/>
              <w:rPr>
                <w:rFonts w:ascii="Times New Roman" w:hAnsi="Times New Roman"/>
                <w:sz w:val="24"/>
                <w:szCs w:val="24"/>
                <w:lang w:val="uk-UA" w:eastAsia="uk-UA"/>
              </w:rPr>
            </w:pPr>
          </w:p>
          <w:p w:rsidR="009C68EB" w:rsidRPr="0034315E" w:rsidRDefault="009C68EB" w:rsidP="009C68EB">
            <w:pPr>
              <w:widowControl w:val="0"/>
              <w:contextualSpacing/>
              <w:jc w:val="both"/>
              <w:rPr>
                <w:rFonts w:ascii="Times New Roman" w:hAnsi="Times New Roman"/>
                <w:sz w:val="24"/>
                <w:szCs w:val="24"/>
                <w:lang w:val="uk-UA" w:eastAsia="uk-UA"/>
              </w:rPr>
            </w:pPr>
            <w:r w:rsidRPr="0034315E">
              <w:rPr>
                <w:rFonts w:ascii="Times New Roman" w:hAnsi="Times New Roman"/>
                <w:sz w:val="24"/>
                <w:szCs w:val="24"/>
                <w:lang w:val="uk-UA" w:eastAsia="uk-UA"/>
              </w:rPr>
              <w:t>1.2. Тендер автоматично відміняються електронною системою закупівель у разі:</w:t>
            </w:r>
          </w:p>
          <w:p w:rsidR="009C68EB" w:rsidRPr="0034315E" w:rsidRDefault="009C68EB" w:rsidP="009C68EB">
            <w:pPr>
              <w:widowControl w:val="0"/>
              <w:contextualSpacing/>
              <w:jc w:val="both"/>
              <w:rPr>
                <w:rFonts w:ascii="Times New Roman" w:hAnsi="Times New Roman"/>
                <w:sz w:val="24"/>
                <w:szCs w:val="24"/>
                <w:lang w:val="uk-UA" w:eastAsia="uk-UA"/>
              </w:rPr>
            </w:pPr>
            <w:r w:rsidRPr="0034315E">
              <w:rPr>
                <w:rFonts w:ascii="Times New Roman" w:hAnsi="Times New Roman"/>
                <w:sz w:val="24"/>
                <w:szCs w:val="24"/>
                <w:lang w:val="uk-UA" w:eastAsia="uk-UA"/>
              </w:rPr>
              <w:t>1)</w:t>
            </w:r>
            <w:r w:rsidRPr="0034315E">
              <w:rPr>
                <w:rFonts w:ascii="Times New Roman" w:hAnsi="Times New Roman"/>
                <w:sz w:val="24"/>
                <w:szCs w:val="24"/>
                <w:lang w:val="uk-UA" w:eastAsia="uk-UA"/>
              </w:rPr>
              <w:tab/>
              <w:t xml:space="preserve">подання для участі: </w:t>
            </w:r>
          </w:p>
          <w:p w:rsidR="009C68EB" w:rsidRPr="0034315E" w:rsidRDefault="009C68EB" w:rsidP="009C68EB">
            <w:pPr>
              <w:widowControl w:val="0"/>
              <w:contextualSpacing/>
              <w:jc w:val="both"/>
              <w:rPr>
                <w:rFonts w:ascii="Times New Roman" w:hAnsi="Times New Roman"/>
                <w:sz w:val="24"/>
                <w:szCs w:val="24"/>
                <w:lang w:val="uk-UA" w:eastAsia="uk-UA"/>
              </w:rPr>
            </w:pPr>
            <w:r w:rsidRPr="0034315E">
              <w:rPr>
                <w:rFonts w:ascii="Times New Roman" w:hAnsi="Times New Roman"/>
                <w:sz w:val="24"/>
                <w:szCs w:val="24"/>
                <w:lang w:val="uk-UA" w:eastAsia="uk-UA"/>
              </w:rPr>
              <w:t>у відкритих торгах – менше двох тендерних пропозицій;</w:t>
            </w:r>
          </w:p>
          <w:p w:rsidR="009C68EB" w:rsidRPr="0034315E" w:rsidRDefault="009C68EB" w:rsidP="009C68EB">
            <w:pPr>
              <w:widowControl w:val="0"/>
              <w:contextualSpacing/>
              <w:jc w:val="both"/>
              <w:rPr>
                <w:rFonts w:ascii="Times New Roman" w:hAnsi="Times New Roman"/>
                <w:sz w:val="24"/>
                <w:szCs w:val="24"/>
                <w:lang w:val="uk-UA" w:eastAsia="uk-UA"/>
              </w:rPr>
            </w:pPr>
            <w:r w:rsidRPr="0034315E">
              <w:rPr>
                <w:rFonts w:ascii="Times New Roman" w:hAnsi="Times New Roman"/>
                <w:sz w:val="24"/>
                <w:szCs w:val="24"/>
                <w:lang w:val="uk-UA" w:eastAsia="uk-UA"/>
              </w:rPr>
              <w:t>у конкурентному діалозі – менше трьох тендерних пропозицій;</w:t>
            </w:r>
          </w:p>
          <w:p w:rsidR="009C68EB" w:rsidRPr="0034315E" w:rsidRDefault="009C68EB" w:rsidP="009C68EB">
            <w:pPr>
              <w:widowControl w:val="0"/>
              <w:contextualSpacing/>
              <w:jc w:val="both"/>
              <w:rPr>
                <w:rFonts w:ascii="Times New Roman" w:hAnsi="Times New Roman"/>
                <w:sz w:val="24"/>
                <w:szCs w:val="24"/>
                <w:lang w:val="uk-UA" w:eastAsia="uk-UA"/>
              </w:rPr>
            </w:pPr>
            <w:r w:rsidRPr="0034315E">
              <w:rPr>
                <w:rFonts w:ascii="Times New Roman" w:hAnsi="Times New Roman"/>
                <w:sz w:val="24"/>
                <w:szCs w:val="24"/>
                <w:lang w:val="uk-UA" w:eastAsia="uk-UA"/>
              </w:rPr>
              <w:t>у відкритих торгах для укладення рамкових угод – менше трьох тендерних пропозицій;</w:t>
            </w:r>
          </w:p>
          <w:p w:rsidR="009C68EB" w:rsidRPr="0034315E" w:rsidRDefault="009C68EB" w:rsidP="009C68EB">
            <w:pPr>
              <w:widowControl w:val="0"/>
              <w:contextualSpacing/>
              <w:jc w:val="both"/>
              <w:rPr>
                <w:rFonts w:ascii="Times New Roman" w:hAnsi="Times New Roman"/>
                <w:sz w:val="24"/>
                <w:szCs w:val="24"/>
                <w:lang w:val="uk-UA" w:eastAsia="uk-UA"/>
              </w:rPr>
            </w:pPr>
            <w:r w:rsidRPr="0034315E">
              <w:rPr>
                <w:rFonts w:ascii="Times New Roman" w:hAnsi="Times New Roman"/>
                <w:sz w:val="24"/>
                <w:szCs w:val="24"/>
                <w:lang w:val="uk-UA" w:eastAsia="uk-UA"/>
              </w:rPr>
              <w:t>у кваліфікаційному відборі першого етапу торгів із обмеженою участю –  менше чотирьох пропозицій;</w:t>
            </w:r>
          </w:p>
          <w:p w:rsidR="009C68EB" w:rsidRPr="0034315E" w:rsidRDefault="009C68EB" w:rsidP="009C68EB">
            <w:pPr>
              <w:widowControl w:val="0"/>
              <w:contextualSpacing/>
              <w:jc w:val="both"/>
              <w:rPr>
                <w:rFonts w:ascii="Times New Roman" w:hAnsi="Times New Roman"/>
                <w:sz w:val="24"/>
                <w:szCs w:val="24"/>
                <w:lang w:val="uk-UA" w:eastAsia="uk-UA"/>
              </w:rPr>
            </w:pPr>
            <w:r w:rsidRPr="0034315E">
              <w:rPr>
                <w:rFonts w:ascii="Times New Roman" w:hAnsi="Times New Roman"/>
                <w:sz w:val="24"/>
                <w:szCs w:val="24"/>
                <w:lang w:val="uk-UA" w:eastAsia="uk-UA"/>
              </w:rPr>
              <w:t>2)</w:t>
            </w:r>
            <w:r w:rsidRPr="0034315E">
              <w:rPr>
                <w:rFonts w:ascii="Times New Roman" w:hAnsi="Times New Roman"/>
                <w:sz w:val="24"/>
                <w:szCs w:val="24"/>
                <w:lang w:val="uk-UA" w:eastAsia="uk-UA"/>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9C68EB" w:rsidRPr="0034315E" w:rsidRDefault="009C68EB" w:rsidP="009C68EB">
            <w:pPr>
              <w:widowControl w:val="0"/>
              <w:contextualSpacing/>
              <w:jc w:val="both"/>
              <w:rPr>
                <w:rFonts w:ascii="Times New Roman" w:hAnsi="Times New Roman"/>
                <w:sz w:val="24"/>
                <w:szCs w:val="24"/>
                <w:lang w:val="uk-UA" w:eastAsia="uk-UA"/>
              </w:rPr>
            </w:pPr>
            <w:r w:rsidRPr="0034315E">
              <w:rPr>
                <w:rFonts w:ascii="Times New Roman" w:hAnsi="Times New Roman"/>
                <w:sz w:val="24"/>
                <w:szCs w:val="24"/>
                <w:lang w:val="uk-UA" w:eastAsia="uk-UA"/>
              </w:rPr>
              <w:t>3)</w:t>
            </w:r>
            <w:r w:rsidRPr="0034315E">
              <w:rPr>
                <w:rFonts w:ascii="Times New Roman" w:hAnsi="Times New Roman"/>
                <w:sz w:val="24"/>
                <w:szCs w:val="24"/>
                <w:lang w:val="uk-UA" w:eastAsia="uk-UA"/>
              </w:rPr>
              <w:tab/>
              <w:t>відхилення всіх тендерних пропозицій згідно з Законом.</w:t>
            </w:r>
          </w:p>
          <w:p w:rsidR="009C68EB" w:rsidRPr="0034315E" w:rsidRDefault="009C68EB" w:rsidP="009C68EB">
            <w:pPr>
              <w:widowControl w:val="0"/>
              <w:contextualSpacing/>
              <w:jc w:val="both"/>
              <w:rPr>
                <w:rFonts w:ascii="Times New Roman" w:hAnsi="Times New Roman"/>
                <w:sz w:val="24"/>
                <w:szCs w:val="24"/>
                <w:lang w:val="uk-UA" w:eastAsia="uk-UA"/>
              </w:rPr>
            </w:pPr>
          </w:p>
          <w:p w:rsidR="009C68EB" w:rsidRPr="0034315E" w:rsidRDefault="009C68EB" w:rsidP="009C68EB">
            <w:pPr>
              <w:widowControl w:val="0"/>
              <w:contextualSpacing/>
              <w:jc w:val="both"/>
              <w:rPr>
                <w:rFonts w:ascii="Times New Roman" w:hAnsi="Times New Roman"/>
                <w:sz w:val="24"/>
                <w:szCs w:val="24"/>
                <w:lang w:val="uk-UA" w:eastAsia="uk-UA"/>
              </w:rPr>
            </w:pPr>
            <w:r w:rsidRPr="0034315E">
              <w:rPr>
                <w:rFonts w:ascii="Times New Roman" w:hAnsi="Times New Roman"/>
                <w:sz w:val="24"/>
                <w:szCs w:val="24"/>
                <w:lang w:val="uk-UA" w:eastAsia="uk-UA"/>
              </w:rPr>
              <w:t>1.3. Про відміну тендеру з підстав, визначених у частині першій та другій цієї статті, має бути чітко зазначено в тендерній документації.</w:t>
            </w:r>
          </w:p>
          <w:p w:rsidR="009C68EB" w:rsidRPr="0034315E" w:rsidRDefault="009C68EB" w:rsidP="009C68EB">
            <w:pPr>
              <w:widowControl w:val="0"/>
              <w:contextualSpacing/>
              <w:jc w:val="both"/>
              <w:rPr>
                <w:rFonts w:ascii="Times New Roman" w:hAnsi="Times New Roman"/>
                <w:sz w:val="24"/>
                <w:szCs w:val="24"/>
                <w:lang w:val="uk-UA" w:eastAsia="uk-UA"/>
              </w:rPr>
            </w:pPr>
          </w:p>
          <w:p w:rsidR="009C68EB" w:rsidRPr="0034315E" w:rsidRDefault="009C68EB" w:rsidP="009C68EB">
            <w:pPr>
              <w:widowControl w:val="0"/>
              <w:contextualSpacing/>
              <w:jc w:val="both"/>
              <w:rPr>
                <w:rFonts w:ascii="Times New Roman" w:hAnsi="Times New Roman"/>
                <w:sz w:val="24"/>
                <w:szCs w:val="24"/>
                <w:lang w:val="uk-UA" w:eastAsia="uk-UA"/>
              </w:rPr>
            </w:pPr>
            <w:r w:rsidRPr="0034315E">
              <w:rPr>
                <w:rFonts w:ascii="Times New Roman" w:hAnsi="Times New Roman"/>
                <w:sz w:val="24"/>
                <w:szCs w:val="24"/>
                <w:lang w:val="uk-UA" w:eastAsia="uk-UA"/>
              </w:rPr>
              <w:t>1.4. Тендер може бути відмінено частково (за лотом).</w:t>
            </w:r>
          </w:p>
          <w:p w:rsidR="009C68EB" w:rsidRPr="0034315E" w:rsidRDefault="009C68EB" w:rsidP="009C68EB">
            <w:pPr>
              <w:widowControl w:val="0"/>
              <w:contextualSpacing/>
              <w:jc w:val="both"/>
              <w:rPr>
                <w:rFonts w:ascii="Times New Roman" w:hAnsi="Times New Roman"/>
                <w:sz w:val="24"/>
                <w:szCs w:val="24"/>
                <w:lang w:val="uk-UA" w:eastAsia="uk-UA"/>
              </w:rPr>
            </w:pPr>
          </w:p>
          <w:p w:rsidR="009C68EB" w:rsidRPr="0034315E" w:rsidRDefault="009C68EB" w:rsidP="009C68EB">
            <w:pPr>
              <w:widowControl w:val="0"/>
              <w:contextualSpacing/>
              <w:jc w:val="both"/>
              <w:rPr>
                <w:rFonts w:ascii="Times New Roman" w:hAnsi="Times New Roman"/>
                <w:sz w:val="24"/>
                <w:szCs w:val="24"/>
                <w:lang w:val="uk-UA" w:eastAsia="uk-UA"/>
              </w:rPr>
            </w:pPr>
            <w:r w:rsidRPr="0034315E">
              <w:rPr>
                <w:rFonts w:ascii="Times New Roman" w:hAnsi="Times New Roman"/>
                <w:sz w:val="24"/>
                <w:szCs w:val="24"/>
                <w:lang w:val="uk-UA" w:eastAsia="uk-UA"/>
              </w:rPr>
              <w:t>1.5. Замовник має право визнати тендер таким, що не відбувся, у разі:</w:t>
            </w:r>
          </w:p>
          <w:p w:rsidR="009C68EB" w:rsidRPr="0034315E" w:rsidRDefault="009C68EB" w:rsidP="009C68EB">
            <w:pPr>
              <w:widowControl w:val="0"/>
              <w:contextualSpacing/>
              <w:jc w:val="both"/>
              <w:rPr>
                <w:rFonts w:ascii="Times New Roman" w:hAnsi="Times New Roman"/>
                <w:sz w:val="24"/>
                <w:szCs w:val="24"/>
                <w:lang w:val="uk-UA" w:eastAsia="uk-UA"/>
              </w:rPr>
            </w:pPr>
            <w:r w:rsidRPr="0034315E">
              <w:rPr>
                <w:rFonts w:ascii="Times New Roman" w:hAnsi="Times New Roman"/>
                <w:sz w:val="24"/>
                <w:szCs w:val="24"/>
                <w:lang w:val="uk-UA" w:eastAsia="uk-UA"/>
              </w:rPr>
              <w:t>1)</w:t>
            </w:r>
            <w:r w:rsidRPr="0034315E">
              <w:rPr>
                <w:rFonts w:ascii="Times New Roman" w:hAnsi="Times New Roman"/>
                <w:sz w:val="24"/>
                <w:szCs w:val="24"/>
                <w:lang w:val="uk-UA" w:eastAsia="uk-UA"/>
              </w:rPr>
              <w:tab/>
              <w:t>якщо здійснення закупівлі стало неможливим унаслідок непереборної сили;</w:t>
            </w:r>
          </w:p>
          <w:p w:rsidR="009C68EB" w:rsidRPr="0034315E" w:rsidRDefault="009C68EB" w:rsidP="009C68EB">
            <w:pPr>
              <w:widowControl w:val="0"/>
              <w:contextualSpacing/>
              <w:jc w:val="both"/>
              <w:rPr>
                <w:rFonts w:ascii="Times New Roman" w:hAnsi="Times New Roman"/>
                <w:sz w:val="24"/>
                <w:szCs w:val="24"/>
                <w:lang w:val="uk-UA" w:eastAsia="uk-UA"/>
              </w:rPr>
            </w:pPr>
            <w:r w:rsidRPr="0034315E">
              <w:rPr>
                <w:rFonts w:ascii="Times New Roman" w:hAnsi="Times New Roman"/>
                <w:sz w:val="24"/>
                <w:szCs w:val="24"/>
                <w:lang w:val="uk-UA" w:eastAsia="uk-UA"/>
              </w:rPr>
              <w:t>2)</w:t>
            </w:r>
            <w:r w:rsidRPr="0034315E">
              <w:rPr>
                <w:rFonts w:ascii="Times New Roman" w:hAnsi="Times New Roman"/>
                <w:sz w:val="24"/>
                <w:szCs w:val="24"/>
                <w:lang w:val="uk-UA" w:eastAsia="uk-UA"/>
              </w:rPr>
              <w:tab/>
              <w:t>скорочення видатків на здійснення закупівлі товарів, робіт і послуг.</w:t>
            </w:r>
          </w:p>
          <w:p w:rsidR="009C68EB" w:rsidRPr="0034315E" w:rsidRDefault="009C68EB" w:rsidP="009C68EB">
            <w:pPr>
              <w:widowControl w:val="0"/>
              <w:contextualSpacing/>
              <w:jc w:val="both"/>
              <w:rPr>
                <w:rFonts w:ascii="Times New Roman" w:hAnsi="Times New Roman"/>
                <w:sz w:val="24"/>
                <w:szCs w:val="24"/>
                <w:lang w:val="uk-UA" w:eastAsia="uk-UA"/>
              </w:rPr>
            </w:pPr>
          </w:p>
          <w:p w:rsidR="009C68EB" w:rsidRPr="0034315E" w:rsidRDefault="009C68EB" w:rsidP="009C68EB">
            <w:pPr>
              <w:widowControl w:val="0"/>
              <w:contextualSpacing/>
              <w:jc w:val="both"/>
              <w:rPr>
                <w:rFonts w:ascii="Times New Roman" w:hAnsi="Times New Roman"/>
                <w:sz w:val="24"/>
                <w:szCs w:val="24"/>
                <w:lang w:val="uk-UA" w:eastAsia="uk-UA"/>
              </w:rPr>
            </w:pPr>
            <w:r w:rsidRPr="0034315E">
              <w:rPr>
                <w:rFonts w:ascii="Times New Roman" w:hAnsi="Times New Roman"/>
                <w:sz w:val="24"/>
                <w:szCs w:val="24"/>
                <w:lang w:val="uk-UA" w:eastAsia="uk-UA"/>
              </w:rPr>
              <w:t>1.6. Замовник має право визнати тендер таким, що не відбувся частково (за лотом).</w:t>
            </w:r>
          </w:p>
          <w:p w:rsidR="009C68EB" w:rsidRPr="0034315E" w:rsidRDefault="009C68EB" w:rsidP="009C68EB">
            <w:pPr>
              <w:widowControl w:val="0"/>
              <w:contextualSpacing/>
              <w:jc w:val="both"/>
              <w:rPr>
                <w:rFonts w:ascii="Times New Roman" w:hAnsi="Times New Roman"/>
                <w:sz w:val="24"/>
                <w:szCs w:val="24"/>
                <w:lang w:val="uk-UA" w:eastAsia="uk-UA"/>
              </w:rPr>
            </w:pPr>
          </w:p>
          <w:p w:rsidR="009C68EB" w:rsidRPr="0034315E" w:rsidRDefault="009C68EB" w:rsidP="009C68EB">
            <w:pPr>
              <w:widowControl w:val="0"/>
              <w:contextualSpacing/>
              <w:jc w:val="both"/>
              <w:rPr>
                <w:rFonts w:ascii="Times New Roman" w:hAnsi="Times New Roman"/>
                <w:sz w:val="24"/>
                <w:szCs w:val="24"/>
                <w:lang w:val="uk-UA" w:eastAsia="uk-UA"/>
              </w:rPr>
            </w:pPr>
            <w:r w:rsidRPr="0034315E">
              <w:rPr>
                <w:rFonts w:ascii="Times New Roman" w:hAnsi="Times New Roman"/>
                <w:sz w:val="24"/>
                <w:szCs w:val="24"/>
                <w:lang w:val="uk-UA" w:eastAsia="uk-UA"/>
              </w:rPr>
              <w:t xml:space="preserve">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9C68EB" w:rsidRPr="00F134CE" w:rsidRDefault="009C68EB" w:rsidP="009C68EB">
            <w:pPr>
              <w:widowControl w:val="0"/>
              <w:ind w:right="113"/>
              <w:contextualSpacing/>
              <w:jc w:val="both"/>
              <w:rPr>
                <w:rFonts w:ascii="Times New Roman" w:hAnsi="Times New Roman"/>
                <w:color w:val="000000"/>
                <w:sz w:val="24"/>
                <w:szCs w:val="24"/>
                <w:lang w:val="uk-UA" w:eastAsia="uk-UA"/>
              </w:rPr>
            </w:pPr>
            <w:r w:rsidRPr="0034315E">
              <w:rPr>
                <w:rFonts w:ascii="Times New Roman" w:hAnsi="Times New Roman"/>
                <w:sz w:val="24"/>
                <w:szCs w:val="24"/>
                <w:lang w:val="uk-UA" w:eastAsia="uk-UA"/>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9C68EB" w:rsidRPr="00E670E6"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5408FF" w:rsidRDefault="009C68EB" w:rsidP="009C68EB">
            <w:pPr>
              <w:rPr>
                <w:rFonts w:ascii="Times New Roman" w:hAnsi="Times New Roman"/>
                <w:b/>
                <w:bCs/>
                <w:color w:val="000000"/>
                <w:sz w:val="24"/>
                <w:szCs w:val="24"/>
                <w:lang w:val="uk-UA" w:eastAsia="uk-UA"/>
              </w:rPr>
            </w:pPr>
            <w:r w:rsidRPr="005408FF">
              <w:rPr>
                <w:rFonts w:ascii="Times New Roman" w:hAnsi="Times New Roman"/>
                <w:b/>
                <w:sz w:val="24"/>
                <w:szCs w:val="24"/>
                <w:lang w:val="uk-UA" w:eastAsia="uk-UA"/>
              </w:rPr>
              <w:lastRenderedPageBreak/>
              <w:t xml:space="preserve">2. </w:t>
            </w:r>
            <w:r w:rsidRPr="005408FF">
              <w:rPr>
                <w:rFonts w:ascii="Times New Roman" w:hAnsi="Times New Roman"/>
                <w:b/>
                <w:sz w:val="24"/>
                <w:szCs w:val="24"/>
                <w:lang w:eastAsia="uk-UA"/>
              </w:rPr>
              <w:t xml:space="preserve">Строк </w:t>
            </w:r>
            <w:proofErr w:type="spellStart"/>
            <w:r w:rsidRPr="005408FF">
              <w:rPr>
                <w:rFonts w:ascii="Times New Roman" w:hAnsi="Times New Roman"/>
                <w:b/>
                <w:sz w:val="24"/>
                <w:szCs w:val="24"/>
                <w:lang w:eastAsia="uk-UA"/>
              </w:rPr>
              <w:t>укладання</w:t>
            </w:r>
            <w:proofErr w:type="spellEnd"/>
            <w:r w:rsidRPr="005408FF">
              <w:rPr>
                <w:rFonts w:ascii="Times New Roman" w:hAnsi="Times New Roman"/>
                <w:b/>
                <w:sz w:val="24"/>
                <w:szCs w:val="24"/>
                <w:lang w:eastAsia="uk-UA"/>
              </w:rPr>
              <w:t xml:space="preserve"> договору</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7B64A2" w:rsidRDefault="009C68EB" w:rsidP="009C68EB">
            <w:pPr>
              <w:widowControl w:val="0"/>
              <w:ind w:right="113"/>
              <w:contextualSpacing/>
              <w:jc w:val="both"/>
              <w:rPr>
                <w:rFonts w:ascii="Times New Roman" w:hAnsi="Times New Roman"/>
                <w:sz w:val="24"/>
                <w:szCs w:val="24"/>
                <w:lang w:val="uk-UA"/>
              </w:rPr>
            </w:pPr>
            <w:r w:rsidRPr="007B64A2">
              <w:rPr>
                <w:rFonts w:ascii="Times New Roman" w:hAnsi="Times New Roman"/>
                <w:sz w:val="24"/>
                <w:szCs w:val="24"/>
                <w:lang w:val="uk-UA"/>
              </w:rPr>
              <w:t>2.1.</w:t>
            </w:r>
            <w:r>
              <w:rPr>
                <w:rFonts w:ascii="Times New Roman" w:hAnsi="Times New Roman"/>
                <w:sz w:val="24"/>
                <w:szCs w:val="24"/>
                <w:lang w:val="uk-UA"/>
              </w:rPr>
              <w:t xml:space="preserve"> </w:t>
            </w:r>
            <w:r w:rsidRPr="007B64A2">
              <w:rPr>
                <w:rFonts w:ascii="Times New Roman" w:hAnsi="Times New Roman"/>
                <w:sz w:val="24"/>
                <w:szCs w:val="24"/>
                <w:lang w:val="uk-UA"/>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9C68EB" w:rsidRPr="007B64A2" w:rsidRDefault="009C68EB" w:rsidP="009C68EB">
            <w:pPr>
              <w:widowControl w:val="0"/>
              <w:ind w:right="113"/>
              <w:contextualSpacing/>
              <w:jc w:val="both"/>
              <w:rPr>
                <w:rFonts w:ascii="Times New Roman" w:hAnsi="Times New Roman"/>
                <w:sz w:val="24"/>
                <w:szCs w:val="24"/>
                <w:lang w:val="uk-UA"/>
              </w:rPr>
            </w:pPr>
            <w:r w:rsidRPr="007B64A2">
              <w:rPr>
                <w:rFonts w:ascii="Times New Roman" w:hAnsi="Times New Roman"/>
                <w:sz w:val="24"/>
                <w:szCs w:val="24"/>
                <w:lang w:val="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9C68EB" w:rsidRPr="00F07127" w:rsidRDefault="009C68EB" w:rsidP="009C68EB">
            <w:pPr>
              <w:rPr>
                <w:rFonts w:ascii="Times New Roman" w:hAnsi="Times New Roman"/>
                <w:b/>
                <w:lang w:val="uk-UA"/>
              </w:rPr>
            </w:pPr>
            <w:r w:rsidRPr="007B64A2">
              <w:rPr>
                <w:rFonts w:ascii="Times New Roman" w:hAnsi="Times New Roman"/>
                <w:sz w:val="24"/>
                <w:szCs w:val="24"/>
                <w:lang w:val="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9C68EB" w:rsidRPr="002F16E2"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5408FF" w:rsidRDefault="009C68EB" w:rsidP="009C68EB">
            <w:pPr>
              <w:rPr>
                <w:rFonts w:ascii="Times New Roman" w:hAnsi="Times New Roman"/>
                <w:b/>
                <w:bCs/>
                <w:color w:val="000000"/>
                <w:sz w:val="24"/>
                <w:szCs w:val="24"/>
                <w:lang w:val="uk-UA" w:eastAsia="uk-UA"/>
              </w:rPr>
            </w:pPr>
            <w:r w:rsidRPr="005408FF">
              <w:rPr>
                <w:rFonts w:ascii="Times New Roman" w:hAnsi="Times New Roman"/>
                <w:b/>
                <w:sz w:val="24"/>
                <w:szCs w:val="24"/>
                <w:lang w:val="uk-UA" w:eastAsia="uk-UA"/>
              </w:rPr>
              <w:t xml:space="preserve">3. </w:t>
            </w:r>
            <w:r w:rsidRPr="005408FF">
              <w:rPr>
                <w:rFonts w:ascii="Times New Roman" w:hAnsi="Times New Roman"/>
                <w:b/>
                <w:sz w:val="24"/>
                <w:szCs w:val="24"/>
                <w:lang w:eastAsia="uk-UA"/>
              </w:rPr>
              <w:t xml:space="preserve">Проект договору </w:t>
            </w:r>
            <w:proofErr w:type="gramStart"/>
            <w:r w:rsidRPr="005408FF">
              <w:rPr>
                <w:rFonts w:ascii="Times New Roman" w:hAnsi="Times New Roman"/>
                <w:b/>
                <w:sz w:val="24"/>
                <w:szCs w:val="24"/>
                <w:lang w:eastAsia="uk-UA"/>
              </w:rPr>
              <w:t>про</w:t>
            </w:r>
            <w:proofErr w:type="gramEnd"/>
            <w:r w:rsidRPr="005408FF">
              <w:rPr>
                <w:rFonts w:ascii="Times New Roman" w:hAnsi="Times New Roman"/>
                <w:b/>
                <w:sz w:val="24"/>
                <w:szCs w:val="24"/>
                <w:lang w:eastAsia="uk-UA"/>
              </w:rPr>
              <w:t xml:space="preserve"> </w:t>
            </w:r>
            <w:proofErr w:type="spellStart"/>
            <w:r w:rsidRPr="005408FF">
              <w:rPr>
                <w:rFonts w:ascii="Times New Roman" w:hAnsi="Times New Roman"/>
                <w:b/>
                <w:sz w:val="24"/>
                <w:szCs w:val="24"/>
                <w:lang w:eastAsia="uk-UA"/>
              </w:rPr>
              <w:t>закупівлю</w:t>
            </w:r>
            <w:proofErr w:type="spellEnd"/>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7B64A2" w:rsidRDefault="009C68EB" w:rsidP="009C68EB">
            <w:pPr>
              <w:widowControl w:val="0"/>
              <w:ind w:right="113"/>
              <w:contextualSpacing/>
              <w:jc w:val="both"/>
              <w:rPr>
                <w:rFonts w:ascii="Times New Roman" w:hAnsi="Times New Roman"/>
                <w:sz w:val="24"/>
                <w:szCs w:val="24"/>
                <w:lang w:val="uk-UA"/>
              </w:rPr>
            </w:pPr>
            <w:r w:rsidRPr="007B64A2">
              <w:rPr>
                <w:rFonts w:ascii="Times New Roman" w:hAnsi="Times New Roman"/>
                <w:sz w:val="24"/>
                <w:szCs w:val="24"/>
                <w:lang w:val="uk-UA"/>
              </w:rPr>
              <w:t>3.1. Проект договору складається замовником з урахуванням особливостей предмету закупівлі;</w:t>
            </w:r>
          </w:p>
          <w:p w:rsidR="009C68EB" w:rsidRPr="007B64A2" w:rsidRDefault="009C68EB" w:rsidP="009C68EB">
            <w:pPr>
              <w:widowControl w:val="0"/>
              <w:ind w:right="113"/>
              <w:contextualSpacing/>
              <w:jc w:val="both"/>
              <w:rPr>
                <w:rFonts w:ascii="Times New Roman" w:hAnsi="Times New Roman"/>
                <w:sz w:val="24"/>
                <w:szCs w:val="24"/>
                <w:lang w:val="uk-UA"/>
              </w:rPr>
            </w:pPr>
            <w:r w:rsidRPr="007B64A2">
              <w:rPr>
                <w:rFonts w:ascii="Times New Roman" w:hAnsi="Times New Roman"/>
                <w:sz w:val="24"/>
                <w:szCs w:val="24"/>
                <w:lang w:val="uk-UA"/>
              </w:rPr>
              <w:t>Разом з тендерною документацією замовником подається Проект договору про закупівлю з обов’язковим зазначенням порядку змін його умов (Додаток 2).</w:t>
            </w:r>
          </w:p>
          <w:p w:rsidR="009C68EB" w:rsidRPr="007B64A2" w:rsidRDefault="009C68EB" w:rsidP="009C68EB">
            <w:pPr>
              <w:widowControl w:val="0"/>
              <w:ind w:right="113"/>
              <w:contextualSpacing/>
              <w:jc w:val="both"/>
              <w:rPr>
                <w:rFonts w:ascii="Times New Roman" w:hAnsi="Times New Roman"/>
                <w:sz w:val="24"/>
                <w:szCs w:val="24"/>
                <w:lang w:val="uk-UA"/>
              </w:rPr>
            </w:pPr>
            <w:r w:rsidRPr="007B64A2">
              <w:rPr>
                <w:rFonts w:ascii="Times New Roman" w:hAnsi="Times New Roman"/>
                <w:sz w:val="24"/>
                <w:szCs w:val="24"/>
                <w:lang w:val="uk-UA"/>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9C68EB" w:rsidRPr="007B64A2" w:rsidRDefault="009C68EB" w:rsidP="009C68EB">
            <w:pPr>
              <w:widowControl w:val="0"/>
              <w:ind w:right="113"/>
              <w:contextualSpacing/>
              <w:jc w:val="both"/>
              <w:rPr>
                <w:rFonts w:ascii="Times New Roman" w:hAnsi="Times New Roman"/>
                <w:sz w:val="24"/>
                <w:szCs w:val="24"/>
                <w:lang w:val="uk-UA"/>
              </w:rPr>
            </w:pPr>
            <w:r w:rsidRPr="007B64A2">
              <w:rPr>
                <w:rFonts w:ascii="Times New Roman" w:hAnsi="Times New Roman"/>
                <w:sz w:val="24"/>
                <w:szCs w:val="24"/>
                <w:lang w:val="uk-UA"/>
              </w:rPr>
              <w:t>Переможець процедури закупівлі під час укладення договору про закупівлю повинен надати:</w:t>
            </w:r>
          </w:p>
          <w:p w:rsidR="009C68EB" w:rsidRPr="007B64A2" w:rsidRDefault="009C68EB" w:rsidP="009C68EB">
            <w:pPr>
              <w:widowControl w:val="0"/>
              <w:ind w:right="113"/>
              <w:contextualSpacing/>
              <w:jc w:val="both"/>
              <w:rPr>
                <w:rFonts w:ascii="Times New Roman" w:hAnsi="Times New Roman"/>
                <w:sz w:val="24"/>
                <w:szCs w:val="24"/>
                <w:lang w:val="uk-UA"/>
              </w:rPr>
            </w:pPr>
            <w:r w:rsidRPr="007B64A2">
              <w:rPr>
                <w:rFonts w:ascii="Times New Roman" w:hAnsi="Times New Roman"/>
                <w:sz w:val="24"/>
                <w:szCs w:val="24"/>
                <w:lang w:val="uk-UA"/>
              </w:rPr>
              <w:t>1) відповідну інформацію про право підписання договору про закупівлю;</w:t>
            </w:r>
          </w:p>
          <w:p w:rsidR="009C68EB" w:rsidRPr="007B64A2" w:rsidRDefault="009C68EB" w:rsidP="009C68EB">
            <w:pPr>
              <w:widowControl w:val="0"/>
              <w:ind w:right="113"/>
              <w:contextualSpacing/>
              <w:jc w:val="both"/>
              <w:rPr>
                <w:rFonts w:ascii="Times New Roman" w:hAnsi="Times New Roman"/>
                <w:sz w:val="24"/>
                <w:szCs w:val="24"/>
                <w:lang w:val="uk-UA"/>
              </w:rPr>
            </w:pPr>
            <w:r w:rsidRPr="007B64A2">
              <w:rPr>
                <w:rFonts w:ascii="Times New Roman" w:hAnsi="Times New Roman"/>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9C68EB" w:rsidRPr="009C405A" w:rsidRDefault="009C68EB" w:rsidP="009C68EB">
            <w:pPr>
              <w:jc w:val="both"/>
              <w:rPr>
                <w:rFonts w:ascii="Times New Roman" w:hAnsi="Times New Roman"/>
                <w:b/>
                <w:lang w:val="uk-UA"/>
              </w:rPr>
            </w:pPr>
            <w:r w:rsidRPr="007B64A2">
              <w:rPr>
                <w:rFonts w:ascii="Times New Roman" w:hAnsi="Times New Roman"/>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C68EB" w:rsidRPr="00E670E6"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E670E6" w:rsidRDefault="009C68EB" w:rsidP="009C68EB">
            <w:pPr>
              <w:rPr>
                <w:rFonts w:ascii="Times New Roman" w:hAnsi="Times New Roman"/>
                <w:color w:val="000000"/>
                <w:sz w:val="24"/>
                <w:szCs w:val="24"/>
                <w:lang w:val="uk-UA" w:eastAsia="uk-UA"/>
              </w:rPr>
            </w:pPr>
            <w:r>
              <w:rPr>
                <w:rFonts w:ascii="Times New Roman" w:hAnsi="Times New Roman"/>
                <w:b/>
                <w:bCs/>
                <w:color w:val="000000"/>
                <w:sz w:val="24"/>
                <w:szCs w:val="24"/>
                <w:lang w:val="uk-UA" w:eastAsia="uk-UA"/>
              </w:rPr>
              <w:t>4</w:t>
            </w:r>
            <w:r w:rsidRPr="00E670E6">
              <w:rPr>
                <w:rFonts w:ascii="Times New Roman" w:hAnsi="Times New Roman"/>
                <w:b/>
                <w:bCs/>
                <w:color w:val="000000"/>
                <w:sz w:val="24"/>
                <w:szCs w:val="24"/>
                <w:lang w:val="uk-UA" w:eastAsia="uk-UA"/>
              </w:rPr>
              <w:t>. Істотні умови, які обов'язково включаються до договору про закупівлю</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497B15" w:rsidRPr="007B64A2" w:rsidRDefault="00497B15" w:rsidP="00497B15">
            <w:pPr>
              <w:jc w:val="center"/>
              <w:rPr>
                <w:rFonts w:ascii="Times New Roman" w:hAnsi="Times New Roman"/>
                <w:b/>
                <w:lang w:val="uk-UA"/>
              </w:rPr>
            </w:pPr>
            <w:r w:rsidRPr="007B64A2">
              <w:rPr>
                <w:rFonts w:ascii="Times New Roman" w:hAnsi="Times New Roman"/>
                <w:b/>
                <w:lang w:val="uk-UA"/>
              </w:rPr>
              <w:t>Предмет Договору</w:t>
            </w:r>
          </w:p>
          <w:p w:rsidR="00497B15" w:rsidRPr="00FA684A" w:rsidRDefault="00497B15" w:rsidP="00497B15">
            <w:pPr>
              <w:jc w:val="center"/>
              <w:rPr>
                <w:rFonts w:ascii="Times New Roman" w:hAnsi="Times New Roman"/>
                <w:b/>
                <w:i/>
                <w:lang w:val="uk-UA"/>
              </w:rPr>
            </w:pPr>
            <w:r>
              <w:rPr>
                <w:rFonts w:ascii="Times New Roman" w:hAnsi="Times New Roman"/>
                <w:b/>
                <w:i/>
                <w:lang w:val="uk-UA"/>
              </w:rPr>
              <w:t>К</w:t>
            </w:r>
            <w:r w:rsidRPr="00FA684A">
              <w:rPr>
                <w:rFonts w:ascii="Times New Roman" w:hAnsi="Times New Roman"/>
                <w:b/>
                <w:i/>
                <w:lang w:val="uk-UA"/>
              </w:rPr>
              <w:t>од ДК 021:2015 – 34330000-9 - Запасні частини до вантажних транспортних засобів, фургонів та легкових автомобілів</w:t>
            </w:r>
            <w:r>
              <w:rPr>
                <w:rFonts w:ascii="Times New Roman" w:hAnsi="Times New Roman"/>
                <w:b/>
                <w:i/>
                <w:lang w:val="uk-UA"/>
              </w:rPr>
              <w:t xml:space="preserve"> (з</w:t>
            </w:r>
            <w:r w:rsidRPr="00852725">
              <w:rPr>
                <w:rFonts w:ascii="Times New Roman" w:hAnsi="Times New Roman"/>
                <w:b/>
                <w:i/>
                <w:lang w:val="uk-UA"/>
              </w:rPr>
              <w:t xml:space="preserve">апасні частини до автомобіля </w:t>
            </w:r>
            <w:r w:rsidR="00903FF7">
              <w:rPr>
                <w:rFonts w:ascii="Times New Roman" w:hAnsi="Times New Roman"/>
                <w:b/>
                <w:i/>
                <w:lang w:val="uk-UA"/>
              </w:rPr>
              <w:t>ЗИЛ</w:t>
            </w:r>
            <w:r>
              <w:rPr>
                <w:rFonts w:ascii="Times New Roman" w:hAnsi="Times New Roman"/>
                <w:b/>
                <w:i/>
                <w:lang w:val="uk-UA"/>
              </w:rPr>
              <w:t>)</w:t>
            </w:r>
            <w:r w:rsidRPr="00FA684A">
              <w:rPr>
                <w:rFonts w:ascii="Times New Roman" w:hAnsi="Times New Roman"/>
                <w:b/>
                <w:i/>
                <w:lang w:val="uk-UA"/>
              </w:rPr>
              <w:t>.</w:t>
            </w:r>
          </w:p>
          <w:p w:rsidR="00497B15" w:rsidRPr="007B64A2" w:rsidRDefault="00497B15" w:rsidP="00497B15">
            <w:pPr>
              <w:jc w:val="center"/>
              <w:rPr>
                <w:rFonts w:ascii="Times New Roman" w:hAnsi="Times New Roman"/>
                <w:b/>
                <w:lang w:val="uk-UA"/>
              </w:rPr>
            </w:pPr>
            <w:r w:rsidRPr="007B64A2">
              <w:rPr>
                <w:rFonts w:ascii="Times New Roman" w:hAnsi="Times New Roman"/>
                <w:b/>
                <w:lang w:val="uk-UA"/>
              </w:rPr>
              <w:t>Найменування (номенклатура, асортимент)</w:t>
            </w:r>
          </w:p>
          <w:p w:rsidR="00497B15" w:rsidRPr="007B64A2" w:rsidRDefault="00497B15" w:rsidP="00497B15">
            <w:pPr>
              <w:rPr>
                <w:rFonts w:ascii="Times New Roman" w:hAnsi="Times New Roman"/>
                <w:b/>
                <w:lang w:val="uk-UA"/>
              </w:rPr>
            </w:pPr>
            <w:r w:rsidRPr="007B64A2">
              <w:rPr>
                <w:rFonts w:ascii="Times New Roman" w:hAnsi="Times New Roman"/>
                <w:b/>
                <w:i/>
                <w:lang w:val="uk-UA"/>
              </w:rPr>
              <w:t xml:space="preserve">Згідно п.6 </w:t>
            </w:r>
            <w:proofErr w:type="spellStart"/>
            <w:r w:rsidRPr="007B64A2">
              <w:rPr>
                <w:rFonts w:ascii="Times New Roman" w:hAnsi="Times New Roman"/>
                <w:b/>
                <w:i/>
                <w:lang w:val="uk-UA"/>
              </w:rPr>
              <w:t>р.ІІІ</w:t>
            </w:r>
            <w:proofErr w:type="spellEnd"/>
            <w:r w:rsidRPr="007B64A2">
              <w:rPr>
                <w:rFonts w:ascii="Times New Roman" w:hAnsi="Times New Roman"/>
                <w:b/>
                <w:i/>
                <w:lang w:val="uk-UA"/>
              </w:rPr>
              <w:t xml:space="preserve"> цієї документації </w:t>
            </w:r>
          </w:p>
          <w:p w:rsidR="00497B15" w:rsidRPr="007B64A2" w:rsidRDefault="00497B15" w:rsidP="00497B15">
            <w:pPr>
              <w:jc w:val="center"/>
              <w:rPr>
                <w:rFonts w:ascii="Times New Roman" w:hAnsi="Times New Roman"/>
                <w:b/>
                <w:lang w:val="uk-UA"/>
              </w:rPr>
            </w:pPr>
            <w:r w:rsidRPr="007B64A2">
              <w:rPr>
                <w:rFonts w:ascii="Times New Roman" w:hAnsi="Times New Roman"/>
                <w:b/>
                <w:lang w:val="uk-UA"/>
              </w:rPr>
              <w:t>Кількість</w:t>
            </w:r>
          </w:p>
          <w:p w:rsidR="00497B15" w:rsidRPr="007B64A2" w:rsidRDefault="00497B15" w:rsidP="00497B15">
            <w:pPr>
              <w:rPr>
                <w:rFonts w:ascii="Times New Roman" w:hAnsi="Times New Roman"/>
                <w:b/>
                <w:i/>
                <w:lang w:val="uk-UA"/>
              </w:rPr>
            </w:pPr>
            <w:r w:rsidRPr="007B64A2">
              <w:rPr>
                <w:rFonts w:ascii="Times New Roman" w:hAnsi="Times New Roman"/>
                <w:b/>
                <w:i/>
                <w:lang w:val="uk-UA"/>
              </w:rPr>
              <w:t xml:space="preserve">Згідно п.6 </w:t>
            </w:r>
            <w:proofErr w:type="spellStart"/>
            <w:r w:rsidRPr="007B64A2">
              <w:rPr>
                <w:rFonts w:ascii="Times New Roman" w:hAnsi="Times New Roman"/>
                <w:b/>
                <w:i/>
                <w:lang w:val="uk-UA"/>
              </w:rPr>
              <w:t>р.ІІІ</w:t>
            </w:r>
            <w:proofErr w:type="spellEnd"/>
            <w:r w:rsidRPr="007B64A2">
              <w:rPr>
                <w:rFonts w:ascii="Times New Roman" w:hAnsi="Times New Roman"/>
                <w:b/>
                <w:i/>
                <w:lang w:val="uk-UA"/>
              </w:rPr>
              <w:t xml:space="preserve"> цієї документації</w:t>
            </w:r>
          </w:p>
          <w:p w:rsidR="00497B15" w:rsidRPr="007B64A2" w:rsidRDefault="00497B15" w:rsidP="00497B15">
            <w:pPr>
              <w:jc w:val="center"/>
              <w:rPr>
                <w:rFonts w:ascii="Times New Roman" w:hAnsi="Times New Roman"/>
                <w:b/>
                <w:lang w:val="uk-UA"/>
              </w:rPr>
            </w:pPr>
            <w:r w:rsidRPr="007B64A2">
              <w:rPr>
                <w:rFonts w:ascii="Times New Roman" w:hAnsi="Times New Roman"/>
                <w:b/>
                <w:lang w:val="uk-UA"/>
              </w:rPr>
              <w:t>Ціна</w:t>
            </w:r>
          </w:p>
          <w:p w:rsidR="00497B15" w:rsidRPr="007B64A2" w:rsidRDefault="00497B15" w:rsidP="00497B15">
            <w:pPr>
              <w:rPr>
                <w:rFonts w:ascii="Times New Roman" w:hAnsi="Times New Roman"/>
                <w:b/>
                <w:i/>
                <w:lang w:val="uk-UA"/>
              </w:rPr>
            </w:pPr>
            <w:r w:rsidRPr="007B64A2">
              <w:rPr>
                <w:rFonts w:ascii="Times New Roman" w:hAnsi="Times New Roman"/>
                <w:b/>
                <w:i/>
                <w:lang w:val="uk-UA"/>
              </w:rPr>
              <w:t>Визначається за результатами аукціону.</w:t>
            </w:r>
            <w:r>
              <w:rPr>
                <w:rFonts w:ascii="Times New Roman" w:hAnsi="Times New Roman"/>
                <w:b/>
                <w:i/>
                <w:lang w:val="uk-UA"/>
              </w:rPr>
              <w:t xml:space="preserve">   </w:t>
            </w:r>
          </w:p>
          <w:p w:rsidR="00497B15" w:rsidRPr="007B64A2" w:rsidRDefault="00497B15" w:rsidP="00497B15">
            <w:pPr>
              <w:jc w:val="center"/>
              <w:rPr>
                <w:rFonts w:ascii="Times New Roman" w:hAnsi="Times New Roman"/>
                <w:b/>
                <w:color w:val="1D1B11" w:themeColor="background2" w:themeShade="1A"/>
                <w:lang w:val="uk-UA"/>
              </w:rPr>
            </w:pPr>
            <w:r w:rsidRPr="007B64A2">
              <w:rPr>
                <w:rFonts w:ascii="Times New Roman" w:hAnsi="Times New Roman"/>
                <w:b/>
                <w:color w:val="1D1B11" w:themeColor="background2" w:themeShade="1A"/>
                <w:lang w:val="uk-UA"/>
              </w:rPr>
              <w:t>Порядок поставки Товару</w:t>
            </w:r>
          </w:p>
          <w:p w:rsidR="00497B15" w:rsidRPr="001B3EEF" w:rsidRDefault="00497B15" w:rsidP="00497B15">
            <w:pPr>
              <w:autoSpaceDE w:val="0"/>
              <w:autoSpaceDN w:val="0"/>
              <w:adjustRightInd w:val="0"/>
              <w:jc w:val="both"/>
              <w:rPr>
                <w:rFonts w:ascii="Times New Roman" w:hAnsi="Times New Roman"/>
                <w:b/>
                <w:bCs/>
                <w:i/>
                <w:lang w:val="uk-UA"/>
              </w:rPr>
            </w:pPr>
            <w:r w:rsidRPr="00695387">
              <w:rPr>
                <w:rFonts w:ascii="Times New Roman" w:hAnsi="Times New Roman"/>
                <w:b/>
                <w:i/>
                <w:lang w:val="uk-UA"/>
              </w:rPr>
              <w:t>Товар повинен бути поставлений до 31.</w:t>
            </w:r>
            <w:r w:rsidRPr="001B3EEF">
              <w:rPr>
                <w:rFonts w:ascii="Times New Roman" w:hAnsi="Times New Roman"/>
                <w:b/>
                <w:i/>
                <w:lang w:val="uk-UA"/>
              </w:rPr>
              <w:t>12.202</w:t>
            </w:r>
            <w:r w:rsidRPr="001B3EEF">
              <w:rPr>
                <w:rFonts w:ascii="Times New Roman" w:hAnsi="Times New Roman"/>
                <w:b/>
                <w:i/>
              </w:rPr>
              <w:t>2</w:t>
            </w:r>
            <w:r w:rsidRPr="001B3EEF">
              <w:rPr>
                <w:rFonts w:ascii="Times New Roman" w:hAnsi="Times New Roman"/>
                <w:b/>
                <w:i/>
                <w:lang w:val="uk-UA"/>
              </w:rPr>
              <w:t xml:space="preserve"> року.</w:t>
            </w:r>
          </w:p>
          <w:p w:rsidR="00497B15" w:rsidRPr="001B3EEF" w:rsidRDefault="00497B15" w:rsidP="00497B15">
            <w:pPr>
              <w:autoSpaceDE w:val="0"/>
              <w:autoSpaceDN w:val="0"/>
              <w:adjustRightInd w:val="0"/>
              <w:jc w:val="both"/>
              <w:rPr>
                <w:rFonts w:ascii="Times New Roman" w:hAnsi="Times New Roman"/>
                <w:b/>
                <w:i/>
                <w:lang w:val="uk-UA"/>
              </w:rPr>
            </w:pPr>
            <w:r w:rsidRPr="001B3EEF">
              <w:rPr>
                <w:rFonts w:ascii="Times New Roman" w:hAnsi="Times New Roman"/>
                <w:b/>
                <w:i/>
                <w:lang w:val="uk-UA"/>
              </w:rPr>
              <w:t>Постачальник зобов’язаний, поставити Товар Замовнику на умовах DDP (</w:t>
            </w:r>
            <w:proofErr w:type="spellStart"/>
            <w:r w:rsidRPr="001B3EEF">
              <w:rPr>
                <w:rFonts w:ascii="Times New Roman" w:hAnsi="Times New Roman"/>
                <w:b/>
                <w:i/>
                <w:lang w:val="uk-UA"/>
              </w:rPr>
              <w:t>Інкотермс</w:t>
            </w:r>
            <w:proofErr w:type="spellEnd"/>
            <w:r w:rsidRPr="001B3EEF">
              <w:rPr>
                <w:rFonts w:ascii="Times New Roman" w:hAnsi="Times New Roman"/>
                <w:b/>
                <w:i/>
                <w:lang w:val="uk-UA"/>
              </w:rPr>
              <w:t xml:space="preserve"> 20</w:t>
            </w:r>
            <w:r w:rsidRPr="001B3EEF">
              <w:rPr>
                <w:rFonts w:ascii="Times New Roman" w:hAnsi="Times New Roman"/>
                <w:b/>
                <w:i/>
              </w:rPr>
              <w:t>2</w:t>
            </w:r>
            <w:r w:rsidRPr="001B3EEF">
              <w:rPr>
                <w:rFonts w:ascii="Times New Roman" w:hAnsi="Times New Roman"/>
                <w:b/>
                <w:i/>
                <w:lang w:val="uk-UA"/>
              </w:rPr>
              <w:t xml:space="preserve">0 року) за адресою: </w:t>
            </w:r>
            <w:r w:rsidRPr="001B3EEF">
              <w:rPr>
                <w:b/>
                <w:i/>
                <w:lang w:val="uk-UA"/>
              </w:rPr>
              <w:t>місто Черкаси, вулиця Чайковського, 117.</w:t>
            </w:r>
          </w:p>
          <w:p w:rsidR="00497B15" w:rsidRPr="001B3EEF" w:rsidRDefault="00497B15" w:rsidP="00497B15">
            <w:pPr>
              <w:autoSpaceDE w:val="0"/>
              <w:autoSpaceDN w:val="0"/>
              <w:adjustRightInd w:val="0"/>
              <w:jc w:val="both"/>
              <w:rPr>
                <w:rFonts w:ascii="Times New Roman" w:hAnsi="Times New Roman"/>
                <w:b/>
                <w:i/>
                <w:lang w:val="uk-UA"/>
              </w:rPr>
            </w:pPr>
            <w:r w:rsidRPr="001B3EEF">
              <w:rPr>
                <w:b/>
                <w:i/>
                <w:lang w:val="uk-UA"/>
              </w:rPr>
              <w:t xml:space="preserve">Поставка Товару здійснюється Продавцем протягом </w:t>
            </w:r>
            <w:r w:rsidRPr="001B3EEF">
              <w:rPr>
                <w:rFonts w:asciiTheme="minorHAnsi" w:hAnsiTheme="minorHAnsi"/>
                <w:b/>
                <w:i/>
                <w:lang w:val="uk-UA"/>
              </w:rPr>
              <w:t>5-ти</w:t>
            </w:r>
            <w:r w:rsidRPr="001B3EEF">
              <w:rPr>
                <w:b/>
                <w:i/>
                <w:lang w:val="uk-UA"/>
              </w:rPr>
              <w:t xml:space="preserve"> днів з дня фактичного надходження заявки-замовлення від Покупця Товару.</w:t>
            </w:r>
          </w:p>
          <w:p w:rsidR="00497B15" w:rsidRPr="001B3EEF" w:rsidRDefault="00497B15" w:rsidP="00497B15">
            <w:pPr>
              <w:jc w:val="both"/>
              <w:rPr>
                <w:b/>
                <w:i/>
                <w:lang w:val="uk-UA"/>
              </w:rPr>
            </w:pPr>
          </w:p>
          <w:p w:rsidR="00497B15" w:rsidRPr="001B3EEF" w:rsidRDefault="00497B15" w:rsidP="00497B15">
            <w:pPr>
              <w:jc w:val="center"/>
              <w:rPr>
                <w:rFonts w:ascii="Times New Roman" w:hAnsi="Times New Roman"/>
                <w:b/>
                <w:lang w:val="uk-UA"/>
              </w:rPr>
            </w:pPr>
            <w:r w:rsidRPr="001B3EEF">
              <w:rPr>
                <w:rFonts w:ascii="Times New Roman" w:hAnsi="Times New Roman"/>
                <w:b/>
                <w:lang w:val="uk-UA"/>
              </w:rPr>
              <w:t>Строк дії</w:t>
            </w:r>
          </w:p>
          <w:p w:rsidR="00497B15" w:rsidRPr="001B3EEF" w:rsidRDefault="00497B15" w:rsidP="00497B15">
            <w:pPr>
              <w:widowControl w:val="0"/>
              <w:autoSpaceDE w:val="0"/>
              <w:autoSpaceDN w:val="0"/>
              <w:adjustRightInd w:val="0"/>
              <w:rPr>
                <w:rFonts w:ascii="Times New Roman" w:hAnsi="Times New Roman"/>
                <w:b/>
                <w:i/>
                <w:lang w:val="uk-UA"/>
              </w:rPr>
            </w:pPr>
            <w:r w:rsidRPr="001B3EEF">
              <w:rPr>
                <w:rFonts w:ascii="Times New Roman" w:hAnsi="Times New Roman"/>
                <w:b/>
                <w:i/>
                <w:lang w:val="uk-UA"/>
              </w:rPr>
              <w:t>Договір вважається укладеним і набирає чинності з моменту його підписання Сторонами та скріплення печатками Сторін.</w:t>
            </w:r>
          </w:p>
          <w:p w:rsidR="00497B15" w:rsidRPr="001B3EEF" w:rsidRDefault="00497B15" w:rsidP="00497B15">
            <w:pPr>
              <w:widowControl w:val="0"/>
              <w:autoSpaceDE w:val="0"/>
              <w:autoSpaceDN w:val="0"/>
              <w:adjustRightInd w:val="0"/>
              <w:rPr>
                <w:rFonts w:ascii="Times New Roman" w:hAnsi="Times New Roman"/>
                <w:b/>
                <w:i/>
                <w:lang w:val="uk-UA"/>
              </w:rPr>
            </w:pPr>
            <w:r w:rsidRPr="001B3EEF">
              <w:rPr>
                <w:rFonts w:ascii="Times New Roman" w:hAnsi="Times New Roman"/>
                <w:b/>
                <w:i/>
                <w:lang w:val="uk-UA"/>
              </w:rPr>
              <w:t>Дія Договору припиняється при настанні однієї з умов:</w:t>
            </w:r>
          </w:p>
          <w:p w:rsidR="00497B15" w:rsidRPr="001B3EEF" w:rsidRDefault="00497B15" w:rsidP="00497B15">
            <w:pPr>
              <w:widowControl w:val="0"/>
              <w:autoSpaceDE w:val="0"/>
              <w:autoSpaceDN w:val="0"/>
              <w:adjustRightInd w:val="0"/>
              <w:rPr>
                <w:rFonts w:ascii="Times New Roman" w:hAnsi="Times New Roman"/>
                <w:b/>
                <w:i/>
                <w:lang w:val="uk-UA"/>
              </w:rPr>
            </w:pPr>
            <w:r w:rsidRPr="001B3EEF">
              <w:rPr>
                <w:rFonts w:ascii="Times New Roman" w:hAnsi="Times New Roman"/>
                <w:b/>
                <w:i/>
                <w:lang w:val="uk-UA"/>
              </w:rPr>
              <w:t>а.</w:t>
            </w:r>
            <w:r w:rsidRPr="001B3EEF">
              <w:rPr>
                <w:rFonts w:ascii="Times New Roman" w:hAnsi="Times New Roman"/>
                <w:b/>
                <w:i/>
                <w:lang w:val="uk-UA"/>
              </w:rPr>
              <w:tab/>
              <w:t xml:space="preserve">закінчення терміну дії Договору – </w:t>
            </w:r>
            <w:r w:rsidRPr="001B3EEF">
              <w:rPr>
                <w:rFonts w:ascii="Times New Roman" w:hAnsi="Times New Roman"/>
                <w:b/>
                <w:i/>
                <w:color w:val="000000" w:themeColor="text1"/>
                <w:lang w:val="uk-UA"/>
              </w:rPr>
              <w:t>31.12.202</w:t>
            </w:r>
            <w:r w:rsidRPr="001B3EEF">
              <w:rPr>
                <w:rFonts w:ascii="Times New Roman" w:hAnsi="Times New Roman"/>
                <w:b/>
                <w:i/>
                <w:color w:val="000000" w:themeColor="text1"/>
              </w:rPr>
              <w:t>2</w:t>
            </w:r>
            <w:r w:rsidRPr="001B3EEF">
              <w:rPr>
                <w:rFonts w:ascii="Times New Roman" w:hAnsi="Times New Roman"/>
                <w:b/>
                <w:i/>
                <w:color w:val="000000" w:themeColor="text1"/>
                <w:lang w:val="uk-UA"/>
              </w:rPr>
              <w:t>;</w:t>
            </w:r>
          </w:p>
          <w:p w:rsidR="00497B15" w:rsidRPr="007B64A2" w:rsidRDefault="00497B15" w:rsidP="00497B15">
            <w:pPr>
              <w:widowControl w:val="0"/>
              <w:autoSpaceDE w:val="0"/>
              <w:autoSpaceDN w:val="0"/>
              <w:adjustRightInd w:val="0"/>
              <w:rPr>
                <w:rFonts w:ascii="Times New Roman" w:hAnsi="Times New Roman"/>
                <w:b/>
                <w:i/>
                <w:lang w:val="uk-UA"/>
              </w:rPr>
            </w:pPr>
            <w:r w:rsidRPr="001B3EEF">
              <w:rPr>
                <w:rFonts w:ascii="Times New Roman" w:hAnsi="Times New Roman"/>
                <w:b/>
                <w:i/>
                <w:lang w:val="uk-UA"/>
              </w:rPr>
              <w:t>б.</w:t>
            </w:r>
            <w:r w:rsidRPr="001B3EEF">
              <w:rPr>
                <w:rFonts w:ascii="Times New Roman" w:hAnsi="Times New Roman"/>
                <w:b/>
                <w:i/>
                <w:lang w:val="uk-UA"/>
              </w:rPr>
              <w:tab/>
              <w:t>за згодою Сторін;</w:t>
            </w:r>
          </w:p>
          <w:p w:rsidR="00497B15" w:rsidRPr="007B64A2" w:rsidRDefault="00497B15" w:rsidP="00497B15">
            <w:pPr>
              <w:widowControl w:val="0"/>
              <w:autoSpaceDE w:val="0"/>
              <w:autoSpaceDN w:val="0"/>
              <w:adjustRightInd w:val="0"/>
              <w:rPr>
                <w:rFonts w:ascii="Times New Roman" w:hAnsi="Times New Roman"/>
                <w:b/>
                <w:i/>
                <w:lang w:val="uk-UA"/>
              </w:rPr>
            </w:pPr>
            <w:r w:rsidRPr="007B64A2">
              <w:rPr>
                <w:rFonts w:ascii="Times New Roman" w:hAnsi="Times New Roman"/>
                <w:b/>
                <w:i/>
                <w:lang w:val="uk-UA"/>
              </w:rPr>
              <w:t>в.</w:t>
            </w:r>
            <w:r w:rsidRPr="007B64A2">
              <w:rPr>
                <w:rFonts w:ascii="Times New Roman" w:hAnsi="Times New Roman"/>
                <w:b/>
                <w:i/>
                <w:lang w:val="uk-UA"/>
              </w:rPr>
              <w:tab/>
              <w:t>з інших підстав, передбачених чинним законодавством України.</w:t>
            </w:r>
          </w:p>
          <w:p w:rsidR="00497B15" w:rsidRDefault="00497B15" w:rsidP="00497B15">
            <w:pPr>
              <w:widowControl w:val="0"/>
              <w:autoSpaceDE w:val="0"/>
              <w:autoSpaceDN w:val="0"/>
              <w:adjustRightInd w:val="0"/>
              <w:ind w:left="170" w:right="75"/>
              <w:jc w:val="both"/>
              <w:rPr>
                <w:rFonts w:ascii="Times New Roman" w:hAnsi="Times New Roman"/>
                <w:sz w:val="24"/>
                <w:szCs w:val="24"/>
                <w:lang w:val="uk-UA"/>
              </w:rPr>
            </w:pPr>
            <w:r w:rsidRPr="007B64A2">
              <w:rPr>
                <w:rFonts w:ascii="Times New Roman" w:hAnsi="Times New Roman"/>
                <w:b/>
                <w:i/>
                <w:lang w:val="uk-UA"/>
              </w:rPr>
              <w:t>Термін дії Договору може бути продовжено за взаємною згодою Сторін.</w:t>
            </w:r>
          </w:p>
          <w:p w:rsidR="009C68EB" w:rsidRPr="00EB6C77" w:rsidRDefault="009C68EB" w:rsidP="009C68EB">
            <w:pPr>
              <w:widowControl w:val="0"/>
              <w:autoSpaceDE w:val="0"/>
              <w:autoSpaceDN w:val="0"/>
              <w:adjustRightInd w:val="0"/>
              <w:ind w:left="170" w:right="75"/>
              <w:jc w:val="both"/>
              <w:rPr>
                <w:rFonts w:ascii="Times New Roman" w:hAnsi="Times New Roman"/>
                <w:b/>
                <w:i/>
                <w:lang w:val="uk-UA"/>
              </w:rPr>
            </w:pPr>
            <w:r w:rsidRPr="00DE78FB">
              <w:rPr>
                <w:rFonts w:ascii="Times New Roman" w:hAnsi="Times New Roman"/>
                <w:sz w:val="24"/>
                <w:szCs w:val="24"/>
                <w:lang w:val="uk-UA"/>
              </w:rPr>
              <w:lastRenderedPageBreak/>
              <w:t xml:space="preserve">У разі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до учасника-переможця можуть бути застосовані оперативно-господарські санкції, що передбачені ст.ст.217, 235 та п.4 ч.1 ст.236 </w:t>
            </w:r>
            <w:r w:rsidRPr="00C655E0">
              <w:rPr>
                <w:rFonts w:ascii="Times New Roman" w:hAnsi="Times New Roman"/>
                <w:sz w:val="24"/>
                <w:szCs w:val="24"/>
                <w:lang w:val="uk-UA"/>
              </w:rPr>
              <w:t>Господарського кодексу України. Про що, учасники, у складі тендерної пропозиції надають лист-згоду про можливе застосування оперативно-господарських санкцій.</w:t>
            </w:r>
          </w:p>
        </w:tc>
      </w:tr>
      <w:tr w:rsidR="009C68EB" w:rsidRPr="00C82B40"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E670E6" w:rsidRDefault="009C68EB" w:rsidP="009C68EB">
            <w:pPr>
              <w:rPr>
                <w:rFonts w:ascii="Times New Roman" w:hAnsi="Times New Roman"/>
                <w:color w:val="000000"/>
                <w:sz w:val="24"/>
                <w:szCs w:val="24"/>
                <w:lang w:val="uk-UA" w:eastAsia="uk-UA"/>
              </w:rPr>
            </w:pPr>
            <w:r>
              <w:rPr>
                <w:rFonts w:ascii="Times New Roman" w:hAnsi="Times New Roman"/>
                <w:b/>
                <w:bCs/>
                <w:color w:val="000000"/>
                <w:sz w:val="24"/>
                <w:szCs w:val="24"/>
                <w:lang w:val="uk-UA" w:eastAsia="uk-UA"/>
              </w:rPr>
              <w:lastRenderedPageBreak/>
              <w:t>5</w:t>
            </w:r>
            <w:r w:rsidRPr="00142187">
              <w:rPr>
                <w:rFonts w:ascii="Times New Roman" w:hAnsi="Times New Roman"/>
                <w:b/>
                <w:bCs/>
                <w:color w:val="000000"/>
                <w:sz w:val="24"/>
                <w:szCs w:val="24"/>
                <w:lang w:val="uk-UA" w:eastAsia="uk-UA"/>
              </w:rPr>
              <w:t xml:space="preserve">. </w:t>
            </w:r>
            <w:r w:rsidRPr="00A8033A">
              <w:rPr>
                <w:rFonts w:ascii="Times New Roman" w:hAnsi="Times New Roman"/>
                <w:b/>
                <w:sz w:val="24"/>
                <w:szCs w:val="24"/>
                <w:lang w:val="uk-UA" w:eastAsia="uk-UA"/>
              </w:rPr>
              <w:t>Дії замовника при відмові переможця торгів підписати договір про закупівлю</w:t>
            </w:r>
            <w:r w:rsidRPr="00E670E6">
              <w:rPr>
                <w:rFonts w:ascii="Times New Roman" w:hAnsi="Times New Roman"/>
                <w:color w:val="000000"/>
                <w:sz w:val="24"/>
                <w:szCs w:val="24"/>
                <w:lang w:val="uk-UA" w:eastAsia="uk-UA"/>
              </w:rPr>
              <w:t> </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E670E6" w:rsidRDefault="009C68EB" w:rsidP="009C68EB">
            <w:pPr>
              <w:jc w:val="both"/>
              <w:rPr>
                <w:rFonts w:ascii="Times New Roman" w:hAnsi="Times New Roman"/>
                <w:color w:val="000000"/>
                <w:sz w:val="24"/>
                <w:szCs w:val="24"/>
                <w:lang w:val="uk-UA" w:eastAsia="uk-UA"/>
              </w:rPr>
            </w:pPr>
            <w:r>
              <w:rPr>
                <w:rFonts w:ascii="Times New Roman" w:hAnsi="Times New Roman"/>
                <w:sz w:val="24"/>
                <w:szCs w:val="24"/>
                <w:lang w:val="uk-UA"/>
              </w:rPr>
              <w:t xml:space="preserve">      </w:t>
            </w:r>
            <w:r w:rsidR="00C655E0" w:rsidRPr="00486E3C">
              <w:rPr>
                <w:rFonts w:ascii="Times New Roman" w:hAnsi="Times New Roman"/>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00C655E0" w:rsidRPr="00486E3C">
              <w:rPr>
                <w:rFonts w:ascii="Times New Roman" w:hAnsi="Times New Roman"/>
                <w:sz w:val="24"/>
                <w:szCs w:val="24"/>
                <w:lang w:val="uk-UA"/>
              </w:rPr>
              <w:t>неукладення</w:t>
            </w:r>
            <w:proofErr w:type="spellEnd"/>
            <w:r w:rsidR="00C655E0" w:rsidRPr="00486E3C">
              <w:rPr>
                <w:rFonts w:ascii="Times New Roman" w:hAnsi="Times New Roman"/>
                <w:sz w:val="24"/>
                <w:szCs w:val="24"/>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Закону.</w:t>
            </w:r>
          </w:p>
        </w:tc>
      </w:tr>
      <w:tr w:rsidR="009C68EB" w:rsidRPr="00E670E6" w:rsidTr="006D4A3E">
        <w:trPr>
          <w:tblCellSpacing w:w="15" w:type="dxa"/>
        </w:trPr>
        <w:tc>
          <w:tcPr>
            <w:tcW w:w="12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C68EB" w:rsidRPr="00E670E6" w:rsidRDefault="009C68EB" w:rsidP="009C68EB">
            <w:pPr>
              <w:rPr>
                <w:rFonts w:ascii="Times New Roman" w:hAnsi="Times New Roman"/>
                <w:color w:val="000000"/>
                <w:sz w:val="24"/>
                <w:szCs w:val="24"/>
                <w:lang w:val="uk-UA" w:eastAsia="uk-UA"/>
              </w:rPr>
            </w:pPr>
            <w:r>
              <w:rPr>
                <w:rFonts w:ascii="Times New Roman" w:hAnsi="Times New Roman"/>
                <w:b/>
                <w:bCs/>
                <w:color w:val="000000"/>
                <w:sz w:val="24"/>
                <w:szCs w:val="24"/>
                <w:lang w:val="uk-UA" w:eastAsia="uk-UA"/>
              </w:rPr>
              <w:t>6</w:t>
            </w:r>
            <w:r w:rsidRPr="00E670E6">
              <w:rPr>
                <w:rFonts w:ascii="Times New Roman" w:hAnsi="Times New Roman"/>
                <w:b/>
                <w:bCs/>
                <w:color w:val="000000"/>
                <w:sz w:val="24"/>
                <w:szCs w:val="24"/>
                <w:lang w:val="uk-UA" w:eastAsia="uk-UA"/>
              </w:rPr>
              <w:t>. Забезпечення виконання договору про закупівлю</w:t>
            </w:r>
            <w:r w:rsidRPr="00E670E6">
              <w:rPr>
                <w:rFonts w:ascii="Times New Roman" w:hAnsi="Times New Roman"/>
                <w:color w:val="000000"/>
                <w:sz w:val="24"/>
                <w:szCs w:val="24"/>
                <w:lang w:val="uk-UA" w:eastAsia="uk-UA"/>
              </w:rPr>
              <w:t> </w:t>
            </w:r>
          </w:p>
        </w:tc>
        <w:tc>
          <w:tcPr>
            <w:tcW w:w="366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68EB" w:rsidRPr="001C5A28" w:rsidRDefault="009C68EB" w:rsidP="009C68EB">
            <w:pPr>
              <w:rPr>
                <w:rFonts w:ascii="Times New Roman" w:hAnsi="Times New Roman"/>
                <w:b/>
                <w:color w:val="000000"/>
                <w:sz w:val="24"/>
                <w:szCs w:val="24"/>
                <w:lang w:val="uk-UA" w:eastAsia="uk-UA"/>
              </w:rPr>
            </w:pPr>
            <w:r w:rsidRPr="001C5A28">
              <w:rPr>
                <w:rFonts w:ascii="Times New Roman" w:hAnsi="Times New Roman"/>
                <w:b/>
                <w:sz w:val="24"/>
                <w:szCs w:val="24"/>
                <w:lang w:val="uk-UA"/>
              </w:rPr>
              <w:t>Не вимагається.</w:t>
            </w:r>
          </w:p>
        </w:tc>
      </w:tr>
    </w:tbl>
    <w:p w:rsidR="003E3665" w:rsidRPr="00E670E6" w:rsidRDefault="003E3665" w:rsidP="008660CC">
      <w:pPr>
        <w:jc w:val="center"/>
        <w:rPr>
          <w:rFonts w:ascii="Times New Roman" w:hAnsi="Times New Roman"/>
          <w:b/>
          <w:sz w:val="24"/>
          <w:szCs w:val="24"/>
          <w:lang w:val="uk-UA"/>
        </w:rPr>
        <w:sectPr w:rsidR="003E3665" w:rsidRPr="00E670E6" w:rsidSect="003522A0">
          <w:headerReference w:type="even" r:id="rId12"/>
          <w:footerReference w:type="even" r:id="rId13"/>
          <w:footerReference w:type="default" r:id="rId14"/>
          <w:pgSz w:w="11906" w:h="16838" w:code="9"/>
          <w:pgMar w:top="539"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bookmarkStart w:id="20" w:name="_Документи,_що_підтверджують_кваліфі"/>
      <w:bookmarkStart w:id="21" w:name="_Лікарські_засоби._Лот_№1"/>
      <w:bookmarkStart w:id="22" w:name="_Термін_дії_пропозиції"/>
      <w:bookmarkStart w:id="23" w:name="_Зміна_та_анулювання_пропозицій"/>
      <w:bookmarkStart w:id="24" w:name="_Зміна_та_відкликання_пропозицій"/>
      <w:bookmarkStart w:id="25" w:name="_Розкриття_пропозицій_Замовником"/>
      <w:bookmarkStart w:id="26" w:name="_Процедура_оскарження"/>
      <w:bookmarkStart w:id="27" w:name="_Забезпечення_тендерної_пропозиції_1"/>
      <w:bookmarkStart w:id="28" w:name="_Технічні_вимоги_для_машин_обчислюва"/>
      <w:bookmarkEnd w:id="20"/>
      <w:bookmarkEnd w:id="21"/>
      <w:bookmarkEnd w:id="22"/>
      <w:bookmarkEnd w:id="23"/>
      <w:bookmarkEnd w:id="24"/>
      <w:bookmarkEnd w:id="25"/>
      <w:bookmarkEnd w:id="26"/>
      <w:bookmarkEnd w:id="27"/>
      <w:bookmarkEnd w:id="28"/>
    </w:p>
    <w:p w:rsidR="00997372" w:rsidRPr="00581431" w:rsidRDefault="00997372" w:rsidP="00997372">
      <w:pPr>
        <w:jc w:val="right"/>
        <w:rPr>
          <w:rFonts w:ascii="Times New Roman" w:hAnsi="Times New Roman"/>
          <w:b/>
          <w:sz w:val="24"/>
          <w:szCs w:val="24"/>
          <w:lang w:val="uk-UA"/>
        </w:rPr>
      </w:pPr>
      <w:r w:rsidRPr="00581431">
        <w:rPr>
          <w:rFonts w:ascii="Times New Roman" w:hAnsi="Times New Roman" w:hint="eastAsia"/>
          <w:b/>
          <w:sz w:val="24"/>
          <w:szCs w:val="24"/>
          <w:lang w:val="uk-UA"/>
        </w:rPr>
        <w:lastRenderedPageBreak/>
        <w:t>ДОДАТОК</w:t>
      </w:r>
      <w:r w:rsidR="00D137ED">
        <w:rPr>
          <w:rFonts w:ascii="Times New Roman" w:hAnsi="Times New Roman"/>
          <w:b/>
          <w:sz w:val="24"/>
          <w:szCs w:val="24"/>
          <w:lang w:val="uk-UA"/>
        </w:rPr>
        <w:t xml:space="preserve"> 1</w:t>
      </w:r>
    </w:p>
    <w:p w:rsidR="00997372" w:rsidRPr="00581431" w:rsidRDefault="00997372" w:rsidP="00997372">
      <w:pPr>
        <w:rPr>
          <w:rFonts w:ascii="Times New Roman" w:hAnsi="Times New Roman"/>
          <w:b/>
          <w:i/>
          <w:sz w:val="24"/>
          <w:szCs w:val="24"/>
          <w:lang w:val="uk-UA"/>
        </w:rPr>
      </w:pPr>
    </w:p>
    <w:p w:rsidR="00997372" w:rsidRPr="00581431" w:rsidRDefault="00997372" w:rsidP="00997372">
      <w:pPr>
        <w:rPr>
          <w:rFonts w:ascii="Times New Roman" w:hAnsi="Times New Roman"/>
          <w:sz w:val="24"/>
          <w:szCs w:val="24"/>
          <w:lang w:val="uk-UA"/>
        </w:rPr>
      </w:pPr>
    </w:p>
    <w:p w:rsidR="00997372" w:rsidRPr="00581431" w:rsidRDefault="00997372" w:rsidP="00997372">
      <w:pPr>
        <w:jc w:val="center"/>
        <w:rPr>
          <w:rFonts w:ascii="Times New Roman" w:eastAsia="Calibri" w:hAnsi="Times New Roman"/>
          <w:b/>
          <w:sz w:val="28"/>
          <w:szCs w:val="28"/>
          <w:lang w:val="uk-UA" w:eastAsia="en-US"/>
        </w:rPr>
      </w:pPr>
      <w:r w:rsidRPr="00581431">
        <w:rPr>
          <w:rFonts w:ascii="Times New Roman" w:eastAsia="Calibri" w:hAnsi="Times New Roman"/>
          <w:b/>
          <w:sz w:val="28"/>
          <w:szCs w:val="28"/>
          <w:lang w:val="uk-UA" w:eastAsia="en-US"/>
        </w:rPr>
        <w:t>Інформація про Учасника</w:t>
      </w:r>
    </w:p>
    <w:p w:rsidR="00997372" w:rsidRPr="00581431" w:rsidRDefault="00997372" w:rsidP="00997372">
      <w:pPr>
        <w:jc w:val="right"/>
        <w:rPr>
          <w:rFonts w:ascii="Times New Roman" w:eastAsia="Calibri" w:hAnsi="Times New Roman"/>
          <w:b/>
          <w:sz w:val="28"/>
          <w:szCs w:val="28"/>
          <w:lang w:val="uk-UA" w:eastAsia="en-US"/>
        </w:rPr>
      </w:pPr>
    </w:p>
    <w:tbl>
      <w:tblPr>
        <w:tblW w:w="0" w:type="auto"/>
        <w:jc w:val="center"/>
        <w:tblLayout w:type="fixed"/>
        <w:tblCellMar>
          <w:left w:w="40" w:type="dxa"/>
          <w:right w:w="40" w:type="dxa"/>
        </w:tblCellMar>
        <w:tblLook w:val="0000" w:firstRow="0" w:lastRow="0" w:firstColumn="0" w:lastColumn="0" w:noHBand="0" w:noVBand="0"/>
      </w:tblPr>
      <w:tblGrid>
        <w:gridCol w:w="758"/>
        <w:gridCol w:w="8885"/>
      </w:tblGrid>
      <w:tr w:rsidR="00997372" w:rsidRPr="00581431" w:rsidTr="00FF7693">
        <w:trPr>
          <w:trHeight w:hRule="exact" w:val="272"/>
          <w:jc w:val="center"/>
        </w:trPr>
        <w:tc>
          <w:tcPr>
            <w:tcW w:w="758" w:type="dxa"/>
            <w:tcBorders>
              <w:top w:val="single" w:sz="4" w:space="0" w:color="auto"/>
              <w:left w:val="single" w:sz="4" w:space="0" w:color="auto"/>
              <w:bottom w:val="single" w:sz="6" w:space="0" w:color="auto"/>
              <w:right w:val="single" w:sz="6" w:space="0" w:color="auto"/>
            </w:tcBorders>
            <w:shd w:val="clear" w:color="auto" w:fill="FFFFFF"/>
            <w:vAlign w:val="center"/>
          </w:tcPr>
          <w:p w:rsidR="00997372" w:rsidRPr="00581431" w:rsidRDefault="00997372" w:rsidP="00FF7693">
            <w:pPr>
              <w:widowControl w:val="0"/>
              <w:shd w:val="clear" w:color="auto" w:fill="FFFFFF"/>
              <w:autoSpaceDE w:val="0"/>
              <w:autoSpaceDN w:val="0"/>
              <w:adjustRightInd w:val="0"/>
              <w:spacing w:after="200"/>
              <w:jc w:val="center"/>
              <w:rPr>
                <w:rFonts w:ascii="Times New Roman" w:eastAsia="Calibri" w:hAnsi="Times New Roman"/>
                <w:sz w:val="24"/>
                <w:szCs w:val="24"/>
                <w:lang w:val="uk-UA" w:eastAsia="en-US"/>
              </w:rPr>
            </w:pPr>
            <w:r w:rsidRPr="00581431">
              <w:rPr>
                <w:rFonts w:ascii="Times New Roman" w:eastAsia="Calibri" w:hAnsi="Times New Roman"/>
                <w:sz w:val="24"/>
                <w:szCs w:val="24"/>
                <w:lang w:val="uk-UA" w:eastAsia="en-US"/>
              </w:rPr>
              <w:t>1.</w:t>
            </w:r>
          </w:p>
        </w:tc>
        <w:tc>
          <w:tcPr>
            <w:tcW w:w="8885" w:type="dxa"/>
            <w:tcBorders>
              <w:top w:val="single" w:sz="4" w:space="0" w:color="auto"/>
              <w:left w:val="single" w:sz="6" w:space="0" w:color="auto"/>
              <w:bottom w:val="single" w:sz="6" w:space="0" w:color="auto"/>
              <w:right w:val="single" w:sz="4" w:space="0" w:color="auto"/>
            </w:tcBorders>
            <w:shd w:val="clear" w:color="auto" w:fill="FFFFFF"/>
            <w:vAlign w:val="center"/>
          </w:tcPr>
          <w:p w:rsidR="00997372" w:rsidRPr="00581431" w:rsidRDefault="00997372" w:rsidP="00FF7693">
            <w:pPr>
              <w:widowControl w:val="0"/>
              <w:shd w:val="clear" w:color="auto" w:fill="FFFFFF"/>
              <w:autoSpaceDE w:val="0"/>
              <w:autoSpaceDN w:val="0"/>
              <w:adjustRightInd w:val="0"/>
              <w:spacing w:after="200"/>
              <w:rPr>
                <w:rFonts w:ascii="Times New Roman" w:eastAsia="Calibri" w:hAnsi="Times New Roman"/>
                <w:sz w:val="24"/>
                <w:szCs w:val="24"/>
                <w:lang w:val="uk-UA" w:eastAsia="en-US"/>
              </w:rPr>
            </w:pPr>
            <w:r w:rsidRPr="00581431">
              <w:rPr>
                <w:rFonts w:ascii="Times New Roman" w:eastAsia="Calibri" w:hAnsi="Times New Roman"/>
                <w:iCs/>
                <w:sz w:val="24"/>
                <w:szCs w:val="24"/>
                <w:lang w:val="uk-UA" w:eastAsia="en-US"/>
              </w:rPr>
              <w:t>Повне найменування Учасника</w:t>
            </w:r>
          </w:p>
        </w:tc>
      </w:tr>
      <w:tr w:rsidR="00997372" w:rsidRPr="00581431" w:rsidTr="00FF7693">
        <w:trPr>
          <w:trHeight w:hRule="exact" w:val="295"/>
          <w:jc w:val="center"/>
        </w:trPr>
        <w:tc>
          <w:tcPr>
            <w:tcW w:w="758" w:type="dxa"/>
            <w:tcBorders>
              <w:top w:val="single" w:sz="4" w:space="0" w:color="auto"/>
              <w:left w:val="single" w:sz="4" w:space="0" w:color="auto"/>
              <w:bottom w:val="single" w:sz="6" w:space="0" w:color="auto"/>
              <w:right w:val="single" w:sz="6" w:space="0" w:color="auto"/>
            </w:tcBorders>
            <w:shd w:val="clear" w:color="auto" w:fill="FFFFFF"/>
            <w:vAlign w:val="center"/>
          </w:tcPr>
          <w:p w:rsidR="00997372" w:rsidRPr="00581431" w:rsidRDefault="00997372" w:rsidP="00FF7693">
            <w:pPr>
              <w:widowControl w:val="0"/>
              <w:shd w:val="clear" w:color="auto" w:fill="FFFFFF"/>
              <w:autoSpaceDE w:val="0"/>
              <w:autoSpaceDN w:val="0"/>
              <w:adjustRightInd w:val="0"/>
              <w:spacing w:after="200"/>
              <w:jc w:val="center"/>
              <w:rPr>
                <w:rFonts w:ascii="Times New Roman" w:eastAsia="Calibri" w:hAnsi="Times New Roman"/>
                <w:sz w:val="24"/>
                <w:szCs w:val="24"/>
                <w:lang w:val="uk-UA" w:eastAsia="en-US"/>
              </w:rPr>
            </w:pPr>
            <w:r w:rsidRPr="00581431">
              <w:rPr>
                <w:rFonts w:ascii="Times New Roman" w:eastAsia="Calibri" w:hAnsi="Times New Roman"/>
                <w:sz w:val="24"/>
                <w:szCs w:val="24"/>
                <w:lang w:val="uk-UA" w:eastAsia="en-US"/>
              </w:rPr>
              <w:t>2.</w:t>
            </w:r>
          </w:p>
        </w:tc>
        <w:tc>
          <w:tcPr>
            <w:tcW w:w="8885" w:type="dxa"/>
            <w:tcBorders>
              <w:top w:val="single" w:sz="4" w:space="0" w:color="auto"/>
              <w:left w:val="single" w:sz="6" w:space="0" w:color="auto"/>
              <w:bottom w:val="single" w:sz="6" w:space="0" w:color="auto"/>
              <w:right w:val="single" w:sz="4" w:space="0" w:color="auto"/>
            </w:tcBorders>
            <w:shd w:val="clear" w:color="auto" w:fill="FFFFFF"/>
            <w:vAlign w:val="center"/>
          </w:tcPr>
          <w:p w:rsidR="00997372" w:rsidRPr="00581431" w:rsidRDefault="00997372" w:rsidP="00FF7693">
            <w:pPr>
              <w:widowControl w:val="0"/>
              <w:shd w:val="clear" w:color="auto" w:fill="FFFFFF"/>
              <w:autoSpaceDE w:val="0"/>
              <w:autoSpaceDN w:val="0"/>
              <w:adjustRightInd w:val="0"/>
              <w:spacing w:after="200"/>
              <w:rPr>
                <w:rFonts w:ascii="Times New Roman" w:eastAsia="Calibri" w:hAnsi="Times New Roman"/>
                <w:iCs/>
                <w:sz w:val="24"/>
                <w:szCs w:val="24"/>
                <w:lang w:val="uk-UA" w:eastAsia="en-US"/>
              </w:rPr>
            </w:pPr>
            <w:r w:rsidRPr="00581431">
              <w:rPr>
                <w:rFonts w:ascii="Times New Roman" w:eastAsia="Calibri" w:hAnsi="Times New Roman"/>
                <w:iCs/>
                <w:sz w:val="24"/>
                <w:szCs w:val="24"/>
                <w:lang w:val="uk-UA" w:eastAsia="en-US"/>
              </w:rPr>
              <w:t>Юридична адреса  Учасника</w:t>
            </w:r>
          </w:p>
        </w:tc>
      </w:tr>
      <w:tr w:rsidR="00997372" w:rsidRPr="00581431" w:rsidTr="00FF7693">
        <w:trPr>
          <w:trHeight w:hRule="exact" w:val="30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997372" w:rsidRPr="00581431" w:rsidRDefault="00997372" w:rsidP="00FF7693">
            <w:pPr>
              <w:widowControl w:val="0"/>
              <w:shd w:val="clear" w:color="auto" w:fill="FFFFFF"/>
              <w:autoSpaceDE w:val="0"/>
              <w:autoSpaceDN w:val="0"/>
              <w:adjustRightInd w:val="0"/>
              <w:spacing w:after="200"/>
              <w:jc w:val="center"/>
              <w:rPr>
                <w:rFonts w:ascii="Times New Roman" w:eastAsia="Calibri" w:hAnsi="Times New Roman"/>
                <w:sz w:val="24"/>
                <w:szCs w:val="24"/>
                <w:lang w:val="uk-UA" w:eastAsia="en-US"/>
              </w:rPr>
            </w:pPr>
            <w:r w:rsidRPr="00581431">
              <w:rPr>
                <w:rFonts w:ascii="Times New Roman" w:eastAsia="Calibri" w:hAnsi="Times New Roman"/>
                <w:sz w:val="24"/>
                <w:szCs w:val="24"/>
                <w:lang w:val="uk-UA" w:eastAsia="en-US"/>
              </w:rPr>
              <w:t>3.</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997372" w:rsidRPr="00581431" w:rsidRDefault="00997372" w:rsidP="00FF7693">
            <w:pPr>
              <w:widowControl w:val="0"/>
              <w:shd w:val="clear" w:color="auto" w:fill="FFFFFF"/>
              <w:autoSpaceDE w:val="0"/>
              <w:autoSpaceDN w:val="0"/>
              <w:adjustRightInd w:val="0"/>
              <w:spacing w:after="200"/>
              <w:rPr>
                <w:rFonts w:ascii="Times New Roman" w:eastAsia="Calibri" w:hAnsi="Times New Roman"/>
                <w:sz w:val="24"/>
                <w:szCs w:val="24"/>
                <w:lang w:val="uk-UA" w:eastAsia="en-US"/>
              </w:rPr>
            </w:pPr>
            <w:r w:rsidRPr="00581431">
              <w:rPr>
                <w:rFonts w:ascii="Times New Roman" w:eastAsia="Calibri" w:hAnsi="Times New Roman"/>
                <w:iCs/>
                <w:sz w:val="24"/>
                <w:szCs w:val="24"/>
                <w:lang w:val="uk-UA" w:eastAsia="en-US"/>
              </w:rPr>
              <w:t>Фактична адреса Учасника</w:t>
            </w:r>
          </w:p>
        </w:tc>
      </w:tr>
      <w:tr w:rsidR="00997372" w:rsidRPr="00581431" w:rsidTr="00FF7693">
        <w:trPr>
          <w:trHeight w:hRule="exact" w:val="35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997372" w:rsidRPr="00581431" w:rsidRDefault="00997372" w:rsidP="00FF7693">
            <w:pPr>
              <w:widowControl w:val="0"/>
              <w:shd w:val="clear" w:color="auto" w:fill="FFFFFF"/>
              <w:autoSpaceDE w:val="0"/>
              <w:autoSpaceDN w:val="0"/>
              <w:adjustRightInd w:val="0"/>
              <w:spacing w:after="200"/>
              <w:jc w:val="center"/>
              <w:rPr>
                <w:rFonts w:ascii="Times New Roman" w:eastAsia="Calibri" w:hAnsi="Times New Roman"/>
                <w:sz w:val="24"/>
                <w:szCs w:val="24"/>
                <w:lang w:val="uk-UA" w:eastAsia="en-US"/>
              </w:rPr>
            </w:pPr>
            <w:r w:rsidRPr="00581431">
              <w:rPr>
                <w:rFonts w:ascii="Times New Roman" w:eastAsia="Calibri" w:hAnsi="Times New Roman"/>
                <w:sz w:val="24"/>
                <w:szCs w:val="24"/>
                <w:lang w:val="uk-UA" w:eastAsia="en-US"/>
              </w:rPr>
              <w:t>4.</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997372" w:rsidRPr="00581431" w:rsidRDefault="00997372" w:rsidP="00FF7693">
            <w:pPr>
              <w:widowControl w:val="0"/>
              <w:shd w:val="clear" w:color="auto" w:fill="FFFFFF"/>
              <w:autoSpaceDE w:val="0"/>
              <w:autoSpaceDN w:val="0"/>
              <w:adjustRightInd w:val="0"/>
              <w:spacing w:after="200"/>
              <w:rPr>
                <w:rFonts w:ascii="Times New Roman" w:eastAsia="Calibri" w:hAnsi="Times New Roman"/>
                <w:iCs/>
                <w:sz w:val="24"/>
                <w:szCs w:val="24"/>
                <w:lang w:val="uk-UA" w:eastAsia="en-US"/>
              </w:rPr>
            </w:pPr>
            <w:r w:rsidRPr="00581431">
              <w:rPr>
                <w:rFonts w:ascii="Times New Roman" w:eastAsia="Calibri" w:hAnsi="Times New Roman"/>
                <w:sz w:val="24"/>
                <w:szCs w:val="24"/>
                <w:lang w:val="uk-UA" w:eastAsia="en-US"/>
              </w:rPr>
              <w:t>Керівництво (прізвище, ім’я по батькові, посада</w:t>
            </w:r>
            <w:r>
              <w:rPr>
                <w:rFonts w:ascii="Times New Roman" w:eastAsia="Calibri" w:hAnsi="Times New Roman"/>
                <w:sz w:val="24"/>
                <w:szCs w:val="24"/>
                <w:lang w:val="uk-UA" w:eastAsia="en-US"/>
              </w:rPr>
              <w:t>, контактний номер телефону)</w:t>
            </w:r>
          </w:p>
        </w:tc>
      </w:tr>
      <w:tr w:rsidR="00997372" w:rsidRPr="00581431" w:rsidTr="00FF7693">
        <w:trPr>
          <w:trHeight w:hRule="exact" w:val="37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997372" w:rsidRPr="00581431" w:rsidRDefault="00997372" w:rsidP="00FF7693">
            <w:pPr>
              <w:widowControl w:val="0"/>
              <w:shd w:val="clear" w:color="auto" w:fill="FFFFFF"/>
              <w:autoSpaceDE w:val="0"/>
              <w:autoSpaceDN w:val="0"/>
              <w:adjustRightInd w:val="0"/>
              <w:jc w:val="center"/>
              <w:rPr>
                <w:rFonts w:ascii="Times New Roman" w:eastAsia="Calibri" w:hAnsi="Times New Roman"/>
                <w:sz w:val="24"/>
                <w:szCs w:val="24"/>
                <w:lang w:val="uk-UA" w:eastAsia="en-US"/>
              </w:rPr>
            </w:pPr>
            <w:r w:rsidRPr="00581431">
              <w:rPr>
                <w:rFonts w:ascii="Times New Roman" w:eastAsia="Calibri" w:hAnsi="Times New Roman"/>
                <w:sz w:val="24"/>
                <w:szCs w:val="24"/>
                <w:lang w:val="uk-UA" w:eastAsia="en-US"/>
              </w:rPr>
              <w:t>5.</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997372" w:rsidRPr="00581431" w:rsidRDefault="00997372" w:rsidP="00FF7693">
            <w:pPr>
              <w:widowControl w:val="0"/>
              <w:shd w:val="clear" w:color="auto" w:fill="FFFFFF"/>
              <w:autoSpaceDE w:val="0"/>
              <w:autoSpaceDN w:val="0"/>
              <w:adjustRightInd w:val="0"/>
              <w:spacing w:after="200"/>
              <w:rPr>
                <w:rFonts w:ascii="Times New Roman" w:eastAsia="Calibri" w:hAnsi="Times New Roman"/>
                <w:iCs/>
                <w:sz w:val="24"/>
                <w:szCs w:val="24"/>
                <w:lang w:val="uk-UA" w:eastAsia="en-US"/>
              </w:rPr>
            </w:pPr>
            <w:r w:rsidRPr="00581431">
              <w:rPr>
                <w:rFonts w:ascii="Times New Roman" w:eastAsia="Calibri" w:hAnsi="Times New Roman"/>
                <w:iCs/>
                <w:sz w:val="24"/>
                <w:szCs w:val="24"/>
                <w:lang w:val="uk-UA" w:eastAsia="en-US"/>
              </w:rPr>
              <w:t>Телефон, факс, електронна пошта</w:t>
            </w:r>
          </w:p>
        </w:tc>
      </w:tr>
      <w:tr w:rsidR="00997372" w:rsidRPr="00581431" w:rsidTr="00FF7693">
        <w:trPr>
          <w:trHeight w:hRule="exact" w:val="476"/>
          <w:jc w:val="center"/>
        </w:trPr>
        <w:tc>
          <w:tcPr>
            <w:tcW w:w="758" w:type="dxa"/>
            <w:tcBorders>
              <w:top w:val="single" w:sz="6" w:space="0" w:color="auto"/>
              <w:left w:val="single" w:sz="4" w:space="0" w:color="auto"/>
              <w:bottom w:val="single" w:sz="4" w:space="0" w:color="auto"/>
              <w:right w:val="single" w:sz="6" w:space="0" w:color="auto"/>
            </w:tcBorders>
            <w:shd w:val="clear" w:color="auto" w:fill="FFFFFF"/>
            <w:vAlign w:val="center"/>
          </w:tcPr>
          <w:p w:rsidR="00997372" w:rsidRPr="00581431" w:rsidRDefault="00997372" w:rsidP="00FF7693">
            <w:pPr>
              <w:widowControl w:val="0"/>
              <w:shd w:val="clear" w:color="auto" w:fill="FFFFFF"/>
              <w:autoSpaceDE w:val="0"/>
              <w:autoSpaceDN w:val="0"/>
              <w:adjustRightInd w:val="0"/>
              <w:jc w:val="center"/>
              <w:rPr>
                <w:rFonts w:ascii="Times New Roman" w:eastAsia="Calibri" w:hAnsi="Times New Roman"/>
                <w:sz w:val="24"/>
                <w:szCs w:val="24"/>
                <w:lang w:val="uk-UA" w:eastAsia="en-US"/>
              </w:rPr>
            </w:pPr>
            <w:r w:rsidRPr="00581431">
              <w:rPr>
                <w:rFonts w:ascii="Times New Roman" w:eastAsia="Calibri" w:hAnsi="Times New Roman"/>
                <w:sz w:val="24"/>
                <w:szCs w:val="24"/>
                <w:lang w:val="uk-UA" w:eastAsia="en-US"/>
              </w:rPr>
              <w:t>6.</w:t>
            </w:r>
          </w:p>
        </w:tc>
        <w:tc>
          <w:tcPr>
            <w:tcW w:w="8885" w:type="dxa"/>
            <w:tcBorders>
              <w:top w:val="single" w:sz="6" w:space="0" w:color="auto"/>
              <w:left w:val="single" w:sz="6" w:space="0" w:color="auto"/>
              <w:bottom w:val="single" w:sz="4" w:space="0" w:color="auto"/>
              <w:right w:val="single" w:sz="4" w:space="0" w:color="auto"/>
            </w:tcBorders>
            <w:shd w:val="clear" w:color="auto" w:fill="FFFFFF"/>
            <w:vAlign w:val="center"/>
          </w:tcPr>
          <w:p w:rsidR="00997372" w:rsidRPr="00581431" w:rsidRDefault="00997372" w:rsidP="00FF7693">
            <w:pPr>
              <w:widowControl w:val="0"/>
              <w:shd w:val="clear" w:color="auto" w:fill="FFFFFF"/>
              <w:autoSpaceDE w:val="0"/>
              <w:autoSpaceDN w:val="0"/>
              <w:adjustRightInd w:val="0"/>
              <w:rPr>
                <w:rFonts w:ascii="Times New Roman" w:eastAsia="Calibri" w:hAnsi="Times New Roman"/>
                <w:sz w:val="24"/>
                <w:szCs w:val="24"/>
                <w:lang w:val="uk-UA" w:eastAsia="en-US"/>
              </w:rPr>
            </w:pPr>
            <w:proofErr w:type="spellStart"/>
            <w:r w:rsidRPr="003437B1">
              <w:rPr>
                <w:rFonts w:ascii="Times New Roman" w:eastAsia="Calibri" w:hAnsi="Times New Roman"/>
                <w:sz w:val="24"/>
                <w:szCs w:val="24"/>
                <w:lang w:eastAsia="en-US"/>
              </w:rPr>
              <w:t>Індивідуальний</w:t>
            </w:r>
            <w:proofErr w:type="spellEnd"/>
            <w:r w:rsidRPr="003437B1">
              <w:rPr>
                <w:rFonts w:ascii="Times New Roman" w:eastAsia="Calibri" w:hAnsi="Times New Roman"/>
                <w:sz w:val="24"/>
                <w:szCs w:val="24"/>
                <w:lang w:eastAsia="en-US"/>
              </w:rPr>
              <w:t xml:space="preserve"> </w:t>
            </w:r>
            <w:proofErr w:type="spellStart"/>
            <w:r w:rsidRPr="003437B1">
              <w:rPr>
                <w:rFonts w:ascii="Times New Roman" w:eastAsia="Calibri" w:hAnsi="Times New Roman"/>
                <w:sz w:val="24"/>
                <w:szCs w:val="24"/>
                <w:lang w:eastAsia="en-US"/>
              </w:rPr>
              <w:t>податковий</w:t>
            </w:r>
            <w:proofErr w:type="spellEnd"/>
            <w:r w:rsidRPr="003437B1">
              <w:rPr>
                <w:rFonts w:ascii="Times New Roman" w:eastAsia="Calibri" w:hAnsi="Times New Roman"/>
                <w:sz w:val="24"/>
                <w:szCs w:val="24"/>
                <w:lang w:eastAsia="en-US"/>
              </w:rPr>
              <w:t xml:space="preserve"> номер </w:t>
            </w:r>
            <w:proofErr w:type="spellStart"/>
            <w:r w:rsidRPr="003437B1">
              <w:rPr>
                <w:rFonts w:ascii="Times New Roman" w:eastAsia="Calibri" w:hAnsi="Times New Roman"/>
                <w:sz w:val="24"/>
                <w:szCs w:val="24"/>
                <w:lang w:eastAsia="en-US"/>
              </w:rPr>
              <w:t>платника</w:t>
            </w:r>
            <w:proofErr w:type="spellEnd"/>
            <w:r w:rsidRPr="003437B1">
              <w:rPr>
                <w:rFonts w:ascii="Times New Roman" w:eastAsia="Calibri" w:hAnsi="Times New Roman"/>
                <w:sz w:val="24"/>
                <w:szCs w:val="24"/>
                <w:lang w:eastAsia="en-US"/>
              </w:rPr>
              <w:t xml:space="preserve"> </w:t>
            </w:r>
            <w:proofErr w:type="spellStart"/>
            <w:r w:rsidRPr="003437B1">
              <w:rPr>
                <w:rFonts w:ascii="Times New Roman" w:eastAsia="Calibri" w:hAnsi="Times New Roman"/>
                <w:sz w:val="24"/>
                <w:szCs w:val="24"/>
                <w:lang w:eastAsia="en-US"/>
              </w:rPr>
              <w:t>податку</w:t>
            </w:r>
            <w:proofErr w:type="spellEnd"/>
            <w:r w:rsidRPr="003437B1">
              <w:rPr>
                <w:rFonts w:ascii="Times New Roman" w:eastAsia="Calibri" w:hAnsi="Times New Roman"/>
                <w:sz w:val="24"/>
                <w:szCs w:val="24"/>
                <w:lang w:eastAsia="en-US"/>
              </w:rPr>
              <w:t xml:space="preserve"> на </w:t>
            </w:r>
            <w:proofErr w:type="spellStart"/>
            <w:r w:rsidRPr="003437B1">
              <w:rPr>
                <w:rFonts w:ascii="Times New Roman" w:eastAsia="Calibri" w:hAnsi="Times New Roman"/>
                <w:sz w:val="24"/>
                <w:szCs w:val="24"/>
                <w:lang w:eastAsia="en-US"/>
              </w:rPr>
              <w:t>додану</w:t>
            </w:r>
            <w:proofErr w:type="spellEnd"/>
            <w:r w:rsidRPr="003437B1">
              <w:rPr>
                <w:rFonts w:ascii="Times New Roman" w:eastAsia="Calibri" w:hAnsi="Times New Roman"/>
                <w:sz w:val="24"/>
                <w:szCs w:val="24"/>
                <w:lang w:eastAsia="en-US"/>
              </w:rPr>
              <w:t xml:space="preserve"> </w:t>
            </w:r>
            <w:proofErr w:type="spellStart"/>
            <w:r w:rsidRPr="003437B1">
              <w:rPr>
                <w:rFonts w:ascii="Times New Roman" w:eastAsia="Calibri" w:hAnsi="Times New Roman"/>
                <w:sz w:val="24"/>
                <w:szCs w:val="24"/>
                <w:lang w:eastAsia="en-US"/>
              </w:rPr>
              <w:t>вартість</w:t>
            </w:r>
            <w:proofErr w:type="spellEnd"/>
          </w:p>
        </w:tc>
      </w:tr>
      <w:tr w:rsidR="00997372" w:rsidRPr="00581431" w:rsidTr="00FF7693">
        <w:trPr>
          <w:trHeight w:hRule="exact" w:val="60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997372" w:rsidRPr="00581431" w:rsidRDefault="00997372" w:rsidP="00FF7693">
            <w:pPr>
              <w:widowControl w:val="0"/>
              <w:shd w:val="clear" w:color="auto" w:fill="FFFFFF"/>
              <w:autoSpaceDE w:val="0"/>
              <w:autoSpaceDN w:val="0"/>
              <w:adjustRightInd w:val="0"/>
              <w:jc w:val="center"/>
              <w:rPr>
                <w:rFonts w:ascii="Times New Roman" w:eastAsia="Calibri" w:hAnsi="Times New Roman"/>
                <w:sz w:val="24"/>
                <w:szCs w:val="24"/>
                <w:lang w:val="uk-UA" w:eastAsia="en-US"/>
              </w:rPr>
            </w:pPr>
            <w:r w:rsidRPr="00581431">
              <w:rPr>
                <w:rFonts w:ascii="Times New Roman" w:eastAsia="Calibri" w:hAnsi="Times New Roman"/>
                <w:sz w:val="24"/>
                <w:szCs w:val="24"/>
                <w:lang w:val="uk-UA" w:eastAsia="en-US"/>
              </w:rPr>
              <w:t>7.</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997372" w:rsidRPr="003437B1" w:rsidRDefault="00997372" w:rsidP="00FF7693">
            <w:pPr>
              <w:widowControl w:val="0"/>
              <w:shd w:val="clear" w:color="auto" w:fill="FFFFFF"/>
              <w:autoSpaceDE w:val="0"/>
              <w:autoSpaceDN w:val="0"/>
              <w:adjustRightInd w:val="0"/>
              <w:rPr>
                <w:rFonts w:ascii="Times New Roman" w:eastAsia="Calibri" w:hAnsi="Times New Roman"/>
                <w:sz w:val="24"/>
                <w:szCs w:val="24"/>
                <w:lang w:val="uk-UA" w:eastAsia="en-US"/>
              </w:rPr>
            </w:pPr>
            <w:r w:rsidRPr="00581431">
              <w:rPr>
                <w:rFonts w:ascii="Times New Roman" w:eastAsia="Calibri" w:hAnsi="Times New Roman"/>
                <w:iCs/>
                <w:sz w:val="24"/>
                <w:szCs w:val="24"/>
                <w:lang w:val="uk-UA" w:eastAsia="en-US"/>
              </w:rPr>
              <w:t xml:space="preserve">Банківські реквізити для укладання договору: банк, </w:t>
            </w:r>
            <w:r>
              <w:rPr>
                <w:rFonts w:ascii="Times New Roman" w:eastAsia="Calibri" w:hAnsi="Times New Roman"/>
                <w:iCs/>
                <w:sz w:val="24"/>
                <w:szCs w:val="24"/>
                <w:lang w:val="en-US" w:eastAsia="en-US"/>
              </w:rPr>
              <w:t>IBAN</w:t>
            </w:r>
            <w:r w:rsidRPr="00581431">
              <w:rPr>
                <w:rFonts w:ascii="Times New Roman" w:eastAsia="Calibri" w:hAnsi="Times New Roman"/>
                <w:iCs/>
                <w:sz w:val="24"/>
                <w:szCs w:val="24"/>
                <w:lang w:val="uk-UA" w:eastAsia="en-US"/>
              </w:rPr>
              <w:t>, МФО, ЄДРПОУ</w:t>
            </w:r>
          </w:p>
        </w:tc>
      </w:tr>
      <w:tr w:rsidR="002419C3" w:rsidRPr="00581431" w:rsidTr="00FF7693">
        <w:trPr>
          <w:trHeight w:hRule="exact" w:val="60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2419C3" w:rsidRPr="00581431" w:rsidRDefault="002419C3" w:rsidP="00FF7693">
            <w:pPr>
              <w:widowControl w:val="0"/>
              <w:shd w:val="clear" w:color="auto" w:fill="FFFFFF"/>
              <w:autoSpaceDE w:val="0"/>
              <w:autoSpaceDN w:val="0"/>
              <w:adjustRightInd w:val="0"/>
              <w:jc w:val="center"/>
              <w:rPr>
                <w:rFonts w:ascii="Times New Roman" w:eastAsia="Calibri" w:hAnsi="Times New Roman"/>
                <w:sz w:val="24"/>
                <w:szCs w:val="24"/>
                <w:lang w:val="uk-UA" w:eastAsia="en-US"/>
              </w:rPr>
            </w:pPr>
            <w:r>
              <w:rPr>
                <w:rFonts w:ascii="Times New Roman" w:eastAsia="Calibri" w:hAnsi="Times New Roman"/>
                <w:sz w:val="24"/>
                <w:szCs w:val="24"/>
                <w:lang w:val="uk-UA" w:eastAsia="en-US"/>
              </w:rPr>
              <w:t>8</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2419C3" w:rsidRPr="00581431" w:rsidRDefault="002419C3" w:rsidP="00FF7693">
            <w:pPr>
              <w:widowControl w:val="0"/>
              <w:shd w:val="clear" w:color="auto" w:fill="FFFFFF"/>
              <w:autoSpaceDE w:val="0"/>
              <w:autoSpaceDN w:val="0"/>
              <w:adjustRightInd w:val="0"/>
              <w:rPr>
                <w:rFonts w:ascii="Times New Roman" w:eastAsia="Calibri" w:hAnsi="Times New Roman"/>
                <w:iCs/>
                <w:sz w:val="24"/>
                <w:szCs w:val="24"/>
                <w:lang w:val="uk-UA" w:eastAsia="en-US"/>
              </w:rPr>
            </w:pPr>
            <w:r>
              <w:rPr>
                <w:rFonts w:ascii="Times New Roman" w:eastAsia="Calibri" w:hAnsi="Times New Roman"/>
                <w:iCs/>
                <w:sz w:val="24"/>
                <w:szCs w:val="24"/>
                <w:lang w:val="uk-UA" w:eastAsia="en-US"/>
              </w:rPr>
              <w:t>ПІБ та контактний номер телефону особи, відповідальної за надання послуг</w:t>
            </w:r>
          </w:p>
        </w:tc>
      </w:tr>
      <w:tr w:rsidR="002419C3" w:rsidRPr="002F16E2" w:rsidTr="00FF7693">
        <w:trPr>
          <w:trHeight w:hRule="exact" w:val="60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2419C3" w:rsidRPr="00581431" w:rsidRDefault="002419C3" w:rsidP="00FF7693">
            <w:pPr>
              <w:widowControl w:val="0"/>
              <w:shd w:val="clear" w:color="auto" w:fill="FFFFFF"/>
              <w:autoSpaceDE w:val="0"/>
              <w:autoSpaceDN w:val="0"/>
              <w:adjustRightInd w:val="0"/>
              <w:jc w:val="center"/>
              <w:rPr>
                <w:rFonts w:ascii="Times New Roman" w:eastAsia="Calibri" w:hAnsi="Times New Roman"/>
                <w:sz w:val="24"/>
                <w:szCs w:val="24"/>
                <w:lang w:val="uk-UA" w:eastAsia="en-US"/>
              </w:rPr>
            </w:pPr>
            <w:r>
              <w:rPr>
                <w:rFonts w:ascii="Times New Roman" w:eastAsia="Calibri" w:hAnsi="Times New Roman"/>
                <w:sz w:val="24"/>
                <w:szCs w:val="24"/>
                <w:lang w:val="uk-UA" w:eastAsia="en-US"/>
              </w:rPr>
              <w:t>9</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2419C3" w:rsidRPr="00581431" w:rsidRDefault="002419C3" w:rsidP="00FF7693">
            <w:pPr>
              <w:widowControl w:val="0"/>
              <w:shd w:val="clear" w:color="auto" w:fill="FFFFFF"/>
              <w:autoSpaceDE w:val="0"/>
              <w:autoSpaceDN w:val="0"/>
              <w:adjustRightInd w:val="0"/>
              <w:rPr>
                <w:rFonts w:ascii="Times New Roman" w:eastAsia="Calibri" w:hAnsi="Times New Roman"/>
                <w:iCs/>
                <w:sz w:val="24"/>
                <w:szCs w:val="24"/>
                <w:lang w:val="uk-UA" w:eastAsia="en-US"/>
              </w:rPr>
            </w:pPr>
            <w:r>
              <w:rPr>
                <w:rFonts w:ascii="Times New Roman" w:eastAsia="Calibri" w:hAnsi="Times New Roman"/>
                <w:iCs/>
                <w:sz w:val="24"/>
                <w:szCs w:val="24"/>
                <w:lang w:val="uk-UA" w:eastAsia="en-US"/>
              </w:rPr>
              <w:t>Категорія підприємства згідно статті 2 Закону України «</w:t>
            </w:r>
            <w:r w:rsidRPr="000B5D69">
              <w:rPr>
                <w:rFonts w:ascii="Times New Roman" w:eastAsia="Calibri" w:hAnsi="Times New Roman"/>
                <w:iCs/>
                <w:sz w:val="24"/>
                <w:szCs w:val="24"/>
                <w:lang w:val="uk-UA" w:eastAsia="en-US"/>
              </w:rPr>
              <w:t>Про бухгалтерський облік та фінансову звітність в Україні» (мікропідприємство, мале, середнє або велике</w:t>
            </w:r>
            <w:r>
              <w:rPr>
                <w:rFonts w:ascii="Times New Roman" w:eastAsia="Calibri" w:hAnsi="Times New Roman"/>
                <w:iCs/>
                <w:sz w:val="24"/>
                <w:szCs w:val="24"/>
                <w:lang w:val="uk-UA" w:eastAsia="en-US"/>
              </w:rPr>
              <w:t>)</w:t>
            </w:r>
          </w:p>
        </w:tc>
      </w:tr>
    </w:tbl>
    <w:p w:rsidR="00997372" w:rsidRPr="002419C3" w:rsidRDefault="00997372" w:rsidP="00997372">
      <w:pPr>
        <w:rPr>
          <w:rFonts w:ascii="Times New Roman" w:hAnsi="Times New Roman"/>
          <w:b/>
          <w:i/>
          <w:sz w:val="24"/>
          <w:szCs w:val="24"/>
          <w:lang w:val="uk-UA"/>
        </w:rPr>
      </w:pPr>
    </w:p>
    <w:p w:rsidR="00997372" w:rsidRPr="00581431" w:rsidRDefault="00997372" w:rsidP="00997372">
      <w:pPr>
        <w:rPr>
          <w:rFonts w:ascii="Times New Roman" w:hAnsi="Times New Roman"/>
          <w:b/>
          <w:i/>
          <w:sz w:val="24"/>
          <w:szCs w:val="24"/>
          <w:lang w:val="uk-UA"/>
        </w:rPr>
      </w:pPr>
      <w:r w:rsidRPr="00581431">
        <w:rPr>
          <w:rFonts w:ascii="Times New Roman" w:hAnsi="Times New Roman"/>
          <w:b/>
          <w:i/>
          <w:sz w:val="24"/>
          <w:szCs w:val="24"/>
          <w:lang w:val="uk-UA"/>
        </w:rPr>
        <w:t>Посада, прізвище, ім’я, по-батькові уповноваженої особи Учасника, підпис, завірена печаткою.</w:t>
      </w:r>
    </w:p>
    <w:p w:rsidR="00997372" w:rsidRPr="00581431" w:rsidRDefault="00997372" w:rsidP="00997372">
      <w:pPr>
        <w:rPr>
          <w:rFonts w:ascii="Times New Roman" w:hAnsi="Times New Roman"/>
          <w:b/>
          <w:i/>
          <w:sz w:val="24"/>
          <w:szCs w:val="24"/>
          <w:lang w:val="uk-UA"/>
        </w:rPr>
      </w:pPr>
    </w:p>
    <w:p w:rsidR="004A3C21" w:rsidRDefault="004A3C21">
      <w:pPr>
        <w:rPr>
          <w:rFonts w:ascii="Times New Roman" w:hAnsi="Times New Roman"/>
          <w:b/>
          <w:i/>
          <w:sz w:val="24"/>
          <w:szCs w:val="24"/>
          <w:lang w:val="uk-UA"/>
        </w:rPr>
      </w:pPr>
      <w:r>
        <w:rPr>
          <w:rFonts w:ascii="Times New Roman" w:hAnsi="Times New Roman"/>
          <w:b/>
          <w:i/>
          <w:sz w:val="24"/>
          <w:szCs w:val="24"/>
          <w:lang w:val="uk-UA"/>
        </w:rPr>
        <w:br w:type="page"/>
      </w:r>
    </w:p>
    <w:p w:rsidR="004A3C21" w:rsidRPr="00581431" w:rsidRDefault="004A3C21" w:rsidP="004A3C21">
      <w:pPr>
        <w:jc w:val="right"/>
        <w:rPr>
          <w:rFonts w:ascii="Times New Roman" w:hAnsi="Times New Roman"/>
          <w:b/>
          <w:sz w:val="24"/>
          <w:szCs w:val="24"/>
          <w:lang w:val="uk-UA"/>
        </w:rPr>
      </w:pPr>
      <w:r w:rsidRPr="00581431">
        <w:rPr>
          <w:rFonts w:ascii="Times New Roman" w:hAnsi="Times New Roman" w:hint="eastAsia"/>
          <w:b/>
          <w:sz w:val="24"/>
          <w:szCs w:val="24"/>
          <w:lang w:val="uk-UA"/>
        </w:rPr>
        <w:lastRenderedPageBreak/>
        <w:t>ДОДАТОК</w:t>
      </w:r>
      <w:r w:rsidR="00D137ED">
        <w:rPr>
          <w:rFonts w:ascii="Times New Roman" w:hAnsi="Times New Roman"/>
          <w:b/>
          <w:sz w:val="24"/>
          <w:szCs w:val="24"/>
          <w:lang w:val="uk-UA"/>
        </w:rPr>
        <w:t xml:space="preserve"> 3</w:t>
      </w:r>
    </w:p>
    <w:p w:rsidR="004A3C21" w:rsidRPr="00BE73A5" w:rsidRDefault="004A3C21" w:rsidP="004A3C21">
      <w:pPr>
        <w:jc w:val="right"/>
        <w:rPr>
          <w:b/>
        </w:rPr>
      </w:pPr>
    </w:p>
    <w:p w:rsidR="004A3C21" w:rsidRPr="00BE73A5" w:rsidRDefault="004A3C21" w:rsidP="004A3C21"/>
    <w:p w:rsidR="004A3C21" w:rsidRPr="00473585" w:rsidRDefault="004A3C21" w:rsidP="004A3C21">
      <w:pPr>
        <w:jc w:val="center"/>
        <w:rPr>
          <w:rFonts w:ascii="Times New Roman" w:hAnsi="Times New Roman"/>
          <w:b/>
          <w:sz w:val="28"/>
          <w:szCs w:val="28"/>
          <w:lang w:val="uk-UA"/>
        </w:rPr>
      </w:pPr>
      <w:r w:rsidRPr="00473585">
        <w:rPr>
          <w:rFonts w:ascii="Times New Roman" w:hAnsi="Times New Roman"/>
          <w:b/>
          <w:sz w:val="28"/>
          <w:szCs w:val="28"/>
          <w:lang w:val="uk-UA"/>
        </w:rPr>
        <w:t>ЦІНОВА ПРОПОЗИЦІЯ</w:t>
      </w:r>
    </w:p>
    <w:p w:rsidR="004A3C21" w:rsidRDefault="004A3C21" w:rsidP="004A3C21">
      <w:pPr>
        <w:jc w:val="center"/>
        <w:rPr>
          <w:rFonts w:ascii="Times New Roman" w:hAnsi="Times New Roman"/>
          <w:b/>
          <w:sz w:val="28"/>
          <w:szCs w:val="28"/>
        </w:rPr>
      </w:pPr>
    </w:p>
    <w:p w:rsidR="006843F5" w:rsidRPr="00473585" w:rsidRDefault="006843F5" w:rsidP="004A3C21">
      <w:pPr>
        <w:jc w:val="center"/>
        <w:rPr>
          <w:rFonts w:ascii="Times New Roman" w:hAnsi="Times New Roman"/>
          <w:b/>
          <w:sz w:val="28"/>
          <w:szCs w:val="28"/>
        </w:rPr>
      </w:pPr>
    </w:p>
    <w:tbl>
      <w:tblPr>
        <w:tblW w:w="10304" w:type="dxa"/>
        <w:tblInd w:w="96" w:type="dxa"/>
        <w:tblLook w:val="04A0" w:firstRow="1" w:lastRow="0" w:firstColumn="1" w:lastColumn="0" w:noHBand="0" w:noVBand="1"/>
      </w:tblPr>
      <w:tblGrid>
        <w:gridCol w:w="551"/>
        <w:gridCol w:w="1275"/>
        <w:gridCol w:w="2863"/>
        <w:gridCol w:w="1275"/>
        <w:gridCol w:w="1560"/>
        <w:gridCol w:w="1492"/>
        <w:gridCol w:w="1288"/>
      </w:tblGrid>
      <w:tr w:rsidR="009533A5" w:rsidRPr="00473585" w:rsidTr="001D5092">
        <w:trPr>
          <w:trHeight w:val="288"/>
          <w:tblHeader/>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33A5" w:rsidRPr="00473585" w:rsidRDefault="009533A5" w:rsidP="00EB162D">
            <w:pPr>
              <w:jc w:val="center"/>
              <w:rPr>
                <w:rFonts w:ascii="Times New Roman" w:hAnsi="Times New Roman"/>
                <w:color w:val="000000"/>
                <w:sz w:val="24"/>
                <w:szCs w:val="24"/>
              </w:rPr>
            </w:pPr>
            <w:r w:rsidRPr="00473585">
              <w:rPr>
                <w:rFonts w:ascii="Times New Roman" w:hAnsi="Times New Roman"/>
                <w:color w:val="000000"/>
                <w:sz w:val="24"/>
                <w:szCs w:val="24"/>
              </w:rPr>
              <w:t>№</w:t>
            </w:r>
          </w:p>
        </w:tc>
        <w:tc>
          <w:tcPr>
            <w:tcW w:w="4138" w:type="dxa"/>
            <w:gridSpan w:val="2"/>
            <w:tcBorders>
              <w:top w:val="single" w:sz="4" w:space="0" w:color="auto"/>
              <w:left w:val="nil"/>
              <w:bottom w:val="single" w:sz="4" w:space="0" w:color="auto"/>
              <w:right w:val="single" w:sz="4" w:space="0" w:color="auto"/>
            </w:tcBorders>
            <w:shd w:val="clear" w:color="auto" w:fill="auto"/>
            <w:noWrap/>
            <w:vAlign w:val="center"/>
            <w:hideMark/>
          </w:tcPr>
          <w:p w:rsidR="009533A5" w:rsidRPr="00CA0F37" w:rsidRDefault="009533A5" w:rsidP="00EB162D">
            <w:pPr>
              <w:jc w:val="center"/>
              <w:rPr>
                <w:rFonts w:ascii="Times New Roman" w:hAnsi="Times New Roman"/>
                <w:b/>
                <w:bCs/>
                <w:color w:val="000000"/>
                <w:sz w:val="24"/>
                <w:szCs w:val="24"/>
                <w:lang w:val="uk-UA"/>
              </w:rPr>
            </w:pPr>
            <w:proofErr w:type="spellStart"/>
            <w:r>
              <w:rPr>
                <w:rFonts w:ascii="Times New Roman" w:hAnsi="Times New Roman"/>
                <w:b/>
                <w:bCs/>
                <w:color w:val="000000"/>
                <w:sz w:val="24"/>
                <w:szCs w:val="24"/>
              </w:rPr>
              <w:t>Найменування</w:t>
            </w:r>
            <w:proofErr w:type="spellEnd"/>
            <w:r>
              <w:rPr>
                <w:rFonts w:ascii="Times New Roman" w:hAnsi="Times New Roman"/>
                <w:b/>
                <w:bCs/>
                <w:color w:val="000000"/>
                <w:sz w:val="24"/>
                <w:szCs w:val="24"/>
              </w:rPr>
              <w:t xml:space="preserve"> товару</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33A5" w:rsidRDefault="009533A5" w:rsidP="00EB162D">
            <w:pPr>
              <w:jc w:val="center"/>
              <w:rPr>
                <w:rFonts w:ascii="Times New Roman" w:hAnsi="Times New Roman"/>
                <w:b/>
                <w:bCs/>
                <w:color w:val="000000"/>
                <w:sz w:val="24"/>
                <w:szCs w:val="24"/>
              </w:rPr>
            </w:pPr>
            <w:proofErr w:type="spellStart"/>
            <w:r w:rsidRPr="00473585">
              <w:rPr>
                <w:rFonts w:ascii="Times New Roman" w:hAnsi="Times New Roman"/>
                <w:b/>
                <w:bCs/>
                <w:color w:val="000000"/>
                <w:sz w:val="24"/>
                <w:szCs w:val="24"/>
              </w:rPr>
              <w:t>Кількість</w:t>
            </w:r>
            <w:proofErr w:type="spellEnd"/>
          </w:p>
          <w:p w:rsidR="009533A5" w:rsidRPr="0025043B" w:rsidRDefault="009533A5" w:rsidP="00D06460">
            <w:pPr>
              <w:jc w:val="center"/>
              <w:rPr>
                <w:rFonts w:ascii="Times New Roman" w:hAnsi="Times New Roman"/>
                <w:b/>
                <w:bCs/>
                <w:color w:val="000000"/>
                <w:sz w:val="24"/>
                <w:szCs w:val="24"/>
                <w:lang w:val="uk-UA"/>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533A5" w:rsidRPr="0025043B" w:rsidRDefault="009533A5" w:rsidP="00B978CA">
            <w:pPr>
              <w:jc w:val="center"/>
              <w:rPr>
                <w:rFonts w:ascii="Times New Roman" w:hAnsi="Times New Roman"/>
                <w:b/>
                <w:bCs/>
                <w:color w:val="000000"/>
                <w:sz w:val="24"/>
                <w:szCs w:val="24"/>
                <w:lang w:val="uk-UA"/>
              </w:rPr>
            </w:pPr>
            <w:proofErr w:type="spellStart"/>
            <w:proofErr w:type="gramStart"/>
            <w:r w:rsidRPr="00473585">
              <w:rPr>
                <w:rFonts w:ascii="Times New Roman" w:hAnsi="Times New Roman"/>
                <w:b/>
                <w:bCs/>
                <w:color w:val="000000"/>
                <w:sz w:val="24"/>
                <w:szCs w:val="24"/>
              </w:rPr>
              <w:t>Ц</w:t>
            </w:r>
            <w:proofErr w:type="gramEnd"/>
            <w:r w:rsidRPr="00473585">
              <w:rPr>
                <w:rFonts w:ascii="Times New Roman" w:hAnsi="Times New Roman"/>
                <w:b/>
                <w:bCs/>
                <w:color w:val="000000"/>
                <w:sz w:val="24"/>
                <w:szCs w:val="24"/>
              </w:rPr>
              <w:t>іна</w:t>
            </w:r>
            <w:proofErr w:type="spellEnd"/>
            <w:r w:rsidRPr="00473585">
              <w:rPr>
                <w:rFonts w:ascii="Times New Roman" w:hAnsi="Times New Roman"/>
                <w:b/>
                <w:bCs/>
                <w:color w:val="000000"/>
                <w:sz w:val="24"/>
                <w:szCs w:val="24"/>
              </w:rPr>
              <w:t xml:space="preserve"> за </w:t>
            </w:r>
            <w:proofErr w:type="spellStart"/>
            <w:r w:rsidRPr="00473585">
              <w:rPr>
                <w:rFonts w:ascii="Times New Roman" w:hAnsi="Times New Roman"/>
                <w:b/>
                <w:bCs/>
                <w:color w:val="000000"/>
                <w:sz w:val="24"/>
                <w:szCs w:val="24"/>
              </w:rPr>
              <w:t>одиницю</w:t>
            </w:r>
            <w:proofErr w:type="spellEnd"/>
            <w:r w:rsidRPr="00473585">
              <w:rPr>
                <w:rFonts w:ascii="Times New Roman" w:hAnsi="Times New Roman"/>
                <w:b/>
                <w:bCs/>
                <w:color w:val="000000"/>
                <w:sz w:val="24"/>
                <w:szCs w:val="24"/>
              </w:rPr>
              <w:t>, грн. з ПДВ</w:t>
            </w:r>
          </w:p>
        </w:tc>
        <w:tc>
          <w:tcPr>
            <w:tcW w:w="1492" w:type="dxa"/>
            <w:tcBorders>
              <w:top w:val="single" w:sz="4" w:space="0" w:color="auto"/>
              <w:left w:val="nil"/>
              <w:bottom w:val="single" w:sz="4" w:space="0" w:color="auto"/>
              <w:right w:val="single" w:sz="4" w:space="0" w:color="auto"/>
            </w:tcBorders>
            <w:shd w:val="clear" w:color="auto" w:fill="auto"/>
            <w:vAlign w:val="center"/>
          </w:tcPr>
          <w:p w:rsidR="009533A5" w:rsidRPr="0025043B" w:rsidRDefault="009533A5" w:rsidP="00B978CA">
            <w:pPr>
              <w:jc w:val="center"/>
              <w:rPr>
                <w:rFonts w:ascii="Times New Roman" w:hAnsi="Times New Roman"/>
                <w:b/>
                <w:bCs/>
                <w:color w:val="000000"/>
                <w:sz w:val="24"/>
                <w:szCs w:val="24"/>
                <w:lang w:val="uk-UA"/>
              </w:rPr>
            </w:pPr>
            <w:proofErr w:type="spellStart"/>
            <w:r w:rsidRPr="00473585">
              <w:rPr>
                <w:rFonts w:ascii="Times New Roman" w:hAnsi="Times New Roman"/>
                <w:b/>
                <w:bCs/>
                <w:color w:val="000000"/>
                <w:sz w:val="24"/>
                <w:szCs w:val="24"/>
              </w:rPr>
              <w:t>Вартість</w:t>
            </w:r>
            <w:proofErr w:type="spellEnd"/>
            <w:r w:rsidRPr="00473585">
              <w:rPr>
                <w:rFonts w:ascii="Times New Roman" w:hAnsi="Times New Roman"/>
                <w:b/>
                <w:bCs/>
                <w:color w:val="000000"/>
                <w:sz w:val="24"/>
                <w:szCs w:val="24"/>
              </w:rPr>
              <w:t>, грн. з ПДВ</w:t>
            </w:r>
          </w:p>
        </w:tc>
        <w:tc>
          <w:tcPr>
            <w:tcW w:w="1288" w:type="dxa"/>
            <w:tcBorders>
              <w:top w:val="single" w:sz="4" w:space="0" w:color="auto"/>
              <w:left w:val="nil"/>
              <w:bottom w:val="single" w:sz="4" w:space="0" w:color="auto"/>
              <w:right w:val="single" w:sz="4" w:space="0" w:color="auto"/>
            </w:tcBorders>
          </w:tcPr>
          <w:p w:rsidR="009533A5" w:rsidRDefault="009533A5" w:rsidP="00EB162D">
            <w:pPr>
              <w:jc w:val="center"/>
              <w:rPr>
                <w:rFonts w:ascii="Times New Roman" w:hAnsi="Times New Roman"/>
                <w:b/>
                <w:bCs/>
                <w:color w:val="000000"/>
                <w:sz w:val="24"/>
                <w:szCs w:val="24"/>
                <w:lang w:val="uk-UA"/>
              </w:rPr>
            </w:pPr>
            <w:r>
              <w:rPr>
                <w:rFonts w:ascii="Times New Roman" w:hAnsi="Times New Roman"/>
                <w:b/>
                <w:bCs/>
                <w:color w:val="000000"/>
                <w:sz w:val="24"/>
                <w:szCs w:val="24"/>
                <w:lang w:val="uk-UA"/>
              </w:rPr>
              <w:t>Країна виробник товару</w:t>
            </w:r>
          </w:p>
        </w:tc>
      </w:tr>
      <w:tr w:rsidR="009533A5" w:rsidRPr="00473585" w:rsidTr="001D5092">
        <w:trPr>
          <w:trHeight w:val="288"/>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9533A5" w:rsidRPr="00473585" w:rsidRDefault="009533A5" w:rsidP="00EB162D">
            <w:pPr>
              <w:jc w:val="center"/>
              <w:rPr>
                <w:rFonts w:ascii="Times New Roman" w:hAnsi="Times New Roman"/>
                <w:color w:val="000000"/>
                <w:sz w:val="24"/>
                <w:szCs w:val="24"/>
              </w:rPr>
            </w:pPr>
            <w:r w:rsidRPr="00473585">
              <w:rPr>
                <w:rFonts w:ascii="Times New Roman" w:hAnsi="Times New Roman"/>
                <w:color w:val="000000"/>
                <w:sz w:val="24"/>
                <w:szCs w:val="24"/>
              </w:rPr>
              <w:t>1</w:t>
            </w:r>
          </w:p>
        </w:tc>
        <w:tc>
          <w:tcPr>
            <w:tcW w:w="4138" w:type="dxa"/>
            <w:gridSpan w:val="2"/>
            <w:tcBorders>
              <w:top w:val="nil"/>
              <w:left w:val="nil"/>
              <w:bottom w:val="single" w:sz="4" w:space="0" w:color="auto"/>
              <w:right w:val="single" w:sz="4" w:space="0" w:color="auto"/>
            </w:tcBorders>
            <w:shd w:val="clear" w:color="auto" w:fill="auto"/>
            <w:noWrap/>
            <w:vAlign w:val="bottom"/>
            <w:hideMark/>
          </w:tcPr>
          <w:p w:rsidR="009533A5" w:rsidRPr="00473585" w:rsidRDefault="009533A5" w:rsidP="00EB162D">
            <w:pPr>
              <w:jc w:val="center"/>
              <w:rPr>
                <w:rFonts w:ascii="Times New Roman" w:hAnsi="Times New Roman"/>
                <w:color w:val="000000"/>
                <w:sz w:val="24"/>
                <w:szCs w:val="24"/>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9533A5" w:rsidRPr="00473585" w:rsidRDefault="009533A5" w:rsidP="00EB162D">
            <w:pPr>
              <w:jc w:val="center"/>
              <w:rPr>
                <w:rFonts w:ascii="Times New Roman" w:hAnsi="Times New Roman"/>
                <w:color w:val="000000"/>
                <w:sz w:val="24"/>
                <w:szCs w:val="24"/>
              </w:rPr>
            </w:pPr>
          </w:p>
        </w:tc>
        <w:tc>
          <w:tcPr>
            <w:tcW w:w="1560" w:type="dxa"/>
            <w:tcBorders>
              <w:top w:val="nil"/>
              <w:left w:val="nil"/>
              <w:bottom w:val="single" w:sz="4" w:space="0" w:color="auto"/>
              <w:right w:val="single" w:sz="4" w:space="0" w:color="auto"/>
            </w:tcBorders>
            <w:shd w:val="clear" w:color="auto" w:fill="auto"/>
            <w:noWrap/>
            <w:vAlign w:val="bottom"/>
            <w:hideMark/>
          </w:tcPr>
          <w:p w:rsidR="009533A5" w:rsidRPr="00473585" w:rsidRDefault="009533A5" w:rsidP="00EB162D">
            <w:pPr>
              <w:jc w:val="center"/>
              <w:rPr>
                <w:rFonts w:ascii="Times New Roman" w:hAnsi="Times New Roman"/>
                <w:color w:val="000000"/>
                <w:sz w:val="24"/>
                <w:szCs w:val="24"/>
              </w:rPr>
            </w:pPr>
          </w:p>
        </w:tc>
        <w:tc>
          <w:tcPr>
            <w:tcW w:w="1492" w:type="dxa"/>
            <w:tcBorders>
              <w:top w:val="nil"/>
              <w:left w:val="nil"/>
              <w:bottom w:val="single" w:sz="4" w:space="0" w:color="auto"/>
              <w:right w:val="single" w:sz="4" w:space="0" w:color="auto"/>
            </w:tcBorders>
            <w:shd w:val="clear" w:color="auto" w:fill="auto"/>
            <w:vAlign w:val="bottom"/>
          </w:tcPr>
          <w:p w:rsidR="009533A5" w:rsidRPr="00473585" w:rsidRDefault="009533A5" w:rsidP="00EB162D">
            <w:pPr>
              <w:jc w:val="center"/>
              <w:rPr>
                <w:rFonts w:ascii="Times New Roman" w:hAnsi="Times New Roman"/>
                <w:color w:val="000000"/>
                <w:sz w:val="24"/>
                <w:szCs w:val="24"/>
              </w:rPr>
            </w:pPr>
          </w:p>
        </w:tc>
        <w:tc>
          <w:tcPr>
            <w:tcW w:w="1288" w:type="dxa"/>
            <w:tcBorders>
              <w:top w:val="nil"/>
              <w:left w:val="nil"/>
              <w:bottom w:val="single" w:sz="4" w:space="0" w:color="auto"/>
              <w:right w:val="single" w:sz="4" w:space="0" w:color="auto"/>
            </w:tcBorders>
          </w:tcPr>
          <w:p w:rsidR="009533A5" w:rsidRPr="00473585" w:rsidRDefault="009533A5" w:rsidP="00EB162D">
            <w:pPr>
              <w:jc w:val="center"/>
              <w:rPr>
                <w:rFonts w:ascii="Times New Roman" w:hAnsi="Times New Roman"/>
                <w:color w:val="000000"/>
                <w:sz w:val="24"/>
                <w:szCs w:val="24"/>
              </w:rPr>
            </w:pPr>
          </w:p>
        </w:tc>
      </w:tr>
      <w:tr w:rsidR="009533A5" w:rsidRPr="00473585" w:rsidTr="001D5092">
        <w:trPr>
          <w:trHeight w:val="288"/>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9533A5" w:rsidRPr="00473585" w:rsidRDefault="009533A5" w:rsidP="00EB162D">
            <w:pPr>
              <w:jc w:val="center"/>
              <w:rPr>
                <w:rFonts w:ascii="Times New Roman" w:hAnsi="Times New Roman"/>
                <w:color w:val="000000"/>
                <w:sz w:val="24"/>
                <w:szCs w:val="24"/>
              </w:rPr>
            </w:pPr>
            <w:r w:rsidRPr="00473585">
              <w:rPr>
                <w:rFonts w:ascii="Times New Roman" w:hAnsi="Times New Roman"/>
                <w:color w:val="000000"/>
                <w:sz w:val="24"/>
                <w:szCs w:val="24"/>
              </w:rPr>
              <w:t>2</w:t>
            </w:r>
          </w:p>
        </w:tc>
        <w:tc>
          <w:tcPr>
            <w:tcW w:w="4138" w:type="dxa"/>
            <w:gridSpan w:val="2"/>
            <w:tcBorders>
              <w:top w:val="nil"/>
              <w:left w:val="nil"/>
              <w:bottom w:val="single" w:sz="4" w:space="0" w:color="auto"/>
              <w:right w:val="single" w:sz="4" w:space="0" w:color="auto"/>
            </w:tcBorders>
            <w:shd w:val="clear" w:color="auto" w:fill="auto"/>
            <w:noWrap/>
            <w:vAlign w:val="bottom"/>
            <w:hideMark/>
          </w:tcPr>
          <w:p w:rsidR="009533A5" w:rsidRPr="00473585" w:rsidRDefault="009533A5" w:rsidP="00EB162D">
            <w:pPr>
              <w:jc w:val="center"/>
              <w:rPr>
                <w:rFonts w:ascii="Times New Roman" w:hAnsi="Times New Roman"/>
                <w:color w:val="000000"/>
                <w:sz w:val="24"/>
                <w:szCs w:val="24"/>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9533A5" w:rsidRPr="00473585" w:rsidRDefault="009533A5" w:rsidP="00EB162D">
            <w:pPr>
              <w:jc w:val="center"/>
              <w:rPr>
                <w:rFonts w:ascii="Times New Roman" w:hAnsi="Times New Roman"/>
                <w:color w:val="000000"/>
                <w:sz w:val="24"/>
                <w:szCs w:val="24"/>
              </w:rPr>
            </w:pPr>
          </w:p>
        </w:tc>
        <w:tc>
          <w:tcPr>
            <w:tcW w:w="1560" w:type="dxa"/>
            <w:tcBorders>
              <w:top w:val="nil"/>
              <w:left w:val="nil"/>
              <w:bottom w:val="single" w:sz="4" w:space="0" w:color="auto"/>
              <w:right w:val="single" w:sz="4" w:space="0" w:color="auto"/>
            </w:tcBorders>
            <w:shd w:val="clear" w:color="auto" w:fill="auto"/>
            <w:noWrap/>
            <w:vAlign w:val="bottom"/>
            <w:hideMark/>
          </w:tcPr>
          <w:p w:rsidR="009533A5" w:rsidRPr="00473585" w:rsidRDefault="009533A5" w:rsidP="00EB162D">
            <w:pPr>
              <w:jc w:val="center"/>
              <w:rPr>
                <w:rFonts w:ascii="Times New Roman" w:hAnsi="Times New Roman"/>
                <w:color w:val="000000"/>
                <w:sz w:val="24"/>
                <w:szCs w:val="24"/>
              </w:rPr>
            </w:pPr>
          </w:p>
        </w:tc>
        <w:tc>
          <w:tcPr>
            <w:tcW w:w="1492" w:type="dxa"/>
            <w:tcBorders>
              <w:top w:val="nil"/>
              <w:left w:val="nil"/>
              <w:bottom w:val="single" w:sz="4" w:space="0" w:color="auto"/>
              <w:right w:val="single" w:sz="4" w:space="0" w:color="auto"/>
            </w:tcBorders>
            <w:shd w:val="clear" w:color="auto" w:fill="auto"/>
            <w:vAlign w:val="bottom"/>
          </w:tcPr>
          <w:p w:rsidR="009533A5" w:rsidRPr="00473585" w:rsidRDefault="009533A5" w:rsidP="00EB162D">
            <w:pPr>
              <w:jc w:val="center"/>
              <w:rPr>
                <w:rFonts w:ascii="Times New Roman" w:hAnsi="Times New Roman"/>
                <w:color w:val="000000"/>
                <w:sz w:val="24"/>
                <w:szCs w:val="24"/>
              </w:rPr>
            </w:pPr>
          </w:p>
        </w:tc>
        <w:tc>
          <w:tcPr>
            <w:tcW w:w="1288" w:type="dxa"/>
            <w:tcBorders>
              <w:top w:val="nil"/>
              <w:left w:val="nil"/>
              <w:bottom w:val="single" w:sz="4" w:space="0" w:color="auto"/>
              <w:right w:val="single" w:sz="4" w:space="0" w:color="auto"/>
            </w:tcBorders>
          </w:tcPr>
          <w:p w:rsidR="009533A5" w:rsidRPr="00473585" w:rsidRDefault="009533A5" w:rsidP="00EB162D">
            <w:pPr>
              <w:jc w:val="center"/>
              <w:rPr>
                <w:rFonts w:ascii="Times New Roman" w:hAnsi="Times New Roman"/>
                <w:color w:val="000000"/>
                <w:sz w:val="24"/>
                <w:szCs w:val="24"/>
              </w:rPr>
            </w:pPr>
          </w:p>
        </w:tc>
      </w:tr>
      <w:tr w:rsidR="009533A5" w:rsidRPr="00473585" w:rsidTr="001D5092">
        <w:trPr>
          <w:trHeight w:val="288"/>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9533A5" w:rsidRPr="00473585" w:rsidRDefault="009533A5" w:rsidP="00EB162D">
            <w:pPr>
              <w:jc w:val="center"/>
              <w:rPr>
                <w:rFonts w:ascii="Times New Roman" w:hAnsi="Times New Roman"/>
                <w:color w:val="000000"/>
                <w:sz w:val="24"/>
                <w:szCs w:val="24"/>
              </w:rPr>
            </w:pPr>
            <w:r w:rsidRPr="00473585">
              <w:rPr>
                <w:rFonts w:ascii="Times New Roman" w:hAnsi="Times New Roman"/>
                <w:color w:val="000000"/>
                <w:sz w:val="24"/>
                <w:szCs w:val="24"/>
              </w:rPr>
              <w:t>..</w:t>
            </w:r>
          </w:p>
        </w:tc>
        <w:tc>
          <w:tcPr>
            <w:tcW w:w="4138" w:type="dxa"/>
            <w:gridSpan w:val="2"/>
            <w:tcBorders>
              <w:top w:val="nil"/>
              <w:left w:val="nil"/>
              <w:bottom w:val="single" w:sz="4" w:space="0" w:color="auto"/>
              <w:right w:val="single" w:sz="4" w:space="0" w:color="auto"/>
            </w:tcBorders>
            <w:shd w:val="clear" w:color="auto" w:fill="auto"/>
            <w:noWrap/>
            <w:vAlign w:val="bottom"/>
            <w:hideMark/>
          </w:tcPr>
          <w:p w:rsidR="009533A5" w:rsidRPr="00473585" w:rsidRDefault="009533A5" w:rsidP="00EB162D">
            <w:pPr>
              <w:jc w:val="center"/>
              <w:rPr>
                <w:rFonts w:ascii="Times New Roman" w:hAnsi="Times New Roman"/>
                <w:color w:val="000000"/>
                <w:sz w:val="24"/>
                <w:szCs w:val="24"/>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9533A5" w:rsidRPr="00473585" w:rsidRDefault="009533A5" w:rsidP="00EB162D">
            <w:pPr>
              <w:jc w:val="center"/>
              <w:rPr>
                <w:rFonts w:ascii="Times New Roman" w:hAnsi="Times New Roman"/>
                <w:color w:val="000000"/>
                <w:sz w:val="24"/>
                <w:szCs w:val="24"/>
              </w:rPr>
            </w:pPr>
          </w:p>
        </w:tc>
        <w:tc>
          <w:tcPr>
            <w:tcW w:w="1560" w:type="dxa"/>
            <w:tcBorders>
              <w:top w:val="nil"/>
              <w:left w:val="nil"/>
              <w:bottom w:val="single" w:sz="4" w:space="0" w:color="auto"/>
              <w:right w:val="single" w:sz="4" w:space="0" w:color="auto"/>
            </w:tcBorders>
            <w:shd w:val="clear" w:color="auto" w:fill="auto"/>
            <w:noWrap/>
            <w:vAlign w:val="bottom"/>
            <w:hideMark/>
          </w:tcPr>
          <w:p w:rsidR="009533A5" w:rsidRPr="00473585" w:rsidRDefault="009533A5" w:rsidP="00EB162D">
            <w:pPr>
              <w:jc w:val="center"/>
              <w:rPr>
                <w:rFonts w:ascii="Times New Roman" w:hAnsi="Times New Roman"/>
                <w:color w:val="000000"/>
                <w:sz w:val="24"/>
                <w:szCs w:val="24"/>
              </w:rPr>
            </w:pPr>
          </w:p>
        </w:tc>
        <w:tc>
          <w:tcPr>
            <w:tcW w:w="1492" w:type="dxa"/>
            <w:tcBorders>
              <w:top w:val="nil"/>
              <w:left w:val="nil"/>
              <w:bottom w:val="single" w:sz="4" w:space="0" w:color="auto"/>
              <w:right w:val="single" w:sz="4" w:space="0" w:color="auto"/>
            </w:tcBorders>
            <w:shd w:val="clear" w:color="auto" w:fill="auto"/>
            <w:vAlign w:val="bottom"/>
          </w:tcPr>
          <w:p w:rsidR="009533A5" w:rsidRPr="00473585" w:rsidRDefault="009533A5" w:rsidP="00EB162D">
            <w:pPr>
              <w:jc w:val="center"/>
              <w:rPr>
                <w:rFonts w:ascii="Times New Roman" w:hAnsi="Times New Roman"/>
                <w:color w:val="000000"/>
                <w:sz w:val="24"/>
                <w:szCs w:val="24"/>
              </w:rPr>
            </w:pPr>
          </w:p>
        </w:tc>
        <w:tc>
          <w:tcPr>
            <w:tcW w:w="1288" w:type="dxa"/>
            <w:tcBorders>
              <w:top w:val="nil"/>
              <w:left w:val="nil"/>
              <w:bottom w:val="single" w:sz="4" w:space="0" w:color="auto"/>
              <w:right w:val="single" w:sz="4" w:space="0" w:color="auto"/>
            </w:tcBorders>
          </w:tcPr>
          <w:p w:rsidR="009533A5" w:rsidRPr="00473585" w:rsidRDefault="009533A5" w:rsidP="00EB162D">
            <w:pPr>
              <w:jc w:val="center"/>
              <w:rPr>
                <w:rFonts w:ascii="Times New Roman" w:hAnsi="Times New Roman"/>
                <w:color w:val="000000"/>
                <w:sz w:val="24"/>
                <w:szCs w:val="24"/>
              </w:rPr>
            </w:pPr>
          </w:p>
        </w:tc>
      </w:tr>
      <w:tr w:rsidR="009533A5" w:rsidRPr="00473585" w:rsidTr="001D5092">
        <w:trPr>
          <w:trHeight w:val="288"/>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9533A5" w:rsidRPr="00473585" w:rsidRDefault="009533A5" w:rsidP="00EB162D">
            <w:pPr>
              <w:jc w:val="center"/>
              <w:rPr>
                <w:rFonts w:ascii="Times New Roman" w:hAnsi="Times New Roman"/>
                <w:color w:val="000000"/>
                <w:sz w:val="24"/>
                <w:szCs w:val="24"/>
              </w:rPr>
            </w:pPr>
            <w:r w:rsidRPr="00473585">
              <w:rPr>
                <w:rFonts w:ascii="Times New Roman" w:hAnsi="Times New Roman"/>
                <w:color w:val="000000"/>
                <w:sz w:val="24"/>
                <w:szCs w:val="24"/>
              </w:rPr>
              <w:t>..</w:t>
            </w:r>
          </w:p>
        </w:tc>
        <w:tc>
          <w:tcPr>
            <w:tcW w:w="4138" w:type="dxa"/>
            <w:gridSpan w:val="2"/>
            <w:tcBorders>
              <w:top w:val="nil"/>
              <w:left w:val="nil"/>
              <w:bottom w:val="single" w:sz="4" w:space="0" w:color="auto"/>
              <w:right w:val="single" w:sz="4" w:space="0" w:color="auto"/>
            </w:tcBorders>
            <w:shd w:val="clear" w:color="auto" w:fill="auto"/>
            <w:noWrap/>
            <w:vAlign w:val="bottom"/>
            <w:hideMark/>
          </w:tcPr>
          <w:p w:rsidR="009533A5" w:rsidRPr="00473585" w:rsidRDefault="009533A5" w:rsidP="00EB162D">
            <w:pPr>
              <w:jc w:val="center"/>
              <w:rPr>
                <w:rFonts w:ascii="Times New Roman" w:hAnsi="Times New Roman"/>
                <w:color w:val="000000"/>
                <w:sz w:val="24"/>
                <w:szCs w:val="24"/>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9533A5" w:rsidRPr="00473585" w:rsidRDefault="009533A5" w:rsidP="00EB162D">
            <w:pPr>
              <w:jc w:val="center"/>
              <w:rPr>
                <w:rFonts w:ascii="Times New Roman" w:hAnsi="Times New Roman"/>
                <w:color w:val="000000"/>
                <w:sz w:val="24"/>
                <w:szCs w:val="24"/>
              </w:rPr>
            </w:pPr>
          </w:p>
        </w:tc>
        <w:tc>
          <w:tcPr>
            <w:tcW w:w="1560" w:type="dxa"/>
            <w:tcBorders>
              <w:top w:val="nil"/>
              <w:left w:val="nil"/>
              <w:bottom w:val="single" w:sz="4" w:space="0" w:color="auto"/>
              <w:right w:val="single" w:sz="4" w:space="0" w:color="auto"/>
            </w:tcBorders>
            <w:shd w:val="clear" w:color="auto" w:fill="auto"/>
            <w:noWrap/>
            <w:vAlign w:val="bottom"/>
            <w:hideMark/>
          </w:tcPr>
          <w:p w:rsidR="009533A5" w:rsidRPr="00473585" w:rsidRDefault="009533A5" w:rsidP="00EB162D">
            <w:pPr>
              <w:jc w:val="center"/>
              <w:rPr>
                <w:rFonts w:ascii="Times New Roman" w:hAnsi="Times New Roman"/>
                <w:color w:val="000000"/>
                <w:sz w:val="24"/>
                <w:szCs w:val="24"/>
              </w:rPr>
            </w:pPr>
          </w:p>
        </w:tc>
        <w:tc>
          <w:tcPr>
            <w:tcW w:w="1492" w:type="dxa"/>
            <w:tcBorders>
              <w:top w:val="nil"/>
              <w:left w:val="nil"/>
              <w:bottom w:val="single" w:sz="4" w:space="0" w:color="auto"/>
              <w:right w:val="single" w:sz="4" w:space="0" w:color="auto"/>
            </w:tcBorders>
            <w:shd w:val="clear" w:color="auto" w:fill="auto"/>
            <w:vAlign w:val="bottom"/>
          </w:tcPr>
          <w:p w:rsidR="009533A5" w:rsidRPr="00473585" w:rsidRDefault="009533A5" w:rsidP="00EB162D">
            <w:pPr>
              <w:jc w:val="center"/>
              <w:rPr>
                <w:rFonts w:ascii="Times New Roman" w:hAnsi="Times New Roman"/>
                <w:color w:val="000000"/>
                <w:sz w:val="24"/>
                <w:szCs w:val="24"/>
              </w:rPr>
            </w:pPr>
          </w:p>
        </w:tc>
        <w:tc>
          <w:tcPr>
            <w:tcW w:w="1288" w:type="dxa"/>
            <w:tcBorders>
              <w:top w:val="nil"/>
              <w:left w:val="nil"/>
              <w:bottom w:val="single" w:sz="4" w:space="0" w:color="auto"/>
              <w:right w:val="single" w:sz="4" w:space="0" w:color="auto"/>
            </w:tcBorders>
          </w:tcPr>
          <w:p w:rsidR="009533A5" w:rsidRPr="00473585" w:rsidRDefault="009533A5" w:rsidP="00EB162D">
            <w:pPr>
              <w:jc w:val="center"/>
              <w:rPr>
                <w:rFonts w:ascii="Times New Roman" w:hAnsi="Times New Roman"/>
                <w:color w:val="000000"/>
                <w:sz w:val="24"/>
                <w:szCs w:val="24"/>
              </w:rPr>
            </w:pPr>
          </w:p>
        </w:tc>
      </w:tr>
      <w:tr w:rsidR="00611947" w:rsidRPr="00473585" w:rsidTr="00611947">
        <w:trPr>
          <w:trHeight w:val="288"/>
        </w:trPr>
        <w:tc>
          <w:tcPr>
            <w:tcW w:w="551" w:type="dxa"/>
            <w:tcBorders>
              <w:top w:val="nil"/>
              <w:left w:val="single" w:sz="4" w:space="0" w:color="auto"/>
              <w:bottom w:val="single" w:sz="4" w:space="0" w:color="auto"/>
              <w:right w:val="single" w:sz="4" w:space="0" w:color="auto"/>
            </w:tcBorders>
            <w:shd w:val="clear" w:color="auto" w:fill="auto"/>
            <w:noWrap/>
            <w:vAlign w:val="center"/>
          </w:tcPr>
          <w:p w:rsidR="00611947" w:rsidRPr="00473585" w:rsidRDefault="00611947" w:rsidP="00EB162D">
            <w:pPr>
              <w:jc w:val="center"/>
              <w:rPr>
                <w:rFonts w:ascii="Times New Roman" w:hAnsi="Times New Roman"/>
                <w:b/>
                <w:bCs/>
                <w:color w:val="000000"/>
                <w:sz w:val="24"/>
                <w:szCs w:val="24"/>
              </w:rPr>
            </w:pPr>
          </w:p>
        </w:tc>
        <w:tc>
          <w:tcPr>
            <w:tcW w:w="1275" w:type="dxa"/>
            <w:tcBorders>
              <w:top w:val="nil"/>
              <w:left w:val="nil"/>
              <w:bottom w:val="single" w:sz="4" w:space="0" w:color="auto"/>
              <w:right w:val="nil"/>
            </w:tcBorders>
          </w:tcPr>
          <w:p w:rsidR="00611947" w:rsidRDefault="00611947" w:rsidP="0025043B">
            <w:pPr>
              <w:jc w:val="right"/>
              <w:rPr>
                <w:rFonts w:ascii="Times New Roman" w:hAnsi="Times New Roman"/>
                <w:b/>
                <w:bCs/>
                <w:color w:val="000000"/>
                <w:sz w:val="24"/>
                <w:szCs w:val="24"/>
                <w:lang w:val="uk-UA"/>
              </w:rPr>
            </w:pPr>
          </w:p>
        </w:tc>
        <w:tc>
          <w:tcPr>
            <w:tcW w:w="5698" w:type="dxa"/>
            <w:gridSpan w:val="3"/>
            <w:tcBorders>
              <w:top w:val="nil"/>
              <w:left w:val="nil"/>
              <w:bottom w:val="single" w:sz="4" w:space="0" w:color="auto"/>
              <w:right w:val="single" w:sz="4" w:space="0" w:color="auto"/>
            </w:tcBorders>
            <w:shd w:val="clear" w:color="auto" w:fill="auto"/>
            <w:vAlign w:val="bottom"/>
          </w:tcPr>
          <w:p w:rsidR="00611947" w:rsidRPr="0025043B" w:rsidRDefault="00611947" w:rsidP="0025043B">
            <w:pPr>
              <w:jc w:val="right"/>
              <w:rPr>
                <w:rFonts w:ascii="Times New Roman" w:hAnsi="Times New Roman"/>
                <w:b/>
                <w:bCs/>
                <w:color w:val="000000"/>
                <w:sz w:val="24"/>
                <w:szCs w:val="24"/>
                <w:lang w:val="uk-UA"/>
              </w:rPr>
            </w:pPr>
            <w:r>
              <w:rPr>
                <w:rFonts w:ascii="Times New Roman" w:hAnsi="Times New Roman"/>
                <w:b/>
                <w:bCs/>
                <w:color w:val="000000"/>
                <w:sz w:val="24"/>
                <w:szCs w:val="24"/>
                <w:lang w:val="uk-UA"/>
              </w:rPr>
              <w:t>Всього, грн. з ПДВ</w:t>
            </w:r>
          </w:p>
        </w:tc>
        <w:tc>
          <w:tcPr>
            <w:tcW w:w="1492" w:type="dxa"/>
            <w:tcBorders>
              <w:top w:val="nil"/>
              <w:left w:val="nil"/>
              <w:bottom w:val="single" w:sz="4" w:space="0" w:color="auto"/>
              <w:right w:val="single" w:sz="4" w:space="0" w:color="auto"/>
            </w:tcBorders>
            <w:shd w:val="clear" w:color="auto" w:fill="auto"/>
            <w:vAlign w:val="bottom"/>
          </w:tcPr>
          <w:p w:rsidR="00611947" w:rsidRPr="00473585" w:rsidRDefault="00611947" w:rsidP="00EB162D">
            <w:pPr>
              <w:jc w:val="center"/>
              <w:rPr>
                <w:rFonts w:ascii="Times New Roman" w:hAnsi="Times New Roman"/>
                <w:b/>
                <w:bCs/>
                <w:color w:val="000000"/>
                <w:sz w:val="24"/>
                <w:szCs w:val="24"/>
              </w:rPr>
            </w:pPr>
          </w:p>
        </w:tc>
        <w:tc>
          <w:tcPr>
            <w:tcW w:w="1288" w:type="dxa"/>
            <w:tcBorders>
              <w:top w:val="nil"/>
              <w:left w:val="nil"/>
              <w:bottom w:val="single" w:sz="4" w:space="0" w:color="auto"/>
              <w:right w:val="single" w:sz="4" w:space="0" w:color="auto"/>
            </w:tcBorders>
          </w:tcPr>
          <w:p w:rsidR="00611947" w:rsidRPr="00473585" w:rsidRDefault="00611947" w:rsidP="00EB162D">
            <w:pPr>
              <w:jc w:val="center"/>
              <w:rPr>
                <w:rFonts w:ascii="Times New Roman" w:hAnsi="Times New Roman"/>
                <w:b/>
                <w:bCs/>
                <w:color w:val="000000"/>
                <w:sz w:val="24"/>
                <w:szCs w:val="24"/>
              </w:rPr>
            </w:pPr>
          </w:p>
        </w:tc>
      </w:tr>
      <w:tr w:rsidR="00611947" w:rsidRPr="00473585" w:rsidTr="00611947">
        <w:trPr>
          <w:trHeight w:val="288"/>
        </w:trPr>
        <w:tc>
          <w:tcPr>
            <w:tcW w:w="551" w:type="dxa"/>
            <w:tcBorders>
              <w:top w:val="nil"/>
              <w:left w:val="single" w:sz="4" w:space="0" w:color="auto"/>
              <w:bottom w:val="single" w:sz="4" w:space="0" w:color="auto"/>
              <w:right w:val="single" w:sz="4" w:space="0" w:color="auto"/>
            </w:tcBorders>
            <w:shd w:val="clear" w:color="auto" w:fill="auto"/>
            <w:noWrap/>
            <w:vAlign w:val="center"/>
          </w:tcPr>
          <w:p w:rsidR="00611947" w:rsidRPr="00473585" w:rsidRDefault="00611947" w:rsidP="00EB162D">
            <w:pPr>
              <w:jc w:val="center"/>
              <w:rPr>
                <w:rFonts w:ascii="Times New Roman" w:hAnsi="Times New Roman"/>
                <w:b/>
                <w:bCs/>
                <w:color w:val="000000"/>
                <w:sz w:val="24"/>
                <w:szCs w:val="24"/>
              </w:rPr>
            </w:pPr>
          </w:p>
        </w:tc>
        <w:tc>
          <w:tcPr>
            <w:tcW w:w="1275" w:type="dxa"/>
            <w:tcBorders>
              <w:top w:val="nil"/>
              <w:left w:val="nil"/>
              <w:bottom w:val="single" w:sz="4" w:space="0" w:color="auto"/>
              <w:right w:val="nil"/>
            </w:tcBorders>
          </w:tcPr>
          <w:p w:rsidR="00611947" w:rsidRDefault="00611947" w:rsidP="0025043B">
            <w:pPr>
              <w:jc w:val="right"/>
              <w:rPr>
                <w:rFonts w:ascii="Times New Roman" w:hAnsi="Times New Roman"/>
                <w:b/>
                <w:bCs/>
                <w:color w:val="000000"/>
                <w:sz w:val="24"/>
                <w:szCs w:val="24"/>
                <w:lang w:val="uk-UA"/>
              </w:rPr>
            </w:pPr>
          </w:p>
        </w:tc>
        <w:tc>
          <w:tcPr>
            <w:tcW w:w="5698" w:type="dxa"/>
            <w:gridSpan w:val="3"/>
            <w:tcBorders>
              <w:top w:val="nil"/>
              <w:left w:val="nil"/>
              <w:bottom w:val="single" w:sz="4" w:space="0" w:color="auto"/>
              <w:right w:val="single" w:sz="4" w:space="0" w:color="auto"/>
            </w:tcBorders>
            <w:shd w:val="clear" w:color="auto" w:fill="auto"/>
            <w:vAlign w:val="bottom"/>
          </w:tcPr>
          <w:p w:rsidR="00611947" w:rsidRDefault="00611947" w:rsidP="0025043B">
            <w:pPr>
              <w:jc w:val="right"/>
              <w:rPr>
                <w:rFonts w:ascii="Times New Roman" w:hAnsi="Times New Roman"/>
                <w:b/>
                <w:bCs/>
                <w:color w:val="000000"/>
                <w:sz w:val="24"/>
                <w:szCs w:val="24"/>
                <w:lang w:val="uk-UA"/>
              </w:rPr>
            </w:pPr>
            <w:r>
              <w:rPr>
                <w:rFonts w:ascii="Times New Roman" w:hAnsi="Times New Roman"/>
                <w:b/>
                <w:bCs/>
                <w:color w:val="000000"/>
                <w:sz w:val="24"/>
                <w:szCs w:val="24"/>
                <w:lang w:val="uk-UA"/>
              </w:rPr>
              <w:t>В тому числі ПДВ</w:t>
            </w:r>
          </w:p>
        </w:tc>
        <w:tc>
          <w:tcPr>
            <w:tcW w:w="1492" w:type="dxa"/>
            <w:tcBorders>
              <w:top w:val="nil"/>
              <w:left w:val="nil"/>
              <w:bottom w:val="single" w:sz="4" w:space="0" w:color="auto"/>
              <w:right w:val="single" w:sz="4" w:space="0" w:color="auto"/>
            </w:tcBorders>
            <w:shd w:val="clear" w:color="auto" w:fill="auto"/>
            <w:vAlign w:val="bottom"/>
          </w:tcPr>
          <w:p w:rsidR="00611947" w:rsidRPr="00473585" w:rsidRDefault="00611947" w:rsidP="00EB162D">
            <w:pPr>
              <w:jc w:val="center"/>
              <w:rPr>
                <w:rFonts w:ascii="Times New Roman" w:hAnsi="Times New Roman"/>
                <w:b/>
                <w:bCs/>
                <w:color w:val="000000"/>
                <w:sz w:val="24"/>
                <w:szCs w:val="24"/>
              </w:rPr>
            </w:pPr>
          </w:p>
        </w:tc>
        <w:tc>
          <w:tcPr>
            <w:tcW w:w="1288" w:type="dxa"/>
            <w:tcBorders>
              <w:top w:val="nil"/>
              <w:left w:val="nil"/>
              <w:bottom w:val="single" w:sz="4" w:space="0" w:color="auto"/>
              <w:right w:val="single" w:sz="4" w:space="0" w:color="auto"/>
            </w:tcBorders>
          </w:tcPr>
          <w:p w:rsidR="00611947" w:rsidRPr="00473585" w:rsidRDefault="00611947" w:rsidP="00EB162D">
            <w:pPr>
              <w:jc w:val="center"/>
              <w:rPr>
                <w:rFonts w:ascii="Times New Roman" w:hAnsi="Times New Roman"/>
                <w:b/>
                <w:bCs/>
                <w:color w:val="000000"/>
                <w:sz w:val="24"/>
                <w:szCs w:val="24"/>
              </w:rPr>
            </w:pPr>
          </w:p>
        </w:tc>
      </w:tr>
      <w:tr w:rsidR="00611947" w:rsidRPr="00473585" w:rsidTr="00611947">
        <w:trPr>
          <w:trHeight w:val="288"/>
        </w:trPr>
        <w:tc>
          <w:tcPr>
            <w:tcW w:w="551" w:type="dxa"/>
            <w:tcBorders>
              <w:top w:val="nil"/>
              <w:left w:val="single" w:sz="4" w:space="0" w:color="auto"/>
              <w:bottom w:val="single" w:sz="4" w:space="0" w:color="auto"/>
              <w:right w:val="single" w:sz="4" w:space="0" w:color="auto"/>
            </w:tcBorders>
            <w:shd w:val="clear" w:color="auto" w:fill="auto"/>
            <w:noWrap/>
            <w:vAlign w:val="center"/>
          </w:tcPr>
          <w:p w:rsidR="00611947" w:rsidRPr="00473585" w:rsidRDefault="00611947" w:rsidP="00EB162D">
            <w:pPr>
              <w:jc w:val="center"/>
              <w:rPr>
                <w:rFonts w:ascii="Times New Roman" w:hAnsi="Times New Roman"/>
                <w:b/>
                <w:bCs/>
                <w:color w:val="000000"/>
                <w:sz w:val="24"/>
                <w:szCs w:val="24"/>
              </w:rPr>
            </w:pPr>
          </w:p>
        </w:tc>
        <w:tc>
          <w:tcPr>
            <w:tcW w:w="1275" w:type="dxa"/>
            <w:tcBorders>
              <w:top w:val="nil"/>
              <w:left w:val="nil"/>
              <w:bottom w:val="single" w:sz="4" w:space="0" w:color="auto"/>
              <w:right w:val="nil"/>
            </w:tcBorders>
          </w:tcPr>
          <w:p w:rsidR="00611947" w:rsidRDefault="00611947" w:rsidP="0025043B">
            <w:pPr>
              <w:jc w:val="right"/>
              <w:rPr>
                <w:rFonts w:ascii="Times New Roman" w:hAnsi="Times New Roman"/>
                <w:b/>
                <w:bCs/>
                <w:color w:val="000000"/>
                <w:sz w:val="24"/>
                <w:szCs w:val="24"/>
                <w:lang w:val="uk-UA"/>
              </w:rPr>
            </w:pPr>
          </w:p>
        </w:tc>
        <w:tc>
          <w:tcPr>
            <w:tcW w:w="5698" w:type="dxa"/>
            <w:gridSpan w:val="3"/>
            <w:tcBorders>
              <w:top w:val="nil"/>
              <w:left w:val="nil"/>
              <w:bottom w:val="single" w:sz="4" w:space="0" w:color="auto"/>
              <w:right w:val="single" w:sz="4" w:space="0" w:color="auto"/>
            </w:tcBorders>
            <w:shd w:val="clear" w:color="auto" w:fill="auto"/>
            <w:vAlign w:val="bottom"/>
          </w:tcPr>
          <w:p w:rsidR="00611947" w:rsidRPr="0025043B" w:rsidRDefault="00611947" w:rsidP="0025043B">
            <w:pPr>
              <w:jc w:val="right"/>
              <w:rPr>
                <w:rFonts w:ascii="Times New Roman" w:hAnsi="Times New Roman"/>
                <w:b/>
                <w:bCs/>
                <w:color w:val="000000"/>
                <w:sz w:val="24"/>
                <w:szCs w:val="24"/>
                <w:lang w:val="uk-UA"/>
              </w:rPr>
            </w:pPr>
            <w:r>
              <w:rPr>
                <w:rFonts w:ascii="Times New Roman" w:hAnsi="Times New Roman"/>
                <w:b/>
                <w:bCs/>
                <w:color w:val="000000"/>
                <w:sz w:val="24"/>
                <w:szCs w:val="24"/>
                <w:lang w:val="uk-UA"/>
              </w:rPr>
              <w:t>Всього, грн. без ПДВ</w:t>
            </w:r>
          </w:p>
        </w:tc>
        <w:tc>
          <w:tcPr>
            <w:tcW w:w="1492" w:type="dxa"/>
            <w:tcBorders>
              <w:top w:val="nil"/>
              <w:left w:val="nil"/>
              <w:bottom w:val="single" w:sz="4" w:space="0" w:color="auto"/>
              <w:right w:val="single" w:sz="4" w:space="0" w:color="auto"/>
            </w:tcBorders>
            <w:shd w:val="clear" w:color="auto" w:fill="auto"/>
            <w:vAlign w:val="bottom"/>
          </w:tcPr>
          <w:p w:rsidR="00611947" w:rsidRPr="00473585" w:rsidRDefault="00611947" w:rsidP="00EB162D">
            <w:pPr>
              <w:jc w:val="center"/>
              <w:rPr>
                <w:rFonts w:ascii="Times New Roman" w:hAnsi="Times New Roman"/>
                <w:b/>
                <w:bCs/>
                <w:color w:val="000000"/>
                <w:sz w:val="24"/>
                <w:szCs w:val="24"/>
              </w:rPr>
            </w:pPr>
          </w:p>
        </w:tc>
        <w:tc>
          <w:tcPr>
            <w:tcW w:w="1288" w:type="dxa"/>
            <w:tcBorders>
              <w:top w:val="nil"/>
              <w:left w:val="nil"/>
              <w:bottom w:val="single" w:sz="4" w:space="0" w:color="auto"/>
              <w:right w:val="single" w:sz="4" w:space="0" w:color="auto"/>
            </w:tcBorders>
          </w:tcPr>
          <w:p w:rsidR="00611947" w:rsidRPr="00473585" w:rsidRDefault="00611947" w:rsidP="00EB162D">
            <w:pPr>
              <w:jc w:val="center"/>
              <w:rPr>
                <w:rFonts w:ascii="Times New Roman" w:hAnsi="Times New Roman"/>
                <w:b/>
                <w:bCs/>
                <w:color w:val="000000"/>
                <w:sz w:val="24"/>
                <w:szCs w:val="24"/>
              </w:rPr>
            </w:pPr>
          </w:p>
        </w:tc>
      </w:tr>
    </w:tbl>
    <w:p w:rsidR="004A3C21" w:rsidRDefault="004A3C21" w:rsidP="004A3C21">
      <w:pPr>
        <w:autoSpaceDE w:val="0"/>
        <w:autoSpaceDN w:val="0"/>
        <w:rPr>
          <w:rFonts w:ascii="Times New Roman" w:hAnsi="Times New Roman"/>
          <w:b/>
          <w:iCs/>
          <w:sz w:val="24"/>
          <w:szCs w:val="24"/>
        </w:rPr>
      </w:pPr>
    </w:p>
    <w:p w:rsidR="006843F5" w:rsidRPr="006428BB" w:rsidRDefault="006843F5" w:rsidP="006843F5">
      <w:pPr>
        <w:autoSpaceDE w:val="0"/>
        <w:autoSpaceDN w:val="0"/>
        <w:jc w:val="both"/>
        <w:rPr>
          <w:iCs/>
          <w:sz w:val="22"/>
          <w:szCs w:val="22"/>
        </w:rPr>
      </w:pPr>
      <w:proofErr w:type="spellStart"/>
      <w:r w:rsidRPr="006428BB">
        <w:rPr>
          <w:iCs/>
          <w:sz w:val="22"/>
          <w:szCs w:val="22"/>
        </w:rPr>
        <w:t>Загальна</w:t>
      </w:r>
      <w:proofErr w:type="spellEnd"/>
      <w:r w:rsidRPr="006428BB">
        <w:rPr>
          <w:iCs/>
          <w:sz w:val="22"/>
          <w:szCs w:val="22"/>
        </w:rPr>
        <w:t xml:space="preserve"> </w:t>
      </w:r>
      <w:proofErr w:type="spellStart"/>
      <w:r w:rsidRPr="006428BB">
        <w:rPr>
          <w:iCs/>
          <w:sz w:val="22"/>
          <w:szCs w:val="22"/>
        </w:rPr>
        <w:t>вартість</w:t>
      </w:r>
      <w:proofErr w:type="spellEnd"/>
      <w:r w:rsidRPr="006428BB">
        <w:rPr>
          <w:iCs/>
          <w:sz w:val="22"/>
          <w:szCs w:val="22"/>
        </w:rPr>
        <w:t xml:space="preserve"> предмету </w:t>
      </w:r>
      <w:proofErr w:type="spellStart"/>
      <w:r w:rsidRPr="006428BB">
        <w:rPr>
          <w:iCs/>
          <w:sz w:val="22"/>
          <w:szCs w:val="22"/>
        </w:rPr>
        <w:t>закупі</w:t>
      </w:r>
      <w:proofErr w:type="gramStart"/>
      <w:r w:rsidRPr="006428BB">
        <w:rPr>
          <w:iCs/>
          <w:sz w:val="22"/>
          <w:szCs w:val="22"/>
        </w:rPr>
        <w:t>вл</w:t>
      </w:r>
      <w:proofErr w:type="gramEnd"/>
      <w:r w:rsidRPr="006428BB">
        <w:rPr>
          <w:iCs/>
          <w:sz w:val="22"/>
          <w:szCs w:val="22"/>
        </w:rPr>
        <w:t>і</w:t>
      </w:r>
      <w:proofErr w:type="spellEnd"/>
      <w:r w:rsidRPr="006428BB">
        <w:rPr>
          <w:iCs/>
          <w:sz w:val="22"/>
          <w:szCs w:val="22"/>
        </w:rPr>
        <w:t xml:space="preserve"> </w:t>
      </w:r>
      <w:proofErr w:type="spellStart"/>
      <w:r>
        <w:rPr>
          <w:iCs/>
          <w:sz w:val="22"/>
          <w:szCs w:val="22"/>
        </w:rPr>
        <w:t>складає</w:t>
      </w:r>
      <w:proofErr w:type="spellEnd"/>
      <w:r>
        <w:rPr>
          <w:iCs/>
          <w:sz w:val="22"/>
          <w:szCs w:val="22"/>
        </w:rPr>
        <w:t xml:space="preserve">: __________ </w:t>
      </w:r>
      <w:proofErr w:type="spellStart"/>
      <w:r>
        <w:rPr>
          <w:iCs/>
          <w:sz w:val="22"/>
          <w:szCs w:val="22"/>
        </w:rPr>
        <w:t>гривень</w:t>
      </w:r>
      <w:proofErr w:type="spellEnd"/>
      <w:r>
        <w:rPr>
          <w:iCs/>
          <w:sz w:val="22"/>
          <w:szCs w:val="22"/>
        </w:rPr>
        <w:t xml:space="preserve"> з</w:t>
      </w:r>
      <w:r w:rsidRPr="006428BB">
        <w:rPr>
          <w:iCs/>
          <w:sz w:val="22"/>
          <w:szCs w:val="22"/>
          <w:lang w:val="uk-UA"/>
        </w:rPr>
        <w:t xml:space="preserve"> ПДВ</w:t>
      </w:r>
      <w:r w:rsidRPr="006428BB">
        <w:rPr>
          <w:iCs/>
          <w:sz w:val="22"/>
          <w:szCs w:val="22"/>
        </w:rPr>
        <w:t xml:space="preserve"> (сума </w:t>
      </w:r>
      <w:proofErr w:type="spellStart"/>
      <w:r w:rsidRPr="006428BB">
        <w:rPr>
          <w:iCs/>
          <w:sz w:val="22"/>
          <w:szCs w:val="22"/>
        </w:rPr>
        <w:t>прописом</w:t>
      </w:r>
      <w:proofErr w:type="spellEnd"/>
      <w:r w:rsidRPr="006428BB">
        <w:rPr>
          <w:iCs/>
          <w:sz w:val="22"/>
          <w:szCs w:val="22"/>
        </w:rPr>
        <w:t>).</w:t>
      </w:r>
    </w:p>
    <w:p w:rsidR="006843F5" w:rsidRPr="006428BB" w:rsidRDefault="006843F5" w:rsidP="006843F5">
      <w:pPr>
        <w:rPr>
          <w:rFonts w:ascii="Times New Roman" w:hAnsi="Times New Roman"/>
          <w:i/>
          <w:sz w:val="22"/>
          <w:szCs w:val="22"/>
          <w:lang w:val="uk-UA"/>
        </w:rPr>
      </w:pPr>
      <w:r w:rsidRPr="006428BB">
        <w:rPr>
          <w:rFonts w:ascii="Times New Roman" w:hAnsi="Times New Roman"/>
          <w:i/>
          <w:sz w:val="22"/>
          <w:szCs w:val="22"/>
          <w:lang w:val="uk-UA"/>
        </w:rPr>
        <w:t>*Ціни надаються в гривнях з двома знаками після коми (копійки)</w:t>
      </w:r>
    </w:p>
    <w:p w:rsidR="006843F5" w:rsidRPr="006428BB" w:rsidRDefault="006843F5" w:rsidP="006843F5">
      <w:pPr>
        <w:rPr>
          <w:rFonts w:ascii="Times New Roman" w:hAnsi="Times New Roman"/>
          <w:i/>
          <w:sz w:val="22"/>
          <w:szCs w:val="22"/>
          <w:lang w:val="uk-UA"/>
        </w:rPr>
      </w:pPr>
    </w:p>
    <w:p w:rsidR="006843F5" w:rsidRDefault="006843F5" w:rsidP="006843F5">
      <w:pPr>
        <w:rPr>
          <w:rFonts w:ascii="Times New Roman" w:hAnsi="Times New Roman"/>
          <w:b/>
          <w:i/>
          <w:sz w:val="22"/>
          <w:szCs w:val="22"/>
          <w:lang w:val="uk-UA"/>
        </w:rPr>
      </w:pPr>
    </w:p>
    <w:p w:rsidR="006843F5" w:rsidRDefault="006843F5" w:rsidP="006843F5">
      <w:pPr>
        <w:rPr>
          <w:rFonts w:ascii="Times New Roman" w:hAnsi="Times New Roman"/>
          <w:b/>
          <w:i/>
          <w:sz w:val="22"/>
          <w:szCs w:val="22"/>
          <w:lang w:val="uk-UA"/>
        </w:rPr>
      </w:pPr>
    </w:p>
    <w:p w:rsidR="006843F5" w:rsidRDefault="006843F5" w:rsidP="006843F5">
      <w:pPr>
        <w:rPr>
          <w:rFonts w:ascii="Times New Roman" w:hAnsi="Times New Roman"/>
          <w:b/>
          <w:i/>
          <w:sz w:val="24"/>
          <w:szCs w:val="24"/>
          <w:lang w:val="uk-UA"/>
        </w:rPr>
      </w:pPr>
    </w:p>
    <w:p w:rsidR="006843F5" w:rsidRPr="00581431" w:rsidRDefault="006843F5" w:rsidP="006843F5">
      <w:pPr>
        <w:rPr>
          <w:rFonts w:ascii="Times New Roman" w:hAnsi="Times New Roman"/>
          <w:b/>
          <w:i/>
          <w:sz w:val="24"/>
          <w:szCs w:val="24"/>
          <w:lang w:val="uk-UA"/>
        </w:rPr>
      </w:pPr>
      <w:r w:rsidRPr="00581431">
        <w:rPr>
          <w:rFonts w:ascii="Times New Roman" w:hAnsi="Times New Roman"/>
          <w:b/>
          <w:i/>
          <w:sz w:val="24"/>
          <w:szCs w:val="24"/>
          <w:lang w:val="uk-UA"/>
        </w:rPr>
        <w:t>Посада, прізвище, ім’я, по-батькові уповноваженої особи Учасника, підпис, завірена печаткою.</w:t>
      </w:r>
    </w:p>
    <w:p w:rsidR="00473585" w:rsidRDefault="00473585" w:rsidP="00473585">
      <w:pPr>
        <w:rPr>
          <w:rFonts w:ascii="Times New Roman" w:hAnsi="Times New Roman"/>
          <w:b/>
          <w:i/>
          <w:sz w:val="24"/>
          <w:szCs w:val="24"/>
          <w:lang w:val="uk-UA"/>
        </w:rPr>
      </w:pPr>
    </w:p>
    <w:p w:rsidR="002419C3" w:rsidRDefault="002419C3">
      <w:pPr>
        <w:rPr>
          <w:rFonts w:ascii="Times New Roman" w:hAnsi="Times New Roman"/>
          <w:b/>
          <w:i/>
          <w:sz w:val="24"/>
          <w:szCs w:val="24"/>
          <w:lang w:val="uk-UA"/>
        </w:rPr>
      </w:pPr>
      <w:r>
        <w:rPr>
          <w:rFonts w:ascii="Times New Roman" w:hAnsi="Times New Roman"/>
          <w:b/>
          <w:i/>
          <w:sz w:val="24"/>
          <w:szCs w:val="24"/>
          <w:lang w:val="uk-UA"/>
        </w:rPr>
        <w:br w:type="page"/>
      </w:r>
    </w:p>
    <w:p w:rsidR="002419C3" w:rsidRPr="00581431" w:rsidRDefault="002419C3" w:rsidP="002419C3">
      <w:pPr>
        <w:jc w:val="right"/>
        <w:rPr>
          <w:rFonts w:ascii="Times New Roman" w:hAnsi="Times New Roman"/>
          <w:b/>
          <w:sz w:val="24"/>
          <w:szCs w:val="24"/>
          <w:lang w:val="uk-UA"/>
        </w:rPr>
      </w:pPr>
      <w:r w:rsidRPr="00581431">
        <w:rPr>
          <w:rFonts w:ascii="Times New Roman" w:hAnsi="Times New Roman" w:hint="eastAsia"/>
          <w:b/>
          <w:sz w:val="24"/>
          <w:szCs w:val="24"/>
          <w:lang w:val="uk-UA"/>
        </w:rPr>
        <w:lastRenderedPageBreak/>
        <w:t>ДОДАТОК</w:t>
      </w:r>
      <w:r w:rsidRPr="00581431">
        <w:rPr>
          <w:rFonts w:ascii="Times New Roman" w:hAnsi="Times New Roman"/>
          <w:b/>
          <w:sz w:val="24"/>
          <w:szCs w:val="24"/>
          <w:lang w:val="uk-UA"/>
        </w:rPr>
        <w:t xml:space="preserve"> </w:t>
      </w:r>
      <w:r>
        <w:rPr>
          <w:rFonts w:ascii="Times New Roman" w:hAnsi="Times New Roman"/>
          <w:b/>
          <w:sz w:val="24"/>
          <w:szCs w:val="24"/>
          <w:lang w:val="uk-UA"/>
        </w:rPr>
        <w:t>4</w:t>
      </w:r>
    </w:p>
    <w:p w:rsidR="002419C3" w:rsidRPr="00581431" w:rsidRDefault="002419C3" w:rsidP="002419C3">
      <w:pPr>
        <w:rPr>
          <w:rFonts w:ascii="Times New Roman" w:hAnsi="Times New Roman"/>
          <w:b/>
          <w:i/>
          <w:sz w:val="24"/>
          <w:szCs w:val="24"/>
          <w:lang w:val="uk-UA"/>
        </w:rPr>
      </w:pPr>
    </w:p>
    <w:p w:rsidR="002419C3" w:rsidRPr="00581431" w:rsidRDefault="002419C3" w:rsidP="002419C3">
      <w:pPr>
        <w:rPr>
          <w:rFonts w:ascii="Times New Roman" w:hAnsi="Times New Roman"/>
          <w:sz w:val="24"/>
          <w:szCs w:val="24"/>
          <w:lang w:val="uk-UA"/>
        </w:rPr>
      </w:pPr>
    </w:p>
    <w:p w:rsidR="002419C3" w:rsidRDefault="002419C3" w:rsidP="002419C3">
      <w:pPr>
        <w:jc w:val="center"/>
        <w:rPr>
          <w:rFonts w:ascii="Times New Roman" w:eastAsia="Calibri" w:hAnsi="Times New Roman"/>
          <w:b/>
          <w:sz w:val="28"/>
          <w:szCs w:val="28"/>
          <w:lang w:val="uk-UA" w:eastAsia="en-US"/>
        </w:rPr>
      </w:pPr>
      <w:r>
        <w:rPr>
          <w:rFonts w:ascii="Times New Roman" w:eastAsia="Calibri" w:hAnsi="Times New Roman"/>
          <w:b/>
          <w:sz w:val="28"/>
          <w:szCs w:val="28"/>
          <w:lang w:val="uk-UA" w:eastAsia="en-US"/>
        </w:rPr>
        <w:t>Зразок листа Учасника</w:t>
      </w:r>
    </w:p>
    <w:p w:rsidR="002419C3" w:rsidRDefault="002419C3" w:rsidP="002419C3">
      <w:pPr>
        <w:jc w:val="center"/>
        <w:rPr>
          <w:rFonts w:ascii="Times New Roman" w:eastAsia="Calibri" w:hAnsi="Times New Roman"/>
          <w:sz w:val="24"/>
          <w:szCs w:val="24"/>
          <w:lang w:val="uk-UA" w:eastAsia="en-US"/>
        </w:rPr>
      </w:pPr>
      <w:r w:rsidRPr="000F65CD">
        <w:rPr>
          <w:rFonts w:ascii="Times New Roman" w:eastAsia="Calibri" w:hAnsi="Times New Roman"/>
          <w:sz w:val="24"/>
          <w:szCs w:val="24"/>
          <w:lang w:val="uk-UA" w:eastAsia="en-US"/>
        </w:rPr>
        <w:t>(на фірмовому бланку</w:t>
      </w:r>
      <w:r>
        <w:rPr>
          <w:rFonts w:ascii="Times New Roman" w:eastAsia="Calibri" w:hAnsi="Times New Roman"/>
          <w:sz w:val="24"/>
          <w:szCs w:val="24"/>
          <w:lang w:val="uk-UA" w:eastAsia="en-US"/>
        </w:rPr>
        <w:t xml:space="preserve"> Учасника</w:t>
      </w:r>
      <w:r w:rsidRPr="000F65CD">
        <w:rPr>
          <w:rFonts w:ascii="Times New Roman" w:eastAsia="Calibri" w:hAnsi="Times New Roman"/>
          <w:sz w:val="24"/>
          <w:szCs w:val="24"/>
          <w:lang w:val="uk-UA" w:eastAsia="en-US"/>
        </w:rPr>
        <w:t>)</w:t>
      </w:r>
    </w:p>
    <w:p w:rsidR="002419C3" w:rsidRDefault="002419C3" w:rsidP="002419C3">
      <w:pPr>
        <w:jc w:val="center"/>
        <w:rPr>
          <w:rFonts w:ascii="Times New Roman" w:eastAsia="Calibri" w:hAnsi="Times New Roman"/>
          <w:sz w:val="24"/>
          <w:szCs w:val="24"/>
          <w:lang w:val="uk-UA" w:eastAsia="en-US"/>
        </w:rPr>
      </w:pPr>
    </w:p>
    <w:p w:rsidR="002419C3" w:rsidRPr="00623DDD" w:rsidRDefault="002419C3" w:rsidP="002419C3">
      <w:pPr>
        <w:jc w:val="center"/>
        <w:rPr>
          <w:rFonts w:ascii="Times New Roman" w:eastAsia="Calibri" w:hAnsi="Times New Roman"/>
          <w:b/>
          <w:sz w:val="28"/>
          <w:szCs w:val="28"/>
          <w:lang w:val="uk-UA" w:eastAsia="en-US"/>
        </w:rPr>
      </w:pPr>
      <w:r>
        <w:rPr>
          <w:rFonts w:ascii="Times New Roman" w:hAnsi="Times New Roman"/>
          <w:b/>
          <w:sz w:val="28"/>
          <w:szCs w:val="28"/>
          <w:lang w:val="uk-UA"/>
        </w:rPr>
        <w:t>Лист щ</w:t>
      </w:r>
      <w:proofErr w:type="spellStart"/>
      <w:r>
        <w:rPr>
          <w:rFonts w:ascii="Times New Roman" w:hAnsi="Times New Roman"/>
          <w:b/>
          <w:sz w:val="28"/>
          <w:szCs w:val="28"/>
        </w:rPr>
        <w:t>одо</w:t>
      </w:r>
      <w:proofErr w:type="spellEnd"/>
      <w:r>
        <w:rPr>
          <w:rFonts w:ascii="Times New Roman" w:hAnsi="Times New Roman"/>
          <w:b/>
          <w:sz w:val="28"/>
          <w:szCs w:val="28"/>
        </w:rPr>
        <w:t xml:space="preserve"> </w:t>
      </w:r>
      <w:proofErr w:type="spellStart"/>
      <w:r>
        <w:rPr>
          <w:rFonts w:ascii="Times New Roman" w:hAnsi="Times New Roman"/>
          <w:b/>
          <w:sz w:val="28"/>
          <w:szCs w:val="28"/>
        </w:rPr>
        <w:t>відсутності</w:t>
      </w:r>
      <w:proofErr w:type="spellEnd"/>
      <w:r>
        <w:rPr>
          <w:rFonts w:ascii="Times New Roman" w:hAnsi="Times New Roman"/>
          <w:b/>
          <w:sz w:val="28"/>
          <w:szCs w:val="28"/>
        </w:rPr>
        <w:t xml:space="preserve"> </w:t>
      </w:r>
      <w:proofErr w:type="spellStart"/>
      <w:r>
        <w:rPr>
          <w:rFonts w:ascii="Times New Roman" w:hAnsi="Times New Roman"/>
          <w:b/>
          <w:sz w:val="28"/>
          <w:szCs w:val="28"/>
        </w:rPr>
        <w:t>господа</w:t>
      </w:r>
      <w:r w:rsidRPr="00623DDD">
        <w:rPr>
          <w:rFonts w:ascii="Times New Roman" w:hAnsi="Times New Roman"/>
          <w:b/>
          <w:sz w:val="28"/>
          <w:szCs w:val="28"/>
        </w:rPr>
        <w:t>рсько-адміністративних</w:t>
      </w:r>
      <w:proofErr w:type="spellEnd"/>
      <w:r w:rsidRPr="00623DDD">
        <w:rPr>
          <w:rFonts w:ascii="Times New Roman" w:hAnsi="Times New Roman"/>
          <w:b/>
          <w:sz w:val="28"/>
          <w:szCs w:val="28"/>
        </w:rPr>
        <w:t xml:space="preserve"> </w:t>
      </w:r>
      <w:proofErr w:type="spellStart"/>
      <w:r w:rsidRPr="00623DDD">
        <w:rPr>
          <w:rFonts w:ascii="Times New Roman" w:hAnsi="Times New Roman"/>
          <w:b/>
          <w:sz w:val="28"/>
          <w:szCs w:val="28"/>
        </w:rPr>
        <w:t>санкцій</w:t>
      </w:r>
      <w:proofErr w:type="spellEnd"/>
    </w:p>
    <w:p w:rsidR="002419C3" w:rsidRDefault="002419C3" w:rsidP="002419C3">
      <w:pPr>
        <w:jc w:val="center"/>
        <w:rPr>
          <w:rFonts w:ascii="Times New Roman" w:eastAsia="Calibri" w:hAnsi="Times New Roman"/>
          <w:sz w:val="24"/>
          <w:szCs w:val="24"/>
          <w:lang w:val="uk-UA" w:eastAsia="en-US"/>
        </w:rPr>
      </w:pPr>
    </w:p>
    <w:p w:rsidR="002419C3" w:rsidRDefault="002419C3" w:rsidP="002419C3">
      <w:pPr>
        <w:jc w:val="center"/>
        <w:rPr>
          <w:rFonts w:ascii="Times New Roman" w:eastAsia="Calibri" w:hAnsi="Times New Roman"/>
          <w:sz w:val="24"/>
          <w:szCs w:val="24"/>
          <w:lang w:val="uk-UA" w:eastAsia="en-US"/>
        </w:rPr>
      </w:pPr>
    </w:p>
    <w:p w:rsidR="002419C3" w:rsidRDefault="002419C3" w:rsidP="002419C3">
      <w:pPr>
        <w:jc w:val="center"/>
        <w:rPr>
          <w:rFonts w:ascii="Times New Roman" w:eastAsia="Calibri" w:hAnsi="Times New Roman"/>
          <w:sz w:val="24"/>
          <w:szCs w:val="24"/>
          <w:lang w:val="uk-UA" w:eastAsia="en-US"/>
        </w:rPr>
      </w:pPr>
    </w:p>
    <w:p w:rsidR="002419C3" w:rsidRDefault="002419C3" w:rsidP="002419C3">
      <w:pPr>
        <w:jc w:val="both"/>
        <w:rPr>
          <w:rFonts w:ascii="Times New Roman" w:eastAsia="Calibri" w:hAnsi="Times New Roman"/>
          <w:sz w:val="24"/>
          <w:szCs w:val="24"/>
          <w:lang w:val="uk-UA" w:eastAsia="en-US"/>
        </w:rPr>
      </w:pPr>
      <w:r>
        <w:rPr>
          <w:rFonts w:ascii="Times New Roman" w:eastAsia="Calibri" w:hAnsi="Times New Roman"/>
          <w:sz w:val="24"/>
          <w:szCs w:val="24"/>
          <w:lang w:val="uk-UA" w:eastAsia="en-US"/>
        </w:rPr>
        <w:tab/>
        <w:t>Даним листом ми,  підтверджуємо, що в попередніх взаємовідносинах між Учасником (повна назва Учасника) та Замовником (повна назва Замовника) таку господарсько-адміністративну санкцію, як відмова від встановлення господарських відносин на майбутнє не було застосовано.</w:t>
      </w:r>
    </w:p>
    <w:p w:rsidR="002419C3" w:rsidRDefault="002419C3" w:rsidP="002419C3">
      <w:pPr>
        <w:jc w:val="both"/>
        <w:rPr>
          <w:rFonts w:ascii="Times New Roman" w:eastAsia="Calibri" w:hAnsi="Times New Roman"/>
          <w:sz w:val="24"/>
          <w:szCs w:val="24"/>
          <w:lang w:val="uk-UA" w:eastAsia="en-US"/>
        </w:rPr>
      </w:pPr>
    </w:p>
    <w:p w:rsidR="002419C3" w:rsidRDefault="002419C3" w:rsidP="002419C3">
      <w:pPr>
        <w:jc w:val="both"/>
        <w:rPr>
          <w:rFonts w:ascii="Times New Roman" w:eastAsia="Calibri" w:hAnsi="Times New Roman"/>
          <w:sz w:val="24"/>
          <w:szCs w:val="24"/>
          <w:lang w:val="uk-UA" w:eastAsia="en-US"/>
        </w:rPr>
      </w:pPr>
    </w:p>
    <w:p w:rsidR="002419C3" w:rsidRPr="000F65CD" w:rsidRDefault="002419C3" w:rsidP="002419C3">
      <w:pPr>
        <w:jc w:val="both"/>
        <w:rPr>
          <w:rFonts w:ascii="Times New Roman" w:eastAsia="Calibri" w:hAnsi="Times New Roman"/>
          <w:sz w:val="24"/>
          <w:szCs w:val="24"/>
          <w:lang w:val="uk-UA" w:eastAsia="en-US"/>
        </w:rPr>
      </w:pPr>
    </w:p>
    <w:p w:rsidR="002419C3" w:rsidRPr="00581431" w:rsidRDefault="002419C3" w:rsidP="002419C3">
      <w:pPr>
        <w:jc w:val="right"/>
        <w:rPr>
          <w:rFonts w:ascii="Times New Roman" w:eastAsia="Calibri" w:hAnsi="Times New Roman"/>
          <w:b/>
          <w:sz w:val="28"/>
          <w:szCs w:val="28"/>
          <w:lang w:val="uk-UA" w:eastAsia="en-US"/>
        </w:rPr>
      </w:pPr>
    </w:p>
    <w:p w:rsidR="002419C3" w:rsidRPr="00473585" w:rsidRDefault="002419C3" w:rsidP="002419C3">
      <w:pPr>
        <w:rPr>
          <w:rFonts w:ascii="Times New Roman" w:hAnsi="Times New Roman"/>
          <w:b/>
          <w:i/>
          <w:sz w:val="24"/>
          <w:szCs w:val="24"/>
          <w:lang w:val="uk-UA"/>
        </w:rPr>
      </w:pPr>
      <w:r w:rsidRPr="00581431">
        <w:rPr>
          <w:rFonts w:ascii="Times New Roman" w:hAnsi="Times New Roman"/>
          <w:b/>
          <w:i/>
          <w:sz w:val="24"/>
          <w:szCs w:val="24"/>
          <w:lang w:val="uk-UA"/>
        </w:rPr>
        <w:t>Посада, прізвище, ім’я, по-батькові уповноваженої особи Учасника, підпис, завірена печаткою</w:t>
      </w:r>
    </w:p>
    <w:p w:rsidR="00C655E0" w:rsidRDefault="00C655E0">
      <w:pPr>
        <w:rPr>
          <w:rFonts w:ascii="Times New Roman" w:hAnsi="Times New Roman"/>
          <w:b/>
          <w:i/>
          <w:sz w:val="24"/>
          <w:szCs w:val="24"/>
          <w:lang w:val="uk-UA"/>
        </w:rPr>
      </w:pPr>
      <w:r>
        <w:rPr>
          <w:rFonts w:ascii="Times New Roman" w:hAnsi="Times New Roman"/>
          <w:b/>
          <w:i/>
          <w:sz w:val="24"/>
          <w:szCs w:val="24"/>
          <w:lang w:val="uk-UA"/>
        </w:rPr>
        <w:br w:type="page"/>
      </w:r>
    </w:p>
    <w:p w:rsidR="00C655E0" w:rsidRPr="00486E3C" w:rsidRDefault="00C655E0" w:rsidP="00C655E0">
      <w:pPr>
        <w:tabs>
          <w:tab w:val="left" w:pos="1134"/>
        </w:tabs>
        <w:ind w:left="567" w:right="282"/>
        <w:jc w:val="right"/>
        <w:rPr>
          <w:rFonts w:ascii="Times New Roman" w:hAnsi="Times New Roman"/>
          <w:b/>
          <w:sz w:val="24"/>
          <w:szCs w:val="24"/>
          <w:lang w:val="uk-UA"/>
        </w:rPr>
      </w:pPr>
      <w:r>
        <w:rPr>
          <w:rFonts w:ascii="Times New Roman" w:hAnsi="Times New Roman"/>
          <w:b/>
          <w:sz w:val="24"/>
          <w:szCs w:val="24"/>
          <w:lang w:val="uk-UA"/>
        </w:rPr>
        <w:lastRenderedPageBreak/>
        <w:t>ДОДАТОК 5</w:t>
      </w:r>
    </w:p>
    <w:p w:rsidR="00C655E0" w:rsidRPr="001B01F7" w:rsidRDefault="00C655E0" w:rsidP="00C655E0">
      <w:pPr>
        <w:tabs>
          <w:tab w:val="left" w:pos="1134"/>
        </w:tabs>
        <w:ind w:left="567" w:right="282"/>
        <w:jc w:val="both"/>
        <w:rPr>
          <w:rFonts w:ascii="Times New Roman" w:hAnsi="Times New Roman"/>
          <w:b/>
          <w:sz w:val="24"/>
          <w:szCs w:val="24"/>
          <w:lang w:val="uk-UA"/>
        </w:rPr>
      </w:pPr>
    </w:p>
    <w:p w:rsidR="00C655E0" w:rsidRPr="001B01F7" w:rsidRDefault="00C655E0" w:rsidP="00C655E0">
      <w:pPr>
        <w:ind w:left="709" w:right="426"/>
        <w:jc w:val="both"/>
        <w:rPr>
          <w:rFonts w:ascii="Times New Roman" w:hAnsi="Times New Roman"/>
          <w:b/>
          <w:sz w:val="32"/>
          <w:lang w:val="uk-UA"/>
        </w:rPr>
      </w:pPr>
      <w:r w:rsidRPr="001B01F7">
        <w:rPr>
          <w:rFonts w:ascii="Times New Roman" w:hAnsi="Times New Roman"/>
          <w:b/>
          <w:sz w:val="24"/>
          <w:lang w:val="uk-UA"/>
        </w:rPr>
        <w:t>ДОКУМЕНТИ, ЩО ПОДАЮТЬСЯ НА ПІДТВЕРДЖЕННЯ УЧАСНИКОМ ВІДСУТНОСТІ ПІДСТАВ ДЛЯ ВІДМОВИ В УЧАСТІ У ПРОЦЕДУРІ ЗАКУПІВЛІ</w:t>
      </w:r>
    </w:p>
    <w:p w:rsidR="00C655E0" w:rsidRPr="001B01F7" w:rsidRDefault="00C655E0" w:rsidP="00C655E0">
      <w:pPr>
        <w:ind w:left="709" w:right="426"/>
        <w:jc w:val="both"/>
        <w:rPr>
          <w:rFonts w:ascii="Times New Roman" w:hAnsi="Times New Roman"/>
          <w:b/>
          <w:sz w:val="24"/>
          <w:lang w:val="uk-UA"/>
        </w:rPr>
      </w:pPr>
    </w:p>
    <w:p w:rsidR="00C655E0" w:rsidRPr="001B01F7" w:rsidRDefault="00C655E0" w:rsidP="00C655E0">
      <w:pPr>
        <w:pStyle w:val="aa"/>
        <w:spacing w:before="0" w:beforeAutospacing="0" w:after="160" w:afterAutospacing="0"/>
        <w:ind w:left="709" w:right="426" w:firstLine="567"/>
        <w:contextualSpacing/>
        <w:jc w:val="both"/>
        <w:rPr>
          <w:color w:val="auto"/>
        </w:rPr>
      </w:pPr>
      <w:r w:rsidRPr="001B01F7">
        <w:rPr>
          <w:color w:val="auto"/>
        </w:rPr>
        <w:t xml:space="preserve">Учасник процедури закупівлі під час подання тендерної пропозиції підтверджує відсутність підстав, передбачених пунктами 2, 3, 5, 6, 8, 9, </w:t>
      </w:r>
      <w:r w:rsidRPr="001B01F7">
        <w:rPr>
          <w:i/>
          <w:iCs/>
          <w:color w:val="auto"/>
        </w:rPr>
        <w:t xml:space="preserve">10 (якщо вартість закупівлі дорівнює чи перевищує 20 мільйонів гривень (у тому числі за лотом)), </w:t>
      </w:r>
      <w:r w:rsidRPr="001B01F7">
        <w:rPr>
          <w:color w:val="auto"/>
        </w:rPr>
        <w:t>12 і 13 частини 1 статті 17 Закону шляхом проставлення учасником відміток в електронній системі закупівель.</w:t>
      </w:r>
    </w:p>
    <w:p w:rsidR="00C655E0" w:rsidRPr="001B01F7" w:rsidRDefault="00C655E0" w:rsidP="00C655E0">
      <w:pPr>
        <w:pStyle w:val="aa"/>
        <w:spacing w:before="0" w:beforeAutospacing="0" w:after="160" w:afterAutospacing="0"/>
        <w:ind w:left="709" w:right="426" w:firstLine="567"/>
        <w:contextualSpacing/>
        <w:jc w:val="both"/>
        <w:rPr>
          <w:color w:val="auto"/>
        </w:rPr>
      </w:pPr>
      <w:r w:rsidRPr="001B01F7">
        <w:rPr>
          <w:color w:val="auto"/>
        </w:rPr>
        <w:t>Учасник надає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C655E0" w:rsidRPr="001B01F7" w:rsidRDefault="00C655E0" w:rsidP="00C655E0">
      <w:pPr>
        <w:pStyle w:val="aa"/>
        <w:spacing w:before="0" w:beforeAutospacing="0" w:after="160" w:afterAutospacing="0"/>
        <w:ind w:left="709" w:right="426" w:firstLine="567"/>
        <w:contextualSpacing/>
        <w:jc w:val="both"/>
        <w:rPr>
          <w:color w:val="auto"/>
        </w:rPr>
      </w:pPr>
      <w:r w:rsidRPr="001B01F7">
        <w:rPr>
          <w:color w:val="auto"/>
        </w:rPr>
        <w:t>або</w:t>
      </w:r>
    </w:p>
    <w:p w:rsidR="00C655E0" w:rsidRPr="001B01F7" w:rsidRDefault="00C655E0" w:rsidP="00C655E0">
      <w:pPr>
        <w:pStyle w:val="aa"/>
        <w:spacing w:before="0" w:beforeAutospacing="0" w:after="160" w:afterAutospacing="0"/>
        <w:ind w:left="709" w:right="426" w:firstLine="567"/>
        <w:contextualSpacing/>
        <w:jc w:val="both"/>
        <w:rPr>
          <w:color w:val="auto"/>
        </w:rPr>
      </w:pPr>
      <w:r w:rsidRPr="001B01F7">
        <w:rPr>
          <w:color w:val="auto"/>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C655E0" w:rsidRPr="001B01F7" w:rsidRDefault="00C655E0" w:rsidP="00C655E0">
      <w:pPr>
        <w:spacing w:after="160" w:line="254" w:lineRule="auto"/>
        <w:ind w:left="709" w:right="426"/>
        <w:jc w:val="center"/>
        <w:rPr>
          <w:rFonts w:ascii="Times New Roman" w:hAnsi="Times New Roman"/>
          <w:b/>
          <w:bCs/>
          <w:sz w:val="24"/>
          <w:lang w:val="uk-UA" w:eastAsia="en-US"/>
        </w:rPr>
      </w:pPr>
      <w:r w:rsidRPr="001B01F7">
        <w:rPr>
          <w:rFonts w:ascii="Times New Roman" w:hAnsi="Times New Roman"/>
          <w:b/>
          <w:bCs/>
          <w:sz w:val="24"/>
          <w:lang w:val="uk-UA" w:eastAsia="en-US"/>
        </w:rPr>
        <w:t xml:space="preserve">Документи та інформація, які надаються </w:t>
      </w:r>
      <w:r w:rsidRPr="001B01F7">
        <w:rPr>
          <w:rFonts w:ascii="Times New Roman" w:hAnsi="Times New Roman"/>
          <w:b/>
          <w:bCs/>
          <w:sz w:val="24"/>
          <w:u w:val="single"/>
          <w:lang w:val="uk-UA" w:eastAsia="en-US"/>
        </w:rPr>
        <w:t>переможцем</w:t>
      </w:r>
      <w:r w:rsidRPr="001B01F7">
        <w:rPr>
          <w:rFonts w:ascii="Times New Roman" w:hAnsi="Times New Roman"/>
          <w:b/>
          <w:bCs/>
          <w:sz w:val="24"/>
          <w:lang w:val="uk-UA" w:eastAsia="en-US"/>
        </w:rPr>
        <w:t xml:space="preserve"> процедури закупівлі</w:t>
      </w:r>
    </w:p>
    <w:tbl>
      <w:tblPr>
        <w:tblW w:w="10448" w:type="dxa"/>
        <w:jc w:val="center"/>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
        <w:gridCol w:w="1056"/>
        <w:gridCol w:w="4353"/>
        <w:gridCol w:w="4536"/>
      </w:tblGrid>
      <w:tr w:rsidR="00C655E0" w:rsidRPr="001B01F7" w:rsidTr="00C655E0">
        <w:trPr>
          <w:trHeight w:val="3024"/>
          <w:jc w:val="center"/>
        </w:trPr>
        <w:tc>
          <w:tcPr>
            <w:tcW w:w="503" w:type="dxa"/>
            <w:vAlign w:val="center"/>
          </w:tcPr>
          <w:p w:rsidR="00C655E0" w:rsidRPr="00231CC3" w:rsidRDefault="00C655E0" w:rsidP="00C655E0">
            <w:pPr>
              <w:jc w:val="both"/>
              <w:rPr>
                <w:rFonts w:ascii="Times New Roman" w:hAnsi="Times New Roman"/>
                <w:b/>
                <w:bCs/>
                <w:lang w:val="uk-UA" w:eastAsia="en-US"/>
              </w:rPr>
            </w:pPr>
            <w:r w:rsidRPr="00231CC3">
              <w:rPr>
                <w:rFonts w:ascii="Times New Roman" w:hAnsi="Times New Roman"/>
                <w:b/>
                <w:bCs/>
                <w:lang w:val="uk-UA" w:eastAsia="en-US"/>
              </w:rPr>
              <w:t>№ п/</w:t>
            </w:r>
            <w:proofErr w:type="spellStart"/>
            <w:r w:rsidRPr="00231CC3">
              <w:rPr>
                <w:rFonts w:ascii="Times New Roman" w:hAnsi="Times New Roman"/>
                <w:b/>
                <w:bCs/>
                <w:lang w:val="uk-UA" w:eastAsia="en-US"/>
              </w:rPr>
              <w:t>п</w:t>
            </w:r>
            <w:proofErr w:type="spellEnd"/>
          </w:p>
        </w:tc>
        <w:tc>
          <w:tcPr>
            <w:tcW w:w="1056" w:type="dxa"/>
            <w:vAlign w:val="center"/>
          </w:tcPr>
          <w:p w:rsidR="00C655E0" w:rsidRPr="00231CC3" w:rsidRDefault="00C655E0" w:rsidP="00C655E0">
            <w:pPr>
              <w:jc w:val="both"/>
              <w:rPr>
                <w:rFonts w:ascii="Times New Roman" w:hAnsi="Times New Roman"/>
                <w:b/>
                <w:bCs/>
                <w:lang w:val="uk-UA" w:eastAsia="en-US"/>
              </w:rPr>
            </w:pPr>
            <w:r w:rsidRPr="00231CC3">
              <w:rPr>
                <w:rFonts w:ascii="Times New Roman" w:hAnsi="Times New Roman"/>
                <w:b/>
                <w:bCs/>
                <w:lang w:val="uk-UA" w:eastAsia="en-US"/>
              </w:rPr>
              <w:t>Норма Закону</w:t>
            </w:r>
          </w:p>
        </w:tc>
        <w:tc>
          <w:tcPr>
            <w:tcW w:w="4353" w:type="dxa"/>
            <w:vAlign w:val="center"/>
          </w:tcPr>
          <w:p w:rsidR="00C655E0" w:rsidRPr="00231CC3" w:rsidRDefault="00C655E0" w:rsidP="00C655E0">
            <w:pPr>
              <w:jc w:val="both"/>
              <w:rPr>
                <w:rFonts w:ascii="Times New Roman" w:hAnsi="Times New Roman"/>
                <w:b/>
                <w:bCs/>
                <w:lang w:val="uk-UA" w:eastAsia="en-US"/>
              </w:rPr>
            </w:pPr>
            <w:r w:rsidRPr="00231CC3">
              <w:rPr>
                <w:rFonts w:ascii="Times New Roman" w:hAnsi="Times New Roman"/>
                <w:b/>
                <w:bCs/>
                <w:lang w:val="uk-UA" w:eastAsia="en-US"/>
              </w:rPr>
              <w:t>Підстави для відмови в участі у процедурі закупівлі</w:t>
            </w:r>
          </w:p>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 xml:space="preserve">ВАЖЛИВО! Фізична особа-підприємець, яка на умовах трудового договору наймає працівників для сприяння йому у здійсненні підприємницької діяльності – </w:t>
            </w:r>
            <w:r w:rsidRPr="00231CC3">
              <w:rPr>
                <w:rFonts w:ascii="Times New Roman" w:hAnsi="Times New Roman"/>
                <w:b/>
                <w:bCs/>
                <w:lang w:val="uk-UA" w:eastAsia="en-US"/>
              </w:rPr>
              <w:t>це службова (посадова) особа</w:t>
            </w:r>
            <w:r w:rsidRPr="00231CC3">
              <w:rPr>
                <w:rFonts w:ascii="Times New Roman" w:hAnsi="Times New Roman"/>
                <w:lang w:val="uk-UA" w:eastAsia="en-US"/>
              </w:rPr>
              <w:t xml:space="preserve">. </w:t>
            </w:r>
          </w:p>
          <w:p w:rsidR="00C655E0" w:rsidRPr="00231CC3" w:rsidRDefault="00C655E0" w:rsidP="00C655E0">
            <w:pPr>
              <w:jc w:val="both"/>
              <w:rPr>
                <w:rFonts w:ascii="Times New Roman" w:hAnsi="Times New Roman"/>
                <w:sz w:val="22"/>
                <w:szCs w:val="22"/>
                <w:lang w:val="uk-UA" w:eastAsia="en-US"/>
              </w:rPr>
            </w:pPr>
            <w:r w:rsidRPr="00231CC3">
              <w:rPr>
                <w:rFonts w:ascii="Times New Roman" w:hAnsi="Times New Roman"/>
                <w:lang w:val="uk-UA" w:eastAsia="en-US"/>
              </w:rPr>
              <w:t xml:space="preserve">Фізична особа-підприємець, яка НЕ наймає працівників на умовах трудового договору для сприяння йому у здійсненні підприємницької діяльності – </w:t>
            </w:r>
            <w:r w:rsidRPr="00231CC3">
              <w:rPr>
                <w:rFonts w:ascii="Times New Roman" w:hAnsi="Times New Roman"/>
                <w:b/>
                <w:bCs/>
                <w:lang w:val="uk-UA" w:eastAsia="en-US"/>
              </w:rPr>
              <w:t>це фізична особа</w:t>
            </w:r>
            <w:r w:rsidRPr="00231CC3">
              <w:rPr>
                <w:rFonts w:ascii="Times New Roman" w:hAnsi="Times New Roman"/>
                <w:lang w:val="uk-UA" w:eastAsia="en-US"/>
              </w:rPr>
              <w:t xml:space="preserve"> (відповідно до листа Міністерства юстиції України від 03.11.2006 № 22-48-548).</w:t>
            </w:r>
          </w:p>
          <w:p w:rsidR="00C655E0" w:rsidRPr="00231CC3" w:rsidRDefault="00C655E0" w:rsidP="00C655E0">
            <w:pPr>
              <w:jc w:val="both"/>
              <w:rPr>
                <w:rFonts w:ascii="Times New Roman" w:hAnsi="Times New Roman"/>
                <w:b/>
                <w:bCs/>
                <w:lang w:val="uk-UA" w:eastAsia="en-US"/>
              </w:rPr>
            </w:pPr>
          </w:p>
        </w:tc>
        <w:tc>
          <w:tcPr>
            <w:tcW w:w="4536" w:type="dxa"/>
            <w:vAlign w:val="center"/>
          </w:tcPr>
          <w:p w:rsidR="00C655E0" w:rsidRPr="00231CC3" w:rsidRDefault="00C655E0" w:rsidP="00C655E0">
            <w:pPr>
              <w:jc w:val="both"/>
              <w:rPr>
                <w:rFonts w:ascii="Times New Roman" w:hAnsi="Times New Roman"/>
                <w:b/>
                <w:bCs/>
                <w:lang w:val="uk-UA" w:eastAsia="en-US"/>
              </w:rPr>
            </w:pPr>
            <w:r w:rsidRPr="00231CC3">
              <w:rPr>
                <w:rFonts w:ascii="Times New Roman" w:hAnsi="Times New Roman"/>
                <w:b/>
                <w:bCs/>
                <w:lang w:val="uk-UA" w:eastAsia="en-US"/>
              </w:rPr>
              <w:t>Переможець у строк, що не перевищує десяти днів з дати оприлюднення повідомлення про намір укласти договір про закупівлю, надає замовнику шляхом оприлюднення в електронній системі закупівель:</w:t>
            </w:r>
          </w:p>
        </w:tc>
      </w:tr>
      <w:tr w:rsidR="00C655E0" w:rsidRPr="001B01F7" w:rsidTr="00C655E0">
        <w:trPr>
          <w:jc w:val="center"/>
        </w:trPr>
        <w:tc>
          <w:tcPr>
            <w:tcW w:w="50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1</w:t>
            </w:r>
          </w:p>
        </w:tc>
        <w:tc>
          <w:tcPr>
            <w:tcW w:w="105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пункт 1 частини 1 статті 17 Закону</w:t>
            </w:r>
          </w:p>
        </w:tc>
        <w:tc>
          <w:tcPr>
            <w:tcW w:w="435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shd w:val="clear" w:color="auto" w:fill="FFFFFF"/>
                <w:lang w:val="uk-UA" w:eastAsia="en-US"/>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453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 xml:space="preserve">Замовник перевіряє інформацію самостійно. </w:t>
            </w:r>
            <w:r w:rsidRPr="00231CC3">
              <w:rPr>
                <w:rFonts w:ascii="Times New Roman" w:hAnsi="Times New Roman"/>
                <w:b/>
                <w:bCs/>
                <w:lang w:val="uk-UA" w:eastAsia="en-US"/>
              </w:rPr>
              <w:t>Переможець не надає підтвердження своєї відповідності</w:t>
            </w:r>
            <w:r w:rsidRPr="00231CC3">
              <w:rPr>
                <w:rFonts w:ascii="Times New Roman" w:hAnsi="Times New Roman"/>
                <w:lang w:val="uk-UA" w:eastAsia="en-US"/>
              </w:rPr>
              <w:t>.</w:t>
            </w:r>
          </w:p>
        </w:tc>
      </w:tr>
      <w:tr w:rsidR="00C655E0" w:rsidRPr="002F16E2" w:rsidTr="00C655E0">
        <w:trPr>
          <w:jc w:val="center"/>
        </w:trPr>
        <w:tc>
          <w:tcPr>
            <w:tcW w:w="50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2</w:t>
            </w:r>
          </w:p>
        </w:tc>
        <w:tc>
          <w:tcPr>
            <w:tcW w:w="105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пункт 2 частини 1 статті 17 Закону</w:t>
            </w:r>
          </w:p>
          <w:p w:rsidR="00C655E0" w:rsidRPr="00231CC3" w:rsidRDefault="00C655E0" w:rsidP="00C655E0">
            <w:pPr>
              <w:jc w:val="both"/>
              <w:rPr>
                <w:rFonts w:ascii="Times New Roman" w:hAnsi="Times New Roman"/>
                <w:lang w:val="uk-UA" w:eastAsia="en-US"/>
              </w:rPr>
            </w:pPr>
          </w:p>
          <w:p w:rsidR="00C655E0" w:rsidRPr="00231CC3" w:rsidRDefault="00C655E0" w:rsidP="00C655E0">
            <w:pPr>
              <w:jc w:val="both"/>
              <w:rPr>
                <w:rFonts w:ascii="Times New Roman" w:hAnsi="Times New Roman"/>
                <w:b/>
                <w:bCs/>
                <w:lang w:val="uk-UA" w:eastAsia="en-US"/>
              </w:rPr>
            </w:pPr>
          </w:p>
        </w:tc>
        <w:tc>
          <w:tcPr>
            <w:tcW w:w="435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shd w:val="clear" w:color="auto" w:fill="FFFFFF"/>
                <w:lang w:val="uk-UA" w:eastAsia="en-US"/>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453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b/>
                <w:bCs/>
                <w:lang w:val="uk-UA" w:eastAsia="en-US"/>
              </w:rPr>
              <w:t>Замовник перевіряє інформацію самостійно</w:t>
            </w:r>
            <w:r w:rsidRPr="00231CC3">
              <w:rPr>
                <w:rFonts w:ascii="Times New Roman" w:hAnsi="Times New Roman"/>
                <w:lang w:val="uk-UA" w:eastAsia="en-US"/>
              </w:rPr>
              <w:t xml:space="preserve">. </w:t>
            </w:r>
          </w:p>
          <w:p w:rsidR="00C655E0" w:rsidRPr="00231CC3" w:rsidRDefault="00C655E0" w:rsidP="00C655E0">
            <w:pPr>
              <w:jc w:val="both"/>
              <w:rPr>
                <w:rFonts w:ascii="Times New Roman" w:hAnsi="Times New Roman"/>
                <w:lang w:val="uk-UA" w:eastAsia="en-US"/>
              </w:rPr>
            </w:pPr>
          </w:p>
          <w:p w:rsidR="00C655E0" w:rsidRPr="00231CC3" w:rsidRDefault="00C655E0" w:rsidP="00C655E0">
            <w:pPr>
              <w:jc w:val="both"/>
              <w:rPr>
                <w:rFonts w:ascii="Times New Roman" w:hAnsi="Times New Roman"/>
                <w:lang w:val="uk-UA" w:eastAsia="en-US"/>
              </w:rPr>
            </w:pPr>
            <w:r w:rsidRPr="00231CC3">
              <w:rPr>
                <w:rFonts w:ascii="Times New Roman" w:hAnsi="Times New Roman"/>
                <w:b/>
                <w:bCs/>
                <w:lang w:val="uk-UA" w:eastAsia="en-US"/>
              </w:rPr>
              <w:t>У разі, якщо</w:t>
            </w:r>
            <w:r w:rsidRPr="00231CC3">
              <w:rPr>
                <w:rFonts w:ascii="Times New Roman" w:hAnsi="Times New Roman"/>
                <w:lang w:val="uk-UA" w:eastAsia="en-US"/>
              </w:rPr>
              <w:t xml:space="preserve"> на дату подання документів переможця Єдиний державний </w:t>
            </w:r>
            <w:r w:rsidRPr="00231CC3">
              <w:rPr>
                <w:rFonts w:ascii="Times New Roman" w:hAnsi="Times New Roman"/>
                <w:b/>
                <w:bCs/>
                <w:lang w:val="uk-UA" w:eastAsia="en-US"/>
              </w:rPr>
              <w:t>реєстр</w:t>
            </w:r>
            <w:r w:rsidRPr="00231CC3">
              <w:rPr>
                <w:rFonts w:ascii="Times New Roman" w:hAnsi="Times New Roman"/>
                <w:lang w:val="uk-UA" w:eastAsia="en-US"/>
              </w:rPr>
              <w:t xml:space="preserve"> осіб, які вчинили корупційні або пов’язані з корупцією правопорушення </w:t>
            </w:r>
            <w:r w:rsidRPr="00231CC3">
              <w:rPr>
                <w:rFonts w:ascii="Times New Roman" w:hAnsi="Times New Roman"/>
                <w:b/>
                <w:bCs/>
                <w:lang w:val="uk-UA" w:eastAsia="en-US"/>
              </w:rPr>
              <w:t>не працює</w:t>
            </w:r>
            <w:r w:rsidRPr="00231CC3">
              <w:rPr>
                <w:rFonts w:ascii="Times New Roman" w:hAnsi="Times New Roman"/>
                <w:lang w:val="uk-UA" w:eastAsia="en-US"/>
              </w:rPr>
              <w:t xml:space="preserve">, переможець процедури закупівлі має надати витяг з Єдиного державного реєстру осіб, які вчинили корупційні правопорушення або довідку в довільній формі або гарантійний лист  про те, що </w:t>
            </w:r>
            <w:r w:rsidRPr="00231CC3">
              <w:rPr>
                <w:rFonts w:ascii="Times New Roman" w:hAnsi="Times New Roman"/>
                <w:shd w:val="clear" w:color="auto" w:fill="FFFFFF"/>
                <w:lang w:val="uk-UA" w:eastAsia="en-US"/>
              </w:rPr>
              <w:t xml:space="preserve">відомості про юридичну особу, яка є учасником процедури закупівлі, не внесено до Єдиного державного реєстру осіб, які вчинили корупційні або </w:t>
            </w:r>
            <w:r w:rsidRPr="00231CC3">
              <w:rPr>
                <w:rFonts w:ascii="Times New Roman" w:hAnsi="Times New Roman"/>
                <w:shd w:val="clear" w:color="auto" w:fill="FFFFFF"/>
                <w:lang w:val="uk-UA" w:eastAsia="en-US"/>
              </w:rPr>
              <w:lastRenderedPageBreak/>
              <w:t>пов’язані з корупцією правопорушення</w:t>
            </w:r>
            <w:r w:rsidRPr="00231CC3">
              <w:rPr>
                <w:rFonts w:ascii="Times New Roman" w:hAnsi="Times New Roman"/>
                <w:lang w:val="uk-UA" w:eastAsia="en-US"/>
              </w:rPr>
              <w:t>.</w:t>
            </w:r>
          </w:p>
          <w:p w:rsidR="00C655E0" w:rsidRPr="00231CC3" w:rsidRDefault="00C655E0" w:rsidP="00C655E0">
            <w:pPr>
              <w:jc w:val="both"/>
              <w:rPr>
                <w:rFonts w:ascii="Times New Roman" w:hAnsi="Times New Roman"/>
                <w:lang w:val="uk-UA" w:eastAsia="en-US"/>
              </w:rPr>
            </w:pPr>
          </w:p>
        </w:tc>
      </w:tr>
      <w:tr w:rsidR="00C655E0" w:rsidRPr="002F16E2" w:rsidTr="00C655E0">
        <w:trPr>
          <w:jc w:val="center"/>
        </w:trPr>
        <w:tc>
          <w:tcPr>
            <w:tcW w:w="50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lastRenderedPageBreak/>
              <w:t>3</w:t>
            </w:r>
          </w:p>
        </w:tc>
        <w:tc>
          <w:tcPr>
            <w:tcW w:w="105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пункт 3 частини 1 статті 17 Закону</w:t>
            </w:r>
          </w:p>
          <w:p w:rsidR="00C655E0" w:rsidRPr="00231CC3" w:rsidRDefault="00C655E0" w:rsidP="00C655E0">
            <w:pPr>
              <w:jc w:val="both"/>
              <w:rPr>
                <w:rFonts w:ascii="Times New Roman" w:hAnsi="Times New Roman"/>
                <w:lang w:val="uk-UA" w:eastAsia="en-US"/>
              </w:rPr>
            </w:pPr>
          </w:p>
          <w:p w:rsidR="00C655E0" w:rsidRPr="00231CC3" w:rsidRDefault="00C655E0" w:rsidP="00C655E0">
            <w:pPr>
              <w:jc w:val="both"/>
              <w:rPr>
                <w:rFonts w:ascii="Times New Roman" w:hAnsi="Times New Roman"/>
                <w:lang w:val="uk-UA" w:eastAsia="en-US"/>
              </w:rPr>
            </w:pPr>
          </w:p>
        </w:tc>
        <w:tc>
          <w:tcPr>
            <w:tcW w:w="435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shd w:val="clear" w:color="auto" w:fill="FFFFFF"/>
                <w:lang w:val="uk-UA" w:eastAsia="en-US"/>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53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b/>
                <w:bCs/>
                <w:lang w:val="uk-UA" w:eastAsia="en-US"/>
              </w:rPr>
              <w:t>Замовник перевіряє інформацію самостійно</w:t>
            </w:r>
            <w:r w:rsidRPr="00231CC3">
              <w:rPr>
                <w:rFonts w:ascii="Times New Roman" w:hAnsi="Times New Roman"/>
                <w:lang w:val="uk-UA" w:eastAsia="en-US"/>
              </w:rPr>
              <w:t xml:space="preserve">. </w:t>
            </w:r>
          </w:p>
          <w:p w:rsidR="00C655E0" w:rsidRPr="00231CC3" w:rsidRDefault="00C655E0" w:rsidP="00C655E0">
            <w:pPr>
              <w:jc w:val="both"/>
              <w:rPr>
                <w:rFonts w:ascii="Times New Roman" w:hAnsi="Times New Roman"/>
                <w:lang w:val="uk-UA" w:eastAsia="en-US"/>
              </w:rPr>
            </w:pPr>
          </w:p>
          <w:p w:rsidR="00C655E0" w:rsidRPr="00231CC3" w:rsidRDefault="00C655E0" w:rsidP="00C655E0">
            <w:pPr>
              <w:jc w:val="both"/>
              <w:rPr>
                <w:rFonts w:ascii="Times New Roman" w:hAnsi="Times New Roman"/>
                <w:lang w:val="uk-UA" w:eastAsia="en-US"/>
              </w:rPr>
            </w:pPr>
            <w:r w:rsidRPr="00231CC3">
              <w:rPr>
                <w:rFonts w:ascii="Times New Roman" w:hAnsi="Times New Roman"/>
                <w:b/>
                <w:bCs/>
                <w:lang w:val="uk-UA" w:eastAsia="en-US"/>
              </w:rPr>
              <w:t>У разі, якщо</w:t>
            </w:r>
            <w:r w:rsidRPr="00231CC3">
              <w:rPr>
                <w:rFonts w:ascii="Times New Roman" w:hAnsi="Times New Roman"/>
                <w:lang w:val="uk-UA" w:eastAsia="en-US"/>
              </w:rPr>
              <w:t xml:space="preserve"> на дату подання документів переможця Єдиний державний </w:t>
            </w:r>
            <w:r w:rsidRPr="00231CC3">
              <w:rPr>
                <w:rFonts w:ascii="Times New Roman" w:hAnsi="Times New Roman"/>
                <w:b/>
                <w:bCs/>
                <w:lang w:val="uk-UA" w:eastAsia="en-US"/>
              </w:rPr>
              <w:t>реєстр</w:t>
            </w:r>
            <w:r w:rsidRPr="00231CC3">
              <w:rPr>
                <w:rFonts w:ascii="Times New Roman" w:hAnsi="Times New Roman"/>
                <w:lang w:val="uk-UA" w:eastAsia="en-US"/>
              </w:rPr>
              <w:t xml:space="preserve"> осіб, які вчинили корупційні або пов’язані з корупцією правопорушення </w:t>
            </w:r>
            <w:r w:rsidRPr="00231CC3">
              <w:rPr>
                <w:rFonts w:ascii="Times New Roman" w:hAnsi="Times New Roman"/>
                <w:b/>
                <w:bCs/>
                <w:lang w:val="uk-UA" w:eastAsia="en-US"/>
              </w:rPr>
              <w:t>не працює</w:t>
            </w:r>
            <w:r w:rsidRPr="00231CC3">
              <w:rPr>
                <w:rFonts w:ascii="Times New Roman" w:hAnsi="Times New Roman"/>
                <w:lang w:val="uk-UA" w:eastAsia="en-US"/>
              </w:rPr>
              <w:t xml:space="preserve">, переможець процедури закупівлі має надати витяг з Єдиного державного реєстру осіб, які вчинили корупційні правопорушення  або довідку в довільній формі або гарантійний лист  про те, що </w:t>
            </w:r>
            <w:r w:rsidRPr="00231CC3">
              <w:rPr>
                <w:rFonts w:ascii="Times New Roman" w:hAnsi="Times New Roman"/>
                <w:shd w:val="clear" w:color="auto" w:fill="FFFFFF"/>
                <w:lang w:val="uk-UA" w:eastAsia="en-US"/>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C655E0" w:rsidRPr="001B01F7" w:rsidTr="00C655E0">
        <w:trPr>
          <w:jc w:val="center"/>
        </w:trPr>
        <w:tc>
          <w:tcPr>
            <w:tcW w:w="50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4</w:t>
            </w:r>
          </w:p>
        </w:tc>
        <w:tc>
          <w:tcPr>
            <w:tcW w:w="105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пункт 4 частини 1 статті 17 Закону</w:t>
            </w:r>
          </w:p>
        </w:tc>
        <w:tc>
          <w:tcPr>
            <w:tcW w:w="435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shd w:val="clear" w:color="auto" w:fill="FFFFFF"/>
                <w:lang w:val="uk-UA" w:eastAsia="en-US"/>
              </w:rPr>
              <w:t>суб’єкт господарювання (учасник) протягом останніх трьох років притягувався до відповідальності за порушення, передбачене </w:t>
            </w:r>
            <w:hyperlink r:id="rId15" w:anchor="n52" w:tgtFrame="_blank" w:history="1">
              <w:r w:rsidRPr="00231CC3">
                <w:rPr>
                  <w:rStyle w:val="a6"/>
                  <w:rFonts w:ascii="Times New Roman" w:hAnsi="Times New Roman"/>
                  <w:shd w:val="clear" w:color="auto" w:fill="FFFFFF"/>
                  <w:lang w:val="uk-UA" w:eastAsia="en-US"/>
                </w:rPr>
                <w:t>пунктом 4 частини 2 статті 6</w:t>
              </w:r>
            </w:hyperlink>
            <w:r w:rsidRPr="00231CC3">
              <w:rPr>
                <w:rFonts w:ascii="Times New Roman" w:hAnsi="Times New Roman"/>
                <w:shd w:val="clear" w:color="auto" w:fill="FFFFFF"/>
                <w:lang w:val="uk-UA" w:eastAsia="en-US"/>
              </w:rPr>
              <w:t>, </w:t>
            </w:r>
            <w:hyperlink r:id="rId16" w:anchor="n456" w:tgtFrame="_blank" w:history="1">
              <w:r w:rsidRPr="00231CC3">
                <w:rPr>
                  <w:rStyle w:val="a6"/>
                  <w:rFonts w:ascii="Times New Roman" w:hAnsi="Times New Roman"/>
                  <w:shd w:val="clear" w:color="auto" w:fill="FFFFFF"/>
                  <w:lang w:val="uk-UA" w:eastAsia="en-US"/>
                </w:rPr>
                <w:t>пунктом 1 статті 50</w:t>
              </w:r>
            </w:hyperlink>
            <w:r w:rsidRPr="00231CC3">
              <w:rPr>
                <w:rFonts w:ascii="Times New Roman" w:hAnsi="Times New Roman"/>
                <w:shd w:val="clear" w:color="auto" w:fill="FFFFFF"/>
                <w:lang w:val="uk-UA" w:eastAsia="en-US"/>
              </w:rPr>
              <w:t xml:space="preserve"> Закону України «Про захист економічної конкуренції», у вигляді вчинення </w:t>
            </w:r>
            <w:proofErr w:type="spellStart"/>
            <w:r w:rsidRPr="00231CC3">
              <w:rPr>
                <w:rFonts w:ascii="Times New Roman" w:hAnsi="Times New Roman"/>
                <w:shd w:val="clear" w:color="auto" w:fill="FFFFFF"/>
                <w:lang w:val="uk-UA" w:eastAsia="en-US"/>
              </w:rPr>
              <w:t>антиконкурентних</w:t>
            </w:r>
            <w:proofErr w:type="spellEnd"/>
            <w:r w:rsidRPr="00231CC3">
              <w:rPr>
                <w:rFonts w:ascii="Times New Roman" w:hAnsi="Times New Roman"/>
                <w:shd w:val="clear" w:color="auto" w:fill="FFFFFF"/>
                <w:lang w:val="uk-UA" w:eastAsia="en-US"/>
              </w:rPr>
              <w:t xml:space="preserve"> узгоджених дій, що стосуються спотворення результатів тендерів</w:t>
            </w:r>
          </w:p>
        </w:tc>
        <w:tc>
          <w:tcPr>
            <w:tcW w:w="453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 xml:space="preserve">Замовник перевіряє інформацію самостійно. </w:t>
            </w:r>
            <w:r w:rsidRPr="00231CC3">
              <w:rPr>
                <w:rFonts w:ascii="Times New Roman" w:hAnsi="Times New Roman"/>
                <w:b/>
                <w:bCs/>
                <w:lang w:val="uk-UA" w:eastAsia="en-US"/>
              </w:rPr>
              <w:t>Переможець не надає підтвердження своєї відповідності</w:t>
            </w:r>
            <w:r w:rsidRPr="00231CC3">
              <w:rPr>
                <w:rFonts w:ascii="Times New Roman" w:hAnsi="Times New Roman"/>
                <w:lang w:val="uk-UA" w:eastAsia="en-US"/>
              </w:rPr>
              <w:t>.</w:t>
            </w:r>
          </w:p>
        </w:tc>
      </w:tr>
      <w:tr w:rsidR="00C655E0" w:rsidRPr="001B01F7" w:rsidTr="00C655E0">
        <w:trPr>
          <w:jc w:val="center"/>
        </w:trPr>
        <w:tc>
          <w:tcPr>
            <w:tcW w:w="50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5</w:t>
            </w:r>
          </w:p>
        </w:tc>
        <w:tc>
          <w:tcPr>
            <w:tcW w:w="105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пункт 5 частини 1 статті 17 Закону</w:t>
            </w:r>
          </w:p>
          <w:p w:rsidR="00C655E0" w:rsidRPr="00231CC3" w:rsidRDefault="00C655E0" w:rsidP="00C655E0">
            <w:pPr>
              <w:jc w:val="both"/>
              <w:rPr>
                <w:rFonts w:ascii="Times New Roman" w:hAnsi="Times New Roman"/>
                <w:lang w:val="uk-UA" w:eastAsia="en-US"/>
              </w:rPr>
            </w:pPr>
          </w:p>
          <w:p w:rsidR="00C655E0" w:rsidRPr="00231CC3" w:rsidRDefault="00C655E0" w:rsidP="00C655E0">
            <w:pPr>
              <w:jc w:val="both"/>
              <w:rPr>
                <w:rFonts w:ascii="Times New Roman" w:hAnsi="Times New Roman"/>
                <w:b/>
                <w:bCs/>
                <w:lang w:val="uk-UA" w:eastAsia="en-US"/>
              </w:rPr>
            </w:pPr>
          </w:p>
        </w:tc>
        <w:tc>
          <w:tcPr>
            <w:tcW w:w="435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shd w:val="clear" w:color="auto" w:fill="FFFFFF"/>
                <w:lang w:val="uk-UA"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453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 xml:space="preserve">Переможець процедури закупівлі має надати </w:t>
            </w:r>
            <w:r w:rsidRPr="00231CC3">
              <w:rPr>
                <w:rFonts w:ascii="Times New Roman" w:hAnsi="Times New Roman"/>
                <w:b/>
                <w:lang w:val="uk-UA"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231CC3">
              <w:rPr>
                <w:rFonts w:ascii="Times New Roman" w:hAnsi="Times New Roman"/>
                <w:lang w:val="uk-UA" w:eastAsia="en-US"/>
              </w:rPr>
              <w:t xml:space="preserve"> про те, що фізична особа, яка є учасником процедури закупівлі до кримінальної відповідальності не притягується, </w:t>
            </w:r>
            <w:proofErr w:type="spellStart"/>
            <w:r w:rsidRPr="00231CC3">
              <w:rPr>
                <w:rFonts w:ascii="Times New Roman" w:hAnsi="Times New Roman"/>
                <w:lang w:val="uk-UA" w:eastAsia="en-US"/>
              </w:rPr>
              <w:t>незнятої</w:t>
            </w:r>
            <w:proofErr w:type="spellEnd"/>
            <w:r w:rsidRPr="00231CC3">
              <w:rPr>
                <w:rFonts w:ascii="Times New Roman" w:hAnsi="Times New Roman"/>
                <w:lang w:val="uk-UA" w:eastAsia="en-US"/>
              </w:rPr>
              <w:t xml:space="preserve"> чи непогашеної судимості не має та в розшуку не перебуває.</w:t>
            </w:r>
            <w:r w:rsidRPr="00231CC3">
              <w:rPr>
                <w:rFonts w:ascii="Times New Roman" w:hAnsi="Times New Roman"/>
                <w:lang w:val="uk-UA"/>
              </w:rPr>
              <w:t xml:space="preserve"> Витяг</w:t>
            </w:r>
            <w:r w:rsidRPr="00231CC3">
              <w:rPr>
                <w:rFonts w:ascii="Times New Roman" w:hAnsi="Times New Roman"/>
                <w:lang w:val="uk-UA" w:eastAsia="en-US"/>
              </w:rPr>
              <w:t xml:space="preserve"> мають бути сформований станом не раніше дати оприлюднення повідомлення про намір укласти договір про закупівлю в електронній системі закупівель</w:t>
            </w:r>
          </w:p>
        </w:tc>
      </w:tr>
      <w:tr w:rsidR="00C655E0" w:rsidRPr="001B01F7" w:rsidTr="00C655E0">
        <w:trPr>
          <w:jc w:val="center"/>
        </w:trPr>
        <w:tc>
          <w:tcPr>
            <w:tcW w:w="50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6</w:t>
            </w:r>
          </w:p>
        </w:tc>
        <w:tc>
          <w:tcPr>
            <w:tcW w:w="105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пункт 6 частини 1 статті 17 Закону</w:t>
            </w:r>
          </w:p>
          <w:p w:rsidR="00C655E0" w:rsidRPr="00231CC3" w:rsidRDefault="00C655E0" w:rsidP="00C655E0">
            <w:pPr>
              <w:jc w:val="both"/>
              <w:rPr>
                <w:rFonts w:ascii="Times New Roman" w:hAnsi="Times New Roman"/>
                <w:lang w:val="uk-UA" w:eastAsia="en-US"/>
              </w:rPr>
            </w:pPr>
          </w:p>
          <w:p w:rsidR="00C655E0" w:rsidRPr="00231CC3" w:rsidRDefault="00C655E0" w:rsidP="00C655E0">
            <w:pPr>
              <w:jc w:val="both"/>
              <w:rPr>
                <w:rFonts w:ascii="Times New Roman" w:hAnsi="Times New Roman"/>
                <w:b/>
                <w:bCs/>
                <w:lang w:val="uk-UA" w:eastAsia="en-US"/>
              </w:rPr>
            </w:pPr>
          </w:p>
        </w:tc>
        <w:tc>
          <w:tcPr>
            <w:tcW w:w="435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shd w:val="clear" w:color="auto" w:fill="FFFFFF"/>
                <w:lang w:val="uk-UA" w:eastAsia="en-US"/>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453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 xml:space="preserve">Переможець процедури закупівлі має надати </w:t>
            </w:r>
            <w:r w:rsidRPr="00231CC3">
              <w:rPr>
                <w:rFonts w:ascii="Times New Roman" w:hAnsi="Times New Roman"/>
                <w:b/>
                <w:lang w:val="uk-UA"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231CC3">
              <w:rPr>
                <w:rFonts w:ascii="Times New Roman" w:hAnsi="Times New Roman"/>
                <w:lang w:val="uk-UA" w:eastAsia="en-US"/>
              </w:rPr>
              <w:t xml:space="preserve"> про те, що службова (посадова) особа учасника процедури закупівлі, яка підписала тендерну пропозицію до кримінальної відповідальності не притягується, </w:t>
            </w:r>
            <w:proofErr w:type="spellStart"/>
            <w:r w:rsidRPr="00231CC3">
              <w:rPr>
                <w:rFonts w:ascii="Times New Roman" w:hAnsi="Times New Roman"/>
                <w:lang w:val="uk-UA" w:eastAsia="en-US"/>
              </w:rPr>
              <w:t>незнятої</w:t>
            </w:r>
            <w:proofErr w:type="spellEnd"/>
            <w:r w:rsidRPr="00231CC3">
              <w:rPr>
                <w:rFonts w:ascii="Times New Roman" w:hAnsi="Times New Roman"/>
                <w:lang w:val="uk-UA" w:eastAsia="en-US"/>
              </w:rPr>
              <w:t xml:space="preserve"> чи непогашеної судимості не має та в розшуку не перебуває. </w:t>
            </w:r>
            <w:r w:rsidRPr="00231CC3">
              <w:rPr>
                <w:rFonts w:ascii="Times New Roman" w:hAnsi="Times New Roman"/>
                <w:lang w:val="uk-UA"/>
              </w:rPr>
              <w:t>Витяг</w:t>
            </w:r>
            <w:r w:rsidRPr="00231CC3">
              <w:rPr>
                <w:rFonts w:ascii="Times New Roman" w:hAnsi="Times New Roman"/>
                <w:lang w:val="uk-UA" w:eastAsia="en-US"/>
              </w:rPr>
              <w:t xml:space="preserve"> мають бути сформований станом не раніше дати оприлюднення повідомлення про намір укласти договір про закупівлю в електронній системі закупівель</w:t>
            </w:r>
          </w:p>
        </w:tc>
      </w:tr>
      <w:tr w:rsidR="00C655E0" w:rsidRPr="001B01F7" w:rsidTr="00C655E0">
        <w:trPr>
          <w:jc w:val="center"/>
        </w:trPr>
        <w:tc>
          <w:tcPr>
            <w:tcW w:w="50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7</w:t>
            </w:r>
          </w:p>
        </w:tc>
        <w:tc>
          <w:tcPr>
            <w:tcW w:w="105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пункт 7 частини 1 статті 17 Закону</w:t>
            </w:r>
          </w:p>
        </w:tc>
        <w:tc>
          <w:tcPr>
            <w:tcW w:w="435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shd w:val="clear" w:color="auto" w:fill="FFFFFF"/>
                <w:lang w:val="uk-UA" w:eastAsia="en-US"/>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p>
        </w:tc>
        <w:tc>
          <w:tcPr>
            <w:tcW w:w="453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b/>
                <w:bCs/>
                <w:lang w:val="uk-UA" w:eastAsia="en-US"/>
              </w:rPr>
              <w:t>Замовник перевіряє інформацію самостійно</w:t>
            </w:r>
            <w:r w:rsidRPr="00231CC3">
              <w:rPr>
                <w:rFonts w:ascii="Times New Roman" w:hAnsi="Times New Roman"/>
                <w:lang w:val="uk-UA" w:eastAsia="en-US"/>
              </w:rPr>
              <w:t xml:space="preserve">. </w:t>
            </w:r>
          </w:p>
          <w:p w:rsidR="00C655E0" w:rsidRPr="00231CC3" w:rsidRDefault="00C655E0" w:rsidP="00C655E0">
            <w:pPr>
              <w:jc w:val="both"/>
              <w:rPr>
                <w:rFonts w:ascii="Times New Roman" w:hAnsi="Times New Roman"/>
                <w:lang w:val="uk-UA" w:eastAsia="en-US"/>
              </w:rPr>
            </w:pPr>
          </w:p>
          <w:p w:rsidR="00C655E0" w:rsidRPr="00231CC3" w:rsidRDefault="00C655E0" w:rsidP="00C655E0">
            <w:pPr>
              <w:jc w:val="both"/>
              <w:rPr>
                <w:rFonts w:ascii="Times New Roman" w:hAnsi="Times New Roman"/>
                <w:lang w:val="uk-UA" w:eastAsia="en-US"/>
              </w:rPr>
            </w:pPr>
            <w:r w:rsidRPr="00231CC3">
              <w:rPr>
                <w:rFonts w:ascii="Times New Roman" w:hAnsi="Times New Roman"/>
                <w:b/>
                <w:bCs/>
                <w:lang w:val="uk-UA" w:eastAsia="en-US"/>
              </w:rPr>
              <w:t>У разі, якщо</w:t>
            </w:r>
            <w:r w:rsidRPr="00231CC3">
              <w:rPr>
                <w:rFonts w:ascii="Times New Roman" w:hAnsi="Times New Roman"/>
                <w:lang w:val="uk-UA" w:eastAsia="en-US"/>
              </w:rPr>
              <w:t xml:space="preserve"> на дату подання документів переможця Єдиний державний </w:t>
            </w:r>
            <w:r w:rsidRPr="00231CC3">
              <w:rPr>
                <w:rFonts w:ascii="Times New Roman" w:hAnsi="Times New Roman"/>
                <w:b/>
                <w:bCs/>
                <w:lang w:val="uk-UA" w:eastAsia="en-US"/>
              </w:rPr>
              <w:t>реєстр</w:t>
            </w:r>
            <w:r w:rsidRPr="00231CC3">
              <w:rPr>
                <w:rFonts w:ascii="Times New Roman" w:hAnsi="Times New Roman"/>
                <w:lang w:val="uk-UA" w:eastAsia="en-US"/>
              </w:rPr>
              <w:t xml:space="preserve"> юридичних осіб, фізичних осіб - підприємців та громадських формувань </w:t>
            </w:r>
            <w:r w:rsidRPr="00231CC3">
              <w:rPr>
                <w:rFonts w:ascii="Times New Roman" w:hAnsi="Times New Roman"/>
                <w:b/>
                <w:bCs/>
                <w:lang w:val="uk-UA" w:eastAsia="en-US"/>
              </w:rPr>
              <w:t>не працює</w:t>
            </w:r>
            <w:r w:rsidRPr="00231CC3">
              <w:rPr>
                <w:rFonts w:ascii="Times New Roman" w:hAnsi="Times New Roman"/>
                <w:lang w:val="uk-UA" w:eastAsia="en-US"/>
              </w:rPr>
              <w:t xml:space="preserve">, переможець процедури закупівлі має надати довідку в довільній формі або гарантійний лист  про те, що </w:t>
            </w:r>
            <w:r w:rsidRPr="00231CC3">
              <w:rPr>
                <w:rFonts w:ascii="Times New Roman" w:hAnsi="Times New Roman"/>
                <w:shd w:val="clear" w:color="auto" w:fill="FFFFFF"/>
                <w:lang w:val="uk-UA" w:eastAsia="en-US"/>
              </w:rPr>
              <w:t xml:space="preserve">тендерна пропозиція подана учасником конкурентної процедури закупівлі або участь у переговорній процедурі бере учасник, який не є пов’язаною </w:t>
            </w:r>
            <w:r w:rsidRPr="00231CC3">
              <w:rPr>
                <w:rFonts w:ascii="Times New Roman" w:hAnsi="Times New Roman"/>
                <w:shd w:val="clear" w:color="auto" w:fill="FFFFFF"/>
                <w:lang w:val="uk-UA" w:eastAsia="en-US"/>
              </w:rPr>
              <w:lastRenderedPageBreak/>
              <w:t>особою з іншими учасниками процедури закупівлі та / або з уповноваженою особою (особами), та / або з керівником замовника</w:t>
            </w:r>
            <w:r w:rsidRPr="00231CC3">
              <w:rPr>
                <w:rFonts w:ascii="Times New Roman" w:hAnsi="Times New Roman"/>
                <w:lang w:val="uk-UA" w:eastAsia="en-US"/>
              </w:rPr>
              <w:t xml:space="preserve">. </w:t>
            </w:r>
          </w:p>
        </w:tc>
      </w:tr>
      <w:tr w:rsidR="00C655E0" w:rsidRPr="001B01F7" w:rsidTr="00C655E0">
        <w:trPr>
          <w:jc w:val="center"/>
        </w:trPr>
        <w:tc>
          <w:tcPr>
            <w:tcW w:w="50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lastRenderedPageBreak/>
              <w:t>8</w:t>
            </w:r>
          </w:p>
        </w:tc>
        <w:tc>
          <w:tcPr>
            <w:tcW w:w="105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пункт 8 частини 1 статті 17 Закону</w:t>
            </w:r>
          </w:p>
        </w:tc>
        <w:tc>
          <w:tcPr>
            <w:tcW w:w="435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shd w:val="clear" w:color="auto" w:fill="FFFFFF"/>
                <w:lang w:val="uk-UA" w:eastAsia="en-US"/>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453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b/>
                <w:bCs/>
                <w:lang w:val="uk-UA" w:eastAsia="en-US"/>
              </w:rPr>
              <w:t>Замовник перевіряє інформацію самостійно</w:t>
            </w:r>
            <w:r w:rsidRPr="00231CC3">
              <w:rPr>
                <w:rFonts w:ascii="Times New Roman" w:hAnsi="Times New Roman"/>
                <w:lang w:val="uk-UA" w:eastAsia="en-US"/>
              </w:rPr>
              <w:t xml:space="preserve">. </w:t>
            </w:r>
          </w:p>
          <w:p w:rsidR="00C655E0" w:rsidRPr="00231CC3" w:rsidRDefault="00C655E0" w:rsidP="00C655E0">
            <w:pPr>
              <w:jc w:val="both"/>
              <w:rPr>
                <w:rFonts w:ascii="Times New Roman" w:hAnsi="Times New Roman"/>
                <w:lang w:val="uk-UA" w:eastAsia="en-US"/>
              </w:rPr>
            </w:pPr>
          </w:p>
          <w:p w:rsidR="00C655E0" w:rsidRPr="00231CC3" w:rsidRDefault="00C655E0" w:rsidP="00C655E0">
            <w:pPr>
              <w:jc w:val="both"/>
              <w:rPr>
                <w:rFonts w:ascii="Times New Roman" w:hAnsi="Times New Roman"/>
                <w:lang w:val="uk-UA" w:eastAsia="en-US"/>
              </w:rPr>
            </w:pPr>
            <w:r w:rsidRPr="00231CC3">
              <w:rPr>
                <w:rFonts w:ascii="Times New Roman" w:hAnsi="Times New Roman"/>
                <w:b/>
                <w:bCs/>
                <w:lang w:val="uk-UA" w:eastAsia="en-US"/>
              </w:rPr>
              <w:t>У разі, якщо</w:t>
            </w:r>
            <w:r w:rsidRPr="00231CC3">
              <w:rPr>
                <w:rFonts w:ascii="Times New Roman" w:hAnsi="Times New Roman"/>
                <w:lang w:val="uk-UA" w:eastAsia="en-US"/>
              </w:rPr>
              <w:t xml:space="preserve"> на дату подання документів переможця Єдиний </w:t>
            </w:r>
            <w:r w:rsidRPr="00231CC3">
              <w:rPr>
                <w:rFonts w:ascii="Times New Roman" w:hAnsi="Times New Roman"/>
                <w:b/>
                <w:bCs/>
                <w:lang w:val="uk-UA" w:eastAsia="en-US"/>
              </w:rPr>
              <w:t>реєстр</w:t>
            </w:r>
            <w:r w:rsidRPr="00231CC3">
              <w:rPr>
                <w:rFonts w:ascii="Times New Roman" w:hAnsi="Times New Roman"/>
                <w:lang w:val="uk-UA" w:eastAsia="en-US"/>
              </w:rPr>
              <w:t xml:space="preserve"> підприємств, щодо яких порушено провадження у справі про банкрутство </w:t>
            </w:r>
            <w:r w:rsidRPr="00231CC3">
              <w:rPr>
                <w:rFonts w:ascii="Times New Roman" w:hAnsi="Times New Roman"/>
                <w:b/>
                <w:bCs/>
                <w:lang w:val="uk-UA" w:eastAsia="en-US"/>
              </w:rPr>
              <w:t>не працює</w:t>
            </w:r>
            <w:r w:rsidRPr="00231CC3">
              <w:rPr>
                <w:rFonts w:ascii="Times New Roman" w:hAnsi="Times New Roman"/>
                <w:lang w:val="uk-UA" w:eastAsia="en-US"/>
              </w:rPr>
              <w:t>, переможець процедури закупівлі має надати довідку в довільній формі або гарантійний лист  про те, що</w:t>
            </w:r>
            <w:r w:rsidRPr="00231CC3">
              <w:rPr>
                <w:rFonts w:ascii="Times New Roman" w:hAnsi="Times New Roman"/>
                <w:shd w:val="clear" w:color="auto" w:fill="FFFFFF"/>
                <w:lang w:val="uk-UA" w:eastAsia="en-US"/>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 або інформаційний лист наданий міжрегіональним управлінням Міністерства юстиції України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C655E0" w:rsidRPr="002F16E2" w:rsidTr="00C655E0">
        <w:trPr>
          <w:jc w:val="center"/>
        </w:trPr>
        <w:tc>
          <w:tcPr>
            <w:tcW w:w="50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9</w:t>
            </w:r>
          </w:p>
        </w:tc>
        <w:tc>
          <w:tcPr>
            <w:tcW w:w="105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пункт 9 частини 1 статті 17 Закону</w:t>
            </w:r>
          </w:p>
        </w:tc>
        <w:tc>
          <w:tcPr>
            <w:tcW w:w="435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shd w:val="clear" w:color="auto" w:fill="FFFFFF"/>
                <w:lang w:val="uk-UA" w:eastAsia="en-US"/>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c>
          <w:tcPr>
            <w:tcW w:w="453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b/>
                <w:bCs/>
                <w:lang w:val="uk-UA" w:eastAsia="en-US"/>
              </w:rPr>
              <w:t>Замовник перевіряє інформацію самостійно</w:t>
            </w:r>
            <w:r w:rsidRPr="00231CC3">
              <w:rPr>
                <w:rFonts w:ascii="Times New Roman" w:hAnsi="Times New Roman"/>
                <w:lang w:val="uk-UA" w:eastAsia="en-US"/>
              </w:rPr>
              <w:t xml:space="preserve">. </w:t>
            </w:r>
          </w:p>
          <w:p w:rsidR="00C655E0" w:rsidRPr="00231CC3" w:rsidRDefault="00C655E0" w:rsidP="00C655E0">
            <w:pPr>
              <w:jc w:val="both"/>
              <w:rPr>
                <w:rFonts w:ascii="Times New Roman" w:hAnsi="Times New Roman"/>
                <w:lang w:val="uk-UA" w:eastAsia="en-US"/>
              </w:rPr>
            </w:pPr>
          </w:p>
          <w:p w:rsidR="00C655E0" w:rsidRPr="00231CC3" w:rsidRDefault="00C655E0" w:rsidP="00C655E0">
            <w:pPr>
              <w:jc w:val="both"/>
              <w:rPr>
                <w:rFonts w:ascii="Times New Roman" w:hAnsi="Times New Roman"/>
                <w:lang w:val="uk-UA" w:eastAsia="en-US"/>
              </w:rPr>
            </w:pPr>
            <w:r w:rsidRPr="00231CC3">
              <w:rPr>
                <w:rFonts w:ascii="Times New Roman" w:hAnsi="Times New Roman"/>
                <w:b/>
                <w:bCs/>
                <w:lang w:val="uk-UA" w:eastAsia="en-US"/>
              </w:rPr>
              <w:t>У разі, якщо</w:t>
            </w:r>
            <w:r w:rsidRPr="00231CC3">
              <w:rPr>
                <w:rFonts w:ascii="Times New Roman" w:hAnsi="Times New Roman"/>
                <w:lang w:val="uk-UA" w:eastAsia="en-US"/>
              </w:rPr>
              <w:t xml:space="preserve"> на дату подання документів переможця </w:t>
            </w:r>
            <w:r w:rsidRPr="00231CC3">
              <w:rPr>
                <w:rFonts w:ascii="Times New Roman" w:hAnsi="Times New Roman"/>
                <w:shd w:val="clear" w:color="auto" w:fill="FFFFFF"/>
                <w:lang w:val="uk-UA" w:eastAsia="en-US"/>
              </w:rPr>
              <w:t xml:space="preserve">Єдиний державний </w:t>
            </w:r>
            <w:r w:rsidRPr="00231CC3">
              <w:rPr>
                <w:rFonts w:ascii="Times New Roman" w:hAnsi="Times New Roman"/>
                <w:b/>
                <w:bCs/>
                <w:shd w:val="clear" w:color="auto" w:fill="FFFFFF"/>
                <w:lang w:val="uk-UA" w:eastAsia="en-US"/>
              </w:rPr>
              <w:t>реєстр</w:t>
            </w:r>
            <w:r w:rsidRPr="00231CC3">
              <w:rPr>
                <w:rFonts w:ascii="Times New Roman" w:hAnsi="Times New Roman"/>
                <w:shd w:val="clear" w:color="auto" w:fill="FFFFFF"/>
                <w:lang w:val="uk-UA" w:eastAsia="en-US"/>
              </w:rPr>
              <w:t xml:space="preserve"> юридичних осіб, фізичних осіб - підприємців та громадських формувань</w:t>
            </w:r>
            <w:r w:rsidRPr="00231CC3">
              <w:rPr>
                <w:rFonts w:ascii="Times New Roman" w:hAnsi="Times New Roman"/>
                <w:lang w:val="uk-UA" w:eastAsia="en-US"/>
              </w:rPr>
              <w:t xml:space="preserve"> </w:t>
            </w:r>
            <w:r w:rsidRPr="00231CC3">
              <w:rPr>
                <w:rFonts w:ascii="Times New Roman" w:hAnsi="Times New Roman"/>
                <w:b/>
                <w:bCs/>
                <w:lang w:val="uk-UA" w:eastAsia="en-US"/>
              </w:rPr>
              <w:t>не працює</w:t>
            </w:r>
            <w:r w:rsidRPr="00231CC3">
              <w:rPr>
                <w:rFonts w:ascii="Times New Roman" w:hAnsi="Times New Roman"/>
                <w:lang w:val="uk-UA" w:eastAsia="en-US"/>
              </w:rPr>
              <w:t xml:space="preserve">, переможець процедури закупівлі має надати витяг з Єдиного державного </w:t>
            </w:r>
            <w:r w:rsidRPr="00231CC3">
              <w:rPr>
                <w:rFonts w:ascii="Times New Roman" w:hAnsi="Times New Roman"/>
                <w:shd w:val="clear" w:color="auto" w:fill="FFFFFF"/>
                <w:lang w:val="uk-UA" w:eastAsia="en-US"/>
              </w:rPr>
              <w:t xml:space="preserve">реєстру юридичних осіб, фізичних осіб - підприємців та громадських формувань, </w:t>
            </w:r>
            <w:r w:rsidRPr="00231CC3">
              <w:rPr>
                <w:rFonts w:ascii="Times New Roman" w:hAnsi="Times New Roman"/>
                <w:lang w:val="uk-UA" w:eastAsia="en-US"/>
              </w:rPr>
              <w:t>який містить інформацію про те, що</w:t>
            </w:r>
            <w:r w:rsidRPr="00231CC3">
              <w:rPr>
                <w:rFonts w:ascii="Times New Roman" w:hAnsi="Times New Roman"/>
                <w:shd w:val="clear" w:color="auto" w:fill="FFFFFF"/>
                <w:lang w:val="uk-UA" w:eastAsia="en-US"/>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C655E0" w:rsidRPr="001B01F7" w:rsidTr="00C655E0">
        <w:trPr>
          <w:jc w:val="center"/>
        </w:trPr>
        <w:tc>
          <w:tcPr>
            <w:tcW w:w="50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10</w:t>
            </w:r>
          </w:p>
        </w:tc>
        <w:tc>
          <w:tcPr>
            <w:tcW w:w="105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пункт 10 частини 1 статті 17 Закону</w:t>
            </w:r>
          </w:p>
          <w:p w:rsidR="00C655E0" w:rsidRPr="00231CC3" w:rsidRDefault="00C655E0" w:rsidP="00C655E0">
            <w:pPr>
              <w:jc w:val="both"/>
              <w:rPr>
                <w:rFonts w:ascii="Times New Roman" w:hAnsi="Times New Roman"/>
                <w:lang w:val="uk-UA" w:eastAsia="en-US"/>
              </w:rPr>
            </w:pPr>
          </w:p>
          <w:p w:rsidR="00C655E0" w:rsidRPr="00231CC3" w:rsidRDefault="00C655E0" w:rsidP="00C655E0">
            <w:pPr>
              <w:jc w:val="both"/>
              <w:rPr>
                <w:rFonts w:ascii="Times New Roman" w:hAnsi="Times New Roman"/>
                <w:b/>
                <w:bCs/>
                <w:lang w:val="uk-UA" w:eastAsia="en-US"/>
              </w:rPr>
            </w:pPr>
          </w:p>
        </w:tc>
        <w:tc>
          <w:tcPr>
            <w:tcW w:w="435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shd w:val="clear" w:color="auto" w:fill="FFFFFF"/>
                <w:lang w:val="uk-UA" w:eastAsia="en-US"/>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453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Переможець надає антикорупційну програму та документ про призначення уповноваженого з реалізації антикорупційної програми</w:t>
            </w:r>
          </w:p>
          <w:p w:rsidR="00C655E0" w:rsidRPr="00231CC3" w:rsidRDefault="00C655E0" w:rsidP="00C655E0">
            <w:pPr>
              <w:jc w:val="both"/>
              <w:rPr>
                <w:rFonts w:ascii="Times New Roman" w:hAnsi="Times New Roman"/>
                <w:i/>
                <w:iCs/>
                <w:lang w:val="uk-UA" w:eastAsia="en-US"/>
              </w:rPr>
            </w:pPr>
            <w:r w:rsidRPr="00231CC3">
              <w:rPr>
                <w:rFonts w:ascii="Times New Roman" w:hAnsi="Times New Roman"/>
                <w:i/>
                <w:iCs/>
                <w:lang w:val="uk-UA" w:eastAsia="en-US"/>
              </w:rPr>
              <w:t>(лише якщо вартість закупівлі товару (товарів), послуги (послуг) або робіт дорівнює чи перевищує 20 мільйонів гривень (у тому числі за лотом))</w:t>
            </w:r>
          </w:p>
          <w:p w:rsidR="00C655E0" w:rsidRPr="00231CC3" w:rsidRDefault="00C655E0" w:rsidP="00C655E0">
            <w:pPr>
              <w:jc w:val="both"/>
              <w:rPr>
                <w:rFonts w:ascii="Times New Roman" w:hAnsi="Times New Roman"/>
                <w:b/>
                <w:bCs/>
                <w:lang w:val="uk-UA" w:eastAsia="en-US"/>
              </w:rPr>
            </w:pPr>
          </w:p>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C655E0" w:rsidRPr="001B01F7" w:rsidTr="00C655E0">
        <w:trPr>
          <w:jc w:val="center"/>
        </w:trPr>
        <w:tc>
          <w:tcPr>
            <w:tcW w:w="50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11</w:t>
            </w:r>
          </w:p>
        </w:tc>
        <w:tc>
          <w:tcPr>
            <w:tcW w:w="105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пункт 11 частини 1 статті 17 Закону</w:t>
            </w:r>
          </w:p>
        </w:tc>
        <w:tc>
          <w:tcPr>
            <w:tcW w:w="435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shd w:val="clear" w:color="auto" w:fill="FFFFFF"/>
                <w:lang w:val="uk-UA" w:eastAsia="en-US"/>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c>
          <w:tcPr>
            <w:tcW w:w="453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 xml:space="preserve">Замовник перевіряє інформацію самостійно. </w:t>
            </w:r>
            <w:r w:rsidRPr="00231CC3">
              <w:rPr>
                <w:rFonts w:ascii="Times New Roman" w:hAnsi="Times New Roman"/>
                <w:b/>
                <w:bCs/>
                <w:lang w:val="uk-UA" w:eastAsia="en-US"/>
              </w:rPr>
              <w:t>Переможець не надає підтвердження своєї відповідності</w:t>
            </w:r>
            <w:r w:rsidRPr="00231CC3">
              <w:rPr>
                <w:rFonts w:ascii="Times New Roman" w:hAnsi="Times New Roman"/>
                <w:lang w:val="uk-UA" w:eastAsia="en-US"/>
              </w:rPr>
              <w:t>.</w:t>
            </w:r>
          </w:p>
        </w:tc>
      </w:tr>
      <w:tr w:rsidR="00C655E0" w:rsidRPr="001B01F7" w:rsidTr="00C655E0">
        <w:trPr>
          <w:jc w:val="center"/>
        </w:trPr>
        <w:tc>
          <w:tcPr>
            <w:tcW w:w="50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12</w:t>
            </w:r>
          </w:p>
        </w:tc>
        <w:tc>
          <w:tcPr>
            <w:tcW w:w="105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пункт 12 частини 1 статті 17 Закону</w:t>
            </w:r>
          </w:p>
        </w:tc>
        <w:tc>
          <w:tcPr>
            <w:tcW w:w="435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shd w:val="clear" w:color="auto" w:fill="FFFFFF"/>
                <w:lang w:val="uk-UA"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53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 xml:space="preserve">Переможець процедури закупівлі </w:t>
            </w:r>
            <w:r w:rsidRPr="00231CC3">
              <w:rPr>
                <w:rFonts w:ascii="Times New Roman" w:hAnsi="Times New Roman"/>
                <w:b/>
                <w:lang w:val="uk-UA" w:eastAsia="en-US"/>
              </w:rPr>
              <w:t>надає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231CC3">
              <w:rPr>
                <w:rFonts w:ascii="Times New Roman" w:hAnsi="Times New Roman"/>
                <w:lang w:val="uk-UA" w:eastAsia="en-US"/>
              </w:rPr>
              <w:t xml:space="preserve">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w:t>
            </w:r>
            <w:proofErr w:type="spellStart"/>
            <w:r w:rsidRPr="00231CC3">
              <w:rPr>
                <w:rFonts w:ascii="Times New Roman" w:hAnsi="Times New Roman"/>
                <w:lang w:val="uk-UA" w:eastAsia="en-US"/>
              </w:rPr>
              <w:t>незнятої</w:t>
            </w:r>
            <w:proofErr w:type="spellEnd"/>
            <w:r w:rsidRPr="00231CC3">
              <w:rPr>
                <w:rFonts w:ascii="Times New Roman" w:hAnsi="Times New Roman"/>
                <w:lang w:val="uk-UA" w:eastAsia="en-US"/>
              </w:rPr>
              <w:t xml:space="preserve"> чи непогашеної  судимості не має та в розшуку не перебуває. </w:t>
            </w:r>
            <w:r w:rsidRPr="00231CC3">
              <w:rPr>
                <w:rFonts w:ascii="Times New Roman" w:hAnsi="Times New Roman"/>
                <w:lang w:val="uk-UA"/>
              </w:rPr>
              <w:t>Витяг</w:t>
            </w:r>
            <w:r w:rsidRPr="00231CC3">
              <w:rPr>
                <w:rFonts w:ascii="Times New Roman" w:hAnsi="Times New Roman"/>
                <w:lang w:val="uk-UA" w:eastAsia="en-US"/>
              </w:rPr>
              <w:t xml:space="preserve"> мають бути сформований станом не раніше </w:t>
            </w:r>
            <w:r w:rsidRPr="00231CC3">
              <w:rPr>
                <w:rFonts w:ascii="Times New Roman" w:hAnsi="Times New Roman"/>
                <w:lang w:val="uk-UA" w:eastAsia="en-US"/>
              </w:rPr>
              <w:lastRenderedPageBreak/>
              <w:t>дати оприлюднення повідомлення про намір укласти договір про закупівлю в електронній системі закупівель</w:t>
            </w:r>
          </w:p>
        </w:tc>
      </w:tr>
      <w:tr w:rsidR="00C655E0" w:rsidRPr="002F16E2" w:rsidTr="00C655E0">
        <w:trPr>
          <w:jc w:val="center"/>
        </w:trPr>
        <w:tc>
          <w:tcPr>
            <w:tcW w:w="50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lastRenderedPageBreak/>
              <w:t>13</w:t>
            </w:r>
          </w:p>
        </w:tc>
        <w:tc>
          <w:tcPr>
            <w:tcW w:w="105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пункт 13 частини 1 статті 17 Закону</w:t>
            </w:r>
          </w:p>
        </w:tc>
        <w:tc>
          <w:tcPr>
            <w:tcW w:w="435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shd w:val="clear" w:color="auto" w:fill="FFFFFF"/>
                <w:lang w:val="uk-UA" w:eastAsia="en-US"/>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453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b/>
                <w:bCs/>
                <w:lang w:val="uk-UA" w:eastAsia="en-US"/>
              </w:rPr>
              <w:t>Замовник перевіряє інформацію самостійно в електронній системі закупівель</w:t>
            </w:r>
            <w:r w:rsidRPr="00231CC3">
              <w:rPr>
                <w:rFonts w:ascii="Times New Roman" w:hAnsi="Times New Roman"/>
                <w:lang w:val="uk-UA" w:eastAsia="en-US"/>
              </w:rPr>
              <w:t>.</w:t>
            </w:r>
          </w:p>
          <w:p w:rsidR="00C655E0" w:rsidRPr="00231CC3" w:rsidRDefault="00C655E0" w:rsidP="00C655E0">
            <w:pPr>
              <w:jc w:val="both"/>
              <w:rPr>
                <w:rFonts w:ascii="Times New Roman" w:hAnsi="Times New Roman"/>
                <w:lang w:val="uk-UA" w:eastAsia="en-US"/>
              </w:rPr>
            </w:pPr>
          </w:p>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Переможець щодо якого буде сформовано довідку (квитанцію) про наявність заборгованості із сплати податків і зборів (обов’язкових платежів), може надати довідку з податкової служби про відсутність податкової заборгованості, сформовану  більш пізньою датою та / або часом. У випадку якщо в електронній системі закупівель не сформовано довідку (квитанцію) про наявність / відсутність заборгованості із сплати податків і зборів (обов’язкових платежів), переможець надає довідку про наявність / відсутність заборгованості із сплати податків і зборів (обов’язкових платежів), видану уповноваженим на це органом, що діє станом на дату  подання документа. У випадку наявності в довідці інформації про заборгованість із сплати податків і зборів (обов’язкових платежів) учасник надає інформацію, яка підтверджує здійснення ним заходів щодо розстрочення і відстрочення такої заборгованості у порядку та на умовах, визначених законодавством країни реєстрації такого учасника.</w:t>
            </w:r>
          </w:p>
        </w:tc>
      </w:tr>
      <w:tr w:rsidR="00C655E0" w:rsidRPr="002F16E2" w:rsidTr="00C655E0">
        <w:trPr>
          <w:jc w:val="center"/>
        </w:trPr>
        <w:tc>
          <w:tcPr>
            <w:tcW w:w="503"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14</w:t>
            </w:r>
          </w:p>
        </w:tc>
        <w:tc>
          <w:tcPr>
            <w:tcW w:w="105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частина 2 статті 17 Закону</w:t>
            </w:r>
          </w:p>
        </w:tc>
        <w:tc>
          <w:tcPr>
            <w:tcW w:w="4353" w:type="dxa"/>
          </w:tcPr>
          <w:p w:rsidR="00C655E0" w:rsidRPr="00231CC3" w:rsidRDefault="00C655E0" w:rsidP="00C655E0">
            <w:pPr>
              <w:shd w:val="clear" w:color="auto" w:fill="FFFFFF"/>
              <w:spacing w:after="150"/>
              <w:jc w:val="both"/>
              <w:rPr>
                <w:rFonts w:ascii="Times New Roman" w:hAnsi="Times New Roman"/>
                <w:lang w:val="uk-UA" w:eastAsia="en-US"/>
              </w:rPr>
            </w:pPr>
            <w:r w:rsidRPr="00231CC3">
              <w:rPr>
                <w:rFonts w:ascii="Times New Roman" w:hAnsi="Times New Roman"/>
                <w:lang w:val="uk-UA" w:eastAsia="en-US"/>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C655E0" w:rsidRPr="00231CC3" w:rsidRDefault="00C655E0" w:rsidP="00C655E0">
            <w:pPr>
              <w:shd w:val="clear" w:color="auto" w:fill="FFFFFF"/>
              <w:spacing w:after="150"/>
              <w:jc w:val="both"/>
              <w:rPr>
                <w:rFonts w:ascii="Times New Roman" w:hAnsi="Times New Roman"/>
                <w:lang w:val="uk-UA" w:eastAsia="en-US"/>
              </w:rPr>
            </w:pPr>
            <w:bookmarkStart w:id="29" w:name="n1277"/>
            <w:bookmarkEnd w:id="29"/>
            <w:r w:rsidRPr="00231CC3">
              <w:rPr>
                <w:rFonts w:ascii="Times New Roman" w:hAnsi="Times New Roman"/>
                <w:lang w:val="uk-UA" w:eastAsia="en-US"/>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4536" w:type="dxa"/>
          </w:tcPr>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 xml:space="preserve">Переможець надає </w:t>
            </w:r>
            <w:r w:rsidRPr="00231CC3">
              <w:rPr>
                <w:rFonts w:ascii="Times New Roman" w:hAnsi="Times New Roman"/>
                <w:b/>
                <w:lang w:val="uk-UA" w:eastAsia="en-US"/>
              </w:rPr>
              <w:t>довідку в довільній формі</w:t>
            </w:r>
            <w:r w:rsidRPr="00231CC3">
              <w:rPr>
                <w:rFonts w:ascii="Times New Roman" w:hAnsi="Times New Roman"/>
                <w:lang w:val="uk-UA" w:eastAsia="en-US"/>
              </w:rPr>
              <w:t xml:space="preserve">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655E0" w:rsidRPr="00231CC3" w:rsidRDefault="00C655E0" w:rsidP="00C655E0">
            <w:pPr>
              <w:jc w:val="both"/>
              <w:rPr>
                <w:rFonts w:ascii="Times New Roman" w:hAnsi="Times New Roman"/>
                <w:lang w:val="uk-UA" w:eastAsia="en-US"/>
              </w:rPr>
            </w:pPr>
          </w:p>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або</w:t>
            </w:r>
          </w:p>
          <w:p w:rsidR="00C655E0" w:rsidRPr="00231CC3" w:rsidRDefault="00C655E0" w:rsidP="00C655E0">
            <w:pPr>
              <w:jc w:val="both"/>
              <w:rPr>
                <w:rFonts w:ascii="Times New Roman" w:hAnsi="Times New Roman"/>
                <w:lang w:val="uk-UA" w:eastAsia="en-US"/>
              </w:rPr>
            </w:pPr>
          </w:p>
          <w:p w:rsidR="00C655E0" w:rsidRPr="00231CC3" w:rsidRDefault="00C655E0" w:rsidP="00C655E0">
            <w:pPr>
              <w:jc w:val="both"/>
              <w:rPr>
                <w:rFonts w:ascii="Times New Roman" w:hAnsi="Times New Roman"/>
                <w:lang w:val="uk-UA" w:eastAsia="en-US"/>
              </w:rPr>
            </w:pPr>
            <w:r w:rsidRPr="00231CC3">
              <w:rPr>
                <w:rFonts w:ascii="Times New Roman" w:hAnsi="Times New Roman"/>
                <w:lang w:val="uk-UA" w:eastAsia="en-US"/>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C655E0" w:rsidRPr="001B01F7" w:rsidRDefault="00C655E0" w:rsidP="00C655E0">
      <w:pPr>
        <w:ind w:right="426"/>
        <w:jc w:val="both"/>
        <w:rPr>
          <w:rFonts w:ascii="Times New Roman" w:hAnsi="Times New Roman"/>
          <w:b/>
          <w:sz w:val="24"/>
          <w:lang w:val="uk-UA"/>
        </w:rPr>
      </w:pPr>
    </w:p>
    <w:p w:rsidR="00C655E0" w:rsidRPr="001B01F7" w:rsidRDefault="00C655E0" w:rsidP="00C655E0">
      <w:pPr>
        <w:ind w:right="426"/>
        <w:jc w:val="both"/>
        <w:rPr>
          <w:rFonts w:ascii="Times New Roman" w:hAnsi="Times New Roman"/>
          <w:b/>
          <w:sz w:val="24"/>
          <w:lang w:val="uk-UA"/>
        </w:rPr>
      </w:pPr>
    </w:p>
    <w:p w:rsidR="00C655E0" w:rsidRPr="001B01F7" w:rsidRDefault="00C655E0" w:rsidP="00C655E0">
      <w:pPr>
        <w:tabs>
          <w:tab w:val="left" w:pos="1134"/>
        </w:tabs>
        <w:ind w:left="567" w:right="282"/>
        <w:jc w:val="both"/>
        <w:rPr>
          <w:rFonts w:ascii="Times New Roman" w:hAnsi="Times New Roman"/>
          <w:b/>
          <w:sz w:val="24"/>
          <w:szCs w:val="24"/>
          <w:lang w:val="uk-UA"/>
        </w:rPr>
      </w:pPr>
    </w:p>
    <w:p w:rsidR="00954447" w:rsidRPr="00473585" w:rsidRDefault="00954447" w:rsidP="00997372">
      <w:pPr>
        <w:jc w:val="right"/>
        <w:rPr>
          <w:rFonts w:ascii="Times New Roman" w:hAnsi="Times New Roman"/>
          <w:b/>
          <w:i/>
          <w:sz w:val="24"/>
          <w:szCs w:val="24"/>
          <w:lang w:val="uk-UA"/>
        </w:rPr>
      </w:pPr>
    </w:p>
    <w:sectPr w:rsidR="00954447" w:rsidRPr="00473585" w:rsidSect="008D2F14">
      <w:pgSz w:w="11906" w:h="16838" w:code="9"/>
      <w:pgMar w:top="567" w:right="425" w:bottom="53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EC7" w:rsidRDefault="00DC7EC7">
      <w:r>
        <w:separator/>
      </w:r>
    </w:p>
  </w:endnote>
  <w:endnote w:type="continuationSeparator" w:id="0">
    <w:p w:rsidR="00DC7EC7" w:rsidRDefault="00DC7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401" w:rsidRDefault="00757401" w:rsidP="00592A35">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57401" w:rsidRDefault="00757401" w:rsidP="00592A35">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401" w:rsidRPr="006F20F2" w:rsidRDefault="00757401" w:rsidP="00592A35">
    <w:pPr>
      <w:pStyle w:val="a9"/>
      <w:framePr w:wrap="around" w:vAnchor="text" w:hAnchor="page" w:x="11161" w:y="6"/>
      <w:rPr>
        <w:rStyle w:val="a8"/>
        <w:rFonts w:ascii="Times New Roman" w:hAnsi="Times New Roman"/>
      </w:rPr>
    </w:pPr>
    <w:r w:rsidRPr="006F20F2">
      <w:rPr>
        <w:rStyle w:val="a8"/>
        <w:rFonts w:ascii="Times New Roman" w:hAnsi="Times New Roman"/>
      </w:rPr>
      <w:fldChar w:fldCharType="begin"/>
    </w:r>
    <w:r w:rsidRPr="006F20F2">
      <w:rPr>
        <w:rStyle w:val="a8"/>
        <w:rFonts w:ascii="Times New Roman" w:hAnsi="Times New Roman"/>
      </w:rPr>
      <w:instrText xml:space="preserve">PAGE  </w:instrText>
    </w:r>
    <w:r w:rsidRPr="006F20F2">
      <w:rPr>
        <w:rStyle w:val="a8"/>
        <w:rFonts w:ascii="Times New Roman" w:hAnsi="Times New Roman"/>
      </w:rPr>
      <w:fldChar w:fldCharType="separate"/>
    </w:r>
    <w:r w:rsidR="002F16E2">
      <w:rPr>
        <w:rStyle w:val="a8"/>
        <w:rFonts w:ascii="Times New Roman" w:hAnsi="Times New Roman"/>
        <w:noProof/>
      </w:rPr>
      <w:t>20</w:t>
    </w:r>
    <w:r w:rsidRPr="006F20F2">
      <w:rPr>
        <w:rStyle w:val="a8"/>
        <w:rFonts w:ascii="Times New Roman" w:hAnsi="Times New Roman"/>
      </w:rPr>
      <w:fldChar w:fldCharType="end"/>
    </w:r>
  </w:p>
  <w:p w:rsidR="00757401" w:rsidRDefault="00757401" w:rsidP="00592A35">
    <w:pPr>
      <w:pStyle w:val="a9"/>
      <w:jc w:val="center"/>
      <w:rPr>
        <w:rFonts w:ascii="Times New Roman" w:hAnsi="Times New Roman"/>
        <w:b/>
        <w:sz w:val="16"/>
        <w:szCs w:val="16"/>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EC7" w:rsidRDefault="00DC7EC7">
      <w:r>
        <w:separator/>
      </w:r>
    </w:p>
  </w:footnote>
  <w:footnote w:type="continuationSeparator" w:id="0">
    <w:p w:rsidR="00DC7EC7" w:rsidRDefault="00DC7E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401" w:rsidRDefault="00757401" w:rsidP="00592A35">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57401" w:rsidRDefault="0075740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D01A0484"/>
    <w:lvl w:ilvl="0">
      <w:numFmt w:val="bullet"/>
      <w:lvlText w:val="*"/>
      <w:lvlJc w:val="left"/>
    </w:lvl>
  </w:abstractNum>
  <w:abstractNum w:abstractNumId="2">
    <w:nsid w:val="01EE3F14"/>
    <w:multiLevelType w:val="hybridMultilevel"/>
    <w:tmpl w:val="2A289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D646F8"/>
    <w:multiLevelType w:val="hybridMultilevel"/>
    <w:tmpl w:val="ECFAF15A"/>
    <w:lvl w:ilvl="0" w:tplc="04190001">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4">
    <w:nsid w:val="08F12BA6"/>
    <w:multiLevelType w:val="hybridMultilevel"/>
    <w:tmpl w:val="3306CD76"/>
    <w:lvl w:ilvl="0" w:tplc="0419000F">
      <w:start w:val="1"/>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5">
    <w:nsid w:val="0A4A7184"/>
    <w:multiLevelType w:val="hybridMultilevel"/>
    <w:tmpl w:val="98325362"/>
    <w:lvl w:ilvl="0" w:tplc="EDCC48C8">
      <w:start w:val="1"/>
      <w:numFmt w:val="bullet"/>
      <w:lvlText w:val=""/>
      <w:lvlJc w:val="left"/>
      <w:pPr>
        <w:ind w:left="1170" w:hanging="360"/>
      </w:pPr>
      <w:rPr>
        <w:rFonts w:ascii="Symbol" w:hAnsi="Symbol" w:hint="default"/>
      </w:rPr>
    </w:lvl>
    <w:lvl w:ilvl="1" w:tplc="EDCC48C8">
      <w:start w:val="1"/>
      <w:numFmt w:val="bullet"/>
      <w:lvlText w:val=""/>
      <w:lvlJc w:val="left"/>
      <w:pPr>
        <w:ind w:left="1890" w:hanging="360"/>
      </w:pPr>
      <w:rPr>
        <w:rFonts w:ascii="Symbol" w:hAnsi="Symbol"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6">
    <w:nsid w:val="0A870218"/>
    <w:multiLevelType w:val="hybridMultilevel"/>
    <w:tmpl w:val="650CEB84"/>
    <w:lvl w:ilvl="0" w:tplc="1194A95A">
      <w:numFmt w:val="bullet"/>
      <w:lvlText w:val="-"/>
      <w:lvlJc w:val="left"/>
      <w:pPr>
        <w:ind w:left="351" w:hanging="360"/>
      </w:pPr>
      <w:rPr>
        <w:rFonts w:ascii="Times New Roman" w:eastAsia="Times New Roman" w:hAnsi="Times New Roman" w:cs="Times New Roman" w:hint="default"/>
      </w:rPr>
    </w:lvl>
    <w:lvl w:ilvl="1" w:tplc="04190003" w:tentative="1">
      <w:start w:val="1"/>
      <w:numFmt w:val="bullet"/>
      <w:lvlText w:val="o"/>
      <w:lvlJc w:val="left"/>
      <w:pPr>
        <w:ind w:left="1071" w:hanging="360"/>
      </w:pPr>
      <w:rPr>
        <w:rFonts w:ascii="Courier New" w:hAnsi="Courier New" w:cs="Courier New" w:hint="default"/>
      </w:rPr>
    </w:lvl>
    <w:lvl w:ilvl="2" w:tplc="04190005" w:tentative="1">
      <w:start w:val="1"/>
      <w:numFmt w:val="bullet"/>
      <w:lvlText w:val=""/>
      <w:lvlJc w:val="left"/>
      <w:pPr>
        <w:ind w:left="1791" w:hanging="360"/>
      </w:pPr>
      <w:rPr>
        <w:rFonts w:ascii="Wingdings" w:hAnsi="Wingdings" w:hint="default"/>
      </w:rPr>
    </w:lvl>
    <w:lvl w:ilvl="3" w:tplc="04190001" w:tentative="1">
      <w:start w:val="1"/>
      <w:numFmt w:val="bullet"/>
      <w:lvlText w:val=""/>
      <w:lvlJc w:val="left"/>
      <w:pPr>
        <w:ind w:left="2511" w:hanging="360"/>
      </w:pPr>
      <w:rPr>
        <w:rFonts w:ascii="Symbol" w:hAnsi="Symbol" w:hint="default"/>
      </w:rPr>
    </w:lvl>
    <w:lvl w:ilvl="4" w:tplc="04190003" w:tentative="1">
      <w:start w:val="1"/>
      <w:numFmt w:val="bullet"/>
      <w:lvlText w:val="o"/>
      <w:lvlJc w:val="left"/>
      <w:pPr>
        <w:ind w:left="3231" w:hanging="360"/>
      </w:pPr>
      <w:rPr>
        <w:rFonts w:ascii="Courier New" w:hAnsi="Courier New" w:cs="Courier New" w:hint="default"/>
      </w:rPr>
    </w:lvl>
    <w:lvl w:ilvl="5" w:tplc="04190005" w:tentative="1">
      <w:start w:val="1"/>
      <w:numFmt w:val="bullet"/>
      <w:lvlText w:val=""/>
      <w:lvlJc w:val="left"/>
      <w:pPr>
        <w:ind w:left="3951" w:hanging="360"/>
      </w:pPr>
      <w:rPr>
        <w:rFonts w:ascii="Wingdings" w:hAnsi="Wingdings" w:hint="default"/>
      </w:rPr>
    </w:lvl>
    <w:lvl w:ilvl="6" w:tplc="04190001" w:tentative="1">
      <w:start w:val="1"/>
      <w:numFmt w:val="bullet"/>
      <w:lvlText w:val=""/>
      <w:lvlJc w:val="left"/>
      <w:pPr>
        <w:ind w:left="4671" w:hanging="360"/>
      </w:pPr>
      <w:rPr>
        <w:rFonts w:ascii="Symbol" w:hAnsi="Symbol" w:hint="default"/>
      </w:rPr>
    </w:lvl>
    <w:lvl w:ilvl="7" w:tplc="04190003" w:tentative="1">
      <w:start w:val="1"/>
      <w:numFmt w:val="bullet"/>
      <w:lvlText w:val="o"/>
      <w:lvlJc w:val="left"/>
      <w:pPr>
        <w:ind w:left="5391" w:hanging="360"/>
      </w:pPr>
      <w:rPr>
        <w:rFonts w:ascii="Courier New" w:hAnsi="Courier New" w:cs="Courier New" w:hint="default"/>
      </w:rPr>
    </w:lvl>
    <w:lvl w:ilvl="8" w:tplc="04190005" w:tentative="1">
      <w:start w:val="1"/>
      <w:numFmt w:val="bullet"/>
      <w:lvlText w:val=""/>
      <w:lvlJc w:val="left"/>
      <w:pPr>
        <w:ind w:left="6111" w:hanging="360"/>
      </w:pPr>
      <w:rPr>
        <w:rFonts w:ascii="Wingdings" w:hAnsi="Wingdings" w:hint="default"/>
      </w:rPr>
    </w:lvl>
  </w:abstractNum>
  <w:abstractNum w:abstractNumId="7">
    <w:nsid w:val="0D314D8F"/>
    <w:multiLevelType w:val="hybridMultilevel"/>
    <w:tmpl w:val="3F32DDA8"/>
    <w:lvl w:ilvl="0" w:tplc="04190001">
      <w:start w:val="1"/>
      <w:numFmt w:val="bullet"/>
      <w:lvlText w:val=""/>
      <w:lvlJc w:val="left"/>
      <w:pPr>
        <w:ind w:left="1235" w:hanging="360"/>
      </w:pPr>
      <w:rPr>
        <w:rFonts w:ascii="Symbol" w:hAnsi="Symbol" w:hint="default"/>
      </w:rPr>
    </w:lvl>
    <w:lvl w:ilvl="1" w:tplc="04190003" w:tentative="1">
      <w:start w:val="1"/>
      <w:numFmt w:val="bullet"/>
      <w:lvlText w:val="o"/>
      <w:lvlJc w:val="left"/>
      <w:pPr>
        <w:ind w:left="1955" w:hanging="360"/>
      </w:pPr>
      <w:rPr>
        <w:rFonts w:ascii="Courier New" w:hAnsi="Courier New" w:cs="Courier New" w:hint="default"/>
      </w:rPr>
    </w:lvl>
    <w:lvl w:ilvl="2" w:tplc="04190005" w:tentative="1">
      <w:start w:val="1"/>
      <w:numFmt w:val="bullet"/>
      <w:lvlText w:val=""/>
      <w:lvlJc w:val="left"/>
      <w:pPr>
        <w:ind w:left="2675" w:hanging="360"/>
      </w:pPr>
      <w:rPr>
        <w:rFonts w:ascii="Wingdings" w:hAnsi="Wingdings" w:hint="default"/>
      </w:rPr>
    </w:lvl>
    <w:lvl w:ilvl="3" w:tplc="04190001" w:tentative="1">
      <w:start w:val="1"/>
      <w:numFmt w:val="bullet"/>
      <w:lvlText w:val=""/>
      <w:lvlJc w:val="left"/>
      <w:pPr>
        <w:ind w:left="3395" w:hanging="360"/>
      </w:pPr>
      <w:rPr>
        <w:rFonts w:ascii="Symbol" w:hAnsi="Symbol" w:hint="default"/>
      </w:rPr>
    </w:lvl>
    <w:lvl w:ilvl="4" w:tplc="04190003" w:tentative="1">
      <w:start w:val="1"/>
      <w:numFmt w:val="bullet"/>
      <w:lvlText w:val="o"/>
      <w:lvlJc w:val="left"/>
      <w:pPr>
        <w:ind w:left="4115" w:hanging="360"/>
      </w:pPr>
      <w:rPr>
        <w:rFonts w:ascii="Courier New" w:hAnsi="Courier New" w:cs="Courier New" w:hint="default"/>
      </w:rPr>
    </w:lvl>
    <w:lvl w:ilvl="5" w:tplc="04190005" w:tentative="1">
      <w:start w:val="1"/>
      <w:numFmt w:val="bullet"/>
      <w:lvlText w:val=""/>
      <w:lvlJc w:val="left"/>
      <w:pPr>
        <w:ind w:left="4835" w:hanging="360"/>
      </w:pPr>
      <w:rPr>
        <w:rFonts w:ascii="Wingdings" w:hAnsi="Wingdings" w:hint="default"/>
      </w:rPr>
    </w:lvl>
    <w:lvl w:ilvl="6" w:tplc="04190001" w:tentative="1">
      <w:start w:val="1"/>
      <w:numFmt w:val="bullet"/>
      <w:lvlText w:val=""/>
      <w:lvlJc w:val="left"/>
      <w:pPr>
        <w:ind w:left="5555" w:hanging="360"/>
      </w:pPr>
      <w:rPr>
        <w:rFonts w:ascii="Symbol" w:hAnsi="Symbol" w:hint="default"/>
      </w:rPr>
    </w:lvl>
    <w:lvl w:ilvl="7" w:tplc="04190003" w:tentative="1">
      <w:start w:val="1"/>
      <w:numFmt w:val="bullet"/>
      <w:lvlText w:val="o"/>
      <w:lvlJc w:val="left"/>
      <w:pPr>
        <w:ind w:left="6275" w:hanging="360"/>
      </w:pPr>
      <w:rPr>
        <w:rFonts w:ascii="Courier New" w:hAnsi="Courier New" w:cs="Courier New" w:hint="default"/>
      </w:rPr>
    </w:lvl>
    <w:lvl w:ilvl="8" w:tplc="04190005" w:tentative="1">
      <w:start w:val="1"/>
      <w:numFmt w:val="bullet"/>
      <w:lvlText w:val=""/>
      <w:lvlJc w:val="left"/>
      <w:pPr>
        <w:ind w:left="6995" w:hanging="360"/>
      </w:pPr>
      <w:rPr>
        <w:rFonts w:ascii="Wingdings" w:hAnsi="Wingdings" w:hint="default"/>
      </w:rPr>
    </w:lvl>
  </w:abstractNum>
  <w:abstractNum w:abstractNumId="8">
    <w:nsid w:val="18164C5A"/>
    <w:multiLevelType w:val="hybridMultilevel"/>
    <w:tmpl w:val="A922F216"/>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nsid w:val="183F5F9F"/>
    <w:multiLevelType w:val="hybridMultilevel"/>
    <w:tmpl w:val="DD3CD972"/>
    <w:lvl w:ilvl="0" w:tplc="0422000F">
      <w:start w:val="1"/>
      <w:numFmt w:val="decimal"/>
      <w:lvlText w:val="%1."/>
      <w:lvlJc w:val="left"/>
      <w:pPr>
        <w:tabs>
          <w:tab w:val="num" w:pos="720"/>
        </w:tabs>
        <w:ind w:left="720" w:hanging="36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0">
    <w:nsid w:val="1AEE592D"/>
    <w:multiLevelType w:val="hybridMultilevel"/>
    <w:tmpl w:val="2154E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A863EE"/>
    <w:multiLevelType w:val="hybridMultilevel"/>
    <w:tmpl w:val="045CAB5E"/>
    <w:lvl w:ilvl="0" w:tplc="F2B4984A">
      <w:numFmt w:val="bullet"/>
      <w:lvlText w:val="-"/>
      <w:lvlJc w:val="left"/>
      <w:pPr>
        <w:ind w:left="748" w:hanging="360"/>
      </w:pPr>
      <w:rPr>
        <w:rFonts w:ascii="Times New Roman" w:eastAsia="Times New Roman" w:hAnsi="Times New Roman" w:cs="Times New Roman" w:hint="default"/>
      </w:rPr>
    </w:lvl>
    <w:lvl w:ilvl="1" w:tplc="04190003" w:tentative="1">
      <w:start w:val="1"/>
      <w:numFmt w:val="bullet"/>
      <w:lvlText w:val="o"/>
      <w:lvlJc w:val="left"/>
      <w:pPr>
        <w:ind w:left="1468" w:hanging="360"/>
      </w:pPr>
      <w:rPr>
        <w:rFonts w:ascii="Courier New" w:hAnsi="Courier New" w:cs="Courier New" w:hint="default"/>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cs="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cs="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12">
    <w:nsid w:val="1EAC730F"/>
    <w:multiLevelType w:val="hybridMultilevel"/>
    <w:tmpl w:val="E6587920"/>
    <w:lvl w:ilvl="0" w:tplc="4C4C9418">
      <w:numFmt w:val="bullet"/>
      <w:lvlText w:val="-"/>
      <w:lvlJc w:val="left"/>
      <w:pPr>
        <w:ind w:left="388" w:hanging="360"/>
      </w:pPr>
      <w:rPr>
        <w:rFonts w:ascii="Times New Roman" w:eastAsia="Times New Roman" w:hAnsi="Times New Roman" w:cs="Times New Roman" w:hint="default"/>
        <w:color w:val="000000"/>
      </w:rPr>
    </w:lvl>
    <w:lvl w:ilvl="1" w:tplc="04190003" w:tentative="1">
      <w:start w:val="1"/>
      <w:numFmt w:val="bullet"/>
      <w:lvlText w:val="o"/>
      <w:lvlJc w:val="left"/>
      <w:pPr>
        <w:ind w:left="1108" w:hanging="360"/>
      </w:pPr>
      <w:rPr>
        <w:rFonts w:ascii="Courier New" w:hAnsi="Courier New" w:cs="Courier New" w:hint="default"/>
      </w:rPr>
    </w:lvl>
    <w:lvl w:ilvl="2" w:tplc="04190005" w:tentative="1">
      <w:start w:val="1"/>
      <w:numFmt w:val="bullet"/>
      <w:lvlText w:val=""/>
      <w:lvlJc w:val="left"/>
      <w:pPr>
        <w:ind w:left="1828" w:hanging="360"/>
      </w:pPr>
      <w:rPr>
        <w:rFonts w:ascii="Wingdings" w:hAnsi="Wingdings" w:hint="default"/>
      </w:rPr>
    </w:lvl>
    <w:lvl w:ilvl="3" w:tplc="04190001" w:tentative="1">
      <w:start w:val="1"/>
      <w:numFmt w:val="bullet"/>
      <w:lvlText w:val=""/>
      <w:lvlJc w:val="left"/>
      <w:pPr>
        <w:ind w:left="2548" w:hanging="360"/>
      </w:pPr>
      <w:rPr>
        <w:rFonts w:ascii="Symbol" w:hAnsi="Symbol" w:hint="default"/>
      </w:rPr>
    </w:lvl>
    <w:lvl w:ilvl="4" w:tplc="04190003" w:tentative="1">
      <w:start w:val="1"/>
      <w:numFmt w:val="bullet"/>
      <w:lvlText w:val="o"/>
      <w:lvlJc w:val="left"/>
      <w:pPr>
        <w:ind w:left="3268" w:hanging="360"/>
      </w:pPr>
      <w:rPr>
        <w:rFonts w:ascii="Courier New" w:hAnsi="Courier New" w:cs="Courier New" w:hint="default"/>
      </w:rPr>
    </w:lvl>
    <w:lvl w:ilvl="5" w:tplc="04190005" w:tentative="1">
      <w:start w:val="1"/>
      <w:numFmt w:val="bullet"/>
      <w:lvlText w:val=""/>
      <w:lvlJc w:val="left"/>
      <w:pPr>
        <w:ind w:left="3988" w:hanging="360"/>
      </w:pPr>
      <w:rPr>
        <w:rFonts w:ascii="Wingdings" w:hAnsi="Wingdings" w:hint="default"/>
      </w:rPr>
    </w:lvl>
    <w:lvl w:ilvl="6" w:tplc="04190001" w:tentative="1">
      <w:start w:val="1"/>
      <w:numFmt w:val="bullet"/>
      <w:lvlText w:val=""/>
      <w:lvlJc w:val="left"/>
      <w:pPr>
        <w:ind w:left="4708" w:hanging="360"/>
      </w:pPr>
      <w:rPr>
        <w:rFonts w:ascii="Symbol" w:hAnsi="Symbol" w:hint="default"/>
      </w:rPr>
    </w:lvl>
    <w:lvl w:ilvl="7" w:tplc="04190003" w:tentative="1">
      <w:start w:val="1"/>
      <w:numFmt w:val="bullet"/>
      <w:lvlText w:val="o"/>
      <w:lvlJc w:val="left"/>
      <w:pPr>
        <w:ind w:left="5428" w:hanging="360"/>
      </w:pPr>
      <w:rPr>
        <w:rFonts w:ascii="Courier New" w:hAnsi="Courier New" w:cs="Courier New" w:hint="default"/>
      </w:rPr>
    </w:lvl>
    <w:lvl w:ilvl="8" w:tplc="04190005" w:tentative="1">
      <w:start w:val="1"/>
      <w:numFmt w:val="bullet"/>
      <w:lvlText w:val=""/>
      <w:lvlJc w:val="left"/>
      <w:pPr>
        <w:ind w:left="6148" w:hanging="360"/>
      </w:pPr>
      <w:rPr>
        <w:rFonts w:ascii="Wingdings" w:hAnsi="Wingdings" w:hint="default"/>
      </w:rPr>
    </w:lvl>
  </w:abstractNum>
  <w:abstractNum w:abstractNumId="13">
    <w:nsid w:val="21B311E9"/>
    <w:multiLevelType w:val="hybridMultilevel"/>
    <w:tmpl w:val="B3C04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F900EC"/>
    <w:multiLevelType w:val="hybridMultilevel"/>
    <w:tmpl w:val="2068BC1C"/>
    <w:lvl w:ilvl="0" w:tplc="36106F66">
      <w:start w:val="1"/>
      <w:numFmt w:val="decimal"/>
      <w:lvlText w:val="%1."/>
      <w:lvlJc w:val="left"/>
      <w:pPr>
        <w:ind w:left="4897" w:hanging="360"/>
      </w:pPr>
      <w:rPr>
        <w:rFonts w:ascii="Times New Roman" w:eastAsia="Times New Roman" w:hAnsi="Times New Roman" w:cs="Times New Roman"/>
      </w:rPr>
    </w:lvl>
    <w:lvl w:ilvl="1" w:tplc="04190019">
      <w:start w:val="1"/>
      <w:numFmt w:val="decimal"/>
      <w:lvlText w:val="%2."/>
      <w:lvlJc w:val="left"/>
      <w:pPr>
        <w:tabs>
          <w:tab w:val="num" w:pos="5257"/>
        </w:tabs>
        <w:ind w:left="5257" w:hanging="360"/>
      </w:pPr>
    </w:lvl>
    <w:lvl w:ilvl="2" w:tplc="0419001B">
      <w:start w:val="1"/>
      <w:numFmt w:val="decimal"/>
      <w:lvlText w:val="%3."/>
      <w:lvlJc w:val="left"/>
      <w:pPr>
        <w:tabs>
          <w:tab w:val="num" w:pos="5977"/>
        </w:tabs>
        <w:ind w:left="5977" w:hanging="360"/>
      </w:pPr>
    </w:lvl>
    <w:lvl w:ilvl="3" w:tplc="0419000F">
      <w:start w:val="1"/>
      <w:numFmt w:val="decimal"/>
      <w:lvlText w:val="%4."/>
      <w:lvlJc w:val="left"/>
      <w:pPr>
        <w:tabs>
          <w:tab w:val="num" w:pos="6697"/>
        </w:tabs>
        <w:ind w:left="6697" w:hanging="360"/>
      </w:pPr>
    </w:lvl>
    <w:lvl w:ilvl="4" w:tplc="04190019">
      <w:start w:val="1"/>
      <w:numFmt w:val="decimal"/>
      <w:lvlText w:val="%5."/>
      <w:lvlJc w:val="left"/>
      <w:pPr>
        <w:tabs>
          <w:tab w:val="num" w:pos="7417"/>
        </w:tabs>
        <w:ind w:left="7417" w:hanging="360"/>
      </w:pPr>
    </w:lvl>
    <w:lvl w:ilvl="5" w:tplc="0419001B">
      <w:start w:val="1"/>
      <w:numFmt w:val="decimal"/>
      <w:lvlText w:val="%6."/>
      <w:lvlJc w:val="left"/>
      <w:pPr>
        <w:tabs>
          <w:tab w:val="num" w:pos="8137"/>
        </w:tabs>
        <w:ind w:left="8137" w:hanging="360"/>
      </w:pPr>
    </w:lvl>
    <w:lvl w:ilvl="6" w:tplc="0419000F">
      <w:start w:val="1"/>
      <w:numFmt w:val="decimal"/>
      <w:lvlText w:val="%7."/>
      <w:lvlJc w:val="left"/>
      <w:pPr>
        <w:tabs>
          <w:tab w:val="num" w:pos="8857"/>
        </w:tabs>
        <w:ind w:left="8857" w:hanging="360"/>
      </w:pPr>
    </w:lvl>
    <w:lvl w:ilvl="7" w:tplc="04190019">
      <w:start w:val="1"/>
      <w:numFmt w:val="decimal"/>
      <w:lvlText w:val="%8."/>
      <w:lvlJc w:val="left"/>
      <w:pPr>
        <w:tabs>
          <w:tab w:val="num" w:pos="9577"/>
        </w:tabs>
        <w:ind w:left="9577" w:hanging="360"/>
      </w:pPr>
    </w:lvl>
    <w:lvl w:ilvl="8" w:tplc="0419001B">
      <w:start w:val="1"/>
      <w:numFmt w:val="decimal"/>
      <w:lvlText w:val="%9."/>
      <w:lvlJc w:val="left"/>
      <w:pPr>
        <w:tabs>
          <w:tab w:val="num" w:pos="10297"/>
        </w:tabs>
        <w:ind w:left="10297" w:hanging="360"/>
      </w:pPr>
    </w:lvl>
  </w:abstractNum>
  <w:abstractNum w:abstractNumId="15">
    <w:nsid w:val="2AD438CF"/>
    <w:multiLevelType w:val="hybridMultilevel"/>
    <w:tmpl w:val="274635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A765B"/>
    <w:multiLevelType w:val="hybridMultilevel"/>
    <w:tmpl w:val="94D65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5E63CA"/>
    <w:multiLevelType w:val="hybridMultilevel"/>
    <w:tmpl w:val="F508EAEC"/>
    <w:lvl w:ilvl="0" w:tplc="12F80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3472F1"/>
    <w:multiLevelType w:val="hybridMultilevel"/>
    <w:tmpl w:val="9D96152E"/>
    <w:lvl w:ilvl="0" w:tplc="04190011">
      <w:start w:val="2"/>
      <w:numFmt w:val="decimal"/>
      <w:lvlText w:val="%1)"/>
      <w:lvlJc w:val="left"/>
      <w:pPr>
        <w:ind w:left="720" w:hanging="360"/>
      </w:pPr>
      <w:rPr>
        <w:rFonts w:hint="default"/>
      </w:rPr>
    </w:lvl>
    <w:lvl w:ilvl="1" w:tplc="CA8E27A8">
      <w:numFmt w:val="bullet"/>
      <w:lvlText w:val="-"/>
      <w:lvlJc w:val="left"/>
      <w:pPr>
        <w:ind w:left="1440" w:hanging="360"/>
      </w:pPr>
      <w:rPr>
        <w:rFonts w:ascii="Times New Roman" w:eastAsia="Times New Roman" w:hAnsi="Times New Roman" w:cs="Times New Roman"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8D1F0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4663A40"/>
    <w:multiLevelType w:val="multilevel"/>
    <w:tmpl w:val="194CC946"/>
    <w:lvl w:ilvl="0">
      <w:start w:val="1"/>
      <w:numFmt w:val="decimal"/>
      <w:lvlText w:val="%1"/>
      <w:lvlJc w:val="left"/>
      <w:pPr>
        <w:tabs>
          <w:tab w:val="num" w:pos="-31680"/>
        </w:tabs>
        <w:ind w:left="1776" w:hanging="360"/>
      </w:pPr>
      <w:rPr>
        <w:rFonts w:cs="Times New Roman" w:hint="default"/>
        <w:b w:val="0"/>
      </w:rPr>
    </w:lvl>
    <w:lvl w:ilvl="1">
      <w:start w:val="1"/>
      <w:numFmt w:val="lowerLetter"/>
      <w:lvlText w:val="%2."/>
      <w:lvlJc w:val="left"/>
      <w:pPr>
        <w:tabs>
          <w:tab w:val="num" w:pos="1787"/>
        </w:tabs>
        <w:ind w:left="1787" w:hanging="360"/>
      </w:pPr>
      <w:rPr>
        <w:rFonts w:cs="Times New Roman"/>
      </w:rPr>
    </w:lvl>
    <w:lvl w:ilvl="2">
      <w:start w:val="1"/>
      <w:numFmt w:val="lowerRoman"/>
      <w:lvlText w:val="%3."/>
      <w:lvlJc w:val="right"/>
      <w:pPr>
        <w:tabs>
          <w:tab w:val="num" w:pos="2507"/>
        </w:tabs>
        <w:ind w:left="2507" w:hanging="180"/>
      </w:pPr>
      <w:rPr>
        <w:rFonts w:cs="Times New Roman"/>
      </w:rPr>
    </w:lvl>
    <w:lvl w:ilvl="3">
      <w:start w:val="1"/>
      <w:numFmt w:val="decimal"/>
      <w:lvlText w:val="%4."/>
      <w:lvlJc w:val="left"/>
      <w:pPr>
        <w:tabs>
          <w:tab w:val="num" w:pos="3227"/>
        </w:tabs>
        <w:ind w:left="3227" w:hanging="360"/>
      </w:pPr>
      <w:rPr>
        <w:rFonts w:cs="Times New Roman"/>
        <w:b w:val="0"/>
      </w:rPr>
    </w:lvl>
    <w:lvl w:ilvl="4">
      <w:start w:val="1"/>
      <w:numFmt w:val="lowerLetter"/>
      <w:lvlText w:val="%5."/>
      <w:lvlJc w:val="left"/>
      <w:pPr>
        <w:tabs>
          <w:tab w:val="num" w:pos="3947"/>
        </w:tabs>
        <w:ind w:left="3947" w:hanging="360"/>
      </w:pPr>
      <w:rPr>
        <w:rFonts w:cs="Times New Roman"/>
      </w:rPr>
    </w:lvl>
    <w:lvl w:ilvl="5">
      <w:start w:val="1"/>
      <w:numFmt w:val="lowerRoman"/>
      <w:lvlText w:val="%6."/>
      <w:lvlJc w:val="right"/>
      <w:pPr>
        <w:tabs>
          <w:tab w:val="num" w:pos="4667"/>
        </w:tabs>
        <w:ind w:left="4667" w:hanging="180"/>
      </w:pPr>
      <w:rPr>
        <w:rFonts w:cs="Times New Roman"/>
      </w:rPr>
    </w:lvl>
    <w:lvl w:ilvl="6">
      <w:start w:val="1"/>
      <w:numFmt w:val="decimal"/>
      <w:lvlText w:val="%7."/>
      <w:lvlJc w:val="left"/>
      <w:pPr>
        <w:tabs>
          <w:tab w:val="num" w:pos="5387"/>
        </w:tabs>
        <w:ind w:left="5387" w:hanging="360"/>
      </w:pPr>
      <w:rPr>
        <w:rFonts w:cs="Times New Roman"/>
      </w:rPr>
    </w:lvl>
    <w:lvl w:ilvl="7">
      <w:start w:val="1"/>
      <w:numFmt w:val="lowerLetter"/>
      <w:lvlText w:val="%8."/>
      <w:lvlJc w:val="left"/>
      <w:pPr>
        <w:tabs>
          <w:tab w:val="num" w:pos="6107"/>
        </w:tabs>
        <w:ind w:left="6107" w:hanging="360"/>
      </w:pPr>
      <w:rPr>
        <w:rFonts w:cs="Times New Roman"/>
      </w:rPr>
    </w:lvl>
    <w:lvl w:ilvl="8">
      <w:start w:val="1"/>
      <w:numFmt w:val="lowerRoman"/>
      <w:lvlText w:val="%9."/>
      <w:lvlJc w:val="right"/>
      <w:pPr>
        <w:tabs>
          <w:tab w:val="num" w:pos="6827"/>
        </w:tabs>
        <w:ind w:left="6827" w:hanging="180"/>
      </w:pPr>
      <w:rPr>
        <w:rFonts w:cs="Times New Roman"/>
      </w:rPr>
    </w:lvl>
  </w:abstractNum>
  <w:abstractNum w:abstractNumId="21">
    <w:nsid w:val="49D52E44"/>
    <w:multiLevelType w:val="hybridMultilevel"/>
    <w:tmpl w:val="25688E42"/>
    <w:lvl w:ilvl="0" w:tplc="0422000F">
      <w:start w:val="1"/>
      <w:numFmt w:val="decimal"/>
      <w:lvlText w:val="%1."/>
      <w:lvlJc w:val="left"/>
      <w:pPr>
        <w:tabs>
          <w:tab w:val="num" w:pos="720"/>
        </w:tabs>
        <w:ind w:left="720" w:hanging="36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2">
    <w:nsid w:val="4A4D3B62"/>
    <w:multiLevelType w:val="hybridMultilevel"/>
    <w:tmpl w:val="B2BA2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nsid w:val="4E1E1926"/>
    <w:multiLevelType w:val="hybridMultilevel"/>
    <w:tmpl w:val="B8EA8178"/>
    <w:lvl w:ilvl="0" w:tplc="0419000B">
      <w:start w:val="1"/>
      <w:numFmt w:val="bullet"/>
      <w:lvlText w:val=""/>
      <w:lvlJc w:val="left"/>
      <w:pPr>
        <w:tabs>
          <w:tab w:val="num" w:pos="1425"/>
        </w:tabs>
        <w:ind w:left="1425" w:hanging="360"/>
      </w:pPr>
      <w:rPr>
        <w:rFonts w:ascii="Wingdings" w:hAnsi="Wingdings" w:hint="default"/>
      </w:rPr>
    </w:lvl>
    <w:lvl w:ilvl="1" w:tplc="04190003">
      <w:start w:val="1"/>
      <w:numFmt w:val="bullet"/>
      <w:lvlText w:val="o"/>
      <w:lvlJc w:val="left"/>
      <w:pPr>
        <w:tabs>
          <w:tab w:val="num" w:pos="2145"/>
        </w:tabs>
        <w:ind w:left="2145"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01B602E"/>
    <w:multiLevelType w:val="hybridMultilevel"/>
    <w:tmpl w:val="2EA02976"/>
    <w:lvl w:ilvl="0" w:tplc="BC04628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FC2669"/>
    <w:multiLevelType w:val="hybridMultilevel"/>
    <w:tmpl w:val="96C6C2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7604C4"/>
    <w:multiLevelType w:val="hybridMultilevel"/>
    <w:tmpl w:val="30F2FD90"/>
    <w:lvl w:ilvl="0" w:tplc="2F9CDFFA">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C4018C"/>
    <w:multiLevelType w:val="hybridMultilevel"/>
    <w:tmpl w:val="05C80322"/>
    <w:lvl w:ilvl="0" w:tplc="04190005">
      <w:start w:val="1"/>
      <w:numFmt w:val="bullet"/>
      <w:lvlText w:val=""/>
      <w:lvlJc w:val="left"/>
      <w:pPr>
        <w:ind w:left="793" w:hanging="360"/>
      </w:pPr>
      <w:rPr>
        <w:rFonts w:ascii="Wingdings" w:hAnsi="Wingdings"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9">
    <w:nsid w:val="5B535276"/>
    <w:multiLevelType w:val="multilevel"/>
    <w:tmpl w:val="194CC946"/>
    <w:lvl w:ilvl="0">
      <w:start w:val="1"/>
      <w:numFmt w:val="decimal"/>
      <w:lvlText w:val="%1"/>
      <w:lvlJc w:val="left"/>
      <w:pPr>
        <w:tabs>
          <w:tab w:val="num" w:pos="-31680"/>
        </w:tabs>
        <w:ind w:left="1776" w:hanging="360"/>
      </w:pPr>
      <w:rPr>
        <w:rFonts w:cs="Times New Roman" w:hint="default"/>
        <w:b w:val="0"/>
      </w:rPr>
    </w:lvl>
    <w:lvl w:ilvl="1">
      <w:start w:val="1"/>
      <w:numFmt w:val="lowerLetter"/>
      <w:lvlText w:val="%2."/>
      <w:lvlJc w:val="left"/>
      <w:pPr>
        <w:tabs>
          <w:tab w:val="num" w:pos="1787"/>
        </w:tabs>
        <w:ind w:left="1787" w:hanging="360"/>
      </w:pPr>
      <w:rPr>
        <w:rFonts w:cs="Times New Roman"/>
      </w:rPr>
    </w:lvl>
    <w:lvl w:ilvl="2">
      <w:start w:val="1"/>
      <w:numFmt w:val="lowerRoman"/>
      <w:lvlText w:val="%3."/>
      <w:lvlJc w:val="right"/>
      <w:pPr>
        <w:tabs>
          <w:tab w:val="num" w:pos="2507"/>
        </w:tabs>
        <w:ind w:left="2507" w:hanging="180"/>
      </w:pPr>
      <w:rPr>
        <w:rFonts w:cs="Times New Roman"/>
      </w:rPr>
    </w:lvl>
    <w:lvl w:ilvl="3">
      <w:start w:val="1"/>
      <w:numFmt w:val="decimal"/>
      <w:lvlText w:val="%4."/>
      <w:lvlJc w:val="left"/>
      <w:pPr>
        <w:tabs>
          <w:tab w:val="num" w:pos="3227"/>
        </w:tabs>
        <w:ind w:left="3227" w:hanging="360"/>
      </w:pPr>
      <w:rPr>
        <w:rFonts w:cs="Times New Roman"/>
        <w:b w:val="0"/>
      </w:rPr>
    </w:lvl>
    <w:lvl w:ilvl="4">
      <w:start w:val="1"/>
      <w:numFmt w:val="lowerLetter"/>
      <w:lvlText w:val="%5."/>
      <w:lvlJc w:val="left"/>
      <w:pPr>
        <w:tabs>
          <w:tab w:val="num" w:pos="3947"/>
        </w:tabs>
        <w:ind w:left="3947" w:hanging="360"/>
      </w:pPr>
      <w:rPr>
        <w:rFonts w:cs="Times New Roman"/>
      </w:rPr>
    </w:lvl>
    <w:lvl w:ilvl="5">
      <w:start w:val="1"/>
      <w:numFmt w:val="lowerRoman"/>
      <w:lvlText w:val="%6."/>
      <w:lvlJc w:val="right"/>
      <w:pPr>
        <w:tabs>
          <w:tab w:val="num" w:pos="4667"/>
        </w:tabs>
        <w:ind w:left="4667" w:hanging="180"/>
      </w:pPr>
      <w:rPr>
        <w:rFonts w:cs="Times New Roman"/>
      </w:rPr>
    </w:lvl>
    <w:lvl w:ilvl="6">
      <w:start w:val="1"/>
      <w:numFmt w:val="decimal"/>
      <w:lvlText w:val="%7."/>
      <w:lvlJc w:val="left"/>
      <w:pPr>
        <w:tabs>
          <w:tab w:val="num" w:pos="5387"/>
        </w:tabs>
        <w:ind w:left="5387" w:hanging="360"/>
      </w:pPr>
      <w:rPr>
        <w:rFonts w:cs="Times New Roman"/>
      </w:rPr>
    </w:lvl>
    <w:lvl w:ilvl="7">
      <w:start w:val="1"/>
      <w:numFmt w:val="lowerLetter"/>
      <w:lvlText w:val="%8."/>
      <w:lvlJc w:val="left"/>
      <w:pPr>
        <w:tabs>
          <w:tab w:val="num" w:pos="6107"/>
        </w:tabs>
        <w:ind w:left="6107" w:hanging="360"/>
      </w:pPr>
      <w:rPr>
        <w:rFonts w:cs="Times New Roman"/>
      </w:rPr>
    </w:lvl>
    <w:lvl w:ilvl="8">
      <w:start w:val="1"/>
      <w:numFmt w:val="lowerRoman"/>
      <w:lvlText w:val="%9."/>
      <w:lvlJc w:val="right"/>
      <w:pPr>
        <w:tabs>
          <w:tab w:val="num" w:pos="6827"/>
        </w:tabs>
        <w:ind w:left="6827" w:hanging="180"/>
      </w:pPr>
      <w:rPr>
        <w:rFonts w:cs="Times New Roman"/>
      </w:rPr>
    </w:lvl>
  </w:abstractNum>
  <w:abstractNum w:abstractNumId="30">
    <w:nsid w:val="5D1401E2"/>
    <w:multiLevelType w:val="multilevel"/>
    <w:tmpl w:val="8898D3F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pPr>
      <w:rPr>
        <w:rFonts w:cs="Times New Roman" w:hint="default"/>
        <w:b/>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1">
    <w:nsid w:val="5EFB0AAA"/>
    <w:multiLevelType w:val="hybridMultilevel"/>
    <w:tmpl w:val="8E724D30"/>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2">
    <w:nsid w:val="63E33D4F"/>
    <w:multiLevelType w:val="hybridMultilevel"/>
    <w:tmpl w:val="7138F6D6"/>
    <w:lvl w:ilvl="0" w:tplc="F2B4984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85A00D2"/>
    <w:multiLevelType w:val="hybridMultilevel"/>
    <w:tmpl w:val="3A5C3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D1B6542"/>
    <w:multiLevelType w:val="hybridMultilevel"/>
    <w:tmpl w:val="F6E0B32A"/>
    <w:lvl w:ilvl="0" w:tplc="7204A41E">
      <w:start w:val="1"/>
      <w:numFmt w:val="bullet"/>
      <w:lvlText w:val=""/>
      <w:lvlJc w:val="left"/>
      <w:pPr>
        <w:ind w:left="748" w:hanging="360"/>
      </w:pPr>
      <w:rPr>
        <w:rFonts w:ascii="Symbol" w:hAnsi="Symbol" w:hint="default"/>
      </w:rPr>
    </w:lvl>
    <w:lvl w:ilvl="1" w:tplc="04190003" w:tentative="1">
      <w:start w:val="1"/>
      <w:numFmt w:val="bullet"/>
      <w:lvlText w:val="o"/>
      <w:lvlJc w:val="left"/>
      <w:pPr>
        <w:ind w:left="1468" w:hanging="360"/>
      </w:pPr>
      <w:rPr>
        <w:rFonts w:ascii="Courier New" w:hAnsi="Courier New" w:cs="Courier New" w:hint="default"/>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cs="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cs="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35">
    <w:nsid w:val="6DD83725"/>
    <w:multiLevelType w:val="hybridMultilevel"/>
    <w:tmpl w:val="7974D68E"/>
    <w:lvl w:ilvl="0" w:tplc="04220005">
      <w:start w:val="1"/>
      <w:numFmt w:val="bullet"/>
      <w:lvlText w:val=""/>
      <w:lvlJc w:val="left"/>
      <w:pPr>
        <w:ind w:left="3240" w:hanging="360"/>
      </w:pPr>
      <w:rPr>
        <w:rFonts w:ascii="Wingdings" w:hAnsi="Wingdings" w:hint="default"/>
      </w:rPr>
    </w:lvl>
    <w:lvl w:ilvl="1" w:tplc="04190003">
      <w:start w:val="1"/>
      <w:numFmt w:val="bullet"/>
      <w:lvlText w:val="o"/>
      <w:lvlJc w:val="left"/>
      <w:pPr>
        <w:ind w:left="3960" w:hanging="360"/>
      </w:pPr>
      <w:rPr>
        <w:rFonts w:ascii="Courier New" w:hAnsi="Courier New" w:cs="Courier New" w:hint="default"/>
      </w:rPr>
    </w:lvl>
    <w:lvl w:ilvl="2" w:tplc="04190005">
      <w:start w:val="1"/>
      <w:numFmt w:val="bullet"/>
      <w:lvlText w:val=""/>
      <w:lvlJc w:val="left"/>
      <w:pPr>
        <w:ind w:left="4680" w:hanging="360"/>
      </w:pPr>
      <w:rPr>
        <w:rFonts w:ascii="Wingdings" w:hAnsi="Wingdings" w:hint="default"/>
      </w:rPr>
    </w:lvl>
    <w:lvl w:ilvl="3" w:tplc="04190001">
      <w:start w:val="1"/>
      <w:numFmt w:val="bullet"/>
      <w:lvlText w:val=""/>
      <w:lvlJc w:val="left"/>
      <w:pPr>
        <w:ind w:left="5400" w:hanging="360"/>
      </w:pPr>
      <w:rPr>
        <w:rFonts w:ascii="Symbol" w:hAnsi="Symbol" w:hint="default"/>
      </w:rPr>
    </w:lvl>
    <w:lvl w:ilvl="4" w:tplc="04190003">
      <w:start w:val="1"/>
      <w:numFmt w:val="bullet"/>
      <w:lvlText w:val="o"/>
      <w:lvlJc w:val="left"/>
      <w:pPr>
        <w:ind w:left="6120" w:hanging="360"/>
      </w:pPr>
      <w:rPr>
        <w:rFonts w:ascii="Courier New" w:hAnsi="Courier New" w:cs="Courier New" w:hint="default"/>
      </w:rPr>
    </w:lvl>
    <w:lvl w:ilvl="5" w:tplc="04190005">
      <w:start w:val="1"/>
      <w:numFmt w:val="bullet"/>
      <w:lvlText w:val=""/>
      <w:lvlJc w:val="left"/>
      <w:pPr>
        <w:ind w:left="6840" w:hanging="360"/>
      </w:pPr>
      <w:rPr>
        <w:rFonts w:ascii="Wingdings" w:hAnsi="Wingdings" w:hint="default"/>
      </w:rPr>
    </w:lvl>
    <w:lvl w:ilvl="6" w:tplc="04190001">
      <w:start w:val="1"/>
      <w:numFmt w:val="bullet"/>
      <w:lvlText w:val=""/>
      <w:lvlJc w:val="left"/>
      <w:pPr>
        <w:ind w:left="7560" w:hanging="360"/>
      </w:pPr>
      <w:rPr>
        <w:rFonts w:ascii="Symbol" w:hAnsi="Symbol" w:hint="default"/>
      </w:rPr>
    </w:lvl>
    <w:lvl w:ilvl="7" w:tplc="04190003">
      <w:start w:val="1"/>
      <w:numFmt w:val="bullet"/>
      <w:lvlText w:val="o"/>
      <w:lvlJc w:val="left"/>
      <w:pPr>
        <w:ind w:left="8280" w:hanging="360"/>
      </w:pPr>
      <w:rPr>
        <w:rFonts w:ascii="Courier New" w:hAnsi="Courier New" w:cs="Courier New" w:hint="default"/>
      </w:rPr>
    </w:lvl>
    <w:lvl w:ilvl="8" w:tplc="04190005">
      <w:start w:val="1"/>
      <w:numFmt w:val="bullet"/>
      <w:lvlText w:val=""/>
      <w:lvlJc w:val="left"/>
      <w:pPr>
        <w:ind w:left="9000" w:hanging="360"/>
      </w:pPr>
      <w:rPr>
        <w:rFonts w:ascii="Wingdings" w:hAnsi="Wingdings" w:hint="default"/>
      </w:rPr>
    </w:lvl>
  </w:abstractNum>
  <w:abstractNum w:abstractNumId="36">
    <w:nsid w:val="6FB54644"/>
    <w:multiLevelType w:val="hybridMultilevel"/>
    <w:tmpl w:val="E3467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29"/>
  </w:num>
  <w:num w:numId="3">
    <w:abstractNumId w:val="21"/>
  </w:num>
  <w:num w:numId="4">
    <w:abstractNumId w:val="9"/>
  </w:num>
  <w:num w:numId="5">
    <w:abstractNumId w:val="0"/>
  </w:num>
  <w:num w:numId="6">
    <w:abstractNumId w:val="35"/>
  </w:num>
  <w:num w:numId="7">
    <w:abstractNumId w:val="22"/>
  </w:num>
  <w:num w:numId="8">
    <w:abstractNumId w:val="33"/>
  </w:num>
  <w:num w:numId="9">
    <w:abstractNumId w:val="31"/>
  </w:num>
  <w:num w:numId="10">
    <w:abstractNumId w:val="36"/>
  </w:num>
  <w:num w:numId="11">
    <w:abstractNumId w:val="13"/>
  </w:num>
  <w:num w:numId="12">
    <w:abstractNumId w:val="2"/>
  </w:num>
  <w:num w:numId="13">
    <w:abstractNumId w:val="20"/>
  </w:num>
  <w:num w:numId="14">
    <w:abstractNumId w:val="4"/>
  </w:num>
  <w:num w:numId="15">
    <w:abstractNumId w:val="6"/>
  </w:num>
  <w:num w:numId="16">
    <w:abstractNumId w:val="12"/>
  </w:num>
  <w:num w:numId="17">
    <w:abstractNumId w:val="11"/>
  </w:num>
  <w:num w:numId="18">
    <w:abstractNumId w:val="32"/>
  </w:num>
  <w:num w:numId="19">
    <w:abstractNumId w:val="17"/>
  </w:num>
  <w:num w:numId="20">
    <w:abstractNumId w:val="1"/>
    <w:lvlOverride w:ilvl="0">
      <w:lvl w:ilvl="0">
        <w:numFmt w:val="bullet"/>
        <w:lvlText w:val="-"/>
        <w:legacy w:legacy="1" w:legacySpace="0" w:legacyIndent="343"/>
        <w:lvlJc w:val="left"/>
        <w:rPr>
          <w:rFonts w:ascii="Times New Roman" w:hAnsi="Times New Roman" w:hint="default"/>
        </w:rPr>
      </w:lvl>
    </w:lvlOverride>
  </w:num>
  <w:num w:numId="21">
    <w:abstractNumId w:val="26"/>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4"/>
  </w:num>
  <w:num w:numId="27">
    <w:abstractNumId w:val="7"/>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35"/>
  </w:num>
  <w:num w:numId="31">
    <w:abstractNumId w:val="8"/>
  </w:num>
  <w:num w:numId="32">
    <w:abstractNumId w:val="23"/>
  </w:num>
  <w:num w:numId="33">
    <w:abstractNumId w:val="3"/>
  </w:num>
  <w:num w:numId="34">
    <w:abstractNumId w:val="28"/>
  </w:num>
  <w:num w:numId="35">
    <w:abstractNumId w:val="18"/>
  </w:num>
  <w:num w:numId="36">
    <w:abstractNumId w:val="5"/>
  </w:num>
  <w:num w:numId="37">
    <w:abstractNumId w:val="25"/>
  </w:num>
  <w:num w:numId="38">
    <w:abstractNumId w:val="27"/>
  </w:num>
  <w:num w:numId="39">
    <w:abstractNumId w:val="16"/>
  </w:num>
  <w:num w:numId="40">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2A0"/>
    <w:rsid w:val="000002AC"/>
    <w:rsid w:val="000012F2"/>
    <w:rsid w:val="00001E99"/>
    <w:rsid w:val="000033EF"/>
    <w:rsid w:val="00003BE6"/>
    <w:rsid w:val="000048F3"/>
    <w:rsid w:val="00006C14"/>
    <w:rsid w:val="000100A3"/>
    <w:rsid w:val="00011E89"/>
    <w:rsid w:val="00012686"/>
    <w:rsid w:val="0001349D"/>
    <w:rsid w:val="00013BC4"/>
    <w:rsid w:val="00013CEB"/>
    <w:rsid w:val="0001526F"/>
    <w:rsid w:val="00015BC3"/>
    <w:rsid w:val="00016CF9"/>
    <w:rsid w:val="00017D10"/>
    <w:rsid w:val="00023D08"/>
    <w:rsid w:val="00024C63"/>
    <w:rsid w:val="00026179"/>
    <w:rsid w:val="000266A6"/>
    <w:rsid w:val="00026A3C"/>
    <w:rsid w:val="00032424"/>
    <w:rsid w:val="00034D7D"/>
    <w:rsid w:val="000352FD"/>
    <w:rsid w:val="00040790"/>
    <w:rsid w:val="000411D8"/>
    <w:rsid w:val="00043339"/>
    <w:rsid w:val="00043A1C"/>
    <w:rsid w:val="00045C1A"/>
    <w:rsid w:val="00051ADE"/>
    <w:rsid w:val="00051E04"/>
    <w:rsid w:val="00051FF2"/>
    <w:rsid w:val="00056C06"/>
    <w:rsid w:val="000579BB"/>
    <w:rsid w:val="0006113E"/>
    <w:rsid w:val="00062546"/>
    <w:rsid w:val="0006665C"/>
    <w:rsid w:val="00066BB7"/>
    <w:rsid w:val="00066F32"/>
    <w:rsid w:val="00071D3B"/>
    <w:rsid w:val="00072700"/>
    <w:rsid w:val="00073745"/>
    <w:rsid w:val="00075066"/>
    <w:rsid w:val="00075673"/>
    <w:rsid w:val="00075776"/>
    <w:rsid w:val="000764FC"/>
    <w:rsid w:val="00077994"/>
    <w:rsid w:val="00080352"/>
    <w:rsid w:val="0008067C"/>
    <w:rsid w:val="00081327"/>
    <w:rsid w:val="00081F72"/>
    <w:rsid w:val="0008567D"/>
    <w:rsid w:val="00085781"/>
    <w:rsid w:val="00086AA4"/>
    <w:rsid w:val="00087702"/>
    <w:rsid w:val="00090AD4"/>
    <w:rsid w:val="00090DCD"/>
    <w:rsid w:val="000910AF"/>
    <w:rsid w:val="00091611"/>
    <w:rsid w:val="00091FA6"/>
    <w:rsid w:val="00093006"/>
    <w:rsid w:val="00094955"/>
    <w:rsid w:val="000949C8"/>
    <w:rsid w:val="0009551E"/>
    <w:rsid w:val="000959A5"/>
    <w:rsid w:val="00097717"/>
    <w:rsid w:val="00097DC3"/>
    <w:rsid w:val="000A1AA1"/>
    <w:rsid w:val="000A1F6E"/>
    <w:rsid w:val="000A44CA"/>
    <w:rsid w:val="000A47E9"/>
    <w:rsid w:val="000A5CC9"/>
    <w:rsid w:val="000A633C"/>
    <w:rsid w:val="000A707E"/>
    <w:rsid w:val="000A72FF"/>
    <w:rsid w:val="000B0758"/>
    <w:rsid w:val="000B0B40"/>
    <w:rsid w:val="000B1E8E"/>
    <w:rsid w:val="000B2F8B"/>
    <w:rsid w:val="000B34E7"/>
    <w:rsid w:val="000B35A0"/>
    <w:rsid w:val="000B4149"/>
    <w:rsid w:val="000B7B0F"/>
    <w:rsid w:val="000C24EB"/>
    <w:rsid w:val="000C379F"/>
    <w:rsid w:val="000C493A"/>
    <w:rsid w:val="000C4B94"/>
    <w:rsid w:val="000C4FC8"/>
    <w:rsid w:val="000C72F2"/>
    <w:rsid w:val="000D05D7"/>
    <w:rsid w:val="000D0B82"/>
    <w:rsid w:val="000D175C"/>
    <w:rsid w:val="000D2262"/>
    <w:rsid w:val="000D5FB9"/>
    <w:rsid w:val="000E158D"/>
    <w:rsid w:val="000E5A19"/>
    <w:rsid w:val="000F1E09"/>
    <w:rsid w:val="000F2D62"/>
    <w:rsid w:val="000F3FCB"/>
    <w:rsid w:val="000F54CC"/>
    <w:rsid w:val="000F5CE9"/>
    <w:rsid w:val="0010048D"/>
    <w:rsid w:val="00105160"/>
    <w:rsid w:val="00107B5C"/>
    <w:rsid w:val="00112655"/>
    <w:rsid w:val="001139BE"/>
    <w:rsid w:val="00113F72"/>
    <w:rsid w:val="00115602"/>
    <w:rsid w:val="0011578F"/>
    <w:rsid w:val="001159E0"/>
    <w:rsid w:val="00121A21"/>
    <w:rsid w:val="00122565"/>
    <w:rsid w:val="00122FE1"/>
    <w:rsid w:val="00127410"/>
    <w:rsid w:val="00132C7E"/>
    <w:rsid w:val="001349BF"/>
    <w:rsid w:val="00134EE6"/>
    <w:rsid w:val="00135B34"/>
    <w:rsid w:val="0013618B"/>
    <w:rsid w:val="00137840"/>
    <w:rsid w:val="00140A81"/>
    <w:rsid w:val="00142187"/>
    <w:rsid w:val="001425D2"/>
    <w:rsid w:val="001452F5"/>
    <w:rsid w:val="00145B2F"/>
    <w:rsid w:val="00147466"/>
    <w:rsid w:val="001507C7"/>
    <w:rsid w:val="00150A84"/>
    <w:rsid w:val="00151149"/>
    <w:rsid w:val="00153BDC"/>
    <w:rsid w:val="00155FF0"/>
    <w:rsid w:val="00156A05"/>
    <w:rsid w:val="00163969"/>
    <w:rsid w:val="00166313"/>
    <w:rsid w:val="00170DEF"/>
    <w:rsid w:val="00173180"/>
    <w:rsid w:val="00176758"/>
    <w:rsid w:val="00177C3E"/>
    <w:rsid w:val="00177D24"/>
    <w:rsid w:val="001800A2"/>
    <w:rsid w:val="001800F5"/>
    <w:rsid w:val="00182822"/>
    <w:rsid w:val="00182C16"/>
    <w:rsid w:val="00183FC8"/>
    <w:rsid w:val="00185E43"/>
    <w:rsid w:val="001869BE"/>
    <w:rsid w:val="001874B2"/>
    <w:rsid w:val="00190302"/>
    <w:rsid w:val="001909E3"/>
    <w:rsid w:val="001912F7"/>
    <w:rsid w:val="0019213A"/>
    <w:rsid w:val="0019267F"/>
    <w:rsid w:val="0019315C"/>
    <w:rsid w:val="00195613"/>
    <w:rsid w:val="00195B66"/>
    <w:rsid w:val="00195DF1"/>
    <w:rsid w:val="001A233A"/>
    <w:rsid w:val="001A26A0"/>
    <w:rsid w:val="001A567E"/>
    <w:rsid w:val="001B063C"/>
    <w:rsid w:val="001B3987"/>
    <w:rsid w:val="001B43A0"/>
    <w:rsid w:val="001B44F9"/>
    <w:rsid w:val="001B4EB6"/>
    <w:rsid w:val="001C101F"/>
    <w:rsid w:val="001C1D0C"/>
    <w:rsid w:val="001C267B"/>
    <w:rsid w:val="001C2B32"/>
    <w:rsid w:val="001C2EB7"/>
    <w:rsid w:val="001C556D"/>
    <w:rsid w:val="001C5A28"/>
    <w:rsid w:val="001C7269"/>
    <w:rsid w:val="001C7CB1"/>
    <w:rsid w:val="001D01F1"/>
    <w:rsid w:val="001D047E"/>
    <w:rsid w:val="001D3976"/>
    <w:rsid w:val="001D5092"/>
    <w:rsid w:val="001D59C7"/>
    <w:rsid w:val="001D6120"/>
    <w:rsid w:val="001D6589"/>
    <w:rsid w:val="001D72F2"/>
    <w:rsid w:val="001E07D5"/>
    <w:rsid w:val="001E07F6"/>
    <w:rsid w:val="001E0A04"/>
    <w:rsid w:val="001E321C"/>
    <w:rsid w:val="001E5B97"/>
    <w:rsid w:val="001F0BFC"/>
    <w:rsid w:val="001F3E0E"/>
    <w:rsid w:val="001F6DAB"/>
    <w:rsid w:val="00200446"/>
    <w:rsid w:val="00200DA7"/>
    <w:rsid w:val="002035FC"/>
    <w:rsid w:val="002060DC"/>
    <w:rsid w:val="00206F5D"/>
    <w:rsid w:val="00207A19"/>
    <w:rsid w:val="00210A25"/>
    <w:rsid w:val="00216194"/>
    <w:rsid w:val="00217B4E"/>
    <w:rsid w:val="00217C88"/>
    <w:rsid w:val="00217CEE"/>
    <w:rsid w:val="002234FF"/>
    <w:rsid w:val="00224720"/>
    <w:rsid w:val="0022526E"/>
    <w:rsid w:val="00227514"/>
    <w:rsid w:val="002327C8"/>
    <w:rsid w:val="002342AB"/>
    <w:rsid w:val="00236007"/>
    <w:rsid w:val="00236C8B"/>
    <w:rsid w:val="00237287"/>
    <w:rsid w:val="002374E7"/>
    <w:rsid w:val="00237E27"/>
    <w:rsid w:val="002403E0"/>
    <w:rsid w:val="002419C3"/>
    <w:rsid w:val="00242B4C"/>
    <w:rsid w:val="00244399"/>
    <w:rsid w:val="00244D06"/>
    <w:rsid w:val="0024594E"/>
    <w:rsid w:val="0024761F"/>
    <w:rsid w:val="0025043B"/>
    <w:rsid w:val="00251083"/>
    <w:rsid w:val="002526BE"/>
    <w:rsid w:val="00254DA5"/>
    <w:rsid w:val="0025728D"/>
    <w:rsid w:val="00263721"/>
    <w:rsid w:val="00265441"/>
    <w:rsid w:val="0026686E"/>
    <w:rsid w:val="002704E5"/>
    <w:rsid w:val="00274313"/>
    <w:rsid w:val="00275E5C"/>
    <w:rsid w:val="00275F08"/>
    <w:rsid w:val="00277A6C"/>
    <w:rsid w:val="00281DDD"/>
    <w:rsid w:val="002828E0"/>
    <w:rsid w:val="0028332C"/>
    <w:rsid w:val="00284AE6"/>
    <w:rsid w:val="0028515D"/>
    <w:rsid w:val="00286FEB"/>
    <w:rsid w:val="00287FCC"/>
    <w:rsid w:val="0029127F"/>
    <w:rsid w:val="0029236F"/>
    <w:rsid w:val="00292F24"/>
    <w:rsid w:val="0029609C"/>
    <w:rsid w:val="00296469"/>
    <w:rsid w:val="002A0868"/>
    <w:rsid w:val="002A1772"/>
    <w:rsid w:val="002A180F"/>
    <w:rsid w:val="002A26C6"/>
    <w:rsid w:val="002A2B5D"/>
    <w:rsid w:val="002A5C1E"/>
    <w:rsid w:val="002A6E4D"/>
    <w:rsid w:val="002A7364"/>
    <w:rsid w:val="002A785D"/>
    <w:rsid w:val="002B1CE9"/>
    <w:rsid w:val="002B4026"/>
    <w:rsid w:val="002B4F1C"/>
    <w:rsid w:val="002B54AA"/>
    <w:rsid w:val="002C1A13"/>
    <w:rsid w:val="002C34C7"/>
    <w:rsid w:val="002D57A1"/>
    <w:rsid w:val="002D5B37"/>
    <w:rsid w:val="002D6069"/>
    <w:rsid w:val="002D6098"/>
    <w:rsid w:val="002D6B5A"/>
    <w:rsid w:val="002D7BB3"/>
    <w:rsid w:val="002E13BB"/>
    <w:rsid w:val="002E4FC5"/>
    <w:rsid w:val="002E74A6"/>
    <w:rsid w:val="002E75AD"/>
    <w:rsid w:val="002E7E47"/>
    <w:rsid w:val="002F16E2"/>
    <w:rsid w:val="002F2A9D"/>
    <w:rsid w:val="002F40BF"/>
    <w:rsid w:val="002F41E4"/>
    <w:rsid w:val="00300B1C"/>
    <w:rsid w:val="003110B9"/>
    <w:rsid w:val="00313F2C"/>
    <w:rsid w:val="00315E7A"/>
    <w:rsid w:val="00316236"/>
    <w:rsid w:val="00323470"/>
    <w:rsid w:val="00323EA8"/>
    <w:rsid w:val="0032650E"/>
    <w:rsid w:val="00327145"/>
    <w:rsid w:val="00330257"/>
    <w:rsid w:val="00333198"/>
    <w:rsid w:val="00334224"/>
    <w:rsid w:val="00337CF9"/>
    <w:rsid w:val="00340B06"/>
    <w:rsid w:val="0034110E"/>
    <w:rsid w:val="0034315E"/>
    <w:rsid w:val="003437B1"/>
    <w:rsid w:val="003444D8"/>
    <w:rsid w:val="00344D48"/>
    <w:rsid w:val="00345063"/>
    <w:rsid w:val="003463B8"/>
    <w:rsid w:val="0035208D"/>
    <w:rsid w:val="003522A0"/>
    <w:rsid w:val="00352845"/>
    <w:rsid w:val="00353BAE"/>
    <w:rsid w:val="00353CB6"/>
    <w:rsid w:val="0035499E"/>
    <w:rsid w:val="0036051A"/>
    <w:rsid w:val="00361A4C"/>
    <w:rsid w:val="00363E21"/>
    <w:rsid w:val="00365AB8"/>
    <w:rsid w:val="0036636F"/>
    <w:rsid w:val="00366E2D"/>
    <w:rsid w:val="003721DD"/>
    <w:rsid w:val="0037339D"/>
    <w:rsid w:val="00374A15"/>
    <w:rsid w:val="00375040"/>
    <w:rsid w:val="003763D9"/>
    <w:rsid w:val="00376858"/>
    <w:rsid w:val="00377C61"/>
    <w:rsid w:val="0038128C"/>
    <w:rsid w:val="00381953"/>
    <w:rsid w:val="00381CAB"/>
    <w:rsid w:val="003829C6"/>
    <w:rsid w:val="00384ADE"/>
    <w:rsid w:val="0038523B"/>
    <w:rsid w:val="0038719A"/>
    <w:rsid w:val="003906B2"/>
    <w:rsid w:val="003918EA"/>
    <w:rsid w:val="003923C0"/>
    <w:rsid w:val="00393162"/>
    <w:rsid w:val="00397028"/>
    <w:rsid w:val="003A2419"/>
    <w:rsid w:val="003A41EF"/>
    <w:rsid w:val="003A5779"/>
    <w:rsid w:val="003A5CA4"/>
    <w:rsid w:val="003A67BA"/>
    <w:rsid w:val="003A7037"/>
    <w:rsid w:val="003A7210"/>
    <w:rsid w:val="003B1EC6"/>
    <w:rsid w:val="003B2122"/>
    <w:rsid w:val="003B4062"/>
    <w:rsid w:val="003B4C57"/>
    <w:rsid w:val="003C28F3"/>
    <w:rsid w:val="003C7A7C"/>
    <w:rsid w:val="003D0E49"/>
    <w:rsid w:val="003D1D46"/>
    <w:rsid w:val="003D52E4"/>
    <w:rsid w:val="003D588A"/>
    <w:rsid w:val="003E23AC"/>
    <w:rsid w:val="003E3665"/>
    <w:rsid w:val="003E550B"/>
    <w:rsid w:val="003E62A5"/>
    <w:rsid w:val="003E712F"/>
    <w:rsid w:val="003F049C"/>
    <w:rsid w:val="003F6058"/>
    <w:rsid w:val="003F7823"/>
    <w:rsid w:val="0040114D"/>
    <w:rsid w:val="00401936"/>
    <w:rsid w:val="00401FB5"/>
    <w:rsid w:val="00402104"/>
    <w:rsid w:val="00403505"/>
    <w:rsid w:val="00403979"/>
    <w:rsid w:val="00403A92"/>
    <w:rsid w:val="00404400"/>
    <w:rsid w:val="004057DE"/>
    <w:rsid w:val="0040704A"/>
    <w:rsid w:val="00407211"/>
    <w:rsid w:val="00410D51"/>
    <w:rsid w:val="0041189E"/>
    <w:rsid w:val="00411AE1"/>
    <w:rsid w:val="00413BEB"/>
    <w:rsid w:val="00414459"/>
    <w:rsid w:val="00417575"/>
    <w:rsid w:val="0041798A"/>
    <w:rsid w:val="00420A61"/>
    <w:rsid w:val="0042177E"/>
    <w:rsid w:val="00421AD1"/>
    <w:rsid w:val="004234F5"/>
    <w:rsid w:val="0042471F"/>
    <w:rsid w:val="004268D3"/>
    <w:rsid w:val="00427859"/>
    <w:rsid w:val="00431490"/>
    <w:rsid w:val="00431E2B"/>
    <w:rsid w:val="00434DD5"/>
    <w:rsid w:val="00437A24"/>
    <w:rsid w:val="00437BD1"/>
    <w:rsid w:val="00441325"/>
    <w:rsid w:val="00441406"/>
    <w:rsid w:val="00442923"/>
    <w:rsid w:val="00443A6E"/>
    <w:rsid w:val="00444730"/>
    <w:rsid w:val="004474B5"/>
    <w:rsid w:val="0045045C"/>
    <w:rsid w:val="004506CC"/>
    <w:rsid w:val="00451BBE"/>
    <w:rsid w:val="00453C6A"/>
    <w:rsid w:val="0045706A"/>
    <w:rsid w:val="004614E6"/>
    <w:rsid w:val="00462D7E"/>
    <w:rsid w:val="004630CD"/>
    <w:rsid w:val="00470136"/>
    <w:rsid w:val="00470844"/>
    <w:rsid w:val="0047164D"/>
    <w:rsid w:val="00473585"/>
    <w:rsid w:val="004736BC"/>
    <w:rsid w:val="00473B81"/>
    <w:rsid w:val="0047446B"/>
    <w:rsid w:val="00475D72"/>
    <w:rsid w:val="0047623F"/>
    <w:rsid w:val="00480684"/>
    <w:rsid w:val="004815B5"/>
    <w:rsid w:val="004836AC"/>
    <w:rsid w:val="004856CA"/>
    <w:rsid w:val="0048581B"/>
    <w:rsid w:val="004862BD"/>
    <w:rsid w:val="004910C1"/>
    <w:rsid w:val="004918D5"/>
    <w:rsid w:val="0049239B"/>
    <w:rsid w:val="00492FCF"/>
    <w:rsid w:val="004936D2"/>
    <w:rsid w:val="00495249"/>
    <w:rsid w:val="00497B15"/>
    <w:rsid w:val="004A2D2A"/>
    <w:rsid w:val="004A3C21"/>
    <w:rsid w:val="004A525D"/>
    <w:rsid w:val="004A541F"/>
    <w:rsid w:val="004A623E"/>
    <w:rsid w:val="004A7FBE"/>
    <w:rsid w:val="004B05FF"/>
    <w:rsid w:val="004B0606"/>
    <w:rsid w:val="004B09E6"/>
    <w:rsid w:val="004B0C6F"/>
    <w:rsid w:val="004B1C01"/>
    <w:rsid w:val="004B38B2"/>
    <w:rsid w:val="004B3D1C"/>
    <w:rsid w:val="004B50C3"/>
    <w:rsid w:val="004B5813"/>
    <w:rsid w:val="004B6EDD"/>
    <w:rsid w:val="004C1279"/>
    <w:rsid w:val="004C26E6"/>
    <w:rsid w:val="004C27CF"/>
    <w:rsid w:val="004C5AF9"/>
    <w:rsid w:val="004C725D"/>
    <w:rsid w:val="004C7871"/>
    <w:rsid w:val="004D3B28"/>
    <w:rsid w:val="004D41D2"/>
    <w:rsid w:val="004D5ED7"/>
    <w:rsid w:val="004D62CC"/>
    <w:rsid w:val="004D71EE"/>
    <w:rsid w:val="004E2ED3"/>
    <w:rsid w:val="004E3CA2"/>
    <w:rsid w:val="004E4244"/>
    <w:rsid w:val="004E4BAA"/>
    <w:rsid w:val="004F34D1"/>
    <w:rsid w:val="004F6AC6"/>
    <w:rsid w:val="005049C1"/>
    <w:rsid w:val="005062A3"/>
    <w:rsid w:val="00512067"/>
    <w:rsid w:val="00512537"/>
    <w:rsid w:val="00521575"/>
    <w:rsid w:val="00521686"/>
    <w:rsid w:val="00521D28"/>
    <w:rsid w:val="00530E67"/>
    <w:rsid w:val="005328A8"/>
    <w:rsid w:val="005347A2"/>
    <w:rsid w:val="0053541C"/>
    <w:rsid w:val="00536025"/>
    <w:rsid w:val="00537864"/>
    <w:rsid w:val="005400C3"/>
    <w:rsid w:val="005408FF"/>
    <w:rsid w:val="00540EEE"/>
    <w:rsid w:val="0054115E"/>
    <w:rsid w:val="005411C0"/>
    <w:rsid w:val="0054266C"/>
    <w:rsid w:val="00544998"/>
    <w:rsid w:val="0054586F"/>
    <w:rsid w:val="00545E70"/>
    <w:rsid w:val="0054601D"/>
    <w:rsid w:val="00546A43"/>
    <w:rsid w:val="00546A9C"/>
    <w:rsid w:val="00546ED8"/>
    <w:rsid w:val="00547260"/>
    <w:rsid w:val="00550088"/>
    <w:rsid w:val="00550758"/>
    <w:rsid w:val="0055218B"/>
    <w:rsid w:val="00552197"/>
    <w:rsid w:val="00552BAA"/>
    <w:rsid w:val="00557009"/>
    <w:rsid w:val="0056098E"/>
    <w:rsid w:val="005629BE"/>
    <w:rsid w:val="00564325"/>
    <w:rsid w:val="00566A45"/>
    <w:rsid w:val="005678A2"/>
    <w:rsid w:val="0057099C"/>
    <w:rsid w:val="00570C6C"/>
    <w:rsid w:val="00571942"/>
    <w:rsid w:val="00572CDD"/>
    <w:rsid w:val="00580E3B"/>
    <w:rsid w:val="005813AF"/>
    <w:rsid w:val="00581431"/>
    <w:rsid w:val="0058281F"/>
    <w:rsid w:val="00590941"/>
    <w:rsid w:val="005910D4"/>
    <w:rsid w:val="00591814"/>
    <w:rsid w:val="00592A35"/>
    <w:rsid w:val="005942F6"/>
    <w:rsid w:val="00594C48"/>
    <w:rsid w:val="0059690A"/>
    <w:rsid w:val="005A0DF1"/>
    <w:rsid w:val="005A32E4"/>
    <w:rsid w:val="005A3422"/>
    <w:rsid w:val="005A4572"/>
    <w:rsid w:val="005A5AA9"/>
    <w:rsid w:val="005A74E4"/>
    <w:rsid w:val="005A772C"/>
    <w:rsid w:val="005B02E6"/>
    <w:rsid w:val="005B20B0"/>
    <w:rsid w:val="005B5FB3"/>
    <w:rsid w:val="005C02AC"/>
    <w:rsid w:val="005C0A89"/>
    <w:rsid w:val="005C0B41"/>
    <w:rsid w:val="005C3F8F"/>
    <w:rsid w:val="005C3FF4"/>
    <w:rsid w:val="005C424E"/>
    <w:rsid w:val="005C5503"/>
    <w:rsid w:val="005C6B8B"/>
    <w:rsid w:val="005C7949"/>
    <w:rsid w:val="005D038B"/>
    <w:rsid w:val="005D14D1"/>
    <w:rsid w:val="005D1827"/>
    <w:rsid w:val="005D1CAA"/>
    <w:rsid w:val="005D30FB"/>
    <w:rsid w:val="005D39A1"/>
    <w:rsid w:val="005D4A7B"/>
    <w:rsid w:val="005D4C65"/>
    <w:rsid w:val="005D4CFD"/>
    <w:rsid w:val="005D500B"/>
    <w:rsid w:val="005E0A6B"/>
    <w:rsid w:val="005E1CBB"/>
    <w:rsid w:val="005E520C"/>
    <w:rsid w:val="005E5F29"/>
    <w:rsid w:val="005F0120"/>
    <w:rsid w:val="005F0892"/>
    <w:rsid w:val="005F1412"/>
    <w:rsid w:val="005F1F75"/>
    <w:rsid w:val="005F45AD"/>
    <w:rsid w:val="005F541D"/>
    <w:rsid w:val="005F7F9F"/>
    <w:rsid w:val="00600487"/>
    <w:rsid w:val="0060315E"/>
    <w:rsid w:val="00603BCA"/>
    <w:rsid w:val="00606DCB"/>
    <w:rsid w:val="0060709F"/>
    <w:rsid w:val="00607ECE"/>
    <w:rsid w:val="0061057C"/>
    <w:rsid w:val="00611947"/>
    <w:rsid w:val="00612937"/>
    <w:rsid w:val="00613465"/>
    <w:rsid w:val="00613940"/>
    <w:rsid w:val="00614499"/>
    <w:rsid w:val="00614D3D"/>
    <w:rsid w:val="006178C2"/>
    <w:rsid w:val="006239EC"/>
    <w:rsid w:val="00626E2B"/>
    <w:rsid w:val="0063282A"/>
    <w:rsid w:val="00633B92"/>
    <w:rsid w:val="00634A56"/>
    <w:rsid w:val="00636E8B"/>
    <w:rsid w:val="006372E4"/>
    <w:rsid w:val="0064093B"/>
    <w:rsid w:val="00641CB2"/>
    <w:rsid w:val="006436FA"/>
    <w:rsid w:val="00644054"/>
    <w:rsid w:val="00644D19"/>
    <w:rsid w:val="00650A6B"/>
    <w:rsid w:val="00654500"/>
    <w:rsid w:val="00660DEE"/>
    <w:rsid w:val="00660F3D"/>
    <w:rsid w:val="00662318"/>
    <w:rsid w:val="0066348D"/>
    <w:rsid w:val="006635F7"/>
    <w:rsid w:val="0066697C"/>
    <w:rsid w:val="00666C1E"/>
    <w:rsid w:val="00667E03"/>
    <w:rsid w:val="00670574"/>
    <w:rsid w:val="006757C1"/>
    <w:rsid w:val="00676132"/>
    <w:rsid w:val="00676934"/>
    <w:rsid w:val="00676E5C"/>
    <w:rsid w:val="0067766C"/>
    <w:rsid w:val="0068016E"/>
    <w:rsid w:val="006806CE"/>
    <w:rsid w:val="00680B7C"/>
    <w:rsid w:val="0068219A"/>
    <w:rsid w:val="00682CE2"/>
    <w:rsid w:val="006843F5"/>
    <w:rsid w:val="00684738"/>
    <w:rsid w:val="00686704"/>
    <w:rsid w:val="006868A3"/>
    <w:rsid w:val="0068703C"/>
    <w:rsid w:val="006914BA"/>
    <w:rsid w:val="0069185A"/>
    <w:rsid w:val="006932CA"/>
    <w:rsid w:val="00693C20"/>
    <w:rsid w:val="00695073"/>
    <w:rsid w:val="00695783"/>
    <w:rsid w:val="006959F0"/>
    <w:rsid w:val="006A3696"/>
    <w:rsid w:val="006A3CDE"/>
    <w:rsid w:val="006A66BB"/>
    <w:rsid w:val="006A6DDB"/>
    <w:rsid w:val="006A6ECF"/>
    <w:rsid w:val="006B0A58"/>
    <w:rsid w:val="006B1C15"/>
    <w:rsid w:val="006B30FA"/>
    <w:rsid w:val="006B5CB6"/>
    <w:rsid w:val="006B6141"/>
    <w:rsid w:val="006B6F0D"/>
    <w:rsid w:val="006B7698"/>
    <w:rsid w:val="006C1D7A"/>
    <w:rsid w:val="006C3C40"/>
    <w:rsid w:val="006C45D1"/>
    <w:rsid w:val="006C6453"/>
    <w:rsid w:val="006C6842"/>
    <w:rsid w:val="006C6940"/>
    <w:rsid w:val="006C6F95"/>
    <w:rsid w:val="006C7C40"/>
    <w:rsid w:val="006D31EA"/>
    <w:rsid w:val="006D333B"/>
    <w:rsid w:val="006D36D6"/>
    <w:rsid w:val="006D4A3E"/>
    <w:rsid w:val="006D7970"/>
    <w:rsid w:val="006E1638"/>
    <w:rsid w:val="006E2432"/>
    <w:rsid w:val="006E2B9D"/>
    <w:rsid w:val="006E4C76"/>
    <w:rsid w:val="006E6A7E"/>
    <w:rsid w:val="006E6DD7"/>
    <w:rsid w:val="006F0177"/>
    <w:rsid w:val="006F293E"/>
    <w:rsid w:val="006F4263"/>
    <w:rsid w:val="006F4558"/>
    <w:rsid w:val="006F6751"/>
    <w:rsid w:val="00700094"/>
    <w:rsid w:val="0070383C"/>
    <w:rsid w:val="00705853"/>
    <w:rsid w:val="00707A0B"/>
    <w:rsid w:val="00710CCD"/>
    <w:rsid w:val="00712633"/>
    <w:rsid w:val="00712A7F"/>
    <w:rsid w:val="0071359B"/>
    <w:rsid w:val="00716ED0"/>
    <w:rsid w:val="00722CCA"/>
    <w:rsid w:val="007315D2"/>
    <w:rsid w:val="00734762"/>
    <w:rsid w:val="00734F1A"/>
    <w:rsid w:val="00741693"/>
    <w:rsid w:val="00745070"/>
    <w:rsid w:val="00747E09"/>
    <w:rsid w:val="0075097B"/>
    <w:rsid w:val="00751DE7"/>
    <w:rsid w:val="00752087"/>
    <w:rsid w:val="007526AC"/>
    <w:rsid w:val="00757401"/>
    <w:rsid w:val="0076057A"/>
    <w:rsid w:val="00760835"/>
    <w:rsid w:val="00761B11"/>
    <w:rsid w:val="00761C4B"/>
    <w:rsid w:val="00762A43"/>
    <w:rsid w:val="0076360C"/>
    <w:rsid w:val="00763DA7"/>
    <w:rsid w:val="0076612D"/>
    <w:rsid w:val="007668CB"/>
    <w:rsid w:val="00767788"/>
    <w:rsid w:val="0077293E"/>
    <w:rsid w:val="00777B19"/>
    <w:rsid w:val="00781044"/>
    <w:rsid w:val="007839E3"/>
    <w:rsid w:val="00785DEF"/>
    <w:rsid w:val="007875DB"/>
    <w:rsid w:val="0078764B"/>
    <w:rsid w:val="00797A69"/>
    <w:rsid w:val="00797D6E"/>
    <w:rsid w:val="007A012C"/>
    <w:rsid w:val="007A1253"/>
    <w:rsid w:val="007A3077"/>
    <w:rsid w:val="007A441F"/>
    <w:rsid w:val="007A5344"/>
    <w:rsid w:val="007A7D93"/>
    <w:rsid w:val="007B1CF0"/>
    <w:rsid w:val="007B275E"/>
    <w:rsid w:val="007B53D2"/>
    <w:rsid w:val="007C2998"/>
    <w:rsid w:val="007C49CD"/>
    <w:rsid w:val="007D314A"/>
    <w:rsid w:val="007D358C"/>
    <w:rsid w:val="007D49BB"/>
    <w:rsid w:val="007D7643"/>
    <w:rsid w:val="007E0BC1"/>
    <w:rsid w:val="007E0C49"/>
    <w:rsid w:val="007E14F7"/>
    <w:rsid w:val="007E1A20"/>
    <w:rsid w:val="007E2DFD"/>
    <w:rsid w:val="007E3E97"/>
    <w:rsid w:val="007E4343"/>
    <w:rsid w:val="007E5272"/>
    <w:rsid w:val="007E667A"/>
    <w:rsid w:val="007E6E37"/>
    <w:rsid w:val="007E736A"/>
    <w:rsid w:val="007E7707"/>
    <w:rsid w:val="007E7EF9"/>
    <w:rsid w:val="007F0CF2"/>
    <w:rsid w:val="007F2139"/>
    <w:rsid w:val="007F24E0"/>
    <w:rsid w:val="007F262E"/>
    <w:rsid w:val="007F56D6"/>
    <w:rsid w:val="007F5C1A"/>
    <w:rsid w:val="008028F9"/>
    <w:rsid w:val="00803121"/>
    <w:rsid w:val="008034C6"/>
    <w:rsid w:val="0080444F"/>
    <w:rsid w:val="0080593F"/>
    <w:rsid w:val="00805B8F"/>
    <w:rsid w:val="00806159"/>
    <w:rsid w:val="00810BA0"/>
    <w:rsid w:val="00811BC5"/>
    <w:rsid w:val="00816768"/>
    <w:rsid w:val="008177DD"/>
    <w:rsid w:val="008235FD"/>
    <w:rsid w:val="00823E9A"/>
    <w:rsid w:val="00825549"/>
    <w:rsid w:val="00826451"/>
    <w:rsid w:val="00831759"/>
    <w:rsid w:val="008334BB"/>
    <w:rsid w:val="008340B5"/>
    <w:rsid w:val="0083549A"/>
    <w:rsid w:val="0083615C"/>
    <w:rsid w:val="00841FDA"/>
    <w:rsid w:val="00842C64"/>
    <w:rsid w:val="00842F54"/>
    <w:rsid w:val="00843B3F"/>
    <w:rsid w:val="00845440"/>
    <w:rsid w:val="008459C9"/>
    <w:rsid w:val="00846203"/>
    <w:rsid w:val="00850593"/>
    <w:rsid w:val="00852633"/>
    <w:rsid w:val="00852725"/>
    <w:rsid w:val="00853951"/>
    <w:rsid w:val="0085453C"/>
    <w:rsid w:val="00855089"/>
    <w:rsid w:val="008560B7"/>
    <w:rsid w:val="008575DE"/>
    <w:rsid w:val="00860EE2"/>
    <w:rsid w:val="00861AC8"/>
    <w:rsid w:val="00863C3D"/>
    <w:rsid w:val="008660CC"/>
    <w:rsid w:val="00866EAF"/>
    <w:rsid w:val="0087101A"/>
    <w:rsid w:val="00872635"/>
    <w:rsid w:val="008759A2"/>
    <w:rsid w:val="00875DA3"/>
    <w:rsid w:val="00877043"/>
    <w:rsid w:val="00877D1C"/>
    <w:rsid w:val="00883E13"/>
    <w:rsid w:val="00884E4C"/>
    <w:rsid w:val="00885A67"/>
    <w:rsid w:val="00887187"/>
    <w:rsid w:val="0088791F"/>
    <w:rsid w:val="00887BA4"/>
    <w:rsid w:val="00887D38"/>
    <w:rsid w:val="00890A2F"/>
    <w:rsid w:val="0089277B"/>
    <w:rsid w:val="00893A42"/>
    <w:rsid w:val="00894FE9"/>
    <w:rsid w:val="00895DDE"/>
    <w:rsid w:val="00897520"/>
    <w:rsid w:val="008A1EAC"/>
    <w:rsid w:val="008A2804"/>
    <w:rsid w:val="008A3021"/>
    <w:rsid w:val="008A3616"/>
    <w:rsid w:val="008A3751"/>
    <w:rsid w:val="008A4827"/>
    <w:rsid w:val="008A4881"/>
    <w:rsid w:val="008A7DBF"/>
    <w:rsid w:val="008B1AB4"/>
    <w:rsid w:val="008B3589"/>
    <w:rsid w:val="008B3C92"/>
    <w:rsid w:val="008B40B3"/>
    <w:rsid w:val="008B58BC"/>
    <w:rsid w:val="008B5B7F"/>
    <w:rsid w:val="008C1DA3"/>
    <w:rsid w:val="008C5749"/>
    <w:rsid w:val="008C741D"/>
    <w:rsid w:val="008D08C4"/>
    <w:rsid w:val="008D13B2"/>
    <w:rsid w:val="008D2B58"/>
    <w:rsid w:val="008D2F14"/>
    <w:rsid w:val="008D6051"/>
    <w:rsid w:val="008E4F68"/>
    <w:rsid w:val="008E65C9"/>
    <w:rsid w:val="008F25C6"/>
    <w:rsid w:val="008F3B59"/>
    <w:rsid w:val="008F768D"/>
    <w:rsid w:val="008F7CC5"/>
    <w:rsid w:val="009021BB"/>
    <w:rsid w:val="00903FF7"/>
    <w:rsid w:val="00904730"/>
    <w:rsid w:val="00905188"/>
    <w:rsid w:val="00905C55"/>
    <w:rsid w:val="0090651B"/>
    <w:rsid w:val="00907213"/>
    <w:rsid w:val="00907697"/>
    <w:rsid w:val="00910A06"/>
    <w:rsid w:val="00913519"/>
    <w:rsid w:val="00914029"/>
    <w:rsid w:val="009142EA"/>
    <w:rsid w:val="0091489E"/>
    <w:rsid w:val="00915AC7"/>
    <w:rsid w:val="00915B25"/>
    <w:rsid w:val="00916312"/>
    <w:rsid w:val="00917D27"/>
    <w:rsid w:val="0092064E"/>
    <w:rsid w:val="00925CDA"/>
    <w:rsid w:val="00930299"/>
    <w:rsid w:val="00932420"/>
    <w:rsid w:val="00934D05"/>
    <w:rsid w:val="00934FA0"/>
    <w:rsid w:val="00937D07"/>
    <w:rsid w:val="00943A77"/>
    <w:rsid w:val="0094698C"/>
    <w:rsid w:val="00951A80"/>
    <w:rsid w:val="009525D5"/>
    <w:rsid w:val="009533A5"/>
    <w:rsid w:val="00954447"/>
    <w:rsid w:val="00957C75"/>
    <w:rsid w:val="009614FB"/>
    <w:rsid w:val="00963928"/>
    <w:rsid w:val="00965A50"/>
    <w:rsid w:val="009719E9"/>
    <w:rsid w:val="009735C6"/>
    <w:rsid w:val="00974D46"/>
    <w:rsid w:val="0097791C"/>
    <w:rsid w:val="00980EDA"/>
    <w:rsid w:val="0098277F"/>
    <w:rsid w:val="00985607"/>
    <w:rsid w:val="00987731"/>
    <w:rsid w:val="009878C7"/>
    <w:rsid w:val="009902BB"/>
    <w:rsid w:val="009917F8"/>
    <w:rsid w:val="00991FC2"/>
    <w:rsid w:val="00992F1C"/>
    <w:rsid w:val="00996431"/>
    <w:rsid w:val="00996A0D"/>
    <w:rsid w:val="00997344"/>
    <w:rsid w:val="00997372"/>
    <w:rsid w:val="00997F42"/>
    <w:rsid w:val="00997F91"/>
    <w:rsid w:val="009A3A5A"/>
    <w:rsid w:val="009A3D1F"/>
    <w:rsid w:val="009A5902"/>
    <w:rsid w:val="009A609A"/>
    <w:rsid w:val="009A645E"/>
    <w:rsid w:val="009A67A1"/>
    <w:rsid w:val="009A7AC3"/>
    <w:rsid w:val="009A7FDC"/>
    <w:rsid w:val="009B10ED"/>
    <w:rsid w:val="009B2F8F"/>
    <w:rsid w:val="009B5CBA"/>
    <w:rsid w:val="009B7B2C"/>
    <w:rsid w:val="009C21AA"/>
    <w:rsid w:val="009C28AB"/>
    <w:rsid w:val="009C405A"/>
    <w:rsid w:val="009C57B4"/>
    <w:rsid w:val="009C68EB"/>
    <w:rsid w:val="009C6D5E"/>
    <w:rsid w:val="009C7492"/>
    <w:rsid w:val="009D7272"/>
    <w:rsid w:val="009D7C65"/>
    <w:rsid w:val="009D7CCF"/>
    <w:rsid w:val="009E04DB"/>
    <w:rsid w:val="009E408B"/>
    <w:rsid w:val="009E5064"/>
    <w:rsid w:val="009E55F0"/>
    <w:rsid w:val="009E5758"/>
    <w:rsid w:val="009E75B2"/>
    <w:rsid w:val="009E78CA"/>
    <w:rsid w:val="009E7F24"/>
    <w:rsid w:val="009F03C8"/>
    <w:rsid w:val="009F33AC"/>
    <w:rsid w:val="009F4BD2"/>
    <w:rsid w:val="00A002CE"/>
    <w:rsid w:val="00A030FD"/>
    <w:rsid w:val="00A062FF"/>
    <w:rsid w:val="00A076DE"/>
    <w:rsid w:val="00A07989"/>
    <w:rsid w:val="00A07CF7"/>
    <w:rsid w:val="00A137DD"/>
    <w:rsid w:val="00A138EF"/>
    <w:rsid w:val="00A14E7D"/>
    <w:rsid w:val="00A14EB5"/>
    <w:rsid w:val="00A15812"/>
    <w:rsid w:val="00A21CE1"/>
    <w:rsid w:val="00A23B4A"/>
    <w:rsid w:val="00A24D1C"/>
    <w:rsid w:val="00A2603F"/>
    <w:rsid w:val="00A27F06"/>
    <w:rsid w:val="00A30B77"/>
    <w:rsid w:val="00A3336B"/>
    <w:rsid w:val="00A36DC5"/>
    <w:rsid w:val="00A37EA6"/>
    <w:rsid w:val="00A40D86"/>
    <w:rsid w:val="00A41639"/>
    <w:rsid w:val="00A431AE"/>
    <w:rsid w:val="00A4404C"/>
    <w:rsid w:val="00A445D6"/>
    <w:rsid w:val="00A45791"/>
    <w:rsid w:val="00A51891"/>
    <w:rsid w:val="00A55AD2"/>
    <w:rsid w:val="00A55E6B"/>
    <w:rsid w:val="00A6105C"/>
    <w:rsid w:val="00A613CA"/>
    <w:rsid w:val="00A6303F"/>
    <w:rsid w:val="00A67EA5"/>
    <w:rsid w:val="00A70FC8"/>
    <w:rsid w:val="00A714A1"/>
    <w:rsid w:val="00A73E62"/>
    <w:rsid w:val="00A743E6"/>
    <w:rsid w:val="00A76AC0"/>
    <w:rsid w:val="00A8033A"/>
    <w:rsid w:val="00A806DE"/>
    <w:rsid w:val="00A807F5"/>
    <w:rsid w:val="00A82304"/>
    <w:rsid w:val="00A832D9"/>
    <w:rsid w:val="00A8570A"/>
    <w:rsid w:val="00A86976"/>
    <w:rsid w:val="00A87D6A"/>
    <w:rsid w:val="00A957AC"/>
    <w:rsid w:val="00A965A4"/>
    <w:rsid w:val="00A97059"/>
    <w:rsid w:val="00AA0FB7"/>
    <w:rsid w:val="00AA237C"/>
    <w:rsid w:val="00AA43A0"/>
    <w:rsid w:val="00AB0053"/>
    <w:rsid w:val="00AB2227"/>
    <w:rsid w:val="00AB3EEF"/>
    <w:rsid w:val="00AB602C"/>
    <w:rsid w:val="00AB68D5"/>
    <w:rsid w:val="00AC0409"/>
    <w:rsid w:val="00AC223A"/>
    <w:rsid w:val="00AC29BF"/>
    <w:rsid w:val="00AC30EA"/>
    <w:rsid w:val="00AC3DC2"/>
    <w:rsid w:val="00AC6AEB"/>
    <w:rsid w:val="00AC6F0B"/>
    <w:rsid w:val="00AC7DA7"/>
    <w:rsid w:val="00AD4F9F"/>
    <w:rsid w:val="00AD6033"/>
    <w:rsid w:val="00AE101C"/>
    <w:rsid w:val="00AE10F1"/>
    <w:rsid w:val="00AE42C0"/>
    <w:rsid w:val="00AF0C0E"/>
    <w:rsid w:val="00AF1C1C"/>
    <w:rsid w:val="00AF3F71"/>
    <w:rsid w:val="00AF4725"/>
    <w:rsid w:val="00AF6B74"/>
    <w:rsid w:val="00B00EF2"/>
    <w:rsid w:val="00B06047"/>
    <w:rsid w:val="00B11F91"/>
    <w:rsid w:val="00B125B9"/>
    <w:rsid w:val="00B166E2"/>
    <w:rsid w:val="00B22F30"/>
    <w:rsid w:val="00B23129"/>
    <w:rsid w:val="00B26186"/>
    <w:rsid w:val="00B339FB"/>
    <w:rsid w:val="00B34163"/>
    <w:rsid w:val="00B37252"/>
    <w:rsid w:val="00B41C4A"/>
    <w:rsid w:val="00B45190"/>
    <w:rsid w:val="00B50424"/>
    <w:rsid w:val="00B504F1"/>
    <w:rsid w:val="00B52852"/>
    <w:rsid w:val="00B52952"/>
    <w:rsid w:val="00B54238"/>
    <w:rsid w:val="00B611E7"/>
    <w:rsid w:val="00B62092"/>
    <w:rsid w:val="00B62559"/>
    <w:rsid w:val="00B643DB"/>
    <w:rsid w:val="00B671E7"/>
    <w:rsid w:val="00B70063"/>
    <w:rsid w:val="00B704B6"/>
    <w:rsid w:val="00B7050F"/>
    <w:rsid w:val="00B71124"/>
    <w:rsid w:val="00B7117A"/>
    <w:rsid w:val="00B73BFE"/>
    <w:rsid w:val="00B73C8B"/>
    <w:rsid w:val="00B75698"/>
    <w:rsid w:val="00B75E58"/>
    <w:rsid w:val="00B77127"/>
    <w:rsid w:val="00B8045E"/>
    <w:rsid w:val="00B81345"/>
    <w:rsid w:val="00B82908"/>
    <w:rsid w:val="00B83F80"/>
    <w:rsid w:val="00B8414D"/>
    <w:rsid w:val="00B853FA"/>
    <w:rsid w:val="00B8707D"/>
    <w:rsid w:val="00B87A93"/>
    <w:rsid w:val="00B90762"/>
    <w:rsid w:val="00B907F4"/>
    <w:rsid w:val="00B91810"/>
    <w:rsid w:val="00B91BAB"/>
    <w:rsid w:val="00B92146"/>
    <w:rsid w:val="00B925A9"/>
    <w:rsid w:val="00B96225"/>
    <w:rsid w:val="00B978CA"/>
    <w:rsid w:val="00B97D38"/>
    <w:rsid w:val="00BA341F"/>
    <w:rsid w:val="00BB04B0"/>
    <w:rsid w:val="00BB2AF4"/>
    <w:rsid w:val="00BC0149"/>
    <w:rsid w:val="00BC0434"/>
    <w:rsid w:val="00BC115A"/>
    <w:rsid w:val="00BC170C"/>
    <w:rsid w:val="00BC3F5C"/>
    <w:rsid w:val="00BC680A"/>
    <w:rsid w:val="00BC685D"/>
    <w:rsid w:val="00BD1FE4"/>
    <w:rsid w:val="00BD3EBA"/>
    <w:rsid w:val="00BD61C4"/>
    <w:rsid w:val="00BD7D56"/>
    <w:rsid w:val="00BE0988"/>
    <w:rsid w:val="00BE1B4F"/>
    <w:rsid w:val="00BE2257"/>
    <w:rsid w:val="00BE538B"/>
    <w:rsid w:val="00BE5EF4"/>
    <w:rsid w:val="00BE7C92"/>
    <w:rsid w:val="00BE7D2A"/>
    <w:rsid w:val="00BF179A"/>
    <w:rsid w:val="00BF20DC"/>
    <w:rsid w:val="00BF3D5E"/>
    <w:rsid w:val="00BF517F"/>
    <w:rsid w:val="00BF521C"/>
    <w:rsid w:val="00BF5A9E"/>
    <w:rsid w:val="00BF5AD4"/>
    <w:rsid w:val="00BF6ED6"/>
    <w:rsid w:val="00C0101A"/>
    <w:rsid w:val="00C03344"/>
    <w:rsid w:val="00C03CE6"/>
    <w:rsid w:val="00C03E27"/>
    <w:rsid w:val="00C044AA"/>
    <w:rsid w:val="00C04547"/>
    <w:rsid w:val="00C04FB5"/>
    <w:rsid w:val="00C06F0F"/>
    <w:rsid w:val="00C07B81"/>
    <w:rsid w:val="00C101C0"/>
    <w:rsid w:val="00C132AD"/>
    <w:rsid w:val="00C13493"/>
    <w:rsid w:val="00C209E5"/>
    <w:rsid w:val="00C23750"/>
    <w:rsid w:val="00C246FF"/>
    <w:rsid w:val="00C25F53"/>
    <w:rsid w:val="00C2679D"/>
    <w:rsid w:val="00C26B77"/>
    <w:rsid w:val="00C27A4D"/>
    <w:rsid w:val="00C27C55"/>
    <w:rsid w:val="00C30E62"/>
    <w:rsid w:val="00C31793"/>
    <w:rsid w:val="00C31C7C"/>
    <w:rsid w:val="00C3486F"/>
    <w:rsid w:val="00C365B3"/>
    <w:rsid w:val="00C37291"/>
    <w:rsid w:val="00C410B3"/>
    <w:rsid w:val="00C417E3"/>
    <w:rsid w:val="00C4349B"/>
    <w:rsid w:val="00C43623"/>
    <w:rsid w:val="00C44ED9"/>
    <w:rsid w:val="00C45677"/>
    <w:rsid w:val="00C4576B"/>
    <w:rsid w:val="00C45A88"/>
    <w:rsid w:val="00C45FFF"/>
    <w:rsid w:val="00C54B3B"/>
    <w:rsid w:val="00C55D7B"/>
    <w:rsid w:val="00C577D5"/>
    <w:rsid w:val="00C6065B"/>
    <w:rsid w:val="00C62D29"/>
    <w:rsid w:val="00C63E49"/>
    <w:rsid w:val="00C6505C"/>
    <w:rsid w:val="00C655E0"/>
    <w:rsid w:val="00C659EF"/>
    <w:rsid w:val="00C665A4"/>
    <w:rsid w:val="00C66A9A"/>
    <w:rsid w:val="00C66B85"/>
    <w:rsid w:val="00C66F44"/>
    <w:rsid w:val="00C67267"/>
    <w:rsid w:val="00C67341"/>
    <w:rsid w:val="00C67BAC"/>
    <w:rsid w:val="00C73D4A"/>
    <w:rsid w:val="00C760B8"/>
    <w:rsid w:val="00C77E26"/>
    <w:rsid w:val="00C80A8A"/>
    <w:rsid w:val="00C8162D"/>
    <w:rsid w:val="00C82B40"/>
    <w:rsid w:val="00C901B4"/>
    <w:rsid w:val="00C94085"/>
    <w:rsid w:val="00CA0F37"/>
    <w:rsid w:val="00CB0F66"/>
    <w:rsid w:val="00CB0FDD"/>
    <w:rsid w:val="00CB120E"/>
    <w:rsid w:val="00CB13D4"/>
    <w:rsid w:val="00CB31EB"/>
    <w:rsid w:val="00CB5CA4"/>
    <w:rsid w:val="00CB7040"/>
    <w:rsid w:val="00CB7313"/>
    <w:rsid w:val="00CB73C0"/>
    <w:rsid w:val="00CC09F9"/>
    <w:rsid w:val="00CC1489"/>
    <w:rsid w:val="00CC14FE"/>
    <w:rsid w:val="00CC330D"/>
    <w:rsid w:val="00CC4AFA"/>
    <w:rsid w:val="00CC7052"/>
    <w:rsid w:val="00CD067A"/>
    <w:rsid w:val="00CD1D5F"/>
    <w:rsid w:val="00CD684B"/>
    <w:rsid w:val="00CE0073"/>
    <w:rsid w:val="00CE0168"/>
    <w:rsid w:val="00CE0224"/>
    <w:rsid w:val="00CE0C2B"/>
    <w:rsid w:val="00CE3A2F"/>
    <w:rsid w:val="00CE4945"/>
    <w:rsid w:val="00CE5AA4"/>
    <w:rsid w:val="00CE7083"/>
    <w:rsid w:val="00CE7FAC"/>
    <w:rsid w:val="00CF0EB8"/>
    <w:rsid w:val="00CF21D2"/>
    <w:rsid w:val="00CF612F"/>
    <w:rsid w:val="00D018B3"/>
    <w:rsid w:val="00D043DB"/>
    <w:rsid w:val="00D06460"/>
    <w:rsid w:val="00D0733A"/>
    <w:rsid w:val="00D10092"/>
    <w:rsid w:val="00D1228F"/>
    <w:rsid w:val="00D137ED"/>
    <w:rsid w:val="00D14C79"/>
    <w:rsid w:val="00D150C0"/>
    <w:rsid w:val="00D168AA"/>
    <w:rsid w:val="00D16C80"/>
    <w:rsid w:val="00D206DA"/>
    <w:rsid w:val="00D239CC"/>
    <w:rsid w:val="00D27A0F"/>
    <w:rsid w:val="00D30A0E"/>
    <w:rsid w:val="00D32CA1"/>
    <w:rsid w:val="00D35E6B"/>
    <w:rsid w:val="00D36622"/>
    <w:rsid w:val="00D3702E"/>
    <w:rsid w:val="00D370D4"/>
    <w:rsid w:val="00D4041D"/>
    <w:rsid w:val="00D426D9"/>
    <w:rsid w:val="00D457EB"/>
    <w:rsid w:val="00D46028"/>
    <w:rsid w:val="00D477DA"/>
    <w:rsid w:val="00D47BC9"/>
    <w:rsid w:val="00D501EF"/>
    <w:rsid w:val="00D534F6"/>
    <w:rsid w:val="00D5391F"/>
    <w:rsid w:val="00D549A7"/>
    <w:rsid w:val="00D55095"/>
    <w:rsid w:val="00D60AB0"/>
    <w:rsid w:val="00D61BA9"/>
    <w:rsid w:val="00D61F39"/>
    <w:rsid w:val="00D63815"/>
    <w:rsid w:val="00D64A1B"/>
    <w:rsid w:val="00D64C3F"/>
    <w:rsid w:val="00D6608C"/>
    <w:rsid w:val="00D7174D"/>
    <w:rsid w:val="00D72CE9"/>
    <w:rsid w:val="00D74B1C"/>
    <w:rsid w:val="00D75E0E"/>
    <w:rsid w:val="00D7665E"/>
    <w:rsid w:val="00D84405"/>
    <w:rsid w:val="00D84E2E"/>
    <w:rsid w:val="00D8648E"/>
    <w:rsid w:val="00D90B01"/>
    <w:rsid w:val="00D92DAB"/>
    <w:rsid w:val="00D93C57"/>
    <w:rsid w:val="00D96B2C"/>
    <w:rsid w:val="00DA000C"/>
    <w:rsid w:val="00DA01A7"/>
    <w:rsid w:val="00DA01E6"/>
    <w:rsid w:val="00DA08D6"/>
    <w:rsid w:val="00DA0EA5"/>
    <w:rsid w:val="00DA1029"/>
    <w:rsid w:val="00DA1609"/>
    <w:rsid w:val="00DA1B64"/>
    <w:rsid w:val="00DA23BD"/>
    <w:rsid w:val="00DA2A94"/>
    <w:rsid w:val="00DA30A3"/>
    <w:rsid w:val="00DA6478"/>
    <w:rsid w:val="00DA6857"/>
    <w:rsid w:val="00DB0430"/>
    <w:rsid w:val="00DB4DB7"/>
    <w:rsid w:val="00DB663A"/>
    <w:rsid w:val="00DC00D1"/>
    <w:rsid w:val="00DC15AB"/>
    <w:rsid w:val="00DC6524"/>
    <w:rsid w:val="00DC7EC7"/>
    <w:rsid w:val="00DD0B53"/>
    <w:rsid w:val="00DD0B6D"/>
    <w:rsid w:val="00DD15FD"/>
    <w:rsid w:val="00DD32E7"/>
    <w:rsid w:val="00DD482E"/>
    <w:rsid w:val="00DD5F9E"/>
    <w:rsid w:val="00DD7464"/>
    <w:rsid w:val="00DD7E28"/>
    <w:rsid w:val="00DE1A4B"/>
    <w:rsid w:val="00DF010B"/>
    <w:rsid w:val="00DF0850"/>
    <w:rsid w:val="00DF1AC0"/>
    <w:rsid w:val="00DF34A0"/>
    <w:rsid w:val="00DF3FFB"/>
    <w:rsid w:val="00DF4A72"/>
    <w:rsid w:val="00DF59B9"/>
    <w:rsid w:val="00DF5DA5"/>
    <w:rsid w:val="00DF6550"/>
    <w:rsid w:val="00DF7D27"/>
    <w:rsid w:val="00E00E8B"/>
    <w:rsid w:val="00E00EB8"/>
    <w:rsid w:val="00E03F1F"/>
    <w:rsid w:val="00E11A76"/>
    <w:rsid w:val="00E1366B"/>
    <w:rsid w:val="00E138ED"/>
    <w:rsid w:val="00E13BEE"/>
    <w:rsid w:val="00E141AF"/>
    <w:rsid w:val="00E15372"/>
    <w:rsid w:val="00E1660D"/>
    <w:rsid w:val="00E16C8C"/>
    <w:rsid w:val="00E16FE9"/>
    <w:rsid w:val="00E175DC"/>
    <w:rsid w:val="00E1770F"/>
    <w:rsid w:val="00E21E2B"/>
    <w:rsid w:val="00E23DBB"/>
    <w:rsid w:val="00E2474F"/>
    <w:rsid w:val="00E25915"/>
    <w:rsid w:val="00E25CA5"/>
    <w:rsid w:val="00E26A2A"/>
    <w:rsid w:val="00E27D03"/>
    <w:rsid w:val="00E32901"/>
    <w:rsid w:val="00E33626"/>
    <w:rsid w:val="00E3369F"/>
    <w:rsid w:val="00E33D1D"/>
    <w:rsid w:val="00E343B8"/>
    <w:rsid w:val="00E35B89"/>
    <w:rsid w:val="00E37A25"/>
    <w:rsid w:val="00E4106D"/>
    <w:rsid w:val="00E410C6"/>
    <w:rsid w:val="00E412AB"/>
    <w:rsid w:val="00E42B61"/>
    <w:rsid w:val="00E436A7"/>
    <w:rsid w:val="00E438CC"/>
    <w:rsid w:val="00E44052"/>
    <w:rsid w:val="00E4649C"/>
    <w:rsid w:val="00E46D6B"/>
    <w:rsid w:val="00E46FF4"/>
    <w:rsid w:val="00E5012E"/>
    <w:rsid w:val="00E5320F"/>
    <w:rsid w:val="00E53507"/>
    <w:rsid w:val="00E53F5B"/>
    <w:rsid w:val="00E5418A"/>
    <w:rsid w:val="00E54400"/>
    <w:rsid w:val="00E54534"/>
    <w:rsid w:val="00E54EED"/>
    <w:rsid w:val="00E56BC4"/>
    <w:rsid w:val="00E576F4"/>
    <w:rsid w:val="00E61467"/>
    <w:rsid w:val="00E64F9C"/>
    <w:rsid w:val="00E65B37"/>
    <w:rsid w:val="00E661A6"/>
    <w:rsid w:val="00E670E6"/>
    <w:rsid w:val="00E677A3"/>
    <w:rsid w:val="00E712E8"/>
    <w:rsid w:val="00E726F1"/>
    <w:rsid w:val="00E738A9"/>
    <w:rsid w:val="00E77514"/>
    <w:rsid w:val="00E8183E"/>
    <w:rsid w:val="00E81FEC"/>
    <w:rsid w:val="00E821AA"/>
    <w:rsid w:val="00E84502"/>
    <w:rsid w:val="00E85523"/>
    <w:rsid w:val="00E859CC"/>
    <w:rsid w:val="00E86168"/>
    <w:rsid w:val="00E873FE"/>
    <w:rsid w:val="00E91A23"/>
    <w:rsid w:val="00E93F0C"/>
    <w:rsid w:val="00E958AA"/>
    <w:rsid w:val="00E969DB"/>
    <w:rsid w:val="00E97211"/>
    <w:rsid w:val="00EA1C75"/>
    <w:rsid w:val="00EA2485"/>
    <w:rsid w:val="00EA476A"/>
    <w:rsid w:val="00EB0D47"/>
    <w:rsid w:val="00EB162D"/>
    <w:rsid w:val="00EB3443"/>
    <w:rsid w:val="00EB6C77"/>
    <w:rsid w:val="00EB727B"/>
    <w:rsid w:val="00EC3230"/>
    <w:rsid w:val="00EC3EAC"/>
    <w:rsid w:val="00EC5969"/>
    <w:rsid w:val="00ED045C"/>
    <w:rsid w:val="00ED0CD8"/>
    <w:rsid w:val="00ED6080"/>
    <w:rsid w:val="00ED6176"/>
    <w:rsid w:val="00ED79FB"/>
    <w:rsid w:val="00ED7C6A"/>
    <w:rsid w:val="00EE022B"/>
    <w:rsid w:val="00EE19B9"/>
    <w:rsid w:val="00EE3121"/>
    <w:rsid w:val="00EE3312"/>
    <w:rsid w:val="00EE4696"/>
    <w:rsid w:val="00EE4CC6"/>
    <w:rsid w:val="00EE7394"/>
    <w:rsid w:val="00EF12BE"/>
    <w:rsid w:val="00EF22FA"/>
    <w:rsid w:val="00EF3003"/>
    <w:rsid w:val="00EF5064"/>
    <w:rsid w:val="00EF597B"/>
    <w:rsid w:val="00EF689C"/>
    <w:rsid w:val="00EF6D7A"/>
    <w:rsid w:val="00F00367"/>
    <w:rsid w:val="00F00A1D"/>
    <w:rsid w:val="00F04B3D"/>
    <w:rsid w:val="00F07127"/>
    <w:rsid w:val="00F0715A"/>
    <w:rsid w:val="00F11A4C"/>
    <w:rsid w:val="00F1248C"/>
    <w:rsid w:val="00F12984"/>
    <w:rsid w:val="00F134CE"/>
    <w:rsid w:val="00F13729"/>
    <w:rsid w:val="00F1731D"/>
    <w:rsid w:val="00F20AB6"/>
    <w:rsid w:val="00F22E2E"/>
    <w:rsid w:val="00F232A5"/>
    <w:rsid w:val="00F24E30"/>
    <w:rsid w:val="00F252F4"/>
    <w:rsid w:val="00F30A4B"/>
    <w:rsid w:val="00F33E77"/>
    <w:rsid w:val="00F35B1F"/>
    <w:rsid w:val="00F35E54"/>
    <w:rsid w:val="00F3604A"/>
    <w:rsid w:val="00F37AA3"/>
    <w:rsid w:val="00F402DD"/>
    <w:rsid w:val="00F40623"/>
    <w:rsid w:val="00F41DFA"/>
    <w:rsid w:val="00F424B6"/>
    <w:rsid w:val="00F43C64"/>
    <w:rsid w:val="00F44C27"/>
    <w:rsid w:val="00F46279"/>
    <w:rsid w:val="00F46460"/>
    <w:rsid w:val="00F507DE"/>
    <w:rsid w:val="00F54D32"/>
    <w:rsid w:val="00F57520"/>
    <w:rsid w:val="00F60B6D"/>
    <w:rsid w:val="00F6120F"/>
    <w:rsid w:val="00F63035"/>
    <w:rsid w:val="00F718E9"/>
    <w:rsid w:val="00F71C50"/>
    <w:rsid w:val="00F72C43"/>
    <w:rsid w:val="00F73159"/>
    <w:rsid w:val="00F759DB"/>
    <w:rsid w:val="00F77117"/>
    <w:rsid w:val="00F776AF"/>
    <w:rsid w:val="00F808DA"/>
    <w:rsid w:val="00F861FD"/>
    <w:rsid w:val="00F86FFC"/>
    <w:rsid w:val="00F87DE2"/>
    <w:rsid w:val="00F92340"/>
    <w:rsid w:val="00F944E4"/>
    <w:rsid w:val="00F95A03"/>
    <w:rsid w:val="00F96D39"/>
    <w:rsid w:val="00F96EE3"/>
    <w:rsid w:val="00F970D6"/>
    <w:rsid w:val="00F97D01"/>
    <w:rsid w:val="00FA01DF"/>
    <w:rsid w:val="00FA29D4"/>
    <w:rsid w:val="00FA7595"/>
    <w:rsid w:val="00FB10EE"/>
    <w:rsid w:val="00FB31C9"/>
    <w:rsid w:val="00FB6730"/>
    <w:rsid w:val="00FB6AF7"/>
    <w:rsid w:val="00FB751F"/>
    <w:rsid w:val="00FC06EE"/>
    <w:rsid w:val="00FC1F48"/>
    <w:rsid w:val="00FC232A"/>
    <w:rsid w:val="00FD2208"/>
    <w:rsid w:val="00FD306F"/>
    <w:rsid w:val="00FD43A5"/>
    <w:rsid w:val="00FD5751"/>
    <w:rsid w:val="00FE128F"/>
    <w:rsid w:val="00FE6140"/>
    <w:rsid w:val="00FF024E"/>
    <w:rsid w:val="00FF2BF7"/>
    <w:rsid w:val="00FF5F05"/>
    <w:rsid w:val="00FF6049"/>
    <w:rsid w:val="00FF7693"/>
    <w:rsid w:val="00FF77A9"/>
    <w:rsid w:val="00FF79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80352"/>
    <w:rPr>
      <w:rFonts w:ascii="UkrainianBaltica" w:hAnsi="UkrainianBaltica"/>
      <w:lang w:val="ru-RU" w:eastAsia="ru-RU"/>
    </w:rPr>
  </w:style>
  <w:style w:type="paragraph" w:styleId="1">
    <w:name w:val="heading 1"/>
    <w:basedOn w:val="a0"/>
    <w:next w:val="a0"/>
    <w:link w:val="10"/>
    <w:qFormat/>
    <w:rsid w:val="003522A0"/>
    <w:pPr>
      <w:keepNext/>
      <w:jc w:val="center"/>
      <w:outlineLvl w:val="0"/>
    </w:pPr>
    <w:rPr>
      <w:rFonts w:ascii="Arial" w:hAnsi="Arial"/>
      <w:b/>
      <w:sz w:val="24"/>
    </w:rPr>
  </w:style>
  <w:style w:type="paragraph" w:styleId="3">
    <w:name w:val="heading 3"/>
    <w:basedOn w:val="a0"/>
    <w:next w:val="a0"/>
    <w:link w:val="30"/>
    <w:uiPriority w:val="9"/>
    <w:qFormat/>
    <w:rsid w:val="0034110E"/>
    <w:pPr>
      <w:keepNext/>
      <w:spacing w:before="240" w:after="60"/>
      <w:outlineLvl w:val="2"/>
    </w:pPr>
    <w:rPr>
      <w:rFonts w:ascii="Arial" w:hAnsi="Arial"/>
      <w:b/>
      <w:bCs/>
      <w:sz w:val="26"/>
      <w:szCs w:val="26"/>
      <w:lang w:val="uk-UA"/>
    </w:rPr>
  </w:style>
  <w:style w:type="paragraph" w:styleId="4">
    <w:name w:val="heading 4"/>
    <w:basedOn w:val="a0"/>
    <w:next w:val="a0"/>
    <w:link w:val="40"/>
    <w:qFormat/>
    <w:rsid w:val="00592A35"/>
    <w:pPr>
      <w:keepNext/>
      <w:jc w:val="center"/>
      <w:outlineLvl w:val="3"/>
    </w:pPr>
    <w:rPr>
      <w:rFonts w:ascii="Times New Roman" w:hAnsi="Times New Roman"/>
      <w:b/>
      <w:sz w:val="32"/>
      <w:lang w:val="uk-UA"/>
    </w:rPr>
  </w:style>
  <w:style w:type="paragraph" w:styleId="5">
    <w:name w:val="heading 5"/>
    <w:basedOn w:val="a0"/>
    <w:next w:val="a0"/>
    <w:link w:val="50"/>
    <w:qFormat/>
    <w:rsid w:val="003522A0"/>
    <w:pPr>
      <w:keepNext/>
      <w:jc w:val="both"/>
      <w:outlineLvl w:val="4"/>
    </w:pPr>
    <w:rPr>
      <w:rFonts w:ascii="Times New Roman" w:hAnsi="Times New Roman"/>
      <w:b/>
      <w:sz w:val="36"/>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3522A0"/>
    <w:rPr>
      <w:rFonts w:ascii="Arial" w:hAnsi="Arial"/>
      <w:b/>
      <w:sz w:val="24"/>
      <w:lang w:val="ru-RU" w:eastAsia="ru-RU" w:bidi="ar-SA"/>
    </w:rPr>
  </w:style>
  <w:style w:type="character" w:customStyle="1" w:styleId="50">
    <w:name w:val="Заголовок 5 Знак"/>
    <w:link w:val="5"/>
    <w:locked/>
    <w:rsid w:val="003522A0"/>
    <w:rPr>
      <w:b/>
      <w:sz w:val="36"/>
      <w:lang w:val="uk-UA" w:eastAsia="ru-RU" w:bidi="ar-SA"/>
    </w:rPr>
  </w:style>
  <w:style w:type="paragraph" w:styleId="31">
    <w:name w:val="Body Text 3"/>
    <w:basedOn w:val="a0"/>
    <w:link w:val="32"/>
    <w:rsid w:val="003522A0"/>
    <w:pPr>
      <w:jc w:val="center"/>
    </w:pPr>
    <w:rPr>
      <w:rFonts w:ascii="Times New Roman" w:hAnsi="Times New Roman"/>
      <w:b/>
      <w:sz w:val="24"/>
      <w:lang w:val="uk-UA"/>
    </w:rPr>
  </w:style>
  <w:style w:type="character" w:customStyle="1" w:styleId="32">
    <w:name w:val="Основной текст 3 Знак"/>
    <w:link w:val="31"/>
    <w:locked/>
    <w:rsid w:val="003522A0"/>
    <w:rPr>
      <w:b/>
      <w:sz w:val="24"/>
      <w:lang w:val="uk-UA" w:eastAsia="ru-RU" w:bidi="ar-SA"/>
    </w:rPr>
  </w:style>
  <w:style w:type="paragraph" w:styleId="a4">
    <w:name w:val="Body Text Indent"/>
    <w:basedOn w:val="a0"/>
    <w:link w:val="a5"/>
    <w:rsid w:val="003522A0"/>
    <w:pPr>
      <w:ind w:firstLine="708"/>
      <w:jc w:val="both"/>
    </w:pPr>
    <w:rPr>
      <w:rFonts w:ascii="Times New Roman" w:hAnsi="Times New Roman"/>
      <w:sz w:val="24"/>
      <w:lang w:val="uk-UA"/>
    </w:rPr>
  </w:style>
  <w:style w:type="character" w:customStyle="1" w:styleId="a5">
    <w:name w:val="Основной текст с отступом Знак"/>
    <w:link w:val="a4"/>
    <w:locked/>
    <w:rsid w:val="003522A0"/>
    <w:rPr>
      <w:sz w:val="24"/>
      <w:lang w:val="uk-UA" w:eastAsia="ru-RU" w:bidi="ar-SA"/>
    </w:rPr>
  </w:style>
  <w:style w:type="character" w:styleId="a6">
    <w:name w:val="Hyperlink"/>
    <w:uiPriority w:val="99"/>
    <w:rsid w:val="003522A0"/>
    <w:rPr>
      <w:rFonts w:cs="Times New Roman"/>
      <w:color w:val="0000FF"/>
      <w:u w:val="single"/>
    </w:rPr>
  </w:style>
  <w:style w:type="paragraph" w:styleId="a7">
    <w:name w:val="header"/>
    <w:basedOn w:val="a0"/>
    <w:link w:val="11"/>
    <w:uiPriority w:val="99"/>
    <w:rsid w:val="003522A0"/>
    <w:pPr>
      <w:tabs>
        <w:tab w:val="center" w:pos="4677"/>
        <w:tab w:val="right" w:pos="9355"/>
      </w:tabs>
    </w:pPr>
  </w:style>
  <w:style w:type="character" w:customStyle="1" w:styleId="11">
    <w:name w:val="Верхний колонтитул Знак1"/>
    <w:link w:val="a7"/>
    <w:uiPriority w:val="99"/>
    <w:locked/>
    <w:rsid w:val="003522A0"/>
    <w:rPr>
      <w:rFonts w:ascii="UkrainianBaltica" w:hAnsi="UkrainianBaltica"/>
      <w:lang w:val="ru-RU" w:eastAsia="ru-RU" w:bidi="ar-SA"/>
    </w:rPr>
  </w:style>
  <w:style w:type="character" w:styleId="a8">
    <w:name w:val="page number"/>
    <w:rsid w:val="003522A0"/>
    <w:rPr>
      <w:rFonts w:cs="Times New Roman"/>
    </w:rPr>
  </w:style>
  <w:style w:type="paragraph" w:styleId="a9">
    <w:name w:val="footer"/>
    <w:basedOn w:val="a0"/>
    <w:link w:val="12"/>
    <w:uiPriority w:val="99"/>
    <w:rsid w:val="003522A0"/>
    <w:pPr>
      <w:tabs>
        <w:tab w:val="center" w:pos="4677"/>
        <w:tab w:val="right" w:pos="9355"/>
      </w:tabs>
    </w:pPr>
  </w:style>
  <w:style w:type="character" w:customStyle="1" w:styleId="12">
    <w:name w:val="Нижний колонтитул Знак1"/>
    <w:link w:val="a9"/>
    <w:uiPriority w:val="99"/>
    <w:locked/>
    <w:rsid w:val="003522A0"/>
    <w:rPr>
      <w:rFonts w:ascii="UkrainianBaltica" w:hAnsi="UkrainianBaltica"/>
      <w:lang w:val="ru-RU" w:eastAsia="ru-RU" w:bidi="ar-S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2"/>
    <w:basedOn w:val="a0"/>
    <w:link w:val="ab"/>
    <w:rsid w:val="003522A0"/>
    <w:pPr>
      <w:spacing w:before="100" w:beforeAutospacing="1" w:after="100" w:afterAutospacing="1"/>
    </w:pPr>
    <w:rPr>
      <w:rFonts w:ascii="Times New Roman" w:hAnsi="Times New Roman"/>
      <w:color w:val="000000"/>
      <w:sz w:val="24"/>
      <w:szCs w:val="24"/>
      <w:lang w:val="uk-UA" w:eastAsia="uk-UA"/>
    </w:rPr>
  </w:style>
  <w:style w:type="character" w:customStyle="1" w:styleId="40">
    <w:name w:val="Заголовок 4 Знак"/>
    <w:link w:val="4"/>
    <w:locked/>
    <w:rsid w:val="00592A35"/>
    <w:rPr>
      <w:b/>
      <w:sz w:val="32"/>
      <w:lang w:val="uk-UA" w:eastAsia="ru-RU" w:bidi="ar-SA"/>
    </w:rPr>
  </w:style>
  <w:style w:type="paragraph" w:styleId="ac">
    <w:name w:val="Body Text"/>
    <w:basedOn w:val="a0"/>
    <w:link w:val="ad"/>
    <w:rsid w:val="00592A35"/>
    <w:rPr>
      <w:rFonts w:ascii="Arial" w:hAnsi="Arial"/>
      <w:sz w:val="24"/>
    </w:rPr>
  </w:style>
  <w:style w:type="character" w:customStyle="1" w:styleId="ad">
    <w:name w:val="Основной текст Знак"/>
    <w:link w:val="ac"/>
    <w:locked/>
    <w:rsid w:val="00592A35"/>
    <w:rPr>
      <w:rFonts w:ascii="Arial" w:hAnsi="Arial"/>
      <w:sz w:val="24"/>
      <w:lang w:val="ru-RU" w:eastAsia="ru-RU" w:bidi="ar-SA"/>
    </w:rPr>
  </w:style>
  <w:style w:type="paragraph" w:styleId="2">
    <w:name w:val="Body Text 2"/>
    <w:basedOn w:val="a0"/>
    <w:link w:val="20"/>
    <w:rsid w:val="00592A35"/>
    <w:pPr>
      <w:jc w:val="both"/>
    </w:pPr>
    <w:rPr>
      <w:rFonts w:ascii="Times New Roman" w:hAnsi="Times New Roman"/>
      <w:sz w:val="24"/>
      <w:lang w:val="uk-UA"/>
    </w:rPr>
  </w:style>
  <w:style w:type="character" w:customStyle="1" w:styleId="20">
    <w:name w:val="Основной текст 2 Знак"/>
    <w:link w:val="2"/>
    <w:locked/>
    <w:rsid w:val="00592A35"/>
    <w:rPr>
      <w:sz w:val="24"/>
      <w:lang w:val="uk-UA" w:eastAsia="ru-RU" w:bidi="ar-SA"/>
    </w:rPr>
  </w:style>
  <w:style w:type="paragraph" w:styleId="ae">
    <w:name w:val="Title"/>
    <w:basedOn w:val="a0"/>
    <w:link w:val="af"/>
    <w:qFormat/>
    <w:rsid w:val="00592A35"/>
    <w:pPr>
      <w:ind w:right="-908" w:hanging="851"/>
      <w:jc w:val="center"/>
    </w:pPr>
    <w:rPr>
      <w:rFonts w:ascii="Times New Roman" w:hAnsi="Times New Roman"/>
      <w:b/>
      <w:sz w:val="24"/>
      <w:lang w:val="uk-UA"/>
    </w:rPr>
  </w:style>
  <w:style w:type="character" w:customStyle="1" w:styleId="af">
    <w:name w:val="Название Знак"/>
    <w:link w:val="ae"/>
    <w:locked/>
    <w:rsid w:val="00592A35"/>
    <w:rPr>
      <w:b/>
      <w:sz w:val="24"/>
      <w:lang w:val="uk-UA" w:eastAsia="ru-RU" w:bidi="ar-SA"/>
    </w:rPr>
  </w:style>
  <w:style w:type="paragraph" w:styleId="21">
    <w:name w:val="List 2"/>
    <w:basedOn w:val="a0"/>
    <w:rsid w:val="00592A35"/>
    <w:pPr>
      <w:ind w:left="566" w:hanging="283"/>
    </w:pPr>
    <w:rPr>
      <w:rFonts w:ascii="Times New Roman" w:hAnsi="Times New Roman"/>
    </w:rPr>
  </w:style>
  <w:style w:type="table" w:styleId="af0">
    <w:name w:val="Table Grid"/>
    <w:basedOn w:val="a2"/>
    <w:uiPriority w:val="59"/>
    <w:rsid w:val="00592A3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rsid w:val="0059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link w:val="HTML"/>
    <w:uiPriority w:val="99"/>
    <w:locked/>
    <w:rsid w:val="00592A35"/>
    <w:rPr>
      <w:rFonts w:ascii="Courier New" w:hAnsi="Courier New" w:cs="Courier New"/>
      <w:color w:val="000000"/>
      <w:sz w:val="21"/>
      <w:szCs w:val="21"/>
      <w:lang w:val="ru-RU" w:eastAsia="ru-RU" w:bidi="ar-SA"/>
    </w:rPr>
  </w:style>
  <w:style w:type="character" w:styleId="af1">
    <w:name w:val="FollowedHyperlink"/>
    <w:uiPriority w:val="99"/>
    <w:rsid w:val="00592A35"/>
    <w:rPr>
      <w:rFonts w:cs="Times New Roman"/>
      <w:color w:val="800080"/>
      <w:u w:val="single"/>
    </w:rPr>
  </w:style>
  <w:style w:type="paragraph" w:customStyle="1" w:styleId="af2">
    <w:name w:val="Нормальний текст"/>
    <w:basedOn w:val="a0"/>
    <w:rsid w:val="00592A35"/>
    <w:pPr>
      <w:spacing w:before="120"/>
      <w:ind w:firstLine="567"/>
    </w:pPr>
    <w:rPr>
      <w:rFonts w:ascii="Antiqua" w:hAnsi="Antiqua"/>
      <w:sz w:val="26"/>
      <w:lang w:val="uk-UA"/>
    </w:rPr>
  </w:style>
  <w:style w:type="paragraph" w:customStyle="1" w:styleId="xl24">
    <w:name w:val="xl24"/>
    <w:basedOn w:val="a0"/>
    <w:rsid w:val="00592A35"/>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92A35"/>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92A35"/>
    <w:pPr>
      <w:spacing w:before="100" w:beforeAutospacing="1" w:after="100" w:afterAutospacing="1"/>
    </w:pPr>
    <w:rPr>
      <w:rFonts w:ascii="Arial" w:hAnsi="Arial"/>
      <w:sz w:val="24"/>
      <w:szCs w:val="24"/>
    </w:rPr>
  </w:style>
  <w:style w:type="paragraph" w:customStyle="1" w:styleId="xl27">
    <w:name w:val="xl27"/>
    <w:basedOn w:val="a0"/>
    <w:rsid w:val="00592A35"/>
    <w:pPr>
      <w:spacing w:before="100" w:beforeAutospacing="1" w:after="100" w:afterAutospacing="1"/>
    </w:pPr>
    <w:rPr>
      <w:rFonts w:ascii="Arial" w:hAnsi="Arial"/>
      <w:i/>
      <w:iCs/>
      <w:sz w:val="16"/>
      <w:szCs w:val="16"/>
    </w:rPr>
  </w:style>
  <w:style w:type="paragraph" w:customStyle="1" w:styleId="xl28">
    <w:name w:val="xl28"/>
    <w:basedOn w:val="a0"/>
    <w:rsid w:val="00592A35"/>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92A35"/>
    <w:pPr>
      <w:spacing w:before="100" w:beforeAutospacing="1" w:after="100" w:afterAutospacing="1"/>
    </w:pPr>
    <w:rPr>
      <w:rFonts w:ascii="Arial" w:hAnsi="Arial"/>
      <w:sz w:val="24"/>
      <w:szCs w:val="24"/>
    </w:rPr>
  </w:style>
  <w:style w:type="paragraph" w:customStyle="1" w:styleId="xl30">
    <w:name w:val="xl30"/>
    <w:basedOn w:val="a0"/>
    <w:rsid w:val="00592A35"/>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92A35"/>
    <w:pPr>
      <w:spacing w:before="100" w:beforeAutospacing="1" w:after="100" w:afterAutospacing="1"/>
      <w:jc w:val="center"/>
    </w:pPr>
    <w:rPr>
      <w:rFonts w:ascii="Arial" w:hAnsi="Arial"/>
      <w:sz w:val="24"/>
      <w:szCs w:val="24"/>
    </w:rPr>
  </w:style>
  <w:style w:type="paragraph" w:customStyle="1" w:styleId="xl32">
    <w:name w:val="xl32"/>
    <w:basedOn w:val="a0"/>
    <w:rsid w:val="00592A35"/>
    <w:pPr>
      <w:spacing w:before="100" w:beforeAutospacing="1" w:after="100" w:afterAutospacing="1"/>
      <w:jc w:val="center"/>
    </w:pPr>
    <w:rPr>
      <w:rFonts w:ascii="Arial" w:hAnsi="Arial"/>
      <w:sz w:val="24"/>
      <w:szCs w:val="24"/>
    </w:rPr>
  </w:style>
  <w:style w:type="paragraph" w:customStyle="1" w:styleId="xl33">
    <w:name w:val="xl33"/>
    <w:basedOn w:val="a0"/>
    <w:rsid w:val="00592A35"/>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92A35"/>
    <w:pPr>
      <w:spacing w:before="100" w:beforeAutospacing="1" w:after="100" w:afterAutospacing="1"/>
      <w:jc w:val="right"/>
    </w:pPr>
    <w:rPr>
      <w:rFonts w:ascii="Arial" w:hAnsi="Arial"/>
      <w:sz w:val="24"/>
      <w:szCs w:val="24"/>
    </w:rPr>
  </w:style>
  <w:style w:type="paragraph" w:customStyle="1" w:styleId="xl35">
    <w:name w:val="xl35"/>
    <w:basedOn w:val="a0"/>
    <w:rsid w:val="00592A35"/>
    <w:pPr>
      <w:spacing w:before="100" w:beforeAutospacing="1" w:after="100" w:afterAutospacing="1"/>
      <w:jc w:val="center"/>
    </w:pPr>
    <w:rPr>
      <w:rFonts w:ascii="Arial" w:hAnsi="Arial"/>
      <w:sz w:val="24"/>
      <w:szCs w:val="24"/>
    </w:rPr>
  </w:style>
  <w:style w:type="paragraph" w:customStyle="1" w:styleId="xl36">
    <w:name w:val="xl36"/>
    <w:basedOn w:val="a0"/>
    <w:rsid w:val="00592A35"/>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92A35"/>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92A35"/>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92A35"/>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92A35"/>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92A35"/>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92A35"/>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92A35"/>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92A35"/>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92A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92A35"/>
    <w:pPr>
      <w:spacing w:before="100" w:beforeAutospacing="1" w:after="100" w:afterAutospacing="1"/>
    </w:pPr>
    <w:rPr>
      <w:rFonts w:ascii="Arial" w:hAnsi="Arial"/>
      <w:sz w:val="24"/>
      <w:szCs w:val="24"/>
    </w:rPr>
  </w:style>
  <w:style w:type="paragraph" w:customStyle="1" w:styleId="xl48">
    <w:name w:val="xl48"/>
    <w:basedOn w:val="a0"/>
    <w:rsid w:val="00592A35"/>
    <w:pPr>
      <w:spacing w:before="100" w:beforeAutospacing="1" w:after="100" w:afterAutospacing="1"/>
      <w:jc w:val="center"/>
    </w:pPr>
    <w:rPr>
      <w:rFonts w:ascii="Arial" w:hAnsi="Arial"/>
      <w:sz w:val="24"/>
      <w:szCs w:val="24"/>
    </w:rPr>
  </w:style>
  <w:style w:type="paragraph" w:customStyle="1" w:styleId="xl49">
    <w:name w:val="xl49"/>
    <w:basedOn w:val="a0"/>
    <w:rsid w:val="00592A35"/>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92A35"/>
    <w:pPr>
      <w:spacing w:before="100" w:beforeAutospacing="1" w:after="100" w:afterAutospacing="1"/>
      <w:jc w:val="right"/>
    </w:pPr>
    <w:rPr>
      <w:rFonts w:ascii="Arial" w:hAnsi="Arial"/>
      <w:sz w:val="24"/>
      <w:szCs w:val="24"/>
    </w:rPr>
  </w:style>
  <w:style w:type="paragraph" w:customStyle="1" w:styleId="xl51">
    <w:name w:val="xl51"/>
    <w:basedOn w:val="a0"/>
    <w:rsid w:val="00592A35"/>
    <w:pPr>
      <w:spacing w:before="100" w:beforeAutospacing="1" w:after="100" w:afterAutospacing="1"/>
      <w:jc w:val="right"/>
    </w:pPr>
    <w:rPr>
      <w:rFonts w:ascii="Arial" w:hAnsi="Arial"/>
      <w:sz w:val="24"/>
      <w:szCs w:val="24"/>
    </w:rPr>
  </w:style>
  <w:style w:type="paragraph" w:customStyle="1" w:styleId="xl52">
    <w:name w:val="xl52"/>
    <w:basedOn w:val="a0"/>
    <w:rsid w:val="00592A35"/>
    <w:pPr>
      <w:spacing w:before="100" w:beforeAutospacing="1" w:after="100" w:afterAutospacing="1"/>
      <w:jc w:val="right"/>
    </w:pPr>
    <w:rPr>
      <w:rFonts w:ascii="Arial" w:hAnsi="Arial"/>
      <w:b/>
      <w:bCs/>
      <w:sz w:val="24"/>
      <w:szCs w:val="24"/>
    </w:rPr>
  </w:style>
  <w:style w:type="paragraph" w:customStyle="1" w:styleId="xl53">
    <w:name w:val="xl53"/>
    <w:basedOn w:val="a0"/>
    <w:rsid w:val="00592A35"/>
    <w:pPr>
      <w:spacing w:before="100" w:beforeAutospacing="1" w:after="100" w:afterAutospacing="1"/>
      <w:jc w:val="center"/>
    </w:pPr>
    <w:rPr>
      <w:rFonts w:ascii="Arial" w:hAnsi="Arial"/>
      <w:b/>
      <w:bCs/>
      <w:sz w:val="24"/>
      <w:szCs w:val="24"/>
    </w:rPr>
  </w:style>
  <w:style w:type="paragraph" w:customStyle="1" w:styleId="xl54">
    <w:name w:val="xl54"/>
    <w:basedOn w:val="a0"/>
    <w:rsid w:val="00592A35"/>
    <w:pPr>
      <w:spacing w:before="100" w:beforeAutospacing="1" w:after="100" w:afterAutospacing="1"/>
      <w:jc w:val="right"/>
    </w:pPr>
    <w:rPr>
      <w:rFonts w:ascii="Arial" w:hAnsi="Arial"/>
      <w:sz w:val="24"/>
      <w:szCs w:val="24"/>
    </w:rPr>
  </w:style>
  <w:style w:type="paragraph" w:customStyle="1" w:styleId="xl55">
    <w:name w:val="xl55"/>
    <w:basedOn w:val="a0"/>
    <w:rsid w:val="00592A35"/>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92A35"/>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92A35"/>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92A35"/>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92A35"/>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92A35"/>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92A35"/>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92A35"/>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92A35"/>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92A3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92A35"/>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92A3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92A35"/>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92A35"/>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92A35"/>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92A35"/>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3">
    <w:name w:val="Balloon Text"/>
    <w:basedOn w:val="a0"/>
    <w:link w:val="af4"/>
    <w:semiHidden/>
    <w:rsid w:val="00592A35"/>
    <w:rPr>
      <w:rFonts w:ascii="Tahoma" w:hAnsi="Tahoma" w:cs="Tahoma"/>
      <w:sz w:val="16"/>
      <w:szCs w:val="16"/>
    </w:rPr>
  </w:style>
  <w:style w:type="character" w:customStyle="1" w:styleId="af4">
    <w:name w:val="Текст выноски Знак"/>
    <w:link w:val="af3"/>
    <w:semiHidden/>
    <w:locked/>
    <w:rsid w:val="00592A35"/>
    <w:rPr>
      <w:rFonts w:ascii="Tahoma" w:hAnsi="Tahoma" w:cs="Tahoma"/>
      <w:sz w:val="16"/>
      <w:szCs w:val="16"/>
      <w:lang w:val="ru-RU" w:eastAsia="ru-RU" w:bidi="ar-SA"/>
    </w:rPr>
  </w:style>
  <w:style w:type="paragraph" w:styleId="af5">
    <w:name w:val="List Paragraph"/>
    <w:aliases w:val="Список уровня 2,List Paragraph,название табл/рис,Bullet Number,Bullet 1,Use Case List Paragraph,lp1,List Paragraph1,lp11,List Paragraph11"/>
    <w:basedOn w:val="a0"/>
    <w:link w:val="af6"/>
    <w:uiPriority w:val="34"/>
    <w:qFormat/>
    <w:rsid w:val="00592A35"/>
    <w:pPr>
      <w:spacing w:after="200" w:line="276" w:lineRule="auto"/>
      <w:ind w:left="720"/>
      <w:contextualSpacing/>
    </w:pPr>
    <w:rPr>
      <w:rFonts w:ascii="Calibri" w:hAnsi="Calibri"/>
      <w:sz w:val="22"/>
      <w:szCs w:val="22"/>
      <w:lang w:val="uk-UA" w:eastAsia="en-US"/>
    </w:rPr>
  </w:style>
  <w:style w:type="paragraph" w:customStyle="1" w:styleId="xl72">
    <w:name w:val="xl72"/>
    <w:basedOn w:val="a0"/>
    <w:rsid w:val="00592A35"/>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uk-UA" w:eastAsia="uk-UA"/>
    </w:rPr>
  </w:style>
  <w:style w:type="paragraph" w:customStyle="1" w:styleId="af7">
    <w:name w:val="Знак"/>
    <w:basedOn w:val="a0"/>
    <w:rsid w:val="00592A35"/>
    <w:rPr>
      <w:rFonts w:ascii="Verdana" w:hAnsi="Verdana" w:cs="Verdana"/>
      <w:lang w:val="en-US" w:eastAsia="en-US"/>
    </w:rPr>
  </w:style>
  <w:style w:type="paragraph" w:customStyle="1" w:styleId="xl140">
    <w:name w:val="xl140"/>
    <w:basedOn w:val="a0"/>
    <w:rsid w:val="00592A35"/>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92A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92A35"/>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92A35"/>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92A35"/>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92A35"/>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92A35"/>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92A35"/>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92A35"/>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92A35"/>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92A35"/>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92A35"/>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92A35"/>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92A35"/>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92A35"/>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92A35"/>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92A35"/>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92A35"/>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92A35"/>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92A35"/>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92A35"/>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92A35"/>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92A3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92A35"/>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92A3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92A35"/>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92A35"/>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92A35"/>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92A35"/>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92A35"/>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92A35"/>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92A35"/>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92A35"/>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92A35"/>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92A35"/>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92A35"/>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92A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92A35"/>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92A35"/>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92A35"/>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92A35"/>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92A35"/>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92A35"/>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92A35"/>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92A35"/>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92A35"/>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92A35"/>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92A35"/>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92A35"/>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92A35"/>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92A35"/>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92A35"/>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92A35"/>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92A3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92A35"/>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92A35"/>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92A35"/>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92A35"/>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92A35"/>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92A35"/>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92A35"/>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92A35"/>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92A35"/>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92A35"/>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92A35"/>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92A35"/>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92A3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92A35"/>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92A3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92A35"/>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92A35"/>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92A35"/>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92A35"/>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92A35"/>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92A35"/>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92A35"/>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3">
    <w:name w:val="Нет списка1"/>
    <w:next w:val="a3"/>
    <w:uiPriority w:val="99"/>
    <w:semiHidden/>
    <w:unhideWhenUsed/>
    <w:rsid w:val="00592A35"/>
  </w:style>
  <w:style w:type="paragraph" w:styleId="af8">
    <w:name w:val="caption"/>
    <w:basedOn w:val="a0"/>
    <w:next w:val="a0"/>
    <w:qFormat/>
    <w:rsid w:val="003E3665"/>
    <w:rPr>
      <w:b/>
      <w:bCs/>
    </w:rPr>
  </w:style>
  <w:style w:type="character" w:customStyle="1" w:styleId="af9">
    <w:name w:val="Верхний колонтитул Знак"/>
    <w:uiPriority w:val="99"/>
    <w:locked/>
    <w:rsid w:val="00242B4C"/>
    <w:rPr>
      <w:rFonts w:cs="Times New Roman"/>
      <w:sz w:val="24"/>
      <w:szCs w:val="24"/>
      <w:lang w:val="ru-RU" w:eastAsia="ru-RU"/>
    </w:rPr>
  </w:style>
  <w:style w:type="character" w:customStyle="1" w:styleId="afa">
    <w:name w:val="Нижний колонтитул Знак"/>
    <w:uiPriority w:val="99"/>
    <w:locked/>
    <w:rsid w:val="00242B4C"/>
    <w:rPr>
      <w:rFonts w:cs="Times New Roman"/>
      <w:sz w:val="24"/>
      <w:szCs w:val="24"/>
      <w:lang w:val="ru-RU" w:eastAsia="ru-RU"/>
    </w:rPr>
  </w:style>
  <w:style w:type="character" w:styleId="afb">
    <w:name w:val="Strong"/>
    <w:uiPriority w:val="22"/>
    <w:qFormat/>
    <w:rsid w:val="00816768"/>
    <w:rPr>
      <w:b/>
      <w:bCs/>
    </w:rPr>
  </w:style>
  <w:style w:type="character" w:styleId="afc">
    <w:name w:val="annotation reference"/>
    <w:rsid w:val="000D0B82"/>
    <w:rPr>
      <w:sz w:val="16"/>
      <w:szCs w:val="16"/>
    </w:rPr>
  </w:style>
  <w:style w:type="paragraph" w:styleId="afd">
    <w:name w:val="annotation text"/>
    <w:basedOn w:val="a0"/>
    <w:link w:val="afe"/>
    <w:rsid w:val="000D0B82"/>
  </w:style>
  <w:style w:type="character" w:customStyle="1" w:styleId="afe">
    <w:name w:val="Текст примечания Знак"/>
    <w:link w:val="afd"/>
    <w:rsid w:val="000D0B82"/>
    <w:rPr>
      <w:rFonts w:ascii="UkrainianBaltica" w:hAnsi="UkrainianBaltica"/>
    </w:rPr>
  </w:style>
  <w:style w:type="paragraph" w:styleId="aff">
    <w:name w:val="annotation subject"/>
    <w:basedOn w:val="afd"/>
    <w:next w:val="afd"/>
    <w:link w:val="aff0"/>
    <w:rsid w:val="000D0B82"/>
    <w:rPr>
      <w:b/>
      <w:bCs/>
    </w:rPr>
  </w:style>
  <w:style w:type="character" w:customStyle="1" w:styleId="aff0">
    <w:name w:val="Тема примечания Знак"/>
    <w:link w:val="aff"/>
    <w:rsid w:val="000D0B82"/>
    <w:rPr>
      <w:rFonts w:ascii="UkrainianBaltica" w:hAnsi="UkrainianBaltica"/>
      <w:b/>
      <w:bCs/>
    </w:rPr>
  </w:style>
  <w:style w:type="paragraph" w:styleId="a">
    <w:name w:val="List Bullet"/>
    <w:basedOn w:val="a0"/>
    <w:uiPriority w:val="99"/>
    <w:unhideWhenUsed/>
    <w:rsid w:val="00066BB7"/>
    <w:pPr>
      <w:numPr>
        <w:numId w:val="5"/>
      </w:numPr>
      <w:contextualSpacing/>
    </w:pPr>
    <w:rPr>
      <w:rFonts w:ascii="Times New Roman" w:hAnsi="Times New Roman"/>
      <w:sz w:val="24"/>
      <w:szCs w:val="24"/>
    </w:rPr>
  </w:style>
  <w:style w:type="character" w:customStyle="1" w:styleId="apple-converted-space">
    <w:name w:val="apple-converted-space"/>
    <w:rsid w:val="00512067"/>
  </w:style>
  <w:style w:type="paragraph" w:customStyle="1" w:styleId="rvps2">
    <w:name w:val="rvps2"/>
    <w:basedOn w:val="a0"/>
    <w:qFormat/>
    <w:rsid w:val="00E65B37"/>
    <w:pPr>
      <w:spacing w:before="100" w:beforeAutospacing="1" w:after="100" w:afterAutospacing="1"/>
    </w:pPr>
    <w:rPr>
      <w:rFonts w:ascii="Times New Roman" w:hAnsi="Times New Roman"/>
      <w:sz w:val="24"/>
      <w:szCs w:val="24"/>
    </w:rPr>
  </w:style>
  <w:style w:type="paragraph" w:styleId="aff1">
    <w:name w:val="No Spacing"/>
    <w:uiPriority w:val="99"/>
    <w:qFormat/>
    <w:rsid w:val="00B52952"/>
    <w:rPr>
      <w:rFonts w:ascii="Calibri" w:eastAsia="Calibri" w:hAnsi="Calibri"/>
      <w:sz w:val="22"/>
      <w:szCs w:val="22"/>
      <w:lang w:eastAsia="en-US"/>
    </w:rPr>
  </w:style>
  <w:style w:type="character" w:customStyle="1" w:styleId="rvts0">
    <w:name w:val="rvts0"/>
    <w:uiPriority w:val="99"/>
    <w:rsid w:val="00441325"/>
    <w:rPr>
      <w:rFonts w:cs="Times New Roman"/>
    </w:rPr>
  </w:style>
  <w:style w:type="character" w:customStyle="1" w:styleId="30">
    <w:name w:val="Заголовок 3 Знак"/>
    <w:link w:val="3"/>
    <w:uiPriority w:val="9"/>
    <w:rsid w:val="0034110E"/>
    <w:rPr>
      <w:rFonts w:ascii="Arial" w:hAnsi="Arial" w:cs="Arial"/>
      <w:b/>
      <w:bCs/>
      <w:sz w:val="26"/>
      <w:szCs w:val="26"/>
      <w:lang w:val="uk-UA"/>
    </w:rPr>
  </w:style>
  <w:style w:type="paragraph" w:styleId="22">
    <w:name w:val="Body Text Indent 2"/>
    <w:basedOn w:val="a0"/>
    <w:link w:val="23"/>
    <w:rsid w:val="0091489E"/>
    <w:pPr>
      <w:spacing w:after="120" w:line="480" w:lineRule="auto"/>
      <w:ind w:left="283"/>
    </w:pPr>
  </w:style>
  <w:style w:type="character" w:customStyle="1" w:styleId="23">
    <w:name w:val="Основной текст с отступом 2 Знак"/>
    <w:link w:val="22"/>
    <w:rsid w:val="0091489E"/>
    <w:rPr>
      <w:rFonts w:ascii="UkrainianBaltica" w:hAnsi="UkrainianBaltica"/>
    </w:rPr>
  </w:style>
  <w:style w:type="character" w:customStyle="1" w:styleId="hps">
    <w:name w:val="hps"/>
    <w:rsid w:val="0091489E"/>
  </w:style>
  <w:style w:type="paragraph" w:customStyle="1" w:styleId="14">
    <w:name w:val="Обычный1"/>
    <w:uiPriority w:val="99"/>
    <w:rsid w:val="009F03C8"/>
    <w:pPr>
      <w:spacing w:line="276" w:lineRule="auto"/>
    </w:pPr>
    <w:rPr>
      <w:rFonts w:ascii="Arial" w:eastAsia="Arial" w:hAnsi="Arial" w:cs="Arial"/>
      <w:color w:val="000000"/>
      <w:sz w:val="22"/>
      <w:szCs w:val="22"/>
      <w:lang w:val="ru-RU" w:eastAsia="ru-RU"/>
    </w:rPr>
  </w:style>
  <w:style w:type="character" w:customStyle="1" w:styleId="m-3683949839036713823xfm64333813">
    <w:name w:val="m_-3683949839036713823xfm_64333813"/>
    <w:basedOn w:val="a1"/>
    <w:rsid w:val="00603BCA"/>
  </w:style>
  <w:style w:type="character" w:customStyle="1" w:styleId="st">
    <w:name w:val="st"/>
    <w:basedOn w:val="a1"/>
    <w:rsid w:val="00603BCA"/>
  </w:style>
  <w:style w:type="paragraph" w:customStyle="1" w:styleId="41">
    <w:name w:val="Знак Знак4 Знак Знак"/>
    <w:basedOn w:val="a0"/>
    <w:rsid w:val="00521D28"/>
    <w:rPr>
      <w:rFonts w:ascii="Verdana" w:hAnsi="Verdana" w:cs="Verdana"/>
      <w:lang w:val="en-US" w:eastAsia="en-US"/>
    </w:rPr>
  </w:style>
  <w:style w:type="character" w:customStyle="1" w:styleId="af6">
    <w:name w:val="Абзац списка Знак"/>
    <w:aliases w:val="Список уровня 2 Знак,List Paragraph Знак,название табл/рис Знак,Bullet Number Знак,Bullet 1 Знак,Use Case List Paragraph Знак,lp1 Знак,List Paragraph1 Знак,lp11 Знак,List Paragraph11 Знак"/>
    <w:link w:val="af5"/>
    <w:uiPriority w:val="34"/>
    <w:locked/>
    <w:rsid w:val="006B30FA"/>
    <w:rPr>
      <w:rFonts w:ascii="Calibri" w:hAnsi="Calibri"/>
      <w:sz w:val="22"/>
      <w:szCs w:val="22"/>
      <w:lang w:eastAsia="en-US"/>
    </w:rPr>
  </w:style>
  <w:style w:type="paragraph" w:customStyle="1" w:styleId="xfmc1">
    <w:name w:val="xfmc1"/>
    <w:basedOn w:val="a0"/>
    <w:rsid w:val="00D5391F"/>
    <w:pPr>
      <w:spacing w:before="100" w:beforeAutospacing="1" w:after="100" w:afterAutospacing="1"/>
    </w:pPr>
    <w:rPr>
      <w:rFonts w:ascii="Times New Roman" w:hAnsi="Times New Roman"/>
      <w:sz w:val="24"/>
      <w:szCs w:val="24"/>
    </w:rPr>
  </w:style>
  <w:style w:type="paragraph" w:styleId="aff2">
    <w:name w:val="Subtitle"/>
    <w:basedOn w:val="a0"/>
    <w:link w:val="aff3"/>
    <w:qFormat/>
    <w:rsid w:val="0054115E"/>
    <w:pPr>
      <w:spacing w:before="480"/>
      <w:jc w:val="center"/>
    </w:pPr>
    <w:rPr>
      <w:rFonts w:ascii="Times New Roman" w:hAnsi="Times New Roman"/>
      <w:sz w:val="28"/>
      <w:lang w:val="uk-UA"/>
    </w:rPr>
  </w:style>
  <w:style w:type="character" w:customStyle="1" w:styleId="aff3">
    <w:name w:val="Подзаголовок Знак"/>
    <w:basedOn w:val="a1"/>
    <w:link w:val="aff2"/>
    <w:rsid w:val="0054115E"/>
    <w:rPr>
      <w:sz w:val="28"/>
      <w:lang w:eastAsia="ru-RU"/>
    </w:rPr>
  </w:style>
  <w:style w:type="paragraph" w:customStyle="1" w:styleId="aff4">
    <w:name w:val="a"/>
    <w:basedOn w:val="a0"/>
    <w:rsid w:val="0054115E"/>
    <w:pPr>
      <w:spacing w:before="100" w:beforeAutospacing="1" w:after="100" w:afterAutospacing="1"/>
    </w:pPr>
    <w:rPr>
      <w:rFonts w:ascii="Times New Roman" w:hAnsi="Times New Roman"/>
      <w:sz w:val="24"/>
      <w:szCs w:val="24"/>
    </w:rPr>
  </w:style>
  <w:style w:type="paragraph" w:customStyle="1" w:styleId="aff5">
    <w:name w:val="Содержимое таблицы"/>
    <w:basedOn w:val="a0"/>
    <w:qFormat/>
    <w:rsid w:val="00ED045C"/>
    <w:pPr>
      <w:suppressLineNumbers/>
      <w:suppressAutoHyphens/>
      <w:spacing w:after="160" w:line="259" w:lineRule="auto"/>
    </w:pPr>
    <w:rPr>
      <w:rFonts w:asciiTheme="minorHAnsi" w:eastAsiaTheme="minorHAnsi" w:hAnsiTheme="minorHAnsi" w:cstheme="minorBidi"/>
      <w:sz w:val="22"/>
      <w:szCs w:val="22"/>
      <w:lang w:eastAsia="en-US"/>
    </w:rPr>
  </w:style>
  <w:style w:type="paragraph" w:customStyle="1" w:styleId="msonormal0">
    <w:name w:val="msonormal"/>
    <w:basedOn w:val="a0"/>
    <w:rsid w:val="009C68EB"/>
    <w:pPr>
      <w:spacing w:before="100" w:beforeAutospacing="1" w:after="100" w:afterAutospacing="1"/>
    </w:pPr>
    <w:rPr>
      <w:rFonts w:ascii="Times New Roman" w:hAnsi="Times New Roman"/>
      <w:sz w:val="24"/>
      <w:szCs w:val="24"/>
    </w:rPr>
  </w:style>
  <w:style w:type="paragraph" w:customStyle="1" w:styleId="font5">
    <w:name w:val="font5"/>
    <w:basedOn w:val="a0"/>
    <w:rsid w:val="009C68EB"/>
    <w:pPr>
      <w:spacing w:before="100" w:beforeAutospacing="1" w:after="100" w:afterAutospacing="1"/>
    </w:pPr>
    <w:rPr>
      <w:rFonts w:ascii="Times New Roman" w:hAnsi="Times New Roman"/>
      <w:sz w:val="24"/>
      <w:szCs w:val="24"/>
    </w:rPr>
  </w:style>
  <w:style w:type="paragraph" w:customStyle="1" w:styleId="font6">
    <w:name w:val="font6"/>
    <w:basedOn w:val="a0"/>
    <w:rsid w:val="009C68EB"/>
    <w:pPr>
      <w:spacing w:before="100" w:beforeAutospacing="1" w:after="100" w:afterAutospacing="1"/>
    </w:pPr>
    <w:rPr>
      <w:rFonts w:ascii="Times New Roman" w:hAnsi="Times New Roman"/>
      <w:color w:val="333333"/>
      <w:sz w:val="24"/>
      <w:szCs w:val="24"/>
    </w:rPr>
  </w:style>
  <w:style w:type="paragraph" w:customStyle="1" w:styleId="xl73">
    <w:name w:val="xl73"/>
    <w:basedOn w:val="a0"/>
    <w:rsid w:val="009C68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333333"/>
      <w:sz w:val="24"/>
      <w:szCs w:val="24"/>
    </w:rPr>
  </w:style>
  <w:style w:type="paragraph" w:customStyle="1" w:styleId="xl74">
    <w:name w:val="xl74"/>
    <w:basedOn w:val="a0"/>
    <w:rsid w:val="009C68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333333"/>
      <w:sz w:val="24"/>
      <w:szCs w:val="24"/>
    </w:rPr>
  </w:style>
  <w:style w:type="paragraph" w:customStyle="1" w:styleId="xl75">
    <w:name w:val="xl75"/>
    <w:basedOn w:val="a0"/>
    <w:rsid w:val="009C68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333333"/>
      <w:sz w:val="24"/>
      <w:szCs w:val="24"/>
    </w:rPr>
  </w:style>
  <w:style w:type="paragraph" w:customStyle="1" w:styleId="xl76">
    <w:name w:val="xl76"/>
    <w:basedOn w:val="a0"/>
    <w:rsid w:val="009C68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77">
    <w:name w:val="xl77"/>
    <w:basedOn w:val="a0"/>
    <w:rsid w:val="009C68EB"/>
    <w:pPr>
      <w:spacing w:before="100" w:beforeAutospacing="1" w:after="100" w:afterAutospacing="1"/>
      <w:jc w:val="center"/>
    </w:pPr>
    <w:rPr>
      <w:rFonts w:ascii="Times New Roman" w:hAnsi="Times New Roman"/>
      <w:sz w:val="24"/>
      <w:szCs w:val="24"/>
    </w:rPr>
  </w:style>
  <w:style w:type="paragraph" w:customStyle="1" w:styleId="xl78">
    <w:name w:val="xl78"/>
    <w:basedOn w:val="a0"/>
    <w:rsid w:val="009C68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9">
    <w:name w:val="xl79"/>
    <w:basedOn w:val="a0"/>
    <w:rsid w:val="009C68EB"/>
    <w:pPr>
      <w:spacing w:before="100" w:beforeAutospacing="1" w:after="100" w:afterAutospacing="1"/>
      <w:jc w:val="center"/>
      <w:textAlignment w:val="center"/>
    </w:pPr>
    <w:rPr>
      <w:rFonts w:ascii="Times New Roman" w:hAnsi="Times New Roman"/>
      <w:sz w:val="24"/>
      <w:szCs w:val="24"/>
    </w:rPr>
  </w:style>
  <w:style w:type="paragraph" w:customStyle="1" w:styleId="xl80">
    <w:name w:val="xl80"/>
    <w:basedOn w:val="a0"/>
    <w:rsid w:val="001D5092"/>
    <w:pPr>
      <w:pBdr>
        <w:top w:val="single" w:sz="8" w:space="0" w:color="000000"/>
        <w:left w:val="single" w:sz="8" w:space="0" w:color="000000"/>
        <w:right w:val="single" w:sz="8" w:space="0" w:color="000000"/>
      </w:pBdr>
      <w:spacing w:before="100" w:beforeAutospacing="1" w:after="100" w:afterAutospacing="1"/>
      <w:jc w:val="both"/>
      <w:textAlignment w:val="top"/>
    </w:pPr>
    <w:rPr>
      <w:rFonts w:ascii="Arial" w:hAnsi="Arial" w:cs="Arial"/>
      <w:sz w:val="24"/>
      <w:szCs w:val="24"/>
    </w:rPr>
  </w:style>
  <w:style w:type="paragraph" w:customStyle="1" w:styleId="xl81">
    <w:name w:val="xl81"/>
    <w:basedOn w:val="a0"/>
    <w:rsid w:val="001D5092"/>
    <w:pPr>
      <w:spacing w:before="100" w:beforeAutospacing="1" w:after="100" w:afterAutospacing="1"/>
    </w:pPr>
    <w:rPr>
      <w:rFonts w:ascii="Times New Roman" w:hAnsi="Times New Roman"/>
      <w:sz w:val="22"/>
      <w:szCs w:val="22"/>
    </w:rPr>
  </w:style>
  <w:style w:type="paragraph" w:customStyle="1" w:styleId="xl82">
    <w:name w:val="xl82"/>
    <w:basedOn w:val="a0"/>
    <w:rsid w:val="001D5092"/>
    <w:pPr>
      <w:spacing w:before="100" w:beforeAutospacing="1" w:after="100" w:afterAutospacing="1"/>
    </w:pPr>
    <w:rPr>
      <w:rFonts w:ascii="Times New Roman" w:hAnsi="Times New Roman"/>
      <w:color w:val="222222"/>
      <w:sz w:val="22"/>
      <w:szCs w:val="22"/>
    </w:rPr>
  </w:style>
  <w:style w:type="paragraph" w:customStyle="1" w:styleId="xl83">
    <w:name w:val="xl83"/>
    <w:basedOn w:val="a0"/>
    <w:rsid w:val="001D5092"/>
    <w:pPr>
      <w:pBdr>
        <w:top w:val="single" w:sz="8" w:space="0" w:color="000000"/>
        <w:left w:val="single" w:sz="8" w:space="0" w:color="000000"/>
        <w:bottom w:val="single" w:sz="8" w:space="0" w:color="000000"/>
        <w:right w:val="single" w:sz="8" w:space="0" w:color="000000"/>
      </w:pBdr>
      <w:spacing w:before="100" w:beforeAutospacing="1" w:after="100" w:afterAutospacing="1"/>
      <w:jc w:val="both"/>
      <w:textAlignment w:val="top"/>
    </w:pPr>
    <w:rPr>
      <w:rFonts w:ascii="Times New Roman" w:hAnsi="Times New Roman"/>
      <w:sz w:val="22"/>
      <w:szCs w:val="22"/>
    </w:rPr>
  </w:style>
  <w:style w:type="paragraph" w:customStyle="1" w:styleId="xl84">
    <w:name w:val="xl84"/>
    <w:basedOn w:val="a0"/>
    <w:rsid w:val="001D5092"/>
    <w:pPr>
      <w:pBdr>
        <w:left w:val="single" w:sz="8" w:space="0" w:color="000000"/>
        <w:right w:val="single" w:sz="8" w:space="0" w:color="000000"/>
      </w:pBdr>
      <w:spacing w:before="100" w:beforeAutospacing="1" w:after="100" w:afterAutospacing="1"/>
      <w:jc w:val="both"/>
      <w:textAlignment w:val="top"/>
    </w:pPr>
    <w:rPr>
      <w:rFonts w:ascii="Times New Roman" w:hAnsi="Times New Roman"/>
      <w:sz w:val="22"/>
      <w:szCs w:val="22"/>
    </w:rPr>
  </w:style>
  <w:style w:type="paragraph" w:customStyle="1" w:styleId="xl85">
    <w:name w:val="xl85"/>
    <w:basedOn w:val="a0"/>
    <w:rsid w:val="001D5092"/>
    <w:pPr>
      <w:pBdr>
        <w:right w:val="single" w:sz="8" w:space="0" w:color="000000"/>
      </w:pBdr>
      <w:spacing w:before="100" w:beforeAutospacing="1" w:after="100" w:afterAutospacing="1"/>
      <w:jc w:val="center"/>
      <w:textAlignment w:val="top"/>
    </w:pPr>
    <w:rPr>
      <w:rFonts w:ascii="Times New Roman" w:hAnsi="Times New Roman"/>
      <w:sz w:val="24"/>
      <w:szCs w:val="24"/>
    </w:rPr>
  </w:style>
  <w:style w:type="paragraph" w:customStyle="1" w:styleId="xl86">
    <w:name w:val="xl86"/>
    <w:basedOn w:val="a0"/>
    <w:rsid w:val="001D5092"/>
    <w:pPr>
      <w:pBdr>
        <w:bottom w:val="single" w:sz="8" w:space="0" w:color="000000"/>
        <w:right w:val="single" w:sz="8" w:space="0" w:color="000000"/>
      </w:pBdr>
      <w:spacing w:before="100" w:beforeAutospacing="1" w:after="100" w:afterAutospacing="1"/>
      <w:jc w:val="center"/>
      <w:textAlignment w:val="top"/>
    </w:pPr>
    <w:rPr>
      <w:rFonts w:ascii="Times New Roman" w:hAnsi="Times New Roman"/>
      <w:sz w:val="24"/>
      <w:szCs w:val="24"/>
    </w:rPr>
  </w:style>
  <w:style w:type="paragraph" w:customStyle="1" w:styleId="xl87">
    <w:name w:val="xl87"/>
    <w:basedOn w:val="a0"/>
    <w:rsid w:val="001D5092"/>
    <w:pPr>
      <w:pBdr>
        <w:bottom w:val="single" w:sz="8" w:space="0" w:color="000000"/>
        <w:right w:val="single" w:sz="8" w:space="0" w:color="000000"/>
      </w:pBdr>
      <w:spacing w:before="100" w:beforeAutospacing="1" w:after="100" w:afterAutospacing="1"/>
    </w:pPr>
    <w:rPr>
      <w:rFonts w:ascii="Calibri" w:hAnsi="Calibri" w:cs="Calibri"/>
      <w:sz w:val="29"/>
      <w:szCs w:val="29"/>
    </w:rPr>
  </w:style>
  <w:style w:type="paragraph" w:customStyle="1" w:styleId="xl88">
    <w:name w:val="xl88"/>
    <w:basedOn w:val="a0"/>
    <w:rsid w:val="001D5092"/>
    <w:pPr>
      <w:pBdr>
        <w:bottom w:val="single" w:sz="8" w:space="0" w:color="000000"/>
        <w:right w:val="single" w:sz="8" w:space="0" w:color="000000"/>
      </w:pBdr>
      <w:spacing w:before="100" w:beforeAutospacing="1" w:after="100" w:afterAutospacing="1"/>
    </w:pPr>
    <w:rPr>
      <w:rFonts w:ascii="Arial" w:hAnsi="Arial" w:cs="Arial"/>
      <w:color w:val="222222"/>
      <w:sz w:val="22"/>
      <w:szCs w:val="22"/>
    </w:rPr>
  </w:style>
  <w:style w:type="paragraph" w:customStyle="1" w:styleId="xl89">
    <w:name w:val="xl89"/>
    <w:basedOn w:val="a0"/>
    <w:rsid w:val="001D5092"/>
    <w:pPr>
      <w:pBdr>
        <w:bottom w:val="single" w:sz="8" w:space="0" w:color="000000"/>
        <w:right w:val="single" w:sz="8" w:space="0" w:color="000000"/>
      </w:pBdr>
      <w:spacing w:before="100" w:beforeAutospacing="1" w:after="100" w:afterAutospacing="1"/>
      <w:textAlignment w:val="top"/>
    </w:pPr>
    <w:rPr>
      <w:rFonts w:ascii="Times New Roman" w:hAnsi="Times New Roman"/>
      <w:sz w:val="24"/>
      <w:szCs w:val="24"/>
    </w:rPr>
  </w:style>
  <w:style w:type="paragraph" w:customStyle="1" w:styleId="xl90">
    <w:name w:val="xl90"/>
    <w:basedOn w:val="a0"/>
    <w:rsid w:val="001D5092"/>
    <w:pPr>
      <w:pBdr>
        <w:bottom w:val="single" w:sz="8" w:space="0" w:color="000000"/>
        <w:right w:val="single" w:sz="8" w:space="0" w:color="000000"/>
      </w:pBdr>
      <w:spacing w:before="100" w:beforeAutospacing="1" w:after="100" w:afterAutospacing="1"/>
    </w:pPr>
    <w:rPr>
      <w:rFonts w:ascii="Times New Roman" w:hAnsi="Times New Roman"/>
      <w:color w:val="222222"/>
      <w:sz w:val="24"/>
      <w:szCs w:val="24"/>
    </w:rPr>
  </w:style>
  <w:style w:type="paragraph" w:customStyle="1" w:styleId="xl91">
    <w:name w:val="xl91"/>
    <w:basedOn w:val="a0"/>
    <w:rsid w:val="001D5092"/>
    <w:pPr>
      <w:pBdr>
        <w:top w:val="single" w:sz="8" w:space="0" w:color="000000"/>
        <w:left w:val="single" w:sz="8" w:space="0" w:color="000000"/>
        <w:right w:val="single" w:sz="8" w:space="0" w:color="000000"/>
      </w:pBdr>
      <w:spacing w:before="100" w:beforeAutospacing="1" w:after="100" w:afterAutospacing="1"/>
      <w:jc w:val="both"/>
      <w:textAlignment w:val="top"/>
    </w:pPr>
    <w:rPr>
      <w:rFonts w:ascii="Times New Roman" w:hAnsi="Times New Roman"/>
      <w:sz w:val="22"/>
      <w:szCs w:val="22"/>
    </w:rPr>
  </w:style>
  <w:style w:type="paragraph" w:customStyle="1" w:styleId="xl92">
    <w:name w:val="xl92"/>
    <w:basedOn w:val="a0"/>
    <w:rsid w:val="001D5092"/>
    <w:pPr>
      <w:pBdr>
        <w:left w:val="single" w:sz="8" w:space="0" w:color="000000"/>
        <w:right w:val="single" w:sz="8" w:space="0" w:color="000000"/>
      </w:pBdr>
      <w:spacing w:before="100" w:beforeAutospacing="1" w:after="100" w:afterAutospacing="1"/>
      <w:jc w:val="both"/>
      <w:textAlignment w:val="top"/>
    </w:pPr>
    <w:rPr>
      <w:rFonts w:ascii="Times New Roman" w:hAnsi="Times New Roman"/>
      <w:sz w:val="22"/>
      <w:szCs w:val="22"/>
    </w:rPr>
  </w:style>
  <w:style w:type="paragraph" w:customStyle="1" w:styleId="xl93">
    <w:name w:val="xl93"/>
    <w:basedOn w:val="a0"/>
    <w:rsid w:val="001D5092"/>
    <w:pPr>
      <w:pBdr>
        <w:left w:val="single" w:sz="8" w:space="0" w:color="000000"/>
        <w:bottom w:val="single" w:sz="8" w:space="0" w:color="000000"/>
        <w:right w:val="single" w:sz="8" w:space="0" w:color="000000"/>
      </w:pBdr>
      <w:spacing w:before="100" w:beforeAutospacing="1" w:after="100" w:afterAutospacing="1"/>
      <w:jc w:val="both"/>
      <w:textAlignment w:val="top"/>
    </w:pPr>
    <w:rPr>
      <w:rFonts w:ascii="Times New Roman" w:hAnsi="Times New Roman"/>
      <w:sz w:val="22"/>
      <w:szCs w:val="22"/>
    </w:rPr>
  </w:style>
  <w:style w:type="paragraph" w:customStyle="1" w:styleId="xl94">
    <w:name w:val="xl94"/>
    <w:basedOn w:val="a0"/>
    <w:rsid w:val="001D5092"/>
    <w:pPr>
      <w:pBdr>
        <w:top w:val="single" w:sz="8" w:space="0" w:color="000000"/>
        <w:left w:val="single" w:sz="8" w:space="0" w:color="000000"/>
        <w:right w:val="single" w:sz="8" w:space="0" w:color="000000"/>
      </w:pBdr>
      <w:spacing w:before="100" w:beforeAutospacing="1" w:after="100" w:afterAutospacing="1"/>
    </w:pPr>
    <w:rPr>
      <w:rFonts w:ascii="Calibri" w:hAnsi="Calibri" w:cs="Calibri"/>
      <w:sz w:val="24"/>
      <w:szCs w:val="24"/>
    </w:rPr>
  </w:style>
  <w:style w:type="paragraph" w:customStyle="1" w:styleId="xl95">
    <w:name w:val="xl95"/>
    <w:basedOn w:val="a0"/>
    <w:rsid w:val="001D5092"/>
    <w:pPr>
      <w:pBdr>
        <w:left w:val="single" w:sz="8" w:space="0" w:color="000000"/>
        <w:bottom w:val="single" w:sz="8" w:space="0" w:color="000000"/>
        <w:right w:val="single" w:sz="8" w:space="0" w:color="000000"/>
      </w:pBdr>
      <w:spacing w:before="100" w:beforeAutospacing="1" w:after="100" w:afterAutospacing="1"/>
    </w:pPr>
    <w:rPr>
      <w:rFonts w:ascii="Calibri" w:hAnsi="Calibri" w:cs="Calibri"/>
      <w:sz w:val="24"/>
      <w:szCs w:val="24"/>
    </w:rPr>
  </w:style>
  <w:style w:type="paragraph" w:customStyle="1" w:styleId="xl96">
    <w:name w:val="xl96"/>
    <w:basedOn w:val="a0"/>
    <w:rsid w:val="001D5092"/>
    <w:pPr>
      <w:pBdr>
        <w:top w:val="single" w:sz="8" w:space="0" w:color="000000"/>
        <w:left w:val="single" w:sz="8" w:space="0" w:color="000000"/>
        <w:right w:val="single" w:sz="8" w:space="0" w:color="000000"/>
      </w:pBdr>
      <w:spacing w:before="100" w:beforeAutospacing="1" w:after="100" w:afterAutospacing="1"/>
    </w:pPr>
    <w:rPr>
      <w:rFonts w:ascii="Times New Roman" w:hAnsi="Times New Roman"/>
      <w:color w:val="222222"/>
      <w:sz w:val="22"/>
      <w:szCs w:val="22"/>
    </w:rPr>
  </w:style>
  <w:style w:type="paragraph" w:customStyle="1" w:styleId="xl97">
    <w:name w:val="xl97"/>
    <w:basedOn w:val="a0"/>
    <w:rsid w:val="001D5092"/>
    <w:pPr>
      <w:pBdr>
        <w:left w:val="single" w:sz="8" w:space="0" w:color="000000"/>
        <w:bottom w:val="single" w:sz="8" w:space="0" w:color="000000"/>
        <w:right w:val="single" w:sz="8" w:space="0" w:color="000000"/>
      </w:pBdr>
      <w:spacing w:before="100" w:beforeAutospacing="1" w:after="100" w:afterAutospacing="1"/>
    </w:pPr>
    <w:rPr>
      <w:rFonts w:ascii="Times New Roman" w:hAnsi="Times New Roman"/>
      <w:color w:val="222222"/>
      <w:sz w:val="22"/>
      <w:szCs w:val="22"/>
    </w:rPr>
  </w:style>
  <w:style w:type="paragraph" w:customStyle="1" w:styleId="xl98">
    <w:name w:val="xl98"/>
    <w:basedOn w:val="a0"/>
    <w:rsid w:val="001D5092"/>
    <w:pPr>
      <w:pBdr>
        <w:top w:val="single" w:sz="8" w:space="0" w:color="000000"/>
        <w:left w:val="single" w:sz="8" w:space="0" w:color="000000"/>
        <w:right w:val="single" w:sz="8" w:space="0" w:color="000000"/>
      </w:pBdr>
      <w:spacing w:before="100" w:beforeAutospacing="1" w:after="100" w:afterAutospacing="1"/>
      <w:jc w:val="center"/>
      <w:textAlignment w:val="top"/>
    </w:pPr>
    <w:rPr>
      <w:rFonts w:ascii="Times New Roman" w:hAnsi="Times New Roman"/>
      <w:sz w:val="24"/>
      <w:szCs w:val="24"/>
    </w:rPr>
  </w:style>
  <w:style w:type="paragraph" w:customStyle="1" w:styleId="xl99">
    <w:name w:val="xl99"/>
    <w:basedOn w:val="a0"/>
    <w:rsid w:val="001D5092"/>
    <w:pPr>
      <w:pBdr>
        <w:left w:val="single" w:sz="8" w:space="0" w:color="000000"/>
        <w:bottom w:val="single" w:sz="8" w:space="0" w:color="000000"/>
        <w:right w:val="single" w:sz="8" w:space="0" w:color="000000"/>
      </w:pBdr>
      <w:spacing w:before="100" w:beforeAutospacing="1" w:after="100" w:afterAutospacing="1"/>
      <w:jc w:val="center"/>
      <w:textAlignment w:val="top"/>
    </w:pPr>
    <w:rPr>
      <w:rFonts w:ascii="Times New Roman" w:hAnsi="Times New Roman"/>
      <w:sz w:val="24"/>
      <w:szCs w:val="24"/>
    </w:rPr>
  </w:style>
  <w:style w:type="paragraph" w:customStyle="1" w:styleId="xl100">
    <w:name w:val="xl100"/>
    <w:basedOn w:val="a0"/>
    <w:rsid w:val="001D5092"/>
    <w:pPr>
      <w:pBdr>
        <w:top w:val="single" w:sz="8" w:space="0" w:color="000000"/>
        <w:left w:val="single" w:sz="8" w:space="0" w:color="000000"/>
        <w:right w:val="single" w:sz="8" w:space="0" w:color="000000"/>
      </w:pBdr>
      <w:spacing w:before="100" w:beforeAutospacing="1" w:after="100" w:afterAutospacing="1"/>
    </w:pPr>
    <w:rPr>
      <w:rFonts w:ascii="Calibri" w:hAnsi="Calibri" w:cs="Calibri"/>
      <w:sz w:val="24"/>
      <w:szCs w:val="24"/>
    </w:rPr>
  </w:style>
  <w:style w:type="paragraph" w:customStyle="1" w:styleId="xl101">
    <w:name w:val="xl101"/>
    <w:basedOn w:val="a0"/>
    <w:rsid w:val="001D5092"/>
    <w:pPr>
      <w:pBdr>
        <w:left w:val="single" w:sz="8" w:space="0" w:color="000000"/>
        <w:right w:val="single" w:sz="8" w:space="0" w:color="000000"/>
      </w:pBdr>
      <w:spacing w:before="100" w:beforeAutospacing="1" w:after="100" w:afterAutospacing="1"/>
    </w:pPr>
    <w:rPr>
      <w:rFonts w:ascii="Calibri" w:hAnsi="Calibri" w:cs="Calibri"/>
      <w:sz w:val="24"/>
      <w:szCs w:val="24"/>
    </w:rPr>
  </w:style>
  <w:style w:type="paragraph" w:customStyle="1" w:styleId="xl102">
    <w:name w:val="xl102"/>
    <w:basedOn w:val="a0"/>
    <w:rsid w:val="001D5092"/>
    <w:pPr>
      <w:pBdr>
        <w:left w:val="single" w:sz="8" w:space="0" w:color="000000"/>
        <w:bottom w:val="single" w:sz="8" w:space="0" w:color="000000"/>
        <w:right w:val="single" w:sz="8" w:space="0" w:color="000000"/>
      </w:pBdr>
      <w:spacing w:before="100" w:beforeAutospacing="1" w:after="100" w:afterAutospacing="1"/>
    </w:pPr>
    <w:rPr>
      <w:rFonts w:ascii="Calibri" w:hAnsi="Calibri" w:cs="Calibri"/>
      <w:sz w:val="24"/>
      <w:szCs w:val="24"/>
    </w:rPr>
  </w:style>
  <w:style w:type="paragraph" w:customStyle="1" w:styleId="xl103">
    <w:name w:val="xl103"/>
    <w:basedOn w:val="a0"/>
    <w:rsid w:val="001D5092"/>
    <w:pPr>
      <w:pBdr>
        <w:top w:val="single" w:sz="8" w:space="0" w:color="000000"/>
        <w:left w:val="single" w:sz="8" w:space="0" w:color="000000"/>
        <w:right w:val="single" w:sz="8" w:space="0" w:color="000000"/>
      </w:pBdr>
      <w:spacing w:before="100" w:beforeAutospacing="1" w:after="100" w:afterAutospacing="1"/>
    </w:pPr>
    <w:rPr>
      <w:rFonts w:ascii="Times New Roman" w:hAnsi="Times New Roman"/>
      <w:color w:val="222222"/>
      <w:sz w:val="22"/>
      <w:szCs w:val="22"/>
    </w:rPr>
  </w:style>
  <w:style w:type="paragraph" w:customStyle="1" w:styleId="xl104">
    <w:name w:val="xl104"/>
    <w:basedOn w:val="a0"/>
    <w:rsid w:val="001D5092"/>
    <w:pPr>
      <w:pBdr>
        <w:left w:val="single" w:sz="8" w:space="0" w:color="000000"/>
        <w:right w:val="single" w:sz="8" w:space="0" w:color="000000"/>
      </w:pBdr>
      <w:spacing w:before="100" w:beforeAutospacing="1" w:after="100" w:afterAutospacing="1"/>
    </w:pPr>
    <w:rPr>
      <w:rFonts w:ascii="Times New Roman" w:hAnsi="Times New Roman"/>
      <w:color w:val="222222"/>
      <w:sz w:val="22"/>
      <w:szCs w:val="22"/>
    </w:rPr>
  </w:style>
  <w:style w:type="paragraph" w:customStyle="1" w:styleId="xl105">
    <w:name w:val="xl105"/>
    <w:basedOn w:val="a0"/>
    <w:rsid w:val="001D5092"/>
    <w:pPr>
      <w:pBdr>
        <w:left w:val="single" w:sz="8" w:space="0" w:color="000000"/>
        <w:bottom w:val="single" w:sz="8" w:space="0" w:color="000000"/>
        <w:right w:val="single" w:sz="8" w:space="0" w:color="000000"/>
      </w:pBdr>
      <w:spacing w:before="100" w:beforeAutospacing="1" w:after="100" w:afterAutospacing="1"/>
    </w:pPr>
    <w:rPr>
      <w:rFonts w:ascii="Times New Roman" w:hAnsi="Times New Roman"/>
      <w:color w:val="222222"/>
      <w:sz w:val="22"/>
      <w:szCs w:val="22"/>
    </w:rPr>
  </w:style>
  <w:style w:type="paragraph" w:customStyle="1" w:styleId="xl106">
    <w:name w:val="xl106"/>
    <w:basedOn w:val="a0"/>
    <w:rsid w:val="001D5092"/>
    <w:pPr>
      <w:pBdr>
        <w:top w:val="single" w:sz="8" w:space="0" w:color="000000"/>
        <w:left w:val="single" w:sz="8" w:space="0" w:color="000000"/>
        <w:right w:val="single" w:sz="8" w:space="0" w:color="000000"/>
      </w:pBdr>
      <w:spacing w:before="100" w:beforeAutospacing="1" w:after="100" w:afterAutospacing="1"/>
      <w:jc w:val="center"/>
      <w:textAlignment w:val="top"/>
    </w:pPr>
    <w:rPr>
      <w:rFonts w:ascii="Times New Roman" w:hAnsi="Times New Roman"/>
      <w:sz w:val="24"/>
      <w:szCs w:val="24"/>
    </w:rPr>
  </w:style>
  <w:style w:type="paragraph" w:customStyle="1" w:styleId="xl107">
    <w:name w:val="xl107"/>
    <w:basedOn w:val="a0"/>
    <w:rsid w:val="001D5092"/>
    <w:pPr>
      <w:pBdr>
        <w:left w:val="single" w:sz="8" w:space="0" w:color="000000"/>
        <w:right w:val="single" w:sz="8" w:space="0" w:color="000000"/>
      </w:pBdr>
      <w:spacing w:before="100" w:beforeAutospacing="1" w:after="100" w:afterAutospacing="1"/>
      <w:jc w:val="center"/>
      <w:textAlignment w:val="top"/>
    </w:pPr>
    <w:rPr>
      <w:rFonts w:ascii="Times New Roman" w:hAnsi="Times New Roman"/>
      <w:sz w:val="24"/>
      <w:szCs w:val="24"/>
    </w:rPr>
  </w:style>
  <w:style w:type="paragraph" w:customStyle="1" w:styleId="xl108">
    <w:name w:val="xl108"/>
    <w:basedOn w:val="a0"/>
    <w:rsid w:val="001D5092"/>
    <w:pPr>
      <w:pBdr>
        <w:left w:val="single" w:sz="8" w:space="0" w:color="000000"/>
        <w:bottom w:val="single" w:sz="8" w:space="0" w:color="000000"/>
        <w:right w:val="single" w:sz="8" w:space="0" w:color="000000"/>
      </w:pBdr>
      <w:spacing w:before="100" w:beforeAutospacing="1" w:after="100" w:afterAutospacing="1"/>
      <w:jc w:val="center"/>
      <w:textAlignment w:val="top"/>
    </w:pPr>
    <w:rPr>
      <w:rFonts w:ascii="Times New Roman" w:hAnsi="Times New Roman"/>
      <w:sz w:val="24"/>
      <w:szCs w:val="24"/>
    </w:rPr>
  </w:style>
  <w:style w:type="paragraph" w:customStyle="1" w:styleId="xl109">
    <w:name w:val="xl109"/>
    <w:basedOn w:val="a0"/>
    <w:rsid w:val="001D5092"/>
    <w:pPr>
      <w:pBdr>
        <w:left w:val="single" w:sz="8" w:space="0" w:color="000000"/>
        <w:right w:val="single" w:sz="8" w:space="0" w:color="000000"/>
      </w:pBdr>
      <w:spacing w:before="100" w:beforeAutospacing="1" w:after="100" w:afterAutospacing="1"/>
    </w:pPr>
    <w:rPr>
      <w:rFonts w:ascii="Calibri" w:hAnsi="Calibri" w:cs="Calibri"/>
      <w:sz w:val="24"/>
      <w:szCs w:val="24"/>
    </w:rPr>
  </w:style>
  <w:style w:type="paragraph" w:customStyle="1" w:styleId="xl110">
    <w:name w:val="xl110"/>
    <w:basedOn w:val="a0"/>
    <w:rsid w:val="001D5092"/>
    <w:pPr>
      <w:pBdr>
        <w:left w:val="single" w:sz="8" w:space="0" w:color="000000"/>
        <w:right w:val="single" w:sz="8" w:space="0" w:color="000000"/>
      </w:pBdr>
      <w:spacing w:before="100" w:beforeAutospacing="1" w:after="100" w:afterAutospacing="1"/>
    </w:pPr>
    <w:rPr>
      <w:rFonts w:ascii="Times New Roman" w:hAnsi="Times New Roman"/>
      <w:color w:val="222222"/>
      <w:sz w:val="22"/>
      <w:szCs w:val="22"/>
    </w:rPr>
  </w:style>
  <w:style w:type="paragraph" w:customStyle="1" w:styleId="xl111">
    <w:name w:val="xl111"/>
    <w:basedOn w:val="a0"/>
    <w:rsid w:val="001D5092"/>
    <w:pPr>
      <w:pBdr>
        <w:left w:val="single" w:sz="8" w:space="0" w:color="000000"/>
        <w:right w:val="single" w:sz="8" w:space="0" w:color="000000"/>
      </w:pBdr>
      <w:spacing w:before="100" w:beforeAutospacing="1" w:after="100" w:afterAutospacing="1"/>
      <w:jc w:val="center"/>
      <w:textAlignment w:val="top"/>
    </w:pPr>
    <w:rPr>
      <w:rFonts w:ascii="Times New Roman" w:hAnsi="Times New Roman"/>
      <w:sz w:val="24"/>
      <w:szCs w:val="24"/>
    </w:rPr>
  </w:style>
  <w:style w:type="paragraph" w:customStyle="1" w:styleId="xl112">
    <w:name w:val="xl112"/>
    <w:basedOn w:val="a0"/>
    <w:rsid w:val="001D5092"/>
    <w:pPr>
      <w:pBdr>
        <w:top w:val="single" w:sz="8" w:space="0" w:color="000000"/>
        <w:left w:val="single" w:sz="8" w:space="0" w:color="000000"/>
        <w:right w:val="single" w:sz="8" w:space="0" w:color="000000"/>
      </w:pBdr>
      <w:spacing w:before="100" w:beforeAutospacing="1" w:after="100" w:afterAutospacing="1"/>
    </w:pPr>
    <w:rPr>
      <w:rFonts w:ascii="Arial" w:hAnsi="Arial" w:cs="Arial"/>
      <w:color w:val="222222"/>
      <w:sz w:val="22"/>
      <w:szCs w:val="22"/>
    </w:rPr>
  </w:style>
  <w:style w:type="paragraph" w:customStyle="1" w:styleId="xl113">
    <w:name w:val="xl113"/>
    <w:basedOn w:val="a0"/>
    <w:rsid w:val="001D5092"/>
    <w:pPr>
      <w:pBdr>
        <w:left w:val="single" w:sz="8" w:space="0" w:color="000000"/>
        <w:bottom w:val="single" w:sz="8" w:space="0" w:color="000000"/>
        <w:right w:val="single" w:sz="8" w:space="0" w:color="000000"/>
      </w:pBdr>
      <w:spacing w:before="100" w:beforeAutospacing="1" w:after="100" w:afterAutospacing="1"/>
    </w:pPr>
    <w:rPr>
      <w:rFonts w:ascii="Arial" w:hAnsi="Arial" w:cs="Arial"/>
      <w:color w:val="222222"/>
      <w:sz w:val="22"/>
      <w:szCs w:val="22"/>
    </w:rPr>
  </w:style>
  <w:style w:type="character" w:customStyle="1" w:styleId="ListParagraphChar1">
    <w:name w:val="List Paragraph Char1"/>
    <w:aliases w:val="Список уровня 2 Char,название табл/рис Char,Bullet Number Char,Bullet 1 Char,Use Case List Paragraph Char,lp1 Char,List Paragraph1 Char,lp11 Char,List Paragraph11 Char"/>
    <w:locked/>
    <w:rsid w:val="00992F1C"/>
    <w:rPr>
      <w:rFonts w:ascii="Calibri" w:hAnsi="Calibri"/>
      <w:lang w:val="uk-UA" w:eastAsia="x-none"/>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locked/>
    <w:rsid w:val="00C655E0"/>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80352"/>
    <w:rPr>
      <w:rFonts w:ascii="UkrainianBaltica" w:hAnsi="UkrainianBaltica"/>
      <w:lang w:val="ru-RU" w:eastAsia="ru-RU"/>
    </w:rPr>
  </w:style>
  <w:style w:type="paragraph" w:styleId="1">
    <w:name w:val="heading 1"/>
    <w:basedOn w:val="a0"/>
    <w:next w:val="a0"/>
    <w:link w:val="10"/>
    <w:qFormat/>
    <w:rsid w:val="003522A0"/>
    <w:pPr>
      <w:keepNext/>
      <w:jc w:val="center"/>
      <w:outlineLvl w:val="0"/>
    </w:pPr>
    <w:rPr>
      <w:rFonts w:ascii="Arial" w:hAnsi="Arial"/>
      <w:b/>
      <w:sz w:val="24"/>
    </w:rPr>
  </w:style>
  <w:style w:type="paragraph" w:styleId="3">
    <w:name w:val="heading 3"/>
    <w:basedOn w:val="a0"/>
    <w:next w:val="a0"/>
    <w:link w:val="30"/>
    <w:uiPriority w:val="9"/>
    <w:qFormat/>
    <w:rsid w:val="0034110E"/>
    <w:pPr>
      <w:keepNext/>
      <w:spacing w:before="240" w:after="60"/>
      <w:outlineLvl w:val="2"/>
    </w:pPr>
    <w:rPr>
      <w:rFonts w:ascii="Arial" w:hAnsi="Arial"/>
      <w:b/>
      <w:bCs/>
      <w:sz w:val="26"/>
      <w:szCs w:val="26"/>
      <w:lang w:val="uk-UA"/>
    </w:rPr>
  </w:style>
  <w:style w:type="paragraph" w:styleId="4">
    <w:name w:val="heading 4"/>
    <w:basedOn w:val="a0"/>
    <w:next w:val="a0"/>
    <w:link w:val="40"/>
    <w:qFormat/>
    <w:rsid w:val="00592A35"/>
    <w:pPr>
      <w:keepNext/>
      <w:jc w:val="center"/>
      <w:outlineLvl w:val="3"/>
    </w:pPr>
    <w:rPr>
      <w:rFonts w:ascii="Times New Roman" w:hAnsi="Times New Roman"/>
      <w:b/>
      <w:sz w:val="32"/>
      <w:lang w:val="uk-UA"/>
    </w:rPr>
  </w:style>
  <w:style w:type="paragraph" w:styleId="5">
    <w:name w:val="heading 5"/>
    <w:basedOn w:val="a0"/>
    <w:next w:val="a0"/>
    <w:link w:val="50"/>
    <w:qFormat/>
    <w:rsid w:val="003522A0"/>
    <w:pPr>
      <w:keepNext/>
      <w:jc w:val="both"/>
      <w:outlineLvl w:val="4"/>
    </w:pPr>
    <w:rPr>
      <w:rFonts w:ascii="Times New Roman" w:hAnsi="Times New Roman"/>
      <w:b/>
      <w:sz w:val="36"/>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3522A0"/>
    <w:rPr>
      <w:rFonts w:ascii="Arial" w:hAnsi="Arial"/>
      <w:b/>
      <w:sz w:val="24"/>
      <w:lang w:val="ru-RU" w:eastAsia="ru-RU" w:bidi="ar-SA"/>
    </w:rPr>
  </w:style>
  <w:style w:type="character" w:customStyle="1" w:styleId="50">
    <w:name w:val="Заголовок 5 Знак"/>
    <w:link w:val="5"/>
    <w:locked/>
    <w:rsid w:val="003522A0"/>
    <w:rPr>
      <w:b/>
      <w:sz w:val="36"/>
      <w:lang w:val="uk-UA" w:eastAsia="ru-RU" w:bidi="ar-SA"/>
    </w:rPr>
  </w:style>
  <w:style w:type="paragraph" w:styleId="31">
    <w:name w:val="Body Text 3"/>
    <w:basedOn w:val="a0"/>
    <w:link w:val="32"/>
    <w:rsid w:val="003522A0"/>
    <w:pPr>
      <w:jc w:val="center"/>
    </w:pPr>
    <w:rPr>
      <w:rFonts w:ascii="Times New Roman" w:hAnsi="Times New Roman"/>
      <w:b/>
      <w:sz w:val="24"/>
      <w:lang w:val="uk-UA"/>
    </w:rPr>
  </w:style>
  <w:style w:type="character" w:customStyle="1" w:styleId="32">
    <w:name w:val="Основной текст 3 Знак"/>
    <w:link w:val="31"/>
    <w:locked/>
    <w:rsid w:val="003522A0"/>
    <w:rPr>
      <w:b/>
      <w:sz w:val="24"/>
      <w:lang w:val="uk-UA" w:eastAsia="ru-RU" w:bidi="ar-SA"/>
    </w:rPr>
  </w:style>
  <w:style w:type="paragraph" w:styleId="a4">
    <w:name w:val="Body Text Indent"/>
    <w:basedOn w:val="a0"/>
    <w:link w:val="a5"/>
    <w:rsid w:val="003522A0"/>
    <w:pPr>
      <w:ind w:firstLine="708"/>
      <w:jc w:val="both"/>
    </w:pPr>
    <w:rPr>
      <w:rFonts w:ascii="Times New Roman" w:hAnsi="Times New Roman"/>
      <w:sz w:val="24"/>
      <w:lang w:val="uk-UA"/>
    </w:rPr>
  </w:style>
  <w:style w:type="character" w:customStyle="1" w:styleId="a5">
    <w:name w:val="Основной текст с отступом Знак"/>
    <w:link w:val="a4"/>
    <w:locked/>
    <w:rsid w:val="003522A0"/>
    <w:rPr>
      <w:sz w:val="24"/>
      <w:lang w:val="uk-UA" w:eastAsia="ru-RU" w:bidi="ar-SA"/>
    </w:rPr>
  </w:style>
  <w:style w:type="character" w:styleId="a6">
    <w:name w:val="Hyperlink"/>
    <w:uiPriority w:val="99"/>
    <w:rsid w:val="003522A0"/>
    <w:rPr>
      <w:rFonts w:cs="Times New Roman"/>
      <w:color w:val="0000FF"/>
      <w:u w:val="single"/>
    </w:rPr>
  </w:style>
  <w:style w:type="paragraph" w:styleId="a7">
    <w:name w:val="header"/>
    <w:basedOn w:val="a0"/>
    <w:link w:val="11"/>
    <w:uiPriority w:val="99"/>
    <w:rsid w:val="003522A0"/>
    <w:pPr>
      <w:tabs>
        <w:tab w:val="center" w:pos="4677"/>
        <w:tab w:val="right" w:pos="9355"/>
      </w:tabs>
    </w:pPr>
  </w:style>
  <w:style w:type="character" w:customStyle="1" w:styleId="11">
    <w:name w:val="Верхний колонтитул Знак1"/>
    <w:link w:val="a7"/>
    <w:uiPriority w:val="99"/>
    <w:locked/>
    <w:rsid w:val="003522A0"/>
    <w:rPr>
      <w:rFonts w:ascii="UkrainianBaltica" w:hAnsi="UkrainianBaltica"/>
      <w:lang w:val="ru-RU" w:eastAsia="ru-RU" w:bidi="ar-SA"/>
    </w:rPr>
  </w:style>
  <w:style w:type="character" w:styleId="a8">
    <w:name w:val="page number"/>
    <w:rsid w:val="003522A0"/>
    <w:rPr>
      <w:rFonts w:cs="Times New Roman"/>
    </w:rPr>
  </w:style>
  <w:style w:type="paragraph" w:styleId="a9">
    <w:name w:val="footer"/>
    <w:basedOn w:val="a0"/>
    <w:link w:val="12"/>
    <w:uiPriority w:val="99"/>
    <w:rsid w:val="003522A0"/>
    <w:pPr>
      <w:tabs>
        <w:tab w:val="center" w:pos="4677"/>
        <w:tab w:val="right" w:pos="9355"/>
      </w:tabs>
    </w:pPr>
  </w:style>
  <w:style w:type="character" w:customStyle="1" w:styleId="12">
    <w:name w:val="Нижний колонтитул Знак1"/>
    <w:link w:val="a9"/>
    <w:uiPriority w:val="99"/>
    <w:locked/>
    <w:rsid w:val="003522A0"/>
    <w:rPr>
      <w:rFonts w:ascii="UkrainianBaltica" w:hAnsi="UkrainianBaltica"/>
      <w:lang w:val="ru-RU" w:eastAsia="ru-RU" w:bidi="ar-S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2"/>
    <w:basedOn w:val="a0"/>
    <w:link w:val="ab"/>
    <w:rsid w:val="003522A0"/>
    <w:pPr>
      <w:spacing w:before="100" w:beforeAutospacing="1" w:after="100" w:afterAutospacing="1"/>
    </w:pPr>
    <w:rPr>
      <w:rFonts w:ascii="Times New Roman" w:hAnsi="Times New Roman"/>
      <w:color w:val="000000"/>
      <w:sz w:val="24"/>
      <w:szCs w:val="24"/>
      <w:lang w:val="uk-UA" w:eastAsia="uk-UA"/>
    </w:rPr>
  </w:style>
  <w:style w:type="character" w:customStyle="1" w:styleId="40">
    <w:name w:val="Заголовок 4 Знак"/>
    <w:link w:val="4"/>
    <w:locked/>
    <w:rsid w:val="00592A35"/>
    <w:rPr>
      <w:b/>
      <w:sz w:val="32"/>
      <w:lang w:val="uk-UA" w:eastAsia="ru-RU" w:bidi="ar-SA"/>
    </w:rPr>
  </w:style>
  <w:style w:type="paragraph" w:styleId="ac">
    <w:name w:val="Body Text"/>
    <w:basedOn w:val="a0"/>
    <w:link w:val="ad"/>
    <w:rsid w:val="00592A35"/>
    <w:rPr>
      <w:rFonts w:ascii="Arial" w:hAnsi="Arial"/>
      <w:sz w:val="24"/>
    </w:rPr>
  </w:style>
  <w:style w:type="character" w:customStyle="1" w:styleId="ad">
    <w:name w:val="Основной текст Знак"/>
    <w:link w:val="ac"/>
    <w:locked/>
    <w:rsid w:val="00592A35"/>
    <w:rPr>
      <w:rFonts w:ascii="Arial" w:hAnsi="Arial"/>
      <w:sz w:val="24"/>
      <w:lang w:val="ru-RU" w:eastAsia="ru-RU" w:bidi="ar-SA"/>
    </w:rPr>
  </w:style>
  <w:style w:type="paragraph" w:styleId="2">
    <w:name w:val="Body Text 2"/>
    <w:basedOn w:val="a0"/>
    <w:link w:val="20"/>
    <w:rsid w:val="00592A35"/>
    <w:pPr>
      <w:jc w:val="both"/>
    </w:pPr>
    <w:rPr>
      <w:rFonts w:ascii="Times New Roman" w:hAnsi="Times New Roman"/>
      <w:sz w:val="24"/>
      <w:lang w:val="uk-UA"/>
    </w:rPr>
  </w:style>
  <w:style w:type="character" w:customStyle="1" w:styleId="20">
    <w:name w:val="Основной текст 2 Знак"/>
    <w:link w:val="2"/>
    <w:locked/>
    <w:rsid w:val="00592A35"/>
    <w:rPr>
      <w:sz w:val="24"/>
      <w:lang w:val="uk-UA" w:eastAsia="ru-RU" w:bidi="ar-SA"/>
    </w:rPr>
  </w:style>
  <w:style w:type="paragraph" w:styleId="ae">
    <w:name w:val="Title"/>
    <w:basedOn w:val="a0"/>
    <w:link w:val="af"/>
    <w:qFormat/>
    <w:rsid w:val="00592A35"/>
    <w:pPr>
      <w:ind w:right="-908" w:hanging="851"/>
      <w:jc w:val="center"/>
    </w:pPr>
    <w:rPr>
      <w:rFonts w:ascii="Times New Roman" w:hAnsi="Times New Roman"/>
      <w:b/>
      <w:sz w:val="24"/>
      <w:lang w:val="uk-UA"/>
    </w:rPr>
  </w:style>
  <w:style w:type="character" w:customStyle="1" w:styleId="af">
    <w:name w:val="Название Знак"/>
    <w:link w:val="ae"/>
    <w:locked/>
    <w:rsid w:val="00592A35"/>
    <w:rPr>
      <w:b/>
      <w:sz w:val="24"/>
      <w:lang w:val="uk-UA" w:eastAsia="ru-RU" w:bidi="ar-SA"/>
    </w:rPr>
  </w:style>
  <w:style w:type="paragraph" w:styleId="21">
    <w:name w:val="List 2"/>
    <w:basedOn w:val="a0"/>
    <w:rsid w:val="00592A35"/>
    <w:pPr>
      <w:ind w:left="566" w:hanging="283"/>
    </w:pPr>
    <w:rPr>
      <w:rFonts w:ascii="Times New Roman" w:hAnsi="Times New Roman"/>
    </w:rPr>
  </w:style>
  <w:style w:type="table" w:styleId="af0">
    <w:name w:val="Table Grid"/>
    <w:basedOn w:val="a2"/>
    <w:uiPriority w:val="59"/>
    <w:rsid w:val="00592A3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rsid w:val="0059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link w:val="HTML"/>
    <w:uiPriority w:val="99"/>
    <w:locked/>
    <w:rsid w:val="00592A35"/>
    <w:rPr>
      <w:rFonts w:ascii="Courier New" w:hAnsi="Courier New" w:cs="Courier New"/>
      <w:color w:val="000000"/>
      <w:sz w:val="21"/>
      <w:szCs w:val="21"/>
      <w:lang w:val="ru-RU" w:eastAsia="ru-RU" w:bidi="ar-SA"/>
    </w:rPr>
  </w:style>
  <w:style w:type="character" w:styleId="af1">
    <w:name w:val="FollowedHyperlink"/>
    <w:uiPriority w:val="99"/>
    <w:rsid w:val="00592A35"/>
    <w:rPr>
      <w:rFonts w:cs="Times New Roman"/>
      <w:color w:val="800080"/>
      <w:u w:val="single"/>
    </w:rPr>
  </w:style>
  <w:style w:type="paragraph" w:customStyle="1" w:styleId="af2">
    <w:name w:val="Нормальний текст"/>
    <w:basedOn w:val="a0"/>
    <w:rsid w:val="00592A35"/>
    <w:pPr>
      <w:spacing w:before="120"/>
      <w:ind w:firstLine="567"/>
    </w:pPr>
    <w:rPr>
      <w:rFonts w:ascii="Antiqua" w:hAnsi="Antiqua"/>
      <w:sz w:val="26"/>
      <w:lang w:val="uk-UA"/>
    </w:rPr>
  </w:style>
  <w:style w:type="paragraph" w:customStyle="1" w:styleId="xl24">
    <w:name w:val="xl24"/>
    <w:basedOn w:val="a0"/>
    <w:rsid w:val="00592A35"/>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92A35"/>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92A35"/>
    <w:pPr>
      <w:spacing w:before="100" w:beforeAutospacing="1" w:after="100" w:afterAutospacing="1"/>
    </w:pPr>
    <w:rPr>
      <w:rFonts w:ascii="Arial" w:hAnsi="Arial"/>
      <w:sz w:val="24"/>
      <w:szCs w:val="24"/>
    </w:rPr>
  </w:style>
  <w:style w:type="paragraph" w:customStyle="1" w:styleId="xl27">
    <w:name w:val="xl27"/>
    <w:basedOn w:val="a0"/>
    <w:rsid w:val="00592A35"/>
    <w:pPr>
      <w:spacing w:before="100" w:beforeAutospacing="1" w:after="100" w:afterAutospacing="1"/>
    </w:pPr>
    <w:rPr>
      <w:rFonts w:ascii="Arial" w:hAnsi="Arial"/>
      <w:i/>
      <w:iCs/>
      <w:sz w:val="16"/>
      <w:szCs w:val="16"/>
    </w:rPr>
  </w:style>
  <w:style w:type="paragraph" w:customStyle="1" w:styleId="xl28">
    <w:name w:val="xl28"/>
    <w:basedOn w:val="a0"/>
    <w:rsid w:val="00592A35"/>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92A35"/>
    <w:pPr>
      <w:spacing w:before="100" w:beforeAutospacing="1" w:after="100" w:afterAutospacing="1"/>
    </w:pPr>
    <w:rPr>
      <w:rFonts w:ascii="Arial" w:hAnsi="Arial"/>
      <w:sz w:val="24"/>
      <w:szCs w:val="24"/>
    </w:rPr>
  </w:style>
  <w:style w:type="paragraph" w:customStyle="1" w:styleId="xl30">
    <w:name w:val="xl30"/>
    <w:basedOn w:val="a0"/>
    <w:rsid w:val="00592A35"/>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92A35"/>
    <w:pPr>
      <w:spacing w:before="100" w:beforeAutospacing="1" w:after="100" w:afterAutospacing="1"/>
      <w:jc w:val="center"/>
    </w:pPr>
    <w:rPr>
      <w:rFonts w:ascii="Arial" w:hAnsi="Arial"/>
      <w:sz w:val="24"/>
      <w:szCs w:val="24"/>
    </w:rPr>
  </w:style>
  <w:style w:type="paragraph" w:customStyle="1" w:styleId="xl32">
    <w:name w:val="xl32"/>
    <w:basedOn w:val="a0"/>
    <w:rsid w:val="00592A35"/>
    <w:pPr>
      <w:spacing w:before="100" w:beforeAutospacing="1" w:after="100" w:afterAutospacing="1"/>
      <w:jc w:val="center"/>
    </w:pPr>
    <w:rPr>
      <w:rFonts w:ascii="Arial" w:hAnsi="Arial"/>
      <w:sz w:val="24"/>
      <w:szCs w:val="24"/>
    </w:rPr>
  </w:style>
  <w:style w:type="paragraph" w:customStyle="1" w:styleId="xl33">
    <w:name w:val="xl33"/>
    <w:basedOn w:val="a0"/>
    <w:rsid w:val="00592A35"/>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92A35"/>
    <w:pPr>
      <w:spacing w:before="100" w:beforeAutospacing="1" w:after="100" w:afterAutospacing="1"/>
      <w:jc w:val="right"/>
    </w:pPr>
    <w:rPr>
      <w:rFonts w:ascii="Arial" w:hAnsi="Arial"/>
      <w:sz w:val="24"/>
      <w:szCs w:val="24"/>
    </w:rPr>
  </w:style>
  <w:style w:type="paragraph" w:customStyle="1" w:styleId="xl35">
    <w:name w:val="xl35"/>
    <w:basedOn w:val="a0"/>
    <w:rsid w:val="00592A35"/>
    <w:pPr>
      <w:spacing w:before="100" w:beforeAutospacing="1" w:after="100" w:afterAutospacing="1"/>
      <w:jc w:val="center"/>
    </w:pPr>
    <w:rPr>
      <w:rFonts w:ascii="Arial" w:hAnsi="Arial"/>
      <w:sz w:val="24"/>
      <w:szCs w:val="24"/>
    </w:rPr>
  </w:style>
  <w:style w:type="paragraph" w:customStyle="1" w:styleId="xl36">
    <w:name w:val="xl36"/>
    <w:basedOn w:val="a0"/>
    <w:rsid w:val="00592A35"/>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92A35"/>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92A35"/>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92A35"/>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92A35"/>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92A35"/>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92A35"/>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92A35"/>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92A35"/>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92A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92A35"/>
    <w:pPr>
      <w:spacing w:before="100" w:beforeAutospacing="1" w:after="100" w:afterAutospacing="1"/>
    </w:pPr>
    <w:rPr>
      <w:rFonts w:ascii="Arial" w:hAnsi="Arial"/>
      <w:sz w:val="24"/>
      <w:szCs w:val="24"/>
    </w:rPr>
  </w:style>
  <w:style w:type="paragraph" w:customStyle="1" w:styleId="xl48">
    <w:name w:val="xl48"/>
    <w:basedOn w:val="a0"/>
    <w:rsid w:val="00592A35"/>
    <w:pPr>
      <w:spacing w:before="100" w:beforeAutospacing="1" w:after="100" w:afterAutospacing="1"/>
      <w:jc w:val="center"/>
    </w:pPr>
    <w:rPr>
      <w:rFonts w:ascii="Arial" w:hAnsi="Arial"/>
      <w:sz w:val="24"/>
      <w:szCs w:val="24"/>
    </w:rPr>
  </w:style>
  <w:style w:type="paragraph" w:customStyle="1" w:styleId="xl49">
    <w:name w:val="xl49"/>
    <w:basedOn w:val="a0"/>
    <w:rsid w:val="00592A35"/>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92A35"/>
    <w:pPr>
      <w:spacing w:before="100" w:beforeAutospacing="1" w:after="100" w:afterAutospacing="1"/>
      <w:jc w:val="right"/>
    </w:pPr>
    <w:rPr>
      <w:rFonts w:ascii="Arial" w:hAnsi="Arial"/>
      <w:sz w:val="24"/>
      <w:szCs w:val="24"/>
    </w:rPr>
  </w:style>
  <w:style w:type="paragraph" w:customStyle="1" w:styleId="xl51">
    <w:name w:val="xl51"/>
    <w:basedOn w:val="a0"/>
    <w:rsid w:val="00592A35"/>
    <w:pPr>
      <w:spacing w:before="100" w:beforeAutospacing="1" w:after="100" w:afterAutospacing="1"/>
      <w:jc w:val="right"/>
    </w:pPr>
    <w:rPr>
      <w:rFonts w:ascii="Arial" w:hAnsi="Arial"/>
      <w:sz w:val="24"/>
      <w:szCs w:val="24"/>
    </w:rPr>
  </w:style>
  <w:style w:type="paragraph" w:customStyle="1" w:styleId="xl52">
    <w:name w:val="xl52"/>
    <w:basedOn w:val="a0"/>
    <w:rsid w:val="00592A35"/>
    <w:pPr>
      <w:spacing w:before="100" w:beforeAutospacing="1" w:after="100" w:afterAutospacing="1"/>
      <w:jc w:val="right"/>
    </w:pPr>
    <w:rPr>
      <w:rFonts w:ascii="Arial" w:hAnsi="Arial"/>
      <w:b/>
      <w:bCs/>
      <w:sz w:val="24"/>
      <w:szCs w:val="24"/>
    </w:rPr>
  </w:style>
  <w:style w:type="paragraph" w:customStyle="1" w:styleId="xl53">
    <w:name w:val="xl53"/>
    <w:basedOn w:val="a0"/>
    <w:rsid w:val="00592A35"/>
    <w:pPr>
      <w:spacing w:before="100" w:beforeAutospacing="1" w:after="100" w:afterAutospacing="1"/>
      <w:jc w:val="center"/>
    </w:pPr>
    <w:rPr>
      <w:rFonts w:ascii="Arial" w:hAnsi="Arial"/>
      <w:b/>
      <w:bCs/>
      <w:sz w:val="24"/>
      <w:szCs w:val="24"/>
    </w:rPr>
  </w:style>
  <w:style w:type="paragraph" w:customStyle="1" w:styleId="xl54">
    <w:name w:val="xl54"/>
    <w:basedOn w:val="a0"/>
    <w:rsid w:val="00592A35"/>
    <w:pPr>
      <w:spacing w:before="100" w:beforeAutospacing="1" w:after="100" w:afterAutospacing="1"/>
      <w:jc w:val="right"/>
    </w:pPr>
    <w:rPr>
      <w:rFonts w:ascii="Arial" w:hAnsi="Arial"/>
      <w:sz w:val="24"/>
      <w:szCs w:val="24"/>
    </w:rPr>
  </w:style>
  <w:style w:type="paragraph" w:customStyle="1" w:styleId="xl55">
    <w:name w:val="xl55"/>
    <w:basedOn w:val="a0"/>
    <w:rsid w:val="00592A35"/>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92A35"/>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92A35"/>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92A35"/>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92A35"/>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92A35"/>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92A35"/>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92A35"/>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92A35"/>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92A3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92A35"/>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92A3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92A35"/>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92A35"/>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92A35"/>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92A35"/>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3">
    <w:name w:val="Balloon Text"/>
    <w:basedOn w:val="a0"/>
    <w:link w:val="af4"/>
    <w:semiHidden/>
    <w:rsid w:val="00592A35"/>
    <w:rPr>
      <w:rFonts w:ascii="Tahoma" w:hAnsi="Tahoma" w:cs="Tahoma"/>
      <w:sz w:val="16"/>
      <w:szCs w:val="16"/>
    </w:rPr>
  </w:style>
  <w:style w:type="character" w:customStyle="1" w:styleId="af4">
    <w:name w:val="Текст выноски Знак"/>
    <w:link w:val="af3"/>
    <w:semiHidden/>
    <w:locked/>
    <w:rsid w:val="00592A35"/>
    <w:rPr>
      <w:rFonts w:ascii="Tahoma" w:hAnsi="Tahoma" w:cs="Tahoma"/>
      <w:sz w:val="16"/>
      <w:szCs w:val="16"/>
      <w:lang w:val="ru-RU" w:eastAsia="ru-RU" w:bidi="ar-SA"/>
    </w:rPr>
  </w:style>
  <w:style w:type="paragraph" w:styleId="af5">
    <w:name w:val="List Paragraph"/>
    <w:aliases w:val="Список уровня 2,List Paragraph,название табл/рис,Bullet Number,Bullet 1,Use Case List Paragraph,lp1,List Paragraph1,lp11,List Paragraph11"/>
    <w:basedOn w:val="a0"/>
    <w:link w:val="af6"/>
    <w:uiPriority w:val="34"/>
    <w:qFormat/>
    <w:rsid w:val="00592A35"/>
    <w:pPr>
      <w:spacing w:after="200" w:line="276" w:lineRule="auto"/>
      <w:ind w:left="720"/>
      <w:contextualSpacing/>
    </w:pPr>
    <w:rPr>
      <w:rFonts w:ascii="Calibri" w:hAnsi="Calibri"/>
      <w:sz w:val="22"/>
      <w:szCs w:val="22"/>
      <w:lang w:val="uk-UA" w:eastAsia="en-US"/>
    </w:rPr>
  </w:style>
  <w:style w:type="paragraph" w:customStyle="1" w:styleId="xl72">
    <w:name w:val="xl72"/>
    <w:basedOn w:val="a0"/>
    <w:rsid w:val="00592A35"/>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uk-UA" w:eastAsia="uk-UA"/>
    </w:rPr>
  </w:style>
  <w:style w:type="paragraph" w:customStyle="1" w:styleId="af7">
    <w:name w:val="Знак"/>
    <w:basedOn w:val="a0"/>
    <w:rsid w:val="00592A35"/>
    <w:rPr>
      <w:rFonts w:ascii="Verdana" w:hAnsi="Verdana" w:cs="Verdana"/>
      <w:lang w:val="en-US" w:eastAsia="en-US"/>
    </w:rPr>
  </w:style>
  <w:style w:type="paragraph" w:customStyle="1" w:styleId="xl140">
    <w:name w:val="xl140"/>
    <w:basedOn w:val="a0"/>
    <w:rsid w:val="00592A35"/>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92A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92A35"/>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92A35"/>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92A35"/>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92A35"/>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92A35"/>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92A35"/>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92A35"/>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92A35"/>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92A35"/>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92A35"/>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92A35"/>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92A35"/>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92A35"/>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92A35"/>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92A35"/>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92A35"/>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92A35"/>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92A35"/>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92A35"/>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92A35"/>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92A3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92A35"/>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92A3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92A35"/>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92A35"/>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92A35"/>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92A35"/>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92A35"/>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92A35"/>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92A35"/>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92A35"/>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92A35"/>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92A35"/>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92A35"/>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92A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92A35"/>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92A35"/>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92A35"/>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92A35"/>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92A35"/>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92A35"/>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92A35"/>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92A35"/>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92A35"/>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92A35"/>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92A35"/>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92A35"/>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92A35"/>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92A35"/>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92A35"/>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92A35"/>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92A3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92A35"/>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92A35"/>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92A35"/>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92A35"/>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92A35"/>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92A35"/>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92A35"/>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92A35"/>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92A35"/>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92A35"/>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92A35"/>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92A35"/>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92A3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92A35"/>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92A3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92A35"/>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92A35"/>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92A35"/>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92A35"/>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92A35"/>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92A35"/>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92A35"/>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3">
    <w:name w:val="Нет списка1"/>
    <w:next w:val="a3"/>
    <w:uiPriority w:val="99"/>
    <w:semiHidden/>
    <w:unhideWhenUsed/>
    <w:rsid w:val="00592A35"/>
  </w:style>
  <w:style w:type="paragraph" w:styleId="af8">
    <w:name w:val="caption"/>
    <w:basedOn w:val="a0"/>
    <w:next w:val="a0"/>
    <w:qFormat/>
    <w:rsid w:val="003E3665"/>
    <w:rPr>
      <w:b/>
      <w:bCs/>
    </w:rPr>
  </w:style>
  <w:style w:type="character" w:customStyle="1" w:styleId="af9">
    <w:name w:val="Верхний колонтитул Знак"/>
    <w:uiPriority w:val="99"/>
    <w:locked/>
    <w:rsid w:val="00242B4C"/>
    <w:rPr>
      <w:rFonts w:cs="Times New Roman"/>
      <w:sz w:val="24"/>
      <w:szCs w:val="24"/>
      <w:lang w:val="ru-RU" w:eastAsia="ru-RU"/>
    </w:rPr>
  </w:style>
  <w:style w:type="character" w:customStyle="1" w:styleId="afa">
    <w:name w:val="Нижний колонтитул Знак"/>
    <w:uiPriority w:val="99"/>
    <w:locked/>
    <w:rsid w:val="00242B4C"/>
    <w:rPr>
      <w:rFonts w:cs="Times New Roman"/>
      <w:sz w:val="24"/>
      <w:szCs w:val="24"/>
      <w:lang w:val="ru-RU" w:eastAsia="ru-RU"/>
    </w:rPr>
  </w:style>
  <w:style w:type="character" w:styleId="afb">
    <w:name w:val="Strong"/>
    <w:uiPriority w:val="22"/>
    <w:qFormat/>
    <w:rsid w:val="00816768"/>
    <w:rPr>
      <w:b/>
      <w:bCs/>
    </w:rPr>
  </w:style>
  <w:style w:type="character" w:styleId="afc">
    <w:name w:val="annotation reference"/>
    <w:rsid w:val="000D0B82"/>
    <w:rPr>
      <w:sz w:val="16"/>
      <w:szCs w:val="16"/>
    </w:rPr>
  </w:style>
  <w:style w:type="paragraph" w:styleId="afd">
    <w:name w:val="annotation text"/>
    <w:basedOn w:val="a0"/>
    <w:link w:val="afe"/>
    <w:rsid w:val="000D0B82"/>
  </w:style>
  <w:style w:type="character" w:customStyle="1" w:styleId="afe">
    <w:name w:val="Текст примечания Знак"/>
    <w:link w:val="afd"/>
    <w:rsid w:val="000D0B82"/>
    <w:rPr>
      <w:rFonts w:ascii="UkrainianBaltica" w:hAnsi="UkrainianBaltica"/>
    </w:rPr>
  </w:style>
  <w:style w:type="paragraph" w:styleId="aff">
    <w:name w:val="annotation subject"/>
    <w:basedOn w:val="afd"/>
    <w:next w:val="afd"/>
    <w:link w:val="aff0"/>
    <w:rsid w:val="000D0B82"/>
    <w:rPr>
      <w:b/>
      <w:bCs/>
    </w:rPr>
  </w:style>
  <w:style w:type="character" w:customStyle="1" w:styleId="aff0">
    <w:name w:val="Тема примечания Знак"/>
    <w:link w:val="aff"/>
    <w:rsid w:val="000D0B82"/>
    <w:rPr>
      <w:rFonts w:ascii="UkrainianBaltica" w:hAnsi="UkrainianBaltica"/>
      <w:b/>
      <w:bCs/>
    </w:rPr>
  </w:style>
  <w:style w:type="paragraph" w:styleId="a">
    <w:name w:val="List Bullet"/>
    <w:basedOn w:val="a0"/>
    <w:uiPriority w:val="99"/>
    <w:unhideWhenUsed/>
    <w:rsid w:val="00066BB7"/>
    <w:pPr>
      <w:numPr>
        <w:numId w:val="5"/>
      </w:numPr>
      <w:contextualSpacing/>
    </w:pPr>
    <w:rPr>
      <w:rFonts w:ascii="Times New Roman" w:hAnsi="Times New Roman"/>
      <w:sz w:val="24"/>
      <w:szCs w:val="24"/>
    </w:rPr>
  </w:style>
  <w:style w:type="character" w:customStyle="1" w:styleId="apple-converted-space">
    <w:name w:val="apple-converted-space"/>
    <w:rsid w:val="00512067"/>
  </w:style>
  <w:style w:type="paragraph" w:customStyle="1" w:styleId="rvps2">
    <w:name w:val="rvps2"/>
    <w:basedOn w:val="a0"/>
    <w:qFormat/>
    <w:rsid w:val="00E65B37"/>
    <w:pPr>
      <w:spacing w:before="100" w:beforeAutospacing="1" w:after="100" w:afterAutospacing="1"/>
    </w:pPr>
    <w:rPr>
      <w:rFonts w:ascii="Times New Roman" w:hAnsi="Times New Roman"/>
      <w:sz w:val="24"/>
      <w:szCs w:val="24"/>
    </w:rPr>
  </w:style>
  <w:style w:type="paragraph" w:styleId="aff1">
    <w:name w:val="No Spacing"/>
    <w:uiPriority w:val="99"/>
    <w:qFormat/>
    <w:rsid w:val="00B52952"/>
    <w:rPr>
      <w:rFonts w:ascii="Calibri" w:eastAsia="Calibri" w:hAnsi="Calibri"/>
      <w:sz w:val="22"/>
      <w:szCs w:val="22"/>
      <w:lang w:eastAsia="en-US"/>
    </w:rPr>
  </w:style>
  <w:style w:type="character" w:customStyle="1" w:styleId="rvts0">
    <w:name w:val="rvts0"/>
    <w:uiPriority w:val="99"/>
    <w:rsid w:val="00441325"/>
    <w:rPr>
      <w:rFonts w:cs="Times New Roman"/>
    </w:rPr>
  </w:style>
  <w:style w:type="character" w:customStyle="1" w:styleId="30">
    <w:name w:val="Заголовок 3 Знак"/>
    <w:link w:val="3"/>
    <w:uiPriority w:val="9"/>
    <w:rsid w:val="0034110E"/>
    <w:rPr>
      <w:rFonts w:ascii="Arial" w:hAnsi="Arial" w:cs="Arial"/>
      <w:b/>
      <w:bCs/>
      <w:sz w:val="26"/>
      <w:szCs w:val="26"/>
      <w:lang w:val="uk-UA"/>
    </w:rPr>
  </w:style>
  <w:style w:type="paragraph" w:styleId="22">
    <w:name w:val="Body Text Indent 2"/>
    <w:basedOn w:val="a0"/>
    <w:link w:val="23"/>
    <w:rsid w:val="0091489E"/>
    <w:pPr>
      <w:spacing w:after="120" w:line="480" w:lineRule="auto"/>
      <w:ind w:left="283"/>
    </w:pPr>
  </w:style>
  <w:style w:type="character" w:customStyle="1" w:styleId="23">
    <w:name w:val="Основной текст с отступом 2 Знак"/>
    <w:link w:val="22"/>
    <w:rsid w:val="0091489E"/>
    <w:rPr>
      <w:rFonts w:ascii="UkrainianBaltica" w:hAnsi="UkrainianBaltica"/>
    </w:rPr>
  </w:style>
  <w:style w:type="character" w:customStyle="1" w:styleId="hps">
    <w:name w:val="hps"/>
    <w:rsid w:val="0091489E"/>
  </w:style>
  <w:style w:type="paragraph" w:customStyle="1" w:styleId="14">
    <w:name w:val="Обычный1"/>
    <w:uiPriority w:val="99"/>
    <w:rsid w:val="009F03C8"/>
    <w:pPr>
      <w:spacing w:line="276" w:lineRule="auto"/>
    </w:pPr>
    <w:rPr>
      <w:rFonts w:ascii="Arial" w:eastAsia="Arial" w:hAnsi="Arial" w:cs="Arial"/>
      <w:color w:val="000000"/>
      <w:sz w:val="22"/>
      <w:szCs w:val="22"/>
      <w:lang w:val="ru-RU" w:eastAsia="ru-RU"/>
    </w:rPr>
  </w:style>
  <w:style w:type="character" w:customStyle="1" w:styleId="m-3683949839036713823xfm64333813">
    <w:name w:val="m_-3683949839036713823xfm_64333813"/>
    <w:basedOn w:val="a1"/>
    <w:rsid w:val="00603BCA"/>
  </w:style>
  <w:style w:type="character" w:customStyle="1" w:styleId="st">
    <w:name w:val="st"/>
    <w:basedOn w:val="a1"/>
    <w:rsid w:val="00603BCA"/>
  </w:style>
  <w:style w:type="paragraph" w:customStyle="1" w:styleId="41">
    <w:name w:val="Знак Знак4 Знак Знак"/>
    <w:basedOn w:val="a0"/>
    <w:rsid w:val="00521D28"/>
    <w:rPr>
      <w:rFonts w:ascii="Verdana" w:hAnsi="Verdana" w:cs="Verdana"/>
      <w:lang w:val="en-US" w:eastAsia="en-US"/>
    </w:rPr>
  </w:style>
  <w:style w:type="character" w:customStyle="1" w:styleId="af6">
    <w:name w:val="Абзац списка Знак"/>
    <w:aliases w:val="Список уровня 2 Знак,List Paragraph Знак,название табл/рис Знак,Bullet Number Знак,Bullet 1 Знак,Use Case List Paragraph Знак,lp1 Знак,List Paragraph1 Знак,lp11 Знак,List Paragraph11 Знак"/>
    <w:link w:val="af5"/>
    <w:uiPriority w:val="34"/>
    <w:locked/>
    <w:rsid w:val="006B30FA"/>
    <w:rPr>
      <w:rFonts w:ascii="Calibri" w:hAnsi="Calibri"/>
      <w:sz w:val="22"/>
      <w:szCs w:val="22"/>
      <w:lang w:eastAsia="en-US"/>
    </w:rPr>
  </w:style>
  <w:style w:type="paragraph" w:customStyle="1" w:styleId="xfmc1">
    <w:name w:val="xfmc1"/>
    <w:basedOn w:val="a0"/>
    <w:rsid w:val="00D5391F"/>
    <w:pPr>
      <w:spacing w:before="100" w:beforeAutospacing="1" w:after="100" w:afterAutospacing="1"/>
    </w:pPr>
    <w:rPr>
      <w:rFonts w:ascii="Times New Roman" w:hAnsi="Times New Roman"/>
      <w:sz w:val="24"/>
      <w:szCs w:val="24"/>
    </w:rPr>
  </w:style>
  <w:style w:type="paragraph" w:styleId="aff2">
    <w:name w:val="Subtitle"/>
    <w:basedOn w:val="a0"/>
    <w:link w:val="aff3"/>
    <w:qFormat/>
    <w:rsid w:val="0054115E"/>
    <w:pPr>
      <w:spacing w:before="480"/>
      <w:jc w:val="center"/>
    </w:pPr>
    <w:rPr>
      <w:rFonts w:ascii="Times New Roman" w:hAnsi="Times New Roman"/>
      <w:sz w:val="28"/>
      <w:lang w:val="uk-UA"/>
    </w:rPr>
  </w:style>
  <w:style w:type="character" w:customStyle="1" w:styleId="aff3">
    <w:name w:val="Подзаголовок Знак"/>
    <w:basedOn w:val="a1"/>
    <w:link w:val="aff2"/>
    <w:rsid w:val="0054115E"/>
    <w:rPr>
      <w:sz w:val="28"/>
      <w:lang w:eastAsia="ru-RU"/>
    </w:rPr>
  </w:style>
  <w:style w:type="paragraph" w:customStyle="1" w:styleId="aff4">
    <w:name w:val="a"/>
    <w:basedOn w:val="a0"/>
    <w:rsid w:val="0054115E"/>
    <w:pPr>
      <w:spacing w:before="100" w:beforeAutospacing="1" w:after="100" w:afterAutospacing="1"/>
    </w:pPr>
    <w:rPr>
      <w:rFonts w:ascii="Times New Roman" w:hAnsi="Times New Roman"/>
      <w:sz w:val="24"/>
      <w:szCs w:val="24"/>
    </w:rPr>
  </w:style>
  <w:style w:type="paragraph" w:customStyle="1" w:styleId="aff5">
    <w:name w:val="Содержимое таблицы"/>
    <w:basedOn w:val="a0"/>
    <w:qFormat/>
    <w:rsid w:val="00ED045C"/>
    <w:pPr>
      <w:suppressLineNumbers/>
      <w:suppressAutoHyphens/>
      <w:spacing w:after="160" w:line="259" w:lineRule="auto"/>
    </w:pPr>
    <w:rPr>
      <w:rFonts w:asciiTheme="minorHAnsi" w:eastAsiaTheme="minorHAnsi" w:hAnsiTheme="minorHAnsi" w:cstheme="minorBidi"/>
      <w:sz w:val="22"/>
      <w:szCs w:val="22"/>
      <w:lang w:eastAsia="en-US"/>
    </w:rPr>
  </w:style>
  <w:style w:type="paragraph" w:customStyle="1" w:styleId="msonormal0">
    <w:name w:val="msonormal"/>
    <w:basedOn w:val="a0"/>
    <w:rsid w:val="009C68EB"/>
    <w:pPr>
      <w:spacing w:before="100" w:beforeAutospacing="1" w:after="100" w:afterAutospacing="1"/>
    </w:pPr>
    <w:rPr>
      <w:rFonts w:ascii="Times New Roman" w:hAnsi="Times New Roman"/>
      <w:sz w:val="24"/>
      <w:szCs w:val="24"/>
    </w:rPr>
  </w:style>
  <w:style w:type="paragraph" w:customStyle="1" w:styleId="font5">
    <w:name w:val="font5"/>
    <w:basedOn w:val="a0"/>
    <w:rsid w:val="009C68EB"/>
    <w:pPr>
      <w:spacing w:before="100" w:beforeAutospacing="1" w:after="100" w:afterAutospacing="1"/>
    </w:pPr>
    <w:rPr>
      <w:rFonts w:ascii="Times New Roman" w:hAnsi="Times New Roman"/>
      <w:sz w:val="24"/>
      <w:szCs w:val="24"/>
    </w:rPr>
  </w:style>
  <w:style w:type="paragraph" w:customStyle="1" w:styleId="font6">
    <w:name w:val="font6"/>
    <w:basedOn w:val="a0"/>
    <w:rsid w:val="009C68EB"/>
    <w:pPr>
      <w:spacing w:before="100" w:beforeAutospacing="1" w:after="100" w:afterAutospacing="1"/>
    </w:pPr>
    <w:rPr>
      <w:rFonts w:ascii="Times New Roman" w:hAnsi="Times New Roman"/>
      <w:color w:val="333333"/>
      <w:sz w:val="24"/>
      <w:szCs w:val="24"/>
    </w:rPr>
  </w:style>
  <w:style w:type="paragraph" w:customStyle="1" w:styleId="xl73">
    <w:name w:val="xl73"/>
    <w:basedOn w:val="a0"/>
    <w:rsid w:val="009C68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333333"/>
      <w:sz w:val="24"/>
      <w:szCs w:val="24"/>
    </w:rPr>
  </w:style>
  <w:style w:type="paragraph" w:customStyle="1" w:styleId="xl74">
    <w:name w:val="xl74"/>
    <w:basedOn w:val="a0"/>
    <w:rsid w:val="009C68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333333"/>
      <w:sz w:val="24"/>
      <w:szCs w:val="24"/>
    </w:rPr>
  </w:style>
  <w:style w:type="paragraph" w:customStyle="1" w:styleId="xl75">
    <w:name w:val="xl75"/>
    <w:basedOn w:val="a0"/>
    <w:rsid w:val="009C68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333333"/>
      <w:sz w:val="24"/>
      <w:szCs w:val="24"/>
    </w:rPr>
  </w:style>
  <w:style w:type="paragraph" w:customStyle="1" w:styleId="xl76">
    <w:name w:val="xl76"/>
    <w:basedOn w:val="a0"/>
    <w:rsid w:val="009C68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77">
    <w:name w:val="xl77"/>
    <w:basedOn w:val="a0"/>
    <w:rsid w:val="009C68EB"/>
    <w:pPr>
      <w:spacing w:before="100" w:beforeAutospacing="1" w:after="100" w:afterAutospacing="1"/>
      <w:jc w:val="center"/>
    </w:pPr>
    <w:rPr>
      <w:rFonts w:ascii="Times New Roman" w:hAnsi="Times New Roman"/>
      <w:sz w:val="24"/>
      <w:szCs w:val="24"/>
    </w:rPr>
  </w:style>
  <w:style w:type="paragraph" w:customStyle="1" w:styleId="xl78">
    <w:name w:val="xl78"/>
    <w:basedOn w:val="a0"/>
    <w:rsid w:val="009C68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9">
    <w:name w:val="xl79"/>
    <w:basedOn w:val="a0"/>
    <w:rsid w:val="009C68EB"/>
    <w:pPr>
      <w:spacing w:before="100" w:beforeAutospacing="1" w:after="100" w:afterAutospacing="1"/>
      <w:jc w:val="center"/>
      <w:textAlignment w:val="center"/>
    </w:pPr>
    <w:rPr>
      <w:rFonts w:ascii="Times New Roman" w:hAnsi="Times New Roman"/>
      <w:sz w:val="24"/>
      <w:szCs w:val="24"/>
    </w:rPr>
  </w:style>
  <w:style w:type="paragraph" w:customStyle="1" w:styleId="xl80">
    <w:name w:val="xl80"/>
    <w:basedOn w:val="a0"/>
    <w:rsid w:val="001D5092"/>
    <w:pPr>
      <w:pBdr>
        <w:top w:val="single" w:sz="8" w:space="0" w:color="000000"/>
        <w:left w:val="single" w:sz="8" w:space="0" w:color="000000"/>
        <w:right w:val="single" w:sz="8" w:space="0" w:color="000000"/>
      </w:pBdr>
      <w:spacing w:before="100" w:beforeAutospacing="1" w:after="100" w:afterAutospacing="1"/>
      <w:jc w:val="both"/>
      <w:textAlignment w:val="top"/>
    </w:pPr>
    <w:rPr>
      <w:rFonts w:ascii="Arial" w:hAnsi="Arial" w:cs="Arial"/>
      <w:sz w:val="24"/>
      <w:szCs w:val="24"/>
    </w:rPr>
  </w:style>
  <w:style w:type="paragraph" w:customStyle="1" w:styleId="xl81">
    <w:name w:val="xl81"/>
    <w:basedOn w:val="a0"/>
    <w:rsid w:val="001D5092"/>
    <w:pPr>
      <w:spacing w:before="100" w:beforeAutospacing="1" w:after="100" w:afterAutospacing="1"/>
    </w:pPr>
    <w:rPr>
      <w:rFonts w:ascii="Times New Roman" w:hAnsi="Times New Roman"/>
      <w:sz w:val="22"/>
      <w:szCs w:val="22"/>
    </w:rPr>
  </w:style>
  <w:style w:type="paragraph" w:customStyle="1" w:styleId="xl82">
    <w:name w:val="xl82"/>
    <w:basedOn w:val="a0"/>
    <w:rsid w:val="001D5092"/>
    <w:pPr>
      <w:spacing w:before="100" w:beforeAutospacing="1" w:after="100" w:afterAutospacing="1"/>
    </w:pPr>
    <w:rPr>
      <w:rFonts w:ascii="Times New Roman" w:hAnsi="Times New Roman"/>
      <w:color w:val="222222"/>
      <w:sz w:val="22"/>
      <w:szCs w:val="22"/>
    </w:rPr>
  </w:style>
  <w:style w:type="paragraph" w:customStyle="1" w:styleId="xl83">
    <w:name w:val="xl83"/>
    <w:basedOn w:val="a0"/>
    <w:rsid w:val="001D5092"/>
    <w:pPr>
      <w:pBdr>
        <w:top w:val="single" w:sz="8" w:space="0" w:color="000000"/>
        <w:left w:val="single" w:sz="8" w:space="0" w:color="000000"/>
        <w:bottom w:val="single" w:sz="8" w:space="0" w:color="000000"/>
        <w:right w:val="single" w:sz="8" w:space="0" w:color="000000"/>
      </w:pBdr>
      <w:spacing w:before="100" w:beforeAutospacing="1" w:after="100" w:afterAutospacing="1"/>
      <w:jc w:val="both"/>
      <w:textAlignment w:val="top"/>
    </w:pPr>
    <w:rPr>
      <w:rFonts w:ascii="Times New Roman" w:hAnsi="Times New Roman"/>
      <w:sz w:val="22"/>
      <w:szCs w:val="22"/>
    </w:rPr>
  </w:style>
  <w:style w:type="paragraph" w:customStyle="1" w:styleId="xl84">
    <w:name w:val="xl84"/>
    <w:basedOn w:val="a0"/>
    <w:rsid w:val="001D5092"/>
    <w:pPr>
      <w:pBdr>
        <w:left w:val="single" w:sz="8" w:space="0" w:color="000000"/>
        <w:right w:val="single" w:sz="8" w:space="0" w:color="000000"/>
      </w:pBdr>
      <w:spacing w:before="100" w:beforeAutospacing="1" w:after="100" w:afterAutospacing="1"/>
      <w:jc w:val="both"/>
      <w:textAlignment w:val="top"/>
    </w:pPr>
    <w:rPr>
      <w:rFonts w:ascii="Times New Roman" w:hAnsi="Times New Roman"/>
      <w:sz w:val="22"/>
      <w:szCs w:val="22"/>
    </w:rPr>
  </w:style>
  <w:style w:type="paragraph" w:customStyle="1" w:styleId="xl85">
    <w:name w:val="xl85"/>
    <w:basedOn w:val="a0"/>
    <w:rsid w:val="001D5092"/>
    <w:pPr>
      <w:pBdr>
        <w:right w:val="single" w:sz="8" w:space="0" w:color="000000"/>
      </w:pBdr>
      <w:spacing w:before="100" w:beforeAutospacing="1" w:after="100" w:afterAutospacing="1"/>
      <w:jc w:val="center"/>
      <w:textAlignment w:val="top"/>
    </w:pPr>
    <w:rPr>
      <w:rFonts w:ascii="Times New Roman" w:hAnsi="Times New Roman"/>
      <w:sz w:val="24"/>
      <w:szCs w:val="24"/>
    </w:rPr>
  </w:style>
  <w:style w:type="paragraph" w:customStyle="1" w:styleId="xl86">
    <w:name w:val="xl86"/>
    <w:basedOn w:val="a0"/>
    <w:rsid w:val="001D5092"/>
    <w:pPr>
      <w:pBdr>
        <w:bottom w:val="single" w:sz="8" w:space="0" w:color="000000"/>
        <w:right w:val="single" w:sz="8" w:space="0" w:color="000000"/>
      </w:pBdr>
      <w:spacing w:before="100" w:beforeAutospacing="1" w:after="100" w:afterAutospacing="1"/>
      <w:jc w:val="center"/>
      <w:textAlignment w:val="top"/>
    </w:pPr>
    <w:rPr>
      <w:rFonts w:ascii="Times New Roman" w:hAnsi="Times New Roman"/>
      <w:sz w:val="24"/>
      <w:szCs w:val="24"/>
    </w:rPr>
  </w:style>
  <w:style w:type="paragraph" w:customStyle="1" w:styleId="xl87">
    <w:name w:val="xl87"/>
    <w:basedOn w:val="a0"/>
    <w:rsid w:val="001D5092"/>
    <w:pPr>
      <w:pBdr>
        <w:bottom w:val="single" w:sz="8" w:space="0" w:color="000000"/>
        <w:right w:val="single" w:sz="8" w:space="0" w:color="000000"/>
      </w:pBdr>
      <w:spacing w:before="100" w:beforeAutospacing="1" w:after="100" w:afterAutospacing="1"/>
    </w:pPr>
    <w:rPr>
      <w:rFonts w:ascii="Calibri" w:hAnsi="Calibri" w:cs="Calibri"/>
      <w:sz w:val="29"/>
      <w:szCs w:val="29"/>
    </w:rPr>
  </w:style>
  <w:style w:type="paragraph" w:customStyle="1" w:styleId="xl88">
    <w:name w:val="xl88"/>
    <w:basedOn w:val="a0"/>
    <w:rsid w:val="001D5092"/>
    <w:pPr>
      <w:pBdr>
        <w:bottom w:val="single" w:sz="8" w:space="0" w:color="000000"/>
        <w:right w:val="single" w:sz="8" w:space="0" w:color="000000"/>
      </w:pBdr>
      <w:spacing w:before="100" w:beforeAutospacing="1" w:after="100" w:afterAutospacing="1"/>
    </w:pPr>
    <w:rPr>
      <w:rFonts w:ascii="Arial" w:hAnsi="Arial" w:cs="Arial"/>
      <w:color w:val="222222"/>
      <w:sz w:val="22"/>
      <w:szCs w:val="22"/>
    </w:rPr>
  </w:style>
  <w:style w:type="paragraph" w:customStyle="1" w:styleId="xl89">
    <w:name w:val="xl89"/>
    <w:basedOn w:val="a0"/>
    <w:rsid w:val="001D5092"/>
    <w:pPr>
      <w:pBdr>
        <w:bottom w:val="single" w:sz="8" w:space="0" w:color="000000"/>
        <w:right w:val="single" w:sz="8" w:space="0" w:color="000000"/>
      </w:pBdr>
      <w:spacing w:before="100" w:beforeAutospacing="1" w:after="100" w:afterAutospacing="1"/>
      <w:textAlignment w:val="top"/>
    </w:pPr>
    <w:rPr>
      <w:rFonts w:ascii="Times New Roman" w:hAnsi="Times New Roman"/>
      <w:sz w:val="24"/>
      <w:szCs w:val="24"/>
    </w:rPr>
  </w:style>
  <w:style w:type="paragraph" w:customStyle="1" w:styleId="xl90">
    <w:name w:val="xl90"/>
    <w:basedOn w:val="a0"/>
    <w:rsid w:val="001D5092"/>
    <w:pPr>
      <w:pBdr>
        <w:bottom w:val="single" w:sz="8" w:space="0" w:color="000000"/>
        <w:right w:val="single" w:sz="8" w:space="0" w:color="000000"/>
      </w:pBdr>
      <w:spacing w:before="100" w:beforeAutospacing="1" w:after="100" w:afterAutospacing="1"/>
    </w:pPr>
    <w:rPr>
      <w:rFonts w:ascii="Times New Roman" w:hAnsi="Times New Roman"/>
      <w:color w:val="222222"/>
      <w:sz w:val="24"/>
      <w:szCs w:val="24"/>
    </w:rPr>
  </w:style>
  <w:style w:type="paragraph" w:customStyle="1" w:styleId="xl91">
    <w:name w:val="xl91"/>
    <w:basedOn w:val="a0"/>
    <w:rsid w:val="001D5092"/>
    <w:pPr>
      <w:pBdr>
        <w:top w:val="single" w:sz="8" w:space="0" w:color="000000"/>
        <w:left w:val="single" w:sz="8" w:space="0" w:color="000000"/>
        <w:right w:val="single" w:sz="8" w:space="0" w:color="000000"/>
      </w:pBdr>
      <w:spacing w:before="100" w:beforeAutospacing="1" w:after="100" w:afterAutospacing="1"/>
      <w:jc w:val="both"/>
      <w:textAlignment w:val="top"/>
    </w:pPr>
    <w:rPr>
      <w:rFonts w:ascii="Times New Roman" w:hAnsi="Times New Roman"/>
      <w:sz w:val="22"/>
      <w:szCs w:val="22"/>
    </w:rPr>
  </w:style>
  <w:style w:type="paragraph" w:customStyle="1" w:styleId="xl92">
    <w:name w:val="xl92"/>
    <w:basedOn w:val="a0"/>
    <w:rsid w:val="001D5092"/>
    <w:pPr>
      <w:pBdr>
        <w:left w:val="single" w:sz="8" w:space="0" w:color="000000"/>
        <w:right w:val="single" w:sz="8" w:space="0" w:color="000000"/>
      </w:pBdr>
      <w:spacing w:before="100" w:beforeAutospacing="1" w:after="100" w:afterAutospacing="1"/>
      <w:jc w:val="both"/>
      <w:textAlignment w:val="top"/>
    </w:pPr>
    <w:rPr>
      <w:rFonts w:ascii="Times New Roman" w:hAnsi="Times New Roman"/>
      <w:sz w:val="22"/>
      <w:szCs w:val="22"/>
    </w:rPr>
  </w:style>
  <w:style w:type="paragraph" w:customStyle="1" w:styleId="xl93">
    <w:name w:val="xl93"/>
    <w:basedOn w:val="a0"/>
    <w:rsid w:val="001D5092"/>
    <w:pPr>
      <w:pBdr>
        <w:left w:val="single" w:sz="8" w:space="0" w:color="000000"/>
        <w:bottom w:val="single" w:sz="8" w:space="0" w:color="000000"/>
        <w:right w:val="single" w:sz="8" w:space="0" w:color="000000"/>
      </w:pBdr>
      <w:spacing w:before="100" w:beforeAutospacing="1" w:after="100" w:afterAutospacing="1"/>
      <w:jc w:val="both"/>
      <w:textAlignment w:val="top"/>
    </w:pPr>
    <w:rPr>
      <w:rFonts w:ascii="Times New Roman" w:hAnsi="Times New Roman"/>
      <w:sz w:val="22"/>
      <w:szCs w:val="22"/>
    </w:rPr>
  </w:style>
  <w:style w:type="paragraph" w:customStyle="1" w:styleId="xl94">
    <w:name w:val="xl94"/>
    <w:basedOn w:val="a0"/>
    <w:rsid w:val="001D5092"/>
    <w:pPr>
      <w:pBdr>
        <w:top w:val="single" w:sz="8" w:space="0" w:color="000000"/>
        <w:left w:val="single" w:sz="8" w:space="0" w:color="000000"/>
        <w:right w:val="single" w:sz="8" w:space="0" w:color="000000"/>
      </w:pBdr>
      <w:spacing w:before="100" w:beforeAutospacing="1" w:after="100" w:afterAutospacing="1"/>
    </w:pPr>
    <w:rPr>
      <w:rFonts w:ascii="Calibri" w:hAnsi="Calibri" w:cs="Calibri"/>
      <w:sz w:val="24"/>
      <w:szCs w:val="24"/>
    </w:rPr>
  </w:style>
  <w:style w:type="paragraph" w:customStyle="1" w:styleId="xl95">
    <w:name w:val="xl95"/>
    <w:basedOn w:val="a0"/>
    <w:rsid w:val="001D5092"/>
    <w:pPr>
      <w:pBdr>
        <w:left w:val="single" w:sz="8" w:space="0" w:color="000000"/>
        <w:bottom w:val="single" w:sz="8" w:space="0" w:color="000000"/>
        <w:right w:val="single" w:sz="8" w:space="0" w:color="000000"/>
      </w:pBdr>
      <w:spacing w:before="100" w:beforeAutospacing="1" w:after="100" w:afterAutospacing="1"/>
    </w:pPr>
    <w:rPr>
      <w:rFonts w:ascii="Calibri" w:hAnsi="Calibri" w:cs="Calibri"/>
      <w:sz w:val="24"/>
      <w:szCs w:val="24"/>
    </w:rPr>
  </w:style>
  <w:style w:type="paragraph" w:customStyle="1" w:styleId="xl96">
    <w:name w:val="xl96"/>
    <w:basedOn w:val="a0"/>
    <w:rsid w:val="001D5092"/>
    <w:pPr>
      <w:pBdr>
        <w:top w:val="single" w:sz="8" w:space="0" w:color="000000"/>
        <w:left w:val="single" w:sz="8" w:space="0" w:color="000000"/>
        <w:right w:val="single" w:sz="8" w:space="0" w:color="000000"/>
      </w:pBdr>
      <w:spacing w:before="100" w:beforeAutospacing="1" w:after="100" w:afterAutospacing="1"/>
    </w:pPr>
    <w:rPr>
      <w:rFonts w:ascii="Times New Roman" w:hAnsi="Times New Roman"/>
      <w:color w:val="222222"/>
      <w:sz w:val="22"/>
      <w:szCs w:val="22"/>
    </w:rPr>
  </w:style>
  <w:style w:type="paragraph" w:customStyle="1" w:styleId="xl97">
    <w:name w:val="xl97"/>
    <w:basedOn w:val="a0"/>
    <w:rsid w:val="001D5092"/>
    <w:pPr>
      <w:pBdr>
        <w:left w:val="single" w:sz="8" w:space="0" w:color="000000"/>
        <w:bottom w:val="single" w:sz="8" w:space="0" w:color="000000"/>
        <w:right w:val="single" w:sz="8" w:space="0" w:color="000000"/>
      </w:pBdr>
      <w:spacing w:before="100" w:beforeAutospacing="1" w:after="100" w:afterAutospacing="1"/>
    </w:pPr>
    <w:rPr>
      <w:rFonts w:ascii="Times New Roman" w:hAnsi="Times New Roman"/>
      <w:color w:val="222222"/>
      <w:sz w:val="22"/>
      <w:szCs w:val="22"/>
    </w:rPr>
  </w:style>
  <w:style w:type="paragraph" w:customStyle="1" w:styleId="xl98">
    <w:name w:val="xl98"/>
    <w:basedOn w:val="a0"/>
    <w:rsid w:val="001D5092"/>
    <w:pPr>
      <w:pBdr>
        <w:top w:val="single" w:sz="8" w:space="0" w:color="000000"/>
        <w:left w:val="single" w:sz="8" w:space="0" w:color="000000"/>
        <w:right w:val="single" w:sz="8" w:space="0" w:color="000000"/>
      </w:pBdr>
      <w:spacing w:before="100" w:beforeAutospacing="1" w:after="100" w:afterAutospacing="1"/>
      <w:jc w:val="center"/>
      <w:textAlignment w:val="top"/>
    </w:pPr>
    <w:rPr>
      <w:rFonts w:ascii="Times New Roman" w:hAnsi="Times New Roman"/>
      <w:sz w:val="24"/>
      <w:szCs w:val="24"/>
    </w:rPr>
  </w:style>
  <w:style w:type="paragraph" w:customStyle="1" w:styleId="xl99">
    <w:name w:val="xl99"/>
    <w:basedOn w:val="a0"/>
    <w:rsid w:val="001D5092"/>
    <w:pPr>
      <w:pBdr>
        <w:left w:val="single" w:sz="8" w:space="0" w:color="000000"/>
        <w:bottom w:val="single" w:sz="8" w:space="0" w:color="000000"/>
        <w:right w:val="single" w:sz="8" w:space="0" w:color="000000"/>
      </w:pBdr>
      <w:spacing w:before="100" w:beforeAutospacing="1" w:after="100" w:afterAutospacing="1"/>
      <w:jc w:val="center"/>
      <w:textAlignment w:val="top"/>
    </w:pPr>
    <w:rPr>
      <w:rFonts w:ascii="Times New Roman" w:hAnsi="Times New Roman"/>
      <w:sz w:val="24"/>
      <w:szCs w:val="24"/>
    </w:rPr>
  </w:style>
  <w:style w:type="paragraph" w:customStyle="1" w:styleId="xl100">
    <w:name w:val="xl100"/>
    <w:basedOn w:val="a0"/>
    <w:rsid w:val="001D5092"/>
    <w:pPr>
      <w:pBdr>
        <w:top w:val="single" w:sz="8" w:space="0" w:color="000000"/>
        <w:left w:val="single" w:sz="8" w:space="0" w:color="000000"/>
        <w:right w:val="single" w:sz="8" w:space="0" w:color="000000"/>
      </w:pBdr>
      <w:spacing w:before="100" w:beforeAutospacing="1" w:after="100" w:afterAutospacing="1"/>
    </w:pPr>
    <w:rPr>
      <w:rFonts w:ascii="Calibri" w:hAnsi="Calibri" w:cs="Calibri"/>
      <w:sz w:val="24"/>
      <w:szCs w:val="24"/>
    </w:rPr>
  </w:style>
  <w:style w:type="paragraph" w:customStyle="1" w:styleId="xl101">
    <w:name w:val="xl101"/>
    <w:basedOn w:val="a0"/>
    <w:rsid w:val="001D5092"/>
    <w:pPr>
      <w:pBdr>
        <w:left w:val="single" w:sz="8" w:space="0" w:color="000000"/>
        <w:right w:val="single" w:sz="8" w:space="0" w:color="000000"/>
      </w:pBdr>
      <w:spacing w:before="100" w:beforeAutospacing="1" w:after="100" w:afterAutospacing="1"/>
    </w:pPr>
    <w:rPr>
      <w:rFonts w:ascii="Calibri" w:hAnsi="Calibri" w:cs="Calibri"/>
      <w:sz w:val="24"/>
      <w:szCs w:val="24"/>
    </w:rPr>
  </w:style>
  <w:style w:type="paragraph" w:customStyle="1" w:styleId="xl102">
    <w:name w:val="xl102"/>
    <w:basedOn w:val="a0"/>
    <w:rsid w:val="001D5092"/>
    <w:pPr>
      <w:pBdr>
        <w:left w:val="single" w:sz="8" w:space="0" w:color="000000"/>
        <w:bottom w:val="single" w:sz="8" w:space="0" w:color="000000"/>
        <w:right w:val="single" w:sz="8" w:space="0" w:color="000000"/>
      </w:pBdr>
      <w:spacing w:before="100" w:beforeAutospacing="1" w:after="100" w:afterAutospacing="1"/>
    </w:pPr>
    <w:rPr>
      <w:rFonts w:ascii="Calibri" w:hAnsi="Calibri" w:cs="Calibri"/>
      <w:sz w:val="24"/>
      <w:szCs w:val="24"/>
    </w:rPr>
  </w:style>
  <w:style w:type="paragraph" w:customStyle="1" w:styleId="xl103">
    <w:name w:val="xl103"/>
    <w:basedOn w:val="a0"/>
    <w:rsid w:val="001D5092"/>
    <w:pPr>
      <w:pBdr>
        <w:top w:val="single" w:sz="8" w:space="0" w:color="000000"/>
        <w:left w:val="single" w:sz="8" w:space="0" w:color="000000"/>
        <w:right w:val="single" w:sz="8" w:space="0" w:color="000000"/>
      </w:pBdr>
      <w:spacing w:before="100" w:beforeAutospacing="1" w:after="100" w:afterAutospacing="1"/>
    </w:pPr>
    <w:rPr>
      <w:rFonts w:ascii="Times New Roman" w:hAnsi="Times New Roman"/>
      <w:color w:val="222222"/>
      <w:sz w:val="22"/>
      <w:szCs w:val="22"/>
    </w:rPr>
  </w:style>
  <w:style w:type="paragraph" w:customStyle="1" w:styleId="xl104">
    <w:name w:val="xl104"/>
    <w:basedOn w:val="a0"/>
    <w:rsid w:val="001D5092"/>
    <w:pPr>
      <w:pBdr>
        <w:left w:val="single" w:sz="8" w:space="0" w:color="000000"/>
        <w:right w:val="single" w:sz="8" w:space="0" w:color="000000"/>
      </w:pBdr>
      <w:spacing w:before="100" w:beforeAutospacing="1" w:after="100" w:afterAutospacing="1"/>
    </w:pPr>
    <w:rPr>
      <w:rFonts w:ascii="Times New Roman" w:hAnsi="Times New Roman"/>
      <w:color w:val="222222"/>
      <w:sz w:val="22"/>
      <w:szCs w:val="22"/>
    </w:rPr>
  </w:style>
  <w:style w:type="paragraph" w:customStyle="1" w:styleId="xl105">
    <w:name w:val="xl105"/>
    <w:basedOn w:val="a0"/>
    <w:rsid w:val="001D5092"/>
    <w:pPr>
      <w:pBdr>
        <w:left w:val="single" w:sz="8" w:space="0" w:color="000000"/>
        <w:bottom w:val="single" w:sz="8" w:space="0" w:color="000000"/>
        <w:right w:val="single" w:sz="8" w:space="0" w:color="000000"/>
      </w:pBdr>
      <w:spacing w:before="100" w:beforeAutospacing="1" w:after="100" w:afterAutospacing="1"/>
    </w:pPr>
    <w:rPr>
      <w:rFonts w:ascii="Times New Roman" w:hAnsi="Times New Roman"/>
      <w:color w:val="222222"/>
      <w:sz w:val="22"/>
      <w:szCs w:val="22"/>
    </w:rPr>
  </w:style>
  <w:style w:type="paragraph" w:customStyle="1" w:styleId="xl106">
    <w:name w:val="xl106"/>
    <w:basedOn w:val="a0"/>
    <w:rsid w:val="001D5092"/>
    <w:pPr>
      <w:pBdr>
        <w:top w:val="single" w:sz="8" w:space="0" w:color="000000"/>
        <w:left w:val="single" w:sz="8" w:space="0" w:color="000000"/>
        <w:right w:val="single" w:sz="8" w:space="0" w:color="000000"/>
      </w:pBdr>
      <w:spacing w:before="100" w:beforeAutospacing="1" w:after="100" w:afterAutospacing="1"/>
      <w:jc w:val="center"/>
      <w:textAlignment w:val="top"/>
    </w:pPr>
    <w:rPr>
      <w:rFonts w:ascii="Times New Roman" w:hAnsi="Times New Roman"/>
      <w:sz w:val="24"/>
      <w:szCs w:val="24"/>
    </w:rPr>
  </w:style>
  <w:style w:type="paragraph" w:customStyle="1" w:styleId="xl107">
    <w:name w:val="xl107"/>
    <w:basedOn w:val="a0"/>
    <w:rsid w:val="001D5092"/>
    <w:pPr>
      <w:pBdr>
        <w:left w:val="single" w:sz="8" w:space="0" w:color="000000"/>
        <w:right w:val="single" w:sz="8" w:space="0" w:color="000000"/>
      </w:pBdr>
      <w:spacing w:before="100" w:beforeAutospacing="1" w:after="100" w:afterAutospacing="1"/>
      <w:jc w:val="center"/>
      <w:textAlignment w:val="top"/>
    </w:pPr>
    <w:rPr>
      <w:rFonts w:ascii="Times New Roman" w:hAnsi="Times New Roman"/>
      <w:sz w:val="24"/>
      <w:szCs w:val="24"/>
    </w:rPr>
  </w:style>
  <w:style w:type="paragraph" w:customStyle="1" w:styleId="xl108">
    <w:name w:val="xl108"/>
    <w:basedOn w:val="a0"/>
    <w:rsid w:val="001D5092"/>
    <w:pPr>
      <w:pBdr>
        <w:left w:val="single" w:sz="8" w:space="0" w:color="000000"/>
        <w:bottom w:val="single" w:sz="8" w:space="0" w:color="000000"/>
        <w:right w:val="single" w:sz="8" w:space="0" w:color="000000"/>
      </w:pBdr>
      <w:spacing w:before="100" w:beforeAutospacing="1" w:after="100" w:afterAutospacing="1"/>
      <w:jc w:val="center"/>
      <w:textAlignment w:val="top"/>
    </w:pPr>
    <w:rPr>
      <w:rFonts w:ascii="Times New Roman" w:hAnsi="Times New Roman"/>
      <w:sz w:val="24"/>
      <w:szCs w:val="24"/>
    </w:rPr>
  </w:style>
  <w:style w:type="paragraph" w:customStyle="1" w:styleId="xl109">
    <w:name w:val="xl109"/>
    <w:basedOn w:val="a0"/>
    <w:rsid w:val="001D5092"/>
    <w:pPr>
      <w:pBdr>
        <w:left w:val="single" w:sz="8" w:space="0" w:color="000000"/>
        <w:right w:val="single" w:sz="8" w:space="0" w:color="000000"/>
      </w:pBdr>
      <w:spacing w:before="100" w:beforeAutospacing="1" w:after="100" w:afterAutospacing="1"/>
    </w:pPr>
    <w:rPr>
      <w:rFonts w:ascii="Calibri" w:hAnsi="Calibri" w:cs="Calibri"/>
      <w:sz w:val="24"/>
      <w:szCs w:val="24"/>
    </w:rPr>
  </w:style>
  <w:style w:type="paragraph" w:customStyle="1" w:styleId="xl110">
    <w:name w:val="xl110"/>
    <w:basedOn w:val="a0"/>
    <w:rsid w:val="001D5092"/>
    <w:pPr>
      <w:pBdr>
        <w:left w:val="single" w:sz="8" w:space="0" w:color="000000"/>
        <w:right w:val="single" w:sz="8" w:space="0" w:color="000000"/>
      </w:pBdr>
      <w:spacing w:before="100" w:beforeAutospacing="1" w:after="100" w:afterAutospacing="1"/>
    </w:pPr>
    <w:rPr>
      <w:rFonts w:ascii="Times New Roman" w:hAnsi="Times New Roman"/>
      <w:color w:val="222222"/>
      <w:sz w:val="22"/>
      <w:szCs w:val="22"/>
    </w:rPr>
  </w:style>
  <w:style w:type="paragraph" w:customStyle="1" w:styleId="xl111">
    <w:name w:val="xl111"/>
    <w:basedOn w:val="a0"/>
    <w:rsid w:val="001D5092"/>
    <w:pPr>
      <w:pBdr>
        <w:left w:val="single" w:sz="8" w:space="0" w:color="000000"/>
        <w:right w:val="single" w:sz="8" w:space="0" w:color="000000"/>
      </w:pBdr>
      <w:spacing w:before="100" w:beforeAutospacing="1" w:after="100" w:afterAutospacing="1"/>
      <w:jc w:val="center"/>
      <w:textAlignment w:val="top"/>
    </w:pPr>
    <w:rPr>
      <w:rFonts w:ascii="Times New Roman" w:hAnsi="Times New Roman"/>
      <w:sz w:val="24"/>
      <w:szCs w:val="24"/>
    </w:rPr>
  </w:style>
  <w:style w:type="paragraph" w:customStyle="1" w:styleId="xl112">
    <w:name w:val="xl112"/>
    <w:basedOn w:val="a0"/>
    <w:rsid w:val="001D5092"/>
    <w:pPr>
      <w:pBdr>
        <w:top w:val="single" w:sz="8" w:space="0" w:color="000000"/>
        <w:left w:val="single" w:sz="8" w:space="0" w:color="000000"/>
        <w:right w:val="single" w:sz="8" w:space="0" w:color="000000"/>
      </w:pBdr>
      <w:spacing w:before="100" w:beforeAutospacing="1" w:after="100" w:afterAutospacing="1"/>
    </w:pPr>
    <w:rPr>
      <w:rFonts w:ascii="Arial" w:hAnsi="Arial" w:cs="Arial"/>
      <w:color w:val="222222"/>
      <w:sz w:val="22"/>
      <w:szCs w:val="22"/>
    </w:rPr>
  </w:style>
  <w:style w:type="paragraph" w:customStyle="1" w:styleId="xl113">
    <w:name w:val="xl113"/>
    <w:basedOn w:val="a0"/>
    <w:rsid w:val="001D5092"/>
    <w:pPr>
      <w:pBdr>
        <w:left w:val="single" w:sz="8" w:space="0" w:color="000000"/>
        <w:bottom w:val="single" w:sz="8" w:space="0" w:color="000000"/>
        <w:right w:val="single" w:sz="8" w:space="0" w:color="000000"/>
      </w:pBdr>
      <w:spacing w:before="100" w:beforeAutospacing="1" w:after="100" w:afterAutospacing="1"/>
    </w:pPr>
    <w:rPr>
      <w:rFonts w:ascii="Arial" w:hAnsi="Arial" w:cs="Arial"/>
      <w:color w:val="222222"/>
      <w:sz w:val="22"/>
      <w:szCs w:val="22"/>
    </w:rPr>
  </w:style>
  <w:style w:type="character" w:customStyle="1" w:styleId="ListParagraphChar1">
    <w:name w:val="List Paragraph Char1"/>
    <w:aliases w:val="Список уровня 2 Char,название табл/рис Char,Bullet Number Char,Bullet 1 Char,Use Case List Paragraph Char,lp1 Char,List Paragraph1 Char,lp11 Char,List Paragraph11 Char"/>
    <w:locked/>
    <w:rsid w:val="00992F1C"/>
    <w:rPr>
      <w:rFonts w:ascii="Calibri" w:hAnsi="Calibri"/>
      <w:lang w:val="uk-UA" w:eastAsia="x-none"/>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locked/>
    <w:rsid w:val="00C655E0"/>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5451">
      <w:bodyDiv w:val="1"/>
      <w:marLeft w:val="0"/>
      <w:marRight w:val="0"/>
      <w:marTop w:val="0"/>
      <w:marBottom w:val="0"/>
      <w:divBdr>
        <w:top w:val="none" w:sz="0" w:space="0" w:color="auto"/>
        <w:left w:val="none" w:sz="0" w:space="0" w:color="auto"/>
        <w:bottom w:val="none" w:sz="0" w:space="0" w:color="auto"/>
        <w:right w:val="none" w:sz="0" w:space="0" w:color="auto"/>
      </w:divBdr>
    </w:div>
    <w:div w:id="204680880">
      <w:bodyDiv w:val="1"/>
      <w:marLeft w:val="0"/>
      <w:marRight w:val="0"/>
      <w:marTop w:val="0"/>
      <w:marBottom w:val="0"/>
      <w:divBdr>
        <w:top w:val="none" w:sz="0" w:space="0" w:color="auto"/>
        <w:left w:val="none" w:sz="0" w:space="0" w:color="auto"/>
        <w:bottom w:val="none" w:sz="0" w:space="0" w:color="auto"/>
        <w:right w:val="none" w:sz="0" w:space="0" w:color="auto"/>
      </w:divBdr>
    </w:div>
    <w:div w:id="310520112">
      <w:bodyDiv w:val="1"/>
      <w:marLeft w:val="0"/>
      <w:marRight w:val="0"/>
      <w:marTop w:val="0"/>
      <w:marBottom w:val="0"/>
      <w:divBdr>
        <w:top w:val="none" w:sz="0" w:space="0" w:color="auto"/>
        <w:left w:val="none" w:sz="0" w:space="0" w:color="auto"/>
        <w:bottom w:val="none" w:sz="0" w:space="0" w:color="auto"/>
        <w:right w:val="none" w:sz="0" w:space="0" w:color="auto"/>
      </w:divBdr>
    </w:div>
    <w:div w:id="324745971">
      <w:bodyDiv w:val="1"/>
      <w:marLeft w:val="0"/>
      <w:marRight w:val="0"/>
      <w:marTop w:val="0"/>
      <w:marBottom w:val="0"/>
      <w:divBdr>
        <w:top w:val="none" w:sz="0" w:space="0" w:color="auto"/>
        <w:left w:val="none" w:sz="0" w:space="0" w:color="auto"/>
        <w:bottom w:val="none" w:sz="0" w:space="0" w:color="auto"/>
        <w:right w:val="none" w:sz="0" w:space="0" w:color="auto"/>
      </w:divBdr>
    </w:div>
    <w:div w:id="569854452">
      <w:bodyDiv w:val="1"/>
      <w:marLeft w:val="0"/>
      <w:marRight w:val="0"/>
      <w:marTop w:val="0"/>
      <w:marBottom w:val="0"/>
      <w:divBdr>
        <w:top w:val="none" w:sz="0" w:space="0" w:color="auto"/>
        <w:left w:val="none" w:sz="0" w:space="0" w:color="auto"/>
        <w:bottom w:val="none" w:sz="0" w:space="0" w:color="auto"/>
        <w:right w:val="none" w:sz="0" w:space="0" w:color="auto"/>
      </w:divBdr>
    </w:div>
    <w:div w:id="594900963">
      <w:bodyDiv w:val="1"/>
      <w:marLeft w:val="0"/>
      <w:marRight w:val="0"/>
      <w:marTop w:val="0"/>
      <w:marBottom w:val="0"/>
      <w:divBdr>
        <w:top w:val="none" w:sz="0" w:space="0" w:color="auto"/>
        <w:left w:val="none" w:sz="0" w:space="0" w:color="auto"/>
        <w:bottom w:val="none" w:sz="0" w:space="0" w:color="auto"/>
        <w:right w:val="none" w:sz="0" w:space="0" w:color="auto"/>
      </w:divBdr>
    </w:div>
    <w:div w:id="603072787">
      <w:bodyDiv w:val="1"/>
      <w:marLeft w:val="0"/>
      <w:marRight w:val="0"/>
      <w:marTop w:val="0"/>
      <w:marBottom w:val="0"/>
      <w:divBdr>
        <w:top w:val="none" w:sz="0" w:space="0" w:color="auto"/>
        <w:left w:val="none" w:sz="0" w:space="0" w:color="auto"/>
        <w:bottom w:val="none" w:sz="0" w:space="0" w:color="auto"/>
        <w:right w:val="none" w:sz="0" w:space="0" w:color="auto"/>
      </w:divBdr>
    </w:div>
    <w:div w:id="619800329">
      <w:bodyDiv w:val="1"/>
      <w:marLeft w:val="0"/>
      <w:marRight w:val="0"/>
      <w:marTop w:val="0"/>
      <w:marBottom w:val="0"/>
      <w:divBdr>
        <w:top w:val="none" w:sz="0" w:space="0" w:color="auto"/>
        <w:left w:val="none" w:sz="0" w:space="0" w:color="auto"/>
        <w:bottom w:val="none" w:sz="0" w:space="0" w:color="auto"/>
        <w:right w:val="none" w:sz="0" w:space="0" w:color="auto"/>
      </w:divBdr>
    </w:div>
    <w:div w:id="666135253">
      <w:bodyDiv w:val="1"/>
      <w:marLeft w:val="0"/>
      <w:marRight w:val="0"/>
      <w:marTop w:val="0"/>
      <w:marBottom w:val="0"/>
      <w:divBdr>
        <w:top w:val="none" w:sz="0" w:space="0" w:color="auto"/>
        <w:left w:val="none" w:sz="0" w:space="0" w:color="auto"/>
        <w:bottom w:val="none" w:sz="0" w:space="0" w:color="auto"/>
        <w:right w:val="none" w:sz="0" w:space="0" w:color="auto"/>
      </w:divBdr>
    </w:div>
    <w:div w:id="687023518">
      <w:bodyDiv w:val="1"/>
      <w:marLeft w:val="0"/>
      <w:marRight w:val="0"/>
      <w:marTop w:val="0"/>
      <w:marBottom w:val="0"/>
      <w:divBdr>
        <w:top w:val="none" w:sz="0" w:space="0" w:color="auto"/>
        <w:left w:val="none" w:sz="0" w:space="0" w:color="auto"/>
        <w:bottom w:val="none" w:sz="0" w:space="0" w:color="auto"/>
        <w:right w:val="none" w:sz="0" w:space="0" w:color="auto"/>
      </w:divBdr>
    </w:div>
    <w:div w:id="835805919">
      <w:bodyDiv w:val="1"/>
      <w:marLeft w:val="0"/>
      <w:marRight w:val="0"/>
      <w:marTop w:val="0"/>
      <w:marBottom w:val="0"/>
      <w:divBdr>
        <w:top w:val="none" w:sz="0" w:space="0" w:color="auto"/>
        <w:left w:val="none" w:sz="0" w:space="0" w:color="auto"/>
        <w:bottom w:val="none" w:sz="0" w:space="0" w:color="auto"/>
        <w:right w:val="none" w:sz="0" w:space="0" w:color="auto"/>
      </w:divBdr>
    </w:div>
    <w:div w:id="862086778">
      <w:bodyDiv w:val="1"/>
      <w:marLeft w:val="0"/>
      <w:marRight w:val="0"/>
      <w:marTop w:val="0"/>
      <w:marBottom w:val="0"/>
      <w:divBdr>
        <w:top w:val="none" w:sz="0" w:space="0" w:color="auto"/>
        <w:left w:val="none" w:sz="0" w:space="0" w:color="auto"/>
        <w:bottom w:val="none" w:sz="0" w:space="0" w:color="auto"/>
        <w:right w:val="none" w:sz="0" w:space="0" w:color="auto"/>
      </w:divBdr>
    </w:div>
    <w:div w:id="900018491">
      <w:bodyDiv w:val="1"/>
      <w:marLeft w:val="0"/>
      <w:marRight w:val="0"/>
      <w:marTop w:val="0"/>
      <w:marBottom w:val="0"/>
      <w:divBdr>
        <w:top w:val="none" w:sz="0" w:space="0" w:color="auto"/>
        <w:left w:val="none" w:sz="0" w:space="0" w:color="auto"/>
        <w:bottom w:val="none" w:sz="0" w:space="0" w:color="auto"/>
        <w:right w:val="none" w:sz="0" w:space="0" w:color="auto"/>
      </w:divBdr>
    </w:div>
    <w:div w:id="933174599">
      <w:bodyDiv w:val="1"/>
      <w:marLeft w:val="0"/>
      <w:marRight w:val="0"/>
      <w:marTop w:val="0"/>
      <w:marBottom w:val="0"/>
      <w:divBdr>
        <w:top w:val="none" w:sz="0" w:space="0" w:color="auto"/>
        <w:left w:val="none" w:sz="0" w:space="0" w:color="auto"/>
        <w:bottom w:val="none" w:sz="0" w:space="0" w:color="auto"/>
        <w:right w:val="none" w:sz="0" w:space="0" w:color="auto"/>
      </w:divBdr>
    </w:div>
    <w:div w:id="956178013">
      <w:bodyDiv w:val="1"/>
      <w:marLeft w:val="0"/>
      <w:marRight w:val="0"/>
      <w:marTop w:val="0"/>
      <w:marBottom w:val="0"/>
      <w:divBdr>
        <w:top w:val="none" w:sz="0" w:space="0" w:color="auto"/>
        <w:left w:val="none" w:sz="0" w:space="0" w:color="auto"/>
        <w:bottom w:val="none" w:sz="0" w:space="0" w:color="auto"/>
        <w:right w:val="none" w:sz="0" w:space="0" w:color="auto"/>
      </w:divBdr>
    </w:div>
    <w:div w:id="1003439720">
      <w:bodyDiv w:val="1"/>
      <w:marLeft w:val="0"/>
      <w:marRight w:val="0"/>
      <w:marTop w:val="0"/>
      <w:marBottom w:val="0"/>
      <w:divBdr>
        <w:top w:val="none" w:sz="0" w:space="0" w:color="auto"/>
        <w:left w:val="none" w:sz="0" w:space="0" w:color="auto"/>
        <w:bottom w:val="none" w:sz="0" w:space="0" w:color="auto"/>
        <w:right w:val="none" w:sz="0" w:space="0" w:color="auto"/>
      </w:divBdr>
    </w:div>
    <w:div w:id="1025861965">
      <w:bodyDiv w:val="1"/>
      <w:marLeft w:val="0"/>
      <w:marRight w:val="0"/>
      <w:marTop w:val="0"/>
      <w:marBottom w:val="0"/>
      <w:divBdr>
        <w:top w:val="none" w:sz="0" w:space="0" w:color="auto"/>
        <w:left w:val="none" w:sz="0" w:space="0" w:color="auto"/>
        <w:bottom w:val="none" w:sz="0" w:space="0" w:color="auto"/>
        <w:right w:val="none" w:sz="0" w:space="0" w:color="auto"/>
      </w:divBdr>
      <w:divsChild>
        <w:div w:id="537668969">
          <w:marLeft w:val="0"/>
          <w:marRight w:val="0"/>
          <w:marTop w:val="0"/>
          <w:marBottom w:val="0"/>
          <w:divBdr>
            <w:top w:val="none" w:sz="0" w:space="0" w:color="auto"/>
            <w:left w:val="none" w:sz="0" w:space="0" w:color="auto"/>
            <w:bottom w:val="none" w:sz="0" w:space="0" w:color="auto"/>
            <w:right w:val="none" w:sz="0" w:space="0" w:color="auto"/>
          </w:divBdr>
        </w:div>
        <w:div w:id="1900625051">
          <w:marLeft w:val="0"/>
          <w:marRight w:val="0"/>
          <w:marTop w:val="0"/>
          <w:marBottom w:val="0"/>
          <w:divBdr>
            <w:top w:val="none" w:sz="0" w:space="0" w:color="auto"/>
            <w:left w:val="none" w:sz="0" w:space="0" w:color="auto"/>
            <w:bottom w:val="none" w:sz="0" w:space="0" w:color="auto"/>
            <w:right w:val="none" w:sz="0" w:space="0" w:color="auto"/>
          </w:divBdr>
        </w:div>
        <w:div w:id="1949195877">
          <w:marLeft w:val="0"/>
          <w:marRight w:val="0"/>
          <w:marTop w:val="0"/>
          <w:marBottom w:val="0"/>
          <w:divBdr>
            <w:top w:val="none" w:sz="0" w:space="0" w:color="auto"/>
            <w:left w:val="none" w:sz="0" w:space="0" w:color="auto"/>
            <w:bottom w:val="none" w:sz="0" w:space="0" w:color="auto"/>
            <w:right w:val="none" w:sz="0" w:space="0" w:color="auto"/>
          </w:divBdr>
        </w:div>
      </w:divsChild>
    </w:div>
    <w:div w:id="1045177936">
      <w:bodyDiv w:val="1"/>
      <w:marLeft w:val="0"/>
      <w:marRight w:val="0"/>
      <w:marTop w:val="0"/>
      <w:marBottom w:val="0"/>
      <w:divBdr>
        <w:top w:val="none" w:sz="0" w:space="0" w:color="auto"/>
        <w:left w:val="none" w:sz="0" w:space="0" w:color="auto"/>
        <w:bottom w:val="none" w:sz="0" w:space="0" w:color="auto"/>
        <w:right w:val="none" w:sz="0" w:space="0" w:color="auto"/>
      </w:divBdr>
    </w:div>
    <w:div w:id="1079866929">
      <w:bodyDiv w:val="1"/>
      <w:marLeft w:val="0"/>
      <w:marRight w:val="0"/>
      <w:marTop w:val="0"/>
      <w:marBottom w:val="0"/>
      <w:divBdr>
        <w:top w:val="none" w:sz="0" w:space="0" w:color="auto"/>
        <w:left w:val="none" w:sz="0" w:space="0" w:color="auto"/>
        <w:bottom w:val="none" w:sz="0" w:space="0" w:color="auto"/>
        <w:right w:val="none" w:sz="0" w:space="0" w:color="auto"/>
      </w:divBdr>
    </w:div>
    <w:div w:id="1338968753">
      <w:bodyDiv w:val="1"/>
      <w:marLeft w:val="0"/>
      <w:marRight w:val="0"/>
      <w:marTop w:val="0"/>
      <w:marBottom w:val="0"/>
      <w:divBdr>
        <w:top w:val="none" w:sz="0" w:space="0" w:color="auto"/>
        <w:left w:val="none" w:sz="0" w:space="0" w:color="auto"/>
        <w:bottom w:val="none" w:sz="0" w:space="0" w:color="auto"/>
        <w:right w:val="none" w:sz="0" w:space="0" w:color="auto"/>
      </w:divBdr>
      <w:divsChild>
        <w:div w:id="585966933">
          <w:marLeft w:val="0"/>
          <w:marRight w:val="0"/>
          <w:marTop w:val="0"/>
          <w:marBottom w:val="0"/>
          <w:divBdr>
            <w:top w:val="none" w:sz="0" w:space="0" w:color="auto"/>
            <w:left w:val="none" w:sz="0" w:space="0" w:color="auto"/>
            <w:bottom w:val="none" w:sz="0" w:space="0" w:color="auto"/>
            <w:right w:val="none" w:sz="0" w:space="0" w:color="auto"/>
          </w:divBdr>
          <w:divsChild>
            <w:div w:id="540552576">
              <w:marLeft w:val="0"/>
              <w:marRight w:val="0"/>
              <w:marTop w:val="0"/>
              <w:marBottom w:val="0"/>
              <w:divBdr>
                <w:top w:val="none" w:sz="0" w:space="0" w:color="auto"/>
                <w:left w:val="none" w:sz="0" w:space="0" w:color="auto"/>
                <w:bottom w:val="none" w:sz="0" w:space="0" w:color="auto"/>
                <w:right w:val="none" w:sz="0" w:space="0" w:color="auto"/>
              </w:divBdr>
              <w:divsChild>
                <w:div w:id="1190099118">
                  <w:marLeft w:val="15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 w:id="1413428814">
      <w:bodyDiv w:val="1"/>
      <w:marLeft w:val="0"/>
      <w:marRight w:val="0"/>
      <w:marTop w:val="0"/>
      <w:marBottom w:val="0"/>
      <w:divBdr>
        <w:top w:val="none" w:sz="0" w:space="0" w:color="auto"/>
        <w:left w:val="none" w:sz="0" w:space="0" w:color="auto"/>
        <w:bottom w:val="none" w:sz="0" w:space="0" w:color="auto"/>
        <w:right w:val="none" w:sz="0" w:space="0" w:color="auto"/>
      </w:divBdr>
    </w:div>
    <w:div w:id="1436367740">
      <w:bodyDiv w:val="1"/>
      <w:marLeft w:val="0"/>
      <w:marRight w:val="0"/>
      <w:marTop w:val="0"/>
      <w:marBottom w:val="0"/>
      <w:divBdr>
        <w:top w:val="none" w:sz="0" w:space="0" w:color="auto"/>
        <w:left w:val="none" w:sz="0" w:space="0" w:color="auto"/>
        <w:bottom w:val="none" w:sz="0" w:space="0" w:color="auto"/>
        <w:right w:val="none" w:sz="0" w:space="0" w:color="auto"/>
      </w:divBdr>
    </w:div>
    <w:div w:id="1687558105">
      <w:bodyDiv w:val="1"/>
      <w:marLeft w:val="0"/>
      <w:marRight w:val="0"/>
      <w:marTop w:val="0"/>
      <w:marBottom w:val="0"/>
      <w:divBdr>
        <w:top w:val="none" w:sz="0" w:space="0" w:color="auto"/>
        <w:left w:val="none" w:sz="0" w:space="0" w:color="auto"/>
        <w:bottom w:val="none" w:sz="0" w:space="0" w:color="auto"/>
        <w:right w:val="none" w:sz="0" w:space="0" w:color="auto"/>
      </w:divBdr>
    </w:div>
    <w:div w:id="1809007781">
      <w:bodyDiv w:val="1"/>
      <w:marLeft w:val="0"/>
      <w:marRight w:val="0"/>
      <w:marTop w:val="0"/>
      <w:marBottom w:val="0"/>
      <w:divBdr>
        <w:top w:val="none" w:sz="0" w:space="0" w:color="auto"/>
        <w:left w:val="none" w:sz="0" w:space="0" w:color="auto"/>
        <w:bottom w:val="none" w:sz="0" w:space="0" w:color="auto"/>
        <w:right w:val="none" w:sz="0" w:space="0" w:color="auto"/>
      </w:divBdr>
    </w:div>
    <w:div w:id="1814134741">
      <w:bodyDiv w:val="1"/>
      <w:marLeft w:val="0"/>
      <w:marRight w:val="0"/>
      <w:marTop w:val="0"/>
      <w:marBottom w:val="0"/>
      <w:divBdr>
        <w:top w:val="none" w:sz="0" w:space="0" w:color="auto"/>
        <w:left w:val="none" w:sz="0" w:space="0" w:color="auto"/>
        <w:bottom w:val="none" w:sz="0" w:space="0" w:color="auto"/>
        <w:right w:val="none" w:sz="0" w:space="0" w:color="auto"/>
      </w:divBdr>
    </w:div>
    <w:div w:id="1822887686">
      <w:bodyDiv w:val="1"/>
      <w:marLeft w:val="0"/>
      <w:marRight w:val="0"/>
      <w:marTop w:val="0"/>
      <w:marBottom w:val="0"/>
      <w:divBdr>
        <w:top w:val="none" w:sz="0" w:space="0" w:color="auto"/>
        <w:left w:val="none" w:sz="0" w:space="0" w:color="auto"/>
        <w:bottom w:val="none" w:sz="0" w:space="0" w:color="auto"/>
        <w:right w:val="none" w:sz="0" w:space="0" w:color="auto"/>
      </w:divBdr>
    </w:div>
    <w:div w:id="1894268346">
      <w:bodyDiv w:val="1"/>
      <w:marLeft w:val="0"/>
      <w:marRight w:val="0"/>
      <w:marTop w:val="0"/>
      <w:marBottom w:val="0"/>
      <w:divBdr>
        <w:top w:val="none" w:sz="0" w:space="0" w:color="auto"/>
        <w:left w:val="none" w:sz="0" w:space="0" w:color="auto"/>
        <w:bottom w:val="none" w:sz="0" w:space="0" w:color="auto"/>
        <w:right w:val="none" w:sz="0" w:space="0" w:color="auto"/>
      </w:divBdr>
    </w:div>
    <w:div w:id="1908031224">
      <w:bodyDiv w:val="1"/>
      <w:marLeft w:val="0"/>
      <w:marRight w:val="0"/>
      <w:marTop w:val="0"/>
      <w:marBottom w:val="0"/>
      <w:divBdr>
        <w:top w:val="none" w:sz="0" w:space="0" w:color="auto"/>
        <w:left w:val="none" w:sz="0" w:space="0" w:color="auto"/>
        <w:bottom w:val="none" w:sz="0" w:space="0" w:color="auto"/>
        <w:right w:val="none" w:sz="0" w:space="0" w:color="auto"/>
      </w:divBdr>
    </w:div>
    <w:div w:id="200501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939-17" TargetMode="External"/><Relationship Id="rId5" Type="http://schemas.openxmlformats.org/officeDocument/2006/relationships/settings" Target="settings.xml"/><Relationship Id="rId15" Type="http://schemas.openxmlformats.org/officeDocument/2006/relationships/hyperlink" Target="https://zakon.rada.gov.ua/laws/show/2210-14" TargetMode="External"/><Relationship Id="rId10" Type="http://schemas.openxmlformats.org/officeDocument/2006/relationships/hyperlink" Target="https://czo.gov.ua/verif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22706-9BE3-4294-878F-19D8D2191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32</Pages>
  <Words>10792</Words>
  <Characters>61518</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72166</CharactersWithSpaces>
  <SharedDoc>false</SharedDoc>
  <HLinks>
    <vt:vector size="30" baseType="variant">
      <vt:variant>
        <vt:i4>6488180</vt:i4>
      </vt:variant>
      <vt:variant>
        <vt:i4>12</vt:i4>
      </vt:variant>
      <vt:variant>
        <vt:i4>0</vt:i4>
      </vt:variant>
      <vt:variant>
        <vt:i4>5</vt:i4>
      </vt:variant>
      <vt:variant>
        <vt:lpwstr>http://zakon4.rada.gov.ua/laws/show/755-15/paran174</vt:lpwstr>
      </vt:variant>
      <vt:variant>
        <vt:lpwstr>n174</vt:lpwstr>
      </vt:variant>
      <vt:variant>
        <vt:i4>2293806</vt:i4>
      </vt:variant>
      <vt:variant>
        <vt:i4>9</vt:i4>
      </vt:variant>
      <vt:variant>
        <vt:i4>0</vt:i4>
      </vt:variant>
      <vt:variant>
        <vt:i4>5</vt:i4>
      </vt:variant>
      <vt:variant>
        <vt:lpwstr>http://zakon4.rada.gov.ua/laws/show/2210-14</vt:lpwstr>
      </vt:variant>
      <vt:variant>
        <vt:lpwstr/>
      </vt:variant>
      <vt:variant>
        <vt:i4>6488180</vt:i4>
      </vt:variant>
      <vt:variant>
        <vt:i4>6</vt:i4>
      </vt:variant>
      <vt:variant>
        <vt:i4>0</vt:i4>
      </vt:variant>
      <vt:variant>
        <vt:i4>5</vt:i4>
      </vt:variant>
      <vt:variant>
        <vt:lpwstr>http://zakon4.rada.gov.ua/laws/show/755-15/paran174</vt:lpwstr>
      </vt:variant>
      <vt:variant>
        <vt:lpwstr>n174</vt:lpwstr>
      </vt:variant>
      <vt:variant>
        <vt:i4>2293806</vt:i4>
      </vt:variant>
      <vt:variant>
        <vt:i4>3</vt:i4>
      </vt:variant>
      <vt:variant>
        <vt:i4>0</vt:i4>
      </vt:variant>
      <vt:variant>
        <vt:i4>5</vt:i4>
      </vt:variant>
      <vt:variant>
        <vt:lpwstr>http://zakon4.rada.gov.ua/laws/show/2210-14</vt:lpwstr>
      </vt:variant>
      <vt:variant>
        <vt:lpwstr/>
      </vt:variant>
      <vt:variant>
        <vt:i4>5701723</vt:i4>
      </vt:variant>
      <vt:variant>
        <vt:i4>0</vt:i4>
      </vt:variant>
      <vt:variant>
        <vt:i4>0</vt:i4>
      </vt:variant>
      <vt:variant>
        <vt:i4>5</vt:i4>
      </vt:variant>
      <vt:variant>
        <vt:lpwstr>http://zakon5.rada.gov.ua/laws/show/922-19/print1443605167065181</vt:lpwstr>
      </vt:variant>
      <vt:variant>
        <vt:lpwstr>n308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Барабоха Олександр</dc:creator>
  <cp:lastModifiedBy>ADMIN</cp:lastModifiedBy>
  <cp:revision>19</cp:revision>
  <cp:lastPrinted>2021-04-02T08:21:00Z</cp:lastPrinted>
  <dcterms:created xsi:type="dcterms:W3CDTF">2022-03-09T19:34:00Z</dcterms:created>
  <dcterms:modified xsi:type="dcterms:W3CDTF">2022-09-27T21:38:00Z</dcterms:modified>
</cp:coreProperties>
</file>