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F6" w:rsidRPr="00E70FA4" w:rsidRDefault="001264BD" w:rsidP="00E1580C">
      <w:pPr>
        <w:pStyle w:val="rvps2"/>
        <w:shd w:val="clear" w:color="auto" w:fill="FFFFFF"/>
        <w:spacing w:before="0" w:beforeAutospacing="0" w:after="0" w:afterAutospacing="0"/>
        <w:ind w:firstLine="450"/>
        <w:jc w:val="center"/>
        <w:rPr>
          <w:sz w:val="28"/>
          <w:szCs w:val="28"/>
          <w:lang w:val="uk-UA"/>
        </w:rPr>
      </w:pPr>
      <w:r w:rsidRPr="00230ED0">
        <w:rPr>
          <w:b/>
          <w:bCs/>
          <w:sz w:val="28"/>
          <w:szCs w:val="28"/>
        </w:rPr>
        <w:t xml:space="preserve">                                                                                                                                                                     </w:t>
      </w:r>
      <w:r w:rsidR="00E1580C" w:rsidRPr="00E70FA4">
        <w:rPr>
          <w:b/>
          <w:bCs/>
          <w:sz w:val="28"/>
          <w:szCs w:val="28"/>
          <w:lang w:val="uk-UA"/>
        </w:rPr>
        <w:t>О</w:t>
      </w:r>
      <w:r w:rsidR="00A632F6" w:rsidRPr="00E70FA4">
        <w:rPr>
          <w:b/>
          <w:bCs/>
          <w:sz w:val="28"/>
          <w:szCs w:val="28"/>
          <w:lang w:val="uk-UA"/>
        </w:rPr>
        <w:t>голошенн</w:t>
      </w:r>
      <w:r w:rsidR="00E1580C" w:rsidRPr="00E70FA4">
        <w:rPr>
          <w:b/>
          <w:bCs/>
          <w:sz w:val="28"/>
          <w:szCs w:val="28"/>
          <w:lang w:val="uk-UA"/>
        </w:rPr>
        <w:t xml:space="preserve">я </w:t>
      </w:r>
      <w:r w:rsidR="00A632F6" w:rsidRPr="00E70FA4">
        <w:rPr>
          <w:b/>
          <w:bCs/>
          <w:sz w:val="28"/>
          <w:szCs w:val="28"/>
          <w:lang w:val="uk-UA"/>
        </w:rPr>
        <w:t>про проведення спрощеної закупівлі</w:t>
      </w:r>
    </w:p>
    <w:p w:rsidR="00700DE9" w:rsidRPr="00E1580C" w:rsidRDefault="00700DE9" w:rsidP="00DB59B4">
      <w:pPr>
        <w:pStyle w:val="rvps2"/>
        <w:shd w:val="clear" w:color="auto" w:fill="FFFFFF"/>
        <w:spacing w:before="0" w:beforeAutospacing="0" w:after="0" w:afterAutospacing="0"/>
        <w:ind w:firstLine="450"/>
        <w:jc w:val="both"/>
        <w:rPr>
          <w:lang w:val="uk-UA"/>
        </w:rPr>
      </w:pPr>
    </w:p>
    <w:p w:rsidR="00E1580C" w:rsidRPr="00170954" w:rsidRDefault="00E1580C" w:rsidP="00E1580C">
      <w:pPr>
        <w:pStyle w:val="rvps2"/>
        <w:shd w:val="clear" w:color="auto" w:fill="FFFFFF"/>
        <w:spacing w:before="0" w:beforeAutospacing="0" w:after="150" w:afterAutospacing="0"/>
        <w:jc w:val="both"/>
        <w:rPr>
          <w:color w:val="000000"/>
          <w:lang w:val="uk-UA"/>
        </w:rPr>
      </w:pPr>
      <w:bookmarkStart w:id="0" w:name="n413"/>
      <w:bookmarkStart w:id="1" w:name="n414"/>
      <w:bookmarkEnd w:id="0"/>
      <w:bookmarkEnd w:id="1"/>
      <w:r w:rsidRPr="00170954">
        <w:rPr>
          <w:color w:val="000000"/>
          <w:lang w:val="uk-UA"/>
        </w:rPr>
        <w:t xml:space="preserve">1.Найменування замовника: </w:t>
      </w:r>
      <w:r w:rsidR="00FF6F6E">
        <w:rPr>
          <w:color w:val="000000"/>
          <w:lang w:val="uk-UA"/>
        </w:rPr>
        <w:t>Де</w:t>
      </w:r>
      <w:r w:rsidR="00972AD7">
        <w:rPr>
          <w:color w:val="000000"/>
          <w:lang w:val="uk-UA"/>
        </w:rPr>
        <w:t>ржавне підприємство «</w:t>
      </w:r>
      <w:proofErr w:type="spellStart"/>
      <w:r w:rsidR="00972AD7">
        <w:rPr>
          <w:color w:val="000000"/>
          <w:lang w:val="uk-UA"/>
        </w:rPr>
        <w:t>Шосткинське</w:t>
      </w:r>
      <w:proofErr w:type="spellEnd"/>
      <w:r w:rsidR="00FF6F6E">
        <w:rPr>
          <w:color w:val="000000"/>
          <w:lang w:val="uk-UA"/>
        </w:rPr>
        <w:t xml:space="preserve"> лісове господарство»</w:t>
      </w:r>
    </w:p>
    <w:p w:rsidR="00E1580C" w:rsidRDefault="00E1580C" w:rsidP="00E1580C">
      <w:pPr>
        <w:pStyle w:val="rvps2"/>
        <w:shd w:val="clear" w:color="auto" w:fill="FFFFFF"/>
        <w:tabs>
          <w:tab w:val="left" w:pos="720"/>
        </w:tabs>
        <w:spacing w:before="0" w:beforeAutospacing="0" w:after="150" w:afterAutospacing="0"/>
        <w:jc w:val="both"/>
        <w:rPr>
          <w:color w:val="000000"/>
          <w:lang w:val="uk-UA"/>
        </w:rPr>
      </w:pPr>
      <w:r w:rsidRPr="00170954">
        <w:rPr>
          <w:color w:val="000000"/>
          <w:lang w:val="uk-UA"/>
        </w:rPr>
        <w:t>1.1.Місцезнаходження  замовника:</w:t>
      </w:r>
      <w:r w:rsidR="00972AD7">
        <w:rPr>
          <w:color w:val="000000"/>
          <w:lang w:val="uk-UA"/>
        </w:rPr>
        <w:t xml:space="preserve"> 41605, Сумська обл., м. Шостка, вул. Кутузова,1</w:t>
      </w:r>
    </w:p>
    <w:p w:rsidR="00E1580C" w:rsidRDefault="00E1580C" w:rsidP="00E1580C">
      <w:pPr>
        <w:pStyle w:val="rvps2"/>
        <w:shd w:val="clear" w:color="auto" w:fill="FFFFFF"/>
        <w:tabs>
          <w:tab w:val="left" w:pos="720"/>
        </w:tabs>
        <w:spacing w:before="0" w:beforeAutospacing="0" w:after="150" w:afterAutospacing="0"/>
        <w:jc w:val="both"/>
        <w:rPr>
          <w:color w:val="000000"/>
          <w:lang w:val="uk-UA"/>
        </w:rPr>
      </w:pPr>
      <w:r w:rsidRPr="00170954">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180DF5">
        <w:rPr>
          <w:color w:val="000000"/>
          <w:lang w:val="uk-UA"/>
        </w:rPr>
        <w:t xml:space="preserve"> 00992987</w:t>
      </w:r>
    </w:p>
    <w:p w:rsidR="00FF6F6E" w:rsidRDefault="00E1580C" w:rsidP="00FF6F6E">
      <w:pPr>
        <w:pStyle w:val="rvps2"/>
        <w:shd w:val="clear" w:color="auto" w:fill="FFFFFF"/>
        <w:tabs>
          <w:tab w:val="left" w:pos="720"/>
        </w:tabs>
        <w:spacing w:before="0" w:beforeAutospacing="0" w:after="150" w:afterAutospacing="0"/>
        <w:jc w:val="both"/>
        <w:rPr>
          <w:lang w:val="uk-UA"/>
        </w:rPr>
      </w:pPr>
      <w:r w:rsidRPr="00170954">
        <w:rPr>
          <w:color w:val="000000"/>
          <w:lang w:val="uk-UA"/>
        </w:rPr>
        <w:t xml:space="preserve">1.3.Категорія замовника: </w:t>
      </w:r>
      <w:r w:rsidR="00FF6F6E">
        <w:rPr>
          <w:color w:val="000000"/>
          <w:lang w:val="uk-UA"/>
        </w:rPr>
        <w:t>ю</w:t>
      </w:r>
      <w:proofErr w:type="spellStart"/>
      <w:r w:rsidR="00FF6F6E">
        <w:t>ридична</w:t>
      </w:r>
      <w:proofErr w:type="spellEnd"/>
      <w:r w:rsidR="00FF6F6E">
        <w:t xml:space="preserve"> особа, яка </w:t>
      </w:r>
      <w:proofErr w:type="spellStart"/>
      <w:r w:rsidR="00FF6F6E">
        <w:t>забезпечує</w:t>
      </w:r>
      <w:proofErr w:type="spellEnd"/>
      <w:r w:rsidR="00FF6F6E">
        <w:t xml:space="preserve"> потреби </w:t>
      </w:r>
      <w:proofErr w:type="spellStart"/>
      <w:r w:rsidR="00FF6F6E">
        <w:t>держави</w:t>
      </w:r>
      <w:proofErr w:type="spellEnd"/>
      <w:r w:rsidR="00FF6F6E">
        <w:t xml:space="preserve"> </w:t>
      </w:r>
      <w:proofErr w:type="spellStart"/>
      <w:r w:rsidR="00FF6F6E">
        <w:t>або</w:t>
      </w:r>
      <w:proofErr w:type="spellEnd"/>
      <w:r w:rsidR="00FF6F6E">
        <w:t xml:space="preserve"> </w:t>
      </w:r>
      <w:proofErr w:type="spellStart"/>
      <w:r w:rsidR="00FF6F6E">
        <w:t>територіальної</w:t>
      </w:r>
      <w:proofErr w:type="spellEnd"/>
      <w:r w:rsidR="00FF6F6E">
        <w:t xml:space="preserve"> </w:t>
      </w:r>
      <w:proofErr w:type="spellStart"/>
      <w:r w:rsidR="00FF6F6E">
        <w:t>громади</w:t>
      </w:r>
      <w:proofErr w:type="spellEnd"/>
      <w:r w:rsidR="00FF6F6E">
        <w:t xml:space="preserve"> </w:t>
      </w:r>
    </w:p>
    <w:p w:rsidR="00A632F6" w:rsidRPr="001264BD" w:rsidRDefault="00E1580C" w:rsidP="00FF6F6E">
      <w:pPr>
        <w:pStyle w:val="rvps2"/>
        <w:shd w:val="clear" w:color="auto" w:fill="FFFFFF"/>
        <w:tabs>
          <w:tab w:val="left" w:pos="720"/>
        </w:tabs>
        <w:spacing w:before="0" w:beforeAutospacing="0" w:after="150" w:afterAutospacing="0"/>
        <w:jc w:val="both"/>
      </w:pPr>
      <w:r>
        <w:rPr>
          <w:lang w:val="uk-UA"/>
        </w:rPr>
        <w:t>2. Н</w:t>
      </w:r>
      <w:r w:rsidR="00A632F6" w:rsidRPr="00E1580C">
        <w:rPr>
          <w:lang w:val="uk-UA"/>
        </w:rPr>
        <w:t>азва предмета закупівлі із зазначенням коду за Єдиним закупівельним словником  та назви відповідних класифікаторів предмета закупівлі</w:t>
      </w:r>
      <w:r w:rsidRPr="00170954">
        <w:rPr>
          <w:color w:val="000000"/>
          <w:lang w:val="uk-UA"/>
        </w:rPr>
        <w:t>:</w:t>
      </w:r>
      <w:r w:rsidR="005478A7" w:rsidRPr="005478A7">
        <w:rPr>
          <w:b/>
          <w:bCs/>
          <w:lang w:val="uk-UA"/>
        </w:rPr>
        <w:t xml:space="preserve"> </w:t>
      </w:r>
      <w:proofErr w:type="spellStart"/>
      <w:r w:rsidR="005478A7" w:rsidRPr="009A770B">
        <w:rPr>
          <w:b/>
          <w:bCs/>
          <w:lang w:val="uk-UA"/>
        </w:rPr>
        <w:t>ДК</w:t>
      </w:r>
      <w:proofErr w:type="spellEnd"/>
      <w:r w:rsidR="005478A7" w:rsidRPr="009A770B">
        <w:rPr>
          <w:b/>
          <w:bCs/>
          <w:lang w:val="uk-UA"/>
        </w:rPr>
        <w:t xml:space="preserve"> 021:2015: </w:t>
      </w:r>
      <w:r w:rsidR="001264BD" w:rsidRPr="001264BD">
        <w:rPr>
          <w:b/>
        </w:rPr>
        <w:t xml:space="preserve">16700000-2    </w:t>
      </w:r>
      <w:r w:rsidR="005478A7" w:rsidRPr="009A770B">
        <w:rPr>
          <w:b/>
          <w:lang w:val="uk-UA"/>
        </w:rPr>
        <w:t xml:space="preserve"> – </w:t>
      </w:r>
      <w:r w:rsidR="001264BD" w:rsidRPr="001264BD">
        <w:rPr>
          <w:b/>
        </w:rPr>
        <w:t xml:space="preserve">  </w:t>
      </w:r>
      <w:proofErr w:type="spellStart"/>
      <w:r w:rsidR="001264BD" w:rsidRPr="001264BD">
        <w:rPr>
          <w:b/>
        </w:rPr>
        <w:t>Трактори</w:t>
      </w:r>
      <w:proofErr w:type="spellEnd"/>
      <w:r w:rsidR="001264BD" w:rsidRPr="001264BD">
        <w:rPr>
          <w:b/>
        </w:rPr>
        <w:t xml:space="preserve">                                                                                                                                                                                                                                                                                                                                                                                                                                                                                                                                                                                                                                                                                                                                                                                </w:t>
      </w:r>
    </w:p>
    <w:p w:rsidR="00A632F6" w:rsidRPr="00E1580C" w:rsidRDefault="00A632F6" w:rsidP="00E1580C">
      <w:pPr>
        <w:pStyle w:val="rvps2"/>
        <w:shd w:val="clear" w:color="auto" w:fill="FFFFFF"/>
        <w:spacing w:before="0" w:beforeAutospacing="0" w:after="240" w:afterAutospacing="0"/>
        <w:jc w:val="both"/>
        <w:rPr>
          <w:lang w:val="uk-UA"/>
        </w:rPr>
      </w:pPr>
      <w:bookmarkStart w:id="2" w:name="n415"/>
      <w:bookmarkEnd w:id="2"/>
      <w:r w:rsidRPr="00E1580C">
        <w:rPr>
          <w:lang w:val="uk-UA"/>
        </w:rPr>
        <w:t>3</w:t>
      </w:r>
      <w:r w:rsidR="00E1580C">
        <w:rPr>
          <w:lang w:val="uk-UA"/>
        </w:rPr>
        <w:t>.</w:t>
      </w:r>
      <w:r w:rsidRPr="00E1580C">
        <w:rPr>
          <w:lang w:val="uk-UA"/>
        </w:rPr>
        <w:t xml:space="preserve"> </w:t>
      </w:r>
      <w:r w:rsidR="00E1580C">
        <w:rPr>
          <w:lang w:val="uk-UA"/>
        </w:rPr>
        <w:t>І</w:t>
      </w:r>
      <w:r w:rsidRPr="00E1580C">
        <w:rPr>
          <w:lang w:val="uk-UA"/>
        </w:rPr>
        <w:t>нформація про технічні, якісні та інші характеристики предмета закупівлі</w:t>
      </w:r>
      <w:r w:rsidR="00E1580C" w:rsidRPr="00170954">
        <w:rPr>
          <w:color w:val="000000"/>
          <w:lang w:val="uk-UA"/>
        </w:rPr>
        <w:t xml:space="preserve">: </w:t>
      </w:r>
      <w:r w:rsidR="00FF6F6E">
        <w:rPr>
          <w:color w:val="000000"/>
          <w:lang w:val="uk-UA"/>
        </w:rPr>
        <w:t>викладено у додатку 1</w:t>
      </w:r>
    </w:p>
    <w:p w:rsidR="008F1DA4" w:rsidRDefault="00A632F6" w:rsidP="00E1580C">
      <w:pPr>
        <w:pStyle w:val="rvps2"/>
        <w:shd w:val="clear" w:color="auto" w:fill="FFFFFF"/>
        <w:spacing w:before="0" w:beforeAutospacing="0" w:after="240" w:afterAutospacing="0"/>
        <w:jc w:val="both"/>
        <w:rPr>
          <w:b/>
          <w:lang w:val="uk-UA"/>
        </w:rPr>
      </w:pPr>
      <w:bookmarkStart w:id="3" w:name="n416"/>
      <w:bookmarkEnd w:id="3"/>
      <w:r w:rsidRPr="00E1580C">
        <w:rPr>
          <w:lang w:val="uk-UA"/>
        </w:rPr>
        <w:t>4</w:t>
      </w:r>
      <w:r w:rsidR="00E1580C">
        <w:rPr>
          <w:lang w:val="uk-UA"/>
        </w:rPr>
        <w:t>.</w:t>
      </w:r>
      <w:r w:rsidRPr="00E1580C">
        <w:rPr>
          <w:lang w:val="uk-UA"/>
        </w:rPr>
        <w:t xml:space="preserve"> </w:t>
      </w:r>
      <w:r w:rsidR="00E1580C">
        <w:rPr>
          <w:lang w:val="uk-UA"/>
        </w:rPr>
        <w:t>К</w:t>
      </w:r>
      <w:r w:rsidRPr="00E1580C">
        <w:rPr>
          <w:lang w:val="uk-UA"/>
        </w:rPr>
        <w:t>ількість товарів</w:t>
      </w:r>
      <w:r w:rsidR="00227F20">
        <w:rPr>
          <w:lang w:val="uk-UA"/>
        </w:rPr>
        <w:t xml:space="preserve"> або </w:t>
      </w:r>
      <w:r w:rsidRPr="00E1580C">
        <w:rPr>
          <w:lang w:val="uk-UA"/>
        </w:rPr>
        <w:t>обсяг робіт чи послуг</w:t>
      </w:r>
      <w:r w:rsidR="00E1580C" w:rsidRPr="00170954">
        <w:rPr>
          <w:color w:val="000000"/>
          <w:lang w:val="uk-UA"/>
        </w:rPr>
        <w:t xml:space="preserve">: </w:t>
      </w:r>
    </w:p>
    <w:p w:rsidR="00A632F6" w:rsidRPr="00A76006" w:rsidRDefault="001264BD" w:rsidP="00E1580C">
      <w:pPr>
        <w:pStyle w:val="rvps2"/>
        <w:shd w:val="clear" w:color="auto" w:fill="FFFFFF"/>
        <w:spacing w:before="0" w:beforeAutospacing="0" w:after="240" w:afterAutospacing="0"/>
        <w:jc w:val="both"/>
        <w:rPr>
          <w:b/>
        </w:rPr>
      </w:pPr>
      <w:r>
        <w:rPr>
          <w:b/>
          <w:lang w:val="uk-UA"/>
        </w:rPr>
        <w:t xml:space="preserve">Трактор </w:t>
      </w:r>
      <w:r w:rsidR="00A76006">
        <w:rPr>
          <w:b/>
          <w:lang w:val="en-US"/>
        </w:rPr>
        <w:t>LOVOL</w:t>
      </w:r>
      <w:r w:rsidR="00A76006" w:rsidRPr="00A76006">
        <w:rPr>
          <w:b/>
        </w:rPr>
        <w:t xml:space="preserve"> </w:t>
      </w:r>
      <w:r w:rsidR="00A76006">
        <w:rPr>
          <w:b/>
          <w:lang w:val="en-US"/>
        </w:rPr>
        <w:t>FT</w:t>
      </w:r>
      <w:r w:rsidR="00A76006" w:rsidRPr="00A76006">
        <w:rPr>
          <w:b/>
        </w:rPr>
        <w:t xml:space="preserve">-1054-1од. </w:t>
      </w:r>
    </w:p>
    <w:p w:rsidR="007102D3" w:rsidRDefault="00E1580C" w:rsidP="00E1580C">
      <w:pPr>
        <w:pStyle w:val="rvps2"/>
        <w:shd w:val="clear" w:color="auto" w:fill="FFFFFF"/>
        <w:spacing w:before="0" w:beforeAutospacing="0" w:after="240" w:afterAutospacing="0"/>
        <w:jc w:val="both"/>
        <w:rPr>
          <w:color w:val="000000"/>
          <w:lang w:val="uk-UA"/>
        </w:rPr>
      </w:pPr>
      <w:r>
        <w:rPr>
          <w:lang w:val="uk-UA"/>
        </w:rPr>
        <w:t>4.1. М</w:t>
      </w:r>
      <w:r w:rsidRPr="00E1580C">
        <w:rPr>
          <w:lang w:val="uk-UA"/>
        </w:rPr>
        <w:t>ісце поставки товарів або місце виконання робіт чи надання послуг</w:t>
      </w:r>
      <w:r w:rsidRPr="00170954">
        <w:rPr>
          <w:color w:val="000000"/>
          <w:lang w:val="uk-UA"/>
        </w:rPr>
        <w:t>:</w:t>
      </w:r>
      <w:r w:rsidR="007A5B78">
        <w:rPr>
          <w:color w:val="000000"/>
          <w:lang w:val="uk-UA"/>
        </w:rPr>
        <w:t xml:space="preserve"> </w:t>
      </w:r>
      <w:r w:rsidR="008F1DA4">
        <w:rPr>
          <w:color w:val="000000"/>
          <w:lang w:val="uk-UA"/>
        </w:rPr>
        <w:t>відповідно поданих заявок.</w:t>
      </w:r>
    </w:p>
    <w:p w:rsidR="00E1580C" w:rsidRDefault="00E1580C" w:rsidP="00E1580C">
      <w:pPr>
        <w:pStyle w:val="rvps2"/>
        <w:shd w:val="clear" w:color="auto" w:fill="FFFFFF"/>
        <w:spacing w:before="0" w:beforeAutospacing="0" w:after="240" w:afterAutospacing="0"/>
        <w:jc w:val="both"/>
        <w:rPr>
          <w:color w:val="000000"/>
          <w:lang w:val="uk-UA"/>
        </w:rPr>
      </w:pPr>
      <w:r>
        <w:rPr>
          <w:lang w:val="uk-UA"/>
        </w:rPr>
        <w:t>5. С</w:t>
      </w:r>
      <w:r w:rsidR="00A632F6" w:rsidRPr="00E1580C">
        <w:rPr>
          <w:lang w:val="uk-UA"/>
        </w:rPr>
        <w:t xml:space="preserve">трок </w:t>
      </w:r>
      <w:bookmarkStart w:id="4" w:name="n418"/>
      <w:bookmarkEnd w:id="4"/>
      <w:r w:rsidR="008F1DA4">
        <w:rPr>
          <w:lang w:val="uk-UA"/>
        </w:rPr>
        <w:t>поставки товару</w:t>
      </w:r>
      <w:r w:rsidRPr="00170954">
        <w:rPr>
          <w:color w:val="000000"/>
          <w:lang w:val="uk-UA"/>
        </w:rPr>
        <w:t xml:space="preserve">: </w:t>
      </w:r>
      <w:r w:rsidR="007A5B78">
        <w:rPr>
          <w:color w:val="000000"/>
          <w:lang w:val="uk-UA"/>
        </w:rPr>
        <w:t xml:space="preserve">до  </w:t>
      </w:r>
      <w:r w:rsidR="008F1DA4">
        <w:rPr>
          <w:color w:val="000000"/>
          <w:lang w:val="uk-UA"/>
        </w:rPr>
        <w:t>серпня</w:t>
      </w:r>
      <w:r w:rsidR="007A5B78">
        <w:rPr>
          <w:color w:val="000000"/>
          <w:lang w:val="uk-UA"/>
        </w:rPr>
        <w:t xml:space="preserve"> 202</w:t>
      </w:r>
      <w:r w:rsidR="00525E69">
        <w:rPr>
          <w:color w:val="000000"/>
          <w:lang w:val="uk-UA"/>
        </w:rPr>
        <w:t>2</w:t>
      </w:r>
      <w:r w:rsidR="007A5B78">
        <w:rPr>
          <w:color w:val="000000"/>
          <w:lang w:val="uk-UA"/>
        </w:rPr>
        <w:t xml:space="preserve"> року.</w:t>
      </w:r>
    </w:p>
    <w:p w:rsidR="007102D3" w:rsidRPr="009A770B" w:rsidRDefault="00A632F6" w:rsidP="007102D3">
      <w:pPr>
        <w:jc w:val="both"/>
        <w:rPr>
          <w:rFonts w:ascii="Times New Roman" w:hAnsi="Times New Roman"/>
          <w:sz w:val="24"/>
          <w:szCs w:val="24"/>
          <w:lang w:val="uk-UA"/>
        </w:rPr>
      </w:pPr>
      <w:r w:rsidRPr="007102D3">
        <w:rPr>
          <w:rFonts w:ascii="Times New Roman" w:hAnsi="Times New Roman" w:cs="Times New Roman"/>
          <w:sz w:val="24"/>
          <w:szCs w:val="24"/>
          <w:lang w:val="uk-UA"/>
        </w:rPr>
        <w:t>6</w:t>
      </w:r>
      <w:r w:rsidR="00E1580C" w:rsidRPr="007102D3">
        <w:rPr>
          <w:rFonts w:ascii="Times New Roman" w:hAnsi="Times New Roman" w:cs="Times New Roman"/>
          <w:sz w:val="24"/>
          <w:szCs w:val="24"/>
          <w:lang w:val="uk-UA"/>
        </w:rPr>
        <w:t>.</w:t>
      </w:r>
      <w:r w:rsidRPr="007102D3">
        <w:rPr>
          <w:rFonts w:ascii="Times New Roman" w:hAnsi="Times New Roman" w:cs="Times New Roman"/>
          <w:sz w:val="24"/>
          <w:szCs w:val="24"/>
          <w:lang w:val="uk-UA"/>
        </w:rPr>
        <w:t xml:space="preserve"> </w:t>
      </w:r>
      <w:r w:rsidR="00E1580C" w:rsidRPr="007102D3">
        <w:rPr>
          <w:rFonts w:ascii="Times New Roman" w:hAnsi="Times New Roman" w:cs="Times New Roman"/>
          <w:sz w:val="24"/>
          <w:szCs w:val="24"/>
          <w:lang w:val="uk-UA"/>
        </w:rPr>
        <w:t>У</w:t>
      </w:r>
      <w:r w:rsidRPr="007102D3">
        <w:rPr>
          <w:rFonts w:ascii="Times New Roman" w:hAnsi="Times New Roman" w:cs="Times New Roman"/>
          <w:sz w:val="24"/>
          <w:szCs w:val="24"/>
          <w:lang w:val="uk-UA"/>
        </w:rPr>
        <w:t>мови оплати</w:t>
      </w:r>
      <w:r w:rsidR="00E1580C" w:rsidRPr="007102D3">
        <w:rPr>
          <w:rFonts w:ascii="Times New Roman" w:hAnsi="Times New Roman" w:cs="Times New Roman"/>
          <w:color w:val="000000"/>
          <w:sz w:val="24"/>
          <w:szCs w:val="24"/>
          <w:lang w:val="uk-UA"/>
        </w:rPr>
        <w:t>:</w:t>
      </w:r>
      <w:r w:rsidR="00E1580C" w:rsidRPr="00170954">
        <w:rPr>
          <w:color w:val="000000"/>
          <w:lang w:val="uk-UA"/>
        </w:rPr>
        <w:t xml:space="preserve"> </w:t>
      </w:r>
      <w:bookmarkStart w:id="5" w:name="n419"/>
      <w:bookmarkEnd w:id="5"/>
      <w:r w:rsidR="007102D3" w:rsidRPr="009A770B">
        <w:rPr>
          <w:rFonts w:ascii="Times New Roman" w:hAnsi="Times New Roman"/>
          <w:sz w:val="24"/>
          <w:szCs w:val="24"/>
          <w:lang w:val="uk-UA"/>
        </w:rPr>
        <w:t xml:space="preserve">Оплата за </w:t>
      </w:r>
      <w:r w:rsidR="008F1DA4">
        <w:rPr>
          <w:rFonts w:ascii="Times New Roman" w:hAnsi="Times New Roman"/>
          <w:sz w:val="24"/>
          <w:szCs w:val="24"/>
          <w:lang w:val="uk-UA"/>
        </w:rPr>
        <w:t>поставлений Товар здійснюється після поставки Товару протягом 30 (тридцяти) календарних днів</w:t>
      </w:r>
    </w:p>
    <w:p w:rsidR="00E1580C" w:rsidRDefault="00A632F6" w:rsidP="00E1580C">
      <w:pPr>
        <w:pStyle w:val="rvps2"/>
        <w:shd w:val="clear" w:color="auto" w:fill="FFFFFF"/>
        <w:spacing w:before="0" w:beforeAutospacing="0" w:after="240" w:afterAutospacing="0"/>
        <w:jc w:val="both"/>
        <w:rPr>
          <w:lang w:val="uk-UA"/>
        </w:rPr>
      </w:pPr>
      <w:r w:rsidRPr="00E1580C">
        <w:rPr>
          <w:lang w:val="uk-UA"/>
        </w:rPr>
        <w:t>7</w:t>
      </w:r>
      <w:r w:rsidR="00E1580C">
        <w:rPr>
          <w:lang w:val="uk-UA"/>
        </w:rPr>
        <w:t>.</w:t>
      </w:r>
      <w:r w:rsidRPr="00E1580C">
        <w:rPr>
          <w:lang w:val="uk-UA"/>
        </w:rPr>
        <w:t xml:space="preserve"> </w:t>
      </w:r>
      <w:r w:rsidR="00E1580C">
        <w:rPr>
          <w:lang w:val="uk-UA"/>
        </w:rPr>
        <w:t>О</w:t>
      </w:r>
      <w:r w:rsidRPr="00E1580C">
        <w:rPr>
          <w:lang w:val="uk-UA"/>
        </w:rPr>
        <w:t>чікувана вартість предмета закупівлі</w:t>
      </w:r>
      <w:r w:rsidR="00E1580C" w:rsidRPr="00170954">
        <w:rPr>
          <w:color w:val="000000"/>
          <w:lang w:val="uk-UA"/>
        </w:rPr>
        <w:t xml:space="preserve">: </w:t>
      </w:r>
      <w:bookmarkStart w:id="6" w:name="n420"/>
      <w:bookmarkEnd w:id="6"/>
      <w:r w:rsidR="00E65B8A">
        <w:rPr>
          <w:color w:val="000000"/>
          <w:lang w:val="uk-UA"/>
        </w:rPr>
        <w:t xml:space="preserve"> </w:t>
      </w:r>
      <w:r w:rsidR="007A5B78">
        <w:rPr>
          <w:color w:val="000000"/>
          <w:lang w:val="uk-UA"/>
        </w:rPr>
        <w:t>г</w:t>
      </w:r>
      <w:r w:rsidR="005478A7">
        <w:rPr>
          <w:color w:val="000000"/>
          <w:lang w:val="uk-UA"/>
        </w:rPr>
        <w:t>р</w:t>
      </w:r>
      <w:r w:rsidR="007A5B78">
        <w:rPr>
          <w:color w:val="000000"/>
          <w:lang w:val="uk-UA"/>
        </w:rPr>
        <w:t>ивень</w:t>
      </w:r>
    </w:p>
    <w:p w:rsidR="00A632F6" w:rsidRPr="00E1580C" w:rsidRDefault="00A632F6" w:rsidP="00E1580C">
      <w:pPr>
        <w:pStyle w:val="rvps2"/>
        <w:shd w:val="clear" w:color="auto" w:fill="FFFFFF"/>
        <w:spacing w:before="0" w:beforeAutospacing="0" w:after="240" w:afterAutospacing="0"/>
        <w:jc w:val="both"/>
        <w:rPr>
          <w:lang w:val="uk-UA"/>
        </w:rPr>
      </w:pPr>
      <w:r w:rsidRPr="00E1580C">
        <w:rPr>
          <w:lang w:val="uk-UA"/>
        </w:rPr>
        <w:t>8</w:t>
      </w:r>
      <w:r w:rsidR="00E1580C">
        <w:rPr>
          <w:lang w:val="uk-UA"/>
        </w:rPr>
        <w:t>.</w:t>
      </w:r>
      <w:r w:rsidRPr="00E1580C">
        <w:rPr>
          <w:lang w:val="uk-UA"/>
        </w:rPr>
        <w:t xml:space="preserve"> </w:t>
      </w:r>
      <w:r w:rsidR="00E1580C">
        <w:rPr>
          <w:lang w:val="uk-UA"/>
        </w:rPr>
        <w:t>П</w:t>
      </w:r>
      <w:r w:rsidRPr="00E1580C">
        <w:rPr>
          <w:lang w:val="uk-UA"/>
        </w:rPr>
        <w:t>еріод уточнення інформації про закупівлю (не менше трьох робочих днів)</w:t>
      </w:r>
      <w:r w:rsidR="00E1580C" w:rsidRPr="00170954">
        <w:rPr>
          <w:color w:val="000000"/>
          <w:lang w:val="uk-UA"/>
        </w:rPr>
        <w:t xml:space="preserve">: </w:t>
      </w:r>
      <w:r w:rsidR="0063106C">
        <w:rPr>
          <w:color w:val="000000"/>
          <w:lang w:val="uk-UA"/>
        </w:rPr>
        <w:t>визначається електронною системою</w:t>
      </w:r>
    </w:p>
    <w:p w:rsidR="0063106C" w:rsidRPr="00E1580C" w:rsidRDefault="00A632F6" w:rsidP="0063106C">
      <w:pPr>
        <w:pStyle w:val="rvps2"/>
        <w:shd w:val="clear" w:color="auto" w:fill="FFFFFF"/>
        <w:spacing w:before="0" w:beforeAutospacing="0" w:after="240" w:afterAutospacing="0"/>
        <w:jc w:val="both"/>
        <w:rPr>
          <w:lang w:val="uk-UA"/>
        </w:rPr>
      </w:pPr>
      <w:bookmarkStart w:id="7" w:name="n421"/>
      <w:bookmarkEnd w:id="7"/>
      <w:r w:rsidRPr="00E1580C">
        <w:rPr>
          <w:lang w:val="uk-UA"/>
        </w:rPr>
        <w:t>9</w:t>
      </w:r>
      <w:r w:rsidR="00E1580C">
        <w:rPr>
          <w:lang w:val="uk-UA"/>
        </w:rPr>
        <w:t>.</w:t>
      </w:r>
      <w:r w:rsidRPr="00E1580C">
        <w:rPr>
          <w:lang w:val="uk-UA"/>
        </w:rPr>
        <w:t xml:space="preserve"> </w:t>
      </w:r>
      <w:r w:rsidR="00E1580C">
        <w:rPr>
          <w:lang w:val="uk-UA"/>
        </w:rPr>
        <w:t>К</w:t>
      </w:r>
      <w:r w:rsidRPr="00E1580C">
        <w:rPr>
          <w:lang w:val="uk-UA"/>
        </w:rPr>
        <w:t xml:space="preserve">інцевий строк подання пропозицій (строк для подання пропозицій не може бути менше ніж </w:t>
      </w:r>
      <w:r w:rsidR="002F6974">
        <w:rPr>
          <w:lang w:val="uk-UA"/>
        </w:rPr>
        <w:t>два</w:t>
      </w:r>
      <w:r w:rsidR="008569B7">
        <w:rPr>
          <w:lang w:val="uk-UA"/>
        </w:rPr>
        <w:t xml:space="preserve"> робочих дня</w:t>
      </w:r>
      <w:r w:rsidRPr="00E1580C">
        <w:rPr>
          <w:lang w:val="uk-UA"/>
        </w:rPr>
        <w:t xml:space="preserve"> з </w:t>
      </w:r>
      <w:r w:rsidR="002F6974">
        <w:rPr>
          <w:lang w:val="uk-UA"/>
        </w:rPr>
        <w:t>дня закінчення періоду уточнення інформації про закупівлю)</w:t>
      </w:r>
      <w:r w:rsidR="008569B7">
        <w:rPr>
          <w:lang w:val="uk-UA"/>
        </w:rPr>
        <w:t>.</w:t>
      </w:r>
      <w:r w:rsidR="00E1580C" w:rsidRPr="00170954">
        <w:rPr>
          <w:color w:val="000000"/>
          <w:lang w:val="uk-UA"/>
        </w:rPr>
        <w:t xml:space="preserve"> </w:t>
      </w:r>
      <w:bookmarkStart w:id="8" w:name="n422"/>
      <w:bookmarkEnd w:id="8"/>
    </w:p>
    <w:p w:rsidR="00A632F6" w:rsidRDefault="00A632F6" w:rsidP="00E1580C">
      <w:pPr>
        <w:pStyle w:val="rvps2"/>
        <w:shd w:val="clear" w:color="auto" w:fill="FFFFFF"/>
        <w:spacing w:before="0" w:beforeAutospacing="0" w:after="240" w:afterAutospacing="0"/>
        <w:jc w:val="both"/>
        <w:rPr>
          <w:lang w:val="uk-UA"/>
        </w:rPr>
      </w:pPr>
      <w:r w:rsidRPr="00E1580C">
        <w:rPr>
          <w:lang w:val="uk-UA"/>
        </w:rPr>
        <w:t>10</w:t>
      </w:r>
      <w:r w:rsidR="00E1580C">
        <w:rPr>
          <w:lang w:val="uk-UA"/>
        </w:rPr>
        <w:t>. П</w:t>
      </w:r>
      <w:r w:rsidRPr="00E1580C">
        <w:rPr>
          <w:lang w:val="uk-UA"/>
        </w:rPr>
        <w:t>ерелік критеріїв оцінки пропозицій із зазначенням питомої ваги критеріїв</w:t>
      </w:r>
      <w:r w:rsidR="00E1580C" w:rsidRPr="00170954">
        <w:rPr>
          <w:color w:val="000000"/>
          <w:lang w:val="uk-UA"/>
        </w:rPr>
        <w:t xml:space="preserve">: </w:t>
      </w:r>
      <w:r w:rsidR="0063106C">
        <w:rPr>
          <w:color w:val="000000"/>
          <w:lang w:val="uk-UA"/>
        </w:rPr>
        <w:t>ціна</w:t>
      </w:r>
    </w:p>
    <w:p w:rsidR="00A632F6" w:rsidRDefault="00A632F6" w:rsidP="00C01077">
      <w:pPr>
        <w:pStyle w:val="rvps2"/>
        <w:shd w:val="clear" w:color="auto" w:fill="FFFFFF"/>
        <w:spacing w:before="0" w:beforeAutospacing="0" w:after="240" w:afterAutospacing="0"/>
        <w:jc w:val="both"/>
        <w:rPr>
          <w:lang w:val="uk-UA"/>
        </w:rPr>
      </w:pPr>
      <w:bookmarkStart w:id="9" w:name="n423"/>
      <w:bookmarkEnd w:id="9"/>
      <w:r w:rsidRPr="00E1580C">
        <w:rPr>
          <w:lang w:val="uk-UA"/>
        </w:rPr>
        <w:t>11</w:t>
      </w:r>
      <w:r w:rsidR="00C01077">
        <w:rPr>
          <w:lang w:val="uk-UA"/>
        </w:rPr>
        <w:t>.</w:t>
      </w:r>
      <w:r w:rsidRPr="00E1580C">
        <w:rPr>
          <w:lang w:val="uk-UA"/>
        </w:rPr>
        <w:t xml:space="preserve"> </w:t>
      </w:r>
      <w:r w:rsidR="00C01077">
        <w:rPr>
          <w:lang w:val="uk-UA"/>
        </w:rPr>
        <w:t>Р</w:t>
      </w:r>
      <w:r w:rsidRPr="00E1580C">
        <w:rPr>
          <w:lang w:val="uk-UA"/>
        </w:rPr>
        <w:t>озмір забезпечення пропозицій учасників (якщо замовник вимагає його надати)</w:t>
      </w:r>
      <w:r w:rsidR="00C01077" w:rsidRPr="00170954">
        <w:rPr>
          <w:color w:val="000000"/>
          <w:lang w:val="uk-UA"/>
        </w:rPr>
        <w:t xml:space="preserve">: </w:t>
      </w:r>
      <w:r w:rsidR="00CF24EE">
        <w:rPr>
          <w:color w:val="000000"/>
          <w:lang w:val="uk-UA"/>
        </w:rPr>
        <w:t>не вимагається</w:t>
      </w:r>
    </w:p>
    <w:p w:rsidR="00CF24EE" w:rsidRDefault="00A632F6" w:rsidP="00CF24EE">
      <w:pPr>
        <w:pStyle w:val="rvps2"/>
        <w:shd w:val="clear" w:color="auto" w:fill="FFFFFF"/>
        <w:spacing w:before="0" w:beforeAutospacing="0" w:after="240" w:afterAutospacing="0"/>
        <w:jc w:val="both"/>
        <w:rPr>
          <w:lang w:val="uk-UA"/>
        </w:rPr>
      </w:pPr>
      <w:bookmarkStart w:id="10" w:name="n424"/>
      <w:bookmarkEnd w:id="10"/>
      <w:r w:rsidRPr="00E1580C">
        <w:rPr>
          <w:lang w:val="uk-UA"/>
        </w:rPr>
        <w:t>12</w:t>
      </w:r>
      <w:r w:rsidR="00C01077">
        <w:rPr>
          <w:lang w:val="uk-UA"/>
        </w:rPr>
        <w:t>.</w:t>
      </w:r>
      <w:r w:rsidRPr="00E1580C">
        <w:rPr>
          <w:lang w:val="uk-UA"/>
        </w:rPr>
        <w:t xml:space="preserve"> </w:t>
      </w:r>
      <w:r w:rsidR="00C01077">
        <w:rPr>
          <w:lang w:val="uk-UA"/>
        </w:rPr>
        <w:t>Р</w:t>
      </w:r>
      <w:r w:rsidRPr="00E1580C">
        <w:rPr>
          <w:lang w:val="uk-UA"/>
        </w:rPr>
        <w:t>озмір</w:t>
      </w:r>
      <w:r w:rsidR="00C01077" w:rsidRPr="00C01077">
        <w:rPr>
          <w:lang w:val="uk-UA"/>
        </w:rPr>
        <w:t xml:space="preserve"> </w:t>
      </w:r>
      <w:r w:rsidR="00C01077" w:rsidRPr="00E1580C">
        <w:rPr>
          <w:lang w:val="uk-UA"/>
        </w:rPr>
        <w:t>забезпечення виконання договору про закупівлю (якщо замовник вимагає його надати)</w:t>
      </w:r>
      <w:r w:rsidR="00C01077" w:rsidRPr="00170954">
        <w:rPr>
          <w:color w:val="000000"/>
          <w:lang w:val="uk-UA"/>
        </w:rPr>
        <w:t xml:space="preserve">: </w:t>
      </w:r>
      <w:r w:rsidR="00CF24EE">
        <w:rPr>
          <w:color w:val="000000"/>
          <w:lang w:val="uk-UA"/>
        </w:rPr>
        <w:t>не вимагається</w:t>
      </w:r>
    </w:p>
    <w:p w:rsidR="00A632F6" w:rsidRDefault="00A632F6" w:rsidP="00C01077">
      <w:pPr>
        <w:pStyle w:val="rvps2"/>
        <w:shd w:val="clear" w:color="auto" w:fill="FFFFFF"/>
        <w:spacing w:before="0" w:beforeAutospacing="0" w:after="240" w:afterAutospacing="0"/>
        <w:jc w:val="both"/>
        <w:rPr>
          <w:color w:val="000000"/>
          <w:lang w:val="uk-UA"/>
        </w:rPr>
      </w:pPr>
      <w:bookmarkStart w:id="11" w:name="n425"/>
      <w:bookmarkEnd w:id="11"/>
      <w:r w:rsidRPr="00E1580C">
        <w:rPr>
          <w:lang w:val="uk-UA"/>
        </w:rPr>
        <w:t>13</w:t>
      </w:r>
      <w:r w:rsidR="00C01077">
        <w:rPr>
          <w:lang w:val="uk-UA"/>
        </w:rPr>
        <w:t>.</w:t>
      </w:r>
      <w:r w:rsidRPr="00E1580C">
        <w:rPr>
          <w:lang w:val="uk-UA"/>
        </w:rPr>
        <w:t xml:space="preserve"> </w:t>
      </w:r>
      <w:r w:rsidR="00C01077">
        <w:rPr>
          <w:lang w:val="uk-UA"/>
        </w:rPr>
        <w:t>Р</w:t>
      </w:r>
      <w:r w:rsidRPr="00E1580C">
        <w:rPr>
          <w:lang w:val="uk-UA"/>
        </w:rPr>
        <w:t xml:space="preserve">озмір мінімального кроку пониження ціни під час електронного аукціону в межах від 0,5 відсотка </w:t>
      </w:r>
    </w:p>
    <w:p w:rsidR="00311BDB" w:rsidRPr="001E4C6F" w:rsidRDefault="00311BDB" w:rsidP="00311BDB">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w:t>
      </w:r>
      <w:r w:rsidRPr="001E4C6F">
        <w:rPr>
          <w:rFonts w:ascii="Times New Roman" w:eastAsia="Times New Roman" w:hAnsi="Times New Roman" w:cs="Times New Roman"/>
          <w:color w:val="000000"/>
          <w:sz w:val="24"/>
          <w:szCs w:val="24"/>
          <w:lang w:val="uk-UA" w:eastAsia="ru-RU"/>
        </w:rPr>
        <w:t>Джерело фінансування:</w:t>
      </w:r>
      <w:r w:rsidR="00CF24EE">
        <w:rPr>
          <w:rFonts w:ascii="Times New Roman" w:eastAsia="Times New Roman" w:hAnsi="Times New Roman" w:cs="Times New Roman"/>
          <w:color w:val="000000"/>
          <w:sz w:val="24"/>
          <w:szCs w:val="24"/>
          <w:lang w:val="uk-UA" w:eastAsia="ru-RU"/>
        </w:rPr>
        <w:t xml:space="preserve"> власні кошти</w:t>
      </w:r>
    </w:p>
    <w:p w:rsidR="00311BDB" w:rsidRPr="001E4C6F" w:rsidRDefault="00311BDB" w:rsidP="00311BDB">
      <w:pPr>
        <w:spacing w:after="0" w:line="240" w:lineRule="auto"/>
        <w:contextualSpacing/>
        <w:rPr>
          <w:rFonts w:ascii="Times New Roman" w:eastAsia="Times New Roman" w:hAnsi="Times New Roman" w:cs="Times New Roman"/>
          <w:color w:val="000000"/>
          <w:sz w:val="24"/>
          <w:szCs w:val="24"/>
          <w:lang w:val="uk-UA" w:eastAsia="ru-RU"/>
        </w:rPr>
      </w:pPr>
    </w:p>
    <w:p w:rsidR="00311BDB" w:rsidRPr="00CF24EE" w:rsidRDefault="00311BDB" w:rsidP="00311BDB">
      <w:pPr>
        <w:spacing w:after="0" w:line="240" w:lineRule="auto"/>
        <w:contextualSpacing/>
        <w:rPr>
          <w:rFonts w:ascii="Times New Roman" w:eastAsia="Times New Roman" w:hAnsi="Times New Roman" w:cs="Times New Roman"/>
          <w:color w:val="000000"/>
          <w:sz w:val="24"/>
          <w:szCs w:val="24"/>
          <w:lang w:val="uk-UA" w:eastAsia="ru-RU"/>
        </w:rPr>
      </w:pPr>
      <w:r w:rsidRPr="001E4C6F">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180DF5">
        <w:rPr>
          <w:rFonts w:ascii="Times New Roman" w:eastAsia="Times New Roman" w:hAnsi="Times New Roman" w:cs="Times New Roman"/>
          <w:color w:val="000000"/>
          <w:sz w:val="24"/>
          <w:szCs w:val="24"/>
          <w:lang w:val="uk-UA" w:eastAsia="ru-RU"/>
        </w:rPr>
        <w:t>Балабон Петро Сергійович тел.:0973320142,</w:t>
      </w:r>
      <w:proofErr w:type="spellStart"/>
      <w:r w:rsidR="00180DF5">
        <w:rPr>
          <w:rFonts w:ascii="Times New Roman" w:eastAsia="Times New Roman" w:hAnsi="Times New Roman" w:cs="Times New Roman"/>
          <w:color w:val="000000"/>
          <w:sz w:val="24"/>
          <w:szCs w:val="24"/>
          <w:lang w:val="uk-UA" w:eastAsia="ru-RU"/>
        </w:rPr>
        <w:t>Милюткін</w:t>
      </w:r>
      <w:proofErr w:type="spellEnd"/>
      <w:r w:rsidR="00180DF5">
        <w:rPr>
          <w:rFonts w:ascii="Times New Roman" w:eastAsia="Times New Roman" w:hAnsi="Times New Roman" w:cs="Times New Roman"/>
          <w:color w:val="000000"/>
          <w:sz w:val="24"/>
          <w:szCs w:val="24"/>
          <w:lang w:val="uk-UA" w:eastAsia="ru-RU"/>
        </w:rPr>
        <w:t xml:space="preserve"> Олег Володимирович 0503253772</w:t>
      </w:r>
    </w:p>
    <w:p w:rsidR="00311BDB" w:rsidRDefault="005478A7" w:rsidP="00C01077">
      <w:pPr>
        <w:pStyle w:val="rvps2"/>
        <w:shd w:val="clear" w:color="auto" w:fill="FFFFFF"/>
        <w:spacing w:before="0" w:beforeAutospacing="0" w:after="240" w:afterAutospacing="0"/>
        <w:jc w:val="both"/>
        <w:rPr>
          <w:lang w:val="uk-UA"/>
        </w:rPr>
      </w:pPr>
      <w:r>
        <w:rPr>
          <w:lang w:val="uk-UA"/>
        </w:rPr>
        <w:t>16. Додатки до оголошення:</w:t>
      </w:r>
    </w:p>
    <w:p w:rsidR="005478A7" w:rsidRDefault="005478A7" w:rsidP="00C01077">
      <w:pPr>
        <w:pStyle w:val="rvps2"/>
        <w:shd w:val="clear" w:color="auto" w:fill="FFFFFF"/>
        <w:spacing w:before="0" w:beforeAutospacing="0" w:after="240" w:afterAutospacing="0"/>
        <w:jc w:val="both"/>
        <w:rPr>
          <w:lang w:val="uk-UA"/>
        </w:rPr>
      </w:pPr>
      <w:r>
        <w:rPr>
          <w:lang w:val="uk-UA"/>
        </w:rPr>
        <w:lastRenderedPageBreak/>
        <w:t>Додаток №1 – Технічні та кількісні вимоги до предмету закупівлі.</w:t>
      </w:r>
    </w:p>
    <w:p w:rsidR="005478A7" w:rsidRDefault="005478A7" w:rsidP="00C01077">
      <w:pPr>
        <w:pStyle w:val="rvps2"/>
        <w:shd w:val="clear" w:color="auto" w:fill="FFFFFF"/>
        <w:spacing w:before="0" w:beforeAutospacing="0" w:after="240" w:afterAutospacing="0"/>
        <w:jc w:val="both"/>
        <w:rPr>
          <w:lang w:val="uk-UA"/>
        </w:rPr>
      </w:pPr>
      <w:r>
        <w:rPr>
          <w:lang w:val="uk-UA"/>
        </w:rPr>
        <w:t>Додаток №2 – Кваліфікаційні вимоги до учасника.</w:t>
      </w:r>
    </w:p>
    <w:p w:rsidR="005478A7" w:rsidRPr="005845F3" w:rsidRDefault="00ED7240" w:rsidP="00C01077">
      <w:pPr>
        <w:pStyle w:val="rvps2"/>
        <w:shd w:val="clear" w:color="auto" w:fill="FFFFFF"/>
        <w:spacing w:before="0" w:beforeAutospacing="0" w:after="240" w:afterAutospacing="0"/>
        <w:jc w:val="both"/>
      </w:pPr>
      <w:r>
        <w:rPr>
          <w:lang w:val="uk-UA"/>
        </w:rPr>
        <w:t>Додаток №3 – Форма угоди</w:t>
      </w:r>
    </w:p>
    <w:p w:rsidR="001465D7" w:rsidRPr="005845F3" w:rsidRDefault="001465D7" w:rsidP="00C01077">
      <w:pPr>
        <w:pStyle w:val="rvps2"/>
        <w:shd w:val="clear" w:color="auto" w:fill="FFFFFF"/>
        <w:spacing w:before="0" w:beforeAutospacing="0" w:after="240" w:afterAutospacing="0"/>
        <w:jc w:val="both"/>
      </w:pPr>
    </w:p>
    <w:p w:rsidR="005478A7" w:rsidRDefault="005478A7" w:rsidP="00C01077">
      <w:pPr>
        <w:pStyle w:val="rvps2"/>
        <w:shd w:val="clear" w:color="auto" w:fill="FFFFFF"/>
        <w:spacing w:before="0" w:beforeAutospacing="0" w:after="240" w:afterAutospacing="0"/>
        <w:jc w:val="both"/>
        <w:rPr>
          <w:lang w:val="uk-UA"/>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57034B" w:rsidRDefault="0057034B" w:rsidP="005478A7">
      <w:pPr>
        <w:pStyle w:val="a4"/>
        <w:tabs>
          <w:tab w:val="num" w:pos="-180"/>
          <w:tab w:val="left" w:pos="540"/>
        </w:tabs>
        <w:spacing w:before="0" w:beforeAutospacing="0" w:after="0" w:afterAutospacing="0"/>
        <w:ind w:left="-180"/>
        <w:jc w:val="right"/>
        <w:rPr>
          <w:b/>
        </w:rPr>
      </w:pPr>
    </w:p>
    <w:p w:rsidR="008F1DA4" w:rsidRDefault="008F1DA4" w:rsidP="005478A7">
      <w:pPr>
        <w:pStyle w:val="a4"/>
        <w:tabs>
          <w:tab w:val="num" w:pos="-180"/>
          <w:tab w:val="left" w:pos="540"/>
        </w:tabs>
        <w:spacing w:before="0" w:beforeAutospacing="0" w:after="0" w:afterAutospacing="0"/>
        <w:ind w:left="-180"/>
        <w:jc w:val="right"/>
        <w:rPr>
          <w:b/>
        </w:rPr>
      </w:pPr>
    </w:p>
    <w:p w:rsidR="008F1DA4" w:rsidRDefault="008F1DA4" w:rsidP="005478A7">
      <w:pPr>
        <w:pStyle w:val="a4"/>
        <w:tabs>
          <w:tab w:val="num" w:pos="-180"/>
          <w:tab w:val="left" w:pos="540"/>
        </w:tabs>
        <w:spacing w:before="0" w:beforeAutospacing="0" w:after="0" w:afterAutospacing="0"/>
        <w:ind w:left="-180"/>
        <w:jc w:val="right"/>
        <w:rPr>
          <w:b/>
        </w:rPr>
      </w:pPr>
    </w:p>
    <w:p w:rsidR="000557C0" w:rsidRDefault="000557C0" w:rsidP="001465D7">
      <w:pPr>
        <w:tabs>
          <w:tab w:val="left" w:pos="360"/>
          <w:tab w:val="left" w:pos="426"/>
        </w:tabs>
        <w:ind w:left="426" w:firstLine="567"/>
        <w:jc w:val="center"/>
        <w:rPr>
          <w:rFonts w:ascii="Times New Roman" w:hAnsi="Times New Roman" w:cs="Times New Roman"/>
          <w:b/>
          <w:iCs/>
          <w:sz w:val="24"/>
          <w:szCs w:val="24"/>
          <w:lang w:val="uk-UA"/>
        </w:rPr>
      </w:pPr>
    </w:p>
    <w:p w:rsidR="001465D7" w:rsidRPr="001B4B9A" w:rsidRDefault="001465D7" w:rsidP="001465D7">
      <w:pPr>
        <w:tabs>
          <w:tab w:val="left" w:pos="360"/>
          <w:tab w:val="left" w:pos="426"/>
        </w:tabs>
        <w:ind w:left="426" w:firstLine="567"/>
        <w:jc w:val="center"/>
        <w:rPr>
          <w:rFonts w:ascii="Times New Roman" w:hAnsi="Times New Roman" w:cs="Times New Roman"/>
          <w:b/>
          <w:iCs/>
          <w:sz w:val="24"/>
          <w:szCs w:val="24"/>
          <w:lang w:val="uk-UA"/>
        </w:rPr>
      </w:pPr>
      <w:r w:rsidRPr="001B4B9A">
        <w:rPr>
          <w:rFonts w:ascii="Times New Roman" w:hAnsi="Times New Roman" w:cs="Times New Roman"/>
          <w:b/>
          <w:iCs/>
          <w:sz w:val="24"/>
          <w:szCs w:val="24"/>
          <w:lang w:val="uk-UA"/>
        </w:rPr>
        <w:t>ТЕХНІЧНА СПЕЦИФІКАЦІЯ</w:t>
      </w:r>
    </w:p>
    <w:p w:rsidR="001465D7" w:rsidRPr="001B4B9A" w:rsidRDefault="001465D7" w:rsidP="001465D7">
      <w:pPr>
        <w:tabs>
          <w:tab w:val="left" w:pos="360"/>
          <w:tab w:val="left" w:pos="426"/>
        </w:tabs>
        <w:ind w:left="426" w:firstLine="567"/>
        <w:jc w:val="center"/>
        <w:rPr>
          <w:rFonts w:ascii="Times New Roman" w:hAnsi="Times New Roman" w:cs="Times New Roman"/>
          <w:b/>
          <w:iCs/>
          <w:sz w:val="24"/>
          <w:szCs w:val="24"/>
          <w:lang w:val="uk-UA"/>
        </w:rPr>
      </w:pPr>
      <w:r w:rsidRPr="001B4B9A">
        <w:rPr>
          <w:rFonts w:ascii="Times New Roman" w:hAnsi="Times New Roman" w:cs="Times New Roman"/>
          <w:b/>
          <w:iCs/>
          <w:sz w:val="24"/>
          <w:szCs w:val="24"/>
          <w:lang w:val="uk-UA"/>
        </w:rPr>
        <w:t>(якісні, кількісні та технічні характеристики)</w:t>
      </w:r>
    </w:p>
    <w:p w:rsidR="001465D7" w:rsidRPr="001B4B9A" w:rsidRDefault="001465D7" w:rsidP="001465D7">
      <w:pPr>
        <w:tabs>
          <w:tab w:val="left" w:pos="360"/>
          <w:tab w:val="left" w:pos="426"/>
        </w:tabs>
        <w:rPr>
          <w:rFonts w:ascii="Times New Roman" w:hAnsi="Times New Roman" w:cs="Times New Roman"/>
          <w:sz w:val="24"/>
          <w:szCs w:val="24"/>
          <w:lang w:val="uk-UA"/>
        </w:rPr>
      </w:pPr>
    </w:p>
    <w:p w:rsidR="00230ED0" w:rsidRPr="00820B2F" w:rsidRDefault="00230ED0" w:rsidP="00230ED0">
      <w:pPr>
        <w:jc w:val="center"/>
        <w:rPr>
          <w:b/>
          <w:iCs/>
          <w:color w:val="000000"/>
          <w:kern w:val="36"/>
        </w:rPr>
      </w:pPr>
      <w:r w:rsidRPr="00820B2F">
        <w:rPr>
          <w:b/>
          <w:iCs/>
          <w:color w:val="000000"/>
          <w:kern w:val="36"/>
        </w:rPr>
        <w:t>Трактор LOVOL FT 1054</w:t>
      </w:r>
    </w:p>
    <w:p w:rsidR="00230ED0" w:rsidRPr="00820B2F" w:rsidRDefault="00230ED0" w:rsidP="00230ED0">
      <w:pPr>
        <w:jc w:val="center"/>
        <w:rPr>
          <w:b/>
          <w:iCs/>
          <w:color w:val="000000"/>
          <w:kern w:val="36"/>
        </w:rPr>
      </w:pPr>
    </w:p>
    <w:p w:rsidR="00230ED0" w:rsidRPr="00820B2F" w:rsidRDefault="00230ED0" w:rsidP="00230ED0">
      <w:pPr>
        <w:jc w:val="center"/>
        <w:rPr>
          <w:iCs/>
          <w:color w:val="000000"/>
          <w:kern w:val="36"/>
        </w:rPr>
      </w:pPr>
      <w:proofErr w:type="gramStart"/>
      <w:r w:rsidRPr="00820B2F">
        <w:rPr>
          <w:i/>
          <w:color w:val="000000"/>
          <w:kern w:val="36"/>
        </w:rPr>
        <w:t>(</w:t>
      </w:r>
      <w:proofErr w:type="spellStart"/>
      <w:r w:rsidRPr="00820B2F">
        <w:rPr>
          <w:i/>
          <w:color w:val="000000"/>
          <w:kern w:val="36"/>
        </w:rPr>
        <w:t>Найменування</w:t>
      </w:r>
      <w:proofErr w:type="spellEnd"/>
      <w:r w:rsidRPr="00820B2F">
        <w:rPr>
          <w:i/>
          <w:color w:val="000000"/>
          <w:kern w:val="36"/>
        </w:rPr>
        <w:t xml:space="preserve"> та марку </w:t>
      </w:r>
      <w:proofErr w:type="spellStart"/>
      <w:r w:rsidRPr="00820B2F">
        <w:rPr>
          <w:i/>
          <w:color w:val="000000"/>
          <w:kern w:val="36"/>
        </w:rPr>
        <w:t>техніки</w:t>
      </w:r>
      <w:proofErr w:type="spellEnd"/>
      <w:r w:rsidRPr="00820B2F">
        <w:rPr>
          <w:i/>
          <w:color w:val="000000"/>
          <w:kern w:val="36"/>
        </w:rPr>
        <w:t xml:space="preserve"> </w:t>
      </w:r>
      <w:proofErr w:type="spellStart"/>
      <w:r w:rsidRPr="00820B2F">
        <w:rPr>
          <w:i/>
          <w:color w:val="000000"/>
          <w:kern w:val="36"/>
        </w:rPr>
        <w:t>вказано</w:t>
      </w:r>
      <w:proofErr w:type="spellEnd"/>
      <w:r w:rsidRPr="00820B2F">
        <w:rPr>
          <w:i/>
          <w:color w:val="000000"/>
          <w:kern w:val="36"/>
        </w:rPr>
        <w:t xml:space="preserve"> на </w:t>
      </w:r>
      <w:proofErr w:type="spellStart"/>
      <w:r w:rsidRPr="00820B2F">
        <w:rPr>
          <w:i/>
          <w:color w:val="000000"/>
          <w:kern w:val="36"/>
        </w:rPr>
        <w:t>виконання</w:t>
      </w:r>
      <w:proofErr w:type="spellEnd"/>
      <w:r w:rsidRPr="00820B2F">
        <w:rPr>
          <w:i/>
          <w:color w:val="000000"/>
          <w:kern w:val="36"/>
        </w:rPr>
        <w:t xml:space="preserve"> </w:t>
      </w:r>
      <w:proofErr w:type="spellStart"/>
      <w:r w:rsidRPr="00820B2F">
        <w:rPr>
          <w:i/>
          <w:color w:val="000000"/>
          <w:kern w:val="36"/>
        </w:rPr>
        <w:t>вимог</w:t>
      </w:r>
      <w:proofErr w:type="spellEnd"/>
      <w:r w:rsidRPr="00820B2F">
        <w:rPr>
          <w:i/>
          <w:color w:val="000000"/>
          <w:kern w:val="36"/>
        </w:rPr>
        <w:t xml:space="preserve"> ч. 1 ст. 1 та </w:t>
      </w:r>
      <w:proofErr w:type="spellStart"/>
      <w:r w:rsidRPr="00820B2F">
        <w:rPr>
          <w:i/>
          <w:color w:val="000000"/>
          <w:kern w:val="36"/>
        </w:rPr>
        <w:t>пп</w:t>
      </w:r>
      <w:proofErr w:type="spellEnd"/>
      <w:r w:rsidRPr="00820B2F">
        <w:rPr>
          <w:i/>
          <w:color w:val="000000"/>
          <w:kern w:val="36"/>
        </w:rPr>
        <w:t xml:space="preserve">. 1-2 ч. 1 ст. 21 Закону </w:t>
      </w:r>
      <w:proofErr w:type="spellStart"/>
      <w:r w:rsidRPr="00820B2F">
        <w:rPr>
          <w:i/>
          <w:color w:val="000000"/>
          <w:kern w:val="36"/>
        </w:rPr>
        <w:t>України</w:t>
      </w:r>
      <w:proofErr w:type="spellEnd"/>
      <w:r w:rsidRPr="00820B2F">
        <w:rPr>
          <w:i/>
          <w:color w:val="000000"/>
          <w:kern w:val="36"/>
        </w:rPr>
        <w:t xml:space="preserve"> «Про </w:t>
      </w:r>
      <w:proofErr w:type="spellStart"/>
      <w:r w:rsidRPr="00820B2F">
        <w:rPr>
          <w:i/>
          <w:color w:val="000000"/>
          <w:kern w:val="36"/>
        </w:rPr>
        <w:t>фінансовий</w:t>
      </w:r>
      <w:proofErr w:type="spellEnd"/>
      <w:r w:rsidRPr="00820B2F">
        <w:rPr>
          <w:i/>
          <w:color w:val="000000"/>
          <w:kern w:val="36"/>
        </w:rPr>
        <w:t xml:space="preserve"> </w:t>
      </w:r>
      <w:proofErr w:type="spellStart"/>
      <w:r w:rsidRPr="00820B2F">
        <w:rPr>
          <w:i/>
          <w:color w:val="000000"/>
          <w:kern w:val="36"/>
        </w:rPr>
        <w:t>лізинг</w:t>
      </w:r>
      <w:proofErr w:type="spellEnd"/>
      <w:r w:rsidRPr="00820B2F">
        <w:rPr>
          <w:i/>
          <w:color w:val="000000"/>
          <w:kern w:val="36"/>
        </w:rPr>
        <w:t xml:space="preserve">» </w:t>
      </w:r>
      <w:proofErr w:type="spellStart"/>
      <w:r w:rsidRPr="00820B2F">
        <w:rPr>
          <w:i/>
          <w:color w:val="000000"/>
          <w:kern w:val="36"/>
        </w:rPr>
        <w:t>або</w:t>
      </w:r>
      <w:proofErr w:type="spellEnd"/>
      <w:r w:rsidRPr="00820B2F">
        <w:rPr>
          <w:i/>
          <w:color w:val="000000"/>
          <w:kern w:val="36"/>
        </w:rPr>
        <w:t xml:space="preserve"> </w:t>
      </w:r>
      <w:proofErr w:type="spellStart"/>
      <w:r w:rsidRPr="00820B2F">
        <w:rPr>
          <w:i/>
          <w:color w:val="000000"/>
          <w:kern w:val="36"/>
        </w:rPr>
        <w:t>еквівалент</w:t>
      </w:r>
      <w:proofErr w:type="spellEnd"/>
      <w:proofErr w:type="gramEnd"/>
    </w:p>
    <w:p w:rsidR="00230ED0" w:rsidRPr="00820B2F" w:rsidRDefault="00230ED0" w:rsidP="00230ED0">
      <w:pPr>
        <w:jc w:val="center"/>
        <w:rPr>
          <w:b/>
          <w:i/>
          <w:color w:val="000000"/>
          <w:kern w:val="36"/>
        </w:rPr>
      </w:pPr>
    </w:p>
    <w:p w:rsidR="00230ED0" w:rsidRPr="00820B2F" w:rsidRDefault="00230ED0" w:rsidP="00230ED0">
      <w:pPr>
        <w:ind w:firstLine="708"/>
        <w:jc w:val="both"/>
      </w:pPr>
      <w:proofErr w:type="spellStart"/>
      <w:r w:rsidRPr="00820B2F">
        <w:t>Перелік</w:t>
      </w:r>
      <w:proofErr w:type="spellEnd"/>
      <w:r w:rsidRPr="00820B2F">
        <w:t xml:space="preserve"> </w:t>
      </w:r>
      <w:proofErr w:type="spellStart"/>
      <w:r w:rsidRPr="00820B2F">
        <w:t>документів</w:t>
      </w:r>
      <w:proofErr w:type="spellEnd"/>
      <w:r w:rsidRPr="00820B2F">
        <w:t xml:space="preserve">, </w:t>
      </w:r>
      <w:proofErr w:type="spellStart"/>
      <w:r w:rsidRPr="00820B2F">
        <w:t>які</w:t>
      </w:r>
      <w:proofErr w:type="spellEnd"/>
      <w:r w:rsidRPr="00820B2F">
        <w:t xml:space="preserve"> </w:t>
      </w:r>
      <w:proofErr w:type="spellStart"/>
      <w:r w:rsidRPr="00820B2F">
        <w:t>обов’язково</w:t>
      </w:r>
      <w:proofErr w:type="spellEnd"/>
      <w:r w:rsidRPr="00820B2F">
        <w:t xml:space="preserve"> повинен подати </w:t>
      </w:r>
      <w:proofErr w:type="spellStart"/>
      <w:r w:rsidRPr="00820B2F">
        <w:t>учасник</w:t>
      </w:r>
      <w:proofErr w:type="spellEnd"/>
      <w:r w:rsidRPr="00820B2F">
        <w:t xml:space="preserve"> для </w:t>
      </w:r>
      <w:proofErr w:type="spellStart"/>
      <w:proofErr w:type="gramStart"/>
      <w:r w:rsidRPr="00820B2F">
        <w:t>п</w:t>
      </w:r>
      <w:proofErr w:type="gramEnd"/>
      <w:r w:rsidRPr="00820B2F">
        <w:t>ідтвердження</w:t>
      </w:r>
      <w:proofErr w:type="spellEnd"/>
      <w:r w:rsidRPr="00820B2F">
        <w:t xml:space="preserve"> </w:t>
      </w:r>
      <w:proofErr w:type="spellStart"/>
      <w:r w:rsidRPr="00820B2F">
        <w:t>якості</w:t>
      </w:r>
      <w:proofErr w:type="spellEnd"/>
      <w:r w:rsidRPr="00820B2F">
        <w:t xml:space="preserve"> товару, </w:t>
      </w:r>
      <w:proofErr w:type="spellStart"/>
      <w:r w:rsidRPr="00820B2F">
        <w:t>що</w:t>
      </w:r>
      <w:proofErr w:type="spellEnd"/>
      <w:r w:rsidRPr="00820B2F">
        <w:t xml:space="preserve"> </w:t>
      </w:r>
      <w:proofErr w:type="spellStart"/>
      <w:r w:rsidRPr="00820B2F">
        <w:t>є</w:t>
      </w:r>
      <w:proofErr w:type="spellEnd"/>
      <w:r w:rsidRPr="00820B2F">
        <w:t xml:space="preserve"> предметом </w:t>
      </w:r>
      <w:proofErr w:type="spellStart"/>
      <w:r w:rsidRPr="00820B2F">
        <w:t>закупівлі</w:t>
      </w:r>
      <w:proofErr w:type="spellEnd"/>
      <w:r w:rsidRPr="00820B2F">
        <w:t>:</w:t>
      </w:r>
    </w:p>
    <w:p w:rsidR="00230ED0" w:rsidRPr="00820B2F" w:rsidRDefault="00230ED0" w:rsidP="00230ED0">
      <w:pPr>
        <w:ind w:firstLine="708"/>
        <w:jc w:val="both"/>
      </w:pPr>
      <w:r w:rsidRPr="00820B2F">
        <w:t xml:space="preserve">1. </w:t>
      </w:r>
      <w:proofErr w:type="spellStart"/>
      <w:r w:rsidRPr="00820B2F">
        <w:t>Скан-копія</w:t>
      </w:r>
      <w:proofErr w:type="spellEnd"/>
      <w:r w:rsidRPr="00820B2F">
        <w:t xml:space="preserve"> </w:t>
      </w:r>
      <w:proofErr w:type="spellStart"/>
      <w:r w:rsidRPr="00820B2F">
        <w:t>технічних</w:t>
      </w:r>
      <w:proofErr w:type="spellEnd"/>
      <w:r w:rsidRPr="00820B2F">
        <w:t xml:space="preserve"> умов на </w:t>
      </w:r>
      <w:r w:rsidRPr="00820B2F">
        <w:rPr>
          <w:color w:val="000000"/>
        </w:rPr>
        <w:t xml:space="preserve">предмет </w:t>
      </w:r>
      <w:proofErr w:type="spellStart"/>
      <w:r w:rsidRPr="00820B2F">
        <w:rPr>
          <w:color w:val="000000"/>
        </w:rPr>
        <w:t>закупі</w:t>
      </w:r>
      <w:proofErr w:type="gramStart"/>
      <w:r w:rsidRPr="00820B2F">
        <w:rPr>
          <w:color w:val="000000"/>
        </w:rPr>
        <w:t>вл</w:t>
      </w:r>
      <w:proofErr w:type="gramEnd"/>
      <w:r w:rsidRPr="00820B2F">
        <w:rPr>
          <w:color w:val="000000"/>
        </w:rPr>
        <w:t>і</w:t>
      </w:r>
      <w:proofErr w:type="spellEnd"/>
      <w:r w:rsidRPr="00820B2F">
        <w:rPr>
          <w:color w:val="000000"/>
        </w:rPr>
        <w:t xml:space="preserve"> </w:t>
      </w:r>
      <w:r w:rsidRPr="00820B2F">
        <w:t>та/</w:t>
      </w:r>
      <w:proofErr w:type="spellStart"/>
      <w:r w:rsidRPr="00820B2F">
        <w:t>або</w:t>
      </w:r>
      <w:proofErr w:type="spellEnd"/>
      <w:r w:rsidRPr="00820B2F">
        <w:t xml:space="preserve"> </w:t>
      </w:r>
      <w:proofErr w:type="spellStart"/>
      <w:r w:rsidRPr="00820B2F">
        <w:t>технічної</w:t>
      </w:r>
      <w:proofErr w:type="spellEnd"/>
      <w:r w:rsidRPr="00820B2F">
        <w:t xml:space="preserve"> </w:t>
      </w:r>
      <w:proofErr w:type="spellStart"/>
      <w:r w:rsidRPr="00820B2F">
        <w:t>документації</w:t>
      </w:r>
      <w:proofErr w:type="spellEnd"/>
      <w:r w:rsidRPr="00820B2F">
        <w:t xml:space="preserve">, </w:t>
      </w:r>
      <w:proofErr w:type="spellStart"/>
      <w:r w:rsidRPr="00820B2F">
        <w:t>що</w:t>
      </w:r>
      <w:proofErr w:type="spellEnd"/>
      <w:r w:rsidRPr="00820B2F">
        <w:t xml:space="preserve"> </w:t>
      </w:r>
      <w:proofErr w:type="spellStart"/>
      <w:r w:rsidRPr="00820B2F">
        <w:t>містить</w:t>
      </w:r>
      <w:proofErr w:type="spellEnd"/>
      <w:r w:rsidRPr="00820B2F">
        <w:t xml:space="preserve"> </w:t>
      </w:r>
      <w:proofErr w:type="spellStart"/>
      <w:r w:rsidRPr="00820B2F">
        <w:t>докладний</w:t>
      </w:r>
      <w:proofErr w:type="spellEnd"/>
      <w:r w:rsidRPr="00820B2F">
        <w:t xml:space="preserve"> </w:t>
      </w:r>
      <w:proofErr w:type="spellStart"/>
      <w:r w:rsidRPr="00820B2F">
        <w:t>опис</w:t>
      </w:r>
      <w:proofErr w:type="spellEnd"/>
      <w:r w:rsidRPr="00820B2F">
        <w:t xml:space="preserve"> </w:t>
      </w:r>
      <w:proofErr w:type="spellStart"/>
      <w:r w:rsidRPr="00820B2F">
        <w:t>технічних</w:t>
      </w:r>
      <w:proofErr w:type="spellEnd"/>
      <w:r w:rsidRPr="00820B2F">
        <w:t xml:space="preserve">, </w:t>
      </w:r>
      <w:proofErr w:type="spellStart"/>
      <w:r w:rsidRPr="00820B2F">
        <w:t>функціональних</w:t>
      </w:r>
      <w:proofErr w:type="spellEnd"/>
      <w:r w:rsidRPr="00820B2F">
        <w:t xml:space="preserve"> характеристик та </w:t>
      </w:r>
      <w:proofErr w:type="spellStart"/>
      <w:r w:rsidRPr="00820B2F">
        <w:t>гарантійні</w:t>
      </w:r>
      <w:proofErr w:type="spellEnd"/>
      <w:r w:rsidRPr="00820B2F">
        <w:t xml:space="preserve"> </w:t>
      </w:r>
      <w:proofErr w:type="spellStart"/>
      <w:r w:rsidRPr="00820B2F">
        <w:t>зобов’язання</w:t>
      </w:r>
      <w:proofErr w:type="spellEnd"/>
      <w:r w:rsidRPr="00820B2F">
        <w:t xml:space="preserve"> </w:t>
      </w:r>
      <w:proofErr w:type="spellStart"/>
      <w:r w:rsidRPr="00820B2F">
        <w:t>постачальника</w:t>
      </w:r>
      <w:proofErr w:type="spellEnd"/>
      <w:r w:rsidRPr="00820B2F">
        <w:t xml:space="preserve"> на предмет </w:t>
      </w:r>
      <w:proofErr w:type="spellStart"/>
      <w:r w:rsidRPr="00820B2F">
        <w:t>закупівлі</w:t>
      </w:r>
      <w:proofErr w:type="spellEnd"/>
      <w:r w:rsidRPr="00820B2F">
        <w:t>;</w:t>
      </w:r>
    </w:p>
    <w:p w:rsidR="00230ED0" w:rsidRPr="00820B2F" w:rsidRDefault="00230ED0" w:rsidP="00230ED0">
      <w:pPr>
        <w:ind w:firstLine="708"/>
        <w:jc w:val="both"/>
      </w:pPr>
      <w:r w:rsidRPr="00820B2F">
        <w:t xml:space="preserve">2. </w:t>
      </w:r>
      <w:proofErr w:type="spellStart"/>
      <w:r w:rsidRPr="00820B2F">
        <w:t>Скан-копія</w:t>
      </w:r>
      <w:proofErr w:type="spellEnd"/>
      <w:r w:rsidRPr="00820B2F">
        <w:t xml:space="preserve"> </w:t>
      </w:r>
      <w:proofErr w:type="spellStart"/>
      <w:r w:rsidRPr="00820B2F">
        <w:t>сертифікату</w:t>
      </w:r>
      <w:proofErr w:type="spellEnd"/>
      <w:r w:rsidRPr="00820B2F">
        <w:t xml:space="preserve"> </w:t>
      </w:r>
      <w:proofErr w:type="spellStart"/>
      <w:r w:rsidRPr="00820B2F">
        <w:t>затвердження</w:t>
      </w:r>
      <w:proofErr w:type="spellEnd"/>
      <w:r w:rsidRPr="00820B2F">
        <w:t xml:space="preserve"> типу, </w:t>
      </w:r>
      <w:proofErr w:type="spellStart"/>
      <w:r w:rsidRPr="00820B2F">
        <w:t>виданий</w:t>
      </w:r>
      <w:proofErr w:type="spellEnd"/>
      <w:r w:rsidRPr="00820B2F">
        <w:t xml:space="preserve"> органом </w:t>
      </w:r>
      <w:proofErr w:type="spellStart"/>
      <w:r w:rsidRPr="00820B2F">
        <w:t>затвердження</w:t>
      </w:r>
      <w:proofErr w:type="spellEnd"/>
      <w:r w:rsidRPr="00820B2F">
        <w:t xml:space="preserve"> типу, </w:t>
      </w:r>
      <w:proofErr w:type="spellStart"/>
      <w:r w:rsidRPr="00820B2F">
        <w:t>або</w:t>
      </w:r>
      <w:proofErr w:type="spellEnd"/>
      <w:r w:rsidRPr="00820B2F">
        <w:t xml:space="preserve"> </w:t>
      </w:r>
      <w:proofErr w:type="spellStart"/>
      <w:r w:rsidRPr="00820B2F">
        <w:t>скан-копія</w:t>
      </w:r>
      <w:proofErr w:type="spellEnd"/>
      <w:r w:rsidRPr="00820B2F">
        <w:t xml:space="preserve"> </w:t>
      </w:r>
      <w:proofErr w:type="spellStart"/>
      <w:r w:rsidRPr="00820B2F">
        <w:t>сертифікату</w:t>
      </w:r>
      <w:proofErr w:type="spellEnd"/>
      <w:r w:rsidRPr="00820B2F">
        <w:t xml:space="preserve"> </w:t>
      </w:r>
      <w:proofErr w:type="spellStart"/>
      <w:r w:rsidRPr="00820B2F">
        <w:t>відповідності</w:t>
      </w:r>
      <w:proofErr w:type="spellEnd"/>
      <w:r w:rsidRPr="00820B2F">
        <w:t xml:space="preserve">, </w:t>
      </w:r>
      <w:proofErr w:type="spellStart"/>
      <w:r w:rsidRPr="00820B2F">
        <w:t>виданий</w:t>
      </w:r>
      <w:proofErr w:type="spellEnd"/>
      <w:r w:rsidRPr="00820B2F">
        <w:t xml:space="preserve"> органом </w:t>
      </w:r>
      <w:proofErr w:type="spellStart"/>
      <w:r w:rsidRPr="00820B2F">
        <w:t>сертифікації</w:t>
      </w:r>
      <w:proofErr w:type="spellEnd"/>
      <w:r w:rsidRPr="00820B2F">
        <w:t xml:space="preserve"> </w:t>
      </w:r>
      <w:proofErr w:type="spellStart"/>
      <w:r w:rsidRPr="00820B2F">
        <w:t>відповідної</w:t>
      </w:r>
      <w:proofErr w:type="spellEnd"/>
      <w:r w:rsidRPr="00820B2F">
        <w:t xml:space="preserve"> </w:t>
      </w:r>
      <w:proofErr w:type="spellStart"/>
      <w:r w:rsidRPr="00820B2F">
        <w:t>галузі</w:t>
      </w:r>
      <w:proofErr w:type="spellEnd"/>
      <w:r w:rsidRPr="00820B2F">
        <w:t xml:space="preserve"> на предмет </w:t>
      </w:r>
      <w:proofErr w:type="spellStart"/>
      <w:r w:rsidRPr="00820B2F">
        <w:t>закупівлі</w:t>
      </w:r>
      <w:proofErr w:type="spellEnd"/>
      <w:r w:rsidRPr="00820B2F">
        <w:t xml:space="preserve">. У </w:t>
      </w:r>
      <w:proofErr w:type="spellStart"/>
      <w:r w:rsidRPr="00820B2F">
        <w:t>разі</w:t>
      </w:r>
      <w:proofErr w:type="spellEnd"/>
      <w:r w:rsidRPr="00820B2F">
        <w:t xml:space="preserve"> </w:t>
      </w:r>
      <w:proofErr w:type="spellStart"/>
      <w:r w:rsidRPr="00820B2F">
        <w:t>відсутності</w:t>
      </w:r>
      <w:proofErr w:type="spellEnd"/>
      <w:r w:rsidRPr="00820B2F">
        <w:t xml:space="preserve"> </w:t>
      </w:r>
      <w:proofErr w:type="spellStart"/>
      <w:r w:rsidRPr="00820B2F">
        <w:t>зазначених</w:t>
      </w:r>
      <w:proofErr w:type="spellEnd"/>
      <w:r w:rsidRPr="00820B2F">
        <w:t xml:space="preserve"> </w:t>
      </w:r>
      <w:proofErr w:type="spellStart"/>
      <w:r w:rsidRPr="00820B2F">
        <w:t>сертифікатів</w:t>
      </w:r>
      <w:proofErr w:type="spellEnd"/>
      <w:r w:rsidRPr="00820B2F">
        <w:t xml:space="preserve"> </w:t>
      </w:r>
      <w:proofErr w:type="spellStart"/>
      <w:r w:rsidRPr="00820B2F">
        <w:t>учасник</w:t>
      </w:r>
      <w:proofErr w:type="spellEnd"/>
      <w:r w:rsidRPr="00820B2F">
        <w:t xml:space="preserve"> </w:t>
      </w:r>
      <w:proofErr w:type="spellStart"/>
      <w:r w:rsidRPr="00820B2F">
        <w:t>може</w:t>
      </w:r>
      <w:proofErr w:type="spellEnd"/>
      <w:r w:rsidRPr="00820B2F">
        <w:t xml:space="preserve"> </w:t>
      </w:r>
      <w:proofErr w:type="spellStart"/>
      <w:r w:rsidRPr="00820B2F">
        <w:t>надати</w:t>
      </w:r>
      <w:proofErr w:type="spellEnd"/>
      <w:r w:rsidRPr="00820B2F">
        <w:t xml:space="preserve"> </w:t>
      </w:r>
      <w:proofErr w:type="spellStart"/>
      <w:r w:rsidRPr="00820B2F">
        <w:t>скан-копію</w:t>
      </w:r>
      <w:proofErr w:type="spellEnd"/>
      <w:r w:rsidRPr="00820B2F">
        <w:t xml:space="preserve"> </w:t>
      </w:r>
      <w:proofErr w:type="spellStart"/>
      <w:r w:rsidRPr="00820B2F">
        <w:t>декларації</w:t>
      </w:r>
      <w:proofErr w:type="spellEnd"/>
      <w:r w:rsidRPr="00820B2F">
        <w:t xml:space="preserve"> про </w:t>
      </w:r>
      <w:proofErr w:type="spellStart"/>
      <w:r w:rsidRPr="00820B2F">
        <w:t>відповідність</w:t>
      </w:r>
      <w:proofErr w:type="spellEnd"/>
      <w:r w:rsidRPr="00820B2F">
        <w:t xml:space="preserve">, </w:t>
      </w:r>
      <w:proofErr w:type="spellStart"/>
      <w:r w:rsidRPr="00820B2F">
        <w:t>звіреної</w:t>
      </w:r>
      <w:proofErr w:type="spellEnd"/>
      <w:r w:rsidRPr="00820B2F">
        <w:t xml:space="preserve"> мокрою печаткою та </w:t>
      </w:r>
      <w:proofErr w:type="spellStart"/>
      <w:r w:rsidRPr="00820B2F">
        <w:t>засвідченої</w:t>
      </w:r>
      <w:proofErr w:type="spellEnd"/>
      <w:r w:rsidRPr="00820B2F">
        <w:t xml:space="preserve"> </w:t>
      </w:r>
      <w:proofErr w:type="spellStart"/>
      <w:proofErr w:type="gramStart"/>
      <w:r w:rsidRPr="00820B2F">
        <w:t>п</w:t>
      </w:r>
      <w:proofErr w:type="gramEnd"/>
      <w:r w:rsidRPr="00820B2F">
        <w:t>ідписом</w:t>
      </w:r>
      <w:proofErr w:type="spellEnd"/>
      <w:r w:rsidRPr="00820B2F">
        <w:t xml:space="preserve"> </w:t>
      </w:r>
      <w:proofErr w:type="spellStart"/>
      <w:r w:rsidRPr="00820B2F">
        <w:t>уповноваженої</w:t>
      </w:r>
      <w:proofErr w:type="spellEnd"/>
      <w:r w:rsidRPr="00820B2F">
        <w:t xml:space="preserve"> особи, </w:t>
      </w:r>
      <w:proofErr w:type="spellStart"/>
      <w:r w:rsidRPr="00820B2F">
        <w:t>відповідальної</w:t>
      </w:r>
      <w:proofErr w:type="spellEnd"/>
      <w:r w:rsidRPr="00820B2F">
        <w:t xml:space="preserve"> за </w:t>
      </w:r>
      <w:proofErr w:type="spellStart"/>
      <w:r w:rsidRPr="00820B2F">
        <w:t>достовірність</w:t>
      </w:r>
      <w:proofErr w:type="spellEnd"/>
      <w:r w:rsidRPr="00820B2F">
        <w:t xml:space="preserve"> </w:t>
      </w:r>
      <w:proofErr w:type="spellStart"/>
      <w:r w:rsidRPr="00820B2F">
        <w:t>наданої</w:t>
      </w:r>
      <w:proofErr w:type="spellEnd"/>
      <w:r w:rsidRPr="00820B2F">
        <w:t xml:space="preserve"> </w:t>
      </w:r>
      <w:proofErr w:type="spellStart"/>
      <w:r w:rsidRPr="00820B2F">
        <w:t>інформації</w:t>
      </w:r>
      <w:proofErr w:type="spellEnd"/>
      <w:r w:rsidRPr="00820B2F">
        <w:t>;</w:t>
      </w:r>
    </w:p>
    <w:p w:rsidR="00230ED0" w:rsidRPr="00820B2F" w:rsidRDefault="00230ED0" w:rsidP="00230ED0">
      <w:pPr>
        <w:ind w:firstLine="708"/>
        <w:jc w:val="both"/>
      </w:pPr>
      <w:r w:rsidRPr="00820B2F">
        <w:t xml:space="preserve">3. </w:t>
      </w:r>
      <w:proofErr w:type="spellStart"/>
      <w:r w:rsidRPr="00820B2F">
        <w:t>Скан-копія</w:t>
      </w:r>
      <w:proofErr w:type="spellEnd"/>
      <w:r w:rsidRPr="00820B2F">
        <w:t xml:space="preserve"> </w:t>
      </w:r>
      <w:proofErr w:type="spellStart"/>
      <w:r w:rsidRPr="00820B2F">
        <w:rPr>
          <w:iCs/>
          <w:color w:val="000000"/>
        </w:rPr>
        <w:t>довідки</w:t>
      </w:r>
      <w:proofErr w:type="spellEnd"/>
      <w:r w:rsidRPr="00820B2F">
        <w:rPr>
          <w:iCs/>
          <w:color w:val="000000"/>
        </w:rPr>
        <w:t xml:space="preserve"> в </w:t>
      </w:r>
      <w:proofErr w:type="spellStart"/>
      <w:r w:rsidRPr="00820B2F">
        <w:rPr>
          <w:iCs/>
          <w:color w:val="000000"/>
        </w:rPr>
        <w:t>довільній</w:t>
      </w:r>
      <w:proofErr w:type="spellEnd"/>
      <w:r w:rsidRPr="00820B2F">
        <w:rPr>
          <w:iCs/>
          <w:color w:val="000000"/>
        </w:rPr>
        <w:t xml:space="preserve"> </w:t>
      </w:r>
      <w:proofErr w:type="spellStart"/>
      <w:r w:rsidRPr="00820B2F">
        <w:rPr>
          <w:iCs/>
          <w:color w:val="000000"/>
        </w:rPr>
        <w:t>формі</w:t>
      </w:r>
      <w:proofErr w:type="spellEnd"/>
      <w:r w:rsidRPr="00820B2F">
        <w:rPr>
          <w:iCs/>
          <w:color w:val="000000"/>
        </w:rPr>
        <w:t xml:space="preserve"> </w:t>
      </w:r>
      <w:r w:rsidRPr="00820B2F">
        <w:t xml:space="preserve">за </w:t>
      </w:r>
      <w:proofErr w:type="spellStart"/>
      <w:r w:rsidRPr="00820B2F">
        <w:t>власноручним</w:t>
      </w:r>
      <w:proofErr w:type="spellEnd"/>
      <w:r w:rsidRPr="00820B2F">
        <w:t xml:space="preserve"> </w:t>
      </w:r>
      <w:proofErr w:type="spellStart"/>
      <w:proofErr w:type="gramStart"/>
      <w:r w:rsidRPr="00820B2F">
        <w:t>п</w:t>
      </w:r>
      <w:proofErr w:type="gramEnd"/>
      <w:r w:rsidRPr="00820B2F">
        <w:t>ідписом</w:t>
      </w:r>
      <w:proofErr w:type="spellEnd"/>
      <w:r w:rsidRPr="00820B2F">
        <w:t xml:space="preserve"> </w:t>
      </w:r>
      <w:proofErr w:type="spellStart"/>
      <w:r w:rsidRPr="00820B2F">
        <w:t>уповноваженої</w:t>
      </w:r>
      <w:proofErr w:type="spellEnd"/>
      <w:r w:rsidRPr="00820B2F">
        <w:t xml:space="preserve"> особи </w:t>
      </w:r>
      <w:proofErr w:type="spellStart"/>
      <w:r w:rsidRPr="00820B2F">
        <w:t>учасника</w:t>
      </w:r>
      <w:proofErr w:type="spellEnd"/>
      <w:r w:rsidRPr="00820B2F">
        <w:t xml:space="preserve"> та </w:t>
      </w:r>
      <w:proofErr w:type="spellStart"/>
      <w:r w:rsidRPr="00820B2F">
        <w:t>завіреної</w:t>
      </w:r>
      <w:proofErr w:type="spellEnd"/>
      <w:r w:rsidRPr="00820B2F">
        <w:t xml:space="preserve"> печаткою (у </w:t>
      </w:r>
      <w:proofErr w:type="spellStart"/>
      <w:r w:rsidRPr="00820B2F">
        <w:t>разі</w:t>
      </w:r>
      <w:proofErr w:type="spellEnd"/>
      <w:r w:rsidRPr="00820B2F">
        <w:t xml:space="preserve"> </w:t>
      </w:r>
      <w:proofErr w:type="spellStart"/>
      <w:r w:rsidRPr="00820B2F">
        <w:t>наявності</w:t>
      </w:r>
      <w:proofErr w:type="spellEnd"/>
      <w:r w:rsidRPr="00820B2F">
        <w:t>)</w:t>
      </w:r>
      <w:r w:rsidRPr="00820B2F">
        <w:rPr>
          <w:iCs/>
          <w:color w:val="000000"/>
        </w:rPr>
        <w:t xml:space="preserve"> про </w:t>
      </w:r>
      <w:proofErr w:type="spellStart"/>
      <w:r w:rsidRPr="00820B2F">
        <w:rPr>
          <w:iCs/>
          <w:color w:val="000000"/>
        </w:rPr>
        <w:t>відповідність</w:t>
      </w:r>
      <w:proofErr w:type="spellEnd"/>
      <w:r w:rsidRPr="00820B2F">
        <w:rPr>
          <w:iCs/>
          <w:color w:val="000000"/>
        </w:rPr>
        <w:t xml:space="preserve"> </w:t>
      </w:r>
      <w:proofErr w:type="spellStart"/>
      <w:r w:rsidRPr="00820B2F">
        <w:rPr>
          <w:iCs/>
          <w:color w:val="000000"/>
        </w:rPr>
        <w:t>запропонованого</w:t>
      </w:r>
      <w:proofErr w:type="spellEnd"/>
      <w:r w:rsidRPr="00820B2F">
        <w:rPr>
          <w:iCs/>
          <w:color w:val="000000"/>
        </w:rPr>
        <w:t xml:space="preserve"> </w:t>
      </w:r>
      <w:proofErr w:type="spellStart"/>
      <w:r w:rsidRPr="00820B2F">
        <w:rPr>
          <w:iCs/>
          <w:color w:val="000000"/>
        </w:rPr>
        <w:t>учасником</w:t>
      </w:r>
      <w:proofErr w:type="spellEnd"/>
      <w:r w:rsidRPr="00820B2F">
        <w:rPr>
          <w:iCs/>
          <w:color w:val="000000"/>
        </w:rPr>
        <w:t xml:space="preserve"> товару </w:t>
      </w:r>
      <w:proofErr w:type="spellStart"/>
      <w:r w:rsidRPr="00820B2F">
        <w:rPr>
          <w:iCs/>
          <w:color w:val="000000"/>
        </w:rPr>
        <w:t>технічним</w:t>
      </w:r>
      <w:proofErr w:type="spellEnd"/>
      <w:r w:rsidRPr="00820B2F">
        <w:rPr>
          <w:iCs/>
          <w:color w:val="000000"/>
        </w:rPr>
        <w:t xml:space="preserve"> характеристикам предмета </w:t>
      </w:r>
      <w:proofErr w:type="spellStart"/>
      <w:r w:rsidRPr="00820B2F">
        <w:rPr>
          <w:iCs/>
          <w:color w:val="000000"/>
        </w:rPr>
        <w:t>закупівлі</w:t>
      </w:r>
      <w:proofErr w:type="spellEnd"/>
      <w:r w:rsidRPr="00820B2F">
        <w:rPr>
          <w:iCs/>
          <w:color w:val="000000"/>
        </w:rPr>
        <w:t xml:space="preserve">, </w:t>
      </w:r>
      <w:proofErr w:type="spellStart"/>
      <w:r w:rsidRPr="00820B2F">
        <w:rPr>
          <w:iCs/>
          <w:color w:val="000000"/>
        </w:rPr>
        <w:t>наведеним</w:t>
      </w:r>
      <w:proofErr w:type="spellEnd"/>
      <w:r w:rsidRPr="00820B2F">
        <w:rPr>
          <w:iCs/>
          <w:color w:val="000000"/>
        </w:rPr>
        <w:t xml:space="preserve"> </w:t>
      </w:r>
      <w:proofErr w:type="spellStart"/>
      <w:r w:rsidRPr="00820B2F">
        <w:rPr>
          <w:iCs/>
          <w:color w:val="000000"/>
        </w:rPr>
        <w:t>нижче</w:t>
      </w:r>
      <w:proofErr w:type="spellEnd"/>
      <w:r w:rsidRPr="00820B2F">
        <w:rPr>
          <w:iCs/>
          <w:color w:val="000000"/>
        </w:rPr>
        <w:t>:</w:t>
      </w:r>
    </w:p>
    <w:p w:rsidR="00230ED0" w:rsidRPr="00820B2F" w:rsidRDefault="00230ED0" w:rsidP="00230ED0">
      <w:pPr>
        <w:ind w:firstLine="708"/>
        <w:jc w:val="both"/>
        <w:rPr>
          <w:iCs/>
          <w:color w:val="000000"/>
          <w:kern w:val="36"/>
        </w:rPr>
      </w:pPr>
      <w:proofErr w:type="spellStart"/>
      <w:r w:rsidRPr="00820B2F">
        <w:t>Кількість</w:t>
      </w:r>
      <w:proofErr w:type="spellEnd"/>
      <w:r w:rsidRPr="00820B2F">
        <w:t>: 1</w:t>
      </w:r>
      <w:r w:rsidRPr="00820B2F">
        <w:rPr>
          <w:iCs/>
          <w:color w:val="000000"/>
          <w:kern w:val="36"/>
        </w:rPr>
        <w:t xml:space="preserve"> од.  </w:t>
      </w:r>
    </w:p>
    <w:p w:rsidR="00230ED0" w:rsidRPr="00820B2F" w:rsidRDefault="00230ED0" w:rsidP="00230ED0">
      <w:pPr>
        <w:ind w:firstLine="708"/>
        <w:jc w:val="both"/>
      </w:pPr>
      <w:proofErr w:type="spellStart"/>
      <w:proofErr w:type="gramStart"/>
      <w:r w:rsidRPr="00820B2F">
        <w:t>Р</w:t>
      </w:r>
      <w:proofErr w:type="gramEnd"/>
      <w:r w:rsidRPr="00820B2F">
        <w:t>ік</w:t>
      </w:r>
      <w:proofErr w:type="spellEnd"/>
      <w:r w:rsidRPr="00820B2F">
        <w:t xml:space="preserve"> </w:t>
      </w:r>
      <w:proofErr w:type="spellStart"/>
      <w:r w:rsidRPr="00820B2F">
        <w:t>виготовлення</w:t>
      </w:r>
      <w:proofErr w:type="spellEnd"/>
      <w:r w:rsidRPr="00820B2F">
        <w:t xml:space="preserve"> – 2022 р.;</w:t>
      </w:r>
    </w:p>
    <w:p w:rsidR="00230ED0" w:rsidRPr="00820B2F" w:rsidRDefault="00230ED0" w:rsidP="00230ED0">
      <w:pPr>
        <w:ind w:firstLine="708"/>
        <w:jc w:val="both"/>
      </w:pPr>
      <w:proofErr w:type="spellStart"/>
      <w:r w:rsidRPr="00820B2F">
        <w:t>Гарантійний</w:t>
      </w:r>
      <w:proofErr w:type="spellEnd"/>
      <w:r w:rsidRPr="00820B2F">
        <w:t xml:space="preserve"> </w:t>
      </w:r>
      <w:proofErr w:type="spellStart"/>
      <w:r w:rsidRPr="00820B2F">
        <w:t>період</w:t>
      </w:r>
      <w:proofErr w:type="spellEnd"/>
      <w:r w:rsidRPr="00820B2F">
        <w:t xml:space="preserve"> – 12 </w:t>
      </w:r>
      <w:proofErr w:type="spellStart"/>
      <w:r w:rsidRPr="00820B2F">
        <w:t>місяців</w:t>
      </w:r>
      <w:proofErr w:type="spellEnd"/>
      <w:r w:rsidRPr="00820B2F">
        <w:t xml:space="preserve">, </w:t>
      </w:r>
      <w:proofErr w:type="spellStart"/>
      <w:r w:rsidRPr="00820B2F">
        <w:t>але</w:t>
      </w:r>
      <w:proofErr w:type="spellEnd"/>
      <w:r w:rsidRPr="00820B2F">
        <w:t xml:space="preserve"> не </w:t>
      </w:r>
      <w:proofErr w:type="spellStart"/>
      <w:r w:rsidRPr="00820B2F">
        <w:t>більше</w:t>
      </w:r>
      <w:proofErr w:type="spellEnd"/>
      <w:r w:rsidRPr="00820B2F">
        <w:t xml:space="preserve"> 18 </w:t>
      </w:r>
      <w:proofErr w:type="spellStart"/>
      <w:r w:rsidRPr="00820B2F">
        <w:t>місяців</w:t>
      </w:r>
      <w:proofErr w:type="spellEnd"/>
      <w:r w:rsidRPr="00820B2F">
        <w:t xml:space="preserve"> </w:t>
      </w:r>
      <w:proofErr w:type="spellStart"/>
      <w:proofErr w:type="gramStart"/>
      <w:r w:rsidRPr="00820B2F">
        <w:t>в</w:t>
      </w:r>
      <w:proofErr w:type="gramEnd"/>
      <w:r w:rsidRPr="00820B2F">
        <w:t>ід</w:t>
      </w:r>
      <w:proofErr w:type="spellEnd"/>
      <w:r w:rsidRPr="00820B2F">
        <w:t xml:space="preserve"> дня продажу предмету </w:t>
      </w:r>
      <w:proofErr w:type="spellStart"/>
      <w:r w:rsidRPr="00820B2F">
        <w:t>закупівлі</w:t>
      </w:r>
      <w:proofErr w:type="spellEnd"/>
      <w:r w:rsidRPr="00820B2F">
        <w:t>.</w:t>
      </w:r>
    </w:p>
    <w:p w:rsidR="00230ED0" w:rsidRPr="00820B2F" w:rsidRDefault="00230ED0" w:rsidP="00230ED0">
      <w:pPr>
        <w:jc w:val="center"/>
      </w:pPr>
      <w:proofErr w:type="spellStart"/>
      <w:r w:rsidRPr="00820B2F">
        <w:t>Технічні</w:t>
      </w:r>
      <w:proofErr w:type="spellEnd"/>
      <w:r w:rsidRPr="00820B2F">
        <w:t xml:space="preserve"> характеристики предмету </w:t>
      </w:r>
      <w:proofErr w:type="spellStart"/>
      <w:r w:rsidRPr="00820B2F">
        <w:t>закупі</w:t>
      </w:r>
      <w:proofErr w:type="gramStart"/>
      <w:r w:rsidRPr="00820B2F">
        <w:t>вл</w:t>
      </w:r>
      <w:proofErr w:type="gramEnd"/>
      <w:r w:rsidRPr="00820B2F">
        <w:t>і</w:t>
      </w:r>
      <w:proofErr w:type="spellEnd"/>
      <w:r w:rsidRPr="00820B2F">
        <w:t>:</w:t>
      </w:r>
    </w:p>
    <w:p w:rsidR="00230ED0" w:rsidRPr="00820B2F" w:rsidRDefault="00230ED0" w:rsidP="00230ED0">
      <w:pPr>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373"/>
        <w:gridCol w:w="3448"/>
        <w:gridCol w:w="2928"/>
      </w:tblGrid>
      <w:tr w:rsidR="00230ED0" w:rsidTr="00E2772F">
        <w:trPr>
          <w:tblCellSpacing w:w="15" w:type="dxa"/>
        </w:trPr>
        <w:tc>
          <w:tcPr>
            <w:tcW w:w="0" w:type="auto"/>
            <w:gridSpan w:val="3"/>
            <w:vAlign w:val="center"/>
          </w:tcPr>
          <w:p w:rsidR="00230ED0" w:rsidRDefault="00230ED0" w:rsidP="00E2772F">
            <w:pPr>
              <w:pStyle w:val="a4"/>
              <w:jc w:val="center"/>
            </w:pPr>
            <w:r>
              <w:rPr>
                <w:rStyle w:val="aa"/>
              </w:rPr>
              <w:t>Технічні характеристики: трактор LOVOL FT 1054</w:t>
            </w:r>
          </w:p>
        </w:tc>
      </w:tr>
      <w:tr w:rsidR="00230ED0" w:rsidTr="00E2772F">
        <w:trPr>
          <w:tblCellSpacing w:w="15" w:type="dxa"/>
        </w:trPr>
        <w:tc>
          <w:tcPr>
            <w:tcW w:w="0" w:type="auto"/>
            <w:gridSpan w:val="2"/>
            <w:vAlign w:val="center"/>
          </w:tcPr>
          <w:p w:rsidR="00230ED0" w:rsidRDefault="00230ED0" w:rsidP="00E2772F">
            <w:pPr>
              <w:pStyle w:val="a4"/>
            </w:pPr>
            <w:r>
              <w:t>Колісна формула</w:t>
            </w:r>
          </w:p>
        </w:tc>
        <w:tc>
          <w:tcPr>
            <w:tcW w:w="0" w:type="auto"/>
            <w:vAlign w:val="center"/>
          </w:tcPr>
          <w:p w:rsidR="00230ED0" w:rsidRDefault="00230ED0" w:rsidP="00E2772F">
            <w:pPr>
              <w:pStyle w:val="a4"/>
              <w:jc w:val="center"/>
            </w:pPr>
            <w:r>
              <w:t>4x4</w:t>
            </w:r>
          </w:p>
        </w:tc>
      </w:tr>
      <w:tr w:rsidR="00230ED0" w:rsidTr="00E2772F">
        <w:trPr>
          <w:tblCellSpacing w:w="15" w:type="dxa"/>
        </w:trPr>
        <w:tc>
          <w:tcPr>
            <w:tcW w:w="0" w:type="auto"/>
            <w:gridSpan w:val="2"/>
            <w:vAlign w:val="center"/>
          </w:tcPr>
          <w:p w:rsidR="00230ED0" w:rsidRDefault="00230ED0" w:rsidP="00E2772F">
            <w:pPr>
              <w:pStyle w:val="a4"/>
            </w:pPr>
            <w:r>
              <w:t>Габарити (</w:t>
            </w:r>
            <w:proofErr w:type="spellStart"/>
            <w:r>
              <w:t>ДхШхВ</w:t>
            </w:r>
            <w:proofErr w:type="spellEnd"/>
            <w:r>
              <w:t>), мм</w:t>
            </w:r>
          </w:p>
        </w:tc>
        <w:tc>
          <w:tcPr>
            <w:tcW w:w="0" w:type="auto"/>
            <w:vAlign w:val="center"/>
          </w:tcPr>
          <w:p w:rsidR="00230ED0" w:rsidRDefault="00230ED0" w:rsidP="00E2772F">
            <w:pPr>
              <w:pStyle w:val="a4"/>
              <w:jc w:val="center"/>
            </w:pPr>
            <w:r>
              <w:t>4530х2050х2810</w:t>
            </w:r>
          </w:p>
        </w:tc>
      </w:tr>
      <w:tr w:rsidR="00230ED0" w:rsidTr="00E2772F">
        <w:trPr>
          <w:tblCellSpacing w:w="15" w:type="dxa"/>
        </w:trPr>
        <w:tc>
          <w:tcPr>
            <w:tcW w:w="0" w:type="auto"/>
            <w:gridSpan w:val="2"/>
            <w:vAlign w:val="center"/>
          </w:tcPr>
          <w:p w:rsidR="00230ED0" w:rsidRDefault="00230ED0" w:rsidP="00E2772F">
            <w:pPr>
              <w:pStyle w:val="a4"/>
            </w:pPr>
            <w:r>
              <w:t xml:space="preserve">Потужність двигуна, </w:t>
            </w:r>
            <w:proofErr w:type="spellStart"/>
            <w:r>
              <w:t>л.с</w:t>
            </w:r>
            <w:proofErr w:type="spellEnd"/>
            <w:r>
              <w:t>. (кВт)</w:t>
            </w:r>
          </w:p>
        </w:tc>
        <w:tc>
          <w:tcPr>
            <w:tcW w:w="0" w:type="auto"/>
            <w:vAlign w:val="center"/>
          </w:tcPr>
          <w:p w:rsidR="00230ED0" w:rsidRDefault="00230ED0" w:rsidP="00E2772F">
            <w:pPr>
              <w:pStyle w:val="a4"/>
              <w:jc w:val="center"/>
            </w:pPr>
            <w:r>
              <w:t>105 (77,1)</w:t>
            </w:r>
          </w:p>
        </w:tc>
      </w:tr>
      <w:tr w:rsidR="00230ED0" w:rsidTr="00E2772F">
        <w:trPr>
          <w:tblCellSpacing w:w="15" w:type="dxa"/>
        </w:trPr>
        <w:tc>
          <w:tcPr>
            <w:tcW w:w="0" w:type="auto"/>
            <w:gridSpan w:val="2"/>
            <w:vAlign w:val="center"/>
          </w:tcPr>
          <w:p w:rsidR="00230ED0" w:rsidRDefault="00230ED0" w:rsidP="00E2772F">
            <w:pPr>
              <w:pStyle w:val="a4"/>
            </w:pPr>
            <w:r>
              <w:t>Кількість циліндрів</w:t>
            </w:r>
          </w:p>
        </w:tc>
        <w:tc>
          <w:tcPr>
            <w:tcW w:w="0" w:type="auto"/>
            <w:vAlign w:val="center"/>
          </w:tcPr>
          <w:p w:rsidR="00230ED0" w:rsidRDefault="00230ED0" w:rsidP="00E2772F">
            <w:pPr>
              <w:pStyle w:val="a4"/>
              <w:jc w:val="center"/>
            </w:pPr>
            <w:r>
              <w:t>4</w:t>
            </w:r>
          </w:p>
        </w:tc>
      </w:tr>
      <w:tr w:rsidR="00230ED0" w:rsidTr="00E2772F">
        <w:trPr>
          <w:tblCellSpacing w:w="15" w:type="dxa"/>
        </w:trPr>
        <w:tc>
          <w:tcPr>
            <w:tcW w:w="0" w:type="auto"/>
            <w:gridSpan w:val="2"/>
            <w:vAlign w:val="center"/>
          </w:tcPr>
          <w:p w:rsidR="00230ED0" w:rsidRDefault="00230ED0" w:rsidP="00E2772F">
            <w:pPr>
              <w:pStyle w:val="a4"/>
            </w:pPr>
            <w:r>
              <w:t>Коробка передач</w:t>
            </w:r>
          </w:p>
        </w:tc>
        <w:tc>
          <w:tcPr>
            <w:tcW w:w="0" w:type="auto"/>
            <w:vAlign w:val="center"/>
          </w:tcPr>
          <w:p w:rsidR="00230ED0" w:rsidRDefault="00230ED0" w:rsidP="00E2772F">
            <w:pPr>
              <w:pStyle w:val="a4"/>
              <w:jc w:val="center"/>
            </w:pPr>
            <w:r>
              <w:t>16+8</w:t>
            </w:r>
          </w:p>
        </w:tc>
      </w:tr>
      <w:tr w:rsidR="00230ED0" w:rsidTr="00E2772F">
        <w:trPr>
          <w:tblCellSpacing w:w="15" w:type="dxa"/>
        </w:trPr>
        <w:tc>
          <w:tcPr>
            <w:tcW w:w="0" w:type="auto"/>
            <w:gridSpan w:val="2"/>
            <w:vAlign w:val="center"/>
          </w:tcPr>
          <w:p w:rsidR="00230ED0" w:rsidRDefault="00230ED0" w:rsidP="00E2772F">
            <w:pPr>
              <w:pStyle w:val="a4"/>
            </w:pPr>
            <w:r>
              <w:t>Витрати палива, г/кВт</w:t>
            </w:r>
          </w:p>
        </w:tc>
        <w:tc>
          <w:tcPr>
            <w:tcW w:w="0" w:type="auto"/>
            <w:vAlign w:val="center"/>
          </w:tcPr>
          <w:p w:rsidR="00230ED0" w:rsidRDefault="00230ED0" w:rsidP="00E2772F">
            <w:pPr>
              <w:pStyle w:val="a4"/>
              <w:jc w:val="center"/>
            </w:pPr>
            <w:r>
              <w:t>до 248</w:t>
            </w:r>
          </w:p>
        </w:tc>
      </w:tr>
      <w:tr w:rsidR="00230ED0" w:rsidTr="00E2772F">
        <w:trPr>
          <w:tblCellSpacing w:w="15" w:type="dxa"/>
        </w:trPr>
        <w:tc>
          <w:tcPr>
            <w:tcW w:w="0" w:type="auto"/>
            <w:gridSpan w:val="2"/>
            <w:vAlign w:val="center"/>
          </w:tcPr>
          <w:p w:rsidR="00230ED0" w:rsidRDefault="00230ED0" w:rsidP="00E2772F">
            <w:pPr>
              <w:pStyle w:val="a4"/>
            </w:pPr>
            <w:r>
              <w:t>Місткість паливного бака</w:t>
            </w:r>
          </w:p>
        </w:tc>
        <w:tc>
          <w:tcPr>
            <w:tcW w:w="0" w:type="auto"/>
            <w:vAlign w:val="center"/>
          </w:tcPr>
          <w:p w:rsidR="00230ED0" w:rsidRDefault="00230ED0" w:rsidP="00E2772F">
            <w:pPr>
              <w:pStyle w:val="a4"/>
              <w:jc w:val="center"/>
            </w:pPr>
            <w:smartTag w:uri="urn:schemas-microsoft-com:office:smarttags" w:element="metricconverter">
              <w:smartTagPr>
                <w:attr w:name="ProductID" w:val="140 л"/>
              </w:smartTagPr>
              <w:r>
                <w:t>140 л</w:t>
              </w:r>
            </w:smartTag>
          </w:p>
        </w:tc>
      </w:tr>
      <w:tr w:rsidR="00230ED0" w:rsidTr="00E2772F">
        <w:trPr>
          <w:tblCellSpacing w:w="15" w:type="dxa"/>
        </w:trPr>
        <w:tc>
          <w:tcPr>
            <w:tcW w:w="0" w:type="auto"/>
            <w:gridSpan w:val="2"/>
            <w:vAlign w:val="center"/>
          </w:tcPr>
          <w:p w:rsidR="00230ED0" w:rsidRDefault="00230ED0" w:rsidP="00E2772F">
            <w:pPr>
              <w:pStyle w:val="a4"/>
            </w:pPr>
            <w:r>
              <w:t>Частота обертання ВОМ (про/</w:t>
            </w:r>
            <w:proofErr w:type="spellStart"/>
            <w:r>
              <w:t>хв</w:t>
            </w:r>
            <w:proofErr w:type="spellEnd"/>
            <w:r>
              <w:t>)</w:t>
            </w:r>
          </w:p>
        </w:tc>
        <w:tc>
          <w:tcPr>
            <w:tcW w:w="0" w:type="auto"/>
            <w:vAlign w:val="center"/>
          </w:tcPr>
          <w:p w:rsidR="00230ED0" w:rsidRDefault="00230ED0" w:rsidP="00E2772F">
            <w:pPr>
              <w:pStyle w:val="a4"/>
              <w:jc w:val="center"/>
            </w:pPr>
            <w:r>
              <w:t>540/1000</w:t>
            </w:r>
          </w:p>
        </w:tc>
      </w:tr>
      <w:tr w:rsidR="00230ED0" w:rsidTr="00E2772F">
        <w:trPr>
          <w:tblCellSpacing w:w="15" w:type="dxa"/>
        </w:trPr>
        <w:tc>
          <w:tcPr>
            <w:tcW w:w="0" w:type="auto"/>
            <w:gridSpan w:val="2"/>
            <w:vAlign w:val="center"/>
          </w:tcPr>
          <w:p w:rsidR="00230ED0" w:rsidRDefault="00230ED0" w:rsidP="00E2772F">
            <w:pPr>
              <w:pStyle w:val="a4"/>
            </w:pPr>
            <w:r>
              <w:t>Колісна база, мм</w:t>
            </w:r>
          </w:p>
        </w:tc>
        <w:tc>
          <w:tcPr>
            <w:tcW w:w="0" w:type="auto"/>
            <w:vAlign w:val="center"/>
          </w:tcPr>
          <w:p w:rsidR="00230ED0" w:rsidRDefault="00230ED0" w:rsidP="00E2772F">
            <w:pPr>
              <w:pStyle w:val="a4"/>
              <w:jc w:val="center"/>
            </w:pPr>
            <w:r>
              <w:t>2195</w:t>
            </w:r>
          </w:p>
        </w:tc>
      </w:tr>
      <w:tr w:rsidR="00230ED0" w:rsidTr="00E2772F">
        <w:trPr>
          <w:tblCellSpacing w:w="15" w:type="dxa"/>
        </w:trPr>
        <w:tc>
          <w:tcPr>
            <w:tcW w:w="0" w:type="auto"/>
            <w:gridSpan w:val="2"/>
            <w:vAlign w:val="center"/>
          </w:tcPr>
          <w:p w:rsidR="00230ED0" w:rsidRDefault="00230ED0" w:rsidP="00E2772F">
            <w:pPr>
              <w:pStyle w:val="a4"/>
            </w:pPr>
            <w:r>
              <w:t>Колія передніх коліс, мм</w:t>
            </w:r>
          </w:p>
        </w:tc>
        <w:tc>
          <w:tcPr>
            <w:tcW w:w="0" w:type="auto"/>
            <w:vAlign w:val="center"/>
          </w:tcPr>
          <w:p w:rsidR="00230ED0" w:rsidRDefault="00230ED0" w:rsidP="00E2772F">
            <w:pPr>
              <w:pStyle w:val="a4"/>
              <w:jc w:val="center"/>
            </w:pPr>
            <w:r>
              <w:t>1610-1950</w:t>
            </w:r>
          </w:p>
        </w:tc>
      </w:tr>
      <w:tr w:rsidR="00230ED0" w:rsidTr="00E2772F">
        <w:trPr>
          <w:tblCellSpacing w:w="15" w:type="dxa"/>
        </w:trPr>
        <w:tc>
          <w:tcPr>
            <w:tcW w:w="0" w:type="auto"/>
            <w:gridSpan w:val="2"/>
            <w:vAlign w:val="center"/>
          </w:tcPr>
          <w:p w:rsidR="00230ED0" w:rsidRDefault="00230ED0" w:rsidP="00E2772F">
            <w:pPr>
              <w:pStyle w:val="a4"/>
            </w:pPr>
            <w:r>
              <w:t>Колія задніх коліс, мм</w:t>
            </w:r>
          </w:p>
        </w:tc>
        <w:tc>
          <w:tcPr>
            <w:tcW w:w="0" w:type="auto"/>
            <w:vAlign w:val="center"/>
          </w:tcPr>
          <w:p w:rsidR="00230ED0" w:rsidRDefault="00230ED0" w:rsidP="00E2772F">
            <w:pPr>
              <w:pStyle w:val="a4"/>
              <w:jc w:val="center"/>
            </w:pPr>
            <w:r>
              <w:t>1608-1996</w:t>
            </w:r>
          </w:p>
        </w:tc>
      </w:tr>
      <w:tr w:rsidR="00230ED0" w:rsidTr="00E2772F">
        <w:trPr>
          <w:tblCellSpacing w:w="15" w:type="dxa"/>
        </w:trPr>
        <w:tc>
          <w:tcPr>
            <w:tcW w:w="0" w:type="auto"/>
            <w:gridSpan w:val="2"/>
            <w:vAlign w:val="center"/>
          </w:tcPr>
          <w:p w:rsidR="00230ED0" w:rsidRDefault="00230ED0" w:rsidP="00E2772F">
            <w:pPr>
              <w:pStyle w:val="a4"/>
            </w:pPr>
            <w:r>
              <w:lastRenderedPageBreak/>
              <w:t>Мінімальний агротехнічний просвіт, мм</w:t>
            </w:r>
          </w:p>
        </w:tc>
        <w:tc>
          <w:tcPr>
            <w:tcW w:w="0" w:type="auto"/>
            <w:vAlign w:val="center"/>
          </w:tcPr>
          <w:p w:rsidR="00230ED0" w:rsidRDefault="00230ED0" w:rsidP="00E2772F">
            <w:pPr>
              <w:pStyle w:val="a4"/>
              <w:jc w:val="center"/>
            </w:pPr>
            <w:r>
              <w:t>420</w:t>
            </w:r>
          </w:p>
        </w:tc>
      </w:tr>
      <w:tr w:rsidR="00230ED0" w:rsidTr="00E2772F">
        <w:trPr>
          <w:tblCellSpacing w:w="15" w:type="dxa"/>
        </w:trPr>
        <w:tc>
          <w:tcPr>
            <w:tcW w:w="0" w:type="auto"/>
            <w:vMerge w:val="restart"/>
            <w:vAlign w:val="center"/>
          </w:tcPr>
          <w:p w:rsidR="00230ED0" w:rsidRDefault="00230ED0" w:rsidP="00E2772F">
            <w:pPr>
              <w:pStyle w:val="a4"/>
            </w:pPr>
            <w:r>
              <w:t>Загальна вага, кг</w:t>
            </w:r>
          </w:p>
        </w:tc>
        <w:tc>
          <w:tcPr>
            <w:tcW w:w="0" w:type="auto"/>
            <w:vAlign w:val="center"/>
          </w:tcPr>
          <w:p w:rsidR="00230ED0" w:rsidRDefault="00230ED0" w:rsidP="00E2772F">
            <w:pPr>
              <w:pStyle w:val="a4"/>
            </w:pPr>
            <w:r>
              <w:t>Конструктивний</w:t>
            </w:r>
          </w:p>
        </w:tc>
        <w:tc>
          <w:tcPr>
            <w:tcW w:w="0" w:type="auto"/>
            <w:vAlign w:val="center"/>
          </w:tcPr>
          <w:p w:rsidR="00230ED0" w:rsidRDefault="00230ED0" w:rsidP="00E2772F">
            <w:pPr>
              <w:pStyle w:val="a4"/>
              <w:jc w:val="center"/>
            </w:pPr>
            <w:r>
              <w:t>3915</w:t>
            </w:r>
          </w:p>
        </w:tc>
      </w:tr>
      <w:tr w:rsidR="00230ED0" w:rsidTr="00E2772F">
        <w:trPr>
          <w:tblCellSpacing w:w="15" w:type="dxa"/>
        </w:trPr>
        <w:tc>
          <w:tcPr>
            <w:tcW w:w="0" w:type="auto"/>
            <w:vMerge/>
            <w:vAlign w:val="center"/>
          </w:tcPr>
          <w:p w:rsidR="00230ED0" w:rsidRDefault="00230ED0" w:rsidP="00E2772F"/>
        </w:tc>
        <w:tc>
          <w:tcPr>
            <w:tcW w:w="0" w:type="auto"/>
            <w:vAlign w:val="center"/>
          </w:tcPr>
          <w:p w:rsidR="00230ED0" w:rsidRDefault="00230ED0" w:rsidP="00E2772F">
            <w:pPr>
              <w:pStyle w:val="a4"/>
            </w:pPr>
            <w:r>
              <w:t>Експлуатаційний</w:t>
            </w:r>
          </w:p>
        </w:tc>
        <w:tc>
          <w:tcPr>
            <w:tcW w:w="0" w:type="auto"/>
            <w:vAlign w:val="center"/>
          </w:tcPr>
          <w:p w:rsidR="00230ED0" w:rsidRDefault="00230ED0" w:rsidP="00E2772F">
            <w:pPr>
              <w:pStyle w:val="a4"/>
              <w:jc w:val="center"/>
            </w:pPr>
            <w:r>
              <w:t>4155</w:t>
            </w:r>
          </w:p>
        </w:tc>
      </w:tr>
      <w:tr w:rsidR="00230ED0" w:rsidTr="00E2772F">
        <w:trPr>
          <w:tblCellSpacing w:w="15" w:type="dxa"/>
        </w:trPr>
        <w:tc>
          <w:tcPr>
            <w:tcW w:w="0" w:type="auto"/>
            <w:gridSpan w:val="2"/>
            <w:vAlign w:val="center"/>
          </w:tcPr>
          <w:p w:rsidR="00230ED0" w:rsidRDefault="00230ED0" w:rsidP="00E2772F">
            <w:pPr>
              <w:pStyle w:val="a4"/>
            </w:pPr>
            <w:r>
              <w:t>Вантажопідйомність навісної системи, кг</w:t>
            </w:r>
          </w:p>
        </w:tc>
        <w:tc>
          <w:tcPr>
            <w:tcW w:w="0" w:type="auto"/>
            <w:vAlign w:val="center"/>
          </w:tcPr>
          <w:p w:rsidR="00230ED0" w:rsidRDefault="00230ED0" w:rsidP="00E2772F">
            <w:pPr>
              <w:pStyle w:val="a4"/>
              <w:jc w:val="center"/>
            </w:pPr>
            <w:r>
              <w:t>2500</w:t>
            </w:r>
          </w:p>
        </w:tc>
      </w:tr>
      <w:tr w:rsidR="00230ED0" w:rsidTr="00E2772F">
        <w:trPr>
          <w:tblCellSpacing w:w="15" w:type="dxa"/>
        </w:trPr>
        <w:tc>
          <w:tcPr>
            <w:tcW w:w="0" w:type="auto"/>
            <w:gridSpan w:val="2"/>
            <w:vAlign w:val="center"/>
          </w:tcPr>
          <w:p w:rsidR="00230ED0" w:rsidRDefault="00230ED0" w:rsidP="00E2772F">
            <w:pPr>
              <w:pStyle w:val="a4"/>
            </w:pPr>
            <w:r>
              <w:t>Рульове управління</w:t>
            </w:r>
          </w:p>
        </w:tc>
        <w:tc>
          <w:tcPr>
            <w:tcW w:w="0" w:type="auto"/>
            <w:vAlign w:val="center"/>
          </w:tcPr>
          <w:p w:rsidR="00230ED0" w:rsidRDefault="00230ED0" w:rsidP="00E2772F">
            <w:pPr>
              <w:pStyle w:val="a4"/>
              <w:jc w:val="center"/>
            </w:pPr>
            <w:r>
              <w:t>Гідравлічне</w:t>
            </w:r>
          </w:p>
        </w:tc>
      </w:tr>
    </w:tbl>
    <w:p w:rsidR="00230ED0" w:rsidRPr="000C2168" w:rsidRDefault="00230ED0" w:rsidP="00230ED0">
      <w:pPr>
        <w:ind w:firstLine="709"/>
        <w:rPr>
          <w:highlight w:val="yellow"/>
        </w:rPr>
      </w:pPr>
    </w:p>
    <w:p w:rsidR="00230ED0" w:rsidRPr="000C2168" w:rsidRDefault="00230ED0" w:rsidP="00230ED0">
      <w:pPr>
        <w:tabs>
          <w:tab w:val="left" w:pos="567"/>
        </w:tabs>
        <w:ind w:firstLine="709"/>
        <w:jc w:val="both"/>
        <w:rPr>
          <w:sz w:val="28"/>
          <w:szCs w:val="28"/>
          <w:highlight w:val="yellow"/>
        </w:rPr>
      </w:pPr>
    </w:p>
    <w:p w:rsidR="00436A25" w:rsidRDefault="00436A25" w:rsidP="001465D7">
      <w:pPr>
        <w:jc w:val="right"/>
        <w:rPr>
          <w:rFonts w:ascii="Times New Roman" w:hAnsi="Times New Roman" w:cs="Times New Roman"/>
          <w:b/>
          <w:snapToGrid w:val="0"/>
          <w:sz w:val="24"/>
          <w:szCs w:val="24"/>
          <w:lang w:val="uk-UA"/>
        </w:rPr>
      </w:pPr>
    </w:p>
    <w:p w:rsidR="00436A25" w:rsidRDefault="00436A25" w:rsidP="001465D7">
      <w:pPr>
        <w:jc w:val="right"/>
        <w:rPr>
          <w:rFonts w:ascii="Times New Roman" w:hAnsi="Times New Roman" w:cs="Times New Roman"/>
          <w:b/>
          <w:snapToGrid w:val="0"/>
          <w:sz w:val="24"/>
          <w:szCs w:val="24"/>
          <w:lang w:val="uk-UA"/>
        </w:rPr>
      </w:pPr>
    </w:p>
    <w:p w:rsidR="00436A25" w:rsidRDefault="00436A25" w:rsidP="001465D7">
      <w:pPr>
        <w:jc w:val="right"/>
        <w:rPr>
          <w:rFonts w:ascii="Times New Roman" w:hAnsi="Times New Roman" w:cs="Times New Roman"/>
          <w:b/>
          <w:snapToGrid w:val="0"/>
          <w:sz w:val="24"/>
          <w:szCs w:val="24"/>
          <w:lang w:val="uk-UA"/>
        </w:rPr>
      </w:pPr>
    </w:p>
    <w:p w:rsidR="00214ADC" w:rsidRDefault="00214ADC"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F42E89" w:rsidRDefault="00F42E89" w:rsidP="001465D7">
      <w:pPr>
        <w:jc w:val="right"/>
        <w:rPr>
          <w:rFonts w:ascii="Times New Roman" w:hAnsi="Times New Roman" w:cs="Times New Roman"/>
          <w:b/>
          <w:snapToGrid w:val="0"/>
          <w:sz w:val="24"/>
          <w:szCs w:val="24"/>
          <w:lang w:val="uk-UA"/>
        </w:rPr>
      </w:pPr>
    </w:p>
    <w:p w:rsidR="001465D7" w:rsidRPr="007102D3" w:rsidRDefault="001465D7" w:rsidP="001465D7">
      <w:pPr>
        <w:jc w:val="right"/>
        <w:rPr>
          <w:rStyle w:val="FontStyle31"/>
          <w:rFonts w:ascii="Times New Roman" w:hAnsi="Times New Roman" w:cs="Times New Roman"/>
          <w:b w:val="0"/>
          <w:bCs/>
        </w:rPr>
      </w:pPr>
      <w:proofErr w:type="spellStart"/>
      <w:r w:rsidRPr="007102D3">
        <w:rPr>
          <w:rFonts w:ascii="Times New Roman" w:hAnsi="Times New Roman" w:cs="Times New Roman"/>
          <w:b/>
          <w:snapToGrid w:val="0"/>
          <w:sz w:val="24"/>
          <w:szCs w:val="24"/>
        </w:rPr>
        <w:t>Додаток</w:t>
      </w:r>
      <w:proofErr w:type="spellEnd"/>
      <w:r w:rsidRPr="007102D3">
        <w:rPr>
          <w:rFonts w:ascii="Times New Roman" w:hAnsi="Times New Roman" w:cs="Times New Roman"/>
          <w:b/>
          <w:snapToGrid w:val="0"/>
          <w:sz w:val="24"/>
          <w:szCs w:val="24"/>
        </w:rPr>
        <w:t xml:space="preserve"> 2</w:t>
      </w:r>
    </w:p>
    <w:p w:rsidR="001465D7" w:rsidRPr="007102D3" w:rsidRDefault="001465D7" w:rsidP="001465D7">
      <w:pPr>
        <w:pStyle w:val="Style6"/>
        <w:widowControl/>
        <w:spacing w:before="22"/>
        <w:ind w:right="-365"/>
        <w:outlineLvl w:val="0"/>
        <w:rPr>
          <w:rStyle w:val="FontStyle31"/>
          <w:rFonts w:ascii="Times New Roman" w:hAnsi="Times New Roman"/>
          <w:bCs/>
        </w:rPr>
      </w:pPr>
      <w:r w:rsidRPr="007102D3">
        <w:rPr>
          <w:rStyle w:val="FontStyle31"/>
          <w:rFonts w:ascii="Times New Roman" w:hAnsi="Times New Roman"/>
          <w:bCs/>
        </w:rPr>
        <w:t>КВАЛІФІКАЦІЙНІ ВИМОГИ ДО УЧАСНИКА</w:t>
      </w:r>
    </w:p>
    <w:p w:rsidR="001465D7" w:rsidRPr="007102D3" w:rsidRDefault="001465D7" w:rsidP="001465D7">
      <w:pPr>
        <w:pStyle w:val="Style6"/>
        <w:widowControl/>
        <w:spacing w:before="22"/>
        <w:ind w:right="-365"/>
        <w:jc w:val="both"/>
        <w:outlineLvl w:val="0"/>
        <w:rPr>
          <w:rStyle w:val="FontStyle31"/>
          <w:rFonts w:ascii="Times New Roman" w:hAnsi="Times New Roman"/>
          <w:bCs/>
        </w:rPr>
      </w:pPr>
    </w:p>
    <w:p w:rsidR="001465D7" w:rsidRPr="009A770B" w:rsidRDefault="001465D7" w:rsidP="001465D7">
      <w:pPr>
        <w:jc w:val="both"/>
        <w:rPr>
          <w:rFonts w:ascii="Times New Roman" w:hAnsi="Times New Roman"/>
          <w:sz w:val="24"/>
          <w:szCs w:val="24"/>
        </w:rPr>
      </w:pPr>
      <w:proofErr w:type="spellStart"/>
      <w:r w:rsidRPr="009A770B">
        <w:rPr>
          <w:rFonts w:ascii="Times New Roman" w:hAnsi="Times New Roman"/>
          <w:sz w:val="24"/>
          <w:szCs w:val="24"/>
        </w:rPr>
        <w:t>Учасник</w:t>
      </w:r>
      <w:proofErr w:type="spellEnd"/>
      <w:r w:rsidRPr="009A770B">
        <w:rPr>
          <w:rFonts w:ascii="Times New Roman" w:hAnsi="Times New Roman"/>
          <w:sz w:val="24"/>
          <w:szCs w:val="24"/>
        </w:rPr>
        <w:t xml:space="preserve"> в </w:t>
      </w:r>
      <w:proofErr w:type="spellStart"/>
      <w:r w:rsidRPr="009A770B">
        <w:rPr>
          <w:rFonts w:ascii="Times New Roman" w:hAnsi="Times New Roman"/>
          <w:sz w:val="24"/>
          <w:szCs w:val="24"/>
        </w:rPr>
        <w:t>складі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своєї</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пропозиції</w:t>
      </w:r>
      <w:proofErr w:type="spellEnd"/>
      <w:r w:rsidRPr="009A770B">
        <w:rPr>
          <w:rFonts w:ascii="Times New Roman" w:hAnsi="Times New Roman"/>
          <w:sz w:val="24"/>
          <w:szCs w:val="24"/>
        </w:rPr>
        <w:t xml:space="preserve"> повинен </w:t>
      </w:r>
      <w:proofErr w:type="spellStart"/>
      <w:r w:rsidRPr="009A770B">
        <w:rPr>
          <w:rFonts w:ascii="Times New Roman" w:hAnsi="Times New Roman"/>
          <w:sz w:val="24"/>
          <w:szCs w:val="24"/>
        </w:rPr>
        <w:t>надати</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наступні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документи</w:t>
      </w:r>
      <w:proofErr w:type="spellEnd"/>
      <w:r w:rsidRPr="009A770B">
        <w:rPr>
          <w:rFonts w:ascii="Times New Roman" w:hAnsi="Times New Roman"/>
          <w:sz w:val="24"/>
          <w:szCs w:val="24"/>
        </w:rPr>
        <w:t xml:space="preserve"> до </w:t>
      </w:r>
      <w:proofErr w:type="spellStart"/>
      <w:r w:rsidRPr="009A770B">
        <w:rPr>
          <w:rFonts w:ascii="Times New Roman" w:hAnsi="Times New Roman"/>
          <w:sz w:val="24"/>
          <w:szCs w:val="24"/>
        </w:rPr>
        <w:t>проведення</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аукціону</w:t>
      </w:r>
      <w:proofErr w:type="spellEnd"/>
      <w:r w:rsidRPr="009A770B">
        <w:rPr>
          <w:rFonts w:ascii="Times New Roman" w:hAnsi="Times New Roman"/>
          <w:sz w:val="24"/>
          <w:szCs w:val="24"/>
        </w:rPr>
        <w:t>*:</w:t>
      </w:r>
    </w:p>
    <w:p w:rsidR="001465D7" w:rsidRPr="009A770B" w:rsidRDefault="001465D7" w:rsidP="001465D7">
      <w:pPr>
        <w:numPr>
          <w:ilvl w:val="0"/>
          <w:numId w:val="4"/>
        </w:numPr>
        <w:spacing w:after="0" w:line="240" w:lineRule="auto"/>
        <w:jc w:val="both"/>
        <w:rPr>
          <w:rFonts w:ascii="Times New Roman" w:hAnsi="Times New Roman"/>
          <w:sz w:val="24"/>
          <w:szCs w:val="24"/>
        </w:rPr>
      </w:pPr>
      <w:proofErr w:type="spellStart"/>
      <w:r w:rsidRPr="009A770B">
        <w:rPr>
          <w:rFonts w:ascii="Times New Roman" w:hAnsi="Times New Roman"/>
          <w:sz w:val="24"/>
          <w:szCs w:val="24"/>
        </w:rPr>
        <w:t>Інформацію</w:t>
      </w:r>
      <w:proofErr w:type="spellEnd"/>
      <w:r w:rsidRPr="009A770B">
        <w:rPr>
          <w:rFonts w:ascii="Times New Roman" w:hAnsi="Times New Roman"/>
          <w:sz w:val="24"/>
          <w:szCs w:val="24"/>
        </w:rPr>
        <w:t xml:space="preserve"> </w:t>
      </w:r>
      <w:proofErr w:type="gramStart"/>
      <w:r w:rsidRPr="009A770B">
        <w:rPr>
          <w:rFonts w:ascii="Times New Roman" w:hAnsi="Times New Roman"/>
          <w:sz w:val="24"/>
          <w:szCs w:val="24"/>
        </w:rPr>
        <w:t xml:space="preserve">в </w:t>
      </w:r>
      <w:proofErr w:type="spellStart"/>
      <w:r w:rsidRPr="009A770B">
        <w:rPr>
          <w:rFonts w:ascii="Times New Roman" w:hAnsi="Times New Roman"/>
          <w:sz w:val="24"/>
          <w:szCs w:val="24"/>
        </w:rPr>
        <w:t>дов</w:t>
      </w:r>
      <w:proofErr w:type="gramEnd"/>
      <w:r w:rsidRPr="009A770B">
        <w:rPr>
          <w:rFonts w:ascii="Times New Roman" w:hAnsi="Times New Roman"/>
          <w:sz w:val="24"/>
          <w:szCs w:val="24"/>
        </w:rPr>
        <w:t>ільній</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формі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із</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відомості</w:t>
      </w:r>
      <w:proofErr w:type="spellEnd"/>
      <w:r w:rsidRPr="009A770B">
        <w:rPr>
          <w:rFonts w:ascii="Times New Roman" w:hAnsi="Times New Roman"/>
          <w:sz w:val="24"/>
          <w:szCs w:val="24"/>
        </w:rPr>
        <w:t xml:space="preserve"> про </w:t>
      </w:r>
      <w:proofErr w:type="spellStart"/>
      <w:r w:rsidRPr="009A770B">
        <w:rPr>
          <w:rFonts w:ascii="Times New Roman" w:hAnsi="Times New Roman"/>
          <w:sz w:val="24"/>
          <w:szCs w:val="24"/>
        </w:rPr>
        <w:t>учасника</w:t>
      </w:r>
      <w:proofErr w:type="spellEnd"/>
      <w:r w:rsidRPr="009A770B">
        <w:rPr>
          <w:rFonts w:ascii="Times New Roman" w:hAnsi="Times New Roman"/>
          <w:sz w:val="24"/>
          <w:szCs w:val="24"/>
        </w:rPr>
        <w:t>:</w:t>
      </w:r>
    </w:p>
    <w:p w:rsidR="001465D7" w:rsidRPr="009A770B" w:rsidRDefault="001465D7" w:rsidP="001465D7">
      <w:pPr>
        <w:spacing w:after="0" w:line="240" w:lineRule="auto"/>
        <w:ind w:firstLine="567"/>
        <w:jc w:val="both"/>
        <w:rPr>
          <w:rFonts w:ascii="Times New Roman" w:hAnsi="Times New Roman"/>
          <w:sz w:val="24"/>
          <w:szCs w:val="24"/>
        </w:rPr>
      </w:pPr>
      <w:r w:rsidRPr="009A770B">
        <w:rPr>
          <w:rFonts w:ascii="Times New Roman" w:hAnsi="Times New Roman"/>
          <w:sz w:val="24"/>
          <w:szCs w:val="24"/>
        </w:rPr>
        <w:t xml:space="preserve">- </w:t>
      </w:r>
      <w:proofErr w:type="spellStart"/>
      <w:r w:rsidRPr="009A770B">
        <w:rPr>
          <w:rFonts w:ascii="Times New Roman" w:hAnsi="Times New Roman"/>
          <w:sz w:val="24"/>
          <w:szCs w:val="24"/>
        </w:rPr>
        <w:t>повна</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назва</w:t>
      </w:r>
      <w:proofErr w:type="spellEnd"/>
      <w:r w:rsidRPr="009A770B">
        <w:rPr>
          <w:rFonts w:ascii="Times New Roman" w:hAnsi="Times New Roman"/>
          <w:sz w:val="24"/>
          <w:szCs w:val="24"/>
        </w:rPr>
        <w:t xml:space="preserve"> (для </w:t>
      </w:r>
      <w:proofErr w:type="spellStart"/>
      <w:r w:rsidRPr="009A770B">
        <w:rPr>
          <w:rFonts w:ascii="Times New Roman" w:hAnsi="Times New Roman"/>
          <w:sz w:val="24"/>
          <w:szCs w:val="24"/>
        </w:rPr>
        <w:t>юридичних</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осіб</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або</w:t>
      </w:r>
      <w:proofErr w:type="spellEnd"/>
      <w:r w:rsidRPr="009A770B">
        <w:rPr>
          <w:rFonts w:ascii="Times New Roman" w:hAnsi="Times New Roman"/>
          <w:sz w:val="24"/>
          <w:szCs w:val="24"/>
        </w:rPr>
        <w:t xml:space="preserve"> </w:t>
      </w:r>
      <w:proofErr w:type="spellStart"/>
      <w:proofErr w:type="gramStart"/>
      <w:r w:rsidRPr="009A770B">
        <w:rPr>
          <w:rFonts w:ascii="Times New Roman" w:hAnsi="Times New Roman"/>
          <w:sz w:val="24"/>
          <w:szCs w:val="24"/>
        </w:rPr>
        <w:t>пр</w:t>
      </w:r>
      <w:proofErr w:type="gramEnd"/>
      <w:r w:rsidRPr="009A770B">
        <w:rPr>
          <w:rFonts w:ascii="Times New Roman" w:hAnsi="Times New Roman"/>
          <w:sz w:val="24"/>
          <w:szCs w:val="24"/>
        </w:rPr>
        <w:t>ізвище</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ім’я</w:t>
      </w:r>
      <w:proofErr w:type="spellEnd"/>
      <w:r w:rsidRPr="009A770B">
        <w:rPr>
          <w:rFonts w:ascii="Times New Roman" w:hAnsi="Times New Roman"/>
          <w:sz w:val="24"/>
          <w:szCs w:val="24"/>
        </w:rPr>
        <w:t xml:space="preserve"> та по </w:t>
      </w:r>
      <w:proofErr w:type="spellStart"/>
      <w:r w:rsidRPr="009A770B">
        <w:rPr>
          <w:rFonts w:ascii="Times New Roman" w:hAnsi="Times New Roman"/>
          <w:sz w:val="24"/>
          <w:szCs w:val="24"/>
        </w:rPr>
        <w:t>батькові</w:t>
      </w:r>
      <w:proofErr w:type="spellEnd"/>
      <w:r w:rsidRPr="009A770B">
        <w:rPr>
          <w:rFonts w:ascii="Times New Roman" w:hAnsi="Times New Roman"/>
          <w:sz w:val="24"/>
          <w:szCs w:val="24"/>
        </w:rPr>
        <w:t xml:space="preserve"> (для </w:t>
      </w:r>
      <w:proofErr w:type="spellStart"/>
      <w:r w:rsidRPr="009A770B">
        <w:rPr>
          <w:rFonts w:ascii="Times New Roman" w:hAnsi="Times New Roman"/>
          <w:sz w:val="24"/>
          <w:szCs w:val="24"/>
        </w:rPr>
        <w:t>фізичних</w:t>
      </w:r>
      <w:proofErr w:type="spellEnd"/>
      <w:r w:rsidRPr="009A770B">
        <w:rPr>
          <w:rFonts w:ascii="Times New Roman" w:hAnsi="Times New Roman"/>
          <w:sz w:val="24"/>
          <w:szCs w:val="24"/>
        </w:rPr>
        <w:t xml:space="preserve"> </w:t>
      </w:r>
      <w:r w:rsidR="000557C0">
        <w:rPr>
          <w:rFonts w:ascii="Times New Roman" w:hAnsi="Times New Roman"/>
          <w:sz w:val="24"/>
          <w:szCs w:val="24"/>
          <w:lang w:val="uk-UA"/>
        </w:rPr>
        <w:t xml:space="preserve">        </w:t>
      </w:r>
      <w:proofErr w:type="spellStart"/>
      <w:r w:rsidRPr="009A770B">
        <w:rPr>
          <w:rFonts w:ascii="Times New Roman" w:hAnsi="Times New Roman"/>
          <w:sz w:val="24"/>
          <w:szCs w:val="24"/>
        </w:rPr>
        <w:t>осіб</w:t>
      </w:r>
      <w:proofErr w:type="spellEnd"/>
      <w:r w:rsidRPr="009A770B">
        <w:rPr>
          <w:rFonts w:ascii="Times New Roman" w:hAnsi="Times New Roman"/>
          <w:sz w:val="24"/>
          <w:szCs w:val="24"/>
        </w:rPr>
        <w:t xml:space="preserve">); </w:t>
      </w:r>
    </w:p>
    <w:p w:rsidR="001465D7" w:rsidRPr="009A770B" w:rsidRDefault="001465D7" w:rsidP="001465D7">
      <w:pPr>
        <w:spacing w:after="0" w:line="240" w:lineRule="auto"/>
        <w:ind w:firstLine="567"/>
        <w:jc w:val="both"/>
        <w:rPr>
          <w:rFonts w:ascii="Times New Roman" w:hAnsi="Times New Roman"/>
          <w:sz w:val="24"/>
          <w:szCs w:val="24"/>
        </w:rPr>
      </w:pPr>
      <w:r w:rsidRPr="009A770B">
        <w:rPr>
          <w:rFonts w:ascii="Times New Roman" w:hAnsi="Times New Roman"/>
          <w:sz w:val="24"/>
          <w:szCs w:val="24"/>
        </w:rPr>
        <w:t xml:space="preserve"> -код ЄДРПОУ </w:t>
      </w:r>
      <w:proofErr w:type="spellStart"/>
      <w:r w:rsidRPr="009A770B">
        <w:rPr>
          <w:rFonts w:ascii="Times New Roman" w:hAnsi="Times New Roman"/>
          <w:sz w:val="24"/>
          <w:szCs w:val="24"/>
        </w:rPr>
        <w:t>або</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ідентифікаційний</w:t>
      </w:r>
      <w:proofErr w:type="spellEnd"/>
      <w:r w:rsidRPr="009A770B">
        <w:rPr>
          <w:rFonts w:ascii="Times New Roman" w:hAnsi="Times New Roman"/>
          <w:sz w:val="24"/>
          <w:szCs w:val="24"/>
        </w:rPr>
        <w:t xml:space="preserve"> код для </w:t>
      </w:r>
      <w:proofErr w:type="spellStart"/>
      <w:r w:rsidRPr="009A770B">
        <w:rPr>
          <w:rFonts w:ascii="Times New Roman" w:hAnsi="Times New Roman"/>
          <w:sz w:val="24"/>
          <w:szCs w:val="24"/>
        </w:rPr>
        <w:t>фізичної</w:t>
      </w:r>
      <w:proofErr w:type="spellEnd"/>
      <w:r w:rsidRPr="009A770B">
        <w:rPr>
          <w:rFonts w:ascii="Times New Roman" w:hAnsi="Times New Roman"/>
          <w:sz w:val="24"/>
          <w:szCs w:val="24"/>
        </w:rPr>
        <w:t xml:space="preserve"> особи;</w:t>
      </w:r>
    </w:p>
    <w:p w:rsidR="001465D7" w:rsidRPr="009A770B" w:rsidRDefault="001465D7" w:rsidP="001465D7">
      <w:pPr>
        <w:spacing w:after="0" w:line="240" w:lineRule="auto"/>
        <w:ind w:firstLine="567"/>
        <w:jc w:val="both"/>
        <w:rPr>
          <w:rFonts w:ascii="Times New Roman" w:hAnsi="Times New Roman"/>
          <w:sz w:val="24"/>
          <w:szCs w:val="24"/>
        </w:rPr>
      </w:pPr>
      <w:r w:rsidRPr="009A770B">
        <w:rPr>
          <w:rFonts w:ascii="Times New Roman" w:hAnsi="Times New Roman"/>
          <w:sz w:val="24"/>
          <w:szCs w:val="24"/>
        </w:rPr>
        <w:t xml:space="preserve">- </w:t>
      </w:r>
      <w:proofErr w:type="spellStart"/>
      <w:r w:rsidRPr="009A770B">
        <w:rPr>
          <w:rFonts w:ascii="Times New Roman" w:hAnsi="Times New Roman"/>
          <w:sz w:val="24"/>
          <w:szCs w:val="24"/>
        </w:rPr>
        <w:t>місцезнаходження</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контактний</w:t>
      </w:r>
      <w:proofErr w:type="spellEnd"/>
      <w:r w:rsidRPr="009A770B">
        <w:rPr>
          <w:rFonts w:ascii="Times New Roman" w:hAnsi="Times New Roman"/>
          <w:sz w:val="24"/>
          <w:szCs w:val="24"/>
        </w:rPr>
        <w:t xml:space="preserve"> телефон, факс, </w:t>
      </w:r>
      <w:proofErr w:type="gramStart"/>
      <w:r w:rsidRPr="009A770B">
        <w:rPr>
          <w:rFonts w:ascii="Times New Roman" w:hAnsi="Times New Roman"/>
          <w:sz w:val="24"/>
          <w:szCs w:val="24"/>
        </w:rPr>
        <w:t>е</w:t>
      </w:r>
      <w:proofErr w:type="gramEnd"/>
      <w:r w:rsidRPr="009A770B">
        <w:rPr>
          <w:rFonts w:ascii="Times New Roman" w:hAnsi="Times New Roman"/>
          <w:sz w:val="24"/>
          <w:szCs w:val="24"/>
        </w:rPr>
        <w:t>-</w:t>
      </w:r>
      <w:r w:rsidRPr="009A770B">
        <w:rPr>
          <w:rFonts w:ascii="Times New Roman" w:hAnsi="Times New Roman"/>
          <w:sz w:val="24"/>
          <w:szCs w:val="24"/>
          <w:lang w:val="en-US"/>
        </w:rPr>
        <w:t>mail</w:t>
      </w:r>
      <w:r w:rsidRPr="009A770B">
        <w:rPr>
          <w:rFonts w:ascii="Times New Roman" w:hAnsi="Times New Roman"/>
          <w:sz w:val="24"/>
          <w:szCs w:val="24"/>
        </w:rPr>
        <w:t>;</w:t>
      </w:r>
    </w:p>
    <w:p w:rsidR="001465D7" w:rsidRPr="009A770B" w:rsidRDefault="001465D7" w:rsidP="001465D7">
      <w:pPr>
        <w:spacing w:after="0" w:line="240" w:lineRule="auto"/>
        <w:ind w:firstLine="567"/>
        <w:jc w:val="both"/>
        <w:rPr>
          <w:rFonts w:ascii="Times New Roman" w:hAnsi="Times New Roman"/>
          <w:sz w:val="24"/>
          <w:szCs w:val="24"/>
        </w:rPr>
      </w:pPr>
      <w:r w:rsidRPr="009A770B">
        <w:rPr>
          <w:rFonts w:ascii="Times New Roman" w:hAnsi="Times New Roman"/>
          <w:spacing w:val="-1"/>
          <w:sz w:val="24"/>
          <w:szCs w:val="24"/>
        </w:rPr>
        <w:t xml:space="preserve">- </w:t>
      </w:r>
      <w:proofErr w:type="spellStart"/>
      <w:r w:rsidRPr="009A770B">
        <w:rPr>
          <w:rFonts w:ascii="Times New Roman" w:hAnsi="Times New Roman"/>
          <w:sz w:val="24"/>
          <w:szCs w:val="24"/>
        </w:rPr>
        <w:t>інформація</w:t>
      </w:r>
      <w:proofErr w:type="spellEnd"/>
      <w:r w:rsidRPr="009A770B">
        <w:rPr>
          <w:rFonts w:ascii="Times New Roman" w:hAnsi="Times New Roman"/>
          <w:sz w:val="24"/>
          <w:szCs w:val="24"/>
        </w:rPr>
        <w:t xml:space="preserve"> про </w:t>
      </w:r>
      <w:proofErr w:type="spellStart"/>
      <w:r w:rsidRPr="009A770B">
        <w:rPr>
          <w:rFonts w:ascii="Times New Roman" w:hAnsi="Times New Roman"/>
          <w:sz w:val="24"/>
          <w:szCs w:val="24"/>
        </w:rPr>
        <w:t>обслуговуючи</w:t>
      </w:r>
      <w:proofErr w:type="gramStart"/>
      <w:r w:rsidRPr="009A770B">
        <w:rPr>
          <w:rFonts w:ascii="Times New Roman" w:hAnsi="Times New Roman"/>
          <w:sz w:val="24"/>
          <w:szCs w:val="24"/>
        </w:rPr>
        <w:t>й</w:t>
      </w:r>
      <w:proofErr w:type="spellEnd"/>
      <w:r w:rsidRPr="009A770B">
        <w:rPr>
          <w:rFonts w:ascii="Times New Roman" w:hAnsi="Times New Roman"/>
          <w:sz w:val="24"/>
          <w:szCs w:val="24"/>
        </w:rPr>
        <w:t>(</w:t>
      </w:r>
      <w:proofErr w:type="spellStart"/>
      <w:proofErr w:type="gramEnd"/>
      <w:r w:rsidRPr="009A770B">
        <w:rPr>
          <w:rFonts w:ascii="Times New Roman" w:hAnsi="Times New Roman"/>
          <w:sz w:val="24"/>
          <w:szCs w:val="24"/>
        </w:rPr>
        <w:t>чі</w:t>
      </w:r>
      <w:proofErr w:type="spellEnd"/>
      <w:r w:rsidRPr="009A770B">
        <w:rPr>
          <w:rFonts w:ascii="Times New Roman" w:hAnsi="Times New Roman"/>
          <w:sz w:val="24"/>
          <w:szCs w:val="24"/>
        </w:rPr>
        <w:t>) банк(</w:t>
      </w:r>
      <w:proofErr w:type="spellStart"/>
      <w:r w:rsidRPr="009A770B">
        <w:rPr>
          <w:rFonts w:ascii="Times New Roman" w:hAnsi="Times New Roman"/>
          <w:sz w:val="24"/>
          <w:szCs w:val="24"/>
        </w:rPr>
        <w:t>ки</w:t>
      </w:r>
      <w:proofErr w:type="spellEnd"/>
      <w:r w:rsidRPr="009A770B">
        <w:rPr>
          <w:rFonts w:ascii="Times New Roman" w:hAnsi="Times New Roman"/>
          <w:sz w:val="24"/>
          <w:szCs w:val="24"/>
        </w:rPr>
        <w:t xml:space="preserve">) та  </w:t>
      </w:r>
      <w:proofErr w:type="spellStart"/>
      <w:r w:rsidRPr="009A770B">
        <w:rPr>
          <w:rFonts w:ascii="Times New Roman" w:hAnsi="Times New Roman"/>
          <w:sz w:val="24"/>
          <w:szCs w:val="24"/>
        </w:rPr>
        <w:t>банківські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реквізити</w:t>
      </w:r>
      <w:proofErr w:type="spellEnd"/>
      <w:r w:rsidRPr="009A770B">
        <w:rPr>
          <w:rFonts w:ascii="Times New Roman" w:hAnsi="Times New Roman"/>
          <w:sz w:val="24"/>
          <w:szCs w:val="24"/>
        </w:rPr>
        <w:t>;</w:t>
      </w:r>
    </w:p>
    <w:p w:rsidR="001465D7" w:rsidRPr="009A770B" w:rsidRDefault="001465D7" w:rsidP="001465D7">
      <w:pPr>
        <w:spacing w:after="0" w:line="240" w:lineRule="auto"/>
        <w:ind w:firstLine="567"/>
        <w:jc w:val="both"/>
        <w:rPr>
          <w:rFonts w:ascii="Times New Roman" w:hAnsi="Times New Roman"/>
          <w:sz w:val="24"/>
          <w:szCs w:val="24"/>
        </w:rPr>
      </w:pPr>
      <w:r w:rsidRPr="009A770B">
        <w:rPr>
          <w:rFonts w:ascii="Times New Roman" w:hAnsi="Times New Roman"/>
          <w:sz w:val="24"/>
          <w:szCs w:val="24"/>
        </w:rPr>
        <w:t xml:space="preserve">- </w:t>
      </w:r>
      <w:proofErr w:type="spellStart"/>
      <w:r w:rsidRPr="009A770B">
        <w:rPr>
          <w:rFonts w:ascii="Times New Roman" w:hAnsi="Times New Roman"/>
          <w:sz w:val="24"/>
          <w:szCs w:val="24"/>
        </w:rPr>
        <w:t>керівництво</w:t>
      </w:r>
      <w:proofErr w:type="spellEnd"/>
      <w:r w:rsidRPr="009A770B">
        <w:rPr>
          <w:rFonts w:ascii="Times New Roman" w:hAnsi="Times New Roman"/>
          <w:sz w:val="24"/>
          <w:szCs w:val="24"/>
        </w:rPr>
        <w:t xml:space="preserve"> (</w:t>
      </w:r>
      <w:proofErr w:type="spellStart"/>
      <w:proofErr w:type="gramStart"/>
      <w:r w:rsidRPr="009A770B">
        <w:rPr>
          <w:rFonts w:ascii="Times New Roman" w:hAnsi="Times New Roman"/>
          <w:sz w:val="24"/>
          <w:szCs w:val="24"/>
        </w:rPr>
        <w:t>пр</w:t>
      </w:r>
      <w:proofErr w:type="gramEnd"/>
      <w:r w:rsidRPr="009A770B">
        <w:rPr>
          <w:rFonts w:ascii="Times New Roman" w:hAnsi="Times New Roman"/>
          <w:sz w:val="24"/>
          <w:szCs w:val="24"/>
        </w:rPr>
        <w:t>ізвище</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ім’я</w:t>
      </w:r>
      <w:proofErr w:type="spellEnd"/>
      <w:r w:rsidRPr="009A770B">
        <w:rPr>
          <w:rFonts w:ascii="Times New Roman" w:hAnsi="Times New Roman"/>
          <w:sz w:val="24"/>
          <w:szCs w:val="24"/>
        </w:rPr>
        <w:t xml:space="preserve"> та по </w:t>
      </w:r>
      <w:proofErr w:type="spellStart"/>
      <w:r w:rsidRPr="009A770B">
        <w:rPr>
          <w:rFonts w:ascii="Times New Roman" w:hAnsi="Times New Roman"/>
          <w:sz w:val="24"/>
          <w:szCs w:val="24"/>
        </w:rPr>
        <w:t>батькові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контактний</w:t>
      </w:r>
      <w:proofErr w:type="spellEnd"/>
      <w:r w:rsidRPr="009A770B">
        <w:rPr>
          <w:rFonts w:ascii="Times New Roman" w:hAnsi="Times New Roman"/>
          <w:sz w:val="24"/>
          <w:szCs w:val="24"/>
        </w:rPr>
        <w:t xml:space="preserve"> телефон);</w:t>
      </w:r>
    </w:p>
    <w:p w:rsidR="001465D7" w:rsidRPr="009A770B" w:rsidRDefault="001465D7" w:rsidP="001465D7">
      <w:pPr>
        <w:spacing w:after="0" w:line="240" w:lineRule="auto"/>
        <w:ind w:firstLine="567"/>
        <w:jc w:val="both"/>
        <w:rPr>
          <w:rFonts w:ascii="Times New Roman" w:hAnsi="Times New Roman"/>
          <w:spacing w:val="-1"/>
          <w:sz w:val="24"/>
          <w:szCs w:val="24"/>
        </w:rPr>
      </w:pPr>
      <w:r w:rsidRPr="009A770B">
        <w:rPr>
          <w:rFonts w:ascii="Times New Roman" w:hAnsi="Times New Roman"/>
          <w:sz w:val="24"/>
          <w:szCs w:val="24"/>
        </w:rPr>
        <w:t xml:space="preserve">- </w:t>
      </w:r>
      <w:proofErr w:type="spellStart"/>
      <w:r w:rsidRPr="009A770B">
        <w:rPr>
          <w:rFonts w:ascii="Times New Roman" w:hAnsi="Times New Roman"/>
          <w:sz w:val="24"/>
          <w:szCs w:val="24"/>
        </w:rPr>
        <w:t>уповноважену</w:t>
      </w:r>
      <w:proofErr w:type="spellEnd"/>
      <w:r w:rsidRPr="009A770B">
        <w:rPr>
          <w:rFonts w:ascii="Times New Roman" w:hAnsi="Times New Roman"/>
          <w:sz w:val="24"/>
          <w:szCs w:val="24"/>
        </w:rPr>
        <w:t xml:space="preserve"> особу (</w:t>
      </w:r>
      <w:proofErr w:type="spellStart"/>
      <w:proofErr w:type="gramStart"/>
      <w:r w:rsidRPr="009A770B">
        <w:rPr>
          <w:rFonts w:ascii="Times New Roman" w:hAnsi="Times New Roman"/>
          <w:sz w:val="24"/>
          <w:szCs w:val="24"/>
        </w:rPr>
        <w:t>пр</w:t>
      </w:r>
      <w:proofErr w:type="gramEnd"/>
      <w:r w:rsidRPr="009A770B">
        <w:rPr>
          <w:rFonts w:ascii="Times New Roman" w:hAnsi="Times New Roman"/>
          <w:sz w:val="24"/>
          <w:szCs w:val="24"/>
        </w:rPr>
        <w:t>ізвище</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ім’я</w:t>
      </w:r>
      <w:proofErr w:type="spellEnd"/>
      <w:r w:rsidRPr="009A770B">
        <w:rPr>
          <w:rFonts w:ascii="Times New Roman" w:hAnsi="Times New Roman"/>
          <w:sz w:val="24"/>
          <w:szCs w:val="24"/>
        </w:rPr>
        <w:t xml:space="preserve"> та по </w:t>
      </w:r>
      <w:proofErr w:type="spellStart"/>
      <w:r w:rsidRPr="009A770B">
        <w:rPr>
          <w:rFonts w:ascii="Times New Roman" w:hAnsi="Times New Roman"/>
          <w:sz w:val="24"/>
          <w:szCs w:val="24"/>
        </w:rPr>
        <w:t>батькові</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контактний</w:t>
      </w:r>
      <w:proofErr w:type="spellEnd"/>
      <w:r w:rsidRPr="009A770B">
        <w:rPr>
          <w:rFonts w:ascii="Times New Roman" w:hAnsi="Times New Roman"/>
          <w:sz w:val="24"/>
          <w:szCs w:val="24"/>
        </w:rPr>
        <w:t xml:space="preserve"> телефон);</w:t>
      </w:r>
    </w:p>
    <w:p w:rsidR="001465D7" w:rsidRPr="009A770B" w:rsidRDefault="001465D7" w:rsidP="001465D7">
      <w:pPr>
        <w:widowControl w:val="0"/>
        <w:numPr>
          <w:ilvl w:val="0"/>
          <w:numId w:val="4"/>
        </w:numPr>
        <w:tabs>
          <w:tab w:val="left" w:pos="338"/>
        </w:tabs>
        <w:spacing w:after="0" w:line="240" w:lineRule="auto"/>
        <w:jc w:val="both"/>
        <w:rPr>
          <w:rStyle w:val="2"/>
          <w:szCs w:val="24"/>
        </w:rPr>
      </w:pPr>
      <w:r w:rsidRPr="009A770B">
        <w:rPr>
          <w:rStyle w:val="2"/>
          <w:szCs w:val="24"/>
        </w:rPr>
        <w:t>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1465D7" w:rsidRPr="009A770B" w:rsidRDefault="001465D7" w:rsidP="001465D7">
      <w:pPr>
        <w:widowControl w:val="0"/>
        <w:numPr>
          <w:ilvl w:val="0"/>
          <w:numId w:val="4"/>
        </w:numPr>
        <w:tabs>
          <w:tab w:val="left" w:pos="338"/>
        </w:tabs>
        <w:spacing w:after="0" w:line="240" w:lineRule="auto"/>
        <w:jc w:val="both"/>
        <w:rPr>
          <w:rStyle w:val="2"/>
          <w:szCs w:val="24"/>
        </w:rPr>
      </w:pPr>
      <w:r w:rsidRPr="009A770B">
        <w:rPr>
          <w:rStyle w:val="2"/>
          <w:szCs w:val="24"/>
        </w:rPr>
        <w:t>Завірену учасником 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1465D7" w:rsidRPr="00EA3386" w:rsidRDefault="001465D7" w:rsidP="001465D7">
      <w:pPr>
        <w:widowControl w:val="0"/>
        <w:numPr>
          <w:ilvl w:val="0"/>
          <w:numId w:val="4"/>
        </w:numPr>
        <w:tabs>
          <w:tab w:val="left" w:pos="338"/>
        </w:tabs>
        <w:spacing w:after="0" w:line="240" w:lineRule="auto"/>
        <w:jc w:val="both"/>
        <w:rPr>
          <w:rStyle w:val="2"/>
          <w:szCs w:val="24"/>
        </w:rPr>
      </w:pPr>
      <w:r w:rsidRPr="00EA3386">
        <w:rPr>
          <w:rStyle w:val="2"/>
          <w:szCs w:val="24"/>
        </w:rPr>
        <w:t>Довідкою в довільній формі про те, що надання послуг буде здійснюватись із врахуванням екологічних вимог встановлених законодавством України та передбачати усі заходи спрямовані на захист довкілля.</w:t>
      </w:r>
    </w:p>
    <w:p w:rsidR="001465D7" w:rsidRPr="00EA3386" w:rsidRDefault="001465D7" w:rsidP="001465D7">
      <w:pPr>
        <w:pStyle w:val="a6"/>
        <w:spacing w:after="0" w:line="240" w:lineRule="auto"/>
        <w:rPr>
          <w:rStyle w:val="2"/>
          <w:sz w:val="8"/>
          <w:szCs w:val="24"/>
        </w:rPr>
      </w:pPr>
    </w:p>
    <w:p w:rsidR="001465D7" w:rsidRPr="00436A25" w:rsidRDefault="00436A25" w:rsidP="001465D7">
      <w:pPr>
        <w:pStyle w:val="a6"/>
        <w:widowControl w:val="0"/>
        <w:numPr>
          <w:ilvl w:val="0"/>
          <w:numId w:val="4"/>
        </w:numPr>
        <w:shd w:val="clear" w:color="auto" w:fill="FFFFFF"/>
        <w:tabs>
          <w:tab w:val="left" w:pos="-252"/>
          <w:tab w:val="left" w:pos="338"/>
        </w:tabs>
        <w:autoSpaceDE w:val="0"/>
        <w:autoSpaceDN w:val="0"/>
        <w:adjustRightInd w:val="0"/>
        <w:spacing w:after="0" w:line="240" w:lineRule="auto"/>
        <w:jc w:val="both"/>
        <w:rPr>
          <w:rFonts w:ascii="Times New Roman" w:hAnsi="Times New Roman"/>
          <w:sz w:val="8"/>
          <w:szCs w:val="24"/>
          <w:lang w:val="uk-UA"/>
        </w:rPr>
      </w:pPr>
      <w:r w:rsidRPr="00436A25">
        <w:rPr>
          <w:rFonts w:ascii="Times New Roman" w:hAnsi="Times New Roman"/>
          <w:sz w:val="24"/>
          <w:szCs w:val="24"/>
          <w:lang w:val="uk-UA"/>
        </w:rPr>
        <w:t xml:space="preserve">Довідка </w:t>
      </w:r>
      <w:r w:rsidR="001465D7" w:rsidRPr="00436A25">
        <w:rPr>
          <w:rFonts w:ascii="Times New Roman" w:hAnsi="Times New Roman"/>
          <w:sz w:val="24"/>
          <w:szCs w:val="24"/>
        </w:rPr>
        <w:t xml:space="preserve"> в </w:t>
      </w:r>
      <w:proofErr w:type="spellStart"/>
      <w:r w:rsidR="001465D7" w:rsidRPr="00436A25">
        <w:rPr>
          <w:rFonts w:ascii="Times New Roman" w:hAnsi="Times New Roman"/>
          <w:sz w:val="24"/>
          <w:szCs w:val="24"/>
        </w:rPr>
        <w:t>довільній</w:t>
      </w:r>
      <w:proofErr w:type="spellEnd"/>
      <w:r w:rsidR="001465D7" w:rsidRPr="00436A25">
        <w:rPr>
          <w:rFonts w:ascii="Times New Roman" w:hAnsi="Times New Roman"/>
          <w:sz w:val="24"/>
          <w:szCs w:val="24"/>
        </w:rPr>
        <w:t xml:space="preserve"> </w:t>
      </w:r>
      <w:proofErr w:type="spellStart"/>
      <w:r w:rsidR="001465D7" w:rsidRPr="00436A25">
        <w:rPr>
          <w:rFonts w:ascii="Times New Roman" w:hAnsi="Times New Roman"/>
          <w:sz w:val="24"/>
          <w:szCs w:val="24"/>
        </w:rPr>
        <w:t>формі</w:t>
      </w:r>
      <w:proofErr w:type="spellEnd"/>
      <w:r w:rsidR="001465D7" w:rsidRPr="00436A25">
        <w:rPr>
          <w:rFonts w:ascii="Times New Roman" w:hAnsi="Times New Roman"/>
          <w:sz w:val="24"/>
          <w:szCs w:val="24"/>
        </w:rPr>
        <w:t xml:space="preserve">, за </w:t>
      </w:r>
      <w:proofErr w:type="spellStart"/>
      <w:r w:rsidR="001465D7" w:rsidRPr="00436A25">
        <w:rPr>
          <w:rFonts w:ascii="Times New Roman" w:hAnsi="Times New Roman"/>
          <w:sz w:val="24"/>
          <w:szCs w:val="24"/>
        </w:rPr>
        <w:t>підписом</w:t>
      </w:r>
      <w:proofErr w:type="spellEnd"/>
      <w:r w:rsidR="001465D7" w:rsidRPr="00436A25">
        <w:rPr>
          <w:rFonts w:ascii="Times New Roman" w:hAnsi="Times New Roman"/>
          <w:sz w:val="24"/>
          <w:szCs w:val="24"/>
        </w:rPr>
        <w:t xml:space="preserve"> </w:t>
      </w:r>
      <w:r w:rsidR="001465D7" w:rsidRPr="00436A25">
        <w:rPr>
          <w:rFonts w:ascii="Times New Roman" w:hAnsi="Times New Roman"/>
          <w:sz w:val="24"/>
          <w:szCs w:val="24"/>
          <w:lang w:val="uk-UA"/>
        </w:rPr>
        <w:t>учасника</w:t>
      </w:r>
      <w:r w:rsidR="001465D7" w:rsidRPr="00436A25">
        <w:rPr>
          <w:rFonts w:ascii="Times New Roman" w:hAnsi="Times New Roman"/>
          <w:sz w:val="24"/>
          <w:szCs w:val="24"/>
        </w:rPr>
        <w:t xml:space="preserve"> та </w:t>
      </w:r>
      <w:proofErr w:type="spellStart"/>
      <w:r w:rsidR="001465D7" w:rsidRPr="00436A25">
        <w:rPr>
          <w:rFonts w:ascii="Times New Roman" w:hAnsi="Times New Roman"/>
          <w:sz w:val="24"/>
          <w:szCs w:val="24"/>
        </w:rPr>
        <w:t>завірений</w:t>
      </w:r>
      <w:proofErr w:type="spellEnd"/>
      <w:r w:rsidR="001465D7" w:rsidRPr="00436A25">
        <w:rPr>
          <w:rFonts w:ascii="Times New Roman" w:hAnsi="Times New Roman"/>
          <w:sz w:val="24"/>
          <w:szCs w:val="24"/>
        </w:rPr>
        <w:t xml:space="preserve"> печаткою </w:t>
      </w:r>
      <w:r w:rsidR="001465D7" w:rsidRPr="00436A25">
        <w:rPr>
          <w:rFonts w:ascii="Times New Roman" w:hAnsi="Times New Roman"/>
          <w:i/>
          <w:iCs/>
          <w:sz w:val="24"/>
          <w:szCs w:val="24"/>
          <w:lang w:eastAsia="ar-SA"/>
        </w:rPr>
        <w:t xml:space="preserve">(за </w:t>
      </w:r>
      <w:proofErr w:type="spellStart"/>
      <w:r w:rsidR="001465D7" w:rsidRPr="00436A25">
        <w:rPr>
          <w:rFonts w:ascii="Times New Roman" w:hAnsi="Times New Roman"/>
          <w:i/>
          <w:iCs/>
          <w:sz w:val="24"/>
          <w:szCs w:val="24"/>
          <w:lang w:eastAsia="ar-SA"/>
        </w:rPr>
        <w:t>наявності</w:t>
      </w:r>
      <w:proofErr w:type="spellEnd"/>
      <w:r w:rsidR="001465D7" w:rsidRPr="00436A25">
        <w:rPr>
          <w:rFonts w:ascii="Times New Roman" w:hAnsi="Times New Roman"/>
          <w:i/>
          <w:iCs/>
          <w:sz w:val="24"/>
          <w:szCs w:val="24"/>
          <w:lang w:eastAsia="ar-SA"/>
        </w:rPr>
        <w:t>)</w:t>
      </w:r>
      <w:r w:rsidR="001465D7" w:rsidRPr="00436A25">
        <w:rPr>
          <w:rFonts w:ascii="Times New Roman" w:hAnsi="Times New Roman"/>
          <w:sz w:val="24"/>
          <w:szCs w:val="24"/>
        </w:rPr>
        <w:t xml:space="preserve">, </w:t>
      </w:r>
      <w:r w:rsidRPr="00436A25">
        <w:rPr>
          <w:rFonts w:ascii="Times New Roman" w:hAnsi="Times New Roman"/>
          <w:sz w:val="24"/>
          <w:szCs w:val="24"/>
          <w:lang w:val="uk-UA"/>
        </w:rPr>
        <w:t>на підтвердження досвіду виконання аналогічного за предметом закупівлі договору</w:t>
      </w:r>
      <w:r>
        <w:rPr>
          <w:rFonts w:ascii="Times New Roman" w:hAnsi="Times New Roman"/>
          <w:sz w:val="24"/>
          <w:szCs w:val="24"/>
          <w:lang w:val="uk-UA"/>
        </w:rPr>
        <w:t>.</w:t>
      </w:r>
    </w:p>
    <w:p w:rsidR="001465D7" w:rsidRPr="009A770B" w:rsidRDefault="001465D7" w:rsidP="001465D7">
      <w:pPr>
        <w:widowControl w:val="0"/>
        <w:numPr>
          <w:ilvl w:val="0"/>
          <w:numId w:val="4"/>
        </w:numPr>
        <w:shd w:val="clear" w:color="auto" w:fill="FFFFFF"/>
        <w:tabs>
          <w:tab w:val="left" w:pos="338"/>
        </w:tabs>
        <w:spacing w:after="0" w:line="240" w:lineRule="auto"/>
        <w:jc w:val="both"/>
        <w:rPr>
          <w:rFonts w:ascii="Times New Roman" w:hAnsi="Times New Roman"/>
          <w:sz w:val="24"/>
          <w:szCs w:val="24"/>
        </w:rPr>
      </w:pPr>
      <w:proofErr w:type="spellStart"/>
      <w:r w:rsidRPr="009A770B">
        <w:rPr>
          <w:rFonts w:ascii="Times New Roman" w:hAnsi="Times New Roman"/>
          <w:sz w:val="24"/>
          <w:szCs w:val="24"/>
        </w:rPr>
        <w:t>Завірена</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учасником</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копі</w:t>
      </w:r>
      <w:proofErr w:type="gramStart"/>
      <w:r w:rsidRPr="009A770B">
        <w:rPr>
          <w:rFonts w:ascii="Times New Roman" w:hAnsi="Times New Roman"/>
          <w:sz w:val="24"/>
          <w:szCs w:val="24"/>
        </w:rPr>
        <w:t>я</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дов</w:t>
      </w:r>
      <w:proofErr w:type="gramEnd"/>
      <w:r w:rsidRPr="009A770B">
        <w:rPr>
          <w:rFonts w:ascii="Times New Roman" w:hAnsi="Times New Roman"/>
          <w:sz w:val="24"/>
          <w:szCs w:val="24"/>
        </w:rPr>
        <w:t>ідки</w:t>
      </w:r>
      <w:proofErr w:type="spellEnd"/>
      <w:r w:rsidRPr="009A770B">
        <w:rPr>
          <w:rFonts w:ascii="Times New Roman" w:hAnsi="Times New Roman"/>
          <w:sz w:val="24"/>
          <w:szCs w:val="24"/>
        </w:rPr>
        <w:t xml:space="preserve"> про </w:t>
      </w:r>
      <w:proofErr w:type="spellStart"/>
      <w:r w:rsidRPr="009A770B">
        <w:rPr>
          <w:rFonts w:ascii="Times New Roman" w:hAnsi="Times New Roman"/>
          <w:sz w:val="24"/>
          <w:szCs w:val="24"/>
        </w:rPr>
        <w:t>присвоєння</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ідентифікаційного</w:t>
      </w:r>
      <w:proofErr w:type="spellEnd"/>
      <w:r w:rsidRPr="009A770B">
        <w:rPr>
          <w:rFonts w:ascii="Times New Roman" w:hAnsi="Times New Roman"/>
          <w:sz w:val="24"/>
          <w:szCs w:val="24"/>
        </w:rPr>
        <w:t xml:space="preserve"> коду (для </w:t>
      </w:r>
      <w:proofErr w:type="spellStart"/>
      <w:r w:rsidRPr="009A770B">
        <w:rPr>
          <w:rFonts w:ascii="Times New Roman" w:hAnsi="Times New Roman"/>
          <w:sz w:val="24"/>
          <w:szCs w:val="24"/>
        </w:rPr>
        <w:t>фізичних</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осіб</w:t>
      </w:r>
      <w:proofErr w:type="spellEnd"/>
      <w:r w:rsidRPr="009A770B">
        <w:rPr>
          <w:rFonts w:ascii="Times New Roman" w:hAnsi="Times New Roman"/>
          <w:sz w:val="24"/>
          <w:szCs w:val="24"/>
        </w:rPr>
        <w:t>);</w:t>
      </w:r>
    </w:p>
    <w:p w:rsidR="001465D7" w:rsidRDefault="001465D7" w:rsidP="001465D7">
      <w:pPr>
        <w:widowControl w:val="0"/>
        <w:numPr>
          <w:ilvl w:val="0"/>
          <w:numId w:val="4"/>
        </w:numPr>
        <w:shd w:val="clear" w:color="auto" w:fill="FFFFFF"/>
        <w:tabs>
          <w:tab w:val="left" w:pos="338"/>
        </w:tabs>
        <w:spacing w:after="0" w:line="240" w:lineRule="auto"/>
        <w:jc w:val="both"/>
        <w:rPr>
          <w:rFonts w:ascii="Times New Roman" w:hAnsi="Times New Roman"/>
          <w:sz w:val="24"/>
          <w:szCs w:val="24"/>
        </w:rPr>
      </w:pPr>
      <w:proofErr w:type="spellStart"/>
      <w:r w:rsidRPr="009A770B">
        <w:rPr>
          <w:rFonts w:ascii="Times New Roman" w:hAnsi="Times New Roman"/>
          <w:sz w:val="24"/>
          <w:szCs w:val="24"/>
        </w:rPr>
        <w:t>Завірена</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учасником</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копія</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заповнених</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сторінок</w:t>
      </w:r>
      <w:proofErr w:type="spellEnd"/>
      <w:r w:rsidRPr="009A770B">
        <w:rPr>
          <w:rFonts w:ascii="Times New Roman" w:hAnsi="Times New Roman"/>
          <w:sz w:val="24"/>
          <w:szCs w:val="24"/>
        </w:rPr>
        <w:t xml:space="preserve"> паспорту (для </w:t>
      </w:r>
      <w:proofErr w:type="spellStart"/>
      <w:r w:rsidRPr="009A770B">
        <w:rPr>
          <w:rFonts w:ascii="Times New Roman" w:hAnsi="Times New Roman"/>
          <w:sz w:val="24"/>
          <w:szCs w:val="24"/>
        </w:rPr>
        <w:t>фізичних</w:t>
      </w:r>
      <w:proofErr w:type="spellEnd"/>
      <w:r w:rsidRPr="009A770B">
        <w:rPr>
          <w:rFonts w:ascii="Times New Roman" w:hAnsi="Times New Roman"/>
          <w:sz w:val="24"/>
          <w:szCs w:val="24"/>
        </w:rPr>
        <w:t xml:space="preserve"> </w:t>
      </w:r>
      <w:proofErr w:type="spellStart"/>
      <w:r w:rsidRPr="009A770B">
        <w:rPr>
          <w:rFonts w:ascii="Times New Roman" w:hAnsi="Times New Roman"/>
          <w:sz w:val="24"/>
          <w:szCs w:val="24"/>
        </w:rPr>
        <w:t>осіб</w:t>
      </w:r>
      <w:proofErr w:type="spellEnd"/>
      <w:r w:rsidRPr="009A770B">
        <w:rPr>
          <w:rFonts w:ascii="Times New Roman" w:hAnsi="Times New Roman"/>
          <w:sz w:val="24"/>
          <w:szCs w:val="24"/>
        </w:rPr>
        <w:t>);</w:t>
      </w:r>
    </w:p>
    <w:p w:rsidR="001465D7" w:rsidRDefault="001465D7" w:rsidP="001465D7">
      <w:pPr>
        <w:widowControl w:val="0"/>
        <w:numPr>
          <w:ilvl w:val="0"/>
          <w:numId w:val="4"/>
        </w:numPr>
        <w:shd w:val="clear" w:color="auto" w:fill="FFFFFF"/>
        <w:tabs>
          <w:tab w:val="left" w:pos="338"/>
        </w:tabs>
        <w:spacing w:after="0" w:line="240" w:lineRule="auto"/>
        <w:jc w:val="both"/>
        <w:rPr>
          <w:rFonts w:ascii="Times New Roman" w:hAnsi="Times New Roman"/>
          <w:sz w:val="24"/>
          <w:szCs w:val="24"/>
        </w:rPr>
      </w:pPr>
      <w:proofErr w:type="spellStart"/>
      <w:r w:rsidRPr="00354797">
        <w:rPr>
          <w:rFonts w:ascii="Times New Roman" w:hAnsi="Times New Roman"/>
          <w:sz w:val="24"/>
          <w:szCs w:val="24"/>
        </w:rPr>
        <w:t>Замовник</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залишає</w:t>
      </w:r>
      <w:proofErr w:type="spellEnd"/>
      <w:r w:rsidRPr="00354797">
        <w:rPr>
          <w:rFonts w:ascii="Times New Roman" w:hAnsi="Times New Roman"/>
          <w:sz w:val="24"/>
          <w:szCs w:val="24"/>
        </w:rPr>
        <w:t xml:space="preserve"> за собою право </w:t>
      </w:r>
      <w:proofErr w:type="spellStart"/>
      <w:r w:rsidRPr="00354797">
        <w:rPr>
          <w:rFonts w:ascii="Times New Roman" w:hAnsi="Times New Roman"/>
          <w:sz w:val="24"/>
          <w:szCs w:val="24"/>
        </w:rPr>
        <w:t>запросити</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від</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учасника</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інші</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документи</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які</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можуть</w:t>
      </w:r>
      <w:proofErr w:type="spellEnd"/>
      <w:r w:rsidRPr="00354797">
        <w:rPr>
          <w:rFonts w:ascii="Times New Roman" w:hAnsi="Times New Roman"/>
          <w:sz w:val="24"/>
          <w:szCs w:val="24"/>
        </w:rPr>
        <w:t xml:space="preserve"> бути </w:t>
      </w:r>
      <w:proofErr w:type="spellStart"/>
      <w:r w:rsidRPr="00354797">
        <w:rPr>
          <w:rFonts w:ascii="Times New Roman" w:hAnsi="Times New Roman"/>
          <w:sz w:val="24"/>
          <w:szCs w:val="24"/>
        </w:rPr>
        <w:t>необхідними</w:t>
      </w:r>
      <w:proofErr w:type="spellEnd"/>
      <w:r w:rsidRPr="00354797">
        <w:rPr>
          <w:rFonts w:ascii="Times New Roman" w:hAnsi="Times New Roman"/>
          <w:sz w:val="24"/>
          <w:szCs w:val="24"/>
        </w:rPr>
        <w:t xml:space="preserve"> для </w:t>
      </w:r>
      <w:proofErr w:type="spellStart"/>
      <w:r w:rsidRPr="00354797">
        <w:rPr>
          <w:rFonts w:ascii="Times New Roman" w:hAnsi="Times New Roman"/>
          <w:sz w:val="24"/>
          <w:szCs w:val="24"/>
        </w:rPr>
        <w:t>уточнення</w:t>
      </w:r>
      <w:proofErr w:type="spellEnd"/>
      <w:r w:rsidRPr="00354797">
        <w:rPr>
          <w:rFonts w:ascii="Times New Roman" w:hAnsi="Times New Roman"/>
          <w:sz w:val="24"/>
          <w:szCs w:val="24"/>
        </w:rPr>
        <w:t>/</w:t>
      </w:r>
      <w:proofErr w:type="spellStart"/>
      <w:proofErr w:type="gramStart"/>
      <w:r w:rsidRPr="00354797">
        <w:rPr>
          <w:rFonts w:ascii="Times New Roman" w:hAnsi="Times New Roman"/>
          <w:sz w:val="24"/>
          <w:szCs w:val="24"/>
        </w:rPr>
        <w:t>п</w:t>
      </w:r>
      <w:proofErr w:type="gramEnd"/>
      <w:r w:rsidRPr="00354797">
        <w:rPr>
          <w:rFonts w:ascii="Times New Roman" w:hAnsi="Times New Roman"/>
          <w:sz w:val="24"/>
          <w:szCs w:val="24"/>
        </w:rPr>
        <w:t>ідтвердження</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кваліфікаційних</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вимог</w:t>
      </w:r>
      <w:proofErr w:type="spellEnd"/>
      <w:r w:rsidRPr="00354797">
        <w:rPr>
          <w:rFonts w:ascii="Times New Roman" w:hAnsi="Times New Roman"/>
          <w:sz w:val="24"/>
          <w:szCs w:val="24"/>
        </w:rPr>
        <w:t xml:space="preserve"> до </w:t>
      </w:r>
      <w:proofErr w:type="spellStart"/>
      <w:r w:rsidRPr="00354797">
        <w:rPr>
          <w:rFonts w:ascii="Times New Roman" w:hAnsi="Times New Roman"/>
          <w:sz w:val="24"/>
          <w:szCs w:val="24"/>
        </w:rPr>
        <w:t>учасника</w:t>
      </w:r>
      <w:proofErr w:type="spellEnd"/>
      <w:r w:rsidRPr="00354797">
        <w:rPr>
          <w:rFonts w:ascii="Times New Roman" w:hAnsi="Times New Roman"/>
          <w:sz w:val="24"/>
          <w:szCs w:val="24"/>
        </w:rPr>
        <w:t>.</w:t>
      </w:r>
    </w:p>
    <w:p w:rsidR="001465D7" w:rsidRPr="00354797" w:rsidRDefault="001465D7" w:rsidP="001465D7">
      <w:pPr>
        <w:widowControl w:val="0"/>
        <w:numPr>
          <w:ilvl w:val="0"/>
          <w:numId w:val="4"/>
        </w:numPr>
        <w:shd w:val="clear" w:color="auto" w:fill="FFFFFF"/>
        <w:tabs>
          <w:tab w:val="left" w:pos="338"/>
        </w:tabs>
        <w:spacing w:after="0" w:line="240" w:lineRule="auto"/>
        <w:jc w:val="both"/>
        <w:rPr>
          <w:rFonts w:ascii="Times New Roman" w:hAnsi="Times New Roman"/>
          <w:sz w:val="24"/>
          <w:szCs w:val="24"/>
        </w:rPr>
      </w:pPr>
      <w:r w:rsidRPr="00354797">
        <w:rPr>
          <w:rFonts w:ascii="Times New Roman" w:hAnsi="Times New Roman"/>
          <w:sz w:val="24"/>
          <w:szCs w:val="24"/>
        </w:rPr>
        <w:t xml:space="preserve">У </w:t>
      </w:r>
      <w:proofErr w:type="spellStart"/>
      <w:r w:rsidRPr="00354797">
        <w:rPr>
          <w:rFonts w:ascii="Times New Roman" w:hAnsi="Times New Roman"/>
          <w:sz w:val="24"/>
          <w:szCs w:val="24"/>
        </w:rPr>
        <w:t>разі</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ненадання</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усіх</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необхідних</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документів</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пропозиція</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Учасника</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розгляду</w:t>
      </w:r>
      <w:proofErr w:type="spellEnd"/>
      <w:r w:rsidRPr="00354797">
        <w:rPr>
          <w:rFonts w:ascii="Times New Roman" w:hAnsi="Times New Roman"/>
          <w:sz w:val="24"/>
          <w:szCs w:val="24"/>
        </w:rPr>
        <w:t xml:space="preserve"> не </w:t>
      </w:r>
      <w:proofErr w:type="spellStart"/>
      <w:proofErr w:type="gramStart"/>
      <w:r w:rsidRPr="00354797">
        <w:rPr>
          <w:rFonts w:ascii="Times New Roman" w:hAnsi="Times New Roman"/>
          <w:sz w:val="24"/>
          <w:szCs w:val="24"/>
        </w:rPr>
        <w:t>п</w:t>
      </w:r>
      <w:proofErr w:type="gramEnd"/>
      <w:r w:rsidRPr="00354797">
        <w:rPr>
          <w:rFonts w:ascii="Times New Roman" w:hAnsi="Times New Roman"/>
          <w:sz w:val="24"/>
          <w:szCs w:val="24"/>
        </w:rPr>
        <w:t>ідлягає</w:t>
      </w:r>
      <w:proofErr w:type="spellEnd"/>
      <w:r w:rsidRPr="00354797">
        <w:rPr>
          <w:rFonts w:ascii="Times New Roman" w:hAnsi="Times New Roman"/>
          <w:sz w:val="24"/>
          <w:szCs w:val="24"/>
        </w:rPr>
        <w:t xml:space="preserve"> та </w:t>
      </w:r>
      <w:proofErr w:type="spellStart"/>
      <w:r w:rsidRPr="00354797">
        <w:rPr>
          <w:rFonts w:ascii="Times New Roman" w:hAnsi="Times New Roman"/>
          <w:sz w:val="24"/>
          <w:szCs w:val="24"/>
        </w:rPr>
        <w:t>відхиляється</w:t>
      </w:r>
      <w:proofErr w:type="spellEnd"/>
      <w:r w:rsidRPr="00354797">
        <w:rPr>
          <w:rFonts w:ascii="Times New Roman" w:hAnsi="Times New Roman"/>
          <w:sz w:val="24"/>
          <w:szCs w:val="24"/>
        </w:rPr>
        <w:t xml:space="preserve"> як </w:t>
      </w:r>
      <w:proofErr w:type="spellStart"/>
      <w:r w:rsidRPr="00354797">
        <w:rPr>
          <w:rFonts w:ascii="Times New Roman" w:hAnsi="Times New Roman"/>
          <w:sz w:val="24"/>
          <w:szCs w:val="24"/>
        </w:rPr>
        <w:t>така</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що</w:t>
      </w:r>
      <w:proofErr w:type="spellEnd"/>
      <w:r w:rsidRPr="00354797">
        <w:rPr>
          <w:rFonts w:ascii="Times New Roman" w:hAnsi="Times New Roman"/>
          <w:sz w:val="24"/>
          <w:szCs w:val="24"/>
        </w:rPr>
        <w:t xml:space="preserve"> не </w:t>
      </w:r>
      <w:proofErr w:type="spellStart"/>
      <w:r w:rsidRPr="00354797">
        <w:rPr>
          <w:rFonts w:ascii="Times New Roman" w:hAnsi="Times New Roman"/>
          <w:sz w:val="24"/>
          <w:szCs w:val="24"/>
        </w:rPr>
        <w:t>відповідає</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вимогам</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Замовника</w:t>
      </w:r>
      <w:proofErr w:type="spellEnd"/>
      <w:r w:rsidRPr="00354797">
        <w:rPr>
          <w:rFonts w:ascii="Times New Roman" w:hAnsi="Times New Roman"/>
          <w:sz w:val="24"/>
          <w:szCs w:val="24"/>
        </w:rPr>
        <w:t xml:space="preserve">, </w:t>
      </w:r>
      <w:proofErr w:type="spellStart"/>
      <w:r w:rsidRPr="00354797">
        <w:rPr>
          <w:rFonts w:ascii="Times New Roman" w:hAnsi="Times New Roman"/>
          <w:sz w:val="24"/>
          <w:szCs w:val="24"/>
        </w:rPr>
        <w:t>зазначеним</w:t>
      </w:r>
      <w:proofErr w:type="spellEnd"/>
      <w:r w:rsidRPr="00354797">
        <w:rPr>
          <w:rFonts w:ascii="Times New Roman" w:hAnsi="Times New Roman"/>
          <w:sz w:val="24"/>
          <w:szCs w:val="24"/>
        </w:rPr>
        <w:t xml:space="preserve"> у </w:t>
      </w:r>
      <w:proofErr w:type="spellStart"/>
      <w:r w:rsidRPr="00354797">
        <w:rPr>
          <w:rFonts w:ascii="Times New Roman" w:hAnsi="Times New Roman"/>
          <w:sz w:val="24"/>
          <w:szCs w:val="24"/>
        </w:rPr>
        <w:t>документації</w:t>
      </w:r>
      <w:proofErr w:type="spellEnd"/>
      <w:r w:rsidRPr="00354797">
        <w:rPr>
          <w:rFonts w:ascii="Times New Roman" w:hAnsi="Times New Roman"/>
          <w:sz w:val="24"/>
          <w:szCs w:val="24"/>
        </w:rPr>
        <w:t>.</w:t>
      </w:r>
    </w:p>
    <w:p w:rsidR="001465D7" w:rsidRPr="009A770B" w:rsidRDefault="001465D7" w:rsidP="001465D7">
      <w:pPr>
        <w:tabs>
          <w:tab w:val="left" w:pos="338"/>
        </w:tabs>
        <w:spacing w:after="0" w:line="240" w:lineRule="auto"/>
        <w:rPr>
          <w:rFonts w:ascii="Times New Roman" w:hAnsi="Times New Roman"/>
          <w:sz w:val="24"/>
          <w:szCs w:val="24"/>
        </w:rPr>
      </w:pPr>
      <w:r w:rsidRPr="009A770B">
        <w:rPr>
          <w:rFonts w:ascii="Times New Roman" w:hAnsi="Times New Roman"/>
          <w:sz w:val="24"/>
          <w:szCs w:val="24"/>
        </w:rPr>
        <w:tab/>
      </w:r>
    </w:p>
    <w:p w:rsidR="001465D7" w:rsidRPr="009A770B" w:rsidRDefault="001465D7" w:rsidP="001465D7">
      <w:pPr>
        <w:suppressAutoHyphens/>
        <w:spacing w:after="0" w:line="240" w:lineRule="auto"/>
        <w:jc w:val="both"/>
        <w:rPr>
          <w:rFonts w:ascii="Times New Roman" w:hAnsi="Times New Roman"/>
          <w:i/>
          <w:iCs/>
          <w:sz w:val="24"/>
          <w:szCs w:val="24"/>
          <w:lang w:val="uk-UA" w:eastAsia="ar-SA"/>
        </w:rPr>
      </w:pPr>
    </w:p>
    <w:p w:rsidR="001465D7" w:rsidRPr="009A770B" w:rsidRDefault="001465D7" w:rsidP="001465D7">
      <w:pPr>
        <w:suppressAutoHyphens/>
        <w:spacing w:after="0"/>
        <w:jc w:val="both"/>
        <w:rPr>
          <w:rFonts w:ascii="Times New Roman" w:hAnsi="Times New Roman"/>
          <w:i/>
          <w:iCs/>
          <w:sz w:val="24"/>
          <w:szCs w:val="24"/>
          <w:lang w:val="uk-UA" w:eastAsia="ar-SA"/>
        </w:rPr>
      </w:pPr>
    </w:p>
    <w:p w:rsidR="001465D7" w:rsidRPr="009A770B" w:rsidRDefault="001465D7" w:rsidP="001465D7">
      <w:pPr>
        <w:suppressAutoHyphens/>
        <w:jc w:val="both"/>
        <w:rPr>
          <w:rFonts w:ascii="Times New Roman" w:hAnsi="Times New Roman"/>
          <w:i/>
          <w:iCs/>
          <w:sz w:val="24"/>
          <w:szCs w:val="24"/>
          <w:lang w:val="uk-UA" w:eastAsia="ar-SA"/>
        </w:rPr>
      </w:pPr>
    </w:p>
    <w:p w:rsidR="001465D7" w:rsidRPr="009A770B" w:rsidRDefault="001465D7" w:rsidP="001465D7">
      <w:pPr>
        <w:suppressAutoHyphens/>
        <w:jc w:val="both"/>
        <w:rPr>
          <w:rFonts w:ascii="Times New Roman" w:hAnsi="Times New Roman"/>
          <w:i/>
          <w:iCs/>
          <w:sz w:val="24"/>
          <w:szCs w:val="24"/>
          <w:lang w:val="uk-UA" w:eastAsia="ar-SA"/>
        </w:rPr>
      </w:pPr>
    </w:p>
    <w:p w:rsidR="001465D7" w:rsidRPr="009A770B" w:rsidRDefault="001465D7" w:rsidP="001465D7">
      <w:pPr>
        <w:suppressAutoHyphens/>
        <w:jc w:val="both"/>
        <w:rPr>
          <w:rFonts w:ascii="Times New Roman" w:hAnsi="Times New Roman"/>
          <w:i/>
          <w:iCs/>
          <w:sz w:val="24"/>
          <w:szCs w:val="24"/>
          <w:lang w:val="uk-UA" w:eastAsia="ar-SA"/>
        </w:rPr>
      </w:pPr>
    </w:p>
    <w:p w:rsidR="001465D7" w:rsidRPr="001465D7" w:rsidRDefault="001465D7" w:rsidP="001465D7">
      <w:pPr>
        <w:pStyle w:val="a4"/>
        <w:spacing w:before="0" w:beforeAutospacing="0" w:after="0" w:afterAutospacing="0" w:line="276" w:lineRule="auto"/>
      </w:pPr>
    </w:p>
    <w:p w:rsidR="001465D7" w:rsidRPr="001B4B9A" w:rsidRDefault="001465D7" w:rsidP="001465D7">
      <w:pPr>
        <w:tabs>
          <w:tab w:val="left" w:pos="240"/>
          <w:tab w:val="left" w:pos="360"/>
          <w:tab w:val="left" w:pos="426"/>
        </w:tabs>
        <w:rPr>
          <w:rFonts w:ascii="Times New Roman" w:hAnsi="Times New Roman" w:cs="Times New Roman"/>
          <w:b/>
          <w:iCs/>
          <w:sz w:val="24"/>
          <w:szCs w:val="24"/>
          <w:lang w:val="uk-UA"/>
        </w:rPr>
      </w:pPr>
      <w:r w:rsidRPr="001B4B9A">
        <w:rPr>
          <w:rFonts w:ascii="Times New Roman" w:hAnsi="Times New Roman" w:cs="Times New Roman"/>
          <w:b/>
          <w:iCs/>
          <w:sz w:val="24"/>
          <w:szCs w:val="24"/>
          <w:lang w:val="uk-UA"/>
        </w:rPr>
        <w:tab/>
      </w:r>
    </w:p>
    <w:p w:rsidR="001465D7"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p w:rsidR="001465D7"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p w:rsidR="001465D7" w:rsidRPr="005845F3" w:rsidRDefault="001465D7" w:rsidP="001465D7">
      <w:pPr>
        <w:shd w:val="clear" w:color="auto" w:fill="FFFFFF"/>
        <w:spacing w:line="360" w:lineRule="atLeast"/>
        <w:jc w:val="right"/>
        <w:outlineLvl w:val="1"/>
        <w:rPr>
          <w:rFonts w:ascii="Times New Roman" w:hAnsi="Times New Roman" w:cs="Times New Roman"/>
          <w:b/>
          <w:sz w:val="24"/>
          <w:szCs w:val="24"/>
        </w:rPr>
      </w:pPr>
    </w:p>
    <w:p w:rsidR="001465D7" w:rsidRPr="005845F3" w:rsidRDefault="001465D7" w:rsidP="001465D7">
      <w:pPr>
        <w:shd w:val="clear" w:color="auto" w:fill="FFFFFF"/>
        <w:spacing w:line="360" w:lineRule="atLeast"/>
        <w:jc w:val="right"/>
        <w:outlineLvl w:val="1"/>
        <w:rPr>
          <w:rFonts w:ascii="Times New Roman" w:hAnsi="Times New Roman" w:cs="Times New Roman"/>
          <w:b/>
          <w:sz w:val="24"/>
          <w:szCs w:val="24"/>
        </w:rPr>
      </w:pPr>
    </w:p>
    <w:p w:rsidR="00436A25" w:rsidRDefault="00436A25" w:rsidP="001465D7">
      <w:pPr>
        <w:shd w:val="clear" w:color="auto" w:fill="FFFFFF"/>
        <w:spacing w:line="360" w:lineRule="atLeast"/>
        <w:jc w:val="right"/>
        <w:outlineLvl w:val="1"/>
        <w:rPr>
          <w:rFonts w:ascii="Times New Roman" w:hAnsi="Times New Roman" w:cs="Times New Roman"/>
          <w:b/>
          <w:sz w:val="24"/>
          <w:szCs w:val="24"/>
          <w:lang w:val="uk-UA"/>
        </w:rPr>
      </w:pPr>
    </w:p>
    <w:p w:rsidR="006E0355" w:rsidRDefault="006E0355" w:rsidP="006E0355">
      <w:pPr>
        <w:shd w:val="clear" w:color="auto" w:fill="FFFFFF"/>
        <w:spacing w:line="360" w:lineRule="atLeast"/>
        <w:jc w:val="right"/>
        <w:outlineLvl w:val="1"/>
        <w:rPr>
          <w:rFonts w:ascii="Times New Roman" w:hAnsi="Times New Roman" w:cs="Times New Roman"/>
          <w:b/>
          <w:sz w:val="24"/>
          <w:szCs w:val="24"/>
          <w:lang w:val="uk-UA"/>
        </w:rPr>
      </w:pPr>
    </w:p>
    <w:p w:rsidR="006E0355" w:rsidRPr="001B4B9A" w:rsidRDefault="006E0355" w:rsidP="006E0355">
      <w:pPr>
        <w:shd w:val="clear" w:color="auto" w:fill="FFFFFF"/>
        <w:spacing w:line="360" w:lineRule="atLeast"/>
        <w:jc w:val="right"/>
        <w:outlineLvl w:val="1"/>
        <w:rPr>
          <w:rFonts w:ascii="Times New Roman" w:hAnsi="Times New Roman" w:cs="Times New Roman"/>
          <w:b/>
          <w:sz w:val="24"/>
          <w:szCs w:val="24"/>
          <w:lang w:val="uk-UA"/>
        </w:rPr>
      </w:pPr>
      <w:r w:rsidRPr="001B4B9A">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p>
    <w:p w:rsidR="006E0355" w:rsidRPr="001B4B9A" w:rsidRDefault="006E0355" w:rsidP="006E0355">
      <w:pPr>
        <w:shd w:val="clear" w:color="auto" w:fill="FFFFFF"/>
        <w:spacing w:line="360" w:lineRule="atLeast"/>
        <w:jc w:val="center"/>
        <w:outlineLvl w:val="1"/>
        <w:rPr>
          <w:rFonts w:ascii="Times New Roman" w:hAnsi="Times New Roman" w:cs="Times New Roman"/>
          <w:sz w:val="24"/>
          <w:szCs w:val="24"/>
          <w:lang w:val="uk-UA"/>
        </w:rPr>
      </w:pPr>
    </w:p>
    <w:p w:rsidR="006E0355" w:rsidRPr="001B4B9A" w:rsidRDefault="006E0355" w:rsidP="006E0355">
      <w:pPr>
        <w:shd w:val="clear" w:color="auto" w:fill="FFFFFF"/>
        <w:spacing w:after="0" w:line="360" w:lineRule="atLeast"/>
        <w:jc w:val="center"/>
        <w:outlineLvl w:val="1"/>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ПРОЕКТ </w:t>
      </w:r>
    </w:p>
    <w:p w:rsidR="006E0355" w:rsidRPr="001B4B9A" w:rsidRDefault="006E0355" w:rsidP="006E0355">
      <w:pPr>
        <w:shd w:val="clear" w:color="auto" w:fill="FFFFFF"/>
        <w:spacing w:after="0" w:line="360" w:lineRule="atLeast"/>
        <w:jc w:val="center"/>
        <w:outlineLvl w:val="1"/>
        <w:rPr>
          <w:rFonts w:ascii="Times New Roman" w:hAnsi="Times New Roman" w:cs="Times New Roman"/>
          <w:sz w:val="24"/>
          <w:szCs w:val="24"/>
          <w:lang w:val="uk-UA"/>
        </w:rPr>
      </w:pPr>
      <w:r w:rsidRPr="001B4B9A">
        <w:rPr>
          <w:rFonts w:ascii="Times New Roman" w:hAnsi="Times New Roman" w:cs="Times New Roman"/>
          <w:sz w:val="24"/>
          <w:szCs w:val="24"/>
          <w:lang w:val="uk-UA"/>
        </w:rPr>
        <w:t>ДОГОВОРУ ПРО ЗАКУПІВЛЮ №</w:t>
      </w:r>
    </w:p>
    <w:p w:rsidR="006E0355" w:rsidRPr="001B4B9A" w:rsidRDefault="006E0355" w:rsidP="006E0355">
      <w:pPr>
        <w:shd w:val="clear" w:color="auto" w:fill="FFFFFF"/>
        <w:spacing w:after="0"/>
        <w:rPr>
          <w:rFonts w:ascii="Times New Roman" w:hAnsi="Times New Roman" w:cs="Times New Roman"/>
          <w:sz w:val="24"/>
          <w:szCs w:val="24"/>
          <w:lang w:val="uk-UA"/>
        </w:rPr>
      </w:pPr>
      <w:r w:rsidRPr="001B4B9A">
        <w:rPr>
          <w:rFonts w:ascii="Times New Roman" w:hAnsi="Times New Roman" w:cs="Times New Roman"/>
          <w:sz w:val="24"/>
          <w:szCs w:val="24"/>
        </w:rPr>
        <w:t xml:space="preserve">м. </w:t>
      </w:r>
      <w:r>
        <w:rPr>
          <w:rFonts w:ascii="Times New Roman" w:hAnsi="Times New Roman" w:cs="Times New Roman"/>
          <w:sz w:val="24"/>
          <w:szCs w:val="24"/>
          <w:lang w:val="uk-UA"/>
        </w:rPr>
        <w:t>Шостка</w:t>
      </w:r>
      <w:r w:rsidRPr="001B4B9A">
        <w:rPr>
          <w:rFonts w:ascii="Times New Roman" w:hAnsi="Times New Roman" w:cs="Times New Roman"/>
          <w:sz w:val="24"/>
          <w:szCs w:val="24"/>
        </w:rPr>
        <w:t xml:space="preserve">                                                                       </w:t>
      </w:r>
      <w:r w:rsidRPr="001B4B9A">
        <w:rPr>
          <w:rFonts w:ascii="Times New Roman" w:hAnsi="Times New Roman" w:cs="Times New Roman"/>
          <w:sz w:val="24"/>
          <w:szCs w:val="24"/>
          <w:lang w:val="uk-UA"/>
        </w:rPr>
        <w:t xml:space="preserve">                        </w:t>
      </w:r>
      <w:r w:rsidRPr="001B4B9A">
        <w:rPr>
          <w:rFonts w:ascii="Times New Roman" w:hAnsi="Times New Roman" w:cs="Times New Roman"/>
          <w:sz w:val="24"/>
          <w:szCs w:val="24"/>
        </w:rPr>
        <w:t xml:space="preserve">  "___" __________ 20__р.</w:t>
      </w:r>
    </w:p>
    <w:p w:rsidR="006E0355" w:rsidRPr="001B4B9A" w:rsidRDefault="006E0355" w:rsidP="006E0355">
      <w:pPr>
        <w:shd w:val="clear" w:color="auto" w:fill="FFFFFF"/>
        <w:jc w:val="both"/>
        <w:rPr>
          <w:rFonts w:ascii="Times New Roman" w:hAnsi="Times New Roman" w:cs="Times New Roman"/>
          <w:sz w:val="24"/>
          <w:szCs w:val="24"/>
          <w:lang w:val="uk-UA"/>
        </w:rPr>
      </w:pPr>
    </w:p>
    <w:p w:rsidR="006E0355" w:rsidRPr="001B4B9A" w:rsidRDefault="006E0355" w:rsidP="006E0355">
      <w:pPr>
        <w:shd w:val="clear" w:color="auto" w:fill="FFFFFF"/>
        <w:spacing w:after="0"/>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_______________________________________________________________________</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іменоване</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надалі</w:t>
      </w:r>
      <w:proofErr w:type="spellEnd"/>
      <w:r w:rsidRPr="001B4B9A">
        <w:rPr>
          <w:rFonts w:ascii="Times New Roman" w:hAnsi="Times New Roman" w:cs="Times New Roman"/>
          <w:sz w:val="24"/>
          <w:szCs w:val="24"/>
        </w:rPr>
        <w:t>  "</w:t>
      </w:r>
      <w:proofErr w:type="spellStart"/>
      <w:r w:rsidRPr="001B4B9A">
        <w:rPr>
          <w:rFonts w:ascii="Times New Roman" w:hAnsi="Times New Roman" w:cs="Times New Roman"/>
          <w:sz w:val="24"/>
          <w:szCs w:val="24"/>
        </w:rPr>
        <w:t>Постачальник</w:t>
      </w:r>
      <w:proofErr w:type="spellEnd"/>
      <w:r w:rsidRPr="001B4B9A">
        <w:rPr>
          <w:rFonts w:ascii="Times New Roman" w:hAnsi="Times New Roman" w:cs="Times New Roman"/>
          <w:sz w:val="24"/>
          <w:szCs w:val="24"/>
        </w:rPr>
        <w:t xml:space="preserve">" в </w:t>
      </w:r>
      <w:proofErr w:type="spellStart"/>
      <w:r w:rsidRPr="001B4B9A">
        <w:rPr>
          <w:rFonts w:ascii="Times New Roman" w:hAnsi="Times New Roman" w:cs="Times New Roman"/>
          <w:sz w:val="24"/>
          <w:szCs w:val="24"/>
        </w:rPr>
        <w:t>особі</w:t>
      </w:r>
      <w:proofErr w:type="spellEnd"/>
      <w:r w:rsidRPr="001B4B9A">
        <w:rPr>
          <w:rFonts w:ascii="Times New Roman" w:hAnsi="Times New Roman" w:cs="Times New Roman"/>
          <w:sz w:val="24"/>
          <w:szCs w:val="24"/>
        </w:rPr>
        <w:t xml:space="preserve"> </w:t>
      </w:r>
      <w:r w:rsidRPr="001B4B9A">
        <w:rPr>
          <w:rFonts w:ascii="Times New Roman" w:hAnsi="Times New Roman" w:cs="Times New Roman"/>
          <w:sz w:val="24"/>
          <w:szCs w:val="24"/>
          <w:lang w:val="uk-UA"/>
        </w:rPr>
        <w:t>____________________________________________</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що</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діє</w:t>
      </w:r>
      <w:proofErr w:type="spellEnd"/>
      <w:r w:rsidRPr="001B4B9A">
        <w:rPr>
          <w:rFonts w:ascii="Times New Roman" w:hAnsi="Times New Roman" w:cs="Times New Roman"/>
          <w:sz w:val="24"/>
          <w:szCs w:val="24"/>
        </w:rPr>
        <w:t xml:space="preserve"> на </w:t>
      </w:r>
      <w:proofErr w:type="spellStart"/>
      <w:r w:rsidRPr="001B4B9A">
        <w:rPr>
          <w:rFonts w:ascii="Times New Roman" w:hAnsi="Times New Roman" w:cs="Times New Roman"/>
          <w:sz w:val="24"/>
          <w:szCs w:val="24"/>
        </w:rPr>
        <w:t>підставі</w:t>
      </w:r>
      <w:proofErr w:type="spellEnd"/>
      <w:r w:rsidRPr="001B4B9A">
        <w:rPr>
          <w:rFonts w:ascii="Times New Roman" w:hAnsi="Times New Roman" w:cs="Times New Roman"/>
          <w:sz w:val="24"/>
          <w:szCs w:val="24"/>
        </w:rPr>
        <w:t xml:space="preserve"> </w:t>
      </w:r>
      <w:r w:rsidRPr="001B4B9A">
        <w:rPr>
          <w:rFonts w:ascii="Times New Roman" w:hAnsi="Times New Roman" w:cs="Times New Roman"/>
          <w:sz w:val="24"/>
          <w:szCs w:val="24"/>
          <w:lang w:val="uk-UA"/>
        </w:rPr>
        <w:t>_________________</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з</w:t>
      </w:r>
      <w:proofErr w:type="spellEnd"/>
      <w:r w:rsidRPr="001B4B9A">
        <w:rPr>
          <w:rFonts w:ascii="Times New Roman" w:hAnsi="Times New Roman" w:cs="Times New Roman"/>
          <w:sz w:val="24"/>
          <w:szCs w:val="24"/>
        </w:rPr>
        <w:t xml:space="preserve"> одного боку, </w:t>
      </w:r>
      <w:proofErr w:type="spellStart"/>
      <w:r w:rsidRPr="001B4B9A">
        <w:rPr>
          <w:rFonts w:ascii="Times New Roman" w:hAnsi="Times New Roman" w:cs="Times New Roman"/>
          <w:sz w:val="24"/>
          <w:szCs w:val="24"/>
        </w:rPr>
        <w:t>і</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Держ</w:t>
      </w:r>
      <w:r>
        <w:rPr>
          <w:rFonts w:ascii="Times New Roman" w:hAnsi="Times New Roman" w:cs="Times New Roman"/>
          <w:sz w:val="24"/>
          <w:szCs w:val="24"/>
        </w:rPr>
        <w:t>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uk-UA"/>
        </w:rPr>
        <w:t>Шосткинське</w:t>
      </w:r>
      <w:proofErr w:type="spellEnd"/>
      <w:r>
        <w:rPr>
          <w:rFonts w:ascii="Times New Roman" w:hAnsi="Times New Roman" w:cs="Times New Roman"/>
          <w:sz w:val="24"/>
          <w:szCs w:val="24"/>
          <w:lang w:val="uk-UA"/>
        </w:rPr>
        <w:t xml:space="preserve"> </w:t>
      </w:r>
      <w:proofErr w:type="spellStart"/>
      <w:r w:rsidRPr="001B4B9A">
        <w:rPr>
          <w:rFonts w:ascii="Times New Roman" w:hAnsi="Times New Roman" w:cs="Times New Roman"/>
          <w:sz w:val="24"/>
          <w:szCs w:val="24"/>
        </w:rPr>
        <w:t>лісове</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господарство</w:t>
      </w:r>
      <w:proofErr w:type="spellEnd"/>
      <w:r w:rsidRPr="001B4B9A">
        <w:rPr>
          <w:rFonts w:ascii="Times New Roman" w:hAnsi="Times New Roman" w:cs="Times New Roman"/>
          <w:sz w:val="24"/>
          <w:szCs w:val="24"/>
        </w:rPr>
        <w:t xml:space="preserve"> ”, </w:t>
      </w:r>
      <w:proofErr w:type="spellStart"/>
      <w:r w:rsidRPr="001B4B9A">
        <w:rPr>
          <w:rFonts w:ascii="Times New Roman" w:hAnsi="Times New Roman" w:cs="Times New Roman"/>
          <w:sz w:val="24"/>
          <w:szCs w:val="24"/>
        </w:rPr>
        <w:t>іменоване</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надалі</w:t>
      </w:r>
      <w:proofErr w:type="spellEnd"/>
      <w:r w:rsidRPr="001B4B9A">
        <w:rPr>
          <w:rFonts w:ascii="Times New Roman" w:hAnsi="Times New Roman" w:cs="Times New Roman"/>
          <w:sz w:val="24"/>
          <w:szCs w:val="24"/>
        </w:rPr>
        <w:t>  "</w:t>
      </w:r>
      <w:proofErr w:type="spellStart"/>
      <w:r w:rsidRPr="001B4B9A">
        <w:rPr>
          <w:rFonts w:ascii="Times New Roman" w:hAnsi="Times New Roman" w:cs="Times New Roman"/>
          <w:sz w:val="24"/>
          <w:szCs w:val="24"/>
        </w:rPr>
        <w:t>Покупець</w:t>
      </w:r>
      <w:proofErr w:type="spellEnd"/>
      <w:r w:rsidRPr="001B4B9A">
        <w:rPr>
          <w:rFonts w:ascii="Times New Roman" w:hAnsi="Times New Roman" w:cs="Times New Roman"/>
          <w:sz w:val="24"/>
          <w:szCs w:val="24"/>
        </w:rPr>
        <w:t xml:space="preserve">" в </w:t>
      </w:r>
      <w:r>
        <w:rPr>
          <w:rFonts w:ascii="Times New Roman" w:hAnsi="Times New Roman" w:cs="Times New Roman"/>
          <w:sz w:val="24"/>
          <w:szCs w:val="24"/>
          <w:lang w:val="uk-UA"/>
        </w:rPr>
        <w:t xml:space="preserve">особі директора </w:t>
      </w:r>
      <w:proofErr w:type="spellStart"/>
      <w:r>
        <w:rPr>
          <w:rFonts w:ascii="Times New Roman" w:hAnsi="Times New Roman" w:cs="Times New Roman"/>
          <w:sz w:val="24"/>
          <w:szCs w:val="24"/>
          <w:lang w:val="uk-UA"/>
        </w:rPr>
        <w:t>Бута</w:t>
      </w:r>
      <w:proofErr w:type="spellEnd"/>
      <w:r>
        <w:rPr>
          <w:rFonts w:ascii="Times New Roman" w:hAnsi="Times New Roman" w:cs="Times New Roman"/>
          <w:sz w:val="24"/>
          <w:szCs w:val="24"/>
          <w:lang w:val="uk-UA"/>
        </w:rPr>
        <w:t xml:space="preserve">  Миколи</w:t>
      </w:r>
      <w:r w:rsidRPr="001B4B9A">
        <w:rPr>
          <w:rFonts w:ascii="Times New Roman" w:hAnsi="Times New Roman" w:cs="Times New Roman"/>
          <w:sz w:val="24"/>
          <w:szCs w:val="24"/>
          <w:lang w:val="uk-UA"/>
        </w:rPr>
        <w:t xml:space="preserve"> Олександровича</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що</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діє</w:t>
      </w:r>
      <w:proofErr w:type="spellEnd"/>
      <w:r w:rsidRPr="001B4B9A">
        <w:rPr>
          <w:rFonts w:ascii="Times New Roman" w:hAnsi="Times New Roman" w:cs="Times New Roman"/>
          <w:sz w:val="24"/>
          <w:szCs w:val="24"/>
        </w:rPr>
        <w:t xml:space="preserve"> на </w:t>
      </w:r>
      <w:proofErr w:type="spellStart"/>
      <w:r w:rsidRPr="001B4B9A">
        <w:rPr>
          <w:rFonts w:ascii="Times New Roman" w:hAnsi="Times New Roman" w:cs="Times New Roman"/>
          <w:sz w:val="24"/>
          <w:szCs w:val="24"/>
        </w:rPr>
        <w:t>підставі</w:t>
      </w:r>
      <w:proofErr w:type="spellEnd"/>
      <w:r w:rsidRPr="001B4B9A">
        <w:rPr>
          <w:rFonts w:ascii="Times New Roman" w:hAnsi="Times New Roman" w:cs="Times New Roman"/>
          <w:sz w:val="24"/>
          <w:szCs w:val="24"/>
        </w:rPr>
        <w:t xml:space="preserve"> Статуту </w:t>
      </w:r>
      <w:proofErr w:type="spellStart"/>
      <w:r w:rsidRPr="001B4B9A">
        <w:rPr>
          <w:rFonts w:ascii="Times New Roman" w:hAnsi="Times New Roman" w:cs="Times New Roman"/>
          <w:sz w:val="24"/>
          <w:szCs w:val="24"/>
        </w:rPr>
        <w:t>з</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іншого</w:t>
      </w:r>
      <w:proofErr w:type="spellEnd"/>
      <w:r w:rsidRPr="001B4B9A">
        <w:rPr>
          <w:rFonts w:ascii="Times New Roman" w:hAnsi="Times New Roman" w:cs="Times New Roman"/>
          <w:sz w:val="24"/>
          <w:szCs w:val="24"/>
        </w:rPr>
        <w:t xml:space="preserve"> боку ( </w:t>
      </w:r>
      <w:proofErr w:type="spellStart"/>
      <w:r w:rsidRPr="001B4B9A">
        <w:rPr>
          <w:rFonts w:ascii="Times New Roman" w:hAnsi="Times New Roman" w:cs="Times New Roman"/>
          <w:sz w:val="24"/>
          <w:szCs w:val="24"/>
        </w:rPr>
        <w:t>далі</w:t>
      </w:r>
      <w:proofErr w:type="spellEnd"/>
      <w:r w:rsidRPr="001B4B9A">
        <w:rPr>
          <w:rFonts w:ascii="Times New Roman" w:hAnsi="Times New Roman" w:cs="Times New Roman"/>
          <w:sz w:val="24"/>
          <w:szCs w:val="24"/>
        </w:rPr>
        <w:t xml:space="preserve"> разом </w:t>
      </w:r>
      <w:proofErr w:type="spellStart"/>
      <w:r w:rsidRPr="001B4B9A">
        <w:rPr>
          <w:rFonts w:ascii="Times New Roman" w:hAnsi="Times New Roman" w:cs="Times New Roman"/>
          <w:sz w:val="24"/>
          <w:szCs w:val="24"/>
        </w:rPr>
        <w:t>Сторони</w:t>
      </w:r>
      <w:proofErr w:type="spellEnd"/>
      <w:r w:rsidRPr="001B4B9A">
        <w:rPr>
          <w:rFonts w:ascii="Times New Roman" w:hAnsi="Times New Roman" w:cs="Times New Roman"/>
          <w:sz w:val="24"/>
          <w:szCs w:val="24"/>
        </w:rPr>
        <w:t xml:space="preserve"> ),</w:t>
      </w:r>
      <w:r w:rsidRPr="00436A25">
        <w:rPr>
          <w:rFonts w:ascii="Times New Roman" w:hAnsi="Times New Roman" w:cs="Times New Roman"/>
          <w:sz w:val="24"/>
          <w:szCs w:val="24"/>
          <w:lang w:val="uk-UA"/>
        </w:rPr>
        <w:t xml:space="preserve"> </w:t>
      </w:r>
      <w:r w:rsidRPr="008B1ACA">
        <w:rPr>
          <w:rFonts w:ascii="Times New Roman" w:hAnsi="Times New Roman" w:cs="Times New Roman"/>
          <w:sz w:val="24"/>
          <w:szCs w:val="24"/>
          <w:lang w:val="uk-UA"/>
        </w:rPr>
        <w:t>керуючись  Постановою КМУ про «Д</w:t>
      </w:r>
      <w:proofErr w:type="spellStart"/>
      <w:r w:rsidRPr="008B1ACA">
        <w:rPr>
          <w:rFonts w:ascii="Times New Roman" w:hAnsi="Times New Roman" w:cs="Times New Roman"/>
          <w:bCs/>
          <w:sz w:val="24"/>
          <w:szCs w:val="24"/>
        </w:rPr>
        <w:t>еякі</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питання</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здійснення</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оборонних</w:t>
      </w:r>
      <w:proofErr w:type="spellEnd"/>
      <w:r w:rsidRPr="008B1ACA">
        <w:rPr>
          <w:rFonts w:ascii="Times New Roman" w:hAnsi="Times New Roman" w:cs="Times New Roman"/>
          <w:bCs/>
          <w:sz w:val="24"/>
          <w:szCs w:val="24"/>
        </w:rPr>
        <w:t xml:space="preserve"> та </w:t>
      </w:r>
      <w:proofErr w:type="spellStart"/>
      <w:r w:rsidRPr="008B1ACA">
        <w:rPr>
          <w:rFonts w:ascii="Times New Roman" w:hAnsi="Times New Roman" w:cs="Times New Roman"/>
          <w:bCs/>
          <w:sz w:val="24"/>
          <w:szCs w:val="24"/>
        </w:rPr>
        <w:t>публічних</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закупівель</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товарів</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робіт</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і</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послуг</w:t>
      </w:r>
      <w:proofErr w:type="spellEnd"/>
      <w:r w:rsidRPr="008B1ACA">
        <w:rPr>
          <w:rFonts w:ascii="Times New Roman" w:hAnsi="Times New Roman" w:cs="Times New Roman"/>
          <w:bCs/>
          <w:sz w:val="24"/>
          <w:szCs w:val="24"/>
        </w:rPr>
        <w:t xml:space="preserve"> в </w:t>
      </w:r>
      <w:proofErr w:type="spellStart"/>
      <w:r w:rsidRPr="008B1ACA">
        <w:rPr>
          <w:rFonts w:ascii="Times New Roman" w:hAnsi="Times New Roman" w:cs="Times New Roman"/>
          <w:bCs/>
          <w:sz w:val="24"/>
          <w:szCs w:val="24"/>
        </w:rPr>
        <w:t>умовах</w:t>
      </w:r>
      <w:proofErr w:type="spellEnd"/>
      <w:r w:rsidRPr="008B1ACA">
        <w:rPr>
          <w:rFonts w:ascii="Times New Roman" w:hAnsi="Times New Roman" w:cs="Times New Roman"/>
          <w:bCs/>
          <w:sz w:val="24"/>
          <w:szCs w:val="24"/>
        </w:rPr>
        <w:t xml:space="preserve"> </w:t>
      </w:r>
      <w:proofErr w:type="spellStart"/>
      <w:r w:rsidRPr="008B1ACA">
        <w:rPr>
          <w:rFonts w:ascii="Times New Roman" w:hAnsi="Times New Roman" w:cs="Times New Roman"/>
          <w:bCs/>
          <w:sz w:val="24"/>
          <w:szCs w:val="24"/>
        </w:rPr>
        <w:t>воєнного</w:t>
      </w:r>
      <w:proofErr w:type="spellEnd"/>
      <w:r w:rsidRPr="008B1ACA">
        <w:rPr>
          <w:rFonts w:ascii="Times New Roman" w:hAnsi="Times New Roman" w:cs="Times New Roman"/>
          <w:bCs/>
          <w:sz w:val="24"/>
          <w:szCs w:val="24"/>
        </w:rPr>
        <w:t xml:space="preserve"> стану</w:t>
      </w:r>
      <w:r w:rsidRPr="008B1ACA">
        <w:rPr>
          <w:rFonts w:ascii="Times New Roman" w:hAnsi="Times New Roman" w:cs="Times New Roman"/>
          <w:bCs/>
          <w:sz w:val="24"/>
          <w:szCs w:val="24"/>
          <w:lang w:val="uk-UA"/>
        </w:rPr>
        <w:t>»</w:t>
      </w:r>
      <w:r w:rsidRPr="008B1ACA">
        <w:rPr>
          <w:rFonts w:ascii="Times New Roman" w:hAnsi="Times New Roman" w:cs="Times New Roman"/>
          <w:sz w:val="24"/>
          <w:szCs w:val="24"/>
          <w:lang w:val="uk-UA"/>
        </w:rPr>
        <w:t xml:space="preserve">  </w:t>
      </w:r>
      <w:r w:rsidRPr="008B1ACA">
        <w:rPr>
          <w:rFonts w:ascii="Times New Roman" w:hAnsi="Times New Roman" w:cs="Times New Roman"/>
          <w:sz w:val="24"/>
          <w:szCs w:val="24"/>
          <w:shd w:val="clear" w:color="auto" w:fill="FFFFFF"/>
          <w:lang w:val="uk-UA"/>
        </w:rPr>
        <w:t>від 28 лютого 2022 р. №</w:t>
      </w:r>
      <w:r w:rsidRPr="008B1ACA">
        <w:rPr>
          <w:rFonts w:ascii="Times New Roman" w:hAnsi="Times New Roman" w:cs="Times New Roman"/>
          <w:sz w:val="24"/>
          <w:szCs w:val="24"/>
          <w:shd w:val="clear" w:color="auto" w:fill="FFFFFF"/>
        </w:rPr>
        <w:t> </w:t>
      </w:r>
      <w:r w:rsidRPr="008B1ACA">
        <w:rPr>
          <w:rFonts w:ascii="Times New Roman" w:hAnsi="Times New Roman" w:cs="Times New Roman"/>
          <w:sz w:val="24"/>
          <w:szCs w:val="24"/>
          <w:shd w:val="clear" w:color="auto" w:fill="FFFFFF"/>
          <w:lang w:val="uk-UA"/>
        </w:rPr>
        <w:t>169</w:t>
      </w:r>
      <w:r w:rsidRPr="008B1ACA">
        <w:rPr>
          <w:rFonts w:ascii="Times New Roman" w:hAnsi="Times New Roman" w:cs="Times New Roman"/>
          <w:sz w:val="24"/>
          <w:szCs w:val="24"/>
          <w:lang w:val="uk-UA"/>
        </w:rPr>
        <w:t xml:space="preserve">,  </w:t>
      </w:r>
      <w:r w:rsidRPr="001B4B9A">
        <w:rPr>
          <w:rFonts w:ascii="Times New Roman" w:hAnsi="Times New Roman" w:cs="Times New Roman"/>
          <w:sz w:val="24"/>
          <w:szCs w:val="24"/>
        </w:rPr>
        <w:t xml:space="preserve">за результатами </w:t>
      </w:r>
      <w:proofErr w:type="spellStart"/>
      <w:r w:rsidRPr="001B4B9A">
        <w:rPr>
          <w:rFonts w:ascii="Times New Roman" w:hAnsi="Times New Roman" w:cs="Times New Roman"/>
          <w:sz w:val="24"/>
          <w:szCs w:val="24"/>
        </w:rPr>
        <w:t>проведення</w:t>
      </w:r>
      <w:proofErr w:type="spellEnd"/>
      <w:r w:rsidRPr="001B4B9A">
        <w:rPr>
          <w:rFonts w:ascii="Times New Roman" w:hAnsi="Times New Roman" w:cs="Times New Roman"/>
          <w:sz w:val="24"/>
          <w:szCs w:val="24"/>
        </w:rPr>
        <w:t xml:space="preserve"> </w:t>
      </w:r>
      <w:r>
        <w:rPr>
          <w:rFonts w:ascii="Times New Roman" w:hAnsi="Times New Roman" w:cs="Times New Roman"/>
          <w:sz w:val="24"/>
          <w:szCs w:val="24"/>
          <w:lang w:val="uk-UA"/>
        </w:rPr>
        <w:t>спрощеної закупівлі</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уклали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даний</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Договір</w:t>
      </w:r>
      <w:proofErr w:type="spellEnd"/>
      <w:r w:rsidRPr="001B4B9A">
        <w:rPr>
          <w:rFonts w:ascii="Times New Roman" w:hAnsi="Times New Roman" w:cs="Times New Roman"/>
          <w:sz w:val="24"/>
          <w:szCs w:val="24"/>
        </w:rPr>
        <w:t xml:space="preserve"> про </w:t>
      </w:r>
      <w:proofErr w:type="spellStart"/>
      <w:r w:rsidRPr="001B4B9A">
        <w:rPr>
          <w:rFonts w:ascii="Times New Roman" w:hAnsi="Times New Roman" w:cs="Times New Roman"/>
          <w:sz w:val="24"/>
          <w:szCs w:val="24"/>
        </w:rPr>
        <w:t>наступне</w:t>
      </w:r>
      <w:proofErr w:type="spellEnd"/>
      <w:r w:rsidRPr="001B4B9A">
        <w:rPr>
          <w:rFonts w:ascii="Times New Roman" w:hAnsi="Times New Roman" w:cs="Times New Roman"/>
          <w:sz w:val="24"/>
          <w:szCs w:val="24"/>
        </w:rPr>
        <w:t>:</w:t>
      </w:r>
    </w:p>
    <w:p w:rsidR="006E0355" w:rsidRPr="001B4B9A" w:rsidRDefault="006E0355" w:rsidP="006E0355">
      <w:pPr>
        <w:numPr>
          <w:ilvl w:val="0"/>
          <w:numId w:val="8"/>
        </w:numPr>
        <w:tabs>
          <w:tab w:val="left" w:pos="450"/>
          <w:tab w:val="center" w:pos="4624"/>
          <w:tab w:val="left" w:pos="10205"/>
        </w:tabs>
        <w:spacing w:after="0" w:line="240" w:lineRule="auto"/>
        <w:ind w:right="107"/>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Предмет договору</w:t>
      </w:r>
    </w:p>
    <w:p w:rsidR="006E0355" w:rsidRPr="001B4B9A" w:rsidRDefault="006E0355" w:rsidP="006E0355">
      <w:pPr>
        <w:spacing w:after="0" w:line="240" w:lineRule="auto"/>
        <w:ind w:right="107"/>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1.1. На умовах цього Договору Постачальник зобов’язується передавати </w:t>
      </w:r>
      <w:r>
        <w:rPr>
          <w:rFonts w:ascii="Times New Roman" w:hAnsi="Times New Roman" w:cs="Times New Roman"/>
          <w:sz w:val="24"/>
          <w:szCs w:val="24"/>
          <w:lang w:val="uk-UA"/>
        </w:rPr>
        <w:t xml:space="preserve">з </w:t>
      </w:r>
      <w:r w:rsidRPr="001B4B9A">
        <w:rPr>
          <w:rFonts w:ascii="Times New Roman" w:hAnsi="Times New Roman" w:cs="Times New Roman"/>
          <w:sz w:val="24"/>
          <w:szCs w:val="24"/>
          <w:lang w:val="uk-UA" w:eastAsia="uk-UA"/>
        </w:rPr>
        <w:t xml:space="preserve">дня укладення Договору </w:t>
      </w:r>
      <w:r w:rsidRPr="001B4B9A">
        <w:rPr>
          <w:rFonts w:ascii="Times New Roman" w:hAnsi="Times New Roman" w:cs="Times New Roman"/>
          <w:sz w:val="24"/>
          <w:szCs w:val="24"/>
          <w:lang w:val="uk-UA"/>
        </w:rPr>
        <w:t>у власність Покупцю</w:t>
      </w:r>
      <w:r>
        <w:rPr>
          <w:rFonts w:ascii="Times New Roman" w:hAnsi="Times New Roman" w:cs="Times New Roman"/>
          <w:sz w:val="24"/>
          <w:szCs w:val="24"/>
          <w:lang w:val="uk-UA" w:eastAsia="uk-UA"/>
        </w:rPr>
        <w:t xml:space="preserve">, </w:t>
      </w:r>
      <w:r w:rsidRPr="001B4B9A">
        <w:rPr>
          <w:rFonts w:ascii="Times New Roman" w:hAnsi="Times New Roman" w:cs="Times New Roman"/>
          <w:sz w:val="24"/>
          <w:szCs w:val="24"/>
          <w:lang w:val="uk-UA"/>
        </w:rPr>
        <w:t xml:space="preserve"> Код </w:t>
      </w:r>
      <w:proofErr w:type="spellStart"/>
      <w:r w:rsidRPr="001B4B9A">
        <w:rPr>
          <w:rFonts w:ascii="Times New Roman" w:hAnsi="Times New Roman" w:cs="Times New Roman"/>
          <w:sz w:val="24"/>
          <w:szCs w:val="24"/>
          <w:lang w:val="uk-UA"/>
        </w:rPr>
        <w:t>ДК</w:t>
      </w:r>
      <w:proofErr w:type="spellEnd"/>
      <w:r w:rsidRPr="001B4B9A">
        <w:rPr>
          <w:rFonts w:ascii="Times New Roman" w:hAnsi="Times New Roman" w:cs="Times New Roman"/>
          <w:sz w:val="24"/>
          <w:szCs w:val="24"/>
          <w:lang w:val="uk-UA"/>
        </w:rPr>
        <w:t xml:space="preserve"> 021:2015 </w:t>
      </w:r>
      <w:r w:rsidR="00105352">
        <w:rPr>
          <w:rFonts w:ascii="Times New Roman" w:hAnsi="Times New Roman" w:cs="Times New Roman"/>
          <w:sz w:val="24"/>
          <w:szCs w:val="24"/>
          <w:lang w:val="uk-UA"/>
        </w:rPr>
        <w:t>CPV 16700000-2 Трактори</w:t>
      </w:r>
      <w:r w:rsidRPr="001B4B9A">
        <w:rPr>
          <w:rFonts w:ascii="Times New Roman" w:hAnsi="Times New Roman" w:cs="Times New Roman"/>
          <w:sz w:val="24"/>
          <w:szCs w:val="24"/>
          <w:lang w:val="uk-UA"/>
        </w:rPr>
        <w:t>, (далі – Товар), а Покупець зобов’язується приймати Товар і сплачувати  його вартість на умовах цього Договору.</w:t>
      </w:r>
    </w:p>
    <w:p w:rsidR="006E0355" w:rsidRPr="001B4B9A" w:rsidRDefault="006E0355" w:rsidP="006E0355">
      <w:pPr>
        <w:tabs>
          <w:tab w:val="left" w:pos="851"/>
        </w:tabs>
        <w:spacing w:after="0" w:line="240" w:lineRule="auto"/>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1.2. Найменування Товару, асортимент, кількість, ціна, що передається Постачальником Покупцю зазначено у Додатку № 1 до цього Договору.</w:t>
      </w:r>
    </w:p>
    <w:p w:rsidR="006E0355" w:rsidRPr="001B4B9A" w:rsidRDefault="006E0355" w:rsidP="006E0355">
      <w:pPr>
        <w:spacing w:after="0" w:line="240" w:lineRule="auto"/>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1.3. Кількість Товару може бути зменшена Покупцем залежно від реального фінансування видатків.</w:t>
      </w: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2. Якість товару</w:t>
      </w:r>
    </w:p>
    <w:p w:rsidR="006E0355" w:rsidRPr="001B4B9A" w:rsidRDefault="006E0355" w:rsidP="006E0355">
      <w:pPr>
        <w:autoSpaceDE w:val="0"/>
        <w:autoSpaceDN w:val="0"/>
        <w:spacing w:after="0"/>
        <w:jc w:val="both"/>
        <w:rPr>
          <w:rFonts w:ascii="Times New Roman" w:hAnsi="Times New Roman" w:cs="Times New Roman"/>
          <w:sz w:val="24"/>
          <w:szCs w:val="24"/>
        </w:rPr>
      </w:pPr>
      <w:r w:rsidRPr="001B4B9A">
        <w:rPr>
          <w:rFonts w:ascii="Times New Roman" w:hAnsi="Times New Roman" w:cs="Times New Roman"/>
          <w:b/>
          <w:sz w:val="24"/>
          <w:szCs w:val="24"/>
          <w:lang w:val="uk-UA" w:eastAsia="uk-UA"/>
        </w:rPr>
        <w:t xml:space="preserve">     </w:t>
      </w:r>
      <w:r w:rsidRPr="001B4B9A">
        <w:rPr>
          <w:rFonts w:ascii="Times New Roman" w:hAnsi="Times New Roman" w:cs="Times New Roman"/>
          <w:sz w:val="24"/>
          <w:szCs w:val="24"/>
          <w:lang w:val="uk-UA"/>
        </w:rPr>
        <w:t xml:space="preserve">    2.1. Постачальник гарантує належну, згідно з вимогами виробника якість Товару, його відповідність діючим стандартам: ________________ </w:t>
      </w:r>
      <w:r w:rsidRPr="001B4B9A">
        <w:rPr>
          <w:rFonts w:ascii="Times New Roman" w:hAnsi="Times New Roman" w:cs="Times New Roman"/>
          <w:i/>
          <w:sz w:val="24"/>
          <w:szCs w:val="24"/>
          <w:lang w:val="uk-UA"/>
        </w:rPr>
        <w:t>(за пропозицією учасника-переможця)</w:t>
      </w:r>
      <w:r w:rsidRPr="001B4B9A">
        <w:rPr>
          <w:rFonts w:ascii="Times New Roman" w:hAnsi="Times New Roman" w:cs="Times New Roman"/>
          <w:sz w:val="24"/>
          <w:szCs w:val="24"/>
          <w:lang w:val="uk-UA"/>
        </w:rPr>
        <w:t xml:space="preserve">,  та умовам цього </w:t>
      </w:r>
      <w:r w:rsidRPr="001B4B9A">
        <w:rPr>
          <w:rFonts w:ascii="Times New Roman" w:hAnsi="Times New Roman" w:cs="Times New Roman"/>
          <w:snapToGrid w:val="0"/>
          <w:sz w:val="24"/>
          <w:szCs w:val="24"/>
          <w:lang w:val="uk-UA"/>
        </w:rPr>
        <w:t>Договору</w:t>
      </w:r>
      <w:r w:rsidRPr="001B4B9A">
        <w:rPr>
          <w:rFonts w:ascii="Times New Roman" w:hAnsi="Times New Roman" w:cs="Times New Roman"/>
          <w:snapToGrid w:val="0"/>
          <w:sz w:val="24"/>
          <w:szCs w:val="24"/>
        </w:rPr>
        <w:t>.</w:t>
      </w:r>
    </w:p>
    <w:p w:rsidR="006E0355" w:rsidRPr="001B4B9A" w:rsidRDefault="006E0355" w:rsidP="006E0355">
      <w:pPr>
        <w:suppressAutoHyphens/>
        <w:spacing w:after="0"/>
        <w:ind w:firstLine="567"/>
        <w:jc w:val="both"/>
        <w:rPr>
          <w:rFonts w:ascii="Times New Roman" w:hAnsi="Times New Roman" w:cs="Times New Roman"/>
          <w:sz w:val="24"/>
          <w:szCs w:val="24"/>
          <w:lang w:val="uk-UA"/>
        </w:rPr>
      </w:pPr>
      <w:r w:rsidRPr="001B4B9A">
        <w:rPr>
          <w:rFonts w:ascii="Times New Roman" w:hAnsi="Times New Roman" w:cs="Times New Roman"/>
          <w:sz w:val="24"/>
          <w:szCs w:val="24"/>
        </w:rPr>
        <w:t xml:space="preserve">2.2. Товар, </w:t>
      </w:r>
      <w:proofErr w:type="spellStart"/>
      <w:r w:rsidRPr="001B4B9A">
        <w:rPr>
          <w:rFonts w:ascii="Times New Roman" w:hAnsi="Times New Roman" w:cs="Times New Roman"/>
          <w:sz w:val="24"/>
          <w:szCs w:val="24"/>
        </w:rPr>
        <w:t>що</w:t>
      </w:r>
      <w:proofErr w:type="spellEnd"/>
      <w:r w:rsidRPr="001B4B9A">
        <w:rPr>
          <w:rFonts w:ascii="Times New Roman" w:hAnsi="Times New Roman" w:cs="Times New Roman"/>
          <w:sz w:val="24"/>
          <w:szCs w:val="24"/>
        </w:rPr>
        <w:t xml:space="preserve"> </w:t>
      </w:r>
      <w:proofErr w:type="spellStart"/>
      <w:proofErr w:type="gramStart"/>
      <w:r w:rsidRPr="001B4B9A">
        <w:rPr>
          <w:rFonts w:ascii="Times New Roman" w:hAnsi="Times New Roman" w:cs="Times New Roman"/>
          <w:sz w:val="24"/>
          <w:szCs w:val="24"/>
        </w:rPr>
        <w:t>поставляється</w:t>
      </w:r>
      <w:proofErr w:type="spellEnd"/>
      <w:proofErr w:type="gramEnd"/>
      <w:r w:rsidRPr="001B4B9A">
        <w:rPr>
          <w:rFonts w:ascii="Times New Roman" w:hAnsi="Times New Roman" w:cs="Times New Roman"/>
          <w:sz w:val="24"/>
          <w:szCs w:val="24"/>
        </w:rPr>
        <w:t xml:space="preserve"> за </w:t>
      </w:r>
      <w:proofErr w:type="spellStart"/>
      <w:r w:rsidRPr="001B4B9A">
        <w:rPr>
          <w:rFonts w:ascii="Times New Roman" w:hAnsi="Times New Roman" w:cs="Times New Roman"/>
          <w:sz w:val="24"/>
          <w:szCs w:val="24"/>
        </w:rPr>
        <w:t>цим</w:t>
      </w:r>
      <w:proofErr w:type="spellEnd"/>
      <w:r w:rsidRPr="001B4B9A">
        <w:rPr>
          <w:rFonts w:ascii="Times New Roman" w:hAnsi="Times New Roman" w:cs="Times New Roman"/>
          <w:sz w:val="24"/>
          <w:szCs w:val="24"/>
        </w:rPr>
        <w:t xml:space="preserve"> Договором, повинен бути в </w:t>
      </w:r>
      <w:proofErr w:type="spellStart"/>
      <w:r w:rsidRPr="001B4B9A">
        <w:rPr>
          <w:rFonts w:ascii="Times New Roman" w:hAnsi="Times New Roman" w:cs="Times New Roman"/>
          <w:sz w:val="24"/>
          <w:szCs w:val="24"/>
        </w:rPr>
        <w:t>перевіреному</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і</w:t>
      </w:r>
      <w:proofErr w:type="spellEnd"/>
      <w:r w:rsidRPr="001B4B9A">
        <w:rPr>
          <w:rFonts w:ascii="Times New Roman" w:hAnsi="Times New Roman" w:cs="Times New Roman"/>
          <w:sz w:val="24"/>
          <w:szCs w:val="24"/>
        </w:rPr>
        <w:t xml:space="preserve"> готовому до </w:t>
      </w:r>
      <w:proofErr w:type="spellStart"/>
      <w:r w:rsidRPr="001B4B9A">
        <w:rPr>
          <w:rFonts w:ascii="Times New Roman" w:hAnsi="Times New Roman" w:cs="Times New Roman"/>
          <w:sz w:val="24"/>
          <w:szCs w:val="24"/>
        </w:rPr>
        <w:t>використання</w:t>
      </w:r>
      <w:proofErr w:type="spellEnd"/>
      <w:r w:rsidRPr="001B4B9A">
        <w:rPr>
          <w:rFonts w:ascii="Times New Roman" w:hAnsi="Times New Roman" w:cs="Times New Roman"/>
          <w:sz w:val="24"/>
          <w:szCs w:val="24"/>
        </w:rPr>
        <w:t xml:space="preserve"> за </w:t>
      </w:r>
      <w:proofErr w:type="spellStart"/>
      <w:r w:rsidRPr="001B4B9A">
        <w:rPr>
          <w:rFonts w:ascii="Times New Roman" w:hAnsi="Times New Roman" w:cs="Times New Roman"/>
          <w:sz w:val="24"/>
          <w:szCs w:val="24"/>
        </w:rPr>
        <w:t>призначенням</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стані</w:t>
      </w:r>
      <w:proofErr w:type="spellEnd"/>
      <w:r w:rsidRPr="001B4B9A">
        <w:rPr>
          <w:rFonts w:ascii="Times New Roman" w:hAnsi="Times New Roman" w:cs="Times New Roman"/>
          <w:sz w:val="24"/>
          <w:szCs w:val="24"/>
        </w:rPr>
        <w:t>.</w:t>
      </w:r>
    </w:p>
    <w:p w:rsidR="006E0355" w:rsidRPr="001B4B9A" w:rsidRDefault="006E0355" w:rsidP="006E0355">
      <w:pPr>
        <w:suppressAutoHyphens/>
        <w:spacing w:after="0"/>
        <w:ind w:firstLine="567"/>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2.3. У разі нестачі, поставки Товару неналежної якості або Товару, що не буде відповідати умовам цього Договору, Постачальник </w:t>
      </w:r>
      <w:proofErr w:type="spellStart"/>
      <w:r w:rsidRPr="001B4B9A">
        <w:rPr>
          <w:rFonts w:ascii="Times New Roman" w:hAnsi="Times New Roman" w:cs="Times New Roman"/>
          <w:sz w:val="24"/>
          <w:szCs w:val="24"/>
          <w:lang w:val="uk-UA"/>
        </w:rPr>
        <w:t>зобов’</w:t>
      </w:r>
      <w:r w:rsidRPr="001B4B9A">
        <w:rPr>
          <w:rFonts w:ascii="Times New Roman" w:hAnsi="Times New Roman" w:cs="Times New Roman"/>
          <w:sz w:val="24"/>
          <w:szCs w:val="24"/>
        </w:rPr>
        <w:t>язується</w:t>
      </w:r>
      <w:proofErr w:type="spellEnd"/>
      <w:r w:rsidRPr="001B4B9A">
        <w:rPr>
          <w:rFonts w:ascii="Times New Roman" w:hAnsi="Times New Roman" w:cs="Times New Roman"/>
          <w:sz w:val="24"/>
          <w:szCs w:val="24"/>
        </w:rPr>
        <w:t xml:space="preserve"> за </w:t>
      </w:r>
      <w:proofErr w:type="spellStart"/>
      <w:r w:rsidRPr="001B4B9A">
        <w:rPr>
          <w:rFonts w:ascii="Times New Roman" w:hAnsi="Times New Roman" w:cs="Times New Roman"/>
          <w:sz w:val="24"/>
          <w:szCs w:val="24"/>
        </w:rPr>
        <w:t>власний</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рахунок</w:t>
      </w:r>
      <w:proofErr w:type="spellEnd"/>
      <w:r w:rsidRPr="001B4B9A">
        <w:rPr>
          <w:rFonts w:ascii="Times New Roman" w:hAnsi="Times New Roman" w:cs="Times New Roman"/>
          <w:sz w:val="24"/>
          <w:szCs w:val="24"/>
        </w:rPr>
        <w:t xml:space="preserve"> у </w:t>
      </w:r>
      <w:proofErr w:type="spellStart"/>
      <w:r w:rsidRPr="001B4B9A">
        <w:rPr>
          <w:rFonts w:ascii="Times New Roman" w:hAnsi="Times New Roman" w:cs="Times New Roman"/>
          <w:sz w:val="24"/>
          <w:szCs w:val="24"/>
        </w:rPr>
        <w:t>термін</w:t>
      </w:r>
      <w:proofErr w:type="spellEnd"/>
      <w:r w:rsidRPr="001B4B9A">
        <w:rPr>
          <w:rFonts w:ascii="Times New Roman" w:hAnsi="Times New Roman" w:cs="Times New Roman"/>
          <w:sz w:val="24"/>
          <w:szCs w:val="24"/>
        </w:rPr>
        <w:t xml:space="preserve"> 20 (</w:t>
      </w:r>
      <w:proofErr w:type="spellStart"/>
      <w:r w:rsidRPr="001B4B9A">
        <w:rPr>
          <w:rFonts w:ascii="Times New Roman" w:hAnsi="Times New Roman" w:cs="Times New Roman"/>
          <w:sz w:val="24"/>
          <w:szCs w:val="24"/>
        </w:rPr>
        <w:t>двадцяти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календарних</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днів</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з</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дати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складання</w:t>
      </w:r>
      <w:proofErr w:type="spellEnd"/>
      <w:r w:rsidRPr="001B4B9A">
        <w:rPr>
          <w:rFonts w:ascii="Times New Roman" w:hAnsi="Times New Roman" w:cs="Times New Roman"/>
          <w:sz w:val="24"/>
          <w:szCs w:val="24"/>
        </w:rPr>
        <w:t xml:space="preserve"> Сторонами акту про </w:t>
      </w:r>
      <w:proofErr w:type="spellStart"/>
      <w:r w:rsidRPr="001B4B9A">
        <w:rPr>
          <w:rFonts w:ascii="Times New Roman" w:hAnsi="Times New Roman" w:cs="Times New Roman"/>
          <w:sz w:val="24"/>
          <w:szCs w:val="24"/>
        </w:rPr>
        <w:t>виявлені</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недоліки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дефекти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або</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нестачу</w:t>
      </w:r>
      <w:proofErr w:type="spellEnd"/>
      <w:r w:rsidRPr="001B4B9A">
        <w:rPr>
          <w:rFonts w:ascii="Times New Roman" w:hAnsi="Times New Roman" w:cs="Times New Roman"/>
          <w:sz w:val="24"/>
          <w:szCs w:val="24"/>
        </w:rPr>
        <w:t xml:space="preserve"> Товару</w:t>
      </w:r>
      <w:r w:rsidRPr="001B4B9A">
        <w:rPr>
          <w:rFonts w:ascii="Times New Roman" w:hAnsi="Times New Roman" w:cs="Times New Roman"/>
          <w:sz w:val="24"/>
          <w:szCs w:val="24"/>
          <w:lang w:val="uk-UA"/>
        </w:rPr>
        <w:t>,</w:t>
      </w:r>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усунути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такі</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недоліки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дефекти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або</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замінити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неякісний</w:t>
      </w:r>
      <w:proofErr w:type="spellEnd"/>
      <w:r w:rsidRPr="001B4B9A">
        <w:rPr>
          <w:rFonts w:ascii="Times New Roman" w:hAnsi="Times New Roman" w:cs="Times New Roman"/>
          <w:sz w:val="24"/>
          <w:szCs w:val="24"/>
        </w:rPr>
        <w:t xml:space="preserve"> </w:t>
      </w:r>
      <w:r w:rsidRPr="001B4B9A">
        <w:rPr>
          <w:rFonts w:ascii="Times New Roman" w:hAnsi="Times New Roman" w:cs="Times New Roman"/>
          <w:sz w:val="24"/>
          <w:szCs w:val="24"/>
          <w:lang w:val="uk-UA"/>
        </w:rPr>
        <w:t>Т</w:t>
      </w:r>
      <w:proofErr w:type="spellStart"/>
      <w:r w:rsidRPr="001B4B9A">
        <w:rPr>
          <w:rFonts w:ascii="Times New Roman" w:hAnsi="Times New Roman" w:cs="Times New Roman"/>
          <w:sz w:val="24"/>
          <w:szCs w:val="24"/>
        </w:rPr>
        <w:t>овар</w:t>
      </w:r>
      <w:proofErr w:type="spellEnd"/>
      <w:r w:rsidRPr="001B4B9A">
        <w:rPr>
          <w:rFonts w:ascii="Times New Roman" w:hAnsi="Times New Roman" w:cs="Times New Roman"/>
          <w:sz w:val="24"/>
          <w:szCs w:val="24"/>
        </w:rPr>
        <w:t xml:space="preserve"> </w:t>
      </w:r>
      <w:r w:rsidRPr="001B4B9A">
        <w:rPr>
          <w:rFonts w:ascii="Times New Roman" w:hAnsi="Times New Roman" w:cs="Times New Roman"/>
          <w:sz w:val="24"/>
          <w:szCs w:val="24"/>
          <w:lang w:val="uk-UA"/>
        </w:rPr>
        <w:t xml:space="preserve">на Товар належної якості та </w:t>
      </w:r>
      <w:proofErr w:type="spellStart"/>
      <w:r w:rsidRPr="001B4B9A">
        <w:rPr>
          <w:rFonts w:ascii="Times New Roman" w:hAnsi="Times New Roman" w:cs="Times New Roman"/>
          <w:sz w:val="24"/>
          <w:szCs w:val="24"/>
          <w:lang w:val="uk-UA"/>
        </w:rPr>
        <w:t>допоставити</w:t>
      </w:r>
      <w:proofErr w:type="spellEnd"/>
      <w:r w:rsidRPr="001B4B9A">
        <w:rPr>
          <w:rFonts w:ascii="Times New Roman" w:hAnsi="Times New Roman" w:cs="Times New Roman"/>
          <w:sz w:val="24"/>
          <w:szCs w:val="24"/>
          <w:lang w:val="uk-UA"/>
        </w:rPr>
        <w:t xml:space="preserve"> Товар.</w:t>
      </w:r>
    </w:p>
    <w:p w:rsidR="006E0355" w:rsidRPr="001B4B9A" w:rsidRDefault="006E0355" w:rsidP="006E0355">
      <w:pPr>
        <w:spacing w:after="0"/>
        <w:ind w:left="510"/>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2.4. Якість і комплектність продукції, що передається, повинні відповідати </w:t>
      </w:r>
      <w:proofErr w:type="spellStart"/>
      <w:r w:rsidRPr="001B4B9A">
        <w:rPr>
          <w:rFonts w:ascii="Times New Roman" w:hAnsi="Times New Roman" w:cs="Times New Roman"/>
          <w:sz w:val="24"/>
          <w:szCs w:val="24"/>
          <w:lang w:val="uk-UA"/>
        </w:rPr>
        <w:t>держстандартам</w:t>
      </w:r>
      <w:proofErr w:type="spellEnd"/>
      <w:r w:rsidRPr="001B4B9A">
        <w:rPr>
          <w:rFonts w:ascii="Times New Roman" w:hAnsi="Times New Roman" w:cs="Times New Roman"/>
          <w:sz w:val="24"/>
          <w:szCs w:val="24"/>
          <w:lang w:val="uk-UA"/>
        </w:rPr>
        <w:t xml:space="preserve"> та/або міжнародним стандартам якості та технічним умовам.</w:t>
      </w:r>
    </w:p>
    <w:p w:rsidR="006E0355" w:rsidRPr="001B4B9A" w:rsidRDefault="006E0355" w:rsidP="006E0355">
      <w:pPr>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3. Ціна договору</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       3.1. Ціна цього Договору становить ___________________________________ в т.ч. ПДВ __________________________________________ коп.. </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3.2. Ціна Товару означає ціну, за яку Постачальник пропонує поставити Товар, передбачений в технічній специфікації (Додаток № 1)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lastRenderedPageBreak/>
        <w:t>3.3. Ціна цього Договору може бути зменшена за взаємною згодою Сторін, шляхом укладання Додаткової угоди, яка підписується обома Сторонами та є невід’ємною частиною даного Договору.</w:t>
      </w: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4. Порядок здійснення оплати</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4.1. Оплата за поставлений Товар здійснюється  протягом </w:t>
      </w:r>
      <w:r w:rsidRPr="001B4B9A">
        <w:rPr>
          <w:rFonts w:ascii="Times New Roman" w:hAnsi="Times New Roman" w:cs="Times New Roman"/>
          <w:b/>
          <w:i/>
          <w:sz w:val="24"/>
          <w:szCs w:val="24"/>
          <w:lang w:val="uk-UA" w:eastAsia="uk-UA"/>
        </w:rPr>
        <w:t>3</w:t>
      </w:r>
      <w:r w:rsidRPr="001B4B9A">
        <w:rPr>
          <w:rFonts w:ascii="Times New Roman" w:hAnsi="Times New Roman" w:cs="Times New Roman"/>
          <w:b/>
          <w:i/>
          <w:sz w:val="24"/>
          <w:szCs w:val="24"/>
          <w:u w:val="single"/>
          <w:lang w:val="uk-UA" w:eastAsia="uk-UA"/>
        </w:rPr>
        <w:t>0 (тридцяти)</w:t>
      </w:r>
      <w:r w:rsidRPr="001B4B9A">
        <w:rPr>
          <w:rFonts w:ascii="Times New Roman" w:hAnsi="Times New Roman" w:cs="Times New Roman"/>
          <w:sz w:val="24"/>
          <w:szCs w:val="24"/>
          <w:lang w:val="uk-UA" w:eastAsia="uk-UA"/>
        </w:rPr>
        <w:t xml:space="preserve"> календарних   днів з моменту</w:t>
      </w:r>
      <w:r w:rsidR="003569ED">
        <w:rPr>
          <w:rFonts w:ascii="Times New Roman" w:hAnsi="Times New Roman" w:cs="Times New Roman"/>
          <w:sz w:val="24"/>
          <w:szCs w:val="24"/>
          <w:lang w:val="uk-UA" w:eastAsia="uk-UA"/>
        </w:rPr>
        <w:t xml:space="preserve"> </w:t>
      </w:r>
      <w:r w:rsidRPr="001B4B9A">
        <w:rPr>
          <w:rFonts w:ascii="Times New Roman" w:hAnsi="Times New Roman" w:cs="Times New Roman"/>
          <w:sz w:val="24"/>
          <w:szCs w:val="24"/>
          <w:lang w:val="uk-UA" w:eastAsia="uk-UA"/>
        </w:rPr>
        <w:t xml:space="preserve"> Товару, на підставі належно оформлених первинних документів (відповідної накладної та податкової накладної), наданих Покупцю.</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4.2. Моментом здійсненн</w:t>
      </w:r>
      <w:r w:rsidR="003569ED">
        <w:rPr>
          <w:rFonts w:ascii="Times New Roman" w:hAnsi="Times New Roman" w:cs="Times New Roman"/>
          <w:sz w:val="24"/>
          <w:szCs w:val="24"/>
          <w:lang w:val="uk-UA" w:eastAsia="uk-UA"/>
        </w:rPr>
        <w:t xml:space="preserve">я оплати </w:t>
      </w:r>
      <w:r w:rsidRPr="001B4B9A">
        <w:rPr>
          <w:rFonts w:ascii="Times New Roman" w:hAnsi="Times New Roman" w:cs="Times New Roman"/>
          <w:sz w:val="24"/>
          <w:szCs w:val="24"/>
          <w:lang w:val="uk-UA" w:eastAsia="uk-UA"/>
        </w:rPr>
        <w:t>Товару вважається зарахування на поточний рахунок Постачальника грошових коштів.</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4.3. Вид розрахунків: безготівковий.</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4.4. Форма розрахунків: платіжне доручення.</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4.5. Усі взаєморозрахунки за цим Договором проводяться у гривнях.</w:t>
      </w: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5. Поставка товару</w:t>
      </w:r>
    </w:p>
    <w:p w:rsidR="006E0355" w:rsidRPr="001B4B9A" w:rsidRDefault="006E0355" w:rsidP="006E0355">
      <w:pPr>
        <w:spacing w:after="0"/>
        <w:ind w:right="107"/>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        5.1. Місце поставки Товару: </w:t>
      </w:r>
      <w:r w:rsidRPr="001B4B9A">
        <w:rPr>
          <w:rFonts w:ascii="Times New Roman" w:hAnsi="Times New Roman" w:cs="Times New Roman"/>
          <w:sz w:val="24"/>
          <w:szCs w:val="24"/>
          <w:lang w:val="uk-UA"/>
        </w:rPr>
        <w:t>Місце поставки –</w:t>
      </w:r>
      <w:r w:rsidR="00EE6D39">
        <w:rPr>
          <w:rFonts w:ascii="Times New Roman" w:hAnsi="Times New Roman" w:cs="Times New Roman"/>
          <w:sz w:val="24"/>
          <w:szCs w:val="24"/>
          <w:lang w:val="uk-UA"/>
        </w:rPr>
        <w:t xml:space="preserve"> </w:t>
      </w:r>
      <w:proofErr w:type="spellStart"/>
      <w:r w:rsidR="00EE6D39">
        <w:rPr>
          <w:rFonts w:ascii="Times New Roman" w:hAnsi="Times New Roman" w:cs="Times New Roman"/>
          <w:sz w:val="24"/>
          <w:szCs w:val="24"/>
          <w:lang w:val="uk-UA"/>
        </w:rPr>
        <w:t>м.Шостка</w:t>
      </w:r>
      <w:proofErr w:type="spellEnd"/>
      <w:r w:rsidR="00EE6D39">
        <w:rPr>
          <w:rFonts w:ascii="Times New Roman" w:hAnsi="Times New Roman" w:cs="Times New Roman"/>
          <w:sz w:val="24"/>
          <w:szCs w:val="24"/>
          <w:lang w:val="uk-UA"/>
        </w:rPr>
        <w:t xml:space="preserve"> </w:t>
      </w:r>
      <w:r w:rsidR="00105352">
        <w:rPr>
          <w:rFonts w:ascii="Times New Roman" w:hAnsi="Times New Roman" w:cs="Times New Roman"/>
          <w:sz w:val="24"/>
          <w:szCs w:val="24"/>
          <w:lang w:val="uk-UA"/>
        </w:rPr>
        <w:t>Кутузова,1</w:t>
      </w:r>
      <w:r>
        <w:rPr>
          <w:rFonts w:ascii="Times New Roman" w:hAnsi="Times New Roman" w:cs="Times New Roman"/>
          <w:sz w:val="24"/>
          <w:szCs w:val="24"/>
          <w:lang w:val="uk-UA" w:eastAsia="uk-UA"/>
        </w:rPr>
        <w:t>відповідно поданих заявок.</w:t>
      </w:r>
    </w:p>
    <w:p w:rsidR="006E0355" w:rsidRPr="001B4B9A" w:rsidRDefault="006E0355" w:rsidP="006E0355">
      <w:pPr>
        <w:spacing w:after="0"/>
        <w:rPr>
          <w:rFonts w:ascii="Times New Roman" w:hAnsi="Times New Roman" w:cs="Times New Roman"/>
          <w:sz w:val="24"/>
          <w:szCs w:val="24"/>
          <w:lang w:val="uk-UA"/>
        </w:rPr>
      </w:pPr>
      <w:r w:rsidRPr="001B4B9A">
        <w:rPr>
          <w:rFonts w:ascii="Times New Roman" w:hAnsi="Times New Roman" w:cs="Times New Roman"/>
          <w:sz w:val="24"/>
          <w:szCs w:val="24"/>
          <w:lang w:val="uk-UA" w:eastAsia="uk-UA"/>
        </w:rPr>
        <w:t xml:space="preserve">       5.2. Строк поставки: </w:t>
      </w:r>
      <w:r w:rsidRPr="001B4B9A">
        <w:rPr>
          <w:rFonts w:ascii="Times New Roman" w:hAnsi="Times New Roman" w:cs="Times New Roman"/>
          <w:sz w:val="24"/>
          <w:szCs w:val="24"/>
          <w:lang w:val="uk-UA"/>
        </w:rPr>
        <w:t xml:space="preserve">з  </w:t>
      </w:r>
      <w:r>
        <w:rPr>
          <w:rFonts w:ascii="Times New Roman" w:hAnsi="Times New Roman" w:cs="Times New Roman"/>
          <w:sz w:val="24"/>
          <w:szCs w:val="24"/>
          <w:lang w:val="uk-UA"/>
        </w:rPr>
        <w:t>моменту підписання договору</w:t>
      </w:r>
      <w:r w:rsidRPr="001B4B9A">
        <w:rPr>
          <w:rFonts w:ascii="Times New Roman" w:hAnsi="Times New Roman" w:cs="Times New Roman"/>
          <w:sz w:val="24"/>
          <w:szCs w:val="24"/>
          <w:lang w:val="uk-UA"/>
        </w:rPr>
        <w:t xml:space="preserve">  по </w:t>
      </w:r>
      <w:r w:rsidR="00105352">
        <w:rPr>
          <w:rFonts w:ascii="Times New Roman" w:hAnsi="Times New Roman" w:cs="Times New Roman"/>
          <w:sz w:val="24"/>
          <w:szCs w:val="24"/>
          <w:lang w:val="uk-UA"/>
        </w:rPr>
        <w:t>30</w:t>
      </w:r>
      <w:r w:rsidRPr="001B4B9A">
        <w:rPr>
          <w:rFonts w:ascii="Times New Roman" w:hAnsi="Times New Roman" w:cs="Times New Roman"/>
          <w:sz w:val="24"/>
          <w:szCs w:val="24"/>
          <w:lang w:val="uk-UA"/>
        </w:rPr>
        <w:t xml:space="preserve"> </w:t>
      </w:r>
      <w:r w:rsidR="00105352">
        <w:rPr>
          <w:rFonts w:ascii="Times New Roman" w:hAnsi="Times New Roman" w:cs="Times New Roman"/>
          <w:sz w:val="24"/>
          <w:szCs w:val="24"/>
          <w:lang w:val="uk-UA"/>
        </w:rPr>
        <w:t xml:space="preserve">вересня </w:t>
      </w:r>
      <w:r w:rsidRPr="001B4B9A">
        <w:rPr>
          <w:rFonts w:ascii="Times New Roman" w:hAnsi="Times New Roman" w:cs="Times New Roman"/>
          <w:sz w:val="24"/>
          <w:szCs w:val="24"/>
          <w:lang w:val="uk-UA"/>
        </w:rPr>
        <w:t xml:space="preserve"> 2022 року. </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5.3. Постачальник несе всі ризики щодо втрати чи пошкодження Товару до передачі його Покупцю.</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5.4. Постачальник зобов’язується передати Покупцю Товар, відповідно до умов цього Договору, якість якого відповідає Державним стандартам України, та підтверджується відповідними сертифікатами якості.</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5.5. Моментом </w:t>
      </w:r>
      <w:r w:rsidR="002C278D">
        <w:rPr>
          <w:rFonts w:ascii="Times New Roman" w:hAnsi="Times New Roman" w:cs="Times New Roman"/>
          <w:sz w:val="24"/>
          <w:szCs w:val="24"/>
          <w:lang w:val="uk-UA" w:eastAsia="uk-UA"/>
        </w:rPr>
        <w:t xml:space="preserve">отримання </w:t>
      </w:r>
      <w:r w:rsidRPr="001B4B9A">
        <w:rPr>
          <w:rFonts w:ascii="Times New Roman" w:hAnsi="Times New Roman" w:cs="Times New Roman"/>
          <w:sz w:val="24"/>
          <w:szCs w:val="24"/>
          <w:lang w:val="uk-UA" w:eastAsia="uk-UA"/>
        </w:rPr>
        <w:t>Товару вважається факт підписання обома Сторонами  видаткової накладної.</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5.6. Обов’язки Постачальника з передачі Товару вважаються виконаними з моменту підписання видаткової накладної.</w:t>
      </w:r>
    </w:p>
    <w:p w:rsidR="006E0355" w:rsidRPr="001B4B9A" w:rsidRDefault="006E0355" w:rsidP="006E0355">
      <w:pPr>
        <w:spacing w:after="0"/>
        <w:ind w:right="107" w:firstLine="426"/>
        <w:jc w:val="center"/>
        <w:rPr>
          <w:rFonts w:ascii="Times New Roman" w:hAnsi="Times New Roman" w:cs="Times New Roman"/>
          <w:b/>
          <w:spacing w:val="-2"/>
          <w:sz w:val="24"/>
          <w:szCs w:val="24"/>
          <w:lang w:val="uk-UA" w:eastAsia="uk-UA"/>
        </w:rPr>
      </w:pPr>
      <w:r w:rsidRPr="001B4B9A">
        <w:rPr>
          <w:rFonts w:ascii="Times New Roman" w:hAnsi="Times New Roman" w:cs="Times New Roman"/>
          <w:b/>
          <w:spacing w:val="-2"/>
          <w:sz w:val="24"/>
          <w:szCs w:val="24"/>
          <w:lang w:val="uk-UA" w:eastAsia="uk-UA"/>
        </w:rPr>
        <w:t>6. Вирішення спорів</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6.1. Будь-які питання, прямо не врегульовані цим Договором, вирішуються у відповідності до чинного законодавства України.</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6.2. Всі спори або розбіжності, що виникають між Сторонами по даному Договору, або у зв’язку з ним, вирішуються шляхом переговорів.</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6.3. У випадку неможливості вирішення розбіжностей шляхом переговорів вони підлягають розгляду у Господарському суді в установленому чинним законодавством України порядку.</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7. Обставини непереборної сили</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7.3. Доказом виникнення обставин непереборної сили та строку їх дії є відповідні документи, які видаються підрозділами Торгово-промислової палати України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7.4. Невиконання або неналежне виконання стороною п. п. 7.2., 7.3. позбавляє їх права посилатись на дію обставин непереборної сили як на підставу для невиконання або неналежного виконання своїх зобов’язань по цьому Договору.</w:t>
      </w:r>
    </w:p>
    <w:p w:rsidR="006E0355" w:rsidRPr="001B4B9A"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lastRenderedPageBreak/>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з одночасним проведенням фінансово-господарських розрахунків.</w:t>
      </w:r>
    </w:p>
    <w:p w:rsidR="006E0355" w:rsidRDefault="006E0355" w:rsidP="006E0355">
      <w:pPr>
        <w:ind w:right="107" w:firstLine="426"/>
        <w:jc w:val="center"/>
        <w:rPr>
          <w:rFonts w:ascii="Times New Roman" w:hAnsi="Times New Roman" w:cs="Times New Roman"/>
          <w:b/>
          <w:spacing w:val="-2"/>
          <w:sz w:val="24"/>
          <w:szCs w:val="24"/>
          <w:lang w:val="uk-UA" w:eastAsia="uk-UA"/>
        </w:rPr>
      </w:pPr>
    </w:p>
    <w:p w:rsidR="006E0355" w:rsidRDefault="006E0355" w:rsidP="006E0355">
      <w:pPr>
        <w:spacing w:after="0"/>
        <w:ind w:right="107" w:firstLine="426"/>
        <w:jc w:val="center"/>
        <w:rPr>
          <w:rFonts w:ascii="Times New Roman" w:hAnsi="Times New Roman" w:cs="Times New Roman"/>
          <w:b/>
          <w:spacing w:val="-2"/>
          <w:sz w:val="24"/>
          <w:szCs w:val="24"/>
          <w:lang w:val="uk-UA" w:eastAsia="uk-UA"/>
        </w:rPr>
      </w:pPr>
    </w:p>
    <w:p w:rsidR="006E0355" w:rsidRPr="001B4B9A" w:rsidRDefault="006E0355" w:rsidP="006E0355">
      <w:pPr>
        <w:spacing w:after="0"/>
        <w:ind w:right="107" w:firstLine="426"/>
        <w:jc w:val="center"/>
        <w:rPr>
          <w:rFonts w:ascii="Times New Roman" w:hAnsi="Times New Roman" w:cs="Times New Roman"/>
          <w:b/>
          <w:spacing w:val="-2"/>
          <w:sz w:val="24"/>
          <w:szCs w:val="24"/>
          <w:lang w:val="uk-UA" w:eastAsia="uk-UA"/>
        </w:rPr>
      </w:pPr>
      <w:r w:rsidRPr="001B4B9A">
        <w:rPr>
          <w:rFonts w:ascii="Times New Roman" w:hAnsi="Times New Roman" w:cs="Times New Roman"/>
          <w:b/>
          <w:spacing w:val="-2"/>
          <w:sz w:val="24"/>
          <w:szCs w:val="24"/>
          <w:lang w:val="uk-UA" w:eastAsia="uk-UA"/>
        </w:rPr>
        <w:t>8. Права та обов’язки сторін</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 xml:space="preserve"> 8.1. Постачальник зобов’язується:</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 xml:space="preserve"> 8.1.1. Забезпечити відпов</w:t>
      </w:r>
      <w:r w:rsidR="002C278D">
        <w:rPr>
          <w:rFonts w:ascii="Times New Roman" w:hAnsi="Times New Roman" w:cs="Times New Roman"/>
          <w:spacing w:val="-2"/>
          <w:sz w:val="24"/>
          <w:szCs w:val="24"/>
          <w:lang w:val="uk-UA" w:eastAsia="uk-UA"/>
        </w:rPr>
        <w:t>ідно до умов цього Договору  поставка товару  м.</w:t>
      </w:r>
      <w:r>
        <w:rPr>
          <w:rFonts w:ascii="Times New Roman" w:hAnsi="Times New Roman" w:cs="Times New Roman"/>
          <w:spacing w:val="-2"/>
          <w:sz w:val="24"/>
          <w:szCs w:val="24"/>
          <w:lang w:val="uk-UA" w:eastAsia="uk-UA"/>
        </w:rPr>
        <w:t>Шостка</w:t>
      </w:r>
      <w:r w:rsidRPr="001B4B9A">
        <w:rPr>
          <w:rFonts w:ascii="Times New Roman" w:hAnsi="Times New Roman" w:cs="Times New Roman"/>
          <w:spacing w:val="-2"/>
          <w:sz w:val="24"/>
          <w:szCs w:val="24"/>
          <w:lang w:val="uk-UA" w:eastAsia="uk-UA"/>
        </w:rPr>
        <w:t>, Сумська обл..</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8.1.2. Виписати після отримання товару Покупцем впродовж 5 (п’яти) робочих днів рахунок-фактуру на оплату Товару.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8.1.3. Оформляти щомісячно всі необхідні документи для прийому Товару.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8.1.4. В разі виявлення, при прийманні Товару, нестачі або інших недоліків Товару, Постачальник власними силами та за свій рахунок усуває виявлені недоліки.</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8.1.5. Належно виконувати умови цього Договору.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8.2. Постачальник має право:</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8.2.1. Своєчасно та в повному обсязі отримувати плату за поставлений Товар.</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8.3. Покупець зобов’язується:</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8.3.1. Своєчасно та в повному обсязі  сплачувати за поставлений Товар.</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8.3.2. Належно виконувати умови цього Договору.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8.3.3. Приймати  поставлений Товар згідно видаткової накладної.</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8.4.  Покупець має право:</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8.4.1. Своєчасно отримати Товар, якість якої відповідає розділу 2  цього Договору.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8.4.2. Своєчасно отримати всі необхідні документи для приймання Товару.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8.4.3. На отримання Товару,  якість якого відповідає Державним стандартам України.</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 xml:space="preserve">8.4.4. Зменшувати обсяги закупівлі Товару та загальну вартість цього Договору залежно від реального фінансування видатків. У такому разі Сторони  вносять зміни до Договору шляхом укладання додаткової угоди, </w:t>
      </w:r>
      <w:r w:rsidRPr="001B4B9A">
        <w:rPr>
          <w:rFonts w:ascii="Times New Roman" w:hAnsi="Times New Roman" w:cs="Times New Roman"/>
          <w:sz w:val="24"/>
          <w:szCs w:val="24"/>
          <w:lang w:val="uk-UA" w:eastAsia="uk-UA"/>
        </w:rPr>
        <w:t>яка підписується обома Сторонами та є невід’ємною частиною даного Договору.</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8.4.5. Повернути документи Постачальнику, зазначені у п. 8.1.3  та 8.3.3  цього Договору, без здійснення оплати в разі їх неналежного оформлення (відсутність печатки, підписів тощо).</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 xml:space="preserve">8.5.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чинним законодавством України.   </w:t>
      </w: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9. Відповідальність сторін</w:t>
      </w:r>
    </w:p>
    <w:p w:rsidR="006E0355" w:rsidRPr="001B4B9A" w:rsidRDefault="006E0355" w:rsidP="006E0355">
      <w:pPr>
        <w:tabs>
          <w:tab w:val="left" w:pos="426"/>
        </w:tabs>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9.1. У разі невиконання або неналежного виконання своїх зобов’язань за Договором Сторони несуть відповідальність, передбачену </w:t>
      </w:r>
      <w:r w:rsidRPr="001B4B9A">
        <w:rPr>
          <w:rFonts w:ascii="Times New Roman" w:hAnsi="Times New Roman" w:cs="Times New Roman"/>
          <w:spacing w:val="-2"/>
          <w:sz w:val="24"/>
          <w:szCs w:val="24"/>
          <w:lang w:val="uk-UA" w:eastAsia="uk-UA"/>
        </w:rPr>
        <w:t>чинним законодавством України.</w:t>
      </w:r>
      <w:r w:rsidRPr="001B4B9A">
        <w:rPr>
          <w:rFonts w:ascii="Times New Roman" w:hAnsi="Times New Roman" w:cs="Times New Roman"/>
          <w:sz w:val="24"/>
          <w:szCs w:val="24"/>
          <w:lang w:val="uk-UA" w:eastAsia="uk-UA"/>
        </w:rPr>
        <w:t xml:space="preserve"> та цим Договором.</w:t>
      </w:r>
    </w:p>
    <w:p w:rsidR="006E0355" w:rsidRPr="001B4B9A" w:rsidRDefault="006E0355" w:rsidP="006E0355">
      <w:pPr>
        <w:tabs>
          <w:tab w:val="left" w:pos="426"/>
        </w:tabs>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9.2. Постачальник зобов’язаний своєчасно передати Покупцю документи, що підтверджують якість Товару та  її  відповідність діючим стандартам.</w:t>
      </w:r>
    </w:p>
    <w:p w:rsidR="006E0355" w:rsidRPr="001B4B9A" w:rsidRDefault="006E0355" w:rsidP="006E0355">
      <w:pPr>
        <w:tabs>
          <w:tab w:val="left" w:pos="426"/>
        </w:tabs>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9.3. За порушення строків поставки Товару Постачальник сплачує Покупцю пеню в розмірі 0,1 % вартості невчасно поставленого Товару, за кожен день прострочення, а за прострочення понад тридцять календарних днів додатково стягується штраф у розмірі семи відсотків від вартості не поставленого, або невчасно поставленого Товару.</w:t>
      </w:r>
    </w:p>
    <w:p w:rsidR="006E0355" w:rsidRPr="001B4B9A" w:rsidRDefault="006E0355" w:rsidP="006E0355">
      <w:pPr>
        <w:tabs>
          <w:tab w:val="left" w:pos="426"/>
        </w:tabs>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lastRenderedPageBreak/>
        <w:t>9.4. У випадку передачі Товару,</w:t>
      </w:r>
      <w:r w:rsidRPr="001B4B9A">
        <w:rPr>
          <w:rFonts w:ascii="Times New Roman" w:hAnsi="Times New Roman" w:cs="Times New Roman"/>
          <w:i/>
          <w:spacing w:val="-2"/>
          <w:sz w:val="24"/>
          <w:szCs w:val="24"/>
          <w:lang w:val="uk-UA" w:eastAsia="uk-UA"/>
        </w:rPr>
        <w:t xml:space="preserve"> </w:t>
      </w:r>
      <w:r w:rsidRPr="001B4B9A">
        <w:rPr>
          <w:rFonts w:ascii="Times New Roman" w:hAnsi="Times New Roman" w:cs="Times New Roman"/>
          <w:spacing w:val="-2"/>
          <w:sz w:val="24"/>
          <w:szCs w:val="24"/>
          <w:lang w:val="uk-UA" w:eastAsia="uk-UA"/>
        </w:rPr>
        <w:t xml:space="preserve"> що не відповідає умовам даного Договору відносно якості,  Продавець</w:t>
      </w:r>
      <w:r w:rsidRPr="001B4B9A">
        <w:rPr>
          <w:rFonts w:ascii="Times New Roman" w:hAnsi="Times New Roman" w:cs="Times New Roman"/>
          <w:i/>
          <w:spacing w:val="-2"/>
          <w:sz w:val="24"/>
          <w:szCs w:val="24"/>
          <w:lang w:val="uk-UA" w:eastAsia="uk-UA"/>
        </w:rPr>
        <w:t xml:space="preserve"> </w:t>
      </w:r>
      <w:r w:rsidRPr="001B4B9A">
        <w:rPr>
          <w:rFonts w:ascii="Times New Roman" w:hAnsi="Times New Roman" w:cs="Times New Roman"/>
          <w:spacing w:val="-2"/>
          <w:sz w:val="24"/>
          <w:szCs w:val="24"/>
          <w:lang w:val="uk-UA" w:eastAsia="uk-UA"/>
        </w:rPr>
        <w:t xml:space="preserve"> зобов’язується виконати заміну Товару неналежної якості за власний рахунок. </w:t>
      </w:r>
    </w:p>
    <w:p w:rsidR="006E0355" w:rsidRPr="001B4B9A" w:rsidRDefault="006E0355" w:rsidP="006E0355">
      <w:pPr>
        <w:tabs>
          <w:tab w:val="left" w:pos="426"/>
        </w:tabs>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9.5.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6E0355" w:rsidRPr="001B4B9A" w:rsidRDefault="006E0355" w:rsidP="006E0355">
      <w:pPr>
        <w:tabs>
          <w:tab w:val="left" w:pos="426"/>
        </w:tabs>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9.6.  За несвоєчасну оплату за поставлений Товар Постачальником Покупець сплачує Постачальнику пеню у розмірі 0,1 відсотка від суми несвоєчасно перерахованих                                        (не перерахованих)  коштів за кожний день прострочення платежу.</w:t>
      </w:r>
    </w:p>
    <w:p w:rsidR="006E0355" w:rsidRPr="001B4B9A" w:rsidRDefault="006E0355" w:rsidP="006E0355">
      <w:pPr>
        <w:tabs>
          <w:tab w:val="left" w:pos="426"/>
        </w:tabs>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9.7. Сплата штрафних санкцій не звільняє Сторони від виконання своїх зобов’язань по даному Договору.</w:t>
      </w:r>
    </w:p>
    <w:p w:rsidR="006E0355" w:rsidRPr="001B4B9A" w:rsidRDefault="006E0355" w:rsidP="006E0355">
      <w:pPr>
        <w:tabs>
          <w:tab w:val="left" w:pos="426"/>
          <w:tab w:val="left" w:pos="1276"/>
          <w:tab w:val="left" w:pos="1418"/>
        </w:tabs>
        <w:spacing w:after="0"/>
        <w:ind w:firstLine="426"/>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9.8. В разі порушення Постачальником вимог цього Договору та чинного законодавства України, які призвели до невизнання (не підтвердження) органами Державної фіскальної служби України (далі – органи ДФС) податків та/або витрат Покупця, Постачальник сплачує Покупцю штраф у розмірі 20</w:t>
      </w:r>
      <w:r w:rsidRPr="001B4B9A">
        <w:rPr>
          <w:rFonts w:ascii="Times New Roman" w:hAnsi="Times New Roman" w:cs="Times New Roman"/>
          <w:sz w:val="24"/>
          <w:szCs w:val="24"/>
          <w:lang w:val="uk-UA"/>
        </w:rPr>
        <w:noBreakHyphen/>
        <w:t>ти відсотків від вартості поставленого Товару, але не менше ніж розмір невизнаних (не підтверджених) органами ДПС податків та/або витрат Покупця.</w:t>
      </w:r>
    </w:p>
    <w:p w:rsidR="006E0355" w:rsidRPr="001B4B9A" w:rsidRDefault="006E0355" w:rsidP="006E0355">
      <w:pPr>
        <w:tabs>
          <w:tab w:val="left" w:pos="426"/>
          <w:tab w:val="left" w:pos="1276"/>
          <w:tab w:val="left" w:pos="1418"/>
        </w:tabs>
        <w:spacing w:after="0"/>
        <w:ind w:firstLine="426"/>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9.9. У разі визнання цього Договору нікчемним за ініціативи органів ДФС виключно із вини Постачальника (в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тощо), останній сплачуєш траф Покупцю у розмірі 20</w:t>
      </w:r>
      <w:r w:rsidRPr="001B4B9A">
        <w:rPr>
          <w:rFonts w:ascii="Times New Roman" w:hAnsi="Times New Roman" w:cs="Times New Roman"/>
          <w:sz w:val="24"/>
          <w:szCs w:val="24"/>
          <w:lang w:val="uk-UA"/>
        </w:rPr>
        <w:noBreakHyphen/>
        <w:t>ти відсотків від суми невизнаних (не підтверджених) у Покупця витрат, які прямо пов’язані із зазначеними в цьому пункті порушеннями.</w:t>
      </w:r>
    </w:p>
    <w:p w:rsidR="006E0355" w:rsidRPr="001B4B9A" w:rsidRDefault="006E0355" w:rsidP="006E0355">
      <w:pPr>
        <w:tabs>
          <w:tab w:val="left" w:pos="426"/>
        </w:tabs>
        <w:spacing w:after="0"/>
        <w:ind w:firstLine="426"/>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9.10. Сплата Стороною визначених цим Договором та/або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E0355" w:rsidRPr="001B4B9A" w:rsidRDefault="006E0355" w:rsidP="006E0355">
      <w:pPr>
        <w:tabs>
          <w:tab w:val="left" w:pos="426"/>
        </w:tabs>
        <w:spacing w:after="0"/>
        <w:ind w:firstLine="426"/>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9.11.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6E0355" w:rsidRPr="001B4B9A" w:rsidRDefault="006E0355" w:rsidP="006E0355">
      <w:pPr>
        <w:spacing w:after="0"/>
        <w:ind w:right="107" w:firstLine="426"/>
        <w:jc w:val="center"/>
        <w:rPr>
          <w:rFonts w:ascii="Times New Roman" w:hAnsi="Times New Roman" w:cs="Times New Roman"/>
          <w:b/>
          <w:spacing w:val="-2"/>
          <w:sz w:val="24"/>
          <w:szCs w:val="24"/>
          <w:lang w:val="uk-UA" w:eastAsia="uk-UA"/>
        </w:rPr>
      </w:pPr>
      <w:r w:rsidRPr="001B4B9A">
        <w:rPr>
          <w:rFonts w:ascii="Times New Roman" w:hAnsi="Times New Roman" w:cs="Times New Roman"/>
          <w:b/>
          <w:spacing w:val="-2"/>
          <w:sz w:val="24"/>
          <w:szCs w:val="24"/>
          <w:lang w:val="uk-UA" w:eastAsia="uk-UA"/>
        </w:rPr>
        <w:t>10. Конфіденційність</w:t>
      </w:r>
    </w:p>
    <w:p w:rsidR="006E0355" w:rsidRPr="001B4B9A" w:rsidRDefault="006E0355" w:rsidP="006E0355">
      <w:pPr>
        <w:spacing w:after="0"/>
        <w:ind w:right="107" w:firstLine="426"/>
        <w:jc w:val="both"/>
        <w:rPr>
          <w:rFonts w:ascii="Times New Roman" w:hAnsi="Times New Roman" w:cs="Times New Roman"/>
          <w:spacing w:val="-2"/>
          <w:sz w:val="24"/>
          <w:szCs w:val="24"/>
          <w:lang w:val="uk-UA" w:eastAsia="uk-UA"/>
        </w:rPr>
      </w:pPr>
      <w:r w:rsidRPr="001B4B9A">
        <w:rPr>
          <w:rFonts w:ascii="Times New Roman" w:hAnsi="Times New Roman" w:cs="Times New Roman"/>
          <w:spacing w:val="-2"/>
          <w:sz w:val="24"/>
          <w:szCs w:val="24"/>
          <w:lang w:val="uk-UA" w:eastAsia="uk-UA"/>
        </w:rPr>
        <w:t>10.1.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6E0355" w:rsidRPr="001B4B9A" w:rsidRDefault="006E0355" w:rsidP="006E0355">
      <w:pPr>
        <w:spacing w:after="0"/>
        <w:ind w:right="107" w:firstLine="426"/>
        <w:jc w:val="center"/>
        <w:rPr>
          <w:rFonts w:ascii="Times New Roman" w:hAnsi="Times New Roman" w:cs="Times New Roman"/>
          <w:b/>
          <w:spacing w:val="-2"/>
          <w:sz w:val="24"/>
          <w:szCs w:val="24"/>
          <w:lang w:val="uk-UA" w:eastAsia="uk-UA"/>
        </w:rPr>
      </w:pPr>
      <w:r w:rsidRPr="001B4B9A">
        <w:rPr>
          <w:rFonts w:ascii="Times New Roman" w:hAnsi="Times New Roman" w:cs="Times New Roman"/>
          <w:b/>
          <w:spacing w:val="-2"/>
          <w:sz w:val="24"/>
          <w:szCs w:val="24"/>
          <w:lang w:val="uk-UA" w:eastAsia="uk-UA"/>
        </w:rPr>
        <w:t>11. Строк дії Договору та умови його припинення</w:t>
      </w:r>
    </w:p>
    <w:p w:rsidR="006E0355" w:rsidRPr="004D4EC2" w:rsidRDefault="006E0355" w:rsidP="006E0355">
      <w:pPr>
        <w:pStyle w:val="a8"/>
        <w:jc w:val="both"/>
        <w:rPr>
          <w:rFonts w:ascii="Times New Roman" w:hAnsi="Times New Roman" w:cs="Times New Roman"/>
          <w:lang w:val="uk-UA" w:eastAsia="uk-UA"/>
        </w:rPr>
      </w:pPr>
      <w:r w:rsidRPr="001B4B9A">
        <w:rPr>
          <w:rFonts w:ascii="Times New Roman" w:hAnsi="Times New Roman" w:cs="Times New Roman"/>
          <w:lang w:val="uk-UA" w:eastAsia="uk-UA"/>
        </w:rPr>
        <w:t xml:space="preserve">       11.1. </w:t>
      </w:r>
      <w:r w:rsidRPr="004D4EC2">
        <w:rPr>
          <w:rFonts w:ascii="Times New Roman" w:hAnsi="Times New Roman" w:cs="Times New Roman"/>
          <w:shd w:val="clear" w:color="auto" w:fill="FFFFFF"/>
          <w:lang w:val="uk-UA" w:eastAsia="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w:t>
      </w:r>
      <w:r>
        <w:rPr>
          <w:rFonts w:ascii="Times New Roman" w:hAnsi="Times New Roman" w:cs="Times New Roman"/>
          <w:shd w:val="clear" w:color="auto" w:fill="FFFFFF"/>
          <w:lang w:val="uk-UA" w:eastAsia="uk-UA"/>
        </w:rPr>
        <w:t>7</w:t>
      </w:r>
      <w:r w:rsidRPr="004D4EC2">
        <w:rPr>
          <w:rFonts w:ascii="Times New Roman" w:hAnsi="Times New Roman" w:cs="Times New Roman"/>
          <w:shd w:val="clear" w:color="auto" w:fill="FFFFFF"/>
          <w:lang w:val="uk-UA" w:eastAsia="uk-UA"/>
        </w:rPr>
        <w:t>.0</w:t>
      </w:r>
      <w:r>
        <w:rPr>
          <w:rFonts w:ascii="Times New Roman" w:hAnsi="Times New Roman" w:cs="Times New Roman"/>
          <w:shd w:val="clear" w:color="auto" w:fill="FFFFFF"/>
          <w:lang w:val="uk-UA" w:eastAsia="uk-UA"/>
        </w:rPr>
        <w:t>5</w:t>
      </w:r>
      <w:r w:rsidRPr="004D4EC2">
        <w:rPr>
          <w:rFonts w:ascii="Times New Roman" w:hAnsi="Times New Roman" w:cs="Times New Roman"/>
          <w:shd w:val="clear" w:color="auto" w:fill="FFFFFF"/>
          <w:lang w:val="uk-UA" w:eastAsia="uk-UA"/>
        </w:rPr>
        <w:t xml:space="preserve">.2022 № </w:t>
      </w:r>
      <w:r>
        <w:rPr>
          <w:rFonts w:ascii="Times New Roman" w:hAnsi="Times New Roman" w:cs="Times New Roman"/>
          <w:shd w:val="clear" w:color="auto" w:fill="FFFFFF"/>
          <w:lang w:val="uk-UA" w:eastAsia="uk-UA"/>
        </w:rPr>
        <w:t>341</w:t>
      </w:r>
      <w:r w:rsidRPr="004D4EC2">
        <w:rPr>
          <w:rFonts w:ascii="Times New Roman" w:hAnsi="Times New Roman" w:cs="Times New Roman"/>
          <w:shd w:val="clear" w:color="auto" w:fill="FFFFFF"/>
          <w:lang w:val="uk-UA" w:eastAsia="uk-UA"/>
        </w:rPr>
        <w:t>/2022, але не пізніше ніж до 31.12.2022. У частині оплати — до повного виконання сторонами узятих на себе зобов’язань за цим Договором</w:t>
      </w:r>
      <w:r>
        <w:rPr>
          <w:rFonts w:ascii="Times New Roman" w:hAnsi="Times New Roman" w:cs="Times New Roman"/>
          <w:shd w:val="clear" w:color="auto" w:fill="FFFFFF"/>
          <w:lang w:val="uk-UA" w:eastAsia="uk-UA"/>
        </w:rPr>
        <w:t>.</w:t>
      </w:r>
    </w:p>
    <w:p w:rsidR="006E0355" w:rsidRPr="001B4B9A" w:rsidRDefault="006E0355" w:rsidP="006E0355">
      <w:pPr>
        <w:spacing w:after="0"/>
        <w:rPr>
          <w:rFonts w:ascii="Times New Roman" w:hAnsi="Times New Roman" w:cs="Times New Roman"/>
          <w:sz w:val="24"/>
          <w:szCs w:val="24"/>
          <w:lang w:val="uk-UA" w:eastAsia="ko-KR"/>
        </w:rPr>
      </w:pPr>
      <w:r w:rsidRPr="001B4B9A">
        <w:rPr>
          <w:rFonts w:ascii="Times New Roman" w:hAnsi="Times New Roman" w:cs="Times New Roman"/>
          <w:sz w:val="24"/>
          <w:szCs w:val="24"/>
          <w:lang w:val="uk-UA" w:eastAsia="ko-KR"/>
        </w:rPr>
        <w:t>11.2. У випадку дострокового розірвання Договору Сторона, що має намір розривати Договір зобов'язана письмово повідомити про це іншу сторону не менш чим за 20 (двадцять) календарних днів. У такому випадку цей Договір вважається розірваним через 20 (двадцять) календарних днів з моменту відправки письмового повідомлення про розірвання Договору.</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lang w:val="uk-UA"/>
        </w:rPr>
      </w:pPr>
      <w:r w:rsidRPr="001B4B9A">
        <w:rPr>
          <w:lang w:val="uk-UA" w:eastAsia="uk-UA"/>
        </w:rPr>
        <w:t>11.3</w:t>
      </w:r>
      <w:r w:rsidRPr="001B4B9A">
        <w:rPr>
          <w:color w:val="000000"/>
          <w:lang w:val="uk-UA"/>
        </w:rPr>
        <w:t xml:space="preserve">. </w:t>
      </w:r>
      <w:proofErr w:type="spellStart"/>
      <w:r w:rsidRPr="001B4B9A">
        <w:rPr>
          <w:color w:val="000000"/>
          <w:shd w:val="clear" w:color="auto" w:fill="FFFFFF"/>
        </w:rPr>
        <w:t>Дія</w:t>
      </w:r>
      <w:proofErr w:type="spellEnd"/>
      <w:r w:rsidRPr="001B4B9A">
        <w:rPr>
          <w:color w:val="000000"/>
          <w:shd w:val="clear" w:color="auto" w:fill="FFFFFF"/>
          <w:lang w:val="uk-UA"/>
        </w:rPr>
        <w:t xml:space="preserve"> цього Д</w:t>
      </w:r>
      <w:r w:rsidRPr="001B4B9A">
        <w:rPr>
          <w:color w:val="000000"/>
          <w:shd w:val="clear" w:color="auto" w:fill="FFFFFF"/>
        </w:rPr>
        <w:t xml:space="preserve">оговору </w:t>
      </w:r>
      <w:proofErr w:type="spellStart"/>
      <w:r w:rsidRPr="001B4B9A">
        <w:rPr>
          <w:color w:val="000000"/>
          <w:shd w:val="clear" w:color="auto" w:fill="FFFFFF"/>
        </w:rPr>
        <w:t>може</w:t>
      </w:r>
      <w:proofErr w:type="spellEnd"/>
      <w:r w:rsidRPr="001B4B9A">
        <w:rPr>
          <w:color w:val="000000"/>
          <w:shd w:val="clear" w:color="auto" w:fill="FFFFFF"/>
        </w:rPr>
        <w:t xml:space="preserve"> </w:t>
      </w:r>
      <w:proofErr w:type="spellStart"/>
      <w:r w:rsidRPr="001B4B9A">
        <w:rPr>
          <w:color w:val="000000"/>
          <w:shd w:val="clear" w:color="auto" w:fill="FFFFFF"/>
        </w:rPr>
        <w:t>продовжуватися</w:t>
      </w:r>
      <w:proofErr w:type="spellEnd"/>
      <w:r w:rsidRPr="001B4B9A">
        <w:rPr>
          <w:color w:val="000000"/>
          <w:shd w:val="clear" w:color="auto" w:fill="FFFFFF"/>
        </w:rPr>
        <w:t xml:space="preserve"> на строк, </w:t>
      </w:r>
      <w:proofErr w:type="spellStart"/>
      <w:r w:rsidRPr="001B4B9A">
        <w:rPr>
          <w:color w:val="000000"/>
          <w:shd w:val="clear" w:color="auto" w:fill="FFFFFF"/>
        </w:rPr>
        <w:t>достатній</w:t>
      </w:r>
      <w:proofErr w:type="spellEnd"/>
      <w:r w:rsidRPr="001B4B9A">
        <w:rPr>
          <w:color w:val="000000"/>
          <w:shd w:val="clear" w:color="auto" w:fill="FFFFFF"/>
        </w:rPr>
        <w:t xml:space="preserve"> для </w:t>
      </w:r>
      <w:proofErr w:type="spellStart"/>
      <w:r w:rsidRPr="001B4B9A">
        <w:rPr>
          <w:color w:val="000000"/>
          <w:shd w:val="clear" w:color="auto" w:fill="FFFFFF"/>
        </w:rPr>
        <w:t>проведення</w:t>
      </w:r>
      <w:proofErr w:type="spellEnd"/>
      <w:r w:rsidRPr="001B4B9A">
        <w:rPr>
          <w:color w:val="000000"/>
          <w:shd w:val="clear" w:color="auto" w:fill="FFFFFF"/>
        </w:rPr>
        <w:t xml:space="preserve"> </w:t>
      </w:r>
      <w:proofErr w:type="spellStart"/>
      <w:r w:rsidRPr="001B4B9A">
        <w:rPr>
          <w:color w:val="000000"/>
          <w:shd w:val="clear" w:color="auto" w:fill="FFFFFF"/>
        </w:rPr>
        <w:t>процедури</w:t>
      </w:r>
      <w:proofErr w:type="spellEnd"/>
      <w:r w:rsidRPr="001B4B9A">
        <w:rPr>
          <w:color w:val="000000"/>
          <w:shd w:val="clear" w:color="auto" w:fill="FFFFFF"/>
        </w:rPr>
        <w:t xml:space="preserve"> </w:t>
      </w:r>
      <w:proofErr w:type="spellStart"/>
      <w:r w:rsidRPr="001B4B9A">
        <w:rPr>
          <w:color w:val="000000"/>
          <w:shd w:val="clear" w:color="auto" w:fill="FFFFFF"/>
        </w:rPr>
        <w:t>закупі</w:t>
      </w:r>
      <w:proofErr w:type="gramStart"/>
      <w:r w:rsidRPr="001B4B9A">
        <w:rPr>
          <w:color w:val="000000"/>
          <w:shd w:val="clear" w:color="auto" w:fill="FFFFFF"/>
        </w:rPr>
        <w:t>вл</w:t>
      </w:r>
      <w:proofErr w:type="gramEnd"/>
      <w:r w:rsidRPr="001B4B9A">
        <w:rPr>
          <w:color w:val="000000"/>
          <w:shd w:val="clear" w:color="auto" w:fill="FFFFFF"/>
        </w:rPr>
        <w:t>і</w:t>
      </w:r>
      <w:proofErr w:type="spellEnd"/>
      <w:r w:rsidRPr="001B4B9A">
        <w:rPr>
          <w:color w:val="000000"/>
          <w:shd w:val="clear" w:color="auto" w:fill="FFFFFF"/>
        </w:rPr>
        <w:t xml:space="preserve"> на початку </w:t>
      </w:r>
      <w:proofErr w:type="spellStart"/>
      <w:r w:rsidRPr="001B4B9A">
        <w:rPr>
          <w:color w:val="000000"/>
          <w:shd w:val="clear" w:color="auto" w:fill="FFFFFF"/>
        </w:rPr>
        <w:t>наступного</w:t>
      </w:r>
      <w:proofErr w:type="spellEnd"/>
      <w:r w:rsidRPr="001B4B9A">
        <w:rPr>
          <w:color w:val="000000"/>
          <w:shd w:val="clear" w:color="auto" w:fill="FFFFFF"/>
        </w:rPr>
        <w:t xml:space="preserve"> року, в </w:t>
      </w:r>
      <w:proofErr w:type="spellStart"/>
      <w:r w:rsidRPr="001B4B9A">
        <w:rPr>
          <w:color w:val="000000"/>
          <w:shd w:val="clear" w:color="auto" w:fill="FFFFFF"/>
        </w:rPr>
        <w:t>обсязі</w:t>
      </w:r>
      <w:proofErr w:type="spellEnd"/>
      <w:r w:rsidRPr="001B4B9A">
        <w:rPr>
          <w:color w:val="000000"/>
          <w:shd w:val="clear" w:color="auto" w:fill="FFFFFF"/>
        </w:rPr>
        <w:t xml:space="preserve">, </w:t>
      </w:r>
      <w:proofErr w:type="spellStart"/>
      <w:r w:rsidRPr="001B4B9A">
        <w:rPr>
          <w:color w:val="000000"/>
          <w:shd w:val="clear" w:color="auto" w:fill="FFFFFF"/>
        </w:rPr>
        <w:t>що</w:t>
      </w:r>
      <w:proofErr w:type="spellEnd"/>
      <w:r w:rsidRPr="001B4B9A">
        <w:rPr>
          <w:color w:val="000000"/>
          <w:shd w:val="clear" w:color="auto" w:fill="FFFFFF"/>
        </w:rPr>
        <w:t xml:space="preserve"> не </w:t>
      </w:r>
      <w:proofErr w:type="spellStart"/>
      <w:r w:rsidRPr="001B4B9A">
        <w:rPr>
          <w:color w:val="000000"/>
          <w:shd w:val="clear" w:color="auto" w:fill="FFFFFF"/>
        </w:rPr>
        <w:t>перевищує</w:t>
      </w:r>
      <w:proofErr w:type="spellEnd"/>
      <w:r w:rsidRPr="001B4B9A">
        <w:rPr>
          <w:color w:val="000000"/>
          <w:shd w:val="clear" w:color="auto" w:fill="FFFFFF"/>
        </w:rPr>
        <w:t xml:space="preserve"> 20 </w:t>
      </w:r>
      <w:proofErr w:type="spellStart"/>
      <w:r w:rsidRPr="001B4B9A">
        <w:rPr>
          <w:color w:val="000000"/>
          <w:shd w:val="clear" w:color="auto" w:fill="FFFFFF"/>
        </w:rPr>
        <w:t>відсотків</w:t>
      </w:r>
      <w:proofErr w:type="spellEnd"/>
      <w:r w:rsidRPr="001B4B9A">
        <w:rPr>
          <w:color w:val="000000"/>
          <w:shd w:val="clear" w:color="auto" w:fill="FFFFFF"/>
        </w:rPr>
        <w:t xml:space="preserve"> </w:t>
      </w:r>
      <w:proofErr w:type="spellStart"/>
      <w:r w:rsidRPr="001B4B9A">
        <w:rPr>
          <w:color w:val="000000"/>
          <w:shd w:val="clear" w:color="auto" w:fill="FFFFFF"/>
        </w:rPr>
        <w:t>суми</w:t>
      </w:r>
      <w:proofErr w:type="spellEnd"/>
      <w:r w:rsidRPr="001B4B9A">
        <w:rPr>
          <w:color w:val="000000"/>
          <w:shd w:val="clear" w:color="auto" w:fill="FFFFFF"/>
        </w:rPr>
        <w:t xml:space="preserve">, </w:t>
      </w:r>
      <w:proofErr w:type="spellStart"/>
      <w:r w:rsidRPr="001B4B9A">
        <w:rPr>
          <w:color w:val="000000"/>
          <w:shd w:val="clear" w:color="auto" w:fill="FFFFFF"/>
        </w:rPr>
        <w:t>визначеної</w:t>
      </w:r>
      <w:proofErr w:type="spellEnd"/>
      <w:r w:rsidRPr="001B4B9A">
        <w:rPr>
          <w:color w:val="000000"/>
          <w:shd w:val="clear" w:color="auto" w:fill="FFFFFF"/>
        </w:rPr>
        <w:t xml:space="preserve"> в </w:t>
      </w:r>
      <w:proofErr w:type="spellStart"/>
      <w:r w:rsidRPr="001B4B9A">
        <w:rPr>
          <w:color w:val="000000"/>
          <w:shd w:val="clear" w:color="auto" w:fill="FFFFFF"/>
        </w:rPr>
        <w:t>договорі</w:t>
      </w:r>
      <w:proofErr w:type="spellEnd"/>
      <w:r w:rsidRPr="001B4B9A">
        <w:rPr>
          <w:color w:val="000000"/>
          <w:shd w:val="clear" w:color="auto" w:fill="FFFFFF"/>
        </w:rPr>
        <w:t xml:space="preserve">, </w:t>
      </w:r>
      <w:proofErr w:type="spellStart"/>
      <w:r w:rsidRPr="001B4B9A">
        <w:rPr>
          <w:color w:val="000000"/>
          <w:shd w:val="clear" w:color="auto" w:fill="FFFFFF"/>
        </w:rPr>
        <w:t>укладеному</w:t>
      </w:r>
      <w:proofErr w:type="spellEnd"/>
      <w:r w:rsidRPr="001B4B9A">
        <w:rPr>
          <w:color w:val="000000"/>
          <w:shd w:val="clear" w:color="auto" w:fill="FFFFFF"/>
        </w:rPr>
        <w:t xml:space="preserve"> в </w:t>
      </w:r>
      <w:proofErr w:type="spellStart"/>
      <w:r w:rsidRPr="001B4B9A">
        <w:rPr>
          <w:color w:val="000000"/>
          <w:shd w:val="clear" w:color="auto" w:fill="FFFFFF"/>
        </w:rPr>
        <w:t>попередньому</w:t>
      </w:r>
      <w:proofErr w:type="spellEnd"/>
      <w:r w:rsidRPr="001B4B9A">
        <w:rPr>
          <w:color w:val="000000"/>
          <w:shd w:val="clear" w:color="auto" w:fill="FFFFFF"/>
        </w:rPr>
        <w:t xml:space="preserve"> </w:t>
      </w:r>
      <w:proofErr w:type="spellStart"/>
      <w:r w:rsidRPr="001B4B9A">
        <w:rPr>
          <w:color w:val="000000"/>
          <w:shd w:val="clear" w:color="auto" w:fill="FFFFFF"/>
        </w:rPr>
        <w:t>році</w:t>
      </w:r>
      <w:proofErr w:type="spellEnd"/>
      <w:r w:rsidRPr="001B4B9A">
        <w:rPr>
          <w:color w:val="000000"/>
          <w:shd w:val="clear" w:color="auto" w:fill="FFFFFF"/>
        </w:rPr>
        <w:t xml:space="preserve">, </w:t>
      </w:r>
      <w:proofErr w:type="spellStart"/>
      <w:r w:rsidRPr="001B4B9A">
        <w:rPr>
          <w:color w:val="000000"/>
          <w:shd w:val="clear" w:color="auto" w:fill="FFFFFF"/>
        </w:rPr>
        <w:t>якщо</w:t>
      </w:r>
      <w:proofErr w:type="spellEnd"/>
      <w:r w:rsidRPr="001B4B9A">
        <w:rPr>
          <w:color w:val="000000"/>
          <w:shd w:val="clear" w:color="auto" w:fill="FFFFFF"/>
        </w:rPr>
        <w:t xml:space="preserve"> </w:t>
      </w:r>
      <w:proofErr w:type="spellStart"/>
      <w:r w:rsidRPr="001B4B9A">
        <w:rPr>
          <w:color w:val="000000"/>
          <w:shd w:val="clear" w:color="auto" w:fill="FFFFFF"/>
        </w:rPr>
        <w:t>видатки</w:t>
      </w:r>
      <w:proofErr w:type="spellEnd"/>
      <w:r w:rsidRPr="001B4B9A">
        <w:rPr>
          <w:color w:val="000000"/>
          <w:shd w:val="clear" w:color="auto" w:fill="FFFFFF"/>
        </w:rPr>
        <w:t xml:space="preserve"> на </w:t>
      </w:r>
      <w:proofErr w:type="spellStart"/>
      <w:r w:rsidRPr="001B4B9A">
        <w:rPr>
          <w:color w:val="000000"/>
          <w:shd w:val="clear" w:color="auto" w:fill="FFFFFF"/>
        </w:rPr>
        <w:t>цю</w:t>
      </w:r>
      <w:proofErr w:type="spellEnd"/>
      <w:r w:rsidRPr="001B4B9A">
        <w:rPr>
          <w:color w:val="000000"/>
          <w:shd w:val="clear" w:color="auto" w:fill="FFFFFF"/>
        </w:rPr>
        <w:t xml:space="preserve"> мету </w:t>
      </w:r>
      <w:proofErr w:type="spellStart"/>
      <w:r w:rsidRPr="001B4B9A">
        <w:rPr>
          <w:color w:val="000000"/>
          <w:shd w:val="clear" w:color="auto" w:fill="FFFFFF"/>
        </w:rPr>
        <w:t>затверджено</w:t>
      </w:r>
      <w:proofErr w:type="spellEnd"/>
      <w:r w:rsidRPr="001B4B9A">
        <w:rPr>
          <w:color w:val="000000"/>
          <w:shd w:val="clear" w:color="auto" w:fill="FFFFFF"/>
        </w:rPr>
        <w:t xml:space="preserve"> в </w:t>
      </w:r>
      <w:proofErr w:type="spellStart"/>
      <w:r w:rsidRPr="001B4B9A">
        <w:rPr>
          <w:color w:val="000000"/>
          <w:shd w:val="clear" w:color="auto" w:fill="FFFFFF"/>
        </w:rPr>
        <w:t>установленому</w:t>
      </w:r>
      <w:proofErr w:type="spellEnd"/>
      <w:r w:rsidRPr="001B4B9A">
        <w:rPr>
          <w:color w:val="000000"/>
          <w:shd w:val="clear" w:color="auto" w:fill="FFFFFF"/>
        </w:rPr>
        <w:t xml:space="preserve"> порядку.</w:t>
      </w:r>
      <w:r w:rsidRPr="001B4B9A">
        <w:rPr>
          <w:color w:val="000000"/>
          <w:lang w:val="uk-UA"/>
        </w:rPr>
        <w:t xml:space="preserve"> </w:t>
      </w:r>
    </w:p>
    <w:p w:rsidR="006E0355" w:rsidRDefault="006E0355" w:rsidP="006E0355">
      <w:pPr>
        <w:spacing w:after="0"/>
        <w:ind w:right="107" w:firstLine="426"/>
        <w:jc w:val="center"/>
        <w:rPr>
          <w:rFonts w:ascii="Times New Roman" w:hAnsi="Times New Roman" w:cs="Times New Roman"/>
          <w:b/>
          <w:sz w:val="24"/>
          <w:szCs w:val="24"/>
          <w:lang w:val="uk-UA" w:eastAsia="uk-UA"/>
        </w:rPr>
      </w:pPr>
    </w:p>
    <w:p w:rsidR="006E0355" w:rsidRDefault="006E0355" w:rsidP="006E0355">
      <w:pPr>
        <w:spacing w:after="0"/>
        <w:ind w:right="107" w:firstLine="426"/>
        <w:jc w:val="center"/>
        <w:rPr>
          <w:rFonts w:ascii="Times New Roman" w:hAnsi="Times New Roman" w:cs="Times New Roman"/>
          <w:b/>
          <w:sz w:val="24"/>
          <w:szCs w:val="24"/>
          <w:lang w:val="uk-UA" w:eastAsia="uk-UA"/>
        </w:rPr>
      </w:pPr>
    </w:p>
    <w:p w:rsidR="006E0355" w:rsidRDefault="006E0355" w:rsidP="006E0355">
      <w:pPr>
        <w:spacing w:after="0"/>
        <w:ind w:right="107" w:firstLine="426"/>
        <w:jc w:val="center"/>
        <w:rPr>
          <w:rFonts w:ascii="Times New Roman" w:hAnsi="Times New Roman" w:cs="Times New Roman"/>
          <w:b/>
          <w:sz w:val="24"/>
          <w:szCs w:val="24"/>
          <w:lang w:val="uk-UA" w:eastAsia="uk-UA"/>
        </w:rPr>
      </w:pPr>
    </w:p>
    <w:p w:rsidR="006E0355" w:rsidRDefault="006E0355" w:rsidP="006E0355">
      <w:pPr>
        <w:spacing w:after="0"/>
        <w:ind w:right="107" w:firstLine="426"/>
        <w:jc w:val="center"/>
        <w:rPr>
          <w:rFonts w:ascii="Times New Roman" w:hAnsi="Times New Roman" w:cs="Times New Roman"/>
          <w:b/>
          <w:sz w:val="24"/>
          <w:szCs w:val="24"/>
          <w:lang w:val="uk-UA" w:eastAsia="uk-UA"/>
        </w:rPr>
      </w:pP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12. Податкова документація</w:t>
      </w:r>
    </w:p>
    <w:p w:rsidR="006E0355" w:rsidRPr="001B4B9A" w:rsidRDefault="006E0355" w:rsidP="006E0355">
      <w:pPr>
        <w:tabs>
          <w:tab w:val="left" w:pos="709"/>
        </w:tabs>
        <w:ind w:hanging="142"/>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         12.1. Постачальник зобов’язаний своєчасно зареєструвати в Єдиному реєстрі податкових накладних податкову накладну із дотриманням умов щодо реєстрації електронного підпису уповноваженої Постачальником особи у визначеному законодавством порядку. </w:t>
      </w:r>
    </w:p>
    <w:p w:rsidR="006E0355" w:rsidRDefault="006E0355" w:rsidP="006E0355">
      <w:pPr>
        <w:tabs>
          <w:tab w:val="left" w:pos="709"/>
        </w:tabs>
        <w:spacing w:after="0"/>
        <w:ind w:hanging="142"/>
        <w:jc w:val="center"/>
        <w:rPr>
          <w:rFonts w:ascii="Times New Roman" w:hAnsi="Times New Roman" w:cs="Times New Roman"/>
          <w:b/>
          <w:sz w:val="24"/>
          <w:szCs w:val="24"/>
          <w:lang w:val="uk-UA" w:eastAsia="uk-UA"/>
        </w:rPr>
      </w:pPr>
    </w:p>
    <w:p w:rsidR="006E0355" w:rsidRDefault="006E0355" w:rsidP="006E0355">
      <w:pPr>
        <w:tabs>
          <w:tab w:val="left" w:pos="709"/>
        </w:tabs>
        <w:spacing w:after="0"/>
        <w:ind w:hanging="142"/>
        <w:jc w:val="center"/>
        <w:rPr>
          <w:rFonts w:ascii="Times New Roman" w:hAnsi="Times New Roman" w:cs="Times New Roman"/>
          <w:b/>
          <w:sz w:val="24"/>
          <w:szCs w:val="24"/>
          <w:lang w:val="uk-UA" w:eastAsia="uk-UA"/>
        </w:rPr>
      </w:pPr>
    </w:p>
    <w:p w:rsidR="006E0355" w:rsidRDefault="006E0355" w:rsidP="006E0355">
      <w:pPr>
        <w:tabs>
          <w:tab w:val="left" w:pos="709"/>
        </w:tabs>
        <w:spacing w:after="0"/>
        <w:ind w:hanging="142"/>
        <w:jc w:val="center"/>
        <w:rPr>
          <w:rFonts w:ascii="Times New Roman" w:hAnsi="Times New Roman" w:cs="Times New Roman"/>
          <w:b/>
          <w:sz w:val="24"/>
          <w:szCs w:val="24"/>
          <w:lang w:val="uk-UA" w:eastAsia="uk-UA"/>
        </w:rPr>
      </w:pPr>
    </w:p>
    <w:p w:rsidR="006E0355" w:rsidRPr="001B4B9A" w:rsidRDefault="006E0355" w:rsidP="006E0355">
      <w:pPr>
        <w:tabs>
          <w:tab w:val="left" w:pos="709"/>
        </w:tabs>
        <w:spacing w:after="0"/>
        <w:ind w:hanging="142"/>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13. Додатки</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13.1. До даного Договору додається:</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13.1.1. Додаток № 1 «Технічна специфікація».</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13.2. Додатки до  даного Договору складають його невід’ємну частину.</w:t>
      </w:r>
    </w:p>
    <w:p w:rsidR="006E0355" w:rsidRDefault="006E0355" w:rsidP="006E0355">
      <w:pPr>
        <w:spacing w:after="0"/>
        <w:ind w:right="107" w:firstLine="426"/>
        <w:jc w:val="center"/>
        <w:rPr>
          <w:rFonts w:ascii="Times New Roman" w:hAnsi="Times New Roman" w:cs="Times New Roman"/>
          <w:b/>
          <w:sz w:val="24"/>
          <w:szCs w:val="24"/>
          <w:lang w:val="uk-UA" w:eastAsia="uk-UA"/>
        </w:rPr>
      </w:pPr>
      <w:bookmarkStart w:id="12" w:name="_GoBack"/>
      <w:bookmarkEnd w:id="12"/>
    </w:p>
    <w:p w:rsidR="006E0355" w:rsidRDefault="006E0355" w:rsidP="006E0355">
      <w:pPr>
        <w:spacing w:after="0"/>
        <w:ind w:right="107" w:firstLine="426"/>
        <w:jc w:val="center"/>
        <w:rPr>
          <w:rFonts w:ascii="Times New Roman" w:hAnsi="Times New Roman" w:cs="Times New Roman"/>
          <w:b/>
          <w:sz w:val="24"/>
          <w:szCs w:val="24"/>
          <w:lang w:val="uk-UA" w:eastAsia="uk-UA"/>
        </w:rPr>
      </w:pPr>
    </w:p>
    <w:p w:rsidR="006E0355" w:rsidRPr="001B4B9A" w:rsidRDefault="006E0355" w:rsidP="006E0355">
      <w:pPr>
        <w:spacing w:after="0"/>
        <w:ind w:right="107" w:firstLine="426"/>
        <w:jc w:val="center"/>
        <w:rPr>
          <w:rFonts w:ascii="Times New Roman" w:hAnsi="Times New Roman" w:cs="Times New Roman"/>
          <w:b/>
          <w:sz w:val="24"/>
          <w:szCs w:val="24"/>
          <w:lang w:val="uk-UA" w:eastAsia="uk-UA"/>
        </w:rPr>
      </w:pPr>
      <w:r w:rsidRPr="001B4B9A">
        <w:rPr>
          <w:rFonts w:ascii="Times New Roman" w:hAnsi="Times New Roman" w:cs="Times New Roman"/>
          <w:b/>
          <w:sz w:val="24"/>
          <w:szCs w:val="24"/>
          <w:lang w:val="uk-UA" w:eastAsia="uk-UA"/>
        </w:rPr>
        <w:t>14. Інші умови</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14.1. Даний Договір складено у двох примірниках, українською мовою, що мають однакову юридичну силу, по одному екземпляру для кожної із Сторін.</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14.2. Усі зміни та доповнення до даного Договору будуть дійсні лише за умови, якщо вони будуть зроблені в письмовій формі, підписані обома Сторонами і завірені печатками Сторін, але істотні умови даного Договору не повинні змінюватися після підписання  даного Договору до повного виконання зобов’язань Сторонами.</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14.3. Після підписання даного Договору всі попередні переговори за ним, листування,  протоколи про наміри з питань, що так чи інакше стосуються даного Договору, втрачають юридичну силу.</w:t>
      </w:r>
    </w:p>
    <w:p w:rsidR="006E0355" w:rsidRPr="001B4B9A" w:rsidRDefault="006E0355" w:rsidP="006E0355">
      <w:pPr>
        <w:spacing w:after="0"/>
        <w:ind w:right="107"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14.4. Будь-які усні домовленості щодо цього Договору виключаються.</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lang w:val="uk-UA"/>
        </w:rPr>
      </w:pPr>
      <w:r w:rsidRPr="001B4B9A">
        <w:rPr>
          <w:lang w:val="uk-UA" w:eastAsia="uk-UA"/>
        </w:rPr>
        <w:t xml:space="preserve">14.5. </w:t>
      </w:r>
      <w:r w:rsidRPr="001B4B9A">
        <w:rPr>
          <w:color w:val="000000"/>
          <w:lang w:val="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lang w:val="uk-UA"/>
        </w:rPr>
      </w:pPr>
      <w:r w:rsidRPr="001B4B9A">
        <w:rPr>
          <w:color w:val="000000"/>
          <w:lang w:val="uk-UA"/>
        </w:rPr>
        <w:t>1) зменшення обсягів закупівлі, зокрема з урахуванням фактичного обсягу видатків замовника;</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r w:rsidRPr="001B4B9A">
        <w:rPr>
          <w:color w:val="000000"/>
          <w:lang w:val="uk-UA"/>
        </w:rPr>
        <w:t xml:space="preserve">2) </w:t>
      </w:r>
      <w:r>
        <w:rPr>
          <w:color w:val="000000"/>
          <w:lang w:val="uk-UA"/>
        </w:rPr>
        <w:t>збільшення ціни за одиницю товару до 10 %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пального,природного газу та електричної енергії</w:t>
      </w:r>
      <w:r w:rsidRPr="001B4B9A">
        <w:rPr>
          <w:color w:val="000000"/>
        </w:rPr>
        <w:t>;</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r w:rsidRPr="001B4B9A">
        <w:rPr>
          <w:color w:val="000000"/>
        </w:rPr>
        <w:t xml:space="preserve">3) </w:t>
      </w:r>
      <w:proofErr w:type="spellStart"/>
      <w:r w:rsidRPr="001B4B9A">
        <w:rPr>
          <w:color w:val="000000"/>
        </w:rPr>
        <w:t>покращення</w:t>
      </w:r>
      <w:proofErr w:type="spellEnd"/>
      <w:r w:rsidRPr="001B4B9A">
        <w:rPr>
          <w:color w:val="000000"/>
        </w:rPr>
        <w:t xml:space="preserve"> </w:t>
      </w:r>
      <w:proofErr w:type="spellStart"/>
      <w:r w:rsidRPr="001B4B9A">
        <w:rPr>
          <w:color w:val="000000"/>
        </w:rPr>
        <w:t>якості</w:t>
      </w:r>
      <w:proofErr w:type="spellEnd"/>
      <w:r w:rsidRPr="001B4B9A">
        <w:rPr>
          <w:color w:val="000000"/>
        </w:rPr>
        <w:t xml:space="preserve"> предмета </w:t>
      </w:r>
      <w:proofErr w:type="spellStart"/>
      <w:r w:rsidRPr="001B4B9A">
        <w:rPr>
          <w:color w:val="000000"/>
        </w:rPr>
        <w:t>закупі</w:t>
      </w:r>
      <w:proofErr w:type="gramStart"/>
      <w:r w:rsidRPr="001B4B9A">
        <w:rPr>
          <w:color w:val="000000"/>
        </w:rPr>
        <w:t>вл</w:t>
      </w:r>
      <w:proofErr w:type="gramEnd"/>
      <w:r w:rsidRPr="001B4B9A">
        <w:rPr>
          <w:color w:val="000000"/>
        </w:rPr>
        <w:t>і</w:t>
      </w:r>
      <w:proofErr w:type="spellEnd"/>
      <w:r w:rsidRPr="001B4B9A">
        <w:rPr>
          <w:color w:val="000000"/>
        </w:rPr>
        <w:t xml:space="preserve"> за </w:t>
      </w:r>
      <w:proofErr w:type="spellStart"/>
      <w:r w:rsidRPr="001B4B9A">
        <w:rPr>
          <w:color w:val="000000"/>
        </w:rPr>
        <w:t>умови</w:t>
      </w:r>
      <w:proofErr w:type="spellEnd"/>
      <w:r w:rsidRPr="001B4B9A">
        <w:rPr>
          <w:color w:val="000000"/>
        </w:rPr>
        <w:t xml:space="preserve">, </w:t>
      </w:r>
      <w:proofErr w:type="spellStart"/>
      <w:r w:rsidRPr="001B4B9A">
        <w:rPr>
          <w:color w:val="000000"/>
        </w:rPr>
        <w:t>що</w:t>
      </w:r>
      <w:proofErr w:type="spellEnd"/>
      <w:r w:rsidRPr="001B4B9A">
        <w:rPr>
          <w:color w:val="000000"/>
        </w:rPr>
        <w:t xml:space="preserve"> </w:t>
      </w:r>
      <w:proofErr w:type="spellStart"/>
      <w:r w:rsidRPr="001B4B9A">
        <w:rPr>
          <w:color w:val="000000"/>
        </w:rPr>
        <w:t>таке</w:t>
      </w:r>
      <w:proofErr w:type="spellEnd"/>
      <w:r w:rsidRPr="001B4B9A">
        <w:rPr>
          <w:color w:val="000000"/>
        </w:rPr>
        <w:t xml:space="preserve"> </w:t>
      </w:r>
      <w:proofErr w:type="spellStart"/>
      <w:r w:rsidRPr="001B4B9A">
        <w:rPr>
          <w:color w:val="000000"/>
        </w:rPr>
        <w:t>покращення</w:t>
      </w:r>
      <w:proofErr w:type="spellEnd"/>
      <w:r w:rsidRPr="001B4B9A">
        <w:rPr>
          <w:color w:val="000000"/>
        </w:rPr>
        <w:t xml:space="preserve"> не </w:t>
      </w:r>
      <w:proofErr w:type="spellStart"/>
      <w:r w:rsidRPr="001B4B9A">
        <w:rPr>
          <w:color w:val="000000"/>
        </w:rPr>
        <w:t>призведе</w:t>
      </w:r>
      <w:proofErr w:type="spellEnd"/>
      <w:r w:rsidRPr="001B4B9A">
        <w:rPr>
          <w:color w:val="000000"/>
        </w:rPr>
        <w:t xml:space="preserve"> до </w:t>
      </w:r>
      <w:proofErr w:type="spellStart"/>
      <w:r w:rsidRPr="001B4B9A">
        <w:rPr>
          <w:color w:val="000000"/>
        </w:rPr>
        <w:t>збільшення</w:t>
      </w:r>
      <w:proofErr w:type="spellEnd"/>
      <w:r w:rsidRPr="001B4B9A">
        <w:rPr>
          <w:color w:val="000000"/>
        </w:rPr>
        <w:t xml:space="preserve"> </w:t>
      </w:r>
      <w:proofErr w:type="spellStart"/>
      <w:r w:rsidRPr="001B4B9A">
        <w:rPr>
          <w:color w:val="000000"/>
        </w:rPr>
        <w:t>суми</w:t>
      </w:r>
      <w:proofErr w:type="spellEnd"/>
      <w:r w:rsidRPr="001B4B9A">
        <w:rPr>
          <w:color w:val="000000"/>
        </w:rPr>
        <w:t xml:space="preserve">, </w:t>
      </w:r>
      <w:proofErr w:type="spellStart"/>
      <w:r w:rsidRPr="001B4B9A">
        <w:rPr>
          <w:color w:val="000000"/>
        </w:rPr>
        <w:t>визначеної</w:t>
      </w:r>
      <w:proofErr w:type="spellEnd"/>
      <w:r w:rsidRPr="001B4B9A">
        <w:rPr>
          <w:color w:val="000000"/>
        </w:rPr>
        <w:t xml:space="preserve"> в </w:t>
      </w:r>
      <w:proofErr w:type="spellStart"/>
      <w:r w:rsidRPr="001B4B9A">
        <w:rPr>
          <w:color w:val="000000"/>
        </w:rPr>
        <w:t>договорі</w:t>
      </w:r>
      <w:proofErr w:type="spellEnd"/>
      <w:r w:rsidRPr="001B4B9A">
        <w:rPr>
          <w:color w:val="000000"/>
        </w:rPr>
        <w:t>;</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r w:rsidRPr="001B4B9A">
        <w:rPr>
          <w:color w:val="000000"/>
        </w:rPr>
        <w:t xml:space="preserve">4) </w:t>
      </w:r>
      <w:proofErr w:type="spellStart"/>
      <w:r w:rsidRPr="001B4B9A">
        <w:rPr>
          <w:color w:val="000000"/>
        </w:rPr>
        <w:t>продовження</w:t>
      </w:r>
      <w:proofErr w:type="spellEnd"/>
      <w:r w:rsidRPr="001B4B9A">
        <w:rPr>
          <w:color w:val="000000"/>
        </w:rPr>
        <w:t xml:space="preserve"> строку </w:t>
      </w:r>
      <w:proofErr w:type="spellStart"/>
      <w:r w:rsidRPr="001B4B9A">
        <w:rPr>
          <w:color w:val="000000"/>
        </w:rPr>
        <w:t>дії</w:t>
      </w:r>
      <w:proofErr w:type="spellEnd"/>
      <w:r w:rsidRPr="001B4B9A">
        <w:rPr>
          <w:color w:val="000000"/>
        </w:rPr>
        <w:t xml:space="preserve"> договору та </w:t>
      </w:r>
      <w:proofErr w:type="spellStart"/>
      <w:r w:rsidRPr="001B4B9A">
        <w:rPr>
          <w:color w:val="000000"/>
        </w:rPr>
        <w:t>виконання</w:t>
      </w:r>
      <w:proofErr w:type="spellEnd"/>
      <w:r w:rsidRPr="001B4B9A">
        <w:rPr>
          <w:color w:val="000000"/>
        </w:rPr>
        <w:t xml:space="preserve"> </w:t>
      </w:r>
      <w:proofErr w:type="spellStart"/>
      <w:r w:rsidRPr="001B4B9A">
        <w:rPr>
          <w:color w:val="000000"/>
        </w:rPr>
        <w:t>зобов’язань</w:t>
      </w:r>
      <w:proofErr w:type="spellEnd"/>
      <w:r w:rsidRPr="001B4B9A">
        <w:rPr>
          <w:color w:val="000000"/>
        </w:rPr>
        <w:t xml:space="preserve"> </w:t>
      </w:r>
      <w:proofErr w:type="spellStart"/>
      <w:r w:rsidRPr="001B4B9A">
        <w:rPr>
          <w:color w:val="000000"/>
        </w:rPr>
        <w:t>щодо</w:t>
      </w:r>
      <w:proofErr w:type="spellEnd"/>
      <w:r w:rsidRPr="001B4B9A">
        <w:rPr>
          <w:color w:val="000000"/>
        </w:rPr>
        <w:t xml:space="preserve"> </w:t>
      </w:r>
      <w:proofErr w:type="spellStart"/>
      <w:r w:rsidRPr="001B4B9A">
        <w:rPr>
          <w:color w:val="000000"/>
        </w:rPr>
        <w:t>передання</w:t>
      </w:r>
      <w:proofErr w:type="spellEnd"/>
      <w:r w:rsidRPr="001B4B9A">
        <w:rPr>
          <w:color w:val="000000"/>
        </w:rPr>
        <w:t xml:space="preserve"> товару, </w:t>
      </w:r>
      <w:proofErr w:type="spellStart"/>
      <w:r w:rsidRPr="001B4B9A">
        <w:rPr>
          <w:color w:val="000000"/>
        </w:rPr>
        <w:t>виконання</w:t>
      </w:r>
      <w:proofErr w:type="spellEnd"/>
      <w:r w:rsidRPr="001B4B9A">
        <w:rPr>
          <w:color w:val="000000"/>
        </w:rPr>
        <w:t xml:space="preserve"> </w:t>
      </w:r>
      <w:proofErr w:type="spellStart"/>
      <w:r w:rsidRPr="001B4B9A">
        <w:rPr>
          <w:color w:val="000000"/>
        </w:rPr>
        <w:t>робіт</w:t>
      </w:r>
      <w:proofErr w:type="spellEnd"/>
      <w:r w:rsidRPr="001B4B9A">
        <w:rPr>
          <w:color w:val="000000"/>
        </w:rPr>
        <w:t xml:space="preserve">, </w:t>
      </w:r>
      <w:proofErr w:type="spellStart"/>
      <w:r w:rsidRPr="001B4B9A">
        <w:rPr>
          <w:color w:val="000000"/>
        </w:rPr>
        <w:t>надання</w:t>
      </w:r>
      <w:proofErr w:type="spellEnd"/>
      <w:r w:rsidRPr="001B4B9A">
        <w:rPr>
          <w:color w:val="000000"/>
        </w:rPr>
        <w:t xml:space="preserve"> </w:t>
      </w:r>
      <w:proofErr w:type="spellStart"/>
      <w:r w:rsidRPr="001B4B9A">
        <w:rPr>
          <w:color w:val="000000"/>
        </w:rPr>
        <w:t>послуг</w:t>
      </w:r>
      <w:proofErr w:type="spellEnd"/>
      <w:r w:rsidRPr="001B4B9A">
        <w:rPr>
          <w:color w:val="000000"/>
        </w:rPr>
        <w:t xml:space="preserve"> у </w:t>
      </w:r>
      <w:proofErr w:type="spellStart"/>
      <w:r w:rsidRPr="001B4B9A">
        <w:rPr>
          <w:color w:val="000000"/>
        </w:rPr>
        <w:t>разі</w:t>
      </w:r>
      <w:proofErr w:type="spellEnd"/>
      <w:r w:rsidRPr="001B4B9A">
        <w:rPr>
          <w:color w:val="000000"/>
        </w:rPr>
        <w:t xml:space="preserve"> </w:t>
      </w:r>
      <w:proofErr w:type="spellStart"/>
      <w:r w:rsidRPr="001B4B9A">
        <w:rPr>
          <w:color w:val="000000"/>
        </w:rPr>
        <w:t>виникнення</w:t>
      </w:r>
      <w:proofErr w:type="spellEnd"/>
      <w:r w:rsidRPr="001B4B9A">
        <w:rPr>
          <w:color w:val="000000"/>
        </w:rPr>
        <w:t xml:space="preserve"> документально </w:t>
      </w:r>
      <w:proofErr w:type="spellStart"/>
      <w:proofErr w:type="gramStart"/>
      <w:r w:rsidRPr="001B4B9A">
        <w:rPr>
          <w:color w:val="000000"/>
        </w:rPr>
        <w:t>п</w:t>
      </w:r>
      <w:proofErr w:type="gramEnd"/>
      <w:r w:rsidRPr="001B4B9A">
        <w:rPr>
          <w:color w:val="000000"/>
        </w:rPr>
        <w:t>ідтверджених</w:t>
      </w:r>
      <w:proofErr w:type="spellEnd"/>
      <w:r w:rsidRPr="001B4B9A">
        <w:rPr>
          <w:color w:val="000000"/>
        </w:rPr>
        <w:t xml:space="preserve"> </w:t>
      </w:r>
      <w:proofErr w:type="spellStart"/>
      <w:r w:rsidRPr="001B4B9A">
        <w:rPr>
          <w:color w:val="000000"/>
        </w:rPr>
        <w:t>об’єктивних</w:t>
      </w:r>
      <w:proofErr w:type="spellEnd"/>
      <w:r w:rsidRPr="001B4B9A">
        <w:rPr>
          <w:color w:val="000000"/>
        </w:rPr>
        <w:t xml:space="preserve"> </w:t>
      </w:r>
      <w:proofErr w:type="spellStart"/>
      <w:r w:rsidRPr="001B4B9A">
        <w:rPr>
          <w:color w:val="000000"/>
        </w:rPr>
        <w:t>обставин</w:t>
      </w:r>
      <w:proofErr w:type="spellEnd"/>
      <w:r w:rsidRPr="001B4B9A">
        <w:rPr>
          <w:color w:val="000000"/>
        </w:rPr>
        <w:t xml:space="preserve">, </w:t>
      </w:r>
      <w:proofErr w:type="spellStart"/>
      <w:r w:rsidRPr="001B4B9A">
        <w:rPr>
          <w:color w:val="000000"/>
        </w:rPr>
        <w:t>що</w:t>
      </w:r>
      <w:proofErr w:type="spellEnd"/>
      <w:r w:rsidRPr="001B4B9A">
        <w:rPr>
          <w:color w:val="000000"/>
        </w:rPr>
        <w:t xml:space="preserve"> </w:t>
      </w:r>
      <w:proofErr w:type="spellStart"/>
      <w:r w:rsidRPr="001B4B9A">
        <w:rPr>
          <w:color w:val="000000"/>
        </w:rPr>
        <w:t>спричинили</w:t>
      </w:r>
      <w:proofErr w:type="spellEnd"/>
      <w:r w:rsidRPr="001B4B9A">
        <w:rPr>
          <w:color w:val="000000"/>
        </w:rPr>
        <w:t xml:space="preserve"> </w:t>
      </w:r>
      <w:proofErr w:type="spellStart"/>
      <w:r w:rsidRPr="001B4B9A">
        <w:rPr>
          <w:color w:val="000000"/>
        </w:rPr>
        <w:t>таке</w:t>
      </w:r>
      <w:proofErr w:type="spellEnd"/>
      <w:r w:rsidRPr="001B4B9A">
        <w:rPr>
          <w:color w:val="000000"/>
        </w:rPr>
        <w:t xml:space="preserve"> </w:t>
      </w:r>
      <w:proofErr w:type="spellStart"/>
      <w:r w:rsidRPr="001B4B9A">
        <w:rPr>
          <w:color w:val="000000"/>
        </w:rPr>
        <w:t>продовження</w:t>
      </w:r>
      <w:proofErr w:type="spellEnd"/>
      <w:r w:rsidRPr="001B4B9A">
        <w:rPr>
          <w:color w:val="000000"/>
        </w:rPr>
        <w:t xml:space="preserve">, у тому </w:t>
      </w:r>
      <w:proofErr w:type="spellStart"/>
      <w:r w:rsidRPr="001B4B9A">
        <w:rPr>
          <w:color w:val="000000"/>
        </w:rPr>
        <w:t>числі</w:t>
      </w:r>
      <w:proofErr w:type="spellEnd"/>
      <w:r w:rsidRPr="001B4B9A">
        <w:rPr>
          <w:color w:val="000000"/>
        </w:rPr>
        <w:t xml:space="preserve"> </w:t>
      </w:r>
      <w:proofErr w:type="spellStart"/>
      <w:r w:rsidRPr="001B4B9A">
        <w:rPr>
          <w:color w:val="000000"/>
        </w:rPr>
        <w:t>непереборної</w:t>
      </w:r>
      <w:proofErr w:type="spellEnd"/>
      <w:r w:rsidRPr="001B4B9A">
        <w:rPr>
          <w:color w:val="000000"/>
        </w:rPr>
        <w:t xml:space="preserve"> </w:t>
      </w:r>
      <w:proofErr w:type="spellStart"/>
      <w:r w:rsidRPr="001B4B9A">
        <w:rPr>
          <w:color w:val="000000"/>
        </w:rPr>
        <w:t>сили</w:t>
      </w:r>
      <w:proofErr w:type="spellEnd"/>
      <w:r w:rsidRPr="001B4B9A">
        <w:rPr>
          <w:color w:val="000000"/>
        </w:rPr>
        <w:t xml:space="preserve">, </w:t>
      </w:r>
      <w:proofErr w:type="spellStart"/>
      <w:r w:rsidRPr="001B4B9A">
        <w:rPr>
          <w:color w:val="000000"/>
        </w:rPr>
        <w:t>затримки</w:t>
      </w:r>
      <w:proofErr w:type="spellEnd"/>
      <w:r w:rsidRPr="001B4B9A">
        <w:rPr>
          <w:color w:val="000000"/>
        </w:rPr>
        <w:t xml:space="preserve"> </w:t>
      </w:r>
      <w:proofErr w:type="spellStart"/>
      <w:r w:rsidRPr="001B4B9A">
        <w:rPr>
          <w:color w:val="000000"/>
        </w:rPr>
        <w:t>фінансування</w:t>
      </w:r>
      <w:proofErr w:type="spellEnd"/>
      <w:r w:rsidRPr="001B4B9A">
        <w:rPr>
          <w:color w:val="000000"/>
        </w:rPr>
        <w:t xml:space="preserve"> </w:t>
      </w:r>
      <w:proofErr w:type="spellStart"/>
      <w:r w:rsidRPr="001B4B9A">
        <w:rPr>
          <w:color w:val="000000"/>
        </w:rPr>
        <w:t>витрат</w:t>
      </w:r>
      <w:proofErr w:type="spellEnd"/>
      <w:r w:rsidRPr="001B4B9A">
        <w:rPr>
          <w:color w:val="000000"/>
        </w:rPr>
        <w:t xml:space="preserve"> </w:t>
      </w:r>
      <w:proofErr w:type="spellStart"/>
      <w:r w:rsidRPr="001B4B9A">
        <w:rPr>
          <w:color w:val="000000"/>
        </w:rPr>
        <w:t>замовника</w:t>
      </w:r>
      <w:proofErr w:type="spellEnd"/>
      <w:r w:rsidRPr="001B4B9A">
        <w:rPr>
          <w:color w:val="000000"/>
        </w:rPr>
        <w:t xml:space="preserve">, за </w:t>
      </w:r>
      <w:proofErr w:type="spellStart"/>
      <w:r w:rsidRPr="001B4B9A">
        <w:rPr>
          <w:color w:val="000000"/>
        </w:rPr>
        <w:t>умови</w:t>
      </w:r>
      <w:proofErr w:type="spellEnd"/>
      <w:r w:rsidRPr="001B4B9A">
        <w:rPr>
          <w:color w:val="000000"/>
        </w:rPr>
        <w:t xml:space="preserve">, </w:t>
      </w:r>
      <w:proofErr w:type="spellStart"/>
      <w:r w:rsidRPr="001B4B9A">
        <w:rPr>
          <w:color w:val="000000"/>
        </w:rPr>
        <w:t>що</w:t>
      </w:r>
      <w:proofErr w:type="spellEnd"/>
      <w:r w:rsidRPr="001B4B9A">
        <w:rPr>
          <w:color w:val="000000"/>
        </w:rPr>
        <w:t xml:space="preserve"> </w:t>
      </w:r>
      <w:proofErr w:type="spellStart"/>
      <w:r w:rsidRPr="001B4B9A">
        <w:rPr>
          <w:color w:val="000000"/>
        </w:rPr>
        <w:t>такі</w:t>
      </w:r>
      <w:proofErr w:type="spellEnd"/>
      <w:r w:rsidRPr="001B4B9A">
        <w:rPr>
          <w:color w:val="000000"/>
        </w:rPr>
        <w:t xml:space="preserve"> </w:t>
      </w:r>
      <w:proofErr w:type="spellStart"/>
      <w:r w:rsidRPr="001B4B9A">
        <w:rPr>
          <w:color w:val="000000"/>
        </w:rPr>
        <w:t>зміни</w:t>
      </w:r>
      <w:proofErr w:type="spellEnd"/>
      <w:r w:rsidRPr="001B4B9A">
        <w:rPr>
          <w:color w:val="000000"/>
        </w:rPr>
        <w:t xml:space="preserve"> не </w:t>
      </w:r>
      <w:proofErr w:type="spellStart"/>
      <w:r w:rsidRPr="001B4B9A">
        <w:rPr>
          <w:color w:val="000000"/>
        </w:rPr>
        <w:t>призведуть</w:t>
      </w:r>
      <w:proofErr w:type="spellEnd"/>
      <w:r w:rsidRPr="001B4B9A">
        <w:rPr>
          <w:color w:val="000000"/>
        </w:rPr>
        <w:t xml:space="preserve"> до </w:t>
      </w:r>
      <w:proofErr w:type="spellStart"/>
      <w:r w:rsidRPr="001B4B9A">
        <w:rPr>
          <w:color w:val="000000"/>
        </w:rPr>
        <w:t>збільшення</w:t>
      </w:r>
      <w:proofErr w:type="spellEnd"/>
      <w:r w:rsidRPr="001B4B9A">
        <w:rPr>
          <w:color w:val="000000"/>
        </w:rPr>
        <w:t xml:space="preserve"> </w:t>
      </w:r>
      <w:proofErr w:type="spellStart"/>
      <w:r w:rsidRPr="001B4B9A">
        <w:rPr>
          <w:color w:val="000000"/>
        </w:rPr>
        <w:t>суми</w:t>
      </w:r>
      <w:proofErr w:type="spellEnd"/>
      <w:r w:rsidRPr="001B4B9A">
        <w:rPr>
          <w:color w:val="000000"/>
        </w:rPr>
        <w:t xml:space="preserve">, </w:t>
      </w:r>
      <w:proofErr w:type="spellStart"/>
      <w:r w:rsidRPr="001B4B9A">
        <w:rPr>
          <w:color w:val="000000"/>
        </w:rPr>
        <w:t>визначеної</w:t>
      </w:r>
      <w:proofErr w:type="spellEnd"/>
      <w:r w:rsidRPr="001B4B9A">
        <w:rPr>
          <w:color w:val="000000"/>
        </w:rPr>
        <w:t xml:space="preserve"> в </w:t>
      </w:r>
      <w:proofErr w:type="spellStart"/>
      <w:r w:rsidRPr="001B4B9A">
        <w:rPr>
          <w:color w:val="000000"/>
        </w:rPr>
        <w:t>договорі</w:t>
      </w:r>
      <w:proofErr w:type="spellEnd"/>
      <w:r w:rsidRPr="001B4B9A">
        <w:rPr>
          <w:color w:val="000000"/>
        </w:rPr>
        <w:t>;</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r w:rsidRPr="001B4B9A">
        <w:rPr>
          <w:color w:val="000000"/>
        </w:rPr>
        <w:t xml:space="preserve">5) </w:t>
      </w:r>
      <w:proofErr w:type="spellStart"/>
      <w:r w:rsidRPr="001B4B9A">
        <w:rPr>
          <w:color w:val="000000"/>
        </w:rPr>
        <w:t>узгодженої</w:t>
      </w:r>
      <w:proofErr w:type="spellEnd"/>
      <w:r w:rsidRPr="001B4B9A">
        <w:rPr>
          <w:color w:val="000000"/>
        </w:rPr>
        <w:t xml:space="preserve"> </w:t>
      </w:r>
      <w:proofErr w:type="spellStart"/>
      <w:r w:rsidRPr="001B4B9A">
        <w:rPr>
          <w:color w:val="000000"/>
        </w:rPr>
        <w:t>зміни</w:t>
      </w:r>
      <w:proofErr w:type="spellEnd"/>
      <w:r w:rsidRPr="001B4B9A">
        <w:rPr>
          <w:color w:val="000000"/>
        </w:rPr>
        <w:t xml:space="preserve"> </w:t>
      </w:r>
      <w:proofErr w:type="spellStart"/>
      <w:proofErr w:type="gramStart"/>
      <w:r w:rsidRPr="001B4B9A">
        <w:rPr>
          <w:color w:val="000000"/>
        </w:rPr>
        <w:t>ц</w:t>
      </w:r>
      <w:proofErr w:type="gramEnd"/>
      <w:r w:rsidRPr="001B4B9A">
        <w:rPr>
          <w:color w:val="000000"/>
        </w:rPr>
        <w:t>іни</w:t>
      </w:r>
      <w:proofErr w:type="spellEnd"/>
      <w:r w:rsidRPr="001B4B9A">
        <w:rPr>
          <w:color w:val="000000"/>
        </w:rPr>
        <w:t xml:space="preserve"> в </w:t>
      </w:r>
      <w:proofErr w:type="spellStart"/>
      <w:r w:rsidRPr="001B4B9A">
        <w:rPr>
          <w:color w:val="000000"/>
        </w:rPr>
        <w:t>бік</w:t>
      </w:r>
      <w:proofErr w:type="spellEnd"/>
      <w:r w:rsidRPr="001B4B9A">
        <w:rPr>
          <w:color w:val="000000"/>
        </w:rPr>
        <w:t xml:space="preserve"> </w:t>
      </w:r>
      <w:proofErr w:type="spellStart"/>
      <w:r w:rsidRPr="001B4B9A">
        <w:rPr>
          <w:color w:val="000000"/>
        </w:rPr>
        <w:t>зменшення</w:t>
      </w:r>
      <w:proofErr w:type="spellEnd"/>
      <w:r w:rsidRPr="001B4B9A">
        <w:rPr>
          <w:color w:val="000000"/>
        </w:rPr>
        <w:t xml:space="preserve"> (без </w:t>
      </w:r>
      <w:proofErr w:type="spellStart"/>
      <w:r w:rsidRPr="001B4B9A">
        <w:rPr>
          <w:color w:val="000000"/>
        </w:rPr>
        <w:t>зміни</w:t>
      </w:r>
      <w:proofErr w:type="spellEnd"/>
      <w:r w:rsidRPr="001B4B9A">
        <w:rPr>
          <w:color w:val="000000"/>
        </w:rPr>
        <w:t xml:space="preserve"> </w:t>
      </w:r>
      <w:proofErr w:type="spellStart"/>
      <w:r w:rsidRPr="001B4B9A">
        <w:rPr>
          <w:color w:val="000000"/>
        </w:rPr>
        <w:t>кількості</w:t>
      </w:r>
      <w:proofErr w:type="spellEnd"/>
      <w:r w:rsidRPr="001B4B9A">
        <w:rPr>
          <w:color w:val="000000"/>
        </w:rPr>
        <w:t xml:space="preserve"> (</w:t>
      </w:r>
      <w:proofErr w:type="spellStart"/>
      <w:r w:rsidRPr="001B4B9A">
        <w:rPr>
          <w:color w:val="000000"/>
        </w:rPr>
        <w:t>обсягу</w:t>
      </w:r>
      <w:proofErr w:type="spellEnd"/>
      <w:r w:rsidRPr="001B4B9A">
        <w:rPr>
          <w:color w:val="000000"/>
        </w:rPr>
        <w:t xml:space="preserve">) та </w:t>
      </w:r>
      <w:proofErr w:type="spellStart"/>
      <w:r w:rsidRPr="001B4B9A">
        <w:rPr>
          <w:color w:val="000000"/>
        </w:rPr>
        <w:t>якості</w:t>
      </w:r>
      <w:proofErr w:type="spellEnd"/>
      <w:r w:rsidRPr="001B4B9A">
        <w:rPr>
          <w:color w:val="000000"/>
        </w:rPr>
        <w:t xml:space="preserve"> </w:t>
      </w:r>
      <w:proofErr w:type="spellStart"/>
      <w:r w:rsidRPr="001B4B9A">
        <w:rPr>
          <w:color w:val="000000"/>
        </w:rPr>
        <w:t>товарів</w:t>
      </w:r>
      <w:proofErr w:type="spellEnd"/>
      <w:r w:rsidRPr="001B4B9A">
        <w:rPr>
          <w:color w:val="000000"/>
        </w:rPr>
        <w:t xml:space="preserve">, </w:t>
      </w:r>
      <w:proofErr w:type="spellStart"/>
      <w:r w:rsidRPr="001B4B9A">
        <w:rPr>
          <w:color w:val="000000"/>
        </w:rPr>
        <w:t>робіт</w:t>
      </w:r>
      <w:proofErr w:type="spellEnd"/>
      <w:r w:rsidRPr="001B4B9A">
        <w:rPr>
          <w:color w:val="000000"/>
        </w:rPr>
        <w:t xml:space="preserve"> </w:t>
      </w:r>
      <w:proofErr w:type="spellStart"/>
      <w:r w:rsidRPr="001B4B9A">
        <w:rPr>
          <w:color w:val="000000"/>
        </w:rPr>
        <w:t>і</w:t>
      </w:r>
      <w:proofErr w:type="spellEnd"/>
      <w:r w:rsidRPr="001B4B9A">
        <w:rPr>
          <w:color w:val="000000"/>
        </w:rPr>
        <w:t xml:space="preserve"> </w:t>
      </w:r>
      <w:proofErr w:type="spellStart"/>
      <w:r w:rsidRPr="001B4B9A">
        <w:rPr>
          <w:color w:val="000000"/>
        </w:rPr>
        <w:t>послуг</w:t>
      </w:r>
      <w:proofErr w:type="spellEnd"/>
      <w:r w:rsidRPr="001B4B9A">
        <w:rPr>
          <w:color w:val="000000"/>
        </w:rPr>
        <w:t>);</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r w:rsidRPr="001B4B9A">
        <w:rPr>
          <w:color w:val="000000"/>
        </w:rPr>
        <w:t xml:space="preserve">6) </w:t>
      </w:r>
      <w:proofErr w:type="spellStart"/>
      <w:r w:rsidRPr="001B4B9A">
        <w:rPr>
          <w:color w:val="000000"/>
        </w:rPr>
        <w:t>зміни</w:t>
      </w:r>
      <w:proofErr w:type="spellEnd"/>
      <w:r w:rsidRPr="001B4B9A">
        <w:rPr>
          <w:color w:val="000000"/>
        </w:rPr>
        <w:t xml:space="preserve"> </w:t>
      </w:r>
      <w:proofErr w:type="spellStart"/>
      <w:proofErr w:type="gramStart"/>
      <w:r w:rsidRPr="001B4B9A">
        <w:rPr>
          <w:color w:val="000000"/>
        </w:rPr>
        <w:t>ц</w:t>
      </w:r>
      <w:proofErr w:type="gramEnd"/>
      <w:r w:rsidRPr="001B4B9A">
        <w:rPr>
          <w:color w:val="000000"/>
        </w:rPr>
        <w:t>іни</w:t>
      </w:r>
      <w:proofErr w:type="spellEnd"/>
      <w:r w:rsidRPr="001B4B9A">
        <w:rPr>
          <w:color w:val="000000"/>
        </w:rPr>
        <w:t xml:space="preserve"> у </w:t>
      </w:r>
      <w:proofErr w:type="spellStart"/>
      <w:r w:rsidRPr="001B4B9A">
        <w:rPr>
          <w:color w:val="000000"/>
        </w:rPr>
        <w:t>зв’язку</w:t>
      </w:r>
      <w:proofErr w:type="spellEnd"/>
      <w:r w:rsidRPr="001B4B9A">
        <w:rPr>
          <w:color w:val="000000"/>
        </w:rPr>
        <w:t xml:space="preserve"> </w:t>
      </w:r>
      <w:proofErr w:type="spellStart"/>
      <w:r w:rsidRPr="001B4B9A">
        <w:rPr>
          <w:color w:val="000000"/>
        </w:rPr>
        <w:t>із</w:t>
      </w:r>
      <w:proofErr w:type="spellEnd"/>
      <w:r w:rsidRPr="001B4B9A">
        <w:rPr>
          <w:color w:val="000000"/>
        </w:rPr>
        <w:t xml:space="preserve"> </w:t>
      </w:r>
      <w:proofErr w:type="spellStart"/>
      <w:r w:rsidRPr="001B4B9A">
        <w:rPr>
          <w:color w:val="000000"/>
        </w:rPr>
        <w:t>зміною</w:t>
      </w:r>
      <w:proofErr w:type="spellEnd"/>
      <w:r w:rsidRPr="001B4B9A">
        <w:rPr>
          <w:color w:val="000000"/>
        </w:rPr>
        <w:t xml:space="preserve"> ставок </w:t>
      </w:r>
      <w:proofErr w:type="spellStart"/>
      <w:r w:rsidRPr="001B4B9A">
        <w:rPr>
          <w:color w:val="000000"/>
        </w:rPr>
        <w:t>податків</w:t>
      </w:r>
      <w:proofErr w:type="spellEnd"/>
      <w:r w:rsidRPr="001B4B9A">
        <w:rPr>
          <w:color w:val="000000"/>
        </w:rPr>
        <w:t xml:space="preserve"> </w:t>
      </w:r>
      <w:proofErr w:type="spellStart"/>
      <w:r w:rsidRPr="001B4B9A">
        <w:rPr>
          <w:color w:val="000000"/>
        </w:rPr>
        <w:t>і</w:t>
      </w:r>
      <w:proofErr w:type="spellEnd"/>
      <w:r w:rsidRPr="001B4B9A">
        <w:rPr>
          <w:color w:val="000000"/>
        </w:rPr>
        <w:t xml:space="preserve"> </w:t>
      </w:r>
      <w:proofErr w:type="spellStart"/>
      <w:r w:rsidRPr="001B4B9A">
        <w:rPr>
          <w:color w:val="000000"/>
        </w:rPr>
        <w:t>зборів</w:t>
      </w:r>
      <w:proofErr w:type="spellEnd"/>
      <w:r w:rsidRPr="001B4B9A">
        <w:rPr>
          <w:color w:val="000000"/>
        </w:rPr>
        <w:t xml:space="preserve"> </w:t>
      </w:r>
      <w:proofErr w:type="spellStart"/>
      <w:r w:rsidRPr="001B4B9A">
        <w:rPr>
          <w:color w:val="000000"/>
        </w:rPr>
        <w:t>пропорційно</w:t>
      </w:r>
      <w:proofErr w:type="spellEnd"/>
      <w:r w:rsidRPr="001B4B9A">
        <w:rPr>
          <w:color w:val="000000"/>
        </w:rPr>
        <w:t xml:space="preserve"> до </w:t>
      </w:r>
      <w:proofErr w:type="spellStart"/>
      <w:r w:rsidRPr="001B4B9A">
        <w:rPr>
          <w:color w:val="000000"/>
        </w:rPr>
        <w:t>змін</w:t>
      </w:r>
      <w:proofErr w:type="spellEnd"/>
      <w:r w:rsidRPr="001B4B9A">
        <w:rPr>
          <w:color w:val="000000"/>
        </w:rPr>
        <w:t xml:space="preserve"> таких ставок;</w:t>
      </w:r>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rPr>
      </w:pPr>
      <w:proofErr w:type="gramStart"/>
      <w:r w:rsidRPr="001B4B9A">
        <w:rPr>
          <w:color w:val="000000"/>
        </w:rPr>
        <w:t xml:space="preserve">7) </w:t>
      </w:r>
      <w:proofErr w:type="spellStart"/>
      <w:r w:rsidRPr="001B4B9A">
        <w:rPr>
          <w:color w:val="000000"/>
        </w:rPr>
        <w:t>зміни</w:t>
      </w:r>
      <w:proofErr w:type="spellEnd"/>
      <w:r w:rsidRPr="001B4B9A">
        <w:rPr>
          <w:color w:val="000000"/>
        </w:rPr>
        <w:t xml:space="preserve"> </w:t>
      </w:r>
      <w:proofErr w:type="spellStart"/>
      <w:r w:rsidRPr="001B4B9A">
        <w:rPr>
          <w:color w:val="000000"/>
        </w:rPr>
        <w:t>встановленого</w:t>
      </w:r>
      <w:proofErr w:type="spellEnd"/>
      <w:r w:rsidRPr="001B4B9A">
        <w:rPr>
          <w:color w:val="000000"/>
        </w:rPr>
        <w:t xml:space="preserve"> </w:t>
      </w:r>
      <w:proofErr w:type="spellStart"/>
      <w:r w:rsidRPr="001B4B9A">
        <w:rPr>
          <w:color w:val="000000"/>
        </w:rPr>
        <w:t>згідно</w:t>
      </w:r>
      <w:proofErr w:type="spellEnd"/>
      <w:r w:rsidRPr="001B4B9A">
        <w:rPr>
          <w:color w:val="000000"/>
        </w:rPr>
        <w:t xml:space="preserve"> </w:t>
      </w:r>
      <w:proofErr w:type="spellStart"/>
      <w:r w:rsidRPr="001B4B9A">
        <w:rPr>
          <w:color w:val="000000"/>
        </w:rPr>
        <w:t>із</w:t>
      </w:r>
      <w:proofErr w:type="spellEnd"/>
      <w:r w:rsidRPr="001B4B9A">
        <w:rPr>
          <w:color w:val="000000"/>
        </w:rPr>
        <w:t xml:space="preserve"> </w:t>
      </w:r>
      <w:proofErr w:type="spellStart"/>
      <w:r w:rsidRPr="001B4B9A">
        <w:rPr>
          <w:color w:val="000000"/>
        </w:rPr>
        <w:t>законодавством</w:t>
      </w:r>
      <w:proofErr w:type="spellEnd"/>
      <w:r w:rsidRPr="001B4B9A">
        <w:rPr>
          <w:color w:val="000000"/>
        </w:rPr>
        <w:t xml:space="preserve"> органами </w:t>
      </w:r>
      <w:proofErr w:type="spellStart"/>
      <w:r w:rsidRPr="001B4B9A">
        <w:rPr>
          <w:color w:val="000000"/>
        </w:rPr>
        <w:t>державної</w:t>
      </w:r>
      <w:proofErr w:type="spellEnd"/>
      <w:r w:rsidRPr="001B4B9A">
        <w:rPr>
          <w:color w:val="000000"/>
        </w:rPr>
        <w:t xml:space="preserve"> статистики </w:t>
      </w:r>
      <w:proofErr w:type="spellStart"/>
      <w:r w:rsidRPr="001B4B9A">
        <w:rPr>
          <w:color w:val="000000"/>
        </w:rPr>
        <w:t>індексу</w:t>
      </w:r>
      <w:proofErr w:type="spellEnd"/>
      <w:r w:rsidRPr="001B4B9A">
        <w:rPr>
          <w:color w:val="000000"/>
        </w:rPr>
        <w:t xml:space="preserve"> </w:t>
      </w:r>
      <w:proofErr w:type="spellStart"/>
      <w:r w:rsidRPr="001B4B9A">
        <w:rPr>
          <w:color w:val="000000"/>
        </w:rPr>
        <w:t>споживчих</w:t>
      </w:r>
      <w:proofErr w:type="spellEnd"/>
      <w:r w:rsidRPr="001B4B9A">
        <w:rPr>
          <w:color w:val="000000"/>
        </w:rPr>
        <w:t xml:space="preserve"> </w:t>
      </w:r>
      <w:proofErr w:type="spellStart"/>
      <w:r w:rsidRPr="001B4B9A">
        <w:rPr>
          <w:color w:val="000000"/>
        </w:rPr>
        <w:t>цін</w:t>
      </w:r>
      <w:proofErr w:type="spellEnd"/>
      <w:r w:rsidRPr="001B4B9A">
        <w:rPr>
          <w:color w:val="000000"/>
        </w:rPr>
        <w:t xml:space="preserve">, </w:t>
      </w:r>
      <w:proofErr w:type="spellStart"/>
      <w:r w:rsidRPr="001B4B9A">
        <w:rPr>
          <w:color w:val="000000"/>
        </w:rPr>
        <w:t>зміни</w:t>
      </w:r>
      <w:proofErr w:type="spellEnd"/>
      <w:r w:rsidRPr="001B4B9A">
        <w:rPr>
          <w:color w:val="000000"/>
        </w:rPr>
        <w:t xml:space="preserve"> курсу </w:t>
      </w:r>
      <w:proofErr w:type="spellStart"/>
      <w:r w:rsidRPr="001B4B9A">
        <w:rPr>
          <w:color w:val="000000"/>
        </w:rPr>
        <w:t>іноземної</w:t>
      </w:r>
      <w:proofErr w:type="spellEnd"/>
      <w:r w:rsidRPr="001B4B9A">
        <w:rPr>
          <w:color w:val="000000"/>
        </w:rPr>
        <w:t xml:space="preserve"> </w:t>
      </w:r>
      <w:proofErr w:type="spellStart"/>
      <w:r w:rsidRPr="001B4B9A">
        <w:rPr>
          <w:color w:val="000000"/>
        </w:rPr>
        <w:t>валюти</w:t>
      </w:r>
      <w:proofErr w:type="spellEnd"/>
      <w:r w:rsidRPr="001B4B9A">
        <w:rPr>
          <w:color w:val="000000"/>
        </w:rPr>
        <w:t xml:space="preserve">, </w:t>
      </w:r>
      <w:proofErr w:type="spellStart"/>
      <w:r w:rsidRPr="001B4B9A">
        <w:rPr>
          <w:color w:val="000000"/>
        </w:rPr>
        <w:t>зміни</w:t>
      </w:r>
      <w:proofErr w:type="spellEnd"/>
      <w:r w:rsidRPr="001B4B9A">
        <w:rPr>
          <w:color w:val="000000"/>
        </w:rPr>
        <w:t xml:space="preserve"> </w:t>
      </w:r>
      <w:proofErr w:type="spellStart"/>
      <w:r w:rsidRPr="001B4B9A">
        <w:rPr>
          <w:color w:val="000000"/>
        </w:rPr>
        <w:t>біржових</w:t>
      </w:r>
      <w:proofErr w:type="spellEnd"/>
      <w:r w:rsidRPr="001B4B9A">
        <w:rPr>
          <w:color w:val="000000"/>
        </w:rPr>
        <w:t xml:space="preserve"> </w:t>
      </w:r>
      <w:proofErr w:type="spellStart"/>
      <w:r w:rsidRPr="001B4B9A">
        <w:rPr>
          <w:color w:val="000000"/>
        </w:rPr>
        <w:t>котирувань</w:t>
      </w:r>
      <w:proofErr w:type="spellEnd"/>
      <w:r w:rsidRPr="001B4B9A">
        <w:rPr>
          <w:color w:val="000000"/>
        </w:rPr>
        <w:t xml:space="preserve"> </w:t>
      </w:r>
      <w:proofErr w:type="spellStart"/>
      <w:r w:rsidRPr="001B4B9A">
        <w:rPr>
          <w:color w:val="000000"/>
        </w:rPr>
        <w:t>або</w:t>
      </w:r>
      <w:proofErr w:type="spellEnd"/>
      <w:r w:rsidRPr="001B4B9A">
        <w:rPr>
          <w:color w:val="000000"/>
        </w:rPr>
        <w:t xml:space="preserve"> </w:t>
      </w:r>
      <w:proofErr w:type="spellStart"/>
      <w:r w:rsidRPr="001B4B9A">
        <w:rPr>
          <w:color w:val="000000"/>
        </w:rPr>
        <w:t>показників</w:t>
      </w:r>
      <w:proofErr w:type="spellEnd"/>
      <w:r w:rsidRPr="001B4B9A">
        <w:rPr>
          <w:color w:val="000000"/>
        </w:rPr>
        <w:t xml:space="preserve"> </w:t>
      </w:r>
      <w:proofErr w:type="spellStart"/>
      <w:r w:rsidRPr="001B4B9A">
        <w:rPr>
          <w:color w:val="000000"/>
        </w:rPr>
        <w:t>Platts</w:t>
      </w:r>
      <w:proofErr w:type="spellEnd"/>
      <w:r w:rsidRPr="001B4B9A">
        <w:rPr>
          <w:color w:val="000000"/>
        </w:rPr>
        <w:t xml:space="preserve">, </w:t>
      </w:r>
      <w:proofErr w:type="spellStart"/>
      <w:r w:rsidRPr="001B4B9A">
        <w:rPr>
          <w:color w:val="000000"/>
        </w:rPr>
        <w:t>регульованих</w:t>
      </w:r>
      <w:proofErr w:type="spellEnd"/>
      <w:r w:rsidRPr="001B4B9A">
        <w:rPr>
          <w:color w:val="000000"/>
        </w:rPr>
        <w:t xml:space="preserve"> </w:t>
      </w:r>
      <w:proofErr w:type="spellStart"/>
      <w:r w:rsidRPr="001B4B9A">
        <w:rPr>
          <w:color w:val="000000"/>
        </w:rPr>
        <w:t>цін</w:t>
      </w:r>
      <w:proofErr w:type="spellEnd"/>
      <w:r w:rsidRPr="001B4B9A">
        <w:rPr>
          <w:color w:val="000000"/>
        </w:rPr>
        <w:t xml:space="preserve"> (</w:t>
      </w:r>
      <w:proofErr w:type="spellStart"/>
      <w:r w:rsidRPr="001B4B9A">
        <w:rPr>
          <w:color w:val="000000"/>
        </w:rPr>
        <w:t>тарифів</w:t>
      </w:r>
      <w:proofErr w:type="spellEnd"/>
      <w:r w:rsidRPr="001B4B9A">
        <w:rPr>
          <w:color w:val="000000"/>
        </w:rPr>
        <w:t xml:space="preserve">) </w:t>
      </w:r>
      <w:proofErr w:type="spellStart"/>
      <w:r w:rsidRPr="001B4B9A">
        <w:rPr>
          <w:color w:val="000000"/>
        </w:rPr>
        <w:t>і</w:t>
      </w:r>
      <w:proofErr w:type="spellEnd"/>
      <w:r w:rsidRPr="001B4B9A">
        <w:rPr>
          <w:color w:val="000000"/>
        </w:rPr>
        <w:t xml:space="preserve"> </w:t>
      </w:r>
      <w:proofErr w:type="spellStart"/>
      <w:r w:rsidRPr="001B4B9A">
        <w:rPr>
          <w:color w:val="000000"/>
        </w:rPr>
        <w:t>нормативів</w:t>
      </w:r>
      <w:proofErr w:type="spellEnd"/>
      <w:r w:rsidRPr="001B4B9A">
        <w:rPr>
          <w:color w:val="000000"/>
        </w:rPr>
        <w:t xml:space="preserve">, </w:t>
      </w:r>
      <w:proofErr w:type="spellStart"/>
      <w:r w:rsidRPr="001B4B9A">
        <w:rPr>
          <w:color w:val="000000"/>
        </w:rPr>
        <w:t>які</w:t>
      </w:r>
      <w:proofErr w:type="spellEnd"/>
      <w:r w:rsidRPr="001B4B9A">
        <w:rPr>
          <w:color w:val="000000"/>
        </w:rPr>
        <w:t xml:space="preserve"> </w:t>
      </w:r>
      <w:proofErr w:type="spellStart"/>
      <w:r w:rsidRPr="001B4B9A">
        <w:rPr>
          <w:color w:val="000000"/>
        </w:rPr>
        <w:t>застосовуються</w:t>
      </w:r>
      <w:proofErr w:type="spellEnd"/>
      <w:r w:rsidRPr="001B4B9A">
        <w:rPr>
          <w:color w:val="000000"/>
        </w:rPr>
        <w:t xml:space="preserve"> в </w:t>
      </w:r>
      <w:proofErr w:type="spellStart"/>
      <w:r w:rsidRPr="001B4B9A">
        <w:rPr>
          <w:color w:val="000000"/>
        </w:rPr>
        <w:t>договорі</w:t>
      </w:r>
      <w:proofErr w:type="spellEnd"/>
      <w:r w:rsidRPr="001B4B9A">
        <w:rPr>
          <w:color w:val="000000"/>
        </w:rPr>
        <w:t xml:space="preserve"> про </w:t>
      </w:r>
      <w:proofErr w:type="spellStart"/>
      <w:r w:rsidRPr="001B4B9A">
        <w:rPr>
          <w:color w:val="000000"/>
        </w:rPr>
        <w:t>закупівлю</w:t>
      </w:r>
      <w:proofErr w:type="spellEnd"/>
      <w:r w:rsidRPr="001B4B9A">
        <w:rPr>
          <w:color w:val="000000"/>
        </w:rPr>
        <w:t xml:space="preserve">, у </w:t>
      </w:r>
      <w:proofErr w:type="spellStart"/>
      <w:r w:rsidRPr="001B4B9A">
        <w:rPr>
          <w:color w:val="000000"/>
        </w:rPr>
        <w:t>разі</w:t>
      </w:r>
      <w:proofErr w:type="spellEnd"/>
      <w:r w:rsidRPr="001B4B9A">
        <w:rPr>
          <w:color w:val="000000"/>
        </w:rPr>
        <w:t xml:space="preserve"> </w:t>
      </w:r>
      <w:proofErr w:type="spellStart"/>
      <w:r w:rsidRPr="001B4B9A">
        <w:rPr>
          <w:color w:val="000000"/>
        </w:rPr>
        <w:t>встановлення</w:t>
      </w:r>
      <w:proofErr w:type="spellEnd"/>
      <w:r w:rsidRPr="001B4B9A">
        <w:rPr>
          <w:color w:val="000000"/>
        </w:rPr>
        <w:t xml:space="preserve"> в </w:t>
      </w:r>
      <w:proofErr w:type="spellStart"/>
      <w:r w:rsidRPr="001B4B9A">
        <w:rPr>
          <w:color w:val="000000"/>
        </w:rPr>
        <w:t>договорі</w:t>
      </w:r>
      <w:proofErr w:type="spellEnd"/>
      <w:r w:rsidRPr="001B4B9A">
        <w:rPr>
          <w:color w:val="000000"/>
        </w:rPr>
        <w:t xml:space="preserve"> про </w:t>
      </w:r>
      <w:proofErr w:type="spellStart"/>
      <w:r w:rsidRPr="001B4B9A">
        <w:rPr>
          <w:color w:val="000000"/>
        </w:rPr>
        <w:t>закупівлю</w:t>
      </w:r>
      <w:proofErr w:type="spellEnd"/>
      <w:r w:rsidRPr="001B4B9A">
        <w:rPr>
          <w:color w:val="000000"/>
        </w:rPr>
        <w:t xml:space="preserve"> порядку </w:t>
      </w:r>
      <w:proofErr w:type="spellStart"/>
      <w:r w:rsidRPr="001B4B9A">
        <w:rPr>
          <w:color w:val="000000"/>
        </w:rPr>
        <w:t>зміни</w:t>
      </w:r>
      <w:proofErr w:type="spellEnd"/>
      <w:r w:rsidRPr="001B4B9A">
        <w:rPr>
          <w:color w:val="000000"/>
        </w:rPr>
        <w:t xml:space="preserve"> </w:t>
      </w:r>
      <w:proofErr w:type="spellStart"/>
      <w:r w:rsidRPr="001B4B9A">
        <w:rPr>
          <w:color w:val="000000"/>
        </w:rPr>
        <w:t>ціни</w:t>
      </w:r>
      <w:proofErr w:type="spellEnd"/>
      <w:r w:rsidRPr="001B4B9A">
        <w:rPr>
          <w:color w:val="000000"/>
        </w:rPr>
        <w:t>;</w:t>
      </w:r>
      <w:proofErr w:type="gramEnd"/>
    </w:p>
    <w:p w:rsidR="006E0355" w:rsidRPr="001B4B9A" w:rsidRDefault="006E0355" w:rsidP="006E0355">
      <w:pPr>
        <w:pStyle w:val="rvps2"/>
        <w:shd w:val="clear" w:color="auto" w:fill="FFFFFF"/>
        <w:spacing w:before="0" w:beforeAutospacing="0" w:after="0" w:afterAutospacing="0"/>
        <w:ind w:firstLine="450"/>
        <w:jc w:val="both"/>
        <w:textAlignment w:val="baseline"/>
        <w:rPr>
          <w:color w:val="000000"/>
          <w:lang w:val="uk-UA"/>
        </w:rPr>
      </w:pPr>
      <w:r w:rsidRPr="001B4B9A">
        <w:rPr>
          <w:color w:val="000000"/>
        </w:rPr>
        <w:lastRenderedPageBreak/>
        <w:t xml:space="preserve">8) </w:t>
      </w:r>
      <w:proofErr w:type="spellStart"/>
      <w:r w:rsidRPr="001B4B9A">
        <w:rPr>
          <w:color w:val="000000"/>
        </w:rPr>
        <w:t>зміни</w:t>
      </w:r>
      <w:proofErr w:type="spellEnd"/>
      <w:r w:rsidRPr="001B4B9A">
        <w:rPr>
          <w:color w:val="000000"/>
        </w:rPr>
        <w:t xml:space="preserve"> умов у </w:t>
      </w:r>
      <w:proofErr w:type="spellStart"/>
      <w:r w:rsidRPr="001B4B9A">
        <w:rPr>
          <w:color w:val="000000"/>
        </w:rPr>
        <w:t>зв’язку</w:t>
      </w:r>
      <w:proofErr w:type="spellEnd"/>
      <w:r w:rsidRPr="001B4B9A">
        <w:rPr>
          <w:color w:val="000000"/>
        </w:rPr>
        <w:t xml:space="preserve"> </w:t>
      </w:r>
      <w:proofErr w:type="spellStart"/>
      <w:r w:rsidRPr="001B4B9A">
        <w:rPr>
          <w:color w:val="000000"/>
        </w:rPr>
        <w:t>із</w:t>
      </w:r>
      <w:proofErr w:type="spellEnd"/>
      <w:r w:rsidRPr="001B4B9A">
        <w:rPr>
          <w:color w:val="000000"/>
        </w:rPr>
        <w:t xml:space="preserve"> </w:t>
      </w:r>
      <w:proofErr w:type="spellStart"/>
      <w:r w:rsidRPr="001B4B9A">
        <w:rPr>
          <w:color w:val="000000"/>
        </w:rPr>
        <w:t>застосуванням</w:t>
      </w:r>
      <w:proofErr w:type="spellEnd"/>
      <w:r w:rsidRPr="001B4B9A">
        <w:rPr>
          <w:color w:val="000000"/>
        </w:rPr>
        <w:t xml:space="preserve"> </w:t>
      </w:r>
      <w:proofErr w:type="spellStart"/>
      <w:r w:rsidRPr="001B4B9A">
        <w:rPr>
          <w:color w:val="000000"/>
        </w:rPr>
        <w:t>положень</w:t>
      </w:r>
      <w:proofErr w:type="spellEnd"/>
      <w:r w:rsidRPr="001B4B9A">
        <w:rPr>
          <w:color w:val="000000"/>
        </w:rPr>
        <w:t xml:space="preserve"> </w:t>
      </w:r>
      <w:proofErr w:type="spellStart"/>
      <w:r w:rsidRPr="001B4B9A">
        <w:rPr>
          <w:color w:val="000000"/>
        </w:rPr>
        <w:t>частини</w:t>
      </w:r>
      <w:proofErr w:type="spellEnd"/>
      <w:r w:rsidRPr="001B4B9A">
        <w:rPr>
          <w:color w:val="000000"/>
        </w:rPr>
        <w:t xml:space="preserve"> </w:t>
      </w:r>
      <w:proofErr w:type="spellStart"/>
      <w:r w:rsidRPr="001B4B9A">
        <w:rPr>
          <w:color w:val="000000"/>
        </w:rPr>
        <w:t>п’ятої</w:t>
      </w:r>
      <w:proofErr w:type="spellEnd"/>
      <w:r w:rsidRPr="001B4B9A">
        <w:rPr>
          <w:color w:val="000000"/>
        </w:rPr>
        <w:t xml:space="preserve"> </w:t>
      </w:r>
      <w:r w:rsidRPr="001B4B9A">
        <w:rPr>
          <w:color w:val="000000"/>
          <w:lang w:val="uk-UA"/>
        </w:rPr>
        <w:t>ст. 41 ЗУ " Про публічні закупі</w:t>
      </w:r>
      <w:proofErr w:type="gramStart"/>
      <w:r w:rsidRPr="001B4B9A">
        <w:rPr>
          <w:color w:val="000000"/>
          <w:lang w:val="uk-UA"/>
        </w:rPr>
        <w:t>вл</w:t>
      </w:r>
      <w:proofErr w:type="gramEnd"/>
      <w:r w:rsidRPr="001B4B9A">
        <w:rPr>
          <w:color w:val="000000"/>
          <w:lang w:val="uk-UA"/>
        </w:rPr>
        <w:t>і "</w:t>
      </w:r>
      <w:r w:rsidRPr="001B4B9A">
        <w:rPr>
          <w:color w:val="000000"/>
        </w:rPr>
        <w:t>.</w:t>
      </w:r>
    </w:p>
    <w:p w:rsidR="006E0355" w:rsidRPr="001B4B9A" w:rsidRDefault="006E0355" w:rsidP="006E0355">
      <w:pPr>
        <w:spacing w:after="0"/>
        <w:ind w:firstLine="426"/>
        <w:jc w:val="center"/>
        <w:rPr>
          <w:rFonts w:ascii="Times New Roman" w:hAnsi="Times New Roman" w:cs="Times New Roman"/>
          <w:b/>
          <w:bCs/>
          <w:sz w:val="24"/>
          <w:szCs w:val="24"/>
          <w:lang w:val="uk-UA" w:eastAsia="uk-UA"/>
        </w:rPr>
      </w:pPr>
      <w:r w:rsidRPr="001B4B9A">
        <w:rPr>
          <w:rFonts w:ascii="Times New Roman" w:hAnsi="Times New Roman" w:cs="Times New Roman"/>
          <w:b/>
          <w:bCs/>
          <w:sz w:val="24"/>
          <w:szCs w:val="24"/>
          <w:lang w:val="uk-UA" w:eastAsia="uk-UA"/>
        </w:rPr>
        <w:t>15. Антикорупційні застереження</w:t>
      </w:r>
    </w:p>
    <w:p w:rsidR="006E0355" w:rsidRPr="001B4B9A" w:rsidRDefault="006E0355" w:rsidP="006E0355">
      <w:pPr>
        <w:spacing w:after="0"/>
        <w:ind w:firstLine="426"/>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 xml:space="preserve">  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w:t>
      </w:r>
    </w:p>
    <w:p w:rsidR="006E0355" w:rsidRPr="001B4B9A" w:rsidRDefault="006E0355" w:rsidP="006E0355">
      <w:pPr>
        <w:spacing w:after="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6E0355" w:rsidRPr="001B4B9A" w:rsidRDefault="006E0355" w:rsidP="006E0355">
      <w:pPr>
        <w:spacing w:after="0"/>
        <w:ind w:firstLine="708"/>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15.2.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0355" w:rsidRPr="001B4B9A" w:rsidRDefault="006E0355" w:rsidP="006E0355">
      <w:pPr>
        <w:spacing w:after="0"/>
        <w:ind w:firstLine="708"/>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15.3.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6E0355" w:rsidRPr="001B4B9A" w:rsidRDefault="006E0355" w:rsidP="006E0355">
      <w:pPr>
        <w:spacing w:after="0"/>
        <w:ind w:firstLine="540"/>
        <w:jc w:val="both"/>
        <w:rPr>
          <w:rFonts w:ascii="Times New Roman" w:hAnsi="Times New Roman" w:cs="Times New Roman"/>
          <w:sz w:val="24"/>
          <w:szCs w:val="24"/>
          <w:lang w:val="uk-UA" w:eastAsia="uk-UA"/>
        </w:rPr>
      </w:pPr>
      <w:r w:rsidRPr="001B4B9A">
        <w:rPr>
          <w:rFonts w:ascii="Times New Roman" w:hAnsi="Times New Roman" w:cs="Times New Roman"/>
          <w:sz w:val="24"/>
          <w:szCs w:val="24"/>
          <w:lang w:val="uk-UA" w:eastAsia="uk-UA"/>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6E0355" w:rsidRPr="001B4B9A" w:rsidRDefault="006E0355" w:rsidP="006E0355">
      <w:pPr>
        <w:shd w:val="clear" w:color="auto" w:fill="FFFFFF"/>
        <w:spacing w:after="0"/>
        <w:ind w:left="2124" w:firstLine="708"/>
        <w:jc w:val="both"/>
        <w:rPr>
          <w:rFonts w:ascii="Times New Roman" w:hAnsi="Times New Roman" w:cs="Times New Roman"/>
          <w:b/>
          <w:sz w:val="24"/>
          <w:szCs w:val="24"/>
          <w:lang w:val="uk-UA"/>
        </w:rPr>
      </w:pPr>
      <w:r w:rsidRPr="001B4B9A">
        <w:rPr>
          <w:rFonts w:ascii="Times New Roman" w:hAnsi="Times New Roman" w:cs="Times New Roman"/>
          <w:b/>
          <w:sz w:val="24"/>
          <w:szCs w:val="24"/>
          <w:lang w:val="uk-UA"/>
        </w:rPr>
        <w:t xml:space="preserve">16. </w:t>
      </w:r>
      <w:r w:rsidRPr="001B4B9A">
        <w:rPr>
          <w:rFonts w:ascii="Times New Roman" w:hAnsi="Times New Roman" w:cs="Times New Roman"/>
          <w:b/>
          <w:sz w:val="24"/>
          <w:szCs w:val="24"/>
        </w:rPr>
        <w:t xml:space="preserve"> </w:t>
      </w:r>
      <w:proofErr w:type="spellStart"/>
      <w:r w:rsidRPr="001B4B9A">
        <w:rPr>
          <w:rFonts w:ascii="Times New Roman" w:hAnsi="Times New Roman" w:cs="Times New Roman"/>
          <w:b/>
          <w:sz w:val="24"/>
          <w:szCs w:val="24"/>
        </w:rPr>
        <w:t>Реквізити</w:t>
      </w:r>
      <w:proofErr w:type="spellEnd"/>
      <w:r w:rsidRPr="001B4B9A">
        <w:rPr>
          <w:rFonts w:ascii="Times New Roman" w:hAnsi="Times New Roman" w:cs="Times New Roman"/>
          <w:b/>
          <w:sz w:val="24"/>
          <w:szCs w:val="24"/>
        </w:rPr>
        <w:t xml:space="preserve"> </w:t>
      </w:r>
      <w:proofErr w:type="spellStart"/>
      <w:r w:rsidRPr="001B4B9A">
        <w:rPr>
          <w:rFonts w:ascii="Times New Roman" w:hAnsi="Times New Roman" w:cs="Times New Roman"/>
          <w:b/>
          <w:sz w:val="24"/>
          <w:szCs w:val="24"/>
        </w:rPr>
        <w:t>сторін</w:t>
      </w:r>
      <w:proofErr w:type="spellEnd"/>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927"/>
      </w:tblGrid>
      <w:tr w:rsidR="006E0355" w:rsidRPr="001B4B9A" w:rsidTr="00E2772F">
        <w:trPr>
          <w:trHeight w:val="5428"/>
        </w:trPr>
        <w:tc>
          <w:tcPr>
            <w:tcW w:w="4786" w:type="dxa"/>
          </w:tcPr>
          <w:p w:rsidR="006E0355" w:rsidRPr="001B4B9A" w:rsidRDefault="006E0355" w:rsidP="00E2772F">
            <w:pPr>
              <w:rPr>
                <w:rFonts w:ascii="Times New Roman" w:hAnsi="Times New Roman" w:cs="Times New Roman"/>
                <w:sz w:val="24"/>
                <w:szCs w:val="24"/>
              </w:rPr>
            </w:pPr>
            <w:r w:rsidRPr="001B4B9A">
              <w:rPr>
                <w:rFonts w:ascii="Times New Roman" w:hAnsi="Times New Roman" w:cs="Times New Roman"/>
                <w:sz w:val="24"/>
                <w:szCs w:val="24"/>
              </w:rPr>
              <w:tab/>
            </w:r>
            <w:proofErr w:type="spellStart"/>
            <w:r w:rsidRPr="001B4B9A">
              <w:rPr>
                <w:rFonts w:ascii="Times New Roman" w:hAnsi="Times New Roman" w:cs="Times New Roman"/>
                <w:b/>
                <w:sz w:val="24"/>
                <w:szCs w:val="24"/>
              </w:rPr>
              <w:t>Постачальник</w:t>
            </w:r>
            <w:proofErr w:type="spellEnd"/>
            <w:r w:rsidRPr="001B4B9A">
              <w:rPr>
                <w:rFonts w:ascii="Times New Roman" w:hAnsi="Times New Roman" w:cs="Times New Roman"/>
                <w:sz w:val="24"/>
                <w:szCs w:val="24"/>
              </w:rPr>
              <w:t>:</w:t>
            </w:r>
          </w:p>
          <w:p w:rsidR="006E0355" w:rsidRPr="001B4B9A" w:rsidRDefault="006E0355" w:rsidP="00E2772F">
            <w:pPr>
              <w:rPr>
                <w:rFonts w:ascii="Times New Roman" w:hAnsi="Times New Roman" w:cs="Times New Roman"/>
                <w:sz w:val="24"/>
                <w:szCs w:val="24"/>
              </w:rPr>
            </w:pPr>
          </w:p>
        </w:tc>
        <w:tc>
          <w:tcPr>
            <w:tcW w:w="4927" w:type="dxa"/>
          </w:tcPr>
          <w:p w:rsidR="006E0355" w:rsidRPr="001B4B9A" w:rsidRDefault="006E0355" w:rsidP="00E2772F">
            <w:pPr>
              <w:rPr>
                <w:rFonts w:ascii="Times New Roman" w:hAnsi="Times New Roman" w:cs="Times New Roman"/>
                <w:b/>
                <w:sz w:val="24"/>
                <w:szCs w:val="24"/>
              </w:rPr>
            </w:pPr>
            <w:proofErr w:type="spellStart"/>
            <w:r w:rsidRPr="001B4B9A">
              <w:rPr>
                <w:rFonts w:ascii="Times New Roman" w:hAnsi="Times New Roman" w:cs="Times New Roman"/>
                <w:b/>
                <w:sz w:val="24"/>
                <w:szCs w:val="24"/>
              </w:rPr>
              <w:t>Покупець</w:t>
            </w:r>
            <w:proofErr w:type="spellEnd"/>
            <w:r w:rsidRPr="001B4B9A">
              <w:rPr>
                <w:rFonts w:ascii="Times New Roman" w:hAnsi="Times New Roman" w:cs="Times New Roman"/>
                <w:b/>
                <w:sz w:val="24"/>
                <w:szCs w:val="24"/>
              </w:rPr>
              <w:t xml:space="preserve">: </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1B4B9A">
              <w:rPr>
                <w:rFonts w:ascii="Times New Roman" w:hAnsi="Times New Roman" w:cs="Times New Roman"/>
                <w:sz w:val="24"/>
                <w:szCs w:val="24"/>
              </w:rPr>
              <w:t xml:space="preserve"> </w:t>
            </w:r>
            <w:proofErr w:type="spellStart"/>
            <w:r w:rsidRPr="006A142E">
              <w:rPr>
                <w:rFonts w:ascii="Times New Roman" w:hAnsi="Times New Roman"/>
                <w:b/>
                <w:sz w:val="20"/>
                <w:szCs w:val="20"/>
                <w:lang w:val="uk-UA"/>
              </w:rPr>
              <w:t>ДП</w:t>
            </w:r>
            <w:proofErr w:type="spellEnd"/>
            <w:r w:rsidRPr="006A142E">
              <w:rPr>
                <w:rFonts w:ascii="Times New Roman" w:hAnsi="Times New Roman"/>
                <w:b/>
                <w:sz w:val="20"/>
                <w:szCs w:val="20"/>
                <w:lang w:val="uk-UA"/>
              </w:rPr>
              <w:t xml:space="preserve"> ” </w:t>
            </w:r>
            <w:proofErr w:type="spellStart"/>
            <w:r w:rsidRPr="006A142E">
              <w:rPr>
                <w:rFonts w:ascii="Times New Roman" w:hAnsi="Times New Roman"/>
                <w:b/>
                <w:sz w:val="20"/>
                <w:szCs w:val="20"/>
                <w:lang w:val="uk-UA"/>
              </w:rPr>
              <w:t>Шосткинський</w:t>
            </w:r>
            <w:proofErr w:type="spellEnd"/>
            <w:r w:rsidRPr="006A142E">
              <w:rPr>
                <w:rFonts w:ascii="Times New Roman" w:hAnsi="Times New Roman"/>
                <w:b/>
                <w:sz w:val="20"/>
                <w:szCs w:val="20"/>
                <w:lang w:val="uk-UA"/>
              </w:rPr>
              <w:t xml:space="preserve"> лісгосп ”</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Юридична адреса:</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Україна, 41124, Сумська обл.,</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proofErr w:type="spellStart"/>
            <w:r w:rsidRPr="006A142E">
              <w:rPr>
                <w:rFonts w:ascii="Times New Roman" w:hAnsi="Times New Roman"/>
                <w:b/>
                <w:sz w:val="20"/>
                <w:szCs w:val="20"/>
                <w:lang w:val="uk-UA"/>
              </w:rPr>
              <w:t>Шосткинський</w:t>
            </w:r>
            <w:proofErr w:type="spellEnd"/>
            <w:r w:rsidRPr="006A142E">
              <w:rPr>
                <w:rFonts w:ascii="Times New Roman" w:hAnsi="Times New Roman"/>
                <w:b/>
                <w:sz w:val="20"/>
                <w:szCs w:val="20"/>
                <w:lang w:val="uk-UA"/>
              </w:rPr>
              <w:t xml:space="preserve"> р-н., с. </w:t>
            </w:r>
            <w:proofErr w:type="spellStart"/>
            <w:r w:rsidRPr="006A142E">
              <w:rPr>
                <w:rFonts w:ascii="Times New Roman" w:hAnsi="Times New Roman"/>
                <w:b/>
                <w:sz w:val="20"/>
                <w:szCs w:val="20"/>
                <w:lang w:val="uk-UA"/>
              </w:rPr>
              <w:t>Собич</w:t>
            </w:r>
            <w:proofErr w:type="spellEnd"/>
            <w:r w:rsidRPr="006A142E">
              <w:rPr>
                <w:rFonts w:ascii="Times New Roman" w:hAnsi="Times New Roman"/>
                <w:b/>
                <w:sz w:val="20"/>
                <w:szCs w:val="20"/>
                <w:lang w:val="uk-UA"/>
              </w:rPr>
              <w:t>,</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вул. Городок, буд. 35</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Поштова адреса:</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Україна, 41109,Сумська обл., м. Шостка,</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вул. Кутузова, 1</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Банківські реквізити:</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р/рUA913808050000026004707190218</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 xml:space="preserve">в </w:t>
            </w:r>
            <w:proofErr w:type="spellStart"/>
            <w:r w:rsidRPr="006A142E">
              <w:rPr>
                <w:rFonts w:ascii="Times New Roman" w:hAnsi="Times New Roman"/>
                <w:b/>
                <w:sz w:val="20"/>
                <w:szCs w:val="20"/>
                <w:lang w:val="uk-UA"/>
              </w:rPr>
              <w:t>АТ”Райффайзен</w:t>
            </w:r>
            <w:proofErr w:type="spellEnd"/>
            <w:r w:rsidRPr="006A142E">
              <w:rPr>
                <w:rFonts w:ascii="Times New Roman" w:hAnsi="Times New Roman"/>
                <w:b/>
                <w:sz w:val="20"/>
                <w:szCs w:val="20"/>
                <w:lang w:val="uk-UA"/>
              </w:rPr>
              <w:t xml:space="preserve"> Банк </w:t>
            </w:r>
            <w:proofErr w:type="spellStart"/>
            <w:r w:rsidRPr="006A142E">
              <w:rPr>
                <w:rFonts w:ascii="Times New Roman" w:hAnsi="Times New Roman"/>
                <w:b/>
                <w:sz w:val="20"/>
                <w:szCs w:val="20"/>
                <w:lang w:val="uk-UA"/>
              </w:rPr>
              <w:t>”м.Київ</w:t>
            </w:r>
            <w:proofErr w:type="spellEnd"/>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МФО 380805</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Свідоцтво платника ПДВ № 25899031</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ІПН 009929818178</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lastRenderedPageBreak/>
              <w:t>Код ЄДРПОУ 00992987</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Тел. (05449 ) 5-39-49, факс 5-39-49</w:t>
            </w:r>
          </w:p>
          <w:p w:rsidR="006E0355" w:rsidRPr="006A142E" w:rsidRDefault="006E0355" w:rsidP="00E2772F">
            <w:pPr>
              <w:widowControl w:val="0"/>
              <w:autoSpaceDE w:val="0"/>
              <w:autoSpaceDN w:val="0"/>
              <w:adjustRightInd w:val="0"/>
              <w:spacing w:line="240" w:lineRule="auto"/>
              <w:rPr>
                <w:rFonts w:ascii="Times New Roman" w:hAnsi="Times New Roman"/>
                <w:b/>
                <w:sz w:val="20"/>
                <w:szCs w:val="20"/>
                <w:lang w:val="uk-UA"/>
              </w:rPr>
            </w:pPr>
            <w:r w:rsidRPr="006A142E">
              <w:rPr>
                <w:rFonts w:ascii="Times New Roman" w:hAnsi="Times New Roman"/>
                <w:b/>
                <w:sz w:val="20"/>
                <w:szCs w:val="20"/>
                <w:lang w:val="uk-UA"/>
              </w:rPr>
              <w:t xml:space="preserve">Директор </w:t>
            </w:r>
            <w:proofErr w:type="spellStart"/>
            <w:r w:rsidRPr="006A142E">
              <w:rPr>
                <w:rFonts w:ascii="Times New Roman" w:hAnsi="Times New Roman"/>
                <w:b/>
                <w:sz w:val="20"/>
                <w:szCs w:val="20"/>
                <w:lang w:val="uk-UA"/>
              </w:rPr>
              <w:t>ДП</w:t>
            </w:r>
            <w:proofErr w:type="spellEnd"/>
            <w:r w:rsidRPr="006A142E">
              <w:rPr>
                <w:rFonts w:ascii="Times New Roman" w:hAnsi="Times New Roman"/>
                <w:b/>
                <w:sz w:val="20"/>
                <w:szCs w:val="20"/>
                <w:lang w:val="uk-UA"/>
              </w:rPr>
              <w:t xml:space="preserve"> </w:t>
            </w:r>
            <w:proofErr w:type="spellStart"/>
            <w:r w:rsidRPr="006A142E">
              <w:rPr>
                <w:rFonts w:ascii="Times New Roman" w:hAnsi="Times New Roman"/>
                <w:b/>
                <w:sz w:val="20"/>
                <w:szCs w:val="20"/>
                <w:lang w:val="uk-UA"/>
              </w:rPr>
              <w:t>”Шосткинський</w:t>
            </w:r>
            <w:proofErr w:type="spellEnd"/>
            <w:r w:rsidRPr="006A142E">
              <w:rPr>
                <w:rFonts w:ascii="Times New Roman" w:hAnsi="Times New Roman"/>
                <w:b/>
                <w:sz w:val="20"/>
                <w:szCs w:val="20"/>
                <w:lang w:val="uk-UA"/>
              </w:rPr>
              <w:t xml:space="preserve"> </w:t>
            </w:r>
            <w:proofErr w:type="spellStart"/>
            <w:r w:rsidRPr="006A142E">
              <w:rPr>
                <w:rFonts w:ascii="Times New Roman" w:hAnsi="Times New Roman"/>
                <w:b/>
                <w:sz w:val="20"/>
                <w:szCs w:val="20"/>
                <w:lang w:val="uk-UA"/>
              </w:rPr>
              <w:t>лісгосп”</w:t>
            </w:r>
            <w:proofErr w:type="spellEnd"/>
          </w:p>
          <w:p w:rsidR="006E0355" w:rsidRPr="006A142E" w:rsidRDefault="006E0355" w:rsidP="00E2772F">
            <w:pPr>
              <w:pStyle w:val="21"/>
              <w:rPr>
                <w:b/>
                <w:color w:val="000000"/>
              </w:rPr>
            </w:pPr>
            <w:r w:rsidRPr="006A142E">
              <w:rPr>
                <w:b/>
                <w:color w:val="000000"/>
              </w:rPr>
              <w:t xml:space="preserve">  </w:t>
            </w:r>
          </w:p>
          <w:p w:rsidR="006E0355" w:rsidRPr="006A142E" w:rsidRDefault="006E0355" w:rsidP="00E2772F">
            <w:pPr>
              <w:widowControl w:val="0"/>
              <w:autoSpaceDE w:val="0"/>
              <w:autoSpaceDN w:val="0"/>
              <w:adjustRightInd w:val="0"/>
              <w:spacing w:line="240" w:lineRule="auto"/>
              <w:jc w:val="both"/>
              <w:rPr>
                <w:rFonts w:ascii="Times New Roman" w:hAnsi="Times New Roman"/>
                <w:sz w:val="20"/>
                <w:szCs w:val="20"/>
                <w:lang w:val="uk-UA"/>
              </w:rPr>
            </w:pPr>
          </w:p>
          <w:p w:rsidR="006E0355" w:rsidRPr="006A142E" w:rsidRDefault="006E0355" w:rsidP="00E2772F">
            <w:pPr>
              <w:widowControl w:val="0"/>
              <w:autoSpaceDE w:val="0"/>
              <w:autoSpaceDN w:val="0"/>
              <w:adjustRightInd w:val="0"/>
              <w:spacing w:line="240" w:lineRule="auto"/>
              <w:jc w:val="both"/>
              <w:rPr>
                <w:rFonts w:ascii="Times New Roman" w:hAnsi="Times New Roman"/>
                <w:b/>
                <w:sz w:val="20"/>
                <w:szCs w:val="20"/>
                <w:lang w:val="uk-UA"/>
              </w:rPr>
            </w:pPr>
            <w:r w:rsidRPr="006A142E">
              <w:rPr>
                <w:rFonts w:ascii="Times New Roman" w:hAnsi="Times New Roman"/>
                <w:b/>
                <w:sz w:val="20"/>
                <w:szCs w:val="20"/>
                <w:lang w:val="uk-UA"/>
              </w:rPr>
              <w:t>Директор</w:t>
            </w:r>
          </w:p>
          <w:p w:rsidR="006E0355" w:rsidRPr="006A142E" w:rsidRDefault="006E0355" w:rsidP="00E2772F">
            <w:pPr>
              <w:widowControl w:val="0"/>
              <w:autoSpaceDE w:val="0"/>
              <w:autoSpaceDN w:val="0"/>
              <w:adjustRightInd w:val="0"/>
              <w:spacing w:line="240" w:lineRule="auto"/>
              <w:jc w:val="both"/>
              <w:rPr>
                <w:rFonts w:ascii="Times New Roman" w:hAnsi="Times New Roman"/>
                <w:b/>
                <w:sz w:val="20"/>
                <w:szCs w:val="20"/>
                <w:lang w:val="uk-UA"/>
              </w:rPr>
            </w:pPr>
            <w:r w:rsidRPr="006A142E">
              <w:rPr>
                <w:rFonts w:ascii="Times New Roman" w:hAnsi="Times New Roman"/>
                <w:b/>
                <w:sz w:val="20"/>
                <w:szCs w:val="20"/>
                <w:lang w:val="uk-UA"/>
              </w:rPr>
              <w:t>__________________ М.О.Бут</w:t>
            </w:r>
          </w:p>
          <w:p w:rsidR="006E0355" w:rsidRPr="001B4B9A" w:rsidRDefault="006E0355" w:rsidP="00E2772F">
            <w:pPr>
              <w:shd w:val="clear" w:color="auto" w:fill="FFFFFF"/>
              <w:spacing w:after="0"/>
              <w:rPr>
                <w:rFonts w:ascii="Times New Roman" w:hAnsi="Times New Roman" w:cs="Times New Roman"/>
                <w:b/>
                <w:sz w:val="24"/>
                <w:szCs w:val="24"/>
              </w:rPr>
            </w:pPr>
            <w:r w:rsidRPr="006A142E">
              <w:rPr>
                <w:rFonts w:ascii="Times New Roman" w:hAnsi="Times New Roman"/>
                <w:color w:val="000000"/>
                <w:sz w:val="20"/>
                <w:szCs w:val="20"/>
                <w:lang w:val="uk-UA"/>
              </w:rPr>
              <w:t xml:space="preserve">                             </w:t>
            </w:r>
            <w:proofErr w:type="spellStart"/>
            <w:r w:rsidRPr="006A142E">
              <w:rPr>
                <w:rFonts w:ascii="Times New Roman" w:hAnsi="Times New Roman"/>
                <w:color w:val="000000"/>
                <w:sz w:val="20"/>
                <w:szCs w:val="20"/>
                <w:lang w:val="uk-UA"/>
              </w:rPr>
              <w:t>м.п</w:t>
            </w:r>
            <w:proofErr w:type="spellEnd"/>
            <w:r w:rsidRPr="006A142E">
              <w:rPr>
                <w:rFonts w:ascii="Times New Roman" w:hAnsi="Times New Roman"/>
                <w:color w:val="000000"/>
                <w:sz w:val="20"/>
                <w:szCs w:val="20"/>
                <w:lang w:val="uk-UA"/>
              </w:rPr>
              <w:t>.</w:t>
            </w:r>
          </w:p>
        </w:tc>
      </w:tr>
    </w:tbl>
    <w:p w:rsidR="006E0355" w:rsidRPr="001B4B9A" w:rsidRDefault="006E0355" w:rsidP="006E0355">
      <w:pPr>
        <w:jc w:val="both"/>
        <w:rPr>
          <w:rFonts w:ascii="Times New Roman" w:hAnsi="Times New Roman" w:cs="Times New Roman"/>
          <w:sz w:val="24"/>
          <w:szCs w:val="24"/>
        </w:rPr>
      </w:pPr>
    </w:p>
    <w:p w:rsidR="006E0355" w:rsidRPr="001B4B9A" w:rsidRDefault="006E0355" w:rsidP="006E0355">
      <w:pPr>
        <w:pStyle w:val="normal"/>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4B9A">
        <w:rPr>
          <w:rFonts w:ascii="Times New Roman" w:hAnsi="Times New Roman" w:cs="Times New Roman"/>
          <w:sz w:val="24"/>
          <w:szCs w:val="24"/>
          <w:lang w:val="uk-UA"/>
        </w:rPr>
        <w:t xml:space="preserve">Додаток № 1 до договору №  </w:t>
      </w:r>
    </w:p>
    <w:p w:rsidR="006E0355" w:rsidRPr="001B4B9A" w:rsidRDefault="006E0355" w:rsidP="006E0355">
      <w:pPr>
        <w:pStyle w:val="normal"/>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від </w:t>
      </w:r>
    </w:p>
    <w:p w:rsidR="006E0355" w:rsidRPr="001B4B9A" w:rsidRDefault="006E0355" w:rsidP="006E0355">
      <w:pPr>
        <w:pStyle w:val="normal"/>
        <w:widowControl w:val="0"/>
        <w:spacing w:after="200" w:line="240" w:lineRule="auto"/>
        <w:ind w:firstLine="567"/>
        <w:rPr>
          <w:rFonts w:ascii="Times New Roman" w:hAnsi="Times New Roman" w:cs="Times New Roman"/>
          <w:sz w:val="24"/>
          <w:szCs w:val="24"/>
          <w:lang w:val="uk-UA"/>
        </w:rPr>
      </w:pP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t>ТЕХНІЧНА 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632"/>
        <w:gridCol w:w="1144"/>
        <w:gridCol w:w="1418"/>
        <w:gridCol w:w="1276"/>
        <w:gridCol w:w="1666"/>
      </w:tblGrid>
      <w:tr w:rsidR="006E0355" w:rsidRPr="001B4B9A" w:rsidTr="00E2772F">
        <w:tc>
          <w:tcPr>
            <w:tcW w:w="709"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п/п</w:t>
            </w:r>
          </w:p>
        </w:tc>
        <w:tc>
          <w:tcPr>
            <w:tcW w:w="3632"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Ціна одиниці товару</w:t>
            </w:r>
          </w:p>
        </w:tc>
        <w:tc>
          <w:tcPr>
            <w:tcW w:w="1666"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6E0355" w:rsidRPr="001B4B9A" w:rsidRDefault="006E0355" w:rsidP="00E2772F">
            <w:pPr>
              <w:pStyle w:val="normal"/>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6E0355" w:rsidRPr="001B4B9A" w:rsidTr="00E2772F">
        <w:tc>
          <w:tcPr>
            <w:tcW w:w="709" w:type="dxa"/>
            <w:tcBorders>
              <w:top w:val="single" w:sz="4" w:space="0" w:color="000000"/>
              <w:left w:val="single" w:sz="4" w:space="0" w:color="000000"/>
              <w:bottom w:val="single" w:sz="4" w:space="0" w:color="000000"/>
              <w:right w:val="single" w:sz="4" w:space="0" w:color="000000"/>
            </w:tcBorders>
            <w:hideMark/>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1</w:t>
            </w:r>
          </w:p>
        </w:tc>
        <w:tc>
          <w:tcPr>
            <w:tcW w:w="3632" w:type="dxa"/>
            <w:tcBorders>
              <w:top w:val="single" w:sz="4" w:space="0" w:color="000000"/>
              <w:left w:val="single" w:sz="4" w:space="0" w:color="000000"/>
              <w:bottom w:val="single" w:sz="4" w:space="0" w:color="000000"/>
              <w:right w:val="single" w:sz="4" w:space="0" w:color="000000"/>
            </w:tcBorders>
          </w:tcPr>
          <w:p w:rsidR="006E0355" w:rsidRPr="001B4B9A" w:rsidRDefault="006E0355" w:rsidP="00E2772F">
            <w:pPr>
              <w:widowControl w:val="0"/>
              <w:autoSpaceDE w:val="0"/>
              <w:autoSpaceDN w:val="0"/>
              <w:adjustRightInd w:val="0"/>
              <w:rPr>
                <w:rFonts w:ascii="Times New Roman" w:hAnsi="Times New Roman" w:cs="Times New Roman"/>
                <w:bCs/>
                <w:sz w:val="24"/>
                <w:szCs w:val="24"/>
              </w:rPr>
            </w:pP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6E0355" w:rsidRPr="001B4B9A" w:rsidRDefault="006E0355" w:rsidP="00E2772F">
            <w:pPr>
              <w:jc w:val="center"/>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E0355" w:rsidRPr="001B4B9A" w:rsidRDefault="006E0355" w:rsidP="00E2772F">
            <w:pPr>
              <w:jc w:val="center"/>
              <w:rPr>
                <w:rFonts w:ascii="Times New Roman" w:hAnsi="Times New Roman" w:cs="Times New Roman"/>
                <w:b/>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p>
        </w:tc>
        <w:tc>
          <w:tcPr>
            <w:tcW w:w="1666" w:type="dxa"/>
            <w:tcBorders>
              <w:top w:val="single" w:sz="4" w:space="0" w:color="000000"/>
              <w:left w:val="single" w:sz="4" w:space="0" w:color="000000"/>
              <w:bottom w:val="single" w:sz="4" w:space="0" w:color="000000"/>
              <w:right w:val="single" w:sz="4" w:space="0" w:color="000000"/>
            </w:tcBorders>
          </w:tcPr>
          <w:p w:rsidR="006E0355" w:rsidRPr="001B4B9A" w:rsidRDefault="006E0355" w:rsidP="00E2772F">
            <w:pPr>
              <w:pStyle w:val="normal"/>
              <w:keepNext/>
              <w:keepLines/>
              <w:widowControl w:val="0"/>
              <w:spacing w:before="480" w:after="200" w:line="240" w:lineRule="auto"/>
              <w:contextualSpacing/>
              <w:rPr>
                <w:rFonts w:ascii="Times New Roman" w:hAnsi="Times New Roman" w:cs="Times New Roman"/>
                <w:b/>
                <w:sz w:val="24"/>
                <w:szCs w:val="24"/>
                <w:lang w:val="uk-UA"/>
              </w:rPr>
            </w:pPr>
          </w:p>
        </w:tc>
      </w:tr>
    </w:tbl>
    <w:p w:rsidR="006E0355" w:rsidRPr="001B4B9A" w:rsidRDefault="006E0355" w:rsidP="006E0355">
      <w:pPr>
        <w:pStyle w:val="normal"/>
        <w:widowControl w:val="0"/>
        <w:spacing w:after="200" w:line="240" w:lineRule="auto"/>
        <w:ind w:firstLine="567"/>
        <w:rPr>
          <w:rFonts w:ascii="Times New Roman" w:hAnsi="Times New Roman" w:cs="Times New Roman"/>
          <w:sz w:val="24"/>
          <w:szCs w:val="24"/>
          <w:lang w:val="uk-UA"/>
        </w:rPr>
      </w:pPr>
    </w:p>
    <w:p w:rsidR="006E0355" w:rsidRPr="001B4B9A" w:rsidRDefault="006E0355" w:rsidP="006E0355">
      <w:pPr>
        <w:shd w:val="clear" w:color="auto" w:fill="FFFFFF"/>
        <w:ind w:left="2124" w:firstLine="708"/>
        <w:jc w:val="both"/>
        <w:rPr>
          <w:rFonts w:ascii="Times New Roman" w:hAnsi="Times New Roman" w:cs="Times New Roman"/>
          <w:sz w:val="24"/>
          <w:szCs w:val="24"/>
        </w:rPr>
      </w:pPr>
      <w:r w:rsidRPr="001B4B9A">
        <w:rPr>
          <w:rFonts w:ascii="Times New Roman" w:hAnsi="Times New Roman" w:cs="Times New Roman"/>
          <w:sz w:val="24"/>
          <w:szCs w:val="24"/>
          <w:lang w:val="uk-UA"/>
        </w:rPr>
        <w:t xml:space="preserve">             </w:t>
      </w:r>
      <w:proofErr w:type="spellStart"/>
      <w:r w:rsidRPr="001B4B9A">
        <w:rPr>
          <w:rFonts w:ascii="Times New Roman" w:hAnsi="Times New Roman" w:cs="Times New Roman"/>
          <w:sz w:val="24"/>
          <w:szCs w:val="24"/>
        </w:rPr>
        <w:t>Реквізити</w:t>
      </w:r>
      <w:proofErr w:type="spellEnd"/>
      <w:r w:rsidRPr="001B4B9A">
        <w:rPr>
          <w:rFonts w:ascii="Times New Roman" w:hAnsi="Times New Roman" w:cs="Times New Roman"/>
          <w:sz w:val="24"/>
          <w:szCs w:val="24"/>
        </w:rPr>
        <w:t xml:space="preserve"> </w:t>
      </w:r>
      <w:proofErr w:type="spellStart"/>
      <w:r w:rsidRPr="001B4B9A">
        <w:rPr>
          <w:rFonts w:ascii="Times New Roman" w:hAnsi="Times New Roman" w:cs="Times New Roman"/>
          <w:sz w:val="24"/>
          <w:szCs w:val="24"/>
        </w:rPr>
        <w:t>сторін</w:t>
      </w:r>
      <w:proofErr w:type="spellEnd"/>
      <w:r w:rsidRPr="001B4B9A">
        <w:rPr>
          <w:rFonts w:ascii="Times New Roman" w:hAnsi="Times New Roman" w:cs="Times New Roman"/>
          <w:sz w:val="24"/>
          <w:szCs w:val="24"/>
        </w:rPr>
        <w:t>:</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927"/>
      </w:tblGrid>
      <w:tr w:rsidR="006E0355" w:rsidRPr="001B4B9A" w:rsidTr="00E2772F">
        <w:trPr>
          <w:trHeight w:val="5428"/>
        </w:trPr>
        <w:tc>
          <w:tcPr>
            <w:tcW w:w="4786" w:type="dxa"/>
          </w:tcPr>
          <w:p w:rsidR="006E0355" w:rsidRPr="001B4B9A" w:rsidRDefault="006E0355" w:rsidP="00E2772F">
            <w:pPr>
              <w:rPr>
                <w:rFonts w:ascii="Times New Roman" w:hAnsi="Times New Roman" w:cs="Times New Roman"/>
                <w:sz w:val="24"/>
                <w:szCs w:val="24"/>
              </w:rPr>
            </w:pPr>
          </w:p>
        </w:tc>
        <w:tc>
          <w:tcPr>
            <w:tcW w:w="4927" w:type="dxa"/>
          </w:tcPr>
          <w:p w:rsidR="006E0355" w:rsidRPr="001B4B9A" w:rsidRDefault="006E0355" w:rsidP="00E2772F">
            <w:pPr>
              <w:spacing w:after="0"/>
              <w:rPr>
                <w:rFonts w:ascii="Times New Roman" w:hAnsi="Times New Roman" w:cs="Times New Roman"/>
                <w:b/>
                <w:sz w:val="24"/>
                <w:szCs w:val="24"/>
              </w:rPr>
            </w:pPr>
            <w:proofErr w:type="spellStart"/>
            <w:r w:rsidRPr="001B4B9A">
              <w:rPr>
                <w:rFonts w:ascii="Times New Roman" w:hAnsi="Times New Roman" w:cs="Times New Roman"/>
                <w:b/>
                <w:sz w:val="24"/>
                <w:szCs w:val="24"/>
              </w:rPr>
              <w:t>Покупець</w:t>
            </w:r>
            <w:proofErr w:type="spellEnd"/>
            <w:r w:rsidRPr="001B4B9A">
              <w:rPr>
                <w:rFonts w:ascii="Times New Roman" w:hAnsi="Times New Roman" w:cs="Times New Roman"/>
                <w:b/>
                <w:sz w:val="24"/>
                <w:szCs w:val="24"/>
              </w:rPr>
              <w:t xml:space="preserve">: </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sidRPr="001B4B9A">
              <w:rPr>
                <w:rFonts w:ascii="Times New Roman" w:hAnsi="Times New Roman" w:cs="Times New Roman"/>
                <w:sz w:val="24"/>
                <w:szCs w:val="24"/>
              </w:rPr>
              <w:t xml:space="preserve"> </w:t>
            </w:r>
            <w:proofErr w:type="spellStart"/>
            <w:r>
              <w:rPr>
                <w:rFonts w:ascii="Times New Roman" w:hAnsi="Times New Roman"/>
                <w:b/>
                <w:sz w:val="24"/>
                <w:szCs w:val="24"/>
                <w:lang w:val="uk-UA"/>
              </w:rPr>
              <w:t>ДП</w:t>
            </w:r>
            <w:proofErr w:type="spellEnd"/>
            <w:r>
              <w:rPr>
                <w:rFonts w:ascii="Times New Roman" w:hAnsi="Times New Roman"/>
                <w:b/>
                <w:sz w:val="24"/>
                <w:szCs w:val="24"/>
                <w:lang w:val="uk-UA"/>
              </w:rPr>
              <w:t xml:space="preserve"> ” </w:t>
            </w:r>
            <w:proofErr w:type="spellStart"/>
            <w:r>
              <w:rPr>
                <w:rFonts w:ascii="Times New Roman" w:hAnsi="Times New Roman"/>
                <w:b/>
                <w:sz w:val="24"/>
                <w:szCs w:val="24"/>
                <w:lang w:val="uk-UA"/>
              </w:rPr>
              <w:t>Шосткинський</w:t>
            </w:r>
            <w:proofErr w:type="spellEnd"/>
            <w:r>
              <w:rPr>
                <w:rFonts w:ascii="Times New Roman" w:hAnsi="Times New Roman"/>
                <w:b/>
                <w:sz w:val="24"/>
                <w:szCs w:val="24"/>
                <w:lang w:val="uk-UA"/>
              </w:rPr>
              <w:t xml:space="preserve"> лісгосп ”</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Юридична адреса:</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Україна, 41124, Сумська обл.,</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proofErr w:type="spellStart"/>
            <w:r>
              <w:rPr>
                <w:rFonts w:ascii="Times New Roman" w:hAnsi="Times New Roman"/>
                <w:b/>
                <w:sz w:val="24"/>
                <w:szCs w:val="24"/>
                <w:lang w:val="uk-UA"/>
              </w:rPr>
              <w:t>Шосткинський</w:t>
            </w:r>
            <w:proofErr w:type="spellEnd"/>
            <w:r>
              <w:rPr>
                <w:rFonts w:ascii="Times New Roman" w:hAnsi="Times New Roman"/>
                <w:b/>
                <w:sz w:val="24"/>
                <w:szCs w:val="24"/>
                <w:lang w:val="uk-UA"/>
              </w:rPr>
              <w:t xml:space="preserve"> р-н., с. </w:t>
            </w:r>
            <w:proofErr w:type="spellStart"/>
            <w:r>
              <w:rPr>
                <w:rFonts w:ascii="Times New Roman" w:hAnsi="Times New Roman"/>
                <w:b/>
                <w:sz w:val="24"/>
                <w:szCs w:val="24"/>
                <w:lang w:val="uk-UA"/>
              </w:rPr>
              <w:t>Собич</w:t>
            </w:r>
            <w:proofErr w:type="spellEnd"/>
            <w:r>
              <w:rPr>
                <w:rFonts w:ascii="Times New Roman" w:hAnsi="Times New Roman"/>
                <w:b/>
                <w:sz w:val="24"/>
                <w:szCs w:val="24"/>
                <w:lang w:val="uk-UA"/>
              </w:rPr>
              <w:t>,</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вул. Городок, буд. 35</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Поштова адреса:</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Україна, 41109,Сумська обл., м. Шостка,</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вул. Кутузова, 1</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Банківські реквізити:</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р/рUA913808050000026004707190218</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 xml:space="preserve">в </w:t>
            </w:r>
            <w:proofErr w:type="spellStart"/>
            <w:r>
              <w:rPr>
                <w:rFonts w:ascii="Times New Roman" w:hAnsi="Times New Roman"/>
                <w:b/>
                <w:sz w:val="24"/>
                <w:szCs w:val="24"/>
                <w:lang w:val="uk-UA"/>
              </w:rPr>
              <w:t>АТ”Райффайзен</w:t>
            </w:r>
            <w:proofErr w:type="spellEnd"/>
            <w:r>
              <w:rPr>
                <w:rFonts w:ascii="Times New Roman" w:hAnsi="Times New Roman"/>
                <w:b/>
                <w:sz w:val="24"/>
                <w:szCs w:val="24"/>
                <w:lang w:val="uk-UA"/>
              </w:rPr>
              <w:t xml:space="preserve"> Банк </w:t>
            </w:r>
            <w:proofErr w:type="spellStart"/>
            <w:r>
              <w:rPr>
                <w:rFonts w:ascii="Times New Roman" w:hAnsi="Times New Roman"/>
                <w:b/>
                <w:sz w:val="24"/>
                <w:szCs w:val="24"/>
                <w:lang w:val="uk-UA"/>
              </w:rPr>
              <w:t>”м.Київ</w:t>
            </w:r>
            <w:proofErr w:type="spellEnd"/>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МФО 380805</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Свідоцтво платника ПДВ № 25899031</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ІПН 009929818178</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Код ЄДРПОУ 00992987</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Тел. (05449 ) 5-39-49, факс 5-39-49</w:t>
            </w:r>
          </w:p>
          <w:p w:rsidR="006E0355" w:rsidRDefault="006E0355" w:rsidP="00E2772F">
            <w:pPr>
              <w:widowControl w:val="0"/>
              <w:autoSpaceDE w:val="0"/>
              <w:autoSpaceDN w:val="0"/>
              <w:adjustRightInd w:val="0"/>
              <w:spacing w:line="240" w:lineRule="auto"/>
              <w:rPr>
                <w:rFonts w:ascii="Times New Roman" w:hAnsi="Times New Roman"/>
                <w:b/>
                <w:sz w:val="24"/>
                <w:szCs w:val="24"/>
                <w:lang w:val="uk-UA"/>
              </w:rPr>
            </w:pPr>
            <w:r>
              <w:rPr>
                <w:rFonts w:ascii="Times New Roman" w:hAnsi="Times New Roman"/>
                <w:b/>
                <w:sz w:val="24"/>
                <w:szCs w:val="24"/>
                <w:lang w:val="uk-UA"/>
              </w:rPr>
              <w:t xml:space="preserve">Директор </w:t>
            </w:r>
            <w:proofErr w:type="spellStart"/>
            <w:r>
              <w:rPr>
                <w:rFonts w:ascii="Times New Roman" w:hAnsi="Times New Roman"/>
                <w:b/>
                <w:sz w:val="24"/>
                <w:szCs w:val="24"/>
                <w:lang w:val="uk-UA"/>
              </w:rPr>
              <w:t>ДП</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”Шосткинський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лісгосп”</w:t>
            </w:r>
            <w:proofErr w:type="spellEnd"/>
          </w:p>
          <w:p w:rsidR="006E0355" w:rsidRDefault="006E0355" w:rsidP="00E2772F">
            <w:pPr>
              <w:pStyle w:val="21"/>
              <w:rPr>
                <w:b/>
                <w:color w:val="000000"/>
                <w:sz w:val="22"/>
                <w:szCs w:val="22"/>
              </w:rPr>
            </w:pPr>
            <w:r>
              <w:rPr>
                <w:b/>
                <w:color w:val="000000"/>
                <w:sz w:val="22"/>
                <w:szCs w:val="22"/>
              </w:rPr>
              <w:t xml:space="preserve">  </w:t>
            </w:r>
          </w:p>
          <w:p w:rsidR="006E0355" w:rsidRDefault="006E0355" w:rsidP="00E2772F">
            <w:pPr>
              <w:widowControl w:val="0"/>
              <w:autoSpaceDE w:val="0"/>
              <w:autoSpaceDN w:val="0"/>
              <w:adjustRightInd w:val="0"/>
              <w:spacing w:line="240" w:lineRule="auto"/>
              <w:jc w:val="both"/>
              <w:rPr>
                <w:rFonts w:ascii="Times New Roman" w:hAnsi="Times New Roman"/>
                <w:sz w:val="24"/>
                <w:szCs w:val="24"/>
                <w:lang w:val="uk-UA"/>
              </w:rPr>
            </w:pPr>
          </w:p>
          <w:p w:rsidR="006E0355" w:rsidRDefault="006E0355" w:rsidP="00E2772F">
            <w:pPr>
              <w:widowControl w:val="0"/>
              <w:autoSpaceDE w:val="0"/>
              <w:autoSpaceDN w:val="0"/>
              <w:adjustRightInd w:val="0"/>
              <w:spacing w:line="240" w:lineRule="auto"/>
              <w:jc w:val="both"/>
              <w:rPr>
                <w:rFonts w:ascii="Times New Roman" w:hAnsi="Times New Roman"/>
                <w:b/>
                <w:sz w:val="24"/>
                <w:szCs w:val="24"/>
                <w:lang w:val="uk-UA"/>
              </w:rPr>
            </w:pPr>
            <w:r>
              <w:rPr>
                <w:rFonts w:ascii="Times New Roman" w:hAnsi="Times New Roman"/>
                <w:b/>
                <w:sz w:val="24"/>
                <w:szCs w:val="24"/>
                <w:lang w:val="uk-UA"/>
              </w:rPr>
              <w:t>Директор</w:t>
            </w:r>
          </w:p>
          <w:p w:rsidR="006E0355" w:rsidRDefault="006E0355" w:rsidP="00E2772F">
            <w:pPr>
              <w:widowControl w:val="0"/>
              <w:autoSpaceDE w:val="0"/>
              <w:autoSpaceDN w:val="0"/>
              <w:adjustRightInd w:val="0"/>
              <w:spacing w:line="240" w:lineRule="auto"/>
              <w:jc w:val="both"/>
              <w:rPr>
                <w:rFonts w:ascii="Times New Roman" w:hAnsi="Times New Roman"/>
                <w:b/>
                <w:sz w:val="24"/>
                <w:szCs w:val="24"/>
                <w:lang w:val="uk-UA"/>
              </w:rPr>
            </w:pPr>
            <w:r>
              <w:rPr>
                <w:rFonts w:ascii="Times New Roman" w:hAnsi="Times New Roman"/>
                <w:b/>
                <w:sz w:val="24"/>
                <w:szCs w:val="24"/>
                <w:lang w:val="uk-UA"/>
              </w:rPr>
              <w:t>__________________ М.О.Бут</w:t>
            </w:r>
          </w:p>
          <w:p w:rsidR="006E0355" w:rsidRPr="001B4B9A" w:rsidRDefault="006E0355" w:rsidP="00E2772F">
            <w:pPr>
              <w:shd w:val="clear" w:color="auto" w:fill="FFFFFF"/>
              <w:spacing w:after="0"/>
              <w:rPr>
                <w:rFonts w:ascii="Times New Roman" w:hAnsi="Times New Roman" w:cs="Times New Roman"/>
                <w:b/>
                <w:sz w:val="24"/>
                <w:szCs w:val="24"/>
              </w:rPr>
            </w:pPr>
            <w:r>
              <w:rPr>
                <w:rFonts w:ascii="Times New Roman" w:hAnsi="Times New Roman"/>
                <w:color w:val="000000"/>
                <w:sz w:val="20"/>
                <w:szCs w:val="20"/>
                <w:lang w:val="uk-UA"/>
              </w:rPr>
              <w:t xml:space="preserve">                             </w:t>
            </w:r>
            <w:proofErr w:type="spellStart"/>
            <w:r>
              <w:rPr>
                <w:rFonts w:ascii="Times New Roman" w:hAnsi="Times New Roman"/>
                <w:color w:val="000000"/>
                <w:sz w:val="20"/>
                <w:szCs w:val="20"/>
                <w:lang w:val="uk-UA"/>
              </w:rPr>
              <w:t>м.п</w:t>
            </w:r>
            <w:proofErr w:type="spellEnd"/>
            <w:r>
              <w:rPr>
                <w:rFonts w:ascii="Times New Roman" w:hAnsi="Times New Roman"/>
                <w:color w:val="000000"/>
                <w:sz w:val="20"/>
                <w:szCs w:val="20"/>
                <w:lang w:val="uk-UA"/>
              </w:rPr>
              <w:t>.</w:t>
            </w:r>
          </w:p>
        </w:tc>
      </w:tr>
    </w:tbl>
    <w:p w:rsidR="006E0355" w:rsidRPr="001465D7" w:rsidRDefault="006E0355" w:rsidP="006E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lang w:eastAsia="ar-SA"/>
        </w:rPr>
      </w:pPr>
    </w:p>
    <w:p w:rsidR="006E0355" w:rsidRDefault="006E0355" w:rsidP="006E0355">
      <w:pPr>
        <w:jc w:val="center"/>
        <w:rPr>
          <w:rFonts w:ascii="Times New Roman" w:hAnsi="Times New Roman"/>
          <w:b/>
          <w:sz w:val="24"/>
          <w:szCs w:val="24"/>
          <w:lang w:val="uk-UA"/>
        </w:rPr>
      </w:pPr>
    </w:p>
    <w:p w:rsidR="006E0355" w:rsidRDefault="006E0355" w:rsidP="006E0355">
      <w:pPr>
        <w:jc w:val="center"/>
        <w:rPr>
          <w:rFonts w:ascii="Times New Roman" w:hAnsi="Times New Roman"/>
          <w:b/>
          <w:sz w:val="24"/>
          <w:szCs w:val="24"/>
          <w:lang w:val="uk-UA"/>
        </w:rPr>
      </w:pPr>
    </w:p>
    <w:p w:rsidR="006E0355" w:rsidRDefault="006E0355" w:rsidP="006E0355">
      <w:pPr>
        <w:jc w:val="center"/>
        <w:rPr>
          <w:rFonts w:ascii="Times New Roman" w:hAnsi="Times New Roman"/>
          <w:b/>
          <w:sz w:val="24"/>
          <w:szCs w:val="24"/>
          <w:lang w:val="uk-UA"/>
        </w:rPr>
      </w:pPr>
    </w:p>
    <w:p w:rsidR="006E0355" w:rsidRDefault="006E0355" w:rsidP="006E0355">
      <w:pPr>
        <w:jc w:val="center"/>
        <w:rPr>
          <w:rFonts w:ascii="Times New Roman" w:hAnsi="Times New Roman"/>
          <w:b/>
          <w:sz w:val="24"/>
          <w:szCs w:val="24"/>
          <w:lang w:val="uk-UA"/>
        </w:rPr>
      </w:pPr>
    </w:p>
    <w:p w:rsidR="006E0355" w:rsidRDefault="006E0355" w:rsidP="006E0355">
      <w:pPr>
        <w:jc w:val="center"/>
        <w:rPr>
          <w:rFonts w:ascii="Times New Roman" w:hAnsi="Times New Roman"/>
          <w:b/>
          <w:sz w:val="24"/>
          <w:szCs w:val="24"/>
          <w:lang w:val="uk-UA"/>
        </w:rPr>
      </w:pPr>
    </w:p>
    <w:p w:rsidR="006E0355" w:rsidRDefault="006E0355" w:rsidP="006E0355">
      <w:pPr>
        <w:jc w:val="center"/>
        <w:rPr>
          <w:rFonts w:ascii="Times New Roman" w:hAnsi="Times New Roman"/>
          <w:b/>
          <w:sz w:val="24"/>
          <w:szCs w:val="24"/>
          <w:lang w:val="uk-UA"/>
        </w:rPr>
      </w:pPr>
    </w:p>
    <w:p w:rsidR="001465D7" w:rsidRPr="001B4B9A" w:rsidRDefault="001465D7" w:rsidP="001465D7">
      <w:pPr>
        <w:shd w:val="clear" w:color="auto" w:fill="FFFFFF"/>
        <w:spacing w:line="360" w:lineRule="atLeast"/>
        <w:jc w:val="right"/>
        <w:outlineLvl w:val="1"/>
        <w:rPr>
          <w:rFonts w:ascii="Times New Roman" w:hAnsi="Times New Roman" w:cs="Times New Roman"/>
          <w:b/>
          <w:sz w:val="24"/>
          <w:szCs w:val="24"/>
          <w:lang w:val="uk-UA"/>
        </w:rPr>
      </w:pPr>
    </w:p>
    <w:sectPr w:rsidR="001465D7" w:rsidRPr="001B4B9A" w:rsidSect="00FD3F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11A111B8"/>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nsid w:val="1CFA5B49"/>
    <w:multiLevelType w:val="hybridMultilevel"/>
    <w:tmpl w:val="9612CE76"/>
    <w:lvl w:ilvl="0" w:tplc="37367426">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92400FF"/>
    <w:multiLevelType w:val="hybridMultilevel"/>
    <w:tmpl w:val="FE1E873C"/>
    <w:lvl w:ilvl="0" w:tplc="EE7C89B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4">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5">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E425C72"/>
    <w:multiLevelType w:val="hybridMultilevel"/>
    <w:tmpl w:val="1814F5D0"/>
    <w:lvl w:ilvl="0" w:tplc="66FAF0A2">
      <w:start w:val="7"/>
      <w:numFmt w:val="decimal"/>
      <w:lvlText w:val="%1."/>
      <w:lvlJc w:val="left"/>
      <w:pPr>
        <w:ind w:left="4046" w:hanging="360"/>
      </w:pPr>
      <w:rPr>
        <w:rFonts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5"/>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8"/>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29058E"/>
    <w:rsid w:val="000557C0"/>
    <w:rsid w:val="000A5629"/>
    <w:rsid w:val="000E07F5"/>
    <w:rsid w:val="00105352"/>
    <w:rsid w:val="001264BD"/>
    <w:rsid w:val="001465D7"/>
    <w:rsid w:val="00165C7A"/>
    <w:rsid w:val="00180DF5"/>
    <w:rsid w:val="001C14F9"/>
    <w:rsid w:val="001D714E"/>
    <w:rsid w:val="001D788D"/>
    <w:rsid w:val="00214ADC"/>
    <w:rsid w:val="00227F20"/>
    <w:rsid w:val="00230ED0"/>
    <w:rsid w:val="00286813"/>
    <w:rsid w:val="0029058E"/>
    <w:rsid w:val="002C278D"/>
    <w:rsid w:val="002C6D63"/>
    <w:rsid w:val="002D1BC0"/>
    <w:rsid w:val="002F6974"/>
    <w:rsid w:val="00305319"/>
    <w:rsid w:val="00311BDB"/>
    <w:rsid w:val="003444FF"/>
    <w:rsid w:val="00344D8C"/>
    <w:rsid w:val="00356588"/>
    <w:rsid w:val="003569ED"/>
    <w:rsid w:val="00380943"/>
    <w:rsid w:val="003C46CA"/>
    <w:rsid w:val="00436A25"/>
    <w:rsid w:val="0045319E"/>
    <w:rsid w:val="00467BAE"/>
    <w:rsid w:val="004D2FEF"/>
    <w:rsid w:val="00525E69"/>
    <w:rsid w:val="0053565A"/>
    <w:rsid w:val="005478A7"/>
    <w:rsid w:val="00567A36"/>
    <w:rsid w:val="0057034B"/>
    <w:rsid w:val="00577A44"/>
    <w:rsid w:val="005845F3"/>
    <w:rsid w:val="00586C63"/>
    <w:rsid w:val="005A0410"/>
    <w:rsid w:val="005C1319"/>
    <w:rsid w:val="005D263F"/>
    <w:rsid w:val="005D4BEB"/>
    <w:rsid w:val="00611C19"/>
    <w:rsid w:val="00625BB3"/>
    <w:rsid w:val="0063106C"/>
    <w:rsid w:val="00663F24"/>
    <w:rsid w:val="00664942"/>
    <w:rsid w:val="006911BE"/>
    <w:rsid w:val="006A142E"/>
    <w:rsid w:val="006B7CC9"/>
    <w:rsid w:val="006E0355"/>
    <w:rsid w:val="006E357A"/>
    <w:rsid w:val="006F7851"/>
    <w:rsid w:val="00700DE9"/>
    <w:rsid w:val="00702CB3"/>
    <w:rsid w:val="007102D3"/>
    <w:rsid w:val="007146D7"/>
    <w:rsid w:val="00722797"/>
    <w:rsid w:val="00733C45"/>
    <w:rsid w:val="00780EBD"/>
    <w:rsid w:val="007A5B78"/>
    <w:rsid w:val="007C06A4"/>
    <w:rsid w:val="007D4385"/>
    <w:rsid w:val="00820821"/>
    <w:rsid w:val="00854392"/>
    <w:rsid w:val="008569B7"/>
    <w:rsid w:val="00860A20"/>
    <w:rsid w:val="008A56C6"/>
    <w:rsid w:val="008F1DA4"/>
    <w:rsid w:val="00905DC6"/>
    <w:rsid w:val="00934B99"/>
    <w:rsid w:val="00972AD7"/>
    <w:rsid w:val="009B79E7"/>
    <w:rsid w:val="009E5B49"/>
    <w:rsid w:val="00A22A05"/>
    <w:rsid w:val="00A2431E"/>
    <w:rsid w:val="00A26976"/>
    <w:rsid w:val="00A632F6"/>
    <w:rsid w:val="00A76006"/>
    <w:rsid w:val="00AF10F7"/>
    <w:rsid w:val="00B62106"/>
    <w:rsid w:val="00B77977"/>
    <w:rsid w:val="00C01077"/>
    <w:rsid w:val="00C52DCB"/>
    <w:rsid w:val="00C73E52"/>
    <w:rsid w:val="00C80B4C"/>
    <w:rsid w:val="00CA233A"/>
    <w:rsid w:val="00CD0F73"/>
    <w:rsid w:val="00CD2AA2"/>
    <w:rsid w:val="00CE60F6"/>
    <w:rsid w:val="00CF24EE"/>
    <w:rsid w:val="00D20E94"/>
    <w:rsid w:val="00D6437C"/>
    <w:rsid w:val="00D8010F"/>
    <w:rsid w:val="00DB59B4"/>
    <w:rsid w:val="00E13AD0"/>
    <w:rsid w:val="00E1580C"/>
    <w:rsid w:val="00E65B8A"/>
    <w:rsid w:val="00E70FA4"/>
    <w:rsid w:val="00E71808"/>
    <w:rsid w:val="00E84C4A"/>
    <w:rsid w:val="00E850C4"/>
    <w:rsid w:val="00E9012E"/>
    <w:rsid w:val="00EC38DD"/>
    <w:rsid w:val="00ED518D"/>
    <w:rsid w:val="00ED7240"/>
    <w:rsid w:val="00EE132A"/>
    <w:rsid w:val="00EE6D39"/>
    <w:rsid w:val="00F42E89"/>
    <w:rsid w:val="00F52BB5"/>
    <w:rsid w:val="00FC63A7"/>
    <w:rsid w:val="00FD3FC3"/>
    <w:rsid w:val="00FE6EEF"/>
    <w:rsid w:val="00FF1AD4"/>
    <w:rsid w:val="00FF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C3"/>
  </w:style>
  <w:style w:type="paragraph" w:styleId="3">
    <w:name w:val="heading 3"/>
    <w:basedOn w:val="a"/>
    <w:link w:val="30"/>
    <w:uiPriority w:val="99"/>
    <w:qFormat/>
    <w:rsid w:val="005478A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30">
    <w:name w:val="Заголовок 3 Знак"/>
    <w:basedOn w:val="a0"/>
    <w:link w:val="3"/>
    <w:uiPriority w:val="99"/>
    <w:rsid w:val="005478A7"/>
    <w:rPr>
      <w:rFonts w:ascii="Times New Roman" w:eastAsia="Times New Roman" w:hAnsi="Times New Roman" w:cs="Times New Roman"/>
      <w:b/>
      <w:bCs/>
      <w:sz w:val="27"/>
      <w:szCs w:val="27"/>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qFormat/>
    <w:rsid w:val="005478A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478A7"/>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5478A7"/>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eastAsia="ru-RU"/>
    </w:rPr>
  </w:style>
  <w:style w:type="character" w:customStyle="1" w:styleId="FontStyle31">
    <w:name w:val="Font Style31"/>
    <w:uiPriority w:val="99"/>
    <w:rsid w:val="005478A7"/>
    <w:rPr>
      <w:rFonts w:ascii="Arial" w:hAnsi="Arial"/>
      <w:b/>
      <w:sz w:val="24"/>
    </w:rPr>
  </w:style>
  <w:style w:type="character" w:customStyle="1" w:styleId="2">
    <w:name w:val="Основной текст (2)"/>
    <w:uiPriority w:val="99"/>
    <w:rsid w:val="005478A7"/>
    <w:rPr>
      <w:rFonts w:ascii="Times New Roman" w:hAnsi="Times New Roman"/>
      <w:color w:val="000000"/>
      <w:spacing w:val="0"/>
      <w:w w:val="100"/>
      <w:position w:val="0"/>
      <w:sz w:val="24"/>
      <w:u w:val="none"/>
      <w:lang w:val="uk-UA" w:eastAsia="uk-UA"/>
    </w:rPr>
  </w:style>
  <w:style w:type="character" w:customStyle="1" w:styleId="31">
    <w:name w:val="Основной текст (3)"/>
    <w:uiPriority w:val="99"/>
    <w:rsid w:val="005478A7"/>
    <w:rPr>
      <w:rFonts w:ascii="Times New Roman" w:hAnsi="Times New Roman"/>
      <w:b/>
      <w:color w:val="000000"/>
      <w:spacing w:val="0"/>
      <w:w w:val="100"/>
      <w:position w:val="0"/>
      <w:sz w:val="24"/>
      <w:u w:val="none"/>
      <w:lang w:val="uk-UA" w:eastAsia="uk-UA"/>
    </w:rPr>
  </w:style>
  <w:style w:type="character" w:customStyle="1" w:styleId="32">
    <w:name w:val="Основной текст (3) + Не полужирный"/>
    <w:uiPriority w:val="99"/>
    <w:rsid w:val="005478A7"/>
    <w:rPr>
      <w:rFonts w:ascii="Times New Roman" w:hAnsi="Times New Roman"/>
      <w:color w:val="000000"/>
      <w:spacing w:val="0"/>
      <w:w w:val="100"/>
      <w:position w:val="0"/>
      <w:sz w:val="24"/>
      <w:u w:val="none"/>
      <w:lang w:val="uk-UA" w:eastAsia="uk-UA"/>
    </w:rPr>
  </w:style>
  <w:style w:type="character" w:customStyle="1" w:styleId="20">
    <w:name w:val="Основной текст (2) + Полужирный"/>
    <w:uiPriority w:val="99"/>
    <w:rsid w:val="005478A7"/>
    <w:rPr>
      <w:rFonts w:ascii="Times New Roman" w:hAnsi="Times New Roman"/>
      <w:b/>
      <w:color w:val="000000"/>
      <w:spacing w:val="0"/>
      <w:w w:val="100"/>
      <w:position w:val="0"/>
      <w:sz w:val="24"/>
      <w:u w:val="none"/>
      <w:lang w:val="uk-UA" w:eastAsia="uk-UA"/>
    </w:rPr>
  </w:style>
  <w:style w:type="character" w:customStyle="1" w:styleId="4">
    <w:name w:val="Основной текст (4)_"/>
    <w:link w:val="40"/>
    <w:uiPriority w:val="99"/>
    <w:locked/>
    <w:rsid w:val="005478A7"/>
    <w:rPr>
      <w:i/>
      <w:shd w:val="clear" w:color="auto" w:fill="FFFFFF"/>
    </w:rPr>
  </w:style>
  <w:style w:type="character" w:customStyle="1" w:styleId="6">
    <w:name w:val="Основной текст (6)"/>
    <w:uiPriority w:val="99"/>
    <w:rsid w:val="005478A7"/>
    <w:rPr>
      <w:rFonts w:ascii="Times New Roman" w:hAnsi="Times New Roman"/>
      <w:b/>
      <w:i/>
      <w:color w:val="000000"/>
      <w:spacing w:val="0"/>
      <w:w w:val="100"/>
      <w:position w:val="0"/>
      <w:sz w:val="19"/>
      <w:u w:val="none"/>
      <w:lang w:val="uk-UA" w:eastAsia="uk-UA"/>
    </w:rPr>
  </w:style>
  <w:style w:type="paragraph" w:customStyle="1" w:styleId="40">
    <w:name w:val="Основной текст (4)"/>
    <w:basedOn w:val="a"/>
    <w:link w:val="4"/>
    <w:uiPriority w:val="99"/>
    <w:rsid w:val="005478A7"/>
    <w:pPr>
      <w:widowControl w:val="0"/>
      <w:shd w:val="clear" w:color="auto" w:fill="FFFFFF"/>
      <w:spacing w:after="0" w:line="274" w:lineRule="exact"/>
    </w:pPr>
    <w:rPr>
      <w:i/>
    </w:rPr>
  </w:style>
  <w:style w:type="paragraph" w:styleId="a6">
    <w:name w:val="List Paragraph"/>
    <w:basedOn w:val="a"/>
    <w:link w:val="a7"/>
    <w:uiPriority w:val="34"/>
    <w:qFormat/>
    <w:rsid w:val="005478A7"/>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5478A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9">
    <w:name w:val="Emphasis"/>
    <w:qFormat/>
    <w:rsid w:val="005478A7"/>
    <w:rPr>
      <w:rFonts w:ascii="Times New Roman" w:hAnsi="Times New Roman" w:cs="Times New Roman" w:hint="default"/>
      <w:b/>
      <w:bCs/>
      <w:i w:val="0"/>
      <w:iCs w:val="0"/>
    </w:rPr>
  </w:style>
  <w:style w:type="character" w:customStyle="1" w:styleId="a7">
    <w:name w:val="Абзац списка Знак"/>
    <w:link w:val="a6"/>
    <w:uiPriority w:val="34"/>
    <w:rsid w:val="001465D7"/>
    <w:rPr>
      <w:rFonts w:ascii="Calibri" w:eastAsia="Times New Roman" w:hAnsi="Calibri" w:cs="Times New Roman"/>
      <w:lang w:eastAsia="ru-RU"/>
    </w:rPr>
  </w:style>
  <w:style w:type="paragraph" w:customStyle="1" w:styleId="normal">
    <w:name w:val="normal"/>
    <w:rsid w:val="001465D7"/>
    <w:pPr>
      <w:spacing w:after="0" w:line="276" w:lineRule="auto"/>
    </w:pPr>
    <w:rPr>
      <w:rFonts w:ascii="Arial" w:eastAsia="Arial" w:hAnsi="Arial" w:cs="Arial"/>
      <w:color w:val="000000"/>
      <w:lang w:eastAsia="ru-RU"/>
    </w:rPr>
  </w:style>
  <w:style w:type="paragraph" w:customStyle="1" w:styleId="21">
    <w:name w:val="Основной текст 21"/>
    <w:basedOn w:val="a"/>
    <w:rsid w:val="006A142E"/>
    <w:pPr>
      <w:widowControl w:val="0"/>
      <w:suppressAutoHyphens/>
      <w:spacing w:after="0" w:line="240" w:lineRule="auto"/>
    </w:pPr>
    <w:rPr>
      <w:rFonts w:ascii="Times New Roman" w:eastAsia="Times New Roman" w:hAnsi="Times New Roman" w:cs="Times New Roman"/>
      <w:sz w:val="20"/>
      <w:szCs w:val="20"/>
      <w:lang w:val="uk-UA" w:eastAsia="zh-CN"/>
    </w:rPr>
  </w:style>
  <w:style w:type="character" w:styleId="aa">
    <w:name w:val="Strong"/>
    <w:basedOn w:val="a0"/>
    <w:qFormat/>
    <w:rsid w:val="00230ED0"/>
    <w:rPr>
      <w:b/>
      <w:bCs/>
    </w:rPr>
  </w:style>
  <w:style w:type="paragraph" w:customStyle="1" w:styleId="10">
    <w:name w:val="Обычный1"/>
    <w:uiPriority w:val="99"/>
    <w:rsid w:val="004D2FE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567"/>
      <w:jc w:val="both"/>
    </w:pPr>
    <w:rPr>
      <w:rFonts w:ascii="Times New Roman" w:eastAsia="ヒラギノ角ゴ Pro W3" w:hAnsi="Times New Roman" w:cs="Times New Roman"/>
      <w:b/>
      <w:color w:val="000000"/>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22561876">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 w:id="21086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6E115-586B-4393-B339-3D5C359A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13</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userua5</dc:creator>
  <cp:keywords/>
  <dc:description/>
  <cp:lastModifiedBy>TD-EO</cp:lastModifiedBy>
  <cp:revision>52</cp:revision>
  <cp:lastPrinted>2022-07-13T06:46:00Z</cp:lastPrinted>
  <dcterms:created xsi:type="dcterms:W3CDTF">2019-11-19T09:01:00Z</dcterms:created>
  <dcterms:modified xsi:type="dcterms:W3CDTF">2022-08-02T06:59:00Z</dcterms:modified>
</cp:coreProperties>
</file>