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ДОДАТОК 1</w:t>
      </w: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до тендерної документації</w:t>
      </w:r>
    </w:p>
    <w:p w:rsidR="002957E0" w:rsidRPr="006C2E04" w:rsidRDefault="007525C3">
      <w:pPr>
        <w:spacing w:after="0" w:line="240" w:lineRule="auto"/>
        <w:ind w:left="5660" w:firstLine="7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w:t>
      </w:r>
    </w:p>
    <w:p w:rsidR="002957E0" w:rsidRPr="006C2E04"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6C2E04"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6C2E04" w:rsidRDefault="00553E49" w:rsidP="007D69E5">
      <w:pPr>
        <w:pStyle w:val="a7"/>
        <w:spacing w:after="0" w:line="240" w:lineRule="auto"/>
        <w:ind w:right="142"/>
        <w:rPr>
          <w:rFonts w:ascii="Times New Roman" w:eastAsia="Times New Roman" w:hAnsi="Times New Roman" w:cs="Times New Roman"/>
          <w:b/>
          <w:bCs/>
          <w:caps/>
          <w:color w:val="000000"/>
          <w:sz w:val="24"/>
          <w:szCs w:val="24"/>
          <w:lang w:val="uk-UA"/>
        </w:rPr>
      </w:pPr>
      <w:r w:rsidRPr="006C2E04">
        <w:rPr>
          <w:rFonts w:ascii="Times New Roman" w:eastAsia="Times New Roman" w:hAnsi="Times New Roman" w:cs="Times New Roman"/>
          <w:b/>
          <w:color w:val="000000"/>
          <w:sz w:val="24"/>
          <w:szCs w:val="24"/>
          <w:lang w:val="uk-UA"/>
        </w:rPr>
        <w:t xml:space="preserve">                     </w:t>
      </w:r>
      <w:r w:rsidR="007D69E5">
        <w:rPr>
          <w:rFonts w:ascii="Times New Roman" w:eastAsia="Times New Roman" w:hAnsi="Times New Roman" w:cs="Times New Roman"/>
          <w:b/>
          <w:color w:val="000000"/>
          <w:sz w:val="24"/>
          <w:szCs w:val="24"/>
          <w:lang w:val="uk-UA"/>
        </w:rPr>
        <w:t xml:space="preserve">          </w:t>
      </w:r>
      <w:r w:rsidRPr="006C2E04">
        <w:rPr>
          <w:rFonts w:ascii="Times New Roman" w:eastAsia="Times New Roman" w:hAnsi="Times New Roman" w:cs="Times New Roman"/>
          <w:b/>
          <w:color w:val="000000"/>
          <w:sz w:val="24"/>
          <w:szCs w:val="24"/>
          <w:lang w:val="uk-UA"/>
        </w:rPr>
        <w:t xml:space="preserve"> </w:t>
      </w:r>
      <w:r w:rsidR="00361FC8">
        <w:rPr>
          <w:rFonts w:ascii="Times New Roman" w:eastAsia="Times New Roman" w:hAnsi="Times New Roman" w:cs="Times New Roman"/>
          <w:b/>
          <w:color w:val="000000"/>
          <w:sz w:val="24"/>
          <w:szCs w:val="24"/>
          <w:lang w:val="uk-UA"/>
        </w:rPr>
        <w:t xml:space="preserve">                       ТАБЛИЦЯ </w:t>
      </w:r>
      <w:r w:rsidR="007D69E5">
        <w:rPr>
          <w:rFonts w:ascii="Times New Roman" w:eastAsia="Times New Roman" w:hAnsi="Times New Roman" w:cs="Times New Roman"/>
          <w:b/>
          <w:color w:val="000000"/>
          <w:sz w:val="24"/>
          <w:szCs w:val="24"/>
          <w:lang w:val="uk-UA"/>
        </w:rPr>
        <w:t>1</w:t>
      </w:r>
    </w:p>
    <w:p w:rsidR="00553E49" w:rsidRPr="006C2E04"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6C2E04">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6C2E04" w:rsidTr="00255728">
        <w:trPr>
          <w:trHeight w:val="2237"/>
        </w:trPr>
        <w:tc>
          <w:tcPr>
            <w:tcW w:w="484" w:type="dxa"/>
            <w:tcBorders>
              <w:top w:val="single" w:sz="4" w:space="0" w:color="000000"/>
              <w:left w:val="single" w:sz="4" w:space="0" w:color="000000"/>
            </w:tcBorders>
            <w:shd w:val="clear" w:color="auto" w:fill="auto"/>
            <w:vAlign w:val="center"/>
          </w:tcPr>
          <w:p w:rsidR="00553E49" w:rsidRPr="006C2E04" w:rsidRDefault="00553E49" w:rsidP="00255728">
            <w:pPr>
              <w:spacing w:after="0" w:line="240" w:lineRule="auto"/>
              <w:ind w:right="-108"/>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6C2E04"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6C2E04"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Сума договору</w:t>
            </w:r>
          </w:p>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6C2E04"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4</w:t>
            </w:r>
          </w:p>
        </w:tc>
      </w:tr>
      <w:tr w:rsidR="00553E49" w:rsidRPr="006C2E04"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553E49" w:rsidRPr="006C2E04" w:rsidRDefault="00553E49" w:rsidP="00553E49">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z w:val="24"/>
          <w:szCs w:val="24"/>
          <w:lang w:val="uk-UA"/>
        </w:rPr>
      </w:pPr>
      <w:r w:rsidRPr="006C2E04">
        <w:rPr>
          <w:rFonts w:ascii="Times New Roman" w:eastAsia="Times New Roman" w:hAnsi="Times New Roman" w:cs="Times New Roman"/>
          <w:bCs/>
          <w:i/>
          <w:color w:val="000000"/>
          <w:sz w:val="24"/>
          <w:szCs w:val="24"/>
          <w:lang w:val="uk-UA"/>
        </w:rPr>
        <w:t xml:space="preserve">* </w:t>
      </w:r>
      <w:r w:rsidRPr="006C2E04">
        <w:rPr>
          <w:rFonts w:ascii="Times New Roman" w:eastAsia="Times New Roman" w:hAnsi="Times New Roman" w:cs="Times New Roman"/>
          <w:b/>
          <w:i/>
          <w:spacing w:val="-1"/>
          <w:sz w:val="24"/>
          <w:szCs w:val="24"/>
          <w:lang w:val="uk-UA"/>
        </w:rPr>
        <w:t>(п</w:t>
      </w:r>
      <w:r w:rsidRPr="006C2E04">
        <w:rPr>
          <w:rFonts w:ascii="Times New Roman" w:eastAsia="Times New Roman" w:hAnsi="Times New Roman" w:cs="Times New Roman"/>
          <w:b/>
          <w:i/>
          <w:sz w:val="24"/>
          <w:szCs w:val="24"/>
          <w:lang w:val="uk-UA"/>
        </w:rPr>
        <w:t xml:space="preserve">ід аналогічним договором слід розуміти договір, предмет якого </w:t>
      </w:r>
      <w:r w:rsidR="00E132EA" w:rsidRPr="00E132EA">
        <w:rPr>
          <w:rFonts w:ascii="Times New Roman" w:eastAsia="Times New Roman" w:hAnsi="Times New Roman" w:cs="Times New Roman"/>
          <w:b/>
          <w:i/>
          <w:sz w:val="24"/>
          <w:szCs w:val="24"/>
          <w:lang w:val="uk-UA"/>
        </w:rPr>
        <w:t>є</w:t>
      </w:r>
      <w:r w:rsidR="00AB71F4">
        <w:rPr>
          <w:rFonts w:ascii="Times New Roman" w:eastAsia="Times New Roman" w:hAnsi="Times New Roman" w:cs="Times New Roman"/>
          <w:b/>
          <w:i/>
          <w:sz w:val="24"/>
          <w:szCs w:val="24"/>
          <w:lang w:val="uk-UA"/>
        </w:rPr>
        <w:t xml:space="preserve"> бензин –А-95 та/</w:t>
      </w:r>
      <w:r w:rsidR="00BB2F3F">
        <w:rPr>
          <w:rFonts w:ascii="Times New Roman" w:eastAsia="Times New Roman" w:hAnsi="Times New Roman" w:cs="Times New Roman"/>
          <w:b/>
          <w:i/>
          <w:sz w:val="24"/>
          <w:szCs w:val="24"/>
          <w:lang w:val="uk-UA"/>
        </w:rPr>
        <w:t>а</w:t>
      </w:r>
      <w:r w:rsidR="00AB71F4">
        <w:rPr>
          <w:rFonts w:ascii="Times New Roman" w:eastAsia="Times New Roman" w:hAnsi="Times New Roman" w:cs="Times New Roman"/>
          <w:b/>
          <w:i/>
          <w:sz w:val="24"/>
          <w:szCs w:val="24"/>
          <w:lang w:val="uk-UA"/>
        </w:rPr>
        <w:t xml:space="preserve">бо дизельне паливо </w:t>
      </w:r>
      <w:r w:rsidRPr="00E132EA">
        <w:rPr>
          <w:rFonts w:ascii="Times New Roman" w:eastAsia="Times New Roman" w:hAnsi="Times New Roman" w:cs="Times New Roman"/>
          <w:b/>
          <w:i/>
          <w:sz w:val="24"/>
          <w:szCs w:val="24"/>
          <w:lang w:val="uk-UA"/>
        </w:rPr>
        <w:t>).</w:t>
      </w:r>
    </w:p>
    <w:p w:rsidR="00553E49" w:rsidRPr="006C2E04" w:rsidRDefault="00553E49" w:rsidP="00A86241">
      <w:pPr>
        <w:spacing w:after="0" w:line="240" w:lineRule="auto"/>
        <w:ind w:left="360"/>
        <w:jc w:val="both"/>
        <w:rPr>
          <w:rFonts w:ascii="Times New Roman" w:eastAsia="Times New Roman" w:hAnsi="Times New Roman" w:cs="Times New Roman"/>
          <w:bCs/>
          <w:i/>
          <w:color w:val="000000"/>
          <w:sz w:val="24"/>
          <w:szCs w:val="24"/>
          <w:lang w:val="uk-UA"/>
        </w:rPr>
      </w:pPr>
      <w:r w:rsidRPr="006C2E04">
        <w:rPr>
          <w:rFonts w:ascii="Times New Roman" w:eastAsia="Times New Roman" w:hAnsi="Times New Roman" w:cs="Times New Roman"/>
          <w:bCs/>
          <w:i/>
          <w:color w:val="000000"/>
          <w:sz w:val="24"/>
          <w:szCs w:val="24"/>
          <w:lang w:val="uk-UA"/>
        </w:rPr>
        <w:t>1.Наявність в учасника досвіду виконання аналогічного(</w:t>
      </w:r>
      <w:proofErr w:type="spellStart"/>
      <w:r w:rsidRPr="006C2E04">
        <w:rPr>
          <w:rFonts w:ascii="Times New Roman" w:eastAsia="Times New Roman" w:hAnsi="Times New Roman" w:cs="Times New Roman"/>
          <w:bCs/>
          <w:i/>
          <w:color w:val="000000"/>
          <w:sz w:val="24"/>
          <w:szCs w:val="24"/>
          <w:lang w:val="uk-UA"/>
        </w:rPr>
        <w:t>их</w:t>
      </w:r>
      <w:proofErr w:type="spellEnd"/>
      <w:r w:rsidRPr="006C2E04">
        <w:rPr>
          <w:rFonts w:ascii="Times New Roman" w:eastAsia="Times New Roman" w:hAnsi="Times New Roman" w:cs="Times New Roman"/>
          <w:bCs/>
          <w:i/>
          <w:color w:val="000000"/>
          <w:sz w:val="24"/>
          <w:szCs w:val="24"/>
          <w:lang w:val="uk-UA"/>
        </w:rPr>
        <w:t>) договору(</w:t>
      </w:r>
      <w:proofErr w:type="spellStart"/>
      <w:r w:rsidRPr="006C2E04">
        <w:rPr>
          <w:rFonts w:ascii="Times New Roman" w:eastAsia="Times New Roman" w:hAnsi="Times New Roman" w:cs="Times New Roman"/>
          <w:bCs/>
          <w:i/>
          <w:color w:val="000000"/>
          <w:sz w:val="24"/>
          <w:szCs w:val="24"/>
          <w:lang w:val="uk-UA"/>
        </w:rPr>
        <w:t>ів</w:t>
      </w:r>
      <w:proofErr w:type="spellEnd"/>
      <w:r w:rsidRPr="006C2E04">
        <w:rPr>
          <w:rFonts w:ascii="Times New Roman" w:eastAsia="Times New Roman" w:hAnsi="Times New Roman" w:cs="Times New Roman"/>
          <w:bCs/>
          <w:i/>
          <w:color w:val="000000"/>
          <w:sz w:val="24"/>
          <w:szCs w:val="24"/>
          <w:lang w:val="uk-UA"/>
        </w:rPr>
        <w:t>) документально підтверджується в складі тендерної пропозиції наступними документами:</w:t>
      </w:r>
    </w:p>
    <w:p w:rsidR="00553E49" w:rsidRPr="006C2E04" w:rsidRDefault="00553E49" w:rsidP="00A86241">
      <w:pPr>
        <w:spacing w:after="0" w:line="240" w:lineRule="auto"/>
        <w:ind w:left="360"/>
        <w:jc w:val="both"/>
        <w:rPr>
          <w:rFonts w:ascii="Times New Roman" w:eastAsia="Times New Roman" w:hAnsi="Times New Roman" w:cs="Times New Roman"/>
          <w:bCs/>
          <w:i/>
          <w:color w:val="000000"/>
          <w:sz w:val="24"/>
          <w:szCs w:val="24"/>
          <w:lang w:val="uk-UA"/>
        </w:rPr>
      </w:pPr>
      <w:r w:rsidRPr="006C2E04">
        <w:rPr>
          <w:rFonts w:ascii="Times New Roman" w:eastAsia="Times New Roman" w:hAnsi="Times New Roman" w:cs="Times New Roman"/>
          <w:bCs/>
          <w:i/>
          <w:color w:val="000000"/>
          <w:sz w:val="24"/>
          <w:szCs w:val="24"/>
          <w:lang w:val="uk-UA"/>
        </w:rPr>
        <w:t xml:space="preserve">- </w:t>
      </w:r>
      <w:proofErr w:type="spellStart"/>
      <w:r w:rsidRPr="006C2E04">
        <w:rPr>
          <w:rFonts w:ascii="Times New Roman" w:eastAsia="Times New Roman" w:hAnsi="Times New Roman" w:cs="Times New Roman"/>
          <w:i/>
          <w:color w:val="000000"/>
          <w:sz w:val="24"/>
          <w:szCs w:val="24"/>
          <w:lang w:val="uk-UA"/>
        </w:rPr>
        <w:t>сканкопiєю</w:t>
      </w:r>
      <w:proofErr w:type="spellEnd"/>
      <w:r w:rsidRPr="006C2E04">
        <w:rPr>
          <w:rFonts w:ascii="Times New Roman" w:eastAsia="Times New Roman" w:hAnsi="Times New Roman" w:cs="Times New Roman"/>
          <w:i/>
          <w:color w:val="000000"/>
          <w:sz w:val="24"/>
          <w:szCs w:val="24"/>
          <w:lang w:val="uk-UA"/>
        </w:rPr>
        <w:t>(ями) аналогічного(</w:t>
      </w:r>
      <w:proofErr w:type="spellStart"/>
      <w:r w:rsidRPr="006C2E04">
        <w:rPr>
          <w:rFonts w:ascii="Times New Roman" w:eastAsia="Times New Roman" w:hAnsi="Times New Roman" w:cs="Times New Roman"/>
          <w:i/>
          <w:color w:val="000000"/>
          <w:sz w:val="24"/>
          <w:szCs w:val="24"/>
          <w:lang w:val="uk-UA"/>
        </w:rPr>
        <w:t>их</w:t>
      </w:r>
      <w:proofErr w:type="spellEnd"/>
      <w:r w:rsidRPr="006C2E04">
        <w:rPr>
          <w:rFonts w:ascii="Times New Roman" w:eastAsia="Times New Roman" w:hAnsi="Times New Roman" w:cs="Times New Roman"/>
          <w:i/>
          <w:color w:val="000000"/>
          <w:sz w:val="24"/>
          <w:szCs w:val="24"/>
          <w:lang w:val="uk-UA"/>
        </w:rPr>
        <w:t>) договору(</w:t>
      </w:r>
      <w:proofErr w:type="spellStart"/>
      <w:r w:rsidRPr="006C2E04">
        <w:rPr>
          <w:rFonts w:ascii="Times New Roman" w:eastAsia="Times New Roman" w:hAnsi="Times New Roman" w:cs="Times New Roman"/>
          <w:i/>
          <w:color w:val="000000"/>
          <w:sz w:val="24"/>
          <w:szCs w:val="24"/>
          <w:lang w:val="uk-UA"/>
        </w:rPr>
        <w:t>ів</w:t>
      </w:r>
      <w:proofErr w:type="spellEnd"/>
      <w:r w:rsidRPr="006C2E04">
        <w:rPr>
          <w:rFonts w:ascii="Times New Roman" w:eastAsia="Times New Roman" w:hAnsi="Times New Roman" w:cs="Times New Roman"/>
          <w:i/>
          <w:color w:val="000000"/>
          <w:sz w:val="24"/>
          <w:szCs w:val="24"/>
          <w:lang w:val="uk-UA"/>
        </w:rPr>
        <w:t>) (з усіма додатками, зазначеними в договорі, як невід'ємні, та додатковими угодами/договорами за наявності таких), і</w:t>
      </w:r>
      <w:r w:rsidRPr="006C2E04">
        <w:rPr>
          <w:rFonts w:ascii="Times New Roman" w:eastAsia="Times New Roman" w:hAnsi="Times New Roman" w:cs="Times New Roman"/>
          <w:bCs/>
          <w:i/>
          <w:color w:val="000000"/>
          <w:sz w:val="24"/>
          <w:szCs w:val="24"/>
          <w:lang w:val="uk-UA"/>
        </w:rPr>
        <w:t>нформація по якому (яких) відображена в Довідці;</w:t>
      </w:r>
    </w:p>
    <w:p w:rsidR="00E132EA" w:rsidRDefault="00553E49" w:rsidP="00E132EA">
      <w:pPr>
        <w:spacing w:after="0" w:line="240" w:lineRule="auto"/>
        <w:ind w:left="284" w:right="142"/>
        <w:jc w:val="both"/>
        <w:rPr>
          <w:rFonts w:ascii="Times New Roman" w:eastAsia="Times New Roman" w:hAnsi="Times New Roman" w:cs="Times New Roman"/>
          <w:i/>
          <w:color w:val="000000"/>
          <w:sz w:val="24"/>
          <w:szCs w:val="24"/>
          <w:lang w:val="uk-UA"/>
        </w:rPr>
      </w:pPr>
      <w:r w:rsidRPr="006C2E04">
        <w:rPr>
          <w:rFonts w:ascii="Times New Roman" w:eastAsia="Times New Roman" w:hAnsi="Times New Roman" w:cs="Times New Roman"/>
          <w:i/>
          <w:color w:val="000000"/>
          <w:sz w:val="24"/>
          <w:szCs w:val="24"/>
          <w:lang w:val="uk-UA"/>
        </w:rPr>
        <w:t xml:space="preserve">     </w:t>
      </w:r>
    </w:p>
    <w:p w:rsidR="00553E49" w:rsidRPr="006C2E04"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6C2E04" w:rsidRDefault="00553E49" w:rsidP="00553E49">
      <w:pPr>
        <w:pStyle w:val="a7"/>
        <w:numPr>
          <w:ilvl w:val="0"/>
          <w:numId w:val="1"/>
        </w:numPr>
        <w:spacing w:after="0" w:line="240" w:lineRule="auto"/>
        <w:ind w:right="196"/>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М.П. (у разі наявності печатки)</w:t>
      </w:r>
    </w:p>
    <w:p w:rsidR="00AB71F4" w:rsidRPr="007D69E5"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69E5" w:rsidRPr="007D69E5" w:rsidRDefault="007D69E5" w:rsidP="007D69E5">
      <w:pPr>
        <w:pStyle w:val="a7"/>
        <w:spacing w:before="240" w:after="0" w:line="240" w:lineRule="auto"/>
        <w:jc w:val="both"/>
        <w:rPr>
          <w:rFonts w:ascii="Times New Roman" w:eastAsia="Times New Roman" w:hAnsi="Times New Roman" w:cs="Times New Roman"/>
          <w:sz w:val="24"/>
          <w:szCs w:val="24"/>
          <w:lang w:val="uk-UA"/>
        </w:rPr>
      </w:pPr>
    </w:p>
    <w:p w:rsidR="00AB71F4" w:rsidRPr="007D69E5" w:rsidRDefault="007D69E5" w:rsidP="007D69E5">
      <w:pPr>
        <w:pStyle w:val="a7"/>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ТАБЛИЦЯ </w:t>
      </w:r>
      <w:r>
        <w:rPr>
          <w:rFonts w:ascii="Times New Roman" w:eastAsia="Times New Roman" w:hAnsi="Times New Roman" w:cs="Times New Roman"/>
          <w:b/>
          <w:color w:val="000000"/>
          <w:sz w:val="24"/>
          <w:szCs w:val="24"/>
          <w:lang w:val="uk-UA"/>
        </w:rPr>
        <w:t>2</w:t>
      </w:r>
    </w:p>
    <w:p w:rsidR="00AB71F4" w:rsidRPr="008F401C" w:rsidRDefault="00772723" w:rsidP="00AB71F4">
      <w:pPr>
        <w:spacing w:before="240" w:after="0" w:line="240" w:lineRule="auto"/>
        <w:jc w:val="both"/>
        <w:rPr>
          <w:rFonts w:ascii="Times New Roman" w:eastAsia="Times New Roman" w:hAnsi="Times New Roman" w:cs="Times New Roman"/>
          <w:b/>
          <w:color w:val="000000"/>
          <w:sz w:val="24"/>
          <w:szCs w:val="24"/>
          <w:lang w:val="uk-UA"/>
        </w:rPr>
      </w:pPr>
      <w:bookmarkStart w:id="0" w:name="_GoBack"/>
      <w:bookmarkEnd w:id="0"/>
      <w:r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44 Особливостей</w:t>
      </w:r>
      <w:r w:rsidR="00AB71F4" w:rsidRPr="008F401C">
        <w:rPr>
          <w:rFonts w:ascii="Times New Roman" w:eastAsia="Times New Roman" w:hAnsi="Times New Roman" w:cs="Times New Roman"/>
          <w:b/>
          <w:color w:val="000000"/>
          <w:sz w:val="24"/>
          <w:szCs w:val="24"/>
          <w:lang w:val="uk-UA"/>
        </w:rPr>
        <w:t>.</w:t>
      </w: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AB71F4" w:rsidRPr="007D69E5" w:rsidTr="003D6759">
        <w:tc>
          <w:tcPr>
            <w:tcW w:w="10348" w:type="dxa"/>
            <w:tcBorders>
              <w:top w:val="single" w:sz="6" w:space="0" w:color="auto"/>
              <w:left w:val="single" w:sz="6" w:space="0" w:color="auto"/>
              <w:bottom w:val="single" w:sz="6" w:space="0" w:color="auto"/>
              <w:right w:val="single" w:sz="6" w:space="0" w:color="auto"/>
            </w:tcBorders>
          </w:tcPr>
          <w:p w:rsidR="00AB71F4" w:rsidRPr="00772723" w:rsidRDefault="00AB71F4" w:rsidP="003D6759">
            <w:pPr>
              <w:pStyle w:val="rvps2"/>
              <w:spacing w:before="0" w:beforeAutospacing="0" w:after="150" w:afterAutospacing="0"/>
              <w:ind w:firstLine="450"/>
              <w:jc w:val="both"/>
              <w:rPr>
                <w:sz w:val="22"/>
                <w:szCs w:val="22"/>
              </w:rPr>
            </w:pPr>
          </w:p>
          <w:p w:rsidR="00772723" w:rsidRPr="00772723" w:rsidRDefault="00AB71F4" w:rsidP="00772723">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00772723"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72723" w:rsidRPr="00772723" w:rsidRDefault="00772723" w:rsidP="007727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7272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7272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72723">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AB71F4"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B71F4" w:rsidRPr="008F401C"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772723" w:rsidP="00F059BD">
            <w:pPr>
              <w:pStyle w:val="rvps2"/>
              <w:numPr>
                <w:ilvl w:val="0"/>
                <w:numId w:val="3"/>
              </w:numPr>
              <w:spacing w:after="150"/>
              <w:ind w:left="54" w:firstLine="568"/>
              <w:jc w:val="both"/>
              <w:rPr>
                <w:sz w:val="22"/>
                <w:szCs w:val="22"/>
              </w:rPr>
            </w:pPr>
            <w:r w:rsidRPr="00772723">
              <w:rPr>
                <w:sz w:val="22"/>
                <w:szCs w:val="22"/>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B71F4" w:rsidRPr="00F059BD"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F059BD" w:rsidP="00F059BD">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AB71F4" w:rsidRPr="008F401C" w:rsidRDefault="00AB71F4" w:rsidP="00AB71F4">
      <w:pPr>
        <w:spacing w:after="0" w:line="240" w:lineRule="auto"/>
        <w:jc w:val="center"/>
        <w:rPr>
          <w:rFonts w:ascii="Times New Roman" w:eastAsia="Times New Roman" w:hAnsi="Times New Roman" w:cs="Times New Roman"/>
          <w:b/>
          <w:color w:val="000000"/>
          <w:u w:val="single"/>
          <w:lang w:val="uk-UA" w:eastAsia="ru-RU"/>
        </w:rPr>
      </w:pPr>
    </w:p>
    <w:p w:rsidR="00AB71F4" w:rsidRPr="007D69E5" w:rsidRDefault="00AB71F4" w:rsidP="00AB71F4">
      <w:pPr>
        <w:spacing w:after="0" w:line="240" w:lineRule="auto"/>
        <w:jc w:val="center"/>
        <w:rPr>
          <w:rFonts w:ascii="Times New Roman" w:hAnsi="Times New Roman" w:cs="Times New Roman"/>
          <w:b/>
          <w:lang w:val="uk-UA" w:eastAsia="ru-RU"/>
        </w:rPr>
      </w:pPr>
      <w:r w:rsidRPr="007D69E5">
        <w:rPr>
          <w:rFonts w:ascii="Times New Roman" w:hAnsi="Times New Roman" w:cs="Times New Roman"/>
          <w:b/>
          <w:lang w:val="uk-UA" w:eastAsia="ru-RU"/>
        </w:rPr>
        <w:t xml:space="preserve">Таблиця 3. </w:t>
      </w:r>
    </w:p>
    <w:p w:rsidR="00AB71F4" w:rsidRPr="008F401C" w:rsidRDefault="00AB71F4" w:rsidP="00AB71F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AB71F4" w:rsidRPr="00772723" w:rsidRDefault="00772723" w:rsidP="00772723">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44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AB71F4" w:rsidRPr="008F401C" w:rsidTr="003D6759">
        <w:trPr>
          <w:trHeight w:val="834"/>
        </w:trPr>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tLeast"/>
              <w:jc w:val="both"/>
              <w:rPr>
                <w:rFonts w:ascii="Times New Roman" w:eastAsia="Times New Roman" w:hAnsi="Times New Roman" w:cs="Times New Roman"/>
                <w:b/>
                <w:kern w:val="2"/>
                <w:lang w:val="uk-UA" w:eastAsia="ar-SA"/>
              </w:rPr>
            </w:pPr>
          </w:p>
          <w:p w:rsidR="00AB71F4" w:rsidRPr="008F401C" w:rsidRDefault="00AB71F4" w:rsidP="003D6759">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AB71F4" w:rsidRPr="007D69E5" w:rsidTr="002E0564">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5961B8" w:rsidRPr="005961B8" w:rsidRDefault="005961B8" w:rsidP="005961B8">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sidR="00E62454">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71F4" w:rsidRPr="008F401C" w:rsidRDefault="005961B8" w:rsidP="005961B8">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44 Особливостей)</w:t>
            </w:r>
          </w:p>
        </w:tc>
        <w:tc>
          <w:tcPr>
            <w:tcW w:w="5103" w:type="dxa"/>
            <w:tcBorders>
              <w:top w:val="single" w:sz="6" w:space="0" w:color="auto"/>
              <w:left w:val="single" w:sz="6" w:space="0" w:color="auto"/>
              <w:bottom w:val="single" w:sz="4"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E62454">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2E0564" w:rsidRPr="007D69E5"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3D6759">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2E0564" w:rsidRPr="005961B8" w:rsidRDefault="002E0564" w:rsidP="005961B8">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2E0564" w:rsidRPr="008F401C" w:rsidRDefault="002E0564" w:rsidP="003D6759">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E0564" w:rsidRPr="00772723"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D25CBD">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002E0564"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E0564" w:rsidRPr="00D25CBD"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0564" w:rsidRPr="008F401C"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44 Особливостей)</w:t>
            </w:r>
          </w:p>
        </w:tc>
        <w:tc>
          <w:tcPr>
            <w:tcW w:w="5103" w:type="dxa"/>
            <w:vMerge w:val="restart"/>
            <w:tcBorders>
              <w:top w:val="single" w:sz="4" w:space="0" w:color="auto"/>
              <w:left w:val="single" w:sz="4" w:space="0" w:color="auto"/>
              <w:right w:val="single" w:sz="4" w:space="0" w:color="auto"/>
            </w:tcBorders>
          </w:tcPr>
          <w:p w:rsidR="002E0564" w:rsidRPr="008F401C" w:rsidRDefault="002E0564" w:rsidP="0057605B">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2E0564" w:rsidRPr="008F401C"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D25CBD">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t>4</w:t>
            </w:r>
            <w:r w:rsidR="002E0564"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E0564" w:rsidRPr="002E0564" w:rsidRDefault="002E0564" w:rsidP="002E0564">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w:t>
            </w:r>
            <w:r w:rsidRPr="002E0564">
              <w:rPr>
                <w:rFonts w:ascii="Times New Roman" w:eastAsia="Times New Roman" w:hAnsi="Times New Roman" w:cs="Times New Roman"/>
                <w:b/>
                <w:lang w:val="uk-UA"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2E0564" w:rsidRPr="008F401C" w:rsidRDefault="002E0564" w:rsidP="002E0564">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44 Особливостей)</w:t>
            </w:r>
          </w:p>
        </w:tc>
        <w:tc>
          <w:tcPr>
            <w:tcW w:w="5103" w:type="dxa"/>
            <w:vMerge/>
            <w:tcBorders>
              <w:left w:val="single" w:sz="4" w:space="0" w:color="auto"/>
              <w:bottom w:val="single" w:sz="4" w:space="0" w:color="auto"/>
              <w:right w:val="single" w:sz="4" w:space="0" w:color="auto"/>
            </w:tcBorders>
          </w:tcPr>
          <w:p w:rsidR="002E0564" w:rsidRPr="008F401C" w:rsidRDefault="002E0564" w:rsidP="00D25CBD">
            <w:pPr>
              <w:spacing w:after="0" w:line="240" w:lineRule="auto"/>
              <w:jc w:val="both"/>
              <w:rPr>
                <w:rFonts w:ascii="Times New Roman" w:hAnsi="Times New Roman" w:cs="Times New Roman"/>
                <w:lang w:val="uk-UA" w:eastAsia="ru-RU"/>
              </w:rPr>
            </w:pPr>
          </w:p>
        </w:tc>
      </w:tr>
      <w:tr w:rsidR="00D25CBD" w:rsidRPr="007D69E5" w:rsidTr="003D6759">
        <w:tc>
          <w:tcPr>
            <w:tcW w:w="567" w:type="dxa"/>
            <w:tcBorders>
              <w:top w:val="single" w:sz="6" w:space="0" w:color="auto"/>
              <w:left w:val="single" w:sz="6" w:space="0" w:color="auto"/>
              <w:bottom w:val="single" w:sz="6" w:space="0" w:color="auto"/>
              <w:right w:val="single" w:sz="6" w:space="0" w:color="auto"/>
            </w:tcBorders>
          </w:tcPr>
          <w:p w:rsidR="00D25CBD" w:rsidRPr="008F401C" w:rsidRDefault="002D08B4" w:rsidP="00D25CBD">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5</w:t>
            </w:r>
            <w:r w:rsidR="00D25CBD"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2E0564" w:rsidRPr="002E0564" w:rsidRDefault="002E0564" w:rsidP="002E0564">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25CBD" w:rsidRPr="008F401C" w:rsidRDefault="002E0564" w:rsidP="002E0564">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44 Особливостей)</w:t>
            </w:r>
          </w:p>
        </w:tc>
        <w:tc>
          <w:tcPr>
            <w:tcW w:w="5103" w:type="dxa"/>
            <w:tcBorders>
              <w:top w:val="single" w:sz="6" w:space="0" w:color="auto"/>
              <w:left w:val="single" w:sz="6" w:space="0" w:color="auto"/>
              <w:bottom w:val="single" w:sz="6" w:space="0" w:color="auto"/>
              <w:right w:val="single" w:sz="6" w:space="0" w:color="auto"/>
            </w:tcBorders>
          </w:tcPr>
          <w:p w:rsidR="00D25CBD" w:rsidRPr="008F401C" w:rsidRDefault="002E0564" w:rsidP="00D25CBD">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sidR="0026015D">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i/>
          <w:lang w:val="uk-UA"/>
        </w:rPr>
      </w:pPr>
    </w:p>
    <w:p w:rsidR="00AB71F4" w:rsidRPr="008F401C" w:rsidRDefault="00AB71F4" w:rsidP="00AB71F4">
      <w:pPr>
        <w:rPr>
          <w:rFonts w:ascii="Times New Roman" w:hAnsi="Times New Roman" w:cs="Times New Roman"/>
          <w:lang w:val="uk-UA"/>
        </w:rPr>
      </w:pPr>
      <w:r w:rsidRPr="008F401C">
        <w:rPr>
          <w:rFonts w:ascii="Times New Roman" w:hAnsi="Times New Roman" w:cs="Times New Roman"/>
          <w:lang w:val="uk-UA"/>
        </w:rPr>
        <w:br w:type="page"/>
      </w:r>
    </w:p>
    <w:p w:rsidR="00AB71F4" w:rsidRPr="008F401C" w:rsidRDefault="00AB71F4" w:rsidP="00AB71F4">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B71F4" w:rsidRPr="008F401C"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B71F4" w:rsidRPr="008F401C" w:rsidRDefault="00AB71F4" w:rsidP="003D6759">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AB71F4" w:rsidRPr="007D69E5"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sidR="0026015D">
              <w:rPr>
                <w:color w:val="000000"/>
                <w:sz w:val="22"/>
                <w:szCs w:val="22"/>
                <w:lang w:val="uk-UA" w:eastAsia="uk-UA"/>
              </w:rPr>
              <w:t>, ІПН</w:t>
            </w:r>
            <w:r w:rsidRPr="008F401C">
              <w:rPr>
                <w:color w:val="000000"/>
                <w:sz w:val="22"/>
                <w:szCs w:val="22"/>
                <w:lang w:val="uk-UA" w:eastAsia="uk-UA"/>
              </w:rPr>
              <w:t>.</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p>
        </w:tc>
      </w:tr>
      <w:tr w:rsidR="00AB71F4" w:rsidRPr="007D69E5"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AB71F4" w:rsidRPr="008F401C" w:rsidRDefault="00AB71F4" w:rsidP="003D6759">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7D69E5"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B71F4"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6015D"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AB71F4" w:rsidRPr="008F401C" w:rsidRDefault="00AB71F4" w:rsidP="00AB71F4">
      <w:pPr>
        <w:rPr>
          <w:rFonts w:ascii="Times New Roman" w:hAnsi="Times New Roman" w:cs="Times New Roman"/>
          <w:b/>
          <w:lang w:val="uk-UA"/>
        </w:rPr>
      </w:pPr>
    </w:p>
    <w:p w:rsidR="00AB71F4" w:rsidRPr="008F401C" w:rsidRDefault="00AB71F4" w:rsidP="00AB71F4">
      <w:pPr>
        <w:pBdr>
          <w:top w:val="nil"/>
          <w:left w:val="nil"/>
          <w:bottom w:val="nil"/>
          <w:right w:val="nil"/>
          <w:between w:val="nil"/>
        </w:pBdr>
        <w:spacing w:after="0" w:line="240" w:lineRule="auto"/>
        <w:ind w:firstLine="720"/>
        <w:jc w:val="both"/>
        <w:rPr>
          <w:lang w:val="uk-UA"/>
        </w:rPr>
      </w:pPr>
    </w:p>
    <w:p w:rsidR="00553E49" w:rsidRPr="00AB71F4" w:rsidRDefault="00553E49" w:rsidP="00AB71F4">
      <w:pPr>
        <w:rPr>
          <w:lang w:val="uk-UA"/>
        </w:rPr>
      </w:pPr>
    </w:p>
    <w:sectPr w:rsidR="00553E49" w:rsidRPr="00AB71F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110837"/>
    <w:rsid w:val="0026015D"/>
    <w:rsid w:val="00271ACC"/>
    <w:rsid w:val="002957E0"/>
    <w:rsid w:val="002D08B4"/>
    <w:rsid w:val="002E0564"/>
    <w:rsid w:val="00361FC8"/>
    <w:rsid w:val="0053251D"/>
    <w:rsid w:val="00553E49"/>
    <w:rsid w:val="0057605B"/>
    <w:rsid w:val="005961B8"/>
    <w:rsid w:val="006C2E04"/>
    <w:rsid w:val="007525C3"/>
    <w:rsid w:val="00772723"/>
    <w:rsid w:val="00773D3D"/>
    <w:rsid w:val="007A5E3B"/>
    <w:rsid w:val="007D69E5"/>
    <w:rsid w:val="00A86241"/>
    <w:rsid w:val="00AB71F4"/>
    <w:rsid w:val="00B31B0D"/>
    <w:rsid w:val="00BB2F3F"/>
    <w:rsid w:val="00D25CBD"/>
    <w:rsid w:val="00E132EA"/>
    <w:rsid w:val="00E62454"/>
    <w:rsid w:val="00F059BD"/>
    <w:rsid w:val="00F27B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99D8"/>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2430</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Comp_new1</cp:lastModifiedBy>
  <cp:revision>13</cp:revision>
  <dcterms:created xsi:type="dcterms:W3CDTF">2022-11-22T16:45:00Z</dcterms:created>
  <dcterms:modified xsi:type="dcterms:W3CDTF">2023-03-13T11:25:00Z</dcterms:modified>
</cp:coreProperties>
</file>