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073DAE">
        <w:rPr>
          <w:rFonts w:eastAsia="Arial"/>
          <w:color w:val="000000"/>
        </w:rPr>
        <w:t>38</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sidRPr="00073DAE">
        <w:rPr>
          <w:rFonts w:eastAsia="Arial"/>
          <w:color w:val="000000" w:themeColor="text1"/>
        </w:rPr>
        <w:t>в</w:t>
      </w:r>
      <w:r w:rsidR="00046F10" w:rsidRPr="00073DAE">
        <w:rPr>
          <w:rFonts w:eastAsia="Arial"/>
          <w:color w:val="000000" w:themeColor="text1"/>
        </w:rPr>
        <w:t>ід</w:t>
      </w:r>
      <w:r w:rsidR="00254DD6" w:rsidRPr="00073DAE">
        <w:rPr>
          <w:rFonts w:eastAsia="Arial"/>
          <w:color w:val="000000" w:themeColor="text1"/>
        </w:rPr>
        <w:t xml:space="preserve"> </w:t>
      </w:r>
      <w:r w:rsidR="00073DAE">
        <w:rPr>
          <w:rFonts w:eastAsia="Arial"/>
          <w:color w:val="000000" w:themeColor="text1"/>
        </w:rPr>
        <w:t>12.03</w:t>
      </w:r>
      <w:r w:rsidRPr="00073DAE">
        <w:rPr>
          <w:rFonts w:eastAsia="Arial"/>
          <w:color w:val="000000" w:themeColor="text1"/>
        </w:rPr>
        <w:t>.2024</w:t>
      </w:r>
      <w:r w:rsidR="002A3451" w:rsidRPr="00073DAE">
        <w:rPr>
          <w:rFonts w:eastAsia="Arial"/>
          <w:color w:val="000000" w:themeColor="text1"/>
        </w:rPr>
        <w:t xml:space="preserve"> року.</w:t>
      </w:r>
    </w:p>
    <w:p w:rsidR="0055514C" w:rsidRDefault="0055514C" w:rsidP="007F3281">
      <w:pPr>
        <w:ind w:left="5812"/>
        <w:rPr>
          <w:rFonts w:eastAsia="Arial"/>
          <w:color w:val="000000" w:themeColor="text1"/>
        </w:rPr>
      </w:pPr>
    </w:p>
    <w:p w:rsidR="0055514C" w:rsidRDefault="0055514C" w:rsidP="007F3281">
      <w:pPr>
        <w:ind w:left="5812"/>
        <w:rPr>
          <w:rFonts w:eastAsia="Arial"/>
          <w:color w:val="000000" w:themeColor="text1"/>
        </w:rPr>
      </w:pPr>
    </w:p>
    <w:p w:rsidR="0055514C" w:rsidRDefault="0055514C" w:rsidP="007F3281">
      <w:pPr>
        <w:ind w:left="5812"/>
        <w:rPr>
          <w:rFonts w:eastAsia="Arial"/>
          <w:color w:val="000000" w:themeColor="text1"/>
        </w:rPr>
      </w:pPr>
      <w:r>
        <w:rPr>
          <w:rFonts w:eastAsia="Arial"/>
          <w:color w:val="000000" w:themeColor="text1"/>
        </w:rPr>
        <w:t>Зі змінами, відповідно до протокольного рішення уповноваженої особи № 40 від 15.03.2024 року.</w:t>
      </w:r>
    </w:p>
    <w:p w:rsidR="00BD0993" w:rsidRDefault="00E274A6" w:rsidP="007F3281">
      <w:pPr>
        <w:ind w:left="5812"/>
        <w:rPr>
          <w:rFonts w:eastAsia="Arial"/>
          <w:color w:val="000000" w:themeColor="text1"/>
        </w:rPr>
      </w:pPr>
      <w:r>
        <w:rPr>
          <w:rFonts w:eastAsia="Arial"/>
          <w:color w:val="000000" w:themeColor="text1"/>
        </w:rPr>
        <w:t xml:space="preserve"> </w:t>
      </w:r>
    </w:p>
    <w:p w:rsidR="00E274A6" w:rsidRDefault="00E274A6"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щодо умов проведення публічних закупівель</w:t>
      </w:r>
    </w:p>
    <w:p w:rsidR="00D21A4B" w:rsidRPr="00D21A4B" w:rsidRDefault="003924FA" w:rsidP="00D21A4B">
      <w:pPr>
        <w:jc w:val="center"/>
        <w:rPr>
          <w:rFonts w:eastAsia="Arial"/>
          <w:b/>
          <w:color w:val="000000"/>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r w:rsidR="00D21A4B">
        <w:rPr>
          <w:rFonts w:ascii="Arial" w:hAnsi="Arial" w:cs="Arial"/>
          <w:b/>
          <w:bCs/>
          <w:color w:val="000000"/>
          <w:bdr w:val="none" w:sz="0" w:space="0" w:color="auto" w:frame="1"/>
        </w:rPr>
        <w:br/>
      </w:r>
      <w:r w:rsidR="00D21A4B">
        <w:rPr>
          <w:rStyle w:val="js-lot-title"/>
          <w:b/>
          <w:bCs/>
          <w:color w:val="000000"/>
          <w:bdr w:val="none" w:sz="0" w:space="0" w:color="auto" w:frame="1"/>
        </w:rPr>
        <w:t>Послуг</w:t>
      </w:r>
      <w:r w:rsidR="00D21A4B" w:rsidRPr="00D21A4B">
        <w:rPr>
          <w:rStyle w:val="js-lot-title"/>
          <w:b/>
          <w:bCs/>
          <w:color w:val="000000"/>
          <w:bdr w:val="none" w:sz="0" w:space="0" w:color="auto" w:frame="1"/>
        </w:rPr>
        <w:t xml:space="preserve"> з ремонту інфраструктури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 а саме: Поточний ремонт вулично-дорожньої мережі (дорожнього покриття) комунальної власності Охтирської міської територіальної громади</w:t>
      </w:r>
    </w:p>
    <w:p w:rsidR="00046F10" w:rsidRDefault="00D21A4B" w:rsidP="00D21A4B">
      <w:pPr>
        <w:jc w:val="center"/>
        <w:rPr>
          <w:rFonts w:eastAsia="Arial"/>
          <w:color w:val="000000"/>
        </w:rPr>
      </w:pPr>
      <w:r w:rsidRPr="00871ED0">
        <w:rPr>
          <w:color w:val="000000" w:themeColor="text1"/>
          <w:shd w:val="clear" w:color="auto" w:fill="FFFFFF"/>
        </w:rPr>
        <w:t xml:space="preserve"> </w:t>
      </w:r>
      <w:r w:rsidR="008F032A" w:rsidRPr="00871ED0">
        <w:rPr>
          <w:color w:val="000000" w:themeColor="text1"/>
          <w:shd w:val="clear" w:color="auto" w:fill="FFFFFF"/>
        </w:rPr>
        <w:t xml:space="preserve">(код за ДК </w:t>
      </w:r>
      <w:r w:rsidR="008F032A">
        <w:rPr>
          <w:color w:val="000000" w:themeColor="text1"/>
          <w:shd w:val="clear" w:color="auto" w:fill="FFFFFF"/>
        </w:rPr>
        <w:t>021</w:t>
      </w:r>
      <w:r w:rsidR="008F032A" w:rsidRPr="00871ED0">
        <w:rPr>
          <w:color w:val="000000" w:themeColor="text1"/>
          <w:shd w:val="clear" w:color="auto" w:fill="FFFFFF"/>
        </w:rPr>
        <w:t>:2015:</w:t>
      </w:r>
      <w:r>
        <w:rPr>
          <w:color w:val="000000" w:themeColor="text1"/>
          <w:shd w:val="clear" w:color="auto" w:fill="FFFFFF"/>
        </w:rPr>
        <w:t>45233142-6</w:t>
      </w:r>
      <w:r w:rsidR="008F032A" w:rsidRPr="00871ED0">
        <w:rPr>
          <w:color w:val="000000" w:themeColor="text1"/>
          <w:shd w:val="clear" w:color="auto" w:fill="FFFFFF"/>
        </w:rPr>
        <w:t xml:space="preserve"> «</w:t>
      </w:r>
      <w:r>
        <w:rPr>
          <w:color w:val="222222"/>
          <w:shd w:val="clear" w:color="auto" w:fill="FFFFFF"/>
        </w:rPr>
        <w:t>Ремонт доріг</w:t>
      </w:r>
      <w:r w:rsidR="008F032A" w:rsidRPr="00871ED0">
        <w:rPr>
          <w:color w:val="000000" w:themeColor="text1"/>
          <w:shd w:val="clear" w:color="auto" w:fill="FFFFFF"/>
        </w:rPr>
        <w:t>»</w:t>
      </w:r>
      <w:r w:rsidR="008F032A">
        <w:rPr>
          <w:color w:val="000000" w:themeColor="text1"/>
          <w:shd w:val="clear" w:color="auto" w:fill="FFFFFF"/>
        </w:rPr>
        <w:t>)</w:t>
      </w: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804015">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E274A6">
      <w:pPr>
        <w:widowControl w:val="0"/>
        <w:autoSpaceDE w:val="0"/>
        <w:autoSpaceDN w:val="0"/>
        <w:spacing w:before="1"/>
        <w:ind w:right="1122"/>
        <w:rPr>
          <w:rFonts w:eastAsia="Arial" w:cs="Arial"/>
          <w:b/>
          <w:bCs/>
          <w:color w:val="000000"/>
          <w:sz w:val="28"/>
          <w:szCs w:val="28"/>
        </w:rPr>
      </w:pPr>
    </w:p>
    <w:p w:rsidR="0055514C" w:rsidRDefault="0055514C" w:rsidP="00E274A6">
      <w:pPr>
        <w:widowControl w:val="0"/>
        <w:autoSpaceDE w:val="0"/>
        <w:autoSpaceDN w:val="0"/>
        <w:spacing w:before="1"/>
        <w:ind w:right="1122"/>
        <w:rPr>
          <w:rFonts w:eastAsia="Arial" w:cs="Arial"/>
          <w:b/>
          <w:bCs/>
          <w:color w:val="000000"/>
          <w:sz w:val="28"/>
          <w:szCs w:val="28"/>
        </w:rPr>
      </w:pPr>
      <w:bookmarkStart w:id="0" w:name="_GoBack"/>
      <w:bookmarkEnd w:id="0"/>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ED4FB0">
            <w:pPr>
              <w:widowControl w:val="0"/>
              <w:pBdr>
                <w:top w:val="nil"/>
                <w:left w:val="nil"/>
                <w:bottom w:val="nil"/>
                <w:right w:val="nil"/>
                <w:between w:val="nil"/>
              </w:pBdr>
              <w:jc w:val="both"/>
              <w:rPr>
                <w:color w:val="000000"/>
              </w:rPr>
            </w:pPr>
            <w:r w:rsidRPr="00AE6791">
              <w:rPr>
                <w:color w:val="000000"/>
              </w:rPr>
              <w:t xml:space="preserve">вул. </w:t>
            </w:r>
            <w:r w:rsidR="00ED4FB0">
              <w:rPr>
                <w:color w:val="000000"/>
              </w:rPr>
              <w:t xml:space="preserve">Івана Шаповала, буд. </w:t>
            </w:r>
            <w:r w:rsidRPr="00AE6791">
              <w:rPr>
                <w:color w:val="000000"/>
              </w:rPr>
              <w:t>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D21A4B" w:rsidRPr="00D21A4B" w:rsidRDefault="00D21A4B" w:rsidP="00D21A4B">
            <w:pPr>
              <w:jc w:val="both"/>
              <w:rPr>
                <w:rFonts w:eastAsia="Arial"/>
                <w:color w:val="000000"/>
              </w:rPr>
            </w:pPr>
            <w:r w:rsidRPr="00D21A4B">
              <w:rPr>
                <w:rStyle w:val="js-lot-title"/>
                <w:bCs/>
                <w:color w:val="000000"/>
                <w:bdr w:val="none" w:sz="0" w:space="0" w:color="auto" w:frame="1"/>
              </w:rPr>
              <w:t>Послуг</w:t>
            </w:r>
            <w:r>
              <w:rPr>
                <w:rStyle w:val="js-lot-title"/>
                <w:bCs/>
                <w:color w:val="000000"/>
                <w:bdr w:val="none" w:sz="0" w:space="0" w:color="auto" w:frame="1"/>
              </w:rPr>
              <w:t>и</w:t>
            </w:r>
            <w:r w:rsidRPr="00D21A4B">
              <w:rPr>
                <w:rStyle w:val="js-lot-title"/>
                <w:bCs/>
                <w:color w:val="000000"/>
                <w:bdr w:val="none" w:sz="0" w:space="0" w:color="auto" w:frame="1"/>
              </w:rPr>
              <w:t xml:space="preserve"> з ремонту інфраструктури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 а саме: Поточний ремонт вулично-дорожньої мережі (дорожнього покриття) комунальної власності Охтирської міської територіальної громади</w:t>
            </w:r>
          </w:p>
          <w:p w:rsidR="00AA6659" w:rsidRPr="00466DF2" w:rsidRDefault="00D21A4B" w:rsidP="008F032A">
            <w:pPr>
              <w:jc w:val="both"/>
              <w:rPr>
                <w:rFonts w:eastAsia="Arial"/>
                <w:color w:val="000000"/>
              </w:rPr>
            </w:pPr>
            <w:r w:rsidRPr="00D21A4B">
              <w:rPr>
                <w:color w:val="000000" w:themeColor="text1"/>
                <w:shd w:val="clear" w:color="auto" w:fill="FFFFFF"/>
              </w:rPr>
              <w:t xml:space="preserve"> (код за ДК 021:2015:45233142-6 «</w:t>
            </w:r>
            <w:r w:rsidRPr="00D21A4B">
              <w:rPr>
                <w:color w:val="222222"/>
                <w:shd w:val="clear" w:color="auto" w:fill="FFFFFF"/>
              </w:rPr>
              <w:t>Ремонт доріг</w:t>
            </w:r>
            <w:r w:rsidRPr="00D21A4B">
              <w:rPr>
                <w:color w:val="000000" w:themeColor="text1"/>
                <w:shd w:val="clear" w:color="auto" w:fill="FFFFFF"/>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8F7259" w:rsidRDefault="00AA6659" w:rsidP="005D7160">
            <w:pPr>
              <w:widowControl w:val="0"/>
              <w:pBdr>
                <w:top w:val="nil"/>
                <w:left w:val="nil"/>
                <w:bottom w:val="nil"/>
                <w:right w:val="nil"/>
                <w:between w:val="nil"/>
              </w:pBdr>
              <w:jc w:val="both"/>
              <w:rPr>
                <w:color w:val="000000" w:themeColor="text1"/>
              </w:rPr>
            </w:pPr>
          </w:p>
          <w:p w:rsidR="00AA6659" w:rsidRDefault="00152AD3" w:rsidP="009A2C91">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Pr>
                <w:rFonts w:eastAsia="Arial"/>
                <w:color w:val="000000"/>
              </w:rPr>
              <w:t>у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 xml:space="preserve">5.1. Учасники (резиденти та нерезиденти) всіх форм </w:t>
            </w:r>
            <w:r>
              <w:rPr>
                <w:color w:val="000000"/>
              </w:rPr>
              <w:lastRenderedPageBreak/>
              <w:t>власності та організаційно-правових форм беруть участь у процедур</w:t>
            </w:r>
            <w:r w:rsidR="00622031">
              <w:rPr>
                <w:color w:val="000000"/>
              </w:rPr>
              <w:t>ах закупівель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lastRenderedPageBreak/>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процедури закупівлі є нерезидент, </w:t>
            </w:r>
            <w:r w:rsidR="00FB709E">
              <w:rPr>
                <w:color w:val="000000"/>
              </w:rPr>
              <w:t>такий учасник зазначає ціну пропозиції в електронній системі закупівель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20288" w:rsidRDefault="00520288" w:rsidP="00520288">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w:t>
            </w:r>
            <w:r>
              <w:rPr>
                <w:highlight w:val="white"/>
              </w:rPr>
              <w:lastRenderedPageBreak/>
              <w:t xml:space="preserve">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w:t>
            </w:r>
            <w:r w:rsidR="00D21A4B">
              <w:rPr>
                <w:i/>
              </w:rPr>
              <w:t>овлення даної вимоги в Додатку 2</w:t>
            </w:r>
            <w:r>
              <w:rPr>
                <w:i/>
              </w:rPr>
              <w:t>),</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lastRenderedPageBreak/>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lastRenderedPageBreak/>
              <w:t xml:space="preserve">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використання слова або мовного звороту, запозичених з іншої мови;</w:t>
            </w:r>
          </w:p>
          <w:p w:rsidR="00C77AC0" w:rsidRDefault="00C77AC0" w:rsidP="00C77AC0">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 xml:space="preserve">Подання документа (документів) учасником процедури закупівлі у складі тендерної пропозиції, </w:t>
            </w:r>
            <w: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«м.київ» замість «м.Київ»;</w:t>
            </w:r>
          </w:p>
          <w:p w:rsidR="00C77AC0" w:rsidRDefault="00C77AC0" w:rsidP="00C77AC0">
            <w:pPr>
              <w:widowControl w:val="0"/>
              <w:jc w:val="both"/>
            </w:pPr>
            <w:r>
              <w:t>— «поряд -ок» замість «поря – док»;</w:t>
            </w:r>
          </w:p>
          <w:p w:rsidR="00C77AC0" w:rsidRDefault="00C77AC0" w:rsidP="00C77AC0">
            <w:pPr>
              <w:widowControl w:val="0"/>
              <w:jc w:val="both"/>
            </w:pPr>
            <w:r>
              <w:t>— «ненадається»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«pdf» (PortableDocumentFormat)».</w:t>
            </w:r>
          </w:p>
          <w:p w:rsidR="00C77AC0" w:rsidRDefault="000D6103" w:rsidP="00C77AC0">
            <w:pPr>
              <w:widowControl w:val="0"/>
              <w:jc w:val="both"/>
            </w:pPr>
            <w:r w:rsidRPr="000D6103">
              <w:rPr>
                <w:highlight w:val="lightGray"/>
              </w:rPr>
              <w:t xml:space="preserve">У разі здійснення закупівлі автомобілів,меблів,іншого обладнання та </w:t>
            </w:r>
            <w:r w:rsidRPr="000D6103">
              <w:rPr>
                <w:highlight w:val="lightGray"/>
              </w:rPr>
              <w:lastRenderedPageBreak/>
              <w:t>устаткування,мобільних телефонів,комп’ютерів державними органами,а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w:t>
            </w:r>
            <w:r>
              <w:rPr>
                <w:b/>
              </w:rPr>
              <w:lastRenderedPageBreak/>
              <w:t xml:space="preserve">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lastRenderedPageBreak/>
              <w:t xml:space="preserve">Замовник установлює один або декілька кваліфікаційних критеріїв відповідно до статті 16 </w:t>
            </w:r>
            <w:r w:rsidRPr="00B0582A">
              <w:lastRenderedPageBreak/>
              <w:t xml:space="preserve">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lastRenderedPageBreak/>
              <w:t>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закупівель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може</w:t>
            </w:r>
            <w:r w:rsidRPr="00E8719F">
              <w:rPr>
                <w:color w:val="000000"/>
              </w:rPr>
              <w:t xml:space="preserve"> надати підтвердження вжиття заходів для доведення своєї надійності, незважаючи на </w:t>
            </w:r>
            <w:r w:rsidRPr="00E8719F">
              <w:rPr>
                <w:color w:val="000000"/>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073DAE">
              <w:rPr>
                <w:b/>
                <w:color w:val="000000" w:themeColor="text1"/>
              </w:rPr>
              <w:t>20.03</w:t>
            </w:r>
            <w:r w:rsidR="00612163" w:rsidRPr="00073DAE">
              <w:rPr>
                <w:b/>
                <w:color w:val="000000" w:themeColor="text1"/>
              </w:rPr>
              <w:t>.2024</w:t>
            </w:r>
            <w:r w:rsidR="002D5A57" w:rsidRPr="00073DAE">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Тендерні пропозиції після закінчення кінцевого строку їх подання не приймаються електронною системою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C7584E" w:rsidRPr="00B676E2">
              <w:rPr>
                <w:b/>
              </w:rPr>
              <w:t>послуги</w:t>
            </w:r>
            <w:r>
              <w:t xml:space="preserve">, що він пропонує </w:t>
            </w:r>
            <w:r w:rsidR="00C7584E" w:rsidRPr="00B676E2">
              <w:rPr>
                <w:b/>
              </w:rPr>
              <w:t>надати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584E" w:rsidRPr="00B676E2">
              <w:rPr>
                <w:b/>
              </w:rPr>
              <w:t>послуг</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Pr>
                <w:highlight w:val="white"/>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E7771F" w:rsidRDefault="00E7771F" w:rsidP="00E7771F">
            <w:pPr>
              <w:widowControl w:val="0"/>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w:t>
            </w:r>
            <w:r w:rsidRPr="00B444B6">
              <w:lastRenderedPageBreak/>
              <w:t>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w:t>
            </w:r>
            <w:r w:rsidRPr="00B444B6">
              <w:lastRenderedPageBreak/>
              <w:t xml:space="preserve">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3E11B4">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w:t>
            </w:r>
            <w:r w:rsidR="003E11B4">
              <w:rPr>
                <w:highlight w:val="white"/>
              </w:rPr>
              <w:t xml:space="preserve">Російської Федерації/Республіки </w:t>
            </w:r>
            <w:r w:rsidRPr="00B444B6">
              <w:rPr>
                <w:highlight w:val="white"/>
              </w:rPr>
              <w:t>Білорусь</w:t>
            </w:r>
            <w:r w:rsidR="003E11B4">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E11B4">
              <w:rPr>
                <w:highlight w:val="white"/>
              </w:rPr>
              <w:t>/Ісламської Республіки Іран</w:t>
            </w:r>
            <w:r w:rsidRPr="00B444B6">
              <w:rPr>
                <w:highlight w:val="white"/>
              </w:rPr>
              <w:t xml:space="preserve">; юридичних осіб, утворених та зареєстрованих відповідно до законодавства </w:t>
            </w:r>
            <w:r w:rsidRPr="00B444B6">
              <w:rPr>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11B4">
              <w:rPr>
                <w:highlight w:val="white"/>
              </w:rPr>
              <w:t>/Ісламська Республіка Іран</w:t>
            </w:r>
            <w:r w:rsidRPr="00B444B6">
              <w:rPr>
                <w:highlight w:val="white"/>
              </w:rPr>
              <w:t>, громадянин Російської Федерації/Республіки Білорусь</w:t>
            </w:r>
            <w:r w:rsidR="003E11B4">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E11B4">
              <w:rPr>
                <w:highlight w:val="white"/>
              </w:rPr>
              <w:t>/Ісламської Республіки Іран</w:t>
            </w:r>
            <w:r w:rsidRPr="00B444B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Замовник відхиляє тендерну пропозицію із зазначенням аргументації в електронній системі закупівель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громадянином Російської Федерації/Республіки Білорусь</w:t>
            </w:r>
            <w:r w:rsidR="003E11B4">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042736">
              <w:rPr>
                <w:highlight w:val="white"/>
              </w:rPr>
              <w:lastRenderedPageBreak/>
              <w:t>Федерації/Республіки Білорусь</w:t>
            </w:r>
            <w:r w:rsidR="003E11B4">
              <w:rPr>
                <w:highlight w:val="white"/>
              </w:rPr>
              <w:t>/Ісламської Республіки Іран</w:t>
            </w:r>
            <w:r w:rsidRPr="00042736">
              <w:rPr>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11B4">
              <w:rPr>
                <w:highlight w:val="white"/>
              </w:rPr>
              <w:t>/Ісламська Республіка Іран</w:t>
            </w:r>
            <w:r w:rsidRPr="00042736">
              <w:rPr>
                <w:highlight w:val="white"/>
              </w:rPr>
              <w:t>, громадянин Російської Федерації/Республіки Білорусь</w:t>
            </w:r>
            <w:r w:rsidR="003E11B4">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E11B4">
              <w:rPr>
                <w:highlight w:val="white"/>
              </w:rPr>
              <w:t>/Ісламської Республіки Іран</w:t>
            </w:r>
            <w:r w:rsidRPr="0004273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E2C4A">
              <w:rPr>
                <w:highlight w:val="white"/>
              </w:rPr>
              <w:t>/Ісламської Республіки Іран</w:t>
            </w:r>
            <w:r w:rsidRPr="00042736">
              <w:rPr>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Замовник може відхилити тендерну пропозицію із зазначенням аргументації в електронній системі закупівель у разі, коли:</w:t>
            </w:r>
          </w:p>
          <w:p w:rsidR="007B00E2" w:rsidRPr="00042736" w:rsidRDefault="007B00E2" w:rsidP="007B00E2">
            <w:pPr>
              <w:ind w:firstLine="567"/>
              <w:jc w:val="both"/>
              <w:rPr>
                <w:highlight w:val="white"/>
              </w:rPr>
            </w:pPr>
            <w:r w:rsidRPr="0004273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042736">
              <w:rPr>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42F92" w:rsidRDefault="00942F92" w:rsidP="00942F92">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5"/>
              <w:spacing w:after="0" w:line="240" w:lineRule="auto"/>
              <w:jc w:val="both"/>
              <w:rPr>
                <w:rFonts w:ascii="Times New Roman" w:eastAsia="Times New Roman" w:hAnsi="Times New Roman" w:cs="Times New Roman"/>
                <w:color w:val="000000" w:themeColor="text1"/>
                <w:sz w:val="24"/>
                <w:szCs w:val="24"/>
              </w:rPr>
            </w:pPr>
            <w:bookmarkStart w:id="1" w:name="n1765"/>
            <w:bookmarkEnd w:id="1"/>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2" w:name="n511"/>
            <w:bookmarkEnd w:id="2"/>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7E7578">
              <w:rPr>
                <w:color w:val="000000"/>
              </w:rPr>
              <w:lastRenderedPageBreak/>
              <w:t>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3" w:name="n512"/>
            <w:bookmarkEnd w:id="3"/>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4" w:name="n513"/>
            <w:bookmarkEnd w:id="4"/>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n514"/>
            <w:bookmarkEnd w:id="5"/>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6" w:name="n515"/>
            <w:bookmarkEnd w:id="6"/>
          </w:p>
          <w:p w:rsidR="009665D6" w:rsidRDefault="009665D6" w:rsidP="009665D6">
            <w:pPr>
              <w:jc w:val="both"/>
              <w:rPr>
                <w:color w:val="000000"/>
              </w:rPr>
            </w:pPr>
            <w:r>
              <w:rPr>
                <w:color w:val="000000"/>
              </w:rPr>
              <w:t xml:space="preserve">      </w:t>
            </w:r>
            <w:r w:rsidRPr="007E7578">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7" w:name="n516"/>
            <w:bookmarkEnd w:id="7"/>
          </w:p>
          <w:p w:rsidR="009665D6" w:rsidRDefault="009665D6" w:rsidP="009665D6">
            <w:pPr>
              <w:jc w:val="both"/>
              <w:rPr>
                <w:color w:val="000000"/>
              </w:rPr>
            </w:pPr>
            <w:r>
              <w:rPr>
                <w:color w:val="000000"/>
              </w:rPr>
              <w:t xml:space="preserve">      </w:t>
            </w:r>
            <w:r w:rsidRPr="007E7578">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8" w:name="n517"/>
            <w:bookmarkEnd w:id="8"/>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w:t>
            </w:r>
            <w:r w:rsidRPr="00E92BFA">
              <w:rPr>
                <w:color w:val="000000" w:themeColor="text1"/>
                <w:shd w:val="clear" w:color="auto" w:fill="FFFFFF"/>
              </w:rPr>
              <w:lastRenderedPageBreak/>
              <w:t>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9" w:name="n518"/>
            <w:bookmarkEnd w:id="9"/>
            <w:r w:rsidRPr="007E7578">
              <w:rPr>
                <w:color w:val="000000" w:themeColor="text1"/>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10" w:name="n533"/>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1" w:name="n534"/>
            <w:bookmarkEnd w:id="11"/>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2" w:name="n535"/>
            <w:bookmarkEnd w:id="12"/>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3" w:name="n536"/>
            <w:bookmarkEnd w:id="13"/>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4" w:name="n1764"/>
            <w:bookmarkEnd w:id="14"/>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8F032A" w:rsidRDefault="008F032A" w:rsidP="00FB01FF">
      <w:pPr>
        <w:widowControl w:val="0"/>
        <w:pBdr>
          <w:top w:val="nil"/>
          <w:left w:val="nil"/>
          <w:bottom w:val="nil"/>
          <w:right w:val="nil"/>
          <w:between w:val="nil"/>
        </w:pBdr>
        <w:rPr>
          <w:b/>
          <w:color w:val="000000"/>
        </w:rPr>
      </w:pPr>
    </w:p>
    <w:p w:rsidR="008F032A" w:rsidRDefault="008F032A" w:rsidP="0099722C">
      <w:pPr>
        <w:widowControl w:val="0"/>
        <w:pBdr>
          <w:top w:val="nil"/>
          <w:left w:val="nil"/>
          <w:bottom w:val="nil"/>
          <w:right w:val="nil"/>
          <w:between w:val="nil"/>
        </w:pBdr>
        <w:jc w:val="right"/>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r w:rsidRPr="00E8719F">
              <w:rPr>
                <w:b/>
                <w:lang w:val="ru-RU"/>
              </w:rPr>
              <w:t xml:space="preserve">Відомості про учасника процедури закупівлі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D21A4B" w:rsidRPr="00F72C27" w:rsidRDefault="00D21A4B" w:rsidP="00D21A4B">
            <w:pPr>
              <w:jc w:val="center"/>
              <w:rPr>
                <w:rFonts w:eastAsia="Arial"/>
                <w:color w:val="000000"/>
                <w:lang w:val="ru-RU"/>
              </w:rPr>
            </w:pPr>
            <w:r w:rsidRPr="00F72C27">
              <w:rPr>
                <w:rStyle w:val="js-lot-title"/>
                <w:bCs/>
                <w:color w:val="000000"/>
                <w:bdr w:val="none" w:sz="0" w:space="0" w:color="auto" w:frame="1"/>
                <w:lang w:val="ru-RU"/>
              </w:rPr>
              <w:t>Послуг з ремонту інфраструктури дорожнього господарства (автомобільних доріг</w:t>
            </w:r>
            <w:r w:rsidRPr="00F72C27">
              <w:rPr>
                <w:rStyle w:val="js-lot-title"/>
                <w:b/>
                <w:bCs/>
                <w:color w:val="000000"/>
                <w:bdr w:val="none" w:sz="0" w:space="0" w:color="auto" w:frame="1"/>
                <w:lang w:val="ru-RU"/>
              </w:rPr>
              <w:t xml:space="preserve"> </w:t>
            </w:r>
            <w:r w:rsidRPr="00F72C27">
              <w:rPr>
                <w:rStyle w:val="js-lot-title"/>
                <w:bCs/>
                <w:color w:val="000000"/>
                <w:bdr w:val="none" w:sz="0" w:space="0" w:color="auto" w:frame="1"/>
                <w:lang w:val="ru-RU"/>
              </w:rPr>
              <w:t>загального користування державного та місцевого значення, вулиць і доріг комунальної власності в населених пунктах), а саме: Поточний ремонт вулично-дорожньої мережі (дорожнього покриття) комунальної власності Охтирської міської територіальної громади</w:t>
            </w:r>
          </w:p>
          <w:p w:rsidR="00D21A4B" w:rsidRPr="00F72C27" w:rsidRDefault="00D21A4B" w:rsidP="00D21A4B">
            <w:pPr>
              <w:jc w:val="center"/>
              <w:rPr>
                <w:rFonts w:eastAsia="Arial"/>
                <w:color w:val="000000"/>
                <w:lang w:val="ru-RU"/>
              </w:rPr>
            </w:pPr>
            <w:r w:rsidRPr="00F72C27">
              <w:rPr>
                <w:color w:val="000000" w:themeColor="text1"/>
                <w:shd w:val="clear" w:color="auto" w:fill="FFFFFF"/>
                <w:lang w:val="ru-RU"/>
              </w:rPr>
              <w:t xml:space="preserve"> (код за ДК 021:2015:45233142-6 «</w:t>
            </w:r>
            <w:r w:rsidRPr="00F72C27">
              <w:rPr>
                <w:color w:val="222222"/>
                <w:shd w:val="clear" w:color="auto" w:fill="FFFFFF"/>
                <w:lang w:val="ru-RU"/>
              </w:rPr>
              <w:t>Ремонт доріг</w:t>
            </w:r>
            <w:r w:rsidRPr="00F72C27">
              <w:rPr>
                <w:color w:val="000000" w:themeColor="text1"/>
                <w:shd w:val="clear" w:color="auto" w:fill="FFFFFF"/>
                <w:lang w:val="ru-RU"/>
              </w:rPr>
              <w:t>»)</w:t>
            </w:r>
          </w:p>
          <w:p w:rsidR="00D21A4B" w:rsidRPr="00F72C27" w:rsidRDefault="00D21A4B" w:rsidP="00D21A4B">
            <w:pPr>
              <w:spacing w:line="360" w:lineRule="auto"/>
              <w:rPr>
                <w:rFonts w:eastAsia="Arial"/>
                <w:color w:val="000000"/>
                <w:lang w:val="ru-RU"/>
              </w:rPr>
            </w:pPr>
          </w:p>
          <w:p w:rsidR="00B650BA" w:rsidRPr="00A038E4" w:rsidRDefault="001875E6" w:rsidP="008F0186">
            <w:pPr>
              <w:jc w:val="center"/>
              <w:rPr>
                <w:rFonts w:eastAsia="Arial"/>
                <w:b/>
                <w:color w:val="000000" w:themeColor="text1"/>
                <w:lang w:val="ru-RU"/>
              </w:rPr>
            </w:pPr>
            <w:r w:rsidRPr="001875E6">
              <w:rPr>
                <w:rFonts w:eastAsia="Arial"/>
                <w:color w:val="000000"/>
                <w:lang w:val="ru-RU"/>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Pr="006C4714" w:rsidRDefault="004E2676" w:rsidP="004E2676">
      <w:pPr>
        <w:widowControl w:val="0"/>
        <w:ind w:firstLine="450"/>
        <w:jc w:val="center"/>
        <w:rPr>
          <w:b/>
          <w:bCs/>
          <w:sz w:val="26"/>
          <w:szCs w:val="26"/>
          <w:shd w:val="clear" w:color="auto" w:fill="FFFFFF"/>
          <w:lang w:eastAsia="en-US"/>
        </w:rPr>
      </w:pPr>
      <w:r w:rsidRPr="006C4714">
        <w:rPr>
          <w:b/>
          <w:bCs/>
          <w:sz w:val="26"/>
          <w:szCs w:val="26"/>
          <w:shd w:val="clear" w:color="auto" w:fill="FFFFFF"/>
          <w:lang w:eastAsia="en-US"/>
        </w:rPr>
        <w:t>ТЕХНІЧНЕ ЗАВДАННЯ</w:t>
      </w:r>
    </w:p>
    <w:p w:rsidR="00466DF2" w:rsidRPr="006C4714" w:rsidRDefault="00466DF2" w:rsidP="00466DF2">
      <w:pPr>
        <w:jc w:val="center"/>
        <w:rPr>
          <w:b/>
          <w:lang w:eastAsia="en-US"/>
        </w:rPr>
      </w:pPr>
      <w:r w:rsidRPr="006C4714">
        <w:rPr>
          <w:b/>
          <w:lang w:eastAsia="en-US"/>
        </w:rPr>
        <w:t xml:space="preserve">ІНФОРМАЦІЯ ПРО </w:t>
      </w:r>
    </w:p>
    <w:p w:rsidR="00466DF2" w:rsidRPr="006C4714" w:rsidRDefault="00466DF2" w:rsidP="00466DF2">
      <w:pPr>
        <w:jc w:val="center"/>
        <w:rPr>
          <w:b/>
          <w:lang w:eastAsia="en-US"/>
        </w:rPr>
      </w:pPr>
      <w:r w:rsidRPr="006C4714">
        <w:rPr>
          <w:b/>
          <w:lang w:eastAsia="en-US"/>
        </w:rPr>
        <w:t xml:space="preserve">ТЕХНІЧНІ, ЯКІСНІ ТА КІЛЬКІСНІ ХАРАКТЕРИСТИКИ </w:t>
      </w:r>
    </w:p>
    <w:p w:rsidR="00466DF2" w:rsidRPr="006C4714" w:rsidRDefault="00466DF2" w:rsidP="00466DF2">
      <w:pPr>
        <w:jc w:val="center"/>
        <w:rPr>
          <w:b/>
          <w:lang w:eastAsia="en-US"/>
        </w:rPr>
      </w:pPr>
      <w:r w:rsidRPr="006C4714">
        <w:rPr>
          <w:b/>
          <w:lang w:eastAsia="en-US"/>
        </w:rPr>
        <w:t>ПРЕДМЕТУ ЗАКУПІВЛІ</w:t>
      </w:r>
    </w:p>
    <w:p w:rsidR="00D21A4B" w:rsidRPr="00D21A4B" w:rsidRDefault="00D21A4B" w:rsidP="00D21A4B">
      <w:pPr>
        <w:jc w:val="center"/>
        <w:rPr>
          <w:rFonts w:eastAsia="Arial"/>
          <w:color w:val="000000"/>
          <w:sz w:val="28"/>
          <w:szCs w:val="28"/>
        </w:rPr>
      </w:pPr>
      <w:r w:rsidRPr="00D21A4B">
        <w:rPr>
          <w:rStyle w:val="js-lot-title"/>
          <w:bCs/>
          <w:color w:val="000000"/>
          <w:sz w:val="28"/>
          <w:szCs w:val="28"/>
          <w:bdr w:val="none" w:sz="0" w:space="0" w:color="auto" w:frame="1"/>
        </w:rPr>
        <w:t>Послуг</w:t>
      </w:r>
      <w:r>
        <w:rPr>
          <w:rStyle w:val="js-lot-title"/>
          <w:bCs/>
          <w:color w:val="000000"/>
          <w:sz w:val="28"/>
          <w:szCs w:val="28"/>
          <w:bdr w:val="none" w:sz="0" w:space="0" w:color="auto" w:frame="1"/>
        </w:rPr>
        <w:t>и</w:t>
      </w:r>
      <w:r w:rsidRPr="00D21A4B">
        <w:rPr>
          <w:rStyle w:val="js-lot-title"/>
          <w:bCs/>
          <w:color w:val="000000"/>
          <w:sz w:val="28"/>
          <w:szCs w:val="28"/>
          <w:bdr w:val="none" w:sz="0" w:space="0" w:color="auto" w:frame="1"/>
        </w:rPr>
        <w:t xml:space="preserve"> з ремонту інфраструктури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 а саме: Поточний ремонт вулично-дорожньої мережі (дорожнього покриття) комунальної власності Охтирської міської територіальної громади</w:t>
      </w:r>
    </w:p>
    <w:p w:rsidR="00D21A4B" w:rsidRPr="00D21A4B" w:rsidRDefault="00D21A4B" w:rsidP="00D21A4B">
      <w:pPr>
        <w:spacing w:line="360" w:lineRule="auto"/>
        <w:rPr>
          <w:rFonts w:eastAsia="Arial"/>
          <w:color w:val="000000"/>
          <w:sz w:val="28"/>
          <w:szCs w:val="28"/>
        </w:rPr>
      </w:pPr>
    </w:p>
    <w:p w:rsidR="001E531F" w:rsidRPr="001E531F" w:rsidRDefault="001E531F" w:rsidP="00D53811">
      <w:pPr>
        <w:jc w:val="center"/>
        <w:rPr>
          <w:color w:val="000000" w:themeColor="text1"/>
          <w:sz w:val="28"/>
          <w:szCs w:val="28"/>
          <w:shd w:val="clear" w:color="auto" w:fill="FFFFFF"/>
        </w:rPr>
      </w:pPr>
    </w:p>
    <w:p w:rsidR="00FB01FF" w:rsidRPr="001E2654" w:rsidRDefault="00FB01FF" w:rsidP="00FB01FF">
      <w:pPr>
        <w:pStyle w:val="af1"/>
        <w:jc w:val="both"/>
        <w:rPr>
          <w:rFonts w:ascii="Times New Roman" w:hAnsi="Times New Roman" w:cs="Times New Roman"/>
          <w:b/>
          <w:sz w:val="28"/>
          <w:szCs w:val="28"/>
          <w:lang w:val="ru-RU"/>
        </w:rPr>
      </w:pPr>
      <w:r w:rsidRPr="001E2654">
        <w:rPr>
          <w:rFonts w:ascii="Times New Roman" w:hAnsi="Times New Roman" w:cs="Times New Roman"/>
          <w:b/>
          <w:sz w:val="28"/>
          <w:szCs w:val="28"/>
        </w:rPr>
        <w:t xml:space="preserve">Обсяги </w:t>
      </w:r>
      <w:r w:rsidRPr="001E2654">
        <w:rPr>
          <w:rFonts w:ascii="Times New Roman" w:hAnsi="Times New Roman" w:cs="Times New Roman"/>
          <w:b/>
          <w:sz w:val="28"/>
          <w:szCs w:val="28"/>
          <w:lang w:val="ru-RU"/>
        </w:rPr>
        <w:t>робіт:</w:t>
      </w:r>
    </w:p>
    <w:p w:rsidR="00FB01FF" w:rsidRPr="00EF5382" w:rsidRDefault="00FB01FF" w:rsidP="00FB01FF">
      <w:pPr>
        <w:pStyle w:val="af1"/>
        <w:jc w:val="both"/>
        <w:rPr>
          <w:rFonts w:ascii="Times New Roman" w:hAnsi="Times New Roman" w:cs="Times New Roman"/>
          <w:sz w:val="10"/>
          <w:szCs w:val="10"/>
          <w:lang w:val="ru-RU"/>
        </w:rPr>
      </w:pPr>
    </w:p>
    <w:tbl>
      <w:tblPr>
        <w:tblStyle w:val="ac"/>
        <w:tblW w:w="0" w:type="auto"/>
        <w:tblLook w:val="04A0" w:firstRow="1" w:lastRow="0" w:firstColumn="1" w:lastColumn="0" w:noHBand="0" w:noVBand="1"/>
      </w:tblPr>
      <w:tblGrid>
        <w:gridCol w:w="675"/>
        <w:gridCol w:w="4962"/>
        <w:gridCol w:w="1378"/>
        <w:gridCol w:w="1275"/>
        <w:gridCol w:w="1281"/>
      </w:tblGrid>
      <w:tr w:rsidR="00FB01FF" w:rsidTr="00F63B7C">
        <w:tc>
          <w:tcPr>
            <w:tcW w:w="675" w:type="dxa"/>
          </w:tcPr>
          <w:p w:rsidR="00FB01FF" w:rsidRPr="00EF5382" w:rsidRDefault="00FB01FF" w:rsidP="00F63B7C">
            <w:pPr>
              <w:pStyle w:val="af1"/>
              <w:jc w:val="center"/>
              <w:rPr>
                <w:b/>
                <w:sz w:val="24"/>
                <w:szCs w:val="24"/>
                <w:lang w:val="ru-RU"/>
              </w:rPr>
            </w:pPr>
            <w:r w:rsidRPr="00EF5382">
              <w:rPr>
                <w:b/>
                <w:sz w:val="24"/>
                <w:szCs w:val="24"/>
                <w:lang w:val="ru-RU"/>
              </w:rPr>
              <w:t>№ з/п</w:t>
            </w:r>
          </w:p>
        </w:tc>
        <w:tc>
          <w:tcPr>
            <w:tcW w:w="4962" w:type="dxa"/>
          </w:tcPr>
          <w:p w:rsidR="00FB01FF" w:rsidRPr="00EF5382" w:rsidRDefault="00FB01FF" w:rsidP="00F63B7C">
            <w:pPr>
              <w:pStyle w:val="af1"/>
              <w:jc w:val="center"/>
              <w:rPr>
                <w:b/>
                <w:sz w:val="24"/>
                <w:szCs w:val="24"/>
                <w:lang w:val="ru-RU"/>
              </w:rPr>
            </w:pPr>
            <w:r w:rsidRPr="00EF5382">
              <w:rPr>
                <w:b/>
                <w:sz w:val="24"/>
                <w:szCs w:val="24"/>
                <w:lang w:val="ru-RU"/>
              </w:rPr>
              <w:t>Найменування робіт і витрат</w:t>
            </w:r>
          </w:p>
        </w:tc>
        <w:tc>
          <w:tcPr>
            <w:tcW w:w="1378" w:type="dxa"/>
          </w:tcPr>
          <w:p w:rsidR="00FB01FF" w:rsidRPr="00EF5382" w:rsidRDefault="00FB01FF" w:rsidP="00F63B7C">
            <w:pPr>
              <w:pStyle w:val="af1"/>
              <w:jc w:val="center"/>
              <w:rPr>
                <w:b/>
                <w:sz w:val="24"/>
                <w:szCs w:val="24"/>
                <w:lang w:val="ru-RU"/>
              </w:rPr>
            </w:pPr>
            <w:r w:rsidRPr="00EF5382">
              <w:rPr>
                <w:b/>
                <w:sz w:val="24"/>
                <w:szCs w:val="24"/>
                <w:lang w:val="ru-RU"/>
              </w:rPr>
              <w:t>Одиниця виміру</w:t>
            </w:r>
          </w:p>
        </w:tc>
        <w:tc>
          <w:tcPr>
            <w:tcW w:w="1275" w:type="dxa"/>
          </w:tcPr>
          <w:p w:rsidR="00FB01FF" w:rsidRPr="00EF5382" w:rsidRDefault="00FB01FF" w:rsidP="00F63B7C">
            <w:pPr>
              <w:pStyle w:val="af1"/>
              <w:jc w:val="center"/>
              <w:rPr>
                <w:b/>
                <w:sz w:val="24"/>
                <w:szCs w:val="24"/>
                <w:lang w:val="ru-RU"/>
              </w:rPr>
            </w:pPr>
            <w:r w:rsidRPr="00EF5382">
              <w:rPr>
                <w:b/>
                <w:sz w:val="24"/>
                <w:szCs w:val="24"/>
                <w:lang w:val="ru-RU"/>
              </w:rPr>
              <w:t>Кількість</w:t>
            </w:r>
          </w:p>
        </w:tc>
        <w:tc>
          <w:tcPr>
            <w:tcW w:w="1281" w:type="dxa"/>
          </w:tcPr>
          <w:p w:rsidR="00FB01FF" w:rsidRPr="00EF5382" w:rsidRDefault="00FB01FF" w:rsidP="00F63B7C">
            <w:pPr>
              <w:pStyle w:val="af1"/>
              <w:jc w:val="center"/>
              <w:rPr>
                <w:b/>
                <w:sz w:val="24"/>
                <w:szCs w:val="24"/>
                <w:lang w:val="ru-RU"/>
              </w:rPr>
            </w:pPr>
            <w:r w:rsidRPr="00EF5382">
              <w:rPr>
                <w:b/>
                <w:sz w:val="24"/>
                <w:szCs w:val="24"/>
                <w:lang w:val="ru-RU"/>
              </w:rPr>
              <w:t>Примітка</w:t>
            </w:r>
          </w:p>
        </w:tc>
      </w:tr>
      <w:tr w:rsidR="00FB01FF" w:rsidTr="00F63B7C">
        <w:tc>
          <w:tcPr>
            <w:tcW w:w="675" w:type="dxa"/>
          </w:tcPr>
          <w:p w:rsidR="00FB01FF" w:rsidRPr="00EF5382" w:rsidRDefault="00FB01FF" w:rsidP="00F63B7C">
            <w:pPr>
              <w:pStyle w:val="af1"/>
              <w:jc w:val="center"/>
              <w:rPr>
                <w:b/>
                <w:sz w:val="24"/>
                <w:szCs w:val="24"/>
                <w:lang w:val="ru-RU"/>
              </w:rPr>
            </w:pPr>
            <w:r w:rsidRPr="00EF5382">
              <w:rPr>
                <w:b/>
                <w:sz w:val="24"/>
                <w:szCs w:val="24"/>
                <w:lang w:val="ru-RU"/>
              </w:rPr>
              <w:t>1</w:t>
            </w:r>
          </w:p>
        </w:tc>
        <w:tc>
          <w:tcPr>
            <w:tcW w:w="4962" w:type="dxa"/>
          </w:tcPr>
          <w:p w:rsidR="00FB01FF" w:rsidRPr="00EF5382" w:rsidRDefault="00FB01FF" w:rsidP="00F63B7C">
            <w:pPr>
              <w:pStyle w:val="af1"/>
              <w:jc w:val="center"/>
              <w:rPr>
                <w:b/>
                <w:sz w:val="24"/>
                <w:szCs w:val="24"/>
                <w:lang w:val="ru-RU"/>
              </w:rPr>
            </w:pPr>
            <w:r w:rsidRPr="00EF5382">
              <w:rPr>
                <w:b/>
                <w:sz w:val="24"/>
                <w:szCs w:val="24"/>
                <w:lang w:val="ru-RU"/>
              </w:rPr>
              <w:t>2</w:t>
            </w:r>
          </w:p>
        </w:tc>
        <w:tc>
          <w:tcPr>
            <w:tcW w:w="1378" w:type="dxa"/>
          </w:tcPr>
          <w:p w:rsidR="00FB01FF" w:rsidRPr="00EF5382" w:rsidRDefault="00FB01FF" w:rsidP="00F63B7C">
            <w:pPr>
              <w:pStyle w:val="af1"/>
              <w:jc w:val="center"/>
              <w:rPr>
                <w:b/>
                <w:sz w:val="24"/>
                <w:szCs w:val="24"/>
                <w:lang w:val="ru-RU"/>
              </w:rPr>
            </w:pPr>
            <w:r w:rsidRPr="00EF5382">
              <w:rPr>
                <w:b/>
                <w:sz w:val="24"/>
                <w:szCs w:val="24"/>
                <w:lang w:val="ru-RU"/>
              </w:rPr>
              <w:t>3</w:t>
            </w:r>
          </w:p>
        </w:tc>
        <w:tc>
          <w:tcPr>
            <w:tcW w:w="1275" w:type="dxa"/>
          </w:tcPr>
          <w:p w:rsidR="00FB01FF" w:rsidRPr="00EF5382" w:rsidRDefault="00FB01FF" w:rsidP="00F63B7C">
            <w:pPr>
              <w:pStyle w:val="af1"/>
              <w:jc w:val="center"/>
              <w:rPr>
                <w:b/>
                <w:sz w:val="24"/>
                <w:szCs w:val="24"/>
                <w:lang w:val="ru-RU"/>
              </w:rPr>
            </w:pPr>
            <w:r w:rsidRPr="00EF5382">
              <w:rPr>
                <w:b/>
                <w:sz w:val="24"/>
                <w:szCs w:val="24"/>
                <w:lang w:val="ru-RU"/>
              </w:rPr>
              <w:t>4</w:t>
            </w:r>
          </w:p>
        </w:tc>
        <w:tc>
          <w:tcPr>
            <w:tcW w:w="1281" w:type="dxa"/>
          </w:tcPr>
          <w:p w:rsidR="00FB01FF" w:rsidRPr="00EF5382" w:rsidRDefault="00FB01FF" w:rsidP="00F63B7C">
            <w:pPr>
              <w:pStyle w:val="af1"/>
              <w:jc w:val="center"/>
              <w:rPr>
                <w:b/>
                <w:sz w:val="24"/>
                <w:szCs w:val="24"/>
                <w:lang w:val="ru-RU"/>
              </w:rPr>
            </w:pPr>
            <w:r w:rsidRPr="00EF5382">
              <w:rPr>
                <w:b/>
                <w:sz w:val="24"/>
                <w:szCs w:val="24"/>
                <w:lang w:val="ru-RU"/>
              </w:rPr>
              <w:t>5</w:t>
            </w:r>
          </w:p>
        </w:tc>
      </w:tr>
      <w:tr w:rsidR="00FB01FF" w:rsidTr="00F63B7C">
        <w:tc>
          <w:tcPr>
            <w:tcW w:w="675" w:type="dxa"/>
          </w:tcPr>
          <w:p w:rsidR="00FB01FF" w:rsidRPr="00EF5382" w:rsidRDefault="00FB01FF" w:rsidP="00F63B7C">
            <w:pPr>
              <w:pStyle w:val="af1"/>
              <w:jc w:val="center"/>
              <w:rPr>
                <w:sz w:val="28"/>
                <w:szCs w:val="28"/>
                <w:lang w:val="ru-RU"/>
              </w:rPr>
            </w:pPr>
            <w:r>
              <w:rPr>
                <w:sz w:val="28"/>
                <w:szCs w:val="28"/>
                <w:lang w:val="ru-RU"/>
              </w:rPr>
              <w:t>1</w:t>
            </w:r>
          </w:p>
        </w:tc>
        <w:tc>
          <w:tcPr>
            <w:tcW w:w="4962" w:type="dxa"/>
          </w:tcPr>
          <w:p w:rsidR="00FB01FF" w:rsidRPr="00EF5382" w:rsidRDefault="00FB01FF" w:rsidP="00F63B7C">
            <w:pPr>
              <w:pStyle w:val="af1"/>
              <w:rPr>
                <w:sz w:val="28"/>
                <w:szCs w:val="28"/>
              </w:rPr>
            </w:pPr>
            <w:r w:rsidRPr="00EF5382">
              <w:rPr>
                <w:sz w:val="28"/>
                <w:szCs w:val="28"/>
              </w:rPr>
              <w:t>Ямковий ремонт асфальтобетонного</w:t>
            </w:r>
          </w:p>
          <w:p w:rsidR="00FB01FF" w:rsidRPr="00EF5382" w:rsidRDefault="00FB01FF" w:rsidP="00F63B7C">
            <w:pPr>
              <w:pStyle w:val="af1"/>
              <w:rPr>
                <w:sz w:val="28"/>
                <w:szCs w:val="28"/>
              </w:rPr>
            </w:pPr>
            <w:r w:rsidRPr="00EF5382">
              <w:rPr>
                <w:sz w:val="28"/>
                <w:szCs w:val="28"/>
              </w:rPr>
              <w:t>покриття доріг одношарового товщиною</w:t>
            </w:r>
            <w:r>
              <w:rPr>
                <w:sz w:val="28"/>
                <w:szCs w:val="28"/>
              </w:rPr>
              <w:t xml:space="preserve"> 50 мм, площею ремонту до 5 м</w:t>
            </w:r>
            <w:r>
              <w:rPr>
                <w:sz w:val="28"/>
                <w:szCs w:val="28"/>
                <w:vertAlign w:val="superscript"/>
              </w:rPr>
              <w:t>2</w:t>
            </w:r>
            <w:r>
              <w:rPr>
                <w:sz w:val="28"/>
                <w:szCs w:val="28"/>
              </w:rPr>
              <w:t xml:space="preserve"> (</w:t>
            </w:r>
            <w:r w:rsidRPr="00EF5382">
              <w:rPr>
                <w:sz w:val="28"/>
                <w:szCs w:val="28"/>
              </w:rPr>
              <w:t>на однiй</w:t>
            </w:r>
            <w:r>
              <w:rPr>
                <w:sz w:val="28"/>
                <w:szCs w:val="28"/>
              </w:rPr>
              <w:t xml:space="preserve"> </w:t>
            </w:r>
            <w:r w:rsidRPr="00EF5382">
              <w:rPr>
                <w:sz w:val="28"/>
                <w:szCs w:val="28"/>
              </w:rPr>
              <w:t>половинi проїжджої частини при</w:t>
            </w:r>
            <w:r>
              <w:rPr>
                <w:sz w:val="28"/>
                <w:szCs w:val="28"/>
              </w:rPr>
              <w:t xml:space="preserve"> </w:t>
            </w:r>
            <w:r w:rsidRPr="00EF5382">
              <w:rPr>
                <w:sz w:val="28"/>
                <w:szCs w:val="28"/>
              </w:rPr>
              <w:t>систематичному русi транспорту на</w:t>
            </w:r>
            <w:r>
              <w:rPr>
                <w:sz w:val="28"/>
                <w:szCs w:val="28"/>
              </w:rPr>
              <w:t xml:space="preserve"> </w:t>
            </w:r>
            <w:r w:rsidRPr="00EF5382">
              <w:rPr>
                <w:sz w:val="28"/>
                <w:szCs w:val="28"/>
              </w:rPr>
              <w:t>другiй</w:t>
            </w:r>
            <w:r>
              <w:rPr>
                <w:sz w:val="28"/>
                <w:szCs w:val="28"/>
              </w:rPr>
              <w:t>)</w:t>
            </w:r>
          </w:p>
        </w:tc>
        <w:tc>
          <w:tcPr>
            <w:tcW w:w="1378" w:type="dxa"/>
          </w:tcPr>
          <w:p w:rsidR="00FB01FF" w:rsidRDefault="00FB01FF" w:rsidP="00F63B7C">
            <w:pPr>
              <w:pStyle w:val="af1"/>
              <w:jc w:val="center"/>
              <w:rPr>
                <w:sz w:val="28"/>
                <w:szCs w:val="28"/>
              </w:rPr>
            </w:pPr>
            <w:r>
              <w:rPr>
                <w:sz w:val="28"/>
                <w:szCs w:val="28"/>
              </w:rPr>
              <w:t>м</w:t>
            </w:r>
            <w:r>
              <w:rPr>
                <w:sz w:val="28"/>
                <w:szCs w:val="28"/>
                <w:vertAlign w:val="superscript"/>
              </w:rPr>
              <w:t>2</w:t>
            </w:r>
          </w:p>
        </w:tc>
        <w:tc>
          <w:tcPr>
            <w:tcW w:w="1275" w:type="dxa"/>
          </w:tcPr>
          <w:p w:rsidR="00FB01FF" w:rsidRDefault="00FB01FF" w:rsidP="00F63B7C">
            <w:pPr>
              <w:pStyle w:val="af1"/>
              <w:jc w:val="center"/>
              <w:rPr>
                <w:sz w:val="28"/>
                <w:szCs w:val="28"/>
                <w:lang w:val="ru-RU"/>
              </w:rPr>
            </w:pPr>
            <w:r>
              <w:rPr>
                <w:sz w:val="28"/>
                <w:szCs w:val="28"/>
                <w:lang w:val="ru-RU"/>
              </w:rPr>
              <w:t>1250</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jc w:val="center"/>
              <w:rPr>
                <w:sz w:val="28"/>
                <w:szCs w:val="28"/>
                <w:lang w:val="ru-RU"/>
              </w:rPr>
            </w:pPr>
            <w:r>
              <w:rPr>
                <w:sz w:val="28"/>
                <w:szCs w:val="28"/>
                <w:lang w:val="ru-RU"/>
              </w:rPr>
              <w:t>2</w:t>
            </w:r>
          </w:p>
        </w:tc>
        <w:tc>
          <w:tcPr>
            <w:tcW w:w="4962" w:type="dxa"/>
          </w:tcPr>
          <w:p w:rsidR="00FB01FF" w:rsidRPr="00EF5382" w:rsidRDefault="00FB01FF" w:rsidP="00F63B7C">
            <w:pPr>
              <w:pStyle w:val="af1"/>
              <w:rPr>
                <w:sz w:val="28"/>
                <w:szCs w:val="28"/>
              </w:rPr>
            </w:pPr>
            <w:r w:rsidRPr="00EF5382">
              <w:rPr>
                <w:sz w:val="28"/>
                <w:szCs w:val="28"/>
              </w:rPr>
              <w:t>Ямковий ремонт асфальтобетонного</w:t>
            </w:r>
          </w:p>
          <w:p w:rsidR="00FB01FF" w:rsidRPr="00EF5382" w:rsidRDefault="00FB01FF" w:rsidP="00F63B7C">
            <w:pPr>
              <w:pStyle w:val="af1"/>
              <w:rPr>
                <w:sz w:val="28"/>
                <w:szCs w:val="28"/>
              </w:rPr>
            </w:pPr>
            <w:r w:rsidRPr="00EF5382">
              <w:rPr>
                <w:sz w:val="28"/>
                <w:szCs w:val="28"/>
              </w:rPr>
              <w:t>покриття доріг одношарового товщиною</w:t>
            </w:r>
            <w:r>
              <w:rPr>
                <w:sz w:val="28"/>
                <w:szCs w:val="28"/>
              </w:rPr>
              <w:t xml:space="preserve"> 50 мм, площею ремонту понад 5 м</w:t>
            </w:r>
            <w:r>
              <w:rPr>
                <w:sz w:val="28"/>
                <w:szCs w:val="28"/>
                <w:vertAlign w:val="superscript"/>
              </w:rPr>
              <w:t>2</w:t>
            </w:r>
            <w:r>
              <w:rPr>
                <w:sz w:val="28"/>
                <w:szCs w:val="28"/>
              </w:rPr>
              <w:t xml:space="preserve"> до 25 м</w:t>
            </w:r>
            <w:r>
              <w:rPr>
                <w:sz w:val="28"/>
                <w:szCs w:val="28"/>
                <w:vertAlign w:val="superscript"/>
              </w:rPr>
              <w:t xml:space="preserve">2 </w:t>
            </w:r>
            <w:r>
              <w:rPr>
                <w:sz w:val="28"/>
                <w:szCs w:val="28"/>
              </w:rPr>
              <w:t>(</w:t>
            </w:r>
            <w:r w:rsidRPr="00EF5382">
              <w:rPr>
                <w:sz w:val="28"/>
                <w:szCs w:val="28"/>
              </w:rPr>
              <w:t>на однiй</w:t>
            </w:r>
            <w:r>
              <w:rPr>
                <w:sz w:val="28"/>
                <w:szCs w:val="28"/>
              </w:rPr>
              <w:t xml:space="preserve"> </w:t>
            </w:r>
            <w:r w:rsidRPr="00EF5382">
              <w:rPr>
                <w:sz w:val="28"/>
                <w:szCs w:val="28"/>
              </w:rPr>
              <w:t>половинi проїжджої частини при</w:t>
            </w:r>
            <w:r>
              <w:rPr>
                <w:sz w:val="28"/>
                <w:szCs w:val="28"/>
              </w:rPr>
              <w:t xml:space="preserve"> </w:t>
            </w:r>
            <w:r w:rsidRPr="00EF5382">
              <w:rPr>
                <w:sz w:val="28"/>
                <w:szCs w:val="28"/>
              </w:rPr>
              <w:t>систематичному русi транспорту на</w:t>
            </w:r>
            <w:r>
              <w:rPr>
                <w:sz w:val="28"/>
                <w:szCs w:val="28"/>
              </w:rPr>
              <w:t xml:space="preserve"> </w:t>
            </w:r>
            <w:r w:rsidRPr="00EF5382">
              <w:rPr>
                <w:sz w:val="28"/>
                <w:szCs w:val="28"/>
              </w:rPr>
              <w:t>другiй</w:t>
            </w:r>
            <w:r>
              <w:rPr>
                <w:sz w:val="28"/>
                <w:szCs w:val="28"/>
              </w:rPr>
              <w:t>)</w:t>
            </w:r>
          </w:p>
        </w:tc>
        <w:tc>
          <w:tcPr>
            <w:tcW w:w="1378" w:type="dxa"/>
          </w:tcPr>
          <w:p w:rsidR="00FB01FF" w:rsidRDefault="00FB01FF" w:rsidP="00F63B7C">
            <w:pPr>
              <w:pStyle w:val="af1"/>
              <w:jc w:val="center"/>
              <w:rPr>
                <w:sz w:val="28"/>
                <w:szCs w:val="28"/>
              </w:rPr>
            </w:pPr>
            <w:r>
              <w:rPr>
                <w:sz w:val="28"/>
                <w:szCs w:val="28"/>
              </w:rPr>
              <w:t>м</w:t>
            </w:r>
            <w:r>
              <w:rPr>
                <w:sz w:val="28"/>
                <w:szCs w:val="28"/>
                <w:vertAlign w:val="superscript"/>
              </w:rPr>
              <w:t>2</w:t>
            </w:r>
          </w:p>
        </w:tc>
        <w:tc>
          <w:tcPr>
            <w:tcW w:w="1275" w:type="dxa"/>
          </w:tcPr>
          <w:p w:rsidR="00FB01FF" w:rsidRDefault="00FB01FF" w:rsidP="00F63B7C">
            <w:pPr>
              <w:pStyle w:val="af1"/>
              <w:jc w:val="center"/>
              <w:rPr>
                <w:sz w:val="28"/>
                <w:szCs w:val="28"/>
                <w:lang w:val="ru-RU"/>
              </w:rPr>
            </w:pPr>
            <w:r>
              <w:rPr>
                <w:sz w:val="28"/>
                <w:szCs w:val="28"/>
                <w:lang w:val="ru-RU"/>
              </w:rPr>
              <w:t>4000</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jc w:val="center"/>
              <w:rPr>
                <w:sz w:val="28"/>
                <w:szCs w:val="28"/>
                <w:lang w:val="ru-RU"/>
              </w:rPr>
            </w:pPr>
            <w:r>
              <w:rPr>
                <w:sz w:val="28"/>
                <w:szCs w:val="28"/>
                <w:lang w:val="ru-RU"/>
              </w:rPr>
              <w:t>3</w:t>
            </w:r>
          </w:p>
        </w:tc>
        <w:tc>
          <w:tcPr>
            <w:tcW w:w="4962" w:type="dxa"/>
          </w:tcPr>
          <w:p w:rsidR="00FB01FF" w:rsidRPr="00EF5382" w:rsidRDefault="00FB01FF" w:rsidP="00F63B7C">
            <w:pPr>
              <w:pStyle w:val="af1"/>
              <w:rPr>
                <w:sz w:val="28"/>
                <w:szCs w:val="28"/>
              </w:rPr>
            </w:pPr>
            <w:r>
              <w:rPr>
                <w:sz w:val="28"/>
                <w:szCs w:val="28"/>
              </w:rPr>
              <w:t>Суміші асфальтобетонні гарячі і теплі (асфальтобетон щільний) дорожні, (аеродромні), що застосовуються у верхніх шарах покриттів, дрібнозернисті, тип Б, марка2</w:t>
            </w:r>
          </w:p>
        </w:tc>
        <w:tc>
          <w:tcPr>
            <w:tcW w:w="1378" w:type="dxa"/>
          </w:tcPr>
          <w:p w:rsidR="00FB01FF" w:rsidRDefault="00FB01FF" w:rsidP="00F63B7C">
            <w:pPr>
              <w:pStyle w:val="af1"/>
              <w:jc w:val="center"/>
              <w:rPr>
                <w:sz w:val="28"/>
                <w:szCs w:val="28"/>
              </w:rPr>
            </w:pPr>
            <w:r>
              <w:rPr>
                <w:sz w:val="28"/>
                <w:szCs w:val="28"/>
              </w:rPr>
              <w:t>т</w:t>
            </w:r>
          </w:p>
        </w:tc>
        <w:tc>
          <w:tcPr>
            <w:tcW w:w="1275" w:type="dxa"/>
          </w:tcPr>
          <w:p w:rsidR="00FB01FF" w:rsidRDefault="00FB01FF" w:rsidP="00F63B7C">
            <w:pPr>
              <w:pStyle w:val="af1"/>
              <w:jc w:val="center"/>
              <w:rPr>
                <w:sz w:val="28"/>
                <w:szCs w:val="28"/>
                <w:lang w:val="ru-RU"/>
              </w:rPr>
            </w:pPr>
            <w:r>
              <w:rPr>
                <w:sz w:val="28"/>
                <w:szCs w:val="28"/>
                <w:lang w:val="ru-RU"/>
              </w:rPr>
              <w:t>630,00</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jc w:val="center"/>
              <w:rPr>
                <w:sz w:val="28"/>
                <w:szCs w:val="28"/>
                <w:lang w:val="ru-RU"/>
              </w:rPr>
            </w:pPr>
            <w:r>
              <w:rPr>
                <w:sz w:val="28"/>
                <w:szCs w:val="28"/>
                <w:lang w:val="ru-RU"/>
              </w:rPr>
              <w:t>4</w:t>
            </w:r>
          </w:p>
        </w:tc>
        <w:tc>
          <w:tcPr>
            <w:tcW w:w="4962" w:type="dxa"/>
          </w:tcPr>
          <w:p w:rsidR="00FB01FF" w:rsidRPr="00EF5382" w:rsidRDefault="00FB01FF" w:rsidP="00F63B7C">
            <w:pPr>
              <w:pStyle w:val="af1"/>
              <w:rPr>
                <w:sz w:val="28"/>
                <w:szCs w:val="28"/>
              </w:rPr>
            </w:pPr>
            <w:r>
              <w:rPr>
                <w:sz w:val="28"/>
                <w:szCs w:val="28"/>
              </w:rPr>
              <w:t>Повітряно – струменевий метод ремонту асфальтобетонного покриття</w:t>
            </w:r>
          </w:p>
        </w:tc>
        <w:tc>
          <w:tcPr>
            <w:tcW w:w="1378" w:type="dxa"/>
          </w:tcPr>
          <w:p w:rsidR="00FB01FF" w:rsidRPr="00585E3F" w:rsidRDefault="00FB01FF" w:rsidP="00F63B7C">
            <w:pPr>
              <w:pStyle w:val="af1"/>
              <w:jc w:val="center"/>
              <w:rPr>
                <w:sz w:val="16"/>
                <w:szCs w:val="16"/>
              </w:rPr>
            </w:pPr>
            <w:r>
              <w:rPr>
                <w:sz w:val="28"/>
                <w:szCs w:val="28"/>
              </w:rPr>
              <w:t>м</w:t>
            </w:r>
            <w:r>
              <w:rPr>
                <w:sz w:val="28"/>
                <w:szCs w:val="28"/>
                <w:vertAlign w:val="superscript"/>
              </w:rPr>
              <w:t>2</w:t>
            </w:r>
          </w:p>
        </w:tc>
        <w:tc>
          <w:tcPr>
            <w:tcW w:w="1275" w:type="dxa"/>
          </w:tcPr>
          <w:p w:rsidR="00FB01FF" w:rsidRDefault="00FB01FF" w:rsidP="00F63B7C">
            <w:pPr>
              <w:pStyle w:val="af1"/>
              <w:jc w:val="center"/>
              <w:rPr>
                <w:sz w:val="28"/>
                <w:szCs w:val="28"/>
                <w:lang w:val="ru-RU"/>
              </w:rPr>
            </w:pPr>
            <w:r>
              <w:rPr>
                <w:sz w:val="28"/>
                <w:szCs w:val="28"/>
                <w:lang w:val="ru-RU"/>
              </w:rPr>
              <w:t>1750</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jc w:val="center"/>
              <w:rPr>
                <w:sz w:val="28"/>
                <w:szCs w:val="28"/>
                <w:lang w:val="ru-RU"/>
              </w:rPr>
            </w:pPr>
            <w:r>
              <w:rPr>
                <w:sz w:val="28"/>
                <w:szCs w:val="28"/>
                <w:lang w:val="ru-RU"/>
              </w:rPr>
              <w:t>5</w:t>
            </w:r>
          </w:p>
        </w:tc>
        <w:tc>
          <w:tcPr>
            <w:tcW w:w="4962" w:type="dxa"/>
          </w:tcPr>
          <w:p w:rsidR="00FB01FF" w:rsidRDefault="00FB01FF" w:rsidP="00F63B7C">
            <w:pPr>
              <w:pStyle w:val="af1"/>
              <w:rPr>
                <w:sz w:val="28"/>
                <w:szCs w:val="28"/>
              </w:rPr>
            </w:pPr>
            <w:r>
              <w:rPr>
                <w:sz w:val="28"/>
                <w:szCs w:val="28"/>
              </w:rPr>
              <w:t>Холодне фрезерування асфальтобетонного покриття</w:t>
            </w:r>
          </w:p>
        </w:tc>
        <w:tc>
          <w:tcPr>
            <w:tcW w:w="1378" w:type="dxa"/>
          </w:tcPr>
          <w:p w:rsidR="00FB01FF" w:rsidRDefault="00FB01FF" w:rsidP="00F63B7C">
            <w:pPr>
              <w:pStyle w:val="af1"/>
              <w:jc w:val="center"/>
              <w:rPr>
                <w:sz w:val="28"/>
                <w:szCs w:val="28"/>
              </w:rPr>
            </w:pPr>
            <w:r>
              <w:rPr>
                <w:sz w:val="28"/>
                <w:szCs w:val="28"/>
              </w:rPr>
              <w:t>м</w:t>
            </w:r>
            <w:r>
              <w:rPr>
                <w:sz w:val="28"/>
                <w:szCs w:val="28"/>
                <w:vertAlign w:val="superscript"/>
              </w:rPr>
              <w:t>2</w:t>
            </w:r>
          </w:p>
        </w:tc>
        <w:tc>
          <w:tcPr>
            <w:tcW w:w="1275" w:type="dxa"/>
          </w:tcPr>
          <w:p w:rsidR="00FB01FF" w:rsidRDefault="00FB01FF" w:rsidP="00F63B7C">
            <w:pPr>
              <w:pStyle w:val="af1"/>
              <w:jc w:val="center"/>
              <w:rPr>
                <w:sz w:val="28"/>
                <w:szCs w:val="28"/>
                <w:lang w:val="ru-RU"/>
              </w:rPr>
            </w:pPr>
            <w:r>
              <w:rPr>
                <w:sz w:val="28"/>
                <w:szCs w:val="28"/>
                <w:lang w:val="ru-RU"/>
              </w:rPr>
              <w:t>3175</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jc w:val="center"/>
              <w:rPr>
                <w:sz w:val="28"/>
                <w:szCs w:val="28"/>
                <w:lang w:val="ru-RU"/>
              </w:rPr>
            </w:pPr>
            <w:r>
              <w:rPr>
                <w:sz w:val="28"/>
                <w:szCs w:val="28"/>
                <w:lang w:val="ru-RU"/>
              </w:rPr>
              <w:t>6</w:t>
            </w:r>
          </w:p>
        </w:tc>
        <w:tc>
          <w:tcPr>
            <w:tcW w:w="4962" w:type="dxa"/>
          </w:tcPr>
          <w:p w:rsidR="00FB01FF" w:rsidRDefault="00FB01FF" w:rsidP="00F63B7C">
            <w:pPr>
              <w:pStyle w:val="af1"/>
              <w:rPr>
                <w:sz w:val="28"/>
                <w:szCs w:val="28"/>
              </w:rPr>
            </w:pPr>
            <w:r>
              <w:rPr>
                <w:sz w:val="28"/>
                <w:szCs w:val="28"/>
              </w:rPr>
              <w:t>Розкриття тріщин у асфальтобетонному покритті нарізувачем швів</w:t>
            </w:r>
          </w:p>
        </w:tc>
        <w:tc>
          <w:tcPr>
            <w:tcW w:w="1378" w:type="dxa"/>
          </w:tcPr>
          <w:p w:rsidR="00FB01FF" w:rsidRDefault="00FB01FF" w:rsidP="00F63B7C">
            <w:pPr>
              <w:pStyle w:val="af1"/>
              <w:jc w:val="center"/>
              <w:rPr>
                <w:sz w:val="28"/>
                <w:szCs w:val="28"/>
              </w:rPr>
            </w:pPr>
            <w:r>
              <w:rPr>
                <w:sz w:val="28"/>
                <w:szCs w:val="28"/>
              </w:rPr>
              <w:t>м/п</w:t>
            </w:r>
          </w:p>
        </w:tc>
        <w:tc>
          <w:tcPr>
            <w:tcW w:w="1275" w:type="dxa"/>
          </w:tcPr>
          <w:p w:rsidR="00FB01FF" w:rsidRDefault="00FB01FF" w:rsidP="00F63B7C">
            <w:pPr>
              <w:pStyle w:val="af1"/>
              <w:jc w:val="center"/>
              <w:rPr>
                <w:sz w:val="28"/>
                <w:szCs w:val="28"/>
                <w:lang w:val="ru-RU"/>
              </w:rPr>
            </w:pPr>
            <w:r>
              <w:rPr>
                <w:sz w:val="28"/>
                <w:szCs w:val="28"/>
                <w:lang w:val="ru-RU"/>
              </w:rPr>
              <w:t>70</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jc w:val="center"/>
              <w:rPr>
                <w:sz w:val="28"/>
                <w:szCs w:val="28"/>
                <w:lang w:val="ru-RU"/>
              </w:rPr>
            </w:pPr>
            <w:r>
              <w:rPr>
                <w:sz w:val="28"/>
                <w:szCs w:val="28"/>
                <w:lang w:val="ru-RU"/>
              </w:rPr>
              <w:t>7</w:t>
            </w:r>
          </w:p>
        </w:tc>
        <w:tc>
          <w:tcPr>
            <w:tcW w:w="4962" w:type="dxa"/>
          </w:tcPr>
          <w:p w:rsidR="00FB01FF" w:rsidRDefault="00FB01FF" w:rsidP="00F63B7C">
            <w:pPr>
              <w:pStyle w:val="af1"/>
              <w:rPr>
                <w:sz w:val="28"/>
                <w:szCs w:val="28"/>
              </w:rPr>
            </w:pPr>
            <w:r>
              <w:rPr>
                <w:sz w:val="28"/>
                <w:szCs w:val="28"/>
              </w:rPr>
              <w:t>Прочищення швів асфальтобетонному покритті механізовано</w:t>
            </w:r>
          </w:p>
        </w:tc>
        <w:tc>
          <w:tcPr>
            <w:tcW w:w="1378" w:type="dxa"/>
          </w:tcPr>
          <w:p w:rsidR="00FB01FF" w:rsidRDefault="00FB01FF" w:rsidP="00F63B7C">
            <w:pPr>
              <w:pStyle w:val="af1"/>
              <w:jc w:val="center"/>
              <w:rPr>
                <w:sz w:val="28"/>
                <w:szCs w:val="28"/>
              </w:rPr>
            </w:pPr>
            <w:r>
              <w:rPr>
                <w:sz w:val="28"/>
                <w:szCs w:val="28"/>
              </w:rPr>
              <w:t>м/п</w:t>
            </w:r>
          </w:p>
        </w:tc>
        <w:tc>
          <w:tcPr>
            <w:tcW w:w="1275" w:type="dxa"/>
          </w:tcPr>
          <w:p w:rsidR="00FB01FF" w:rsidRDefault="00FB01FF" w:rsidP="00F63B7C">
            <w:pPr>
              <w:pStyle w:val="af1"/>
              <w:jc w:val="center"/>
              <w:rPr>
                <w:sz w:val="28"/>
                <w:szCs w:val="28"/>
                <w:lang w:val="ru-RU"/>
              </w:rPr>
            </w:pPr>
            <w:r>
              <w:rPr>
                <w:sz w:val="28"/>
                <w:szCs w:val="28"/>
                <w:lang w:val="ru-RU"/>
              </w:rPr>
              <w:t>70</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jc w:val="center"/>
              <w:rPr>
                <w:sz w:val="28"/>
                <w:szCs w:val="28"/>
                <w:lang w:val="ru-RU"/>
              </w:rPr>
            </w:pPr>
            <w:r>
              <w:rPr>
                <w:sz w:val="28"/>
                <w:szCs w:val="28"/>
                <w:lang w:val="ru-RU"/>
              </w:rPr>
              <w:lastRenderedPageBreak/>
              <w:t>8</w:t>
            </w:r>
          </w:p>
        </w:tc>
        <w:tc>
          <w:tcPr>
            <w:tcW w:w="4962" w:type="dxa"/>
          </w:tcPr>
          <w:p w:rsidR="00FB01FF" w:rsidRDefault="00FB01FF" w:rsidP="00F63B7C">
            <w:pPr>
              <w:pStyle w:val="af1"/>
              <w:rPr>
                <w:sz w:val="28"/>
                <w:szCs w:val="28"/>
              </w:rPr>
            </w:pPr>
            <w:r>
              <w:rPr>
                <w:sz w:val="28"/>
                <w:szCs w:val="28"/>
              </w:rPr>
              <w:t>Герматизація машиною плавильно-заливальною тріщин в асфальтобетонному покритті</w:t>
            </w:r>
          </w:p>
        </w:tc>
        <w:tc>
          <w:tcPr>
            <w:tcW w:w="1378" w:type="dxa"/>
          </w:tcPr>
          <w:p w:rsidR="00FB01FF" w:rsidRDefault="00FB01FF" w:rsidP="00F63B7C">
            <w:pPr>
              <w:pStyle w:val="af1"/>
              <w:jc w:val="center"/>
              <w:rPr>
                <w:sz w:val="28"/>
                <w:szCs w:val="28"/>
              </w:rPr>
            </w:pPr>
            <w:r>
              <w:rPr>
                <w:sz w:val="28"/>
                <w:szCs w:val="28"/>
              </w:rPr>
              <w:t>м/п</w:t>
            </w:r>
          </w:p>
        </w:tc>
        <w:tc>
          <w:tcPr>
            <w:tcW w:w="1275" w:type="dxa"/>
          </w:tcPr>
          <w:p w:rsidR="00FB01FF" w:rsidRDefault="00FB01FF" w:rsidP="00F63B7C">
            <w:pPr>
              <w:pStyle w:val="af1"/>
              <w:jc w:val="center"/>
              <w:rPr>
                <w:sz w:val="28"/>
                <w:szCs w:val="28"/>
                <w:lang w:val="ru-RU"/>
              </w:rPr>
            </w:pPr>
            <w:r>
              <w:rPr>
                <w:sz w:val="28"/>
                <w:szCs w:val="28"/>
                <w:lang w:val="ru-RU"/>
              </w:rPr>
              <w:t>70</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jc w:val="center"/>
              <w:rPr>
                <w:sz w:val="28"/>
                <w:szCs w:val="28"/>
                <w:lang w:val="ru-RU"/>
              </w:rPr>
            </w:pPr>
            <w:r>
              <w:rPr>
                <w:sz w:val="28"/>
                <w:szCs w:val="28"/>
                <w:lang w:val="ru-RU"/>
              </w:rPr>
              <w:t>9</w:t>
            </w:r>
          </w:p>
        </w:tc>
        <w:tc>
          <w:tcPr>
            <w:tcW w:w="4962" w:type="dxa"/>
          </w:tcPr>
          <w:p w:rsidR="00FB01FF" w:rsidRDefault="00FB01FF" w:rsidP="00F63B7C">
            <w:pPr>
              <w:pStyle w:val="af1"/>
              <w:rPr>
                <w:sz w:val="28"/>
                <w:szCs w:val="28"/>
              </w:rPr>
            </w:pPr>
            <w:r>
              <w:rPr>
                <w:sz w:val="28"/>
                <w:szCs w:val="28"/>
              </w:rPr>
              <w:t>Навантаження сміття вручну</w:t>
            </w:r>
          </w:p>
        </w:tc>
        <w:tc>
          <w:tcPr>
            <w:tcW w:w="1378" w:type="dxa"/>
          </w:tcPr>
          <w:p w:rsidR="00FB01FF" w:rsidRDefault="00FB01FF" w:rsidP="00F63B7C">
            <w:pPr>
              <w:pStyle w:val="af1"/>
              <w:jc w:val="center"/>
              <w:rPr>
                <w:sz w:val="28"/>
                <w:szCs w:val="28"/>
              </w:rPr>
            </w:pPr>
            <w:r>
              <w:rPr>
                <w:sz w:val="28"/>
                <w:szCs w:val="28"/>
              </w:rPr>
              <w:t>т</w:t>
            </w:r>
          </w:p>
        </w:tc>
        <w:tc>
          <w:tcPr>
            <w:tcW w:w="1275" w:type="dxa"/>
          </w:tcPr>
          <w:p w:rsidR="00FB01FF" w:rsidRDefault="00FB01FF" w:rsidP="00F63B7C">
            <w:pPr>
              <w:pStyle w:val="af1"/>
              <w:jc w:val="center"/>
              <w:rPr>
                <w:sz w:val="28"/>
                <w:szCs w:val="28"/>
                <w:lang w:val="ru-RU"/>
              </w:rPr>
            </w:pPr>
            <w:r>
              <w:rPr>
                <w:sz w:val="28"/>
                <w:szCs w:val="28"/>
                <w:lang w:val="ru-RU"/>
              </w:rPr>
              <w:t>138</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rPr>
                <w:sz w:val="28"/>
                <w:szCs w:val="28"/>
                <w:lang w:val="ru-RU"/>
              </w:rPr>
            </w:pPr>
            <w:r>
              <w:rPr>
                <w:sz w:val="28"/>
                <w:szCs w:val="28"/>
                <w:lang w:val="ru-RU"/>
              </w:rPr>
              <w:t>10</w:t>
            </w:r>
          </w:p>
        </w:tc>
        <w:tc>
          <w:tcPr>
            <w:tcW w:w="4962" w:type="dxa"/>
          </w:tcPr>
          <w:p w:rsidR="00FB01FF" w:rsidRDefault="00FB01FF" w:rsidP="00F63B7C">
            <w:pPr>
              <w:pStyle w:val="af1"/>
              <w:rPr>
                <w:sz w:val="28"/>
                <w:szCs w:val="28"/>
              </w:rPr>
            </w:pPr>
            <w:r>
              <w:rPr>
                <w:sz w:val="28"/>
                <w:szCs w:val="28"/>
              </w:rPr>
              <w:t>Перевезення сміття до 5 км</w:t>
            </w:r>
          </w:p>
        </w:tc>
        <w:tc>
          <w:tcPr>
            <w:tcW w:w="1378" w:type="dxa"/>
          </w:tcPr>
          <w:p w:rsidR="00FB01FF" w:rsidRDefault="00FB01FF" w:rsidP="00F63B7C">
            <w:pPr>
              <w:pStyle w:val="af1"/>
              <w:jc w:val="center"/>
              <w:rPr>
                <w:sz w:val="28"/>
                <w:szCs w:val="28"/>
              </w:rPr>
            </w:pPr>
            <w:r>
              <w:rPr>
                <w:sz w:val="28"/>
                <w:szCs w:val="28"/>
              </w:rPr>
              <w:t>т</w:t>
            </w:r>
          </w:p>
        </w:tc>
        <w:tc>
          <w:tcPr>
            <w:tcW w:w="1275" w:type="dxa"/>
          </w:tcPr>
          <w:p w:rsidR="00FB01FF" w:rsidRDefault="00FB01FF" w:rsidP="00F63B7C">
            <w:pPr>
              <w:pStyle w:val="af1"/>
              <w:jc w:val="center"/>
              <w:rPr>
                <w:sz w:val="28"/>
                <w:szCs w:val="28"/>
                <w:lang w:val="ru-RU"/>
              </w:rPr>
            </w:pPr>
            <w:r>
              <w:rPr>
                <w:sz w:val="28"/>
                <w:szCs w:val="28"/>
                <w:lang w:val="ru-RU"/>
              </w:rPr>
              <w:t>138</w:t>
            </w:r>
          </w:p>
        </w:tc>
        <w:tc>
          <w:tcPr>
            <w:tcW w:w="1281" w:type="dxa"/>
          </w:tcPr>
          <w:p w:rsidR="00FB01FF" w:rsidRDefault="00FB01FF" w:rsidP="00F63B7C">
            <w:pPr>
              <w:pStyle w:val="af1"/>
              <w:jc w:val="center"/>
              <w:rPr>
                <w:sz w:val="24"/>
                <w:szCs w:val="24"/>
                <w:lang w:val="ru-RU"/>
              </w:rPr>
            </w:pPr>
          </w:p>
        </w:tc>
      </w:tr>
    </w:tbl>
    <w:p w:rsidR="00FB01FF" w:rsidRDefault="00FB01FF" w:rsidP="00FB01FF">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 Остаточні обсяги робіт/послуг зазначаються в договірній ціні (дефектному акті) по кожній дорозі вулиці, провулку.</w:t>
      </w:r>
    </w:p>
    <w:p w:rsidR="00FB01FF" w:rsidRPr="004823DE" w:rsidRDefault="00FB01FF" w:rsidP="00FB01FF">
      <w:pPr>
        <w:pStyle w:val="af1"/>
        <w:jc w:val="both"/>
        <w:rPr>
          <w:rFonts w:ascii="Times New Roman" w:hAnsi="Times New Roman" w:cs="Times New Roman"/>
          <w:sz w:val="10"/>
          <w:szCs w:val="10"/>
          <w:lang w:val="ru-RU"/>
        </w:rPr>
      </w:pPr>
    </w:p>
    <w:p w:rsidR="00FB01FF" w:rsidRPr="001E2654" w:rsidRDefault="00FB01FF" w:rsidP="00FB01FF">
      <w:pPr>
        <w:pStyle w:val="af1"/>
        <w:rPr>
          <w:rFonts w:ascii="Times New Roman" w:hAnsi="Times New Roman" w:cs="Times New Roman"/>
          <w:b/>
          <w:sz w:val="28"/>
          <w:szCs w:val="28"/>
          <w:lang w:eastAsia="en-US"/>
        </w:rPr>
      </w:pPr>
      <w:r w:rsidRPr="001E2654">
        <w:rPr>
          <w:rFonts w:ascii="Times New Roman" w:hAnsi="Times New Roman" w:cs="Times New Roman"/>
          <w:b/>
          <w:sz w:val="28"/>
          <w:szCs w:val="28"/>
          <w:lang w:eastAsia="en-US"/>
        </w:rPr>
        <w:t>Місце надання послуг (перелік вулиць</w:t>
      </w:r>
      <w:r>
        <w:rPr>
          <w:rFonts w:ascii="Times New Roman" w:hAnsi="Times New Roman" w:cs="Times New Roman"/>
          <w:b/>
          <w:sz w:val="28"/>
          <w:szCs w:val="28"/>
          <w:lang w:eastAsia="en-US"/>
        </w:rPr>
        <w:t>, провулків, площ</w:t>
      </w:r>
      <w:r w:rsidRPr="001E2654">
        <w:rPr>
          <w:rFonts w:ascii="Times New Roman" w:hAnsi="Times New Roman" w:cs="Times New Roman"/>
          <w:b/>
          <w:sz w:val="28"/>
          <w:szCs w:val="28"/>
          <w:lang w:eastAsia="en-US"/>
        </w:rPr>
        <w:t xml:space="preserve"> міста): </w:t>
      </w:r>
    </w:p>
    <w:p w:rsidR="00FB01FF" w:rsidRPr="003413CA" w:rsidRDefault="00FB01FF" w:rsidP="00FB01FF">
      <w:pPr>
        <w:pStyle w:val="af1"/>
        <w:rPr>
          <w:rFonts w:ascii="Times New Roman" w:hAnsi="Times New Roman" w:cs="Times New Roman"/>
          <w:sz w:val="10"/>
          <w:szCs w:val="10"/>
          <w:lang w:eastAsia="en-US"/>
        </w:rPr>
      </w:pPr>
    </w:p>
    <w:tbl>
      <w:tblPr>
        <w:tblStyle w:val="ac"/>
        <w:tblW w:w="0" w:type="auto"/>
        <w:tblLook w:val="04A0" w:firstRow="1" w:lastRow="0" w:firstColumn="1" w:lastColumn="0" w:noHBand="0" w:noVBand="1"/>
      </w:tblPr>
      <w:tblGrid>
        <w:gridCol w:w="1124"/>
        <w:gridCol w:w="5257"/>
        <w:gridCol w:w="3190"/>
      </w:tblGrid>
      <w:tr w:rsidR="00FB01FF" w:rsidRPr="003D6F8B" w:rsidTr="00F63B7C">
        <w:tc>
          <w:tcPr>
            <w:tcW w:w="1124" w:type="dxa"/>
          </w:tcPr>
          <w:p w:rsidR="00FB01FF" w:rsidRPr="003413CA" w:rsidRDefault="00FB01FF" w:rsidP="00F63B7C">
            <w:pPr>
              <w:pStyle w:val="af1"/>
              <w:jc w:val="center"/>
              <w:rPr>
                <w:b/>
                <w:sz w:val="24"/>
                <w:szCs w:val="24"/>
              </w:rPr>
            </w:pPr>
            <w:r w:rsidRPr="003413CA">
              <w:rPr>
                <w:b/>
                <w:sz w:val="24"/>
                <w:szCs w:val="24"/>
              </w:rPr>
              <w:t>№ з/п</w:t>
            </w:r>
          </w:p>
        </w:tc>
        <w:tc>
          <w:tcPr>
            <w:tcW w:w="5257" w:type="dxa"/>
          </w:tcPr>
          <w:p w:rsidR="00FB01FF" w:rsidRPr="003413CA" w:rsidRDefault="00FB01FF" w:rsidP="00F63B7C">
            <w:pPr>
              <w:pStyle w:val="af1"/>
              <w:jc w:val="center"/>
              <w:rPr>
                <w:b/>
                <w:sz w:val="24"/>
                <w:szCs w:val="24"/>
              </w:rPr>
            </w:pPr>
            <w:r w:rsidRPr="003413CA">
              <w:rPr>
                <w:b/>
                <w:sz w:val="24"/>
                <w:szCs w:val="24"/>
              </w:rPr>
              <w:t>Найменування вулиці</w:t>
            </w:r>
            <w:r>
              <w:rPr>
                <w:b/>
                <w:sz w:val="24"/>
                <w:szCs w:val="24"/>
              </w:rPr>
              <w:t xml:space="preserve"> (провулків, площ)</w:t>
            </w:r>
          </w:p>
        </w:tc>
        <w:tc>
          <w:tcPr>
            <w:tcW w:w="3190" w:type="dxa"/>
          </w:tcPr>
          <w:p w:rsidR="00FB01FF" w:rsidRPr="003413CA" w:rsidRDefault="00FB01FF" w:rsidP="00F63B7C">
            <w:pPr>
              <w:pStyle w:val="af1"/>
              <w:jc w:val="center"/>
              <w:rPr>
                <w:b/>
                <w:sz w:val="24"/>
                <w:szCs w:val="24"/>
              </w:rPr>
            </w:pPr>
            <w:r>
              <w:rPr>
                <w:b/>
                <w:sz w:val="24"/>
                <w:szCs w:val="24"/>
              </w:rPr>
              <w:t>примітка</w:t>
            </w:r>
          </w:p>
        </w:tc>
      </w:tr>
      <w:tr w:rsidR="00FB01FF" w:rsidRPr="003D6F8B" w:rsidTr="00F63B7C">
        <w:tc>
          <w:tcPr>
            <w:tcW w:w="1124" w:type="dxa"/>
          </w:tcPr>
          <w:p w:rsidR="00FB01FF" w:rsidRPr="003413CA" w:rsidRDefault="00FB01FF" w:rsidP="00F63B7C">
            <w:pPr>
              <w:pStyle w:val="af1"/>
              <w:jc w:val="center"/>
              <w:rPr>
                <w:b/>
                <w:sz w:val="24"/>
                <w:szCs w:val="24"/>
              </w:rPr>
            </w:pPr>
            <w:r>
              <w:rPr>
                <w:b/>
                <w:sz w:val="24"/>
                <w:szCs w:val="24"/>
              </w:rPr>
              <w:t>1</w:t>
            </w:r>
          </w:p>
        </w:tc>
        <w:tc>
          <w:tcPr>
            <w:tcW w:w="5257" w:type="dxa"/>
          </w:tcPr>
          <w:p w:rsidR="00FB01FF" w:rsidRPr="003413CA" w:rsidRDefault="00FB01FF" w:rsidP="00F63B7C">
            <w:pPr>
              <w:pStyle w:val="af1"/>
              <w:jc w:val="center"/>
              <w:rPr>
                <w:b/>
                <w:sz w:val="24"/>
                <w:szCs w:val="24"/>
              </w:rPr>
            </w:pPr>
            <w:r>
              <w:rPr>
                <w:b/>
                <w:sz w:val="24"/>
                <w:szCs w:val="24"/>
              </w:rPr>
              <w:t>2</w:t>
            </w:r>
          </w:p>
        </w:tc>
        <w:tc>
          <w:tcPr>
            <w:tcW w:w="3190" w:type="dxa"/>
          </w:tcPr>
          <w:p w:rsidR="00FB01FF" w:rsidRDefault="00FB01FF" w:rsidP="00F63B7C">
            <w:pPr>
              <w:pStyle w:val="af1"/>
              <w:jc w:val="center"/>
              <w:rPr>
                <w:b/>
                <w:sz w:val="24"/>
                <w:szCs w:val="24"/>
              </w:rPr>
            </w:pPr>
            <w:r>
              <w:rPr>
                <w:b/>
                <w:sz w:val="24"/>
                <w:szCs w:val="24"/>
              </w:rPr>
              <w:t>3</w:t>
            </w:r>
          </w:p>
        </w:tc>
      </w:tr>
      <w:tr w:rsidR="00FB01FF" w:rsidRPr="003D6F8B" w:rsidTr="00F63B7C">
        <w:tc>
          <w:tcPr>
            <w:tcW w:w="1124" w:type="dxa"/>
          </w:tcPr>
          <w:p w:rsidR="00FB01FF" w:rsidRPr="001E2654" w:rsidRDefault="00FB01FF" w:rsidP="00F63B7C">
            <w:pPr>
              <w:pStyle w:val="af1"/>
              <w:jc w:val="center"/>
              <w:rPr>
                <w:sz w:val="24"/>
                <w:szCs w:val="24"/>
              </w:rPr>
            </w:pPr>
            <w:r w:rsidRPr="001E2654">
              <w:rPr>
                <w:sz w:val="24"/>
                <w:szCs w:val="24"/>
              </w:rPr>
              <w:t>1</w:t>
            </w:r>
          </w:p>
        </w:tc>
        <w:tc>
          <w:tcPr>
            <w:tcW w:w="5257" w:type="dxa"/>
            <w:vAlign w:val="bottom"/>
          </w:tcPr>
          <w:p w:rsidR="00FB01FF" w:rsidRPr="005B1314" w:rsidRDefault="00FB01FF" w:rsidP="00F63B7C">
            <w:pPr>
              <w:ind w:right="-6105"/>
              <w:rPr>
                <w:color w:val="000000" w:themeColor="text1"/>
                <w:lang w:eastAsia="ru-RU"/>
              </w:rPr>
            </w:pPr>
            <w:r>
              <w:rPr>
                <w:color w:val="000000" w:themeColor="text1"/>
                <w:lang w:eastAsia="ru-RU"/>
              </w:rPr>
              <w:t>Вул. Широка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2</w:t>
            </w:r>
          </w:p>
        </w:tc>
        <w:tc>
          <w:tcPr>
            <w:tcW w:w="5257" w:type="dxa"/>
            <w:vAlign w:val="bottom"/>
          </w:tcPr>
          <w:p w:rsidR="00FB01FF" w:rsidRPr="005B1314" w:rsidRDefault="00FB01FF" w:rsidP="00F63B7C">
            <w:pPr>
              <w:rPr>
                <w:color w:val="000000" w:themeColor="text1"/>
                <w:lang w:eastAsia="ru-RU"/>
              </w:rPr>
            </w:pPr>
            <w:r>
              <w:rPr>
                <w:color w:val="000000" w:themeColor="text1"/>
                <w:lang w:eastAsia="ru-RU"/>
              </w:rPr>
              <w:t>Вул. Івана Кожедуба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3</w:t>
            </w:r>
          </w:p>
        </w:tc>
        <w:tc>
          <w:tcPr>
            <w:tcW w:w="5257" w:type="dxa"/>
            <w:vAlign w:val="bottom"/>
          </w:tcPr>
          <w:p w:rsidR="00FB01FF" w:rsidRPr="003D6F8B" w:rsidRDefault="00FB01FF" w:rsidP="00F63B7C">
            <w:pPr>
              <w:rPr>
                <w:color w:val="000000" w:themeColor="text1"/>
                <w:lang w:eastAsia="ru-RU"/>
              </w:rPr>
            </w:pPr>
            <w:r>
              <w:rPr>
                <w:color w:val="000000" w:themeColor="text1"/>
                <w:lang w:eastAsia="ru-RU"/>
              </w:rPr>
              <w:t>Вул. Гоголя</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4</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Пров. Охтирської тероборони</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5</w:t>
            </w:r>
          </w:p>
        </w:tc>
        <w:tc>
          <w:tcPr>
            <w:tcW w:w="5257" w:type="dxa"/>
            <w:vAlign w:val="bottom"/>
          </w:tcPr>
          <w:p w:rsidR="00FB01FF" w:rsidRPr="003D6F8B" w:rsidRDefault="00FB01FF" w:rsidP="00F63B7C">
            <w:pPr>
              <w:rPr>
                <w:color w:val="000000" w:themeColor="text1"/>
                <w:lang w:eastAsia="ru-RU"/>
              </w:rPr>
            </w:pPr>
            <w:r>
              <w:rPr>
                <w:color w:val="000000" w:themeColor="text1"/>
                <w:lang w:eastAsia="ru-RU"/>
              </w:rPr>
              <w:t>Вул. Велика Зарічна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6</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Армійська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7</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Сумська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8</w:t>
            </w:r>
          </w:p>
        </w:tc>
        <w:tc>
          <w:tcPr>
            <w:tcW w:w="5257" w:type="dxa"/>
            <w:vAlign w:val="bottom"/>
          </w:tcPr>
          <w:p w:rsidR="00FB01FF" w:rsidRPr="003D6F8B" w:rsidRDefault="00FB01FF" w:rsidP="00F63B7C">
            <w:pPr>
              <w:rPr>
                <w:color w:val="000000" w:themeColor="text1"/>
                <w:lang w:eastAsia="ru-RU"/>
              </w:rPr>
            </w:pPr>
            <w:r>
              <w:rPr>
                <w:color w:val="000000" w:themeColor="text1"/>
                <w:lang w:eastAsia="ru-RU"/>
              </w:rPr>
              <w:t>Площа Соборна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9</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Миргородська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10</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Пров. Лєбєдєвої</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11</w:t>
            </w:r>
          </w:p>
        </w:tc>
        <w:tc>
          <w:tcPr>
            <w:tcW w:w="5257" w:type="dxa"/>
            <w:vAlign w:val="bottom"/>
          </w:tcPr>
          <w:p w:rsidR="00FB01FF" w:rsidRPr="003D6F8B" w:rsidRDefault="00FB01FF" w:rsidP="00F63B7C">
            <w:pPr>
              <w:rPr>
                <w:color w:val="000000" w:themeColor="text1"/>
                <w:lang w:eastAsia="ru-RU"/>
              </w:rPr>
            </w:pPr>
            <w:r>
              <w:rPr>
                <w:color w:val="000000" w:themeColor="text1"/>
                <w:lang w:eastAsia="ru-RU"/>
              </w:rPr>
              <w:t>Вул. Київська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12</w:t>
            </w:r>
          </w:p>
        </w:tc>
        <w:tc>
          <w:tcPr>
            <w:tcW w:w="5257" w:type="dxa"/>
            <w:vAlign w:val="bottom"/>
          </w:tcPr>
          <w:p w:rsidR="00FB01FF" w:rsidRDefault="00FB01FF" w:rsidP="00F63B7C">
            <w:pPr>
              <w:rPr>
                <w:color w:val="000000" w:themeColor="text1"/>
                <w:lang w:eastAsia="ru-RU"/>
              </w:rPr>
            </w:pPr>
            <w:r>
              <w:rPr>
                <w:color w:val="000000" w:themeColor="text1"/>
                <w:lang w:eastAsia="ru-RU"/>
              </w:rPr>
              <w:t>Вул. Олександра Мішечкіна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13</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Холодноярська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14</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Незалежності</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15</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Революції</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16</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Петропавлівська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17</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Левченка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18</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Успенська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19</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Гончарна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20</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Шевченка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sidRPr="001E2654">
              <w:rPr>
                <w:sz w:val="24"/>
                <w:szCs w:val="24"/>
              </w:rPr>
              <w:t>2</w:t>
            </w:r>
            <w:r>
              <w:rPr>
                <w:sz w:val="24"/>
                <w:szCs w:val="24"/>
              </w:rPr>
              <w:t>1</w:t>
            </w:r>
          </w:p>
        </w:tc>
        <w:tc>
          <w:tcPr>
            <w:tcW w:w="5257" w:type="dxa"/>
          </w:tcPr>
          <w:p w:rsidR="00FB01FF" w:rsidRPr="003D6F8B" w:rsidRDefault="00FB01FF" w:rsidP="00F63B7C">
            <w:pPr>
              <w:rPr>
                <w:color w:val="000000" w:themeColor="text1"/>
              </w:rPr>
            </w:pPr>
            <w:r>
              <w:rPr>
                <w:color w:val="000000" w:themeColor="text1"/>
              </w:rPr>
              <w:t>Вул. Снайпера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sidRPr="001E2654">
              <w:rPr>
                <w:sz w:val="24"/>
                <w:szCs w:val="24"/>
              </w:rPr>
              <w:t>2</w:t>
            </w:r>
            <w:r>
              <w:rPr>
                <w:sz w:val="24"/>
                <w:szCs w:val="24"/>
              </w:rPr>
              <w:t>2</w:t>
            </w:r>
          </w:p>
        </w:tc>
        <w:tc>
          <w:tcPr>
            <w:tcW w:w="5257" w:type="dxa"/>
          </w:tcPr>
          <w:p w:rsidR="00FB01FF" w:rsidRDefault="00FB01FF" w:rsidP="00F63B7C">
            <w:pPr>
              <w:rPr>
                <w:color w:val="000000" w:themeColor="text1"/>
              </w:rPr>
            </w:pPr>
            <w:r>
              <w:rPr>
                <w:color w:val="000000" w:themeColor="text1"/>
              </w:rPr>
              <w:t>Пров. Кириківський</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sidRPr="001E2654">
              <w:rPr>
                <w:sz w:val="24"/>
                <w:szCs w:val="24"/>
              </w:rPr>
              <w:t>2</w:t>
            </w:r>
            <w:r>
              <w:rPr>
                <w:sz w:val="24"/>
                <w:szCs w:val="24"/>
              </w:rPr>
              <w:t>3</w:t>
            </w:r>
          </w:p>
        </w:tc>
        <w:tc>
          <w:tcPr>
            <w:tcW w:w="5257" w:type="dxa"/>
          </w:tcPr>
          <w:p w:rsidR="00FB01FF" w:rsidRDefault="00FB01FF" w:rsidP="00F63B7C">
            <w:pPr>
              <w:rPr>
                <w:color w:val="000000" w:themeColor="text1"/>
              </w:rPr>
            </w:pPr>
            <w:r>
              <w:rPr>
                <w:color w:val="000000" w:themeColor="text1"/>
              </w:rPr>
              <w:t>Вул. Індустріальна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24</w:t>
            </w:r>
          </w:p>
        </w:tc>
        <w:tc>
          <w:tcPr>
            <w:tcW w:w="5257" w:type="dxa"/>
          </w:tcPr>
          <w:p w:rsidR="00FB01FF" w:rsidRDefault="00FB01FF" w:rsidP="00F63B7C">
            <w:pPr>
              <w:rPr>
                <w:color w:val="000000" w:themeColor="text1"/>
              </w:rPr>
            </w:pPr>
            <w:r>
              <w:rPr>
                <w:color w:val="000000" w:themeColor="text1"/>
              </w:rPr>
              <w:t>Вул. Велика Зарічна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25</w:t>
            </w:r>
          </w:p>
        </w:tc>
        <w:tc>
          <w:tcPr>
            <w:tcW w:w="5257" w:type="dxa"/>
          </w:tcPr>
          <w:p w:rsidR="00FB01FF" w:rsidRDefault="00FB01FF" w:rsidP="00F63B7C">
            <w:pPr>
              <w:rPr>
                <w:color w:val="000000" w:themeColor="text1"/>
              </w:rPr>
            </w:pPr>
            <w:r>
              <w:rPr>
                <w:color w:val="000000" w:themeColor="text1"/>
              </w:rPr>
              <w:t xml:space="preserve">Вул. Паркова </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26</w:t>
            </w:r>
          </w:p>
        </w:tc>
        <w:tc>
          <w:tcPr>
            <w:tcW w:w="5257" w:type="dxa"/>
          </w:tcPr>
          <w:p w:rsidR="00FB01FF" w:rsidRDefault="00FB01FF" w:rsidP="00F63B7C">
            <w:pPr>
              <w:rPr>
                <w:color w:val="000000" w:themeColor="text1"/>
              </w:rPr>
            </w:pPr>
            <w:r>
              <w:rPr>
                <w:color w:val="000000" w:themeColor="text1"/>
              </w:rPr>
              <w:t>Вул. Залізнична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27</w:t>
            </w:r>
          </w:p>
        </w:tc>
        <w:tc>
          <w:tcPr>
            <w:tcW w:w="5257" w:type="dxa"/>
          </w:tcPr>
          <w:p w:rsidR="00FB01FF" w:rsidRDefault="00FB01FF" w:rsidP="00F63B7C">
            <w:pPr>
              <w:rPr>
                <w:color w:val="000000" w:themeColor="text1"/>
              </w:rPr>
            </w:pPr>
            <w:r>
              <w:rPr>
                <w:color w:val="000000" w:themeColor="text1"/>
              </w:rPr>
              <w:t>Пров. Гірський</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28</w:t>
            </w:r>
          </w:p>
        </w:tc>
        <w:tc>
          <w:tcPr>
            <w:tcW w:w="5257" w:type="dxa"/>
          </w:tcPr>
          <w:p w:rsidR="00FB01FF" w:rsidRDefault="00FB01FF" w:rsidP="00F63B7C">
            <w:pPr>
              <w:rPr>
                <w:color w:val="000000" w:themeColor="text1"/>
              </w:rPr>
            </w:pPr>
            <w:r>
              <w:rPr>
                <w:color w:val="000000" w:themeColor="text1"/>
              </w:rPr>
              <w:t>Вул. Заозерна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29</w:t>
            </w:r>
          </w:p>
        </w:tc>
        <w:tc>
          <w:tcPr>
            <w:tcW w:w="5257" w:type="dxa"/>
          </w:tcPr>
          <w:p w:rsidR="00FB01FF" w:rsidRDefault="00FB01FF" w:rsidP="00F63B7C">
            <w:pPr>
              <w:rPr>
                <w:color w:val="000000" w:themeColor="text1"/>
              </w:rPr>
            </w:pPr>
            <w:r>
              <w:rPr>
                <w:color w:val="000000" w:themeColor="text1"/>
              </w:rPr>
              <w:t>Пров. Грушевського</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30</w:t>
            </w:r>
          </w:p>
        </w:tc>
        <w:tc>
          <w:tcPr>
            <w:tcW w:w="5257" w:type="dxa"/>
          </w:tcPr>
          <w:p w:rsidR="00FB01FF" w:rsidRDefault="00FB01FF" w:rsidP="00F63B7C">
            <w:pPr>
              <w:rPr>
                <w:color w:val="000000" w:themeColor="text1"/>
              </w:rPr>
            </w:pPr>
            <w:r>
              <w:rPr>
                <w:color w:val="000000" w:themeColor="text1"/>
              </w:rPr>
              <w:t>Пров. Ярославського</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31</w:t>
            </w:r>
          </w:p>
        </w:tc>
        <w:tc>
          <w:tcPr>
            <w:tcW w:w="5257" w:type="dxa"/>
          </w:tcPr>
          <w:p w:rsidR="00FB01FF" w:rsidRDefault="00FB01FF" w:rsidP="00F63B7C">
            <w:pPr>
              <w:rPr>
                <w:color w:val="000000" w:themeColor="text1"/>
              </w:rPr>
            </w:pPr>
            <w:r>
              <w:rPr>
                <w:color w:val="000000" w:themeColor="text1"/>
              </w:rPr>
              <w:t>Вул. Грабовського</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32</w:t>
            </w:r>
          </w:p>
        </w:tc>
        <w:tc>
          <w:tcPr>
            <w:tcW w:w="5257" w:type="dxa"/>
          </w:tcPr>
          <w:p w:rsidR="00FB01FF" w:rsidRDefault="00FB01FF" w:rsidP="00F63B7C">
            <w:pPr>
              <w:rPr>
                <w:color w:val="000000" w:themeColor="text1"/>
              </w:rPr>
            </w:pPr>
            <w:r>
              <w:rPr>
                <w:color w:val="000000" w:themeColor="text1"/>
              </w:rPr>
              <w:t>Вул. Володимира Шандиби</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33</w:t>
            </w:r>
          </w:p>
        </w:tc>
        <w:tc>
          <w:tcPr>
            <w:tcW w:w="5257" w:type="dxa"/>
          </w:tcPr>
          <w:p w:rsidR="00FB01FF" w:rsidRDefault="00FB01FF" w:rsidP="00F63B7C">
            <w:pPr>
              <w:rPr>
                <w:color w:val="000000" w:themeColor="text1"/>
              </w:rPr>
            </w:pPr>
            <w:r>
              <w:rPr>
                <w:color w:val="000000" w:themeColor="text1"/>
              </w:rPr>
              <w:t>Вул. Вокзальна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34</w:t>
            </w:r>
          </w:p>
        </w:tc>
        <w:tc>
          <w:tcPr>
            <w:tcW w:w="5257" w:type="dxa"/>
          </w:tcPr>
          <w:p w:rsidR="00FB01FF" w:rsidRDefault="00FB01FF" w:rsidP="00F63B7C">
            <w:pPr>
              <w:rPr>
                <w:color w:val="000000" w:themeColor="text1"/>
              </w:rPr>
            </w:pPr>
            <w:r>
              <w:rPr>
                <w:color w:val="000000" w:themeColor="text1"/>
              </w:rPr>
              <w:t>Пров. Юріївський</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35</w:t>
            </w:r>
          </w:p>
        </w:tc>
        <w:tc>
          <w:tcPr>
            <w:tcW w:w="5257" w:type="dxa"/>
          </w:tcPr>
          <w:p w:rsidR="00FB01FF" w:rsidRDefault="00FB01FF" w:rsidP="00F63B7C">
            <w:pPr>
              <w:rPr>
                <w:color w:val="000000" w:themeColor="text1"/>
              </w:rPr>
            </w:pPr>
            <w:r>
              <w:rPr>
                <w:color w:val="000000" w:themeColor="text1"/>
              </w:rPr>
              <w:t>Пров. Спортивний</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36</w:t>
            </w:r>
          </w:p>
        </w:tc>
        <w:tc>
          <w:tcPr>
            <w:tcW w:w="5257" w:type="dxa"/>
          </w:tcPr>
          <w:p w:rsidR="00FB01FF" w:rsidRDefault="00FB01FF" w:rsidP="00F63B7C">
            <w:pPr>
              <w:rPr>
                <w:color w:val="000000" w:themeColor="text1"/>
              </w:rPr>
            </w:pPr>
            <w:r>
              <w:rPr>
                <w:color w:val="000000" w:themeColor="text1"/>
              </w:rPr>
              <w:t>Вул. Дмитра Багалія</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37</w:t>
            </w:r>
          </w:p>
        </w:tc>
        <w:tc>
          <w:tcPr>
            <w:tcW w:w="5257" w:type="dxa"/>
          </w:tcPr>
          <w:p w:rsidR="00FB01FF" w:rsidRDefault="00FB01FF" w:rsidP="00F63B7C">
            <w:pPr>
              <w:rPr>
                <w:color w:val="000000" w:themeColor="text1"/>
              </w:rPr>
            </w:pPr>
            <w:r>
              <w:rPr>
                <w:color w:val="000000" w:themeColor="text1"/>
              </w:rPr>
              <w:t>Вул. 8 березня</w:t>
            </w:r>
          </w:p>
        </w:tc>
        <w:tc>
          <w:tcPr>
            <w:tcW w:w="3190" w:type="dxa"/>
          </w:tcPr>
          <w:p w:rsidR="00FB01FF" w:rsidRPr="003D6F8B" w:rsidRDefault="00FB01FF" w:rsidP="00F63B7C">
            <w:pPr>
              <w:rPr>
                <w:color w:val="000000" w:themeColor="text1"/>
              </w:rPr>
            </w:pPr>
          </w:p>
        </w:tc>
      </w:tr>
    </w:tbl>
    <w:p w:rsidR="00FB01FF" w:rsidRPr="003779E5" w:rsidRDefault="00FB01FF" w:rsidP="00FB01FF">
      <w:pPr>
        <w:ind w:firstLine="708"/>
        <w:jc w:val="center"/>
        <w:rPr>
          <w:b/>
          <w:sz w:val="6"/>
          <w:szCs w:val="6"/>
          <w:lang w:eastAsia="en-US"/>
        </w:rPr>
      </w:pPr>
    </w:p>
    <w:p w:rsidR="00FB01FF" w:rsidRDefault="00FB01FF" w:rsidP="00FB01FF">
      <w:pPr>
        <w:pStyle w:val="af1"/>
        <w:ind w:firstLine="708"/>
        <w:jc w:val="both"/>
        <w:rPr>
          <w:rFonts w:ascii="Times New Roman" w:hAnsi="Times New Roman" w:cs="Times New Roman"/>
          <w:sz w:val="28"/>
          <w:szCs w:val="28"/>
        </w:rPr>
      </w:pPr>
      <w:r w:rsidRPr="000301D3">
        <w:rPr>
          <w:rFonts w:ascii="Times New Roman" w:hAnsi="Times New Roman" w:cs="Times New Roman"/>
          <w:b/>
          <w:sz w:val="28"/>
          <w:szCs w:val="28"/>
        </w:rPr>
        <w:t>Якість, технологія та організація надання Послуг має відповідати нормам діючих нормативно-правових актів</w:t>
      </w:r>
      <w:r w:rsidRPr="00422C74">
        <w:rPr>
          <w:rFonts w:ascii="Times New Roman" w:hAnsi="Times New Roman" w:cs="Times New Roman"/>
          <w:sz w:val="28"/>
          <w:szCs w:val="28"/>
        </w:rPr>
        <w:t xml:space="preserve">, зокрема, але не виключно: </w:t>
      </w:r>
    </w:p>
    <w:p w:rsidR="00FB01FF" w:rsidRDefault="00FB01FF" w:rsidP="00FB01FF">
      <w:pPr>
        <w:pStyle w:val="af1"/>
        <w:jc w:val="both"/>
        <w:rPr>
          <w:rFonts w:ascii="Times New Roman" w:hAnsi="Times New Roman" w:cs="Times New Roman"/>
          <w:sz w:val="28"/>
          <w:szCs w:val="28"/>
        </w:rPr>
      </w:pPr>
      <w:r w:rsidRPr="00422C74">
        <w:rPr>
          <w:rFonts w:ascii="Times New Roman" w:hAnsi="Times New Roman" w:cs="Times New Roman"/>
          <w:sz w:val="28"/>
          <w:szCs w:val="28"/>
        </w:rPr>
        <w:lastRenderedPageBreak/>
        <w:t xml:space="preserve">- ГБН Г.1-218-182:2011 «Ремонт автомобільних доріг загального користування. Види ремонтів та перелік робіт»; </w:t>
      </w:r>
    </w:p>
    <w:p w:rsidR="00FB01FF" w:rsidRDefault="00FB01FF" w:rsidP="00FB01FF">
      <w:pPr>
        <w:pStyle w:val="af1"/>
        <w:jc w:val="both"/>
        <w:rPr>
          <w:rFonts w:ascii="Times New Roman" w:hAnsi="Times New Roman" w:cs="Times New Roman"/>
          <w:sz w:val="28"/>
          <w:szCs w:val="28"/>
        </w:rPr>
      </w:pPr>
      <w:r w:rsidRPr="00422C74">
        <w:rPr>
          <w:rFonts w:ascii="Times New Roman" w:hAnsi="Times New Roman" w:cs="Times New Roman"/>
          <w:sz w:val="28"/>
          <w:szCs w:val="28"/>
        </w:rPr>
        <w:t>- «Технічни</w:t>
      </w:r>
      <w:r>
        <w:rPr>
          <w:rFonts w:ascii="Times New Roman" w:hAnsi="Times New Roman" w:cs="Times New Roman"/>
          <w:sz w:val="28"/>
          <w:szCs w:val="28"/>
        </w:rPr>
        <w:t>х правил ремонту і</w:t>
      </w:r>
      <w:r w:rsidRPr="00422C74">
        <w:rPr>
          <w:rFonts w:ascii="Times New Roman" w:hAnsi="Times New Roman" w:cs="Times New Roman"/>
          <w:sz w:val="28"/>
          <w:szCs w:val="28"/>
        </w:rPr>
        <w:t xml:space="preserve"> утримання </w:t>
      </w:r>
      <w:r>
        <w:rPr>
          <w:rFonts w:ascii="Times New Roman" w:hAnsi="Times New Roman" w:cs="Times New Roman"/>
          <w:sz w:val="28"/>
          <w:szCs w:val="28"/>
        </w:rPr>
        <w:t>вулиць та</w:t>
      </w:r>
      <w:r w:rsidRPr="00422C74">
        <w:rPr>
          <w:rFonts w:ascii="Times New Roman" w:hAnsi="Times New Roman" w:cs="Times New Roman"/>
          <w:sz w:val="28"/>
          <w:szCs w:val="28"/>
        </w:rPr>
        <w:t xml:space="preserve"> доріг </w:t>
      </w:r>
      <w:r>
        <w:rPr>
          <w:rFonts w:ascii="Times New Roman" w:hAnsi="Times New Roman" w:cs="Times New Roman"/>
          <w:sz w:val="28"/>
          <w:szCs w:val="28"/>
        </w:rPr>
        <w:t>населених пунктів» (в редакції Наказу Мінрегіону № 297 від 07.12.2020)</w:t>
      </w:r>
      <w:r w:rsidRPr="00422C74">
        <w:rPr>
          <w:rFonts w:ascii="Times New Roman" w:hAnsi="Times New Roman" w:cs="Times New Roman"/>
          <w:sz w:val="28"/>
          <w:szCs w:val="28"/>
        </w:rPr>
        <w:t xml:space="preserve">; </w:t>
      </w:r>
    </w:p>
    <w:p w:rsidR="00FB01FF" w:rsidRDefault="00FB01FF" w:rsidP="00FB01FF">
      <w:pPr>
        <w:pStyle w:val="af1"/>
        <w:jc w:val="both"/>
        <w:rPr>
          <w:rFonts w:ascii="Times New Roman" w:hAnsi="Times New Roman" w:cs="Times New Roman"/>
          <w:sz w:val="28"/>
          <w:szCs w:val="28"/>
        </w:rPr>
      </w:pPr>
      <w:r>
        <w:rPr>
          <w:rFonts w:ascii="Times New Roman" w:hAnsi="Times New Roman" w:cs="Times New Roman"/>
          <w:sz w:val="28"/>
          <w:szCs w:val="28"/>
        </w:rPr>
        <w:t>- Постанови КМУ від 30.03.</w:t>
      </w:r>
      <w:r w:rsidRPr="00422C74">
        <w:rPr>
          <w:rFonts w:ascii="Times New Roman" w:hAnsi="Times New Roman" w:cs="Times New Roman"/>
          <w:sz w:val="28"/>
          <w:szCs w:val="28"/>
        </w:rPr>
        <w:t xml:space="preserve">1994 р. №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FB01FF" w:rsidRDefault="00FB01FF" w:rsidP="00FB01FF">
      <w:pPr>
        <w:pStyle w:val="af1"/>
        <w:jc w:val="both"/>
        <w:rPr>
          <w:rFonts w:ascii="Times New Roman" w:hAnsi="Times New Roman" w:cs="Times New Roman"/>
          <w:sz w:val="28"/>
          <w:szCs w:val="28"/>
        </w:rPr>
      </w:pPr>
      <w:r w:rsidRPr="00422C74">
        <w:rPr>
          <w:rFonts w:ascii="Times New Roman" w:hAnsi="Times New Roman" w:cs="Times New Roman"/>
          <w:sz w:val="28"/>
          <w:szCs w:val="28"/>
        </w:rPr>
        <w:t xml:space="preserve">- ДСТУ 3587–97 «Безпека дорожнього руху. Автомобільні дороги, вулиці та залізничні переїзди. Вимоги до експлуатаційного стану»; </w:t>
      </w:r>
    </w:p>
    <w:p w:rsidR="00FB01FF" w:rsidRDefault="00FB01FF" w:rsidP="00FB01FF">
      <w:pPr>
        <w:pStyle w:val="af1"/>
        <w:jc w:val="both"/>
        <w:rPr>
          <w:rFonts w:ascii="Times New Roman" w:hAnsi="Times New Roman" w:cs="Times New Roman"/>
          <w:sz w:val="28"/>
          <w:szCs w:val="28"/>
        </w:rPr>
      </w:pPr>
      <w:r w:rsidRPr="00422C74">
        <w:rPr>
          <w:rFonts w:ascii="Times New Roman" w:hAnsi="Times New Roman" w:cs="Times New Roman"/>
          <w:sz w:val="28"/>
          <w:szCs w:val="28"/>
        </w:rPr>
        <w:t xml:space="preserve">- ДСТУ 8749:2017 «Безпека дорожнього руху. Огородження та організація дорожнього руху в місцях проведення дорожніх робіт» ; </w:t>
      </w:r>
    </w:p>
    <w:p w:rsidR="00FB01FF" w:rsidRDefault="00FB01FF" w:rsidP="00FB01FF">
      <w:pPr>
        <w:pStyle w:val="af1"/>
        <w:jc w:val="both"/>
        <w:rPr>
          <w:rFonts w:ascii="Times New Roman" w:hAnsi="Times New Roman" w:cs="Times New Roman"/>
          <w:sz w:val="28"/>
          <w:szCs w:val="28"/>
        </w:rPr>
      </w:pPr>
      <w:r w:rsidRPr="00422C74">
        <w:rPr>
          <w:rFonts w:ascii="Times New Roman" w:hAnsi="Times New Roman" w:cs="Times New Roman"/>
          <w:sz w:val="28"/>
          <w:szCs w:val="28"/>
        </w:rPr>
        <w:t xml:space="preserve">- СОУ 45.2-00018112-028:2008 «Забезпечення якості при будівництві, ремонті та експлуатаційному утриманні автомобільних доріг та мостових споруд»; </w:t>
      </w:r>
    </w:p>
    <w:p w:rsidR="00FB01FF" w:rsidRPr="00A07F02" w:rsidRDefault="00FB01FF" w:rsidP="00FB01FF">
      <w:pPr>
        <w:ind w:firstLine="708"/>
        <w:jc w:val="both"/>
        <w:rPr>
          <w:b/>
          <w:sz w:val="10"/>
          <w:szCs w:val="10"/>
        </w:rPr>
      </w:pPr>
    </w:p>
    <w:p w:rsidR="00FB01FF" w:rsidRPr="00422C74" w:rsidRDefault="00FB01FF" w:rsidP="00FB01FF">
      <w:pPr>
        <w:ind w:firstLine="708"/>
        <w:jc w:val="both"/>
        <w:rPr>
          <w:sz w:val="28"/>
          <w:szCs w:val="28"/>
        </w:rPr>
      </w:pPr>
      <w:r w:rsidRPr="000301D3">
        <w:rPr>
          <w:b/>
          <w:sz w:val="28"/>
          <w:szCs w:val="28"/>
        </w:rPr>
        <w:t>Послідовність</w:t>
      </w:r>
      <w:r w:rsidRPr="00422C74">
        <w:rPr>
          <w:sz w:val="28"/>
          <w:szCs w:val="28"/>
        </w:rPr>
        <w:t xml:space="preserve"> доріг та вулиць, на яких буде виконуватися поточний дрібний ремонт дорожнього покриття, визначає </w:t>
      </w:r>
      <w:r w:rsidRPr="00585E3F">
        <w:rPr>
          <w:b/>
          <w:sz w:val="28"/>
          <w:szCs w:val="28"/>
        </w:rPr>
        <w:t>Замовник</w:t>
      </w:r>
      <w:r w:rsidRPr="00422C74">
        <w:rPr>
          <w:sz w:val="28"/>
          <w:szCs w:val="28"/>
        </w:rPr>
        <w:t>.</w:t>
      </w:r>
    </w:p>
    <w:p w:rsidR="00FB01FF" w:rsidRPr="0069041B" w:rsidRDefault="00FB01FF" w:rsidP="00FB01FF">
      <w:pPr>
        <w:ind w:left="-360"/>
        <w:jc w:val="both"/>
        <w:rPr>
          <w:b/>
          <w:bCs/>
          <w:sz w:val="10"/>
          <w:szCs w:val="10"/>
        </w:rPr>
      </w:pPr>
    </w:p>
    <w:p w:rsidR="00FB01FF" w:rsidRDefault="00FB01FF" w:rsidP="00FB01FF">
      <w:pPr>
        <w:ind w:firstLine="708"/>
        <w:jc w:val="both"/>
        <w:rPr>
          <w:sz w:val="28"/>
          <w:szCs w:val="28"/>
        </w:rPr>
      </w:pPr>
      <w:r w:rsidRPr="000301D3">
        <w:rPr>
          <w:b/>
          <w:sz w:val="28"/>
          <w:szCs w:val="28"/>
        </w:rPr>
        <w:t>Строк надання послуг:</w:t>
      </w:r>
      <w:r>
        <w:rPr>
          <w:b/>
          <w:sz w:val="28"/>
          <w:szCs w:val="28"/>
        </w:rPr>
        <w:t xml:space="preserve"> весняний період </w:t>
      </w:r>
      <w:r>
        <w:rPr>
          <w:sz w:val="28"/>
          <w:szCs w:val="28"/>
        </w:rPr>
        <w:t xml:space="preserve">– до 30.06.2024 року, </w:t>
      </w:r>
      <w:r w:rsidRPr="001D6BB9">
        <w:rPr>
          <w:b/>
          <w:sz w:val="28"/>
          <w:szCs w:val="28"/>
        </w:rPr>
        <w:t>осінній період</w:t>
      </w:r>
      <w:r>
        <w:rPr>
          <w:sz w:val="28"/>
          <w:szCs w:val="28"/>
        </w:rPr>
        <w:t xml:space="preserve"> - до 30.10.2024</w:t>
      </w:r>
      <w:r w:rsidRPr="00422C74">
        <w:rPr>
          <w:sz w:val="28"/>
          <w:szCs w:val="28"/>
        </w:rPr>
        <w:t xml:space="preserve"> року.</w:t>
      </w:r>
    </w:p>
    <w:p w:rsidR="00FB01FF" w:rsidRPr="00585E3F" w:rsidRDefault="00FB01FF" w:rsidP="00FB01FF">
      <w:pPr>
        <w:ind w:firstLine="708"/>
        <w:jc w:val="both"/>
        <w:rPr>
          <w:b/>
          <w:sz w:val="28"/>
          <w:szCs w:val="28"/>
        </w:rPr>
      </w:pPr>
      <w:r w:rsidRPr="00585E3F">
        <w:rPr>
          <w:b/>
          <w:sz w:val="28"/>
          <w:szCs w:val="28"/>
        </w:rPr>
        <w:t xml:space="preserve">В календарному </w:t>
      </w:r>
      <w:r>
        <w:rPr>
          <w:b/>
          <w:sz w:val="28"/>
          <w:szCs w:val="28"/>
        </w:rPr>
        <w:t>графіку</w:t>
      </w:r>
      <w:r w:rsidRPr="00585E3F">
        <w:rPr>
          <w:b/>
          <w:sz w:val="28"/>
          <w:szCs w:val="28"/>
        </w:rPr>
        <w:t xml:space="preserve"> виконання робіт передбачити можливість проведення р</w:t>
      </w:r>
      <w:r>
        <w:rPr>
          <w:b/>
          <w:sz w:val="28"/>
          <w:szCs w:val="28"/>
        </w:rPr>
        <w:t>обіт</w:t>
      </w:r>
      <w:r>
        <w:rPr>
          <w:sz w:val="28"/>
          <w:szCs w:val="28"/>
        </w:rPr>
        <w:t xml:space="preserve"> </w:t>
      </w:r>
      <w:r w:rsidRPr="00585E3F">
        <w:rPr>
          <w:b/>
          <w:sz w:val="28"/>
          <w:szCs w:val="28"/>
        </w:rPr>
        <w:t>в квітні – червні</w:t>
      </w:r>
      <w:r>
        <w:rPr>
          <w:b/>
          <w:sz w:val="28"/>
          <w:szCs w:val="28"/>
        </w:rPr>
        <w:t xml:space="preserve"> місяцях</w:t>
      </w:r>
      <w:r w:rsidRPr="00585E3F">
        <w:rPr>
          <w:b/>
          <w:sz w:val="28"/>
          <w:szCs w:val="28"/>
        </w:rPr>
        <w:t xml:space="preserve"> </w:t>
      </w:r>
      <w:r>
        <w:rPr>
          <w:b/>
          <w:sz w:val="28"/>
          <w:szCs w:val="28"/>
        </w:rPr>
        <w:t xml:space="preserve">( 70 %) </w:t>
      </w:r>
      <w:r w:rsidRPr="00585E3F">
        <w:rPr>
          <w:b/>
          <w:sz w:val="28"/>
          <w:szCs w:val="28"/>
        </w:rPr>
        <w:t>та вересні – жовтні</w:t>
      </w:r>
      <w:r w:rsidRPr="000F2A30">
        <w:rPr>
          <w:b/>
          <w:sz w:val="28"/>
          <w:szCs w:val="28"/>
        </w:rPr>
        <w:t xml:space="preserve"> </w:t>
      </w:r>
      <w:r>
        <w:rPr>
          <w:b/>
          <w:sz w:val="28"/>
          <w:szCs w:val="28"/>
        </w:rPr>
        <w:t xml:space="preserve">місяцях ( 30 %) - ямковий ремонт асфальтобетонного </w:t>
      </w:r>
      <w:r w:rsidRPr="00544174">
        <w:rPr>
          <w:b/>
          <w:sz w:val="28"/>
          <w:szCs w:val="28"/>
        </w:rPr>
        <w:t>покриття доріг</w:t>
      </w:r>
      <w:r w:rsidRPr="00EF5382">
        <w:rPr>
          <w:sz w:val="28"/>
          <w:szCs w:val="28"/>
        </w:rPr>
        <w:t xml:space="preserve"> </w:t>
      </w:r>
      <w:r w:rsidRPr="00544174">
        <w:rPr>
          <w:b/>
          <w:sz w:val="28"/>
          <w:szCs w:val="28"/>
        </w:rPr>
        <w:t>одношарового товщиною 50 мм, площею ремонту до 5 м</w:t>
      </w:r>
      <w:r w:rsidRPr="00544174">
        <w:rPr>
          <w:b/>
          <w:sz w:val="28"/>
          <w:szCs w:val="28"/>
          <w:vertAlign w:val="superscript"/>
        </w:rPr>
        <w:t>2</w:t>
      </w:r>
      <w:r>
        <w:rPr>
          <w:sz w:val="28"/>
          <w:szCs w:val="28"/>
          <w:vertAlign w:val="superscript"/>
        </w:rPr>
        <w:t xml:space="preserve"> </w:t>
      </w:r>
      <w:r w:rsidRPr="00585E3F">
        <w:rPr>
          <w:b/>
          <w:sz w:val="28"/>
          <w:szCs w:val="28"/>
        </w:rPr>
        <w:t xml:space="preserve"> </w:t>
      </w:r>
      <w:r>
        <w:rPr>
          <w:b/>
          <w:sz w:val="28"/>
          <w:szCs w:val="28"/>
        </w:rPr>
        <w:t>та  повітряно -</w:t>
      </w:r>
      <w:r w:rsidRPr="000F2A30">
        <w:rPr>
          <w:b/>
          <w:sz w:val="28"/>
          <w:szCs w:val="28"/>
        </w:rPr>
        <w:t xml:space="preserve"> </w:t>
      </w:r>
      <w:r>
        <w:rPr>
          <w:b/>
          <w:sz w:val="28"/>
          <w:szCs w:val="28"/>
        </w:rPr>
        <w:t>струменевий метод ремонту</w:t>
      </w:r>
      <w:r w:rsidRPr="00544174">
        <w:rPr>
          <w:b/>
          <w:sz w:val="28"/>
          <w:szCs w:val="28"/>
        </w:rPr>
        <w:t xml:space="preserve"> </w:t>
      </w:r>
      <w:r>
        <w:rPr>
          <w:b/>
          <w:sz w:val="28"/>
          <w:szCs w:val="28"/>
        </w:rPr>
        <w:t xml:space="preserve">асфальтобетонного </w:t>
      </w:r>
      <w:r w:rsidRPr="00544174">
        <w:rPr>
          <w:b/>
          <w:sz w:val="28"/>
          <w:szCs w:val="28"/>
        </w:rPr>
        <w:t>покриття доріг</w:t>
      </w:r>
      <w:r>
        <w:rPr>
          <w:sz w:val="28"/>
          <w:szCs w:val="28"/>
        </w:rPr>
        <w:t>.</w:t>
      </w:r>
      <w:r w:rsidRPr="00585E3F">
        <w:rPr>
          <w:b/>
          <w:sz w:val="28"/>
          <w:szCs w:val="28"/>
        </w:rPr>
        <w:t xml:space="preserve"> </w:t>
      </w:r>
    </w:p>
    <w:p w:rsidR="00FB01FF" w:rsidRPr="00422C74" w:rsidRDefault="00FB01FF" w:rsidP="00FB01FF">
      <w:pPr>
        <w:pStyle w:val="af1"/>
        <w:jc w:val="both"/>
        <w:rPr>
          <w:rFonts w:ascii="Times New Roman" w:hAnsi="Times New Roman" w:cs="Times New Roman"/>
          <w:sz w:val="10"/>
          <w:szCs w:val="10"/>
        </w:rPr>
      </w:pPr>
    </w:p>
    <w:p w:rsidR="00FB01FF" w:rsidRPr="00422C74" w:rsidRDefault="00FB01FF" w:rsidP="00FB01FF">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Технічні, якісні характеристики предмета закупівлі повинні передбачати необхідність застосування заходів  із  захисту довкілля.</w:t>
      </w:r>
    </w:p>
    <w:p w:rsidR="00FB01FF" w:rsidRPr="00422C74" w:rsidRDefault="00FB01FF" w:rsidP="00FB01FF">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В ціну тендерної пропозиції Учасник має включити вартість всіх будівельних матеріалів, конструк</w:t>
      </w:r>
      <w:r>
        <w:rPr>
          <w:rFonts w:ascii="Times New Roman" w:hAnsi="Times New Roman" w:cs="Times New Roman"/>
          <w:sz w:val="28"/>
          <w:szCs w:val="28"/>
        </w:rPr>
        <w:t xml:space="preserve">цій, виробів та обладнання, </w:t>
      </w:r>
      <w:r w:rsidRPr="00422C74">
        <w:rPr>
          <w:rFonts w:ascii="Times New Roman" w:hAnsi="Times New Roman" w:cs="Times New Roman"/>
          <w:sz w:val="28"/>
          <w:szCs w:val="28"/>
        </w:rPr>
        <w:t xml:space="preserve"> які необхідні для виконання обсягу вищенаведених послуг.</w:t>
      </w:r>
    </w:p>
    <w:p w:rsidR="00FB01FF" w:rsidRPr="00422C74" w:rsidRDefault="00FB01FF" w:rsidP="00FB01FF">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У разі необхідності, місце надання послуг Підрядник повинен облаштувати сигнальною стрічкою та попереджувальними дорожніми знаками.</w:t>
      </w:r>
    </w:p>
    <w:p w:rsidR="00FB01FF" w:rsidRPr="00422C74" w:rsidRDefault="00FB01FF" w:rsidP="00FB01FF">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Матеріальні ресурси, що використовуються для виконання поточного ремонту проїзної частини дороги, повинні відповідати державним стандартам, будівельним нормам, іншим нормативним документам та договору і календарного графіку.</w:t>
      </w:r>
    </w:p>
    <w:p w:rsidR="00FB01FF" w:rsidRPr="00422C74" w:rsidRDefault="00FB01FF" w:rsidP="00FB01FF">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Учасник відповідає за одержання будь-яких та/або всіх необхідних дозволів, ліцензій на виконання робіт (надання послуг),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rsidR="00FB01FF" w:rsidRPr="00A07F02" w:rsidRDefault="00FB01FF" w:rsidP="00FB01FF">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Пропозиція запропонованого предмету закупівлі має відповідати те</w:t>
      </w:r>
      <w:r>
        <w:rPr>
          <w:rFonts w:ascii="Times New Roman" w:hAnsi="Times New Roman" w:cs="Times New Roman"/>
          <w:sz w:val="28"/>
          <w:szCs w:val="28"/>
        </w:rPr>
        <w:t>хнічним вимогам</w:t>
      </w:r>
      <w:r w:rsidRPr="00422C74">
        <w:rPr>
          <w:rFonts w:ascii="Times New Roman" w:hAnsi="Times New Roman" w:cs="Times New Roman"/>
          <w:sz w:val="28"/>
          <w:szCs w:val="28"/>
        </w:rPr>
        <w:t>, повинна бути розрахована та виконана згідно</w:t>
      </w:r>
      <w:r>
        <w:rPr>
          <w:rFonts w:ascii="Times New Roman" w:hAnsi="Times New Roman" w:cs="Times New Roman"/>
          <w:sz w:val="28"/>
          <w:szCs w:val="28"/>
        </w:rPr>
        <w:t xml:space="preserve"> з</w:t>
      </w:r>
      <w:r w:rsidRPr="00422C74">
        <w:rPr>
          <w:rFonts w:ascii="Times New Roman" w:hAnsi="Times New Roman" w:cs="Times New Roman"/>
          <w:sz w:val="28"/>
          <w:szCs w:val="28"/>
        </w:rPr>
        <w:t xml:space="preserve"> </w:t>
      </w:r>
      <w:r w:rsidRPr="00422C74">
        <w:rPr>
          <w:rFonts w:ascii="Times New Roman" w:hAnsi="Times New Roman" w:cs="Times New Roman"/>
          <w:bCs/>
          <w:sz w:val="28"/>
          <w:szCs w:val="28"/>
          <w:shd w:val="clear" w:color="auto" w:fill="FFFFFF"/>
        </w:rPr>
        <w:t>КНУ «Настанова з визначення вартості будівництва», затверджених наказом від 01.11.2021 № 281 «Про затвердження кошторисних норм України у будівництві»</w:t>
      </w:r>
      <w:r w:rsidRPr="00422C74">
        <w:rPr>
          <w:rFonts w:ascii="Times New Roman" w:hAnsi="Times New Roman" w:cs="Times New Roman"/>
          <w:sz w:val="28"/>
          <w:szCs w:val="28"/>
        </w:rPr>
        <w:t xml:space="preserve">. </w:t>
      </w:r>
    </w:p>
    <w:p w:rsidR="00FB01FF" w:rsidRDefault="00FB01FF" w:rsidP="00FB01FF">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На підтвердження пропозиції зазначеним вимогам учасник н</w:t>
      </w:r>
      <w:r>
        <w:rPr>
          <w:rFonts w:ascii="Times New Roman" w:hAnsi="Times New Roman" w:cs="Times New Roman"/>
          <w:sz w:val="28"/>
          <w:szCs w:val="28"/>
        </w:rPr>
        <w:t>адає договірну ціну, локальний</w:t>
      </w:r>
      <w:r w:rsidRPr="00422C74">
        <w:rPr>
          <w:rFonts w:ascii="Times New Roman" w:hAnsi="Times New Roman" w:cs="Times New Roman"/>
          <w:sz w:val="28"/>
          <w:szCs w:val="28"/>
        </w:rPr>
        <w:t xml:space="preserve"> кошторис, </w:t>
      </w:r>
      <w:r>
        <w:rPr>
          <w:rFonts w:ascii="Times New Roman" w:hAnsi="Times New Roman" w:cs="Times New Roman"/>
          <w:sz w:val="28"/>
          <w:szCs w:val="28"/>
        </w:rPr>
        <w:t xml:space="preserve">дефектний акт, </w:t>
      </w:r>
      <w:r w:rsidRPr="00422C74">
        <w:rPr>
          <w:rFonts w:ascii="Times New Roman" w:hAnsi="Times New Roman" w:cs="Times New Roman"/>
          <w:sz w:val="28"/>
          <w:szCs w:val="28"/>
        </w:rPr>
        <w:t xml:space="preserve">підсумкову відомість ресурсів, </w:t>
      </w:r>
      <w:r w:rsidR="00F63B7C">
        <w:rPr>
          <w:rFonts w:ascii="Times New Roman" w:hAnsi="Times New Roman" w:cs="Times New Roman"/>
          <w:sz w:val="28"/>
          <w:szCs w:val="28"/>
        </w:rPr>
        <w:t xml:space="preserve">розрахунок загальновиробничих витрат, </w:t>
      </w:r>
      <w:r w:rsidRPr="00422C74">
        <w:rPr>
          <w:rFonts w:ascii="Times New Roman" w:hAnsi="Times New Roman" w:cs="Times New Roman"/>
          <w:sz w:val="28"/>
          <w:szCs w:val="28"/>
        </w:rPr>
        <w:t xml:space="preserve">календарний графік виконання робіт, які </w:t>
      </w:r>
      <w:r w:rsidRPr="00422C74">
        <w:rPr>
          <w:rFonts w:ascii="Times New Roman" w:hAnsi="Times New Roman" w:cs="Times New Roman"/>
          <w:sz w:val="28"/>
          <w:szCs w:val="28"/>
        </w:rPr>
        <w:lastRenderedPageBreak/>
        <w:t>розроблені відповідно до технічної специфікації,</w:t>
      </w:r>
      <w:r>
        <w:rPr>
          <w:rFonts w:ascii="Times New Roman" w:hAnsi="Times New Roman" w:cs="Times New Roman"/>
          <w:sz w:val="28"/>
          <w:szCs w:val="28"/>
        </w:rPr>
        <w:t xml:space="preserve"> </w:t>
      </w:r>
      <w:r w:rsidRPr="00422C74">
        <w:rPr>
          <w:rFonts w:ascii="Times New Roman" w:hAnsi="Times New Roman" w:cs="Times New Roman"/>
          <w:sz w:val="28"/>
          <w:szCs w:val="28"/>
        </w:rPr>
        <w:t>зазначеної вище. Всі зазначені в цьому абзаці документи повинні бути завірені печаткою (у разі використання), підписані керівником (або уповноваженою особою).</w:t>
      </w:r>
    </w:p>
    <w:p w:rsidR="00FB01FF" w:rsidRDefault="00FB01FF" w:rsidP="00FB01FF">
      <w:pPr>
        <w:pStyle w:val="af1"/>
        <w:ind w:firstLine="708"/>
        <w:jc w:val="both"/>
        <w:rPr>
          <w:rFonts w:ascii="Times New Roman" w:hAnsi="Times New Roman" w:cs="Times New Roman"/>
          <w:sz w:val="28"/>
          <w:szCs w:val="28"/>
        </w:rPr>
      </w:pPr>
    </w:p>
    <w:p w:rsidR="00FB01FF" w:rsidRPr="00422C74" w:rsidRDefault="00FB01FF" w:rsidP="00FB01FF">
      <w:pPr>
        <w:pStyle w:val="af1"/>
        <w:ind w:firstLine="708"/>
        <w:jc w:val="both"/>
        <w:rPr>
          <w:rFonts w:ascii="Times New Roman" w:hAnsi="Times New Roman" w:cs="Times New Roman"/>
          <w:sz w:val="28"/>
          <w:szCs w:val="28"/>
        </w:rPr>
      </w:pPr>
    </w:p>
    <w:p w:rsidR="001E531F" w:rsidRDefault="001E531F"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612163" w:rsidRDefault="00612163" w:rsidP="00E84ADC">
      <w:pPr>
        <w:widowControl w:val="0"/>
        <w:pBdr>
          <w:top w:val="nil"/>
          <w:left w:val="nil"/>
          <w:bottom w:val="nil"/>
          <w:right w:val="nil"/>
          <w:between w:val="nil"/>
        </w:pBdr>
        <w:rPr>
          <w:color w:val="FF0000"/>
          <w:sz w:val="28"/>
          <w:szCs w:val="28"/>
          <w:lang w:eastAsia="en-US"/>
        </w:rPr>
      </w:pPr>
    </w:p>
    <w:p w:rsidR="00E84ADC" w:rsidRDefault="00E84ADC"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Pr="003D7194" w:rsidRDefault="00FB01FF" w:rsidP="00FB01FF">
      <w:pPr>
        <w:widowControl w:val="0"/>
        <w:pBdr>
          <w:top w:val="nil"/>
          <w:left w:val="nil"/>
          <w:bottom w:val="nil"/>
          <w:right w:val="nil"/>
          <w:between w:val="nil"/>
        </w:pBdr>
        <w:jc w:val="right"/>
        <w:rPr>
          <w:b/>
          <w:color w:val="000000"/>
        </w:rPr>
      </w:pPr>
      <w:r w:rsidRPr="003D7194">
        <w:rPr>
          <w:b/>
          <w:color w:val="000000"/>
        </w:rPr>
        <w:lastRenderedPageBreak/>
        <w:t>Додаток 3</w:t>
      </w:r>
    </w:p>
    <w:p w:rsidR="00FB01FF" w:rsidRPr="0047130C" w:rsidRDefault="00FB01FF" w:rsidP="00FB01FF">
      <w:pPr>
        <w:widowControl w:val="0"/>
        <w:pBdr>
          <w:top w:val="nil"/>
          <w:left w:val="nil"/>
          <w:bottom w:val="nil"/>
          <w:right w:val="nil"/>
          <w:between w:val="nil"/>
        </w:pBdr>
        <w:rPr>
          <w:b/>
          <w:color w:val="000000"/>
          <w:sz w:val="28"/>
          <w:szCs w:val="28"/>
        </w:rPr>
      </w:pPr>
    </w:p>
    <w:p w:rsidR="00FB01FF" w:rsidRDefault="00FB01FF" w:rsidP="00FB01FF">
      <w:pPr>
        <w:shd w:val="clear" w:color="auto" w:fill="FFFFFF"/>
        <w:jc w:val="both"/>
        <w:rPr>
          <w:color w:val="000000"/>
        </w:rPr>
      </w:pPr>
    </w:p>
    <w:p w:rsidR="00FB01FF" w:rsidRDefault="00FB01FF" w:rsidP="00FB01FF">
      <w:pPr>
        <w:widowControl w:val="0"/>
        <w:autoSpaceDE w:val="0"/>
        <w:autoSpaceDN w:val="0"/>
        <w:rPr>
          <w:b/>
          <w:lang w:eastAsia="en-US"/>
        </w:rPr>
      </w:pPr>
    </w:p>
    <w:p w:rsidR="00FB01FF" w:rsidRPr="006F7C1C" w:rsidRDefault="00FB01FF" w:rsidP="00FB01FF">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FB01FF" w:rsidRPr="006F7C1C" w:rsidRDefault="00FB01FF" w:rsidP="00FB01FF">
      <w:pPr>
        <w:widowControl w:val="0"/>
        <w:autoSpaceDE w:val="0"/>
        <w:autoSpaceDN w:val="0"/>
        <w:ind w:right="327"/>
        <w:jc w:val="center"/>
        <w:outlineLvl w:val="0"/>
        <w:rPr>
          <w:b/>
          <w:bCs/>
          <w:lang w:eastAsia="en-US"/>
        </w:rPr>
      </w:pPr>
    </w:p>
    <w:p w:rsidR="00FB01FF" w:rsidRPr="006F7C1C" w:rsidRDefault="00FB01FF" w:rsidP="00FB01FF">
      <w:pPr>
        <w:spacing w:before="20" w:after="20"/>
        <w:jc w:val="both"/>
        <w:rPr>
          <w:b/>
        </w:rPr>
      </w:pPr>
      <w:r w:rsidRPr="006F7C1C">
        <w:rPr>
          <w:b/>
        </w:rPr>
        <w:t>Учасник в складі тендерної пропозиції документально підтверджує наявність обладнання (техніки) та технологій, які є необхідними для виконання робіт (надання послуг) згідно предмету закупівлі:</w:t>
      </w:r>
    </w:p>
    <w:p w:rsidR="00FB01FF" w:rsidRPr="006F7C1C" w:rsidRDefault="00FB01FF" w:rsidP="00FB01FF">
      <w:pPr>
        <w:spacing w:before="20" w:after="20"/>
        <w:jc w:val="both"/>
        <w:rPr>
          <w:b/>
        </w:rPr>
      </w:pPr>
    </w:p>
    <w:p w:rsidR="00FB01FF" w:rsidRPr="006F7C1C" w:rsidRDefault="00FB01FF" w:rsidP="00FB01FF">
      <w:pPr>
        <w:spacing w:before="20" w:after="20"/>
        <w:jc w:val="both"/>
      </w:pPr>
      <w:r w:rsidRPr="006F7C1C">
        <w:t xml:space="preserve">1.1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 1. </w:t>
      </w:r>
    </w:p>
    <w:p w:rsidR="00FB01FF" w:rsidRPr="006F7C1C" w:rsidRDefault="00FB01FF" w:rsidP="00FB01FF">
      <w:pPr>
        <w:spacing w:before="20" w:after="20"/>
        <w:jc w:val="both"/>
      </w:pPr>
    </w:p>
    <w:p w:rsidR="00FB01FF" w:rsidRPr="006F7C1C" w:rsidRDefault="00FB01FF" w:rsidP="00FB01FF">
      <w:pPr>
        <w:spacing w:before="20" w:after="20"/>
        <w:jc w:val="both"/>
      </w:pPr>
    </w:p>
    <w:p w:rsidR="00FB01FF" w:rsidRPr="006F7C1C" w:rsidRDefault="00FB01FF" w:rsidP="00FB01FF">
      <w:pPr>
        <w:widowControl w:val="0"/>
        <w:autoSpaceDE w:val="0"/>
        <w:autoSpaceDN w:val="0"/>
        <w:spacing w:before="7"/>
        <w:ind w:right="327"/>
        <w:rPr>
          <w:b/>
          <w:sz w:val="23"/>
          <w:lang w:eastAsia="en-US"/>
        </w:rPr>
      </w:pPr>
    </w:p>
    <w:p w:rsidR="00FB01FF" w:rsidRPr="006F7C1C" w:rsidRDefault="00FB01FF" w:rsidP="00FB01FF">
      <w:pPr>
        <w:spacing w:before="20" w:after="20"/>
        <w:ind w:right="327"/>
        <w:jc w:val="right"/>
      </w:pPr>
      <w:r w:rsidRPr="006F7C1C">
        <w:rPr>
          <w:lang w:eastAsia="en-US"/>
        </w:rPr>
        <w:t xml:space="preserve">     </w:t>
      </w:r>
      <w:r w:rsidRPr="006F7C1C">
        <w:t xml:space="preserve">ТАБЛИЦЯ 1 </w:t>
      </w:r>
    </w:p>
    <w:p w:rsidR="00FB01FF" w:rsidRPr="006F7C1C" w:rsidRDefault="00FB01FF" w:rsidP="00FB01FF">
      <w:pPr>
        <w:spacing w:before="20" w:after="20"/>
        <w:ind w:right="327"/>
        <w:jc w:val="center"/>
        <w:rPr>
          <w:b/>
        </w:rPr>
      </w:pPr>
      <w:r w:rsidRPr="006F7C1C">
        <w:rPr>
          <w:b/>
        </w:rPr>
        <w:t>ДОВІДКА ПРО НАЯВНІСТЬ ОБЛАДНАННЯ (ТЕХНІКИ) ТА ТЕХНОЛОГІЙ, ЯКІ Є НЕОБХІДНИМИ ДЛЯ ВИКОНАННЯ РОБІТ (НАДАННЯ ПОСЛУГ) ЗГІДНО ПРЕДМЕТУ ЗАКУПІВЛІ</w:t>
      </w:r>
    </w:p>
    <w:p w:rsidR="00FB01FF" w:rsidRPr="006F7C1C" w:rsidRDefault="00FB01FF" w:rsidP="00FB01FF">
      <w:pPr>
        <w:spacing w:before="20" w:after="20"/>
        <w:ind w:right="327"/>
        <w:jc w:val="both"/>
        <w:rPr>
          <w:b/>
        </w:rPr>
      </w:pPr>
    </w:p>
    <w:p w:rsidR="00FB01FF" w:rsidRPr="006F7C1C" w:rsidRDefault="00FB01FF" w:rsidP="00FB01FF">
      <w:pPr>
        <w:spacing w:before="20" w:after="20"/>
        <w:ind w:right="327"/>
        <w:jc w:val="center"/>
      </w:pPr>
      <w:r w:rsidRPr="006F7C1C">
        <w:t>Повне найменування учасника, юридична адреса:</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65"/>
        <w:gridCol w:w="1981"/>
        <w:gridCol w:w="1377"/>
        <w:gridCol w:w="1564"/>
        <w:gridCol w:w="1746"/>
        <w:gridCol w:w="2001"/>
      </w:tblGrid>
      <w:tr w:rsidR="00FB01FF" w:rsidRPr="006F7C1C" w:rsidTr="00F63B7C">
        <w:trPr>
          <w:trHeight w:val="324"/>
        </w:trPr>
        <w:tc>
          <w:tcPr>
            <w:tcW w:w="849" w:type="dxa"/>
          </w:tcPr>
          <w:p w:rsidR="00FB01FF" w:rsidRPr="006F7C1C" w:rsidRDefault="00FB01FF" w:rsidP="00F63B7C">
            <w:pPr>
              <w:spacing w:before="20" w:after="20"/>
              <w:ind w:right="327"/>
              <w:jc w:val="both"/>
            </w:pPr>
            <w:r w:rsidRPr="006F7C1C">
              <w:t>№ п/п</w:t>
            </w:r>
          </w:p>
        </w:tc>
        <w:tc>
          <w:tcPr>
            <w:tcW w:w="1972" w:type="dxa"/>
            <w:gridSpan w:val="2"/>
          </w:tcPr>
          <w:p w:rsidR="00FB01FF" w:rsidRPr="006F7C1C" w:rsidRDefault="00FB01FF" w:rsidP="00F63B7C">
            <w:pPr>
              <w:spacing w:before="20" w:after="20"/>
              <w:ind w:right="327"/>
              <w:jc w:val="center"/>
            </w:pPr>
            <w:r w:rsidRPr="006F7C1C">
              <w:t>Найменування обладнання (машин, механізмів, техніки)</w:t>
            </w:r>
          </w:p>
        </w:tc>
        <w:tc>
          <w:tcPr>
            <w:tcW w:w="1330" w:type="dxa"/>
          </w:tcPr>
          <w:p w:rsidR="00FB01FF" w:rsidRPr="006F7C1C" w:rsidRDefault="00FB01FF" w:rsidP="00F63B7C">
            <w:pPr>
              <w:spacing w:before="20" w:after="20"/>
              <w:ind w:right="327"/>
              <w:jc w:val="center"/>
            </w:pPr>
            <w:r w:rsidRPr="006F7C1C">
              <w:t>Марка та рік випуску</w:t>
            </w:r>
          </w:p>
        </w:tc>
        <w:tc>
          <w:tcPr>
            <w:tcW w:w="1509" w:type="dxa"/>
          </w:tcPr>
          <w:p w:rsidR="00FB01FF" w:rsidRPr="006F7C1C" w:rsidRDefault="00FB01FF" w:rsidP="00F63B7C">
            <w:pPr>
              <w:spacing w:before="20" w:after="20"/>
              <w:ind w:right="327"/>
              <w:jc w:val="center"/>
            </w:pPr>
            <w:r w:rsidRPr="006F7C1C">
              <w:t>Кількість, шт</w:t>
            </w:r>
          </w:p>
        </w:tc>
        <w:tc>
          <w:tcPr>
            <w:tcW w:w="1684" w:type="dxa"/>
          </w:tcPr>
          <w:p w:rsidR="00FB01FF" w:rsidRPr="006F7C1C" w:rsidRDefault="00FB01FF" w:rsidP="00F63B7C">
            <w:pPr>
              <w:spacing w:before="20" w:after="20"/>
              <w:ind w:right="327"/>
              <w:jc w:val="center"/>
            </w:pPr>
            <w:r w:rsidRPr="006F7C1C">
              <w:t>Власне, орендоване чи лізинг (у кого) або залучається (в тому числі надаються послуги) (ким)</w:t>
            </w:r>
          </w:p>
        </w:tc>
        <w:tc>
          <w:tcPr>
            <w:tcW w:w="1928" w:type="dxa"/>
          </w:tcPr>
          <w:p w:rsidR="00FB01FF" w:rsidRPr="006F7C1C" w:rsidRDefault="00FB01FF" w:rsidP="00F63B7C">
            <w:pPr>
              <w:spacing w:before="20" w:after="20"/>
              <w:ind w:right="327"/>
              <w:jc w:val="center"/>
            </w:pPr>
            <w:r w:rsidRPr="006F7C1C">
              <w:t>№, дата Договору, на підставі якого перебуває в користуванні (у разі такого), серія та номер свідоцтва про реєстрацію найменування власника</w:t>
            </w:r>
          </w:p>
        </w:tc>
      </w:tr>
      <w:tr w:rsidR="00FB01FF" w:rsidRPr="006F7C1C" w:rsidTr="00F63B7C">
        <w:trPr>
          <w:trHeight w:val="246"/>
        </w:trPr>
        <w:tc>
          <w:tcPr>
            <w:tcW w:w="849" w:type="dxa"/>
          </w:tcPr>
          <w:p w:rsidR="00FB01FF" w:rsidRPr="006F7C1C" w:rsidRDefault="00FB01FF" w:rsidP="00F63B7C">
            <w:pPr>
              <w:spacing w:before="20" w:after="20"/>
              <w:ind w:right="327"/>
              <w:jc w:val="center"/>
            </w:pPr>
            <w:r w:rsidRPr="006F7C1C">
              <w:t>1</w:t>
            </w:r>
          </w:p>
        </w:tc>
        <w:tc>
          <w:tcPr>
            <w:tcW w:w="1972" w:type="dxa"/>
            <w:gridSpan w:val="2"/>
          </w:tcPr>
          <w:p w:rsidR="00FB01FF" w:rsidRPr="006F7C1C" w:rsidRDefault="00FB01FF" w:rsidP="00F63B7C">
            <w:pPr>
              <w:spacing w:before="20" w:after="20"/>
              <w:ind w:right="327"/>
              <w:jc w:val="center"/>
            </w:pPr>
            <w:r w:rsidRPr="006F7C1C">
              <w:t>2</w:t>
            </w:r>
          </w:p>
        </w:tc>
        <w:tc>
          <w:tcPr>
            <w:tcW w:w="1330" w:type="dxa"/>
          </w:tcPr>
          <w:p w:rsidR="00FB01FF" w:rsidRPr="006F7C1C" w:rsidRDefault="00FB01FF" w:rsidP="00F63B7C">
            <w:pPr>
              <w:spacing w:before="20" w:after="20"/>
              <w:ind w:right="327"/>
              <w:jc w:val="center"/>
            </w:pPr>
            <w:r w:rsidRPr="006F7C1C">
              <w:t>3</w:t>
            </w:r>
          </w:p>
        </w:tc>
        <w:tc>
          <w:tcPr>
            <w:tcW w:w="1509" w:type="dxa"/>
          </w:tcPr>
          <w:p w:rsidR="00FB01FF" w:rsidRPr="006F7C1C" w:rsidRDefault="00FB01FF" w:rsidP="00F63B7C">
            <w:pPr>
              <w:spacing w:before="20" w:after="20"/>
              <w:ind w:right="327"/>
              <w:jc w:val="center"/>
            </w:pPr>
            <w:r w:rsidRPr="006F7C1C">
              <w:t>4</w:t>
            </w:r>
          </w:p>
        </w:tc>
        <w:tc>
          <w:tcPr>
            <w:tcW w:w="1684" w:type="dxa"/>
          </w:tcPr>
          <w:p w:rsidR="00FB01FF" w:rsidRPr="006F7C1C" w:rsidRDefault="00FB01FF" w:rsidP="00F63B7C">
            <w:pPr>
              <w:spacing w:before="20" w:after="20"/>
              <w:ind w:right="327"/>
              <w:jc w:val="center"/>
            </w:pPr>
            <w:r w:rsidRPr="006F7C1C">
              <w:t>5</w:t>
            </w:r>
          </w:p>
        </w:tc>
        <w:tc>
          <w:tcPr>
            <w:tcW w:w="1928" w:type="dxa"/>
          </w:tcPr>
          <w:p w:rsidR="00FB01FF" w:rsidRPr="006F7C1C" w:rsidRDefault="00FB01FF" w:rsidP="00F63B7C">
            <w:pPr>
              <w:spacing w:before="20" w:after="20"/>
              <w:ind w:right="327"/>
              <w:jc w:val="center"/>
            </w:pPr>
            <w:r w:rsidRPr="006F7C1C">
              <w:t>6</w:t>
            </w:r>
          </w:p>
        </w:tc>
      </w:tr>
      <w:tr w:rsidR="00FB01FF" w:rsidRPr="006F7C1C" w:rsidTr="00F63B7C">
        <w:trPr>
          <w:trHeight w:val="252"/>
        </w:trPr>
        <w:tc>
          <w:tcPr>
            <w:tcW w:w="914" w:type="dxa"/>
            <w:gridSpan w:val="2"/>
          </w:tcPr>
          <w:p w:rsidR="00FB01FF" w:rsidRPr="006F7C1C" w:rsidRDefault="00FB01FF" w:rsidP="00F63B7C">
            <w:pPr>
              <w:spacing w:before="20" w:after="20"/>
              <w:ind w:right="327"/>
              <w:jc w:val="center"/>
            </w:pPr>
          </w:p>
        </w:tc>
        <w:tc>
          <w:tcPr>
            <w:tcW w:w="1907" w:type="dxa"/>
          </w:tcPr>
          <w:p w:rsidR="00FB01FF" w:rsidRPr="006F7C1C" w:rsidRDefault="00FB01FF" w:rsidP="00F63B7C">
            <w:pPr>
              <w:spacing w:before="20" w:after="20"/>
              <w:ind w:right="327"/>
              <w:jc w:val="center"/>
            </w:pPr>
          </w:p>
        </w:tc>
        <w:tc>
          <w:tcPr>
            <w:tcW w:w="1330" w:type="dxa"/>
          </w:tcPr>
          <w:p w:rsidR="00FB01FF" w:rsidRPr="006F7C1C" w:rsidRDefault="00FB01FF" w:rsidP="00F63B7C">
            <w:pPr>
              <w:spacing w:before="20" w:after="20"/>
              <w:ind w:right="327"/>
              <w:jc w:val="center"/>
            </w:pPr>
          </w:p>
        </w:tc>
        <w:tc>
          <w:tcPr>
            <w:tcW w:w="1509" w:type="dxa"/>
          </w:tcPr>
          <w:p w:rsidR="00FB01FF" w:rsidRPr="006F7C1C" w:rsidRDefault="00FB01FF" w:rsidP="00F63B7C">
            <w:pPr>
              <w:spacing w:before="20" w:after="20"/>
              <w:ind w:right="327"/>
              <w:jc w:val="center"/>
            </w:pPr>
          </w:p>
        </w:tc>
        <w:tc>
          <w:tcPr>
            <w:tcW w:w="1684" w:type="dxa"/>
          </w:tcPr>
          <w:p w:rsidR="00FB01FF" w:rsidRPr="006F7C1C" w:rsidRDefault="00FB01FF" w:rsidP="00F63B7C">
            <w:pPr>
              <w:spacing w:before="20" w:after="20"/>
              <w:ind w:right="327"/>
              <w:jc w:val="center"/>
            </w:pPr>
          </w:p>
        </w:tc>
        <w:tc>
          <w:tcPr>
            <w:tcW w:w="1928" w:type="dxa"/>
          </w:tcPr>
          <w:p w:rsidR="00FB01FF" w:rsidRPr="006F7C1C" w:rsidRDefault="00FB01FF" w:rsidP="00F63B7C">
            <w:pPr>
              <w:spacing w:before="20" w:after="20"/>
              <w:ind w:right="327"/>
              <w:jc w:val="center"/>
            </w:pPr>
          </w:p>
        </w:tc>
      </w:tr>
    </w:tbl>
    <w:p w:rsidR="00FB01FF" w:rsidRPr="006F7C1C" w:rsidRDefault="00FB01FF" w:rsidP="00FB01FF">
      <w:pPr>
        <w:spacing w:before="20" w:after="20"/>
        <w:ind w:right="327"/>
        <w:jc w:val="center"/>
      </w:pPr>
    </w:p>
    <w:p w:rsidR="00FB01FF" w:rsidRPr="006F7C1C" w:rsidRDefault="00FB01FF" w:rsidP="00FB01FF">
      <w:pPr>
        <w:spacing w:before="20" w:after="20"/>
        <w:ind w:right="327" w:firstLine="720"/>
        <w:jc w:val="both"/>
      </w:pPr>
      <w:r w:rsidRPr="006F7C1C">
        <w:t>Учасник включає в Довідку машини, механізми та техніку, які є необхідними для виконання робіт (надання послуг) за предметом закупівлі відповідно до технології виконання робіт (надання послуг), вимог Технічної специфікації (Додаток 2) з дотриманням діючих норм і правил.</w:t>
      </w:r>
    </w:p>
    <w:p w:rsidR="00FB01FF" w:rsidRPr="006F7C1C" w:rsidRDefault="00FB01FF" w:rsidP="00FB01FF">
      <w:pPr>
        <w:spacing w:before="20" w:after="20"/>
        <w:ind w:right="327"/>
        <w:jc w:val="both"/>
      </w:pPr>
      <w:r w:rsidRPr="006F7C1C">
        <w:t xml:space="preserve"> </w:t>
      </w:r>
      <w:r w:rsidRPr="006F7C1C">
        <w:tab/>
        <w:t>Окрім вищезазначеного обладнання, учасник може включати до довідки й інші машини, механізми та техніку.</w:t>
      </w:r>
    </w:p>
    <w:p w:rsidR="00FB01FF" w:rsidRPr="006F7C1C" w:rsidRDefault="00FB01FF" w:rsidP="00FB01FF">
      <w:pPr>
        <w:spacing w:before="20" w:after="20"/>
        <w:ind w:right="327" w:firstLine="720"/>
        <w:jc w:val="both"/>
      </w:pPr>
      <w:r w:rsidRPr="006F7C1C">
        <w:t>В підтвердження інформації, зазначеної в довідці, учасник надає:</w:t>
      </w:r>
    </w:p>
    <w:p w:rsidR="00FB01FF" w:rsidRPr="006F7C1C" w:rsidRDefault="00FB01FF" w:rsidP="00FB01FF">
      <w:pPr>
        <w:jc w:val="both"/>
        <w:rPr>
          <w:rFonts w:eastAsia="Calibri"/>
        </w:rPr>
      </w:pPr>
      <w:r w:rsidRPr="006F7C1C">
        <w:t xml:space="preserve">- </w:t>
      </w:r>
      <w:r w:rsidRPr="006F7C1C">
        <w:rPr>
          <w:rFonts w:eastAsia="Calibri"/>
        </w:rPr>
        <w:t>підтверджуючі документи щодо права власності на неї або наявних діючих договорів оренди, договорів про надання послуг, договорів лізингу.</w:t>
      </w:r>
    </w:p>
    <w:p w:rsidR="00FB01FF" w:rsidRPr="006F7C1C" w:rsidRDefault="00FB01FF" w:rsidP="00FB01FF">
      <w:pPr>
        <w:spacing w:before="20" w:after="20"/>
        <w:ind w:right="327"/>
        <w:jc w:val="both"/>
      </w:pPr>
      <w:r w:rsidRPr="006F7C1C">
        <w:t>Також учасником в складі тендерної пропозиції надається оригінал листа-підтвердження від орендодавця (надавача послуг, власника, тощо) щодо незаперечення використання його машин, механізмів та техніки для виконання робіт (надання послуг) учасником за предметом закупівлі на весь строк надання послуг за предметом закупівлі.</w:t>
      </w:r>
    </w:p>
    <w:p w:rsidR="00FB01FF" w:rsidRPr="006F7C1C" w:rsidRDefault="00FB01FF" w:rsidP="00FB01FF">
      <w:pPr>
        <w:ind w:right="327" w:firstLine="720"/>
        <w:jc w:val="both"/>
        <w:rPr>
          <w:color w:val="000000"/>
        </w:rPr>
      </w:pPr>
      <w:r w:rsidRPr="006F7C1C">
        <w:lastRenderedPageBreak/>
        <w:t xml:space="preserve">1.2 </w:t>
      </w:r>
      <w:r w:rsidRPr="006F7C1C">
        <w:rPr>
          <w:color w:val="000000"/>
        </w:rPr>
        <w:t>Довідкою за підписом керівника чи іншої уповноваженої особи учасника завіреною печаткою (за наявності) згідно форми, що встановлена Таблицею 2 (у випадку закупівлі учасником асфальтобетонної суміші, документи подаються відповідно до підпункту 1.2.3 даного пункту).</w:t>
      </w:r>
    </w:p>
    <w:p w:rsidR="00FB01FF" w:rsidRPr="006F7C1C" w:rsidRDefault="00FB01FF" w:rsidP="00FB01FF">
      <w:pPr>
        <w:ind w:right="327"/>
        <w:jc w:val="right"/>
        <w:rPr>
          <w:bCs/>
          <w:color w:val="000000"/>
        </w:rPr>
      </w:pPr>
      <w:r w:rsidRPr="006F7C1C">
        <w:rPr>
          <w:bCs/>
          <w:color w:val="000000"/>
        </w:rPr>
        <w:t>ТАБЛИЦЯ 2</w:t>
      </w:r>
    </w:p>
    <w:p w:rsidR="00FB01FF" w:rsidRPr="006F7C1C" w:rsidRDefault="00FB01FF" w:rsidP="00FB01FF">
      <w:pPr>
        <w:ind w:right="327"/>
        <w:jc w:val="center"/>
        <w:rPr>
          <w:b/>
          <w:bCs/>
          <w:color w:val="000000"/>
        </w:rPr>
      </w:pPr>
      <w:r w:rsidRPr="006F7C1C">
        <w:rPr>
          <w:b/>
          <w:bCs/>
          <w:color w:val="000000"/>
        </w:rPr>
        <w:t xml:space="preserve">ДОВІДКА ПРО НАЯВНІСТЬ ВЛАСНОГО ТА/АБО ОРЕНДОВАНОГО АСФАЛЬТОБЕТОННОГО(ИХ) ЗАВОДУ(ІВ), ЩО БУДЕ(УТЬ) ЗАЛУЧЕНИЙ(І) ДЛЯ ВИКОНАННЯ РОБІТ (НАДАННЯ ПОСЛУГ) ЗГІДНО ПРЕДМЕТУ ЗАКУПІВЛІ </w:t>
      </w:r>
    </w:p>
    <w:p w:rsidR="00FB01FF" w:rsidRPr="006F7C1C" w:rsidRDefault="00FB01FF" w:rsidP="00FB01FF">
      <w:pPr>
        <w:ind w:right="327"/>
        <w:jc w:val="center"/>
      </w:pPr>
      <w:r w:rsidRPr="006F7C1C">
        <w:rPr>
          <w:color w:val="000000"/>
        </w:rPr>
        <w:t>Повне найменування учасника, юридична адреса:</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2268"/>
        <w:gridCol w:w="1418"/>
        <w:gridCol w:w="1417"/>
        <w:gridCol w:w="3119"/>
        <w:gridCol w:w="1134"/>
      </w:tblGrid>
      <w:tr w:rsidR="00FB01FF" w:rsidRPr="006F7C1C" w:rsidTr="00F63B7C">
        <w:tc>
          <w:tcPr>
            <w:tcW w:w="675"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rPr>
                <w:sz w:val="20"/>
                <w:szCs w:val="20"/>
              </w:rPr>
            </w:pPr>
            <w:r w:rsidRPr="006F7C1C">
              <w:rPr>
                <w:color w:val="000000"/>
                <w:sz w:val="20"/>
                <w:szCs w:val="20"/>
              </w:rPr>
              <w:t>№</w:t>
            </w:r>
            <w:r w:rsidRPr="006F7C1C">
              <w:rPr>
                <w:color w:val="000000"/>
                <w:sz w:val="20"/>
                <w:szCs w:val="20"/>
              </w:rPr>
              <w:b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jc w:val="center"/>
              <w:rPr>
                <w:sz w:val="20"/>
                <w:szCs w:val="20"/>
              </w:rPr>
            </w:pPr>
            <w:r w:rsidRPr="006F7C1C">
              <w:rPr>
                <w:color w:val="000000"/>
                <w:sz w:val="20"/>
                <w:szCs w:val="20"/>
              </w:rPr>
              <w:t>Місцезнаходження АБЗ (адреса)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jc w:val="both"/>
              <w:rPr>
                <w:sz w:val="20"/>
                <w:szCs w:val="20"/>
              </w:rPr>
            </w:pPr>
            <w:r w:rsidRPr="006F7C1C">
              <w:rPr>
                <w:color w:val="000000"/>
                <w:sz w:val="20"/>
                <w:szCs w:val="20"/>
              </w:rPr>
              <w:t>Тип/марка/АБЗ</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jc w:val="center"/>
              <w:rPr>
                <w:sz w:val="20"/>
                <w:szCs w:val="20"/>
              </w:rPr>
            </w:pPr>
            <w:r w:rsidRPr="006F7C1C">
              <w:rPr>
                <w:color w:val="000000"/>
                <w:sz w:val="20"/>
                <w:szCs w:val="20"/>
              </w:rPr>
              <w:t>ПотужністьАБЗ, т/год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jc w:val="center"/>
              <w:rPr>
                <w:sz w:val="20"/>
                <w:szCs w:val="20"/>
              </w:rPr>
            </w:pPr>
            <w:r w:rsidRPr="006F7C1C">
              <w:rPr>
                <w:color w:val="000000"/>
                <w:sz w:val="20"/>
                <w:szCs w:val="20"/>
              </w:rPr>
              <w:t>Вид асфальтобетону (крупнозернистий, дрібнозернистий, ЩМАС)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jc w:val="center"/>
              <w:rPr>
                <w:sz w:val="20"/>
                <w:szCs w:val="20"/>
              </w:rPr>
            </w:pPr>
            <w:r w:rsidRPr="006F7C1C">
              <w:rPr>
                <w:color w:val="000000"/>
                <w:sz w:val="20"/>
                <w:szCs w:val="20"/>
              </w:rPr>
              <w:t>Власний та/або орендований</w:t>
            </w:r>
          </w:p>
        </w:tc>
      </w:tr>
      <w:tr w:rsidR="00FB01FF" w:rsidRPr="006F7C1C" w:rsidTr="00F63B7C">
        <w:tc>
          <w:tcPr>
            <w:tcW w:w="675"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pPr>
            <w:r w:rsidRPr="006F7C1C">
              <w:rPr>
                <w:i/>
                <w:iCs/>
                <w:color w:val="000000"/>
                <w:sz w:val="20"/>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pPr>
            <w:r w:rsidRPr="006F7C1C">
              <w:rPr>
                <w:i/>
                <w:iCs/>
                <w:color w:val="000000"/>
                <w:sz w:val="20"/>
              </w:rPr>
              <w:t xml:space="preserve">2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pPr>
            <w:r w:rsidRPr="006F7C1C">
              <w:rPr>
                <w:i/>
                <w:iCs/>
                <w:color w:val="000000"/>
                <w:sz w:val="20"/>
              </w:rPr>
              <w:t xml:space="preserve">3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pPr>
            <w:r w:rsidRPr="006F7C1C">
              <w:rPr>
                <w:i/>
                <w:iCs/>
                <w:color w:val="000000"/>
                <w:sz w:val="20"/>
              </w:rPr>
              <w:t xml:space="preserve">4 </w:t>
            </w:r>
          </w:p>
        </w:tc>
        <w:tc>
          <w:tcPr>
            <w:tcW w:w="3119"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pPr>
            <w:r w:rsidRPr="006F7C1C">
              <w:rPr>
                <w:i/>
                <w:iCs/>
                <w:color w:val="000000"/>
                <w:sz w:val="20"/>
              </w:rPr>
              <w:t xml:space="preserve">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pPr>
            <w:r w:rsidRPr="006F7C1C">
              <w:rPr>
                <w:i/>
                <w:iCs/>
                <w:color w:val="000000"/>
                <w:sz w:val="20"/>
              </w:rPr>
              <w:t>6</w:t>
            </w:r>
          </w:p>
        </w:tc>
      </w:tr>
    </w:tbl>
    <w:p w:rsidR="00FB01FF" w:rsidRPr="006F7C1C" w:rsidRDefault="00FB01FF" w:rsidP="00FB01FF">
      <w:pPr>
        <w:widowControl w:val="0"/>
        <w:autoSpaceDE w:val="0"/>
        <w:autoSpaceDN w:val="0"/>
        <w:ind w:left="73" w:firstLine="142"/>
        <w:jc w:val="both"/>
        <w:rPr>
          <w:rFonts w:eastAsia="Calibri"/>
        </w:rPr>
      </w:pPr>
    </w:p>
    <w:p w:rsidR="00FB01FF" w:rsidRPr="006F7C1C" w:rsidRDefault="00FB01FF" w:rsidP="00FB01FF">
      <w:pPr>
        <w:widowControl w:val="0"/>
        <w:autoSpaceDE w:val="0"/>
        <w:autoSpaceDN w:val="0"/>
        <w:ind w:left="73" w:firstLine="142"/>
        <w:jc w:val="both"/>
        <w:rPr>
          <w:rFonts w:eastAsia="Calibri"/>
        </w:rPr>
      </w:pPr>
      <w:r w:rsidRPr="006F7C1C">
        <w:rPr>
          <w:rFonts w:eastAsia="Calibri"/>
        </w:rPr>
        <w:t xml:space="preserve">1.2.1. В підтвердження наявності в Учасника власного(их) асфальтобетонного(их) заводу(ів) (стаціонарний/мобільний), що буде(уть) залучений(і) при наданні послуг (виконанні робіт) на об’єкті згідно предмету закупівлі, Учасник в складі пропозиції надає документи, що підтверджують право власності на нього(них), та </w:t>
      </w:r>
      <w:r w:rsidRPr="006F7C1C">
        <w:rPr>
          <w:rFonts w:eastAsia="Lucida Sans Unicode"/>
          <w:kern w:val="1"/>
        </w:rPr>
        <w:t>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r w:rsidRPr="006F7C1C">
        <w:rPr>
          <w:rFonts w:eastAsia="Calibri"/>
        </w:rPr>
        <w:t xml:space="preserve">. </w:t>
      </w:r>
    </w:p>
    <w:p w:rsidR="00FB01FF" w:rsidRPr="006F7C1C" w:rsidRDefault="00FB01FF" w:rsidP="00FB01FF">
      <w:pPr>
        <w:widowControl w:val="0"/>
        <w:autoSpaceDE w:val="0"/>
        <w:autoSpaceDN w:val="0"/>
        <w:ind w:left="73" w:firstLine="142"/>
        <w:jc w:val="both"/>
        <w:rPr>
          <w:rFonts w:eastAsia="Calibri"/>
        </w:rPr>
      </w:pPr>
      <w:r w:rsidRPr="006F7C1C">
        <w:rPr>
          <w:rFonts w:eastAsia="Calibri"/>
        </w:rPr>
        <w:t>1.2.2. В підтвердження наявності в Учасника орендованого(их) (оренда, лізинг тощо) асфальтобетонного(их) заводу(ів) (стаціонарний/мобільний), що буде(уть) залучений(і) при наданні послуг/виконання робіт на об’єкті згідно предмету закупівлі, Учасник в складі пропозиції надає:</w:t>
      </w:r>
    </w:p>
    <w:p w:rsidR="00FB01FF" w:rsidRPr="006F7C1C" w:rsidRDefault="00FB01FF" w:rsidP="00FB01FF">
      <w:pPr>
        <w:widowControl w:val="0"/>
        <w:autoSpaceDE w:val="0"/>
        <w:autoSpaceDN w:val="0"/>
        <w:ind w:left="73" w:firstLine="142"/>
        <w:jc w:val="both"/>
        <w:rPr>
          <w:rFonts w:eastAsia="Calibri"/>
        </w:rPr>
      </w:pPr>
      <w:r w:rsidRPr="006F7C1C">
        <w:rPr>
          <w:rFonts w:eastAsia="Calibri"/>
        </w:rPr>
        <w:t>- договір(а) оренди (лізингу) (для договору (ів) оренди: договір(и) оренди має бути чинним протягом всього строку надання послуг/виконання робіт.</w:t>
      </w:r>
    </w:p>
    <w:p w:rsidR="00FB01FF" w:rsidRPr="006F7C1C" w:rsidRDefault="00FB01FF" w:rsidP="00FB01FF">
      <w:pPr>
        <w:widowControl w:val="0"/>
        <w:autoSpaceDE w:val="0"/>
        <w:autoSpaceDN w:val="0"/>
        <w:ind w:left="73" w:firstLine="142"/>
        <w:jc w:val="both"/>
        <w:rPr>
          <w:rFonts w:eastAsia="Calibri"/>
        </w:rPr>
      </w:pPr>
      <w:r w:rsidRPr="006F7C1C">
        <w:rPr>
          <w:rFonts w:eastAsia="Calibri"/>
        </w:rPr>
        <w:t>1.2.3. У разі відсутності власного(них), орендо-ваного(них) (лізинг) асфальтобетонного(их) заводу(ів) (стаціонарний/мобільний) Учасник зобов’язаний у складі пропозиції надати:</w:t>
      </w:r>
    </w:p>
    <w:p w:rsidR="00FB01FF" w:rsidRPr="006F7C1C" w:rsidRDefault="00FB01FF" w:rsidP="00FB01FF">
      <w:pPr>
        <w:widowControl w:val="0"/>
        <w:autoSpaceDE w:val="0"/>
        <w:autoSpaceDN w:val="0"/>
        <w:ind w:left="73" w:firstLine="142"/>
        <w:jc w:val="both"/>
        <w:rPr>
          <w:rFonts w:eastAsia="Calibri"/>
        </w:rPr>
      </w:pPr>
      <w:r w:rsidRPr="006F7C1C">
        <w:rPr>
          <w:rFonts w:eastAsia="Calibri"/>
        </w:rPr>
        <w:t>- договір (договір поставки асфальтобетону та/або ЩМАС та/або договір надання послуг з виготовлення асфальтобетону та/або ЩМАС тощо), чинного протягом всього строку надання послуг/виконання робіт, що є предметом закупівлі (в договорі або в додатках до нього має бути обов’язково зазначено марка, тип, кількість та обсяги поставки/відвантаження асфальтобетону та/або ЩМАС);</w:t>
      </w:r>
    </w:p>
    <w:p w:rsidR="00FB01FF" w:rsidRPr="006F7C1C" w:rsidRDefault="00FB01FF" w:rsidP="00FB01FF">
      <w:pPr>
        <w:widowControl w:val="0"/>
        <w:autoSpaceDE w:val="0"/>
        <w:autoSpaceDN w:val="0"/>
        <w:ind w:left="73" w:firstLine="142"/>
        <w:jc w:val="both"/>
        <w:rPr>
          <w:rFonts w:eastAsia="Calibri"/>
        </w:rPr>
      </w:pPr>
      <w:r w:rsidRPr="006F7C1C">
        <w:rPr>
          <w:rFonts w:eastAsia="Calibri"/>
        </w:rPr>
        <w:t>- оригінал гарантійного листа від Виробника (Постачальника) асфальтобетону та/або ЩМАС адресований Учаснику про безперебійне постачання Учаснику асфальтобетону та/або ЩМАС</w:t>
      </w:r>
      <w:r w:rsidRPr="006F7C1C">
        <w:rPr>
          <w:rFonts w:eastAsia="Calibri"/>
          <w:bCs/>
        </w:rPr>
        <w:t xml:space="preserve"> </w:t>
      </w:r>
      <w:r w:rsidRPr="006F7C1C">
        <w:rPr>
          <w:rFonts w:eastAsia="Calibri"/>
        </w:rPr>
        <w:t xml:space="preserve">із зазначенням кожної </w:t>
      </w:r>
      <w:r w:rsidRPr="006F7C1C">
        <w:rPr>
          <w:rFonts w:eastAsia="Calibri"/>
          <w:bCs/>
        </w:rPr>
        <w:t xml:space="preserve">марки, типу, кількості та </w:t>
      </w:r>
      <w:r w:rsidRPr="006F7C1C">
        <w:rPr>
          <w:rFonts w:eastAsia="Calibri"/>
        </w:rPr>
        <w:t>обсягів поставки/відвантаження протягом всього строку надання послуг/виконання робіт (в гарантійному листі також обов’язково зазначається номер та дата договору, номер закупівлі).</w:t>
      </w:r>
    </w:p>
    <w:p w:rsidR="00FB01FF" w:rsidRPr="006F7C1C" w:rsidRDefault="00FB01FF" w:rsidP="00FB01FF">
      <w:pPr>
        <w:widowControl w:val="0"/>
        <w:autoSpaceDE w:val="0"/>
        <w:autoSpaceDN w:val="0"/>
        <w:ind w:left="73" w:firstLine="142"/>
        <w:jc w:val="both"/>
        <w:rPr>
          <w:rFonts w:eastAsia="Calibri"/>
        </w:rPr>
      </w:pPr>
      <w:r w:rsidRPr="006F7C1C">
        <w:rPr>
          <w:rFonts w:eastAsia="Calibri"/>
        </w:rPr>
        <w:t>1.2.4. Асфальтобетонний(ні) завод(и) (стаціонарний/мобільний) (виробництво) повинен бути атестований на виготовлення асфальтобетонних сумішей, про що Учасником додатково надаються підтверджуючі документи:</w:t>
      </w:r>
    </w:p>
    <w:p w:rsidR="00FB01FF" w:rsidRPr="006F7C1C" w:rsidRDefault="00FB01FF" w:rsidP="00FB01FF">
      <w:pPr>
        <w:widowControl w:val="0"/>
        <w:autoSpaceDE w:val="0"/>
        <w:autoSpaceDN w:val="0"/>
        <w:ind w:left="73" w:firstLine="142"/>
        <w:jc w:val="both"/>
        <w:rPr>
          <w:rFonts w:eastAsia="Calibri"/>
        </w:rPr>
      </w:pPr>
      <w:r w:rsidRPr="006F7C1C">
        <w:rPr>
          <w:rFonts w:eastAsia="Calibri"/>
        </w:rPr>
        <w:t xml:space="preserve">- атестат виробництва та договір на проведення атестації з усіма додатками, які є невід’ємною частиною договору. Атестат повинен бути чинним на дату подання пропозиції; </w:t>
      </w:r>
    </w:p>
    <w:p w:rsidR="00FB01FF" w:rsidRPr="006F7C1C" w:rsidRDefault="00FB01FF" w:rsidP="00FB01FF">
      <w:pPr>
        <w:ind w:left="73"/>
        <w:contextualSpacing/>
        <w:jc w:val="both"/>
        <w:rPr>
          <w:rFonts w:eastAsia="Calibri"/>
        </w:rPr>
      </w:pPr>
      <w:r w:rsidRPr="006F7C1C">
        <w:t>- дозвіл на викиди забруднюючих речовин в атмосферне повітря стаціонарними джерелами (АБЗ, що буде/будуть залучений (-ні) до надання послуг по предмету закупівлі), що виданий уповноваженим органом, що здійснює регулювання у сфері охорони і використання  територій та об’єктів природо-заповідного фонду України та відповідній території за місцезнаходженням АБЗ.</w:t>
      </w:r>
      <w:r w:rsidRPr="006F7C1C">
        <w:rPr>
          <w:rFonts w:eastAsia="Calibri"/>
        </w:rPr>
        <w:t xml:space="preserve">  </w:t>
      </w:r>
    </w:p>
    <w:p w:rsidR="00FB01FF" w:rsidRPr="006F7C1C" w:rsidRDefault="00FB01FF" w:rsidP="00FB01FF">
      <w:pPr>
        <w:ind w:left="73" w:firstLine="142"/>
        <w:jc w:val="both"/>
        <w:rPr>
          <w:rFonts w:eastAsia="Calibri"/>
        </w:rPr>
      </w:pPr>
      <w:r w:rsidRPr="006F7C1C">
        <w:rPr>
          <w:rFonts w:eastAsia="Calibri"/>
          <w:color w:val="000000"/>
        </w:rPr>
        <w:t xml:space="preserve">1.2.5. Відстань транспортування асфальтобетонних сумішей та/або ЩМАС від моменту їх випуску до моменту укладання не повинна перевищувати значень, що вказані в таблиці 20.2а ДБН В.2.3-4:2015 (зі зміною №1), при цьому час транспортування асфальтобетонних сумішей не повинен перевищувати трьох годин. Учасник розраховує відстань транспортування </w:t>
      </w:r>
      <w:r w:rsidRPr="006F7C1C">
        <w:rPr>
          <w:rFonts w:eastAsia="Calibri"/>
          <w:color w:val="000000"/>
        </w:rPr>
        <w:lastRenderedPageBreak/>
        <w:t xml:space="preserve">(перевезення) асфальтобетонної суміші відповідно до ДБН В.2.3-4:2015 </w:t>
      </w:r>
      <w:r w:rsidRPr="006F7C1C">
        <w:rPr>
          <w:rFonts w:eastAsia="Calibri"/>
        </w:rPr>
        <w:t>«Автомобільні дороги Частина І.Проектування. Частина ІІ.Будівництво» (зі змінами), у тому числі п.20.8.2 ДБН, від моменту випуску асфальтобетонної суміші до моменту укладання на об</w:t>
      </w:r>
      <w:r w:rsidRPr="006F7C1C">
        <w:rPr>
          <w:rFonts w:eastAsia="Calibri"/>
          <w:iCs/>
          <w:color w:val="000000"/>
        </w:rPr>
        <w:t>’</w:t>
      </w:r>
      <w:r w:rsidRPr="006F7C1C">
        <w:rPr>
          <w:rFonts w:eastAsia="Calibri"/>
        </w:rPr>
        <w:t>єкті надання послуг.</w:t>
      </w:r>
    </w:p>
    <w:p w:rsidR="00FB01FF" w:rsidRPr="006F7C1C" w:rsidRDefault="00FB01FF" w:rsidP="00FB01FF">
      <w:pPr>
        <w:spacing w:before="20" w:after="20"/>
        <w:ind w:right="327"/>
        <w:jc w:val="both"/>
        <w:rPr>
          <w:color w:val="000000"/>
        </w:rPr>
      </w:pPr>
    </w:p>
    <w:p w:rsidR="00FB01FF" w:rsidRPr="006F7C1C" w:rsidRDefault="00FB01FF" w:rsidP="00FB01FF">
      <w:pPr>
        <w:spacing w:before="20" w:after="20"/>
        <w:ind w:right="327"/>
        <w:jc w:val="both"/>
        <w:rPr>
          <w:b/>
        </w:rPr>
      </w:pPr>
      <w:r w:rsidRPr="006F7C1C">
        <w:rPr>
          <w:b/>
        </w:rPr>
        <w:t xml:space="preserve">2. Учасник в складі тендерної пропозиції документально підтверджує наявність працівників відповідної кваліфікації, які мають необхідні знання та досвід для надання послуг згідно предмету закупівлі, наступними інформацією та документами: </w:t>
      </w:r>
    </w:p>
    <w:p w:rsidR="00FB01FF" w:rsidRPr="006F7C1C" w:rsidRDefault="00FB01FF" w:rsidP="00FB01FF">
      <w:pPr>
        <w:spacing w:before="20" w:after="20"/>
        <w:ind w:right="327"/>
        <w:jc w:val="both"/>
        <w:rPr>
          <w:b/>
        </w:rPr>
      </w:pPr>
    </w:p>
    <w:p w:rsidR="00FB01FF" w:rsidRPr="006F7C1C" w:rsidRDefault="00FB01FF" w:rsidP="00FB01FF">
      <w:pPr>
        <w:spacing w:before="20" w:after="20"/>
        <w:ind w:right="327"/>
        <w:jc w:val="both"/>
      </w:pPr>
      <w:r w:rsidRPr="006F7C1C">
        <w:t xml:space="preserve">2.1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 3. </w:t>
      </w:r>
    </w:p>
    <w:p w:rsidR="00FB01FF" w:rsidRPr="006F7C1C" w:rsidRDefault="00FB01FF" w:rsidP="00FB01FF">
      <w:pPr>
        <w:spacing w:before="20" w:after="20"/>
        <w:ind w:right="327"/>
        <w:jc w:val="both"/>
      </w:pPr>
    </w:p>
    <w:p w:rsidR="00FB01FF" w:rsidRPr="006F7C1C" w:rsidRDefault="00FB01FF" w:rsidP="00FB01FF"/>
    <w:p w:rsidR="00FB01FF" w:rsidRPr="006F7C1C" w:rsidRDefault="00FB01FF" w:rsidP="00FB01FF">
      <w:pPr>
        <w:spacing w:before="20" w:after="20"/>
        <w:ind w:right="327"/>
        <w:jc w:val="right"/>
        <w:rPr>
          <w:b/>
        </w:rPr>
      </w:pPr>
      <w:r w:rsidRPr="006F7C1C">
        <w:t>ТАБЛИЦЯ 3</w:t>
      </w:r>
    </w:p>
    <w:p w:rsidR="00FB01FF" w:rsidRPr="006F7C1C" w:rsidRDefault="00FB01FF" w:rsidP="00FB01FF">
      <w:pPr>
        <w:spacing w:before="20" w:after="20"/>
        <w:ind w:right="327"/>
        <w:jc w:val="center"/>
        <w:rPr>
          <w:b/>
        </w:rPr>
      </w:pPr>
      <w:r w:rsidRPr="006F7C1C">
        <w:rPr>
          <w:b/>
        </w:rPr>
        <w:t xml:space="preserve">ДОВІДКА ПРО НАЯВНІСТЬ ПРАЦІВНИКІВ ВІДПОВІДНОЇ КВАЛІФІКАЦІЇ, ЯКІ МАЮТЬ НЕОБХІДНІ ЗНАННЯ ТА ДОСВІД ДЛЯ НАДАННЯ ПОСЛУГ ЗГІДНО ПРЕДМЕТУ ЗАКУПІВЛІ </w:t>
      </w:r>
    </w:p>
    <w:p w:rsidR="00FB01FF" w:rsidRPr="006F7C1C" w:rsidRDefault="00FB01FF" w:rsidP="00FB01FF">
      <w:pPr>
        <w:spacing w:before="20" w:after="20"/>
        <w:ind w:right="327"/>
        <w:jc w:val="center"/>
        <w:rPr>
          <w:b/>
        </w:rPr>
      </w:pPr>
    </w:p>
    <w:p w:rsidR="00FB01FF" w:rsidRPr="006F7C1C" w:rsidRDefault="00FB01FF" w:rsidP="00FB01FF">
      <w:pPr>
        <w:spacing w:before="20" w:after="20"/>
        <w:ind w:right="327"/>
        <w:jc w:val="center"/>
      </w:pPr>
      <w:r w:rsidRPr="006F7C1C">
        <w:t>Повне найменування учасника, юридична адреса:</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807"/>
        <w:gridCol w:w="1279"/>
        <w:gridCol w:w="1932"/>
        <w:gridCol w:w="1675"/>
        <w:gridCol w:w="2186"/>
      </w:tblGrid>
      <w:tr w:rsidR="00FB01FF" w:rsidRPr="006F7C1C" w:rsidTr="00F63B7C">
        <w:trPr>
          <w:trHeight w:val="264"/>
        </w:trPr>
        <w:tc>
          <w:tcPr>
            <w:tcW w:w="672" w:type="dxa"/>
          </w:tcPr>
          <w:p w:rsidR="00FB01FF" w:rsidRPr="006F7C1C" w:rsidRDefault="00FB01FF" w:rsidP="00F63B7C">
            <w:pPr>
              <w:spacing w:before="20" w:after="20"/>
              <w:ind w:right="327"/>
              <w:jc w:val="center"/>
            </w:pPr>
            <w:r w:rsidRPr="006F7C1C">
              <w:t>№ п/п</w:t>
            </w:r>
          </w:p>
        </w:tc>
        <w:tc>
          <w:tcPr>
            <w:tcW w:w="1821" w:type="dxa"/>
          </w:tcPr>
          <w:p w:rsidR="00FB01FF" w:rsidRPr="006F7C1C" w:rsidRDefault="00FB01FF" w:rsidP="00F63B7C">
            <w:pPr>
              <w:spacing w:before="20" w:after="20"/>
              <w:ind w:right="327"/>
              <w:jc w:val="center"/>
            </w:pPr>
            <w:r w:rsidRPr="006F7C1C">
              <w:t>Прізвище, ім`я та по батькові працівників</w:t>
            </w:r>
          </w:p>
        </w:tc>
        <w:tc>
          <w:tcPr>
            <w:tcW w:w="1276" w:type="dxa"/>
          </w:tcPr>
          <w:p w:rsidR="00FB01FF" w:rsidRPr="006F7C1C" w:rsidRDefault="00FB01FF" w:rsidP="00F63B7C">
            <w:pPr>
              <w:spacing w:before="20" w:after="20"/>
              <w:ind w:right="327"/>
              <w:jc w:val="center"/>
            </w:pPr>
            <w:r w:rsidRPr="006F7C1C">
              <w:t>Посада</w:t>
            </w:r>
          </w:p>
        </w:tc>
        <w:tc>
          <w:tcPr>
            <w:tcW w:w="1842" w:type="dxa"/>
          </w:tcPr>
          <w:p w:rsidR="00FB01FF" w:rsidRPr="006F7C1C" w:rsidRDefault="00FB01FF" w:rsidP="00F63B7C">
            <w:pPr>
              <w:spacing w:before="20" w:after="20"/>
              <w:ind w:right="327"/>
              <w:jc w:val="center"/>
            </w:pPr>
            <w:r w:rsidRPr="006F7C1C">
              <w:t>Освіта/ спеціальність</w:t>
            </w:r>
          </w:p>
        </w:tc>
        <w:tc>
          <w:tcPr>
            <w:tcW w:w="1701" w:type="dxa"/>
          </w:tcPr>
          <w:p w:rsidR="00FB01FF" w:rsidRPr="006F7C1C" w:rsidRDefault="00FB01FF" w:rsidP="00F63B7C">
            <w:pPr>
              <w:spacing w:before="20" w:after="20"/>
              <w:ind w:right="327"/>
              <w:jc w:val="center"/>
            </w:pPr>
            <w:r w:rsidRPr="006F7C1C">
              <w:t>Загальний стаж на посаді (роки)</w:t>
            </w:r>
          </w:p>
        </w:tc>
        <w:tc>
          <w:tcPr>
            <w:tcW w:w="2376" w:type="dxa"/>
          </w:tcPr>
          <w:p w:rsidR="00FB01FF" w:rsidRPr="006F7C1C" w:rsidRDefault="00FB01FF" w:rsidP="00F63B7C">
            <w:pPr>
              <w:spacing w:before="20" w:after="20"/>
              <w:ind w:right="327"/>
              <w:jc w:val="center"/>
            </w:pPr>
            <w:r w:rsidRPr="006F7C1C">
              <w:t>Штатний/ цивільно-правова угода</w:t>
            </w:r>
          </w:p>
        </w:tc>
      </w:tr>
      <w:tr w:rsidR="00FB01FF" w:rsidRPr="006F7C1C" w:rsidTr="00F63B7C">
        <w:trPr>
          <w:trHeight w:val="264"/>
        </w:trPr>
        <w:tc>
          <w:tcPr>
            <w:tcW w:w="672" w:type="dxa"/>
          </w:tcPr>
          <w:p w:rsidR="00FB01FF" w:rsidRPr="006F7C1C" w:rsidRDefault="00FB01FF" w:rsidP="00F63B7C">
            <w:pPr>
              <w:spacing w:before="20" w:after="20"/>
              <w:ind w:right="327"/>
              <w:jc w:val="center"/>
            </w:pPr>
            <w:r w:rsidRPr="006F7C1C">
              <w:t>1</w:t>
            </w:r>
          </w:p>
        </w:tc>
        <w:tc>
          <w:tcPr>
            <w:tcW w:w="1821" w:type="dxa"/>
          </w:tcPr>
          <w:p w:rsidR="00FB01FF" w:rsidRPr="006F7C1C" w:rsidRDefault="00FB01FF" w:rsidP="00F63B7C">
            <w:pPr>
              <w:spacing w:before="20" w:after="20"/>
              <w:ind w:right="327"/>
              <w:jc w:val="center"/>
            </w:pPr>
            <w:r w:rsidRPr="006F7C1C">
              <w:t>2</w:t>
            </w:r>
          </w:p>
        </w:tc>
        <w:tc>
          <w:tcPr>
            <w:tcW w:w="1276" w:type="dxa"/>
          </w:tcPr>
          <w:p w:rsidR="00FB01FF" w:rsidRPr="006F7C1C" w:rsidRDefault="00FB01FF" w:rsidP="00F63B7C">
            <w:pPr>
              <w:spacing w:before="20" w:after="20"/>
              <w:ind w:right="327"/>
              <w:jc w:val="center"/>
            </w:pPr>
            <w:r w:rsidRPr="006F7C1C">
              <w:t>3</w:t>
            </w:r>
          </w:p>
        </w:tc>
        <w:tc>
          <w:tcPr>
            <w:tcW w:w="1842" w:type="dxa"/>
          </w:tcPr>
          <w:p w:rsidR="00FB01FF" w:rsidRPr="006F7C1C" w:rsidRDefault="00FB01FF" w:rsidP="00F63B7C">
            <w:pPr>
              <w:spacing w:before="20" w:after="20"/>
              <w:ind w:right="327"/>
              <w:jc w:val="center"/>
            </w:pPr>
            <w:r w:rsidRPr="006F7C1C">
              <w:t>4</w:t>
            </w:r>
          </w:p>
        </w:tc>
        <w:tc>
          <w:tcPr>
            <w:tcW w:w="1701" w:type="dxa"/>
          </w:tcPr>
          <w:p w:rsidR="00FB01FF" w:rsidRPr="006F7C1C" w:rsidRDefault="00FB01FF" w:rsidP="00F63B7C">
            <w:pPr>
              <w:spacing w:before="20" w:after="20"/>
              <w:ind w:right="327"/>
              <w:jc w:val="center"/>
            </w:pPr>
            <w:r w:rsidRPr="006F7C1C">
              <w:t>5</w:t>
            </w:r>
          </w:p>
        </w:tc>
        <w:tc>
          <w:tcPr>
            <w:tcW w:w="2376" w:type="dxa"/>
          </w:tcPr>
          <w:p w:rsidR="00FB01FF" w:rsidRPr="006F7C1C" w:rsidRDefault="00FB01FF" w:rsidP="00F63B7C">
            <w:pPr>
              <w:spacing w:before="20" w:after="20"/>
              <w:ind w:right="327"/>
              <w:jc w:val="center"/>
            </w:pPr>
            <w:r w:rsidRPr="006F7C1C">
              <w:t>6</w:t>
            </w:r>
          </w:p>
        </w:tc>
      </w:tr>
    </w:tbl>
    <w:p w:rsidR="00FB01FF" w:rsidRPr="006F7C1C" w:rsidRDefault="00FB01FF" w:rsidP="00FB01FF">
      <w:pPr>
        <w:spacing w:before="20" w:after="20"/>
        <w:ind w:right="327"/>
        <w:jc w:val="both"/>
      </w:pPr>
    </w:p>
    <w:p w:rsidR="00FB01FF" w:rsidRPr="006F7C1C" w:rsidRDefault="00FB01FF" w:rsidP="00FB01FF">
      <w:pPr>
        <w:spacing w:before="20" w:after="20"/>
        <w:ind w:right="327"/>
        <w:jc w:val="both"/>
      </w:pPr>
      <w:r w:rsidRPr="006F7C1C">
        <w:t>Учасник включає в Довідку працівників відповідної кваліфікації, які є необхідними для виконання робіт (надання послуг) за предметом закупівлі відповідно до Технічної специфікації (Додаток 2 до тендерної документації) з дотриманням діючих норм і правил, а саме: інженерно-технічні працівники, водії механізмів (механізатори) з розрахунку 1 водій на 1 механізм, що вказаний в Довідці про наявність обладнання (техніки) та технологій, які є необхідними для надання послуг згідно предмету закупівлі (окрім випадків залучення Учасником машин, механізмів, техніки за договором надання послуг з екіпажем), дорожні робітники та інші працівники, які є необхідними для надання послуг згідно предмету закупівлі.</w:t>
      </w:r>
    </w:p>
    <w:p w:rsidR="00FB01FF" w:rsidRPr="006F7C1C" w:rsidRDefault="00FB01FF" w:rsidP="00FB01FF">
      <w:pPr>
        <w:spacing w:before="20" w:after="20"/>
        <w:ind w:right="327"/>
        <w:jc w:val="both"/>
      </w:pPr>
      <w:r w:rsidRPr="006F7C1C">
        <w:t>Для документального підтвердження наявності в учасника працівників та інформації, зазначеної в Довідці, такий учасник подає в складі тендерної пропозиції:</w:t>
      </w:r>
    </w:p>
    <w:p w:rsidR="00FB01FF" w:rsidRPr="006F7C1C" w:rsidRDefault="00FB01FF" w:rsidP="00FB01FF">
      <w:pPr>
        <w:ind w:firstLine="709"/>
        <w:jc w:val="both"/>
      </w:pPr>
      <w:r w:rsidRPr="006F7C1C">
        <w:t xml:space="preserve">- </w:t>
      </w:r>
      <w:r>
        <w:t>копії оригіналів трудових книжок та\або копії оригіналів наказів про призначення</w:t>
      </w:r>
      <w:r w:rsidRPr="00A22FEF">
        <w:t>;</w:t>
      </w:r>
      <w:r>
        <w:t xml:space="preserve"> </w:t>
      </w:r>
      <w:r w:rsidRPr="006F7C1C">
        <w:t xml:space="preserve">документ на кожного працівника </w:t>
      </w:r>
      <w:r w:rsidRPr="006F7C1C">
        <w:rPr>
          <w:i/>
        </w:rPr>
        <w:t>(у документі має бути зазначено прізвище та ім’я працівника або прізвище та ініціали працівника, або прізвище, ім’я, по батькові працівника)</w:t>
      </w:r>
      <w:r w:rsidRPr="006F7C1C">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наказ про призначення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FB01FF" w:rsidRPr="006F7C1C" w:rsidRDefault="00FB01FF" w:rsidP="00FB01FF">
      <w:pPr>
        <w:spacing w:before="20" w:after="20"/>
        <w:ind w:right="327"/>
        <w:jc w:val="both"/>
        <w:rPr>
          <w:strike/>
          <w:color w:val="FF0000"/>
        </w:rPr>
      </w:pPr>
    </w:p>
    <w:p w:rsidR="00FB01FF" w:rsidRPr="006F7C1C" w:rsidRDefault="00FB01FF" w:rsidP="00FB01FF">
      <w:pPr>
        <w:spacing w:before="20" w:after="20"/>
        <w:ind w:right="327"/>
        <w:jc w:val="both"/>
      </w:pPr>
      <w:r w:rsidRPr="006F7C1C">
        <w:t>- оригінали цивільно-правових угод з особами, що будуть задіяні Учасником під час виконання договору.</w:t>
      </w:r>
    </w:p>
    <w:p w:rsidR="00FB01FF" w:rsidRPr="006F7C1C" w:rsidRDefault="00FB01FF" w:rsidP="00FB01FF">
      <w:pPr>
        <w:spacing w:before="20" w:after="20"/>
        <w:ind w:right="327"/>
        <w:jc w:val="both"/>
      </w:pPr>
      <w:r w:rsidRPr="006F7C1C">
        <w:t>Додатково на інженерно-технічних працівників (усіх, що зазначені у Довідці) Учасник надає:</w:t>
      </w:r>
    </w:p>
    <w:p w:rsidR="00FB01FF" w:rsidRPr="006F7C1C" w:rsidRDefault="00FB01FF" w:rsidP="00FB01FF">
      <w:pPr>
        <w:spacing w:before="20" w:after="20"/>
        <w:ind w:right="327"/>
        <w:jc w:val="both"/>
      </w:pPr>
      <w:r w:rsidRPr="006F7C1C">
        <w:t>- оригінали дипломів про закінчення навчальних закладів;</w:t>
      </w:r>
    </w:p>
    <w:p w:rsidR="00FB01FF" w:rsidRPr="006F7C1C" w:rsidRDefault="00FB01FF" w:rsidP="00FB01FF">
      <w:pPr>
        <w:spacing w:before="20" w:after="20"/>
        <w:ind w:right="327"/>
        <w:jc w:val="both"/>
      </w:pPr>
      <w:r w:rsidRPr="006F7C1C">
        <w:t>- кваліфікація спеціаліста (-ів), що відповідатиме за охорону праці, підтверджується додатково документом встановленого законодавством взірця (посвідчення та протокол/витяг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w:t>
      </w:r>
    </w:p>
    <w:p w:rsidR="00FB01FF" w:rsidRPr="006F7C1C" w:rsidRDefault="00FB01FF" w:rsidP="00FB01FF">
      <w:pPr>
        <w:spacing w:before="20" w:after="20"/>
        <w:ind w:right="327"/>
        <w:jc w:val="right"/>
      </w:pPr>
      <w:r w:rsidRPr="006F7C1C">
        <w:lastRenderedPageBreak/>
        <w:t>ТАБЛИЦЯ 4</w:t>
      </w:r>
    </w:p>
    <w:p w:rsidR="00FB01FF" w:rsidRPr="006F7C1C" w:rsidRDefault="00FB01FF" w:rsidP="00FB01FF">
      <w:pPr>
        <w:spacing w:before="20" w:after="20"/>
        <w:ind w:right="327"/>
        <w:jc w:val="center"/>
        <w:rPr>
          <w:b/>
        </w:rPr>
      </w:pPr>
      <w:r w:rsidRPr="006F7C1C">
        <w:rPr>
          <w:b/>
        </w:rPr>
        <w:t>ДОВІДКА ПРО НАЯВНІСТЬ ДОКУМЕНТАЛЬНО ПІДТВЕРДЖЕНОГО ДОСВІДУ ВИКОНАННЯ АНАЛОГІЧНОГО ДОГОВОРУ ЗГІДНО ПРЕДМЕТУ ЗАКУПІВЛІ</w:t>
      </w:r>
    </w:p>
    <w:p w:rsidR="00FB01FF" w:rsidRPr="006F7C1C" w:rsidRDefault="00FB01FF" w:rsidP="00FB01FF">
      <w:pPr>
        <w:spacing w:before="20" w:after="20"/>
        <w:ind w:right="327"/>
        <w:jc w:val="center"/>
        <w:rPr>
          <w:b/>
        </w:rPr>
      </w:pPr>
    </w:p>
    <w:p w:rsidR="00FB01FF" w:rsidRPr="006F7C1C" w:rsidRDefault="00FB01FF" w:rsidP="00FB01FF">
      <w:pPr>
        <w:spacing w:before="20" w:after="20"/>
        <w:ind w:right="327"/>
        <w:jc w:val="both"/>
        <w:rPr>
          <w:b/>
        </w:rPr>
      </w:pPr>
      <w:r w:rsidRPr="006F7C1C">
        <w:rPr>
          <w:b/>
        </w:rPr>
        <w:t>Учасник в складі тендерної пропозиції документально підтверджує наявність досвіду виконання ним аналогічного договору наступними інформацією та документами:</w:t>
      </w:r>
    </w:p>
    <w:p w:rsidR="00FB01FF" w:rsidRPr="006F7C1C" w:rsidRDefault="00FB01FF" w:rsidP="00FB01FF">
      <w:pPr>
        <w:spacing w:before="20" w:after="20"/>
        <w:ind w:right="327"/>
        <w:jc w:val="both"/>
        <w:rPr>
          <w:b/>
        </w:rPr>
      </w:pPr>
    </w:p>
    <w:p w:rsidR="00FB01FF" w:rsidRPr="006F7C1C" w:rsidRDefault="00FB01FF" w:rsidP="00FB01FF">
      <w:pPr>
        <w:spacing w:before="20" w:after="20"/>
        <w:ind w:right="327"/>
        <w:jc w:val="both"/>
      </w:pPr>
      <w:r w:rsidRPr="006F7C1C">
        <w:t xml:space="preserve">3.1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 4. </w:t>
      </w:r>
    </w:p>
    <w:p w:rsidR="00FB01FF" w:rsidRPr="006F7C1C" w:rsidRDefault="00FB01FF" w:rsidP="00FB01FF">
      <w:pPr>
        <w:spacing w:before="20" w:after="20"/>
        <w:ind w:right="327"/>
        <w:jc w:val="both"/>
      </w:pPr>
    </w:p>
    <w:p w:rsidR="00FB01FF" w:rsidRPr="006F7C1C" w:rsidRDefault="00FB01FF" w:rsidP="00FB01FF">
      <w:pPr>
        <w:pBdr>
          <w:top w:val="nil"/>
          <w:left w:val="nil"/>
          <w:bottom w:val="nil"/>
          <w:right w:val="nil"/>
          <w:between w:val="nil"/>
        </w:pBdr>
        <w:ind w:left="281" w:right="327" w:firstLine="566"/>
        <w:jc w:val="both"/>
        <w:rPr>
          <w:color w:val="000000"/>
        </w:rPr>
      </w:pPr>
      <w:r w:rsidRPr="006F7C1C">
        <w:rPr>
          <w:color w:val="000000"/>
        </w:rPr>
        <w:t>Учасник в складі тендерної пропозиції повинен надати довідку, яка містить графи передбачені Таблицею 4. Довідка має містити інформацію не менш ніж про один вказаний аналогічний договір.</w:t>
      </w:r>
    </w:p>
    <w:p w:rsidR="00FB01FF" w:rsidRPr="004334F2" w:rsidRDefault="00FB01FF" w:rsidP="00FB01FF">
      <w:pPr>
        <w:pBdr>
          <w:top w:val="nil"/>
          <w:left w:val="nil"/>
          <w:bottom w:val="nil"/>
          <w:right w:val="nil"/>
          <w:between w:val="nil"/>
        </w:pBdr>
        <w:spacing w:before="73"/>
        <w:ind w:left="281" w:right="327" w:firstLine="708"/>
        <w:jc w:val="both"/>
        <w:rPr>
          <w:color w:val="000000" w:themeColor="text1"/>
        </w:rPr>
      </w:pPr>
      <w:r w:rsidRPr="004334F2">
        <w:rPr>
          <w:color w:val="000000" w:themeColor="text1"/>
        </w:rPr>
        <w:t xml:space="preserve">Аналогічним договором (договорами) буде (будуть) вважатися </w:t>
      </w:r>
      <w:r w:rsidR="00400E20">
        <w:rPr>
          <w:color w:val="000000" w:themeColor="text1"/>
        </w:rPr>
        <w:t xml:space="preserve">повністю виконаний (виконані) </w:t>
      </w:r>
      <w:r w:rsidRPr="004334F2">
        <w:rPr>
          <w:color w:val="000000" w:themeColor="text1"/>
        </w:rPr>
        <w:t>договір (договори) на виконання робіт з будівництва, реконструкції, капітального ремонту та/або поточного</w:t>
      </w:r>
      <w:r w:rsidR="00400E20">
        <w:rPr>
          <w:color w:val="000000" w:themeColor="text1"/>
        </w:rPr>
        <w:t xml:space="preserve"> </w:t>
      </w:r>
      <w:r w:rsidRPr="004334F2">
        <w:rPr>
          <w:color w:val="000000" w:themeColor="text1"/>
        </w:rPr>
        <w:t>ремонту, укладений протягом останніх 5-ти років від дати, що передує даті оголошення закупівлі, за видами робіт відповідати роботам, передбаченим в технічних вимогах до предмету закупівлі (Додаток 2)</w:t>
      </w:r>
      <w:r w:rsidR="00400E20">
        <w:rPr>
          <w:color w:val="000000" w:themeColor="text1"/>
        </w:rPr>
        <w:t xml:space="preserve"> в повному обсязі</w:t>
      </w:r>
      <w:r w:rsidRPr="004334F2">
        <w:rPr>
          <w:color w:val="000000" w:themeColor="text1"/>
        </w:rPr>
        <w:t>.</w:t>
      </w:r>
    </w:p>
    <w:p w:rsidR="00FB01FF" w:rsidRPr="004334F2" w:rsidRDefault="00FB01FF" w:rsidP="00FB01FF">
      <w:pPr>
        <w:pBdr>
          <w:top w:val="nil"/>
          <w:left w:val="nil"/>
          <w:bottom w:val="nil"/>
          <w:right w:val="nil"/>
          <w:between w:val="nil"/>
        </w:pBdr>
        <w:spacing w:before="2"/>
        <w:ind w:right="327"/>
        <w:rPr>
          <w:color w:val="000000" w:themeColor="text1"/>
          <w:sz w:val="16"/>
          <w:szCs w:val="16"/>
        </w:rPr>
      </w:pPr>
    </w:p>
    <w:p w:rsidR="00FB01FF" w:rsidRPr="004334F2" w:rsidRDefault="00FB01FF" w:rsidP="00FB01FF">
      <w:pPr>
        <w:pBdr>
          <w:top w:val="nil"/>
          <w:left w:val="nil"/>
          <w:bottom w:val="nil"/>
          <w:right w:val="nil"/>
          <w:between w:val="nil"/>
        </w:pBdr>
        <w:ind w:left="1191" w:right="327"/>
        <w:jc w:val="center"/>
        <w:rPr>
          <w:color w:val="000000" w:themeColor="text1"/>
        </w:rPr>
      </w:pPr>
      <w:r w:rsidRPr="004334F2">
        <w:rPr>
          <w:color w:val="000000" w:themeColor="text1"/>
        </w:rPr>
        <w:t>ІНФОРМАЦІЯ</w:t>
      </w:r>
    </w:p>
    <w:p w:rsidR="00FB01FF" w:rsidRPr="004334F2" w:rsidRDefault="00FB01FF" w:rsidP="00FB01FF">
      <w:pPr>
        <w:pBdr>
          <w:top w:val="nil"/>
          <w:left w:val="nil"/>
          <w:bottom w:val="nil"/>
          <w:right w:val="nil"/>
          <w:between w:val="nil"/>
        </w:pBdr>
        <w:spacing w:before="1"/>
        <w:ind w:left="1194" w:right="327"/>
        <w:jc w:val="center"/>
        <w:rPr>
          <w:color w:val="000000" w:themeColor="text1"/>
        </w:rPr>
      </w:pPr>
      <w:r w:rsidRPr="004334F2">
        <w:rPr>
          <w:color w:val="000000" w:themeColor="text1"/>
        </w:rPr>
        <w:t>про виконання аналогічного договору (договорів)</w:t>
      </w:r>
    </w:p>
    <w:tbl>
      <w:tblPr>
        <w:tblW w:w="9529"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724"/>
        <w:gridCol w:w="2551"/>
        <w:gridCol w:w="3544"/>
      </w:tblGrid>
      <w:tr w:rsidR="00FB01FF" w:rsidRPr="004334F2" w:rsidTr="00F63B7C">
        <w:trPr>
          <w:trHeight w:val="1416"/>
        </w:trPr>
        <w:tc>
          <w:tcPr>
            <w:tcW w:w="710" w:type="dxa"/>
            <w:vAlign w:val="center"/>
          </w:tcPr>
          <w:p w:rsidR="00FB01FF" w:rsidRPr="004334F2" w:rsidRDefault="00FB01FF" w:rsidP="00F63B7C">
            <w:pPr>
              <w:pBdr>
                <w:top w:val="nil"/>
                <w:left w:val="nil"/>
                <w:bottom w:val="nil"/>
                <w:right w:val="nil"/>
                <w:between w:val="nil"/>
              </w:pBdr>
              <w:ind w:right="327"/>
              <w:jc w:val="center"/>
              <w:rPr>
                <w:color w:val="000000" w:themeColor="text1"/>
              </w:rPr>
            </w:pPr>
            <w:r w:rsidRPr="004334F2">
              <w:rPr>
                <w:color w:val="000000" w:themeColor="text1"/>
              </w:rPr>
              <w:t>№ п/п</w:t>
            </w:r>
          </w:p>
        </w:tc>
        <w:tc>
          <w:tcPr>
            <w:tcW w:w="2724" w:type="dxa"/>
            <w:vAlign w:val="center"/>
          </w:tcPr>
          <w:p w:rsidR="00FB01FF" w:rsidRPr="004334F2" w:rsidRDefault="00FB01FF" w:rsidP="00F63B7C">
            <w:pPr>
              <w:pBdr>
                <w:top w:val="nil"/>
                <w:left w:val="nil"/>
                <w:bottom w:val="nil"/>
                <w:right w:val="nil"/>
                <w:between w:val="nil"/>
              </w:pBdr>
              <w:ind w:right="327"/>
              <w:jc w:val="center"/>
              <w:rPr>
                <w:color w:val="000000" w:themeColor="text1"/>
              </w:rPr>
            </w:pPr>
            <w:r w:rsidRPr="004334F2">
              <w:rPr>
                <w:color w:val="000000" w:themeColor="text1"/>
              </w:rPr>
              <w:t>Замовник, місце-знаходження, ПIБ відповідальної особи,</w:t>
            </w:r>
            <w:r w:rsidRPr="004334F2">
              <w:rPr>
                <w:color w:val="000000" w:themeColor="text1"/>
              </w:rPr>
              <w:br/>
              <w:t>№ телефону,</w:t>
            </w:r>
          </w:p>
          <w:p w:rsidR="00FB01FF" w:rsidRPr="004334F2" w:rsidRDefault="00FB01FF" w:rsidP="00F63B7C">
            <w:pPr>
              <w:pBdr>
                <w:top w:val="nil"/>
                <w:left w:val="nil"/>
                <w:bottom w:val="nil"/>
                <w:right w:val="nil"/>
                <w:between w:val="nil"/>
              </w:pBdr>
              <w:ind w:right="327"/>
              <w:jc w:val="center"/>
              <w:rPr>
                <w:color w:val="000000" w:themeColor="text1"/>
              </w:rPr>
            </w:pPr>
            <w:r w:rsidRPr="004334F2">
              <w:rPr>
                <w:color w:val="000000" w:themeColor="text1"/>
              </w:rPr>
              <w:t>код ЄДРПОУ</w:t>
            </w:r>
          </w:p>
        </w:tc>
        <w:tc>
          <w:tcPr>
            <w:tcW w:w="2551" w:type="dxa"/>
            <w:vAlign w:val="center"/>
          </w:tcPr>
          <w:p w:rsidR="00FB01FF" w:rsidRPr="004334F2" w:rsidRDefault="00FB01FF" w:rsidP="00F63B7C">
            <w:pPr>
              <w:pBdr>
                <w:top w:val="nil"/>
                <w:left w:val="nil"/>
                <w:bottom w:val="nil"/>
                <w:right w:val="nil"/>
                <w:between w:val="nil"/>
              </w:pBdr>
              <w:ind w:right="327"/>
              <w:jc w:val="center"/>
              <w:rPr>
                <w:color w:val="000000" w:themeColor="text1"/>
              </w:rPr>
            </w:pPr>
            <w:r w:rsidRPr="004334F2">
              <w:rPr>
                <w:color w:val="000000" w:themeColor="text1"/>
              </w:rPr>
              <w:t xml:space="preserve">1. № договору </w:t>
            </w:r>
          </w:p>
          <w:p w:rsidR="00FB01FF" w:rsidRPr="004334F2" w:rsidRDefault="00FB01FF" w:rsidP="00F63B7C">
            <w:pPr>
              <w:pBdr>
                <w:top w:val="nil"/>
                <w:left w:val="nil"/>
                <w:bottom w:val="nil"/>
                <w:right w:val="nil"/>
                <w:between w:val="nil"/>
              </w:pBdr>
              <w:ind w:right="327"/>
              <w:jc w:val="center"/>
              <w:rPr>
                <w:color w:val="000000" w:themeColor="text1"/>
              </w:rPr>
            </w:pPr>
            <w:r w:rsidRPr="004334F2">
              <w:rPr>
                <w:color w:val="000000" w:themeColor="text1"/>
              </w:rPr>
              <w:t>2.дата укладання договору</w:t>
            </w:r>
          </w:p>
          <w:p w:rsidR="00FB01FF" w:rsidRPr="004334F2" w:rsidRDefault="00FB01FF" w:rsidP="00F63B7C">
            <w:pPr>
              <w:pBdr>
                <w:top w:val="nil"/>
                <w:left w:val="nil"/>
                <w:bottom w:val="nil"/>
                <w:right w:val="nil"/>
                <w:between w:val="nil"/>
              </w:pBdr>
              <w:ind w:right="327"/>
              <w:jc w:val="center"/>
              <w:rPr>
                <w:color w:val="000000" w:themeColor="text1"/>
              </w:rPr>
            </w:pPr>
            <w:r w:rsidRPr="004334F2">
              <w:rPr>
                <w:color w:val="000000" w:themeColor="text1"/>
              </w:rPr>
              <w:t>3.предмет договору</w:t>
            </w:r>
          </w:p>
        </w:tc>
        <w:tc>
          <w:tcPr>
            <w:tcW w:w="3544" w:type="dxa"/>
            <w:vAlign w:val="center"/>
          </w:tcPr>
          <w:p w:rsidR="00FB01FF" w:rsidRPr="004334F2" w:rsidRDefault="00FB01FF" w:rsidP="00F63B7C">
            <w:pPr>
              <w:pBdr>
                <w:top w:val="nil"/>
                <w:left w:val="nil"/>
                <w:bottom w:val="nil"/>
                <w:right w:val="nil"/>
                <w:between w:val="nil"/>
              </w:pBdr>
              <w:ind w:right="327"/>
              <w:jc w:val="center"/>
              <w:rPr>
                <w:color w:val="000000" w:themeColor="text1"/>
              </w:rPr>
            </w:pPr>
            <w:r w:rsidRPr="004334F2">
              <w:rPr>
                <w:color w:val="000000" w:themeColor="text1"/>
              </w:rPr>
              <w:t>1. Ціна договору, грн</w:t>
            </w:r>
          </w:p>
          <w:p w:rsidR="00FB01FF" w:rsidRPr="004334F2" w:rsidRDefault="00FB01FF" w:rsidP="00F63B7C">
            <w:pPr>
              <w:pBdr>
                <w:top w:val="nil"/>
                <w:left w:val="nil"/>
                <w:bottom w:val="nil"/>
                <w:right w:val="nil"/>
                <w:between w:val="nil"/>
              </w:pBdr>
              <w:ind w:right="327"/>
              <w:jc w:val="center"/>
              <w:rPr>
                <w:b/>
                <w:color w:val="000000" w:themeColor="text1"/>
              </w:rPr>
            </w:pPr>
            <w:r w:rsidRPr="004334F2">
              <w:rPr>
                <w:color w:val="000000" w:themeColor="text1"/>
              </w:rPr>
              <w:t xml:space="preserve">2.Сума виконання договору, </w:t>
            </w:r>
            <w:r w:rsidRPr="004334F2">
              <w:rPr>
                <w:b/>
                <w:color w:val="000000" w:themeColor="text1"/>
              </w:rPr>
              <w:t>грн</w:t>
            </w:r>
          </w:p>
          <w:p w:rsidR="00FB01FF" w:rsidRPr="004334F2" w:rsidRDefault="00FB01FF" w:rsidP="00400E20">
            <w:pPr>
              <w:pBdr>
                <w:top w:val="nil"/>
                <w:left w:val="nil"/>
                <w:bottom w:val="nil"/>
                <w:right w:val="nil"/>
                <w:between w:val="nil"/>
              </w:pBdr>
              <w:ind w:right="327"/>
              <w:jc w:val="center"/>
              <w:rPr>
                <w:strike/>
                <w:color w:val="000000" w:themeColor="text1"/>
              </w:rPr>
            </w:pPr>
          </w:p>
        </w:tc>
      </w:tr>
      <w:tr w:rsidR="00FB01FF" w:rsidRPr="004334F2" w:rsidTr="00F63B7C">
        <w:trPr>
          <w:trHeight w:val="289"/>
        </w:trPr>
        <w:tc>
          <w:tcPr>
            <w:tcW w:w="710" w:type="dxa"/>
          </w:tcPr>
          <w:p w:rsidR="00FB01FF" w:rsidRPr="004334F2" w:rsidRDefault="00FB01FF" w:rsidP="00F63B7C">
            <w:pPr>
              <w:pBdr>
                <w:top w:val="nil"/>
                <w:left w:val="nil"/>
                <w:bottom w:val="nil"/>
                <w:right w:val="nil"/>
                <w:between w:val="nil"/>
              </w:pBdr>
              <w:spacing w:line="269" w:lineRule="auto"/>
              <w:ind w:left="107" w:right="327"/>
              <w:jc w:val="center"/>
              <w:rPr>
                <w:color w:val="000000" w:themeColor="text1"/>
              </w:rPr>
            </w:pPr>
            <w:r w:rsidRPr="004334F2">
              <w:rPr>
                <w:color w:val="000000" w:themeColor="text1"/>
              </w:rPr>
              <w:t>1</w:t>
            </w:r>
          </w:p>
        </w:tc>
        <w:tc>
          <w:tcPr>
            <w:tcW w:w="2724" w:type="dxa"/>
          </w:tcPr>
          <w:p w:rsidR="00FB01FF" w:rsidRPr="004334F2" w:rsidRDefault="00FB01FF" w:rsidP="00F63B7C">
            <w:pPr>
              <w:pBdr>
                <w:top w:val="nil"/>
                <w:left w:val="nil"/>
                <w:bottom w:val="nil"/>
                <w:right w:val="nil"/>
                <w:between w:val="nil"/>
              </w:pBdr>
              <w:spacing w:line="269" w:lineRule="auto"/>
              <w:ind w:left="105" w:right="327"/>
              <w:jc w:val="center"/>
              <w:rPr>
                <w:color w:val="000000" w:themeColor="text1"/>
              </w:rPr>
            </w:pPr>
            <w:r w:rsidRPr="004334F2">
              <w:rPr>
                <w:color w:val="000000" w:themeColor="text1"/>
              </w:rPr>
              <w:t>2</w:t>
            </w:r>
          </w:p>
        </w:tc>
        <w:tc>
          <w:tcPr>
            <w:tcW w:w="2551" w:type="dxa"/>
          </w:tcPr>
          <w:p w:rsidR="00FB01FF" w:rsidRPr="004334F2" w:rsidRDefault="00FB01FF" w:rsidP="00F63B7C">
            <w:pPr>
              <w:pBdr>
                <w:top w:val="nil"/>
                <w:left w:val="nil"/>
                <w:bottom w:val="nil"/>
                <w:right w:val="nil"/>
                <w:between w:val="nil"/>
              </w:pBdr>
              <w:spacing w:line="269" w:lineRule="auto"/>
              <w:ind w:left="108" w:right="327"/>
              <w:jc w:val="center"/>
              <w:rPr>
                <w:color w:val="000000" w:themeColor="text1"/>
              </w:rPr>
            </w:pPr>
            <w:r w:rsidRPr="004334F2">
              <w:rPr>
                <w:color w:val="000000" w:themeColor="text1"/>
              </w:rPr>
              <w:t>3</w:t>
            </w:r>
          </w:p>
        </w:tc>
        <w:tc>
          <w:tcPr>
            <w:tcW w:w="3544" w:type="dxa"/>
          </w:tcPr>
          <w:p w:rsidR="00FB01FF" w:rsidRPr="004334F2" w:rsidRDefault="00FB01FF" w:rsidP="00F63B7C">
            <w:pPr>
              <w:pBdr>
                <w:top w:val="nil"/>
                <w:left w:val="nil"/>
                <w:bottom w:val="nil"/>
                <w:right w:val="nil"/>
                <w:between w:val="nil"/>
              </w:pBdr>
              <w:spacing w:line="269" w:lineRule="auto"/>
              <w:ind w:left="109" w:right="327"/>
              <w:jc w:val="center"/>
              <w:rPr>
                <w:color w:val="000000" w:themeColor="text1"/>
              </w:rPr>
            </w:pPr>
            <w:r w:rsidRPr="004334F2">
              <w:rPr>
                <w:color w:val="000000" w:themeColor="text1"/>
              </w:rPr>
              <w:t>4</w:t>
            </w:r>
          </w:p>
        </w:tc>
      </w:tr>
      <w:tr w:rsidR="00FB01FF" w:rsidRPr="004334F2" w:rsidTr="00F63B7C">
        <w:trPr>
          <w:trHeight w:val="292"/>
        </w:trPr>
        <w:tc>
          <w:tcPr>
            <w:tcW w:w="710" w:type="dxa"/>
          </w:tcPr>
          <w:p w:rsidR="00FB01FF" w:rsidRPr="004334F2" w:rsidRDefault="00FB01FF" w:rsidP="00F63B7C">
            <w:pPr>
              <w:pBdr>
                <w:top w:val="nil"/>
                <w:left w:val="nil"/>
                <w:bottom w:val="nil"/>
                <w:right w:val="nil"/>
                <w:between w:val="nil"/>
              </w:pBdr>
              <w:ind w:right="327"/>
              <w:jc w:val="center"/>
              <w:rPr>
                <w:color w:val="000000" w:themeColor="text1"/>
                <w:sz w:val="20"/>
                <w:szCs w:val="20"/>
              </w:rPr>
            </w:pPr>
          </w:p>
        </w:tc>
        <w:tc>
          <w:tcPr>
            <w:tcW w:w="2724" w:type="dxa"/>
          </w:tcPr>
          <w:p w:rsidR="00FB01FF" w:rsidRPr="004334F2" w:rsidRDefault="00FB01FF" w:rsidP="00F63B7C">
            <w:pPr>
              <w:pBdr>
                <w:top w:val="nil"/>
                <w:left w:val="nil"/>
                <w:bottom w:val="nil"/>
                <w:right w:val="nil"/>
                <w:between w:val="nil"/>
              </w:pBdr>
              <w:ind w:right="327"/>
              <w:jc w:val="center"/>
              <w:rPr>
                <w:color w:val="000000" w:themeColor="text1"/>
                <w:sz w:val="20"/>
                <w:szCs w:val="20"/>
              </w:rPr>
            </w:pPr>
          </w:p>
        </w:tc>
        <w:tc>
          <w:tcPr>
            <w:tcW w:w="2551" w:type="dxa"/>
          </w:tcPr>
          <w:p w:rsidR="00FB01FF" w:rsidRPr="004334F2" w:rsidRDefault="00FB01FF" w:rsidP="00F63B7C">
            <w:pPr>
              <w:pBdr>
                <w:top w:val="nil"/>
                <w:left w:val="nil"/>
                <w:bottom w:val="nil"/>
                <w:right w:val="nil"/>
                <w:between w:val="nil"/>
              </w:pBdr>
              <w:ind w:right="327"/>
              <w:jc w:val="center"/>
              <w:rPr>
                <w:color w:val="000000" w:themeColor="text1"/>
                <w:sz w:val="20"/>
                <w:szCs w:val="20"/>
              </w:rPr>
            </w:pPr>
          </w:p>
        </w:tc>
        <w:tc>
          <w:tcPr>
            <w:tcW w:w="3544" w:type="dxa"/>
          </w:tcPr>
          <w:p w:rsidR="00FB01FF" w:rsidRPr="004334F2" w:rsidRDefault="00FB01FF" w:rsidP="00F63B7C">
            <w:pPr>
              <w:pBdr>
                <w:top w:val="nil"/>
                <w:left w:val="nil"/>
                <w:bottom w:val="nil"/>
                <w:right w:val="nil"/>
                <w:between w:val="nil"/>
              </w:pBdr>
              <w:ind w:right="327"/>
              <w:jc w:val="center"/>
              <w:rPr>
                <w:color w:val="000000" w:themeColor="text1"/>
                <w:sz w:val="20"/>
                <w:szCs w:val="20"/>
              </w:rPr>
            </w:pPr>
          </w:p>
        </w:tc>
      </w:tr>
    </w:tbl>
    <w:p w:rsidR="00FB01FF" w:rsidRPr="004334F2" w:rsidRDefault="00FB01FF" w:rsidP="00FB01FF">
      <w:pPr>
        <w:pBdr>
          <w:top w:val="nil"/>
          <w:left w:val="nil"/>
          <w:bottom w:val="nil"/>
          <w:right w:val="nil"/>
          <w:between w:val="nil"/>
        </w:pBdr>
        <w:spacing w:before="1"/>
        <w:ind w:right="327"/>
        <w:rPr>
          <w:color w:val="000000" w:themeColor="text1"/>
          <w:sz w:val="16"/>
          <w:szCs w:val="16"/>
        </w:rPr>
      </w:pPr>
    </w:p>
    <w:p w:rsidR="00FB01FF" w:rsidRPr="004334F2" w:rsidRDefault="00FB01FF" w:rsidP="00FB01FF">
      <w:pPr>
        <w:pBdr>
          <w:top w:val="nil"/>
          <w:left w:val="nil"/>
          <w:bottom w:val="nil"/>
          <w:right w:val="nil"/>
          <w:between w:val="nil"/>
        </w:pBdr>
        <w:ind w:left="281" w:right="327" w:firstLine="708"/>
        <w:jc w:val="both"/>
        <w:rPr>
          <w:color w:val="000000" w:themeColor="text1"/>
        </w:rPr>
      </w:pPr>
      <w:r w:rsidRPr="004334F2">
        <w:rPr>
          <w:color w:val="000000" w:themeColor="text1"/>
        </w:rPr>
        <w:t>Для підтвердження інформації, що зазначена у довідці, Учасник надає наступні документи:</w:t>
      </w:r>
    </w:p>
    <w:p w:rsidR="00FB01FF" w:rsidRPr="006F7C1C" w:rsidRDefault="00FB01FF" w:rsidP="00FB01FF">
      <w:pPr>
        <w:widowControl w:val="0"/>
        <w:numPr>
          <w:ilvl w:val="1"/>
          <w:numId w:val="20"/>
        </w:numPr>
        <w:pBdr>
          <w:top w:val="nil"/>
          <w:left w:val="nil"/>
          <w:bottom w:val="nil"/>
          <w:right w:val="nil"/>
          <w:between w:val="nil"/>
        </w:pBdr>
        <w:tabs>
          <w:tab w:val="left" w:pos="1007"/>
        </w:tabs>
        <w:ind w:right="327" w:firstLine="566"/>
        <w:jc w:val="both"/>
        <w:rPr>
          <w:color w:val="000000"/>
        </w:rPr>
      </w:pPr>
      <w:r w:rsidRPr="006F7C1C">
        <w:rPr>
          <w:color w:val="000000"/>
        </w:rPr>
        <w:t>копiю(ї) аналогічного(их) договору(ів) з усіма додатками та невід’ємними частинами до договору;</w:t>
      </w:r>
    </w:p>
    <w:p w:rsidR="00FB01FF" w:rsidRDefault="00FB01FF" w:rsidP="00FB01FF">
      <w:pPr>
        <w:widowControl w:val="0"/>
        <w:numPr>
          <w:ilvl w:val="1"/>
          <w:numId w:val="20"/>
        </w:numPr>
        <w:pBdr>
          <w:top w:val="nil"/>
          <w:left w:val="nil"/>
          <w:bottom w:val="nil"/>
          <w:right w:val="nil"/>
          <w:between w:val="nil"/>
        </w:pBdr>
        <w:tabs>
          <w:tab w:val="left" w:pos="1016"/>
        </w:tabs>
        <w:ind w:right="327" w:firstLine="566"/>
        <w:jc w:val="both"/>
        <w:rPr>
          <w:color w:val="000000"/>
        </w:rPr>
      </w:pPr>
      <w:r w:rsidRPr="006F7C1C">
        <w:rPr>
          <w:color w:val="000000"/>
        </w:rPr>
        <w:t>акт(-ти) приймання виконаних будівельних робіт (форми КБ-2в) та довiдка (ки) про вapтicть виконаних будівельних робiт та витрати (форми КБ-3);</w:t>
      </w:r>
    </w:p>
    <w:p w:rsidR="00400E20" w:rsidRPr="006F7C1C" w:rsidRDefault="00400E20" w:rsidP="00FB01FF">
      <w:pPr>
        <w:widowControl w:val="0"/>
        <w:numPr>
          <w:ilvl w:val="1"/>
          <w:numId w:val="20"/>
        </w:numPr>
        <w:pBdr>
          <w:top w:val="nil"/>
          <w:left w:val="nil"/>
          <w:bottom w:val="nil"/>
          <w:right w:val="nil"/>
          <w:between w:val="nil"/>
        </w:pBdr>
        <w:tabs>
          <w:tab w:val="left" w:pos="1016"/>
        </w:tabs>
        <w:ind w:right="327" w:firstLine="566"/>
        <w:jc w:val="both"/>
        <w:rPr>
          <w:color w:val="000000"/>
        </w:rPr>
      </w:pPr>
      <w:r>
        <w:rPr>
          <w:color w:val="000000"/>
        </w:rPr>
        <w:t>банківська виписка, підтвердження факту оплати виконання договору в повному обсязі</w:t>
      </w:r>
      <w:r w:rsidRPr="00400E20">
        <w:rPr>
          <w:color w:val="000000"/>
          <w:lang w:val="ru-RU"/>
        </w:rPr>
        <w:t>;</w:t>
      </w:r>
    </w:p>
    <w:p w:rsidR="00FB01FF" w:rsidRPr="006F7C1C" w:rsidRDefault="00FB01FF" w:rsidP="00FB01FF">
      <w:pPr>
        <w:widowControl w:val="0"/>
        <w:numPr>
          <w:ilvl w:val="1"/>
          <w:numId w:val="20"/>
        </w:numPr>
        <w:pBdr>
          <w:top w:val="nil"/>
          <w:left w:val="nil"/>
          <w:bottom w:val="nil"/>
          <w:right w:val="nil"/>
          <w:between w:val="nil"/>
        </w:pBdr>
        <w:tabs>
          <w:tab w:val="left" w:pos="1064"/>
        </w:tabs>
        <w:ind w:right="327" w:firstLine="566"/>
        <w:jc w:val="both"/>
        <w:rPr>
          <w:b/>
          <w:i/>
          <w:color w:val="000000"/>
        </w:rPr>
      </w:pPr>
      <w:r w:rsidRPr="006F7C1C">
        <w:rPr>
          <w:color w:val="000000"/>
        </w:rPr>
        <w:t>копію(ї) позитивного(их) відгуку(ів) замовника(ів) за наданим(и) аналогічним(и) договором(и).</w:t>
      </w:r>
    </w:p>
    <w:p w:rsidR="00FB01FF" w:rsidRPr="006F7C1C" w:rsidRDefault="00FB01FF" w:rsidP="00FB01FF">
      <w:pPr>
        <w:pBdr>
          <w:top w:val="nil"/>
          <w:left w:val="nil"/>
          <w:bottom w:val="nil"/>
          <w:right w:val="nil"/>
          <w:between w:val="nil"/>
        </w:pBdr>
        <w:ind w:left="281" w:right="327" w:firstLine="708"/>
        <w:jc w:val="both"/>
        <w:rPr>
          <w:color w:val="000000"/>
        </w:rPr>
      </w:pPr>
      <w:r w:rsidRPr="006F7C1C">
        <w:rPr>
          <w:color w:val="000000"/>
        </w:rPr>
        <w:t>Креслення, специфікації, заповнені відомості обсягів робіт для підтвердження наявності досвіду виконання аналогічного(их) договору(ів) надавати не обов’язково.</w:t>
      </w:r>
    </w:p>
    <w:p w:rsidR="00FB01FF" w:rsidRDefault="00FB01FF" w:rsidP="00400E20">
      <w:pPr>
        <w:pBdr>
          <w:top w:val="nil"/>
          <w:left w:val="nil"/>
          <w:bottom w:val="nil"/>
          <w:right w:val="nil"/>
          <w:between w:val="nil"/>
        </w:pBdr>
        <w:ind w:left="281" w:right="327" w:firstLine="708"/>
        <w:rPr>
          <w:color w:val="000000"/>
        </w:rPr>
      </w:pPr>
      <w:r w:rsidRPr="006F7C1C">
        <w:rPr>
          <w:color w:val="000000"/>
        </w:rPr>
        <w:t>Надане документальне підтвердження має підтвердити Замовнику фактичну спроможність Учасника виконати з відповідною якістю обсяг послуг, визначений Замов</w:t>
      </w:r>
      <w:r w:rsidR="00400E20">
        <w:rPr>
          <w:color w:val="000000"/>
        </w:rPr>
        <w:t>ником в тендерній документації.</w:t>
      </w:r>
    </w:p>
    <w:p w:rsidR="00400E20" w:rsidRPr="00400E20" w:rsidRDefault="00400E20" w:rsidP="00400E20">
      <w:pPr>
        <w:pBdr>
          <w:top w:val="nil"/>
          <w:left w:val="nil"/>
          <w:bottom w:val="nil"/>
          <w:right w:val="nil"/>
          <w:between w:val="nil"/>
        </w:pBdr>
        <w:ind w:left="281" w:right="327" w:firstLine="708"/>
        <w:rPr>
          <w:color w:val="000000"/>
        </w:rPr>
      </w:pPr>
    </w:p>
    <w:p w:rsidR="00FB01FF" w:rsidRDefault="00FB01FF" w:rsidP="00FB01FF">
      <w:pPr>
        <w:spacing w:before="60"/>
        <w:ind w:left="-142" w:right="-144"/>
        <w:jc w:val="center"/>
        <w:rPr>
          <w:b/>
        </w:rPr>
      </w:pPr>
      <w:r w:rsidRPr="001B7A5F">
        <w:rPr>
          <w:b/>
        </w:rPr>
        <w:t>Інформація</w:t>
      </w:r>
      <w:r w:rsidRPr="001B7A5F">
        <w:rPr>
          <w:b/>
          <w:spacing w:val="-2"/>
        </w:rPr>
        <w:t xml:space="preserve"> </w:t>
      </w:r>
      <w:r w:rsidRPr="001B7A5F">
        <w:rPr>
          <w:b/>
        </w:rPr>
        <w:t>щодо</w:t>
      </w:r>
      <w:r w:rsidRPr="001B7A5F">
        <w:rPr>
          <w:b/>
          <w:spacing w:val="-3"/>
        </w:rPr>
        <w:t xml:space="preserve"> </w:t>
      </w:r>
      <w:r w:rsidRPr="001B7A5F">
        <w:rPr>
          <w:b/>
        </w:rPr>
        <w:t>залучення</w:t>
      </w:r>
      <w:r w:rsidRPr="001B7A5F">
        <w:rPr>
          <w:b/>
          <w:spacing w:val="-3"/>
        </w:rPr>
        <w:t xml:space="preserve"> </w:t>
      </w:r>
      <w:r w:rsidRPr="001B7A5F">
        <w:rPr>
          <w:b/>
        </w:rPr>
        <w:t>субпідрядних</w:t>
      </w:r>
      <w:r w:rsidRPr="001B7A5F">
        <w:rPr>
          <w:b/>
          <w:spacing w:val="-4"/>
        </w:rPr>
        <w:t xml:space="preserve"> </w:t>
      </w:r>
      <w:r w:rsidRPr="001B7A5F">
        <w:rPr>
          <w:b/>
        </w:rPr>
        <w:t>організацій</w:t>
      </w:r>
      <w:r w:rsidRPr="001B7A5F">
        <w:rPr>
          <w:b/>
          <w:spacing w:val="-5"/>
        </w:rPr>
        <w:t xml:space="preserve"> </w:t>
      </w:r>
      <w:r w:rsidRPr="001B7A5F">
        <w:rPr>
          <w:b/>
        </w:rPr>
        <w:t>до</w:t>
      </w:r>
      <w:r w:rsidRPr="001B7A5F">
        <w:rPr>
          <w:b/>
          <w:spacing w:val="-3"/>
        </w:rPr>
        <w:t xml:space="preserve"> </w:t>
      </w:r>
      <w:r w:rsidRPr="001B7A5F">
        <w:rPr>
          <w:b/>
        </w:rPr>
        <w:t>виконання</w:t>
      </w:r>
      <w:r w:rsidRPr="001B7A5F">
        <w:rPr>
          <w:b/>
          <w:spacing w:val="-3"/>
        </w:rPr>
        <w:t xml:space="preserve"> </w:t>
      </w:r>
      <w:r w:rsidRPr="001B7A5F">
        <w:rPr>
          <w:b/>
        </w:rPr>
        <w:t>робіт</w:t>
      </w:r>
    </w:p>
    <w:p w:rsidR="00FB01FF" w:rsidRDefault="00FB01FF" w:rsidP="00FB01FF">
      <w:pPr>
        <w:spacing w:before="60"/>
        <w:ind w:left="-142" w:right="-144"/>
        <w:jc w:val="center"/>
        <w:rPr>
          <w:b/>
        </w:rPr>
      </w:pPr>
    </w:p>
    <w:p w:rsidR="00FB01FF" w:rsidRDefault="00FB01FF" w:rsidP="00FB01FF">
      <w:pPr>
        <w:spacing w:before="60"/>
        <w:ind w:left="-142" w:right="-144"/>
        <w:jc w:val="center"/>
        <w:rPr>
          <w:b/>
        </w:rPr>
      </w:pPr>
    </w:p>
    <w:p w:rsidR="00FB01FF" w:rsidRPr="002E7F6F" w:rsidRDefault="00FB01FF" w:rsidP="00FB01FF">
      <w:pPr>
        <w:tabs>
          <w:tab w:val="left" w:pos="685"/>
        </w:tabs>
        <w:spacing w:before="1"/>
        <w:ind w:right="-144"/>
      </w:pPr>
      <w:r>
        <w:tab/>
      </w:r>
      <w:r w:rsidRPr="002E7F6F">
        <w:t>1.1 Гарантійний</w:t>
      </w:r>
      <w:r w:rsidRPr="002E7F6F">
        <w:rPr>
          <w:spacing w:val="33"/>
        </w:rPr>
        <w:t xml:space="preserve"> </w:t>
      </w:r>
      <w:r w:rsidRPr="002E7F6F">
        <w:t>лист</w:t>
      </w:r>
      <w:r w:rsidRPr="002E7F6F">
        <w:rPr>
          <w:spacing w:val="31"/>
        </w:rPr>
        <w:t xml:space="preserve"> </w:t>
      </w:r>
      <w:r w:rsidRPr="002E7F6F">
        <w:t>в</w:t>
      </w:r>
      <w:r w:rsidRPr="002E7F6F">
        <w:rPr>
          <w:spacing w:val="32"/>
        </w:rPr>
        <w:t xml:space="preserve"> </w:t>
      </w:r>
      <w:r w:rsidRPr="002E7F6F">
        <w:t>довільній</w:t>
      </w:r>
      <w:r w:rsidRPr="002E7F6F">
        <w:rPr>
          <w:spacing w:val="32"/>
        </w:rPr>
        <w:t xml:space="preserve"> </w:t>
      </w:r>
      <w:r w:rsidRPr="002E7F6F">
        <w:t>формі</w:t>
      </w:r>
      <w:r w:rsidRPr="002E7F6F">
        <w:rPr>
          <w:spacing w:val="33"/>
        </w:rPr>
        <w:t xml:space="preserve"> </w:t>
      </w:r>
      <w:r w:rsidRPr="002E7F6F">
        <w:t>щодо</w:t>
      </w:r>
      <w:r w:rsidRPr="002E7F6F">
        <w:rPr>
          <w:spacing w:val="33"/>
        </w:rPr>
        <w:t xml:space="preserve"> </w:t>
      </w:r>
      <w:r w:rsidRPr="002E7F6F">
        <w:t>погодження</w:t>
      </w:r>
      <w:r w:rsidRPr="002E7F6F">
        <w:rPr>
          <w:spacing w:val="30"/>
        </w:rPr>
        <w:t xml:space="preserve"> </w:t>
      </w:r>
      <w:r w:rsidRPr="002E7F6F">
        <w:t>субпідрядної</w:t>
      </w:r>
      <w:r w:rsidRPr="002E7F6F">
        <w:rPr>
          <w:spacing w:val="34"/>
        </w:rPr>
        <w:t xml:space="preserve"> </w:t>
      </w:r>
      <w:r w:rsidRPr="002E7F6F">
        <w:t>організації</w:t>
      </w:r>
      <w:r w:rsidRPr="002E7F6F">
        <w:rPr>
          <w:spacing w:val="33"/>
        </w:rPr>
        <w:t xml:space="preserve"> </w:t>
      </w:r>
      <w:r w:rsidRPr="002E7F6F">
        <w:t>з</w:t>
      </w:r>
      <w:r w:rsidRPr="002E7F6F">
        <w:rPr>
          <w:spacing w:val="32"/>
        </w:rPr>
        <w:t xml:space="preserve"> </w:t>
      </w:r>
      <w:r w:rsidRPr="002E7F6F">
        <w:t>Замовником</w:t>
      </w:r>
      <w:r w:rsidRPr="002E7F6F">
        <w:rPr>
          <w:spacing w:val="34"/>
        </w:rPr>
        <w:t xml:space="preserve"> (</w:t>
      </w:r>
      <w:r w:rsidRPr="002E7F6F">
        <w:t xml:space="preserve">у </w:t>
      </w:r>
      <w:r w:rsidRPr="002E7F6F">
        <w:rPr>
          <w:spacing w:val="-57"/>
        </w:rPr>
        <w:t xml:space="preserve"> </w:t>
      </w:r>
      <w:r w:rsidRPr="002E7F6F">
        <w:t>разі</w:t>
      </w:r>
      <w:r w:rsidRPr="002E7F6F">
        <w:rPr>
          <w:spacing w:val="-1"/>
        </w:rPr>
        <w:t xml:space="preserve"> </w:t>
      </w:r>
      <w:r w:rsidRPr="002E7F6F">
        <w:t>його залучення).</w:t>
      </w:r>
    </w:p>
    <w:p w:rsidR="00FB01FF" w:rsidRPr="002E7F6F" w:rsidRDefault="00FB01FF" w:rsidP="00FB01FF">
      <w:pPr>
        <w:pStyle w:val="aa"/>
        <w:tabs>
          <w:tab w:val="left" w:pos="659"/>
        </w:tabs>
        <w:ind w:left="-142" w:right="-1"/>
      </w:pPr>
      <w:r w:rsidRPr="002E7F6F">
        <w:lastRenderedPageBreak/>
        <w:tab/>
        <w:t>У разі залучення субпідрядників для виконання окремих видів або обсягів робіт Учасник повинен</w:t>
      </w:r>
      <w:r w:rsidRPr="002E7F6F">
        <w:rPr>
          <w:spacing w:val="1"/>
        </w:rPr>
        <w:t xml:space="preserve"> </w:t>
      </w:r>
      <w:r w:rsidRPr="002E7F6F">
        <w:t>надати пропозиції щодо залучення субпідрядних організацій до виконання робіт (складену за Формою</w:t>
      </w:r>
      <w:r w:rsidRPr="002E7F6F">
        <w:rPr>
          <w:spacing w:val="1"/>
        </w:rPr>
        <w:t xml:space="preserve"> </w:t>
      </w:r>
      <w:r w:rsidRPr="002E7F6F">
        <w:t>цього Додатку – Таблиця ) з інформацією про кожного суб'єкта господарювання, якого Учасник</w:t>
      </w:r>
      <w:r w:rsidRPr="002E7F6F">
        <w:rPr>
          <w:spacing w:val="1"/>
        </w:rPr>
        <w:t xml:space="preserve"> </w:t>
      </w:r>
      <w:r w:rsidRPr="002E7F6F">
        <w:t>планує</w:t>
      </w:r>
      <w:r w:rsidRPr="002E7F6F">
        <w:rPr>
          <w:spacing w:val="-2"/>
        </w:rPr>
        <w:t xml:space="preserve"> </w:t>
      </w:r>
      <w:r w:rsidRPr="002E7F6F">
        <w:t>залучати до</w:t>
      </w:r>
      <w:r w:rsidRPr="002E7F6F">
        <w:rPr>
          <w:spacing w:val="-1"/>
        </w:rPr>
        <w:t xml:space="preserve"> </w:t>
      </w:r>
      <w:r w:rsidRPr="002E7F6F">
        <w:t>виконання робіт</w:t>
      </w:r>
      <w:r w:rsidRPr="002E7F6F">
        <w:rPr>
          <w:spacing w:val="-1"/>
        </w:rPr>
        <w:t xml:space="preserve"> </w:t>
      </w:r>
      <w:r w:rsidRPr="002E7F6F">
        <w:t>як субпідрядника,</w:t>
      </w:r>
      <w:r w:rsidRPr="002E7F6F">
        <w:rPr>
          <w:spacing w:val="-1"/>
        </w:rPr>
        <w:t xml:space="preserve"> </w:t>
      </w:r>
      <w:r w:rsidRPr="002E7F6F">
        <w:t>в</w:t>
      </w:r>
      <w:r w:rsidRPr="002E7F6F">
        <w:rPr>
          <w:spacing w:val="-1"/>
        </w:rPr>
        <w:t xml:space="preserve"> </w:t>
      </w:r>
      <w:r w:rsidRPr="002E7F6F">
        <w:t>сканованому</w:t>
      </w:r>
      <w:r w:rsidRPr="002E7F6F">
        <w:rPr>
          <w:spacing w:val="-7"/>
        </w:rPr>
        <w:t xml:space="preserve"> </w:t>
      </w:r>
      <w:r w:rsidRPr="002E7F6F">
        <w:t>вигляді.</w:t>
      </w:r>
    </w:p>
    <w:p w:rsidR="00FB01FF" w:rsidRPr="002E7F6F" w:rsidRDefault="00FB01FF" w:rsidP="00FB01FF">
      <w:pPr>
        <w:pStyle w:val="af5"/>
        <w:spacing w:before="60"/>
        <w:ind w:left="-142" w:right="-1" w:firstLine="228"/>
        <w:rPr>
          <w:rFonts w:ascii="Times New Roman" w:hAnsi="Times New Roman" w:cs="Times New Roman"/>
          <w:sz w:val="24"/>
          <w:szCs w:val="24"/>
        </w:rPr>
      </w:pPr>
      <w:r w:rsidRPr="002E7F6F">
        <w:rPr>
          <w:rFonts w:ascii="Times New Roman" w:hAnsi="Times New Roman" w:cs="Times New Roman"/>
          <w:sz w:val="24"/>
          <w:szCs w:val="24"/>
        </w:rPr>
        <w:t>Пропозиції щодо залучення субпідрядних</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організацій (пропозиції щодо залучення субпідрядних</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організацій, які учасник планує залучити до виконання робіт, обсяг яких складає не менше ніж 20% від</w:t>
      </w:r>
      <w:r w:rsidRPr="002E7F6F">
        <w:rPr>
          <w:rFonts w:ascii="Times New Roman" w:hAnsi="Times New Roman" w:cs="Times New Roman"/>
          <w:spacing w:val="-57"/>
          <w:sz w:val="24"/>
          <w:szCs w:val="24"/>
        </w:rPr>
        <w:t xml:space="preserve"> </w:t>
      </w:r>
      <w:r w:rsidRPr="002E7F6F">
        <w:rPr>
          <w:rFonts w:ascii="Times New Roman" w:hAnsi="Times New Roman" w:cs="Times New Roman"/>
          <w:sz w:val="24"/>
          <w:szCs w:val="24"/>
        </w:rPr>
        <w:t>вартості</w:t>
      </w:r>
      <w:r w:rsidRPr="002E7F6F">
        <w:rPr>
          <w:rFonts w:ascii="Times New Roman" w:hAnsi="Times New Roman" w:cs="Times New Roman"/>
          <w:spacing w:val="-2"/>
          <w:sz w:val="24"/>
          <w:szCs w:val="24"/>
        </w:rPr>
        <w:t xml:space="preserve"> </w:t>
      </w:r>
      <w:r w:rsidRPr="002E7F6F">
        <w:rPr>
          <w:rFonts w:ascii="Times New Roman" w:hAnsi="Times New Roman" w:cs="Times New Roman"/>
          <w:sz w:val="24"/>
          <w:szCs w:val="24"/>
        </w:rPr>
        <w:t>договору</w:t>
      </w:r>
      <w:r w:rsidRPr="002E7F6F">
        <w:rPr>
          <w:rFonts w:ascii="Times New Roman" w:hAnsi="Times New Roman" w:cs="Times New Roman"/>
          <w:spacing w:val="-6"/>
          <w:sz w:val="24"/>
          <w:szCs w:val="24"/>
        </w:rPr>
        <w:t xml:space="preserve"> </w:t>
      </w:r>
      <w:r w:rsidRPr="002E7F6F">
        <w:rPr>
          <w:rFonts w:ascii="Times New Roman" w:hAnsi="Times New Roman" w:cs="Times New Roman"/>
          <w:sz w:val="24"/>
          <w:szCs w:val="24"/>
        </w:rPr>
        <w:t>про</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закупівлю)</w:t>
      </w:r>
      <w:r w:rsidRPr="002E7F6F">
        <w:rPr>
          <w:rFonts w:ascii="Times New Roman" w:hAnsi="Times New Roman" w:cs="Times New Roman"/>
          <w:spacing w:val="-2"/>
          <w:sz w:val="24"/>
          <w:szCs w:val="24"/>
        </w:rPr>
        <w:t xml:space="preserve"> </w:t>
      </w:r>
      <w:r w:rsidRPr="002E7F6F">
        <w:rPr>
          <w:rFonts w:ascii="Times New Roman" w:hAnsi="Times New Roman" w:cs="Times New Roman"/>
          <w:sz w:val="24"/>
          <w:szCs w:val="24"/>
        </w:rPr>
        <w:t>за</w:t>
      </w:r>
      <w:r w:rsidRPr="002E7F6F">
        <w:rPr>
          <w:rFonts w:ascii="Times New Roman" w:hAnsi="Times New Roman" w:cs="Times New Roman"/>
          <w:spacing w:val="-2"/>
          <w:sz w:val="24"/>
          <w:szCs w:val="24"/>
        </w:rPr>
        <w:t xml:space="preserve"> </w:t>
      </w:r>
      <w:r w:rsidRPr="002E7F6F">
        <w:rPr>
          <w:rFonts w:ascii="Times New Roman" w:hAnsi="Times New Roman" w:cs="Times New Roman"/>
          <w:sz w:val="24"/>
          <w:szCs w:val="24"/>
        </w:rPr>
        <w:t>нижченаведеною</w:t>
      </w:r>
      <w:r w:rsidRPr="002E7F6F">
        <w:rPr>
          <w:rFonts w:ascii="Times New Roman" w:hAnsi="Times New Roman" w:cs="Times New Roman"/>
          <w:spacing w:val="-2"/>
          <w:sz w:val="24"/>
          <w:szCs w:val="24"/>
        </w:rPr>
        <w:t xml:space="preserve"> </w:t>
      </w:r>
      <w:r w:rsidRPr="002E7F6F">
        <w:rPr>
          <w:rFonts w:ascii="Times New Roman" w:hAnsi="Times New Roman" w:cs="Times New Roman"/>
          <w:sz w:val="24"/>
          <w:szCs w:val="24"/>
        </w:rPr>
        <w:t>формою,</w:t>
      </w:r>
      <w:r w:rsidRPr="002E7F6F">
        <w:rPr>
          <w:rFonts w:ascii="Times New Roman" w:hAnsi="Times New Roman" w:cs="Times New Roman"/>
          <w:spacing w:val="4"/>
          <w:sz w:val="24"/>
          <w:szCs w:val="24"/>
        </w:rPr>
        <w:t xml:space="preserve"> </w:t>
      </w:r>
      <w:r w:rsidRPr="002E7F6F">
        <w:rPr>
          <w:rFonts w:ascii="Times New Roman" w:hAnsi="Times New Roman" w:cs="Times New Roman"/>
          <w:sz w:val="24"/>
          <w:szCs w:val="24"/>
        </w:rPr>
        <w:t>–</w:t>
      </w:r>
      <w:r w:rsidRPr="002E7F6F">
        <w:rPr>
          <w:rFonts w:ascii="Times New Roman" w:hAnsi="Times New Roman" w:cs="Times New Roman"/>
          <w:spacing w:val="-1"/>
          <w:sz w:val="24"/>
          <w:szCs w:val="24"/>
        </w:rPr>
        <w:t xml:space="preserve"> </w:t>
      </w:r>
      <w:r w:rsidRPr="002E7F6F">
        <w:rPr>
          <w:rFonts w:ascii="Times New Roman" w:hAnsi="Times New Roman" w:cs="Times New Roman"/>
          <w:i/>
          <w:sz w:val="24"/>
          <w:szCs w:val="24"/>
        </w:rPr>
        <w:t>у</w:t>
      </w:r>
      <w:r w:rsidRPr="002E7F6F">
        <w:rPr>
          <w:rFonts w:ascii="Times New Roman" w:hAnsi="Times New Roman" w:cs="Times New Roman"/>
          <w:i/>
          <w:spacing w:val="-2"/>
          <w:sz w:val="24"/>
          <w:szCs w:val="24"/>
        </w:rPr>
        <w:t xml:space="preserve"> </w:t>
      </w:r>
      <w:r w:rsidRPr="002E7F6F">
        <w:rPr>
          <w:rFonts w:ascii="Times New Roman" w:hAnsi="Times New Roman" w:cs="Times New Roman"/>
          <w:i/>
          <w:sz w:val="24"/>
          <w:szCs w:val="24"/>
        </w:rPr>
        <w:t>разі</w:t>
      </w:r>
      <w:r w:rsidRPr="002E7F6F">
        <w:rPr>
          <w:rFonts w:ascii="Times New Roman" w:hAnsi="Times New Roman" w:cs="Times New Roman"/>
          <w:i/>
          <w:spacing w:val="-2"/>
          <w:sz w:val="24"/>
          <w:szCs w:val="24"/>
        </w:rPr>
        <w:t xml:space="preserve"> </w:t>
      </w:r>
      <w:r w:rsidRPr="002E7F6F">
        <w:rPr>
          <w:rFonts w:ascii="Times New Roman" w:hAnsi="Times New Roman" w:cs="Times New Roman"/>
          <w:i/>
          <w:sz w:val="24"/>
          <w:szCs w:val="24"/>
        </w:rPr>
        <w:t>наявності</w:t>
      </w:r>
      <w:r w:rsidRPr="002E7F6F">
        <w:rPr>
          <w:rFonts w:ascii="Times New Roman" w:hAnsi="Times New Roman" w:cs="Times New Roman"/>
          <w:i/>
          <w:spacing w:val="-2"/>
          <w:sz w:val="24"/>
          <w:szCs w:val="24"/>
        </w:rPr>
        <w:t xml:space="preserve"> </w:t>
      </w:r>
      <w:r w:rsidRPr="002E7F6F">
        <w:rPr>
          <w:rFonts w:ascii="Times New Roman" w:hAnsi="Times New Roman" w:cs="Times New Roman"/>
          <w:i/>
          <w:sz w:val="24"/>
          <w:szCs w:val="24"/>
        </w:rPr>
        <w:t>таких</w:t>
      </w:r>
      <w:r w:rsidRPr="002E7F6F">
        <w:rPr>
          <w:rFonts w:ascii="Times New Roman" w:hAnsi="Times New Roman" w:cs="Times New Roman"/>
          <w:i/>
          <w:spacing w:val="-2"/>
          <w:sz w:val="24"/>
          <w:szCs w:val="24"/>
        </w:rPr>
        <w:t xml:space="preserve"> </w:t>
      </w:r>
      <w:r w:rsidRPr="002E7F6F">
        <w:rPr>
          <w:rFonts w:ascii="Times New Roman" w:hAnsi="Times New Roman" w:cs="Times New Roman"/>
          <w:i/>
          <w:sz w:val="24"/>
          <w:szCs w:val="24"/>
        </w:rPr>
        <w:t>пропозицій</w:t>
      </w:r>
      <w:r w:rsidRPr="002E7F6F">
        <w:rPr>
          <w:rFonts w:ascii="Times New Roman" w:hAnsi="Times New Roman" w:cs="Times New Roman"/>
          <w:sz w:val="24"/>
          <w:szCs w:val="24"/>
        </w:rPr>
        <w:t>:</w:t>
      </w:r>
    </w:p>
    <w:p w:rsidR="00FB01FF" w:rsidRPr="002E7F6F" w:rsidRDefault="00FB01FF" w:rsidP="00FB01FF">
      <w:pPr>
        <w:pStyle w:val="af5"/>
        <w:spacing w:before="3"/>
        <w:ind w:left="-142" w:right="-144"/>
        <w:rPr>
          <w:rFonts w:ascii="Times New Roman" w:hAnsi="Times New Roman" w:cs="Times New Roman"/>
          <w:b/>
          <w:sz w:val="24"/>
          <w:szCs w:val="24"/>
        </w:rPr>
      </w:pPr>
      <w:r w:rsidRPr="002E7F6F">
        <w:rPr>
          <w:rFonts w:ascii="Times New Roman" w:hAnsi="Times New Roman" w:cs="Times New Roman"/>
          <w:noProof/>
          <w:sz w:val="24"/>
          <w:szCs w:val="24"/>
          <w:lang w:eastAsia="uk-UA"/>
        </w:rPr>
        <mc:AlternateContent>
          <mc:Choice Requires="wps">
            <w:drawing>
              <wp:anchor distT="0" distB="0" distL="0" distR="0" simplePos="0" relativeHeight="251659264" behindDoc="1" locked="0" layoutInCell="1" allowOverlap="1" wp14:anchorId="07DE3251" wp14:editId="723D0731">
                <wp:simplePos x="0" y="0"/>
                <wp:positionH relativeFrom="page">
                  <wp:posOffset>967740</wp:posOffset>
                </wp:positionH>
                <wp:positionV relativeFrom="paragraph">
                  <wp:posOffset>207010</wp:posOffset>
                </wp:positionV>
                <wp:extent cx="5715000"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524 1524"/>
                            <a:gd name="T1" fmla="*/ T0 w 9000"/>
                            <a:gd name="T2" fmla="+- 0 10524 1524"/>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6419" id="docshape2" o:spid="_x0000_s1026" style="position:absolute;margin-left:76.2pt;margin-top:16.3pt;width:45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" path="m,l9000,e" filled="f" strokeweight=".48pt">
                <v:path arrowok="t" o:connecttype="custom" o:connectlocs="0,0;5715000,0" o:connectangles="0,0"/>
                <w10:wrap type="topAndBottom" anchorx="page"/>
              </v:shape>
            </w:pict>
          </mc:Fallback>
        </mc:AlternateContent>
      </w:r>
    </w:p>
    <w:p w:rsidR="00FB01FF" w:rsidRPr="002E7F6F" w:rsidRDefault="00FB01FF" w:rsidP="00FB01FF">
      <w:pPr>
        <w:spacing w:before="2"/>
        <w:ind w:left="-142" w:right="-144"/>
        <w:rPr>
          <w:i/>
        </w:rPr>
      </w:pPr>
      <w:r w:rsidRPr="002E7F6F">
        <w:rPr>
          <w:i/>
        </w:rPr>
        <w:t>(заповнюється</w:t>
      </w:r>
      <w:r w:rsidRPr="002E7F6F">
        <w:rPr>
          <w:i/>
          <w:spacing w:val="-5"/>
        </w:rPr>
        <w:t xml:space="preserve"> </w:t>
      </w:r>
      <w:r w:rsidRPr="002E7F6F">
        <w:rPr>
          <w:i/>
        </w:rPr>
        <w:t>для</w:t>
      </w:r>
      <w:r w:rsidRPr="002E7F6F">
        <w:rPr>
          <w:i/>
          <w:spacing w:val="-3"/>
        </w:rPr>
        <w:t xml:space="preserve"> </w:t>
      </w:r>
      <w:r w:rsidRPr="002E7F6F">
        <w:rPr>
          <w:i/>
        </w:rPr>
        <w:t>кожного</w:t>
      </w:r>
      <w:r w:rsidRPr="002E7F6F">
        <w:rPr>
          <w:i/>
          <w:spacing w:val="-2"/>
        </w:rPr>
        <w:t xml:space="preserve"> </w:t>
      </w:r>
      <w:r w:rsidRPr="002E7F6F">
        <w:rPr>
          <w:i/>
        </w:rPr>
        <w:t>субпідрядника</w:t>
      </w:r>
      <w:r w:rsidRPr="002E7F6F">
        <w:rPr>
          <w:i/>
          <w:spacing w:val="-3"/>
        </w:rPr>
        <w:t xml:space="preserve"> </w:t>
      </w:r>
      <w:r w:rsidRPr="002E7F6F">
        <w:rPr>
          <w:i/>
        </w:rPr>
        <w:t>у</w:t>
      </w:r>
      <w:r w:rsidRPr="002E7F6F">
        <w:rPr>
          <w:i/>
          <w:spacing w:val="-3"/>
        </w:rPr>
        <w:t xml:space="preserve"> </w:t>
      </w:r>
      <w:r w:rsidRPr="002E7F6F">
        <w:rPr>
          <w:i/>
        </w:rPr>
        <w:t>разі</w:t>
      </w:r>
      <w:r w:rsidRPr="002E7F6F">
        <w:rPr>
          <w:i/>
          <w:spacing w:val="-1"/>
        </w:rPr>
        <w:t xml:space="preserve"> </w:t>
      </w:r>
      <w:r w:rsidRPr="002E7F6F">
        <w:rPr>
          <w:i/>
        </w:rPr>
        <w:t>залучення</w:t>
      </w:r>
      <w:r w:rsidRPr="002E7F6F">
        <w:rPr>
          <w:i/>
          <w:spacing w:val="-3"/>
        </w:rPr>
        <w:t xml:space="preserve"> </w:t>
      </w:r>
      <w:r w:rsidRPr="002E7F6F">
        <w:rPr>
          <w:i/>
        </w:rPr>
        <w:t>учасником</w:t>
      </w:r>
      <w:r w:rsidRPr="002E7F6F">
        <w:rPr>
          <w:i/>
          <w:spacing w:val="-3"/>
        </w:rPr>
        <w:t xml:space="preserve"> </w:t>
      </w:r>
      <w:r w:rsidRPr="002E7F6F">
        <w:rPr>
          <w:i/>
        </w:rPr>
        <w:t>субпідрядників</w:t>
      </w:r>
      <w:r w:rsidRPr="002E7F6F">
        <w:rPr>
          <w:i/>
          <w:spacing w:val="-5"/>
        </w:rPr>
        <w:t xml:space="preserve"> </w:t>
      </w:r>
      <w:r w:rsidRPr="002E7F6F">
        <w:rPr>
          <w:i/>
        </w:rPr>
        <w:t>до</w:t>
      </w:r>
      <w:r w:rsidRPr="002E7F6F">
        <w:rPr>
          <w:i/>
          <w:spacing w:val="-3"/>
        </w:rPr>
        <w:t xml:space="preserve"> </w:t>
      </w:r>
      <w:r w:rsidRPr="002E7F6F">
        <w:rPr>
          <w:i/>
        </w:rPr>
        <w:t>виконання</w:t>
      </w:r>
      <w:r w:rsidRPr="002E7F6F">
        <w:rPr>
          <w:i/>
          <w:spacing w:val="-3"/>
        </w:rPr>
        <w:t xml:space="preserve"> </w:t>
      </w:r>
      <w:r w:rsidRPr="002E7F6F">
        <w:rPr>
          <w:i/>
        </w:rPr>
        <w:t>робіт)</w:t>
      </w:r>
    </w:p>
    <w:p w:rsidR="00FB01FF" w:rsidRPr="002E7F6F" w:rsidRDefault="00FB01FF" w:rsidP="00FB01FF">
      <w:pPr>
        <w:pStyle w:val="af5"/>
        <w:spacing w:before="5" w:after="1"/>
        <w:ind w:left="-142" w:right="-144"/>
        <w:jc w:val="right"/>
        <w:rPr>
          <w:rFonts w:ascii="Times New Roman" w:hAnsi="Times New Roman" w:cs="Times New Roman"/>
          <w:i/>
          <w:sz w:val="24"/>
          <w:szCs w:val="24"/>
        </w:rPr>
      </w:pPr>
      <w:r w:rsidRPr="002E7F6F">
        <w:rPr>
          <w:rFonts w:ascii="Times New Roman" w:hAnsi="Times New Roman" w:cs="Times New Roman"/>
          <w:i/>
          <w:sz w:val="24"/>
          <w:szCs w:val="24"/>
        </w:rPr>
        <w:t>Таблиця</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4"/>
        <w:gridCol w:w="2155"/>
        <w:gridCol w:w="4400"/>
      </w:tblGrid>
      <w:tr w:rsidR="00FB01FF" w:rsidRPr="002E7F6F" w:rsidTr="00F63B7C">
        <w:trPr>
          <w:trHeight w:val="1103"/>
        </w:trPr>
        <w:tc>
          <w:tcPr>
            <w:tcW w:w="2794" w:type="dxa"/>
          </w:tcPr>
          <w:p w:rsidR="00FB01FF" w:rsidRPr="002E7F6F" w:rsidRDefault="00FB01FF" w:rsidP="00F63B7C">
            <w:pPr>
              <w:pStyle w:val="TableParagraph"/>
              <w:spacing w:before="131"/>
              <w:ind w:left="-142" w:right="-144"/>
              <w:jc w:val="center"/>
              <w:rPr>
                <w:sz w:val="24"/>
                <w:szCs w:val="24"/>
              </w:rPr>
            </w:pPr>
            <w:r w:rsidRPr="002E7F6F">
              <w:rPr>
                <w:sz w:val="24"/>
                <w:szCs w:val="24"/>
              </w:rPr>
              <w:t>Повне найменування та</w:t>
            </w:r>
            <w:r w:rsidRPr="002E7F6F">
              <w:rPr>
                <w:spacing w:val="-58"/>
                <w:sz w:val="24"/>
                <w:szCs w:val="24"/>
              </w:rPr>
              <w:t xml:space="preserve"> </w:t>
            </w:r>
            <w:r w:rsidRPr="002E7F6F">
              <w:rPr>
                <w:sz w:val="24"/>
                <w:szCs w:val="24"/>
              </w:rPr>
              <w:t>місцезнаходження</w:t>
            </w:r>
          </w:p>
          <w:p w:rsidR="00FB01FF" w:rsidRPr="002E7F6F" w:rsidRDefault="00FB01FF" w:rsidP="00F63B7C">
            <w:pPr>
              <w:pStyle w:val="TableParagraph"/>
              <w:ind w:left="-142" w:right="-144"/>
              <w:jc w:val="center"/>
              <w:rPr>
                <w:sz w:val="24"/>
                <w:szCs w:val="24"/>
              </w:rPr>
            </w:pPr>
            <w:r w:rsidRPr="002E7F6F">
              <w:rPr>
                <w:sz w:val="24"/>
                <w:szCs w:val="24"/>
              </w:rPr>
              <w:t>субпідрядника</w:t>
            </w:r>
          </w:p>
        </w:tc>
        <w:tc>
          <w:tcPr>
            <w:tcW w:w="2155" w:type="dxa"/>
          </w:tcPr>
          <w:p w:rsidR="00FB01FF" w:rsidRPr="002E7F6F" w:rsidRDefault="00FB01FF" w:rsidP="00F63B7C">
            <w:pPr>
              <w:pStyle w:val="TableParagraph"/>
              <w:ind w:left="-142" w:right="-144" w:hanging="1"/>
              <w:jc w:val="center"/>
              <w:rPr>
                <w:sz w:val="24"/>
                <w:szCs w:val="24"/>
              </w:rPr>
            </w:pPr>
            <w:r w:rsidRPr="002E7F6F">
              <w:rPr>
                <w:sz w:val="24"/>
                <w:szCs w:val="24"/>
              </w:rPr>
              <w:t>Види робіт, які</w:t>
            </w:r>
            <w:r w:rsidRPr="002E7F6F">
              <w:rPr>
                <w:spacing w:val="-57"/>
                <w:sz w:val="24"/>
                <w:szCs w:val="24"/>
              </w:rPr>
              <w:t xml:space="preserve"> </w:t>
            </w:r>
            <w:r w:rsidRPr="002E7F6F">
              <w:rPr>
                <w:spacing w:val="-1"/>
                <w:sz w:val="24"/>
                <w:szCs w:val="24"/>
              </w:rPr>
              <w:t>передбачається</w:t>
            </w:r>
            <w:r w:rsidRPr="002E7F6F">
              <w:rPr>
                <w:spacing w:val="-57"/>
                <w:sz w:val="24"/>
                <w:szCs w:val="24"/>
              </w:rPr>
              <w:t xml:space="preserve"> </w:t>
            </w:r>
            <w:r w:rsidRPr="002E7F6F">
              <w:rPr>
                <w:sz w:val="24"/>
                <w:szCs w:val="24"/>
              </w:rPr>
              <w:t>доручити</w:t>
            </w:r>
          </w:p>
          <w:p w:rsidR="00FB01FF" w:rsidRPr="002E7F6F" w:rsidRDefault="00FB01FF" w:rsidP="00F63B7C">
            <w:pPr>
              <w:pStyle w:val="TableParagraph"/>
              <w:spacing w:line="264" w:lineRule="exact"/>
              <w:ind w:left="-142" w:right="-144"/>
              <w:jc w:val="center"/>
              <w:rPr>
                <w:sz w:val="24"/>
                <w:szCs w:val="24"/>
              </w:rPr>
            </w:pPr>
            <w:r w:rsidRPr="002E7F6F">
              <w:rPr>
                <w:sz w:val="24"/>
                <w:szCs w:val="24"/>
              </w:rPr>
              <w:t>субпідряднику</w:t>
            </w:r>
          </w:p>
        </w:tc>
        <w:tc>
          <w:tcPr>
            <w:tcW w:w="4400" w:type="dxa"/>
          </w:tcPr>
          <w:p w:rsidR="00FB01FF" w:rsidRPr="002E7F6F" w:rsidRDefault="00FB01FF" w:rsidP="00F63B7C">
            <w:pPr>
              <w:pStyle w:val="TableParagraph"/>
              <w:spacing w:before="131"/>
              <w:ind w:left="-142" w:right="-144" w:hanging="5"/>
              <w:jc w:val="center"/>
              <w:rPr>
                <w:sz w:val="24"/>
                <w:szCs w:val="24"/>
              </w:rPr>
            </w:pPr>
            <w:r w:rsidRPr="002E7F6F">
              <w:rPr>
                <w:sz w:val="24"/>
                <w:szCs w:val="24"/>
              </w:rPr>
              <w:t>Обсяг залучення субпідрядника до</w:t>
            </w:r>
            <w:r w:rsidRPr="002E7F6F">
              <w:rPr>
                <w:spacing w:val="1"/>
                <w:sz w:val="24"/>
                <w:szCs w:val="24"/>
              </w:rPr>
              <w:t xml:space="preserve"> </w:t>
            </w:r>
            <w:r w:rsidRPr="002E7F6F">
              <w:rPr>
                <w:sz w:val="24"/>
                <w:szCs w:val="24"/>
              </w:rPr>
              <w:t>виконання договору (у % або грн. від</w:t>
            </w:r>
            <w:r w:rsidRPr="002E7F6F">
              <w:rPr>
                <w:spacing w:val="-58"/>
                <w:sz w:val="24"/>
                <w:szCs w:val="24"/>
              </w:rPr>
              <w:t xml:space="preserve"> </w:t>
            </w:r>
            <w:r w:rsidRPr="002E7F6F">
              <w:rPr>
                <w:sz w:val="24"/>
                <w:szCs w:val="24"/>
              </w:rPr>
              <w:t>вартості</w:t>
            </w:r>
            <w:r w:rsidRPr="002E7F6F">
              <w:rPr>
                <w:spacing w:val="-1"/>
                <w:sz w:val="24"/>
                <w:szCs w:val="24"/>
              </w:rPr>
              <w:t xml:space="preserve"> </w:t>
            </w:r>
            <w:r w:rsidRPr="002E7F6F">
              <w:rPr>
                <w:sz w:val="24"/>
                <w:szCs w:val="24"/>
              </w:rPr>
              <w:t>договору)</w:t>
            </w:r>
          </w:p>
        </w:tc>
      </w:tr>
      <w:tr w:rsidR="00FB01FF" w:rsidRPr="002E7F6F" w:rsidTr="00F63B7C">
        <w:trPr>
          <w:trHeight w:val="278"/>
        </w:trPr>
        <w:tc>
          <w:tcPr>
            <w:tcW w:w="2794" w:type="dxa"/>
          </w:tcPr>
          <w:p w:rsidR="00FB01FF" w:rsidRPr="002E7F6F" w:rsidRDefault="00FB01FF" w:rsidP="00F63B7C">
            <w:pPr>
              <w:pStyle w:val="TableParagraph"/>
              <w:ind w:left="-142" w:right="-144"/>
              <w:rPr>
                <w:sz w:val="24"/>
                <w:szCs w:val="24"/>
              </w:rPr>
            </w:pPr>
          </w:p>
        </w:tc>
        <w:tc>
          <w:tcPr>
            <w:tcW w:w="2155" w:type="dxa"/>
          </w:tcPr>
          <w:p w:rsidR="00FB01FF" w:rsidRPr="002E7F6F" w:rsidRDefault="00FB01FF" w:rsidP="00F63B7C">
            <w:pPr>
              <w:pStyle w:val="TableParagraph"/>
              <w:ind w:left="-142" w:right="-144"/>
              <w:rPr>
                <w:sz w:val="24"/>
                <w:szCs w:val="24"/>
              </w:rPr>
            </w:pPr>
          </w:p>
        </w:tc>
        <w:tc>
          <w:tcPr>
            <w:tcW w:w="4400" w:type="dxa"/>
          </w:tcPr>
          <w:p w:rsidR="00FB01FF" w:rsidRPr="002E7F6F" w:rsidRDefault="00FB01FF" w:rsidP="00F63B7C">
            <w:pPr>
              <w:pStyle w:val="TableParagraph"/>
              <w:ind w:left="-142" w:right="-144"/>
              <w:rPr>
                <w:sz w:val="24"/>
                <w:szCs w:val="24"/>
              </w:rPr>
            </w:pPr>
          </w:p>
        </w:tc>
      </w:tr>
      <w:tr w:rsidR="00FB01FF" w:rsidRPr="002E7F6F" w:rsidTr="00F63B7C">
        <w:trPr>
          <w:trHeight w:val="275"/>
        </w:trPr>
        <w:tc>
          <w:tcPr>
            <w:tcW w:w="2794" w:type="dxa"/>
          </w:tcPr>
          <w:p w:rsidR="00FB01FF" w:rsidRPr="002E7F6F" w:rsidRDefault="00FB01FF" w:rsidP="00F63B7C">
            <w:pPr>
              <w:pStyle w:val="TableParagraph"/>
              <w:ind w:left="-142" w:right="-144"/>
              <w:rPr>
                <w:sz w:val="24"/>
                <w:szCs w:val="24"/>
              </w:rPr>
            </w:pPr>
          </w:p>
        </w:tc>
        <w:tc>
          <w:tcPr>
            <w:tcW w:w="2155" w:type="dxa"/>
          </w:tcPr>
          <w:p w:rsidR="00FB01FF" w:rsidRPr="002E7F6F" w:rsidRDefault="00FB01FF" w:rsidP="00F63B7C">
            <w:pPr>
              <w:pStyle w:val="TableParagraph"/>
              <w:ind w:left="-142" w:right="-144"/>
              <w:rPr>
                <w:sz w:val="24"/>
                <w:szCs w:val="24"/>
              </w:rPr>
            </w:pPr>
          </w:p>
        </w:tc>
        <w:tc>
          <w:tcPr>
            <w:tcW w:w="4400" w:type="dxa"/>
          </w:tcPr>
          <w:p w:rsidR="00FB01FF" w:rsidRPr="002E7F6F" w:rsidRDefault="00FB01FF" w:rsidP="00F63B7C">
            <w:pPr>
              <w:pStyle w:val="TableParagraph"/>
              <w:ind w:left="-142" w:right="-144"/>
              <w:rPr>
                <w:sz w:val="24"/>
                <w:szCs w:val="24"/>
              </w:rPr>
            </w:pPr>
          </w:p>
        </w:tc>
      </w:tr>
    </w:tbl>
    <w:p w:rsidR="00FB01FF" w:rsidRPr="002E7F6F" w:rsidRDefault="00FB01FF" w:rsidP="00FB01FF">
      <w:pPr>
        <w:pStyle w:val="af5"/>
        <w:spacing w:before="4"/>
        <w:ind w:left="-142" w:right="-144"/>
        <w:rPr>
          <w:rFonts w:ascii="Times New Roman" w:hAnsi="Times New Roman" w:cs="Times New Roman"/>
          <w:i/>
          <w:sz w:val="24"/>
          <w:szCs w:val="24"/>
        </w:rPr>
      </w:pPr>
    </w:p>
    <w:p w:rsidR="00FB01FF" w:rsidRPr="002E7F6F" w:rsidRDefault="00FB01FF" w:rsidP="00FB01FF">
      <w:pPr>
        <w:pStyle w:val="af5"/>
        <w:tabs>
          <w:tab w:val="left" w:pos="1903"/>
          <w:tab w:val="left" w:pos="4045"/>
          <w:tab w:val="left" w:pos="4585"/>
        </w:tabs>
        <w:ind w:left="-142" w:right="-144"/>
        <w:rPr>
          <w:rFonts w:ascii="Times New Roman" w:hAnsi="Times New Roman" w:cs="Times New Roman"/>
          <w:i/>
          <w:sz w:val="24"/>
          <w:szCs w:val="24"/>
        </w:rPr>
      </w:pPr>
      <w:r w:rsidRPr="002E7F6F">
        <w:rPr>
          <w:rFonts w:ascii="Times New Roman" w:hAnsi="Times New Roman" w:cs="Times New Roman"/>
          <w:sz w:val="24"/>
          <w:szCs w:val="24"/>
        </w:rPr>
        <w:t>Датовано:</w:t>
      </w:r>
      <w:r w:rsidRPr="002E7F6F">
        <w:rPr>
          <w:rFonts w:ascii="Times New Roman" w:hAnsi="Times New Roman" w:cs="Times New Roman"/>
          <w:spacing w:val="-2"/>
          <w:sz w:val="24"/>
          <w:szCs w:val="24"/>
        </w:rPr>
        <w:t xml:space="preserve"> </w:t>
      </w:r>
      <w:r w:rsidRPr="002E7F6F">
        <w:rPr>
          <w:rFonts w:ascii="Times New Roman" w:hAnsi="Times New Roman" w:cs="Times New Roman"/>
          <w:sz w:val="24"/>
          <w:szCs w:val="24"/>
        </w:rPr>
        <w:t>“</w:t>
      </w:r>
      <w:r w:rsidRPr="002E7F6F">
        <w:rPr>
          <w:rFonts w:ascii="Times New Roman" w:hAnsi="Times New Roman" w:cs="Times New Roman"/>
          <w:sz w:val="24"/>
          <w:szCs w:val="24"/>
          <w:u w:val="single"/>
        </w:rPr>
        <w:tab/>
      </w:r>
      <w:r w:rsidRPr="002E7F6F">
        <w:rPr>
          <w:rFonts w:ascii="Times New Roman" w:hAnsi="Times New Roman" w:cs="Times New Roman"/>
          <w:sz w:val="24"/>
          <w:szCs w:val="24"/>
        </w:rPr>
        <w:t>”</w:t>
      </w:r>
      <w:r w:rsidRPr="002E7F6F">
        <w:rPr>
          <w:rFonts w:ascii="Times New Roman" w:hAnsi="Times New Roman" w:cs="Times New Roman"/>
          <w:sz w:val="24"/>
          <w:szCs w:val="24"/>
          <w:u w:val="single"/>
        </w:rPr>
        <w:tab/>
      </w:r>
      <w:r w:rsidRPr="002E7F6F">
        <w:rPr>
          <w:rFonts w:ascii="Times New Roman" w:hAnsi="Times New Roman" w:cs="Times New Roman"/>
          <w:sz w:val="24"/>
          <w:szCs w:val="24"/>
        </w:rPr>
        <w:t>20</w:t>
      </w:r>
      <w:r w:rsidRPr="002E7F6F">
        <w:rPr>
          <w:rFonts w:ascii="Times New Roman" w:hAnsi="Times New Roman" w:cs="Times New Roman"/>
          <w:sz w:val="24"/>
          <w:szCs w:val="24"/>
          <w:u w:val="single"/>
        </w:rPr>
        <w:tab/>
        <w:t xml:space="preserve">  </w:t>
      </w:r>
      <w:r w:rsidRPr="002E7F6F">
        <w:rPr>
          <w:rFonts w:ascii="Times New Roman" w:hAnsi="Times New Roman" w:cs="Times New Roman"/>
          <w:sz w:val="24"/>
          <w:szCs w:val="24"/>
        </w:rPr>
        <w:t xml:space="preserve">    року  </w:t>
      </w:r>
      <w:r w:rsidRPr="002E7F6F">
        <w:rPr>
          <w:rFonts w:ascii="Times New Roman" w:hAnsi="Times New Roman" w:cs="Times New Roman"/>
          <w:i/>
          <w:sz w:val="24"/>
          <w:szCs w:val="24"/>
        </w:rPr>
        <w:t>[Підпис]</w:t>
      </w:r>
      <w:r w:rsidRPr="002E7F6F">
        <w:rPr>
          <w:rFonts w:ascii="Times New Roman" w:hAnsi="Times New Roman" w:cs="Times New Roman"/>
          <w:i/>
          <w:sz w:val="24"/>
          <w:szCs w:val="24"/>
        </w:rPr>
        <w:tab/>
        <w:t>[прізвище,</w:t>
      </w:r>
      <w:r w:rsidRPr="002E7F6F">
        <w:rPr>
          <w:rFonts w:ascii="Times New Roman" w:hAnsi="Times New Roman" w:cs="Times New Roman"/>
          <w:i/>
          <w:spacing w:val="-5"/>
          <w:sz w:val="24"/>
          <w:szCs w:val="24"/>
        </w:rPr>
        <w:t xml:space="preserve"> </w:t>
      </w:r>
      <w:r w:rsidRPr="002E7F6F">
        <w:rPr>
          <w:rFonts w:ascii="Times New Roman" w:hAnsi="Times New Roman" w:cs="Times New Roman"/>
          <w:i/>
          <w:sz w:val="24"/>
          <w:szCs w:val="24"/>
        </w:rPr>
        <w:t>ініціали,</w:t>
      </w:r>
      <w:r w:rsidRPr="002E7F6F">
        <w:rPr>
          <w:rFonts w:ascii="Times New Roman" w:hAnsi="Times New Roman" w:cs="Times New Roman"/>
          <w:i/>
          <w:spacing w:val="-4"/>
          <w:sz w:val="24"/>
          <w:szCs w:val="24"/>
        </w:rPr>
        <w:t xml:space="preserve"> </w:t>
      </w:r>
      <w:r w:rsidRPr="002E7F6F">
        <w:rPr>
          <w:rFonts w:ascii="Times New Roman" w:hAnsi="Times New Roman" w:cs="Times New Roman"/>
          <w:i/>
          <w:sz w:val="24"/>
          <w:szCs w:val="24"/>
        </w:rPr>
        <w:t>посада</w:t>
      </w:r>
      <w:r w:rsidRPr="002E7F6F">
        <w:rPr>
          <w:rFonts w:ascii="Times New Roman" w:hAnsi="Times New Roman" w:cs="Times New Roman"/>
          <w:i/>
          <w:spacing w:val="-4"/>
          <w:sz w:val="24"/>
          <w:szCs w:val="24"/>
        </w:rPr>
        <w:t xml:space="preserve"> </w:t>
      </w:r>
      <w:r w:rsidRPr="002E7F6F">
        <w:rPr>
          <w:rFonts w:ascii="Times New Roman" w:hAnsi="Times New Roman" w:cs="Times New Roman"/>
          <w:i/>
          <w:sz w:val="24"/>
          <w:szCs w:val="24"/>
        </w:rPr>
        <w:t>уповноваженої</w:t>
      </w:r>
      <w:r w:rsidRPr="002E7F6F">
        <w:rPr>
          <w:rFonts w:ascii="Times New Roman" w:hAnsi="Times New Roman" w:cs="Times New Roman"/>
          <w:i/>
          <w:spacing w:val="-5"/>
          <w:sz w:val="24"/>
          <w:szCs w:val="24"/>
        </w:rPr>
        <w:t xml:space="preserve"> </w:t>
      </w:r>
      <w:r w:rsidRPr="002E7F6F">
        <w:rPr>
          <w:rFonts w:ascii="Times New Roman" w:hAnsi="Times New Roman" w:cs="Times New Roman"/>
          <w:i/>
          <w:sz w:val="24"/>
          <w:szCs w:val="24"/>
        </w:rPr>
        <w:t>особи</w:t>
      </w:r>
      <w:r w:rsidRPr="002E7F6F">
        <w:rPr>
          <w:rFonts w:ascii="Times New Roman" w:hAnsi="Times New Roman" w:cs="Times New Roman"/>
          <w:i/>
          <w:spacing w:val="-2"/>
          <w:sz w:val="24"/>
          <w:szCs w:val="24"/>
        </w:rPr>
        <w:t xml:space="preserve"> </w:t>
      </w:r>
      <w:r w:rsidRPr="002E7F6F">
        <w:rPr>
          <w:rFonts w:ascii="Times New Roman" w:hAnsi="Times New Roman" w:cs="Times New Roman"/>
          <w:i/>
          <w:sz w:val="24"/>
          <w:szCs w:val="24"/>
        </w:rPr>
        <w:t>учасника]</w:t>
      </w:r>
      <w:r w:rsidRPr="002E7F6F">
        <w:rPr>
          <w:rFonts w:ascii="Times New Roman" w:hAnsi="Times New Roman" w:cs="Times New Roman"/>
          <w:i/>
          <w:spacing w:val="-57"/>
          <w:sz w:val="24"/>
          <w:szCs w:val="24"/>
        </w:rPr>
        <w:t xml:space="preserve"> </w:t>
      </w:r>
      <w:r w:rsidRPr="002E7F6F">
        <w:rPr>
          <w:rFonts w:ascii="Times New Roman" w:hAnsi="Times New Roman" w:cs="Times New Roman"/>
          <w:i/>
          <w:sz w:val="24"/>
          <w:szCs w:val="24"/>
        </w:rPr>
        <w:t>М.П. (у</w:t>
      </w:r>
      <w:r w:rsidRPr="002E7F6F">
        <w:rPr>
          <w:rFonts w:ascii="Times New Roman" w:hAnsi="Times New Roman" w:cs="Times New Roman"/>
          <w:i/>
          <w:spacing w:val="-1"/>
          <w:sz w:val="24"/>
          <w:szCs w:val="24"/>
        </w:rPr>
        <w:t xml:space="preserve"> </w:t>
      </w:r>
      <w:r w:rsidRPr="002E7F6F">
        <w:rPr>
          <w:rFonts w:ascii="Times New Roman" w:hAnsi="Times New Roman" w:cs="Times New Roman"/>
          <w:i/>
          <w:sz w:val="24"/>
          <w:szCs w:val="24"/>
        </w:rPr>
        <w:t>разі використання)</w:t>
      </w:r>
    </w:p>
    <w:p w:rsidR="00FB01FF" w:rsidRPr="002E7F6F" w:rsidRDefault="00FB01FF" w:rsidP="00FB01FF">
      <w:pPr>
        <w:spacing w:before="60"/>
        <w:ind w:left="-142" w:right="-144" w:firstLine="480"/>
        <w:jc w:val="both"/>
        <w:rPr>
          <w:i/>
        </w:rPr>
      </w:pPr>
      <w:r w:rsidRPr="002E7F6F">
        <w:rPr>
          <w:i/>
        </w:rPr>
        <w:t>У разі відсутності пропозицій, щодо залучення субпідрядних організацій, учасник має надати</w:t>
      </w:r>
      <w:r w:rsidRPr="002E7F6F">
        <w:rPr>
          <w:i/>
          <w:spacing w:val="1"/>
        </w:rPr>
        <w:t xml:space="preserve"> </w:t>
      </w:r>
      <w:r w:rsidRPr="002E7F6F">
        <w:rPr>
          <w:i/>
        </w:rPr>
        <w:t>відповідний</w:t>
      </w:r>
      <w:r w:rsidRPr="002E7F6F">
        <w:rPr>
          <w:i/>
          <w:spacing w:val="1"/>
        </w:rPr>
        <w:t xml:space="preserve"> </w:t>
      </w:r>
      <w:r w:rsidRPr="002E7F6F">
        <w:rPr>
          <w:i/>
        </w:rPr>
        <w:t>лист</w:t>
      </w:r>
      <w:r w:rsidRPr="002E7F6F">
        <w:rPr>
          <w:i/>
          <w:spacing w:val="1"/>
        </w:rPr>
        <w:t xml:space="preserve"> </w:t>
      </w:r>
      <w:r w:rsidRPr="002E7F6F">
        <w:rPr>
          <w:i/>
        </w:rPr>
        <w:t>на</w:t>
      </w:r>
      <w:r w:rsidRPr="002E7F6F">
        <w:rPr>
          <w:i/>
          <w:spacing w:val="1"/>
        </w:rPr>
        <w:t xml:space="preserve"> </w:t>
      </w:r>
      <w:r w:rsidRPr="002E7F6F">
        <w:rPr>
          <w:i/>
        </w:rPr>
        <w:t>фірмовому</w:t>
      </w:r>
      <w:r w:rsidRPr="002E7F6F">
        <w:rPr>
          <w:i/>
          <w:spacing w:val="1"/>
        </w:rPr>
        <w:t xml:space="preserve"> </w:t>
      </w:r>
      <w:r w:rsidRPr="002E7F6F">
        <w:rPr>
          <w:i/>
        </w:rPr>
        <w:t>бланку</w:t>
      </w:r>
      <w:r w:rsidRPr="002E7F6F">
        <w:rPr>
          <w:i/>
          <w:spacing w:val="1"/>
        </w:rPr>
        <w:t xml:space="preserve"> </w:t>
      </w:r>
      <w:r w:rsidRPr="002E7F6F">
        <w:rPr>
          <w:i/>
        </w:rPr>
        <w:t>(у</w:t>
      </w:r>
      <w:r w:rsidRPr="002E7F6F">
        <w:rPr>
          <w:i/>
          <w:spacing w:val="1"/>
        </w:rPr>
        <w:t xml:space="preserve"> </w:t>
      </w:r>
      <w:r w:rsidRPr="002E7F6F">
        <w:rPr>
          <w:i/>
        </w:rPr>
        <w:t>разі</w:t>
      </w:r>
      <w:r w:rsidRPr="002E7F6F">
        <w:rPr>
          <w:i/>
          <w:spacing w:val="1"/>
        </w:rPr>
        <w:t xml:space="preserve"> </w:t>
      </w:r>
      <w:r w:rsidRPr="002E7F6F">
        <w:rPr>
          <w:i/>
        </w:rPr>
        <w:t>наявності)</w:t>
      </w:r>
      <w:r w:rsidRPr="002E7F6F">
        <w:rPr>
          <w:i/>
          <w:spacing w:val="1"/>
        </w:rPr>
        <w:t xml:space="preserve"> </w:t>
      </w:r>
      <w:r w:rsidRPr="002E7F6F">
        <w:rPr>
          <w:i/>
        </w:rPr>
        <w:t>за</w:t>
      </w:r>
      <w:r w:rsidRPr="002E7F6F">
        <w:rPr>
          <w:i/>
          <w:spacing w:val="1"/>
        </w:rPr>
        <w:t xml:space="preserve"> </w:t>
      </w:r>
      <w:r w:rsidRPr="002E7F6F">
        <w:rPr>
          <w:i/>
        </w:rPr>
        <w:t>підписом</w:t>
      </w:r>
      <w:r w:rsidRPr="002E7F6F">
        <w:rPr>
          <w:i/>
          <w:spacing w:val="1"/>
        </w:rPr>
        <w:t xml:space="preserve"> </w:t>
      </w:r>
      <w:r w:rsidRPr="002E7F6F">
        <w:rPr>
          <w:i/>
        </w:rPr>
        <w:t>уповноваженої</w:t>
      </w:r>
      <w:r w:rsidRPr="002E7F6F">
        <w:rPr>
          <w:i/>
          <w:spacing w:val="1"/>
        </w:rPr>
        <w:t xml:space="preserve"> </w:t>
      </w:r>
      <w:r w:rsidRPr="002E7F6F">
        <w:rPr>
          <w:i/>
        </w:rPr>
        <w:t>особи</w:t>
      </w:r>
      <w:r w:rsidRPr="002E7F6F">
        <w:rPr>
          <w:i/>
          <w:spacing w:val="1"/>
        </w:rPr>
        <w:t xml:space="preserve"> </w:t>
      </w:r>
      <w:r w:rsidRPr="002E7F6F">
        <w:rPr>
          <w:i/>
        </w:rPr>
        <w:t>та</w:t>
      </w:r>
      <w:r w:rsidRPr="002E7F6F">
        <w:rPr>
          <w:i/>
          <w:spacing w:val="1"/>
        </w:rPr>
        <w:t xml:space="preserve"> </w:t>
      </w:r>
      <w:r w:rsidRPr="002E7F6F">
        <w:rPr>
          <w:i/>
        </w:rPr>
        <w:t>відбитком</w:t>
      </w:r>
      <w:r w:rsidRPr="002E7F6F">
        <w:rPr>
          <w:i/>
          <w:spacing w:val="1"/>
        </w:rPr>
        <w:t xml:space="preserve"> </w:t>
      </w:r>
      <w:r w:rsidRPr="002E7F6F">
        <w:rPr>
          <w:i/>
        </w:rPr>
        <w:t>печатки</w:t>
      </w:r>
      <w:r w:rsidRPr="002E7F6F">
        <w:rPr>
          <w:i/>
          <w:spacing w:val="1"/>
        </w:rPr>
        <w:t xml:space="preserve"> </w:t>
      </w:r>
      <w:r w:rsidRPr="002E7F6F">
        <w:rPr>
          <w:i/>
        </w:rPr>
        <w:t>(у</w:t>
      </w:r>
      <w:r w:rsidRPr="002E7F6F">
        <w:rPr>
          <w:i/>
          <w:spacing w:val="1"/>
        </w:rPr>
        <w:t xml:space="preserve"> </w:t>
      </w:r>
      <w:r w:rsidRPr="002E7F6F">
        <w:rPr>
          <w:i/>
        </w:rPr>
        <w:t>разі</w:t>
      </w:r>
      <w:r w:rsidRPr="002E7F6F">
        <w:rPr>
          <w:i/>
          <w:spacing w:val="1"/>
        </w:rPr>
        <w:t xml:space="preserve"> </w:t>
      </w:r>
      <w:r w:rsidRPr="002E7F6F">
        <w:rPr>
          <w:i/>
        </w:rPr>
        <w:t>використання)</w:t>
      </w:r>
      <w:r w:rsidRPr="002E7F6F">
        <w:rPr>
          <w:i/>
          <w:spacing w:val="1"/>
        </w:rPr>
        <w:t xml:space="preserve"> </w:t>
      </w:r>
      <w:r w:rsidRPr="002E7F6F">
        <w:rPr>
          <w:i/>
        </w:rPr>
        <w:t>з</w:t>
      </w:r>
      <w:r w:rsidRPr="002E7F6F">
        <w:rPr>
          <w:i/>
          <w:spacing w:val="1"/>
        </w:rPr>
        <w:t xml:space="preserve"> </w:t>
      </w:r>
      <w:r w:rsidRPr="002E7F6F">
        <w:rPr>
          <w:i/>
        </w:rPr>
        <w:t>інформацією</w:t>
      </w:r>
      <w:r w:rsidRPr="002E7F6F">
        <w:rPr>
          <w:i/>
          <w:spacing w:val="1"/>
        </w:rPr>
        <w:t xml:space="preserve"> </w:t>
      </w:r>
      <w:r w:rsidRPr="002E7F6F">
        <w:rPr>
          <w:i/>
        </w:rPr>
        <w:t>щодо</w:t>
      </w:r>
      <w:r w:rsidRPr="002E7F6F">
        <w:rPr>
          <w:i/>
          <w:spacing w:val="1"/>
        </w:rPr>
        <w:t xml:space="preserve"> </w:t>
      </w:r>
      <w:r w:rsidRPr="002E7F6F">
        <w:rPr>
          <w:i/>
        </w:rPr>
        <w:t>відсутності</w:t>
      </w:r>
      <w:r w:rsidRPr="002E7F6F">
        <w:rPr>
          <w:i/>
          <w:spacing w:val="1"/>
        </w:rPr>
        <w:t xml:space="preserve"> </w:t>
      </w:r>
      <w:r w:rsidRPr="002E7F6F">
        <w:rPr>
          <w:i/>
        </w:rPr>
        <w:t>вищезазначених</w:t>
      </w:r>
      <w:r w:rsidRPr="002E7F6F">
        <w:rPr>
          <w:i/>
          <w:spacing w:val="1"/>
        </w:rPr>
        <w:t xml:space="preserve"> </w:t>
      </w:r>
      <w:r w:rsidRPr="002E7F6F">
        <w:rPr>
          <w:i/>
        </w:rPr>
        <w:t>пропозицій.</w:t>
      </w:r>
    </w:p>
    <w:p w:rsidR="00FB01FF" w:rsidRPr="002E7F6F" w:rsidRDefault="00FB01FF" w:rsidP="00FB01FF">
      <w:pPr>
        <w:pStyle w:val="af5"/>
        <w:ind w:left="-142" w:right="-144" w:firstLine="480"/>
        <w:rPr>
          <w:rFonts w:ascii="Times New Roman" w:hAnsi="Times New Roman" w:cs="Times New Roman"/>
          <w:sz w:val="24"/>
          <w:szCs w:val="24"/>
        </w:rPr>
      </w:pPr>
      <w:r w:rsidRPr="002E7F6F">
        <w:rPr>
          <w:rFonts w:ascii="Times New Roman" w:hAnsi="Times New Roman" w:cs="Times New Roman"/>
          <w:color w:val="0D0D0D"/>
          <w:sz w:val="24"/>
          <w:szCs w:val="24"/>
        </w:rPr>
        <w:t>У разі залучення субпідрядних організацій (пропозиції щодо залучення субпідрядних організацій, які</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 xml:space="preserve">учасник планує залучити до виконання робіт, обсяг яких складає менше ніж 20% від вартості договору </w:t>
      </w:r>
      <w:r w:rsidRPr="002E7F6F">
        <w:rPr>
          <w:rFonts w:ascii="Times New Roman" w:hAnsi="Times New Roman" w:cs="Times New Roman"/>
          <w:color w:val="0D0D0D"/>
          <w:spacing w:val="-57"/>
          <w:sz w:val="24"/>
          <w:szCs w:val="24"/>
        </w:rPr>
        <w:t xml:space="preserve"> </w:t>
      </w:r>
      <w:r w:rsidRPr="002E7F6F">
        <w:rPr>
          <w:rFonts w:ascii="Times New Roman" w:hAnsi="Times New Roman" w:cs="Times New Roman"/>
          <w:color w:val="0D0D0D"/>
          <w:sz w:val="24"/>
          <w:szCs w:val="24"/>
        </w:rPr>
        <w:t>про</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закупівлю)</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учасник</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має</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надати</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відповідний</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лист</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на</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фірмовому</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бланку</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i/>
          <w:color w:val="0D0D0D"/>
          <w:sz w:val="24"/>
          <w:szCs w:val="24"/>
        </w:rPr>
        <w:t>(у</w:t>
      </w:r>
      <w:r w:rsidRPr="002E7F6F">
        <w:rPr>
          <w:rFonts w:ascii="Times New Roman" w:hAnsi="Times New Roman" w:cs="Times New Roman"/>
          <w:i/>
          <w:color w:val="0D0D0D"/>
          <w:spacing w:val="1"/>
          <w:sz w:val="24"/>
          <w:szCs w:val="24"/>
        </w:rPr>
        <w:t xml:space="preserve"> </w:t>
      </w:r>
      <w:r w:rsidRPr="002E7F6F">
        <w:rPr>
          <w:rFonts w:ascii="Times New Roman" w:hAnsi="Times New Roman" w:cs="Times New Roman"/>
          <w:i/>
          <w:color w:val="0D0D0D"/>
          <w:sz w:val="24"/>
          <w:szCs w:val="24"/>
        </w:rPr>
        <w:t>разі</w:t>
      </w:r>
      <w:r w:rsidRPr="002E7F6F">
        <w:rPr>
          <w:rFonts w:ascii="Times New Roman" w:hAnsi="Times New Roman" w:cs="Times New Roman"/>
          <w:i/>
          <w:color w:val="0D0D0D"/>
          <w:spacing w:val="1"/>
          <w:sz w:val="24"/>
          <w:szCs w:val="24"/>
        </w:rPr>
        <w:t xml:space="preserve"> </w:t>
      </w:r>
      <w:r w:rsidRPr="002E7F6F">
        <w:rPr>
          <w:rFonts w:ascii="Times New Roman" w:hAnsi="Times New Roman" w:cs="Times New Roman"/>
          <w:i/>
          <w:color w:val="0D0D0D"/>
          <w:sz w:val="24"/>
          <w:szCs w:val="24"/>
        </w:rPr>
        <w:t>наявності)</w:t>
      </w:r>
      <w:r w:rsidRPr="002E7F6F">
        <w:rPr>
          <w:rFonts w:ascii="Times New Roman" w:hAnsi="Times New Roman" w:cs="Times New Roman"/>
          <w:i/>
          <w:color w:val="0D0D0D"/>
          <w:spacing w:val="1"/>
          <w:sz w:val="24"/>
          <w:szCs w:val="24"/>
        </w:rPr>
        <w:t xml:space="preserve"> </w:t>
      </w:r>
      <w:r w:rsidRPr="002E7F6F">
        <w:rPr>
          <w:rFonts w:ascii="Times New Roman" w:hAnsi="Times New Roman" w:cs="Times New Roman"/>
          <w:color w:val="0D0D0D"/>
          <w:sz w:val="24"/>
          <w:szCs w:val="24"/>
        </w:rPr>
        <w:t>у</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довільній формі за підписом</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уповноваженої особи та відбитком печатки</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i/>
          <w:color w:val="0D0D0D"/>
          <w:sz w:val="24"/>
          <w:szCs w:val="24"/>
        </w:rPr>
        <w:t xml:space="preserve">(у разі використання) </w:t>
      </w:r>
      <w:r w:rsidRPr="002E7F6F">
        <w:rPr>
          <w:rFonts w:ascii="Times New Roman" w:hAnsi="Times New Roman" w:cs="Times New Roman"/>
          <w:color w:val="0D0D0D"/>
          <w:sz w:val="24"/>
          <w:szCs w:val="24"/>
        </w:rPr>
        <w:t>із</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зазначенням</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переліку всіх</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субпідрядних</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організацій,</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видів</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робіт,</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які</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вони</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будуть</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здійснювати</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та</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посилання</w:t>
      </w:r>
      <w:r w:rsidRPr="002E7F6F">
        <w:rPr>
          <w:rFonts w:ascii="Times New Roman" w:hAnsi="Times New Roman" w:cs="Times New Roman"/>
          <w:color w:val="0D0D0D"/>
          <w:spacing w:val="-4"/>
          <w:sz w:val="24"/>
          <w:szCs w:val="24"/>
        </w:rPr>
        <w:t xml:space="preserve"> </w:t>
      </w:r>
      <w:r w:rsidRPr="002E7F6F">
        <w:rPr>
          <w:rFonts w:ascii="Times New Roman" w:hAnsi="Times New Roman" w:cs="Times New Roman"/>
          <w:color w:val="0D0D0D"/>
          <w:sz w:val="24"/>
          <w:szCs w:val="24"/>
        </w:rPr>
        <w:t>на</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їх</w:t>
      </w:r>
      <w:r w:rsidRPr="002E7F6F">
        <w:rPr>
          <w:rFonts w:ascii="Times New Roman" w:hAnsi="Times New Roman" w:cs="Times New Roman"/>
          <w:color w:val="0D0D0D"/>
          <w:spacing w:val="2"/>
          <w:sz w:val="24"/>
          <w:szCs w:val="24"/>
        </w:rPr>
        <w:t xml:space="preserve"> </w:t>
      </w:r>
      <w:r w:rsidRPr="002E7F6F">
        <w:rPr>
          <w:rFonts w:ascii="Times New Roman" w:hAnsi="Times New Roman" w:cs="Times New Roman"/>
          <w:color w:val="0D0D0D"/>
          <w:sz w:val="24"/>
          <w:szCs w:val="24"/>
        </w:rPr>
        <w:t>ліценції (дозволи).</w:t>
      </w:r>
    </w:p>
    <w:p w:rsidR="00FB01FF" w:rsidRPr="002E7F6F" w:rsidRDefault="00FB01FF" w:rsidP="00FB01FF">
      <w:pPr>
        <w:widowControl w:val="0"/>
        <w:tabs>
          <w:tab w:val="left" w:pos="648"/>
        </w:tabs>
        <w:autoSpaceDE w:val="0"/>
        <w:autoSpaceDN w:val="0"/>
        <w:ind w:left="-243" w:right="-144"/>
        <w:jc w:val="both"/>
      </w:pPr>
      <w:r w:rsidRPr="002E7F6F">
        <w:t>1.2.Якщо</w:t>
      </w:r>
      <w:r w:rsidRPr="002E7F6F">
        <w:rPr>
          <w:spacing w:val="-2"/>
        </w:rPr>
        <w:t xml:space="preserve"> </w:t>
      </w:r>
      <w:r w:rsidRPr="002E7F6F">
        <w:t>Учасником</w:t>
      </w:r>
      <w:r w:rsidRPr="002E7F6F">
        <w:rPr>
          <w:spacing w:val="-2"/>
        </w:rPr>
        <w:t xml:space="preserve"> </w:t>
      </w:r>
      <w:r w:rsidRPr="002E7F6F">
        <w:t>є</w:t>
      </w:r>
      <w:r w:rsidRPr="002E7F6F">
        <w:rPr>
          <w:spacing w:val="-4"/>
        </w:rPr>
        <w:t xml:space="preserve"> </w:t>
      </w:r>
      <w:r w:rsidRPr="002E7F6F">
        <w:t>юридична</w:t>
      </w:r>
      <w:r w:rsidRPr="002E7F6F">
        <w:rPr>
          <w:spacing w:val="-3"/>
        </w:rPr>
        <w:t xml:space="preserve"> </w:t>
      </w:r>
      <w:r w:rsidRPr="002E7F6F">
        <w:t>особа-нерезидент:</w:t>
      </w:r>
    </w:p>
    <w:p w:rsidR="00FB01FF" w:rsidRPr="002E7F6F" w:rsidRDefault="00FB01FF" w:rsidP="00FB01FF">
      <w:pPr>
        <w:ind w:left="-142" w:right="-144"/>
        <w:jc w:val="both"/>
        <w:rPr>
          <w:i/>
        </w:rPr>
      </w:pPr>
      <w:r w:rsidRPr="002E7F6F">
        <w:t>а)</w:t>
      </w:r>
      <w:r w:rsidRPr="002E7F6F">
        <w:rPr>
          <w:spacing w:val="1"/>
        </w:rPr>
        <w:t xml:space="preserve"> </w:t>
      </w:r>
      <w:r w:rsidRPr="002E7F6F">
        <w:t>Документ</w:t>
      </w:r>
      <w:r w:rsidRPr="002E7F6F">
        <w:rPr>
          <w:spacing w:val="1"/>
        </w:rPr>
        <w:t xml:space="preserve"> </w:t>
      </w:r>
      <w:r w:rsidRPr="002E7F6F">
        <w:t>(и),</w:t>
      </w:r>
      <w:r w:rsidRPr="002E7F6F">
        <w:rPr>
          <w:spacing w:val="1"/>
        </w:rPr>
        <w:t xml:space="preserve"> </w:t>
      </w:r>
      <w:r w:rsidRPr="002E7F6F">
        <w:t>підтверджуючий</w:t>
      </w:r>
      <w:r w:rsidRPr="002E7F6F">
        <w:rPr>
          <w:spacing w:val="1"/>
        </w:rPr>
        <w:t xml:space="preserve"> </w:t>
      </w:r>
      <w:r w:rsidRPr="002E7F6F">
        <w:t>(і)</w:t>
      </w:r>
      <w:r w:rsidRPr="002E7F6F">
        <w:rPr>
          <w:spacing w:val="1"/>
        </w:rPr>
        <w:t xml:space="preserve"> </w:t>
      </w:r>
      <w:r w:rsidRPr="002E7F6F">
        <w:t>державну</w:t>
      </w:r>
      <w:r w:rsidRPr="002E7F6F">
        <w:rPr>
          <w:spacing w:val="1"/>
        </w:rPr>
        <w:t xml:space="preserve"> </w:t>
      </w:r>
      <w:r w:rsidRPr="002E7F6F">
        <w:t>реєстрацію</w:t>
      </w:r>
      <w:r w:rsidRPr="002E7F6F">
        <w:rPr>
          <w:spacing w:val="1"/>
        </w:rPr>
        <w:t xml:space="preserve"> </w:t>
      </w:r>
      <w:r w:rsidRPr="002E7F6F">
        <w:t>Учасника</w:t>
      </w:r>
      <w:r w:rsidRPr="002E7F6F">
        <w:rPr>
          <w:spacing w:val="1"/>
        </w:rPr>
        <w:t xml:space="preserve"> </w:t>
      </w:r>
      <w:r w:rsidRPr="002E7F6F">
        <w:t>у</w:t>
      </w:r>
      <w:r w:rsidRPr="002E7F6F">
        <w:rPr>
          <w:spacing w:val="1"/>
        </w:rPr>
        <w:t xml:space="preserve"> </w:t>
      </w:r>
      <w:r w:rsidRPr="002E7F6F">
        <w:t>відповідності</w:t>
      </w:r>
      <w:r w:rsidRPr="002E7F6F">
        <w:rPr>
          <w:spacing w:val="1"/>
        </w:rPr>
        <w:t xml:space="preserve"> </w:t>
      </w:r>
      <w:r w:rsidRPr="002E7F6F">
        <w:t>з</w:t>
      </w:r>
      <w:r w:rsidRPr="002E7F6F">
        <w:rPr>
          <w:spacing w:val="1"/>
        </w:rPr>
        <w:t xml:space="preserve"> </w:t>
      </w:r>
      <w:r w:rsidRPr="002E7F6F">
        <w:t>порядком,</w:t>
      </w:r>
      <w:r w:rsidRPr="002E7F6F">
        <w:rPr>
          <w:spacing w:val="1"/>
        </w:rPr>
        <w:t xml:space="preserve"> </w:t>
      </w:r>
      <w:r w:rsidRPr="002E7F6F">
        <w:t>діючим</w:t>
      </w:r>
      <w:r w:rsidRPr="002E7F6F">
        <w:rPr>
          <w:spacing w:val="1"/>
        </w:rPr>
        <w:t xml:space="preserve"> </w:t>
      </w:r>
      <w:r w:rsidRPr="002E7F6F">
        <w:t>у країні місцезнаходження офіційно зареєстрованого головного органу управління (офісу)</w:t>
      </w:r>
      <w:r w:rsidRPr="002E7F6F">
        <w:rPr>
          <w:spacing w:val="1"/>
        </w:rPr>
        <w:t xml:space="preserve"> </w:t>
      </w:r>
      <w:r w:rsidRPr="002E7F6F">
        <w:t>юридичної</w:t>
      </w:r>
      <w:r w:rsidRPr="002E7F6F">
        <w:rPr>
          <w:spacing w:val="1"/>
        </w:rPr>
        <w:t xml:space="preserve"> </w:t>
      </w:r>
      <w:r w:rsidRPr="002E7F6F">
        <w:t>особи-нерезидента</w:t>
      </w:r>
      <w:r w:rsidRPr="002E7F6F">
        <w:rPr>
          <w:spacing w:val="1"/>
        </w:rPr>
        <w:t xml:space="preserve"> </w:t>
      </w:r>
      <w:r w:rsidRPr="002E7F6F">
        <w:t>(Наприклад:</w:t>
      </w:r>
      <w:r w:rsidRPr="002E7F6F">
        <w:rPr>
          <w:spacing w:val="1"/>
        </w:rPr>
        <w:t xml:space="preserve"> </w:t>
      </w:r>
      <w:r w:rsidRPr="002E7F6F">
        <w:rPr>
          <w:i/>
        </w:rPr>
        <w:t>в</w:t>
      </w:r>
      <w:r w:rsidRPr="002E7F6F">
        <w:rPr>
          <w:i/>
          <w:spacing w:val="1"/>
        </w:rPr>
        <w:t xml:space="preserve"> </w:t>
      </w:r>
      <w:r w:rsidRPr="002E7F6F">
        <w:rPr>
          <w:i/>
        </w:rPr>
        <w:t>залежності</w:t>
      </w:r>
      <w:r w:rsidRPr="002E7F6F">
        <w:rPr>
          <w:i/>
          <w:spacing w:val="1"/>
        </w:rPr>
        <w:t xml:space="preserve"> </w:t>
      </w:r>
      <w:r w:rsidRPr="002E7F6F">
        <w:rPr>
          <w:i/>
        </w:rPr>
        <w:t>від</w:t>
      </w:r>
      <w:r w:rsidRPr="002E7F6F">
        <w:rPr>
          <w:i/>
          <w:spacing w:val="1"/>
        </w:rPr>
        <w:t xml:space="preserve"> </w:t>
      </w:r>
      <w:r w:rsidRPr="002E7F6F">
        <w:rPr>
          <w:i/>
        </w:rPr>
        <w:t>країни:</w:t>
      </w:r>
      <w:r w:rsidRPr="002E7F6F">
        <w:rPr>
          <w:i/>
          <w:spacing w:val="1"/>
        </w:rPr>
        <w:t xml:space="preserve"> </w:t>
      </w:r>
      <w:r w:rsidRPr="002E7F6F">
        <w:rPr>
          <w:i/>
        </w:rPr>
        <w:t>свідоцтво</w:t>
      </w:r>
      <w:r w:rsidRPr="002E7F6F">
        <w:rPr>
          <w:i/>
          <w:spacing w:val="1"/>
        </w:rPr>
        <w:t xml:space="preserve"> </w:t>
      </w:r>
      <w:r w:rsidRPr="002E7F6F">
        <w:rPr>
          <w:i/>
        </w:rPr>
        <w:t>про</w:t>
      </w:r>
      <w:r w:rsidRPr="002E7F6F">
        <w:rPr>
          <w:i/>
          <w:spacing w:val="1"/>
        </w:rPr>
        <w:t xml:space="preserve"> </w:t>
      </w:r>
      <w:r w:rsidRPr="002E7F6F">
        <w:rPr>
          <w:i/>
        </w:rPr>
        <w:t>державну</w:t>
      </w:r>
      <w:r w:rsidRPr="002E7F6F">
        <w:rPr>
          <w:i/>
          <w:spacing w:val="1"/>
        </w:rPr>
        <w:t xml:space="preserve"> </w:t>
      </w:r>
      <w:r w:rsidRPr="002E7F6F">
        <w:rPr>
          <w:i/>
        </w:rPr>
        <w:t>реєстрацію</w:t>
      </w:r>
      <w:r w:rsidRPr="002E7F6F">
        <w:rPr>
          <w:i/>
          <w:spacing w:val="1"/>
        </w:rPr>
        <w:t xml:space="preserve"> </w:t>
      </w:r>
      <w:r w:rsidRPr="002E7F6F">
        <w:rPr>
          <w:i/>
        </w:rPr>
        <w:t>/</w:t>
      </w:r>
      <w:r w:rsidRPr="002E7F6F">
        <w:rPr>
          <w:i/>
          <w:spacing w:val="1"/>
        </w:rPr>
        <w:t xml:space="preserve"> </w:t>
      </w:r>
      <w:r w:rsidRPr="002E7F6F">
        <w:rPr>
          <w:i/>
        </w:rPr>
        <w:t>виписка</w:t>
      </w:r>
      <w:r w:rsidRPr="002E7F6F">
        <w:rPr>
          <w:i/>
          <w:spacing w:val="1"/>
        </w:rPr>
        <w:t xml:space="preserve"> </w:t>
      </w:r>
      <w:r w:rsidRPr="002E7F6F">
        <w:rPr>
          <w:i/>
        </w:rPr>
        <w:t>із</w:t>
      </w:r>
      <w:r w:rsidRPr="002E7F6F">
        <w:rPr>
          <w:i/>
          <w:spacing w:val="1"/>
        </w:rPr>
        <w:t xml:space="preserve"> </w:t>
      </w:r>
      <w:r w:rsidRPr="002E7F6F">
        <w:rPr>
          <w:i/>
        </w:rPr>
        <w:t>торгового</w:t>
      </w:r>
      <w:r w:rsidRPr="002E7F6F">
        <w:rPr>
          <w:i/>
          <w:spacing w:val="1"/>
        </w:rPr>
        <w:t xml:space="preserve"> </w:t>
      </w:r>
      <w:r w:rsidRPr="002E7F6F">
        <w:rPr>
          <w:i/>
        </w:rPr>
        <w:t>або</w:t>
      </w:r>
      <w:r w:rsidRPr="002E7F6F">
        <w:rPr>
          <w:i/>
          <w:spacing w:val="1"/>
        </w:rPr>
        <w:t xml:space="preserve"> </w:t>
      </w:r>
      <w:r w:rsidRPr="002E7F6F">
        <w:rPr>
          <w:i/>
        </w:rPr>
        <w:t>банківського</w:t>
      </w:r>
      <w:r w:rsidRPr="002E7F6F">
        <w:rPr>
          <w:i/>
          <w:spacing w:val="1"/>
        </w:rPr>
        <w:t xml:space="preserve"> </w:t>
      </w:r>
      <w:r w:rsidRPr="002E7F6F">
        <w:rPr>
          <w:i/>
        </w:rPr>
        <w:t>реєстру</w:t>
      </w:r>
      <w:r w:rsidRPr="002E7F6F">
        <w:rPr>
          <w:i/>
          <w:spacing w:val="1"/>
        </w:rPr>
        <w:t xml:space="preserve"> </w:t>
      </w:r>
      <w:r w:rsidRPr="002E7F6F">
        <w:rPr>
          <w:i/>
        </w:rPr>
        <w:t>/</w:t>
      </w:r>
      <w:r w:rsidRPr="002E7F6F">
        <w:rPr>
          <w:i/>
          <w:spacing w:val="1"/>
        </w:rPr>
        <w:t xml:space="preserve"> </w:t>
      </w:r>
      <w:r w:rsidRPr="002E7F6F">
        <w:rPr>
          <w:i/>
        </w:rPr>
        <w:t>довідка</w:t>
      </w:r>
      <w:r w:rsidRPr="002E7F6F">
        <w:rPr>
          <w:i/>
          <w:spacing w:val="1"/>
        </w:rPr>
        <w:t xml:space="preserve"> </w:t>
      </w:r>
      <w:r w:rsidRPr="002E7F6F">
        <w:rPr>
          <w:i/>
        </w:rPr>
        <w:t>видана</w:t>
      </w:r>
      <w:r w:rsidRPr="002E7F6F">
        <w:rPr>
          <w:i/>
          <w:spacing w:val="1"/>
        </w:rPr>
        <w:t xml:space="preserve"> </w:t>
      </w:r>
      <w:r w:rsidRPr="002E7F6F">
        <w:rPr>
          <w:i/>
        </w:rPr>
        <w:t>уповноваженим</w:t>
      </w:r>
      <w:r w:rsidRPr="002E7F6F">
        <w:rPr>
          <w:i/>
          <w:spacing w:val="1"/>
        </w:rPr>
        <w:t xml:space="preserve"> </w:t>
      </w:r>
      <w:r w:rsidRPr="002E7F6F">
        <w:rPr>
          <w:i/>
        </w:rPr>
        <w:t>державним</w:t>
      </w:r>
      <w:r w:rsidRPr="002E7F6F">
        <w:rPr>
          <w:i/>
          <w:spacing w:val="-1"/>
        </w:rPr>
        <w:t xml:space="preserve"> </w:t>
      </w:r>
      <w:r w:rsidRPr="002E7F6F">
        <w:rPr>
          <w:i/>
        </w:rPr>
        <w:t>органом / або будь-який</w:t>
      </w:r>
      <w:r w:rsidRPr="002E7F6F">
        <w:rPr>
          <w:i/>
          <w:spacing w:val="-1"/>
        </w:rPr>
        <w:t xml:space="preserve"> </w:t>
      </w:r>
      <w:r w:rsidRPr="002E7F6F">
        <w:rPr>
          <w:i/>
        </w:rPr>
        <w:t>інший аналогічний</w:t>
      </w:r>
      <w:r w:rsidRPr="002E7F6F">
        <w:rPr>
          <w:i/>
          <w:spacing w:val="-3"/>
        </w:rPr>
        <w:t xml:space="preserve"> </w:t>
      </w:r>
      <w:r w:rsidRPr="002E7F6F">
        <w:rPr>
          <w:i/>
        </w:rPr>
        <w:t>документ);</w:t>
      </w:r>
    </w:p>
    <w:p w:rsidR="00FB01FF" w:rsidRPr="002E7F6F" w:rsidRDefault="00FB01FF" w:rsidP="00FB01FF">
      <w:pPr>
        <w:pStyle w:val="af5"/>
        <w:ind w:left="-142" w:right="-144"/>
        <w:rPr>
          <w:rFonts w:ascii="Times New Roman" w:hAnsi="Times New Roman" w:cs="Times New Roman"/>
          <w:sz w:val="24"/>
          <w:szCs w:val="24"/>
        </w:rPr>
      </w:pPr>
      <w:r w:rsidRPr="002E7F6F">
        <w:rPr>
          <w:rFonts w:ascii="Times New Roman" w:hAnsi="Times New Roman" w:cs="Times New Roman"/>
          <w:sz w:val="24"/>
          <w:szCs w:val="24"/>
        </w:rPr>
        <w:t>б)</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Статуту</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та/або</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інших</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установчих</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документів</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Учасника,</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передбачених</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законодавством</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країни</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реєстрації</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Учасника.</w:t>
      </w:r>
    </w:p>
    <w:p w:rsidR="00FB01FF" w:rsidRPr="002E7F6F" w:rsidRDefault="00FB01FF" w:rsidP="00FB01FF">
      <w:pPr>
        <w:spacing w:before="1"/>
        <w:ind w:left="-142" w:right="141"/>
        <w:jc w:val="both"/>
        <w:rPr>
          <w:i/>
        </w:rPr>
      </w:pPr>
      <w:r w:rsidRPr="002E7F6F">
        <w:rPr>
          <w:i/>
        </w:rPr>
        <w:t>Учасник-нерезидент повинен надати зазначені документи з урахуванням особливостей законодавства</w:t>
      </w:r>
      <w:r w:rsidRPr="002E7F6F">
        <w:rPr>
          <w:i/>
          <w:spacing w:val="-57"/>
        </w:rPr>
        <w:t xml:space="preserve"> </w:t>
      </w:r>
      <w:r w:rsidRPr="002E7F6F">
        <w:rPr>
          <w:i/>
        </w:rPr>
        <w:t>країни,</w:t>
      </w:r>
      <w:r w:rsidRPr="002E7F6F">
        <w:rPr>
          <w:i/>
          <w:spacing w:val="1"/>
        </w:rPr>
        <w:t xml:space="preserve"> </w:t>
      </w:r>
      <w:r w:rsidRPr="002E7F6F">
        <w:rPr>
          <w:i/>
        </w:rPr>
        <w:t>в</w:t>
      </w:r>
      <w:r w:rsidRPr="002E7F6F">
        <w:rPr>
          <w:i/>
          <w:spacing w:val="1"/>
        </w:rPr>
        <w:t xml:space="preserve"> </w:t>
      </w:r>
      <w:r w:rsidRPr="002E7F6F">
        <w:rPr>
          <w:i/>
        </w:rPr>
        <w:t>якій</w:t>
      </w:r>
      <w:r w:rsidRPr="002E7F6F">
        <w:rPr>
          <w:i/>
          <w:spacing w:val="1"/>
        </w:rPr>
        <w:t xml:space="preserve"> </w:t>
      </w:r>
      <w:r w:rsidRPr="002E7F6F">
        <w:rPr>
          <w:i/>
        </w:rPr>
        <w:t>цей</w:t>
      </w:r>
      <w:r w:rsidRPr="002E7F6F">
        <w:rPr>
          <w:i/>
          <w:spacing w:val="1"/>
        </w:rPr>
        <w:t xml:space="preserve"> </w:t>
      </w:r>
      <w:r w:rsidRPr="002E7F6F">
        <w:rPr>
          <w:i/>
        </w:rPr>
        <w:t>Учасник</w:t>
      </w:r>
      <w:r w:rsidRPr="002E7F6F">
        <w:rPr>
          <w:i/>
          <w:spacing w:val="1"/>
        </w:rPr>
        <w:t xml:space="preserve"> </w:t>
      </w:r>
      <w:r w:rsidRPr="002E7F6F">
        <w:rPr>
          <w:i/>
        </w:rPr>
        <w:t>зареєстрований</w:t>
      </w:r>
      <w:r w:rsidRPr="002E7F6F">
        <w:rPr>
          <w:i/>
          <w:spacing w:val="1"/>
        </w:rPr>
        <w:t xml:space="preserve"> </w:t>
      </w:r>
      <w:r w:rsidRPr="002E7F6F">
        <w:rPr>
          <w:i/>
        </w:rPr>
        <w:t>(аналоги</w:t>
      </w:r>
      <w:r w:rsidRPr="002E7F6F">
        <w:rPr>
          <w:i/>
          <w:spacing w:val="1"/>
        </w:rPr>
        <w:t xml:space="preserve"> </w:t>
      </w:r>
      <w:r w:rsidRPr="002E7F6F">
        <w:rPr>
          <w:i/>
        </w:rPr>
        <w:t>документів).</w:t>
      </w:r>
      <w:r w:rsidRPr="002E7F6F">
        <w:rPr>
          <w:i/>
          <w:spacing w:val="1"/>
        </w:rPr>
        <w:t xml:space="preserve"> </w:t>
      </w:r>
      <w:r w:rsidRPr="002E7F6F">
        <w:rPr>
          <w:i/>
        </w:rPr>
        <w:t>Разом</w:t>
      </w:r>
      <w:r w:rsidRPr="002E7F6F">
        <w:rPr>
          <w:i/>
          <w:spacing w:val="1"/>
        </w:rPr>
        <w:t xml:space="preserve"> </w:t>
      </w:r>
      <w:r w:rsidRPr="002E7F6F">
        <w:rPr>
          <w:i/>
        </w:rPr>
        <w:t>з</w:t>
      </w:r>
      <w:r w:rsidRPr="002E7F6F">
        <w:rPr>
          <w:i/>
          <w:spacing w:val="1"/>
        </w:rPr>
        <w:t xml:space="preserve"> </w:t>
      </w:r>
      <w:r w:rsidRPr="002E7F6F">
        <w:rPr>
          <w:i/>
        </w:rPr>
        <w:t>аналогом</w:t>
      </w:r>
      <w:r w:rsidRPr="002E7F6F">
        <w:rPr>
          <w:i/>
          <w:spacing w:val="1"/>
        </w:rPr>
        <w:t xml:space="preserve"> </w:t>
      </w:r>
      <w:r w:rsidRPr="002E7F6F">
        <w:rPr>
          <w:i/>
        </w:rPr>
        <w:t>документів</w:t>
      </w:r>
      <w:r w:rsidRPr="002E7F6F">
        <w:rPr>
          <w:i/>
          <w:spacing w:val="-57"/>
        </w:rPr>
        <w:t xml:space="preserve"> </w:t>
      </w:r>
      <w:r w:rsidRPr="002E7F6F">
        <w:rPr>
          <w:i/>
        </w:rPr>
        <w:t>надається</w:t>
      </w:r>
      <w:r w:rsidRPr="002E7F6F">
        <w:rPr>
          <w:i/>
          <w:spacing w:val="1"/>
        </w:rPr>
        <w:t xml:space="preserve"> </w:t>
      </w:r>
      <w:r w:rsidRPr="002E7F6F">
        <w:rPr>
          <w:i/>
        </w:rPr>
        <w:t>лист</w:t>
      </w:r>
      <w:r w:rsidRPr="002E7F6F">
        <w:rPr>
          <w:i/>
          <w:spacing w:val="1"/>
        </w:rPr>
        <w:t xml:space="preserve"> </w:t>
      </w:r>
      <w:r w:rsidRPr="002E7F6F">
        <w:rPr>
          <w:i/>
        </w:rPr>
        <w:t>із</w:t>
      </w:r>
      <w:r w:rsidRPr="002E7F6F">
        <w:rPr>
          <w:i/>
          <w:spacing w:val="1"/>
        </w:rPr>
        <w:t xml:space="preserve"> </w:t>
      </w:r>
      <w:r w:rsidRPr="002E7F6F">
        <w:rPr>
          <w:i/>
        </w:rPr>
        <w:t>зазначенням</w:t>
      </w:r>
      <w:r w:rsidRPr="002E7F6F">
        <w:rPr>
          <w:i/>
          <w:spacing w:val="1"/>
        </w:rPr>
        <w:t xml:space="preserve"> </w:t>
      </w:r>
      <w:r w:rsidRPr="002E7F6F">
        <w:rPr>
          <w:i/>
        </w:rPr>
        <w:t>замість</w:t>
      </w:r>
      <w:r w:rsidRPr="002E7F6F">
        <w:rPr>
          <w:i/>
          <w:spacing w:val="1"/>
        </w:rPr>
        <w:t xml:space="preserve"> </w:t>
      </w:r>
      <w:r w:rsidRPr="002E7F6F">
        <w:rPr>
          <w:i/>
        </w:rPr>
        <w:t>якого</w:t>
      </w:r>
      <w:r w:rsidRPr="002E7F6F">
        <w:rPr>
          <w:i/>
          <w:spacing w:val="1"/>
        </w:rPr>
        <w:t xml:space="preserve"> </w:t>
      </w:r>
      <w:r w:rsidRPr="002E7F6F">
        <w:rPr>
          <w:i/>
        </w:rPr>
        <w:t>документу</w:t>
      </w:r>
      <w:r w:rsidRPr="002E7F6F">
        <w:rPr>
          <w:i/>
          <w:spacing w:val="1"/>
        </w:rPr>
        <w:t xml:space="preserve"> </w:t>
      </w:r>
      <w:r w:rsidRPr="002E7F6F">
        <w:rPr>
          <w:i/>
        </w:rPr>
        <w:t>він</w:t>
      </w:r>
      <w:r w:rsidRPr="002E7F6F">
        <w:rPr>
          <w:i/>
          <w:spacing w:val="1"/>
        </w:rPr>
        <w:t xml:space="preserve"> </w:t>
      </w:r>
      <w:r w:rsidRPr="002E7F6F">
        <w:rPr>
          <w:i/>
        </w:rPr>
        <w:t>подав</w:t>
      </w:r>
      <w:r w:rsidRPr="002E7F6F">
        <w:rPr>
          <w:i/>
          <w:spacing w:val="1"/>
        </w:rPr>
        <w:t xml:space="preserve"> </w:t>
      </w:r>
      <w:r w:rsidRPr="002E7F6F">
        <w:rPr>
          <w:i/>
        </w:rPr>
        <w:t>такий</w:t>
      </w:r>
      <w:r w:rsidRPr="002E7F6F">
        <w:rPr>
          <w:i/>
          <w:spacing w:val="1"/>
        </w:rPr>
        <w:t xml:space="preserve"> </w:t>
      </w:r>
      <w:r w:rsidRPr="002E7F6F">
        <w:rPr>
          <w:i/>
        </w:rPr>
        <w:t>документ,</w:t>
      </w:r>
      <w:r w:rsidRPr="002E7F6F">
        <w:rPr>
          <w:i/>
          <w:spacing w:val="1"/>
        </w:rPr>
        <w:t xml:space="preserve"> </w:t>
      </w:r>
      <w:r w:rsidRPr="002E7F6F">
        <w:rPr>
          <w:i/>
        </w:rPr>
        <w:t>а</w:t>
      </w:r>
      <w:r w:rsidRPr="002E7F6F">
        <w:rPr>
          <w:i/>
          <w:spacing w:val="60"/>
        </w:rPr>
        <w:t xml:space="preserve"> </w:t>
      </w:r>
      <w:r w:rsidRPr="002E7F6F">
        <w:rPr>
          <w:i/>
        </w:rPr>
        <w:t>при</w:t>
      </w:r>
      <w:r w:rsidRPr="002E7F6F">
        <w:rPr>
          <w:i/>
          <w:spacing w:val="1"/>
        </w:rPr>
        <w:t xml:space="preserve"> </w:t>
      </w:r>
      <w:r w:rsidRPr="002E7F6F">
        <w:rPr>
          <w:i/>
        </w:rPr>
        <w:t>відсутності</w:t>
      </w:r>
      <w:r w:rsidRPr="002E7F6F">
        <w:rPr>
          <w:i/>
          <w:spacing w:val="-1"/>
        </w:rPr>
        <w:t xml:space="preserve"> </w:t>
      </w:r>
      <w:r w:rsidRPr="002E7F6F">
        <w:rPr>
          <w:i/>
        </w:rPr>
        <w:t>аналогів надається</w:t>
      </w:r>
      <w:r w:rsidRPr="002E7F6F">
        <w:rPr>
          <w:i/>
          <w:spacing w:val="-3"/>
        </w:rPr>
        <w:t xml:space="preserve"> </w:t>
      </w:r>
      <w:r w:rsidRPr="002E7F6F">
        <w:rPr>
          <w:i/>
        </w:rPr>
        <w:t>довідка з</w:t>
      </w:r>
      <w:r w:rsidRPr="002E7F6F">
        <w:rPr>
          <w:i/>
          <w:spacing w:val="-2"/>
        </w:rPr>
        <w:t xml:space="preserve"> </w:t>
      </w:r>
      <w:r w:rsidRPr="002E7F6F">
        <w:rPr>
          <w:i/>
        </w:rPr>
        <w:t>поясненням</w:t>
      </w:r>
      <w:r w:rsidRPr="002E7F6F">
        <w:rPr>
          <w:i/>
          <w:spacing w:val="-1"/>
        </w:rPr>
        <w:t xml:space="preserve"> </w:t>
      </w:r>
      <w:r w:rsidRPr="002E7F6F">
        <w:rPr>
          <w:i/>
        </w:rPr>
        <w:t>щодо їх</w:t>
      </w:r>
      <w:r w:rsidRPr="002E7F6F">
        <w:rPr>
          <w:i/>
          <w:spacing w:val="-1"/>
        </w:rPr>
        <w:t xml:space="preserve"> </w:t>
      </w:r>
      <w:r w:rsidRPr="002E7F6F">
        <w:rPr>
          <w:i/>
        </w:rPr>
        <w:t>відсутності.</w:t>
      </w:r>
    </w:p>
    <w:p w:rsidR="00FB01FF" w:rsidRPr="002E7F6F" w:rsidRDefault="00FB01FF" w:rsidP="00FB01FF">
      <w:pPr>
        <w:widowControl w:val="0"/>
        <w:tabs>
          <w:tab w:val="left" w:pos="769"/>
        </w:tabs>
        <w:autoSpaceDE w:val="0"/>
        <w:autoSpaceDN w:val="0"/>
        <w:ind w:left="-243" w:right="141"/>
        <w:jc w:val="both"/>
      </w:pPr>
      <w:r w:rsidRPr="002E7F6F">
        <w:t>1.3.Якщо Учасником процедури закупівлі є</w:t>
      </w:r>
      <w:r w:rsidRPr="002E7F6F">
        <w:rPr>
          <w:spacing w:val="1"/>
        </w:rPr>
        <w:t xml:space="preserve"> </w:t>
      </w:r>
      <w:r w:rsidRPr="002E7F6F">
        <w:t>об’єднання учасників, у розумінні Закону:</w:t>
      </w:r>
      <w:r w:rsidRPr="002E7F6F">
        <w:rPr>
          <w:spacing w:val="-57"/>
        </w:rPr>
        <w:t xml:space="preserve"> </w:t>
      </w:r>
      <w:r w:rsidRPr="002E7F6F">
        <w:t>а)</w:t>
      </w:r>
      <w:r w:rsidRPr="002E7F6F">
        <w:rPr>
          <w:spacing w:val="-1"/>
        </w:rPr>
        <w:t xml:space="preserve"> </w:t>
      </w:r>
      <w:r w:rsidRPr="002E7F6F">
        <w:t>документ, що підтверджує</w:t>
      </w:r>
      <w:r w:rsidRPr="002E7F6F">
        <w:rPr>
          <w:spacing w:val="-1"/>
        </w:rPr>
        <w:t xml:space="preserve"> </w:t>
      </w:r>
      <w:r w:rsidRPr="002E7F6F">
        <w:t>створення</w:t>
      </w:r>
      <w:r w:rsidRPr="002E7F6F">
        <w:rPr>
          <w:spacing w:val="-1"/>
        </w:rPr>
        <w:t xml:space="preserve"> </w:t>
      </w:r>
      <w:r w:rsidRPr="002E7F6F">
        <w:t>такого</w:t>
      </w:r>
      <w:r w:rsidRPr="002E7F6F">
        <w:rPr>
          <w:spacing w:val="-3"/>
        </w:rPr>
        <w:t xml:space="preserve"> </w:t>
      </w:r>
      <w:r w:rsidRPr="002E7F6F">
        <w:t>об’єднання;</w:t>
      </w:r>
    </w:p>
    <w:p w:rsidR="00FB01FF" w:rsidRPr="002E7F6F" w:rsidRDefault="00FB01FF" w:rsidP="00FB01FF">
      <w:pPr>
        <w:pStyle w:val="af5"/>
        <w:ind w:left="-142" w:right="141"/>
        <w:rPr>
          <w:rFonts w:ascii="Times New Roman" w:hAnsi="Times New Roman" w:cs="Times New Roman"/>
          <w:sz w:val="24"/>
          <w:szCs w:val="24"/>
        </w:rPr>
      </w:pPr>
      <w:r w:rsidRPr="002E7F6F">
        <w:rPr>
          <w:rFonts w:ascii="Times New Roman" w:hAnsi="Times New Roman" w:cs="Times New Roman"/>
          <w:sz w:val="24"/>
          <w:szCs w:val="24"/>
        </w:rPr>
        <w:lastRenderedPageBreak/>
        <w:t>б) у разі необхідності наявності ліцензії у компанії учасника процедури закупівлі, для підтвердження</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відповідності</w:t>
      </w:r>
      <w:r w:rsidRPr="002E7F6F">
        <w:rPr>
          <w:rFonts w:ascii="Times New Roman" w:hAnsi="Times New Roman" w:cs="Times New Roman"/>
          <w:spacing w:val="13"/>
          <w:sz w:val="24"/>
          <w:szCs w:val="24"/>
        </w:rPr>
        <w:t xml:space="preserve"> </w:t>
      </w:r>
      <w:r w:rsidRPr="002E7F6F">
        <w:rPr>
          <w:rFonts w:ascii="Times New Roman" w:hAnsi="Times New Roman" w:cs="Times New Roman"/>
          <w:sz w:val="24"/>
          <w:szCs w:val="24"/>
        </w:rPr>
        <w:t>кваліфікаційним</w:t>
      </w:r>
      <w:r w:rsidRPr="002E7F6F">
        <w:rPr>
          <w:rFonts w:ascii="Times New Roman" w:hAnsi="Times New Roman" w:cs="Times New Roman"/>
          <w:spacing w:val="14"/>
          <w:sz w:val="24"/>
          <w:szCs w:val="24"/>
        </w:rPr>
        <w:t xml:space="preserve"> </w:t>
      </w:r>
      <w:r w:rsidRPr="002E7F6F">
        <w:rPr>
          <w:rFonts w:ascii="Times New Roman" w:hAnsi="Times New Roman" w:cs="Times New Roman"/>
          <w:sz w:val="24"/>
          <w:szCs w:val="24"/>
        </w:rPr>
        <w:t>вимогам,</w:t>
      </w:r>
      <w:r w:rsidRPr="002E7F6F">
        <w:rPr>
          <w:rFonts w:ascii="Times New Roman" w:hAnsi="Times New Roman" w:cs="Times New Roman"/>
          <w:spacing w:val="15"/>
          <w:sz w:val="24"/>
          <w:szCs w:val="24"/>
        </w:rPr>
        <w:t xml:space="preserve"> </w:t>
      </w:r>
      <w:r w:rsidRPr="002E7F6F">
        <w:rPr>
          <w:rFonts w:ascii="Times New Roman" w:hAnsi="Times New Roman" w:cs="Times New Roman"/>
          <w:sz w:val="24"/>
          <w:szCs w:val="24"/>
        </w:rPr>
        <w:t>об’єднання</w:t>
      </w:r>
      <w:r w:rsidRPr="002E7F6F">
        <w:rPr>
          <w:rFonts w:ascii="Times New Roman" w:hAnsi="Times New Roman" w:cs="Times New Roman"/>
          <w:spacing w:val="17"/>
          <w:sz w:val="24"/>
          <w:szCs w:val="24"/>
        </w:rPr>
        <w:t xml:space="preserve"> </w:t>
      </w:r>
      <w:r w:rsidRPr="002E7F6F">
        <w:rPr>
          <w:rFonts w:ascii="Times New Roman" w:hAnsi="Times New Roman" w:cs="Times New Roman"/>
          <w:sz w:val="24"/>
          <w:szCs w:val="24"/>
        </w:rPr>
        <w:t>учасників</w:t>
      </w:r>
      <w:r w:rsidRPr="002E7F6F">
        <w:rPr>
          <w:rFonts w:ascii="Times New Roman" w:hAnsi="Times New Roman" w:cs="Times New Roman"/>
          <w:spacing w:val="16"/>
          <w:sz w:val="24"/>
          <w:szCs w:val="24"/>
        </w:rPr>
        <w:t xml:space="preserve"> </w:t>
      </w:r>
      <w:r w:rsidRPr="002E7F6F">
        <w:rPr>
          <w:rFonts w:ascii="Times New Roman" w:hAnsi="Times New Roman" w:cs="Times New Roman"/>
          <w:sz w:val="24"/>
          <w:szCs w:val="24"/>
        </w:rPr>
        <w:t>може</w:t>
      </w:r>
      <w:r w:rsidRPr="002E7F6F">
        <w:rPr>
          <w:rFonts w:ascii="Times New Roman" w:hAnsi="Times New Roman" w:cs="Times New Roman"/>
          <w:spacing w:val="13"/>
          <w:sz w:val="24"/>
          <w:szCs w:val="24"/>
        </w:rPr>
        <w:t xml:space="preserve"> </w:t>
      </w:r>
      <w:r w:rsidRPr="002E7F6F">
        <w:rPr>
          <w:rFonts w:ascii="Times New Roman" w:hAnsi="Times New Roman" w:cs="Times New Roman"/>
          <w:sz w:val="24"/>
          <w:szCs w:val="24"/>
        </w:rPr>
        <w:t>посилатися</w:t>
      </w:r>
      <w:r w:rsidRPr="002E7F6F">
        <w:rPr>
          <w:rFonts w:ascii="Times New Roman" w:hAnsi="Times New Roman" w:cs="Times New Roman"/>
          <w:spacing w:val="15"/>
          <w:sz w:val="24"/>
          <w:szCs w:val="24"/>
        </w:rPr>
        <w:t xml:space="preserve"> </w:t>
      </w:r>
      <w:r w:rsidRPr="002E7F6F">
        <w:rPr>
          <w:rFonts w:ascii="Times New Roman" w:hAnsi="Times New Roman" w:cs="Times New Roman"/>
          <w:sz w:val="24"/>
          <w:szCs w:val="24"/>
        </w:rPr>
        <w:t>на</w:t>
      </w:r>
      <w:r w:rsidRPr="002E7F6F">
        <w:rPr>
          <w:rFonts w:ascii="Times New Roman" w:hAnsi="Times New Roman" w:cs="Times New Roman"/>
          <w:spacing w:val="14"/>
          <w:sz w:val="24"/>
          <w:szCs w:val="24"/>
        </w:rPr>
        <w:t xml:space="preserve"> </w:t>
      </w:r>
      <w:r w:rsidRPr="002E7F6F">
        <w:rPr>
          <w:rFonts w:ascii="Times New Roman" w:hAnsi="Times New Roman" w:cs="Times New Roman"/>
          <w:sz w:val="24"/>
          <w:szCs w:val="24"/>
        </w:rPr>
        <w:t>наявність</w:t>
      </w:r>
      <w:r w:rsidRPr="002E7F6F">
        <w:rPr>
          <w:rFonts w:ascii="Times New Roman" w:hAnsi="Times New Roman" w:cs="Times New Roman"/>
          <w:spacing w:val="15"/>
          <w:sz w:val="24"/>
          <w:szCs w:val="24"/>
        </w:rPr>
        <w:t xml:space="preserve"> </w:t>
      </w:r>
      <w:r w:rsidRPr="002E7F6F">
        <w:rPr>
          <w:rFonts w:ascii="Times New Roman" w:hAnsi="Times New Roman" w:cs="Times New Roman"/>
          <w:sz w:val="24"/>
          <w:szCs w:val="24"/>
        </w:rPr>
        <w:t>ліцензій</w:t>
      </w:r>
      <w:r w:rsidRPr="002E7F6F">
        <w:rPr>
          <w:rFonts w:ascii="Times New Roman" w:hAnsi="Times New Roman" w:cs="Times New Roman"/>
          <w:spacing w:val="-57"/>
          <w:sz w:val="24"/>
          <w:szCs w:val="24"/>
        </w:rPr>
        <w:t xml:space="preserve"> </w:t>
      </w:r>
      <w:r w:rsidRPr="002E7F6F">
        <w:rPr>
          <w:rFonts w:ascii="Times New Roman" w:hAnsi="Times New Roman" w:cs="Times New Roman"/>
          <w:sz w:val="24"/>
          <w:szCs w:val="24"/>
        </w:rPr>
        <w:t>у</w:t>
      </w:r>
      <w:r w:rsidRPr="002E7F6F">
        <w:rPr>
          <w:rFonts w:ascii="Times New Roman" w:hAnsi="Times New Roman" w:cs="Times New Roman"/>
          <w:spacing w:val="-4"/>
          <w:sz w:val="24"/>
          <w:szCs w:val="24"/>
        </w:rPr>
        <w:t xml:space="preserve"> </w:t>
      </w:r>
      <w:r w:rsidRPr="002E7F6F">
        <w:rPr>
          <w:rFonts w:ascii="Times New Roman" w:hAnsi="Times New Roman" w:cs="Times New Roman"/>
          <w:sz w:val="24"/>
          <w:szCs w:val="24"/>
        </w:rPr>
        <w:t>підприємств-учасників такого об’єднання.</w:t>
      </w:r>
    </w:p>
    <w:p w:rsidR="00FB01FF" w:rsidRPr="002E7F6F" w:rsidRDefault="00FB01FF" w:rsidP="00FB01FF">
      <w:pPr>
        <w:pStyle w:val="af5"/>
        <w:ind w:left="-142" w:right="-144"/>
        <w:rPr>
          <w:rFonts w:ascii="Times New Roman" w:hAnsi="Times New Roman" w:cs="Times New Roman"/>
          <w:sz w:val="24"/>
          <w:szCs w:val="24"/>
        </w:rPr>
      </w:pPr>
      <w:r w:rsidRPr="002E7F6F">
        <w:rPr>
          <w:rFonts w:ascii="Times New Roman" w:hAnsi="Times New Roman" w:cs="Times New Roman"/>
          <w:sz w:val="24"/>
          <w:szCs w:val="24"/>
        </w:rPr>
        <w:t>в) лист-підтвердження що у підприємства - учасника об’єднання виникнуть обов'язки щодо виконання</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зобов'язань перед об’єднанням у разі укладання договору за результатами процедури закупівлі (якщо</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учасником</w:t>
      </w:r>
      <w:r w:rsidRPr="002E7F6F">
        <w:rPr>
          <w:rFonts w:ascii="Times New Roman" w:hAnsi="Times New Roman" w:cs="Times New Roman"/>
          <w:spacing w:val="-2"/>
          <w:sz w:val="24"/>
          <w:szCs w:val="24"/>
        </w:rPr>
        <w:t xml:space="preserve"> </w:t>
      </w:r>
      <w:r w:rsidRPr="002E7F6F">
        <w:rPr>
          <w:rFonts w:ascii="Times New Roman" w:hAnsi="Times New Roman" w:cs="Times New Roman"/>
          <w:sz w:val="24"/>
          <w:szCs w:val="24"/>
        </w:rPr>
        <w:t>закупівлі є об’єднання</w:t>
      </w:r>
      <w:r w:rsidRPr="002E7F6F">
        <w:rPr>
          <w:rFonts w:ascii="Times New Roman" w:hAnsi="Times New Roman" w:cs="Times New Roman"/>
          <w:spacing w:val="2"/>
          <w:sz w:val="24"/>
          <w:szCs w:val="24"/>
        </w:rPr>
        <w:t xml:space="preserve"> </w:t>
      </w:r>
      <w:r w:rsidRPr="002E7F6F">
        <w:rPr>
          <w:rFonts w:ascii="Times New Roman" w:hAnsi="Times New Roman" w:cs="Times New Roman"/>
          <w:sz w:val="24"/>
          <w:szCs w:val="24"/>
        </w:rPr>
        <w:t>учасників).</w:t>
      </w:r>
    </w:p>
    <w:p w:rsidR="00FB01FF" w:rsidRPr="00E8719F" w:rsidRDefault="00FB01FF" w:rsidP="00FB01FF">
      <w:pPr>
        <w:widowControl w:val="0"/>
        <w:pBdr>
          <w:top w:val="nil"/>
          <w:left w:val="nil"/>
          <w:bottom w:val="nil"/>
          <w:right w:val="nil"/>
          <w:between w:val="nil"/>
        </w:pBdr>
        <w:rPr>
          <w:b/>
          <w:color w:val="000000"/>
        </w:rPr>
      </w:pPr>
    </w:p>
    <w:p w:rsidR="00FB01FF" w:rsidRPr="006F7C1C" w:rsidRDefault="00FB01FF" w:rsidP="00FB01FF">
      <w:pPr>
        <w:jc w:val="both"/>
        <w:rPr>
          <w:b/>
          <w:color w:val="000000"/>
        </w:rPr>
      </w:pPr>
      <w:r w:rsidRPr="006F7C1C">
        <w:rPr>
          <w:b/>
          <w:color w:val="000000"/>
        </w:rPr>
        <w:t xml:space="preserve"> Підтвердження відповідності УЧАСНИКА  </w:t>
      </w:r>
      <w:bookmarkStart w:id="15"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5"/>
      <w:r w:rsidRPr="006F7C1C">
        <w:rPr>
          <w:b/>
        </w:rPr>
        <w:t>:</w:t>
      </w:r>
    </w:p>
    <w:p w:rsidR="00FB01FF" w:rsidRPr="006F7C1C" w:rsidRDefault="00FB01FF" w:rsidP="00FB01FF">
      <w:pPr>
        <w:ind w:firstLine="720"/>
        <w:jc w:val="both"/>
        <w:rPr>
          <w:b/>
        </w:rPr>
      </w:pPr>
      <w:r w:rsidRPr="006F7C1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6F7C1C">
        <w:rPr>
          <w:b/>
        </w:rPr>
        <w:t>крім абзацу чотирнадцятого цього пункту</w:t>
      </w:r>
      <w:r w:rsidRPr="006F7C1C">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B01FF" w:rsidRPr="006F7C1C" w:rsidRDefault="00FB01FF" w:rsidP="00FB01FF">
      <w:pPr>
        <w:ind w:firstLine="720"/>
        <w:jc w:val="both"/>
      </w:pPr>
      <w:r w:rsidRPr="006F7C1C">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7C1C">
        <w:rPr>
          <w:b/>
        </w:rPr>
        <w:t>шляхом самостійного декларування відсутності таких підстав</w:t>
      </w:r>
      <w:r w:rsidRPr="006F7C1C">
        <w:t xml:space="preserve"> в електронній системі закупівель під час подання тендерної пропозиції.</w:t>
      </w:r>
    </w:p>
    <w:p w:rsidR="00FB01FF" w:rsidRPr="006F7C1C" w:rsidRDefault="00FB01FF" w:rsidP="00FB01FF">
      <w:pPr>
        <w:ind w:firstLine="567"/>
        <w:jc w:val="both"/>
      </w:pPr>
      <w:r w:rsidRPr="006F7C1C">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B01FF" w:rsidRPr="006F7C1C" w:rsidRDefault="00FB01FF" w:rsidP="00FB01FF">
      <w:pPr>
        <w:ind w:firstLine="720"/>
        <w:jc w:val="both"/>
      </w:pPr>
      <w:r w:rsidRPr="006F7C1C">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6F7C1C">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01FF" w:rsidRPr="006F7C1C" w:rsidRDefault="00FB01FF" w:rsidP="00FB01FF">
      <w:pPr>
        <w:widowControl w:val="0"/>
        <w:ind w:firstLine="567"/>
        <w:jc w:val="both"/>
        <w:rPr>
          <w:i/>
        </w:rPr>
      </w:pPr>
      <w:r w:rsidRPr="006F7C1C">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B01FF" w:rsidRPr="006F7C1C" w:rsidRDefault="00FB01FF" w:rsidP="00FB01FF">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FB01FF" w:rsidRPr="006F7C1C" w:rsidRDefault="00FB01FF" w:rsidP="00FB01FF">
      <w:pPr>
        <w:ind w:firstLine="720"/>
        <w:jc w:val="both"/>
      </w:pPr>
    </w:p>
    <w:p w:rsidR="00FB01FF" w:rsidRDefault="00FB01FF" w:rsidP="00FB01FF">
      <w:pPr>
        <w:widowControl w:val="0"/>
        <w:pBdr>
          <w:top w:val="nil"/>
          <w:left w:val="nil"/>
          <w:bottom w:val="nil"/>
          <w:right w:val="nil"/>
          <w:between w:val="nil"/>
        </w:pBdr>
        <w:rPr>
          <w:b/>
          <w:color w:val="000000"/>
        </w:rPr>
      </w:pPr>
    </w:p>
    <w:p w:rsidR="00FB01FF" w:rsidRDefault="00FB01FF" w:rsidP="00FB01FF">
      <w:pPr>
        <w:widowControl w:val="0"/>
        <w:pBdr>
          <w:top w:val="nil"/>
          <w:left w:val="nil"/>
          <w:bottom w:val="nil"/>
          <w:right w:val="nil"/>
          <w:between w:val="nil"/>
        </w:pBdr>
        <w:rPr>
          <w:b/>
          <w:color w:val="000000"/>
        </w:rPr>
      </w:pPr>
    </w:p>
    <w:p w:rsidR="00FB01FF" w:rsidRDefault="00FB01FF" w:rsidP="00FB01FF">
      <w:pPr>
        <w:widowControl w:val="0"/>
        <w:pBdr>
          <w:top w:val="nil"/>
          <w:left w:val="nil"/>
          <w:bottom w:val="nil"/>
          <w:right w:val="nil"/>
          <w:between w:val="nil"/>
        </w:pBdr>
        <w:rPr>
          <w:b/>
          <w:color w:val="000000"/>
        </w:rPr>
      </w:pPr>
    </w:p>
    <w:p w:rsidR="00FB01FF" w:rsidRDefault="00FB01FF" w:rsidP="00FB01FF">
      <w:pPr>
        <w:widowControl w:val="0"/>
        <w:pBdr>
          <w:top w:val="nil"/>
          <w:left w:val="nil"/>
          <w:bottom w:val="nil"/>
          <w:right w:val="nil"/>
          <w:between w:val="nil"/>
        </w:pBdr>
        <w:rPr>
          <w:b/>
          <w:color w:val="000000"/>
        </w:rPr>
      </w:pPr>
    </w:p>
    <w:p w:rsidR="00FB01FF" w:rsidRDefault="00FB01FF" w:rsidP="00FB01FF">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400E20" w:rsidRDefault="00400E20" w:rsidP="0052674B">
      <w:pPr>
        <w:widowControl w:val="0"/>
        <w:pBdr>
          <w:top w:val="nil"/>
          <w:left w:val="nil"/>
          <w:bottom w:val="nil"/>
          <w:right w:val="nil"/>
          <w:between w:val="nil"/>
        </w:pBdr>
        <w:rPr>
          <w:b/>
          <w:color w:val="000000"/>
        </w:rPr>
      </w:pPr>
    </w:p>
    <w:p w:rsidR="00400E20" w:rsidRDefault="00400E20" w:rsidP="0052674B">
      <w:pPr>
        <w:widowControl w:val="0"/>
        <w:pBdr>
          <w:top w:val="nil"/>
          <w:left w:val="nil"/>
          <w:bottom w:val="nil"/>
          <w:right w:val="nil"/>
          <w:between w:val="nil"/>
        </w:pBdr>
        <w:rPr>
          <w:b/>
          <w:color w:val="000000"/>
        </w:rPr>
      </w:pPr>
    </w:p>
    <w:p w:rsidR="0052674B" w:rsidRDefault="0052674B" w:rsidP="0052674B">
      <w:pPr>
        <w:ind w:firstLine="720"/>
        <w:jc w:val="both"/>
      </w:pPr>
    </w:p>
    <w:p w:rsidR="0052674B" w:rsidRPr="00E8719F" w:rsidRDefault="0052674B" w:rsidP="0052674B">
      <w:pPr>
        <w:tabs>
          <w:tab w:val="left" w:pos="1440"/>
        </w:tabs>
        <w:spacing w:line="276" w:lineRule="auto"/>
        <w:ind w:left="420"/>
        <w:contextualSpacing/>
        <w:jc w:val="right"/>
        <w:rPr>
          <w:b/>
          <w:color w:val="000000"/>
          <w:lang w:eastAsia="uk-UA"/>
        </w:rPr>
      </w:pPr>
      <w:r>
        <w:rPr>
          <w:b/>
          <w:color w:val="000000"/>
          <w:lang w:eastAsia="uk-UA"/>
        </w:rPr>
        <w:lastRenderedPageBreak/>
        <w:t>Додаток 4</w:t>
      </w:r>
    </w:p>
    <w:p w:rsidR="0052674B" w:rsidRDefault="0052674B" w:rsidP="0052674B">
      <w:pPr>
        <w:shd w:val="clear" w:color="auto" w:fill="FFFFFF"/>
        <w:spacing w:before="120"/>
        <w:jc w:val="both"/>
        <w:rPr>
          <w:sz w:val="20"/>
          <w:szCs w:val="20"/>
        </w:rPr>
      </w:pPr>
    </w:p>
    <w:p w:rsidR="0052674B" w:rsidRPr="00E8719F" w:rsidRDefault="0052674B" w:rsidP="0052674B">
      <w:pPr>
        <w:tabs>
          <w:tab w:val="left" w:pos="1440"/>
        </w:tabs>
        <w:spacing w:line="276" w:lineRule="auto"/>
        <w:ind w:left="420"/>
        <w:contextualSpacing/>
        <w:jc w:val="right"/>
        <w:rPr>
          <w:b/>
          <w:color w:val="000000"/>
          <w:lang w:eastAsia="uk-UA"/>
        </w:rPr>
      </w:pPr>
    </w:p>
    <w:p w:rsidR="0052674B" w:rsidRDefault="0052674B" w:rsidP="0052674B">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52674B" w:rsidRDefault="0052674B" w:rsidP="0052674B">
      <w:pPr>
        <w:tabs>
          <w:tab w:val="left" w:pos="1440"/>
        </w:tabs>
        <w:spacing w:line="276" w:lineRule="auto"/>
        <w:jc w:val="center"/>
        <w:rPr>
          <w:b/>
          <w:color w:val="000000"/>
          <w:lang w:eastAsia="uk-UA"/>
        </w:rPr>
      </w:pPr>
    </w:p>
    <w:tbl>
      <w:tblPr>
        <w:tblStyle w:val="ac"/>
        <w:tblW w:w="0" w:type="auto"/>
        <w:tblLook w:val="04A0" w:firstRow="1" w:lastRow="0" w:firstColumn="1" w:lastColumn="0" w:noHBand="0" w:noVBand="1"/>
      </w:tblPr>
      <w:tblGrid>
        <w:gridCol w:w="846"/>
        <w:gridCol w:w="8641"/>
      </w:tblGrid>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1</w:t>
            </w:r>
          </w:p>
        </w:tc>
        <w:tc>
          <w:tcPr>
            <w:tcW w:w="8641" w:type="dxa"/>
          </w:tcPr>
          <w:p w:rsidR="0052674B" w:rsidRDefault="0052674B" w:rsidP="00320773">
            <w:pPr>
              <w:tabs>
                <w:tab w:val="left" w:pos="1440"/>
              </w:tabs>
              <w:spacing w:line="276" w:lineRule="auto"/>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2</w:t>
            </w:r>
          </w:p>
        </w:tc>
        <w:tc>
          <w:tcPr>
            <w:tcW w:w="8641" w:type="dxa"/>
          </w:tcPr>
          <w:p w:rsidR="0052674B" w:rsidRDefault="0052674B" w:rsidP="00320773">
            <w:pPr>
              <w:tabs>
                <w:tab w:val="left" w:pos="1440"/>
              </w:tabs>
              <w:spacing w:line="276" w:lineRule="auto"/>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3</w:t>
            </w:r>
          </w:p>
        </w:tc>
        <w:tc>
          <w:tcPr>
            <w:tcW w:w="8641" w:type="dxa"/>
          </w:tcPr>
          <w:p w:rsidR="0052674B" w:rsidRDefault="0052674B" w:rsidP="00320773">
            <w:pPr>
              <w:jc w:val="both"/>
              <w:rPr>
                <w:sz w:val="20"/>
                <w:szCs w:val="20"/>
              </w:rPr>
            </w:pPr>
            <w:r>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w:t>
            </w:r>
            <w:r w:rsidR="00480C47" w:rsidRPr="00667581">
              <w:rPr>
                <w:sz w:val="20"/>
                <w:szCs w:val="20"/>
                <w:highlight w:val="white"/>
              </w:rPr>
              <w:t>/Ісламської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2674B" w:rsidRDefault="0052674B" w:rsidP="00320773">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52674B" w:rsidRDefault="0052674B" w:rsidP="00320773">
            <w:pPr>
              <w:shd w:val="clear" w:color="auto" w:fill="FFFFFF"/>
              <w:ind w:left="283" w:hanging="283"/>
              <w:jc w:val="both"/>
              <w:rPr>
                <w:i/>
                <w:sz w:val="20"/>
                <w:szCs w:val="20"/>
              </w:rPr>
            </w:pPr>
            <w:r>
              <w:rPr>
                <w:i/>
                <w:sz w:val="20"/>
                <w:szCs w:val="20"/>
              </w:rPr>
              <w:t>або</w:t>
            </w:r>
          </w:p>
          <w:p w:rsidR="0052674B" w:rsidRDefault="0052674B" w:rsidP="00320773">
            <w:pPr>
              <w:tabs>
                <w:tab w:val="left" w:pos="1440"/>
              </w:tabs>
              <w:spacing w:line="276" w:lineRule="auto"/>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4</w:t>
            </w:r>
          </w:p>
        </w:tc>
        <w:tc>
          <w:tcPr>
            <w:tcW w:w="8641" w:type="dxa"/>
          </w:tcPr>
          <w:p w:rsidR="0052674B" w:rsidRPr="00061ED1" w:rsidRDefault="0052674B" w:rsidP="00320773">
            <w:pPr>
              <w:tabs>
                <w:tab w:val="left" w:pos="9159"/>
              </w:tabs>
              <w:ind w:right="120"/>
              <w:jc w:val="both"/>
              <w:rPr>
                <w:b/>
                <w:color w:val="000000"/>
                <w:sz w:val="20"/>
                <w:szCs w:val="20"/>
              </w:rPr>
            </w:pPr>
            <w:r w:rsidRPr="00061ED1">
              <w:rPr>
                <w:b/>
                <w:color w:val="000000"/>
                <w:sz w:val="20"/>
                <w:szCs w:val="20"/>
              </w:rPr>
              <w:t>Відомості про учасника:</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поштова адреса;</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інформація про обслуговуючий(чі) банк(ки) (банківські реквізити);</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телефон, факс;</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електронна пошта</w:t>
            </w:r>
            <w:r w:rsidR="00376FB7">
              <w:rPr>
                <w:color w:val="000000"/>
                <w:sz w:val="20"/>
                <w:szCs w:val="20"/>
              </w:rPr>
              <w:t xml:space="preserve"> (за наявності)</w:t>
            </w:r>
            <w:r w:rsidRPr="00061ED1">
              <w:rPr>
                <w:color w:val="000000"/>
                <w:sz w:val="20"/>
                <w:szCs w:val="20"/>
              </w:rPr>
              <w:t>;</w:t>
            </w:r>
          </w:p>
          <w:p w:rsidR="0052674B" w:rsidRPr="00061ED1" w:rsidRDefault="0052674B" w:rsidP="00320773">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має(ють) право підписувати тендерну пропозицію.</w:t>
            </w:r>
          </w:p>
          <w:p w:rsidR="0052674B" w:rsidRDefault="0052674B" w:rsidP="00320773">
            <w:pPr>
              <w:tabs>
                <w:tab w:val="left" w:pos="1440"/>
              </w:tabs>
              <w:spacing w:line="276" w:lineRule="auto"/>
              <w:rPr>
                <w:b/>
                <w:color w:val="00000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5</w:t>
            </w:r>
          </w:p>
        </w:tc>
        <w:tc>
          <w:tcPr>
            <w:tcW w:w="8641" w:type="dxa"/>
          </w:tcPr>
          <w:p w:rsidR="0052674B" w:rsidRDefault="0052674B" w:rsidP="00320773">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52674B" w:rsidRPr="003150F9" w:rsidRDefault="0052674B" w:rsidP="00320773">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52674B" w:rsidRPr="002B0A07" w:rsidRDefault="0052674B" w:rsidP="00320773">
            <w:pPr>
              <w:widowControl w:val="0"/>
              <w:jc w:val="both"/>
              <w:rPr>
                <w:rFonts w:eastAsia="SimSun"/>
                <w:kern w:val="2"/>
                <w:sz w:val="20"/>
                <w:szCs w:val="20"/>
                <w:lang w:eastAsia="ar-SA"/>
              </w:rPr>
            </w:pPr>
            <w:r w:rsidRPr="002B0A07">
              <w:rPr>
                <w:rFonts w:eastAsia="SimSun"/>
                <w:kern w:val="2"/>
                <w:sz w:val="20"/>
                <w:szCs w:val="20"/>
                <w:lang w:eastAsia="zh-CN"/>
              </w:rPr>
              <w:t>Скан-копія документу(ів), що підтверджує повноваження особи, яка підписує пропозицію та/або уповноважена на підписання договору про закупівлю</w:t>
            </w:r>
          </w:p>
          <w:p w:rsidR="0052674B" w:rsidRPr="002B0A07" w:rsidRDefault="0052674B" w:rsidP="00320773">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2. Скан-копія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52674B" w:rsidRPr="002B0A07" w:rsidRDefault="0052674B" w:rsidP="00320773">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52674B" w:rsidRPr="002B0A07" w:rsidRDefault="0052674B" w:rsidP="00320773">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52674B" w:rsidRPr="002B0A07" w:rsidRDefault="0052674B" w:rsidP="00320773">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52674B" w:rsidRDefault="0052674B" w:rsidP="00320773">
            <w:pPr>
              <w:tabs>
                <w:tab w:val="left" w:pos="1440"/>
              </w:tabs>
              <w:spacing w:line="276" w:lineRule="auto"/>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lastRenderedPageBreak/>
              <w:t>6</w:t>
            </w:r>
          </w:p>
        </w:tc>
        <w:tc>
          <w:tcPr>
            <w:tcW w:w="8641" w:type="dxa"/>
          </w:tcPr>
          <w:p w:rsidR="0052674B" w:rsidRDefault="0052674B" w:rsidP="00320773">
            <w:pPr>
              <w:tabs>
                <w:tab w:val="left" w:pos="1440"/>
              </w:tabs>
              <w:spacing w:line="276" w:lineRule="auto"/>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7</w:t>
            </w:r>
          </w:p>
        </w:tc>
        <w:tc>
          <w:tcPr>
            <w:tcW w:w="8641" w:type="dxa"/>
          </w:tcPr>
          <w:p w:rsidR="0052674B" w:rsidRDefault="0052674B" w:rsidP="00320773">
            <w:pPr>
              <w:tabs>
                <w:tab w:val="left" w:pos="1440"/>
              </w:tabs>
              <w:spacing w:line="276" w:lineRule="auto"/>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8</w:t>
            </w:r>
          </w:p>
        </w:tc>
        <w:tc>
          <w:tcPr>
            <w:tcW w:w="8641" w:type="dxa"/>
          </w:tcPr>
          <w:p w:rsidR="0052674B" w:rsidRPr="00800B24" w:rsidRDefault="0052674B" w:rsidP="00320773">
            <w:pPr>
              <w:rPr>
                <w:sz w:val="20"/>
                <w:szCs w:val="20"/>
              </w:rPr>
            </w:pPr>
            <w:r w:rsidRPr="00800B24">
              <w:rPr>
                <w:sz w:val="20"/>
                <w:szCs w:val="20"/>
              </w:rPr>
              <w:t xml:space="preserve">Сканований Витяг з єдиного державного реєстру юридичних осіб, фізичних-осіб підприємців та громадських формувань. </w:t>
            </w:r>
          </w:p>
          <w:p w:rsidR="0052674B" w:rsidRDefault="0052674B" w:rsidP="00320773">
            <w:pPr>
              <w:tabs>
                <w:tab w:val="left" w:pos="1440"/>
              </w:tabs>
              <w:spacing w:line="276" w:lineRule="auto"/>
              <w:rPr>
                <w:b/>
                <w:color w:val="000000"/>
              </w:rPr>
            </w:pPr>
            <w:r w:rsidRPr="00800B24">
              <w:rPr>
                <w:sz w:val="20"/>
                <w:szCs w:val="20"/>
              </w:rPr>
              <w:t>Сканована виписка з ЄДРПОУ, що містить відомості про учасника.</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9</w:t>
            </w:r>
          </w:p>
        </w:tc>
        <w:tc>
          <w:tcPr>
            <w:tcW w:w="8641" w:type="dxa"/>
          </w:tcPr>
          <w:p w:rsidR="0052674B" w:rsidRPr="00320773" w:rsidRDefault="0052674B" w:rsidP="00F72C27">
            <w:pPr>
              <w:jc w:val="both"/>
              <w:rPr>
                <w:rFonts w:eastAsia="Calibri"/>
                <w:sz w:val="20"/>
                <w:szCs w:val="20"/>
              </w:rPr>
            </w:pPr>
            <w:r w:rsidRPr="00CE6139">
              <w:rPr>
                <w:rFonts w:eastAsia="Calibri"/>
                <w:sz w:val="20"/>
                <w:szCs w:val="20"/>
              </w:rPr>
              <w:t>Довідку у довільній формі за підписом уповноваженої особи учасника щодо дотримання законодавства про захист довкілля при наданні</w:t>
            </w:r>
            <w:r w:rsidR="00F72C27">
              <w:rPr>
                <w:rFonts w:eastAsia="Calibri"/>
                <w:sz w:val="20"/>
                <w:szCs w:val="20"/>
              </w:rPr>
              <w:t xml:space="preserve"> послуг, зазначених у Додатку №2 (Технічне</w:t>
            </w:r>
            <w:r w:rsidRPr="00CE6139">
              <w:rPr>
                <w:rFonts w:eastAsia="Calibri"/>
                <w:sz w:val="20"/>
                <w:szCs w:val="20"/>
              </w:rPr>
              <w:t xml:space="preserve"> </w:t>
            </w:r>
            <w:r w:rsidR="00F72C27">
              <w:rPr>
                <w:rFonts w:eastAsia="Calibri"/>
                <w:sz w:val="20"/>
                <w:szCs w:val="20"/>
              </w:rPr>
              <w:t>завдання</w:t>
            </w:r>
            <w:r w:rsidRPr="00CE6139">
              <w:rPr>
                <w:rFonts w:eastAsia="Calibri"/>
                <w:sz w:val="20"/>
                <w:szCs w:val="20"/>
              </w:rPr>
              <w:t>) до цієї тендерної документації;</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10</w:t>
            </w:r>
          </w:p>
        </w:tc>
        <w:tc>
          <w:tcPr>
            <w:tcW w:w="8641" w:type="dxa"/>
          </w:tcPr>
          <w:p w:rsidR="0052674B" w:rsidRDefault="0052674B" w:rsidP="00320773">
            <w:pPr>
              <w:tabs>
                <w:tab w:val="left" w:pos="1440"/>
              </w:tabs>
              <w:spacing w:line="276" w:lineRule="auto"/>
              <w:rPr>
                <w:b/>
                <w:color w:val="000000"/>
              </w:rPr>
            </w:pPr>
            <w:r w:rsidRPr="00AB4241">
              <w:rPr>
                <w:sz w:val="20"/>
                <w:szCs w:val="20"/>
              </w:rPr>
              <w:t>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бенефіціарного власника (контролера) юридичної особи – резидента України, яка є Учасником.</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11</w:t>
            </w:r>
          </w:p>
        </w:tc>
        <w:tc>
          <w:tcPr>
            <w:tcW w:w="8641" w:type="dxa"/>
          </w:tcPr>
          <w:p w:rsidR="0052674B" w:rsidRPr="00AB4241" w:rsidRDefault="0052674B" w:rsidP="00320773">
            <w:pPr>
              <w:pStyle w:val="af1"/>
              <w:jc w:val="both"/>
              <w:rPr>
                <w:sz w:val="20"/>
                <w:szCs w:val="20"/>
              </w:rPr>
            </w:pPr>
            <w:r w:rsidRPr="00AB4241">
              <w:rPr>
                <w:sz w:val="20"/>
                <w:szCs w:val="20"/>
              </w:rPr>
              <w:t>На підтвердження пропозиції учасник надає договірну ціну, локальний кошторис, дефектний акт, підсумкову відомість ресурсів,</w:t>
            </w:r>
            <w:r>
              <w:rPr>
                <w:sz w:val="20"/>
                <w:szCs w:val="20"/>
              </w:rPr>
              <w:t xml:space="preserve"> розрахунок загальновиробничих витрат</w:t>
            </w:r>
            <w:r w:rsidR="00F63B7C">
              <w:rPr>
                <w:sz w:val="20"/>
                <w:szCs w:val="20"/>
              </w:rPr>
              <w:t>,</w:t>
            </w:r>
            <w:r w:rsidRPr="00AB4241">
              <w:rPr>
                <w:sz w:val="20"/>
                <w:szCs w:val="20"/>
              </w:rPr>
              <w:t xml:space="preserve"> календарний графік </w:t>
            </w:r>
            <w:r>
              <w:rPr>
                <w:sz w:val="20"/>
                <w:szCs w:val="20"/>
              </w:rPr>
              <w:t>надання послуг</w:t>
            </w:r>
            <w:r w:rsidRPr="00AB4241">
              <w:rPr>
                <w:sz w:val="20"/>
                <w:szCs w:val="20"/>
              </w:rPr>
              <w:t>, які розроблені відпо</w:t>
            </w:r>
            <w:r>
              <w:rPr>
                <w:sz w:val="20"/>
                <w:szCs w:val="20"/>
              </w:rPr>
              <w:t>відно до технічної специфікації (Додаток 2). Всі зазначені в цьому пункті</w:t>
            </w:r>
            <w:r w:rsidRPr="00AB4241">
              <w:rPr>
                <w:sz w:val="20"/>
                <w:szCs w:val="20"/>
              </w:rPr>
              <w:t xml:space="preserve"> документи повинні бути завірені печаткою (у разі використання), підписані керівником (або уповноваженою особою).</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12</w:t>
            </w:r>
          </w:p>
        </w:tc>
        <w:tc>
          <w:tcPr>
            <w:tcW w:w="8641" w:type="dxa"/>
          </w:tcPr>
          <w:p w:rsidR="0052674B" w:rsidRDefault="0052674B" w:rsidP="00320773">
            <w:pPr>
              <w:pStyle w:val="af1"/>
              <w:jc w:val="both"/>
              <w:rPr>
                <w:kern w:val="2"/>
                <w:sz w:val="20"/>
                <w:szCs w:val="20"/>
              </w:rPr>
            </w:pPr>
            <w:r>
              <w:rPr>
                <w:kern w:val="2"/>
                <w:sz w:val="20"/>
                <w:szCs w:val="20"/>
              </w:rPr>
              <w:t>Довідка обстеження об’єкта, на якому буде здійснюватися ремонт, на місцевості, що засвідчує фактичну оцінку Учасником обсягу, складності та характеру виконання робіт (надання послуг), підписану уповноваженими представниками Замовника та Учасника за  встановленою формою</w:t>
            </w:r>
            <w:r w:rsidRPr="00106920">
              <w:rPr>
                <w:kern w:val="2"/>
                <w:sz w:val="20"/>
                <w:szCs w:val="20"/>
                <w:lang w:val="ru-RU"/>
              </w:rPr>
              <w:t>:</w:t>
            </w:r>
          </w:p>
          <w:p w:rsidR="0052674B" w:rsidRDefault="0052674B" w:rsidP="00320773">
            <w:pPr>
              <w:pStyle w:val="af1"/>
              <w:jc w:val="center"/>
              <w:rPr>
                <w:kern w:val="2"/>
                <w:sz w:val="20"/>
                <w:szCs w:val="20"/>
              </w:rPr>
            </w:pPr>
            <w:r>
              <w:rPr>
                <w:kern w:val="2"/>
                <w:sz w:val="20"/>
                <w:szCs w:val="20"/>
              </w:rPr>
              <w:t>«Довідка щодо обстеження об’єкта , на якому буде здійснюватися ремонт»</w:t>
            </w:r>
          </w:p>
          <w:p w:rsidR="0052674B" w:rsidRDefault="0052674B" w:rsidP="00320773">
            <w:pPr>
              <w:pStyle w:val="af1"/>
              <w:ind w:left="440"/>
              <w:rPr>
                <w:color w:val="000000"/>
                <w:sz w:val="20"/>
                <w:szCs w:val="20"/>
              </w:rPr>
            </w:pPr>
            <w:r w:rsidRPr="00106920">
              <w:rPr>
                <w:color w:val="000000"/>
                <w:sz w:val="20"/>
                <w:szCs w:val="20"/>
              </w:rPr>
              <w:t xml:space="preserve">Ми, </w:t>
            </w:r>
            <w:r>
              <w:rPr>
                <w:color w:val="000000"/>
                <w:sz w:val="20"/>
                <w:szCs w:val="20"/>
              </w:rPr>
              <w:t>що нижче підписалися, представник Замовника Управління капітального будівництва та житлово-комунального господарства, в особі</w:t>
            </w:r>
          </w:p>
          <w:p w:rsidR="0052674B" w:rsidRDefault="0052674B" w:rsidP="00320773">
            <w:pPr>
              <w:pStyle w:val="af1"/>
              <w:ind w:left="440"/>
              <w:rPr>
                <w:color w:val="000000"/>
                <w:sz w:val="20"/>
                <w:szCs w:val="20"/>
              </w:rPr>
            </w:pPr>
            <w:r>
              <w:rPr>
                <w:color w:val="000000"/>
                <w:sz w:val="20"/>
                <w:szCs w:val="20"/>
              </w:rPr>
              <w:t>Уповноваженої особи_________________________________________</w:t>
            </w:r>
          </w:p>
          <w:p w:rsidR="0052674B" w:rsidRDefault="0052674B" w:rsidP="00320773">
            <w:pPr>
              <w:pStyle w:val="af1"/>
              <w:ind w:left="440"/>
              <w:rPr>
                <w:color w:val="000000"/>
                <w:sz w:val="20"/>
                <w:szCs w:val="20"/>
              </w:rPr>
            </w:pPr>
            <w:r>
              <w:rPr>
                <w:color w:val="000000"/>
                <w:sz w:val="20"/>
                <w:szCs w:val="20"/>
              </w:rPr>
              <w:t>та представник Учасника ______________________________________</w:t>
            </w:r>
          </w:p>
          <w:p w:rsidR="0052674B" w:rsidRDefault="0052674B" w:rsidP="00320773">
            <w:pPr>
              <w:pStyle w:val="af1"/>
              <w:ind w:left="440"/>
              <w:rPr>
                <w:color w:val="000000"/>
                <w:sz w:val="20"/>
                <w:szCs w:val="20"/>
              </w:rPr>
            </w:pPr>
            <w:r>
              <w:rPr>
                <w:color w:val="000000"/>
                <w:sz w:val="20"/>
                <w:szCs w:val="20"/>
              </w:rPr>
              <w:t>в особі _____________________________________________________</w:t>
            </w:r>
          </w:p>
          <w:p w:rsidR="0052674B" w:rsidRDefault="0052674B" w:rsidP="00320773">
            <w:pPr>
              <w:pStyle w:val="af1"/>
              <w:ind w:left="440"/>
              <w:rPr>
                <w:color w:val="000000"/>
                <w:sz w:val="20"/>
                <w:szCs w:val="20"/>
              </w:rPr>
            </w:pPr>
            <w:r>
              <w:rPr>
                <w:color w:val="000000"/>
                <w:sz w:val="20"/>
                <w:szCs w:val="20"/>
              </w:rPr>
              <w:t>В ході даного обстеження представник Замовника ознайомив, а представник Учасника ознайомився з проектною документацією, місцем, обсягами та характером виконання робіт (надання послуг) об’єкту закупівлі.</w:t>
            </w:r>
          </w:p>
          <w:p w:rsidR="0052674B" w:rsidRDefault="0052674B" w:rsidP="00320773">
            <w:pPr>
              <w:pStyle w:val="af1"/>
              <w:ind w:left="157"/>
              <w:rPr>
                <w:color w:val="000000"/>
                <w:sz w:val="20"/>
                <w:szCs w:val="20"/>
              </w:rPr>
            </w:pPr>
            <w:r>
              <w:rPr>
                <w:color w:val="000000"/>
                <w:sz w:val="20"/>
                <w:szCs w:val="20"/>
              </w:rPr>
              <w:t xml:space="preserve">       Уповноважена особа Замовника                                              Уповноважена особа Учасника</w:t>
            </w:r>
          </w:p>
          <w:p w:rsidR="0052674B" w:rsidRDefault="0052674B" w:rsidP="00320773">
            <w:pPr>
              <w:pStyle w:val="af1"/>
              <w:ind w:left="157"/>
              <w:rPr>
                <w:color w:val="000000"/>
                <w:sz w:val="20"/>
                <w:szCs w:val="20"/>
              </w:rPr>
            </w:pPr>
            <w:r>
              <w:rPr>
                <w:color w:val="000000"/>
                <w:sz w:val="20"/>
                <w:szCs w:val="20"/>
              </w:rPr>
              <w:t xml:space="preserve">       ____________________________                                            _____________________________</w:t>
            </w:r>
          </w:p>
          <w:p w:rsidR="0052674B" w:rsidRDefault="00F63B7C" w:rsidP="00320773">
            <w:pPr>
              <w:pStyle w:val="af1"/>
              <w:ind w:left="157"/>
              <w:rPr>
                <w:color w:val="000000"/>
                <w:sz w:val="20"/>
                <w:szCs w:val="20"/>
              </w:rPr>
            </w:pPr>
            <w:r>
              <w:rPr>
                <w:color w:val="000000"/>
                <w:sz w:val="20"/>
                <w:szCs w:val="20"/>
              </w:rPr>
              <w:t xml:space="preserve">      _______________ 2024</w:t>
            </w:r>
            <w:r w:rsidR="0052674B">
              <w:rPr>
                <w:color w:val="000000"/>
                <w:sz w:val="20"/>
                <w:szCs w:val="20"/>
              </w:rPr>
              <w:t xml:space="preserve"> рік                                              </w:t>
            </w:r>
            <w:r>
              <w:rPr>
                <w:color w:val="000000"/>
                <w:sz w:val="20"/>
                <w:szCs w:val="20"/>
              </w:rPr>
              <w:t xml:space="preserve">          _________________ 2024</w:t>
            </w:r>
            <w:r w:rsidR="0052674B">
              <w:rPr>
                <w:color w:val="000000"/>
                <w:sz w:val="20"/>
                <w:szCs w:val="20"/>
              </w:rPr>
              <w:t xml:space="preserve"> рік</w:t>
            </w:r>
          </w:p>
          <w:p w:rsidR="0052674B" w:rsidRPr="00AB4241" w:rsidRDefault="0052674B" w:rsidP="00320773">
            <w:pPr>
              <w:pStyle w:val="af1"/>
              <w:jc w:val="both"/>
              <w:rPr>
                <w:sz w:val="20"/>
                <w:szCs w:val="20"/>
              </w:rPr>
            </w:pPr>
          </w:p>
        </w:tc>
      </w:tr>
    </w:tbl>
    <w:p w:rsidR="00E274A6" w:rsidRDefault="00E274A6" w:rsidP="0052674B">
      <w:pPr>
        <w:widowControl w:val="0"/>
        <w:pBdr>
          <w:top w:val="nil"/>
          <w:left w:val="nil"/>
          <w:bottom w:val="nil"/>
          <w:right w:val="nil"/>
          <w:between w:val="nil"/>
        </w:pBdr>
        <w:rPr>
          <w:b/>
          <w:color w:val="000000"/>
          <w:sz w:val="28"/>
          <w:szCs w:val="28"/>
        </w:rPr>
      </w:pPr>
    </w:p>
    <w:p w:rsidR="00376FB7" w:rsidRDefault="00376FB7" w:rsidP="00650B3E">
      <w:pPr>
        <w:widowControl w:val="0"/>
        <w:pBdr>
          <w:top w:val="nil"/>
          <w:left w:val="nil"/>
          <w:bottom w:val="nil"/>
          <w:right w:val="nil"/>
          <w:between w:val="nil"/>
        </w:pBdr>
        <w:jc w:val="right"/>
        <w:rPr>
          <w:b/>
          <w:color w:val="000000"/>
          <w:sz w:val="28"/>
          <w:szCs w:val="28"/>
        </w:rPr>
      </w:pPr>
    </w:p>
    <w:p w:rsidR="00376FB7" w:rsidRDefault="00376FB7" w:rsidP="00650B3E">
      <w:pPr>
        <w:widowControl w:val="0"/>
        <w:pBdr>
          <w:top w:val="nil"/>
          <w:left w:val="nil"/>
          <w:bottom w:val="nil"/>
          <w:right w:val="nil"/>
          <w:between w:val="nil"/>
        </w:pBdr>
        <w:jc w:val="right"/>
        <w:rPr>
          <w:b/>
          <w:color w:val="00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lastRenderedPageBreak/>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6" w:name="bookmark4"/>
    </w:p>
    <w:bookmarkEnd w:id="16"/>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Документ повинен бути не більше тридцятиденної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Документ повинен бути не більше тридцятиденної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E4509C" w:rsidRPr="00E274A6" w:rsidRDefault="00573C55" w:rsidP="00E274A6">
      <w:pPr>
        <w:pStyle w:val="af7"/>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E4509C" w:rsidRDefault="00E4509C" w:rsidP="00CB1D38">
      <w:pPr>
        <w:rPr>
          <w:b/>
          <w:bCs/>
          <w:sz w:val="22"/>
          <w:szCs w:val="22"/>
          <w:lang w:eastAsia="en-US"/>
        </w:rPr>
      </w:pPr>
    </w:p>
    <w:p w:rsidR="00E4509C" w:rsidRDefault="00E4509C" w:rsidP="00CB1D38">
      <w:pPr>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D21A4B" w:rsidRPr="00E8719F" w:rsidRDefault="00D21A4B" w:rsidP="00D21A4B">
      <w:pPr>
        <w:ind w:left="-426"/>
        <w:jc w:val="right"/>
        <w:rPr>
          <w:b/>
          <w:bCs/>
          <w:sz w:val="22"/>
          <w:szCs w:val="22"/>
          <w:lang w:eastAsia="en-US"/>
        </w:rPr>
      </w:pPr>
      <w:r>
        <w:rPr>
          <w:b/>
          <w:bCs/>
          <w:sz w:val="22"/>
          <w:szCs w:val="22"/>
          <w:lang w:eastAsia="en-US"/>
        </w:rPr>
        <w:lastRenderedPageBreak/>
        <w:t>Додаток 6</w:t>
      </w:r>
    </w:p>
    <w:p w:rsidR="00D21A4B" w:rsidRPr="00E8719F" w:rsidRDefault="00D21A4B" w:rsidP="00D21A4B">
      <w:pPr>
        <w:widowControl w:val="0"/>
        <w:tabs>
          <w:tab w:val="left" w:pos="426"/>
          <w:tab w:val="left" w:pos="7263"/>
        </w:tabs>
        <w:autoSpaceDE w:val="0"/>
        <w:autoSpaceDN w:val="0"/>
        <w:ind w:left="-426"/>
        <w:jc w:val="center"/>
        <w:rPr>
          <w:b/>
          <w:sz w:val="22"/>
          <w:szCs w:val="22"/>
          <w:lang w:eastAsia="en-US"/>
        </w:rPr>
      </w:pPr>
    </w:p>
    <w:p w:rsidR="00D21A4B" w:rsidRPr="00550853" w:rsidRDefault="00D21A4B" w:rsidP="00D21A4B">
      <w:pPr>
        <w:ind w:left="-426"/>
        <w:jc w:val="center"/>
        <w:rPr>
          <w:b/>
          <w:lang w:eastAsia="zh-CN"/>
        </w:rPr>
      </w:pPr>
      <w:r w:rsidRPr="00550853">
        <w:rPr>
          <w:b/>
          <w:lang w:eastAsia="zh-CN"/>
        </w:rPr>
        <w:t>ПРОЕКТ ДОГОВОРУ</w:t>
      </w:r>
    </w:p>
    <w:p w:rsidR="00D21A4B" w:rsidRPr="00550853" w:rsidRDefault="00D21A4B" w:rsidP="00D21A4B">
      <w:pPr>
        <w:ind w:left="-426"/>
        <w:jc w:val="center"/>
        <w:rPr>
          <w:color w:val="121212"/>
          <w:lang w:eastAsia="uk-UA"/>
        </w:rPr>
      </w:pPr>
      <w:r w:rsidRPr="00550853">
        <w:rPr>
          <w:b/>
          <w:color w:val="121212"/>
          <w:lang w:eastAsia="uk-UA"/>
        </w:rPr>
        <w:t>про  надання послуг</w:t>
      </w:r>
    </w:p>
    <w:p w:rsidR="00D21A4B" w:rsidRPr="00550853" w:rsidRDefault="00D21A4B" w:rsidP="00D21A4B">
      <w:pPr>
        <w:ind w:left="-426"/>
        <w:jc w:val="center"/>
        <w:rPr>
          <w:b/>
          <w:color w:val="121212"/>
          <w:u w:val="single"/>
          <w:lang w:eastAsia="uk-UA"/>
        </w:rPr>
      </w:pPr>
      <w:r w:rsidRPr="00550853">
        <w:rPr>
          <w:b/>
          <w:lang w:eastAsia="uk-UA"/>
        </w:rPr>
        <w:t>м. Охтирка</w:t>
      </w:r>
      <w:r w:rsidRPr="00550853">
        <w:rPr>
          <w:b/>
          <w:color w:val="121212"/>
          <w:lang w:eastAsia="uk-UA"/>
        </w:rPr>
        <w:t>                                                                                                   </w:t>
      </w:r>
      <w:r w:rsidRPr="00550853">
        <w:rPr>
          <w:b/>
          <w:color w:val="121212"/>
          <w:u w:val="single"/>
          <w:lang w:eastAsia="uk-UA"/>
        </w:rPr>
        <w:t>____                    202</w:t>
      </w:r>
      <w:r w:rsidR="00320773">
        <w:rPr>
          <w:b/>
          <w:color w:val="121212"/>
          <w:u w:val="single"/>
          <w:lang w:eastAsia="uk-UA"/>
        </w:rPr>
        <w:t>4</w:t>
      </w:r>
      <w:r w:rsidRPr="00550853">
        <w:rPr>
          <w:b/>
          <w:color w:val="121212"/>
          <w:u w:val="single"/>
          <w:lang w:eastAsia="uk-UA"/>
        </w:rPr>
        <w:t xml:space="preserve"> р.</w:t>
      </w:r>
    </w:p>
    <w:p w:rsidR="00D21A4B" w:rsidRPr="00550853" w:rsidRDefault="00D21A4B" w:rsidP="00D21A4B">
      <w:pPr>
        <w:ind w:left="-426"/>
        <w:jc w:val="center"/>
        <w:rPr>
          <w:b/>
          <w:color w:val="121212"/>
          <w:u w:val="single"/>
          <w:lang w:eastAsia="uk-UA"/>
        </w:rPr>
      </w:pPr>
    </w:p>
    <w:p w:rsidR="00D21A4B" w:rsidRPr="005658EA" w:rsidRDefault="00D21A4B" w:rsidP="0052674B">
      <w:pPr>
        <w:ind w:left="-426" w:firstLine="360"/>
        <w:jc w:val="both"/>
        <w:rPr>
          <w:lang w:eastAsia="uk-UA"/>
        </w:rPr>
      </w:pPr>
      <w:r w:rsidRPr="00550853">
        <w:rPr>
          <w:b/>
          <w:lang w:eastAsia="uk-UA"/>
        </w:rPr>
        <w:t>Управління капітального будівництва та житлово-комунального господарства Охтирської міської ради</w:t>
      </w:r>
      <w:r w:rsidRPr="00550853">
        <w:rPr>
          <w:lang w:eastAsia="uk-UA"/>
        </w:rPr>
        <w:t xml:space="preserve"> в особі ____________________, що діє на підставі Положення про управління   (далі – Замовник),  з однієї сторони, і  ____________________</w:t>
      </w:r>
      <w:r w:rsidRPr="00550853">
        <w:rPr>
          <w:b/>
          <w:lang w:eastAsia="uk-UA"/>
        </w:rPr>
        <w:t>____________________</w:t>
      </w:r>
      <w:r w:rsidRPr="00550853">
        <w:rPr>
          <w:lang w:eastAsia="uk-UA"/>
        </w:rPr>
        <w:t xml:space="preserve">в особі___________________________, що діє на підставі______________ (далі – Виконавець), з іншої сторони, разом – Сторони, </w:t>
      </w:r>
      <w:r>
        <w:rPr>
          <w:lang w:eastAsia="uk-UA"/>
        </w:rPr>
        <w:t>відповідно до Наказу Президента України від 24.02.2022 року №64/2022 зі змінами,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 1178 від 12.10.2022 р., уклали цей договір про  таке: </w:t>
      </w:r>
    </w:p>
    <w:p w:rsidR="00D21A4B" w:rsidRDefault="00D21A4B" w:rsidP="00D21A4B">
      <w:pPr>
        <w:ind w:left="-426"/>
        <w:jc w:val="center"/>
        <w:rPr>
          <w:b/>
          <w:color w:val="121212"/>
          <w:lang w:eastAsia="uk-UA"/>
        </w:rPr>
      </w:pPr>
    </w:p>
    <w:p w:rsidR="00D21A4B" w:rsidRPr="009226BD" w:rsidRDefault="00D21A4B" w:rsidP="00D21A4B">
      <w:pPr>
        <w:pStyle w:val="aa"/>
        <w:numPr>
          <w:ilvl w:val="0"/>
          <w:numId w:val="21"/>
        </w:numPr>
        <w:jc w:val="center"/>
        <w:rPr>
          <w:b/>
          <w:color w:val="121212"/>
          <w:lang w:eastAsia="uk-UA"/>
        </w:rPr>
      </w:pPr>
      <w:r w:rsidRPr="003A00DB">
        <w:rPr>
          <w:b/>
          <w:color w:val="121212"/>
          <w:lang w:eastAsia="uk-UA"/>
        </w:rPr>
        <w:t>ПРЕДМЕТ ДОГОВОРУ</w:t>
      </w:r>
    </w:p>
    <w:p w:rsidR="00D21A4B" w:rsidRPr="00014A82" w:rsidRDefault="00D21A4B" w:rsidP="0052674B">
      <w:pPr>
        <w:pStyle w:val="aa"/>
        <w:numPr>
          <w:ilvl w:val="1"/>
          <w:numId w:val="21"/>
        </w:numPr>
        <w:ind w:left="-426" w:firstLine="993"/>
        <w:jc w:val="both"/>
        <w:rPr>
          <w:color w:val="000000" w:themeColor="text1"/>
          <w:lang w:eastAsia="uk-UA"/>
        </w:rPr>
      </w:pPr>
      <w:r w:rsidRPr="00014A82">
        <w:rPr>
          <w:color w:val="000000" w:themeColor="text1"/>
          <w:lang w:eastAsia="uk-UA"/>
        </w:rPr>
        <w:t xml:space="preserve">Виконавець зобов’язується у 2023 році надавати Замовникові </w:t>
      </w:r>
      <w:r w:rsidRPr="00014A82">
        <w:rPr>
          <w:rFonts w:eastAsia="Arial"/>
          <w:color w:val="000000"/>
        </w:rPr>
        <w:t>послуги з ремонту інфраструктури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 а саме</w:t>
      </w:r>
      <w:r w:rsidRPr="00014A82">
        <w:rPr>
          <w:rFonts w:eastAsia="Arial"/>
          <w:color w:val="000000"/>
          <w:lang w:val="ru-RU"/>
        </w:rPr>
        <w:t xml:space="preserve">: </w:t>
      </w:r>
      <w:r w:rsidRPr="00014A82">
        <w:rPr>
          <w:rFonts w:eastAsia="Arial"/>
          <w:b/>
          <w:color w:val="000000"/>
        </w:rPr>
        <w:t xml:space="preserve">Поточний ремонт вулично-дорожньої мережі (дорожнього покриття) комунальної власності Охтирської міської територіальної </w:t>
      </w:r>
      <w:r w:rsidRPr="00014A82">
        <w:rPr>
          <w:rFonts w:eastAsia="Arial"/>
          <w:b/>
          <w:color w:val="000000" w:themeColor="text1"/>
        </w:rPr>
        <w:t xml:space="preserve">громади </w:t>
      </w:r>
      <w:r w:rsidRPr="00014A82">
        <w:rPr>
          <w:rFonts w:eastAsia="Arial"/>
          <w:color w:val="000000" w:themeColor="text1"/>
        </w:rPr>
        <w:t xml:space="preserve"> (відповідн</w:t>
      </w:r>
      <w:r>
        <w:rPr>
          <w:rFonts w:eastAsia="Arial"/>
          <w:color w:val="000000" w:themeColor="text1"/>
        </w:rPr>
        <w:t>о до</w:t>
      </w:r>
      <w:r w:rsidR="00152AD3">
        <w:rPr>
          <w:rFonts w:eastAsia="Arial"/>
          <w:color w:val="000000" w:themeColor="text1"/>
        </w:rPr>
        <w:t xml:space="preserve"> технічного завдання - додаток 2</w:t>
      </w:r>
      <w:r w:rsidRPr="00014A82">
        <w:rPr>
          <w:rFonts w:eastAsia="Arial"/>
          <w:color w:val="000000" w:themeColor="text1"/>
        </w:rPr>
        <w:t xml:space="preserve"> до Тендерної документації),  код за ДК </w:t>
      </w:r>
      <w:r w:rsidRPr="00014A82">
        <w:rPr>
          <w:rFonts w:eastAsia="Arial"/>
          <w:color w:val="000000" w:themeColor="text1"/>
          <w:lang w:val="ru-RU"/>
        </w:rPr>
        <w:t xml:space="preserve">021:2015:45233142-6 </w:t>
      </w:r>
      <w:r w:rsidRPr="00014A82">
        <w:rPr>
          <w:rFonts w:eastAsia="Arial"/>
          <w:color w:val="000000" w:themeColor="text1"/>
        </w:rPr>
        <w:t>«Ремонт доріг»</w:t>
      </w:r>
      <w:r w:rsidRPr="00014A82">
        <w:rPr>
          <w:rFonts w:eastAsia="Arial"/>
          <w:b/>
          <w:color w:val="000000" w:themeColor="text1"/>
        </w:rPr>
        <w:t xml:space="preserve"> </w:t>
      </w:r>
      <w:r w:rsidRPr="00014A82">
        <w:rPr>
          <w:color w:val="000000" w:themeColor="text1"/>
          <w:lang w:eastAsia="uk-UA"/>
        </w:rPr>
        <w:t>(далі – Послуги),  а  Замовник — прийняти  і  оплатити  такі  Послуги.</w:t>
      </w:r>
    </w:p>
    <w:p w:rsidR="00D21A4B" w:rsidRPr="005658EA" w:rsidRDefault="00D21A4B" w:rsidP="0052674B">
      <w:pPr>
        <w:pStyle w:val="aa"/>
        <w:numPr>
          <w:ilvl w:val="1"/>
          <w:numId w:val="21"/>
        </w:numPr>
        <w:ind w:left="-567" w:firstLine="1276"/>
        <w:jc w:val="both"/>
        <w:rPr>
          <w:rFonts w:eastAsia="Arial"/>
          <w:color w:val="000000" w:themeColor="text1"/>
        </w:rPr>
      </w:pPr>
      <w:r w:rsidRPr="00014A82">
        <w:rPr>
          <w:rFonts w:eastAsia="Arial"/>
          <w:color w:val="000000" w:themeColor="text1"/>
        </w:rPr>
        <w:t>За</w:t>
      </w:r>
      <w:r>
        <w:rPr>
          <w:rFonts w:eastAsia="Arial"/>
          <w:color w:val="000000" w:themeColor="text1"/>
        </w:rPr>
        <w:t xml:space="preserve">мовник зобов’язується прийняти та оплатити надані Виконавцем послуги у відповідності до умов цього Договору.  </w:t>
      </w:r>
    </w:p>
    <w:p w:rsidR="00D21A4B" w:rsidRPr="00EB62E1" w:rsidRDefault="00D21A4B" w:rsidP="00D21A4B">
      <w:pPr>
        <w:rPr>
          <w:b/>
          <w:color w:val="000000" w:themeColor="text1"/>
          <w:lang w:eastAsia="uk-UA"/>
        </w:rPr>
      </w:pPr>
    </w:p>
    <w:p w:rsidR="00D21A4B" w:rsidRPr="009226BD" w:rsidRDefault="00D21A4B" w:rsidP="00D21A4B">
      <w:pPr>
        <w:pStyle w:val="aa"/>
        <w:numPr>
          <w:ilvl w:val="0"/>
          <w:numId w:val="21"/>
        </w:numPr>
        <w:jc w:val="center"/>
        <w:rPr>
          <w:b/>
          <w:color w:val="121212"/>
          <w:lang w:eastAsia="uk-UA"/>
        </w:rPr>
      </w:pPr>
      <w:r w:rsidRPr="003A00DB">
        <w:rPr>
          <w:b/>
          <w:color w:val="121212"/>
          <w:lang w:eastAsia="uk-UA"/>
        </w:rPr>
        <w:t>ЯКІСТЬ ПОСЛУГ</w:t>
      </w:r>
    </w:p>
    <w:p w:rsidR="00D21A4B" w:rsidRDefault="00D21A4B" w:rsidP="0052674B">
      <w:pPr>
        <w:shd w:val="clear" w:color="auto" w:fill="FFFFFF"/>
        <w:ind w:left="-426" w:firstLine="1135"/>
        <w:jc w:val="both"/>
      </w:pPr>
      <w:r>
        <w:rPr>
          <w:lang w:eastAsia="uk-UA"/>
        </w:rPr>
        <w:t>2.1.</w:t>
      </w:r>
      <w:r>
        <w:t xml:space="preserve"> </w:t>
      </w:r>
      <w:r w:rsidRPr="003A00DB">
        <w:t>Виконавець</w:t>
      </w:r>
      <w:r>
        <w:t xml:space="preserve"> </w:t>
      </w:r>
      <w:r w:rsidRPr="00A25661">
        <w:t>повинен надати</w:t>
      </w:r>
      <w:r>
        <w:t xml:space="preserve"> </w:t>
      </w:r>
      <w:r w:rsidRPr="00A25661">
        <w:t xml:space="preserve">послуги </w:t>
      </w:r>
      <w:r w:rsidRPr="003A00DB">
        <w:t>Замовнику</w:t>
      </w:r>
      <w:r w:rsidRPr="00A25661">
        <w:t>,</w:t>
      </w:r>
      <w:r>
        <w:t xml:space="preserve"> </w:t>
      </w:r>
      <w:r w:rsidRPr="00A25661">
        <w:t>передбачені цим Договором та умовами Тендерної документації,</w:t>
      </w:r>
      <w:r>
        <w:t xml:space="preserve"> відповідно до технічного завд</w:t>
      </w:r>
      <w:r w:rsidR="00152AD3">
        <w:t>ання (додатку 2</w:t>
      </w:r>
      <w:r w:rsidRPr="00A25661">
        <w:t xml:space="preserve"> цього Договору</w:t>
      </w:r>
      <w:r>
        <w:t xml:space="preserve">). </w:t>
      </w:r>
    </w:p>
    <w:p w:rsidR="00D21A4B" w:rsidRPr="00943343" w:rsidRDefault="00D21A4B" w:rsidP="0052674B">
      <w:pPr>
        <w:shd w:val="clear" w:color="auto" w:fill="FFFFFF"/>
        <w:ind w:left="-426" w:firstLine="1135"/>
        <w:jc w:val="both"/>
        <w:rPr>
          <w:color w:val="000000" w:themeColor="text1"/>
        </w:rPr>
      </w:pPr>
      <w:r w:rsidRPr="00A25661">
        <w:t xml:space="preserve">2.2. </w:t>
      </w:r>
      <w:r w:rsidRPr="003A00DB">
        <w:t>Виконавець</w:t>
      </w:r>
      <w:r>
        <w:t xml:space="preserve"> </w:t>
      </w:r>
      <w:r w:rsidRPr="00A25661">
        <w:t>надає гарантії на</w:t>
      </w:r>
      <w:r>
        <w:t xml:space="preserve"> </w:t>
      </w:r>
      <w:r w:rsidRPr="00943343">
        <w:rPr>
          <w:color w:val="000000" w:themeColor="text1"/>
        </w:rPr>
        <w:t xml:space="preserve">надані послуги </w:t>
      </w:r>
      <w:r w:rsidRPr="00A25661">
        <w:t xml:space="preserve">– </w:t>
      </w:r>
      <w:r w:rsidR="0055514C">
        <w:t>2 роки</w:t>
      </w:r>
      <w:r w:rsidRPr="00A25661">
        <w:t xml:space="preserve"> з дати приймання-передачі </w:t>
      </w:r>
      <w:r w:rsidRPr="00943343">
        <w:rPr>
          <w:color w:val="000000" w:themeColor="text1"/>
        </w:rPr>
        <w:t>наданих послуг.</w:t>
      </w:r>
    </w:p>
    <w:p w:rsidR="00D21A4B" w:rsidRPr="00684721" w:rsidRDefault="00D21A4B" w:rsidP="0052674B">
      <w:pPr>
        <w:ind w:left="-426" w:right="-143" w:firstLine="1135"/>
        <w:jc w:val="both"/>
      </w:pPr>
      <w:r>
        <w:t>2.3</w:t>
      </w:r>
      <w:r w:rsidRPr="00684721">
        <w:t>. У випадку, якщо протягом гарантійн</w:t>
      </w:r>
      <w:r>
        <w:t>ого строку, зазначеного в п. 2.2</w:t>
      </w:r>
      <w:r w:rsidRPr="00684721">
        <w:t xml:space="preserve">. Договору, буде виявлено дефект внаслідок неналежного надання </w:t>
      </w:r>
      <w:r w:rsidRPr="003A00DB">
        <w:t>Виконавцем</w:t>
      </w:r>
      <w:r w:rsidRPr="00684721">
        <w:t xml:space="preserve"> послуг (або замінені частини (деталі) виявляться дефектними), зобов’язаний протягом </w:t>
      </w:r>
      <w:r w:rsidRPr="003A00DB">
        <w:rPr>
          <w:bCs/>
        </w:rPr>
        <w:t>3 (трьох) робочих днів</w:t>
      </w:r>
      <w:r w:rsidRPr="00684721">
        <w:t xml:space="preserve"> з моменту отримання письмового повідомлення </w:t>
      </w:r>
      <w:r w:rsidRPr="003A00DB">
        <w:t>Замовника</w:t>
      </w:r>
      <w:r w:rsidRPr="00684721">
        <w:t xml:space="preserve"> направити свого уповноваженого представника для складання Акту про виявлені дефекти та недоліки. У разі неприбуття уповноваженого представника </w:t>
      </w:r>
      <w:r w:rsidRPr="003A00DB">
        <w:t>Виконавця</w:t>
      </w:r>
      <w:r w:rsidRPr="00684721">
        <w:t xml:space="preserve"> протягом </w:t>
      </w:r>
      <w:r w:rsidRPr="003A00DB">
        <w:rPr>
          <w:bCs/>
        </w:rPr>
        <w:t>3 (трьох) робочих днів</w:t>
      </w:r>
      <w:r w:rsidRPr="003A00DB">
        <w:t xml:space="preserve">, Замовник </w:t>
      </w:r>
      <w:r w:rsidRPr="00684721">
        <w:t xml:space="preserve">має право самостійно скласти Акт про виявлені дефекти та недоліки, за умови, що такі дефекти та недоліки виникли з вини </w:t>
      </w:r>
      <w:r w:rsidRPr="003A00DB">
        <w:t>Виконавця.</w:t>
      </w:r>
    </w:p>
    <w:p w:rsidR="00D21A4B" w:rsidRPr="00684721" w:rsidRDefault="00D21A4B" w:rsidP="0052674B">
      <w:pPr>
        <w:ind w:left="-426" w:right="-143" w:firstLine="1135"/>
        <w:jc w:val="both"/>
      </w:pPr>
      <w:r>
        <w:t>2.4</w:t>
      </w:r>
      <w:r w:rsidRPr="00684721">
        <w:t xml:space="preserve">. У випадку виявлення дефектів, що виникли з вини </w:t>
      </w:r>
      <w:r w:rsidRPr="003A00DB">
        <w:t>Виконавця</w:t>
      </w:r>
      <w:r w:rsidRPr="00684721">
        <w:t xml:space="preserve">, </w:t>
      </w:r>
      <w:r>
        <w:t>протягом гарантійного</w:t>
      </w:r>
      <w:r w:rsidRPr="00684721">
        <w:t xml:space="preserve"> строк</w:t>
      </w:r>
      <w:r>
        <w:t xml:space="preserve">у, </w:t>
      </w:r>
      <w:r w:rsidRPr="003A00DB">
        <w:t>Виконавець</w:t>
      </w:r>
      <w:r w:rsidRPr="00684721">
        <w:t xml:space="preserve"> </w:t>
      </w:r>
      <w:r>
        <w:t>зобов’язаний впродовж розумного строку (строк, необхідний для виконання певних робіт)  усунути недоліки за власний рахунок</w:t>
      </w:r>
      <w:r w:rsidRPr="00684721">
        <w:t>.</w:t>
      </w:r>
    </w:p>
    <w:p w:rsidR="00D21A4B" w:rsidRDefault="00D21A4B" w:rsidP="0052674B">
      <w:pPr>
        <w:ind w:left="-426" w:right="-143" w:firstLine="1135"/>
        <w:jc w:val="both"/>
      </w:pPr>
      <w:r>
        <w:t>2.5</w:t>
      </w:r>
      <w:r w:rsidRPr="00684721">
        <w:t xml:space="preserve">. </w:t>
      </w:r>
      <w:r w:rsidRPr="003A00DB">
        <w:t xml:space="preserve">Виконавець </w:t>
      </w:r>
      <w:r w:rsidRPr="00684721">
        <w:t>відповідає за неналежну якість використаних ним під час надання послуг матеріалів.</w:t>
      </w:r>
    </w:p>
    <w:p w:rsidR="00D21A4B" w:rsidRPr="00550853" w:rsidRDefault="00D21A4B" w:rsidP="00D21A4B">
      <w:pPr>
        <w:shd w:val="clear" w:color="auto" w:fill="FFFFFF"/>
        <w:ind w:left="-284"/>
        <w:jc w:val="both"/>
      </w:pPr>
    </w:p>
    <w:p w:rsidR="00D21A4B" w:rsidRDefault="00D21A4B" w:rsidP="00D21A4B">
      <w:pPr>
        <w:jc w:val="both"/>
        <w:rPr>
          <w:lang w:eastAsia="uk-UA"/>
        </w:rPr>
      </w:pPr>
      <w:r w:rsidRPr="00550853">
        <w:rPr>
          <w:lang w:eastAsia="uk-UA"/>
        </w:rPr>
        <w:t xml:space="preserve">                        </w:t>
      </w:r>
      <w:r>
        <w:rPr>
          <w:lang w:eastAsia="uk-UA"/>
        </w:rPr>
        <w:t xml:space="preserve">                          </w:t>
      </w:r>
    </w:p>
    <w:p w:rsidR="00D21A4B" w:rsidRPr="001C7B71" w:rsidRDefault="00D21A4B" w:rsidP="00D21A4B">
      <w:pPr>
        <w:pStyle w:val="aa"/>
        <w:numPr>
          <w:ilvl w:val="0"/>
          <w:numId w:val="21"/>
        </w:numPr>
        <w:jc w:val="center"/>
        <w:rPr>
          <w:b/>
          <w:color w:val="121212"/>
          <w:lang w:eastAsia="uk-UA"/>
        </w:rPr>
      </w:pPr>
      <w:r w:rsidRPr="001C7B71">
        <w:rPr>
          <w:b/>
          <w:color w:val="121212"/>
          <w:lang w:eastAsia="uk-UA"/>
        </w:rPr>
        <w:t>ЦІНА ДОГОВОРУ</w:t>
      </w:r>
    </w:p>
    <w:p w:rsidR="00D21A4B" w:rsidRPr="00550853" w:rsidRDefault="00D21A4B" w:rsidP="0052674B">
      <w:pPr>
        <w:ind w:firstLine="709"/>
        <w:jc w:val="both"/>
        <w:rPr>
          <w:color w:val="121212"/>
          <w:lang w:eastAsia="uk-UA"/>
        </w:rPr>
      </w:pPr>
      <w:r w:rsidRPr="00550853">
        <w:rPr>
          <w:color w:val="121212"/>
          <w:lang w:eastAsia="uk-UA"/>
        </w:rPr>
        <w:t xml:space="preserve">3.1. Ціна </w:t>
      </w:r>
      <w:r>
        <w:rPr>
          <w:color w:val="121212"/>
          <w:lang w:eastAsia="uk-UA"/>
        </w:rPr>
        <w:t xml:space="preserve">цього </w:t>
      </w:r>
      <w:r w:rsidRPr="00550853">
        <w:rPr>
          <w:color w:val="121212"/>
          <w:lang w:eastAsia="uk-UA"/>
        </w:rPr>
        <w:t xml:space="preserve">Договору </w:t>
      </w:r>
      <w:r>
        <w:rPr>
          <w:color w:val="121212"/>
          <w:lang w:eastAsia="uk-UA"/>
        </w:rPr>
        <w:t xml:space="preserve">є </w:t>
      </w:r>
      <w:r w:rsidRPr="00F63B7C">
        <w:rPr>
          <w:color w:val="121212"/>
          <w:lang w:eastAsia="uk-UA"/>
        </w:rPr>
        <w:t>динамічною</w:t>
      </w:r>
      <w:r>
        <w:rPr>
          <w:color w:val="121212"/>
          <w:lang w:eastAsia="uk-UA"/>
        </w:rPr>
        <w:t xml:space="preserve"> та </w:t>
      </w:r>
      <w:r w:rsidRPr="00550853">
        <w:rPr>
          <w:color w:val="121212"/>
          <w:lang w:eastAsia="uk-UA"/>
        </w:rPr>
        <w:t xml:space="preserve">становить </w:t>
      </w:r>
      <w:r>
        <w:rPr>
          <w:color w:val="121212"/>
          <w:lang w:eastAsia="uk-UA"/>
        </w:rPr>
        <w:t>___________________</w:t>
      </w:r>
      <w:r w:rsidRPr="00550853">
        <w:rPr>
          <w:color w:val="121212"/>
          <w:lang w:eastAsia="uk-UA"/>
        </w:rPr>
        <w:t xml:space="preserve"> </w:t>
      </w:r>
      <w:r w:rsidRPr="00550853">
        <w:rPr>
          <w:b/>
          <w:color w:val="121212"/>
          <w:lang w:eastAsia="uk-UA"/>
        </w:rPr>
        <w:t>грн. 00 коп. (</w:t>
      </w:r>
      <w:r>
        <w:rPr>
          <w:b/>
          <w:color w:val="121212"/>
          <w:lang w:eastAsia="uk-UA"/>
        </w:rPr>
        <w:t>____________</w:t>
      </w:r>
      <w:r w:rsidRPr="00550853">
        <w:rPr>
          <w:b/>
          <w:color w:val="121212"/>
          <w:lang w:eastAsia="uk-UA"/>
        </w:rPr>
        <w:t xml:space="preserve">), з   ПДВ  / без ПДВ. </w:t>
      </w:r>
      <w:r w:rsidRPr="00550853">
        <w:rPr>
          <w:color w:val="121212"/>
          <w:lang w:eastAsia="uk-UA"/>
        </w:rPr>
        <w:t> </w:t>
      </w:r>
    </w:p>
    <w:p w:rsidR="00D21A4B" w:rsidRDefault="00D21A4B" w:rsidP="00D21A4B">
      <w:pPr>
        <w:ind w:firstLine="709"/>
        <w:jc w:val="both"/>
        <w:rPr>
          <w:lang w:eastAsia="uk-UA"/>
        </w:rPr>
      </w:pPr>
      <w:r w:rsidRPr="00550853">
        <w:rPr>
          <w:color w:val="121212"/>
          <w:lang w:eastAsia="uk-UA"/>
        </w:rPr>
        <w:t>3.2. Виконавець</w:t>
      </w:r>
      <w:r w:rsidRPr="00550853">
        <w:rPr>
          <w:lang w:eastAsia="uk-UA"/>
        </w:rPr>
        <w:t xml:space="preserve"> не може змінювати ціну, крім випадків коригування ціни договору згідно чинного законодавства України</w:t>
      </w:r>
      <w:r>
        <w:rPr>
          <w:lang w:eastAsia="uk-UA"/>
        </w:rPr>
        <w:t>.</w:t>
      </w:r>
    </w:p>
    <w:p w:rsidR="00D21A4B" w:rsidRPr="00D84EC3" w:rsidRDefault="00D21A4B" w:rsidP="00D21A4B">
      <w:pPr>
        <w:ind w:firstLine="709"/>
        <w:jc w:val="both"/>
      </w:pPr>
      <w:r>
        <w:t>3.3.</w:t>
      </w:r>
      <w:r w:rsidRPr="00BB2C2A">
        <w:t xml:space="preserve">Згідно з </w:t>
      </w:r>
      <w:r w:rsidRPr="00BB2C2A">
        <w:rPr>
          <w:color w:val="000000"/>
        </w:rPr>
        <w:t>Настановою з визначення вартості будівництва</w:t>
      </w:r>
      <w:r w:rsidRPr="00BB2C2A">
        <w:t xml:space="preserve"> до складу договірної ціни</w:t>
      </w:r>
      <w:r w:rsidR="00152AD3">
        <w:t xml:space="preserve"> (додаток 1</w:t>
      </w:r>
      <w:r>
        <w:t xml:space="preserve"> цього Договору)</w:t>
      </w:r>
      <w:r w:rsidRPr="00BB2C2A">
        <w:t xml:space="preserve"> незалежно від її виду включаються кошти на покриття додаткових витрат, пов’язаних з інфляційними процесами, призначені на компенсацію збільшення вартості </w:t>
      </w:r>
      <w:r w:rsidRPr="00BB2C2A">
        <w:lastRenderedPageBreak/>
        <w:t>трудових і матеріально-технічних ресурсів, спричиненого інфляцією, що може відбутися</w:t>
      </w:r>
      <w:r>
        <w:t xml:space="preserve"> протягом строку надання послуг.</w:t>
      </w:r>
    </w:p>
    <w:p w:rsidR="00D21A4B" w:rsidRPr="00550853" w:rsidRDefault="00D21A4B" w:rsidP="00D21A4B">
      <w:pPr>
        <w:ind w:firstLine="709"/>
        <w:jc w:val="both"/>
        <w:rPr>
          <w:color w:val="121212"/>
          <w:lang w:eastAsia="uk-UA"/>
        </w:rPr>
      </w:pPr>
      <w:r>
        <w:rPr>
          <w:color w:val="121212"/>
          <w:lang w:eastAsia="uk-UA"/>
        </w:rPr>
        <w:t>3.4</w:t>
      </w:r>
      <w:r w:rsidRPr="00550853">
        <w:rPr>
          <w:color w:val="121212"/>
          <w:lang w:eastAsia="uk-UA"/>
        </w:rPr>
        <w:t>.  Ціна Договору може бути зменшена за взаємною згодою Сторін.</w:t>
      </w:r>
    </w:p>
    <w:p w:rsidR="00D21A4B" w:rsidRDefault="00D21A4B" w:rsidP="00D21A4B">
      <w:pPr>
        <w:ind w:firstLine="709"/>
        <w:jc w:val="both"/>
        <w:rPr>
          <w:color w:val="121212"/>
          <w:lang w:eastAsia="uk-UA"/>
        </w:rPr>
      </w:pPr>
      <w:r>
        <w:rPr>
          <w:color w:val="121212"/>
          <w:lang w:eastAsia="uk-UA"/>
        </w:rPr>
        <w:t>3.5</w:t>
      </w:r>
      <w:r w:rsidRPr="00550853">
        <w:rPr>
          <w:color w:val="121212"/>
          <w:lang w:eastAsia="uk-UA"/>
        </w:rPr>
        <w:t>. Ціни на Послуги встановлюються в національній валюті України.</w:t>
      </w:r>
    </w:p>
    <w:p w:rsidR="00D21A4B" w:rsidRDefault="00D21A4B" w:rsidP="00D21A4B">
      <w:pPr>
        <w:rPr>
          <w:b/>
          <w:color w:val="121212"/>
          <w:lang w:eastAsia="uk-UA"/>
        </w:rPr>
      </w:pPr>
    </w:p>
    <w:p w:rsidR="00D21A4B" w:rsidRPr="009226BD" w:rsidRDefault="00D21A4B" w:rsidP="00D21A4B">
      <w:pPr>
        <w:jc w:val="center"/>
        <w:rPr>
          <w:b/>
          <w:color w:val="121212"/>
          <w:lang w:eastAsia="uk-UA"/>
        </w:rPr>
      </w:pPr>
      <w:r w:rsidRPr="00550853">
        <w:rPr>
          <w:b/>
          <w:color w:val="121212"/>
          <w:lang w:eastAsia="uk-UA"/>
        </w:rPr>
        <w:t>4. ПОРЯДОК ЗДІЙСНЕННЯ ОПЛАТИ</w:t>
      </w:r>
    </w:p>
    <w:p w:rsidR="00D21A4B" w:rsidRPr="00550853" w:rsidRDefault="00D21A4B" w:rsidP="00D21A4B">
      <w:pPr>
        <w:tabs>
          <w:tab w:val="left" w:pos="180"/>
        </w:tabs>
        <w:suppressAutoHyphens/>
        <w:autoSpaceDE w:val="0"/>
        <w:ind w:firstLine="709"/>
        <w:jc w:val="both"/>
        <w:rPr>
          <w:lang w:eastAsia="ar-SA"/>
        </w:rPr>
      </w:pPr>
      <w:r w:rsidRPr="00550853">
        <w:rPr>
          <w:color w:val="121212"/>
          <w:lang w:eastAsia="ar-SA"/>
        </w:rPr>
        <w:t xml:space="preserve">4.1. </w:t>
      </w:r>
      <w:r w:rsidRPr="00550853">
        <w:rPr>
          <w:lang w:eastAsia="ar-SA"/>
        </w:rPr>
        <w:t xml:space="preserve">Розрахунки за надані послуги здійснюється на підставі Бюджетного кодексу України за фактом наданих послуг на підставі рахунку та акту наданих послуг (після підписання обома Сторонами акту прийому-передачі наданих Послуг) з відстрочкою платежу до </w:t>
      </w:r>
      <w:r w:rsidRPr="004F51B5">
        <w:rPr>
          <w:color w:val="000000" w:themeColor="text1"/>
          <w:lang w:eastAsia="ar-SA"/>
        </w:rPr>
        <w:t xml:space="preserve">30 </w:t>
      </w:r>
      <w:r w:rsidRPr="00550853">
        <w:rPr>
          <w:lang w:eastAsia="ar-SA"/>
        </w:rPr>
        <w:t>банківських дня</w:t>
      </w:r>
      <w:r w:rsidR="00152AD3">
        <w:rPr>
          <w:lang w:eastAsia="ar-SA"/>
        </w:rPr>
        <w:t>, відповідно до додатку 4</w:t>
      </w:r>
      <w:r>
        <w:rPr>
          <w:lang w:eastAsia="ar-SA"/>
        </w:rPr>
        <w:t xml:space="preserve"> цього Договору</w:t>
      </w:r>
      <w:r w:rsidRPr="00550853">
        <w:rPr>
          <w:lang w:eastAsia="ar-SA"/>
        </w:rPr>
        <w:t>. У разі затримки бюджетного фінансування розрахунок за надані послуги здійснюється протягом 10-х банківських днів з дати отримання Замовником бюджетного призначення на фінансування закупівлі на свій реєстраційний рахунок.</w:t>
      </w:r>
    </w:p>
    <w:p w:rsidR="00D21A4B" w:rsidRPr="00550853" w:rsidRDefault="00D21A4B" w:rsidP="00D21A4B">
      <w:pPr>
        <w:widowControl w:val="0"/>
        <w:shd w:val="clear" w:color="auto" w:fill="FFFFFF"/>
        <w:tabs>
          <w:tab w:val="num" w:pos="1080"/>
        </w:tabs>
        <w:autoSpaceDE w:val="0"/>
        <w:autoSpaceDN w:val="0"/>
        <w:adjustRightInd w:val="0"/>
        <w:ind w:firstLine="709"/>
        <w:jc w:val="both"/>
        <w:rPr>
          <w:lang w:eastAsia="uk-UA"/>
        </w:rPr>
      </w:pPr>
      <w:r w:rsidRPr="00550853">
        <w:rPr>
          <w:lang w:eastAsia="uk-UA"/>
        </w:rPr>
        <w:t>4.2. Вид розрахунків – безготівковий.</w:t>
      </w:r>
    </w:p>
    <w:p w:rsidR="00D21A4B" w:rsidRPr="00550853" w:rsidRDefault="00D21A4B" w:rsidP="00D21A4B">
      <w:pPr>
        <w:ind w:firstLine="709"/>
        <w:jc w:val="both"/>
        <w:rPr>
          <w:color w:val="121212"/>
          <w:lang w:eastAsia="uk-UA"/>
        </w:rPr>
      </w:pPr>
      <w:r w:rsidRPr="00550853">
        <w:rPr>
          <w:color w:val="121212"/>
          <w:lang w:eastAsia="uk-UA"/>
        </w:rPr>
        <w:t>4.3. Усі платіжні документи оформлюються з дотриманням вимог законодавства.</w:t>
      </w:r>
    </w:p>
    <w:p w:rsidR="00D21A4B" w:rsidRPr="00550853" w:rsidRDefault="00D21A4B" w:rsidP="00D21A4B">
      <w:pPr>
        <w:ind w:firstLine="709"/>
        <w:jc w:val="both"/>
        <w:rPr>
          <w:color w:val="121212"/>
          <w:lang w:eastAsia="uk-UA"/>
        </w:rPr>
      </w:pPr>
      <w:r w:rsidRPr="00550853">
        <w:rPr>
          <w:color w:val="121212"/>
          <w:lang w:eastAsia="uk-UA"/>
        </w:rPr>
        <w:t>4.4. Виконавець надсилає Замовникові</w:t>
      </w:r>
      <w:r w:rsidRPr="00550853">
        <w:rPr>
          <w:lang w:eastAsia="uk-UA"/>
        </w:rPr>
        <w:t xml:space="preserve"> Акт здачі-приймання </w:t>
      </w:r>
      <w:r>
        <w:rPr>
          <w:lang w:eastAsia="uk-UA"/>
        </w:rPr>
        <w:t xml:space="preserve">виконаних робіт(послуг) </w:t>
      </w:r>
      <w:r w:rsidRPr="00550853">
        <w:rPr>
          <w:lang w:eastAsia="uk-UA"/>
        </w:rPr>
        <w:t>(далі – Акт). Акт надається Виконавцем після виконання ним щомісячного обсягу Послуг,</w:t>
      </w:r>
      <w:r>
        <w:rPr>
          <w:lang w:eastAsia="uk-UA"/>
        </w:rPr>
        <w:t xml:space="preserve"> які визначаються календарним графіком надання послуг (до</w:t>
      </w:r>
      <w:r w:rsidR="00152AD3">
        <w:rPr>
          <w:lang w:eastAsia="uk-UA"/>
        </w:rPr>
        <w:t>даток 3</w:t>
      </w:r>
      <w:r>
        <w:rPr>
          <w:lang w:eastAsia="uk-UA"/>
        </w:rPr>
        <w:t xml:space="preserve"> цього Договору)</w:t>
      </w:r>
      <w:r w:rsidRPr="00550853">
        <w:rPr>
          <w:lang w:eastAsia="uk-UA"/>
        </w:rPr>
        <w:t xml:space="preserve"> </w:t>
      </w:r>
      <w:r>
        <w:rPr>
          <w:lang w:eastAsia="uk-UA"/>
        </w:rPr>
        <w:t>т</w:t>
      </w:r>
      <w:r w:rsidR="00152AD3">
        <w:rPr>
          <w:lang w:eastAsia="uk-UA"/>
        </w:rPr>
        <w:t>а технічним завданням (додаток 2</w:t>
      </w:r>
      <w:r>
        <w:rPr>
          <w:lang w:eastAsia="uk-UA"/>
        </w:rPr>
        <w:t xml:space="preserve"> до Договору</w:t>
      </w:r>
      <w:r w:rsidRPr="00550853">
        <w:rPr>
          <w:lang w:eastAsia="uk-UA"/>
        </w:rPr>
        <w:t>).</w:t>
      </w:r>
    </w:p>
    <w:p w:rsidR="00D21A4B" w:rsidRPr="00550853" w:rsidRDefault="00D21A4B" w:rsidP="00D21A4B">
      <w:pPr>
        <w:widowControl w:val="0"/>
        <w:numPr>
          <w:ilvl w:val="1"/>
          <w:numId w:val="9"/>
        </w:numPr>
        <w:shd w:val="clear" w:color="auto" w:fill="FFFFFF"/>
        <w:tabs>
          <w:tab w:val="left" w:pos="0"/>
          <w:tab w:val="left" w:pos="1134"/>
        </w:tabs>
        <w:autoSpaceDE w:val="0"/>
        <w:autoSpaceDN w:val="0"/>
        <w:adjustRightInd w:val="0"/>
        <w:ind w:left="0" w:firstLine="709"/>
        <w:jc w:val="both"/>
        <w:rPr>
          <w:lang w:eastAsia="uk-UA"/>
        </w:rPr>
      </w:pPr>
      <w:r w:rsidRPr="00550853">
        <w:rPr>
          <w:lang w:eastAsia="uk-UA"/>
        </w:rPr>
        <w:t xml:space="preserve"> Замовник протягом 5-ти робочих днів розглядає наданий Акт та в разі наявності порушень Виконавцем умов надання Послуг в звітному періоді, вказує ці порушення  в Акті та підписує його і направляє Виконавцю (з врахуванням розділу 7 цього Договору).</w:t>
      </w:r>
    </w:p>
    <w:p w:rsidR="00D21A4B" w:rsidRDefault="00D21A4B" w:rsidP="00D21A4B">
      <w:pPr>
        <w:widowControl w:val="0"/>
        <w:shd w:val="clear" w:color="auto" w:fill="FFFFFF"/>
        <w:tabs>
          <w:tab w:val="left" w:pos="1080"/>
        </w:tabs>
        <w:autoSpaceDE w:val="0"/>
        <w:autoSpaceDN w:val="0"/>
        <w:adjustRightInd w:val="0"/>
        <w:ind w:firstLine="709"/>
        <w:jc w:val="both"/>
        <w:rPr>
          <w:lang w:eastAsia="uk-UA"/>
        </w:rPr>
      </w:pPr>
      <w:r w:rsidRPr="00550853">
        <w:rPr>
          <w:lang w:eastAsia="uk-UA"/>
        </w:rPr>
        <w:t>4.6. Якщо у встановлені п. 4.5 даного Договору строки Замовник не розгляне та не направить Виконавцю підписаний акт здачі-приймання наданих послуг, Послуги вважаються такими, що прийняті з додержанням уcix умов Договору.</w:t>
      </w:r>
    </w:p>
    <w:p w:rsidR="00D21A4B" w:rsidRPr="00BB2C2A" w:rsidRDefault="00D21A4B" w:rsidP="00D21A4B">
      <w:pPr>
        <w:ind w:firstLine="709"/>
        <w:jc w:val="both"/>
      </w:pPr>
      <w:r>
        <w:rPr>
          <w:color w:val="000000"/>
        </w:rPr>
        <w:t xml:space="preserve">4.7. </w:t>
      </w:r>
      <w:r w:rsidRPr="00BB2C2A">
        <w:rPr>
          <w:color w:val="000000"/>
        </w:rPr>
        <w:t xml:space="preserve">Якщо роботи виконані </w:t>
      </w:r>
      <w:r>
        <w:rPr>
          <w:color w:val="000000"/>
        </w:rPr>
        <w:t xml:space="preserve">Виконавцем </w:t>
      </w:r>
      <w:r w:rsidRPr="00BB2C2A">
        <w:rPr>
          <w:color w:val="000000"/>
        </w:rPr>
        <w:t xml:space="preserve">з недоробками і дефектами, що зафіксовано відповідним актом при прийомі </w:t>
      </w:r>
      <w:r>
        <w:rPr>
          <w:color w:val="000000"/>
        </w:rPr>
        <w:t>наданих послуг</w:t>
      </w:r>
      <w:r w:rsidRPr="00BB2C2A">
        <w:rPr>
          <w:color w:val="000000"/>
        </w:rPr>
        <w:t xml:space="preserve">, Замовник може відстрочити оплату цих </w:t>
      </w:r>
      <w:r>
        <w:rPr>
          <w:color w:val="000000"/>
        </w:rPr>
        <w:t>послуг</w:t>
      </w:r>
      <w:r w:rsidRPr="00BB2C2A">
        <w:rPr>
          <w:color w:val="000000"/>
        </w:rPr>
        <w:t xml:space="preserve">. На протязі встановлених цим актом строків </w:t>
      </w:r>
      <w:r>
        <w:rPr>
          <w:color w:val="000000"/>
        </w:rPr>
        <w:t>Виконавець</w:t>
      </w:r>
      <w:r w:rsidRPr="00BB2C2A">
        <w:rPr>
          <w:color w:val="000000"/>
        </w:rPr>
        <w:t xml:space="preserve"> повинен усунути виявлені недоліки і після цього Замовник перераховує утримані суми.</w:t>
      </w:r>
    </w:p>
    <w:p w:rsidR="00D21A4B" w:rsidRDefault="00D21A4B" w:rsidP="00D21A4B">
      <w:pPr>
        <w:rPr>
          <w:b/>
          <w:color w:val="121212"/>
          <w:lang w:eastAsia="uk-UA"/>
        </w:rPr>
      </w:pPr>
    </w:p>
    <w:p w:rsidR="00D21A4B" w:rsidRPr="009226BD" w:rsidRDefault="00D21A4B" w:rsidP="00D21A4B">
      <w:pPr>
        <w:pStyle w:val="aa"/>
        <w:numPr>
          <w:ilvl w:val="0"/>
          <w:numId w:val="9"/>
        </w:numPr>
        <w:jc w:val="center"/>
        <w:rPr>
          <w:b/>
          <w:color w:val="121212"/>
          <w:lang w:eastAsia="uk-UA"/>
        </w:rPr>
      </w:pPr>
      <w:r w:rsidRPr="00280807">
        <w:rPr>
          <w:b/>
          <w:color w:val="121212"/>
          <w:lang w:eastAsia="uk-UA"/>
        </w:rPr>
        <w:t xml:space="preserve">ПОРЯДОК НАДАННЯ ПОСЛУГ </w:t>
      </w:r>
    </w:p>
    <w:p w:rsidR="00D21A4B" w:rsidRDefault="00D21A4B" w:rsidP="00D21A4B">
      <w:pPr>
        <w:ind w:left="-284" w:right="-143" w:firstLine="709"/>
        <w:jc w:val="both"/>
        <w:rPr>
          <w:color w:val="000000"/>
        </w:rPr>
      </w:pPr>
      <w:r>
        <w:rPr>
          <w:color w:val="000000"/>
        </w:rPr>
        <w:t xml:space="preserve">5.1. </w:t>
      </w:r>
      <w:r w:rsidRPr="00684721">
        <w:rPr>
          <w:color w:val="000000"/>
        </w:rPr>
        <w:t xml:space="preserve">Послуги надаються </w:t>
      </w:r>
      <w:r w:rsidRPr="00646AC9">
        <w:rPr>
          <w:color w:val="000000"/>
        </w:rPr>
        <w:t>Виконавцем</w:t>
      </w:r>
      <w:r w:rsidRPr="00684721">
        <w:rPr>
          <w:b/>
          <w:color w:val="000000"/>
        </w:rPr>
        <w:t xml:space="preserve"> </w:t>
      </w:r>
      <w:r w:rsidRPr="00684721">
        <w:rPr>
          <w:color w:val="000000"/>
        </w:rPr>
        <w:t xml:space="preserve">на підставі </w:t>
      </w:r>
      <w:r>
        <w:rPr>
          <w:color w:val="000000"/>
        </w:rPr>
        <w:t>підписаного обома Сторонами Договору, підписання якого є підставою для початку їх надання.</w:t>
      </w:r>
    </w:p>
    <w:p w:rsidR="00D21A4B" w:rsidRDefault="00D21A4B" w:rsidP="00D21A4B">
      <w:pPr>
        <w:ind w:firstLine="425"/>
        <w:jc w:val="both"/>
      </w:pPr>
      <w:r>
        <w:t>5.2. Перед початком надання послуг Замовник спільно з Виконавцем погоджує склад, терміни та обсяги послуг з конкретизацією місця надання послуг, відповідно д</w:t>
      </w:r>
      <w:r w:rsidR="00152AD3">
        <w:t>о технічного завдання (додаток 2</w:t>
      </w:r>
      <w:r>
        <w:t xml:space="preserve"> цього Договору).</w:t>
      </w:r>
    </w:p>
    <w:p w:rsidR="00D21A4B" w:rsidRDefault="00D21A4B" w:rsidP="00D21A4B">
      <w:pPr>
        <w:ind w:firstLine="425"/>
        <w:jc w:val="both"/>
      </w:pPr>
      <w:r>
        <w:t>5.3. Технічний нагляд згідно делегованих повноважень, за окремим договором з Замовником, виконує функції Замовника, при цьому при наданні Виконавцем послуг, технічний нагляд зобов’язаний  керуватись Постановою Кабінету Міністрів України № 903 від 11 липня 2007 р. (зі змінами).</w:t>
      </w:r>
    </w:p>
    <w:p w:rsidR="00D21A4B" w:rsidRDefault="00D21A4B" w:rsidP="00D21A4B">
      <w:pPr>
        <w:ind w:firstLine="425"/>
        <w:jc w:val="both"/>
      </w:pPr>
      <w:r>
        <w:t>5.4. Виконавець визначає та погоджує з Замовником обсяги та вартість надання послуг, що підлягають оплаті, та готує Акти виконаних робіт(послуг) (форма КБ-2в) і подає їх для підписання Технічному нагляду. Технічний нагляд підписує подані Виконавцем Акти виконаних робіт(послуг)  (форма КБ-2в), що підтверджують надання послуг або у разі виявлення невідповідності послуг, пред’явлених до оплати, встановленим вимогам, завищення їх обсягів або неправильне застосування кошторисних норм, поточних цін та інших помилок, що вплинули на ціну наданих послуг, Технічний нагляд має право за участю Виконавця скоригувати суму, що підлягає сплаті. Після підписання Технічним наглядом Актів виконаних робіт(послуг) (форма КБ-2в), Виконавець надає їх Замовнику разом з Довідкою про вартість виконаних робіт(послуг) (форма КБ-3). Замовник повертає Виконавцю підписаний екземпляр Актів виконаних робіт(послуг) (форма КБ-2в) та Довідку про вартість виконаних робіт(послуг) (форма КБ-3).</w:t>
      </w:r>
    </w:p>
    <w:p w:rsidR="00D21A4B" w:rsidRDefault="00D21A4B" w:rsidP="00D21A4B">
      <w:pPr>
        <w:ind w:firstLine="425"/>
        <w:jc w:val="both"/>
      </w:pPr>
      <w:r>
        <w:t>5.5. У випадку, якщо відповідальною особою Замовника або Технічного нагляду будуть виявлені неякісно надані послуги, складається відповідний акт дефектів за участю представників Сторін з визначенням строків усунення дефектів. Виконавець своїми силами, у погоджений  з Замовником термін, повинен усунути недоліки наданих послуг.</w:t>
      </w:r>
    </w:p>
    <w:p w:rsidR="00D21A4B" w:rsidRPr="00152AD3" w:rsidRDefault="00152AD3" w:rsidP="00D21A4B">
      <w:pPr>
        <w:jc w:val="both"/>
      </w:pPr>
      <w:r>
        <w:rPr>
          <w:color w:val="121212"/>
          <w:lang w:eastAsia="uk-UA"/>
        </w:rPr>
        <w:lastRenderedPageBreak/>
        <w:t xml:space="preserve">          </w:t>
      </w:r>
      <w:r w:rsidR="00D21A4B">
        <w:rPr>
          <w:color w:val="121212"/>
          <w:lang w:eastAsia="uk-UA"/>
        </w:rPr>
        <w:t xml:space="preserve"> </w:t>
      </w:r>
      <w:r w:rsidR="00D21A4B" w:rsidRPr="00550853">
        <w:rPr>
          <w:color w:val="121212"/>
          <w:lang w:eastAsia="uk-UA"/>
        </w:rPr>
        <w:t>5.</w:t>
      </w:r>
      <w:r w:rsidR="00D21A4B">
        <w:rPr>
          <w:color w:val="121212"/>
          <w:lang w:eastAsia="uk-UA"/>
        </w:rPr>
        <w:t>6</w:t>
      </w:r>
      <w:r w:rsidR="00D21A4B" w:rsidRPr="00550853">
        <w:rPr>
          <w:color w:val="121212"/>
          <w:lang w:eastAsia="uk-UA"/>
        </w:rPr>
        <w:t>. Термін надання Послуг:</w:t>
      </w:r>
      <w:r w:rsidR="00D21A4B">
        <w:rPr>
          <w:color w:val="121212"/>
          <w:lang w:eastAsia="uk-UA"/>
        </w:rPr>
        <w:t xml:space="preserve"> </w:t>
      </w:r>
      <w:r w:rsidRPr="00152AD3">
        <w:rPr>
          <w:b/>
        </w:rPr>
        <w:t xml:space="preserve">весняний період </w:t>
      </w:r>
      <w:r w:rsidRPr="00152AD3">
        <w:t xml:space="preserve">– до 30.06.2024 року, </w:t>
      </w:r>
      <w:r w:rsidRPr="00152AD3">
        <w:rPr>
          <w:b/>
        </w:rPr>
        <w:t>осінній період</w:t>
      </w:r>
      <w:r w:rsidRPr="00152AD3">
        <w:t xml:space="preserve"> - до 30.10.2024</w:t>
      </w:r>
      <w:r>
        <w:t xml:space="preserve"> року</w:t>
      </w:r>
      <w:r w:rsidR="00D21A4B">
        <w:rPr>
          <w:lang w:eastAsia="uk-UA"/>
        </w:rPr>
        <w:t>, відповідно до календарного г</w:t>
      </w:r>
      <w:r>
        <w:rPr>
          <w:lang w:eastAsia="uk-UA"/>
        </w:rPr>
        <w:t>рафіка надання послуг (додаток 3</w:t>
      </w:r>
      <w:r w:rsidR="00D21A4B">
        <w:rPr>
          <w:lang w:eastAsia="uk-UA"/>
        </w:rPr>
        <w:t xml:space="preserve"> цього Договору).</w:t>
      </w:r>
    </w:p>
    <w:p w:rsidR="00D21A4B" w:rsidRDefault="00D21A4B" w:rsidP="00D21A4B">
      <w:pPr>
        <w:jc w:val="both"/>
        <w:rPr>
          <w:lang w:eastAsia="uk-UA"/>
        </w:rPr>
      </w:pPr>
      <w:r>
        <w:rPr>
          <w:color w:val="121212"/>
          <w:lang w:eastAsia="uk-UA"/>
        </w:rPr>
        <w:t xml:space="preserve">       </w:t>
      </w:r>
      <w:r w:rsidR="00152AD3">
        <w:rPr>
          <w:color w:val="121212"/>
          <w:lang w:eastAsia="uk-UA"/>
        </w:rPr>
        <w:t xml:space="preserve">     </w:t>
      </w:r>
      <w:r w:rsidRPr="00550853">
        <w:rPr>
          <w:color w:val="121212"/>
          <w:lang w:eastAsia="uk-UA"/>
        </w:rPr>
        <w:t>5.</w:t>
      </w:r>
      <w:r>
        <w:rPr>
          <w:color w:val="121212"/>
          <w:lang w:eastAsia="uk-UA"/>
        </w:rPr>
        <w:t xml:space="preserve">7. </w:t>
      </w:r>
      <w:r w:rsidRPr="00550853">
        <w:rPr>
          <w:color w:val="121212"/>
          <w:lang w:eastAsia="uk-UA"/>
        </w:rPr>
        <w:t xml:space="preserve"> Місце надання Послуг: </w:t>
      </w:r>
      <w:r>
        <w:rPr>
          <w:lang w:eastAsia="uk-UA"/>
        </w:rPr>
        <w:t>відповідно д</w:t>
      </w:r>
      <w:r w:rsidR="00152AD3">
        <w:rPr>
          <w:lang w:eastAsia="uk-UA"/>
        </w:rPr>
        <w:t>о технічного завдання (додаток 2</w:t>
      </w:r>
      <w:r>
        <w:rPr>
          <w:lang w:eastAsia="uk-UA"/>
        </w:rPr>
        <w:t xml:space="preserve"> цього Договору).</w:t>
      </w:r>
    </w:p>
    <w:p w:rsidR="00D21A4B" w:rsidRDefault="00D21A4B" w:rsidP="00D21A4B">
      <w:pPr>
        <w:rPr>
          <w:b/>
          <w:color w:val="121212"/>
          <w:lang w:eastAsia="uk-UA"/>
        </w:rPr>
      </w:pPr>
    </w:p>
    <w:p w:rsidR="00D21A4B" w:rsidRPr="009226BD" w:rsidRDefault="00D21A4B" w:rsidP="00D21A4B">
      <w:pPr>
        <w:pStyle w:val="aa"/>
        <w:numPr>
          <w:ilvl w:val="0"/>
          <w:numId w:val="9"/>
        </w:numPr>
        <w:jc w:val="center"/>
        <w:rPr>
          <w:b/>
          <w:color w:val="121212"/>
          <w:lang w:eastAsia="uk-UA"/>
        </w:rPr>
      </w:pPr>
      <w:r w:rsidRPr="00280807">
        <w:rPr>
          <w:b/>
          <w:color w:val="121212"/>
          <w:lang w:eastAsia="uk-UA"/>
        </w:rPr>
        <w:t>ПРАВА ТА ОБОВ’ЯЗКИ СТОРІН</w:t>
      </w:r>
    </w:p>
    <w:p w:rsidR="00D21A4B" w:rsidRPr="00550853" w:rsidRDefault="00D21A4B" w:rsidP="00D21A4B">
      <w:pPr>
        <w:ind w:firstLine="709"/>
        <w:jc w:val="both"/>
        <w:rPr>
          <w:color w:val="121212"/>
          <w:lang w:eastAsia="uk-UA"/>
        </w:rPr>
      </w:pPr>
      <w:r w:rsidRPr="00550853">
        <w:rPr>
          <w:color w:val="121212"/>
          <w:lang w:eastAsia="uk-UA"/>
        </w:rPr>
        <w:t>6.1. Замовник зобов’язаний:</w:t>
      </w:r>
    </w:p>
    <w:p w:rsidR="00D21A4B" w:rsidRPr="00550853" w:rsidRDefault="00D21A4B" w:rsidP="00D21A4B">
      <w:pPr>
        <w:ind w:firstLine="709"/>
        <w:jc w:val="both"/>
        <w:rPr>
          <w:color w:val="121212"/>
          <w:lang w:eastAsia="uk-UA"/>
        </w:rPr>
      </w:pPr>
      <w:r w:rsidRPr="00550853">
        <w:rPr>
          <w:color w:val="121212"/>
          <w:lang w:eastAsia="uk-UA"/>
        </w:rPr>
        <w:t xml:space="preserve">6.1.1. </w:t>
      </w:r>
      <w:r w:rsidRPr="00550853">
        <w:rPr>
          <w:color w:val="000000"/>
          <w:lang w:eastAsia="uk-UA"/>
        </w:rPr>
        <w:t xml:space="preserve">Своєчасно та в повному обсязі (при наявності бюджетного фінансування) </w:t>
      </w:r>
      <w:r w:rsidRPr="00550853">
        <w:rPr>
          <w:lang w:eastAsia="uk-UA"/>
        </w:rPr>
        <w:t>вико</w:t>
      </w:r>
      <w:r>
        <w:rPr>
          <w:lang w:eastAsia="uk-UA"/>
        </w:rPr>
        <w:t xml:space="preserve">нувати оплату за надані </w:t>
      </w:r>
      <w:r w:rsidR="00152AD3">
        <w:rPr>
          <w:lang w:eastAsia="uk-UA"/>
        </w:rPr>
        <w:t>послуги, відповідно до додатку 4</w:t>
      </w:r>
      <w:r>
        <w:rPr>
          <w:lang w:eastAsia="uk-UA"/>
        </w:rPr>
        <w:t xml:space="preserve"> цього Договору.</w:t>
      </w:r>
    </w:p>
    <w:p w:rsidR="00D21A4B" w:rsidRPr="00550853" w:rsidRDefault="00D21A4B" w:rsidP="00D21A4B">
      <w:pPr>
        <w:widowControl w:val="0"/>
        <w:shd w:val="clear" w:color="auto" w:fill="FFFFFF"/>
        <w:tabs>
          <w:tab w:val="num" w:pos="900"/>
          <w:tab w:val="left" w:pos="1080"/>
          <w:tab w:val="left" w:pos="1620"/>
        </w:tabs>
        <w:autoSpaceDE w:val="0"/>
        <w:autoSpaceDN w:val="0"/>
        <w:adjustRightInd w:val="0"/>
        <w:ind w:firstLine="709"/>
        <w:jc w:val="both"/>
        <w:rPr>
          <w:lang w:eastAsia="uk-UA"/>
        </w:rPr>
      </w:pPr>
      <w:r w:rsidRPr="00550853">
        <w:rPr>
          <w:color w:val="121212"/>
          <w:lang w:eastAsia="uk-UA"/>
        </w:rPr>
        <w:t xml:space="preserve">6.1.2. </w:t>
      </w:r>
      <w:r w:rsidRPr="00550853">
        <w:rPr>
          <w:lang w:eastAsia="uk-UA"/>
        </w:rPr>
        <w:t>Здійснювати приймання наданих Послуг в порядку та на умовах, визначених даним Договором.</w:t>
      </w:r>
    </w:p>
    <w:p w:rsidR="00D21A4B" w:rsidRPr="00550853" w:rsidRDefault="00D21A4B" w:rsidP="00D21A4B">
      <w:pPr>
        <w:ind w:firstLine="709"/>
        <w:jc w:val="both"/>
        <w:rPr>
          <w:color w:val="121212"/>
          <w:lang w:eastAsia="uk-UA"/>
        </w:rPr>
      </w:pPr>
      <w:r w:rsidRPr="00550853">
        <w:rPr>
          <w:color w:val="121212"/>
          <w:lang w:eastAsia="uk-UA"/>
        </w:rPr>
        <w:t>6.2. Замовник має право:</w:t>
      </w:r>
    </w:p>
    <w:p w:rsidR="00D21A4B" w:rsidRPr="00550853" w:rsidRDefault="00D21A4B" w:rsidP="00D21A4B">
      <w:pPr>
        <w:ind w:firstLine="709"/>
        <w:jc w:val="both"/>
        <w:rPr>
          <w:color w:val="121212"/>
          <w:lang w:eastAsia="uk-UA"/>
        </w:rPr>
      </w:pPr>
      <w:r w:rsidRPr="00550853">
        <w:rPr>
          <w:color w:val="121212"/>
          <w:lang w:eastAsia="uk-UA"/>
        </w:rPr>
        <w:t xml:space="preserve">- </w:t>
      </w:r>
      <w:r>
        <w:rPr>
          <w:color w:val="121212"/>
          <w:lang w:eastAsia="uk-UA"/>
        </w:rPr>
        <w:t xml:space="preserve">   </w:t>
      </w:r>
      <w:r w:rsidRPr="00550853">
        <w:rPr>
          <w:color w:val="121212"/>
          <w:lang w:eastAsia="uk-UA"/>
        </w:rPr>
        <w:t>проводити оплату за виконання послуг в межах кошторисних призначень на місяць.</w:t>
      </w:r>
    </w:p>
    <w:p w:rsidR="00D21A4B" w:rsidRPr="00550853" w:rsidRDefault="00D21A4B" w:rsidP="00D21A4B">
      <w:pPr>
        <w:ind w:firstLine="709"/>
        <w:jc w:val="both"/>
        <w:rPr>
          <w:color w:val="000000"/>
          <w:lang w:eastAsia="uk-UA"/>
        </w:rPr>
      </w:pPr>
      <w:r w:rsidRPr="00550853">
        <w:rPr>
          <w:color w:val="000000"/>
          <w:lang w:eastAsia="uk-UA"/>
        </w:rPr>
        <w:t xml:space="preserve">- </w:t>
      </w:r>
      <w:r>
        <w:rPr>
          <w:color w:val="000000"/>
          <w:lang w:eastAsia="uk-UA"/>
        </w:rPr>
        <w:t xml:space="preserve"> </w:t>
      </w:r>
      <w:r w:rsidRPr="00550853">
        <w:rPr>
          <w:color w:val="000000"/>
          <w:lang w:eastAsia="uk-UA"/>
        </w:rPr>
        <w:t xml:space="preserve">у разі невиконання зобов’язань </w:t>
      </w:r>
      <w:r w:rsidRPr="00550853">
        <w:rPr>
          <w:color w:val="121212"/>
          <w:lang w:eastAsia="uk-UA"/>
        </w:rPr>
        <w:t xml:space="preserve">Виконавцем Замовник </w:t>
      </w:r>
      <w:r w:rsidRPr="00550853">
        <w:rPr>
          <w:color w:val="000000"/>
          <w:lang w:eastAsia="uk-UA"/>
        </w:rPr>
        <w:t xml:space="preserve">має право достроково розірвати договір, повідомивши про це </w:t>
      </w:r>
      <w:r w:rsidRPr="00550853">
        <w:rPr>
          <w:color w:val="121212"/>
          <w:lang w:eastAsia="uk-UA"/>
        </w:rPr>
        <w:t xml:space="preserve">Виконавця </w:t>
      </w:r>
      <w:r w:rsidRPr="00550853">
        <w:rPr>
          <w:color w:val="000000"/>
          <w:lang w:eastAsia="uk-UA"/>
        </w:rPr>
        <w:t>у строк не пізніше ніж за один місяць до дати розірвання.</w:t>
      </w:r>
    </w:p>
    <w:p w:rsidR="00D21A4B" w:rsidRPr="00550853" w:rsidRDefault="00D21A4B" w:rsidP="00D21A4B">
      <w:pPr>
        <w:ind w:firstLine="709"/>
        <w:jc w:val="both"/>
        <w:rPr>
          <w:color w:val="121212"/>
          <w:lang w:eastAsia="uk-UA"/>
        </w:rPr>
      </w:pPr>
      <w:r w:rsidRPr="00550853">
        <w:rPr>
          <w:color w:val="000000"/>
          <w:lang w:eastAsia="uk-UA"/>
        </w:rPr>
        <w:t xml:space="preserve">- </w:t>
      </w:r>
      <w:r>
        <w:rPr>
          <w:color w:val="000000"/>
          <w:lang w:eastAsia="uk-UA"/>
        </w:rPr>
        <w:t xml:space="preserve">    </w:t>
      </w:r>
      <w:r w:rsidRPr="00550853">
        <w:rPr>
          <w:lang w:eastAsia="uk-UA"/>
        </w:rPr>
        <w:t>контролювати процес надання Послуг у строки, встановлені цим договором</w:t>
      </w:r>
    </w:p>
    <w:p w:rsidR="00D21A4B" w:rsidRPr="00550853" w:rsidRDefault="00D21A4B" w:rsidP="00D21A4B">
      <w:pPr>
        <w:widowControl w:val="0"/>
        <w:autoSpaceDE w:val="0"/>
        <w:ind w:firstLine="709"/>
        <w:jc w:val="both"/>
        <w:rPr>
          <w:lang w:eastAsia="uk-UA"/>
        </w:rPr>
      </w:pPr>
      <w:r w:rsidRPr="00550853">
        <w:rPr>
          <w:color w:val="121212"/>
          <w:lang w:eastAsia="uk-UA"/>
        </w:rPr>
        <w:t>-</w:t>
      </w:r>
      <w:r w:rsidRPr="00550853">
        <w:rPr>
          <w:lang w:eastAsia="uk-UA"/>
        </w:rPr>
        <w:t xml:space="preserve"> </w:t>
      </w:r>
      <w:r>
        <w:rPr>
          <w:lang w:eastAsia="uk-UA"/>
        </w:rPr>
        <w:t xml:space="preserve">  </w:t>
      </w:r>
      <w:r w:rsidRPr="00550853">
        <w:rPr>
          <w:color w:val="000000"/>
          <w:lang w:eastAsia="uk-UA"/>
        </w:rPr>
        <w:t>Замовник</w:t>
      </w:r>
      <w:r w:rsidRPr="00550853">
        <w:rPr>
          <w:lang w:eastAsia="uk-UA"/>
        </w:rPr>
        <w:t xml:space="preserve"> може зменшувати обсяги закупівлі залежно від реального фінансування видатків</w:t>
      </w:r>
      <w:r w:rsidRPr="00550853">
        <w:rPr>
          <w:b/>
          <w:lang w:eastAsia="uk-UA"/>
        </w:rPr>
        <w:t xml:space="preserve"> </w:t>
      </w:r>
      <w:r w:rsidRPr="00550853">
        <w:rPr>
          <w:lang w:eastAsia="uk-UA"/>
        </w:rPr>
        <w:t xml:space="preserve">шляхом укладання додаткової угоди, попередивши про це </w:t>
      </w:r>
      <w:r w:rsidRPr="00550853">
        <w:rPr>
          <w:color w:val="121212"/>
          <w:lang w:eastAsia="uk-UA"/>
        </w:rPr>
        <w:t>Виконавця</w:t>
      </w:r>
      <w:r w:rsidRPr="00550853">
        <w:rPr>
          <w:lang w:eastAsia="uk-UA"/>
        </w:rPr>
        <w:t xml:space="preserve">  протягом  трьох робочих днів.</w:t>
      </w:r>
    </w:p>
    <w:p w:rsidR="00D21A4B" w:rsidRDefault="00D21A4B" w:rsidP="00D21A4B">
      <w:pPr>
        <w:ind w:firstLine="709"/>
        <w:jc w:val="both"/>
        <w:rPr>
          <w:color w:val="121212"/>
          <w:lang w:eastAsia="uk-UA"/>
        </w:rPr>
      </w:pPr>
      <w:r w:rsidRPr="00550853">
        <w:rPr>
          <w:color w:val="121212"/>
          <w:lang w:eastAsia="uk-UA"/>
        </w:rPr>
        <w:t xml:space="preserve">- </w:t>
      </w:r>
      <w:r>
        <w:rPr>
          <w:color w:val="121212"/>
          <w:lang w:eastAsia="uk-UA"/>
        </w:rPr>
        <w:t xml:space="preserve"> </w:t>
      </w:r>
      <w:r w:rsidRPr="00550853">
        <w:rPr>
          <w:color w:val="121212"/>
          <w:lang w:eastAsia="uk-UA"/>
        </w:rPr>
        <w:t>повернути Акт Виконавцеві без здійснення оплати в разі неналежного його оформлення (відсутність печатки, підписів тощо);</w:t>
      </w:r>
    </w:p>
    <w:p w:rsidR="00D21A4B" w:rsidRDefault="00D21A4B" w:rsidP="00D21A4B">
      <w:pPr>
        <w:jc w:val="both"/>
        <w:rPr>
          <w:rFonts w:eastAsia="Calibri"/>
          <w:lang w:eastAsia="en-US"/>
        </w:rPr>
      </w:pPr>
      <w:r>
        <w:rPr>
          <w:rFonts w:eastAsia="Calibri"/>
          <w:lang w:eastAsia="en-US"/>
        </w:rPr>
        <w:t xml:space="preserve">            -   з</w:t>
      </w:r>
      <w:r w:rsidRPr="00F85189">
        <w:rPr>
          <w:rFonts w:eastAsia="Calibri"/>
          <w:lang w:eastAsia="en-US"/>
        </w:rPr>
        <w:t xml:space="preserve">атримувати приймання </w:t>
      </w:r>
      <w:r>
        <w:rPr>
          <w:rFonts w:eastAsia="Calibri"/>
          <w:lang w:eastAsia="en-US"/>
        </w:rPr>
        <w:t>послуг</w:t>
      </w:r>
      <w:r w:rsidRPr="00F85189">
        <w:rPr>
          <w:rFonts w:eastAsia="Calibri"/>
          <w:lang w:eastAsia="en-US"/>
        </w:rPr>
        <w:t xml:space="preserve">, які виконані з порушенням будівельних норм і правил, проектних рішень до усунення </w:t>
      </w:r>
      <w:r>
        <w:rPr>
          <w:rFonts w:eastAsia="Calibri"/>
          <w:lang w:eastAsia="en-US"/>
        </w:rPr>
        <w:t xml:space="preserve">Виконавцем </w:t>
      </w:r>
      <w:r w:rsidRPr="00F85189">
        <w:rPr>
          <w:rFonts w:eastAsia="Calibri"/>
          <w:lang w:eastAsia="en-US"/>
        </w:rPr>
        <w:t xml:space="preserve">виявлених порушень та відмовитись від прийняття </w:t>
      </w:r>
      <w:r>
        <w:rPr>
          <w:rFonts w:eastAsia="Calibri"/>
          <w:lang w:eastAsia="en-US"/>
        </w:rPr>
        <w:t>наданих послуг</w:t>
      </w:r>
      <w:r w:rsidRPr="00F85189">
        <w:rPr>
          <w:rFonts w:eastAsia="Calibri"/>
          <w:lang w:eastAsia="en-US"/>
        </w:rPr>
        <w:t xml:space="preserve"> у разі виявлення недоліків, які виключають можливість їх використання відповідно до мети, зазначеної у Договорі, та не можуть бути усунені</w:t>
      </w:r>
      <w:r>
        <w:rPr>
          <w:rFonts w:eastAsia="Calibri"/>
          <w:lang w:eastAsia="en-US"/>
        </w:rPr>
        <w:t xml:space="preserve"> Виконавцем</w:t>
      </w:r>
      <w:r w:rsidRPr="00F85189">
        <w:rPr>
          <w:rFonts w:eastAsia="Calibri"/>
          <w:lang w:eastAsia="en-US"/>
        </w:rPr>
        <w:t>, або третьою особою;</w:t>
      </w:r>
    </w:p>
    <w:p w:rsidR="00D21A4B" w:rsidRPr="000D2E00" w:rsidRDefault="00D21A4B" w:rsidP="00D21A4B">
      <w:pPr>
        <w:jc w:val="both"/>
        <w:rPr>
          <w:rFonts w:eastAsia="Calibri"/>
          <w:lang w:eastAsia="en-US"/>
        </w:rPr>
      </w:pPr>
      <w:r>
        <w:rPr>
          <w:rFonts w:eastAsia="Calibri"/>
          <w:lang w:eastAsia="en-US"/>
        </w:rPr>
        <w:t xml:space="preserve">            -   в</w:t>
      </w:r>
      <w:r w:rsidRPr="000D2E00">
        <w:rPr>
          <w:rFonts w:eastAsia="Calibri"/>
          <w:lang w:eastAsia="en-US"/>
        </w:rPr>
        <w:t xml:space="preserve">имагати  виправлення виявлених в процесі перевірок і випробувань неякісних </w:t>
      </w:r>
      <w:r>
        <w:rPr>
          <w:rFonts w:eastAsia="Calibri"/>
          <w:lang w:eastAsia="en-US"/>
        </w:rPr>
        <w:t>послуг</w:t>
      </w:r>
      <w:r w:rsidRPr="000D2E00">
        <w:rPr>
          <w:rFonts w:eastAsia="Calibri"/>
          <w:lang w:eastAsia="en-US"/>
        </w:rPr>
        <w:t xml:space="preserve"> (брак), а неякісних матеріалів - заміні за рахунок </w:t>
      </w:r>
      <w:r>
        <w:rPr>
          <w:rFonts w:eastAsia="Calibri"/>
          <w:lang w:eastAsia="en-US"/>
        </w:rPr>
        <w:t xml:space="preserve">виконавця </w:t>
      </w:r>
      <w:r w:rsidRPr="000D2E00">
        <w:rPr>
          <w:rFonts w:eastAsia="Calibri"/>
          <w:lang w:eastAsia="en-US"/>
        </w:rPr>
        <w:t xml:space="preserve">в строки, встановлені протоколами (актами). У разі невиконання цих вимог </w:t>
      </w:r>
      <w:r>
        <w:rPr>
          <w:rFonts w:eastAsia="Calibri"/>
          <w:lang w:eastAsia="en-US"/>
        </w:rPr>
        <w:t xml:space="preserve">Виконавцем </w:t>
      </w:r>
      <w:r w:rsidRPr="000D2E00">
        <w:rPr>
          <w:rFonts w:eastAsia="Calibri"/>
          <w:lang w:eastAsia="en-US"/>
        </w:rPr>
        <w:t xml:space="preserve">у встановлені протоколами (актами) строки Замовник може залучити для виправлення неякісно </w:t>
      </w:r>
      <w:r>
        <w:rPr>
          <w:rFonts w:eastAsia="Calibri"/>
          <w:lang w:eastAsia="en-US"/>
        </w:rPr>
        <w:t>наданих послуг</w:t>
      </w:r>
      <w:r w:rsidRPr="000D2E00">
        <w:rPr>
          <w:rFonts w:eastAsia="Calibri"/>
          <w:lang w:eastAsia="en-US"/>
        </w:rPr>
        <w:t xml:space="preserve"> іншого виконавця. Компенсація витрат здійснюється за рахунок</w:t>
      </w:r>
      <w:r>
        <w:rPr>
          <w:rFonts w:eastAsia="Calibri"/>
          <w:lang w:eastAsia="en-US"/>
        </w:rPr>
        <w:t xml:space="preserve"> Виконавця</w:t>
      </w:r>
      <w:r w:rsidRPr="000D2E00">
        <w:rPr>
          <w:rFonts w:eastAsia="Calibri"/>
          <w:lang w:eastAsia="en-US"/>
        </w:rPr>
        <w:t xml:space="preserve">, зокрема шляхом утримання Замовником відповідних сум при розрахунках з </w:t>
      </w:r>
      <w:r>
        <w:rPr>
          <w:rFonts w:eastAsia="Calibri"/>
          <w:lang w:eastAsia="en-US"/>
        </w:rPr>
        <w:t xml:space="preserve">Виконавцем </w:t>
      </w:r>
      <w:r w:rsidRPr="000D2E00">
        <w:rPr>
          <w:rFonts w:eastAsia="Calibri"/>
          <w:lang w:eastAsia="en-US"/>
        </w:rPr>
        <w:t>за виконані роботи.</w:t>
      </w:r>
    </w:p>
    <w:p w:rsidR="00D21A4B" w:rsidRPr="000D2E00" w:rsidRDefault="00D21A4B" w:rsidP="00D21A4B">
      <w:pPr>
        <w:jc w:val="both"/>
        <w:rPr>
          <w:rFonts w:eastAsia="Calibri"/>
          <w:lang w:eastAsia="en-US"/>
        </w:rPr>
      </w:pPr>
      <w:r>
        <w:rPr>
          <w:rFonts w:eastAsia="Calibri"/>
          <w:lang w:eastAsia="en-US"/>
        </w:rPr>
        <w:t xml:space="preserve">            -    в</w:t>
      </w:r>
      <w:r w:rsidRPr="000D2E00">
        <w:rPr>
          <w:rFonts w:eastAsia="Calibri"/>
          <w:lang w:eastAsia="en-US"/>
        </w:rPr>
        <w:t xml:space="preserve">идавати при виявленні невідповідності </w:t>
      </w:r>
      <w:r>
        <w:rPr>
          <w:rFonts w:eastAsia="Calibri"/>
          <w:lang w:eastAsia="en-US"/>
        </w:rPr>
        <w:t>наданих</w:t>
      </w:r>
      <w:r w:rsidRPr="000D2E00">
        <w:rPr>
          <w:rFonts w:eastAsia="Calibri"/>
          <w:lang w:eastAsia="en-US"/>
        </w:rPr>
        <w:t xml:space="preserve"> </w:t>
      </w:r>
      <w:r>
        <w:rPr>
          <w:rFonts w:eastAsia="Calibri"/>
          <w:lang w:eastAsia="en-US"/>
        </w:rPr>
        <w:t>Виконавцем послуг</w:t>
      </w:r>
      <w:r w:rsidRPr="000D2E00">
        <w:rPr>
          <w:rFonts w:eastAsia="Calibri"/>
          <w:lang w:eastAsia="en-US"/>
        </w:rPr>
        <w:t xml:space="preserve">, відповідне розпорядження про усунення браку або припинення </w:t>
      </w:r>
      <w:r>
        <w:rPr>
          <w:rFonts w:eastAsia="Calibri"/>
          <w:lang w:eastAsia="en-US"/>
        </w:rPr>
        <w:t>послуг</w:t>
      </w:r>
      <w:r w:rsidRPr="000D2E00">
        <w:rPr>
          <w:rFonts w:eastAsia="Calibri"/>
          <w:lang w:eastAsia="en-US"/>
        </w:rPr>
        <w:t>, яке є обов'язкове для виконання</w:t>
      </w:r>
      <w:r>
        <w:rPr>
          <w:rFonts w:eastAsia="Calibri"/>
          <w:lang w:eastAsia="en-US"/>
        </w:rPr>
        <w:t xml:space="preserve"> Виконавцем</w:t>
      </w:r>
      <w:r w:rsidRPr="000D2E00">
        <w:rPr>
          <w:rFonts w:eastAsia="Calibri"/>
          <w:lang w:eastAsia="en-US"/>
        </w:rPr>
        <w:t>.</w:t>
      </w:r>
    </w:p>
    <w:p w:rsidR="00D21A4B" w:rsidRPr="000D2E00" w:rsidRDefault="00D21A4B" w:rsidP="00D21A4B">
      <w:pPr>
        <w:jc w:val="both"/>
        <w:rPr>
          <w:rFonts w:eastAsia="Calibri"/>
          <w:lang w:eastAsia="en-US"/>
        </w:rPr>
      </w:pPr>
      <w:r>
        <w:rPr>
          <w:rFonts w:eastAsia="Calibri"/>
          <w:lang w:eastAsia="en-US"/>
        </w:rPr>
        <w:t xml:space="preserve">             -     р</w:t>
      </w:r>
      <w:r w:rsidRPr="000D2E00">
        <w:rPr>
          <w:rFonts w:eastAsia="Calibri"/>
          <w:lang w:eastAsia="en-US"/>
        </w:rPr>
        <w:t>озірвати Договір з</w:t>
      </w:r>
      <w:r>
        <w:rPr>
          <w:rFonts w:eastAsia="Calibri"/>
          <w:lang w:eastAsia="en-US"/>
        </w:rPr>
        <w:t xml:space="preserve"> Виконавцем</w:t>
      </w:r>
      <w:r w:rsidRPr="000D2E00">
        <w:rPr>
          <w:rFonts w:eastAsia="Calibri"/>
          <w:lang w:eastAsia="en-US"/>
        </w:rPr>
        <w:t xml:space="preserve"> в тому випадку, якщо </w:t>
      </w:r>
      <w:r>
        <w:rPr>
          <w:rFonts w:eastAsia="Calibri"/>
          <w:lang w:eastAsia="en-US"/>
        </w:rPr>
        <w:t xml:space="preserve">Виконавець </w:t>
      </w:r>
      <w:r w:rsidRPr="000D2E00">
        <w:rPr>
          <w:rFonts w:eastAsia="Calibri"/>
          <w:lang w:eastAsia="en-US"/>
        </w:rPr>
        <w:t xml:space="preserve">систематично (два і більше разів) допускає неякісне </w:t>
      </w:r>
      <w:r>
        <w:rPr>
          <w:rFonts w:eastAsia="Calibri"/>
          <w:lang w:eastAsia="en-US"/>
        </w:rPr>
        <w:t>надання послуг</w:t>
      </w:r>
      <w:r w:rsidRPr="000D2E00">
        <w:rPr>
          <w:rFonts w:eastAsia="Calibri"/>
          <w:lang w:eastAsia="en-US"/>
        </w:rPr>
        <w:t xml:space="preserve"> або використовує неякісні матеріали в процесі </w:t>
      </w:r>
      <w:r>
        <w:rPr>
          <w:rFonts w:eastAsia="Calibri"/>
          <w:lang w:eastAsia="en-US"/>
        </w:rPr>
        <w:t>надання послуг</w:t>
      </w:r>
      <w:r w:rsidRPr="000D2E00">
        <w:rPr>
          <w:rFonts w:eastAsia="Calibri"/>
          <w:lang w:eastAsia="en-US"/>
        </w:rPr>
        <w:t xml:space="preserve"> та вимагати в цьому випадку відшкодування </w:t>
      </w:r>
      <w:r>
        <w:rPr>
          <w:rFonts w:eastAsia="Calibri"/>
          <w:lang w:eastAsia="en-US"/>
        </w:rPr>
        <w:t xml:space="preserve">Виконавцем </w:t>
      </w:r>
      <w:r w:rsidRPr="000D2E00">
        <w:rPr>
          <w:rFonts w:eastAsia="Calibri"/>
          <w:lang w:eastAsia="en-US"/>
        </w:rPr>
        <w:t>у повному обсязі збитків, заподіяних достроковим розірванням Договору.</w:t>
      </w:r>
    </w:p>
    <w:p w:rsidR="00D21A4B" w:rsidRPr="000D2E00" w:rsidRDefault="00D21A4B" w:rsidP="00D21A4B">
      <w:pPr>
        <w:jc w:val="both"/>
        <w:rPr>
          <w:rFonts w:eastAsia="Calibri"/>
          <w:lang w:eastAsia="en-US"/>
        </w:rPr>
      </w:pPr>
      <w:r>
        <w:rPr>
          <w:rFonts w:eastAsia="Calibri"/>
          <w:lang w:eastAsia="en-US"/>
        </w:rPr>
        <w:t xml:space="preserve">             -   о</w:t>
      </w:r>
      <w:r w:rsidRPr="000D2E00">
        <w:rPr>
          <w:rFonts w:eastAsia="Calibri"/>
          <w:lang w:eastAsia="en-US"/>
        </w:rPr>
        <w:t xml:space="preserve">бґрунтовано вимагати від </w:t>
      </w:r>
      <w:r>
        <w:rPr>
          <w:rFonts w:eastAsia="Calibri"/>
          <w:lang w:eastAsia="en-US"/>
        </w:rPr>
        <w:t xml:space="preserve">Виконавця </w:t>
      </w:r>
      <w:r w:rsidRPr="000D2E00">
        <w:rPr>
          <w:rFonts w:eastAsia="Calibri"/>
          <w:lang w:eastAsia="en-US"/>
        </w:rPr>
        <w:t xml:space="preserve">усунення від </w:t>
      </w:r>
      <w:r>
        <w:rPr>
          <w:rFonts w:eastAsia="Calibri"/>
          <w:lang w:eastAsia="en-US"/>
        </w:rPr>
        <w:t>надання послуг</w:t>
      </w:r>
      <w:r w:rsidRPr="000D2E00">
        <w:rPr>
          <w:rFonts w:eastAsia="Calibri"/>
          <w:lang w:eastAsia="en-US"/>
        </w:rPr>
        <w:t xml:space="preserve"> фахівців і працівників з недостатньою професійною кваліфікацією. Обґрунтовані вимоги Замовника є обов'язковими для виконання</w:t>
      </w:r>
      <w:r>
        <w:rPr>
          <w:rFonts w:eastAsia="Calibri"/>
          <w:lang w:eastAsia="en-US"/>
        </w:rPr>
        <w:t xml:space="preserve"> Виконавцем</w:t>
      </w:r>
      <w:r w:rsidRPr="000D2E00">
        <w:rPr>
          <w:rFonts w:eastAsia="Calibri"/>
          <w:lang w:eastAsia="en-US"/>
        </w:rPr>
        <w:t>;</w:t>
      </w:r>
    </w:p>
    <w:p w:rsidR="00D21A4B" w:rsidRPr="00152AD3" w:rsidRDefault="00D21A4B" w:rsidP="00152AD3">
      <w:pPr>
        <w:jc w:val="both"/>
        <w:rPr>
          <w:rFonts w:eastAsia="Calibri"/>
          <w:lang w:eastAsia="en-US"/>
        </w:rPr>
      </w:pPr>
      <w:r>
        <w:rPr>
          <w:rFonts w:eastAsia="Calibri"/>
          <w:lang w:eastAsia="en-US"/>
        </w:rPr>
        <w:t xml:space="preserve">              -   в</w:t>
      </w:r>
      <w:r w:rsidRPr="000D2E00">
        <w:rPr>
          <w:rFonts w:eastAsia="Calibri"/>
          <w:lang w:eastAsia="en-US"/>
        </w:rPr>
        <w:t xml:space="preserve">ідмовитися від договору та вимагати відшкодування збитків, якщо </w:t>
      </w:r>
      <w:r>
        <w:rPr>
          <w:rFonts w:eastAsia="Calibri"/>
          <w:lang w:eastAsia="en-US"/>
        </w:rPr>
        <w:t xml:space="preserve">Виконавець </w:t>
      </w:r>
      <w:r w:rsidRPr="000D2E00">
        <w:rPr>
          <w:rFonts w:eastAsia="Calibri"/>
          <w:lang w:eastAsia="en-US"/>
        </w:rPr>
        <w:t xml:space="preserve">своєчасно не розпочав </w:t>
      </w:r>
      <w:r>
        <w:rPr>
          <w:rFonts w:eastAsia="Calibri"/>
          <w:lang w:eastAsia="en-US"/>
        </w:rPr>
        <w:t>надання послуг</w:t>
      </w:r>
      <w:r w:rsidRPr="000D2E00">
        <w:rPr>
          <w:rFonts w:eastAsia="Calibri"/>
          <w:lang w:eastAsia="en-US"/>
        </w:rPr>
        <w:t xml:space="preserve"> або виконує їх настільки повільно, що закінчення їх у строк, визнач</w:t>
      </w:r>
      <w:r>
        <w:rPr>
          <w:rFonts w:eastAsia="Calibri"/>
          <w:lang w:eastAsia="en-US"/>
        </w:rPr>
        <w:t xml:space="preserve">ений договором, стає неможливим, в тому числі затримка надання послуг (виконання робіт) згідно календарного графіка надання послуг більш ніж </w:t>
      </w:r>
      <w:r w:rsidRPr="00556986">
        <w:rPr>
          <w:rFonts w:eastAsia="Calibri"/>
          <w:lang w:eastAsia="en-US"/>
        </w:rPr>
        <w:t>10</w:t>
      </w:r>
      <w:r>
        <w:rPr>
          <w:rFonts w:eastAsia="Calibri"/>
          <w:lang w:eastAsia="en-US"/>
        </w:rPr>
        <w:t xml:space="preserve"> днів. В такому разі Договір вважається розірваним в односторонньому порядку через 15 днів після надходження Виконавцеві повідомлення про розірвання Договору за адресою, зазначеною в пункті 14 цього договору.</w:t>
      </w:r>
    </w:p>
    <w:p w:rsidR="00D21A4B" w:rsidRPr="00550853" w:rsidRDefault="00D21A4B" w:rsidP="00D21A4B">
      <w:pPr>
        <w:ind w:firstLine="709"/>
        <w:jc w:val="both"/>
        <w:rPr>
          <w:color w:val="121212"/>
          <w:lang w:eastAsia="uk-UA"/>
        </w:rPr>
      </w:pPr>
      <w:r w:rsidRPr="00550853">
        <w:rPr>
          <w:color w:val="121212"/>
          <w:lang w:eastAsia="uk-UA"/>
        </w:rPr>
        <w:t>6.3. Виконавець зобов’язаний:</w:t>
      </w:r>
    </w:p>
    <w:p w:rsidR="00D21A4B" w:rsidRPr="00D376D9" w:rsidRDefault="00D21A4B" w:rsidP="00D21A4B">
      <w:pPr>
        <w:ind w:firstLine="709"/>
        <w:jc w:val="both"/>
        <w:rPr>
          <w:color w:val="000000"/>
          <w:lang w:eastAsia="uk-UA"/>
        </w:rPr>
      </w:pPr>
      <w:r w:rsidRPr="00550853">
        <w:rPr>
          <w:lang w:eastAsia="uk-UA"/>
        </w:rPr>
        <w:t xml:space="preserve">- </w:t>
      </w:r>
      <w:r>
        <w:rPr>
          <w:lang w:eastAsia="uk-UA"/>
        </w:rPr>
        <w:t xml:space="preserve">  </w:t>
      </w:r>
      <w:r w:rsidRPr="00550853">
        <w:rPr>
          <w:lang w:eastAsia="uk-UA"/>
        </w:rPr>
        <w:t>забезпечити якісне надання Послуг у строки, встановлені цим договором</w:t>
      </w:r>
      <w:r>
        <w:rPr>
          <w:color w:val="000000"/>
          <w:lang w:eastAsia="uk-UA"/>
        </w:rPr>
        <w:t xml:space="preserve"> та відповідно до технічного завдання та календарного графіка надання послуг (додатки </w:t>
      </w:r>
      <w:r w:rsidR="00152AD3">
        <w:rPr>
          <w:color w:val="000000" w:themeColor="text1"/>
          <w:lang w:eastAsia="uk-UA"/>
        </w:rPr>
        <w:t>2, 3</w:t>
      </w:r>
      <w:r>
        <w:rPr>
          <w:color w:val="000000" w:themeColor="text1"/>
          <w:lang w:eastAsia="uk-UA"/>
        </w:rPr>
        <w:t xml:space="preserve"> цього Договору)</w:t>
      </w:r>
      <w:r w:rsidRPr="00C87B28">
        <w:rPr>
          <w:color w:val="000000" w:themeColor="text1"/>
          <w:lang w:eastAsia="uk-UA"/>
        </w:rPr>
        <w:t>.</w:t>
      </w:r>
    </w:p>
    <w:p w:rsidR="00D21A4B" w:rsidRDefault="00D21A4B" w:rsidP="00D21A4B">
      <w:pPr>
        <w:ind w:firstLine="709"/>
        <w:jc w:val="both"/>
        <w:rPr>
          <w:color w:val="000000"/>
          <w:lang w:eastAsia="uk-UA"/>
        </w:rPr>
      </w:pPr>
      <w:r w:rsidRPr="00550853">
        <w:rPr>
          <w:color w:val="000000"/>
          <w:lang w:eastAsia="uk-UA"/>
        </w:rPr>
        <w:t xml:space="preserve">- </w:t>
      </w:r>
      <w:r>
        <w:rPr>
          <w:color w:val="000000"/>
          <w:lang w:eastAsia="uk-UA"/>
        </w:rPr>
        <w:t xml:space="preserve">   </w:t>
      </w:r>
      <w:r w:rsidRPr="00550853">
        <w:rPr>
          <w:color w:val="000000"/>
          <w:lang w:eastAsia="uk-UA"/>
        </w:rPr>
        <w:t xml:space="preserve">забезпечити надання </w:t>
      </w:r>
      <w:r w:rsidRPr="00550853">
        <w:rPr>
          <w:color w:val="121212"/>
          <w:lang w:eastAsia="uk-UA"/>
        </w:rPr>
        <w:t>Послуг якість яких відповідає умовам, встановленим цим договором</w:t>
      </w:r>
      <w:r w:rsidRPr="00550853">
        <w:rPr>
          <w:color w:val="000000"/>
          <w:lang w:eastAsia="uk-UA"/>
        </w:rPr>
        <w:t>.</w:t>
      </w:r>
    </w:p>
    <w:p w:rsidR="00D21A4B" w:rsidRDefault="00D21A4B" w:rsidP="00D21A4B">
      <w:pPr>
        <w:jc w:val="both"/>
        <w:rPr>
          <w:rFonts w:eastAsia="Calibri"/>
        </w:rPr>
      </w:pPr>
      <w:r>
        <w:rPr>
          <w:rFonts w:eastAsia="Calibri"/>
        </w:rPr>
        <w:lastRenderedPageBreak/>
        <w:t xml:space="preserve">            -     надати послуги</w:t>
      </w:r>
      <w:r w:rsidRPr="000D2E00">
        <w:rPr>
          <w:rFonts w:eastAsia="Calibri"/>
        </w:rPr>
        <w:t xml:space="preserve"> відповідно до чинних будівельних норм, регламентів, правил та стандартів;</w:t>
      </w:r>
    </w:p>
    <w:p w:rsidR="00D21A4B" w:rsidRPr="000D2E00" w:rsidRDefault="00D21A4B" w:rsidP="00D21A4B">
      <w:pPr>
        <w:jc w:val="both"/>
        <w:rPr>
          <w:rFonts w:eastAsia="Calibri"/>
          <w:lang w:eastAsia="en-US"/>
        </w:rPr>
      </w:pPr>
      <w:r w:rsidRPr="00DD184F">
        <w:rPr>
          <w:rFonts w:eastAsia="Calibri"/>
          <w:lang w:eastAsia="en-US"/>
        </w:rPr>
        <w:t xml:space="preserve"> </w:t>
      </w:r>
      <w:r>
        <w:rPr>
          <w:rFonts w:eastAsia="Calibri"/>
          <w:lang w:eastAsia="en-US"/>
        </w:rPr>
        <w:t xml:space="preserve">           -     і</w:t>
      </w:r>
      <w:r w:rsidRPr="000D2E00">
        <w:rPr>
          <w:rFonts w:eastAsia="Calibri"/>
          <w:lang w:eastAsia="en-US"/>
        </w:rPr>
        <w:t xml:space="preserve">нформувати Замовника та забезпечувати контроль за ходом </w:t>
      </w:r>
      <w:r>
        <w:rPr>
          <w:rFonts w:eastAsia="Calibri"/>
          <w:lang w:eastAsia="en-US"/>
        </w:rPr>
        <w:t>надання послуг</w:t>
      </w:r>
      <w:r w:rsidRPr="000D2E00">
        <w:rPr>
          <w:rFonts w:eastAsia="Calibri"/>
          <w:lang w:eastAsia="en-US"/>
        </w:rPr>
        <w:t xml:space="preserve">, в тому числі у разі залучення субпідрядника. Щомісячно інформувати Замовника про хід </w:t>
      </w:r>
      <w:r>
        <w:rPr>
          <w:rFonts w:eastAsia="Calibri"/>
          <w:lang w:eastAsia="en-US"/>
        </w:rPr>
        <w:t>надання послуг</w:t>
      </w:r>
      <w:r w:rsidRPr="000D2E00">
        <w:rPr>
          <w:rFonts w:eastAsia="Calibri"/>
          <w:lang w:eastAsia="en-US"/>
        </w:rPr>
        <w:t xml:space="preserve">, в тому числі про причини відхилень від термінів </w:t>
      </w:r>
      <w:r>
        <w:rPr>
          <w:rFonts w:eastAsia="Calibri"/>
          <w:lang w:eastAsia="en-US"/>
        </w:rPr>
        <w:t>надання послуг</w:t>
      </w:r>
      <w:r w:rsidRPr="000D2E00">
        <w:rPr>
          <w:rFonts w:eastAsia="Calibri"/>
          <w:lang w:eastAsia="en-US"/>
        </w:rPr>
        <w:t xml:space="preserve">, заходи вжиті для їх усунення, хід комплектації матеріальними ресурсами, залучення робочої сили, будівельних машин і механізмів, субпідрядних організацій, проведення запланованих перевірок матеріалів, </w:t>
      </w:r>
      <w:r>
        <w:rPr>
          <w:rFonts w:eastAsia="Calibri"/>
          <w:lang w:eastAsia="en-US"/>
        </w:rPr>
        <w:t>послуг</w:t>
      </w:r>
      <w:r w:rsidRPr="000D2E00">
        <w:rPr>
          <w:rFonts w:eastAsia="Calibri"/>
          <w:lang w:eastAsia="en-US"/>
        </w:rPr>
        <w:t xml:space="preserve"> тощо;</w:t>
      </w:r>
    </w:p>
    <w:p w:rsidR="00D21A4B" w:rsidRPr="000D2E00" w:rsidRDefault="00D21A4B" w:rsidP="00D21A4B">
      <w:pPr>
        <w:jc w:val="both"/>
        <w:rPr>
          <w:rFonts w:eastAsia="Calibri"/>
          <w:lang w:eastAsia="en-US"/>
        </w:rPr>
      </w:pPr>
      <w:r>
        <w:rPr>
          <w:rFonts w:eastAsia="Calibri"/>
          <w:lang w:eastAsia="en-US"/>
        </w:rPr>
        <w:t xml:space="preserve">           -    з</w:t>
      </w:r>
      <w:r w:rsidRPr="000D2E00">
        <w:rPr>
          <w:rFonts w:eastAsia="Calibri"/>
          <w:lang w:eastAsia="en-US"/>
        </w:rPr>
        <w:t xml:space="preserve">абезпечувати на будівельному майданчику та в інших місцях </w:t>
      </w:r>
      <w:r>
        <w:rPr>
          <w:rFonts w:eastAsia="Calibri"/>
          <w:lang w:eastAsia="en-US"/>
        </w:rPr>
        <w:t xml:space="preserve">надання послуг </w:t>
      </w:r>
      <w:r w:rsidRPr="000D2E00">
        <w:rPr>
          <w:rFonts w:eastAsia="Calibri"/>
          <w:lang w:eastAsia="en-US"/>
        </w:rPr>
        <w:t>вжиття необхідних заходів з організації дорожнього руху, техніки безпеки та охорони праці, дотримання санітарних та екологічних вимог, встановлених чинним законодавством;</w:t>
      </w:r>
    </w:p>
    <w:p w:rsidR="00D21A4B" w:rsidRPr="000D2E00" w:rsidRDefault="00D21A4B" w:rsidP="00D21A4B">
      <w:pPr>
        <w:jc w:val="both"/>
        <w:rPr>
          <w:rFonts w:eastAsia="Calibri"/>
          <w:lang w:eastAsia="en-US"/>
        </w:rPr>
      </w:pPr>
      <w:r>
        <w:rPr>
          <w:rFonts w:eastAsia="Calibri"/>
          <w:lang w:eastAsia="en-US"/>
        </w:rPr>
        <w:t xml:space="preserve">        -     Виконавець</w:t>
      </w:r>
      <w:r w:rsidRPr="000D2E00">
        <w:rPr>
          <w:rFonts w:eastAsia="Calibri"/>
          <w:lang w:eastAsia="en-US"/>
        </w:rPr>
        <w:t xml:space="preserve">, в разі виявлення Замовником недоліків в процесі </w:t>
      </w:r>
      <w:r>
        <w:rPr>
          <w:rFonts w:eastAsia="Calibri"/>
          <w:lang w:eastAsia="en-US"/>
        </w:rPr>
        <w:t>надання послуг</w:t>
      </w:r>
      <w:r w:rsidRPr="000D2E00">
        <w:rPr>
          <w:rFonts w:eastAsia="Calibri"/>
          <w:lang w:eastAsia="en-US"/>
        </w:rPr>
        <w:t>, усуває їх в найкоротший термін за свій рахунок.</w:t>
      </w:r>
    </w:p>
    <w:p w:rsidR="00D21A4B" w:rsidRPr="00550853" w:rsidRDefault="00D21A4B" w:rsidP="00D21A4B">
      <w:pPr>
        <w:jc w:val="both"/>
        <w:rPr>
          <w:b/>
          <w:lang w:eastAsia="uk-UA"/>
        </w:rPr>
      </w:pPr>
      <w:r>
        <w:t xml:space="preserve">       </w:t>
      </w:r>
      <w:r w:rsidRPr="00550853">
        <w:rPr>
          <w:b/>
          <w:lang w:eastAsia="uk-UA"/>
        </w:rPr>
        <w:t>-</w:t>
      </w:r>
      <w:r>
        <w:rPr>
          <w:b/>
          <w:lang w:eastAsia="uk-UA"/>
        </w:rPr>
        <w:t xml:space="preserve">    </w:t>
      </w:r>
      <w:r w:rsidRPr="00550853">
        <w:rPr>
          <w:b/>
          <w:lang w:eastAsia="uk-UA"/>
        </w:rPr>
        <w:t xml:space="preserve"> </w:t>
      </w:r>
      <w:r w:rsidRPr="00550853">
        <w:rPr>
          <w:lang w:eastAsia="uk-UA"/>
        </w:rPr>
        <w:t>нести ризик випадкового знищення або пошкодження (псування) майна Замовника, при наданні Послуг по даному Договору.</w:t>
      </w:r>
    </w:p>
    <w:p w:rsidR="00D21A4B" w:rsidRPr="00550853" w:rsidRDefault="00D21A4B" w:rsidP="00D21A4B">
      <w:pPr>
        <w:ind w:firstLine="709"/>
        <w:jc w:val="both"/>
        <w:rPr>
          <w:lang w:eastAsia="uk-UA"/>
        </w:rPr>
      </w:pPr>
      <w:r w:rsidRPr="00550853">
        <w:rPr>
          <w:lang w:eastAsia="uk-UA"/>
        </w:rPr>
        <w:t>- виконувати  вказівки Замовника стосовно виконання Послуг;</w:t>
      </w:r>
    </w:p>
    <w:p w:rsidR="00D21A4B" w:rsidRPr="00550853" w:rsidRDefault="00D21A4B" w:rsidP="00D21A4B">
      <w:pPr>
        <w:ind w:firstLine="709"/>
        <w:jc w:val="both"/>
        <w:rPr>
          <w:color w:val="121212"/>
          <w:lang w:eastAsia="uk-UA"/>
        </w:rPr>
      </w:pPr>
      <w:r w:rsidRPr="00550853">
        <w:rPr>
          <w:color w:val="121212"/>
          <w:lang w:eastAsia="uk-UA"/>
        </w:rPr>
        <w:t>6.4. Виконавець має право:</w:t>
      </w:r>
    </w:p>
    <w:p w:rsidR="00D21A4B" w:rsidRPr="00550853" w:rsidRDefault="00D21A4B" w:rsidP="00D21A4B">
      <w:pPr>
        <w:ind w:firstLine="709"/>
        <w:jc w:val="both"/>
        <w:rPr>
          <w:color w:val="121212"/>
          <w:lang w:eastAsia="uk-UA"/>
        </w:rPr>
      </w:pPr>
      <w:r w:rsidRPr="00550853">
        <w:rPr>
          <w:color w:val="121212"/>
          <w:lang w:eastAsia="uk-UA"/>
        </w:rPr>
        <w:t>- своєчасно та в повному обсязі отримувати плату за надані Послуги</w:t>
      </w:r>
      <w:r>
        <w:rPr>
          <w:lang w:eastAsia="uk-UA"/>
        </w:rPr>
        <w:t xml:space="preserve">, відповідно до додатку 3 цього Договору </w:t>
      </w:r>
      <w:r w:rsidRPr="00550853">
        <w:rPr>
          <w:lang w:eastAsia="uk-UA"/>
        </w:rPr>
        <w:t>в порядку та на умовах, визначених даним Договором</w:t>
      </w:r>
      <w:r w:rsidRPr="00550853">
        <w:rPr>
          <w:color w:val="121212"/>
          <w:lang w:eastAsia="uk-UA"/>
        </w:rPr>
        <w:t>;</w:t>
      </w:r>
    </w:p>
    <w:p w:rsidR="00D21A4B" w:rsidRPr="00550853" w:rsidRDefault="00D21A4B" w:rsidP="00D21A4B">
      <w:pPr>
        <w:numPr>
          <w:ilvl w:val="0"/>
          <w:numId w:val="8"/>
        </w:numPr>
        <w:shd w:val="clear" w:color="auto" w:fill="FFFFFF"/>
        <w:tabs>
          <w:tab w:val="num" w:pos="180"/>
        </w:tabs>
        <w:ind w:left="0" w:firstLine="709"/>
        <w:jc w:val="both"/>
        <w:rPr>
          <w:lang w:eastAsia="uk-UA"/>
        </w:rPr>
      </w:pPr>
      <w:r w:rsidRPr="00550853">
        <w:rPr>
          <w:lang w:eastAsia="uk-UA"/>
        </w:rPr>
        <w:t>самостійно організовувати всю роботу по виконанню даного Договору, визначати безпосередніх виконавців та розподіляти обов'язки між ними;</w:t>
      </w:r>
    </w:p>
    <w:p w:rsidR="00D21A4B" w:rsidRPr="00550853" w:rsidRDefault="00D21A4B" w:rsidP="00D21A4B">
      <w:pPr>
        <w:numPr>
          <w:ilvl w:val="0"/>
          <w:numId w:val="8"/>
        </w:numPr>
        <w:shd w:val="clear" w:color="auto" w:fill="FFFFFF"/>
        <w:tabs>
          <w:tab w:val="num" w:pos="180"/>
        </w:tabs>
        <w:ind w:left="0" w:firstLine="709"/>
        <w:jc w:val="both"/>
        <w:rPr>
          <w:lang w:eastAsia="uk-UA"/>
        </w:rPr>
      </w:pPr>
      <w:r w:rsidRPr="00550853">
        <w:rPr>
          <w:lang w:eastAsia="uk-UA"/>
        </w:rPr>
        <w:t>у разі невиконання зобов’язань Замовником достроково розірвати договір, повідомивши про це  Замо</w:t>
      </w:r>
      <w:r>
        <w:rPr>
          <w:lang w:eastAsia="uk-UA"/>
        </w:rPr>
        <w:t>вника у строк не пізніше, ніж 15</w:t>
      </w:r>
      <w:r w:rsidRPr="00550853">
        <w:rPr>
          <w:lang w:eastAsia="uk-UA"/>
        </w:rPr>
        <w:t xml:space="preserve"> днів.</w:t>
      </w:r>
    </w:p>
    <w:p w:rsidR="00D21A4B" w:rsidRDefault="00D21A4B" w:rsidP="00D21A4B">
      <w:pPr>
        <w:rPr>
          <w:b/>
          <w:color w:val="121212"/>
          <w:lang w:eastAsia="uk-UA"/>
        </w:rPr>
      </w:pPr>
    </w:p>
    <w:p w:rsidR="00D21A4B" w:rsidRPr="00280807" w:rsidRDefault="00D21A4B" w:rsidP="00D21A4B">
      <w:pPr>
        <w:ind w:left="709"/>
        <w:jc w:val="center"/>
        <w:rPr>
          <w:b/>
          <w:color w:val="121212"/>
          <w:lang w:eastAsia="uk-UA"/>
        </w:rPr>
      </w:pPr>
      <w:r>
        <w:rPr>
          <w:b/>
          <w:color w:val="121212"/>
          <w:lang w:eastAsia="uk-UA"/>
        </w:rPr>
        <w:t>7.</w:t>
      </w:r>
      <w:r w:rsidRPr="00E97D73">
        <w:rPr>
          <w:b/>
          <w:color w:val="121212"/>
          <w:lang w:eastAsia="uk-UA"/>
        </w:rPr>
        <w:t>ВІДПОВІДАЛЬНІСТЬ СТОРІН ЗА ПОРУШЕННЯ ДОГОВОРУ</w:t>
      </w:r>
    </w:p>
    <w:p w:rsidR="00D21A4B" w:rsidRPr="00272342" w:rsidRDefault="00D21A4B" w:rsidP="00D21A4B">
      <w:pPr>
        <w:tabs>
          <w:tab w:val="left" w:pos="1134"/>
        </w:tabs>
        <w:jc w:val="both"/>
        <w:rPr>
          <w:color w:val="121212"/>
          <w:lang w:eastAsia="uk-UA"/>
        </w:rPr>
      </w:pPr>
      <w:r>
        <w:rPr>
          <w:color w:val="121212"/>
          <w:lang w:eastAsia="uk-UA"/>
        </w:rPr>
        <w:t xml:space="preserve">            7.1. </w:t>
      </w:r>
      <w:r w:rsidRPr="00272342">
        <w:rPr>
          <w:color w:val="121212"/>
          <w:lang w:eastAsia="uk-UA"/>
        </w:rPr>
        <w:t>У випадку порушення Договору Сторони несуть відповідальність, визначену цим  Договором та (або) чинним законодавством України.</w:t>
      </w:r>
    </w:p>
    <w:p w:rsidR="00D21A4B" w:rsidRPr="00272342" w:rsidRDefault="00D21A4B" w:rsidP="00D21A4B">
      <w:pPr>
        <w:tabs>
          <w:tab w:val="left" w:pos="851"/>
        </w:tabs>
        <w:jc w:val="both"/>
        <w:rPr>
          <w:color w:val="121212"/>
          <w:lang w:eastAsia="uk-UA"/>
        </w:rPr>
      </w:pPr>
      <w:r>
        <w:rPr>
          <w:color w:val="121212"/>
          <w:lang w:eastAsia="uk-UA"/>
        </w:rPr>
        <w:t xml:space="preserve">           7.1.1 </w:t>
      </w:r>
      <w:r w:rsidRPr="00272342">
        <w:rPr>
          <w:color w:val="121212"/>
          <w:lang w:eastAsia="uk-UA"/>
        </w:rPr>
        <w:t>Порушенням Договору є його невиконання або неналежне виконання, тобто виконання з порушенням умов, визначених змістом цього Договору.</w:t>
      </w:r>
    </w:p>
    <w:p w:rsidR="00D21A4B" w:rsidRPr="00272342" w:rsidRDefault="00D21A4B" w:rsidP="00D21A4B">
      <w:pPr>
        <w:tabs>
          <w:tab w:val="left" w:pos="993"/>
        </w:tabs>
        <w:rPr>
          <w:color w:val="121212"/>
          <w:lang w:eastAsia="uk-UA"/>
        </w:rPr>
      </w:pPr>
      <w:r>
        <w:rPr>
          <w:color w:val="121212"/>
          <w:lang w:eastAsia="uk-UA"/>
        </w:rPr>
        <w:t xml:space="preserve">           7.1.2. </w:t>
      </w:r>
      <w:r w:rsidRPr="00272342">
        <w:rPr>
          <w:color w:val="121212"/>
          <w:lang w:eastAsia="uk-UA"/>
        </w:rPr>
        <w:t>Сторона не несе відповідальність за порушення Договору, якщо воно сталося не з її вини (умислу чи необережності).</w:t>
      </w:r>
    </w:p>
    <w:p w:rsidR="00D21A4B" w:rsidRPr="00272342" w:rsidRDefault="00D21A4B" w:rsidP="00D21A4B">
      <w:pPr>
        <w:tabs>
          <w:tab w:val="left" w:pos="1134"/>
        </w:tabs>
        <w:rPr>
          <w:color w:val="121212"/>
          <w:lang w:eastAsia="uk-UA"/>
        </w:rPr>
      </w:pPr>
      <w:r>
        <w:rPr>
          <w:color w:val="121212"/>
          <w:lang w:eastAsia="uk-UA"/>
        </w:rPr>
        <w:t xml:space="preserve">          7.1.3. </w:t>
      </w:r>
      <w:r w:rsidRPr="00272342">
        <w:rPr>
          <w:color w:val="121212"/>
          <w:lang w:eastAsia="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D21A4B" w:rsidRPr="00272342" w:rsidRDefault="00D21A4B" w:rsidP="00D21A4B">
      <w:pPr>
        <w:tabs>
          <w:tab w:val="left" w:pos="1134"/>
        </w:tabs>
        <w:ind w:left="-142"/>
        <w:rPr>
          <w:color w:val="121212"/>
          <w:lang w:eastAsia="uk-UA"/>
        </w:rPr>
      </w:pPr>
      <w:r>
        <w:rPr>
          <w:color w:val="121212"/>
          <w:lang w:eastAsia="uk-UA"/>
        </w:rPr>
        <w:t xml:space="preserve">             7.2.</w:t>
      </w:r>
      <w:r w:rsidRPr="00272342">
        <w:rPr>
          <w:color w:val="121212"/>
          <w:lang w:eastAsia="uk-UA"/>
        </w:rPr>
        <w:t xml:space="preserve"> У випадку порушення строків та умов надання послуг Виконавець сплачує Замовнику неустойку в розмірі 0,1</w:t>
      </w:r>
      <w:r w:rsidRPr="00272342">
        <w:rPr>
          <w:color w:val="121212"/>
          <w:lang w:val="ru-RU" w:eastAsia="uk-UA"/>
        </w:rPr>
        <w:t>% від вартості ненаданих послуг за кожен день порушення.</w:t>
      </w:r>
    </w:p>
    <w:p w:rsidR="00D21A4B" w:rsidRDefault="00D21A4B" w:rsidP="00D21A4B">
      <w:pPr>
        <w:rPr>
          <w:color w:val="121212"/>
          <w:lang w:eastAsia="uk-UA"/>
        </w:rPr>
      </w:pPr>
    </w:p>
    <w:p w:rsidR="00D21A4B" w:rsidRPr="005658EA" w:rsidRDefault="00D21A4B" w:rsidP="00D21A4B">
      <w:pPr>
        <w:rPr>
          <w:color w:val="121212"/>
          <w:lang w:eastAsia="uk-UA"/>
        </w:rPr>
      </w:pPr>
    </w:p>
    <w:p w:rsidR="00D21A4B" w:rsidRPr="009226BD" w:rsidRDefault="00D21A4B" w:rsidP="00D21A4B">
      <w:pPr>
        <w:ind w:left="709"/>
        <w:jc w:val="center"/>
        <w:rPr>
          <w:b/>
          <w:color w:val="121212"/>
          <w:lang w:eastAsia="uk-UA"/>
        </w:rPr>
      </w:pPr>
      <w:r>
        <w:rPr>
          <w:b/>
          <w:color w:val="121212"/>
          <w:lang w:eastAsia="uk-UA"/>
        </w:rPr>
        <w:t>8.ОБСТАВИНИ НЕПЕРЕБОРНОЇ СИЛИ</w:t>
      </w:r>
    </w:p>
    <w:p w:rsidR="00D21A4B" w:rsidRPr="009226BD" w:rsidRDefault="00D21A4B" w:rsidP="00D21A4B">
      <w:pPr>
        <w:pStyle w:val="13"/>
        <w:tabs>
          <w:tab w:val="left" w:pos="0"/>
          <w:tab w:val="left" w:pos="360"/>
          <w:tab w:val="left" w:pos="1199"/>
        </w:tabs>
        <w:ind w:firstLine="0"/>
        <w:jc w:val="both"/>
        <w:rPr>
          <w:rFonts w:ascii="Times New Roman" w:hAnsi="Times New Roman" w:cs="Times New Roman"/>
          <w:color w:val="auto"/>
          <w:sz w:val="24"/>
          <w:szCs w:val="24"/>
        </w:rPr>
      </w:pPr>
      <w:r>
        <w:rPr>
          <w:rFonts w:ascii="Times New Roman" w:hAnsi="Times New Roman" w:cs="Times New Roman"/>
          <w:color w:val="121212"/>
          <w:sz w:val="24"/>
          <w:szCs w:val="24"/>
          <w:lang w:eastAsia="uk-UA"/>
        </w:rPr>
        <w:tab/>
        <w:t xml:space="preserve">       </w:t>
      </w:r>
      <w:r w:rsidRPr="009226BD">
        <w:rPr>
          <w:rFonts w:ascii="Times New Roman" w:hAnsi="Times New Roman" w:cs="Times New Roman"/>
          <w:color w:val="121212"/>
          <w:sz w:val="24"/>
          <w:szCs w:val="24"/>
          <w:lang w:eastAsia="uk-UA"/>
        </w:rPr>
        <w:t>8.1</w:t>
      </w:r>
      <w:r w:rsidRPr="009226BD">
        <w:rPr>
          <w:sz w:val="24"/>
          <w:szCs w:val="24"/>
        </w:rPr>
        <w:t xml:space="preserve"> </w:t>
      </w:r>
      <w:r w:rsidRPr="009226BD">
        <w:rPr>
          <w:rFonts w:ascii="Times New Roman" w:hAnsi="Times New Roman" w:cs="Times New Roman"/>
          <w:color w:val="auto"/>
          <w:sz w:val="24"/>
          <w:szCs w:val="24"/>
        </w:rPr>
        <w:t xml:space="preserve">У випадку настання форс-мажорних обставин (війни, заколоти, революції, терористичні акти, пожежі, природні катаклізми, бойкоти, страйки та ін.), які безпосередньо перешкоджають виконанню зобов’язань однієї із Сторін, терміни виконання таких зобов’язань зміщуються на час дії форс-мажорних обставин. </w:t>
      </w:r>
    </w:p>
    <w:p w:rsidR="00D21A4B" w:rsidRPr="009226BD" w:rsidRDefault="00D21A4B" w:rsidP="00D21A4B">
      <w:pPr>
        <w:pStyle w:val="13"/>
        <w:tabs>
          <w:tab w:val="left" w:pos="360"/>
          <w:tab w:val="left" w:pos="1199"/>
        </w:tabs>
        <w:ind w:left="-142" w:firstLine="0"/>
        <w:jc w:val="both"/>
        <w:rPr>
          <w:rFonts w:ascii="Times New Roman" w:hAnsi="Times New Roman" w:cs="Times New Roman"/>
          <w:color w:val="auto"/>
          <w:sz w:val="24"/>
          <w:szCs w:val="24"/>
        </w:rPr>
      </w:pPr>
      <w:r w:rsidRPr="009226BD">
        <w:rPr>
          <w:rFonts w:ascii="Times New Roman" w:hAnsi="Times New Roman" w:cs="Times New Roman"/>
          <w:color w:val="auto"/>
          <w:sz w:val="24"/>
          <w:szCs w:val="24"/>
        </w:rPr>
        <w:tab/>
        <w:t xml:space="preserve">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w:t>
      </w:r>
    </w:p>
    <w:p w:rsidR="00D21A4B" w:rsidRPr="009226BD" w:rsidRDefault="00D21A4B" w:rsidP="00D21A4B">
      <w:pPr>
        <w:pStyle w:val="13"/>
        <w:tabs>
          <w:tab w:val="left" w:pos="360"/>
          <w:tab w:val="left" w:pos="1199"/>
        </w:tabs>
        <w:ind w:left="-142" w:firstLine="0"/>
        <w:jc w:val="both"/>
        <w:rPr>
          <w:rFonts w:ascii="Times New Roman" w:hAnsi="Times New Roman" w:cs="Times New Roman"/>
          <w:color w:val="auto"/>
          <w:sz w:val="24"/>
          <w:szCs w:val="24"/>
        </w:rPr>
      </w:pPr>
      <w:r w:rsidRPr="009226BD">
        <w:rPr>
          <w:rFonts w:ascii="Times New Roman" w:hAnsi="Times New Roman" w:cs="Times New Roman"/>
          <w:color w:val="auto"/>
          <w:sz w:val="24"/>
          <w:szCs w:val="24"/>
        </w:rPr>
        <w:tab/>
        <w:t xml:space="preserve">Натомість, Сторони вправі посилатися на нові події та обставини, що не існували на час </w:t>
      </w:r>
      <w:r w:rsidRPr="009226BD">
        <w:rPr>
          <w:rFonts w:ascii="Times New Roman" w:hAnsi="Times New Roman" w:cs="Times New Roman"/>
          <w:color w:val="auto"/>
          <w:sz w:val="24"/>
          <w:szCs w:val="24"/>
        </w:rPr>
        <w:lastRenderedPageBreak/>
        <w:t>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D21A4B" w:rsidRPr="00550853" w:rsidRDefault="00D21A4B" w:rsidP="00D21A4B">
      <w:pPr>
        <w:ind w:firstLine="709"/>
        <w:rPr>
          <w:color w:val="121212"/>
          <w:lang w:eastAsia="uk-UA"/>
        </w:rPr>
      </w:pPr>
      <w:r w:rsidRPr="00550853">
        <w:rPr>
          <w:color w:val="121212"/>
          <w:lang w:eastAsia="uk-UA"/>
        </w:rPr>
        <w:t>8.2.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D21A4B" w:rsidRPr="00550853" w:rsidRDefault="00D21A4B" w:rsidP="00D21A4B">
      <w:pPr>
        <w:widowControl w:val="0"/>
        <w:shd w:val="clear" w:color="auto" w:fill="FFFFFF"/>
        <w:tabs>
          <w:tab w:val="num" w:pos="1080"/>
        </w:tabs>
        <w:autoSpaceDE w:val="0"/>
        <w:autoSpaceDN w:val="0"/>
        <w:adjustRightInd w:val="0"/>
        <w:ind w:firstLine="709"/>
        <w:jc w:val="both"/>
        <w:rPr>
          <w:lang w:eastAsia="uk-UA"/>
        </w:rPr>
      </w:pPr>
      <w:r w:rsidRPr="00550853">
        <w:rPr>
          <w:color w:val="121212"/>
          <w:lang w:eastAsia="uk-UA"/>
        </w:rPr>
        <w:t xml:space="preserve">8.3. Доказом виникнення обставин непереборної сили та строку їх дії є довідка, яка видається </w:t>
      </w:r>
      <w:r w:rsidRPr="00550853">
        <w:rPr>
          <w:lang w:eastAsia="uk-UA"/>
        </w:rPr>
        <w:t>Торгово-промисловою палатою України.</w:t>
      </w:r>
    </w:p>
    <w:p w:rsidR="00D21A4B" w:rsidRPr="005658EA" w:rsidRDefault="00D21A4B" w:rsidP="00D21A4B">
      <w:pPr>
        <w:ind w:firstLine="709"/>
        <w:jc w:val="both"/>
        <w:rPr>
          <w:color w:val="121212"/>
          <w:lang w:eastAsia="uk-UA"/>
        </w:rPr>
      </w:pPr>
      <w:r w:rsidRPr="00550853">
        <w:rPr>
          <w:color w:val="121212"/>
          <w:lang w:eastAsia="uk-UA"/>
        </w:rPr>
        <w:t>8.4.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w:t>
      </w:r>
      <w:r>
        <w:rPr>
          <w:color w:val="121212"/>
          <w:lang w:eastAsia="uk-UA"/>
        </w:rPr>
        <w:t xml:space="preserve"> сторони відшкодування збитків.</w:t>
      </w:r>
    </w:p>
    <w:p w:rsidR="00D21A4B" w:rsidRDefault="00D21A4B" w:rsidP="00D21A4B">
      <w:pPr>
        <w:jc w:val="center"/>
        <w:rPr>
          <w:b/>
          <w:color w:val="121212"/>
          <w:lang w:eastAsia="uk-UA"/>
        </w:rPr>
      </w:pPr>
    </w:p>
    <w:p w:rsidR="00D21A4B" w:rsidRPr="009226BD" w:rsidRDefault="00D21A4B" w:rsidP="00D21A4B">
      <w:pPr>
        <w:ind w:left="709"/>
        <w:jc w:val="center"/>
        <w:rPr>
          <w:b/>
          <w:color w:val="121212"/>
          <w:lang w:eastAsia="uk-UA"/>
        </w:rPr>
      </w:pPr>
      <w:r>
        <w:rPr>
          <w:b/>
          <w:color w:val="121212"/>
          <w:lang w:eastAsia="uk-UA"/>
        </w:rPr>
        <w:t>9.</w:t>
      </w:r>
      <w:r w:rsidRPr="00E97D73">
        <w:rPr>
          <w:b/>
          <w:color w:val="121212"/>
          <w:lang w:eastAsia="uk-UA"/>
        </w:rPr>
        <w:t>ВИРІШЕННЯ СПОРІВ</w:t>
      </w:r>
    </w:p>
    <w:p w:rsidR="00D21A4B" w:rsidRPr="00550853" w:rsidRDefault="00D21A4B" w:rsidP="00D21A4B">
      <w:pPr>
        <w:ind w:firstLine="709"/>
        <w:jc w:val="both"/>
        <w:rPr>
          <w:color w:val="121212"/>
          <w:lang w:eastAsia="uk-UA"/>
        </w:rPr>
      </w:pPr>
      <w:r w:rsidRPr="00550853">
        <w:rPr>
          <w:color w:val="121212"/>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D21A4B" w:rsidRPr="00550853" w:rsidRDefault="00D21A4B" w:rsidP="00D21A4B">
      <w:pPr>
        <w:ind w:firstLine="709"/>
        <w:jc w:val="both"/>
        <w:rPr>
          <w:color w:val="121212"/>
          <w:lang w:eastAsia="uk-UA"/>
        </w:rPr>
      </w:pPr>
      <w:r w:rsidRPr="00550853">
        <w:rPr>
          <w:color w:val="121212"/>
          <w:lang w:eastAsia="uk-UA"/>
        </w:rPr>
        <w:t>9.2. У разі недосягнення сторонами згоди спори (розбіжності) вирішуються у судо</w:t>
      </w:r>
      <w:r>
        <w:rPr>
          <w:color w:val="121212"/>
          <w:lang w:eastAsia="uk-UA"/>
        </w:rPr>
        <w:t>вому порядку Господарським судом Сумської області.</w:t>
      </w:r>
    </w:p>
    <w:p w:rsidR="00D21A4B" w:rsidRDefault="00D21A4B" w:rsidP="00D21A4B">
      <w:pPr>
        <w:jc w:val="both"/>
        <w:rPr>
          <w:color w:val="121212"/>
          <w:lang w:eastAsia="uk-UA"/>
        </w:rPr>
      </w:pPr>
      <w:r w:rsidRPr="00550853">
        <w:rPr>
          <w:color w:val="121212"/>
          <w:lang w:eastAsia="uk-UA"/>
        </w:rPr>
        <w:t xml:space="preserve">                                                </w:t>
      </w:r>
    </w:p>
    <w:p w:rsidR="00D21A4B" w:rsidRPr="009226BD" w:rsidRDefault="00D21A4B" w:rsidP="00D21A4B">
      <w:pPr>
        <w:ind w:left="709"/>
        <w:jc w:val="center"/>
        <w:rPr>
          <w:b/>
          <w:color w:val="121212"/>
          <w:lang w:eastAsia="uk-UA"/>
        </w:rPr>
      </w:pPr>
      <w:r>
        <w:rPr>
          <w:b/>
          <w:color w:val="121212"/>
          <w:lang w:eastAsia="uk-UA"/>
        </w:rPr>
        <w:t>10.СТРОК ДІЇ ДОГОВОРУ</w:t>
      </w:r>
    </w:p>
    <w:p w:rsidR="00D21A4B" w:rsidRDefault="00D21A4B" w:rsidP="00D21A4B">
      <w:pPr>
        <w:ind w:firstLine="709"/>
        <w:jc w:val="both"/>
        <w:rPr>
          <w:color w:val="121212"/>
          <w:lang w:eastAsia="uk-UA"/>
        </w:rPr>
      </w:pPr>
      <w:r w:rsidRPr="00550853">
        <w:rPr>
          <w:color w:val="121212"/>
          <w:lang w:eastAsia="uk-UA"/>
        </w:rPr>
        <w:t>10.1. Договір  діє з дати його підписання та до</w:t>
      </w:r>
      <w:r w:rsidRPr="00550853">
        <w:rPr>
          <w:lang w:eastAsia="uk-UA"/>
        </w:rPr>
        <w:t xml:space="preserve"> </w:t>
      </w:r>
      <w:r w:rsidR="0052674B">
        <w:rPr>
          <w:color w:val="000000" w:themeColor="text1"/>
          <w:lang w:eastAsia="uk-UA"/>
        </w:rPr>
        <w:t>31 грудня 2024</w:t>
      </w:r>
      <w:r w:rsidRPr="001C7B71">
        <w:rPr>
          <w:color w:val="000000" w:themeColor="text1"/>
          <w:lang w:eastAsia="uk-UA"/>
        </w:rPr>
        <w:t xml:space="preserve"> </w:t>
      </w:r>
      <w:r w:rsidRPr="00550853">
        <w:rPr>
          <w:lang w:eastAsia="uk-UA"/>
        </w:rPr>
        <w:t>року</w:t>
      </w:r>
      <w:r w:rsidRPr="00550853">
        <w:rPr>
          <w:color w:val="121212"/>
          <w:lang w:eastAsia="uk-UA"/>
        </w:rPr>
        <w:t>, але у всякому випадку до моменту повного виконання Сторонами своїх зобов’язань за цим Договором.</w:t>
      </w:r>
    </w:p>
    <w:p w:rsidR="00D21A4B" w:rsidRPr="00550853" w:rsidRDefault="00D21A4B" w:rsidP="00D21A4B">
      <w:pPr>
        <w:ind w:firstLine="709"/>
        <w:jc w:val="both"/>
        <w:rPr>
          <w:color w:val="121212"/>
          <w:lang w:eastAsia="uk-UA"/>
        </w:rPr>
      </w:pPr>
      <w:r>
        <w:rPr>
          <w:color w:val="121212"/>
          <w:lang w:eastAsia="uk-UA"/>
        </w:rPr>
        <w:t>10.1.  Строк дії договору може бути подовжений за взаємною згодою Сторін</w:t>
      </w:r>
      <w:r w:rsidR="00320773">
        <w:rPr>
          <w:color w:val="121212"/>
          <w:lang w:eastAsia="uk-UA"/>
        </w:rPr>
        <w:t xml:space="preserve"> у випадках, передбачених законодавством</w:t>
      </w:r>
      <w:r>
        <w:rPr>
          <w:color w:val="121212"/>
          <w:lang w:eastAsia="uk-UA"/>
        </w:rPr>
        <w:t>.</w:t>
      </w:r>
    </w:p>
    <w:p w:rsidR="00D21A4B" w:rsidRDefault="00D21A4B" w:rsidP="00D21A4B">
      <w:pPr>
        <w:rPr>
          <w:b/>
          <w:color w:val="121212"/>
          <w:lang w:eastAsia="uk-UA"/>
        </w:rPr>
      </w:pPr>
      <w:r w:rsidRPr="00550853">
        <w:rPr>
          <w:b/>
          <w:color w:val="121212"/>
          <w:lang w:eastAsia="uk-UA"/>
        </w:rPr>
        <w:t xml:space="preserve">                                                   </w:t>
      </w:r>
    </w:p>
    <w:p w:rsidR="00D21A4B" w:rsidRDefault="00D21A4B" w:rsidP="00D21A4B">
      <w:pPr>
        <w:rPr>
          <w:b/>
          <w:color w:val="121212"/>
          <w:lang w:eastAsia="uk-UA"/>
        </w:rPr>
      </w:pPr>
    </w:p>
    <w:p w:rsidR="00D21A4B" w:rsidRDefault="00D21A4B" w:rsidP="00D21A4B">
      <w:pPr>
        <w:rPr>
          <w:b/>
          <w:color w:val="121212"/>
          <w:lang w:eastAsia="uk-UA"/>
        </w:rPr>
      </w:pPr>
    </w:p>
    <w:p w:rsidR="00D21A4B" w:rsidRPr="00280807" w:rsidRDefault="00D21A4B" w:rsidP="00D21A4B">
      <w:pPr>
        <w:widowControl w:val="0"/>
        <w:suppressAutoHyphens/>
        <w:ind w:left="709"/>
        <w:jc w:val="center"/>
        <w:rPr>
          <w:b/>
          <w:lang w:val="ru-RU" w:eastAsia="ar-SA"/>
        </w:rPr>
      </w:pPr>
      <w:r>
        <w:rPr>
          <w:b/>
          <w:lang w:val="ru-RU" w:eastAsia="ar-SA"/>
        </w:rPr>
        <w:t>11.АНТИКОРУПЦІЙНЕ ЗАСТЕРЕЖЕННЯ</w:t>
      </w:r>
    </w:p>
    <w:p w:rsidR="00D21A4B" w:rsidRPr="00051F09" w:rsidRDefault="00D21A4B" w:rsidP="00D21A4B">
      <w:pPr>
        <w:widowControl w:val="0"/>
        <w:suppressAutoHyphens/>
        <w:ind w:firstLine="709"/>
        <w:jc w:val="both"/>
        <w:rPr>
          <w:lang w:eastAsia="ar-SA"/>
        </w:rPr>
      </w:pPr>
      <w:r w:rsidRPr="00051F09">
        <w:rPr>
          <w:lang w:eastAsia="ar-SA"/>
        </w:rPr>
        <w:t>11.1. Сторони зобов’язуються забезпечити повну відповідальність своїх працівників вимогам антикорупційного законодавства.</w:t>
      </w:r>
    </w:p>
    <w:p w:rsidR="00D21A4B" w:rsidRPr="00051F09" w:rsidRDefault="00D21A4B" w:rsidP="00D21A4B">
      <w:pPr>
        <w:widowControl w:val="0"/>
        <w:suppressAutoHyphens/>
        <w:ind w:firstLine="709"/>
        <w:jc w:val="both"/>
        <w:rPr>
          <w:lang w:eastAsia="ar-SA"/>
        </w:rPr>
      </w:pPr>
      <w:r w:rsidRPr="00051F09">
        <w:rPr>
          <w:lang w:eastAsia="ar-S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21A4B" w:rsidRPr="00051F09" w:rsidRDefault="00D21A4B" w:rsidP="00D21A4B">
      <w:pPr>
        <w:widowControl w:val="0"/>
        <w:suppressAutoHyphens/>
        <w:ind w:firstLine="709"/>
        <w:jc w:val="both"/>
        <w:rPr>
          <w:lang w:eastAsia="ar-SA"/>
        </w:rPr>
      </w:pPr>
      <w:r w:rsidRPr="00051F09">
        <w:rPr>
          <w:lang w:eastAsia="ar-S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21A4B" w:rsidRPr="00051F09" w:rsidRDefault="00D21A4B" w:rsidP="00D21A4B">
      <w:pPr>
        <w:widowControl w:val="0"/>
        <w:suppressAutoHyphens/>
        <w:ind w:firstLine="709"/>
        <w:jc w:val="both"/>
        <w:rPr>
          <w:lang w:eastAsia="ar-SA"/>
        </w:rPr>
      </w:pPr>
      <w:r w:rsidRPr="00051F09">
        <w:rPr>
          <w:lang w:eastAsia="ar-SA"/>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21A4B" w:rsidRPr="00051F09" w:rsidRDefault="00D21A4B" w:rsidP="00D21A4B">
      <w:pPr>
        <w:widowControl w:val="0"/>
        <w:suppressAutoHyphens/>
        <w:ind w:firstLine="709"/>
        <w:jc w:val="both"/>
        <w:rPr>
          <w:lang w:eastAsia="ar-SA"/>
        </w:rPr>
      </w:pPr>
      <w:r w:rsidRPr="00051F09">
        <w:rPr>
          <w:lang w:eastAsia="ar-SA"/>
        </w:rPr>
        <w:t>11.5. Під діями працівника, здійснюваними на користь стимулюючої його Сторони, розуміються:</w:t>
      </w:r>
    </w:p>
    <w:p w:rsidR="00D21A4B" w:rsidRPr="00051F09" w:rsidRDefault="00D21A4B" w:rsidP="00D21A4B">
      <w:pPr>
        <w:widowControl w:val="0"/>
        <w:numPr>
          <w:ilvl w:val="0"/>
          <w:numId w:val="10"/>
        </w:numPr>
        <w:tabs>
          <w:tab w:val="left" w:pos="993"/>
        </w:tabs>
        <w:suppressAutoHyphens/>
        <w:ind w:left="0" w:firstLine="709"/>
        <w:jc w:val="both"/>
        <w:rPr>
          <w:lang w:eastAsia="ar-SA"/>
        </w:rPr>
      </w:pPr>
      <w:r w:rsidRPr="00051F09">
        <w:rPr>
          <w:lang w:eastAsia="ar-SA"/>
        </w:rPr>
        <w:t>надання невиправданих переваг у порівнянні з іншими контрагентами;</w:t>
      </w:r>
    </w:p>
    <w:p w:rsidR="00D21A4B" w:rsidRPr="00051F09" w:rsidRDefault="00D21A4B" w:rsidP="00D21A4B">
      <w:pPr>
        <w:widowControl w:val="0"/>
        <w:numPr>
          <w:ilvl w:val="0"/>
          <w:numId w:val="10"/>
        </w:numPr>
        <w:tabs>
          <w:tab w:val="left" w:pos="993"/>
        </w:tabs>
        <w:suppressAutoHyphens/>
        <w:ind w:left="0" w:firstLine="709"/>
        <w:jc w:val="both"/>
        <w:rPr>
          <w:lang w:eastAsia="ar-SA"/>
        </w:rPr>
      </w:pPr>
      <w:r w:rsidRPr="00051F09">
        <w:rPr>
          <w:lang w:eastAsia="ar-SA"/>
        </w:rPr>
        <w:t>надання будь – яких гарантій;</w:t>
      </w:r>
    </w:p>
    <w:p w:rsidR="00D21A4B" w:rsidRPr="00051F09" w:rsidRDefault="00D21A4B" w:rsidP="00D21A4B">
      <w:pPr>
        <w:widowControl w:val="0"/>
        <w:numPr>
          <w:ilvl w:val="0"/>
          <w:numId w:val="10"/>
        </w:numPr>
        <w:tabs>
          <w:tab w:val="left" w:pos="993"/>
        </w:tabs>
        <w:suppressAutoHyphens/>
        <w:ind w:left="0" w:firstLine="709"/>
        <w:jc w:val="both"/>
        <w:rPr>
          <w:lang w:eastAsia="ar-SA"/>
        </w:rPr>
      </w:pPr>
      <w:r w:rsidRPr="00051F09">
        <w:rPr>
          <w:lang w:eastAsia="ar-SA"/>
        </w:rPr>
        <w:t>прискорення існуючих процедур;</w:t>
      </w:r>
    </w:p>
    <w:p w:rsidR="00D21A4B" w:rsidRPr="00051F09" w:rsidRDefault="00D21A4B" w:rsidP="00D21A4B">
      <w:pPr>
        <w:widowControl w:val="0"/>
        <w:numPr>
          <w:ilvl w:val="0"/>
          <w:numId w:val="10"/>
        </w:numPr>
        <w:tabs>
          <w:tab w:val="left" w:pos="993"/>
        </w:tabs>
        <w:suppressAutoHyphens/>
        <w:ind w:left="0" w:firstLine="709"/>
        <w:jc w:val="both"/>
        <w:rPr>
          <w:lang w:eastAsia="ar-SA"/>
        </w:rPr>
      </w:pPr>
      <w:r w:rsidRPr="00051F09">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21A4B" w:rsidRPr="00051F09" w:rsidRDefault="00D21A4B" w:rsidP="00D21A4B">
      <w:pPr>
        <w:widowControl w:val="0"/>
        <w:suppressAutoHyphens/>
        <w:ind w:firstLine="709"/>
        <w:jc w:val="both"/>
        <w:rPr>
          <w:lang w:eastAsia="ar-SA"/>
        </w:rPr>
      </w:pPr>
      <w:r w:rsidRPr="00051F09">
        <w:rPr>
          <w:lang w:eastAsia="ar-SA"/>
        </w:rPr>
        <w:lastRenderedPageBreak/>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21A4B" w:rsidRPr="00051F09" w:rsidRDefault="00D21A4B" w:rsidP="00D21A4B">
      <w:pPr>
        <w:widowControl w:val="0"/>
        <w:suppressAutoHyphens/>
        <w:ind w:firstLine="709"/>
        <w:jc w:val="both"/>
        <w:rPr>
          <w:lang w:eastAsia="ar-SA"/>
        </w:rPr>
      </w:pPr>
      <w:r w:rsidRPr="00051F09">
        <w:rPr>
          <w:lang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21A4B" w:rsidRPr="00051F09" w:rsidRDefault="00D21A4B" w:rsidP="00D21A4B">
      <w:pPr>
        <w:widowControl w:val="0"/>
        <w:suppressAutoHyphens/>
        <w:ind w:firstLine="709"/>
        <w:jc w:val="both"/>
        <w:rPr>
          <w:lang w:eastAsia="ar-SA"/>
        </w:rPr>
      </w:pPr>
      <w:r w:rsidRPr="00051F09">
        <w:rPr>
          <w:lang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D21A4B" w:rsidRPr="00051F09" w:rsidRDefault="00D21A4B" w:rsidP="00D21A4B">
      <w:pPr>
        <w:widowControl w:val="0"/>
        <w:suppressAutoHyphens/>
        <w:ind w:firstLine="709"/>
        <w:jc w:val="both"/>
        <w:rPr>
          <w:lang w:eastAsia="ar-SA"/>
        </w:rPr>
      </w:pPr>
      <w:r w:rsidRPr="00051F09">
        <w:rPr>
          <w:lang w:eastAsia="ar-S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D21A4B" w:rsidRPr="00051F09" w:rsidRDefault="00D21A4B" w:rsidP="00D21A4B">
      <w:pPr>
        <w:widowControl w:val="0"/>
        <w:suppressAutoHyphens/>
        <w:ind w:firstLine="709"/>
        <w:jc w:val="both"/>
        <w:rPr>
          <w:lang w:eastAsia="ar-SA"/>
        </w:rPr>
      </w:pPr>
      <w:r w:rsidRPr="00051F09">
        <w:rPr>
          <w:lang w:eastAsia="ar-S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21A4B" w:rsidRPr="00901730" w:rsidRDefault="00D21A4B" w:rsidP="00D21A4B">
      <w:pPr>
        <w:widowControl w:val="0"/>
        <w:suppressAutoHyphens/>
        <w:ind w:firstLine="709"/>
        <w:jc w:val="both"/>
        <w:rPr>
          <w:lang w:eastAsia="ar-SA"/>
        </w:rPr>
      </w:pPr>
      <w:r w:rsidRPr="00051F09">
        <w:rPr>
          <w:lang w:eastAsia="ar-S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w:t>
      </w:r>
      <w:r>
        <w:rPr>
          <w:lang w:eastAsia="ar-SA"/>
        </w:rPr>
        <w:t xml:space="preserve"> </w:t>
      </w:r>
      <w:r w:rsidRPr="00051F09">
        <w:rPr>
          <w:lang w:eastAsia="ar-SA"/>
        </w:rPr>
        <w:t>конкретних працівників Сторони, як</w:t>
      </w:r>
      <w:r>
        <w:rPr>
          <w:lang w:eastAsia="ar-SA"/>
        </w:rPr>
        <w:t>і повідомили про факт порушень.</w:t>
      </w:r>
    </w:p>
    <w:p w:rsidR="00D21A4B" w:rsidRDefault="00D21A4B" w:rsidP="00D21A4B">
      <w:pPr>
        <w:rPr>
          <w:b/>
          <w:color w:val="121212"/>
          <w:lang w:eastAsia="uk-UA"/>
        </w:rPr>
      </w:pPr>
    </w:p>
    <w:p w:rsidR="00D21A4B" w:rsidRDefault="00D21A4B" w:rsidP="00D21A4B">
      <w:pPr>
        <w:rPr>
          <w:b/>
          <w:color w:val="121212"/>
          <w:lang w:eastAsia="uk-UA"/>
        </w:rPr>
      </w:pPr>
    </w:p>
    <w:p w:rsidR="00D21A4B" w:rsidRPr="009226BD" w:rsidRDefault="00D21A4B" w:rsidP="00D21A4B">
      <w:pPr>
        <w:ind w:left="709"/>
        <w:jc w:val="center"/>
        <w:rPr>
          <w:b/>
          <w:bCs/>
          <w:lang w:eastAsia="uk-UA"/>
        </w:rPr>
      </w:pPr>
      <w:r>
        <w:rPr>
          <w:b/>
          <w:bCs/>
          <w:lang w:eastAsia="uk-UA"/>
        </w:rPr>
        <w:t>12.ІНШІ УМОВИ</w:t>
      </w:r>
    </w:p>
    <w:p w:rsidR="00320773" w:rsidRPr="00BE694C" w:rsidRDefault="00D21A4B" w:rsidP="00320773">
      <w:pPr>
        <w:ind w:firstLine="709"/>
        <w:jc w:val="both"/>
        <w:rPr>
          <w:rFonts w:ascii="Times New Roman CYR" w:hAnsi="Times New Roman CYR" w:cs="Times New Roman CYR"/>
        </w:rPr>
      </w:pPr>
      <w:r>
        <w:rPr>
          <w:rFonts w:ascii="Times New Roman CYR" w:hAnsi="Times New Roman CYR" w:cs="Times New Roman CYR"/>
        </w:rPr>
        <w:t>12.1</w:t>
      </w:r>
      <w:r w:rsidR="00320773" w:rsidRPr="00320773">
        <w:rPr>
          <w:rFonts w:ascii="Times New Roman CYR" w:hAnsi="Times New Roman CYR" w:cs="Times New Roman CYR"/>
        </w:rPr>
        <w:t xml:space="preserve"> </w:t>
      </w:r>
      <w:r w:rsidR="00320773" w:rsidRPr="00BE694C">
        <w:rPr>
          <w:rFonts w:ascii="Times New Roman CYR" w:hAnsi="Times New Roman CYR" w:cs="Times New Roman CYR"/>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320773">
        <w:rPr>
          <w:rFonts w:ascii="Times New Roman CYR" w:hAnsi="Times New Roman CYR" w:cs="Times New Roman CYR"/>
        </w:rPr>
        <w:t>, встановлених пунктом 19 Особливостей, а саме</w:t>
      </w:r>
      <w:r w:rsidR="00320773" w:rsidRPr="00BE694C">
        <w:rPr>
          <w:rFonts w:ascii="Times New Roman CYR" w:hAnsi="Times New Roman CYR" w:cs="Times New Roman CYR"/>
        </w:rPr>
        <w:t>:</w:t>
      </w:r>
    </w:p>
    <w:p w:rsidR="00320773" w:rsidRPr="00BE694C" w:rsidRDefault="00320773" w:rsidP="00320773">
      <w:pPr>
        <w:ind w:firstLine="709"/>
        <w:jc w:val="both"/>
        <w:rPr>
          <w:rFonts w:ascii="Times New Roman CYR" w:hAnsi="Times New Roman CYR" w:cs="Times New Roman CYR"/>
        </w:rPr>
      </w:pPr>
      <w:r w:rsidRPr="00BE694C">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320773" w:rsidRPr="00BE694C" w:rsidRDefault="00320773" w:rsidP="00320773">
      <w:pPr>
        <w:ind w:firstLine="709"/>
        <w:jc w:val="both"/>
        <w:rPr>
          <w:rFonts w:ascii="Times New Roman CYR" w:hAnsi="Times New Roman CYR" w:cs="Times New Roman CYR"/>
        </w:rPr>
      </w:pPr>
      <w:r w:rsidRPr="00BE694C">
        <w:rPr>
          <w:rFonts w:ascii="Times New Roman CYR" w:hAnsi="Times New Roman CYR" w:cs="Times New Roman CY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0773" w:rsidRPr="00BE694C" w:rsidRDefault="00320773" w:rsidP="00320773">
      <w:pPr>
        <w:ind w:firstLine="709"/>
        <w:jc w:val="both"/>
        <w:rPr>
          <w:rFonts w:ascii="Times New Roman CYR" w:hAnsi="Times New Roman CYR" w:cs="Times New Roman CYR"/>
        </w:rPr>
      </w:pPr>
      <w:r w:rsidRPr="00BE694C">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320773" w:rsidRPr="00BE694C" w:rsidRDefault="00320773" w:rsidP="00320773">
      <w:pPr>
        <w:ind w:firstLine="709"/>
        <w:jc w:val="both"/>
        <w:rPr>
          <w:rFonts w:ascii="Times New Roman CYR" w:hAnsi="Times New Roman CYR" w:cs="Times New Roman CYR"/>
        </w:rPr>
      </w:pPr>
      <w:r w:rsidRPr="00BE694C">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0773" w:rsidRPr="00BE694C" w:rsidRDefault="00320773" w:rsidP="00320773">
      <w:pPr>
        <w:ind w:firstLine="709"/>
        <w:jc w:val="both"/>
        <w:rPr>
          <w:rFonts w:ascii="Times New Roman CYR" w:hAnsi="Times New Roman CYR" w:cs="Times New Roman CYR"/>
        </w:rPr>
      </w:pPr>
      <w:r w:rsidRPr="00BE694C">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320773" w:rsidRPr="00BE694C" w:rsidRDefault="00320773" w:rsidP="00320773">
      <w:pPr>
        <w:ind w:firstLine="709"/>
        <w:jc w:val="both"/>
        <w:rPr>
          <w:rFonts w:ascii="Times New Roman CYR" w:hAnsi="Times New Roman CYR" w:cs="Times New Roman CYR"/>
        </w:rPr>
      </w:pPr>
      <w:r w:rsidRPr="00BE694C">
        <w:rPr>
          <w:rFonts w:ascii="Times New Roman CYR" w:hAnsi="Times New Roman CYR" w:cs="Times New Roman CYR"/>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20773" w:rsidRPr="00BE694C" w:rsidRDefault="00320773" w:rsidP="00320773">
      <w:pPr>
        <w:ind w:firstLine="709"/>
        <w:jc w:val="both"/>
        <w:rPr>
          <w:rFonts w:ascii="Times New Roman CYR" w:hAnsi="Times New Roman CYR" w:cs="Times New Roman CYR"/>
        </w:rPr>
      </w:pPr>
      <w:r w:rsidRPr="00BE694C">
        <w:rPr>
          <w:rFonts w:ascii="Times New Roman CYR" w:hAnsi="Times New Roman CYR" w:cs="Times New Roman CY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20773" w:rsidRPr="000D0081" w:rsidRDefault="00320773" w:rsidP="00320773">
      <w:pPr>
        <w:ind w:firstLine="709"/>
        <w:jc w:val="both"/>
        <w:rPr>
          <w:rFonts w:ascii="Times New Roman CYR" w:hAnsi="Times New Roman CYR" w:cs="Times New Roman CYR"/>
          <w:lang w:val="ru-RU"/>
        </w:rPr>
      </w:pPr>
      <w:r w:rsidRPr="00BE694C">
        <w:rPr>
          <w:rFonts w:ascii="Times New Roman CYR" w:hAnsi="Times New Roman CYR" w:cs="Times New Roman CYR"/>
        </w:rPr>
        <w:t>8) зміни умов у зв’язку із застосуванням положень частини шостої статті 41 Закону</w:t>
      </w:r>
      <w:r w:rsidRPr="00BE694C">
        <w:rPr>
          <w:rFonts w:ascii="Times New Roman CYR" w:hAnsi="Times New Roman CYR" w:cs="Times New Roman CYR"/>
          <w:lang w:val="ru-RU"/>
        </w:rPr>
        <w:t xml:space="preserve"> Укр</w:t>
      </w:r>
      <w:r>
        <w:rPr>
          <w:rFonts w:ascii="Times New Roman CYR" w:hAnsi="Times New Roman CYR" w:cs="Times New Roman CYR"/>
        </w:rPr>
        <w:t>аїни «Про публічні закупівлі»</w:t>
      </w:r>
      <w:r>
        <w:rPr>
          <w:rFonts w:ascii="Times New Roman CYR" w:hAnsi="Times New Roman CYR" w:cs="Times New Roman CYR"/>
          <w:lang w:val="ru-RU"/>
        </w:rPr>
        <w:t>;</w:t>
      </w:r>
    </w:p>
    <w:p w:rsidR="00320773" w:rsidRPr="000D0081" w:rsidRDefault="00320773" w:rsidP="00320773">
      <w:pPr>
        <w:jc w:val="both"/>
        <w:rPr>
          <w:color w:val="000000" w:themeColor="text1"/>
        </w:rPr>
      </w:pPr>
      <w:r w:rsidRPr="00E92BFA">
        <w:rPr>
          <w:color w:val="000000" w:themeColor="text1"/>
          <w:shd w:val="clear" w:color="auto" w:fill="FFFFFF"/>
        </w:rPr>
        <w:t xml:space="preserve">    </w:t>
      </w:r>
      <w:r w:rsidRPr="000D0081">
        <w:rPr>
          <w:color w:val="000000" w:themeColor="text1"/>
          <w:shd w:val="clear" w:color="auto" w:fill="FFFFFF"/>
        </w:rPr>
        <w:t xml:space="preserve">      </w:t>
      </w: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21A4B" w:rsidRPr="00754176" w:rsidRDefault="00D21A4B" w:rsidP="00D21A4B">
      <w:pPr>
        <w:ind w:firstLine="709"/>
        <w:jc w:val="both"/>
        <w:rPr>
          <w:rFonts w:ascii="Times New Roman CYR" w:hAnsi="Times New Roman CYR" w:cs="Times New Roman CYR"/>
        </w:rPr>
      </w:pPr>
      <w:r w:rsidRPr="00754176">
        <w:rPr>
          <w:rFonts w:ascii="Times New Roman CYR" w:hAnsi="Times New Roman CYR" w:cs="Times New Roman CYR"/>
          <w:lang w:val="ru-RU"/>
        </w:rPr>
        <w:t xml:space="preserve">12.2. </w:t>
      </w:r>
      <w:r w:rsidRPr="00754176">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D21A4B" w:rsidRPr="00754176" w:rsidRDefault="00D21A4B" w:rsidP="00D21A4B">
      <w:pPr>
        <w:ind w:firstLine="709"/>
        <w:jc w:val="both"/>
        <w:rPr>
          <w:rFonts w:ascii="Times New Roman CYR" w:hAnsi="Times New Roman CYR" w:cs="Times New Roman CYR"/>
        </w:rPr>
      </w:pPr>
      <w:r w:rsidRPr="00754176">
        <w:rPr>
          <w:rFonts w:ascii="Times New Roman CYR" w:hAnsi="Times New Roman CYR" w:cs="Times New Roman CYR"/>
          <w:lang w:val="ru-RU"/>
        </w:rPr>
        <w:t xml:space="preserve">12.3. </w:t>
      </w:r>
      <w:r w:rsidRPr="00754176">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D21A4B" w:rsidRPr="00754176" w:rsidRDefault="00D21A4B" w:rsidP="00D21A4B">
      <w:pPr>
        <w:ind w:firstLine="709"/>
        <w:jc w:val="both"/>
        <w:rPr>
          <w:rFonts w:ascii="Times New Roman CYR" w:hAnsi="Times New Roman CYR" w:cs="Times New Roman CYR"/>
        </w:rPr>
      </w:pPr>
      <w:r w:rsidRPr="00754176">
        <w:rPr>
          <w:rFonts w:ascii="Times New Roman CYR" w:hAnsi="Times New Roman CYR" w:cs="Times New Roman CYR"/>
          <w:lang w:val="ru-RU"/>
        </w:rPr>
        <w:t xml:space="preserve">12.4. </w:t>
      </w:r>
      <w:r w:rsidRPr="00754176">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D21A4B" w:rsidRDefault="00D21A4B" w:rsidP="00D21A4B">
      <w:pPr>
        <w:ind w:firstLine="709"/>
        <w:jc w:val="both"/>
        <w:rPr>
          <w:rFonts w:ascii="Times New Roman CYR" w:hAnsi="Times New Roman CYR" w:cs="Times New Roman CYR"/>
        </w:rPr>
      </w:pPr>
      <w:r w:rsidRPr="00754176">
        <w:rPr>
          <w:rFonts w:ascii="Times New Roman CYR" w:hAnsi="Times New Roman CYR" w:cs="Times New Roman CYR"/>
        </w:rPr>
        <w:t>12.5. Сторона зобов’язується у п’ятиденний строк повідомити іншу Сторону про</w:t>
      </w:r>
      <w:r w:rsidRPr="00A65C05">
        <w:rPr>
          <w:rFonts w:ascii="Times New Roman CYR" w:hAnsi="Times New Roman CYR" w:cs="Times New Roman CYR"/>
        </w:rPr>
        <w:t xml:space="preserve">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w:t>
      </w:r>
      <w:r>
        <w:rPr>
          <w:rFonts w:ascii="Times New Roman CYR" w:hAnsi="Times New Roman CYR" w:cs="Times New Roman CYR"/>
        </w:rPr>
        <w:t>.</w:t>
      </w:r>
      <w:r w:rsidRPr="00A65C05">
        <w:rPr>
          <w:rFonts w:ascii="Times New Roman CYR" w:hAnsi="Times New Roman CYR" w:cs="Times New Roman CYR"/>
        </w:rPr>
        <w:t xml:space="preserve"> Збитки, заподіяні внаслідок несвоєчасного повідомлення про зміни, відшкодовує винна Сторона.</w:t>
      </w:r>
    </w:p>
    <w:p w:rsidR="00D21A4B" w:rsidRDefault="00D21A4B" w:rsidP="00D21A4B">
      <w:pPr>
        <w:ind w:firstLine="709"/>
        <w:jc w:val="both"/>
        <w:rPr>
          <w:rFonts w:ascii="Times New Roman CYR" w:hAnsi="Times New Roman CYR" w:cs="Times New Roman CYR"/>
        </w:rPr>
      </w:pPr>
      <w:r>
        <w:rPr>
          <w:rFonts w:ascii="Times New Roman CYR" w:hAnsi="Times New Roman CYR" w:cs="Times New Roman CYR"/>
          <w:lang w:val="ru-RU"/>
        </w:rPr>
        <w:t xml:space="preserve">12.6. </w:t>
      </w:r>
      <w:r w:rsidRPr="00A65C05">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D21A4B" w:rsidRPr="00754176" w:rsidRDefault="00D21A4B" w:rsidP="00D21A4B">
      <w:pPr>
        <w:ind w:firstLine="709"/>
        <w:jc w:val="both"/>
        <w:rPr>
          <w:rFonts w:ascii="Times New Roman CYR" w:hAnsi="Times New Roman CYR" w:cs="Times New Roman CYR"/>
          <w:highlight w:val="red"/>
        </w:rPr>
      </w:pPr>
      <w:r>
        <w:rPr>
          <w:rFonts w:ascii="Times New Roman CYR" w:hAnsi="Times New Roman CYR" w:cs="Times New Roman CYR"/>
          <w:lang w:val="ru-RU"/>
        </w:rPr>
        <w:t xml:space="preserve">12.7. </w:t>
      </w:r>
      <w:r w:rsidRPr="00A65C05">
        <w:rPr>
          <w:rFonts w:ascii="Times New Roman CYR" w:hAnsi="Times New Roman CYR" w:cs="Times New Roman CYR"/>
        </w:rPr>
        <w:t>Сторони підтверджують, що досягли згоди з усіх істотних умов даного Договору.</w:t>
      </w:r>
    </w:p>
    <w:p w:rsidR="00D21A4B" w:rsidRPr="00550853" w:rsidRDefault="00D21A4B" w:rsidP="00D21A4B">
      <w:pPr>
        <w:jc w:val="both"/>
        <w:rPr>
          <w:color w:val="121212"/>
          <w:lang w:eastAsia="uk-UA"/>
        </w:rPr>
      </w:pPr>
    </w:p>
    <w:p w:rsidR="00D21A4B" w:rsidRDefault="00D21A4B" w:rsidP="00D21A4B">
      <w:pPr>
        <w:widowControl w:val="0"/>
        <w:shd w:val="clear" w:color="auto" w:fill="FFFFFF"/>
        <w:tabs>
          <w:tab w:val="num" w:pos="1860"/>
        </w:tabs>
        <w:autoSpaceDE w:val="0"/>
        <w:autoSpaceDN w:val="0"/>
        <w:adjustRightInd w:val="0"/>
        <w:jc w:val="center"/>
        <w:rPr>
          <w:b/>
          <w:lang w:eastAsia="uk-UA"/>
        </w:rPr>
      </w:pPr>
      <w:r w:rsidRPr="00550853">
        <w:rPr>
          <w:b/>
          <w:lang w:eastAsia="uk-UA"/>
        </w:rPr>
        <w:t>1</w:t>
      </w:r>
      <w:r>
        <w:rPr>
          <w:b/>
          <w:lang w:eastAsia="uk-UA"/>
        </w:rPr>
        <w:t>3.ДОДАТКИ ДО ДОГОВОРУ</w:t>
      </w:r>
    </w:p>
    <w:p w:rsidR="005E189C" w:rsidRPr="00550853" w:rsidRDefault="005E189C" w:rsidP="00152AD3">
      <w:pPr>
        <w:widowControl w:val="0"/>
        <w:shd w:val="clear" w:color="auto" w:fill="FFFFFF"/>
        <w:tabs>
          <w:tab w:val="num" w:pos="1860"/>
        </w:tabs>
        <w:autoSpaceDE w:val="0"/>
        <w:autoSpaceDN w:val="0"/>
        <w:adjustRightInd w:val="0"/>
        <w:rPr>
          <w:b/>
          <w:lang w:eastAsia="uk-UA"/>
        </w:rPr>
      </w:pPr>
    </w:p>
    <w:p w:rsidR="00D21A4B" w:rsidRDefault="00152AD3" w:rsidP="00152AD3">
      <w:pPr>
        <w:widowControl w:val="0"/>
        <w:shd w:val="clear" w:color="auto" w:fill="FFFFFF"/>
        <w:tabs>
          <w:tab w:val="num" w:pos="1860"/>
        </w:tabs>
        <w:autoSpaceDE w:val="0"/>
        <w:autoSpaceDN w:val="0"/>
        <w:adjustRightInd w:val="0"/>
        <w:ind w:firstLine="709"/>
        <w:jc w:val="both"/>
        <w:rPr>
          <w:lang w:eastAsia="uk-UA"/>
        </w:rPr>
      </w:pPr>
      <w:r>
        <w:rPr>
          <w:lang w:eastAsia="uk-UA"/>
        </w:rPr>
        <w:t>Не</w:t>
      </w:r>
      <w:r w:rsidR="00D21A4B" w:rsidRPr="00550853">
        <w:rPr>
          <w:lang w:eastAsia="uk-UA"/>
        </w:rPr>
        <w:t xml:space="preserve">від’ємною частиною договору є: </w:t>
      </w:r>
    </w:p>
    <w:p w:rsidR="00152AD3" w:rsidRPr="00152AD3" w:rsidRDefault="00152AD3" w:rsidP="00152AD3">
      <w:pPr>
        <w:widowControl w:val="0"/>
        <w:shd w:val="clear" w:color="auto" w:fill="FFFFFF"/>
        <w:tabs>
          <w:tab w:val="num" w:pos="1860"/>
        </w:tabs>
        <w:autoSpaceDE w:val="0"/>
        <w:autoSpaceDN w:val="0"/>
        <w:adjustRightInd w:val="0"/>
        <w:ind w:firstLine="709"/>
        <w:jc w:val="both"/>
        <w:rPr>
          <w:lang w:eastAsia="uk-UA"/>
        </w:rPr>
      </w:pPr>
    </w:p>
    <w:p w:rsidR="00320773" w:rsidRDefault="00D21A4B" w:rsidP="00D21A4B">
      <w:pPr>
        <w:keepNext/>
        <w:outlineLvl w:val="2"/>
        <w:rPr>
          <w:color w:val="000000" w:themeColor="text1"/>
          <w:lang w:eastAsia="uk-UA"/>
        </w:rPr>
      </w:pPr>
      <w:r>
        <w:rPr>
          <w:color w:val="000000" w:themeColor="text1"/>
          <w:lang w:eastAsia="uk-UA"/>
        </w:rPr>
        <w:t xml:space="preserve"> </w:t>
      </w:r>
      <w:r w:rsidR="0052674B">
        <w:rPr>
          <w:color w:val="000000" w:themeColor="text1"/>
          <w:lang w:eastAsia="uk-UA"/>
        </w:rPr>
        <w:t xml:space="preserve">Додаток № </w:t>
      </w:r>
      <w:r w:rsidR="00FB01FF">
        <w:rPr>
          <w:color w:val="000000" w:themeColor="text1"/>
          <w:lang w:eastAsia="uk-UA"/>
        </w:rPr>
        <w:t>1</w:t>
      </w:r>
      <w:r w:rsidR="00B70837">
        <w:rPr>
          <w:color w:val="000000" w:themeColor="text1"/>
          <w:lang w:eastAsia="uk-UA"/>
        </w:rPr>
        <w:t xml:space="preserve"> </w:t>
      </w:r>
      <w:r w:rsidR="0052674B">
        <w:rPr>
          <w:color w:val="000000" w:themeColor="text1"/>
          <w:lang w:eastAsia="uk-UA"/>
        </w:rPr>
        <w:t xml:space="preserve">- </w:t>
      </w:r>
      <w:r>
        <w:rPr>
          <w:color w:val="000000" w:themeColor="text1"/>
          <w:lang w:eastAsia="uk-UA"/>
        </w:rPr>
        <w:t>Договірна ціна</w:t>
      </w:r>
      <w:r w:rsidR="00FB01FF">
        <w:rPr>
          <w:color w:val="000000" w:themeColor="text1"/>
          <w:lang w:eastAsia="uk-UA"/>
        </w:rPr>
        <w:t xml:space="preserve"> (</w:t>
      </w:r>
      <w:r w:rsidR="00FB01FF">
        <w:rPr>
          <w:color w:val="000000" w:themeColor="text1"/>
          <w:lang w:val="ru-RU" w:eastAsia="uk-UA"/>
        </w:rPr>
        <w:t xml:space="preserve"> н</w:t>
      </w:r>
      <w:r w:rsidR="00B70837">
        <w:rPr>
          <w:color w:val="000000" w:themeColor="text1"/>
          <w:lang w:val="ru-RU" w:eastAsia="uk-UA"/>
        </w:rPr>
        <w:t>адається в складі тендерної пропозиції</w:t>
      </w:r>
      <w:r w:rsidR="00FB01FF">
        <w:rPr>
          <w:color w:val="000000" w:themeColor="text1"/>
          <w:lang w:val="ru-RU" w:eastAsia="uk-UA"/>
        </w:rPr>
        <w:t>)</w:t>
      </w:r>
      <w:r w:rsidR="00B70837">
        <w:rPr>
          <w:color w:val="000000" w:themeColor="text1"/>
          <w:lang w:val="ru-RU" w:eastAsia="uk-UA"/>
        </w:rPr>
        <w:t>.</w:t>
      </w:r>
    </w:p>
    <w:p w:rsidR="00FB01FF" w:rsidRPr="00D30CC2" w:rsidRDefault="00FB01FF" w:rsidP="00FB01FF">
      <w:pPr>
        <w:keepNext/>
        <w:outlineLvl w:val="2"/>
        <w:rPr>
          <w:color w:val="000000" w:themeColor="text1"/>
          <w:lang w:eastAsia="uk-UA"/>
        </w:rPr>
      </w:pPr>
      <w:r>
        <w:rPr>
          <w:color w:val="000000" w:themeColor="text1"/>
          <w:lang w:eastAsia="uk-UA"/>
        </w:rPr>
        <w:t xml:space="preserve"> Додаток № 2- Технічне завдання.</w:t>
      </w:r>
    </w:p>
    <w:p w:rsidR="00FB01FF" w:rsidRPr="00ED4FB0" w:rsidRDefault="00FB01FF" w:rsidP="00FB01FF">
      <w:pPr>
        <w:keepNext/>
        <w:outlineLvl w:val="2"/>
        <w:rPr>
          <w:color w:val="000000" w:themeColor="text1"/>
          <w:lang w:eastAsia="uk-UA"/>
        </w:rPr>
      </w:pPr>
      <w:r>
        <w:rPr>
          <w:color w:val="000000" w:themeColor="text1"/>
          <w:lang w:eastAsia="uk-UA"/>
        </w:rPr>
        <w:t xml:space="preserve"> Додаток № 3 - Календарний графік надання послуг (</w:t>
      </w:r>
      <w:r w:rsidR="00152AD3" w:rsidRPr="00ED4FB0">
        <w:rPr>
          <w:color w:val="000000" w:themeColor="text1"/>
          <w:lang w:eastAsia="uk-UA"/>
        </w:rPr>
        <w:t>надається в складі тендерної пропозиції</w:t>
      </w:r>
      <w:r>
        <w:rPr>
          <w:color w:val="000000" w:themeColor="text1"/>
          <w:lang w:eastAsia="uk-UA"/>
        </w:rPr>
        <w:t>, враховуючи пункт 5.6.)</w:t>
      </w:r>
      <w:r w:rsidRPr="00ED4FB0">
        <w:rPr>
          <w:color w:val="000000" w:themeColor="text1"/>
          <w:lang w:eastAsia="uk-UA"/>
        </w:rPr>
        <w:t>;</w:t>
      </w:r>
    </w:p>
    <w:p w:rsidR="00FB01FF" w:rsidRPr="00F6682F" w:rsidRDefault="00FB01FF" w:rsidP="00FB01FF">
      <w:pPr>
        <w:keepNext/>
        <w:outlineLvl w:val="2"/>
        <w:rPr>
          <w:color w:val="000000" w:themeColor="text1"/>
          <w:lang w:val="ru-RU" w:eastAsia="uk-UA"/>
        </w:rPr>
      </w:pPr>
      <w:r>
        <w:rPr>
          <w:color w:val="000000" w:themeColor="text1"/>
          <w:lang w:eastAsia="uk-UA"/>
        </w:rPr>
        <w:t xml:space="preserve">  Додаток № 4 - План фінансування (формується на етапі укладання Договору)</w:t>
      </w:r>
      <w:r w:rsidRPr="00F6682F">
        <w:rPr>
          <w:color w:val="000000" w:themeColor="text1"/>
          <w:lang w:val="ru-RU" w:eastAsia="uk-UA"/>
        </w:rPr>
        <w:t>;</w:t>
      </w:r>
    </w:p>
    <w:p w:rsidR="00320773" w:rsidRPr="00FB01FF" w:rsidRDefault="00320773" w:rsidP="00D21A4B">
      <w:pPr>
        <w:keepNext/>
        <w:outlineLvl w:val="2"/>
        <w:rPr>
          <w:color w:val="000000" w:themeColor="text1"/>
          <w:lang w:val="ru-RU" w:eastAsia="uk-UA"/>
        </w:rPr>
      </w:pPr>
    </w:p>
    <w:p w:rsidR="00D21A4B" w:rsidRDefault="00D21A4B" w:rsidP="00D21A4B">
      <w:pPr>
        <w:keepNext/>
        <w:outlineLvl w:val="2"/>
        <w:rPr>
          <w:b/>
          <w:bCs/>
          <w:color w:val="000000" w:themeColor="text1"/>
          <w:lang w:eastAsia="uk-UA"/>
        </w:rPr>
      </w:pPr>
    </w:p>
    <w:p w:rsidR="00320773" w:rsidRDefault="00320773" w:rsidP="00D21A4B">
      <w:pPr>
        <w:keepNext/>
        <w:outlineLvl w:val="2"/>
        <w:rPr>
          <w:b/>
          <w:bCs/>
          <w:color w:val="000000" w:themeColor="text1"/>
          <w:lang w:eastAsia="uk-UA"/>
        </w:rPr>
      </w:pPr>
    </w:p>
    <w:p w:rsidR="00320773" w:rsidRDefault="00320773" w:rsidP="00D21A4B">
      <w:pPr>
        <w:keepNext/>
        <w:outlineLvl w:val="2"/>
        <w:rPr>
          <w:b/>
          <w:bCs/>
          <w:color w:val="000000" w:themeColor="text1"/>
          <w:lang w:eastAsia="uk-UA"/>
        </w:rPr>
      </w:pPr>
    </w:p>
    <w:p w:rsidR="00320773" w:rsidRDefault="00320773" w:rsidP="00D21A4B">
      <w:pPr>
        <w:keepNext/>
        <w:outlineLvl w:val="2"/>
        <w:rPr>
          <w:b/>
          <w:bCs/>
          <w:color w:val="000000" w:themeColor="text1"/>
          <w:lang w:eastAsia="uk-UA"/>
        </w:rPr>
      </w:pPr>
    </w:p>
    <w:p w:rsidR="00320773" w:rsidRDefault="00320773" w:rsidP="00D21A4B">
      <w:pPr>
        <w:keepNext/>
        <w:outlineLvl w:val="2"/>
        <w:rPr>
          <w:b/>
          <w:bCs/>
          <w:color w:val="000000" w:themeColor="text1"/>
          <w:lang w:eastAsia="uk-UA"/>
        </w:rPr>
      </w:pPr>
    </w:p>
    <w:p w:rsidR="00320773" w:rsidRDefault="00320773" w:rsidP="00D21A4B">
      <w:pPr>
        <w:keepNext/>
        <w:outlineLvl w:val="2"/>
        <w:rPr>
          <w:b/>
          <w:bCs/>
          <w:color w:val="000000" w:themeColor="text1"/>
          <w:lang w:eastAsia="uk-UA"/>
        </w:rPr>
      </w:pPr>
    </w:p>
    <w:p w:rsidR="00320773" w:rsidRPr="00F6682F" w:rsidRDefault="00320773" w:rsidP="00D21A4B">
      <w:pPr>
        <w:keepNext/>
        <w:outlineLvl w:val="2"/>
        <w:rPr>
          <w:b/>
          <w:bCs/>
          <w:color w:val="000000" w:themeColor="text1"/>
          <w:lang w:eastAsia="uk-UA"/>
        </w:rPr>
      </w:pPr>
    </w:p>
    <w:p w:rsidR="00D21A4B" w:rsidRPr="002F4E9F" w:rsidRDefault="00D21A4B" w:rsidP="00D21A4B">
      <w:pPr>
        <w:keepNext/>
        <w:jc w:val="center"/>
        <w:outlineLvl w:val="2"/>
        <w:rPr>
          <w:b/>
          <w:bCs/>
          <w:color w:val="121212"/>
          <w:lang w:eastAsia="uk-UA"/>
        </w:rPr>
      </w:pPr>
      <w:r w:rsidRPr="00550853">
        <w:rPr>
          <w:b/>
          <w:bCs/>
          <w:color w:val="121212"/>
          <w:lang w:eastAsia="uk-UA"/>
        </w:rPr>
        <w:t>1</w:t>
      </w:r>
      <w:r>
        <w:rPr>
          <w:b/>
          <w:bCs/>
          <w:color w:val="121212"/>
          <w:lang w:eastAsia="uk-UA"/>
        </w:rPr>
        <w:t>4</w:t>
      </w:r>
      <w:r w:rsidRPr="00550853">
        <w:rPr>
          <w:b/>
          <w:bCs/>
          <w:color w:val="121212"/>
          <w:lang w:eastAsia="uk-UA"/>
        </w:rPr>
        <w:t>. МІСЦЕЗНАХОДЖЕННЯ ТА БАНКІВСЬКІ РЕКВІЗИТИ СТОРІН:</w:t>
      </w:r>
    </w:p>
    <w:p w:rsidR="00D21A4B" w:rsidRDefault="00D21A4B" w:rsidP="00D21A4B">
      <w:pPr>
        <w:tabs>
          <w:tab w:val="left" w:pos="2160"/>
          <w:tab w:val="left" w:pos="3600"/>
        </w:tabs>
        <w:rPr>
          <w:bCs/>
          <w:i/>
          <w:lang w:eastAsia="uk-UA"/>
        </w:rPr>
      </w:pPr>
    </w:p>
    <w:p w:rsidR="00D21A4B" w:rsidRPr="003E1978" w:rsidRDefault="00D21A4B" w:rsidP="00D21A4B">
      <w:pPr>
        <w:tabs>
          <w:tab w:val="left" w:pos="2160"/>
          <w:tab w:val="left" w:pos="3600"/>
        </w:tabs>
        <w:jc w:val="right"/>
        <w:rPr>
          <w:bCs/>
          <w:lang w:eastAsia="uk-UA"/>
        </w:rPr>
      </w:pPr>
    </w:p>
    <w:p w:rsidR="00D21A4B" w:rsidRPr="00816145" w:rsidRDefault="00D21A4B" w:rsidP="00D21A4B">
      <w:pPr>
        <w:tabs>
          <w:tab w:val="left" w:pos="2160"/>
          <w:tab w:val="left" w:pos="3600"/>
        </w:tabs>
        <w:rPr>
          <w:bCs/>
          <w:lang w:eastAsia="uk-UA"/>
        </w:rPr>
      </w:pPr>
      <w:r>
        <w:rPr>
          <w:b/>
          <w:bCs/>
          <w:lang w:eastAsia="uk-UA"/>
        </w:rPr>
        <w:t xml:space="preserve">           </w:t>
      </w:r>
      <w:r w:rsidRPr="00816145">
        <w:rPr>
          <w:b/>
          <w:bCs/>
          <w:lang w:eastAsia="uk-UA"/>
        </w:rPr>
        <w:t>Замовник</w:t>
      </w:r>
      <w:r>
        <w:rPr>
          <w:bCs/>
          <w:lang w:eastAsia="uk-UA"/>
        </w:rPr>
        <w:t xml:space="preserve">                                                                                       </w:t>
      </w:r>
      <w:r w:rsidRPr="00816145">
        <w:rPr>
          <w:b/>
          <w:bCs/>
          <w:lang w:eastAsia="uk-UA"/>
        </w:rPr>
        <w:t xml:space="preserve"> Виконавець</w:t>
      </w:r>
    </w:p>
    <w:p w:rsidR="00D21A4B" w:rsidRPr="00550853" w:rsidRDefault="00D21A4B" w:rsidP="00D21A4B">
      <w:pPr>
        <w:tabs>
          <w:tab w:val="left" w:pos="2160"/>
          <w:tab w:val="left" w:pos="3600"/>
        </w:tabs>
        <w:rPr>
          <w:bCs/>
          <w:i/>
          <w:lang w:eastAsia="uk-UA"/>
        </w:rPr>
      </w:pPr>
    </w:p>
    <w:p w:rsidR="00D21A4B" w:rsidRDefault="00D21A4B" w:rsidP="00D21A4B">
      <w:pPr>
        <w:rPr>
          <w:b/>
        </w:rPr>
      </w:pPr>
      <w:r w:rsidRPr="00B3631D">
        <w:rPr>
          <w:b/>
        </w:rPr>
        <w:t>Управління капітального будівництва та</w:t>
      </w:r>
    </w:p>
    <w:p w:rsidR="00D21A4B" w:rsidRPr="00B3631D" w:rsidRDefault="00D21A4B" w:rsidP="00D21A4B">
      <w:pPr>
        <w:rPr>
          <w:b/>
        </w:rPr>
      </w:pPr>
      <w:r w:rsidRPr="00B3631D">
        <w:rPr>
          <w:b/>
        </w:rPr>
        <w:t xml:space="preserve"> житлово-комунального господарства</w:t>
      </w:r>
    </w:p>
    <w:p w:rsidR="00D21A4B" w:rsidRPr="00B3631D" w:rsidRDefault="00D21A4B" w:rsidP="00D21A4B">
      <w:pPr>
        <w:rPr>
          <w:b/>
        </w:rPr>
      </w:pPr>
      <w:r w:rsidRPr="00B3631D">
        <w:rPr>
          <w:b/>
        </w:rPr>
        <w:t>Охтирської міської  ради</w:t>
      </w:r>
    </w:p>
    <w:p w:rsidR="00D21A4B" w:rsidRPr="00B3631D" w:rsidRDefault="00D21A4B" w:rsidP="00D21A4B">
      <w:r w:rsidRPr="00B3631D">
        <w:t xml:space="preserve">Україна, 42700, Сумська обл., </w:t>
      </w:r>
    </w:p>
    <w:p w:rsidR="00D21A4B" w:rsidRPr="00B3631D" w:rsidRDefault="00D21A4B" w:rsidP="00D21A4B">
      <w:r w:rsidRPr="00B3631D">
        <w:t xml:space="preserve">м. Охтирка,    </w:t>
      </w:r>
    </w:p>
    <w:p w:rsidR="00D21A4B" w:rsidRPr="00B3631D" w:rsidRDefault="00D21A4B" w:rsidP="00D21A4B">
      <w:r w:rsidRPr="00B3631D">
        <w:t xml:space="preserve"> вул. </w:t>
      </w:r>
      <w:r w:rsidR="00ED4FB0">
        <w:t>Івана Шаповала</w:t>
      </w:r>
      <w:r w:rsidRPr="00B3631D">
        <w:t>, буд. 27-А</w:t>
      </w:r>
    </w:p>
    <w:p w:rsidR="00D21A4B" w:rsidRPr="00B3631D" w:rsidRDefault="00D21A4B" w:rsidP="00D21A4B">
      <w:r w:rsidRPr="00B3631D">
        <w:t xml:space="preserve"> Код ЄДРПОУ 40516392</w:t>
      </w:r>
    </w:p>
    <w:p w:rsidR="00D21A4B" w:rsidRPr="00B3631D" w:rsidRDefault="00D21A4B" w:rsidP="00D21A4B">
      <w:pPr>
        <w:spacing w:after="100"/>
      </w:pPr>
      <w:r w:rsidRPr="00B3631D">
        <w:t>р/р UA___________________________</w:t>
      </w:r>
    </w:p>
    <w:p w:rsidR="00D21A4B" w:rsidRDefault="00D21A4B" w:rsidP="00D21A4B">
      <w:r w:rsidRPr="00B3631D">
        <w:t>Держказначейська служба України, м. Київ</w:t>
      </w:r>
    </w:p>
    <w:p w:rsidR="00320773" w:rsidRPr="00B3631D" w:rsidRDefault="00320773" w:rsidP="00320773">
      <w:pPr>
        <w:jc w:val="both"/>
      </w:pPr>
      <w:r w:rsidRPr="00596AC8">
        <w:t>Електронна пошта: officezkh@ukr.net</w:t>
      </w:r>
    </w:p>
    <w:p w:rsidR="00D21A4B" w:rsidRPr="00B3631D" w:rsidRDefault="00D21A4B" w:rsidP="00D21A4B">
      <w:r w:rsidRPr="00B3631D">
        <w:t>Тел. (05446) 2-40-14;  2-58-59</w:t>
      </w:r>
    </w:p>
    <w:p w:rsidR="00D21A4B" w:rsidRPr="00B3631D" w:rsidRDefault="00D21A4B" w:rsidP="00D21A4B"/>
    <w:p w:rsidR="00D21A4B" w:rsidRPr="00B3631D" w:rsidRDefault="00320773" w:rsidP="00D21A4B">
      <w:pPr>
        <w:rPr>
          <w:b/>
        </w:rPr>
      </w:pPr>
      <w:r>
        <w:rPr>
          <w:b/>
        </w:rPr>
        <w:t>Начальник управління</w:t>
      </w:r>
    </w:p>
    <w:p w:rsidR="00D21A4B" w:rsidRPr="00B3631D" w:rsidRDefault="00D21A4B" w:rsidP="00D21A4B">
      <w:pPr>
        <w:rPr>
          <w:b/>
        </w:rPr>
      </w:pPr>
      <w:r w:rsidRPr="00B3631D">
        <w:rPr>
          <w:b/>
        </w:rPr>
        <w:t xml:space="preserve"> </w:t>
      </w:r>
    </w:p>
    <w:p w:rsidR="00D21A4B" w:rsidRDefault="00D21A4B" w:rsidP="00D21A4B">
      <w:pPr>
        <w:tabs>
          <w:tab w:val="left" w:pos="2160"/>
          <w:tab w:val="left" w:pos="3600"/>
        </w:tabs>
        <w:rPr>
          <w:bCs/>
          <w:color w:val="00000A"/>
          <w:lang w:eastAsia="uk-UA" w:bidi="uk-UA"/>
        </w:rPr>
      </w:pPr>
      <w:r w:rsidRPr="00B3631D">
        <w:rPr>
          <w:b/>
        </w:rPr>
        <w:t xml:space="preserve">______________  </w:t>
      </w:r>
      <w:r w:rsidRPr="00550853">
        <w:rPr>
          <w:bCs/>
          <w:i/>
          <w:lang w:eastAsia="uk-UA"/>
        </w:rPr>
        <w:br w:type="page"/>
      </w:r>
    </w:p>
    <w:p w:rsidR="00D21A4B" w:rsidRDefault="005E189C" w:rsidP="005E189C">
      <w:pPr>
        <w:tabs>
          <w:tab w:val="left" w:pos="2160"/>
          <w:tab w:val="left" w:pos="3600"/>
        </w:tabs>
        <w:jc w:val="center"/>
        <w:rPr>
          <w:bCs/>
          <w:color w:val="00000A"/>
          <w:lang w:eastAsia="uk-UA" w:bidi="uk-UA"/>
        </w:rPr>
      </w:pPr>
      <w:r>
        <w:rPr>
          <w:bCs/>
          <w:color w:val="00000A"/>
          <w:lang w:eastAsia="uk-UA" w:bidi="uk-UA"/>
        </w:rPr>
        <w:lastRenderedPageBreak/>
        <w:t xml:space="preserve">                                                                                                                     </w:t>
      </w:r>
      <w:r w:rsidR="00152AD3">
        <w:rPr>
          <w:bCs/>
          <w:color w:val="00000A"/>
          <w:lang w:eastAsia="uk-UA" w:bidi="uk-UA"/>
        </w:rPr>
        <w:t>Додаток № 2</w:t>
      </w:r>
      <w:r w:rsidR="00D21A4B">
        <w:rPr>
          <w:bCs/>
          <w:color w:val="00000A"/>
          <w:lang w:eastAsia="uk-UA" w:bidi="uk-UA"/>
        </w:rPr>
        <w:t xml:space="preserve"> </w:t>
      </w:r>
    </w:p>
    <w:p w:rsidR="00D21A4B" w:rsidRDefault="005E189C" w:rsidP="005E189C">
      <w:pPr>
        <w:tabs>
          <w:tab w:val="left" w:pos="2160"/>
          <w:tab w:val="left" w:pos="3600"/>
        </w:tabs>
        <w:jc w:val="center"/>
        <w:rPr>
          <w:bCs/>
          <w:color w:val="00000A"/>
          <w:lang w:eastAsia="uk-UA" w:bidi="uk-UA"/>
        </w:rPr>
      </w:pPr>
      <w:r>
        <w:rPr>
          <w:bCs/>
          <w:color w:val="00000A"/>
          <w:lang w:eastAsia="uk-UA" w:bidi="uk-UA"/>
        </w:rPr>
        <w:t xml:space="preserve">                                                                                                                               </w:t>
      </w:r>
      <w:r w:rsidR="00D21A4B">
        <w:rPr>
          <w:bCs/>
          <w:color w:val="00000A"/>
          <w:lang w:eastAsia="uk-UA" w:bidi="uk-UA"/>
        </w:rPr>
        <w:t>До Договору №</w:t>
      </w:r>
      <w:r>
        <w:rPr>
          <w:bCs/>
          <w:color w:val="00000A"/>
          <w:lang w:eastAsia="uk-UA" w:bidi="uk-UA"/>
        </w:rPr>
        <w:t xml:space="preserve"> __</w:t>
      </w:r>
      <w:r w:rsidR="00D21A4B">
        <w:rPr>
          <w:bCs/>
          <w:color w:val="00000A"/>
          <w:lang w:eastAsia="uk-UA" w:bidi="uk-UA"/>
        </w:rPr>
        <w:t xml:space="preserve"> </w:t>
      </w:r>
    </w:p>
    <w:p w:rsidR="00D21A4B" w:rsidRDefault="005E189C" w:rsidP="00D21A4B">
      <w:pPr>
        <w:tabs>
          <w:tab w:val="left" w:pos="2160"/>
          <w:tab w:val="left" w:pos="3600"/>
        </w:tabs>
        <w:jc w:val="right"/>
        <w:rPr>
          <w:bCs/>
          <w:color w:val="00000A"/>
          <w:lang w:eastAsia="uk-UA" w:bidi="uk-UA"/>
        </w:rPr>
      </w:pPr>
      <w:r>
        <w:rPr>
          <w:bCs/>
          <w:color w:val="00000A"/>
          <w:lang w:eastAsia="uk-UA" w:bidi="uk-UA"/>
        </w:rPr>
        <w:t>в</w:t>
      </w:r>
      <w:r w:rsidR="00D21A4B">
        <w:rPr>
          <w:bCs/>
          <w:color w:val="00000A"/>
          <w:lang w:eastAsia="uk-UA" w:bidi="uk-UA"/>
        </w:rPr>
        <w:t>ід</w:t>
      </w:r>
      <w:r>
        <w:rPr>
          <w:bCs/>
          <w:color w:val="00000A"/>
          <w:lang w:eastAsia="uk-UA" w:bidi="uk-UA"/>
        </w:rPr>
        <w:t>__</w:t>
      </w:r>
      <w:r w:rsidR="00D21A4B">
        <w:rPr>
          <w:bCs/>
          <w:color w:val="00000A"/>
          <w:lang w:eastAsia="uk-UA" w:bidi="uk-UA"/>
        </w:rPr>
        <w:t>_______2024 р.</w:t>
      </w:r>
    </w:p>
    <w:p w:rsidR="00D21A4B" w:rsidRDefault="00D21A4B" w:rsidP="00D21A4B">
      <w:pPr>
        <w:tabs>
          <w:tab w:val="left" w:pos="2160"/>
          <w:tab w:val="left" w:pos="3600"/>
        </w:tabs>
        <w:jc w:val="center"/>
        <w:rPr>
          <w:bCs/>
          <w:color w:val="00000A"/>
          <w:lang w:eastAsia="uk-UA" w:bidi="uk-UA"/>
        </w:rPr>
      </w:pPr>
    </w:p>
    <w:p w:rsidR="00D21A4B" w:rsidRDefault="00D21A4B" w:rsidP="005E189C">
      <w:pPr>
        <w:tabs>
          <w:tab w:val="left" w:pos="2160"/>
          <w:tab w:val="left" w:pos="3600"/>
        </w:tabs>
        <w:rPr>
          <w:bCs/>
          <w:color w:val="00000A"/>
          <w:lang w:eastAsia="uk-UA" w:bidi="uk-UA"/>
        </w:rPr>
      </w:pPr>
    </w:p>
    <w:p w:rsidR="00D21A4B" w:rsidRPr="008C725E" w:rsidRDefault="00D21A4B" w:rsidP="00D21A4B">
      <w:pPr>
        <w:pStyle w:val="af1"/>
        <w:jc w:val="center"/>
        <w:rPr>
          <w:rFonts w:ascii="Times New Roman" w:hAnsi="Times New Roman" w:cs="Times New Roman"/>
          <w:color w:val="000000" w:themeColor="text1"/>
          <w:sz w:val="28"/>
          <w:szCs w:val="28"/>
        </w:rPr>
      </w:pPr>
      <w:r w:rsidRPr="008C725E">
        <w:rPr>
          <w:rFonts w:ascii="Times New Roman" w:hAnsi="Times New Roman" w:cs="Times New Roman"/>
          <w:b/>
          <w:color w:val="000000" w:themeColor="text1"/>
          <w:sz w:val="28"/>
          <w:szCs w:val="28"/>
        </w:rPr>
        <w:t>Технічне завдання</w:t>
      </w:r>
    </w:p>
    <w:p w:rsidR="00D21A4B" w:rsidRPr="008C725E" w:rsidRDefault="00152AD3" w:rsidP="00D21A4B">
      <w:pPr>
        <w:pStyle w:val="af1"/>
        <w:jc w:val="center"/>
        <w:rPr>
          <w:rFonts w:ascii="Times New Roman" w:hAnsi="Times New Roman" w:cs="Times New Roman"/>
          <w:color w:val="000000" w:themeColor="text1"/>
          <w:sz w:val="28"/>
          <w:szCs w:val="28"/>
        </w:rPr>
      </w:pPr>
      <w:r>
        <w:rPr>
          <w:rFonts w:ascii="Times New Roman" w:eastAsia="Arial" w:hAnsi="Times New Roman" w:cs="Times New Roman"/>
          <w:color w:val="000000" w:themeColor="text1"/>
          <w:sz w:val="28"/>
          <w:szCs w:val="28"/>
          <w:lang w:val="ru-RU"/>
        </w:rPr>
        <w:t xml:space="preserve">на </w:t>
      </w:r>
      <w:r w:rsidR="00D21A4B" w:rsidRPr="008C725E">
        <w:rPr>
          <w:rFonts w:ascii="Times New Roman" w:eastAsia="Arial" w:hAnsi="Times New Roman" w:cs="Times New Roman"/>
          <w:color w:val="000000" w:themeColor="text1"/>
          <w:sz w:val="28"/>
          <w:szCs w:val="28"/>
          <w:lang w:val="ru-RU"/>
        </w:rPr>
        <w:t>послуг</w:t>
      </w:r>
      <w:r>
        <w:rPr>
          <w:rFonts w:ascii="Times New Roman" w:eastAsia="Arial" w:hAnsi="Times New Roman" w:cs="Times New Roman"/>
          <w:color w:val="000000" w:themeColor="text1"/>
          <w:sz w:val="28"/>
          <w:szCs w:val="28"/>
          <w:lang w:val="ru-RU"/>
        </w:rPr>
        <w:t>и</w:t>
      </w:r>
      <w:r w:rsidR="00D21A4B" w:rsidRPr="008C725E">
        <w:rPr>
          <w:rFonts w:ascii="Times New Roman" w:eastAsia="Arial" w:hAnsi="Times New Roman" w:cs="Times New Roman"/>
          <w:color w:val="000000" w:themeColor="text1"/>
          <w:sz w:val="28"/>
          <w:szCs w:val="28"/>
          <w:lang w:val="ru-RU"/>
        </w:rPr>
        <w:t xml:space="preserve"> з ремонту інфраструктури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 а саме:</w:t>
      </w:r>
    </w:p>
    <w:p w:rsidR="00D21A4B" w:rsidRPr="008C725E" w:rsidRDefault="00D21A4B" w:rsidP="00D21A4B">
      <w:pPr>
        <w:pStyle w:val="af1"/>
        <w:jc w:val="both"/>
        <w:rPr>
          <w:rFonts w:ascii="Times New Roman" w:eastAsia="Times New Roman" w:hAnsi="Times New Roman" w:cs="Times New Roman"/>
          <w:color w:val="000000" w:themeColor="text1"/>
          <w:sz w:val="10"/>
          <w:szCs w:val="10"/>
        </w:rPr>
      </w:pPr>
    </w:p>
    <w:p w:rsidR="00D21A4B" w:rsidRPr="005E189C" w:rsidRDefault="00D21A4B" w:rsidP="00D21A4B">
      <w:pPr>
        <w:pStyle w:val="af1"/>
        <w:jc w:val="center"/>
        <w:rPr>
          <w:rFonts w:ascii="Times New Roman" w:hAnsi="Times New Roman" w:cs="Times New Roman"/>
          <w:b/>
          <w:color w:val="000000" w:themeColor="text1"/>
          <w:sz w:val="28"/>
          <w:szCs w:val="28"/>
        </w:rPr>
      </w:pPr>
      <w:r w:rsidRPr="005E189C">
        <w:rPr>
          <w:rFonts w:ascii="Times New Roman" w:hAnsi="Times New Roman" w:cs="Times New Roman"/>
          <w:b/>
          <w:bCs/>
          <w:color w:val="000000" w:themeColor="text1"/>
          <w:sz w:val="28"/>
          <w:szCs w:val="28"/>
        </w:rPr>
        <w:t>Поточний ремонт</w:t>
      </w:r>
      <w:r w:rsidRPr="005E189C">
        <w:rPr>
          <w:rFonts w:ascii="Times New Roman" w:hAnsi="Times New Roman" w:cs="Times New Roman"/>
          <w:b/>
          <w:bCs/>
          <w:color w:val="000000" w:themeColor="text1"/>
          <w:sz w:val="28"/>
          <w:szCs w:val="28"/>
          <w:lang w:val="ru-RU"/>
        </w:rPr>
        <w:t xml:space="preserve"> </w:t>
      </w:r>
      <w:r w:rsidRPr="005E189C">
        <w:rPr>
          <w:rFonts w:ascii="Times New Roman" w:hAnsi="Times New Roman" w:cs="Times New Roman"/>
          <w:b/>
          <w:bCs/>
          <w:color w:val="000000" w:themeColor="text1"/>
          <w:sz w:val="28"/>
          <w:szCs w:val="28"/>
        </w:rPr>
        <w:t>вулично-дорожньої мережі (дорожнього покриття) комунальної власності Охтирської міської територіальної громади</w:t>
      </w:r>
    </w:p>
    <w:p w:rsidR="00D21A4B" w:rsidRPr="008C725E" w:rsidRDefault="00D21A4B" w:rsidP="00D21A4B">
      <w:pPr>
        <w:pStyle w:val="af1"/>
        <w:jc w:val="center"/>
        <w:rPr>
          <w:rFonts w:ascii="Times New Roman" w:hAnsi="Times New Roman" w:cs="Times New Roman"/>
          <w:color w:val="000000" w:themeColor="text1"/>
          <w:sz w:val="28"/>
          <w:szCs w:val="28"/>
        </w:rPr>
      </w:pPr>
      <w:r w:rsidRPr="008C725E">
        <w:rPr>
          <w:rFonts w:ascii="Times New Roman" w:hAnsi="Times New Roman" w:cs="Times New Roman"/>
          <w:color w:val="000000" w:themeColor="text1"/>
          <w:sz w:val="28"/>
          <w:szCs w:val="28"/>
        </w:rPr>
        <w:t>Код ДК 021:2015:45233142-6 «Ремонт доріг»</w:t>
      </w:r>
    </w:p>
    <w:p w:rsidR="00152AD3" w:rsidRPr="001E2654" w:rsidRDefault="00152AD3" w:rsidP="00152AD3">
      <w:pPr>
        <w:pStyle w:val="af1"/>
        <w:jc w:val="both"/>
        <w:rPr>
          <w:rFonts w:ascii="Times New Roman" w:hAnsi="Times New Roman" w:cs="Times New Roman"/>
          <w:b/>
          <w:sz w:val="28"/>
          <w:szCs w:val="28"/>
          <w:lang w:val="ru-RU"/>
        </w:rPr>
      </w:pPr>
      <w:r w:rsidRPr="001E2654">
        <w:rPr>
          <w:rFonts w:ascii="Times New Roman" w:hAnsi="Times New Roman" w:cs="Times New Roman"/>
          <w:b/>
          <w:sz w:val="28"/>
          <w:szCs w:val="28"/>
        </w:rPr>
        <w:t xml:space="preserve">Обсяги </w:t>
      </w:r>
      <w:r w:rsidRPr="001E2654">
        <w:rPr>
          <w:rFonts w:ascii="Times New Roman" w:hAnsi="Times New Roman" w:cs="Times New Roman"/>
          <w:b/>
          <w:sz w:val="28"/>
          <w:szCs w:val="28"/>
          <w:lang w:val="ru-RU"/>
        </w:rPr>
        <w:t>робіт:</w:t>
      </w:r>
    </w:p>
    <w:p w:rsidR="00152AD3" w:rsidRPr="00EF5382" w:rsidRDefault="00152AD3" w:rsidP="00152AD3">
      <w:pPr>
        <w:pStyle w:val="af1"/>
        <w:jc w:val="both"/>
        <w:rPr>
          <w:rFonts w:ascii="Times New Roman" w:hAnsi="Times New Roman" w:cs="Times New Roman"/>
          <w:sz w:val="10"/>
          <w:szCs w:val="10"/>
          <w:lang w:val="ru-RU"/>
        </w:rPr>
      </w:pPr>
    </w:p>
    <w:tbl>
      <w:tblPr>
        <w:tblStyle w:val="ac"/>
        <w:tblW w:w="0" w:type="auto"/>
        <w:tblLook w:val="04A0" w:firstRow="1" w:lastRow="0" w:firstColumn="1" w:lastColumn="0" w:noHBand="0" w:noVBand="1"/>
      </w:tblPr>
      <w:tblGrid>
        <w:gridCol w:w="675"/>
        <w:gridCol w:w="4962"/>
        <w:gridCol w:w="1378"/>
        <w:gridCol w:w="1275"/>
        <w:gridCol w:w="1281"/>
      </w:tblGrid>
      <w:tr w:rsidR="00152AD3" w:rsidTr="00073DAE">
        <w:tc>
          <w:tcPr>
            <w:tcW w:w="675" w:type="dxa"/>
          </w:tcPr>
          <w:p w:rsidR="00152AD3" w:rsidRPr="00EF5382" w:rsidRDefault="00152AD3" w:rsidP="00073DAE">
            <w:pPr>
              <w:pStyle w:val="af1"/>
              <w:jc w:val="center"/>
              <w:rPr>
                <w:b/>
                <w:sz w:val="24"/>
                <w:szCs w:val="24"/>
                <w:lang w:val="ru-RU"/>
              </w:rPr>
            </w:pPr>
            <w:r w:rsidRPr="00EF5382">
              <w:rPr>
                <w:b/>
                <w:sz w:val="24"/>
                <w:szCs w:val="24"/>
                <w:lang w:val="ru-RU"/>
              </w:rPr>
              <w:t>№ з/п</w:t>
            </w:r>
          </w:p>
        </w:tc>
        <w:tc>
          <w:tcPr>
            <w:tcW w:w="4962" w:type="dxa"/>
          </w:tcPr>
          <w:p w:rsidR="00152AD3" w:rsidRPr="00EF5382" w:rsidRDefault="00152AD3" w:rsidP="00073DAE">
            <w:pPr>
              <w:pStyle w:val="af1"/>
              <w:jc w:val="center"/>
              <w:rPr>
                <w:b/>
                <w:sz w:val="24"/>
                <w:szCs w:val="24"/>
                <w:lang w:val="ru-RU"/>
              </w:rPr>
            </w:pPr>
            <w:r w:rsidRPr="00EF5382">
              <w:rPr>
                <w:b/>
                <w:sz w:val="24"/>
                <w:szCs w:val="24"/>
                <w:lang w:val="ru-RU"/>
              </w:rPr>
              <w:t>Найменування робіт і витрат</w:t>
            </w:r>
          </w:p>
        </w:tc>
        <w:tc>
          <w:tcPr>
            <w:tcW w:w="1378" w:type="dxa"/>
          </w:tcPr>
          <w:p w:rsidR="00152AD3" w:rsidRPr="00EF5382" w:rsidRDefault="00152AD3" w:rsidP="00073DAE">
            <w:pPr>
              <w:pStyle w:val="af1"/>
              <w:jc w:val="center"/>
              <w:rPr>
                <w:b/>
                <w:sz w:val="24"/>
                <w:szCs w:val="24"/>
                <w:lang w:val="ru-RU"/>
              </w:rPr>
            </w:pPr>
            <w:r w:rsidRPr="00EF5382">
              <w:rPr>
                <w:b/>
                <w:sz w:val="24"/>
                <w:szCs w:val="24"/>
                <w:lang w:val="ru-RU"/>
              </w:rPr>
              <w:t>Одиниця виміру</w:t>
            </w:r>
          </w:p>
        </w:tc>
        <w:tc>
          <w:tcPr>
            <w:tcW w:w="1275" w:type="dxa"/>
          </w:tcPr>
          <w:p w:rsidR="00152AD3" w:rsidRPr="00EF5382" w:rsidRDefault="00152AD3" w:rsidP="00073DAE">
            <w:pPr>
              <w:pStyle w:val="af1"/>
              <w:jc w:val="center"/>
              <w:rPr>
                <w:b/>
                <w:sz w:val="24"/>
                <w:szCs w:val="24"/>
                <w:lang w:val="ru-RU"/>
              </w:rPr>
            </w:pPr>
            <w:r w:rsidRPr="00EF5382">
              <w:rPr>
                <w:b/>
                <w:sz w:val="24"/>
                <w:szCs w:val="24"/>
                <w:lang w:val="ru-RU"/>
              </w:rPr>
              <w:t>Кількість</w:t>
            </w:r>
          </w:p>
        </w:tc>
        <w:tc>
          <w:tcPr>
            <w:tcW w:w="1281" w:type="dxa"/>
          </w:tcPr>
          <w:p w:rsidR="00152AD3" w:rsidRPr="00EF5382" w:rsidRDefault="00152AD3" w:rsidP="00073DAE">
            <w:pPr>
              <w:pStyle w:val="af1"/>
              <w:jc w:val="center"/>
              <w:rPr>
                <w:b/>
                <w:sz w:val="24"/>
                <w:szCs w:val="24"/>
                <w:lang w:val="ru-RU"/>
              </w:rPr>
            </w:pPr>
            <w:r w:rsidRPr="00EF5382">
              <w:rPr>
                <w:b/>
                <w:sz w:val="24"/>
                <w:szCs w:val="24"/>
                <w:lang w:val="ru-RU"/>
              </w:rPr>
              <w:t>Примітка</w:t>
            </w:r>
          </w:p>
        </w:tc>
      </w:tr>
      <w:tr w:rsidR="00152AD3" w:rsidTr="00073DAE">
        <w:tc>
          <w:tcPr>
            <w:tcW w:w="675" w:type="dxa"/>
          </w:tcPr>
          <w:p w:rsidR="00152AD3" w:rsidRPr="00EF5382" w:rsidRDefault="00152AD3" w:rsidP="00073DAE">
            <w:pPr>
              <w:pStyle w:val="af1"/>
              <w:jc w:val="center"/>
              <w:rPr>
                <w:b/>
                <w:sz w:val="24"/>
                <w:szCs w:val="24"/>
                <w:lang w:val="ru-RU"/>
              </w:rPr>
            </w:pPr>
            <w:r w:rsidRPr="00EF5382">
              <w:rPr>
                <w:b/>
                <w:sz w:val="24"/>
                <w:szCs w:val="24"/>
                <w:lang w:val="ru-RU"/>
              </w:rPr>
              <w:t>1</w:t>
            </w:r>
          </w:p>
        </w:tc>
        <w:tc>
          <w:tcPr>
            <w:tcW w:w="4962" w:type="dxa"/>
          </w:tcPr>
          <w:p w:rsidR="00152AD3" w:rsidRPr="00EF5382" w:rsidRDefault="00152AD3" w:rsidP="00073DAE">
            <w:pPr>
              <w:pStyle w:val="af1"/>
              <w:jc w:val="center"/>
              <w:rPr>
                <w:b/>
                <w:sz w:val="24"/>
                <w:szCs w:val="24"/>
                <w:lang w:val="ru-RU"/>
              </w:rPr>
            </w:pPr>
            <w:r w:rsidRPr="00EF5382">
              <w:rPr>
                <w:b/>
                <w:sz w:val="24"/>
                <w:szCs w:val="24"/>
                <w:lang w:val="ru-RU"/>
              </w:rPr>
              <w:t>2</w:t>
            </w:r>
          </w:p>
        </w:tc>
        <w:tc>
          <w:tcPr>
            <w:tcW w:w="1378" w:type="dxa"/>
          </w:tcPr>
          <w:p w:rsidR="00152AD3" w:rsidRPr="00EF5382" w:rsidRDefault="00152AD3" w:rsidP="00073DAE">
            <w:pPr>
              <w:pStyle w:val="af1"/>
              <w:jc w:val="center"/>
              <w:rPr>
                <w:b/>
                <w:sz w:val="24"/>
                <w:szCs w:val="24"/>
                <w:lang w:val="ru-RU"/>
              </w:rPr>
            </w:pPr>
            <w:r w:rsidRPr="00EF5382">
              <w:rPr>
                <w:b/>
                <w:sz w:val="24"/>
                <w:szCs w:val="24"/>
                <w:lang w:val="ru-RU"/>
              </w:rPr>
              <w:t>3</w:t>
            </w:r>
          </w:p>
        </w:tc>
        <w:tc>
          <w:tcPr>
            <w:tcW w:w="1275" w:type="dxa"/>
          </w:tcPr>
          <w:p w:rsidR="00152AD3" w:rsidRPr="00EF5382" w:rsidRDefault="00152AD3" w:rsidP="00073DAE">
            <w:pPr>
              <w:pStyle w:val="af1"/>
              <w:jc w:val="center"/>
              <w:rPr>
                <w:b/>
                <w:sz w:val="24"/>
                <w:szCs w:val="24"/>
                <w:lang w:val="ru-RU"/>
              </w:rPr>
            </w:pPr>
            <w:r w:rsidRPr="00EF5382">
              <w:rPr>
                <w:b/>
                <w:sz w:val="24"/>
                <w:szCs w:val="24"/>
                <w:lang w:val="ru-RU"/>
              </w:rPr>
              <w:t>4</w:t>
            </w:r>
          </w:p>
        </w:tc>
        <w:tc>
          <w:tcPr>
            <w:tcW w:w="1281" w:type="dxa"/>
          </w:tcPr>
          <w:p w:rsidR="00152AD3" w:rsidRPr="00EF5382" w:rsidRDefault="00152AD3" w:rsidP="00073DAE">
            <w:pPr>
              <w:pStyle w:val="af1"/>
              <w:jc w:val="center"/>
              <w:rPr>
                <w:b/>
                <w:sz w:val="24"/>
                <w:szCs w:val="24"/>
                <w:lang w:val="ru-RU"/>
              </w:rPr>
            </w:pPr>
            <w:r w:rsidRPr="00EF5382">
              <w:rPr>
                <w:b/>
                <w:sz w:val="24"/>
                <w:szCs w:val="24"/>
                <w:lang w:val="ru-RU"/>
              </w:rPr>
              <w:t>5</w:t>
            </w:r>
          </w:p>
        </w:tc>
      </w:tr>
      <w:tr w:rsidR="00152AD3" w:rsidTr="00073DAE">
        <w:tc>
          <w:tcPr>
            <w:tcW w:w="675" w:type="dxa"/>
          </w:tcPr>
          <w:p w:rsidR="00152AD3" w:rsidRPr="00EF5382" w:rsidRDefault="00152AD3" w:rsidP="00073DAE">
            <w:pPr>
              <w:pStyle w:val="af1"/>
              <w:jc w:val="center"/>
              <w:rPr>
                <w:sz w:val="28"/>
                <w:szCs w:val="28"/>
                <w:lang w:val="ru-RU"/>
              </w:rPr>
            </w:pPr>
            <w:r>
              <w:rPr>
                <w:sz w:val="28"/>
                <w:szCs w:val="28"/>
                <w:lang w:val="ru-RU"/>
              </w:rPr>
              <w:t>1</w:t>
            </w:r>
          </w:p>
        </w:tc>
        <w:tc>
          <w:tcPr>
            <w:tcW w:w="4962" w:type="dxa"/>
          </w:tcPr>
          <w:p w:rsidR="00152AD3" w:rsidRPr="00EF5382" w:rsidRDefault="00152AD3" w:rsidP="00073DAE">
            <w:pPr>
              <w:pStyle w:val="af1"/>
              <w:rPr>
                <w:sz w:val="28"/>
                <w:szCs w:val="28"/>
              </w:rPr>
            </w:pPr>
            <w:r w:rsidRPr="00EF5382">
              <w:rPr>
                <w:sz w:val="28"/>
                <w:szCs w:val="28"/>
              </w:rPr>
              <w:t>Ямковий ремонт асфальтобетонного</w:t>
            </w:r>
          </w:p>
          <w:p w:rsidR="00152AD3" w:rsidRPr="00EF5382" w:rsidRDefault="00152AD3" w:rsidP="00073DAE">
            <w:pPr>
              <w:pStyle w:val="af1"/>
              <w:rPr>
                <w:sz w:val="28"/>
                <w:szCs w:val="28"/>
              </w:rPr>
            </w:pPr>
            <w:r w:rsidRPr="00EF5382">
              <w:rPr>
                <w:sz w:val="28"/>
                <w:szCs w:val="28"/>
              </w:rPr>
              <w:t>покриття доріг одношарового товщиною</w:t>
            </w:r>
            <w:r>
              <w:rPr>
                <w:sz w:val="28"/>
                <w:szCs w:val="28"/>
              </w:rPr>
              <w:t xml:space="preserve"> 50 мм, площею ремонту до 5 м</w:t>
            </w:r>
            <w:r>
              <w:rPr>
                <w:sz w:val="28"/>
                <w:szCs w:val="28"/>
                <w:vertAlign w:val="superscript"/>
              </w:rPr>
              <w:t>2</w:t>
            </w:r>
            <w:r>
              <w:rPr>
                <w:sz w:val="28"/>
                <w:szCs w:val="28"/>
              </w:rPr>
              <w:t xml:space="preserve"> (</w:t>
            </w:r>
            <w:r w:rsidRPr="00EF5382">
              <w:rPr>
                <w:sz w:val="28"/>
                <w:szCs w:val="28"/>
              </w:rPr>
              <w:t>на однiй</w:t>
            </w:r>
            <w:r>
              <w:rPr>
                <w:sz w:val="28"/>
                <w:szCs w:val="28"/>
              </w:rPr>
              <w:t xml:space="preserve"> </w:t>
            </w:r>
            <w:r w:rsidRPr="00EF5382">
              <w:rPr>
                <w:sz w:val="28"/>
                <w:szCs w:val="28"/>
              </w:rPr>
              <w:t>половинi проїжджої частини при</w:t>
            </w:r>
            <w:r>
              <w:rPr>
                <w:sz w:val="28"/>
                <w:szCs w:val="28"/>
              </w:rPr>
              <w:t xml:space="preserve"> </w:t>
            </w:r>
            <w:r w:rsidRPr="00EF5382">
              <w:rPr>
                <w:sz w:val="28"/>
                <w:szCs w:val="28"/>
              </w:rPr>
              <w:t>систематичному русi транспорту на</w:t>
            </w:r>
            <w:r>
              <w:rPr>
                <w:sz w:val="28"/>
                <w:szCs w:val="28"/>
              </w:rPr>
              <w:t xml:space="preserve"> </w:t>
            </w:r>
            <w:r w:rsidRPr="00EF5382">
              <w:rPr>
                <w:sz w:val="28"/>
                <w:szCs w:val="28"/>
              </w:rPr>
              <w:t>другiй</w:t>
            </w:r>
            <w:r>
              <w:rPr>
                <w:sz w:val="28"/>
                <w:szCs w:val="28"/>
              </w:rPr>
              <w:t>)</w:t>
            </w:r>
          </w:p>
        </w:tc>
        <w:tc>
          <w:tcPr>
            <w:tcW w:w="1378" w:type="dxa"/>
          </w:tcPr>
          <w:p w:rsidR="00152AD3" w:rsidRDefault="00152AD3" w:rsidP="00073DAE">
            <w:pPr>
              <w:pStyle w:val="af1"/>
              <w:jc w:val="center"/>
              <w:rPr>
                <w:sz w:val="28"/>
                <w:szCs w:val="28"/>
              </w:rPr>
            </w:pPr>
            <w:r>
              <w:rPr>
                <w:sz w:val="28"/>
                <w:szCs w:val="28"/>
              </w:rPr>
              <w:t>м</w:t>
            </w:r>
            <w:r>
              <w:rPr>
                <w:sz w:val="28"/>
                <w:szCs w:val="28"/>
                <w:vertAlign w:val="superscript"/>
              </w:rPr>
              <w:t>2</w:t>
            </w:r>
          </w:p>
        </w:tc>
        <w:tc>
          <w:tcPr>
            <w:tcW w:w="1275" w:type="dxa"/>
          </w:tcPr>
          <w:p w:rsidR="00152AD3" w:rsidRDefault="00152AD3" w:rsidP="00073DAE">
            <w:pPr>
              <w:pStyle w:val="af1"/>
              <w:jc w:val="center"/>
              <w:rPr>
                <w:sz w:val="28"/>
                <w:szCs w:val="28"/>
                <w:lang w:val="ru-RU"/>
              </w:rPr>
            </w:pPr>
            <w:r>
              <w:rPr>
                <w:sz w:val="28"/>
                <w:szCs w:val="28"/>
                <w:lang w:val="ru-RU"/>
              </w:rPr>
              <w:t>1250</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jc w:val="center"/>
              <w:rPr>
                <w:sz w:val="28"/>
                <w:szCs w:val="28"/>
                <w:lang w:val="ru-RU"/>
              </w:rPr>
            </w:pPr>
            <w:r>
              <w:rPr>
                <w:sz w:val="28"/>
                <w:szCs w:val="28"/>
                <w:lang w:val="ru-RU"/>
              </w:rPr>
              <w:t>2</w:t>
            </w:r>
          </w:p>
        </w:tc>
        <w:tc>
          <w:tcPr>
            <w:tcW w:w="4962" w:type="dxa"/>
          </w:tcPr>
          <w:p w:rsidR="00152AD3" w:rsidRPr="00EF5382" w:rsidRDefault="00152AD3" w:rsidP="00073DAE">
            <w:pPr>
              <w:pStyle w:val="af1"/>
              <w:rPr>
                <w:sz w:val="28"/>
                <w:szCs w:val="28"/>
              </w:rPr>
            </w:pPr>
            <w:r w:rsidRPr="00EF5382">
              <w:rPr>
                <w:sz w:val="28"/>
                <w:szCs w:val="28"/>
              </w:rPr>
              <w:t>Ямковий ремонт асфальтобетонного</w:t>
            </w:r>
          </w:p>
          <w:p w:rsidR="00152AD3" w:rsidRPr="00EF5382" w:rsidRDefault="00152AD3" w:rsidP="00073DAE">
            <w:pPr>
              <w:pStyle w:val="af1"/>
              <w:rPr>
                <w:sz w:val="28"/>
                <w:szCs w:val="28"/>
              </w:rPr>
            </w:pPr>
            <w:r w:rsidRPr="00EF5382">
              <w:rPr>
                <w:sz w:val="28"/>
                <w:szCs w:val="28"/>
              </w:rPr>
              <w:t>покриття доріг одношарового товщиною</w:t>
            </w:r>
            <w:r>
              <w:rPr>
                <w:sz w:val="28"/>
                <w:szCs w:val="28"/>
              </w:rPr>
              <w:t xml:space="preserve"> 50 мм, площею ремонту понад 5 м</w:t>
            </w:r>
            <w:r>
              <w:rPr>
                <w:sz w:val="28"/>
                <w:szCs w:val="28"/>
                <w:vertAlign w:val="superscript"/>
              </w:rPr>
              <w:t>2</w:t>
            </w:r>
            <w:r>
              <w:rPr>
                <w:sz w:val="28"/>
                <w:szCs w:val="28"/>
              </w:rPr>
              <w:t xml:space="preserve"> до 25 м</w:t>
            </w:r>
            <w:r>
              <w:rPr>
                <w:sz w:val="28"/>
                <w:szCs w:val="28"/>
                <w:vertAlign w:val="superscript"/>
              </w:rPr>
              <w:t xml:space="preserve">2 </w:t>
            </w:r>
            <w:r>
              <w:rPr>
                <w:sz w:val="28"/>
                <w:szCs w:val="28"/>
              </w:rPr>
              <w:t>(</w:t>
            </w:r>
            <w:r w:rsidRPr="00EF5382">
              <w:rPr>
                <w:sz w:val="28"/>
                <w:szCs w:val="28"/>
              </w:rPr>
              <w:t>на однiй</w:t>
            </w:r>
            <w:r>
              <w:rPr>
                <w:sz w:val="28"/>
                <w:szCs w:val="28"/>
              </w:rPr>
              <w:t xml:space="preserve"> </w:t>
            </w:r>
            <w:r w:rsidRPr="00EF5382">
              <w:rPr>
                <w:sz w:val="28"/>
                <w:szCs w:val="28"/>
              </w:rPr>
              <w:t>половинi проїжджої частини при</w:t>
            </w:r>
            <w:r>
              <w:rPr>
                <w:sz w:val="28"/>
                <w:szCs w:val="28"/>
              </w:rPr>
              <w:t xml:space="preserve"> </w:t>
            </w:r>
            <w:r w:rsidRPr="00EF5382">
              <w:rPr>
                <w:sz w:val="28"/>
                <w:szCs w:val="28"/>
              </w:rPr>
              <w:t>систематичному русi транспорту на</w:t>
            </w:r>
            <w:r>
              <w:rPr>
                <w:sz w:val="28"/>
                <w:szCs w:val="28"/>
              </w:rPr>
              <w:t xml:space="preserve"> </w:t>
            </w:r>
            <w:r w:rsidRPr="00EF5382">
              <w:rPr>
                <w:sz w:val="28"/>
                <w:szCs w:val="28"/>
              </w:rPr>
              <w:t>другiй</w:t>
            </w:r>
            <w:r>
              <w:rPr>
                <w:sz w:val="28"/>
                <w:szCs w:val="28"/>
              </w:rPr>
              <w:t>)</w:t>
            </w:r>
          </w:p>
        </w:tc>
        <w:tc>
          <w:tcPr>
            <w:tcW w:w="1378" w:type="dxa"/>
          </w:tcPr>
          <w:p w:rsidR="00152AD3" w:rsidRDefault="00152AD3" w:rsidP="00073DAE">
            <w:pPr>
              <w:pStyle w:val="af1"/>
              <w:jc w:val="center"/>
              <w:rPr>
                <w:sz w:val="28"/>
                <w:szCs w:val="28"/>
              </w:rPr>
            </w:pPr>
            <w:r>
              <w:rPr>
                <w:sz w:val="28"/>
                <w:szCs w:val="28"/>
              </w:rPr>
              <w:t>м</w:t>
            </w:r>
            <w:r>
              <w:rPr>
                <w:sz w:val="28"/>
                <w:szCs w:val="28"/>
                <w:vertAlign w:val="superscript"/>
              </w:rPr>
              <w:t>2</w:t>
            </w:r>
          </w:p>
        </w:tc>
        <w:tc>
          <w:tcPr>
            <w:tcW w:w="1275" w:type="dxa"/>
          </w:tcPr>
          <w:p w:rsidR="00152AD3" w:rsidRDefault="00152AD3" w:rsidP="00073DAE">
            <w:pPr>
              <w:pStyle w:val="af1"/>
              <w:jc w:val="center"/>
              <w:rPr>
                <w:sz w:val="28"/>
                <w:szCs w:val="28"/>
                <w:lang w:val="ru-RU"/>
              </w:rPr>
            </w:pPr>
            <w:r>
              <w:rPr>
                <w:sz w:val="28"/>
                <w:szCs w:val="28"/>
                <w:lang w:val="ru-RU"/>
              </w:rPr>
              <w:t>4000</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jc w:val="center"/>
              <w:rPr>
                <w:sz w:val="28"/>
                <w:szCs w:val="28"/>
                <w:lang w:val="ru-RU"/>
              </w:rPr>
            </w:pPr>
            <w:r>
              <w:rPr>
                <w:sz w:val="28"/>
                <w:szCs w:val="28"/>
                <w:lang w:val="ru-RU"/>
              </w:rPr>
              <w:t>3</w:t>
            </w:r>
          </w:p>
        </w:tc>
        <w:tc>
          <w:tcPr>
            <w:tcW w:w="4962" w:type="dxa"/>
          </w:tcPr>
          <w:p w:rsidR="00152AD3" w:rsidRPr="00EF5382" w:rsidRDefault="00152AD3" w:rsidP="00073DAE">
            <w:pPr>
              <w:pStyle w:val="af1"/>
              <w:rPr>
                <w:sz w:val="28"/>
                <w:szCs w:val="28"/>
              </w:rPr>
            </w:pPr>
            <w:r>
              <w:rPr>
                <w:sz w:val="28"/>
                <w:szCs w:val="28"/>
              </w:rPr>
              <w:t>Суміші асфальтобетонні гарячі і теплі (асфальтобетон щільний) дорожні, (аеродромні), що застосовуються у верхніх шарах покриттів, дрібнозернисті, тип Б, марка2</w:t>
            </w:r>
          </w:p>
        </w:tc>
        <w:tc>
          <w:tcPr>
            <w:tcW w:w="1378" w:type="dxa"/>
          </w:tcPr>
          <w:p w:rsidR="00152AD3" w:rsidRDefault="00152AD3" w:rsidP="00073DAE">
            <w:pPr>
              <w:pStyle w:val="af1"/>
              <w:jc w:val="center"/>
              <w:rPr>
                <w:sz w:val="28"/>
                <w:szCs w:val="28"/>
              </w:rPr>
            </w:pPr>
            <w:r>
              <w:rPr>
                <w:sz w:val="28"/>
                <w:szCs w:val="28"/>
              </w:rPr>
              <w:t>т</w:t>
            </w:r>
          </w:p>
        </w:tc>
        <w:tc>
          <w:tcPr>
            <w:tcW w:w="1275" w:type="dxa"/>
          </w:tcPr>
          <w:p w:rsidR="00152AD3" w:rsidRDefault="00152AD3" w:rsidP="00073DAE">
            <w:pPr>
              <w:pStyle w:val="af1"/>
              <w:jc w:val="center"/>
              <w:rPr>
                <w:sz w:val="28"/>
                <w:szCs w:val="28"/>
                <w:lang w:val="ru-RU"/>
              </w:rPr>
            </w:pPr>
            <w:r>
              <w:rPr>
                <w:sz w:val="28"/>
                <w:szCs w:val="28"/>
                <w:lang w:val="ru-RU"/>
              </w:rPr>
              <w:t>630,00</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jc w:val="center"/>
              <w:rPr>
                <w:sz w:val="28"/>
                <w:szCs w:val="28"/>
                <w:lang w:val="ru-RU"/>
              </w:rPr>
            </w:pPr>
            <w:r>
              <w:rPr>
                <w:sz w:val="28"/>
                <w:szCs w:val="28"/>
                <w:lang w:val="ru-RU"/>
              </w:rPr>
              <w:t>4</w:t>
            </w:r>
          </w:p>
        </w:tc>
        <w:tc>
          <w:tcPr>
            <w:tcW w:w="4962" w:type="dxa"/>
          </w:tcPr>
          <w:p w:rsidR="00152AD3" w:rsidRPr="00EF5382" w:rsidRDefault="00152AD3" w:rsidP="00073DAE">
            <w:pPr>
              <w:pStyle w:val="af1"/>
              <w:rPr>
                <w:sz w:val="28"/>
                <w:szCs w:val="28"/>
              </w:rPr>
            </w:pPr>
            <w:r>
              <w:rPr>
                <w:sz w:val="28"/>
                <w:szCs w:val="28"/>
              </w:rPr>
              <w:t>Повітряно – струменевий метод ремонту асфальтобетонного покриття</w:t>
            </w:r>
          </w:p>
        </w:tc>
        <w:tc>
          <w:tcPr>
            <w:tcW w:w="1378" w:type="dxa"/>
          </w:tcPr>
          <w:p w:rsidR="00152AD3" w:rsidRPr="00585E3F" w:rsidRDefault="00152AD3" w:rsidP="00073DAE">
            <w:pPr>
              <w:pStyle w:val="af1"/>
              <w:jc w:val="center"/>
              <w:rPr>
                <w:sz w:val="16"/>
                <w:szCs w:val="16"/>
              </w:rPr>
            </w:pPr>
            <w:r>
              <w:rPr>
                <w:sz w:val="28"/>
                <w:szCs w:val="28"/>
              </w:rPr>
              <w:t>м</w:t>
            </w:r>
            <w:r>
              <w:rPr>
                <w:sz w:val="28"/>
                <w:szCs w:val="28"/>
                <w:vertAlign w:val="superscript"/>
              </w:rPr>
              <w:t>2</w:t>
            </w:r>
          </w:p>
        </w:tc>
        <w:tc>
          <w:tcPr>
            <w:tcW w:w="1275" w:type="dxa"/>
          </w:tcPr>
          <w:p w:rsidR="00152AD3" w:rsidRDefault="00152AD3" w:rsidP="00073DAE">
            <w:pPr>
              <w:pStyle w:val="af1"/>
              <w:jc w:val="center"/>
              <w:rPr>
                <w:sz w:val="28"/>
                <w:szCs w:val="28"/>
                <w:lang w:val="ru-RU"/>
              </w:rPr>
            </w:pPr>
            <w:r>
              <w:rPr>
                <w:sz w:val="28"/>
                <w:szCs w:val="28"/>
                <w:lang w:val="ru-RU"/>
              </w:rPr>
              <w:t>1750</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jc w:val="center"/>
              <w:rPr>
                <w:sz w:val="28"/>
                <w:szCs w:val="28"/>
                <w:lang w:val="ru-RU"/>
              </w:rPr>
            </w:pPr>
            <w:r>
              <w:rPr>
                <w:sz w:val="28"/>
                <w:szCs w:val="28"/>
                <w:lang w:val="ru-RU"/>
              </w:rPr>
              <w:t>5</w:t>
            </w:r>
          </w:p>
        </w:tc>
        <w:tc>
          <w:tcPr>
            <w:tcW w:w="4962" w:type="dxa"/>
          </w:tcPr>
          <w:p w:rsidR="00152AD3" w:rsidRDefault="00152AD3" w:rsidP="00073DAE">
            <w:pPr>
              <w:pStyle w:val="af1"/>
              <w:rPr>
                <w:sz w:val="28"/>
                <w:szCs w:val="28"/>
              </w:rPr>
            </w:pPr>
            <w:r>
              <w:rPr>
                <w:sz w:val="28"/>
                <w:szCs w:val="28"/>
              </w:rPr>
              <w:t>Холодне фрезерування асфальтобетонного покриття</w:t>
            </w:r>
          </w:p>
        </w:tc>
        <w:tc>
          <w:tcPr>
            <w:tcW w:w="1378" w:type="dxa"/>
          </w:tcPr>
          <w:p w:rsidR="00152AD3" w:rsidRDefault="00152AD3" w:rsidP="00073DAE">
            <w:pPr>
              <w:pStyle w:val="af1"/>
              <w:jc w:val="center"/>
              <w:rPr>
                <w:sz w:val="28"/>
                <w:szCs w:val="28"/>
              </w:rPr>
            </w:pPr>
            <w:r>
              <w:rPr>
                <w:sz w:val="28"/>
                <w:szCs w:val="28"/>
              </w:rPr>
              <w:t>м</w:t>
            </w:r>
            <w:r>
              <w:rPr>
                <w:sz w:val="28"/>
                <w:szCs w:val="28"/>
                <w:vertAlign w:val="superscript"/>
              </w:rPr>
              <w:t>2</w:t>
            </w:r>
          </w:p>
        </w:tc>
        <w:tc>
          <w:tcPr>
            <w:tcW w:w="1275" w:type="dxa"/>
          </w:tcPr>
          <w:p w:rsidR="00152AD3" w:rsidRDefault="00152AD3" w:rsidP="00073DAE">
            <w:pPr>
              <w:pStyle w:val="af1"/>
              <w:jc w:val="center"/>
              <w:rPr>
                <w:sz w:val="28"/>
                <w:szCs w:val="28"/>
                <w:lang w:val="ru-RU"/>
              </w:rPr>
            </w:pPr>
            <w:r>
              <w:rPr>
                <w:sz w:val="28"/>
                <w:szCs w:val="28"/>
                <w:lang w:val="ru-RU"/>
              </w:rPr>
              <w:t>3175</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jc w:val="center"/>
              <w:rPr>
                <w:sz w:val="28"/>
                <w:szCs w:val="28"/>
                <w:lang w:val="ru-RU"/>
              </w:rPr>
            </w:pPr>
            <w:r>
              <w:rPr>
                <w:sz w:val="28"/>
                <w:szCs w:val="28"/>
                <w:lang w:val="ru-RU"/>
              </w:rPr>
              <w:t>6</w:t>
            </w:r>
          </w:p>
        </w:tc>
        <w:tc>
          <w:tcPr>
            <w:tcW w:w="4962" w:type="dxa"/>
          </w:tcPr>
          <w:p w:rsidR="00152AD3" w:rsidRDefault="00152AD3" w:rsidP="00073DAE">
            <w:pPr>
              <w:pStyle w:val="af1"/>
              <w:rPr>
                <w:sz w:val="28"/>
                <w:szCs w:val="28"/>
              </w:rPr>
            </w:pPr>
            <w:r>
              <w:rPr>
                <w:sz w:val="28"/>
                <w:szCs w:val="28"/>
              </w:rPr>
              <w:t>Розкриття тріщин у асфальтобетонному покритті нарізувачем швів</w:t>
            </w:r>
          </w:p>
        </w:tc>
        <w:tc>
          <w:tcPr>
            <w:tcW w:w="1378" w:type="dxa"/>
          </w:tcPr>
          <w:p w:rsidR="00152AD3" w:rsidRDefault="00152AD3" w:rsidP="00073DAE">
            <w:pPr>
              <w:pStyle w:val="af1"/>
              <w:jc w:val="center"/>
              <w:rPr>
                <w:sz w:val="28"/>
                <w:szCs w:val="28"/>
              </w:rPr>
            </w:pPr>
            <w:r>
              <w:rPr>
                <w:sz w:val="28"/>
                <w:szCs w:val="28"/>
              </w:rPr>
              <w:t>м/п</w:t>
            </w:r>
          </w:p>
        </w:tc>
        <w:tc>
          <w:tcPr>
            <w:tcW w:w="1275" w:type="dxa"/>
          </w:tcPr>
          <w:p w:rsidR="00152AD3" w:rsidRDefault="00152AD3" w:rsidP="00073DAE">
            <w:pPr>
              <w:pStyle w:val="af1"/>
              <w:jc w:val="center"/>
              <w:rPr>
                <w:sz w:val="28"/>
                <w:szCs w:val="28"/>
                <w:lang w:val="ru-RU"/>
              </w:rPr>
            </w:pPr>
            <w:r>
              <w:rPr>
                <w:sz w:val="28"/>
                <w:szCs w:val="28"/>
                <w:lang w:val="ru-RU"/>
              </w:rPr>
              <w:t>70</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jc w:val="center"/>
              <w:rPr>
                <w:sz w:val="28"/>
                <w:szCs w:val="28"/>
                <w:lang w:val="ru-RU"/>
              </w:rPr>
            </w:pPr>
            <w:r>
              <w:rPr>
                <w:sz w:val="28"/>
                <w:szCs w:val="28"/>
                <w:lang w:val="ru-RU"/>
              </w:rPr>
              <w:t>7</w:t>
            </w:r>
          </w:p>
        </w:tc>
        <w:tc>
          <w:tcPr>
            <w:tcW w:w="4962" w:type="dxa"/>
          </w:tcPr>
          <w:p w:rsidR="00152AD3" w:rsidRDefault="00152AD3" w:rsidP="00073DAE">
            <w:pPr>
              <w:pStyle w:val="af1"/>
              <w:rPr>
                <w:sz w:val="28"/>
                <w:szCs w:val="28"/>
              </w:rPr>
            </w:pPr>
            <w:r>
              <w:rPr>
                <w:sz w:val="28"/>
                <w:szCs w:val="28"/>
              </w:rPr>
              <w:t>Прочищення швів асфальтобетонному покритті механізовано</w:t>
            </w:r>
          </w:p>
        </w:tc>
        <w:tc>
          <w:tcPr>
            <w:tcW w:w="1378" w:type="dxa"/>
          </w:tcPr>
          <w:p w:rsidR="00152AD3" w:rsidRDefault="00152AD3" w:rsidP="00073DAE">
            <w:pPr>
              <w:pStyle w:val="af1"/>
              <w:jc w:val="center"/>
              <w:rPr>
                <w:sz w:val="28"/>
                <w:szCs w:val="28"/>
              </w:rPr>
            </w:pPr>
            <w:r>
              <w:rPr>
                <w:sz w:val="28"/>
                <w:szCs w:val="28"/>
              </w:rPr>
              <w:t>м/п</w:t>
            </w:r>
          </w:p>
        </w:tc>
        <w:tc>
          <w:tcPr>
            <w:tcW w:w="1275" w:type="dxa"/>
          </w:tcPr>
          <w:p w:rsidR="00152AD3" w:rsidRDefault="00152AD3" w:rsidP="00073DAE">
            <w:pPr>
              <w:pStyle w:val="af1"/>
              <w:jc w:val="center"/>
              <w:rPr>
                <w:sz w:val="28"/>
                <w:szCs w:val="28"/>
                <w:lang w:val="ru-RU"/>
              </w:rPr>
            </w:pPr>
            <w:r>
              <w:rPr>
                <w:sz w:val="28"/>
                <w:szCs w:val="28"/>
                <w:lang w:val="ru-RU"/>
              </w:rPr>
              <w:t>70</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jc w:val="center"/>
              <w:rPr>
                <w:sz w:val="28"/>
                <w:szCs w:val="28"/>
                <w:lang w:val="ru-RU"/>
              </w:rPr>
            </w:pPr>
            <w:r>
              <w:rPr>
                <w:sz w:val="28"/>
                <w:szCs w:val="28"/>
                <w:lang w:val="ru-RU"/>
              </w:rPr>
              <w:t>8</w:t>
            </w:r>
          </w:p>
        </w:tc>
        <w:tc>
          <w:tcPr>
            <w:tcW w:w="4962" w:type="dxa"/>
          </w:tcPr>
          <w:p w:rsidR="00152AD3" w:rsidRDefault="00152AD3" w:rsidP="00073DAE">
            <w:pPr>
              <w:pStyle w:val="af1"/>
              <w:rPr>
                <w:sz w:val="28"/>
                <w:szCs w:val="28"/>
              </w:rPr>
            </w:pPr>
            <w:r>
              <w:rPr>
                <w:sz w:val="28"/>
                <w:szCs w:val="28"/>
              </w:rPr>
              <w:t>Герматизація машиною плавильно-заливальною тріщин в асфальтобетонному покритті</w:t>
            </w:r>
          </w:p>
        </w:tc>
        <w:tc>
          <w:tcPr>
            <w:tcW w:w="1378" w:type="dxa"/>
          </w:tcPr>
          <w:p w:rsidR="00152AD3" w:rsidRDefault="00152AD3" w:rsidP="00073DAE">
            <w:pPr>
              <w:pStyle w:val="af1"/>
              <w:jc w:val="center"/>
              <w:rPr>
                <w:sz w:val="28"/>
                <w:szCs w:val="28"/>
              </w:rPr>
            </w:pPr>
            <w:r>
              <w:rPr>
                <w:sz w:val="28"/>
                <w:szCs w:val="28"/>
              </w:rPr>
              <w:t>м/п</w:t>
            </w:r>
          </w:p>
        </w:tc>
        <w:tc>
          <w:tcPr>
            <w:tcW w:w="1275" w:type="dxa"/>
          </w:tcPr>
          <w:p w:rsidR="00152AD3" w:rsidRDefault="00152AD3" w:rsidP="00073DAE">
            <w:pPr>
              <w:pStyle w:val="af1"/>
              <w:jc w:val="center"/>
              <w:rPr>
                <w:sz w:val="28"/>
                <w:szCs w:val="28"/>
                <w:lang w:val="ru-RU"/>
              </w:rPr>
            </w:pPr>
            <w:r>
              <w:rPr>
                <w:sz w:val="28"/>
                <w:szCs w:val="28"/>
                <w:lang w:val="ru-RU"/>
              </w:rPr>
              <w:t>70</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jc w:val="center"/>
              <w:rPr>
                <w:sz w:val="28"/>
                <w:szCs w:val="28"/>
                <w:lang w:val="ru-RU"/>
              </w:rPr>
            </w:pPr>
            <w:r>
              <w:rPr>
                <w:sz w:val="28"/>
                <w:szCs w:val="28"/>
                <w:lang w:val="ru-RU"/>
              </w:rPr>
              <w:lastRenderedPageBreak/>
              <w:t>9</w:t>
            </w:r>
          </w:p>
        </w:tc>
        <w:tc>
          <w:tcPr>
            <w:tcW w:w="4962" w:type="dxa"/>
          </w:tcPr>
          <w:p w:rsidR="00152AD3" w:rsidRDefault="00152AD3" w:rsidP="00073DAE">
            <w:pPr>
              <w:pStyle w:val="af1"/>
              <w:rPr>
                <w:sz w:val="28"/>
                <w:szCs w:val="28"/>
              </w:rPr>
            </w:pPr>
            <w:r>
              <w:rPr>
                <w:sz w:val="28"/>
                <w:szCs w:val="28"/>
              </w:rPr>
              <w:t>Навантаження сміття вручну</w:t>
            </w:r>
          </w:p>
        </w:tc>
        <w:tc>
          <w:tcPr>
            <w:tcW w:w="1378" w:type="dxa"/>
          </w:tcPr>
          <w:p w:rsidR="00152AD3" w:rsidRDefault="00152AD3" w:rsidP="00073DAE">
            <w:pPr>
              <w:pStyle w:val="af1"/>
              <w:jc w:val="center"/>
              <w:rPr>
                <w:sz w:val="28"/>
                <w:szCs w:val="28"/>
              </w:rPr>
            </w:pPr>
            <w:r>
              <w:rPr>
                <w:sz w:val="28"/>
                <w:szCs w:val="28"/>
              </w:rPr>
              <w:t>т</w:t>
            </w:r>
          </w:p>
        </w:tc>
        <w:tc>
          <w:tcPr>
            <w:tcW w:w="1275" w:type="dxa"/>
          </w:tcPr>
          <w:p w:rsidR="00152AD3" w:rsidRDefault="00152AD3" w:rsidP="00073DAE">
            <w:pPr>
              <w:pStyle w:val="af1"/>
              <w:jc w:val="center"/>
              <w:rPr>
                <w:sz w:val="28"/>
                <w:szCs w:val="28"/>
                <w:lang w:val="ru-RU"/>
              </w:rPr>
            </w:pPr>
            <w:r>
              <w:rPr>
                <w:sz w:val="28"/>
                <w:szCs w:val="28"/>
                <w:lang w:val="ru-RU"/>
              </w:rPr>
              <w:t>138</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rPr>
                <w:sz w:val="28"/>
                <w:szCs w:val="28"/>
                <w:lang w:val="ru-RU"/>
              </w:rPr>
            </w:pPr>
            <w:r>
              <w:rPr>
                <w:sz w:val="28"/>
                <w:szCs w:val="28"/>
                <w:lang w:val="ru-RU"/>
              </w:rPr>
              <w:t>10</w:t>
            </w:r>
          </w:p>
        </w:tc>
        <w:tc>
          <w:tcPr>
            <w:tcW w:w="4962" w:type="dxa"/>
          </w:tcPr>
          <w:p w:rsidR="00152AD3" w:rsidRDefault="00152AD3" w:rsidP="00073DAE">
            <w:pPr>
              <w:pStyle w:val="af1"/>
              <w:rPr>
                <w:sz w:val="28"/>
                <w:szCs w:val="28"/>
              </w:rPr>
            </w:pPr>
            <w:r>
              <w:rPr>
                <w:sz w:val="28"/>
                <w:szCs w:val="28"/>
              </w:rPr>
              <w:t>Перевезення сміття до 5 км</w:t>
            </w:r>
          </w:p>
        </w:tc>
        <w:tc>
          <w:tcPr>
            <w:tcW w:w="1378" w:type="dxa"/>
          </w:tcPr>
          <w:p w:rsidR="00152AD3" w:rsidRDefault="00152AD3" w:rsidP="00073DAE">
            <w:pPr>
              <w:pStyle w:val="af1"/>
              <w:jc w:val="center"/>
              <w:rPr>
                <w:sz w:val="28"/>
                <w:szCs w:val="28"/>
              </w:rPr>
            </w:pPr>
            <w:r>
              <w:rPr>
                <w:sz w:val="28"/>
                <w:szCs w:val="28"/>
              </w:rPr>
              <w:t>т</w:t>
            </w:r>
          </w:p>
        </w:tc>
        <w:tc>
          <w:tcPr>
            <w:tcW w:w="1275" w:type="dxa"/>
          </w:tcPr>
          <w:p w:rsidR="00152AD3" w:rsidRDefault="00152AD3" w:rsidP="00073DAE">
            <w:pPr>
              <w:pStyle w:val="af1"/>
              <w:jc w:val="center"/>
              <w:rPr>
                <w:sz w:val="28"/>
                <w:szCs w:val="28"/>
                <w:lang w:val="ru-RU"/>
              </w:rPr>
            </w:pPr>
            <w:r>
              <w:rPr>
                <w:sz w:val="28"/>
                <w:szCs w:val="28"/>
                <w:lang w:val="ru-RU"/>
              </w:rPr>
              <w:t>138</w:t>
            </w:r>
          </w:p>
        </w:tc>
        <w:tc>
          <w:tcPr>
            <w:tcW w:w="1281" w:type="dxa"/>
          </w:tcPr>
          <w:p w:rsidR="00152AD3" w:rsidRDefault="00152AD3" w:rsidP="00073DAE">
            <w:pPr>
              <w:pStyle w:val="af1"/>
              <w:jc w:val="center"/>
              <w:rPr>
                <w:sz w:val="24"/>
                <w:szCs w:val="24"/>
                <w:lang w:val="ru-RU"/>
              </w:rPr>
            </w:pPr>
          </w:p>
        </w:tc>
      </w:tr>
    </w:tbl>
    <w:p w:rsidR="00152AD3" w:rsidRDefault="00152AD3" w:rsidP="00152AD3">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 Остаточні обсяги робіт/послуг зазначаються в договірній ціні (дефектному акті) по кожній дорозі вулиці, провулку.</w:t>
      </w:r>
    </w:p>
    <w:p w:rsidR="00152AD3" w:rsidRPr="004823DE" w:rsidRDefault="00152AD3" w:rsidP="00152AD3">
      <w:pPr>
        <w:pStyle w:val="af1"/>
        <w:jc w:val="both"/>
        <w:rPr>
          <w:rFonts w:ascii="Times New Roman" w:hAnsi="Times New Roman" w:cs="Times New Roman"/>
          <w:sz w:val="10"/>
          <w:szCs w:val="10"/>
          <w:lang w:val="ru-RU"/>
        </w:rPr>
      </w:pPr>
    </w:p>
    <w:p w:rsidR="00152AD3" w:rsidRPr="001E2654" w:rsidRDefault="00152AD3" w:rsidP="00152AD3">
      <w:pPr>
        <w:pStyle w:val="af1"/>
        <w:rPr>
          <w:rFonts w:ascii="Times New Roman" w:hAnsi="Times New Roman" w:cs="Times New Roman"/>
          <w:b/>
          <w:sz w:val="28"/>
          <w:szCs w:val="28"/>
          <w:lang w:eastAsia="en-US"/>
        </w:rPr>
      </w:pPr>
      <w:r w:rsidRPr="001E2654">
        <w:rPr>
          <w:rFonts w:ascii="Times New Roman" w:hAnsi="Times New Roman" w:cs="Times New Roman"/>
          <w:b/>
          <w:sz w:val="28"/>
          <w:szCs w:val="28"/>
          <w:lang w:eastAsia="en-US"/>
        </w:rPr>
        <w:t>Місце надання послуг (перелік вулиць</w:t>
      </w:r>
      <w:r>
        <w:rPr>
          <w:rFonts w:ascii="Times New Roman" w:hAnsi="Times New Roman" w:cs="Times New Roman"/>
          <w:b/>
          <w:sz w:val="28"/>
          <w:szCs w:val="28"/>
          <w:lang w:eastAsia="en-US"/>
        </w:rPr>
        <w:t>, провулків, площ</w:t>
      </w:r>
      <w:r w:rsidRPr="001E2654">
        <w:rPr>
          <w:rFonts w:ascii="Times New Roman" w:hAnsi="Times New Roman" w:cs="Times New Roman"/>
          <w:b/>
          <w:sz w:val="28"/>
          <w:szCs w:val="28"/>
          <w:lang w:eastAsia="en-US"/>
        </w:rPr>
        <w:t xml:space="preserve"> міста): </w:t>
      </w:r>
    </w:p>
    <w:p w:rsidR="00152AD3" w:rsidRPr="003413CA" w:rsidRDefault="00152AD3" w:rsidP="00152AD3">
      <w:pPr>
        <w:pStyle w:val="af1"/>
        <w:rPr>
          <w:rFonts w:ascii="Times New Roman" w:hAnsi="Times New Roman" w:cs="Times New Roman"/>
          <w:sz w:val="10"/>
          <w:szCs w:val="10"/>
          <w:lang w:eastAsia="en-US"/>
        </w:rPr>
      </w:pPr>
    </w:p>
    <w:tbl>
      <w:tblPr>
        <w:tblStyle w:val="ac"/>
        <w:tblW w:w="0" w:type="auto"/>
        <w:tblLook w:val="04A0" w:firstRow="1" w:lastRow="0" w:firstColumn="1" w:lastColumn="0" w:noHBand="0" w:noVBand="1"/>
      </w:tblPr>
      <w:tblGrid>
        <w:gridCol w:w="1124"/>
        <w:gridCol w:w="5257"/>
        <w:gridCol w:w="3190"/>
      </w:tblGrid>
      <w:tr w:rsidR="00152AD3" w:rsidRPr="003D6F8B" w:rsidTr="00073DAE">
        <w:tc>
          <w:tcPr>
            <w:tcW w:w="1124" w:type="dxa"/>
          </w:tcPr>
          <w:p w:rsidR="00152AD3" w:rsidRPr="003413CA" w:rsidRDefault="00152AD3" w:rsidP="00073DAE">
            <w:pPr>
              <w:pStyle w:val="af1"/>
              <w:jc w:val="center"/>
              <w:rPr>
                <w:b/>
                <w:sz w:val="24"/>
                <w:szCs w:val="24"/>
              </w:rPr>
            </w:pPr>
            <w:r w:rsidRPr="003413CA">
              <w:rPr>
                <w:b/>
                <w:sz w:val="24"/>
                <w:szCs w:val="24"/>
              </w:rPr>
              <w:t>№ з/п</w:t>
            </w:r>
          </w:p>
        </w:tc>
        <w:tc>
          <w:tcPr>
            <w:tcW w:w="5257" w:type="dxa"/>
          </w:tcPr>
          <w:p w:rsidR="00152AD3" w:rsidRPr="003413CA" w:rsidRDefault="00152AD3" w:rsidP="00073DAE">
            <w:pPr>
              <w:pStyle w:val="af1"/>
              <w:jc w:val="center"/>
              <w:rPr>
                <w:b/>
                <w:sz w:val="24"/>
                <w:szCs w:val="24"/>
              </w:rPr>
            </w:pPr>
            <w:r w:rsidRPr="003413CA">
              <w:rPr>
                <w:b/>
                <w:sz w:val="24"/>
                <w:szCs w:val="24"/>
              </w:rPr>
              <w:t>Найменування вулиці</w:t>
            </w:r>
            <w:r>
              <w:rPr>
                <w:b/>
                <w:sz w:val="24"/>
                <w:szCs w:val="24"/>
              </w:rPr>
              <w:t xml:space="preserve"> (провулків, площ)</w:t>
            </w:r>
          </w:p>
        </w:tc>
        <w:tc>
          <w:tcPr>
            <w:tcW w:w="3190" w:type="dxa"/>
          </w:tcPr>
          <w:p w:rsidR="00152AD3" w:rsidRPr="003413CA" w:rsidRDefault="00152AD3" w:rsidP="00073DAE">
            <w:pPr>
              <w:pStyle w:val="af1"/>
              <w:jc w:val="center"/>
              <w:rPr>
                <w:b/>
                <w:sz w:val="24"/>
                <w:szCs w:val="24"/>
              </w:rPr>
            </w:pPr>
            <w:r>
              <w:rPr>
                <w:b/>
                <w:sz w:val="24"/>
                <w:szCs w:val="24"/>
              </w:rPr>
              <w:t>примітка</w:t>
            </w:r>
          </w:p>
        </w:tc>
      </w:tr>
      <w:tr w:rsidR="00152AD3" w:rsidRPr="003D6F8B" w:rsidTr="00073DAE">
        <w:tc>
          <w:tcPr>
            <w:tcW w:w="1124" w:type="dxa"/>
          </w:tcPr>
          <w:p w:rsidR="00152AD3" w:rsidRPr="003413CA" w:rsidRDefault="00152AD3" w:rsidP="00073DAE">
            <w:pPr>
              <w:pStyle w:val="af1"/>
              <w:jc w:val="center"/>
              <w:rPr>
                <w:b/>
                <w:sz w:val="24"/>
                <w:szCs w:val="24"/>
              </w:rPr>
            </w:pPr>
            <w:r>
              <w:rPr>
                <w:b/>
                <w:sz w:val="24"/>
                <w:szCs w:val="24"/>
              </w:rPr>
              <w:t>1</w:t>
            </w:r>
          </w:p>
        </w:tc>
        <w:tc>
          <w:tcPr>
            <w:tcW w:w="5257" w:type="dxa"/>
          </w:tcPr>
          <w:p w:rsidR="00152AD3" w:rsidRPr="003413CA" w:rsidRDefault="00152AD3" w:rsidP="00073DAE">
            <w:pPr>
              <w:pStyle w:val="af1"/>
              <w:jc w:val="center"/>
              <w:rPr>
                <w:b/>
                <w:sz w:val="24"/>
                <w:szCs w:val="24"/>
              </w:rPr>
            </w:pPr>
            <w:r>
              <w:rPr>
                <w:b/>
                <w:sz w:val="24"/>
                <w:szCs w:val="24"/>
              </w:rPr>
              <w:t>2</w:t>
            </w:r>
          </w:p>
        </w:tc>
        <w:tc>
          <w:tcPr>
            <w:tcW w:w="3190" w:type="dxa"/>
          </w:tcPr>
          <w:p w:rsidR="00152AD3" w:rsidRDefault="00152AD3" w:rsidP="00073DAE">
            <w:pPr>
              <w:pStyle w:val="af1"/>
              <w:jc w:val="center"/>
              <w:rPr>
                <w:b/>
                <w:sz w:val="24"/>
                <w:szCs w:val="24"/>
              </w:rPr>
            </w:pPr>
            <w:r>
              <w:rPr>
                <w:b/>
                <w:sz w:val="24"/>
                <w:szCs w:val="24"/>
              </w:rPr>
              <w:t>3</w:t>
            </w:r>
          </w:p>
        </w:tc>
      </w:tr>
      <w:tr w:rsidR="00152AD3" w:rsidRPr="003D6F8B" w:rsidTr="00073DAE">
        <w:tc>
          <w:tcPr>
            <w:tcW w:w="1124" w:type="dxa"/>
          </w:tcPr>
          <w:p w:rsidR="00152AD3" w:rsidRPr="001E2654" w:rsidRDefault="00152AD3" w:rsidP="00073DAE">
            <w:pPr>
              <w:pStyle w:val="af1"/>
              <w:jc w:val="center"/>
              <w:rPr>
                <w:sz w:val="24"/>
                <w:szCs w:val="24"/>
              </w:rPr>
            </w:pPr>
            <w:r w:rsidRPr="001E2654">
              <w:rPr>
                <w:sz w:val="24"/>
                <w:szCs w:val="24"/>
              </w:rPr>
              <w:t>1</w:t>
            </w:r>
          </w:p>
        </w:tc>
        <w:tc>
          <w:tcPr>
            <w:tcW w:w="5257" w:type="dxa"/>
            <w:vAlign w:val="bottom"/>
          </w:tcPr>
          <w:p w:rsidR="00152AD3" w:rsidRPr="005B1314" w:rsidRDefault="00152AD3" w:rsidP="00073DAE">
            <w:pPr>
              <w:ind w:right="-6105"/>
              <w:rPr>
                <w:color w:val="000000" w:themeColor="text1"/>
                <w:lang w:eastAsia="ru-RU"/>
              </w:rPr>
            </w:pPr>
            <w:r>
              <w:rPr>
                <w:color w:val="000000" w:themeColor="text1"/>
                <w:lang w:eastAsia="ru-RU"/>
              </w:rPr>
              <w:t>Вул. Широка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2</w:t>
            </w:r>
          </w:p>
        </w:tc>
        <w:tc>
          <w:tcPr>
            <w:tcW w:w="5257" w:type="dxa"/>
            <w:vAlign w:val="bottom"/>
          </w:tcPr>
          <w:p w:rsidR="00152AD3" w:rsidRPr="005B1314" w:rsidRDefault="00152AD3" w:rsidP="00073DAE">
            <w:pPr>
              <w:rPr>
                <w:color w:val="000000" w:themeColor="text1"/>
                <w:lang w:eastAsia="ru-RU"/>
              </w:rPr>
            </w:pPr>
            <w:r>
              <w:rPr>
                <w:color w:val="000000" w:themeColor="text1"/>
                <w:lang w:eastAsia="ru-RU"/>
              </w:rPr>
              <w:t>Вул. Івана Кожедуба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3</w:t>
            </w:r>
          </w:p>
        </w:tc>
        <w:tc>
          <w:tcPr>
            <w:tcW w:w="5257" w:type="dxa"/>
            <w:vAlign w:val="bottom"/>
          </w:tcPr>
          <w:p w:rsidR="00152AD3" w:rsidRPr="003D6F8B" w:rsidRDefault="00152AD3" w:rsidP="00073DAE">
            <w:pPr>
              <w:rPr>
                <w:color w:val="000000" w:themeColor="text1"/>
                <w:lang w:eastAsia="ru-RU"/>
              </w:rPr>
            </w:pPr>
            <w:r>
              <w:rPr>
                <w:color w:val="000000" w:themeColor="text1"/>
                <w:lang w:eastAsia="ru-RU"/>
              </w:rPr>
              <w:t>Вул. Гоголя</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4</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Пров. Охтирської тероборони</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5</w:t>
            </w:r>
          </w:p>
        </w:tc>
        <w:tc>
          <w:tcPr>
            <w:tcW w:w="5257" w:type="dxa"/>
            <w:vAlign w:val="bottom"/>
          </w:tcPr>
          <w:p w:rsidR="00152AD3" w:rsidRPr="003D6F8B" w:rsidRDefault="00152AD3" w:rsidP="00073DAE">
            <w:pPr>
              <w:rPr>
                <w:color w:val="000000" w:themeColor="text1"/>
                <w:lang w:eastAsia="ru-RU"/>
              </w:rPr>
            </w:pPr>
            <w:r>
              <w:rPr>
                <w:color w:val="000000" w:themeColor="text1"/>
                <w:lang w:eastAsia="ru-RU"/>
              </w:rPr>
              <w:t>Вул. Велика Зарічна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6</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Армійська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7</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Сумська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8</w:t>
            </w:r>
          </w:p>
        </w:tc>
        <w:tc>
          <w:tcPr>
            <w:tcW w:w="5257" w:type="dxa"/>
            <w:vAlign w:val="bottom"/>
          </w:tcPr>
          <w:p w:rsidR="00152AD3" w:rsidRPr="003D6F8B" w:rsidRDefault="00152AD3" w:rsidP="00073DAE">
            <w:pPr>
              <w:rPr>
                <w:color w:val="000000" w:themeColor="text1"/>
                <w:lang w:eastAsia="ru-RU"/>
              </w:rPr>
            </w:pPr>
            <w:r>
              <w:rPr>
                <w:color w:val="000000" w:themeColor="text1"/>
                <w:lang w:eastAsia="ru-RU"/>
              </w:rPr>
              <w:t>Площа Соборна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9</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Миргородська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10</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Пров. Лєбєдєвої</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11</w:t>
            </w:r>
          </w:p>
        </w:tc>
        <w:tc>
          <w:tcPr>
            <w:tcW w:w="5257" w:type="dxa"/>
            <w:vAlign w:val="bottom"/>
          </w:tcPr>
          <w:p w:rsidR="00152AD3" w:rsidRPr="003D6F8B" w:rsidRDefault="00152AD3" w:rsidP="00073DAE">
            <w:pPr>
              <w:rPr>
                <w:color w:val="000000" w:themeColor="text1"/>
                <w:lang w:eastAsia="ru-RU"/>
              </w:rPr>
            </w:pPr>
            <w:r>
              <w:rPr>
                <w:color w:val="000000" w:themeColor="text1"/>
                <w:lang w:eastAsia="ru-RU"/>
              </w:rPr>
              <w:t>Вул. Київська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12</w:t>
            </w:r>
          </w:p>
        </w:tc>
        <w:tc>
          <w:tcPr>
            <w:tcW w:w="5257" w:type="dxa"/>
            <w:vAlign w:val="bottom"/>
          </w:tcPr>
          <w:p w:rsidR="00152AD3" w:rsidRDefault="00152AD3" w:rsidP="00073DAE">
            <w:pPr>
              <w:rPr>
                <w:color w:val="000000" w:themeColor="text1"/>
                <w:lang w:eastAsia="ru-RU"/>
              </w:rPr>
            </w:pPr>
            <w:r>
              <w:rPr>
                <w:color w:val="000000" w:themeColor="text1"/>
                <w:lang w:eastAsia="ru-RU"/>
              </w:rPr>
              <w:t>Вул. Олександра Мішечкіна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13</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Холодноярська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14</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Незалежності</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15</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Революції</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16</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Петропавлівська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17</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Левченка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18</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Успенська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19</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Гончарна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20</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Шевченка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sidRPr="001E2654">
              <w:rPr>
                <w:sz w:val="24"/>
                <w:szCs w:val="24"/>
              </w:rPr>
              <w:t>2</w:t>
            </w:r>
            <w:r>
              <w:rPr>
                <w:sz w:val="24"/>
                <w:szCs w:val="24"/>
              </w:rPr>
              <w:t>1</w:t>
            </w:r>
          </w:p>
        </w:tc>
        <w:tc>
          <w:tcPr>
            <w:tcW w:w="5257" w:type="dxa"/>
          </w:tcPr>
          <w:p w:rsidR="00152AD3" w:rsidRPr="003D6F8B" w:rsidRDefault="00152AD3" w:rsidP="00073DAE">
            <w:pPr>
              <w:rPr>
                <w:color w:val="000000" w:themeColor="text1"/>
              </w:rPr>
            </w:pPr>
            <w:r>
              <w:rPr>
                <w:color w:val="000000" w:themeColor="text1"/>
              </w:rPr>
              <w:t>Вул. Снайпера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sidRPr="001E2654">
              <w:rPr>
                <w:sz w:val="24"/>
                <w:szCs w:val="24"/>
              </w:rPr>
              <w:t>2</w:t>
            </w:r>
            <w:r>
              <w:rPr>
                <w:sz w:val="24"/>
                <w:szCs w:val="24"/>
              </w:rPr>
              <w:t>2</w:t>
            </w:r>
          </w:p>
        </w:tc>
        <w:tc>
          <w:tcPr>
            <w:tcW w:w="5257" w:type="dxa"/>
          </w:tcPr>
          <w:p w:rsidR="00152AD3" w:rsidRDefault="00152AD3" w:rsidP="00073DAE">
            <w:pPr>
              <w:rPr>
                <w:color w:val="000000" w:themeColor="text1"/>
              </w:rPr>
            </w:pPr>
            <w:r>
              <w:rPr>
                <w:color w:val="000000" w:themeColor="text1"/>
              </w:rPr>
              <w:t>Пров. Кириківський</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sidRPr="001E2654">
              <w:rPr>
                <w:sz w:val="24"/>
                <w:szCs w:val="24"/>
              </w:rPr>
              <w:t>2</w:t>
            </w:r>
            <w:r>
              <w:rPr>
                <w:sz w:val="24"/>
                <w:szCs w:val="24"/>
              </w:rPr>
              <w:t>3</w:t>
            </w:r>
          </w:p>
        </w:tc>
        <w:tc>
          <w:tcPr>
            <w:tcW w:w="5257" w:type="dxa"/>
          </w:tcPr>
          <w:p w:rsidR="00152AD3" w:rsidRDefault="00152AD3" w:rsidP="00073DAE">
            <w:pPr>
              <w:rPr>
                <w:color w:val="000000" w:themeColor="text1"/>
              </w:rPr>
            </w:pPr>
            <w:r>
              <w:rPr>
                <w:color w:val="000000" w:themeColor="text1"/>
              </w:rPr>
              <w:t>Вул. Індустріальна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24</w:t>
            </w:r>
          </w:p>
        </w:tc>
        <w:tc>
          <w:tcPr>
            <w:tcW w:w="5257" w:type="dxa"/>
          </w:tcPr>
          <w:p w:rsidR="00152AD3" w:rsidRDefault="00152AD3" w:rsidP="00073DAE">
            <w:pPr>
              <w:rPr>
                <w:color w:val="000000" w:themeColor="text1"/>
              </w:rPr>
            </w:pPr>
            <w:r>
              <w:rPr>
                <w:color w:val="000000" w:themeColor="text1"/>
              </w:rPr>
              <w:t>Вул. Велика Зарічна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25</w:t>
            </w:r>
          </w:p>
        </w:tc>
        <w:tc>
          <w:tcPr>
            <w:tcW w:w="5257" w:type="dxa"/>
          </w:tcPr>
          <w:p w:rsidR="00152AD3" w:rsidRDefault="00152AD3" w:rsidP="00073DAE">
            <w:pPr>
              <w:rPr>
                <w:color w:val="000000" w:themeColor="text1"/>
              </w:rPr>
            </w:pPr>
            <w:r>
              <w:rPr>
                <w:color w:val="000000" w:themeColor="text1"/>
              </w:rPr>
              <w:t xml:space="preserve">Вул. Паркова </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26</w:t>
            </w:r>
          </w:p>
        </w:tc>
        <w:tc>
          <w:tcPr>
            <w:tcW w:w="5257" w:type="dxa"/>
          </w:tcPr>
          <w:p w:rsidR="00152AD3" w:rsidRDefault="00152AD3" w:rsidP="00073DAE">
            <w:pPr>
              <w:rPr>
                <w:color w:val="000000" w:themeColor="text1"/>
              </w:rPr>
            </w:pPr>
            <w:r>
              <w:rPr>
                <w:color w:val="000000" w:themeColor="text1"/>
              </w:rPr>
              <w:t>Вул. Залізнична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27</w:t>
            </w:r>
          </w:p>
        </w:tc>
        <w:tc>
          <w:tcPr>
            <w:tcW w:w="5257" w:type="dxa"/>
          </w:tcPr>
          <w:p w:rsidR="00152AD3" w:rsidRDefault="00152AD3" w:rsidP="00073DAE">
            <w:pPr>
              <w:rPr>
                <w:color w:val="000000" w:themeColor="text1"/>
              </w:rPr>
            </w:pPr>
            <w:r>
              <w:rPr>
                <w:color w:val="000000" w:themeColor="text1"/>
              </w:rPr>
              <w:t>Пров. Гірський</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28</w:t>
            </w:r>
          </w:p>
        </w:tc>
        <w:tc>
          <w:tcPr>
            <w:tcW w:w="5257" w:type="dxa"/>
          </w:tcPr>
          <w:p w:rsidR="00152AD3" w:rsidRDefault="00152AD3" w:rsidP="00073DAE">
            <w:pPr>
              <w:rPr>
                <w:color w:val="000000" w:themeColor="text1"/>
              </w:rPr>
            </w:pPr>
            <w:r>
              <w:rPr>
                <w:color w:val="000000" w:themeColor="text1"/>
              </w:rPr>
              <w:t>Вул. Заозерна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29</w:t>
            </w:r>
          </w:p>
        </w:tc>
        <w:tc>
          <w:tcPr>
            <w:tcW w:w="5257" w:type="dxa"/>
          </w:tcPr>
          <w:p w:rsidR="00152AD3" w:rsidRDefault="00152AD3" w:rsidP="00073DAE">
            <w:pPr>
              <w:rPr>
                <w:color w:val="000000" w:themeColor="text1"/>
              </w:rPr>
            </w:pPr>
            <w:r>
              <w:rPr>
                <w:color w:val="000000" w:themeColor="text1"/>
              </w:rPr>
              <w:t>Пров. Грушевського</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30</w:t>
            </w:r>
          </w:p>
        </w:tc>
        <w:tc>
          <w:tcPr>
            <w:tcW w:w="5257" w:type="dxa"/>
          </w:tcPr>
          <w:p w:rsidR="00152AD3" w:rsidRDefault="00152AD3" w:rsidP="00073DAE">
            <w:pPr>
              <w:rPr>
                <w:color w:val="000000" w:themeColor="text1"/>
              </w:rPr>
            </w:pPr>
            <w:r>
              <w:rPr>
                <w:color w:val="000000" w:themeColor="text1"/>
              </w:rPr>
              <w:t>Пров. Ярославського</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31</w:t>
            </w:r>
          </w:p>
        </w:tc>
        <w:tc>
          <w:tcPr>
            <w:tcW w:w="5257" w:type="dxa"/>
          </w:tcPr>
          <w:p w:rsidR="00152AD3" w:rsidRDefault="00152AD3" w:rsidP="00073DAE">
            <w:pPr>
              <w:rPr>
                <w:color w:val="000000" w:themeColor="text1"/>
              </w:rPr>
            </w:pPr>
            <w:r>
              <w:rPr>
                <w:color w:val="000000" w:themeColor="text1"/>
              </w:rPr>
              <w:t>Вул. Грабовського</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32</w:t>
            </w:r>
          </w:p>
        </w:tc>
        <w:tc>
          <w:tcPr>
            <w:tcW w:w="5257" w:type="dxa"/>
          </w:tcPr>
          <w:p w:rsidR="00152AD3" w:rsidRDefault="00152AD3" w:rsidP="00073DAE">
            <w:pPr>
              <w:rPr>
                <w:color w:val="000000" w:themeColor="text1"/>
              </w:rPr>
            </w:pPr>
            <w:r>
              <w:rPr>
                <w:color w:val="000000" w:themeColor="text1"/>
              </w:rPr>
              <w:t>Вул. Володимира Шандиби</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33</w:t>
            </w:r>
          </w:p>
        </w:tc>
        <w:tc>
          <w:tcPr>
            <w:tcW w:w="5257" w:type="dxa"/>
          </w:tcPr>
          <w:p w:rsidR="00152AD3" w:rsidRDefault="00152AD3" w:rsidP="00073DAE">
            <w:pPr>
              <w:rPr>
                <w:color w:val="000000" w:themeColor="text1"/>
              </w:rPr>
            </w:pPr>
            <w:r>
              <w:rPr>
                <w:color w:val="000000" w:themeColor="text1"/>
              </w:rPr>
              <w:t>Вул. Вокзальна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34</w:t>
            </w:r>
          </w:p>
        </w:tc>
        <w:tc>
          <w:tcPr>
            <w:tcW w:w="5257" w:type="dxa"/>
          </w:tcPr>
          <w:p w:rsidR="00152AD3" w:rsidRDefault="00152AD3" w:rsidP="00073DAE">
            <w:pPr>
              <w:rPr>
                <w:color w:val="000000" w:themeColor="text1"/>
              </w:rPr>
            </w:pPr>
            <w:r>
              <w:rPr>
                <w:color w:val="000000" w:themeColor="text1"/>
              </w:rPr>
              <w:t>Пров. Юріївський</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35</w:t>
            </w:r>
          </w:p>
        </w:tc>
        <w:tc>
          <w:tcPr>
            <w:tcW w:w="5257" w:type="dxa"/>
          </w:tcPr>
          <w:p w:rsidR="00152AD3" w:rsidRDefault="00152AD3" w:rsidP="00073DAE">
            <w:pPr>
              <w:rPr>
                <w:color w:val="000000" w:themeColor="text1"/>
              </w:rPr>
            </w:pPr>
            <w:r>
              <w:rPr>
                <w:color w:val="000000" w:themeColor="text1"/>
              </w:rPr>
              <w:t>Пров. Спортивний</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36</w:t>
            </w:r>
          </w:p>
        </w:tc>
        <w:tc>
          <w:tcPr>
            <w:tcW w:w="5257" w:type="dxa"/>
          </w:tcPr>
          <w:p w:rsidR="00152AD3" w:rsidRDefault="00152AD3" w:rsidP="00073DAE">
            <w:pPr>
              <w:rPr>
                <w:color w:val="000000" w:themeColor="text1"/>
              </w:rPr>
            </w:pPr>
            <w:r>
              <w:rPr>
                <w:color w:val="000000" w:themeColor="text1"/>
              </w:rPr>
              <w:t>Вул. Дмитра Багалія</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37</w:t>
            </w:r>
          </w:p>
        </w:tc>
        <w:tc>
          <w:tcPr>
            <w:tcW w:w="5257" w:type="dxa"/>
          </w:tcPr>
          <w:p w:rsidR="00152AD3" w:rsidRDefault="00152AD3" w:rsidP="00073DAE">
            <w:pPr>
              <w:rPr>
                <w:color w:val="000000" w:themeColor="text1"/>
              </w:rPr>
            </w:pPr>
            <w:r>
              <w:rPr>
                <w:color w:val="000000" w:themeColor="text1"/>
              </w:rPr>
              <w:t>Вул. 8 березня</w:t>
            </w:r>
          </w:p>
        </w:tc>
        <w:tc>
          <w:tcPr>
            <w:tcW w:w="3190" w:type="dxa"/>
          </w:tcPr>
          <w:p w:rsidR="00152AD3" w:rsidRPr="003D6F8B" w:rsidRDefault="00152AD3" w:rsidP="00073DAE">
            <w:pPr>
              <w:rPr>
                <w:color w:val="000000" w:themeColor="text1"/>
              </w:rPr>
            </w:pPr>
          </w:p>
        </w:tc>
      </w:tr>
    </w:tbl>
    <w:p w:rsidR="00152AD3" w:rsidRPr="003779E5" w:rsidRDefault="00152AD3" w:rsidP="00152AD3">
      <w:pPr>
        <w:ind w:firstLine="708"/>
        <w:jc w:val="center"/>
        <w:rPr>
          <w:b/>
          <w:sz w:val="6"/>
          <w:szCs w:val="6"/>
          <w:lang w:eastAsia="en-US"/>
        </w:rPr>
      </w:pPr>
    </w:p>
    <w:p w:rsidR="00152AD3" w:rsidRDefault="00152AD3" w:rsidP="00152AD3">
      <w:pPr>
        <w:pStyle w:val="af1"/>
        <w:ind w:firstLine="708"/>
        <w:jc w:val="both"/>
        <w:rPr>
          <w:rFonts w:ascii="Times New Roman" w:hAnsi="Times New Roman" w:cs="Times New Roman"/>
          <w:sz w:val="28"/>
          <w:szCs w:val="28"/>
        </w:rPr>
      </w:pPr>
      <w:r w:rsidRPr="000301D3">
        <w:rPr>
          <w:rFonts w:ascii="Times New Roman" w:hAnsi="Times New Roman" w:cs="Times New Roman"/>
          <w:b/>
          <w:sz w:val="28"/>
          <w:szCs w:val="28"/>
        </w:rPr>
        <w:t>Якість, технологія та організація надання Послуг має відповідати нормам діючих нормативно-правових актів</w:t>
      </w:r>
      <w:r w:rsidRPr="00422C74">
        <w:rPr>
          <w:rFonts w:ascii="Times New Roman" w:hAnsi="Times New Roman" w:cs="Times New Roman"/>
          <w:sz w:val="28"/>
          <w:szCs w:val="28"/>
        </w:rPr>
        <w:t xml:space="preserve">, зокрема, але не виключно: </w:t>
      </w:r>
    </w:p>
    <w:p w:rsidR="00152AD3" w:rsidRDefault="00152AD3" w:rsidP="00152AD3">
      <w:pPr>
        <w:pStyle w:val="af1"/>
        <w:jc w:val="both"/>
        <w:rPr>
          <w:rFonts w:ascii="Times New Roman" w:hAnsi="Times New Roman" w:cs="Times New Roman"/>
          <w:sz w:val="28"/>
          <w:szCs w:val="28"/>
        </w:rPr>
      </w:pPr>
      <w:r w:rsidRPr="00422C74">
        <w:rPr>
          <w:rFonts w:ascii="Times New Roman" w:hAnsi="Times New Roman" w:cs="Times New Roman"/>
          <w:sz w:val="28"/>
          <w:szCs w:val="28"/>
        </w:rPr>
        <w:t xml:space="preserve">- ГБН Г.1-218-182:2011 «Ремонт автомобільних доріг загального користування. Види ремонтів та перелік робіт»; </w:t>
      </w:r>
    </w:p>
    <w:p w:rsidR="00152AD3" w:rsidRDefault="00152AD3" w:rsidP="00152AD3">
      <w:pPr>
        <w:pStyle w:val="af1"/>
        <w:jc w:val="both"/>
        <w:rPr>
          <w:rFonts w:ascii="Times New Roman" w:hAnsi="Times New Roman" w:cs="Times New Roman"/>
          <w:sz w:val="28"/>
          <w:szCs w:val="28"/>
        </w:rPr>
      </w:pPr>
      <w:r w:rsidRPr="00422C74">
        <w:rPr>
          <w:rFonts w:ascii="Times New Roman" w:hAnsi="Times New Roman" w:cs="Times New Roman"/>
          <w:sz w:val="28"/>
          <w:szCs w:val="28"/>
        </w:rPr>
        <w:lastRenderedPageBreak/>
        <w:t>- «Технічни</w:t>
      </w:r>
      <w:r>
        <w:rPr>
          <w:rFonts w:ascii="Times New Roman" w:hAnsi="Times New Roman" w:cs="Times New Roman"/>
          <w:sz w:val="28"/>
          <w:szCs w:val="28"/>
        </w:rPr>
        <w:t>х правил ремонту і</w:t>
      </w:r>
      <w:r w:rsidRPr="00422C74">
        <w:rPr>
          <w:rFonts w:ascii="Times New Roman" w:hAnsi="Times New Roman" w:cs="Times New Roman"/>
          <w:sz w:val="28"/>
          <w:szCs w:val="28"/>
        </w:rPr>
        <w:t xml:space="preserve"> утримання </w:t>
      </w:r>
      <w:r>
        <w:rPr>
          <w:rFonts w:ascii="Times New Roman" w:hAnsi="Times New Roman" w:cs="Times New Roman"/>
          <w:sz w:val="28"/>
          <w:szCs w:val="28"/>
        </w:rPr>
        <w:t>вулиць та</w:t>
      </w:r>
      <w:r w:rsidRPr="00422C74">
        <w:rPr>
          <w:rFonts w:ascii="Times New Roman" w:hAnsi="Times New Roman" w:cs="Times New Roman"/>
          <w:sz w:val="28"/>
          <w:szCs w:val="28"/>
        </w:rPr>
        <w:t xml:space="preserve"> доріг </w:t>
      </w:r>
      <w:r>
        <w:rPr>
          <w:rFonts w:ascii="Times New Roman" w:hAnsi="Times New Roman" w:cs="Times New Roman"/>
          <w:sz w:val="28"/>
          <w:szCs w:val="28"/>
        </w:rPr>
        <w:t>населених пунктів» (в редакції Наказу Мінрегіону № 297 від 07.12.2020)</w:t>
      </w:r>
      <w:r w:rsidRPr="00422C74">
        <w:rPr>
          <w:rFonts w:ascii="Times New Roman" w:hAnsi="Times New Roman" w:cs="Times New Roman"/>
          <w:sz w:val="28"/>
          <w:szCs w:val="28"/>
        </w:rPr>
        <w:t xml:space="preserve">; </w:t>
      </w:r>
    </w:p>
    <w:p w:rsidR="00152AD3" w:rsidRDefault="00152AD3" w:rsidP="00152AD3">
      <w:pPr>
        <w:pStyle w:val="af1"/>
        <w:jc w:val="both"/>
        <w:rPr>
          <w:rFonts w:ascii="Times New Roman" w:hAnsi="Times New Roman" w:cs="Times New Roman"/>
          <w:sz w:val="28"/>
          <w:szCs w:val="28"/>
        </w:rPr>
      </w:pPr>
      <w:r>
        <w:rPr>
          <w:rFonts w:ascii="Times New Roman" w:hAnsi="Times New Roman" w:cs="Times New Roman"/>
          <w:sz w:val="28"/>
          <w:szCs w:val="28"/>
        </w:rPr>
        <w:t>- Постанови КМУ від 30.03.</w:t>
      </w:r>
      <w:r w:rsidRPr="00422C74">
        <w:rPr>
          <w:rFonts w:ascii="Times New Roman" w:hAnsi="Times New Roman" w:cs="Times New Roman"/>
          <w:sz w:val="28"/>
          <w:szCs w:val="28"/>
        </w:rPr>
        <w:t xml:space="preserve">1994 р. №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152AD3" w:rsidRDefault="00152AD3" w:rsidP="00152AD3">
      <w:pPr>
        <w:pStyle w:val="af1"/>
        <w:jc w:val="both"/>
        <w:rPr>
          <w:rFonts w:ascii="Times New Roman" w:hAnsi="Times New Roman" w:cs="Times New Roman"/>
          <w:sz w:val="28"/>
          <w:szCs w:val="28"/>
        </w:rPr>
      </w:pPr>
      <w:r w:rsidRPr="00422C74">
        <w:rPr>
          <w:rFonts w:ascii="Times New Roman" w:hAnsi="Times New Roman" w:cs="Times New Roman"/>
          <w:sz w:val="28"/>
          <w:szCs w:val="28"/>
        </w:rPr>
        <w:t xml:space="preserve">- ДСТУ 3587–97 «Безпека дорожнього руху. Автомобільні дороги, вулиці та залізничні переїзди. Вимоги до експлуатаційного стану»; </w:t>
      </w:r>
    </w:p>
    <w:p w:rsidR="00152AD3" w:rsidRDefault="00152AD3" w:rsidP="00152AD3">
      <w:pPr>
        <w:pStyle w:val="af1"/>
        <w:jc w:val="both"/>
        <w:rPr>
          <w:rFonts w:ascii="Times New Roman" w:hAnsi="Times New Roman" w:cs="Times New Roman"/>
          <w:sz w:val="28"/>
          <w:szCs w:val="28"/>
        </w:rPr>
      </w:pPr>
      <w:r w:rsidRPr="00422C74">
        <w:rPr>
          <w:rFonts w:ascii="Times New Roman" w:hAnsi="Times New Roman" w:cs="Times New Roman"/>
          <w:sz w:val="28"/>
          <w:szCs w:val="28"/>
        </w:rPr>
        <w:t xml:space="preserve">- ДСТУ 8749:2017 «Безпека дорожнього руху. Огородження та організація дорожнього руху в місцях проведення дорожніх робіт» ; </w:t>
      </w:r>
    </w:p>
    <w:p w:rsidR="00152AD3" w:rsidRDefault="00152AD3" w:rsidP="00152AD3">
      <w:pPr>
        <w:pStyle w:val="af1"/>
        <w:jc w:val="both"/>
        <w:rPr>
          <w:rFonts w:ascii="Times New Roman" w:hAnsi="Times New Roman" w:cs="Times New Roman"/>
          <w:sz w:val="28"/>
          <w:szCs w:val="28"/>
        </w:rPr>
      </w:pPr>
      <w:r w:rsidRPr="00422C74">
        <w:rPr>
          <w:rFonts w:ascii="Times New Roman" w:hAnsi="Times New Roman" w:cs="Times New Roman"/>
          <w:sz w:val="28"/>
          <w:szCs w:val="28"/>
        </w:rPr>
        <w:t xml:space="preserve">- СОУ 45.2-00018112-028:2008 «Забезпечення якості при будівництві, ремонті та експлуатаційному утриманні автомобільних доріг та мостових споруд»; </w:t>
      </w:r>
    </w:p>
    <w:p w:rsidR="00152AD3" w:rsidRPr="00A07F02" w:rsidRDefault="00152AD3" w:rsidP="00152AD3">
      <w:pPr>
        <w:ind w:firstLine="708"/>
        <w:jc w:val="both"/>
        <w:rPr>
          <w:b/>
          <w:sz w:val="10"/>
          <w:szCs w:val="10"/>
        </w:rPr>
      </w:pPr>
    </w:p>
    <w:p w:rsidR="00152AD3" w:rsidRPr="00422C74" w:rsidRDefault="00152AD3" w:rsidP="00152AD3">
      <w:pPr>
        <w:ind w:firstLine="708"/>
        <w:jc w:val="both"/>
        <w:rPr>
          <w:sz w:val="28"/>
          <w:szCs w:val="28"/>
        </w:rPr>
      </w:pPr>
      <w:r w:rsidRPr="000301D3">
        <w:rPr>
          <w:b/>
          <w:sz w:val="28"/>
          <w:szCs w:val="28"/>
        </w:rPr>
        <w:t>Послідовність</w:t>
      </w:r>
      <w:r w:rsidRPr="00422C74">
        <w:rPr>
          <w:sz w:val="28"/>
          <w:szCs w:val="28"/>
        </w:rPr>
        <w:t xml:space="preserve"> доріг та вулиць, на яких буде виконуватися поточний дрібний ремонт дорожнього покриття, визначає </w:t>
      </w:r>
      <w:r w:rsidRPr="00585E3F">
        <w:rPr>
          <w:b/>
          <w:sz w:val="28"/>
          <w:szCs w:val="28"/>
        </w:rPr>
        <w:t>Замовник</w:t>
      </w:r>
      <w:r w:rsidRPr="00422C74">
        <w:rPr>
          <w:sz w:val="28"/>
          <w:szCs w:val="28"/>
        </w:rPr>
        <w:t>.</w:t>
      </w:r>
    </w:p>
    <w:p w:rsidR="00152AD3" w:rsidRPr="0069041B" w:rsidRDefault="00152AD3" w:rsidP="00152AD3">
      <w:pPr>
        <w:ind w:left="-360"/>
        <w:jc w:val="both"/>
        <w:rPr>
          <w:b/>
          <w:bCs/>
          <w:sz w:val="10"/>
          <w:szCs w:val="10"/>
        </w:rPr>
      </w:pPr>
    </w:p>
    <w:p w:rsidR="00152AD3" w:rsidRDefault="00152AD3" w:rsidP="00152AD3">
      <w:pPr>
        <w:ind w:firstLine="708"/>
        <w:jc w:val="both"/>
        <w:rPr>
          <w:sz w:val="28"/>
          <w:szCs w:val="28"/>
        </w:rPr>
      </w:pPr>
      <w:r w:rsidRPr="000301D3">
        <w:rPr>
          <w:b/>
          <w:sz w:val="28"/>
          <w:szCs w:val="28"/>
        </w:rPr>
        <w:t>Строк надання послуг:</w:t>
      </w:r>
      <w:r>
        <w:rPr>
          <w:b/>
          <w:sz w:val="28"/>
          <w:szCs w:val="28"/>
        </w:rPr>
        <w:t xml:space="preserve"> весняний період </w:t>
      </w:r>
      <w:r>
        <w:rPr>
          <w:sz w:val="28"/>
          <w:szCs w:val="28"/>
        </w:rPr>
        <w:t xml:space="preserve">– до 30.06.2024 року, </w:t>
      </w:r>
      <w:r w:rsidRPr="001D6BB9">
        <w:rPr>
          <w:b/>
          <w:sz w:val="28"/>
          <w:szCs w:val="28"/>
        </w:rPr>
        <w:t>осінній період</w:t>
      </w:r>
      <w:r>
        <w:rPr>
          <w:sz w:val="28"/>
          <w:szCs w:val="28"/>
        </w:rPr>
        <w:t xml:space="preserve"> - до 30.10.2024</w:t>
      </w:r>
      <w:r w:rsidRPr="00422C74">
        <w:rPr>
          <w:sz w:val="28"/>
          <w:szCs w:val="28"/>
        </w:rPr>
        <w:t xml:space="preserve"> року.</w:t>
      </w:r>
    </w:p>
    <w:p w:rsidR="00152AD3" w:rsidRPr="00585E3F" w:rsidRDefault="00152AD3" w:rsidP="00152AD3">
      <w:pPr>
        <w:ind w:firstLine="708"/>
        <w:jc w:val="both"/>
        <w:rPr>
          <w:b/>
          <w:sz w:val="28"/>
          <w:szCs w:val="28"/>
        </w:rPr>
      </w:pPr>
      <w:r w:rsidRPr="00585E3F">
        <w:rPr>
          <w:b/>
          <w:sz w:val="28"/>
          <w:szCs w:val="28"/>
        </w:rPr>
        <w:t xml:space="preserve">В календарному </w:t>
      </w:r>
      <w:r>
        <w:rPr>
          <w:b/>
          <w:sz w:val="28"/>
          <w:szCs w:val="28"/>
        </w:rPr>
        <w:t>графіку</w:t>
      </w:r>
      <w:r w:rsidRPr="00585E3F">
        <w:rPr>
          <w:b/>
          <w:sz w:val="28"/>
          <w:szCs w:val="28"/>
        </w:rPr>
        <w:t xml:space="preserve"> виконання робіт передбачити можливість проведення р</w:t>
      </w:r>
      <w:r>
        <w:rPr>
          <w:b/>
          <w:sz w:val="28"/>
          <w:szCs w:val="28"/>
        </w:rPr>
        <w:t>обіт</w:t>
      </w:r>
      <w:r>
        <w:rPr>
          <w:sz w:val="28"/>
          <w:szCs w:val="28"/>
        </w:rPr>
        <w:t xml:space="preserve"> </w:t>
      </w:r>
      <w:r w:rsidRPr="00585E3F">
        <w:rPr>
          <w:b/>
          <w:sz w:val="28"/>
          <w:szCs w:val="28"/>
        </w:rPr>
        <w:t>в квітні – червні</w:t>
      </w:r>
      <w:r>
        <w:rPr>
          <w:b/>
          <w:sz w:val="28"/>
          <w:szCs w:val="28"/>
        </w:rPr>
        <w:t xml:space="preserve"> місяцях</w:t>
      </w:r>
      <w:r w:rsidRPr="00585E3F">
        <w:rPr>
          <w:b/>
          <w:sz w:val="28"/>
          <w:szCs w:val="28"/>
        </w:rPr>
        <w:t xml:space="preserve"> </w:t>
      </w:r>
      <w:r>
        <w:rPr>
          <w:b/>
          <w:sz w:val="28"/>
          <w:szCs w:val="28"/>
        </w:rPr>
        <w:t xml:space="preserve">( 70 %) </w:t>
      </w:r>
      <w:r w:rsidRPr="00585E3F">
        <w:rPr>
          <w:b/>
          <w:sz w:val="28"/>
          <w:szCs w:val="28"/>
        </w:rPr>
        <w:t>та вересні – жовтні</w:t>
      </w:r>
      <w:r w:rsidRPr="000F2A30">
        <w:rPr>
          <w:b/>
          <w:sz w:val="28"/>
          <w:szCs w:val="28"/>
        </w:rPr>
        <w:t xml:space="preserve"> </w:t>
      </w:r>
      <w:r>
        <w:rPr>
          <w:b/>
          <w:sz w:val="28"/>
          <w:szCs w:val="28"/>
        </w:rPr>
        <w:t xml:space="preserve">місяцях ( 30 %) - ямковий ремонт асфальтобетонного </w:t>
      </w:r>
      <w:r w:rsidRPr="00544174">
        <w:rPr>
          <w:b/>
          <w:sz w:val="28"/>
          <w:szCs w:val="28"/>
        </w:rPr>
        <w:t>покриття доріг</w:t>
      </w:r>
      <w:r w:rsidRPr="00EF5382">
        <w:rPr>
          <w:sz w:val="28"/>
          <w:szCs w:val="28"/>
        </w:rPr>
        <w:t xml:space="preserve"> </w:t>
      </w:r>
      <w:r w:rsidRPr="00544174">
        <w:rPr>
          <w:b/>
          <w:sz w:val="28"/>
          <w:szCs w:val="28"/>
        </w:rPr>
        <w:t>одношарового товщиною 50 мм, площею ремонту до 5 м</w:t>
      </w:r>
      <w:r w:rsidRPr="00544174">
        <w:rPr>
          <w:b/>
          <w:sz w:val="28"/>
          <w:szCs w:val="28"/>
          <w:vertAlign w:val="superscript"/>
        </w:rPr>
        <w:t>2</w:t>
      </w:r>
      <w:r>
        <w:rPr>
          <w:sz w:val="28"/>
          <w:szCs w:val="28"/>
          <w:vertAlign w:val="superscript"/>
        </w:rPr>
        <w:t xml:space="preserve"> </w:t>
      </w:r>
      <w:r w:rsidRPr="00585E3F">
        <w:rPr>
          <w:b/>
          <w:sz w:val="28"/>
          <w:szCs w:val="28"/>
        </w:rPr>
        <w:t xml:space="preserve"> </w:t>
      </w:r>
      <w:r>
        <w:rPr>
          <w:b/>
          <w:sz w:val="28"/>
          <w:szCs w:val="28"/>
        </w:rPr>
        <w:t>та  повітряно -</w:t>
      </w:r>
      <w:r w:rsidRPr="000F2A30">
        <w:rPr>
          <w:b/>
          <w:sz w:val="28"/>
          <w:szCs w:val="28"/>
        </w:rPr>
        <w:t xml:space="preserve"> </w:t>
      </w:r>
      <w:r>
        <w:rPr>
          <w:b/>
          <w:sz w:val="28"/>
          <w:szCs w:val="28"/>
        </w:rPr>
        <w:t>струменевий метод ремонту</w:t>
      </w:r>
      <w:r w:rsidRPr="00544174">
        <w:rPr>
          <w:b/>
          <w:sz w:val="28"/>
          <w:szCs w:val="28"/>
        </w:rPr>
        <w:t xml:space="preserve"> </w:t>
      </w:r>
      <w:r>
        <w:rPr>
          <w:b/>
          <w:sz w:val="28"/>
          <w:szCs w:val="28"/>
        </w:rPr>
        <w:t xml:space="preserve">асфальтобетонного </w:t>
      </w:r>
      <w:r w:rsidRPr="00544174">
        <w:rPr>
          <w:b/>
          <w:sz w:val="28"/>
          <w:szCs w:val="28"/>
        </w:rPr>
        <w:t>покриття доріг</w:t>
      </w:r>
      <w:r>
        <w:rPr>
          <w:sz w:val="28"/>
          <w:szCs w:val="28"/>
        </w:rPr>
        <w:t>.</w:t>
      </w:r>
      <w:r w:rsidRPr="00585E3F">
        <w:rPr>
          <w:b/>
          <w:sz w:val="28"/>
          <w:szCs w:val="28"/>
        </w:rPr>
        <w:t xml:space="preserve"> </w:t>
      </w:r>
    </w:p>
    <w:p w:rsidR="00152AD3" w:rsidRPr="00422C74" w:rsidRDefault="00152AD3" w:rsidP="00152AD3">
      <w:pPr>
        <w:pStyle w:val="af1"/>
        <w:jc w:val="both"/>
        <w:rPr>
          <w:rFonts w:ascii="Times New Roman" w:hAnsi="Times New Roman" w:cs="Times New Roman"/>
          <w:sz w:val="10"/>
          <w:szCs w:val="10"/>
        </w:rPr>
      </w:pPr>
    </w:p>
    <w:p w:rsidR="00152AD3" w:rsidRPr="00422C74" w:rsidRDefault="00152AD3" w:rsidP="00152AD3">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Технічні, якісні характеристики предмета закупівлі повинні передбачати необхідність застосування заходів  із  захисту довкілля.</w:t>
      </w:r>
    </w:p>
    <w:p w:rsidR="00152AD3" w:rsidRPr="00422C74" w:rsidRDefault="00152AD3" w:rsidP="00152AD3">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В ціну тендерної пропозиції Учасник має включити вартість всіх будівельних матеріалів, конструк</w:t>
      </w:r>
      <w:r>
        <w:rPr>
          <w:rFonts w:ascii="Times New Roman" w:hAnsi="Times New Roman" w:cs="Times New Roman"/>
          <w:sz w:val="28"/>
          <w:szCs w:val="28"/>
        </w:rPr>
        <w:t xml:space="preserve">цій, виробів та обладнання, </w:t>
      </w:r>
      <w:r w:rsidRPr="00422C74">
        <w:rPr>
          <w:rFonts w:ascii="Times New Roman" w:hAnsi="Times New Roman" w:cs="Times New Roman"/>
          <w:sz w:val="28"/>
          <w:szCs w:val="28"/>
        </w:rPr>
        <w:t xml:space="preserve"> які необхідні для виконання обсягу вищенаведених послуг.</w:t>
      </w:r>
    </w:p>
    <w:p w:rsidR="00152AD3" w:rsidRPr="00422C74" w:rsidRDefault="00152AD3" w:rsidP="00152AD3">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У разі необхідності, місце надання послуг Підрядник повинен облаштувати сигнальною стрічкою та попереджувальними дорожніми знаками.</w:t>
      </w:r>
    </w:p>
    <w:p w:rsidR="00152AD3" w:rsidRPr="00422C74" w:rsidRDefault="00152AD3" w:rsidP="00152AD3">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Матеріальні ресурси, що використовуються для виконання поточного ремонту проїзної частини дороги, повинні відповідати державним стандартам, будівельним нормам, іншим нормативним документам та договору і календарного графіку.</w:t>
      </w:r>
    </w:p>
    <w:p w:rsidR="00152AD3" w:rsidRPr="00422C74" w:rsidRDefault="00152AD3" w:rsidP="00152AD3">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Учасник відповідає за одержання будь-яких та/або всіх необхідних дозволів, ліцензій на виконання робіт (надання послуг),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rsidR="00152AD3" w:rsidRPr="00A07F02" w:rsidRDefault="00152AD3" w:rsidP="00152AD3">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Пропозиція запропонованого предмету закупівлі має відповідати те</w:t>
      </w:r>
      <w:r>
        <w:rPr>
          <w:rFonts w:ascii="Times New Roman" w:hAnsi="Times New Roman" w:cs="Times New Roman"/>
          <w:sz w:val="28"/>
          <w:szCs w:val="28"/>
        </w:rPr>
        <w:t>хнічним вимогам</w:t>
      </w:r>
      <w:r w:rsidRPr="00422C74">
        <w:rPr>
          <w:rFonts w:ascii="Times New Roman" w:hAnsi="Times New Roman" w:cs="Times New Roman"/>
          <w:sz w:val="28"/>
          <w:szCs w:val="28"/>
        </w:rPr>
        <w:t>, повинна бути розрахована та виконана згідно</w:t>
      </w:r>
      <w:r>
        <w:rPr>
          <w:rFonts w:ascii="Times New Roman" w:hAnsi="Times New Roman" w:cs="Times New Roman"/>
          <w:sz w:val="28"/>
          <w:szCs w:val="28"/>
        </w:rPr>
        <w:t xml:space="preserve"> з</w:t>
      </w:r>
      <w:r w:rsidRPr="00422C74">
        <w:rPr>
          <w:rFonts w:ascii="Times New Roman" w:hAnsi="Times New Roman" w:cs="Times New Roman"/>
          <w:sz w:val="28"/>
          <w:szCs w:val="28"/>
        </w:rPr>
        <w:t xml:space="preserve"> </w:t>
      </w:r>
      <w:r w:rsidRPr="00422C74">
        <w:rPr>
          <w:rFonts w:ascii="Times New Roman" w:hAnsi="Times New Roman" w:cs="Times New Roman"/>
          <w:bCs/>
          <w:sz w:val="28"/>
          <w:szCs w:val="28"/>
          <w:shd w:val="clear" w:color="auto" w:fill="FFFFFF"/>
        </w:rPr>
        <w:t>КНУ «Настанова з визначення вартості будівництва», затверджених наказом від 01.11.2021 № 281 «Про затвердження кошторисних норм України у будівництві»</w:t>
      </w:r>
      <w:r w:rsidRPr="00422C74">
        <w:rPr>
          <w:rFonts w:ascii="Times New Roman" w:hAnsi="Times New Roman" w:cs="Times New Roman"/>
          <w:sz w:val="28"/>
          <w:szCs w:val="28"/>
        </w:rPr>
        <w:t xml:space="preserve">. </w:t>
      </w:r>
    </w:p>
    <w:p w:rsidR="00152AD3" w:rsidRDefault="00152AD3" w:rsidP="00152AD3">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На підтвердження пропозиції зазначеним вимогам учасник н</w:t>
      </w:r>
      <w:r>
        <w:rPr>
          <w:rFonts w:ascii="Times New Roman" w:hAnsi="Times New Roman" w:cs="Times New Roman"/>
          <w:sz w:val="28"/>
          <w:szCs w:val="28"/>
        </w:rPr>
        <w:t>адає договірну ціну, локальний</w:t>
      </w:r>
      <w:r w:rsidRPr="00422C74">
        <w:rPr>
          <w:rFonts w:ascii="Times New Roman" w:hAnsi="Times New Roman" w:cs="Times New Roman"/>
          <w:sz w:val="28"/>
          <w:szCs w:val="28"/>
        </w:rPr>
        <w:t xml:space="preserve"> кошторис, </w:t>
      </w:r>
      <w:r>
        <w:rPr>
          <w:rFonts w:ascii="Times New Roman" w:hAnsi="Times New Roman" w:cs="Times New Roman"/>
          <w:sz w:val="28"/>
          <w:szCs w:val="28"/>
        </w:rPr>
        <w:t xml:space="preserve">дефектний акт, </w:t>
      </w:r>
      <w:r w:rsidRPr="00422C74">
        <w:rPr>
          <w:rFonts w:ascii="Times New Roman" w:hAnsi="Times New Roman" w:cs="Times New Roman"/>
          <w:sz w:val="28"/>
          <w:szCs w:val="28"/>
        </w:rPr>
        <w:t xml:space="preserve">підсумкову відомість ресурсів, </w:t>
      </w:r>
      <w:r>
        <w:rPr>
          <w:rFonts w:ascii="Times New Roman" w:hAnsi="Times New Roman" w:cs="Times New Roman"/>
          <w:sz w:val="28"/>
          <w:szCs w:val="28"/>
        </w:rPr>
        <w:t xml:space="preserve">розрахунок загальновиробничих витрат, </w:t>
      </w:r>
      <w:r w:rsidRPr="00422C74">
        <w:rPr>
          <w:rFonts w:ascii="Times New Roman" w:hAnsi="Times New Roman" w:cs="Times New Roman"/>
          <w:sz w:val="28"/>
          <w:szCs w:val="28"/>
        </w:rPr>
        <w:t>календарний графік виконання робіт, які розроблені відповідно до технічної специфікації,</w:t>
      </w:r>
      <w:r>
        <w:rPr>
          <w:rFonts w:ascii="Times New Roman" w:hAnsi="Times New Roman" w:cs="Times New Roman"/>
          <w:sz w:val="28"/>
          <w:szCs w:val="28"/>
        </w:rPr>
        <w:t xml:space="preserve"> </w:t>
      </w:r>
      <w:r w:rsidRPr="00422C74">
        <w:rPr>
          <w:rFonts w:ascii="Times New Roman" w:hAnsi="Times New Roman" w:cs="Times New Roman"/>
          <w:sz w:val="28"/>
          <w:szCs w:val="28"/>
        </w:rPr>
        <w:t xml:space="preserve">зазначеної вище. Всі зазначені в </w:t>
      </w:r>
      <w:r w:rsidRPr="00422C74">
        <w:rPr>
          <w:rFonts w:ascii="Times New Roman" w:hAnsi="Times New Roman" w:cs="Times New Roman"/>
          <w:sz w:val="28"/>
          <w:szCs w:val="28"/>
        </w:rPr>
        <w:lastRenderedPageBreak/>
        <w:t>цьому абзаці документи повинні бути завірені печаткою (у разі використання), підписані керівником (або уповноваженою особою).</w:t>
      </w:r>
    </w:p>
    <w:p w:rsidR="00152AD3" w:rsidRDefault="00152AD3" w:rsidP="00152AD3">
      <w:pPr>
        <w:pStyle w:val="af1"/>
        <w:ind w:firstLine="708"/>
        <w:jc w:val="both"/>
        <w:rPr>
          <w:rFonts w:ascii="Times New Roman" w:hAnsi="Times New Roman" w:cs="Times New Roman"/>
          <w:sz w:val="28"/>
          <w:szCs w:val="28"/>
        </w:rPr>
      </w:pPr>
    </w:p>
    <w:p w:rsidR="00152AD3" w:rsidRPr="00422C74" w:rsidRDefault="00152AD3" w:rsidP="00152AD3">
      <w:pPr>
        <w:pStyle w:val="af1"/>
        <w:ind w:firstLine="708"/>
        <w:jc w:val="both"/>
        <w:rPr>
          <w:rFonts w:ascii="Times New Roman" w:hAnsi="Times New Roman" w:cs="Times New Roman"/>
          <w:sz w:val="28"/>
          <w:szCs w:val="28"/>
        </w:rPr>
      </w:pPr>
    </w:p>
    <w:p w:rsidR="00152AD3" w:rsidRDefault="00152AD3" w:rsidP="00152AD3">
      <w:pPr>
        <w:pStyle w:val="aa"/>
        <w:tabs>
          <w:tab w:val="left" w:pos="993"/>
        </w:tabs>
        <w:spacing w:after="160" w:line="256" w:lineRule="auto"/>
        <w:ind w:left="0"/>
        <w:jc w:val="both"/>
        <w:rPr>
          <w:color w:val="FF0000"/>
          <w:sz w:val="28"/>
          <w:szCs w:val="28"/>
          <w:lang w:eastAsia="en-US"/>
        </w:rPr>
      </w:pPr>
    </w:p>
    <w:p w:rsidR="00152AD3" w:rsidRDefault="00152AD3" w:rsidP="00152AD3">
      <w:pPr>
        <w:pStyle w:val="aa"/>
        <w:tabs>
          <w:tab w:val="left" w:pos="993"/>
        </w:tabs>
        <w:spacing w:after="160" w:line="256" w:lineRule="auto"/>
        <w:ind w:left="0"/>
        <w:jc w:val="both"/>
        <w:rPr>
          <w:color w:val="FF0000"/>
          <w:sz w:val="28"/>
          <w:szCs w:val="28"/>
          <w:lang w:eastAsia="en-US"/>
        </w:rPr>
      </w:pPr>
    </w:p>
    <w:p w:rsidR="00152AD3" w:rsidRPr="00816145" w:rsidRDefault="00152AD3" w:rsidP="00152AD3">
      <w:pPr>
        <w:tabs>
          <w:tab w:val="left" w:pos="2160"/>
          <w:tab w:val="left" w:pos="3600"/>
        </w:tabs>
        <w:rPr>
          <w:bCs/>
          <w:lang w:eastAsia="uk-UA"/>
        </w:rPr>
      </w:pPr>
      <w:r>
        <w:rPr>
          <w:b/>
          <w:bCs/>
          <w:lang w:eastAsia="uk-UA"/>
        </w:rPr>
        <w:t xml:space="preserve">           </w:t>
      </w:r>
      <w:r w:rsidRPr="00816145">
        <w:rPr>
          <w:b/>
          <w:bCs/>
          <w:lang w:eastAsia="uk-UA"/>
        </w:rPr>
        <w:t>Замовник</w:t>
      </w:r>
      <w:r>
        <w:rPr>
          <w:bCs/>
          <w:lang w:eastAsia="uk-UA"/>
        </w:rPr>
        <w:t xml:space="preserve">                                                                                       </w:t>
      </w:r>
      <w:r w:rsidRPr="00816145">
        <w:rPr>
          <w:b/>
          <w:bCs/>
          <w:lang w:eastAsia="uk-UA"/>
        </w:rPr>
        <w:t xml:space="preserve"> Виконавець</w:t>
      </w:r>
    </w:p>
    <w:p w:rsidR="00152AD3" w:rsidRPr="00550853" w:rsidRDefault="00152AD3" w:rsidP="00152AD3">
      <w:pPr>
        <w:tabs>
          <w:tab w:val="left" w:pos="2160"/>
          <w:tab w:val="left" w:pos="3600"/>
        </w:tabs>
        <w:rPr>
          <w:bCs/>
          <w:i/>
          <w:lang w:eastAsia="uk-UA"/>
        </w:rPr>
      </w:pPr>
    </w:p>
    <w:p w:rsidR="00152AD3" w:rsidRDefault="00152AD3" w:rsidP="00152AD3">
      <w:pPr>
        <w:rPr>
          <w:b/>
        </w:rPr>
      </w:pPr>
      <w:r w:rsidRPr="00B3631D">
        <w:rPr>
          <w:b/>
        </w:rPr>
        <w:t>Управління капітального будівництва та</w:t>
      </w:r>
    </w:p>
    <w:p w:rsidR="00152AD3" w:rsidRPr="00B3631D" w:rsidRDefault="00152AD3" w:rsidP="00152AD3">
      <w:pPr>
        <w:rPr>
          <w:b/>
        </w:rPr>
      </w:pPr>
      <w:r w:rsidRPr="00B3631D">
        <w:rPr>
          <w:b/>
        </w:rPr>
        <w:t xml:space="preserve"> житлово-комунального господарства</w:t>
      </w:r>
    </w:p>
    <w:p w:rsidR="00152AD3" w:rsidRPr="00B3631D" w:rsidRDefault="00152AD3" w:rsidP="00152AD3">
      <w:pPr>
        <w:rPr>
          <w:b/>
        </w:rPr>
      </w:pPr>
      <w:r w:rsidRPr="00B3631D">
        <w:rPr>
          <w:b/>
        </w:rPr>
        <w:t>Охтирської міської  ради</w:t>
      </w:r>
    </w:p>
    <w:p w:rsidR="00152AD3" w:rsidRPr="00B3631D" w:rsidRDefault="00152AD3" w:rsidP="00152AD3">
      <w:r w:rsidRPr="00B3631D">
        <w:t xml:space="preserve">Україна, 42700, Сумська обл., </w:t>
      </w:r>
    </w:p>
    <w:p w:rsidR="00152AD3" w:rsidRPr="00B3631D" w:rsidRDefault="00152AD3" w:rsidP="00152AD3">
      <w:r w:rsidRPr="00B3631D">
        <w:t xml:space="preserve">м. Охтирка,    </w:t>
      </w:r>
    </w:p>
    <w:p w:rsidR="00152AD3" w:rsidRPr="00B3631D" w:rsidRDefault="00152AD3" w:rsidP="00152AD3">
      <w:r w:rsidRPr="00B3631D">
        <w:t xml:space="preserve"> вул. </w:t>
      </w:r>
      <w:r w:rsidR="00ED4FB0">
        <w:t>Івана Шаповала</w:t>
      </w:r>
      <w:r w:rsidRPr="00B3631D">
        <w:t>, буд. 27-А</w:t>
      </w:r>
    </w:p>
    <w:p w:rsidR="00152AD3" w:rsidRPr="00B3631D" w:rsidRDefault="00152AD3" w:rsidP="00152AD3">
      <w:r w:rsidRPr="00B3631D">
        <w:t xml:space="preserve"> Код ЄДРПОУ 40516392</w:t>
      </w:r>
    </w:p>
    <w:p w:rsidR="00152AD3" w:rsidRPr="00B3631D" w:rsidRDefault="00152AD3" w:rsidP="00152AD3">
      <w:pPr>
        <w:spacing w:after="100"/>
      </w:pPr>
      <w:r w:rsidRPr="00B3631D">
        <w:t>р/р UA___________________________</w:t>
      </w:r>
    </w:p>
    <w:p w:rsidR="00152AD3" w:rsidRDefault="00152AD3" w:rsidP="00152AD3">
      <w:r w:rsidRPr="00B3631D">
        <w:t>Держказначейська служба України, м. Київ</w:t>
      </w:r>
    </w:p>
    <w:p w:rsidR="00152AD3" w:rsidRPr="00B3631D" w:rsidRDefault="00152AD3" w:rsidP="00152AD3">
      <w:pPr>
        <w:jc w:val="both"/>
      </w:pPr>
      <w:r w:rsidRPr="00596AC8">
        <w:t>Електронна пошта: officezkh@ukr.net</w:t>
      </w:r>
    </w:p>
    <w:p w:rsidR="00152AD3" w:rsidRPr="00B3631D" w:rsidRDefault="00152AD3" w:rsidP="00152AD3">
      <w:r w:rsidRPr="00B3631D">
        <w:t>Тел. (05446) 2-40-14;  2-58-59</w:t>
      </w:r>
    </w:p>
    <w:p w:rsidR="00152AD3" w:rsidRPr="00B3631D" w:rsidRDefault="00152AD3" w:rsidP="00152AD3"/>
    <w:p w:rsidR="00152AD3" w:rsidRPr="00B3631D" w:rsidRDefault="00152AD3" w:rsidP="00152AD3">
      <w:pPr>
        <w:rPr>
          <w:b/>
        </w:rPr>
      </w:pPr>
      <w:r>
        <w:rPr>
          <w:b/>
        </w:rPr>
        <w:t>Начальник управління</w:t>
      </w:r>
    </w:p>
    <w:p w:rsidR="00152AD3" w:rsidRPr="00B3631D" w:rsidRDefault="00152AD3" w:rsidP="00152AD3">
      <w:pPr>
        <w:rPr>
          <w:b/>
        </w:rPr>
      </w:pPr>
      <w:r w:rsidRPr="00B3631D">
        <w:rPr>
          <w:b/>
        </w:rPr>
        <w:t xml:space="preserve"> </w:t>
      </w:r>
    </w:p>
    <w:p w:rsidR="00152AD3" w:rsidRDefault="00152AD3" w:rsidP="00152AD3">
      <w:pPr>
        <w:tabs>
          <w:tab w:val="left" w:pos="2160"/>
          <w:tab w:val="left" w:pos="3600"/>
        </w:tabs>
        <w:rPr>
          <w:bCs/>
          <w:color w:val="00000A"/>
          <w:lang w:eastAsia="uk-UA" w:bidi="uk-UA"/>
        </w:rPr>
      </w:pPr>
      <w:r w:rsidRPr="00B3631D">
        <w:rPr>
          <w:b/>
        </w:rPr>
        <w:t xml:space="preserve">______________  </w:t>
      </w:r>
      <w:r w:rsidRPr="00550853">
        <w:rPr>
          <w:bCs/>
          <w:i/>
          <w:lang w:eastAsia="uk-UA"/>
        </w:rPr>
        <w:br w:type="page"/>
      </w:r>
    </w:p>
    <w:p w:rsidR="00152AD3" w:rsidRDefault="00152AD3" w:rsidP="00152AD3">
      <w:pPr>
        <w:pStyle w:val="aa"/>
        <w:tabs>
          <w:tab w:val="left" w:pos="993"/>
        </w:tabs>
        <w:spacing w:after="160" w:line="256" w:lineRule="auto"/>
        <w:ind w:left="0"/>
        <w:jc w:val="both"/>
        <w:rPr>
          <w:color w:val="FF0000"/>
          <w:sz w:val="28"/>
          <w:szCs w:val="28"/>
          <w:lang w:eastAsia="en-US"/>
        </w:rPr>
      </w:pPr>
    </w:p>
    <w:p w:rsidR="00152AD3" w:rsidRDefault="00152AD3" w:rsidP="00152AD3">
      <w:pPr>
        <w:pStyle w:val="aa"/>
        <w:tabs>
          <w:tab w:val="left" w:pos="993"/>
        </w:tabs>
        <w:spacing w:after="160" w:line="256" w:lineRule="auto"/>
        <w:ind w:left="0"/>
        <w:jc w:val="both"/>
        <w:rPr>
          <w:color w:val="FF0000"/>
          <w:sz w:val="28"/>
          <w:szCs w:val="28"/>
          <w:lang w:eastAsia="en-US"/>
        </w:rPr>
      </w:pPr>
    </w:p>
    <w:p w:rsidR="00152AD3" w:rsidRDefault="00152AD3" w:rsidP="00152AD3">
      <w:pPr>
        <w:pStyle w:val="aa"/>
        <w:tabs>
          <w:tab w:val="left" w:pos="993"/>
        </w:tabs>
        <w:spacing w:after="160" w:line="256" w:lineRule="auto"/>
        <w:ind w:left="0"/>
        <w:jc w:val="both"/>
        <w:rPr>
          <w:color w:val="FF0000"/>
          <w:sz w:val="28"/>
          <w:szCs w:val="28"/>
          <w:lang w:eastAsia="en-US"/>
        </w:rPr>
      </w:pPr>
    </w:p>
    <w:p w:rsidR="00152AD3" w:rsidRDefault="00152AD3" w:rsidP="00152AD3">
      <w:pPr>
        <w:widowControl w:val="0"/>
        <w:pBdr>
          <w:top w:val="nil"/>
          <w:left w:val="nil"/>
          <w:bottom w:val="nil"/>
          <w:right w:val="nil"/>
          <w:between w:val="nil"/>
        </w:pBdr>
        <w:rPr>
          <w:color w:val="FF0000"/>
          <w:sz w:val="28"/>
          <w:szCs w:val="28"/>
          <w:lang w:eastAsia="en-US"/>
        </w:rPr>
      </w:pPr>
    </w:p>
    <w:p w:rsidR="00152AD3" w:rsidRDefault="00152AD3" w:rsidP="00152AD3">
      <w:pPr>
        <w:widowControl w:val="0"/>
        <w:pBdr>
          <w:top w:val="nil"/>
          <w:left w:val="nil"/>
          <w:bottom w:val="nil"/>
          <w:right w:val="nil"/>
          <w:between w:val="nil"/>
        </w:pBdr>
        <w:rPr>
          <w:b/>
          <w:color w:val="000000"/>
        </w:rPr>
      </w:pPr>
    </w:p>
    <w:p w:rsidR="00350436" w:rsidRPr="002176BA" w:rsidRDefault="00350436" w:rsidP="00D21A4B">
      <w:pPr>
        <w:ind w:left="-426"/>
        <w:jc w:val="right"/>
        <w:rPr>
          <w:b/>
          <w:bCs/>
          <w:lang w:eastAsia="en-US"/>
        </w:rPr>
      </w:pPr>
    </w:p>
    <w:sectPr w:rsidR="00350436" w:rsidRPr="002176BA" w:rsidSect="00D21A4B">
      <w:headerReference w:type="default" r:id="rId26"/>
      <w:pgSz w:w="11910" w:h="16840"/>
      <w:pgMar w:top="760" w:right="711" w:bottom="1080" w:left="1276" w:header="0"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CD" w:rsidRDefault="009D39CD">
      <w:r>
        <w:separator/>
      </w:r>
    </w:p>
  </w:endnote>
  <w:endnote w:type="continuationSeparator" w:id="0">
    <w:p w:rsidR="009D39CD" w:rsidRDefault="009D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CD" w:rsidRDefault="009D39CD">
      <w:r>
        <w:separator/>
      </w:r>
    </w:p>
  </w:footnote>
  <w:footnote w:type="continuationSeparator" w:id="0">
    <w:p w:rsidR="009D39CD" w:rsidRDefault="009D3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AE" w:rsidRDefault="00073DAE">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55514C">
      <w:rPr>
        <w:noProof/>
        <w:color w:val="000000"/>
        <w:sz w:val="28"/>
        <w:szCs w:val="28"/>
      </w:rPr>
      <w:t>41</w:t>
    </w:r>
    <w:r>
      <w:rPr>
        <w:color w:val="000000"/>
        <w:sz w:val="28"/>
        <w:szCs w:val="28"/>
      </w:rPr>
      <w:fldChar w:fldCharType="end"/>
    </w:r>
  </w:p>
  <w:p w:rsidR="00073DAE" w:rsidRDefault="00073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A5882"/>
    <w:multiLevelType w:val="multilevel"/>
    <w:tmpl w:val="9274E05C"/>
    <w:lvl w:ilvl="0">
      <w:start w:val="1"/>
      <w:numFmt w:val="decimal"/>
      <w:lvlText w:val="%1."/>
      <w:lvlJc w:val="left"/>
      <w:pPr>
        <w:ind w:left="-66" w:hanging="360"/>
      </w:pPr>
      <w:rPr>
        <w:rFonts w:hint="default"/>
      </w:rPr>
    </w:lvl>
    <w:lvl w:ilvl="1">
      <w:start w:val="1"/>
      <w:numFmt w:val="decimal"/>
      <w:isLgl/>
      <w:lvlText w:val="%1.%2."/>
      <w:lvlJc w:val="left"/>
      <w:pPr>
        <w:ind w:left="159" w:hanging="585"/>
      </w:pPr>
      <w:rPr>
        <w:rFonts w:hint="default"/>
        <w:b w:val="0"/>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3"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6"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4645AE"/>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C9102EB"/>
    <w:multiLevelType w:val="hybridMultilevel"/>
    <w:tmpl w:val="E7AAECC0"/>
    <w:lvl w:ilvl="0" w:tplc="F6605BAA">
      <w:start w:val="1"/>
      <w:numFmt w:val="decimal"/>
      <w:lvlText w:val="%1."/>
      <w:lvlJc w:val="left"/>
      <w:pPr>
        <w:ind w:left="1684" w:hanging="9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5"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16" w15:restartNumberingAfterBreak="0">
    <w:nsid w:val="66576115"/>
    <w:multiLevelType w:val="hybridMultilevel"/>
    <w:tmpl w:val="36FEFCB0"/>
    <w:lvl w:ilvl="0" w:tplc="3F9CD15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8" w15:restartNumberingAfterBreak="0">
    <w:nsid w:val="6D5B05EE"/>
    <w:multiLevelType w:val="hybridMultilevel"/>
    <w:tmpl w:val="C150D680"/>
    <w:lvl w:ilvl="0" w:tplc="9E7C8C38">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DDD7628"/>
    <w:multiLevelType w:val="hybridMultilevel"/>
    <w:tmpl w:val="4EAECC5E"/>
    <w:lvl w:ilvl="0" w:tplc="298641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E417983"/>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4"/>
  </w:num>
  <w:num w:numId="3">
    <w:abstractNumId w:val="13"/>
  </w:num>
  <w:num w:numId="4">
    <w:abstractNumId w:val="3"/>
  </w:num>
  <w:num w:numId="5">
    <w:abstractNumId w:val="6"/>
  </w:num>
  <w:num w:numId="6">
    <w:abstractNumId w:val="12"/>
  </w:num>
  <w:num w:numId="7">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8"/>
  </w:num>
  <w:num w:numId="10">
    <w:abstractNumId w:val="17"/>
  </w:num>
  <w:num w:numId="11">
    <w:abstractNumId w:val="10"/>
  </w:num>
  <w:num w:numId="12">
    <w:abstractNumId w:val="15"/>
  </w:num>
  <w:num w:numId="13">
    <w:abstractNumId w:val="1"/>
  </w:num>
  <w:num w:numId="14">
    <w:abstractNumId w:val="21"/>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num>
  <w:num w:numId="19">
    <w:abstractNumId w:val="19"/>
  </w:num>
  <w:num w:numId="20">
    <w:abstractNumId w:val="5"/>
  </w:num>
  <w:num w:numId="2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3215"/>
    <w:rsid w:val="00023F9F"/>
    <w:rsid w:val="00025CC3"/>
    <w:rsid w:val="000269CF"/>
    <w:rsid w:val="00031D83"/>
    <w:rsid w:val="0003252A"/>
    <w:rsid w:val="00034483"/>
    <w:rsid w:val="0003732E"/>
    <w:rsid w:val="00040309"/>
    <w:rsid w:val="000449D9"/>
    <w:rsid w:val="00046F10"/>
    <w:rsid w:val="0005063E"/>
    <w:rsid w:val="00053856"/>
    <w:rsid w:val="00056628"/>
    <w:rsid w:val="000575D8"/>
    <w:rsid w:val="00061B9C"/>
    <w:rsid w:val="0006260F"/>
    <w:rsid w:val="00062994"/>
    <w:rsid w:val="00070176"/>
    <w:rsid w:val="00072CEC"/>
    <w:rsid w:val="00073DAE"/>
    <w:rsid w:val="00076364"/>
    <w:rsid w:val="000773B8"/>
    <w:rsid w:val="000815A9"/>
    <w:rsid w:val="000828AC"/>
    <w:rsid w:val="00082C3A"/>
    <w:rsid w:val="00086E53"/>
    <w:rsid w:val="00091441"/>
    <w:rsid w:val="0009271C"/>
    <w:rsid w:val="000A01AD"/>
    <w:rsid w:val="000A0BF7"/>
    <w:rsid w:val="000B3BEF"/>
    <w:rsid w:val="000B5962"/>
    <w:rsid w:val="000C02AB"/>
    <w:rsid w:val="000C2924"/>
    <w:rsid w:val="000C2B3F"/>
    <w:rsid w:val="000C6B0A"/>
    <w:rsid w:val="000C6E6D"/>
    <w:rsid w:val="000C702E"/>
    <w:rsid w:val="000D0081"/>
    <w:rsid w:val="000D129E"/>
    <w:rsid w:val="000D267C"/>
    <w:rsid w:val="000D6103"/>
    <w:rsid w:val="000E22DA"/>
    <w:rsid w:val="000E2521"/>
    <w:rsid w:val="000E5079"/>
    <w:rsid w:val="000F177C"/>
    <w:rsid w:val="000F3C8D"/>
    <w:rsid w:val="000F60C5"/>
    <w:rsid w:val="000F652C"/>
    <w:rsid w:val="001071B8"/>
    <w:rsid w:val="00107B3E"/>
    <w:rsid w:val="00116180"/>
    <w:rsid w:val="00127C23"/>
    <w:rsid w:val="0013097E"/>
    <w:rsid w:val="0013488A"/>
    <w:rsid w:val="00137711"/>
    <w:rsid w:val="00137828"/>
    <w:rsid w:val="00141DDC"/>
    <w:rsid w:val="001423E2"/>
    <w:rsid w:val="00142A37"/>
    <w:rsid w:val="00144ADF"/>
    <w:rsid w:val="00150F6E"/>
    <w:rsid w:val="00151029"/>
    <w:rsid w:val="001514E8"/>
    <w:rsid w:val="001520FD"/>
    <w:rsid w:val="00152737"/>
    <w:rsid w:val="00152AD3"/>
    <w:rsid w:val="001601B3"/>
    <w:rsid w:val="00161D35"/>
    <w:rsid w:val="00163684"/>
    <w:rsid w:val="00164F32"/>
    <w:rsid w:val="0016665C"/>
    <w:rsid w:val="001675B2"/>
    <w:rsid w:val="00171925"/>
    <w:rsid w:val="00171D6B"/>
    <w:rsid w:val="001731B4"/>
    <w:rsid w:val="001811C0"/>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7F82"/>
    <w:rsid w:val="001B0274"/>
    <w:rsid w:val="001B0527"/>
    <w:rsid w:val="001B2459"/>
    <w:rsid w:val="001B4873"/>
    <w:rsid w:val="001C07EC"/>
    <w:rsid w:val="001C35F9"/>
    <w:rsid w:val="001C746B"/>
    <w:rsid w:val="001D3165"/>
    <w:rsid w:val="001D316C"/>
    <w:rsid w:val="001D5779"/>
    <w:rsid w:val="001E325D"/>
    <w:rsid w:val="001E377E"/>
    <w:rsid w:val="001E3C83"/>
    <w:rsid w:val="001E531F"/>
    <w:rsid w:val="001F2673"/>
    <w:rsid w:val="001F5941"/>
    <w:rsid w:val="001F7A5F"/>
    <w:rsid w:val="001F7F4D"/>
    <w:rsid w:val="00200279"/>
    <w:rsid w:val="00200EC3"/>
    <w:rsid w:val="0020100C"/>
    <w:rsid w:val="00202F06"/>
    <w:rsid w:val="00207134"/>
    <w:rsid w:val="00211D89"/>
    <w:rsid w:val="00217385"/>
    <w:rsid w:val="002176BA"/>
    <w:rsid w:val="0022053F"/>
    <w:rsid w:val="00220F49"/>
    <w:rsid w:val="00222362"/>
    <w:rsid w:val="00223AD4"/>
    <w:rsid w:val="00224036"/>
    <w:rsid w:val="0023397E"/>
    <w:rsid w:val="00234F46"/>
    <w:rsid w:val="00237DD4"/>
    <w:rsid w:val="00247531"/>
    <w:rsid w:val="00251AAD"/>
    <w:rsid w:val="00252A79"/>
    <w:rsid w:val="00254DD6"/>
    <w:rsid w:val="00256B94"/>
    <w:rsid w:val="00257E33"/>
    <w:rsid w:val="00263114"/>
    <w:rsid w:val="00270339"/>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6EB2"/>
    <w:rsid w:val="002B74AA"/>
    <w:rsid w:val="002B761A"/>
    <w:rsid w:val="002C0223"/>
    <w:rsid w:val="002C0BD7"/>
    <w:rsid w:val="002C28AE"/>
    <w:rsid w:val="002C48A3"/>
    <w:rsid w:val="002C4CE5"/>
    <w:rsid w:val="002C6DF5"/>
    <w:rsid w:val="002D28A7"/>
    <w:rsid w:val="002D5A57"/>
    <w:rsid w:val="002E2C4A"/>
    <w:rsid w:val="002E46DC"/>
    <w:rsid w:val="002E7AE8"/>
    <w:rsid w:val="002E7EE9"/>
    <w:rsid w:val="002E7F6F"/>
    <w:rsid w:val="002F091A"/>
    <w:rsid w:val="002F22C6"/>
    <w:rsid w:val="002F2638"/>
    <w:rsid w:val="00301082"/>
    <w:rsid w:val="00302DF8"/>
    <w:rsid w:val="0030381E"/>
    <w:rsid w:val="00305BE4"/>
    <w:rsid w:val="00306F4D"/>
    <w:rsid w:val="00310C20"/>
    <w:rsid w:val="00310FFA"/>
    <w:rsid w:val="00311AC8"/>
    <w:rsid w:val="00313920"/>
    <w:rsid w:val="00314191"/>
    <w:rsid w:val="003147C4"/>
    <w:rsid w:val="003149F2"/>
    <w:rsid w:val="00316B38"/>
    <w:rsid w:val="00317ECF"/>
    <w:rsid w:val="00320773"/>
    <w:rsid w:val="0032103D"/>
    <w:rsid w:val="00331601"/>
    <w:rsid w:val="00331C94"/>
    <w:rsid w:val="00331D53"/>
    <w:rsid w:val="00333EBB"/>
    <w:rsid w:val="00340F96"/>
    <w:rsid w:val="0034310C"/>
    <w:rsid w:val="003456D5"/>
    <w:rsid w:val="00350436"/>
    <w:rsid w:val="0035542E"/>
    <w:rsid w:val="00356891"/>
    <w:rsid w:val="0035780B"/>
    <w:rsid w:val="00361699"/>
    <w:rsid w:val="00363825"/>
    <w:rsid w:val="00365B73"/>
    <w:rsid w:val="0036729B"/>
    <w:rsid w:val="00371B8F"/>
    <w:rsid w:val="00376FB7"/>
    <w:rsid w:val="00380A67"/>
    <w:rsid w:val="00380CAB"/>
    <w:rsid w:val="00383141"/>
    <w:rsid w:val="0039222C"/>
    <w:rsid w:val="003924FA"/>
    <w:rsid w:val="00392CCB"/>
    <w:rsid w:val="00393F5D"/>
    <w:rsid w:val="003A1752"/>
    <w:rsid w:val="003A3BBB"/>
    <w:rsid w:val="003A61DA"/>
    <w:rsid w:val="003B0631"/>
    <w:rsid w:val="003B3C78"/>
    <w:rsid w:val="003C0C51"/>
    <w:rsid w:val="003C3E3D"/>
    <w:rsid w:val="003C6E6F"/>
    <w:rsid w:val="003C7CBD"/>
    <w:rsid w:val="003C7F8C"/>
    <w:rsid w:val="003D4563"/>
    <w:rsid w:val="003D537B"/>
    <w:rsid w:val="003E11B4"/>
    <w:rsid w:val="003E2701"/>
    <w:rsid w:val="003E4399"/>
    <w:rsid w:val="003E4BA8"/>
    <w:rsid w:val="003E4CED"/>
    <w:rsid w:val="003E7A08"/>
    <w:rsid w:val="003E7A0F"/>
    <w:rsid w:val="003F5BAD"/>
    <w:rsid w:val="003F5BCB"/>
    <w:rsid w:val="0040065E"/>
    <w:rsid w:val="00400E20"/>
    <w:rsid w:val="004021EA"/>
    <w:rsid w:val="004059BA"/>
    <w:rsid w:val="004102CD"/>
    <w:rsid w:val="00414AA0"/>
    <w:rsid w:val="00416D03"/>
    <w:rsid w:val="00420158"/>
    <w:rsid w:val="0042232A"/>
    <w:rsid w:val="00422CF4"/>
    <w:rsid w:val="00423A17"/>
    <w:rsid w:val="0042682A"/>
    <w:rsid w:val="00430769"/>
    <w:rsid w:val="0044752B"/>
    <w:rsid w:val="004508D7"/>
    <w:rsid w:val="00453567"/>
    <w:rsid w:val="00456164"/>
    <w:rsid w:val="00457471"/>
    <w:rsid w:val="00462C00"/>
    <w:rsid w:val="004648E0"/>
    <w:rsid w:val="00465DCB"/>
    <w:rsid w:val="0046643E"/>
    <w:rsid w:val="00466DF2"/>
    <w:rsid w:val="0047130C"/>
    <w:rsid w:val="004715DD"/>
    <w:rsid w:val="004764B5"/>
    <w:rsid w:val="00477237"/>
    <w:rsid w:val="00480C47"/>
    <w:rsid w:val="00481E6D"/>
    <w:rsid w:val="00485323"/>
    <w:rsid w:val="004859CA"/>
    <w:rsid w:val="0048745F"/>
    <w:rsid w:val="00493390"/>
    <w:rsid w:val="00494BD2"/>
    <w:rsid w:val="004A0592"/>
    <w:rsid w:val="004A1515"/>
    <w:rsid w:val="004A1A4F"/>
    <w:rsid w:val="004A26FD"/>
    <w:rsid w:val="004A2A9A"/>
    <w:rsid w:val="004A3A7C"/>
    <w:rsid w:val="004A58AF"/>
    <w:rsid w:val="004A707B"/>
    <w:rsid w:val="004A74DC"/>
    <w:rsid w:val="004A7D32"/>
    <w:rsid w:val="004A7E77"/>
    <w:rsid w:val="004C1121"/>
    <w:rsid w:val="004C3D24"/>
    <w:rsid w:val="004C3E91"/>
    <w:rsid w:val="004C71E7"/>
    <w:rsid w:val="004C78CD"/>
    <w:rsid w:val="004D2A8F"/>
    <w:rsid w:val="004D4C01"/>
    <w:rsid w:val="004D4F30"/>
    <w:rsid w:val="004E094B"/>
    <w:rsid w:val="004E1019"/>
    <w:rsid w:val="004E2676"/>
    <w:rsid w:val="004E2E72"/>
    <w:rsid w:val="004E36B3"/>
    <w:rsid w:val="004E6C7A"/>
    <w:rsid w:val="004E7CFA"/>
    <w:rsid w:val="00501A7B"/>
    <w:rsid w:val="005027A9"/>
    <w:rsid w:val="00504396"/>
    <w:rsid w:val="00507287"/>
    <w:rsid w:val="00507A2A"/>
    <w:rsid w:val="00510C41"/>
    <w:rsid w:val="00513479"/>
    <w:rsid w:val="00513DCF"/>
    <w:rsid w:val="00514494"/>
    <w:rsid w:val="00520288"/>
    <w:rsid w:val="005249D4"/>
    <w:rsid w:val="00526686"/>
    <w:rsid w:val="0052674B"/>
    <w:rsid w:val="00527019"/>
    <w:rsid w:val="005309CC"/>
    <w:rsid w:val="0053190D"/>
    <w:rsid w:val="005361B3"/>
    <w:rsid w:val="005438C7"/>
    <w:rsid w:val="00547578"/>
    <w:rsid w:val="00550BDE"/>
    <w:rsid w:val="00551C5C"/>
    <w:rsid w:val="0055514C"/>
    <w:rsid w:val="00556DD6"/>
    <w:rsid w:val="00556EC9"/>
    <w:rsid w:val="00557963"/>
    <w:rsid w:val="00566168"/>
    <w:rsid w:val="00566AD7"/>
    <w:rsid w:val="0056791C"/>
    <w:rsid w:val="00570376"/>
    <w:rsid w:val="00573C55"/>
    <w:rsid w:val="0057519F"/>
    <w:rsid w:val="0057707D"/>
    <w:rsid w:val="00577EF2"/>
    <w:rsid w:val="005822D4"/>
    <w:rsid w:val="00584D77"/>
    <w:rsid w:val="00586EE6"/>
    <w:rsid w:val="00590A91"/>
    <w:rsid w:val="00590B98"/>
    <w:rsid w:val="00591210"/>
    <w:rsid w:val="005923A5"/>
    <w:rsid w:val="00593342"/>
    <w:rsid w:val="005963FC"/>
    <w:rsid w:val="005A1087"/>
    <w:rsid w:val="005A3642"/>
    <w:rsid w:val="005A4238"/>
    <w:rsid w:val="005A4943"/>
    <w:rsid w:val="005A4F28"/>
    <w:rsid w:val="005A7C3E"/>
    <w:rsid w:val="005B0227"/>
    <w:rsid w:val="005B4B4F"/>
    <w:rsid w:val="005B7132"/>
    <w:rsid w:val="005C12F4"/>
    <w:rsid w:val="005C7C7C"/>
    <w:rsid w:val="005D0033"/>
    <w:rsid w:val="005D0D09"/>
    <w:rsid w:val="005D22CC"/>
    <w:rsid w:val="005D3641"/>
    <w:rsid w:val="005D3B78"/>
    <w:rsid w:val="005D6829"/>
    <w:rsid w:val="005D7160"/>
    <w:rsid w:val="005E0D73"/>
    <w:rsid w:val="005E189C"/>
    <w:rsid w:val="005E2CD0"/>
    <w:rsid w:val="005E468D"/>
    <w:rsid w:val="005E52C1"/>
    <w:rsid w:val="005E52D4"/>
    <w:rsid w:val="005F1D15"/>
    <w:rsid w:val="005F3910"/>
    <w:rsid w:val="005F7CF6"/>
    <w:rsid w:val="006000B5"/>
    <w:rsid w:val="006005F0"/>
    <w:rsid w:val="006020D9"/>
    <w:rsid w:val="00602D78"/>
    <w:rsid w:val="006046BE"/>
    <w:rsid w:val="00604B9E"/>
    <w:rsid w:val="00605E8A"/>
    <w:rsid w:val="00611948"/>
    <w:rsid w:val="00612163"/>
    <w:rsid w:val="006123F2"/>
    <w:rsid w:val="006158C1"/>
    <w:rsid w:val="006160EE"/>
    <w:rsid w:val="00616755"/>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64E93"/>
    <w:rsid w:val="00665C90"/>
    <w:rsid w:val="00673280"/>
    <w:rsid w:val="00681468"/>
    <w:rsid w:val="00683A9A"/>
    <w:rsid w:val="00683CF2"/>
    <w:rsid w:val="00690FB3"/>
    <w:rsid w:val="0069184B"/>
    <w:rsid w:val="006942E4"/>
    <w:rsid w:val="00694E5C"/>
    <w:rsid w:val="006968A2"/>
    <w:rsid w:val="006A07BE"/>
    <w:rsid w:val="006A19B3"/>
    <w:rsid w:val="006A4E16"/>
    <w:rsid w:val="006A6C82"/>
    <w:rsid w:val="006B1A9F"/>
    <w:rsid w:val="006B6D56"/>
    <w:rsid w:val="006B722E"/>
    <w:rsid w:val="006B75F0"/>
    <w:rsid w:val="006C2ABF"/>
    <w:rsid w:val="006C4714"/>
    <w:rsid w:val="006C5D66"/>
    <w:rsid w:val="006D219B"/>
    <w:rsid w:val="006D33AB"/>
    <w:rsid w:val="006D3556"/>
    <w:rsid w:val="006E53BF"/>
    <w:rsid w:val="006F337E"/>
    <w:rsid w:val="006F717A"/>
    <w:rsid w:val="006F71C2"/>
    <w:rsid w:val="00700149"/>
    <w:rsid w:val="00706179"/>
    <w:rsid w:val="0070779D"/>
    <w:rsid w:val="0071158B"/>
    <w:rsid w:val="00712665"/>
    <w:rsid w:val="007131B8"/>
    <w:rsid w:val="00713640"/>
    <w:rsid w:val="007138F7"/>
    <w:rsid w:val="0071422A"/>
    <w:rsid w:val="00725795"/>
    <w:rsid w:val="00733D46"/>
    <w:rsid w:val="00734FDF"/>
    <w:rsid w:val="00742BF6"/>
    <w:rsid w:val="00746324"/>
    <w:rsid w:val="00753974"/>
    <w:rsid w:val="00753CF1"/>
    <w:rsid w:val="00756D16"/>
    <w:rsid w:val="007601BD"/>
    <w:rsid w:val="0076083F"/>
    <w:rsid w:val="0076091E"/>
    <w:rsid w:val="0076337F"/>
    <w:rsid w:val="00765718"/>
    <w:rsid w:val="0076746B"/>
    <w:rsid w:val="00772FAD"/>
    <w:rsid w:val="0077570E"/>
    <w:rsid w:val="00776856"/>
    <w:rsid w:val="0078027E"/>
    <w:rsid w:val="00781533"/>
    <w:rsid w:val="00782189"/>
    <w:rsid w:val="0078602E"/>
    <w:rsid w:val="00786421"/>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7EB4"/>
    <w:rsid w:val="007D72B5"/>
    <w:rsid w:val="007E2111"/>
    <w:rsid w:val="007E56FD"/>
    <w:rsid w:val="007E5764"/>
    <w:rsid w:val="007E66D1"/>
    <w:rsid w:val="007F3281"/>
    <w:rsid w:val="007F5273"/>
    <w:rsid w:val="007F7D75"/>
    <w:rsid w:val="008015D4"/>
    <w:rsid w:val="00801FFD"/>
    <w:rsid w:val="00804015"/>
    <w:rsid w:val="008052A0"/>
    <w:rsid w:val="00811B39"/>
    <w:rsid w:val="008122EE"/>
    <w:rsid w:val="00814695"/>
    <w:rsid w:val="00815799"/>
    <w:rsid w:val="008162F9"/>
    <w:rsid w:val="008178D3"/>
    <w:rsid w:val="00820E6A"/>
    <w:rsid w:val="00821ED0"/>
    <w:rsid w:val="008227AD"/>
    <w:rsid w:val="0082314B"/>
    <w:rsid w:val="00823E6E"/>
    <w:rsid w:val="00824B1E"/>
    <w:rsid w:val="00824C57"/>
    <w:rsid w:val="00824CD1"/>
    <w:rsid w:val="00836213"/>
    <w:rsid w:val="008413E3"/>
    <w:rsid w:val="008424A4"/>
    <w:rsid w:val="008431A3"/>
    <w:rsid w:val="0084382E"/>
    <w:rsid w:val="00844548"/>
    <w:rsid w:val="008458A0"/>
    <w:rsid w:val="008463BB"/>
    <w:rsid w:val="0085000B"/>
    <w:rsid w:val="00851758"/>
    <w:rsid w:val="00852B2B"/>
    <w:rsid w:val="00856E13"/>
    <w:rsid w:val="008600F6"/>
    <w:rsid w:val="008614F6"/>
    <w:rsid w:val="00861F16"/>
    <w:rsid w:val="008660A9"/>
    <w:rsid w:val="00870DE5"/>
    <w:rsid w:val="00872A87"/>
    <w:rsid w:val="00877B91"/>
    <w:rsid w:val="008856F8"/>
    <w:rsid w:val="00890A1C"/>
    <w:rsid w:val="00891BD2"/>
    <w:rsid w:val="00893F11"/>
    <w:rsid w:val="008944D5"/>
    <w:rsid w:val="00896F43"/>
    <w:rsid w:val="00897367"/>
    <w:rsid w:val="008A0793"/>
    <w:rsid w:val="008A30E7"/>
    <w:rsid w:val="008A4869"/>
    <w:rsid w:val="008B2627"/>
    <w:rsid w:val="008B368E"/>
    <w:rsid w:val="008B7EBC"/>
    <w:rsid w:val="008C170D"/>
    <w:rsid w:val="008C1E33"/>
    <w:rsid w:val="008C32E2"/>
    <w:rsid w:val="008C386A"/>
    <w:rsid w:val="008C4BF6"/>
    <w:rsid w:val="008D036E"/>
    <w:rsid w:val="008D5C8A"/>
    <w:rsid w:val="008D63F1"/>
    <w:rsid w:val="008D6451"/>
    <w:rsid w:val="008D6E82"/>
    <w:rsid w:val="008E2C78"/>
    <w:rsid w:val="008E3012"/>
    <w:rsid w:val="008E3B23"/>
    <w:rsid w:val="008E4936"/>
    <w:rsid w:val="008E4CE0"/>
    <w:rsid w:val="008F0186"/>
    <w:rsid w:val="008F032A"/>
    <w:rsid w:val="008F55FE"/>
    <w:rsid w:val="008F7259"/>
    <w:rsid w:val="00905729"/>
    <w:rsid w:val="00910784"/>
    <w:rsid w:val="00910D9E"/>
    <w:rsid w:val="00911FFE"/>
    <w:rsid w:val="00912B47"/>
    <w:rsid w:val="00912F8E"/>
    <w:rsid w:val="0091676F"/>
    <w:rsid w:val="009212BF"/>
    <w:rsid w:val="009230B6"/>
    <w:rsid w:val="0092670A"/>
    <w:rsid w:val="00926F8F"/>
    <w:rsid w:val="00927146"/>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637C7"/>
    <w:rsid w:val="009665D6"/>
    <w:rsid w:val="00967721"/>
    <w:rsid w:val="00967D6E"/>
    <w:rsid w:val="00970143"/>
    <w:rsid w:val="00971832"/>
    <w:rsid w:val="0097246F"/>
    <w:rsid w:val="00972489"/>
    <w:rsid w:val="009727D7"/>
    <w:rsid w:val="00973EBB"/>
    <w:rsid w:val="009743AE"/>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32A9"/>
    <w:rsid w:val="009B3D38"/>
    <w:rsid w:val="009B5153"/>
    <w:rsid w:val="009B555E"/>
    <w:rsid w:val="009B6166"/>
    <w:rsid w:val="009B6DA0"/>
    <w:rsid w:val="009B71BC"/>
    <w:rsid w:val="009B7642"/>
    <w:rsid w:val="009B7DB9"/>
    <w:rsid w:val="009C04C1"/>
    <w:rsid w:val="009D2EA2"/>
    <w:rsid w:val="009D38D8"/>
    <w:rsid w:val="009D39CD"/>
    <w:rsid w:val="009D7DB7"/>
    <w:rsid w:val="009E103E"/>
    <w:rsid w:val="009E13B0"/>
    <w:rsid w:val="009E5FC9"/>
    <w:rsid w:val="00A0273E"/>
    <w:rsid w:val="00A03756"/>
    <w:rsid w:val="00A038E4"/>
    <w:rsid w:val="00A053CB"/>
    <w:rsid w:val="00A06FE6"/>
    <w:rsid w:val="00A07EBD"/>
    <w:rsid w:val="00A1135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47D5"/>
    <w:rsid w:val="00A3656F"/>
    <w:rsid w:val="00A40C14"/>
    <w:rsid w:val="00A40D47"/>
    <w:rsid w:val="00A41663"/>
    <w:rsid w:val="00A43046"/>
    <w:rsid w:val="00A477E6"/>
    <w:rsid w:val="00A50379"/>
    <w:rsid w:val="00A55735"/>
    <w:rsid w:val="00A56287"/>
    <w:rsid w:val="00A62D88"/>
    <w:rsid w:val="00A76017"/>
    <w:rsid w:val="00A77E7E"/>
    <w:rsid w:val="00A80686"/>
    <w:rsid w:val="00A8207D"/>
    <w:rsid w:val="00A83A00"/>
    <w:rsid w:val="00A8450F"/>
    <w:rsid w:val="00A870DD"/>
    <w:rsid w:val="00A9002C"/>
    <w:rsid w:val="00A906B6"/>
    <w:rsid w:val="00A94BA9"/>
    <w:rsid w:val="00AA1759"/>
    <w:rsid w:val="00AA6659"/>
    <w:rsid w:val="00AB0D55"/>
    <w:rsid w:val="00AB686B"/>
    <w:rsid w:val="00AB6D25"/>
    <w:rsid w:val="00AC53C7"/>
    <w:rsid w:val="00AC7EA0"/>
    <w:rsid w:val="00AD1A35"/>
    <w:rsid w:val="00AD2DA5"/>
    <w:rsid w:val="00AD339F"/>
    <w:rsid w:val="00AD5B4D"/>
    <w:rsid w:val="00AD5FCB"/>
    <w:rsid w:val="00AD763D"/>
    <w:rsid w:val="00AE046A"/>
    <w:rsid w:val="00AE0CCB"/>
    <w:rsid w:val="00AE1368"/>
    <w:rsid w:val="00AE1573"/>
    <w:rsid w:val="00AE2ADE"/>
    <w:rsid w:val="00AE2D27"/>
    <w:rsid w:val="00AE438F"/>
    <w:rsid w:val="00AE6791"/>
    <w:rsid w:val="00AF2976"/>
    <w:rsid w:val="00AF3EA3"/>
    <w:rsid w:val="00AF51F1"/>
    <w:rsid w:val="00AF6A4C"/>
    <w:rsid w:val="00B003E9"/>
    <w:rsid w:val="00B05A68"/>
    <w:rsid w:val="00B05D47"/>
    <w:rsid w:val="00B10025"/>
    <w:rsid w:val="00B14B8E"/>
    <w:rsid w:val="00B151DA"/>
    <w:rsid w:val="00B16245"/>
    <w:rsid w:val="00B2039B"/>
    <w:rsid w:val="00B2335D"/>
    <w:rsid w:val="00B237E6"/>
    <w:rsid w:val="00B24D22"/>
    <w:rsid w:val="00B257FB"/>
    <w:rsid w:val="00B31690"/>
    <w:rsid w:val="00B372C9"/>
    <w:rsid w:val="00B42258"/>
    <w:rsid w:val="00B42AC4"/>
    <w:rsid w:val="00B45E0B"/>
    <w:rsid w:val="00B46F96"/>
    <w:rsid w:val="00B5079C"/>
    <w:rsid w:val="00B53F4B"/>
    <w:rsid w:val="00B61052"/>
    <w:rsid w:val="00B650BA"/>
    <w:rsid w:val="00B655E0"/>
    <w:rsid w:val="00B6587D"/>
    <w:rsid w:val="00B66464"/>
    <w:rsid w:val="00B6662B"/>
    <w:rsid w:val="00B676E2"/>
    <w:rsid w:val="00B67807"/>
    <w:rsid w:val="00B70837"/>
    <w:rsid w:val="00B800B8"/>
    <w:rsid w:val="00B8325F"/>
    <w:rsid w:val="00B83F2F"/>
    <w:rsid w:val="00B876EB"/>
    <w:rsid w:val="00B931D7"/>
    <w:rsid w:val="00B933E8"/>
    <w:rsid w:val="00B93A4D"/>
    <w:rsid w:val="00B96358"/>
    <w:rsid w:val="00BA2B1A"/>
    <w:rsid w:val="00BA3877"/>
    <w:rsid w:val="00BB0002"/>
    <w:rsid w:val="00BB20F2"/>
    <w:rsid w:val="00BB2A39"/>
    <w:rsid w:val="00BB2C08"/>
    <w:rsid w:val="00BC14F8"/>
    <w:rsid w:val="00BC21DA"/>
    <w:rsid w:val="00BC6394"/>
    <w:rsid w:val="00BD0993"/>
    <w:rsid w:val="00BD378B"/>
    <w:rsid w:val="00BD562C"/>
    <w:rsid w:val="00BD7CE4"/>
    <w:rsid w:val="00BE311B"/>
    <w:rsid w:val="00BE694C"/>
    <w:rsid w:val="00BE7DA5"/>
    <w:rsid w:val="00BF2FCE"/>
    <w:rsid w:val="00C0358C"/>
    <w:rsid w:val="00C05FFA"/>
    <w:rsid w:val="00C06636"/>
    <w:rsid w:val="00C104C1"/>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3FB7"/>
    <w:rsid w:val="00C44298"/>
    <w:rsid w:val="00C44A6C"/>
    <w:rsid w:val="00C466E6"/>
    <w:rsid w:val="00C47F41"/>
    <w:rsid w:val="00C5504A"/>
    <w:rsid w:val="00C60B08"/>
    <w:rsid w:val="00C63011"/>
    <w:rsid w:val="00C64E24"/>
    <w:rsid w:val="00C6558E"/>
    <w:rsid w:val="00C708DE"/>
    <w:rsid w:val="00C70B7D"/>
    <w:rsid w:val="00C74CE4"/>
    <w:rsid w:val="00C74E5B"/>
    <w:rsid w:val="00C752FD"/>
    <w:rsid w:val="00C7584E"/>
    <w:rsid w:val="00C77316"/>
    <w:rsid w:val="00C777F2"/>
    <w:rsid w:val="00C77AC0"/>
    <w:rsid w:val="00C80370"/>
    <w:rsid w:val="00C813DD"/>
    <w:rsid w:val="00C83D9C"/>
    <w:rsid w:val="00C84DBD"/>
    <w:rsid w:val="00C87FA9"/>
    <w:rsid w:val="00C9027B"/>
    <w:rsid w:val="00C90F2A"/>
    <w:rsid w:val="00C9668E"/>
    <w:rsid w:val="00C97433"/>
    <w:rsid w:val="00C976DA"/>
    <w:rsid w:val="00CA3B0A"/>
    <w:rsid w:val="00CA43A7"/>
    <w:rsid w:val="00CA4E94"/>
    <w:rsid w:val="00CA6AE4"/>
    <w:rsid w:val="00CA785B"/>
    <w:rsid w:val="00CB1D38"/>
    <w:rsid w:val="00CC6DC5"/>
    <w:rsid w:val="00CD33FA"/>
    <w:rsid w:val="00CD3F05"/>
    <w:rsid w:val="00CD4A8F"/>
    <w:rsid w:val="00CD5A92"/>
    <w:rsid w:val="00CD631C"/>
    <w:rsid w:val="00CD645A"/>
    <w:rsid w:val="00CE01E3"/>
    <w:rsid w:val="00CE39C5"/>
    <w:rsid w:val="00CE54C4"/>
    <w:rsid w:val="00CE5B72"/>
    <w:rsid w:val="00CE7FD5"/>
    <w:rsid w:val="00CF0192"/>
    <w:rsid w:val="00CF3E50"/>
    <w:rsid w:val="00CF5358"/>
    <w:rsid w:val="00CF5955"/>
    <w:rsid w:val="00CF7BE2"/>
    <w:rsid w:val="00CF7F24"/>
    <w:rsid w:val="00D0458C"/>
    <w:rsid w:val="00D12674"/>
    <w:rsid w:val="00D12E1A"/>
    <w:rsid w:val="00D17058"/>
    <w:rsid w:val="00D21A4B"/>
    <w:rsid w:val="00D23840"/>
    <w:rsid w:val="00D23DBD"/>
    <w:rsid w:val="00D24B36"/>
    <w:rsid w:val="00D27131"/>
    <w:rsid w:val="00D31CB8"/>
    <w:rsid w:val="00D333AF"/>
    <w:rsid w:val="00D33E3B"/>
    <w:rsid w:val="00D34092"/>
    <w:rsid w:val="00D352ED"/>
    <w:rsid w:val="00D466FA"/>
    <w:rsid w:val="00D53811"/>
    <w:rsid w:val="00D543E6"/>
    <w:rsid w:val="00D54BD6"/>
    <w:rsid w:val="00D56513"/>
    <w:rsid w:val="00D63C69"/>
    <w:rsid w:val="00D705C7"/>
    <w:rsid w:val="00D74DA6"/>
    <w:rsid w:val="00D759F4"/>
    <w:rsid w:val="00D75EE4"/>
    <w:rsid w:val="00D843EF"/>
    <w:rsid w:val="00D87B07"/>
    <w:rsid w:val="00D91BC2"/>
    <w:rsid w:val="00DA05F4"/>
    <w:rsid w:val="00DA1DAC"/>
    <w:rsid w:val="00DA218C"/>
    <w:rsid w:val="00DA723F"/>
    <w:rsid w:val="00DB2F68"/>
    <w:rsid w:val="00DB457C"/>
    <w:rsid w:val="00DB6E33"/>
    <w:rsid w:val="00DC7B8C"/>
    <w:rsid w:val="00DC7DCC"/>
    <w:rsid w:val="00DD1709"/>
    <w:rsid w:val="00DD4E14"/>
    <w:rsid w:val="00DE4FE7"/>
    <w:rsid w:val="00DF337B"/>
    <w:rsid w:val="00DF490F"/>
    <w:rsid w:val="00DF6258"/>
    <w:rsid w:val="00DF63E0"/>
    <w:rsid w:val="00DF6D12"/>
    <w:rsid w:val="00DF73F2"/>
    <w:rsid w:val="00E06016"/>
    <w:rsid w:val="00E1137D"/>
    <w:rsid w:val="00E11C00"/>
    <w:rsid w:val="00E12761"/>
    <w:rsid w:val="00E13248"/>
    <w:rsid w:val="00E1368C"/>
    <w:rsid w:val="00E202F6"/>
    <w:rsid w:val="00E23166"/>
    <w:rsid w:val="00E240CC"/>
    <w:rsid w:val="00E2587E"/>
    <w:rsid w:val="00E274A6"/>
    <w:rsid w:val="00E36C2E"/>
    <w:rsid w:val="00E4509C"/>
    <w:rsid w:val="00E52A3D"/>
    <w:rsid w:val="00E5310D"/>
    <w:rsid w:val="00E550EC"/>
    <w:rsid w:val="00E57899"/>
    <w:rsid w:val="00E6054C"/>
    <w:rsid w:val="00E671A5"/>
    <w:rsid w:val="00E7133D"/>
    <w:rsid w:val="00E732F4"/>
    <w:rsid w:val="00E75CF7"/>
    <w:rsid w:val="00E7771F"/>
    <w:rsid w:val="00E845CC"/>
    <w:rsid w:val="00E84ADC"/>
    <w:rsid w:val="00E84F27"/>
    <w:rsid w:val="00E851EC"/>
    <w:rsid w:val="00E8719F"/>
    <w:rsid w:val="00E91618"/>
    <w:rsid w:val="00E92BFA"/>
    <w:rsid w:val="00E932B2"/>
    <w:rsid w:val="00E974C8"/>
    <w:rsid w:val="00EA0EC9"/>
    <w:rsid w:val="00EA5923"/>
    <w:rsid w:val="00EA64FD"/>
    <w:rsid w:val="00EB0A86"/>
    <w:rsid w:val="00EB38BF"/>
    <w:rsid w:val="00EB559E"/>
    <w:rsid w:val="00EC0DF7"/>
    <w:rsid w:val="00EC172D"/>
    <w:rsid w:val="00EC242A"/>
    <w:rsid w:val="00EC281F"/>
    <w:rsid w:val="00EC64A7"/>
    <w:rsid w:val="00ED485A"/>
    <w:rsid w:val="00ED4FB0"/>
    <w:rsid w:val="00ED5DC1"/>
    <w:rsid w:val="00ED5F05"/>
    <w:rsid w:val="00ED6692"/>
    <w:rsid w:val="00EE411E"/>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6A7E"/>
    <w:rsid w:val="00F26D7A"/>
    <w:rsid w:val="00F339DA"/>
    <w:rsid w:val="00F33D6F"/>
    <w:rsid w:val="00F33ED4"/>
    <w:rsid w:val="00F373F7"/>
    <w:rsid w:val="00F379EF"/>
    <w:rsid w:val="00F37C92"/>
    <w:rsid w:val="00F40210"/>
    <w:rsid w:val="00F4096F"/>
    <w:rsid w:val="00F42483"/>
    <w:rsid w:val="00F46680"/>
    <w:rsid w:val="00F47D2C"/>
    <w:rsid w:val="00F47DFA"/>
    <w:rsid w:val="00F53097"/>
    <w:rsid w:val="00F570AC"/>
    <w:rsid w:val="00F607F6"/>
    <w:rsid w:val="00F6160A"/>
    <w:rsid w:val="00F62E82"/>
    <w:rsid w:val="00F63B7C"/>
    <w:rsid w:val="00F6439C"/>
    <w:rsid w:val="00F64C9C"/>
    <w:rsid w:val="00F702F2"/>
    <w:rsid w:val="00F71656"/>
    <w:rsid w:val="00F72C27"/>
    <w:rsid w:val="00F73D5E"/>
    <w:rsid w:val="00F75D09"/>
    <w:rsid w:val="00F77E72"/>
    <w:rsid w:val="00F83814"/>
    <w:rsid w:val="00F86875"/>
    <w:rsid w:val="00F87517"/>
    <w:rsid w:val="00F90749"/>
    <w:rsid w:val="00F93327"/>
    <w:rsid w:val="00F93815"/>
    <w:rsid w:val="00F93EF5"/>
    <w:rsid w:val="00F97EB0"/>
    <w:rsid w:val="00FA0570"/>
    <w:rsid w:val="00FA475A"/>
    <w:rsid w:val="00FA491C"/>
    <w:rsid w:val="00FA5322"/>
    <w:rsid w:val="00FA7466"/>
    <w:rsid w:val="00FA78FC"/>
    <w:rsid w:val="00FB01FF"/>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198"/>
    <w:rsid w:val="00FE2E32"/>
    <w:rsid w:val="00FE3FBB"/>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34"/>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uiPriority w:val="1"/>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 w:type="table" w:customStyle="1" w:styleId="50">
    <w:name w:val="Сетка таблицы5"/>
    <w:basedOn w:val="a1"/>
    <w:next w:val="ac"/>
    <w:uiPriority w:val="59"/>
    <w:rsid w:val="008F032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s-lot-title">
    <w:name w:val="js-lot-title"/>
    <w:basedOn w:val="a0"/>
    <w:rsid w:val="00D2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20877097">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48964180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C317-F572-455D-AE9F-3E6D3836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86551</Words>
  <Characters>49335</Characters>
  <Application>Microsoft Office Word</Application>
  <DocSecurity>0</DocSecurity>
  <Lines>411</Lines>
  <Paragraphs>271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cp:revision>
  <cp:lastPrinted>2023-11-15T09:43:00Z</cp:lastPrinted>
  <dcterms:created xsi:type="dcterms:W3CDTF">2024-01-29T13:51:00Z</dcterms:created>
  <dcterms:modified xsi:type="dcterms:W3CDTF">2024-03-15T07:07:00Z</dcterms:modified>
</cp:coreProperties>
</file>