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DD7EB" w14:textId="77777777" w:rsidR="00CE3567" w:rsidRDefault="00CE3567" w:rsidP="00690C31">
      <w:pPr>
        <w:jc w:val="right"/>
        <w:rPr>
          <w:b/>
          <w:lang w:val="uk-UA"/>
        </w:rPr>
      </w:pPr>
      <w:bookmarkStart w:id="0" w:name="_GoBack"/>
      <w:bookmarkEnd w:id="0"/>
    </w:p>
    <w:p w14:paraId="43713640" w14:textId="77777777" w:rsidR="00CE3567" w:rsidRDefault="00CE3567" w:rsidP="00690C31">
      <w:pPr>
        <w:jc w:val="right"/>
        <w:rPr>
          <w:b/>
          <w:lang w:val="uk-UA"/>
        </w:rPr>
      </w:pPr>
    </w:p>
    <w:p w14:paraId="693B1408" w14:textId="362FB5CD" w:rsidR="00CE3567" w:rsidRPr="00556D32" w:rsidRDefault="00CE3567" w:rsidP="00CE3567">
      <w:pPr>
        <w:ind w:right="-25" w:firstLine="4678"/>
        <w:jc w:val="center"/>
        <w:rPr>
          <w:b/>
          <w:color w:val="000000"/>
          <w:lang w:val="uk-UA"/>
        </w:rPr>
      </w:pPr>
      <w:proofErr w:type="spellStart"/>
      <w:r w:rsidRPr="0040631C">
        <w:rPr>
          <w:b/>
          <w:color w:val="000000"/>
        </w:rPr>
        <w:t>Додаток</w:t>
      </w:r>
      <w:proofErr w:type="spellEnd"/>
      <w:r w:rsidRPr="0040631C">
        <w:rPr>
          <w:b/>
          <w:color w:val="000000"/>
        </w:rPr>
        <w:t xml:space="preserve"> </w:t>
      </w:r>
      <w:r w:rsidR="00556D32">
        <w:rPr>
          <w:b/>
          <w:color w:val="000000"/>
          <w:lang w:val="uk-UA"/>
        </w:rPr>
        <w:t>3</w:t>
      </w:r>
    </w:p>
    <w:p w14:paraId="1A7C6E7F" w14:textId="77777777" w:rsidR="00CE3567" w:rsidRPr="0040631C" w:rsidRDefault="00CE3567" w:rsidP="00CE3567">
      <w:pPr>
        <w:ind w:right="-25" w:firstLine="6663"/>
        <w:rPr>
          <w:b/>
          <w:color w:val="000000"/>
        </w:rPr>
      </w:pPr>
      <w:r>
        <w:rPr>
          <w:b/>
          <w:color w:val="000000"/>
        </w:rPr>
        <w:t xml:space="preserve">      </w:t>
      </w:r>
      <w:proofErr w:type="gramStart"/>
      <w:r w:rsidRPr="0040631C">
        <w:rPr>
          <w:b/>
          <w:color w:val="000000"/>
        </w:rPr>
        <w:t>до</w:t>
      </w:r>
      <w:proofErr w:type="gramEnd"/>
      <w:r w:rsidRPr="0040631C">
        <w:rPr>
          <w:b/>
          <w:color w:val="000000"/>
        </w:rPr>
        <w:t xml:space="preserve"> </w:t>
      </w:r>
      <w:proofErr w:type="spellStart"/>
      <w:r w:rsidRPr="0040631C">
        <w:rPr>
          <w:b/>
          <w:color w:val="000000"/>
        </w:rPr>
        <w:t>тендерної</w:t>
      </w:r>
      <w:proofErr w:type="spellEnd"/>
      <w:r w:rsidRPr="0040631C">
        <w:rPr>
          <w:b/>
          <w:color w:val="000000"/>
        </w:rPr>
        <w:t xml:space="preserve"> </w:t>
      </w:r>
      <w:proofErr w:type="spellStart"/>
      <w:r w:rsidRPr="0040631C">
        <w:rPr>
          <w:b/>
          <w:color w:val="000000"/>
        </w:rPr>
        <w:t>документації</w:t>
      </w:r>
      <w:proofErr w:type="spellEnd"/>
    </w:p>
    <w:p w14:paraId="32A7ADB8" w14:textId="77777777" w:rsidR="00CE3567" w:rsidRDefault="00CE3567" w:rsidP="00CE3567">
      <w:pPr>
        <w:ind w:right="-25"/>
        <w:jc w:val="center"/>
        <w:rPr>
          <w:b/>
          <w:color w:val="000000"/>
        </w:rPr>
      </w:pPr>
    </w:p>
    <w:p w14:paraId="65C02C6E" w14:textId="77777777" w:rsidR="00CE3567" w:rsidRDefault="00CE3567" w:rsidP="00CE3567">
      <w:pPr>
        <w:ind w:right="-25"/>
        <w:jc w:val="center"/>
        <w:rPr>
          <w:b/>
          <w:color w:val="000000"/>
        </w:rPr>
      </w:pPr>
    </w:p>
    <w:p w14:paraId="187567D5" w14:textId="77777777" w:rsidR="002A7915" w:rsidRPr="002A7915" w:rsidRDefault="002A7915" w:rsidP="002A7915">
      <w:pPr>
        <w:ind w:right="-25"/>
        <w:jc w:val="center"/>
        <w:rPr>
          <w:b/>
          <w:color w:val="000000"/>
        </w:rPr>
      </w:pPr>
      <w:r w:rsidRPr="002A7915">
        <w:rPr>
          <w:b/>
          <w:color w:val="000000"/>
        </w:rPr>
        <w:t xml:space="preserve">ІНФОРМАЦІЯ ПРО НЕОБХІДНІ МЕДИКО-ТЕХНІЧНІ ВИМОГИ ТА КІЛЬКІСНІ </w:t>
      </w:r>
    </w:p>
    <w:p w14:paraId="6B1D111F" w14:textId="77777777" w:rsidR="002A7915" w:rsidRPr="002A7915" w:rsidRDefault="002A7915" w:rsidP="002A7915">
      <w:pPr>
        <w:ind w:right="-25"/>
        <w:jc w:val="center"/>
        <w:rPr>
          <w:b/>
          <w:color w:val="000000"/>
        </w:rPr>
      </w:pPr>
      <w:r w:rsidRPr="002A7915">
        <w:rPr>
          <w:b/>
          <w:color w:val="000000"/>
        </w:rPr>
        <w:t>ХАРАКТЕРИСТИКИ ПРЕДМЕТА ЗАКУПІВЛІ</w:t>
      </w:r>
    </w:p>
    <w:p w14:paraId="5526BBAF" w14:textId="77777777" w:rsidR="002A7915" w:rsidRPr="002A7915" w:rsidRDefault="002A7915" w:rsidP="002A7915">
      <w:pPr>
        <w:ind w:right="-25"/>
        <w:jc w:val="center"/>
        <w:rPr>
          <w:b/>
          <w:color w:val="000000"/>
        </w:rPr>
      </w:pPr>
    </w:p>
    <w:p w14:paraId="0DE7B431" w14:textId="77777777" w:rsidR="00782EFD" w:rsidRDefault="00782EFD" w:rsidP="002A7915">
      <w:pPr>
        <w:widowControl w:val="0"/>
        <w:suppressAutoHyphens w:val="0"/>
        <w:autoSpaceDE w:val="0"/>
        <w:autoSpaceDN w:val="0"/>
        <w:adjustRightInd w:val="0"/>
        <w:contextualSpacing/>
        <w:rPr>
          <w:rFonts w:eastAsiaTheme="minorEastAsia"/>
          <w:b/>
          <w:bCs/>
          <w:color w:val="000000" w:themeColor="text1"/>
          <w:kern w:val="24"/>
          <w:sz w:val="28"/>
          <w:szCs w:val="28"/>
          <w:lang w:val="uk-UA"/>
        </w:rPr>
      </w:pPr>
      <w:r w:rsidRPr="00490EE9">
        <w:rPr>
          <w:rFonts w:eastAsiaTheme="minorEastAsia"/>
          <w:b/>
          <w:bCs/>
          <w:i/>
          <w:color w:val="000000" w:themeColor="text1"/>
          <w:kern w:val="24"/>
          <w:sz w:val="28"/>
          <w:szCs w:val="28"/>
          <w:u w:val="single"/>
          <w:lang w:val="uk-UA"/>
        </w:rPr>
        <w:t>Лікарські засоби за кодом ДК 021:2015: 33600000-6 Фармацевтична продукція</w:t>
      </w:r>
      <w:r w:rsidRPr="00782EFD">
        <w:rPr>
          <w:rFonts w:eastAsiaTheme="minorEastAsia"/>
          <w:b/>
          <w:bCs/>
          <w:color w:val="000000" w:themeColor="text1"/>
          <w:kern w:val="24"/>
          <w:sz w:val="28"/>
          <w:szCs w:val="28"/>
          <w:lang w:val="uk-UA"/>
        </w:rPr>
        <w:t xml:space="preserve"> </w:t>
      </w:r>
    </w:p>
    <w:p w14:paraId="339DB3C6" w14:textId="77777777" w:rsidR="00782EFD" w:rsidRDefault="00782EFD" w:rsidP="002A7915">
      <w:pPr>
        <w:widowControl w:val="0"/>
        <w:suppressAutoHyphens w:val="0"/>
        <w:autoSpaceDE w:val="0"/>
        <w:autoSpaceDN w:val="0"/>
        <w:adjustRightInd w:val="0"/>
        <w:contextualSpacing/>
        <w:rPr>
          <w:rFonts w:eastAsiaTheme="minorEastAsia"/>
          <w:b/>
          <w:bCs/>
          <w:color w:val="000000" w:themeColor="text1"/>
          <w:kern w:val="24"/>
          <w:sz w:val="28"/>
          <w:szCs w:val="28"/>
          <w:lang w:val="uk-UA"/>
        </w:rPr>
      </w:pPr>
    </w:p>
    <w:p w14:paraId="64187C2C" w14:textId="0BA46913" w:rsidR="002A7915" w:rsidRPr="002A7915" w:rsidRDefault="002A7915" w:rsidP="00BB3F83">
      <w:pPr>
        <w:widowControl w:val="0"/>
        <w:suppressAutoHyphens w:val="0"/>
        <w:autoSpaceDE w:val="0"/>
        <w:autoSpaceDN w:val="0"/>
        <w:adjustRightInd w:val="0"/>
        <w:contextualSpacing/>
        <w:jc w:val="both"/>
        <w:rPr>
          <w:rFonts w:eastAsiaTheme="minorEastAsia"/>
          <w:color w:val="000000" w:themeColor="text1"/>
          <w:kern w:val="24"/>
          <w:lang w:val="uk-UA"/>
        </w:rPr>
      </w:pPr>
      <w:r w:rsidRPr="002A7915">
        <w:rPr>
          <w:rFonts w:eastAsiaTheme="minorEastAsia"/>
          <w:color w:val="000000" w:themeColor="text1"/>
          <w:kern w:val="24"/>
          <w:lang w:val="uk-UA"/>
        </w:rPr>
        <w:t xml:space="preserve">1.У складі своєї тендерної пропозиції Учасник повинен надати </w:t>
      </w:r>
      <w:r w:rsidR="00BB3F83" w:rsidRPr="00BB3F83">
        <w:rPr>
          <w:rFonts w:eastAsiaTheme="minorEastAsia"/>
          <w:color w:val="000000" w:themeColor="text1"/>
          <w:kern w:val="24"/>
          <w:lang w:val="uk-UA"/>
        </w:rPr>
        <w:t>оригінал гарантійного листа виробника(</w:t>
      </w:r>
      <w:proofErr w:type="spellStart"/>
      <w:r w:rsidR="00BB3F83" w:rsidRPr="00BB3F83">
        <w:rPr>
          <w:rFonts w:eastAsiaTheme="minorEastAsia"/>
          <w:color w:val="000000" w:themeColor="text1"/>
          <w:kern w:val="24"/>
          <w:lang w:val="uk-UA"/>
        </w:rPr>
        <w:t>ів</w:t>
      </w:r>
      <w:proofErr w:type="spellEnd"/>
      <w:r w:rsidR="00BB3F83" w:rsidRPr="00BB3F83">
        <w:rPr>
          <w:rFonts w:eastAsiaTheme="minorEastAsia"/>
          <w:color w:val="000000" w:themeColor="text1"/>
          <w:kern w:val="24"/>
          <w:lang w:val="uk-UA"/>
        </w:rPr>
        <w:t>) (представника, представництва, філії виробника - якщо їх відповідні повноваження поширюються на територію України, уповноваженого на це виробником), заявника державної реєстрації лікарського засобу, офіційного дистриб’ютора, яким підтверджується можливі</w:t>
      </w:r>
      <w:r w:rsidR="00BB3F83">
        <w:rPr>
          <w:rFonts w:eastAsiaTheme="minorEastAsia"/>
          <w:color w:val="000000" w:themeColor="text1"/>
          <w:kern w:val="24"/>
          <w:lang w:val="uk-UA"/>
        </w:rPr>
        <w:t xml:space="preserve">сть поставки предмета закупівлі </w:t>
      </w:r>
      <w:r w:rsidR="00BB3F83" w:rsidRPr="00BB3F83">
        <w:rPr>
          <w:rFonts w:eastAsiaTheme="minorEastAsia"/>
          <w:color w:val="000000" w:themeColor="text1"/>
          <w:kern w:val="24"/>
          <w:lang w:val="uk-UA"/>
        </w:rPr>
        <w:t xml:space="preserve">(з наданням підтверджуючих документів щодо таких повноважень для представника, представництва, філії виробника, офіційного дистриб’ютора у вигляді довіреностей, </w:t>
      </w:r>
      <w:proofErr w:type="spellStart"/>
      <w:r w:rsidR="00BB3F83" w:rsidRPr="00BB3F83">
        <w:rPr>
          <w:rFonts w:eastAsiaTheme="minorEastAsia"/>
          <w:color w:val="000000" w:themeColor="text1"/>
          <w:kern w:val="24"/>
          <w:lang w:val="uk-UA"/>
        </w:rPr>
        <w:t>авторизаційних</w:t>
      </w:r>
      <w:proofErr w:type="spellEnd"/>
      <w:r w:rsidR="00BB3F83" w:rsidRPr="00BB3F83">
        <w:rPr>
          <w:rFonts w:eastAsiaTheme="minorEastAsia"/>
          <w:color w:val="000000" w:themeColor="text1"/>
          <w:kern w:val="24"/>
          <w:lang w:val="uk-UA"/>
        </w:rPr>
        <w:t xml:space="preserve"> листів щодо представництва/</w:t>
      </w:r>
      <w:proofErr w:type="spellStart"/>
      <w:r w:rsidR="00BB3F83" w:rsidRPr="00BB3F83">
        <w:rPr>
          <w:rFonts w:eastAsiaTheme="minorEastAsia"/>
          <w:color w:val="000000" w:themeColor="text1"/>
          <w:kern w:val="24"/>
          <w:lang w:val="uk-UA"/>
        </w:rPr>
        <w:t>дистриб’юції</w:t>
      </w:r>
      <w:proofErr w:type="spellEnd"/>
      <w:r w:rsidR="00BB3F83" w:rsidRPr="00BB3F83">
        <w:rPr>
          <w:rFonts w:eastAsiaTheme="minorEastAsia"/>
          <w:color w:val="000000" w:themeColor="text1"/>
          <w:kern w:val="24"/>
          <w:lang w:val="uk-UA"/>
        </w:rPr>
        <w:t>). Гарантійний лист/</w:t>
      </w:r>
      <w:proofErr w:type="spellStart"/>
      <w:r w:rsidR="00BB3F83" w:rsidRPr="00BB3F83">
        <w:rPr>
          <w:rFonts w:eastAsiaTheme="minorEastAsia"/>
          <w:color w:val="000000" w:themeColor="text1"/>
          <w:kern w:val="24"/>
          <w:lang w:val="uk-UA"/>
        </w:rPr>
        <w:t>авторизаційний</w:t>
      </w:r>
      <w:proofErr w:type="spellEnd"/>
      <w:r w:rsidR="00BB3F83" w:rsidRPr="00BB3F83">
        <w:rPr>
          <w:rFonts w:eastAsiaTheme="minorEastAsia"/>
          <w:color w:val="000000" w:themeColor="text1"/>
          <w:kern w:val="24"/>
          <w:lang w:val="uk-UA"/>
        </w:rPr>
        <w:t xml:space="preserve"> лист щодо </w:t>
      </w:r>
      <w:proofErr w:type="spellStart"/>
      <w:r w:rsidR="00BB3F83" w:rsidRPr="00BB3F83">
        <w:rPr>
          <w:rFonts w:eastAsiaTheme="minorEastAsia"/>
          <w:color w:val="000000" w:themeColor="text1"/>
          <w:kern w:val="24"/>
          <w:lang w:val="uk-UA"/>
        </w:rPr>
        <w:t>дистриб'юції</w:t>
      </w:r>
      <w:proofErr w:type="spellEnd"/>
      <w:r w:rsidR="00BB3F83" w:rsidRPr="00BB3F83">
        <w:rPr>
          <w:rFonts w:eastAsiaTheme="minorEastAsia"/>
          <w:color w:val="000000" w:themeColor="text1"/>
          <w:kern w:val="24"/>
          <w:lang w:val="uk-UA"/>
        </w:rPr>
        <w:t xml:space="preserve"> повинен місити назву замовника, номер оголошення та кількість товару</w:t>
      </w:r>
    </w:p>
    <w:p w14:paraId="533359D1" w14:textId="7A402224" w:rsidR="002A7915" w:rsidRPr="002A7915" w:rsidRDefault="00BB3F83" w:rsidP="00BB3F83">
      <w:pPr>
        <w:widowControl w:val="0"/>
        <w:suppressAutoHyphens w:val="0"/>
        <w:autoSpaceDE w:val="0"/>
        <w:autoSpaceDN w:val="0"/>
        <w:adjustRightInd w:val="0"/>
        <w:contextualSpacing/>
        <w:jc w:val="both"/>
      </w:pPr>
      <w:r>
        <w:rPr>
          <w:lang w:val="uk-UA"/>
        </w:rPr>
        <w:t>2</w:t>
      </w:r>
      <w:r w:rsidR="002A7915" w:rsidRPr="002A7915">
        <w:t xml:space="preserve">.  </w:t>
      </w:r>
      <w:proofErr w:type="spellStart"/>
      <w:r w:rsidR="002A7915" w:rsidRPr="002A7915">
        <w:t>Постачальник</w:t>
      </w:r>
      <w:proofErr w:type="spellEnd"/>
      <w:r w:rsidR="002A7915" w:rsidRPr="002A7915">
        <w:t xml:space="preserve"> </w:t>
      </w:r>
      <w:proofErr w:type="spellStart"/>
      <w:r w:rsidR="002A7915" w:rsidRPr="002A7915">
        <w:t>зобов’язаний</w:t>
      </w:r>
      <w:proofErr w:type="spellEnd"/>
      <w:r w:rsidR="002A7915" w:rsidRPr="002A7915">
        <w:t xml:space="preserve"> </w:t>
      </w:r>
      <w:proofErr w:type="spellStart"/>
      <w:r w:rsidR="002A7915" w:rsidRPr="002A7915">
        <w:t>забезпечити</w:t>
      </w:r>
      <w:proofErr w:type="spellEnd"/>
      <w:r w:rsidR="002A7915" w:rsidRPr="002A7915">
        <w:t xml:space="preserve"> поставку (доставку) </w:t>
      </w:r>
      <w:proofErr w:type="spellStart"/>
      <w:r w:rsidR="002A7915" w:rsidRPr="002A7915">
        <w:t>продукції</w:t>
      </w:r>
      <w:proofErr w:type="spellEnd"/>
      <w:r w:rsidR="002A7915" w:rsidRPr="002A7915">
        <w:t xml:space="preserve"> на склад </w:t>
      </w:r>
      <w:proofErr w:type="spellStart"/>
      <w:r w:rsidR="002A7915" w:rsidRPr="002A7915">
        <w:t>Замовника</w:t>
      </w:r>
      <w:proofErr w:type="spellEnd"/>
      <w:r w:rsidR="002A7915" w:rsidRPr="002A7915">
        <w:t xml:space="preserve"> 50023, </w:t>
      </w:r>
      <w:proofErr w:type="spellStart"/>
      <w:r w:rsidR="002A7915" w:rsidRPr="002A7915">
        <w:t>Дніпропетровська</w:t>
      </w:r>
      <w:proofErr w:type="spellEnd"/>
      <w:r w:rsidR="002A7915" w:rsidRPr="002A7915">
        <w:t xml:space="preserve"> область, м. </w:t>
      </w:r>
      <w:proofErr w:type="spellStart"/>
      <w:r w:rsidR="002A7915" w:rsidRPr="002A7915">
        <w:t>Кривий</w:t>
      </w:r>
      <w:proofErr w:type="spellEnd"/>
      <w:r w:rsidR="002A7915" w:rsidRPr="002A7915">
        <w:t xml:space="preserve"> </w:t>
      </w:r>
      <w:proofErr w:type="spellStart"/>
      <w:r w:rsidR="002A7915" w:rsidRPr="002A7915">
        <w:t>Ріг</w:t>
      </w:r>
      <w:proofErr w:type="spellEnd"/>
      <w:r w:rsidR="002A7915" w:rsidRPr="002A7915">
        <w:t xml:space="preserve">, </w:t>
      </w:r>
      <w:proofErr w:type="spellStart"/>
      <w:r w:rsidR="002A7915" w:rsidRPr="002A7915">
        <w:t>вул</w:t>
      </w:r>
      <w:proofErr w:type="spellEnd"/>
      <w:r w:rsidR="002A7915" w:rsidRPr="002A7915">
        <w:t xml:space="preserve">. </w:t>
      </w:r>
      <w:proofErr w:type="spellStart"/>
      <w:r w:rsidR="002A7915" w:rsidRPr="002A7915">
        <w:t>Вернадського</w:t>
      </w:r>
      <w:proofErr w:type="spellEnd"/>
      <w:r w:rsidR="002A7915" w:rsidRPr="002A7915">
        <w:t>, 141а.</w:t>
      </w:r>
    </w:p>
    <w:p w14:paraId="740991B2" w14:textId="308DCBFC" w:rsidR="002A7915" w:rsidRPr="002A7915" w:rsidRDefault="00BB3F83" w:rsidP="00BB3F83">
      <w:pPr>
        <w:widowControl w:val="0"/>
        <w:suppressAutoHyphens w:val="0"/>
        <w:autoSpaceDE w:val="0"/>
        <w:autoSpaceDN w:val="0"/>
        <w:adjustRightInd w:val="0"/>
        <w:contextualSpacing/>
        <w:jc w:val="both"/>
      </w:pPr>
      <w:r>
        <w:rPr>
          <w:lang w:val="uk-UA"/>
        </w:rPr>
        <w:t>3</w:t>
      </w:r>
      <w:r w:rsidR="002A7915" w:rsidRPr="002A7915">
        <w:t xml:space="preserve">.  </w:t>
      </w:r>
      <w:proofErr w:type="spellStart"/>
      <w:r w:rsidR="002A7915" w:rsidRPr="002A7915">
        <w:t>Ціни</w:t>
      </w:r>
      <w:proofErr w:type="spellEnd"/>
      <w:r w:rsidR="002A7915" w:rsidRPr="002A7915">
        <w:t xml:space="preserve"> за </w:t>
      </w:r>
      <w:proofErr w:type="spellStart"/>
      <w:r w:rsidR="002A7915" w:rsidRPr="002A7915">
        <w:t>одиницю</w:t>
      </w:r>
      <w:proofErr w:type="spellEnd"/>
      <w:r w:rsidR="002A7915" w:rsidRPr="002A7915">
        <w:t xml:space="preserve"> товару </w:t>
      </w:r>
      <w:proofErr w:type="spellStart"/>
      <w:r w:rsidR="002A7915" w:rsidRPr="002A7915">
        <w:t>запропоновані</w:t>
      </w:r>
      <w:proofErr w:type="spellEnd"/>
      <w:r w:rsidR="002A7915" w:rsidRPr="002A7915">
        <w:t xml:space="preserve"> </w:t>
      </w:r>
      <w:proofErr w:type="spellStart"/>
      <w:r w:rsidR="002A7915" w:rsidRPr="002A7915">
        <w:t>учасником</w:t>
      </w:r>
      <w:proofErr w:type="spellEnd"/>
      <w:r w:rsidR="002A7915" w:rsidRPr="002A7915">
        <w:t xml:space="preserve"> </w:t>
      </w:r>
      <w:proofErr w:type="spellStart"/>
      <w:r w:rsidR="002A7915" w:rsidRPr="002A7915">
        <w:t>повинні</w:t>
      </w:r>
      <w:proofErr w:type="spellEnd"/>
      <w:r w:rsidR="002A7915" w:rsidRPr="002A7915">
        <w:t xml:space="preserve"> </w:t>
      </w:r>
      <w:proofErr w:type="spellStart"/>
      <w:r w:rsidR="002A7915" w:rsidRPr="002A7915">
        <w:t>формуватись</w:t>
      </w:r>
      <w:proofErr w:type="spellEnd"/>
      <w:r w:rsidR="002A7915" w:rsidRPr="002A7915">
        <w:t xml:space="preserve">, </w:t>
      </w:r>
      <w:proofErr w:type="spellStart"/>
      <w:r w:rsidR="002A7915" w:rsidRPr="002A7915">
        <w:t>згідно</w:t>
      </w:r>
      <w:proofErr w:type="spellEnd"/>
      <w:r w:rsidR="002A7915" w:rsidRPr="002A7915">
        <w:t xml:space="preserve"> норм чинного </w:t>
      </w:r>
      <w:proofErr w:type="spellStart"/>
      <w:r w:rsidR="002A7915" w:rsidRPr="002A7915">
        <w:t>законодавства</w:t>
      </w:r>
      <w:proofErr w:type="spellEnd"/>
      <w:r w:rsidR="002A7915" w:rsidRPr="002A7915">
        <w:t xml:space="preserve">. </w:t>
      </w:r>
      <w:proofErr w:type="spellStart"/>
      <w:r w:rsidR="002A7915" w:rsidRPr="002A7915">
        <w:t>Вартість</w:t>
      </w:r>
      <w:proofErr w:type="spellEnd"/>
      <w:r w:rsidR="002A7915" w:rsidRPr="002A7915">
        <w:t xml:space="preserve"> </w:t>
      </w:r>
      <w:proofErr w:type="spellStart"/>
      <w:r w:rsidR="002A7915" w:rsidRPr="002A7915">
        <w:t>одиниці</w:t>
      </w:r>
      <w:proofErr w:type="spellEnd"/>
      <w:r w:rsidR="002A7915" w:rsidRPr="002A7915">
        <w:t xml:space="preserve"> товару з </w:t>
      </w:r>
      <w:proofErr w:type="spellStart"/>
      <w:r w:rsidR="002A7915" w:rsidRPr="002A7915">
        <w:t>включенням</w:t>
      </w:r>
      <w:proofErr w:type="spellEnd"/>
      <w:r w:rsidR="002A7915" w:rsidRPr="002A7915">
        <w:t xml:space="preserve"> ПДВ, </w:t>
      </w:r>
      <w:proofErr w:type="spellStart"/>
      <w:r w:rsidR="002A7915" w:rsidRPr="002A7915">
        <w:t>держмита</w:t>
      </w:r>
      <w:proofErr w:type="spellEnd"/>
      <w:r w:rsidR="002A7915" w:rsidRPr="002A7915">
        <w:t xml:space="preserve">, </w:t>
      </w:r>
      <w:proofErr w:type="spellStart"/>
      <w:r w:rsidR="002A7915" w:rsidRPr="002A7915">
        <w:t>інших</w:t>
      </w:r>
      <w:proofErr w:type="spellEnd"/>
      <w:r w:rsidR="002A7915" w:rsidRPr="002A7915">
        <w:t xml:space="preserve"> </w:t>
      </w:r>
      <w:proofErr w:type="spellStart"/>
      <w:r w:rsidR="002A7915" w:rsidRPr="002A7915">
        <w:t>загальнообов’язкових</w:t>
      </w:r>
      <w:proofErr w:type="spellEnd"/>
      <w:r w:rsidR="002A7915" w:rsidRPr="002A7915">
        <w:t xml:space="preserve"> </w:t>
      </w:r>
      <w:proofErr w:type="spellStart"/>
      <w:r w:rsidR="002A7915" w:rsidRPr="002A7915">
        <w:t>платежів</w:t>
      </w:r>
      <w:proofErr w:type="spellEnd"/>
      <w:r w:rsidR="002A7915" w:rsidRPr="002A7915">
        <w:t xml:space="preserve"> та </w:t>
      </w:r>
      <w:proofErr w:type="spellStart"/>
      <w:r w:rsidR="002A7915" w:rsidRPr="002A7915">
        <w:t>витрат</w:t>
      </w:r>
      <w:proofErr w:type="spellEnd"/>
      <w:r w:rsidR="002A7915" w:rsidRPr="002A7915">
        <w:t xml:space="preserve">, </w:t>
      </w:r>
      <w:proofErr w:type="spellStart"/>
      <w:r w:rsidR="002A7915" w:rsidRPr="002A7915">
        <w:t>пов’язаних</w:t>
      </w:r>
      <w:proofErr w:type="spellEnd"/>
      <w:r w:rsidR="002A7915" w:rsidRPr="002A7915">
        <w:t xml:space="preserve"> з </w:t>
      </w:r>
      <w:proofErr w:type="spellStart"/>
      <w:r w:rsidR="002A7915" w:rsidRPr="002A7915">
        <w:t>поставкою</w:t>
      </w:r>
      <w:proofErr w:type="spellEnd"/>
      <w:r w:rsidR="002A7915" w:rsidRPr="002A7915">
        <w:t xml:space="preserve"> товару на склад </w:t>
      </w:r>
      <w:proofErr w:type="spellStart"/>
      <w:r w:rsidR="002A7915" w:rsidRPr="002A7915">
        <w:t>замовника</w:t>
      </w:r>
      <w:proofErr w:type="spellEnd"/>
      <w:r w:rsidR="002A7915" w:rsidRPr="002A7915">
        <w:t>.</w:t>
      </w:r>
    </w:p>
    <w:p w14:paraId="2E2753A6" w14:textId="4C125D93" w:rsidR="002A7915" w:rsidRPr="00BB3F83" w:rsidRDefault="00BB3F83" w:rsidP="00BB3F83">
      <w:pPr>
        <w:widowControl w:val="0"/>
        <w:suppressAutoHyphens w:val="0"/>
        <w:autoSpaceDE w:val="0"/>
        <w:autoSpaceDN w:val="0"/>
        <w:adjustRightInd w:val="0"/>
        <w:contextualSpacing/>
        <w:jc w:val="both"/>
        <w:rPr>
          <w:lang w:val="uk-UA"/>
        </w:rPr>
      </w:pPr>
      <w:r>
        <w:rPr>
          <w:lang w:val="uk-UA"/>
        </w:rPr>
        <w:t>4</w:t>
      </w:r>
      <w:r w:rsidR="002A7915" w:rsidRPr="002A7915">
        <w:t xml:space="preserve">. </w:t>
      </w:r>
      <w:proofErr w:type="spellStart"/>
      <w:r w:rsidR="002A7915" w:rsidRPr="002A7915">
        <w:t>Постачальник</w:t>
      </w:r>
      <w:proofErr w:type="spellEnd"/>
      <w:r w:rsidR="002A7915" w:rsidRPr="002A7915">
        <w:t xml:space="preserve"> повинен бути </w:t>
      </w:r>
      <w:proofErr w:type="spellStart"/>
      <w:r w:rsidR="002A7915" w:rsidRPr="002A7915">
        <w:t>спроможній</w:t>
      </w:r>
      <w:proofErr w:type="spellEnd"/>
      <w:r w:rsidR="002A7915" w:rsidRPr="002A7915">
        <w:t xml:space="preserve"> </w:t>
      </w:r>
      <w:proofErr w:type="spellStart"/>
      <w:r w:rsidR="002A7915" w:rsidRPr="002A7915">
        <w:t>забезпечити</w:t>
      </w:r>
      <w:proofErr w:type="spellEnd"/>
      <w:r w:rsidR="002A7915" w:rsidRPr="002A7915">
        <w:t xml:space="preserve"> поставку в </w:t>
      </w:r>
      <w:proofErr w:type="spellStart"/>
      <w:r w:rsidR="002A7915" w:rsidRPr="002A7915">
        <w:t>термін</w:t>
      </w:r>
      <w:proofErr w:type="spellEnd"/>
      <w:r w:rsidR="002A7915" w:rsidRPr="002A7915">
        <w:t xml:space="preserve"> до </w:t>
      </w:r>
      <w:r>
        <w:rPr>
          <w:lang w:val="uk-UA"/>
        </w:rPr>
        <w:t>5</w:t>
      </w:r>
      <w:r w:rsidR="002A7915" w:rsidRPr="002A7915">
        <w:t xml:space="preserve"> </w:t>
      </w:r>
      <w:proofErr w:type="spellStart"/>
      <w:r w:rsidR="002A7915" w:rsidRPr="002A7915">
        <w:t>календарних</w:t>
      </w:r>
      <w:proofErr w:type="spellEnd"/>
      <w:r w:rsidR="002A7915" w:rsidRPr="002A7915">
        <w:t xml:space="preserve"> </w:t>
      </w:r>
      <w:proofErr w:type="spellStart"/>
      <w:r w:rsidR="002A7915" w:rsidRPr="002A7915">
        <w:t>днів</w:t>
      </w:r>
      <w:proofErr w:type="spellEnd"/>
      <w:r w:rsidR="002A7915" w:rsidRPr="002A7915">
        <w:t xml:space="preserve"> з </w:t>
      </w:r>
      <w:proofErr w:type="spellStart"/>
      <w:r w:rsidR="002A7915" w:rsidRPr="002A7915">
        <w:t>дати</w:t>
      </w:r>
      <w:proofErr w:type="spellEnd"/>
      <w:r w:rsidR="002A7915" w:rsidRPr="002A7915">
        <w:t xml:space="preserve"> </w:t>
      </w:r>
      <w:proofErr w:type="spellStart"/>
      <w:r w:rsidR="002A7915" w:rsidRPr="002A7915">
        <w:t>отримання</w:t>
      </w:r>
      <w:proofErr w:type="spellEnd"/>
      <w:r w:rsidR="002A7915" w:rsidRPr="002A7915">
        <w:t xml:space="preserve"> заявки </w:t>
      </w:r>
      <w:r>
        <w:rPr>
          <w:lang w:val="uk-UA"/>
        </w:rPr>
        <w:t>(надати гарантійний лист).</w:t>
      </w:r>
    </w:p>
    <w:p w14:paraId="35C0D60E" w14:textId="53359BEC" w:rsidR="002A7915" w:rsidRPr="00BB3F83" w:rsidRDefault="00BB3F83" w:rsidP="00BB3F83">
      <w:pPr>
        <w:jc w:val="both"/>
        <w:rPr>
          <w:lang w:val="uk-UA"/>
        </w:rPr>
      </w:pPr>
      <w:r>
        <w:rPr>
          <w:lang w:val="uk-UA"/>
        </w:rPr>
        <w:t>5</w:t>
      </w:r>
      <w:r w:rsidR="002A7915" w:rsidRPr="00BB3F83">
        <w:rPr>
          <w:lang w:val="uk-UA"/>
        </w:rPr>
        <w:t xml:space="preserve">. У разі, якщо дані Технічні вимоги та специфікація товару містять посилання на конкретну марку, фірму, патент, конструкцію або тип товару, то вважається, що Технічні вимоги та специфікація товару містять вираз «або еквівалент». </w:t>
      </w:r>
    </w:p>
    <w:p w14:paraId="41E0AD41" w14:textId="4AAB9AA7" w:rsidR="002A7915" w:rsidRPr="00BB3F83" w:rsidRDefault="002A7915" w:rsidP="00BB3F83">
      <w:pPr>
        <w:widowControl w:val="0"/>
        <w:suppressAutoHyphens w:val="0"/>
        <w:autoSpaceDE w:val="0"/>
        <w:autoSpaceDN w:val="0"/>
        <w:adjustRightInd w:val="0"/>
        <w:contextualSpacing/>
        <w:jc w:val="both"/>
        <w:rPr>
          <w:lang w:val="uk-UA"/>
        </w:rPr>
      </w:pPr>
      <w:proofErr w:type="spellStart"/>
      <w:r w:rsidRPr="00BB3F83">
        <w:rPr>
          <w:lang w:val="uk-UA"/>
        </w:rPr>
        <w:t>Еквіалентом</w:t>
      </w:r>
      <w:proofErr w:type="spellEnd"/>
      <w:r w:rsidRPr="00BB3F83">
        <w:rPr>
          <w:lang w:val="uk-UA"/>
        </w:rPr>
        <w:t xml:space="preserve"> (аналогом) лікарського засобу в розумінні даної тендерної документації  є лікарський засіб якість, діюча речовина (міжнародна назва), дозування, форма випуску, концентрація, та інші характеристики якого співпадають з характеристиками лікарського засобу, що є предметом закупівлі.</w:t>
      </w:r>
    </w:p>
    <w:p w14:paraId="6ED3DDF1" w14:textId="77777777" w:rsidR="002A7915" w:rsidRPr="007C2512" w:rsidRDefault="002A7915" w:rsidP="002A7915">
      <w:pPr>
        <w:widowControl w:val="0"/>
        <w:suppressAutoHyphens w:val="0"/>
        <w:autoSpaceDE w:val="0"/>
        <w:autoSpaceDN w:val="0"/>
        <w:adjustRightInd w:val="0"/>
        <w:contextualSpacing/>
        <w:rPr>
          <w:lang w:val="uk-UA"/>
        </w:rPr>
      </w:pPr>
    </w:p>
    <w:tbl>
      <w:tblPr>
        <w:tblStyle w:val="15"/>
        <w:tblW w:w="5000" w:type="pct"/>
        <w:tblLook w:val="04A0" w:firstRow="1" w:lastRow="0" w:firstColumn="1" w:lastColumn="0" w:noHBand="0" w:noVBand="1"/>
      </w:tblPr>
      <w:tblGrid>
        <w:gridCol w:w="3296"/>
        <w:gridCol w:w="2432"/>
        <w:gridCol w:w="1297"/>
        <w:gridCol w:w="1891"/>
        <w:gridCol w:w="1806"/>
      </w:tblGrid>
      <w:tr w:rsidR="00EF5374" w:rsidRPr="00490EE9" w14:paraId="26CE77E0" w14:textId="77777777" w:rsidTr="00490EE9">
        <w:trPr>
          <w:trHeight w:val="260"/>
        </w:trPr>
        <w:tc>
          <w:tcPr>
            <w:tcW w:w="1537" w:type="pct"/>
            <w:tcBorders>
              <w:top w:val="single" w:sz="4" w:space="0" w:color="auto"/>
              <w:left w:val="single" w:sz="4" w:space="0" w:color="auto"/>
              <w:bottom w:val="single" w:sz="4" w:space="0" w:color="auto"/>
              <w:right w:val="single" w:sz="4" w:space="0" w:color="auto"/>
            </w:tcBorders>
            <w:vAlign w:val="center"/>
            <w:hideMark/>
          </w:tcPr>
          <w:p w14:paraId="50F66195" w14:textId="256DE9B0" w:rsidR="00EF5374" w:rsidRPr="00490EE9" w:rsidRDefault="00EF5374" w:rsidP="00490EE9">
            <w:pPr>
              <w:jc w:val="center"/>
              <w:rPr>
                <w:b/>
                <w:bCs/>
                <w:color w:val="000000"/>
              </w:rPr>
            </w:pPr>
            <w:proofErr w:type="spellStart"/>
            <w:r w:rsidRPr="00490EE9">
              <w:rPr>
                <w:b/>
                <w:bCs/>
                <w:color w:val="000000"/>
              </w:rPr>
              <w:t>Найменування</w:t>
            </w:r>
            <w:proofErr w:type="spellEnd"/>
            <w:r w:rsidRPr="00490EE9">
              <w:rPr>
                <w:b/>
                <w:bCs/>
                <w:color w:val="000000"/>
                <w:lang w:val="uk-UA"/>
              </w:rPr>
              <w:t xml:space="preserve">, дозування, форма </w:t>
            </w:r>
            <w:proofErr w:type="spellStart"/>
            <w:r w:rsidRPr="00490EE9">
              <w:rPr>
                <w:b/>
                <w:bCs/>
                <w:color w:val="000000"/>
                <w:lang w:val="uk-UA"/>
              </w:rPr>
              <w:t>випуска</w:t>
            </w:r>
            <w:proofErr w:type="spellEnd"/>
          </w:p>
        </w:tc>
        <w:tc>
          <w:tcPr>
            <w:tcW w:w="1134" w:type="pct"/>
            <w:tcBorders>
              <w:top w:val="single" w:sz="4" w:space="0" w:color="auto"/>
              <w:left w:val="single" w:sz="4" w:space="0" w:color="auto"/>
              <w:bottom w:val="single" w:sz="4" w:space="0" w:color="auto"/>
              <w:right w:val="single" w:sz="4" w:space="0" w:color="auto"/>
            </w:tcBorders>
            <w:vAlign w:val="center"/>
            <w:hideMark/>
          </w:tcPr>
          <w:p w14:paraId="170A74DC" w14:textId="77777777" w:rsidR="00EF5374" w:rsidRPr="00490EE9" w:rsidRDefault="00EF5374" w:rsidP="00490EE9">
            <w:pPr>
              <w:jc w:val="center"/>
              <w:rPr>
                <w:b/>
                <w:bCs/>
                <w:color w:val="000000"/>
                <w:lang w:val="uk-UA"/>
              </w:rPr>
            </w:pPr>
            <w:r w:rsidRPr="00490EE9">
              <w:rPr>
                <w:b/>
                <w:bCs/>
                <w:color w:val="000000"/>
                <w:lang w:val="uk-UA"/>
              </w:rPr>
              <w:t>Міжнародна назва</w:t>
            </w:r>
          </w:p>
        </w:tc>
        <w:tc>
          <w:tcPr>
            <w:tcW w:w="605" w:type="pct"/>
            <w:tcBorders>
              <w:top w:val="single" w:sz="4" w:space="0" w:color="auto"/>
              <w:left w:val="single" w:sz="4" w:space="0" w:color="auto"/>
              <w:bottom w:val="single" w:sz="4" w:space="0" w:color="auto"/>
              <w:right w:val="single" w:sz="4" w:space="0" w:color="auto"/>
            </w:tcBorders>
            <w:vAlign w:val="center"/>
            <w:hideMark/>
          </w:tcPr>
          <w:p w14:paraId="0731ECB3" w14:textId="77777777" w:rsidR="00EF5374" w:rsidRPr="00490EE9" w:rsidRDefault="00EF5374" w:rsidP="00490EE9">
            <w:pPr>
              <w:jc w:val="center"/>
              <w:rPr>
                <w:b/>
                <w:bCs/>
                <w:color w:val="000000"/>
                <w:lang w:val="uk-UA"/>
              </w:rPr>
            </w:pPr>
            <w:r w:rsidRPr="00490EE9">
              <w:rPr>
                <w:b/>
                <w:bCs/>
                <w:color w:val="000000"/>
                <w:lang w:val="uk-UA"/>
              </w:rPr>
              <w:t>Одиниця виміру</w:t>
            </w:r>
          </w:p>
        </w:tc>
        <w:tc>
          <w:tcPr>
            <w:tcW w:w="882" w:type="pct"/>
            <w:tcBorders>
              <w:top w:val="single" w:sz="4" w:space="0" w:color="auto"/>
              <w:left w:val="single" w:sz="4" w:space="0" w:color="auto"/>
              <w:bottom w:val="single" w:sz="4" w:space="0" w:color="auto"/>
              <w:right w:val="single" w:sz="4" w:space="0" w:color="auto"/>
            </w:tcBorders>
            <w:vAlign w:val="center"/>
            <w:hideMark/>
          </w:tcPr>
          <w:p w14:paraId="21523B2A" w14:textId="04AAC8C0" w:rsidR="00EF5374" w:rsidRPr="00490EE9" w:rsidRDefault="00EF5374" w:rsidP="00490EE9">
            <w:pPr>
              <w:jc w:val="center"/>
              <w:rPr>
                <w:b/>
                <w:bCs/>
                <w:color w:val="000000"/>
              </w:rPr>
            </w:pPr>
            <w:proofErr w:type="spellStart"/>
            <w:r w:rsidRPr="00490EE9">
              <w:rPr>
                <w:b/>
                <w:bCs/>
                <w:color w:val="000000"/>
              </w:rPr>
              <w:t>Кількість</w:t>
            </w:r>
            <w:proofErr w:type="spellEnd"/>
          </w:p>
        </w:tc>
        <w:tc>
          <w:tcPr>
            <w:tcW w:w="842" w:type="pct"/>
            <w:tcBorders>
              <w:top w:val="single" w:sz="4" w:space="0" w:color="auto"/>
              <w:left w:val="single" w:sz="4" w:space="0" w:color="auto"/>
              <w:bottom w:val="single" w:sz="4" w:space="0" w:color="auto"/>
              <w:right w:val="single" w:sz="4" w:space="0" w:color="auto"/>
            </w:tcBorders>
            <w:vAlign w:val="center"/>
          </w:tcPr>
          <w:p w14:paraId="6AB46D35" w14:textId="77777777" w:rsidR="00EF5374" w:rsidRPr="00490EE9" w:rsidRDefault="00EF5374" w:rsidP="00490EE9">
            <w:pPr>
              <w:jc w:val="center"/>
              <w:rPr>
                <w:b/>
                <w:bCs/>
                <w:color w:val="000000"/>
                <w:lang w:val="uk-UA"/>
              </w:rPr>
            </w:pPr>
            <w:r w:rsidRPr="00490EE9">
              <w:rPr>
                <w:b/>
                <w:bCs/>
                <w:color w:val="000000"/>
                <w:lang w:val="uk-UA"/>
              </w:rPr>
              <w:t>Країна виробника</w:t>
            </w:r>
          </w:p>
        </w:tc>
      </w:tr>
      <w:tr w:rsidR="00490EE9" w:rsidRPr="00490EE9" w14:paraId="352C7784" w14:textId="77777777" w:rsidTr="00490EE9">
        <w:trPr>
          <w:trHeight w:val="494"/>
        </w:trPr>
        <w:tc>
          <w:tcPr>
            <w:tcW w:w="1537" w:type="pct"/>
            <w:tcBorders>
              <w:top w:val="single" w:sz="4" w:space="0" w:color="auto"/>
              <w:left w:val="single" w:sz="4" w:space="0" w:color="auto"/>
              <w:bottom w:val="single" w:sz="4" w:space="0" w:color="auto"/>
              <w:right w:val="single" w:sz="4" w:space="0" w:color="auto"/>
            </w:tcBorders>
            <w:vAlign w:val="center"/>
          </w:tcPr>
          <w:p w14:paraId="59D99C3F" w14:textId="1841C8CD" w:rsidR="00490EE9" w:rsidRPr="00490EE9" w:rsidRDefault="00490EE9" w:rsidP="00490EE9">
            <w:pPr>
              <w:suppressAutoHyphens w:val="0"/>
              <w:jc w:val="center"/>
              <w:rPr>
                <w:lang w:eastAsia="uk-UA"/>
              </w:rPr>
            </w:pPr>
            <w:proofErr w:type="spellStart"/>
            <w:r w:rsidRPr="00490EE9">
              <w:rPr>
                <w:color w:val="000000"/>
              </w:rPr>
              <w:t>Тіопентал</w:t>
            </w:r>
            <w:proofErr w:type="spellEnd"/>
            <w:r w:rsidRPr="00490EE9">
              <w:rPr>
                <w:color w:val="000000"/>
              </w:rPr>
              <w:t xml:space="preserve"> </w:t>
            </w:r>
            <w:proofErr w:type="spellStart"/>
            <w:r w:rsidRPr="00490EE9">
              <w:rPr>
                <w:color w:val="000000"/>
              </w:rPr>
              <w:t>ліофілізат</w:t>
            </w:r>
            <w:proofErr w:type="spellEnd"/>
            <w:r w:rsidRPr="00490EE9">
              <w:rPr>
                <w:color w:val="000000"/>
              </w:rPr>
              <w:t xml:space="preserve"> для р-ну д/</w:t>
            </w:r>
            <w:proofErr w:type="spellStart"/>
            <w:r w:rsidRPr="00490EE9">
              <w:rPr>
                <w:color w:val="000000"/>
              </w:rPr>
              <w:t>ін</w:t>
            </w:r>
            <w:proofErr w:type="spellEnd"/>
            <w:proofErr w:type="gramStart"/>
            <w:r w:rsidRPr="00490EE9">
              <w:rPr>
                <w:color w:val="000000"/>
              </w:rPr>
              <w:t>. по</w:t>
            </w:r>
            <w:proofErr w:type="gramEnd"/>
            <w:r w:rsidRPr="00490EE9">
              <w:rPr>
                <w:color w:val="000000"/>
              </w:rPr>
              <w:t xml:space="preserve"> 1 г №1</w:t>
            </w:r>
          </w:p>
        </w:tc>
        <w:tc>
          <w:tcPr>
            <w:tcW w:w="1134" w:type="pct"/>
            <w:tcBorders>
              <w:top w:val="single" w:sz="4" w:space="0" w:color="auto"/>
              <w:left w:val="single" w:sz="4" w:space="0" w:color="auto"/>
              <w:bottom w:val="single" w:sz="4" w:space="0" w:color="auto"/>
              <w:right w:val="single" w:sz="4" w:space="0" w:color="auto"/>
            </w:tcBorders>
            <w:vAlign w:val="center"/>
          </w:tcPr>
          <w:p w14:paraId="0C4C0EDB" w14:textId="160C9F60" w:rsidR="00490EE9" w:rsidRPr="00490EE9" w:rsidRDefault="00490EE9" w:rsidP="00490EE9">
            <w:pPr>
              <w:suppressAutoHyphens w:val="0"/>
              <w:jc w:val="center"/>
              <w:rPr>
                <w:b/>
                <w:bCs/>
                <w:lang w:eastAsia="uk-UA"/>
              </w:rPr>
            </w:pPr>
            <w:proofErr w:type="spellStart"/>
            <w:r w:rsidRPr="00490EE9">
              <w:rPr>
                <w:color w:val="000000"/>
              </w:rPr>
              <w:t>Thiopental</w:t>
            </w:r>
            <w:proofErr w:type="spellEnd"/>
          </w:p>
        </w:tc>
        <w:tc>
          <w:tcPr>
            <w:tcW w:w="605" w:type="pct"/>
            <w:tcBorders>
              <w:top w:val="single" w:sz="4" w:space="0" w:color="auto"/>
              <w:left w:val="single" w:sz="4" w:space="0" w:color="auto"/>
              <w:bottom w:val="single" w:sz="4" w:space="0" w:color="auto"/>
              <w:right w:val="single" w:sz="4" w:space="0" w:color="auto"/>
            </w:tcBorders>
            <w:vAlign w:val="center"/>
          </w:tcPr>
          <w:p w14:paraId="5CE2A599" w14:textId="5532BAC1" w:rsidR="00490EE9" w:rsidRPr="00490EE9" w:rsidRDefault="00490EE9" w:rsidP="00490EE9">
            <w:pPr>
              <w:suppressAutoHyphens w:val="0"/>
              <w:jc w:val="center"/>
              <w:rPr>
                <w:lang w:eastAsia="uk-UA"/>
              </w:rPr>
            </w:pPr>
            <w:proofErr w:type="spellStart"/>
            <w:proofErr w:type="gramStart"/>
            <w:r w:rsidRPr="00490EE9">
              <w:rPr>
                <w:color w:val="000000"/>
              </w:rPr>
              <w:t>уп</w:t>
            </w:r>
            <w:proofErr w:type="spellEnd"/>
            <w:proofErr w:type="gramEnd"/>
          </w:p>
        </w:tc>
        <w:tc>
          <w:tcPr>
            <w:tcW w:w="882" w:type="pct"/>
            <w:tcBorders>
              <w:top w:val="single" w:sz="4" w:space="0" w:color="auto"/>
              <w:left w:val="single" w:sz="4" w:space="0" w:color="auto"/>
              <w:bottom w:val="single" w:sz="4" w:space="0" w:color="auto"/>
              <w:right w:val="single" w:sz="4" w:space="0" w:color="auto"/>
            </w:tcBorders>
            <w:noWrap/>
            <w:vAlign w:val="center"/>
          </w:tcPr>
          <w:p w14:paraId="7DF7C7B4" w14:textId="163353D6" w:rsidR="00490EE9" w:rsidRPr="00490EE9" w:rsidRDefault="00490EE9" w:rsidP="00490EE9">
            <w:pPr>
              <w:jc w:val="center"/>
            </w:pPr>
            <w:r w:rsidRPr="00490EE9">
              <w:rPr>
                <w:color w:val="000000"/>
              </w:rPr>
              <w:t>100</w:t>
            </w:r>
          </w:p>
        </w:tc>
        <w:tc>
          <w:tcPr>
            <w:tcW w:w="842" w:type="pct"/>
            <w:tcBorders>
              <w:top w:val="single" w:sz="4" w:space="0" w:color="auto"/>
              <w:left w:val="single" w:sz="4" w:space="0" w:color="auto"/>
              <w:bottom w:val="single" w:sz="4" w:space="0" w:color="auto"/>
              <w:right w:val="single" w:sz="4" w:space="0" w:color="auto"/>
            </w:tcBorders>
            <w:vAlign w:val="center"/>
          </w:tcPr>
          <w:p w14:paraId="25B53E87" w14:textId="77777777" w:rsidR="00490EE9" w:rsidRPr="00490EE9" w:rsidRDefault="00490EE9" w:rsidP="00490EE9">
            <w:pPr>
              <w:jc w:val="center"/>
            </w:pPr>
          </w:p>
        </w:tc>
      </w:tr>
      <w:tr w:rsidR="00490EE9" w:rsidRPr="00490EE9" w14:paraId="3C2D7F6A" w14:textId="77777777" w:rsidTr="00490EE9">
        <w:trPr>
          <w:trHeight w:val="544"/>
        </w:trPr>
        <w:tc>
          <w:tcPr>
            <w:tcW w:w="1537" w:type="pct"/>
            <w:tcBorders>
              <w:top w:val="single" w:sz="4" w:space="0" w:color="auto"/>
              <w:left w:val="single" w:sz="4" w:space="0" w:color="auto"/>
              <w:bottom w:val="single" w:sz="4" w:space="0" w:color="auto"/>
              <w:right w:val="single" w:sz="4" w:space="0" w:color="auto"/>
            </w:tcBorders>
            <w:vAlign w:val="center"/>
          </w:tcPr>
          <w:p w14:paraId="05F1DED2" w14:textId="2EC12CC0" w:rsidR="00490EE9" w:rsidRPr="00490EE9" w:rsidRDefault="00490EE9" w:rsidP="00490EE9">
            <w:pPr>
              <w:jc w:val="center"/>
            </w:pPr>
            <w:proofErr w:type="spellStart"/>
            <w:r w:rsidRPr="00490EE9">
              <w:rPr>
                <w:color w:val="000000"/>
              </w:rPr>
              <w:t>Пропофол</w:t>
            </w:r>
            <w:proofErr w:type="spellEnd"/>
            <w:r w:rsidRPr="00490EE9">
              <w:rPr>
                <w:color w:val="000000"/>
              </w:rPr>
              <w:t xml:space="preserve">-Ново </w:t>
            </w:r>
            <w:proofErr w:type="spellStart"/>
            <w:r w:rsidRPr="00490EE9">
              <w:rPr>
                <w:color w:val="000000"/>
              </w:rPr>
              <w:t>емульсія</w:t>
            </w:r>
            <w:proofErr w:type="spellEnd"/>
            <w:r w:rsidRPr="00490EE9">
              <w:rPr>
                <w:color w:val="000000"/>
              </w:rPr>
              <w:t xml:space="preserve"> д/</w:t>
            </w:r>
            <w:proofErr w:type="spellStart"/>
            <w:r w:rsidRPr="00490EE9">
              <w:rPr>
                <w:color w:val="000000"/>
              </w:rPr>
              <w:t>інф</w:t>
            </w:r>
            <w:proofErr w:type="spellEnd"/>
            <w:r w:rsidRPr="00490EE9">
              <w:rPr>
                <w:color w:val="000000"/>
              </w:rPr>
              <w:t>. 10 мг/мл по 20 мл №5</w:t>
            </w:r>
          </w:p>
        </w:tc>
        <w:tc>
          <w:tcPr>
            <w:tcW w:w="1134" w:type="pct"/>
            <w:tcBorders>
              <w:top w:val="single" w:sz="4" w:space="0" w:color="auto"/>
              <w:left w:val="single" w:sz="4" w:space="0" w:color="auto"/>
              <w:bottom w:val="single" w:sz="4" w:space="0" w:color="auto"/>
              <w:right w:val="single" w:sz="4" w:space="0" w:color="auto"/>
            </w:tcBorders>
            <w:vAlign w:val="center"/>
          </w:tcPr>
          <w:p w14:paraId="2AFDC5EE" w14:textId="7D4ADD05" w:rsidR="00490EE9" w:rsidRPr="00490EE9" w:rsidRDefault="00490EE9" w:rsidP="00490EE9">
            <w:pPr>
              <w:jc w:val="center"/>
              <w:rPr>
                <w:b/>
                <w:bCs/>
              </w:rPr>
            </w:pPr>
            <w:r w:rsidRPr="00490EE9">
              <w:rPr>
                <w:color w:val="000000"/>
              </w:rPr>
              <w:t>Propofol</w:t>
            </w:r>
          </w:p>
        </w:tc>
        <w:tc>
          <w:tcPr>
            <w:tcW w:w="605" w:type="pct"/>
            <w:tcBorders>
              <w:top w:val="single" w:sz="4" w:space="0" w:color="auto"/>
              <w:left w:val="single" w:sz="4" w:space="0" w:color="auto"/>
              <w:bottom w:val="single" w:sz="4" w:space="0" w:color="auto"/>
              <w:right w:val="single" w:sz="4" w:space="0" w:color="auto"/>
            </w:tcBorders>
            <w:vAlign w:val="center"/>
          </w:tcPr>
          <w:p w14:paraId="649EF24E" w14:textId="4A23E46D" w:rsidR="00490EE9" w:rsidRPr="00490EE9" w:rsidRDefault="00490EE9" w:rsidP="00490EE9">
            <w:pPr>
              <w:jc w:val="center"/>
            </w:pPr>
            <w:proofErr w:type="spellStart"/>
            <w:proofErr w:type="gramStart"/>
            <w:r w:rsidRPr="00490EE9">
              <w:rPr>
                <w:color w:val="000000"/>
              </w:rPr>
              <w:t>уп</w:t>
            </w:r>
            <w:proofErr w:type="spellEnd"/>
            <w:proofErr w:type="gramEnd"/>
          </w:p>
        </w:tc>
        <w:tc>
          <w:tcPr>
            <w:tcW w:w="882" w:type="pct"/>
            <w:tcBorders>
              <w:top w:val="single" w:sz="4" w:space="0" w:color="auto"/>
              <w:left w:val="single" w:sz="4" w:space="0" w:color="auto"/>
              <w:bottom w:val="single" w:sz="4" w:space="0" w:color="auto"/>
              <w:right w:val="single" w:sz="4" w:space="0" w:color="auto"/>
            </w:tcBorders>
            <w:noWrap/>
            <w:vAlign w:val="center"/>
          </w:tcPr>
          <w:p w14:paraId="40C2990A" w14:textId="5DFEFF77" w:rsidR="00490EE9" w:rsidRPr="00490EE9" w:rsidRDefault="00490EE9" w:rsidP="00490EE9">
            <w:pPr>
              <w:jc w:val="center"/>
            </w:pPr>
            <w:r w:rsidRPr="00490EE9">
              <w:rPr>
                <w:color w:val="000000"/>
              </w:rPr>
              <w:t>160</w:t>
            </w:r>
          </w:p>
        </w:tc>
        <w:tc>
          <w:tcPr>
            <w:tcW w:w="842" w:type="pct"/>
            <w:tcBorders>
              <w:top w:val="single" w:sz="4" w:space="0" w:color="auto"/>
              <w:left w:val="single" w:sz="4" w:space="0" w:color="auto"/>
              <w:bottom w:val="single" w:sz="4" w:space="0" w:color="auto"/>
              <w:right w:val="single" w:sz="4" w:space="0" w:color="auto"/>
            </w:tcBorders>
            <w:vAlign w:val="center"/>
          </w:tcPr>
          <w:p w14:paraId="0475F465" w14:textId="77777777" w:rsidR="00490EE9" w:rsidRPr="00490EE9" w:rsidRDefault="00490EE9" w:rsidP="00490EE9">
            <w:pPr>
              <w:jc w:val="center"/>
            </w:pPr>
          </w:p>
        </w:tc>
      </w:tr>
      <w:tr w:rsidR="00490EE9" w:rsidRPr="00490EE9" w14:paraId="638A7141" w14:textId="77777777" w:rsidTr="00490EE9">
        <w:trPr>
          <w:trHeight w:val="410"/>
        </w:trPr>
        <w:tc>
          <w:tcPr>
            <w:tcW w:w="1537" w:type="pct"/>
            <w:tcBorders>
              <w:top w:val="single" w:sz="4" w:space="0" w:color="auto"/>
              <w:left w:val="single" w:sz="4" w:space="0" w:color="auto"/>
              <w:bottom w:val="single" w:sz="4" w:space="0" w:color="auto"/>
              <w:right w:val="single" w:sz="4" w:space="0" w:color="auto"/>
            </w:tcBorders>
            <w:vAlign w:val="center"/>
          </w:tcPr>
          <w:p w14:paraId="387DCC3E" w14:textId="43DE9824" w:rsidR="00490EE9" w:rsidRPr="00490EE9" w:rsidRDefault="00490EE9" w:rsidP="00490EE9">
            <w:pPr>
              <w:jc w:val="center"/>
            </w:pPr>
            <w:proofErr w:type="spellStart"/>
            <w:r w:rsidRPr="00490EE9">
              <w:rPr>
                <w:color w:val="000000"/>
              </w:rPr>
              <w:t>Атракуріум</w:t>
            </w:r>
            <w:proofErr w:type="spellEnd"/>
            <w:r w:rsidRPr="00490EE9">
              <w:rPr>
                <w:color w:val="000000"/>
              </w:rPr>
              <w:t xml:space="preserve">-Ново </w:t>
            </w:r>
            <w:proofErr w:type="spellStart"/>
            <w:r w:rsidRPr="00490EE9">
              <w:rPr>
                <w:color w:val="000000"/>
              </w:rPr>
              <w:t>розчин</w:t>
            </w:r>
            <w:proofErr w:type="spellEnd"/>
            <w:r w:rsidRPr="00490EE9">
              <w:rPr>
                <w:color w:val="000000"/>
              </w:rPr>
              <w:t xml:space="preserve"> д/</w:t>
            </w:r>
            <w:proofErr w:type="spellStart"/>
            <w:r w:rsidRPr="00490EE9">
              <w:rPr>
                <w:color w:val="000000"/>
              </w:rPr>
              <w:t>ін</w:t>
            </w:r>
            <w:proofErr w:type="spellEnd"/>
            <w:r w:rsidRPr="00490EE9">
              <w:rPr>
                <w:color w:val="000000"/>
              </w:rPr>
              <w:t>. 10 мг/мл по 5 мл №5</w:t>
            </w:r>
          </w:p>
        </w:tc>
        <w:tc>
          <w:tcPr>
            <w:tcW w:w="1134" w:type="pct"/>
            <w:tcBorders>
              <w:top w:val="single" w:sz="4" w:space="0" w:color="auto"/>
              <w:left w:val="single" w:sz="4" w:space="0" w:color="auto"/>
              <w:bottom w:val="single" w:sz="4" w:space="0" w:color="auto"/>
              <w:right w:val="single" w:sz="4" w:space="0" w:color="auto"/>
            </w:tcBorders>
            <w:vAlign w:val="center"/>
          </w:tcPr>
          <w:p w14:paraId="4D112BFB" w14:textId="3C0DFD08" w:rsidR="00490EE9" w:rsidRPr="00490EE9" w:rsidRDefault="00490EE9" w:rsidP="00490EE9">
            <w:pPr>
              <w:jc w:val="center"/>
              <w:rPr>
                <w:b/>
                <w:bCs/>
              </w:rPr>
            </w:pPr>
            <w:r w:rsidRPr="00490EE9">
              <w:rPr>
                <w:color w:val="000000"/>
              </w:rPr>
              <w:t>Atracurium</w:t>
            </w:r>
          </w:p>
        </w:tc>
        <w:tc>
          <w:tcPr>
            <w:tcW w:w="605" w:type="pct"/>
            <w:tcBorders>
              <w:top w:val="single" w:sz="4" w:space="0" w:color="auto"/>
              <w:left w:val="single" w:sz="4" w:space="0" w:color="auto"/>
              <w:bottom w:val="single" w:sz="4" w:space="0" w:color="auto"/>
              <w:right w:val="single" w:sz="4" w:space="0" w:color="auto"/>
            </w:tcBorders>
            <w:vAlign w:val="center"/>
          </w:tcPr>
          <w:p w14:paraId="26D124A3" w14:textId="1A9B5837" w:rsidR="00490EE9" w:rsidRPr="00490EE9" w:rsidRDefault="00490EE9" w:rsidP="00490EE9">
            <w:pPr>
              <w:jc w:val="center"/>
            </w:pPr>
            <w:proofErr w:type="spellStart"/>
            <w:proofErr w:type="gramStart"/>
            <w:r w:rsidRPr="00490EE9">
              <w:rPr>
                <w:color w:val="000000"/>
              </w:rPr>
              <w:t>уп</w:t>
            </w:r>
            <w:proofErr w:type="spellEnd"/>
            <w:proofErr w:type="gramEnd"/>
          </w:p>
        </w:tc>
        <w:tc>
          <w:tcPr>
            <w:tcW w:w="882" w:type="pct"/>
            <w:tcBorders>
              <w:top w:val="single" w:sz="4" w:space="0" w:color="auto"/>
              <w:left w:val="single" w:sz="4" w:space="0" w:color="auto"/>
              <w:bottom w:val="single" w:sz="4" w:space="0" w:color="auto"/>
              <w:right w:val="single" w:sz="4" w:space="0" w:color="auto"/>
            </w:tcBorders>
            <w:noWrap/>
            <w:vAlign w:val="center"/>
          </w:tcPr>
          <w:p w14:paraId="40773CA2" w14:textId="5494039B" w:rsidR="00490EE9" w:rsidRPr="00490EE9" w:rsidRDefault="00490EE9" w:rsidP="00490EE9">
            <w:pPr>
              <w:jc w:val="center"/>
            </w:pPr>
            <w:r w:rsidRPr="00490EE9">
              <w:rPr>
                <w:color w:val="000000"/>
              </w:rPr>
              <w:t>100</w:t>
            </w:r>
          </w:p>
        </w:tc>
        <w:tc>
          <w:tcPr>
            <w:tcW w:w="842" w:type="pct"/>
            <w:tcBorders>
              <w:top w:val="single" w:sz="4" w:space="0" w:color="auto"/>
              <w:left w:val="single" w:sz="4" w:space="0" w:color="auto"/>
              <w:bottom w:val="single" w:sz="4" w:space="0" w:color="auto"/>
              <w:right w:val="single" w:sz="4" w:space="0" w:color="auto"/>
            </w:tcBorders>
            <w:vAlign w:val="center"/>
          </w:tcPr>
          <w:p w14:paraId="395DEE44" w14:textId="77777777" w:rsidR="00490EE9" w:rsidRPr="00490EE9" w:rsidRDefault="00490EE9" w:rsidP="00490EE9">
            <w:pPr>
              <w:jc w:val="center"/>
            </w:pPr>
          </w:p>
        </w:tc>
      </w:tr>
    </w:tbl>
    <w:p w14:paraId="69DB2771" w14:textId="77777777" w:rsidR="00863039" w:rsidRPr="00863039" w:rsidRDefault="00863039" w:rsidP="00863039">
      <w:pPr>
        <w:suppressAutoHyphens w:val="0"/>
        <w:ind w:right="-25"/>
        <w:jc w:val="center"/>
        <w:rPr>
          <w:color w:val="000000"/>
          <w:lang w:val="uk-UA" w:eastAsia="uk-UA"/>
        </w:rPr>
      </w:pPr>
      <w:r w:rsidRPr="00863039">
        <w:rPr>
          <w:b/>
          <w:bCs/>
          <w:color w:val="000000"/>
          <w:lang w:val="uk-UA" w:eastAsia="uk-UA"/>
        </w:rPr>
        <w:t> </w:t>
      </w:r>
    </w:p>
    <w:p w14:paraId="17850A99" w14:textId="77777777" w:rsidR="00863039" w:rsidRPr="00863039" w:rsidRDefault="00863039" w:rsidP="00863039">
      <w:pPr>
        <w:suppressAutoHyphens w:val="0"/>
        <w:ind w:right="-25"/>
        <w:jc w:val="center"/>
        <w:rPr>
          <w:color w:val="000000"/>
          <w:lang w:val="uk-UA" w:eastAsia="uk-UA"/>
        </w:rPr>
      </w:pPr>
      <w:r w:rsidRPr="00863039">
        <w:rPr>
          <w:b/>
          <w:bCs/>
          <w:color w:val="000000"/>
          <w:lang w:val="uk-UA" w:eastAsia="uk-UA"/>
        </w:rPr>
        <w:t> </w:t>
      </w:r>
    </w:p>
    <w:p w14:paraId="65F43C50" w14:textId="77777777" w:rsidR="00863039" w:rsidRPr="00863039" w:rsidRDefault="00863039" w:rsidP="00863039">
      <w:pPr>
        <w:suppressAutoHyphens w:val="0"/>
        <w:jc w:val="both"/>
        <w:rPr>
          <w:color w:val="000000"/>
          <w:lang w:val="uk-UA" w:eastAsia="uk-UA"/>
        </w:rPr>
      </w:pPr>
      <w:r w:rsidRPr="00863039">
        <w:rPr>
          <w:b/>
          <w:bCs/>
          <w:color w:val="000000"/>
          <w:lang w:val="uk-UA" w:eastAsia="uk-UA"/>
        </w:rPr>
        <w:t>У разі, якщо пропозиція, що запропонована учасником, не відповідає медико-технічним вимогам тендерної документації, то така пропозиція буде відхилена, як невідповідна вимогам тендерної документації.</w:t>
      </w:r>
    </w:p>
    <w:p w14:paraId="65BAB3C2" w14:textId="77777777" w:rsidR="00863039" w:rsidRPr="00863039" w:rsidRDefault="00863039" w:rsidP="00863039">
      <w:pPr>
        <w:suppressAutoHyphens w:val="0"/>
        <w:jc w:val="right"/>
        <w:rPr>
          <w:color w:val="000000"/>
          <w:lang w:val="uk-UA" w:eastAsia="uk-UA"/>
        </w:rPr>
      </w:pPr>
      <w:r w:rsidRPr="00863039">
        <w:rPr>
          <w:b/>
          <w:bCs/>
          <w:color w:val="000000"/>
          <w:lang w:val="uk-UA" w:eastAsia="uk-UA"/>
        </w:rPr>
        <w:t> </w:t>
      </w:r>
    </w:p>
    <w:p w14:paraId="468F0C7E" w14:textId="77777777" w:rsidR="00863039" w:rsidRPr="00863039" w:rsidRDefault="00863039" w:rsidP="00863039">
      <w:pPr>
        <w:suppressAutoHyphens w:val="0"/>
        <w:jc w:val="right"/>
        <w:rPr>
          <w:color w:val="000000"/>
          <w:lang w:val="uk-UA" w:eastAsia="uk-UA"/>
        </w:rPr>
      </w:pPr>
      <w:r w:rsidRPr="00863039">
        <w:rPr>
          <w:b/>
          <w:bCs/>
          <w:color w:val="000000"/>
          <w:lang w:val="uk-UA" w:eastAsia="uk-UA"/>
        </w:rPr>
        <w:t> </w:t>
      </w:r>
    </w:p>
    <w:sectPr w:rsidR="00863039" w:rsidRPr="00863039" w:rsidSect="002F0566">
      <w:footerReference w:type="default" r:id="rId8"/>
      <w:pgSz w:w="11906" w:h="16838"/>
      <w:pgMar w:top="680" w:right="720" w:bottom="284"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FA3BA" w14:textId="77777777" w:rsidR="009C2E41" w:rsidRDefault="009C2E41" w:rsidP="00F14F5C">
      <w:r>
        <w:separator/>
      </w:r>
    </w:p>
  </w:endnote>
  <w:endnote w:type="continuationSeparator" w:id="0">
    <w:p w14:paraId="0AFF0FAB" w14:textId="77777777" w:rsidR="009C2E41" w:rsidRDefault="009C2E41" w:rsidP="00F1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8FAE0" w14:textId="77777777" w:rsidR="006B3A65" w:rsidRDefault="006B3A65">
    <w:pPr>
      <w:rPr>
        <w:sz w:val="2"/>
        <w:szCs w:val="2"/>
      </w:rPr>
    </w:pPr>
    <w:r>
      <w:rPr>
        <w:noProof/>
        <w:lang w:val="uk-UA" w:eastAsia="uk-UA"/>
      </w:rPr>
      <mc:AlternateContent>
        <mc:Choice Requires="wps">
          <w:drawing>
            <wp:anchor distT="0" distB="0" distL="63500" distR="63500" simplePos="0" relativeHeight="251657728" behindDoc="1" locked="0" layoutInCell="1" allowOverlap="1" wp14:anchorId="3B5DFA71" wp14:editId="1F5D8876">
              <wp:simplePos x="0" y="0"/>
              <wp:positionH relativeFrom="page">
                <wp:posOffset>6974840</wp:posOffset>
              </wp:positionH>
              <wp:positionV relativeFrom="page">
                <wp:posOffset>9949180</wp:posOffset>
              </wp:positionV>
              <wp:extent cx="127635" cy="146050"/>
              <wp:effectExtent l="0" t="0" r="571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8CE50" w14:textId="77777777" w:rsidR="006B3A65" w:rsidRDefault="006B3A65">
                          <w:r>
                            <w:rPr>
                              <w:rStyle w:val="ab"/>
                              <w:noProof/>
                              <w:lang w:val="ru-RU" w:eastAsia="ru-RU" w:bidi="ru-RU"/>
                            </w:rPr>
                            <w:fldChar w:fldCharType="begin"/>
                          </w:r>
                          <w:r>
                            <w:rPr>
                              <w:rStyle w:val="ab"/>
                              <w:noProof/>
                              <w:lang w:val="ru-RU" w:eastAsia="ru-RU" w:bidi="ru-RU"/>
                            </w:rPr>
                            <w:instrText xml:space="preserve"> PAGE \* MERGEFORMAT </w:instrText>
                          </w:r>
                          <w:r>
                            <w:rPr>
                              <w:rStyle w:val="ab"/>
                              <w:noProof/>
                              <w:lang w:val="ru-RU" w:eastAsia="ru-RU" w:bidi="ru-RU"/>
                            </w:rPr>
                            <w:fldChar w:fldCharType="separate"/>
                          </w:r>
                          <w:r w:rsidR="007C2512">
                            <w:rPr>
                              <w:rStyle w:val="ab"/>
                              <w:noProof/>
                              <w:lang w:val="ru-RU" w:eastAsia="ru-RU" w:bidi="ru-RU"/>
                            </w:rPr>
                            <w:t>1</w:t>
                          </w:r>
                          <w:r>
                            <w:rPr>
                              <w:rStyle w:val="ab"/>
                              <w:noProof/>
                              <w:lang w:val="ru-RU" w:eastAsia="ru-RU" w:bidi="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5DFA71" id="_x0000_t202" coordsize="21600,21600" o:spt="202" path="m,l,21600r21600,l21600,xe">
              <v:stroke joinstyle="miter"/>
              <v:path gradientshapeok="t" o:connecttype="rect"/>
            </v:shapetype>
            <v:shape id="Text Box 1" o:spid="_x0000_s1026" type="#_x0000_t202" style="position:absolute;margin-left:549.2pt;margin-top:783.4pt;width:10.0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" filled="f" stroked="f">
              <v:textbox style="mso-fit-shape-to-text:t" inset="0,0,0,0">
                <w:txbxContent>
                  <w:p w14:paraId="6248CE50" w14:textId="77777777" w:rsidR="006B3A65" w:rsidRDefault="006B3A65">
                    <w:r>
                      <w:rPr>
                        <w:rStyle w:val="ab"/>
                        <w:noProof/>
                        <w:lang w:val="ru-RU" w:eastAsia="ru-RU" w:bidi="ru-RU"/>
                      </w:rPr>
                      <w:fldChar w:fldCharType="begin"/>
                    </w:r>
                    <w:r>
                      <w:rPr>
                        <w:rStyle w:val="ab"/>
                        <w:noProof/>
                        <w:lang w:val="ru-RU" w:eastAsia="ru-RU" w:bidi="ru-RU"/>
                      </w:rPr>
                      <w:instrText xml:space="preserve"> PAGE \* MERGEFORMAT </w:instrText>
                    </w:r>
                    <w:r>
                      <w:rPr>
                        <w:rStyle w:val="ab"/>
                        <w:noProof/>
                        <w:lang w:val="ru-RU" w:eastAsia="ru-RU" w:bidi="ru-RU"/>
                      </w:rPr>
                      <w:fldChar w:fldCharType="separate"/>
                    </w:r>
                    <w:r w:rsidR="007C2512">
                      <w:rPr>
                        <w:rStyle w:val="ab"/>
                        <w:noProof/>
                        <w:lang w:val="ru-RU" w:eastAsia="ru-RU" w:bidi="ru-RU"/>
                      </w:rPr>
                      <w:t>1</w:t>
                    </w:r>
                    <w:r>
                      <w:rPr>
                        <w:rStyle w:val="ab"/>
                        <w:noProof/>
                        <w:lang w:val="ru-RU" w:eastAsia="ru-RU" w:bidi="ru-RU"/>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F4B4B" w14:textId="77777777" w:rsidR="009C2E41" w:rsidRDefault="009C2E41" w:rsidP="00F14F5C">
      <w:r>
        <w:separator/>
      </w:r>
    </w:p>
  </w:footnote>
  <w:footnote w:type="continuationSeparator" w:id="0">
    <w:p w14:paraId="644F29E3" w14:textId="77777777" w:rsidR="009C2E41" w:rsidRDefault="009C2E41" w:rsidP="00F14F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7BC5B10"/>
    <w:multiLevelType w:val="hybridMultilevel"/>
    <w:tmpl w:val="7858282C"/>
    <w:lvl w:ilvl="0" w:tplc="4870469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E1566D2"/>
    <w:multiLevelType w:val="hybridMultilevel"/>
    <w:tmpl w:val="C94AAAE4"/>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17D27A6A"/>
    <w:multiLevelType w:val="singleLevel"/>
    <w:tmpl w:val="4704C7F2"/>
    <w:lvl w:ilvl="0">
      <w:start w:val="1"/>
      <w:numFmt w:val="decimal"/>
      <w:lvlText w:val="%1."/>
      <w:lvlJc w:val="left"/>
      <w:pPr>
        <w:tabs>
          <w:tab w:val="num" w:pos="360"/>
        </w:tabs>
        <w:ind w:left="360" w:hanging="360"/>
      </w:pPr>
      <w:rPr>
        <w:b w:val="0"/>
      </w:rPr>
    </w:lvl>
  </w:abstractNum>
  <w:abstractNum w:abstractNumId="5">
    <w:nsid w:val="17E4464B"/>
    <w:multiLevelType w:val="hybridMultilevel"/>
    <w:tmpl w:val="FBFEF156"/>
    <w:lvl w:ilvl="0" w:tplc="285806B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0742FA"/>
    <w:multiLevelType w:val="hybridMultilevel"/>
    <w:tmpl w:val="18F02F64"/>
    <w:lvl w:ilvl="0" w:tplc="7C400E36">
      <w:start w:val="1"/>
      <w:numFmt w:val="decimal"/>
      <w:lvlText w:val="%1)"/>
      <w:lvlJc w:val="left"/>
      <w:pPr>
        <w:ind w:left="36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8E367D"/>
    <w:multiLevelType w:val="hybridMultilevel"/>
    <w:tmpl w:val="336E5292"/>
    <w:lvl w:ilvl="0" w:tplc="4870469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DFF04C2"/>
    <w:multiLevelType w:val="hybridMultilevel"/>
    <w:tmpl w:val="4DDAF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BE1459"/>
    <w:multiLevelType w:val="hybridMultilevel"/>
    <w:tmpl w:val="AF60AA8C"/>
    <w:lvl w:ilvl="0" w:tplc="0419000F">
      <w:start w:val="1"/>
      <w:numFmt w:val="decimal"/>
      <w:lvlText w:val="%1."/>
      <w:lvlJc w:val="left"/>
      <w:pPr>
        <w:ind w:left="725" w:hanging="360"/>
      </w:pPr>
    </w:lvl>
    <w:lvl w:ilvl="1" w:tplc="04190019">
      <w:start w:val="1"/>
      <w:numFmt w:val="lowerLetter"/>
      <w:lvlText w:val="%2."/>
      <w:lvlJc w:val="left"/>
      <w:pPr>
        <w:ind w:left="1445" w:hanging="360"/>
      </w:pPr>
    </w:lvl>
    <w:lvl w:ilvl="2" w:tplc="0419001B">
      <w:start w:val="1"/>
      <w:numFmt w:val="lowerRoman"/>
      <w:lvlText w:val="%3."/>
      <w:lvlJc w:val="right"/>
      <w:pPr>
        <w:ind w:left="2165" w:hanging="180"/>
      </w:pPr>
    </w:lvl>
    <w:lvl w:ilvl="3" w:tplc="0419000F">
      <w:start w:val="1"/>
      <w:numFmt w:val="decimal"/>
      <w:lvlText w:val="%4."/>
      <w:lvlJc w:val="left"/>
      <w:pPr>
        <w:ind w:left="2885" w:hanging="360"/>
      </w:pPr>
    </w:lvl>
    <w:lvl w:ilvl="4" w:tplc="04190019">
      <w:start w:val="1"/>
      <w:numFmt w:val="lowerLetter"/>
      <w:lvlText w:val="%5."/>
      <w:lvlJc w:val="left"/>
      <w:pPr>
        <w:ind w:left="3605" w:hanging="360"/>
      </w:pPr>
    </w:lvl>
    <w:lvl w:ilvl="5" w:tplc="0419001B">
      <w:start w:val="1"/>
      <w:numFmt w:val="lowerRoman"/>
      <w:lvlText w:val="%6."/>
      <w:lvlJc w:val="right"/>
      <w:pPr>
        <w:ind w:left="4325" w:hanging="180"/>
      </w:pPr>
    </w:lvl>
    <w:lvl w:ilvl="6" w:tplc="0419000F">
      <w:start w:val="1"/>
      <w:numFmt w:val="decimal"/>
      <w:lvlText w:val="%7."/>
      <w:lvlJc w:val="left"/>
      <w:pPr>
        <w:ind w:left="5045" w:hanging="360"/>
      </w:pPr>
    </w:lvl>
    <w:lvl w:ilvl="7" w:tplc="04190019">
      <w:start w:val="1"/>
      <w:numFmt w:val="lowerLetter"/>
      <w:lvlText w:val="%8."/>
      <w:lvlJc w:val="left"/>
      <w:pPr>
        <w:ind w:left="5765" w:hanging="360"/>
      </w:pPr>
    </w:lvl>
    <w:lvl w:ilvl="8" w:tplc="0419001B">
      <w:start w:val="1"/>
      <w:numFmt w:val="lowerRoman"/>
      <w:lvlText w:val="%9."/>
      <w:lvlJc w:val="right"/>
      <w:pPr>
        <w:ind w:left="6485" w:hanging="180"/>
      </w:pPr>
    </w:lvl>
  </w:abstractNum>
  <w:abstractNum w:abstractNumId="10">
    <w:nsid w:val="2B116CD0"/>
    <w:multiLevelType w:val="multilevel"/>
    <w:tmpl w:val="527CBA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FB435D"/>
    <w:multiLevelType w:val="hybridMultilevel"/>
    <w:tmpl w:val="19F89E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FAE51AE"/>
    <w:multiLevelType w:val="hybridMultilevel"/>
    <w:tmpl w:val="C4BAD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9179FE"/>
    <w:multiLevelType w:val="hybridMultilevel"/>
    <w:tmpl w:val="A476B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F37FAF"/>
    <w:multiLevelType w:val="hybridMultilevel"/>
    <w:tmpl w:val="F65A7F72"/>
    <w:lvl w:ilvl="0" w:tplc="0422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B95574F"/>
    <w:multiLevelType w:val="multilevel"/>
    <w:tmpl w:val="665067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o"/>
      <w:lvlJc w:val="left"/>
      <w:pPr>
        <w:tabs>
          <w:tab w:val="num" w:pos="0"/>
        </w:tabs>
        <w:ind w:left="0" w:firstLine="0"/>
      </w:pPr>
      <w:rPr>
        <w:rFonts w:ascii="Courier New" w:hAnsi="Courier New" w:cs="Courier New"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4BBB1CFF"/>
    <w:multiLevelType w:val="hybridMultilevel"/>
    <w:tmpl w:val="CA9087E4"/>
    <w:lvl w:ilvl="0" w:tplc="3FFAB4E8">
      <w:start w:val="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4E457C5C"/>
    <w:multiLevelType w:val="hybridMultilevel"/>
    <w:tmpl w:val="AFE44B9C"/>
    <w:lvl w:ilvl="0" w:tplc="0B2CEEEC">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8">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B551C0"/>
    <w:multiLevelType w:val="hybridMultilevel"/>
    <w:tmpl w:val="C4660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472338"/>
    <w:multiLevelType w:val="multilevel"/>
    <w:tmpl w:val="B41E6B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0F16E7"/>
    <w:multiLevelType w:val="hybridMultilevel"/>
    <w:tmpl w:val="C78AA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612A2D"/>
    <w:multiLevelType w:val="hybridMultilevel"/>
    <w:tmpl w:val="5FFEF950"/>
    <w:lvl w:ilvl="0" w:tplc="04220005">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590" w:hanging="360"/>
      </w:pPr>
      <w:rPr>
        <w:rFonts w:ascii="Courier New" w:hAnsi="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23">
    <w:nsid w:val="64F01E70"/>
    <w:multiLevelType w:val="hybridMultilevel"/>
    <w:tmpl w:val="C576E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0B7BBD"/>
    <w:multiLevelType w:val="hybridMultilevel"/>
    <w:tmpl w:val="C8E8E836"/>
    <w:lvl w:ilvl="0" w:tplc="CE6C96E8">
      <w:start w:val="1"/>
      <w:numFmt w:val="decimal"/>
      <w:lvlText w:val="%1."/>
      <w:lvlJc w:val="left"/>
      <w:pPr>
        <w:ind w:left="929" w:hanging="645"/>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6F9F7A2F"/>
    <w:multiLevelType w:val="hybridMultilevel"/>
    <w:tmpl w:val="0CEABF7E"/>
    <w:lvl w:ilvl="0" w:tplc="25B601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655C99"/>
    <w:multiLevelType w:val="hybridMultilevel"/>
    <w:tmpl w:val="EB0A7308"/>
    <w:lvl w:ilvl="0" w:tplc="F1B8DC0E">
      <w:start w:val="1"/>
      <w:numFmt w:val="decimal"/>
      <w:lvlText w:val="%1."/>
      <w:lvlJc w:val="left"/>
      <w:pPr>
        <w:tabs>
          <w:tab w:val="num" w:pos="720"/>
        </w:tabs>
        <w:ind w:left="720" w:hanging="360"/>
      </w:pPr>
      <w:rPr>
        <w:sz w:val="24"/>
        <w:szCs w:val="24"/>
      </w:rPr>
    </w:lvl>
    <w:lvl w:ilvl="1" w:tplc="821C158E">
      <w:start w:val="1"/>
      <w:numFmt w:val="decimal"/>
      <w:lvlText w:val="%2."/>
      <w:lvlJc w:val="left"/>
      <w:pPr>
        <w:tabs>
          <w:tab w:val="num" w:pos="1440"/>
        </w:tabs>
        <w:ind w:left="1440" w:hanging="360"/>
      </w:pPr>
      <w:rPr>
        <w:rFonts w:ascii="Times New Roman" w:eastAsia="Calibri" w:hAnsi="Times New Roman" w:cs="Times New Roman"/>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87578B1"/>
    <w:multiLevelType w:val="hybridMultilevel"/>
    <w:tmpl w:val="C4F8E022"/>
    <w:lvl w:ilvl="0" w:tplc="99C45A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6"/>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0"/>
  </w:num>
  <w:num w:numId="6">
    <w:abstractNumId w:val="17"/>
  </w:num>
  <w:num w:numId="7">
    <w:abstractNumId w:val="8"/>
  </w:num>
  <w:num w:numId="8">
    <w:abstractNumId w:val="21"/>
  </w:num>
  <w:num w:numId="9">
    <w:abstractNumId w:val="25"/>
  </w:num>
  <w:num w:numId="10">
    <w:abstractNumId w:val="22"/>
  </w:num>
  <w:num w:numId="11">
    <w:abstractNumId w:val="13"/>
  </w:num>
  <w:num w:numId="12">
    <w:abstractNumId w:val="6"/>
  </w:num>
  <w:num w:numId="13">
    <w:abstractNumId w:val="7"/>
  </w:num>
  <w:num w:numId="14">
    <w:abstractNumId w:val="2"/>
  </w:num>
  <w:num w:numId="15">
    <w:abstractNumId w:val="5"/>
  </w:num>
  <w:num w:numId="16">
    <w:abstractNumId w:val="24"/>
  </w:num>
  <w:num w:numId="17">
    <w:abstractNumId w:val="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0"/>
  </w:num>
  <w:num w:numId="21">
    <w:abstractNumId w:val="18"/>
  </w:num>
  <w:num w:numId="22">
    <w:abstractNumId w:val="3"/>
  </w:num>
  <w:num w:numId="23">
    <w:abstractNumId w:val="19"/>
  </w:num>
  <w:num w:numId="24">
    <w:abstractNumId w:val="12"/>
  </w:num>
  <w:num w:numId="25">
    <w:abstractNumId w:val="23"/>
  </w:num>
  <w:num w:numId="26">
    <w:abstractNumId w:val="27"/>
  </w:num>
  <w:num w:numId="27">
    <w:abstractNumId w:val="4"/>
    <w:lvlOverride w:ilvl="0">
      <w:startOverride w:val="1"/>
    </w:lvlOverride>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BEB"/>
    <w:rsid w:val="00004EB4"/>
    <w:rsid w:val="00016707"/>
    <w:rsid w:val="00021F8D"/>
    <w:rsid w:val="000306F5"/>
    <w:rsid w:val="00035255"/>
    <w:rsid w:val="000356E4"/>
    <w:rsid w:val="0003712A"/>
    <w:rsid w:val="000406B1"/>
    <w:rsid w:val="00043E7F"/>
    <w:rsid w:val="00044913"/>
    <w:rsid w:val="00045632"/>
    <w:rsid w:val="00054F3A"/>
    <w:rsid w:val="00057442"/>
    <w:rsid w:val="0007214A"/>
    <w:rsid w:val="00087186"/>
    <w:rsid w:val="000871C2"/>
    <w:rsid w:val="000A05AD"/>
    <w:rsid w:val="000A50FD"/>
    <w:rsid w:val="000B78C3"/>
    <w:rsid w:val="000B7F8B"/>
    <w:rsid w:val="000C1BA1"/>
    <w:rsid w:val="000C448F"/>
    <w:rsid w:val="000D07FD"/>
    <w:rsid w:val="000E698F"/>
    <w:rsid w:val="000F0DDC"/>
    <w:rsid w:val="000F146F"/>
    <w:rsid w:val="000F61CC"/>
    <w:rsid w:val="001023F5"/>
    <w:rsid w:val="001031BF"/>
    <w:rsid w:val="001065E5"/>
    <w:rsid w:val="001134BF"/>
    <w:rsid w:val="001148AA"/>
    <w:rsid w:val="00115095"/>
    <w:rsid w:val="00123D5B"/>
    <w:rsid w:val="001275EB"/>
    <w:rsid w:val="00144F67"/>
    <w:rsid w:val="00145BB0"/>
    <w:rsid w:val="00147192"/>
    <w:rsid w:val="001564CA"/>
    <w:rsid w:val="00165400"/>
    <w:rsid w:val="00167076"/>
    <w:rsid w:val="001740B3"/>
    <w:rsid w:val="00190F09"/>
    <w:rsid w:val="001A1C29"/>
    <w:rsid w:val="001A3949"/>
    <w:rsid w:val="001B21A8"/>
    <w:rsid w:val="001C17A3"/>
    <w:rsid w:val="001C4BB3"/>
    <w:rsid w:val="001C703E"/>
    <w:rsid w:val="001D2610"/>
    <w:rsid w:val="001D6591"/>
    <w:rsid w:val="001E077A"/>
    <w:rsid w:val="001E11FE"/>
    <w:rsid w:val="001E1FB6"/>
    <w:rsid w:val="001E5628"/>
    <w:rsid w:val="001F46E4"/>
    <w:rsid w:val="002018D8"/>
    <w:rsid w:val="00205EF2"/>
    <w:rsid w:val="002139ED"/>
    <w:rsid w:val="00221998"/>
    <w:rsid w:val="00221F5D"/>
    <w:rsid w:val="0022430E"/>
    <w:rsid w:val="0022457D"/>
    <w:rsid w:val="00225A3E"/>
    <w:rsid w:val="00225B99"/>
    <w:rsid w:val="002276E1"/>
    <w:rsid w:val="00237A46"/>
    <w:rsid w:val="0024372B"/>
    <w:rsid w:val="00243F4C"/>
    <w:rsid w:val="0024608B"/>
    <w:rsid w:val="002551BF"/>
    <w:rsid w:val="00277D95"/>
    <w:rsid w:val="0028047D"/>
    <w:rsid w:val="002852F9"/>
    <w:rsid w:val="002917FA"/>
    <w:rsid w:val="002936EF"/>
    <w:rsid w:val="002A0E0C"/>
    <w:rsid w:val="002A119D"/>
    <w:rsid w:val="002A31E1"/>
    <w:rsid w:val="002A3F58"/>
    <w:rsid w:val="002A7915"/>
    <w:rsid w:val="002B40B7"/>
    <w:rsid w:val="002B48DE"/>
    <w:rsid w:val="002C3EFB"/>
    <w:rsid w:val="002C67AE"/>
    <w:rsid w:val="002C7F52"/>
    <w:rsid w:val="002D4F82"/>
    <w:rsid w:val="002E0F91"/>
    <w:rsid w:val="002E1A56"/>
    <w:rsid w:val="002F0566"/>
    <w:rsid w:val="002F416F"/>
    <w:rsid w:val="002F73D2"/>
    <w:rsid w:val="00301C73"/>
    <w:rsid w:val="003054F3"/>
    <w:rsid w:val="00311769"/>
    <w:rsid w:val="003149CC"/>
    <w:rsid w:val="00327CAC"/>
    <w:rsid w:val="003376ED"/>
    <w:rsid w:val="0035794A"/>
    <w:rsid w:val="00360B5E"/>
    <w:rsid w:val="00360EA3"/>
    <w:rsid w:val="003639D6"/>
    <w:rsid w:val="00364D00"/>
    <w:rsid w:val="00366096"/>
    <w:rsid w:val="00374942"/>
    <w:rsid w:val="00375AC4"/>
    <w:rsid w:val="003847DF"/>
    <w:rsid w:val="00386279"/>
    <w:rsid w:val="00386478"/>
    <w:rsid w:val="003A232A"/>
    <w:rsid w:val="003C42E4"/>
    <w:rsid w:val="003D5887"/>
    <w:rsid w:val="003D5AEB"/>
    <w:rsid w:val="003E5812"/>
    <w:rsid w:val="003F2855"/>
    <w:rsid w:val="003F3D30"/>
    <w:rsid w:val="00400DAF"/>
    <w:rsid w:val="004106E3"/>
    <w:rsid w:val="0041632D"/>
    <w:rsid w:val="00421A33"/>
    <w:rsid w:val="0044562B"/>
    <w:rsid w:val="00450A93"/>
    <w:rsid w:val="004544E1"/>
    <w:rsid w:val="004630C6"/>
    <w:rsid w:val="004643DF"/>
    <w:rsid w:val="0047402E"/>
    <w:rsid w:val="004776F9"/>
    <w:rsid w:val="00477859"/>
    <w:rsid w:val="00480948"/>
    <w:rsid w:val="00490EE9"/>
    <w:rsid w:val="004940D8"/>
    <w:rsid w:val="00494F7C"/>
    <w:rsid w:val="004956D1"/>
    <w:rsid w:val="004A46FC"/>
    <w:rsid w:val="004A7F7A"/>
    <w:rsid w:val="004B33A4"/>
    <w:rsid w:val="004B3F37"/>
    <w:rsid w:val="004B606B"/>
    <w:rsid w:val="004C0E39"/>
    <w:rsid w:val="004C3EFE"/>
    <w:rsid w:val="004C661F"/>
    <w:rsid w:val="004D0C72"/>
    <w:rsid w:val="004D5877"/>
    <w:rsid w:val="004E54C9"/>
    <w:rsid w:val="004E5BE9"/>
    <w:rsid w:val="004F60AD"/>
    <w:rsid w:val="00510A85"/>
    <w:rsid w:val="00512724"/>
    <w:rsid w:val="0051745F"/>
    <w:rsid w:val="0052079B"/>
    <w:rsid w:val="005232AA"/>
    <w:rsid w:val="00524B1E"/>
    <w:rsid w:val="00532463"/>
    <w:rsid w:val="00536F2F"/>
    <w:rsid w:val="00541605"/>
    <w:rsid w:val="005446E4"/>
    <w:rsid w:val="00546467"/>
    <w:rsid w:val="00556D32"/>
    <w:rsid w:val="005677CF"/>
    <w:rsid w:val="00567B0F"/>
    <w:rsid w:val="0057649A"/>
    <w:rsid w:val="00576E7A"/>
    <w:rsid w:val="005824A8"/>
    <w:rsid w:val="00592A9D"/>
    <w:rsid w:val="0059662E"/>
    <w:rsid w:val="00597BBE"/>
    <w:rsid w:val="005A00F4"/>
    <w:rsid w:val="005A04B5"/>
    <w:rsid w:val="005A5A62"/>
    <w:rsid w:val="005B3AA0"/>
    <w:rsid w:val="005C30C6"/>
    <w:rsid w:val="005D033D"/>
    <w:rsid w:val="005D07D1"/>
    <w:rsid w:val="005F66A6"/>
    <w:rsid w:val="00607D67"/>
    <w:rsid w:val="00610C51"/>
    <w:rsid w:val="0061453D"/>
    <w:rsid w:val="00616832"/>
    <w:rsid w:val="0063091A"/>
    <w:rsid w:val="00637C8C"/>
    <w:rsid w:val="006401BA"/>
    <w:rsid w:val="0065192E"/>
    <w:rsid w:val="006524C9"/>
    <w:rsid w:val="00654675"/>
    <w:rsid w:val="00663E8E"/>
    <w:rsid w:val="0067285A"/>
    <w:rsid w:val="00675B60"/>
    <w:rsid w:val="00690C31"/>
    <w:rsid w:val="006919B3"/>
    <w:rsid w:val="0069262F"/>
    <w:rsid w:val="00697EC1"/>
    <w:rsid w:val="006B3A65"/>
    <w:rsid w:val="006C6232"/>
    <w:rsid w:val="006F2018"/>
    <w:rsid w:val="006F25FA"/>
    <w:rsid w:val="006F492C"/>
    <w:rsid w:val="006F6C38"/>
    <w:rsid w:val="00703780"/>
    <w:rsid w:val="007137AE"/>
    <w:rsid w:val="00714E5A"/>
    <w:rsid w:val="0071718D"/>
    <w:rsid w:val="00722029"/>
    <w:rsid w:val="00737B0B"/>
    <w:rsid w:val="00743972"/>
    <w:rsid w:val="00743BB3"/>
    <w:rsid w:val="0074533D"/>
    <w:rsid w:val="00756694"/>
    <w:rsid w:val="007657E5"/>
    <w:rsid w:val="00767AB6"/>
    <w:rsid w:val="00782EFD"/>
    <w:rsid w:val="00785FDB"/>
    <w:rsid w:val="00794D4B"/>
    <w:rsid w:val="007B11B4"/>
    <w:rsid w:val="007B1B96"/>
    <w:rsid w:val="007B6D17"/>
    <w:rsid w:val="007C2512"/>
    <w:rsid w:val="007C6A52"/>
    <w:rsid w:val="007D155A"/>
    <w:rsid w:val="007D6DDA"/>
    <w:rsid w:val="007E1907"/>
    <w:rsid w:val="007E3612"/>
    <w:rsid w:val="007E49CD"/>
    <w:rsid w:val="007E4FCA"/>
    <w:rsid w:val="007F3C8D"/>
    <w:rsid w:val="007F48C2"/>
    <w:rsid w:val="007F5C16"/>
    <w:rsid w:val="008009C0"/>
    <w:rsid w:val="00800C74"/>
    <w:rsid w:val="00802DE9"/>
    <w:rsid w:val="00804948"/>
    <w:rsid w:val="008075E5"/>
    <w:rsid w:val="00816851"/>
    <w:rsid w:val="00822283"/>
    <w:rsid w:val="008302CF"/>
    <w:rsid w:val="00831255"/>
    <w:rsid w:val="00834E66"/>
    <w:rsid w:val="0083562F"/>
    <w:rsid w:val="00835B1C"/>
    <w:rsid w:val="00836131"/>
    <w:rsid w:val="00842FEA"/>
    <w:rsid w:val="008532C8"/>
    <w:rsid w:val="0085577D"/>
    <w:rsid w:val="00863039"/>
    <w:rsid w:val="008737D3"/>
    <w:rsid w:val="00873AE2"/>
    <w:rsid w:val="00873EAA"/>
    <w:rsid w:val="00881674"/>
    <w:rsid w:val="00884494"/>
    <w:rsid w:val="00897983"/>
    <w:rsid w:val="008A1AFB"/>
    <w:rsid w:val="008A6AA8"/>
    <w:rsid w:val="008B110C"/>
    <w:rsid w:val="008C12E9"/>
    <w:rsid w:val="008C2F20"/>
    <w:rsid w:val="008D1207"/>
    <w:rsid w:val="008D25AE"/>
    <w:rsid w:val="00907773"/>
    <w:rsid w:val="00907789"/>
    <w:rsid w:val="00924F4D"/>
    <w:rsid w:val="009303B9"/>
    <w:rsid w:val="00945534"/>
    <w:rsid w:val="00945E53"/>
    <w:rsid w:val="00950068"/>
    <w:rsid w:val="009516B1"/>
    <w:rsid w:val="00951DFE"/>
    <w:rsid w:val="00956421"/>
    <w:rsid w:val="00961E18"/>
    <w:rsid w:val="0096509B"/>
    <w:rsid w:val="00972337"/>
    <w:rsid w:val="00980CAC"/>
    <w:rsid w:val="0098209D"/>
    <w:rsid w:val="009823AA"/>
    <w:rsid w:val="009A4BF5"/>
    <w:rsid w:val="009A6BE6"/>
    <w:rsid w:val="009B3730"/>
    <w:rsid w:val="009C1AF5"/>
    <w:rsid w:val="009C2E41"/>
    <w:rsid w:val="009C31E2"/>
    <w:rsid w:val="009C3458"/>
    <w:rsid w:val="009D2035"/>
    <w:rsid w:val="009D76FA"/>
    <w:rsid w:val="009E4E1E"/>
    <w:rsid w:val="009F023F"/>
    <w:rsid w:val="009F1E43"/>
    <w:rsid w:val="009F406E"/>
    <w:rsid w:val="009F4B1F"/>
    <w:rsid w:val="009F55A0"/>
    <w:rsid w:val="00A04CCA"/>
    <w:rsid w:val="00A06024"/>
    <w:rsid w:val="00A106D3"/>
    <w:rsid w:val="00A110E1"/>
    <w:rsid w:val="00A26326"/>
    <w:rsid w:val="00A31F94"/>
    <w:rsid w:val="00A46FD8"/>
    <w:rsid w:val="00A527F1"/>
    <w:rsid w:val="00A54876"/>
    <w:rsid w:val="00A66F22"/>
    <w:rsid w:val="00A849EF"/>
    <w:rsid w:val="00A87544"/>
    <w:rsid w:val="00A92918"/>
    <w:rsid w:val="00A94611"/>
    <w:rsid w:val="00A96524"/>
    <w:rsid w:val="00AA6B51"/>
    <w:rsid w:val="00AC3F8D"/>
    <w:rsid w:val="00AC5D8C"/>
    <w:rsid w:val="00AD36B2"/>
    <w:rsid w:val="00AD5DD0"/>
    <w:rsid w:val="00AE01F7"/>
    <w:rsid w:val="00AE466B"/>
    <w:rsid w:val="00AE62DB"/>
    <w:rsid w:val="00AE7914"/>
    <w:rsid w:val="00AF00AD"/>
    <w:rsid w:val="00AF3274"/>
    <w:rsid w:val="00B05407"/>
    <w:rsid w:val="00B07E3D"/>
    <w:rsid w:val="00B16203"/>
    <w:rsid w:val="00B16D5F"/>
    <w:rsid w:val="00B176D0"/>
    <w:rsid w:val="00B328B6"/>
    <w:rsid w:val="00B47985"/>
    <w:rsid w:val="00B56C9C"/>
    <w:rsid w:val="00B610A2"/>
    <w:rsid w:val="00B65FD4"/>
    <w:rsid w:val="00B72492"/>
    <w:rsid w:val="00B72BFC"/>
    <w:rsid w:val="00B73E65"/>
    <w:rsid w:val="00B74C50"/>
    <w:rsid w:val="00B87299"/>
    <w:rsid w:val="00B91446"/>
    <w:rsid w:val="00B94A6A"/>
    <w:rsid w:val="00B97494"/>
    <w:rsid w:val="00BA1529"/>
    <w:rsid w:val="00BA2176"/>
    <w:rsid w:val="00BA60DB"/>
    <w:rsid w:val="00BB3F83"/>
    <w:rsid w:val="00BC0DE2"/>
    <w:rsid w:val="00BC1632"/>
    <w:rsid w:val="00BC1BEB"/>
    <w:rsid w:val="00BC3C09"/>
    <w:rsid w:val="00BC4939"/>
    <w:rsid w:val="00BD2B06"/>
    <w:rsid w:val="00BE5895"/>
    <w:rsid w:val="00BE78F3"/>
    <w:rsid w:val="00BF1B67"/>
    <w:rsid w:val="00BF7A58"/>
    <w:rsid w:val="00C12B64"/>
    <w:rsid w:val="00C14247"/>
    <w:rsid w:val="00C24103"/>
    <w:rsid w:val="00C32EDB"/>
    <w:rsid w:val="00C35DC5"/>
    <w:rsid w:val="00C43619"/>
    <w:rsid w:val="00C44673"/>
    <w:rsid w:val="00C47E8C"/>
    <w:rsid w:val="00C5179A"/>
    <w:rsid w:val="00C551C1"/>
    <w:rsid w:val="00C65032"/>
    <w:rsid w:val="00C67871"/>
    <w:rsid w:val="00C70CB6"/>
    <w:rsid w:val="00C721E2"/>
    <w:rsid w:val="00C8117B"/>
    <w:rsid w:val="00C839DD"/>
    <w:rsid w:val="00C9292C"/>
    <w:rsid w:val="00CD5915"/>
    <w:rsid w:val="00CD6A25"/>
    <w:rsid w:val="00CE00E0"/>
    <w:rsid w:val="00CE0F65"/>
    <w:rsid w:val="00CE3567"/>
    <w:rsid w:val="00CE42EA"/>
    <w:rsid w:val="00CE4463"/>
    <w:rsid w:val="00CF6DF6"/>
    <w:rsid w:val="00D00958"/>
    <w:rsid w:val="00D13718"/>
    <w:rsid w:val="00D16506"/>
    <w:rsid w:val="00D23FD6"/>
    <w:rsid w:val="00D24305"/>
    <w:rsid w:val="00D30EBD"/>
    <w:rsid w:val="00D349CC"/>
    <w:rsid w:val="00D46BA6"/>
    <w:rsid w:val="00D53DB1"/>
    <w:rsid w:val="00D5496E"/>
    <w:rsid w:val="00D614D8"/>
    <w:rsid w:val="00D620A5"/>
    <w:rsid w:val="00D65E9F"/>
    <w:rsid w:val="00D70B05"/>
    <w:rsid w:val="00D71BA0"/>
    <w:rsid w:val="00D777E3"/>
    <w:rsid w:val="00D842CF"/>
    <w:rsid w:val="00D901E1"/>
    <w:rsid w:val="00D92904"/>
    <w:rsid w:val="00D92C51"/>
    <w:rsid w:val="00D942A4"/>
    <w:rsid w:val="00D95490"/>
    <w:rsid w:val="00DA3BC7"/>
    <w:rsid w:val="00DB0B14"/>
    <w:rsid w:val="00DB33F9"/>
    <w:rsid w:val="00DB340E"/>
    <w:rsid w:val="00DB53CE"/>
    <w:rsid w:val="00DC509E"/>
    <w:rsid w:val="00DC5A28"/>
    <w:rsid w:val="00DC63EB"/>
    <w:rsid w:val="00DC6ABA"/>
    <w:rsid w:val="00DD437D"/>
    <w:rsid w:val="00DF1E3C"/>
    <w:rsid w:val="00E022BB"/>
    <w:rsid w:val="00E107DC"/>
    <w:rsid w:val="00E1237B"/>
    <w:rsid w:val="00E15341"/>
    <w:rsid w:val="00E1641F"/>
    <w:rsid w:val="00E239FF"/>
    <w:rsid w:val="00E37752"/>
    <w:rsid w:val="00E42492"/>
    <w:rsid w:val="00E602A0"/>
    <w:rsid w:val="00E66269"/>
    <w:rsid w:val="00E7667F"/>
    <w:rsid w:val="00E93D39"/>
    <w:rsid w:val="00EA7A42"/>
    <w:rsid w:val="00EC2689"/>
    <w:rsid w:val="00EC75FB"/>
    <w:rsid w:val="00ED0DFF"/>
    <w:rsid w:val="00ED4083"/>
    <w:rsid w:val="00ED5B34"/>
    <w:rsid w:val="00EF39AA"/>
    <w:rsid w:val="00EF3BEF"/>
    <w:rsid w:val="00EF5374"/>
    <w:rsid w:val="00EF7595"/>
    <w:rsid w:val="00F04197"/>
    <w:rsid w:val="00F07462"/>
    <w:rsid w:val="00F14F5C"/>
    <w:rsid w:val="00F177FF"/>
    <w:rsid w:val="00F20031"/>
    <w:rsid w:val="00F2231D"/>
    <w:rsid w:val="00F308EC"/>
    <w:rsid w:val="00F30C0A"/>
    <w:rsid w:val="00F312FD"/>
    <w:rsid w:val="00F357F5"/>
    <w:rsid w:val="00F64706"/>
    <w:rsid w:val="00F710E6"/>
    <w:rsid w:val="00F76D6A"/>
    <w:rsid w:val="00F80C40"/>
    <w:rsid w:val="00F81838"/>
    <w:rsid w:val="00F85577"/>
    <w:rsid w:val="00F85937"/>
    <w:rsid w:val="00F878E5"/>
    <w:rsid w:val="00F969BB"/>
    <w:rsid w:val="00F97806"/>
    <w:rsid w:val="00FA2F4D"/>
    <w:rsid w:val="00FB794E"/>
    <w:rsid w:val="00FC70F4"/>
    <w:rsid w:val="00FC7ACC"/>
    <w:rsid w:val="00FD0321"/>
    <w:rsid w:val="00FE0246"/>
    <w:rsid w:val="00FE09C3"/>
    <w:rsid w:val="00FE6C0F"/>
    <w:rsid w:val="00FF0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777F19"/>
  <w15:docId w15:val="{1BF6B01A-E182-45B4-98A0-D4894BD8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029"/>
    <w:pPr>
      <w:suppressAutoHyphens/>
    </w:pPr>
    <w:rPr>
      <w:rFonts w:ascii="Times New Roman" w:eastAsia="Times New Roman" w:hAnsi="Times New Roman"/>
      <w:sz w:val="24"/>
      <w:szCs w:val="24"/>
      <w:lang w:eastAsia="ar-SA"/>
    </w:rPr>
  </w:style>
  <w:style w:type="paragraph" w:styleId="3">
    <w:name w:val="heading 3"/>
    <w:basedOn w:val="a"/>
    <w:next w:val="a"/>
    <w:link w:val="30"/>
    <w:qFormat/>
    <w:locked/>
    <w:rsid w:val="003149CC"/>
    <w:pPr>
      <w:widowControl w:val="0"/>
      <w:numPr>
        <w:ilvl w:val="2"/>
        <w:numId w:val="17"/>
      </w:numPr>
      <w:autoSpaceDE w:val="0"/>
      <w:outlineLvl w:val="2"/>
    </w:pPr>
    <w:rPr>
      <w:rFonts w:ascii="Times New Roman CYR" w:hAnsi="Times New Roman CYR" w:cs="Times New Roman CY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C1BEB"/>
    <w:rPr>
      <w:color w:val="0000FF"/>
      <w:u w:val="single"/>
    </w:rPr>
  </w:style>
  <w:style w:type="character" w:customStyle="1" w:styleId="HTMLPreformattedChar">
    <w:name w:val="HTML Preformatted Char"/>
    <w:uiPriority w:val="99"/>
    <w:locked/>
    <w:rsid w:val="00C12B64"/>
    <w:rPr>
      <w:rFonts w:ascii="Courier New" w:hAnsi="Courier New" w:cs="Courier New"/>
    </w:rPr>
  </w:style>
  <w:style w:type="paragraph" w:styleId="HTML">
    <w:name w:val="HTML Preformatted"/>
    <w:basedOn w:val="a"/>
    <w:link w:val="HTML0"/>
    <w:uiPriority w:val="99"/>
    <w:rsid w:val="00C12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PreformattedChar1">
    <w:name w:val="HTML Preformatted Char1"/>
    <w:basedOn w:val="a0"/>
    <w:uiPriority w:val="99"/>
    <w:semiHidden/>
    <w:rsid w:val="00A97E90"/>
    <w:rPr>
      <w:rFonts w:ascii="Courier New" w:eastAsia="Times New Roman" w:hAnsi="Courier New" w:cs="Courier New"/>
      <w:sz w:val="20"/>
      <w:szCs w:val="20"/>
      <w:lang w:eastAsia="ar-SA"/>
    </w:rPr>
  </w:style>
  <w:style w:type="character" w:customStyle="1" w:styleId="HTML0">
    <w:name w:val="Стандартный HTML Знак"/>
    <w:basedOn w:val="a0"/>
    <w:link w:val="HTML"/>
    <w:uiPriority w:val="99"/>
    <w:locked/>
    <w:rsid w:val="00C12B64"/>
    <w:rPr>
      <w:rFonts w:ascii="Consolas" w:hAnsi="Consolas" w:cs="Consolas"/>
      <w:sz w:val="20"/>
      <w:szCs w:val="20"/>
      <w:lang w:eastAsia="ar-SA" w:bidi="ar-SA"/>
    </w:rPr>
  </w:style>
  <w:style w:type="paragraph" w:styleId="a4">
    <w:name w:val="Normal (Web)"/>
    <w:aliases w:val="Обычный (Web),Обычный (Web) Знак Знак Знак,Обычный (Web) Знак Знак Знак Знак Знак Знак,Обычный (Web) Знак Знак Знак1 Знак Знак Знак Знак Знак Знак Знак Зн Знак Знак Знак,Normal (Web) Char"/>
    <w:basedOn w:val="a"/>
    <w:link w:val="a5"/>
    <w:qFormat/>
    <w:rsid w:val="00BA2176"/>
    <w:pPr>
      <w:suppressAutoHyphens w:val="0"/>
      <w:spacing w:before="100" w:beforeAutospacing="1" w:after="100" w:afterAutospacing="1"/>
    </w:pPr>
    <w:rPr>
      <w:rFonts w:eastAsia="Calibri"/>
      <w:lang w:eastAsia="ru-RU"/>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1 Знак Знак Знак Знак Знак Знак Знак Зн Знак Знак Знак Знак,Normal (Web) Char Знак"/>
    <w:link w:val="a4"/>
    <w:locked/>
    <w:rsid w:val="00BA2176"/>
    <w:rPr>
      <w:rFonts w:ascii="Times New Roman" w:hAnsi="Times New Roman" w:cs="Times New Roman"/>
      <w:sz w:val="24"/>
      <w:szCs w:val="24"/>
      <w:lang w:eastAsia="ru-RU"/>
    </w:rPr>
  </w:style>
  <w:style w:type="paragraph" w:customStyle="1" w:styleId="rvps2">
    <w:name w:val="rvps2"/>
    <w:basedOn w:val="a"/>
    <w:rsid w:val="00F97806"/>
    <w:pPr>
      <w:suppressAutoHyphens w:val="0"/>
      <w:spacing w:before="100" w:beforeAutospacing="1" w:after="100" w:afterAutospacing="1"/>
    </w:pPr>
    <w:rPr>
      <w:lang w:eastAsia="ru-RU"/>
    </w:rPr>
  </w:style>
  <w:style w:type="paragraph" w:customStyle="1" w:styleId="western">
    <w:name w:val="western"/>
    <w:basedOn w:val="a"/>
    <w:uiPriority w:val="99"/>
    <w:rsid w:val="00F97806"/>
    <w:pPr>
      <w:suppressAutoHyphens w:val="0"/>
      <w:spacing w:before="100" w:beforeAutospacing="1" w:after="119" w:line="276" w:lineRule="auto"/>
    </w:pPr>
    <w:rPr>
      <w:rFonts w:ascii="Calibri" w:hAnsi="Calibri" w:cs="Calibri"/>
      <w:color w:val="00000A"/>
      <w:sz w:val="22"/>
      <w:szCs w:val="22"/>
      <w:lang w:eastAsia="ru-RU"/>
    </w:rPr>
  </w:style>
  <w:style w:type="paragraph" w:styleId="a6">
    <w:name w:val="Balloon Text"/>
    <w:basedOn w:val="a"/>
    <w:link w:val="a7"/>
    <w:uiPriority w:val="99"/>
    <w:semiHidden/>
    <w:rsid w:val="00D95490"/>
    <w:rPr>
      <w:rFonts w:ascii="Tahoma" w:hAnsi="Tahoma" w:cs="Tahoma"/>
      <w:sz w:val="16"/>
      <w:szCs w:val="16"/>
    </w:rPr>
  </w:style>
  <w:style w:type="character" w:customStyle="1" w:styleId="a7">
    <w:name w:val="Текст выноски Знак"/>
    <w:basedOn w:val="a0"/>
    <w:link w:val="a6"/>
    <w:uiPriority w:val="99"/>
    <w:semiHidden/>
    <w:locked/>
    <w:rsid w:val="00D95490"/>
    <w:rPr>
      <w:rFonts w:ascii="Tahoma" w:hAnsi="Tahoma" w:cs="Tahoma"/>
      <w:sz w:val="16"/>
      <w:szCs w:val="16"/>
      <w:lang w:eastAsia="ar-SA" w:bidi="ar-SA"/>
    </w:rPr>
  </w:style>
  <w:style w:type="paragraph" w:styleId="a8">
    <w:name w:val="No Spacing"/>
    <w:link w:val="a9"/>
    <w:uiPriority w:val="99"/>
    <w:qFormat/>
    <w:rsid w:val="002C67AE"/>
    <w:rPr>
      <w:sz w:val="22"/>
      <w:szCs w:val="22"/>
      <w:lang w:val="uk-UA" w:eastAsia="en-US"/>
    </w:rPr>
  </w:style>
  <w:style w:type="character" w:customStyle="1" w:styleId="apple-converted-space">
    <w:name w:val="apple-converted-space"/>
    <w:basedOn w:val="a0"/>
    <w:rsid w:val="00221998"/>
  </w:style>
  <w:style w:type="character" w:customStyle="1" w:styleId="1">
    <w:name w:val="Заголовок №1_"/>
    <w:basedOn w:val="a0"/>
    <w:link w:val="10"/>
    <w:rsid w:val="00366096"/>
    <w:rPr>
      <w:rFonts w:ascii="Times New Roman" w:eastAsia="Times New Roman" w:hAnsi="Times New Roman"/>
      <w:b/>
      <w:bCs/>
      <w:sz w:val="36"/>
      <w:szCs w:val="36"/>
      <w:shd w:val="clear" w:color="auto" w:fill="FFFFFF"/>
    </w:rPr>
  </w:style>
  <w:style w:type="character" w:customStyle="1" w:styleId="31">
    <w:name w:val="Основной текст (3)_"/>
    <w:basedOn w:val="a0"/>
    <w:link w:val="32"/>
    <w:rsid w:val="00366096"/>
    <w:rPr>
      <w:rFonts w:ascii="Times New Roman" w:eastAsia="Times New Roman" w:hAnsi="Times New Roman"/>
      <w:b/>
      <w:bCs/>
      <w:sz w:val="22"/>
      <w:szCs w:val="22"/>
      <w:shd w:val="clear" w:color="auto" w:fill="FFFFFF"/>
    </w:rPr>
  </w:style>
  <w:style w:type="character" w:customStyle="1" w:styleId="2">
    <w:name w:val="Основной текст (2)_"/>
    <w:basedOn w:val="a0"/>
    <w:link w:val="20"/>
    <w:rsid w:val="00366096"/>
    <w:rPr>
      <w:rFonts w:ascii="Times New Roman" w:eastAsia="Times New Roman" w:hAnsi="Times New Roman"/>
      <w:sz w:val="22"/>
      <w:szCs w:val="22"/>
      <w:shd w:val="clear" w:color="auto" w:fill="FFFFFF"/>
    </w:rPr>
  </w:style>
  <w:style w:type="character" w:customStyle="1" w:styleId="4">
    <w:name w:val="Основной текст (4)_"/>
    <w:basedOn w:val="a0"/>
    <w:link w:val="40"/>
    <w:rsid w:val="00366096"/>
    <w:rPr>
      <w:rFonts w:ascii="Times New Roman" w:eastAsia="Times New Roman" w:hAnsi="Times New Roman"/>
      <w:b/>
      <w:bCs/>
      <w:i/>
      <w:iCs/>
      <w:sz w:val="23"/>
      <w:szCs w:val="23"/>
      <w:shd w:val="clear" w:color="auto" w:fill="FFFFFF"/>
    </w:rPr>
  </w:style>
  <w:style w:type="character" w:customStyle="1" w:styleId="5">
    <w:name w:val="Основной текст (5)_"/>
    <w:basedOn w:val="a0"/>
    <w:link w:val="50"/>
    <w:rsid w:val="00366096"/>
    <w:rPr>
      <w:rFonts w:ascii="Times New Roman" w:eastAsia="Times New Roman" w:hAnsi="Times New Roman"/>
      <w:b/>
      <w:bCs/>
      <w:sz w:val="32"/>
      <w:szCs w:val="32"/>
      <w:shd w:val="clear" w:color="auto" w:fill="FFFFFF"/>
    </w:rPr>
  </w:style>
  <w:style w:type="character" w:customStyle="1" w:styleId="6">
    <w:name w:val="Основной текст (6)_"/>
    <w:basedOn w:val="a0"/>
    <w:link w:val="60"/>
    <w:rsid w:val="00366096"/>
    <w:rPr>
      <w:rFonts w:ascii="Times New Roman" w:eastAsia="Times New Roman" w:hAnsi="Times New Roman"/>
      <w:b/>
      <w:bCs/>
      <w:sz w:val="28"/>
      <w:szCs w:val="28"/>
      <w:shd w:val="clear" w:color="auto" w:fill="FFFFFF"/>
    </w:rPr>
  </w:style>
  <w:style w:type="paragraph" w:customStyle="1" w:styleId="10">
    <w:name w:val="Заголовок №1"/>
    <w:basedOn w:val="a"/>
    <w:link w:val="1"/>
    <w:rsid w:val="00366096"/>
    <w:pPr>
      <w:widowControl w:val="0"/>
      <w:shd w:val="clear" w:color="auto" w:fill="FFFFFF"/>
      <w:suppressAutoHyphens w:val="0"/>
      <w:spacing w:after="1080" w:line="0" w:lineRule="atLeast"/>
      <w:outlineLvl w:val="0"/>
    </w:pPr>
    <w:rPr>
      <w:b/>
      <w:bCs/>
      <w:sz w:val="36"/>
      <w:szCs w:val="36"/>
      <w:lang w:eastAsia="ru-RU"/>
    </w:rPr>
  </w:style>
  <w:style w:type="paragraph" w:customStyle="1" w:styleId="32">
    <w:name w:val="Основной текст (3)"/>
    <w:basedOn w:val="a"/>
    <w:link w:val="31"/>
    <w:rsid w:val="00366096"/>
    <w:pPr>
      <w:widowControl w:val="0"/>
      <w:shd w:val="clear" w:color="auto" w:fill="FFFFFF"/>
      <w:suppressAutoHyphens w:val="0"/>
      <w:spacing w:before="1080" w:line="269" w:lineRule="exact"/>
      <w:ind w:hanging="360"/>
      <w:jc w:val="both"/>
    </w:pPr>
    <w:rPr>
      <w:b/>
      <w:bCs/>
      <w:sz w:val="22"/>
      <w:szCs w:val="22"/>
      <w:lang w:eastAsia="ru-RU"/>
    </w:rPr>
  </w:style>
  <w:style w:type="paragraph" w:customStyle="1" w:styleId="20">
    <w:name w:val="Основной текст (2)"/>
    <w:basedOn w:val="a"/>
    <w:link w:val="2"/>
    <w:rsid w:val="00366096"/>
    <w:pPr>
      <w:widowControl w:val="0"/>
      <w:shd w:val="clear" w:color="auto" w:fill="FFFFFF"/>
      <w:suppressAutoHyphens w:val="0"/>
      <w:spacing w:line="269" w:lineRule="exact"/>
      <w:ind w:hanging="380"/>
    </w:pPr>
    <w:rPr>
      <w:sz w:val="22"/>
      <w:szCs w:val="22"/>
      <w:lang w:eastAsia="ru-RU"/>
    </w:rPr>
  </w:style>
  <w:style w:type="paragraph" w:customStyle="1" w:styleId="40">
    <w:name w:val="Основной текст (4)"/>
    <w:basedOn w:val="a"/>
    <w:link w:val="4"/>
    <w:rsid w:val="00366096"/>
    <w:pPr>
      <w:widowControl w:val="0"/>
      <w:shd w:val="clear" w:color="auto" w:fill="FFFFFF"/>
      <w:suppressAutoHyphens w:val="0"/>
      <w:spacing w:line="269" w:lineRule="exact"/>
      <w:jc w:val="both"/>
    </w:pPr>
    <w:rPr>
      <w:b/>
      <w:bCs/>
      <w:i/>
      <w:iCs/>
      <w:sz w:val="23"/>
      <w:szCs w:val="23"/>
      <w:lang w:eastAsia="ru-RU"/>
    </w:rPr>
  </w:style>
  <w:style w:type="paragraph" w:customStyle="1" w:styleId="50">
    <w:name w:val="Основной текст (5)"/>
    <w:basedOn w:val="a"/>
    <w:link w:val="5"/>
    <w:rsid w:val="00366096"/>
    <w:pPr>
      <w:widowControl w:val="0"/>
      <w:shd w:val="clear" w:color="auto" w:fill="FFFFFF"/>
      <w:suppressAutoHyphens w:val="0"/>
      <w:spacing w:line="326" w:lineRule="exact"/>
      <w:jc w:val="center"/>
    </w:pPr>
    <w:rPr>
      <w:b/>
      <w:bCs/>
      <w:sz w:val="32"/>
      <w:szCs w:val="32"/>
      <w:lang w:eastAsia="ru-RU"/>
    </w:rPr>
  </w:style>
  <w:style w:type="paragraph" w:customStyle="1" w:styleId="60">
    <w:name w:val="Основной текст (6)"/>
    <w:basedOn w:val="a"/>
    <w:link w:val="6"/>
    <w:rsid w:val="00366096"/>
    <w:pPr>
      <w:widowControl w:val="0"/>
      <w:shd w:val="clear" w:color="auto" w:fill="FFFFFF"/>
      <w:suppressAutoHyphens w:val="0"/>
      <w:spacing w:line="326" w:lineRule="exact"/>
      <w:jc w:val="both"/>
    </w:pPr>
    <w:rPr>
      <w:b/>
      <w:bCs/>
      <w:sz w:val="28"/>
      <w:szCs w:val="28"/>
      <w:lang w:eastAsia="ru-RU"/>
    </w:rPr>
  </w:style>
  <w:style w:type="character" w:customStyle="1" w:styleId="21">
    <w:name w:val="Основной текст (2) + Полужирный"/>
    <w:basedOn w:val="2"/>
    <w:rsid w:val="00B610A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7Exact">
    <w:name w:val="Основной текст (7) Exact"/>
    <w:basedOn w:val="a0"/>
    <w:rsid w:val="00B610A2"/>
    <w:rPr>
      <w:rFonts w:ascii="Times New Roman" w:eastAsia="Times New Roman" w:hAnsi="Times New Roman" w:cs="Times New Roman"/>
      <w:b w:val="0"/>
      <w:bCs w:val="0"/>
      <w:i w:val="0"/>
      <w:iCs w:val="0"/>
      <w:smallCaps w:val="0"/>
      <w:strike w:val="0"/>
      <w:sz w:val="23"/>
      <w:szCs w:val="23"/>
      <w:u w:val="none"/>
    </w:rPr>
  </w:style>
  <w:style w:type="paragraph" w:styleId="22">
    <w:name w:val="Body Text Indent 2"/>
    <w:basedOn w:val="a"/>
    <w:link w:val="23"/>
    <w:rsid w:val="000F0DDC"/>
    <w:pPr>
      <w:widowControl w:val="0"/>
      <w:suppressAutoHyphens w:val="0"/>
      <w:autoSpaceDE w:val="0"/>
      <w:autoSpaceDN w:val="0"/>
      <w:adjustRightInd w:val="0"/>
      <w:spacing w:after="120" w:line="480" w:lineRule="auto"/>
      <w:ind w:left="283"/>
    </w:pPr>
    <w:rPr>
      <w:rFonts w:ascii="Times New Roman CYR" w:hAnsi="Times New Roman CYR" w:cs="Times New Roman CYR"/>
      <w:lang w:eastAsia="ru-RU"/>
    </w:rPr>
  </w:style>
  <w:style w:type="character" w:customStyle="1" w:styleId="23">
    <w:name w:val="Основной текст с отступом 2 Знак"/>
    <w:basedOn w:val="a0"/>
    <w:link w:val="22"/>
    <w:rsid w:val="000F0DDC"/>
    <w:rPr>
      <w:rFonts w:ascii="Times New Roman CYR" w:eastAsia="Times New Roman" w:hAnsi="Times New Roman CYR" w:cs="Times New Roman CYR"/>
      <w:sz w:val="24"/>
      <w:szCs w:val="24"/>
    </w:rPr>
  </w:style>
  <w:style w:type="character" w:customStyle="1" w:styleId="aa">
    <w:name w:val="Колонтитул_"/>
    <w:basedOn w:val="a0"/>
    <w:rsid w:val="00E42492"/>
    <w:rPr>
      <w:rFonts w:ascii="Times New Roman" w:eastAsia="Times New Roman" w:hAnsi="Times New Roman" w:cs="Times New Roman"/>
      <w:b/>
      <w:bCs/>
      <w:i w:val="0"/>
      <w:iCs w:val="0"/>
      <w:smallCaps w:val="0"/>
      <w:strike w:val="0"/>
      <w:sz w:val="20"/>
      <w:szCs w:val="20"/>
      <w:u w:val="none"/>
    </w:rPr>
  </w:style>
  <w:style w:type="character" w:customStyle="1" w:styleId="ab">
    <w:name w:val="Колонтитул"/>
    <w:basedOn w:val="aa"/>
    <w:rsid w:val="00E42492"/>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8">
    <w:name w:val="Основной текст (8)_"/>
    <w:basedOn w:val="a0"/>
    <w:rsid w:val="00E42492"/>
    <w:rPr>
      <w:rFonts w:ascii="Times New Roman" w:eastAsia="Times New Roman" w:hAnsi="Times New Roman" w:cs="Times New Roman"/>
      <w:b w:val="0"/>
      <w:bCs w:val="0"/>
      <w:i/>
      <w:iCs/>
      <w:smallCaps w:val="0"/>
      <w:strike w:val="0"/>
      <w:sz w:val="23"/>
      <w:szCs w:val="23"/>
      <w:u w:val="none"/>
    </w:rPr>
  </w:style>
  <w:style w:type="character" w:customStyle="1" w:styleId="80">
    <w:name w:val="Основной текст (8)"/>
    <w:basedOn w:val="8"/>
    <w:rsid w:val="00E42492"/>
    <w:rPr>
      <w:rFonts w:ascii="Times New Roman" w:eastAsia="Times New Roman" w:hAnsi="Times New Roman" w:cs="Times New Roman"/>
      <w:b w:val="0"/>
      <w:bCs w:val="0"/>
      <w:i/>
      <w:iCs/>
      <w:smallCaps w:val="0"/>
      <w:strike w:val="0"/>
      <w:color w:val="000000"/>
      <w:spacing w:val="0"/>
      <w:w w:val="100"/>
      <w:position w:val="0"/>
      <w:sz w:val="23"/>
      <w:szCs w:val="23"/>
      <w:u w:val="single"/>
      <w:lang w:val="uk-UA" w:eastAsia="uk-UA" w:bidi="uk-UA"/>
    </w:rPr>
  </w:style>
  <w:style w:type="character" w:customStyle="1" w:styleId="ac">
    <w:name w:val="Подпись к таблице_"/>
    <w:basedOn w:val="a0"/>
    <w:link w:val="ad"/>
    <w:rsid w:val="00E42492"/>
    <w:rPr>
      <w:rFonts w:ascii="Times New Roman" w:eastAsia="Times New Roman" w:hAnsi="Times New Roman"/>
      <w:b/>
      <w:bCs/>
      <w:sz w:val="22"/>
      <w:szCs w:val="22"/>
      <w:shd w:val="clear" w:color="auto" w:fill="FFFFFF"/>
    </w:rPr>
  </w:style>
  <w:style w:type="paragraph" w:customStyle="1" w:styleId="ad">
    <w:name w:val="Подпись к таблице"/>
    <w:basedOn w:val="a"/>
    <w:link w:val="ac"/>
    <w:rsid w:val="00E42492"/>
    <w:pPr>
      <w:widowControl w:val="0"/>
      <w:shd w:val="clear" w:color="auto" w:fill="FFFFFF"/>
      <w:suppressAutoHyphens w:val="0"/>
      <w:spacing w:line="0" w:lineRule="atLeast"/>
    </w:pPr>
    <w:rPr>
      <w:b/>
      <w:bCs/>
      <w:sz w:val="22"/>
      <w:szCs w:val="22"/>
      <w:lang w:eastAsia="ru-RU"/>
    </w:rPr>
  </w:style>
  <w:style w:type="character" w:customStyle="1" w:styleId="a9">
    <w:name w:val="Без интервала Знак"/>
    <w:link w:val="a8"/>
    <w:uiPriority w:val="99"/>
    <w:locked/>
    <w:rsid w:val="00E42492"/>
    <w:rPr>
      <w:sz w:val="22"/>
      <w:szCs w:val="22"/>
      <w:lang w:val="uk-UA" w:eastAsia="en-US" w:bidi="ar-SA"/>
    </w:rPr>
  </w:style>
  <w:style w:type="paragraph" w:customStyle="1" w:styleId="11">
    <w:name w:val="Абзац списка1"/>
    <w:basedOn w:val="a"/>
    <w:rsid w:val="00690C31"/>
    <w:pPr>
      <w:suppressAutoHyphens w:val="0"/>
      <w:spacing w:after="160" w:line="259" w:lineRule="auto"/>
      <w:ind w:left="720"/>
      <w:contextualSpacing/>
    </w:pPr>
    <w:rPr>
      <w:rFonts w:ascii="Calibri" w:hAnsi="Calibri"/>
      <w:sz w:val="22"/>
      <w:szCs w:val="22"/>
      <w:lang w:val="uk-UA" w:eastAsia="en-US"/>
    </w:rPr>
  </w:style>
  <w:style w:type="character" w:customStyle="1" w:styleId="110">
    <w:name w:val="Знак11"/>
    <w:semiHidden/>
    <w:locked/>
    <w:rsid w:val="00B87299"/>
    <w:rPr>
      <w:rFonts w:ascii="Calibri" w:hAnsi="Calibri" w:cs="Calibri"/>
      <w:b/>
      <w:bCs/>
    </w:rPr>
  </w:style>
  <w:style w:type="paragraph" w:styleId="ae">
    <w:name w:val="header"/>
    <w:basedOn w:val="a"/>
    <w:link w:val="af"/>
    <w:uiPriority w:val="99"/>
    <w:semiHidden/>
    <w:unhideWhenUsed/>
    <w:rsid w:val="003E5812"/>
    <w:pPr>
      <w:tabs>
        <w:tab w:val="center" w:pos="4677"/>
        <w:tab w:val="right" w:pos="9355"/>
      </w:tabs>
    </w:pPr>
  </w:style>
  <w:style w:type="character" w:customStyle="1" w:styleId="af">
    <w:name w:val="Верхний колонтитул Знак"/>
    <w:basedOn w:val="a0"/>
    <w:link w:val="ae"/>
    <w:uiPriority w:val="99"/>
    <w:semiHidden/>
    <w:rsid w:val="003E5812"/>
    <w:rPr>
      <w:rFonts w:ascii="Times New Roman" w:eastAsia="Times New Roman" w:hAnsi="Times New Roman"/>
      <w:sz w:val="24"/>
      <w:szCs w:val="24"/>
      <w:lang w:eastAsia="ar-SA"/>
    </w:rPr>
  </w:style>
  <w:style w:type="paragraph" w:styleId="af0">
    <w:name w:val="footer"/>
    <w:basedOn w:val="a"/>
    <w:link w:val="af1"/>
    <w:uiPriority w:val="99"/>
    <w:unhideWhenUsed/>
    <w:rsid w:val="003E5812"/>
    <w:pPr>
      <w:tabs>
        <w:tab w:val="center" w:pos="4677"/>
        <w:tab w:val="right" w:pos="9355"/>
      </w:tabs>
    </w:pPr>
  </w:style>
  <w:style w:type="character" w:customStyle="1" w:styleId="af1">
    <w:name w:val="Нижний колонтитул Знак"/>
    <w:basedOn w:val="a0"/>
    <w:link w:val="af0"/>
    <w:uiPriority w:val="99"/>
    <w:rsid w:val="003E5812"/>
    <w:rPr>
      <w:rFonts w:ascii="Times New Roman" w:eastAsia="Times New Roman" w:hAnsi="Times New Roman"/>
      <w:sz w:val="24"/>
      <w:szCs w:val="24"/>
      <w:lang w:eastAsia="ar-SA"/>
    </w:rPr>
  </w:style>
  <w:style w:type="paragraph" w:styleId="af2">
    <w:name w:val="List Paragraph"/>
    <w:aliases w:val="название табл/рис,заголовок 1.1"/>
    <w:basedOn w:val="a"/>
    <w:link w:val="af3"/>
    <w:uiPriority w:val="34"/>
    <w:qFormat/>
    <w:rsid w:val="00480948"/>
    <w:pPr>
      <w:widowControl w:val="0"/>
      <w:suppressAutoHyphens w:val="0"/>
      <w:autoSpaceDE w:val="0"/>
      <w:autoSpaceDN w:val="0"/>
      <w:adjustRightInd w:val="0"/>
      <w:ind w:left="720"/>
      <w:contextualSpacing/>
    </w:pPr>
    <w:rPr>
      <w:rFonts w:ascii="Times New Roman CYR" w:hAnsi="Times New Roman CYR"/>
    </w:rPr>
  </w:style>
  <w:style w:type="paragraph" w:customStyle="1" w:styleId="Default">
    <w:name w:val="Default"/>
    <w:qFormat/>
    <w:rsid w:val="00480948"/>
    <w:pPr>
      <w:autoSpaceDE w:val="0"/>
      <w:autoSpaceDN w:val="0"/>
      <w:adjustRightInd w:val="0"/>
    </w:pPr>
    <w:rPr>
      <w:rFonts w:ascii="Times New Roman" w:eastAsia="Times New Roman" w:hAnsi="Times New Roman"/>
      <w:color w:val="000000"/>
      <w:sz w:val="24"/>
      <w:szCs w:val="24"/>
    </w:rPr>
  </w:style>
  <w:style w:type="character" w:customStyle="1" w:styleId="shorttext">
    <w:name w:val="short_text"/>
    <w:basedOn w:val="a0"/>
    <w:rsid w:val="00480948"/>
  </w:style>
  <w:style w:type="character" w:customStyle="1" w:styleId="af3">
    <w:name w:val="Абзац списка Знак"/>
    <w:aliases w:val="название табл/рис Знак,заголовок 1.1 Знак"/>
    <w:link w:val="af2"/>
    <w:uiPriority w:val="34"/>
    <w:locked/>
    <w:rsid w:val="00480948"/>
    <w:rPr>
      <w:rFonts w:ascii="Times New Roman CYR" w:eastAsia="Times New Roman" w:hAnsi="Times New Roman CYR"/>
      <w:sz w:val="24"/>
      <w:szCs w:val="24"/>
    </w:rPr>
  </w:style>
  <w:style w:type="paragraph" w:customStyle="1" w:styleId="xfmc1">
    <w:name w:val="xfmc1"/>
    <w:basedOn w:val="a"/>
    <w:rsid w:val="00480948"/>
    <w:pPr>
      <w:suppressAutoHyphens w:val="0"/>
      <w:spacing w:before="100" w:beforeAutospacing="1" w:after="100" w:afterAutospacing="1"/>
    </w:pPr>
    <w:rPr>
      <w:lang w:eastAsia="ru-RU"/>
    </w:rPr>
  </w:style>
  <w:style w:type="paragraph" w:customStyle="1" w:styleId="12">
    <w:name w:val="Абзац списку1"/>
    <w:basedOn w:val="a"/>
    <w:uiPriority w:val="34"/>
    <w:qFormat/>
    <w:rsid w:val="00480948"/>
    <w:pPr>
      <w:suppressAutoHyphens w:val="0"/>
      <w:spacing w:after="200" w:line="276" w:lineRule="auto"/>
      <w:ind w:left="720"/>
      <w:contextualSpacing/>
    </w:pPr>
    <w:rPr>
      <w:rFonts w:ascii="Calibri" w:hAnsi="Calibri"/>
      <w:sz w:val="22"/>
      <w:szCs w:val="22"/>
      <w:lang w:val="uk-UA" w:eastAsia="en-US"/>
    </w:rPr>
  </w:style>
  <w:style w:type="table" w:styleId="af4">
    <w:name w:val="Table Grid"/>
    <w:basedOn w:val="a1"/>
    <w:uiPriority w:val="59"/>
    <w:locked/>
    <w:rsid w:val="00480948"/>
    <w:rPr>
      <w:rFonts w:ascii="Arial Narrow" w:hAnsi="Arial Narrow"/>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1"/>
    <w:basedOn w:val="a"/>
    <w:rsid w:val="00835B1C"/>
    <w:pPr>
      <w:suppressAutoHyphens w:val="0"/>
    </w:pPr>
    <w:rPr>
      <w:rFonts w:ascii="Verdana" w:hAnsi="Verdana" w:cs="Verdana"/>
      <w:sz w:val="20"/>
      <w:szCs w:val="20"/>
      <w:lang w:val="en-US" w:eastAsia="en-US"/>
    </w:rPr>
  </w:style>
  <w:style w:type="paragraph" w:customStyle="1" w:styleId="18">
    <w:name w:val="Знак18 Знак"/>
    <w:aliases w:val="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next w:val="a4"/>
    <w:uiPriority w:val="99"/>
    <w:qFormat/>
    <w:rsid w:val="003149CC"/>
    <w:pPr>
      <w:spacing w:before="280" w:after="280"/>
    </w:pPr>
    <w:rPr>
      <w:lang w:eastAsia="zh-CN"/>
    </w:rPr>
  </w:style>
  <w:style w:type="character" w:customStyle="1" w:styleId="30">
    <w:name w:val="Заголовок 3 Знак"/>
    <w:basedOn w:val="a0"/>
    <w:link w:val="3"/>
    <w:rsid w:val="003149CC"/>
    <w:rPr>
      <w:rFonts w:ascii="Times New Roman CYR" w:eastAsia="Times New Roman" w:hAnsi="Times New Roman CYR" w:cs="Times New Roman CYR"/>
      <w:sz w:val="24"/>
      <w:szCs w:val="24"/>
      <w:lang w:eastAsia="zh-CN"/>
    </w:rPr>
  </w:style>
  <w:style w:type="paragraph" w:customStyle="1" w:styleId="14">
    <w:name w:val="Без интервала1"/>
    <w:uiPriority w:val="99"/>
    <w:rsid w:val="002E1A56"/>
    <w:rPr>
      <w:rFonts w:ascii="Arial" w:eastAsia="Times New Roman" w:hAnsi="Arial" w:cs="Arial"/>
      <w:sz w:val="22"/>
      <w:szCs w:val="22"/>
      <w:lang w:val="de-DE"/>
    </w:rPr>
  </w:style>
  <w:style w:type="paragraph" w:styleId="af5">
    <w:name w:val="Body Text"/>
    <w:basedOn w:val="a"/>
    <w:link w:val="af6"/>
    <w:uiPriority w:val="99"/>
    <w:rsid w:val="00907789"/>
    <w:pPr>
      <w:suppressAutoHyphens w:val="0"/>
      <w:spacing w:after="120"/>
    </w:pPr>
    <w:rPr>
      <w:rFonts w:eastAsia="Calibri"/>
      <w:sz w:val="20"/>
      <w:szCs w:val="20"/>
      <w:lang w:val="uk-UA" w:eastAsia="ru-RU"/>
    </w:rPr>
  </w:style>
  <w:style w:type="character" w:customStyle="1" w:styleId="af6">
    <w:name w:val="Основной текст Знак"/>
    <w:basedOn w:val="a0"/>
    <w:link w:val="af5"/>
    <w:uiPriority w:val="99"/>
    <w:rsid w:val="00907789"/>
    <w:rPr>
      <w:rFonts w:ascii="Times New Roman" w:hAnsi="Times New Roman"/>
      <w:lang w:val="uk-UA"/>
    </w:rPr>
  </w:style>
  <w:style w:type="table" w:customStyle="1" w:styleId="15">
    <w:name w:val="Сетка таблицы светлая1"/>
    <w:basedOn w:val="a1"/>
    <w:uiPriority w:val="40"/>
    <w:rsid w:val="00EF537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4231">
      <w:bodyDiv w:val="1"/>
      <w:marLeft w:val="0"/>
      <w:marRight w:val="0"/>
      <w:marTop w:val="0"/>
      <w:marBottom w:val="0"/>
      <w:divBdr>
        <w:top w:val="none" w:sz="0" w:space="0" w:color="auto"/>
        <w:left w:val="none" w:sz="0" w:space="0" w:color="auto"/>
        <w:bottom w:val="none" w:sz="0" w:space="0" w:color="auto"/>
        <w:right w:val="none" w:sz="0" w:space="0" w:color="auto"/>
      </w:divBdr>
      <w:divsChild>
        <w:div w:id="2018926005">
          <w:marLeft w:val="0"/>
          <w:marRight w:val="0"/>
          <w:marTop w:val="0"/>
          <w:marBottom w:val="0"/>
          <w:divBdr>
            <w:top w:val="none" w:sz="0" w:space="0" w:color="auto"/>
            <w:left w:val="none" w:sz="0" w:space="0" w:color="auto"/>
            <w:bottom w:val="none" w:sz="0" w:space="0" w:color="auto"/>
            <w:right w:val="none" w:sz="0" w:space="0" w:color="auto"/>
          </w:divBdr>
        </w:div>
      </w:divsChild>
    </w:div>
    <w:div w:id="817065240">
      <w:bodyDiv w:val="1"/>
      <w:marLeft w:val="0"/>
      <w:marRight w:val="0"/>
      <w:marTop w:val="0"/>
      <w:marBottom w:val="0"/>
      <w:divBdr>
        <w:top w:val="none" w:sz="0" w:space="0" w:color="auto"/>
        <w:left w:val="none" w:sz="0" w:space="0" w:color="auto"/>
        <w:bottom w:val="none" w:sz="0" w:space="0" w:color="auto"/>
        <w:right w:val="none" w:sz="0" w:space="0" w:color="auto"/>
      </w:divBdr>
    </w:div>
    <w:div w:id="974485811">
      <w:bodyDiv w:val="1"/>
      <w:marLeft w:val="0"/>
      <w:marRight w:val="0"/>
      <w:marTop w:val="0"/>
      <w:marBottom w:val="0"/>
      <w:divBdr>
        <w:top w:val="none" w:sz="0" w:space="0" w:color="auto"/>
        <w:left w:val="none" w:sz="0" w:space="0" w:color="auto"/>
        <w:bottom w:val="none" w:sz="0" w:space="0" w:color="auto"/>
        <w:right w:val="none" w:sz="0" w:space="0" w:color="auto"/>
      </w:divBdr>
    </w:div>
    <w:div w:id="1092580263">
      <w:bodyDiv w:val="1"/>
      <w:marLeft w:val="0"/>
      <w:marRight w:val="0"/>
      <w:marTop w:val="0"/>
      <w:marBottom w:val="0"/>
      <w:divBdr>
        <w:top w:val="none" w:sz="0" w:space="0" w:color="auto"/>
        <w:left w:val="none" w:sz="0" w:space="0" w:color="auto"/>
        <w:bottom w:val="none" w:sz="0" w:space="0" w:color="auto"/>
        <w:right w:val="none" w:sz="0" w:space="0" w:color="auto"/>
      </w:divBdr>
    </w:div>
    <w:div w:id="142561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4A4762-D31F-44A3-A4E1-C23CEE36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1621</Words>
  <Characters>925</Characters>
  <Application>Microsoft Office Word</Application>
  <DocSecurity>0</DocSecurity>
  <Lines>7</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Admin</cp:lastModifiedBy>
  <cp:revision>2</cp:revision>
  <cp:lastPrinted>2022-02-05T15:12:00Z</cp:lastPrinted>
  <dcterms:created xsi:type="dcterms:W3CDTF">2023-02-02T09:33:00Z</dcterms:created>
  <dcterms:modified xsi:type="dcterms:W3CDTF">2023-02-02T09:33:00Z</dcterms:modified>
</cp:coreProperties>
</file>