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FAF" w:rsidRPr="00143E57" w:rsidRDefault="00822FAF" w:rsidP="00822FAF">
      <w:pPr>
        <w:tabs>
          <w:tab w:val="left" w:pos="993"/>
        </w:tabs>
        <w:ind w:right="-426" w:firstLine="426"/>
        <w:jc w:val="center"/>
        <w:rPr>
          <w:b/>
          <w:sz w:val="20"/>
          <w:szCs w:val="20"/>
        </w:rPr>
      </w:pPr>
      <w:r>
        <w:rPr>
          <w:b/>
          <w:sz w:val="20"/>
          <w:szCs w:val="20"/>
        </w:rPr>
        <w:t xml:space="preserve">                                                                              </w:t>
      </w:r>
      <w:r w:rsidRPr="00143E57">
        <w:rPr>
          <w:b/>
          <w:sz w:val="20"/>
          <w:szCs w:val="20"/>
        </w:rPr>
        <w:t xml:space="preserve">ДОГОВІР №____                                      </w:t>
      </w:r>
      <w:r>
        <w:rPr>
          <w:b/>
          <w:sz w:val="20"/>
          <w:szCs w:val="20"/>
        </w:rPr>
        <w:t xml:space="preserve">                    </w:t>
      </w:r>
      <w:r w:rsidRPr="00143E57">
        <w:rPr>
          <w:b/>
          <w:sz w:val="20"/>
          <w:szCs w:val="20"/>
        </w:rPr>
        <w:t>Проект</w:t>
      </w:r>
    </w:p>
    <w:p w:rsidR="00822FAF" w:rsidRPr="00143E57" w:rsidRDefault="00822FAF" w:rsidP="00822FAF">
      <w:pPr>
        <w:tabs>
          <w:tab w:val="left" w:pos="993"/>
        </w:tabs>
        <w:ind w:right="-426" w:firstLine="426"/>
        <w:jc w:val="center"/>
        <w:rPr>
          <w:b/>
          <w:sz w:val="20"/>
          <w:szCs w:val="20"/>
        </w:rPr>
      </w:pPr>
      <w:r w:rsidRPr="00143E57">
        <w:rPr>
          <w:sz w:val="20"/>
          <w:szCs w:val="20"/>
        </w:rPr>
        <w:t>про постачання електричної енергії споживачу</w:t>
      </w:r>
    </w:p>
    <w:p w:rsidR="00822FAF" w:rsidRPr="00143E57" w:rsidRDefault="00822FAF" w:rsidP="00822FAF">
      <w:pPr>
        <w:jc w:val="center"/>
        <w:rPr>
          <w:color w:val="000000"/>
          <w:sz w:val="20"/>
          <w:szCs w:val="20"/>
        </w:rPr>
      </w:pPr>
      <w:r w:rsidRPr="00143E57">
        <w:rPr>
          <w:color w:val="000000"/>
          <w:sz w:val="20"/>
          <w:szCs w:val="20"/>
          <w:shd w:val="clear" w:color="auto" w:fill="FFFFFF"/>
        </w:rPr>
        <w:t>09310000-5 Електрична енергія (придбання електроенергії</w:t>
      </w:r>
      <w:r w:rsidRPr="00143E57">
        <w:rPr>
          <w:color w:val="000000"/>
          <w:sz w:val="20"/>
          <w:szCs w:val="20"/>
        </w:rPr>
        <w:t>)</w:t>
      </w:r>
    </w:p>
    <w:p w:rsidR="00822FAF" w:rsidRPr="00143E57" w:rsidRDefault="00822FAF" w:rsidP="00822FAF">
      <w:pPr>
        <w:jc w:val="center"/>
        <w:rPr>
          <w:sz w:val="20"/>
          <w:szCs w:val="20"/>
        </w:rPr>
      </w:pPr>
    </w:p>
    <w:p w:rsidR="00822FAF" w:rsidRPr="00143E57" w:rsidRDefault="00822FAF" w:rsidP="00822FAF">
      <w:pPr>
        <w:jc w:val="center"/>
        <w:rPr>
          <w:sz w:val="20"/>
          <w:szCs w:val="20"/>
        </w:rPr>
      </w:pPr>
    </w:p>
    <w:p w:rsidR="00822FAF" w:rsidRPr="00143E57" w:rsidRDefault="00822FAF" w:rsidP="00822FAF">
      <w:pPr>
        <w:jc w:val="center"/>
        <w:rPr>
          <w:sz w:val="20"/>
          <w:szCs w:val="20"/>
        </w:rPr>
      </w:pPr>
    </w:p>
    <w:p w:rsidR="00822FAF" w:rsidRPr="00143E57" w:rsidRDefault="00822FAF" w:rsidP="00822FAF">
      <w:pPr>
        <w:jc w:val="center"/>
        <w:rPr>
          <w:sz w:val="20"/>
          <w:szCs w:val="20"/>
        </w:rPr>
      </w:pPr>
      <w:r w:rsidRPr="00143E57">
        <w:rPr>
          <w:sz w:val="20"/>
          <w:szCs w:val="20"/>
        </w:rPr>
        <w:t>м. Жмеринка</w:t>
      </w:r>
      <w:r w:rsidRPr="00143E57">
        <w:rPr>
          <w:sz w:val="20"/>
          <w:szCs w:val="20"/>
        </w:rPr>
        <w:tab/>
      </w:r>
      <w:r w:rsidRPr="00143E57">
        <w:rPr>
          <w:sz w:val="20"/>
          <w:szCs w:val="20"/>
        </w:rPr>
        <w:tab/>
      </w:r>
      <w:r w:rsidRPr="00143E57">
        <w:rPr>
          <w:sz w:val="20"/>
          <w:szCs w:val="20"/>
        </w:rPr>
        <w:tab/>
      </w:r>
      <w:r w:rsidRPr="00143E57">
        <w:rPr>
          <w:sz w:val="20"/>
          <w:szCs w:val="20"/>
        </w:rPr>
        <w:tab/>
      </w:r>
      <w:r w:rsidRPr="00143E57">
        <w:rPr>
          <w:sz w:val="20"/>
          <w:szCs w:val="20"/>
        </w:rPr>
        <w:tab/>
      </w:r>
      <w:r w:rsidRPr="00143E57">
        <w:rPr>
          <w:sz w:val="20"/>
          <w:szCs w:val="20"/>
        </w:rPr>
        <w:tab/>
      </w:r>
      <w:r w:rsidRPr="00143E57">
        <w:rPr>
          <w:sz w:val="20"/>
          <w:szCs w:val="20"/>
        </w:rPr>
        <w:tab/>
      </w:r>
      <w:r w:rsidRPr="00143E57">
        <w:rPr>
          <w:sz w:val="20"/>
          <w:szCs w:val="20"/>
        </w:rPr>
        <w:tab/>
        <w:t xml:space="preserve">                    «___»________ 2022 р.</w:t>
      </w:r>
    </w:p>
    <w:p w:rsidR="00822FAF" w:rsidRPr="00143E57" w:rsidRDefault="00822FAF" w:rsidP="00822FAF">
      <w:pPr>
        <w:jc w:val="center"/>
        <w:rPr>
          <w:b/>
          <w:sz w:val="20"/>
          <w:szCs w:val="20"/>
        </w:rPr>
      </w:pPr>
    </w:p>
    <w:p w:rsidR="00822FAF" w:rsidRPr="00143E57" w:rsidRDefault="00822FAF" w:rsidP="00822FAF">
      <w:pPr>
        <w:suppressAutoHyphens/>
        <w:ind w:firstLine="709"/>
        <w:jc w:val="both"/>
        <w:rPr>
          <w:sz w:val="20"/>
          <w:szCs w:val="20"/>
        </w:rPr>
      </w:pPr>
      <w:r w:rsidRPr="00143E57">
        <w:rPr>
          <w:b/>
          <w:sz w:val="20"/>
          <w:szCs w:val="20"/>
        </w:rPr>
        <w:t>Управління житлово-комунального господарства Жмеринської міської ради Вінницької області</w:t>
      </w:r>
      <w:r w:rsidRPr="00143E57">
        <w:rPr>
          <w:sz w:val="20"/>
          <w:szCs w:val="20"/>
        </w:rPr>
        <w:t xml:space="preserve"> (далі – Споживач), в особі </w:t>
      </w:r>
      <w:r w:rsidRPr="00143E57">
        <w:rPr>
          <w:color w:val="000000"/>
          <w:sz w:val="20"/>
          <w:szCs w:val="20"/>
        </w:rPr>
        <w:t xml:space="preserve">начальника </w:t>
      </w:r>
      <w:proofErr w:type="spellStart"/>
      <w:r w:rsidRPr="00143E57">
        <w:rPr>
          <w:color w:val="000000"/>
          <w:sz w:val="20"/>
          <w:szCs w:val="20"/>
        </w:rPr>
        <w:t>Куленко</w:t>
      </w:r>
      <w:proofErr w:type="spellEnd"/>
      <w:r w:rsidRPr="00143E57">
        <w:rPr>
          <w:color w:val="000000"/>
          <w:sz w:val="20"/>
          <w:szCs w:val="20"/>
        </w:rPr>
        <w:t xml:space="preserve"> Ольги Ігорівни, який діє на підставі Положення про управління житлово-комунального господарства Жмеринської міської ради</w:t>
      </w:r>
      <w:r w:rsidRPr="00143E57">
        <w:rPr>
          <w:sz w:val="20"/>
          <w:szCs w:val="20"/>
        </w:rPr>
        <w:t>, з однієї сторони, та</w:t>
      </w:r>
      <w:bookmarkStart w:id="0" w:name="_Hlk54856830"/>
      <w:bookmarkStart w:id="1" w:name="_Hlk48644683"/>
      <w:bookmarkStart w:id="2" w:name="_Hlk58574823"/>
      <w:r w:rsidRPr="00143E57">
        <w:rPr>
          <w:sz w:val="20"/>
          <w:szCs w:val="20"/>
        </w:rPr>
        <w:t xml:space="preserve"> </w:t>
      </w:r>
      <w:bookmarkEnd w:id="0"/>
      <w:r w:rsidRPr="00143E57">
        <w:rPr>
          <w:sz w:val="20"/>
          <w:szCs w:val="20"/>
        </w:rPr>
        <w:t xml:space="preserve">___________________________, що діє на підставі ліцензії на постачання електричної енергії споживачу (Постанова Національної комісії, що здійснює державне регулювання у сфері енергетики та комунальних послуг від </w:t>
      </w:r>
      <w:bookmarkStart w:id="3" w:name="_Hlk54856857"/>
      <w:r w:rsidRPr="00143E57">
        <w:rPr>
          <w:sz w:val="20"/>
          <w:szCs w:val="20"/>
        </w:rPr>
        <w:t>______ року №</w:t>
      </w:r>
      <w:bookmarkEnd w:id="3"/>
      <w:r w:rsidRPr="00143E57">
        <w:rPr>
          <w:sz w:val="20"/>
          <w:szCs w:val="20"/>
        </w:rPr>
        <w:t xml:space="preserve"> ___), </w:t>
      </w:r>
      <w:bookmarkStart w:id="4" w:name="_Hlk54856924"/>
      <w:r w:rsidRPr="00143E57">
        <w:rPr>
          <w:sz w:val="20"/>
          <w:szCs w:val="20"/>
        </w:rPr>
        <w:t>в особі __________________, який діє на підставі</w:t>
      </w:r>
      <w:bookmarkEnd w:id="4"/>
      <w:r w:rsidRPr="00143E57">
        <w:rPr>
          <w:sz w:val="20"/>
          <w:szCs w:val="20"/>
        </w:rPr>
        <w:t xml:space="preserve"> _________,</w:t>
      </w:r>
      <w:bookmarkEnd w:id="1"/>
      <w:r w:rsidRPr="00143E57">
        <w:rPr>
          <w:sz w:val="20"/>
          <w:szCs w:val="20"/>
        </w:rPr>
        <w:t xml:space="preserve"> (далі - Постачальник), </w:t>
      </w:r>
      <w:bookmarkEnd w:id="2"/>
      <w:r w:rsidRPr="00143E57">
        <w:rPr>
          <w:sz w:val="20"/>
          <w:szCs w:val="20"/>
        </w:rPr>
        <w:t>з другої сторони (далі – Сторони), уклали цей Договір про наступне:</w:t>
      </w:r>
    </w:p>
    <w:p w:rsidR="00822FAF" w:rsidRPr="00143E57" w:rsidRDefault="00822FAF" w:rsidP="00822FAF">
      <w:pPr>
        <w:suppressAutoHyphens/>
        <w:ind w:firstLine="709"/>
        <w:jc w:val="both"/>
        <w:rPr>
          <w:sz w:val="20"/>
          <w:szCs w:val="20"/>
        </w:rPr>
      </w:pPr>
    </w:p>
    <w:p w:rsidR="00822FAF" w:rsidRPr="00143E57" w:rsidRDefault="00822FAF" w:rsidP="00822FAF">
      <w:pPr>
        <w:ind w:firstLine="709"/>
        <w:jc w:val="center"/>
        <w:rPr>
          <w:b/>
          <w:sz w:val="20"/>
          <w:szCs w:val="20"/>
        </w:rPr>
      </w:pPr>
      <w:r w:rsidRPr="00143E57">
        <w:rPr>
          <w:b/>
          <w:sz w:val="20"/>
          <w:szCs w:val="20"/>
        </w:rPr>
        <w:t>1. Загальні положення</w:t>
      </w:r>
    </w:p>
    <w:p w:rsidR="00822FAF" w:rsidRPr="00143E57" w:rsidRDefault="00822FAF" w:rsidP="00822FAF">
      <w:pPr>
        <w:ind w:firstLine="709"/>
        <w:jc w:val="both"/>
        <w:rPr>
          <w:sz w:val="20"/>
          <w:szCs w:val="20"/>
        </w:rPr>
      </w:pPr>
      <w:r w:rsidRPr="00143E57">
        <w:rPr>
          <w:sz w:val="20"/>
          <w:szCs w:val="20"/>
        </w:rPr>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w:t>
      </w:r>
    </w:p>
    <w:p w:rsidR="00822FAF" w:rsidRPr="00143E57" w:rsidRDefault="00822FAF" w:rsidP="00822FAF">
      <w:pPr>
        <w:ind w:firstLine="709"/>
        <w:jc w:val="both"/>
        <w:rPr>
          <w:sz w:val="20"/>
          <w:szCs w:val="20"/>
        </w:rPr>
      </w:pPr>
      <w:r w:rsidRPr="00143E57">
        <w:rPr>
          <w:sz w:val="20"/>
          <w:szCs w:val="20"/>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rsidR="00822FAF" w:rsidRPr="00143E57" w:rsidRDefault="00822FAF" w:rsidP="00822FAF">
      <w:pPr>
        <w:ind w:firstLine="709"/>
        <w:jc w:val="both"/>
        <w:rPr>
          <w:sz w:val="20"/>
          <w:szCs w:val="20"/>
        </w:rPr>
      </w:pPr>
      <w:r w:rsidRPr="00143E57">
        <w:rPr>
          <w:sz w:val="20"/>
          <w:szCs w:val="20"/>
        </w:rPr>
        <w:t>Далі по тексту цього Договору Постачальник або Споживач іменуються Сторона, а разом - Сторони.</w:t>
      </w:r>
    </w:p>
    <w:p w:rsidR="00822FAF" w:rsidRPr="00143E57" w:rsidRDefault="00822FAF" w:rsidP="00822FAF">
      <w:pPr>
        <w:ind w:firstLine="708"/>
        <w:jc w:val="both"/>
        <w:rPr>
          <w:sz w:val="20"/>
          <w:szCs w:val="20"/>
        </w:rPr>
      </w:pPr>
      <w:r w:rsidRPr="00143E57">
        <w:rPr>
          <w:color w:val="000000"/>
          <w:sz w:val="20"/>
          <w:szCs w:val="20"/>
          <w:shd w:val="clear" w:color="auto" w:fill="FFFFFF"/>
        </w:rPr>
        <w:t>Сторони керуючись ч. 3 ст. 631 Цивільного кодексу України дійшли згоди, що умови цього Договору застосовуються до відносин між Сторонами, які виникли між ними з</w:t>
      </w:r>
      <w:r w:rsidRPr="00143E57">
        <w:rPr>
          <w:sz w:val="20"/>
          <w:szCs w:val="20"/>
        </w:rPr>
        <w:t xml:space="preserve"> дати, що зазначена в заяві-приєднання, яка є Додатком № 2 до цього Договору.</w:t>
      </w:r>
    </w:p>
    <w:p w:rsidR="00822FAF" w:rsidRPr="00143E57" w:rsidRDefault="00822FAF" w:rsidP="00822FAF">
      <w:pPr>
        <w:ind w:firstLine="709"/>
        <w:jc w:val="center"/>
        <w:rPr>
          <w:b/>
          <w:sz w:val="20"/>
          <w:szCs w:val="20"/>
        </w:rPr>
      </w:pPr>
      <w:r w:rsidRPr="00143E57">
        <w:rPr>
          <w:b/>
          <w:sz w:val="20"/>
          <w:szCs w:val="20"/>
        </w:rPr>
        <w:t>2. Предмет Договору</w:t>
      </w:r>
    </w:p>
    <w:p w:rsidR="00822FAF" w:rsidRPr="00143E57" w:rsidRDefault="00822FAF" w:rsidP="00822FAF">
      <w:pPr>
        <w:ind w:firstLine="709"/>
        <w:jc w:val="both"/>
        <w:rPr>
          <w:sz w:val="20"/>
          <w:szCs w:val="20"/>
        </w:rPr>
      </w:pPr>
      <w:r w:rsidRPr="00143E57">
        <w:rPr>
          <w:sz w:val="20"/>
          <w:szCs w:val="20"/>
        </w:rPr>
        <w:t xml:space="preserve">2.1. За цим Договором Постачальник продає електричну енергію Споживачу загальним обсягом до </w:t>
      </w:r>
      <w:r w:rsidRPr="00143E57">
        <w:rPr>
          <w:b/>
          <w:sz w:val="20"/>
          <w:szCs w:val="20"/>
        </w:rPr>
        <w:t>170213 кВт*год</w:t>
      </w:r>
      <w:r w:rsidRPr="00143E57">
        <w:rPr>
          <w:sz w:val="20"/>
          <w:szCs w:val="20"/>
        </w:rPr>
        <w:t xml:space="preserve"> для забезпечення потреб електроустановок (мереж зовнішнього вуличного освітлення та світлофорних об’єктів) Споживача які вказані в технічному завданні замовника (Додаток №1) тендерної документації, а Споживач оплачує Постачальнику вартість використаної (закупленої) електричної енергії та здійснює інші платежі згідно з умовами цього Договору.</w:t>
      </w:r>
    </w:p>
    <w:p w:rsidR="00822FAF" w:rsidRPr="00143E57" w:rsidRDefault="00822FAF" w:rsidP="00822FAF">
      <w:pPr>
        <w:ind w:firstLine="709"/>
        <w:jc w:val="both"/>
        <w:rPr>
          <w:sz w:val="20"/>
          <w:szCs w:val="20"/>
        </w:rPr>
      </w:pPr>
      <w:r w:rsidRPr="00143E57">
        <w:rPr>
          <w:sz w:val="20"/>
          <w:szCs w:val="20"/>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822FAF" w:rsidRPr="00143E57" w:rsidRDefault="00822FAF" w:rsidP="00822FAF">
      <w:pPr>
        <w:suppressAutoHyphens/>
        <w:ind w:firstLine="709"/>
        <w:jc w:val="both"/>
        <w:rPr>
          <w:sz w:val="20"/>
          <w:szCs w:val="20"/>
          <w:lang w:eastAsia="ar-SA"/>
        </w:rPr>
      </w:pPr>
      <w:r w:rsidRPr="00143E57">
        <w:rPr>
          <w:sz w:val="20"/>
          <w:szCs w:val="20"/>
          <w:lang w:eastAsia="ar-SA"/>
        </w:rPr>
        <w:t xml:space="preserve">2.3. Кількість </w:t>
      </w:r>
      <w:r w:rsidRPr="00143E57">
        <w:rPr>
          <w:sz w:val="20"/>
          <w:szCs w:val="20"/>
        </w:rPr>
        <w:t xml:space="preserve">– </w:t>
      </w:r>
      <w:r w:rsidRPr="00143E57">
        <w:rPr>
          <w:b/>
          <w:sz w:val="20"/>
          <w:szCs w:val="20"/>
        </w:rPr>
        <w:t>170213 кВт*год</w:t>
      </w:r>
    </w:p>
    <w:p w:rsidR="00822FAF" w:rsidRPr="00143E57" w:rsidRDefault="00822FAF" w:rsidP="00822FAF">
      <w:pPr>
        <w:ind w:firstLine="709"/>
        <w:jc w:val="both"/>
        <w:rPr>
          <w:sz w:val="20"/>
          <w:szCs w:val="20"/>
        </w:rPr>
      </w:pPr>
      <w:r w:rsidRPr="00143E57">
        <w:rPr>
          <w:sz w:val="20"/>
          <w:szCs w:val="20"/>
          <w:lang w:eastAsia="ar-SA"/>
        </w:rPr>
        <w:t>Обсяги закупівлі електричної енергії можуть бути зменшені залежно від реального фінансування видатків замовника.</w:t>
      </w:r>
    </w:p>
    <w:p w:rsidR="00822FAF" w:rsidRPr="00143E57" w:rsidRDefault="00822FAF" w:rsidP="00822FAF">
      <w:pPr>
        <w:ind w:firstLine="709"/>
        <w:jc w:val="center"/>
        <w:rPr>
          <w:b/>
          <w:sz w:val="20"/>
          <w:szCs w:val="20"/>
        </w:rPr>
      </w:pPr>
      <w:r w:rsidRPr="00143E57">
        <w:rPr>
          <w:b/>
          <w:sz w:val="20"/>
          <w:szCs w:val="20"/>
        </w:rPr>
        <w:t>3. Умови постачання</w:t>
      </w:r>
    </w:p>
    <w:p w:rsidR="00822FAF" w:rsidRPr="00143E57" w:rsidRDefault="00822FAF" w:rsidP="00822FAF">
      <w:pPr>
        <w:ind w:firstLine="709"/>
        <w:jc w:val="both"/>
        <w:rPr>
          <w:sz w:val="20"/>
          <w:szCs w:val="20"/>
        </w:rPr>
      </w:pPr>
      <w:r w:rsidRPr="00143E57">
        <w:rPr>
          <w:sz w:val="20"/>
          <w:szCs w:val="20"/>
        </w:rPr>
        <w:t>3.1. Початком постачання електричної енергії Споживачу є дата укладення договору про закупівлю електричної енергії у Постачальника, визначеного в результаті проведеної процедури закупівлі та згідно вимог визначених в Технічному завданні (додаток № 1 до Договору).</w:t>
      </w:r>
    </w:p>
    <w:p w:rsidR="00822FAF" w:rsidRPr="00143E57" w:rsidRDefault="00822FAF" w:rsidP="00822FAF">
      <w:pPr>
        <w:ind w:firstLine="709"/>
        <w:jc w:val="both"/>
        <w:rPr>
          <w:sz w:val="20"/>
          <w:szCs w:val="20"/>
        </w:rPr>
      </w:pPr>
      <w:r w:rsidRPr="00143E57">
        <w:rPr>
          <w:sz w:val="20"/>
          <w:szCs w:val="20"/>
        </w:rPr>
        <w:t>3.2. Споживач має право вільно змінювати Постачальника відповідно до процедури, визначеної ПРРЕЕ, та умов цього Договору.</w:t>
      </w:r>
    </w:p>
    <w:p w:rsidR="00822FAF" w:rsidRPr="00143E57" w:rsidRDefault="00822FAF" w:rsidP="00822FAF">
      <w:pPr>
        <w:ind w:firstLine="709"/>
        <w:jc w:val="both"/>
        <w:rPr>
          <w:sz w:val="20"/>
          <w:szCs w:val="20"/>
        </w:rPr>
      </w:pPr>
      <w:r w:rsidRPr="00143E57">
        <w:rPr>
          <w:sz w:val="20"/>
          <w:szCs w:val="20"/>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до цього Договору.</w:t>
      </w:r>
    </w:p>
    <w:p w:rsidR="00822FAF" w:rsidRPr="00143E57" w:rsidRDefault="00822FAF" w:rsidP="00822FAF">
      <w:pPr>
        <w:ind w:firstLine="709"/>
        <w:jc w:val="both"/>
        <w:rPr>
          <w:sz w:val="20"/>
          <w:szCs w:val="20"/>
        </w:rPr>
      </w:pPr>
    </w:p>
    <w:p w:rsidR="00822FAF" w:rsidRPr="00143E57" w:rsidRDefault="00822FAF" w:rsidP="00822FAF">
      <w:pPr>
        <w:ind w:firstLine="709"/>
        <w:jc w:val="center"/>
        <w:rPr>
          <w:b/>
          <w:sz w:val="20"/>
          <w:szCs w:val="20"/>
        </w:rPr>
      </w:pPr>
      <w:r w:rsidRPr="00143E57">
        <w:rPr>
          <w:b/>
          <w:sz w:val="20"/>
          <w:szCs w:val="20"/>
        </w:rPr>
        <w:t>4. Якість постачання електричної енергії</w:t>
      </w:r>
    </w:p>
    <w:p w:rsidR="00822FAF" w:rsidRPr="00143E57" w:rsidRDefault="00822FAF" w:rsidP="00822FAF">
      <w:pPr>
        <w:ind w:firstLine="709"/>
        <w:jc w:val="both"/>
        <w:rPr>
          <w:sz w:val="20"/>
          <w:szCs w:val="20"/>
        </w:rPr>
      </w:pPr>
      <w:r w:rsidRPr="00143E57">
        <w:rPr>
          <w:sz w:val="20"/>
          <w:szCs w:val="20"/>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22FAF" w:rsidRPr="00143E57" w:rsidRDefault="00822FAF" w:rsidP="00822FAF">
      <w:pPr>
        <w:ind w:firstLine="709"/>
        <w:jc w:val="both"/>
        <w:rPr>
          <w:sz w:val="20"/>
          <w:szCs w:val="20"/>
        </w:rPr>
      </w:pPr>
      <w:r w:rsidRPr="00143E57">
        <w:rPr>
          <w:sz w:val="20"/>
          <w:szCs w:val="20"/>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822FAF" w:rsidRPr="00143E57" w:rsidRDefault="00822FAF" w:rsidP="00822FAF">
      <w:pPr>
        <w:ind w:firstLine="709"/>
        <w:jc w:val="both"/>
        <w:rPr>
          <w:sz w:val="20"/>
          <w:szCs w:val="20"/>
        </w:rPr>
      </w:pPr>
      <w:r w:rsidRPr="00143E57">
        <w:rPr>
          <w:sz w:val="20"/>
          <w:szCs w:val="20"/>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822FAF" w:rsidRPr="00143E57" w:rsidRDefault="00822FAF" w:rsidP="00822FAF">
      <w:pPr>
        <w:ind w:firstLine="709"/>
        <w:jc w:val="both"/>
        <w:rPr>
          <w:sz w:val="20"/>
          <w:szCs w:val="20"/>
        </w:rPr>
      </w:pPr>
    </w:p>
    <w:p w:rsidR="00822FAF" w:rsidRPr="00143E57" w:rsidRDefault="00822FAF" w:rsidP="00822FAF">
      <w:pPr>
        <w:ind w:firstLine="709"/>
        <w:jc w:val="center"/>
        <w:rPr>
          <w:b/>
          <w:sz w:val="20"/>
          <w:szCs w:val="20"/>
        </w:rPr>
      </w:pPr>
      <w:r w:rsidRPr="00143E57">
        <w:rPr>
          <w:b/>
          <w:sz w:val="20"/>
          <w:szCs w:val="20"/>
        </w:rPr>
        <w:t>5. Ціна, порядок обліку та оплати електричної енергії</w:t>
      </w:r>
    </w:p>
    <w:p w:rsidR="00822FAF" w:rsidRPr="00143E57" w:rsidRDefault="00822FAF" w:rsidP="00822FAF">
      <w:pPr>
        <w:ind w:firstLine="709"/>
        <w:jc w:val="both"/>
        <w:rPr>
          <w:sz w:val="20"/>
          <w:szCs w:val="20"/>
        </w:rPr>
      </w:pPr>
      <w:r w:rsidRPr="00143E57">
        <w:rPr>
          <w:sz w:val="20"/>
          <w:szCs w:val="20"/>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№3 до цього Договору.</w:t>
      </w:r>
    </w:p>
    <w:p w:rsidR="00822FAF" w:rsidRPr="00143E57" w:rsidRDefault="00822FAF" w:rsidP="00822FAF">
      <w:pPr>
        <w:ind w:firstLine="709"/>
        <w:jc w:val="both"/>
        <w:rPr>
          <w:sz w:val="20"/>
          <w:szCs w:val="20"/>
        </w:rPr>
      </w:pPr>
      <w:r w:rsidRPr="00143E57">
        <w:rPr>
          <w:sz w:val="20"/>
          <w:szCs w:val="20"/>
        </w:rPr>
        <w:lastRenderedPageBreak/>
        <w:t>5.2. Вартість Договору становить __________грн. (_______________________ гривень  _______копійок) з/без ПДВ –     грн. (____________________ гривень ________копійок), відповідно до Комерційної пропозиції (додаток №3 до Договору).</w:t>
      </w:r>
    </w:p>
    <w:p w:rsidR="00822FAF" w:rsidRPr="00143E57" w:rsidRDefault="00822FAF" w:rsidP="00822FAF">
      <w:pPr>
        <w:ind w:firstLine="709"/>
        <w:jc w:val="both"/>
        <w:rPr>
          <w:sz w:val="20"/>
          <w:szCs w:val="20"/>
        </w:rPr>
      </w:pPr>
      <w:r w:rsidRPr="00143E57">
        <w:rPr>
          <w:sz w:val="20"/>
          <w:szCs w:val="20"/>
        </w:rPr>
        <w:t>5.3. Спосіб визначення ціни (тарифу) електричної енергії зазначається в комерційній пропозиції Постачальника.</w:t>
      </w:r>
    </w:p>
    <w:p w:rsidR="00822FAF" w:rsidRPr="00143E57" w:rsidRDefault="00822FAF" w:rsidP="00822FAF">
      <w:pPr>
        <w:ind w:firstLine="709"/>
        <w:jc w:val="both"/>
        <w:rPr>
          <w:sz w:val="20"/>
          <w:szCs w:val="20"/>
        </w:rPr>
      </w:pPr>
      <w:r w:rsidRPr="00143E57">
        <w:rPr>
          <w:sz w:val="20"/>
          <w:szCs w:val="20"/>
        </w:rPr>
        <w:t>Для одного об’єкта споживання (площадки вимірювання) застосовується один спосіб визначення ціни електричної енергії.</w:t>
      </w:r>
    </w:p>
    <w:p w:rsidR="00822FAF" w:rsidRPr="00143E57" w:rsidRDefault="00822FAF" w:rsidP="00822FAF">
      <w:pPr>
        <w:ind w:firstLine="709"/>
        <w:jc w:val="both"/>
        <w:rPr>
          <w:strike/>
          <w:sz w:val="20"/>
          <w:szCs w:val="20"/>
        </w:rPr>
      </w:pPr>
      <w:r w:rsidRPr="00143E57">
        <w:rPr>
          <w:sz w:val="20"/>
          <w:szCs w:val="20"/>
        </w:rPr>
        <w:t xml:space="preserve">5.4. Інформація про діючу ціну електричної енергії має бути розміщена на офіційному веб-сайті Постачальника. </w:t>
      </w:r>
    </w:p>
    <w:p w:rsidR="00822FAF" w:rsidRPr="00143E57" w:rsidRDefault="00822FAF" w:rsidP="00822FAF">
      <w:pPr>
        <w:ind w:firstLine="709"/>
        <w:jc w:val="both"/>
        <w:rPr>
          <w:sz w:val="20"/>
          <w:szCs w:val="20"/>
        </w:rPr>
      </w:pPr>
      <w:r w:rsidRPr="00143E57">
        <w:rPr>
          <w:sz w:val="20"/>
          <w:szCs w:val="20"/>
        </w:rPr>
        <w:t>5.5.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822FAF" w:rsidRPr="00143E57" w:rsidRDefault="00822FAF" w:rsidP="00822FAF">
      <w:pPr>
        <w:ind w:firstLine="709"/>
        <w:jc w:val="both"/>
        <w:rPr>
          <w:sz w:val="20"/>
          <w:szCs w:val="20"/>
        </w:rPr>
      </w:pPr>
      <w:r w:rsidRPr="00143E57">
        <w:rPr>
          <w:sz w:val="20"/>
          <w:szCs w:val="20"/>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822FAF" w:rsidRPr="00143E57" w:rsidRDefault="00822FAF" w:rsidP="00822FAF">
      <w:pPr>
        <w:ind w:firstLine="709"/>
        <w:jc w:val="both"/>
        <w:rPr>
          <w:sz w:val="20"/>
          <w:szCs w:val="20"/>
        </w:rPr>
      </w:pPr>
      <w:r w:rsidRPr="00143E57">
        <w:rPr>
          <w:sz w:val="20"/>
          <w:szCs w:val="20"/>
        </w:rPr>
        <w:t>5.6. Розрахунковим періодом за цим Договором є календарний місяць.</w:t>
      </w:r>
    </w:p>
    <w:p w:rsidR="00822FAF" w:rsidRPr="00143E57" w:rsidRDefault="00822FAF" w:rsidP="00822FAF">
      <w:pPr>
        <w:ind w:firstLine="709"/>
        <w:jc w:val="both"/>
        <w:rPr>
          <w:sz w:val="20"/>
          <w:szCs w:val="20"/>
        </w:rPr>
      </w:pPr>
      <w:r w:rsidRPr="00143E57">
        <w:rPr>
          <w:sz w:val="20"/>
          <w:szCs w:val="20"/>
        </w:rPr>
        <w:t xml:space="preserve">5.7. Розрахунки Споживача за цим Договором здійснюються на поточний рахунок із спеціальним режимом використання (далі – </w:t>
      </w:r>
      <w:proofErr w:type="spellStart"/>
      <w:r w:rsidRPr="00143E57">
        <w:rPr>
          <w:sz w:val="20"/>
          <w:szCs w:val="20"/>
        </w:rPr>
        <w:t>спецрахунок</w:t>
      </w:r>
      <w:proofErr w:type="spellEnd"/>
      <w:r w:rsidRPr="00143E57">
        <w:rPr>
          <w:sz w:val="20"/>
          <w:szCs w:val="20"/>
        </w:rPr>
        <w:t>).</w:t>
      </w:r>
    </w:p>
    <w:p w:rsidR="00822FAF" w:rsidRPr="00143E57" w:rsidRDefault="00822FAF" w:rsidP="00822FAF">
      <w:pPr>
        <w:ind w:firstLine="709"/>
        <w:jc w:val="both"/>
        <w:rPr>
          <w:sz w:val="20"/>
          <w:szCs w:val="20"/>
        </w:rPr>
      </w:pPr>
      <w:r w:rsidRPr="00143E57">
        <w:rPr>
          <w:sz w:val="20"/>
          <w:szCs w:val="20"/>
        </w:rPr>
        <w:t xml:space="preserve">При цьому, Споживач не обмежується у праві здійснювати оплату за цим Договором через банківську платіжну систему, он-лайн переказ, або в інший спосіб не заборонений законодавством. </w:t>
      </w:r>
    </w:p>
    <w:p w:rsidR="00822FAF" w:rsidRPr="00143E57" w:rsidRDefault="00822FAF" w:rsidP="00822FAF">
      <w:pPr>
        <w:ind w:firstLine="709"/>
        <w:jc w:val="both"/>
        <w:rPr>
          <w:sz w:val="20"/>
          <w:szCs w:val="20"/>
        </w:rPr>
      </w:pPr>
      <w:r w:rsidRPr="00143E57">
        <w:rPr>
          <w:sz w:val="20"/>
          <w:szCs w:val="20"/>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143E57">
        <w:rPr>
          <w:sz w:val="20"/>
          <w:szCs w:val="20"/>
        </w:rPr>
        <w:t>спецрахунок</w:t>
      </w:r>
      <w:proofErr w:type="spellEnd"/>
      <w:r w:rsidRPr="00143E57">
        <w:rPr>
          <w:sz w:val="20"/>
          <w:szCs w:val="20"/>
        </w:rPr>
        <w:t xml:space="preserve"> Постачальника.</w:t>
      </w:r>
    </w:p>
    <w:p w:rsidR="00822FAF" w:rsidRPr="00143E57" w:rsidRDefault="00822FAF" w:rsidP="00822FAF">
      <w:pPr>
        <w:ind w:firstLine="709"/>
        <w:jc w:val="both"/>
        <w:rPr>
          <w:sz w:val="20"/>
          <w:szCs w:val="20"/>
        </w:rPr>
      </w:pPr>
      <w:r w:rsidRPr="00143E57">
        <w:rPr>
          <w:sz w:val="20"/>
          <w:szCs w:val="20"/>
        </w:rPr>
        <w:t xml:space="preserve">Оплата вважається здійсненою після того, як на </w:t>
      </w:r>
      <w:proofErr w:type="spellStart"/>
      <w:r w:rsidRPr="00143E57">
        <w:rPr>
          <w:sz w:val="20"/>
          <w:szCs w:val="20"/>
        </w:rPr>
        <w:t>спецрахунок</w:t>
      </w:r>
      <w:proofErr w:type="spellEnd"/>
      <w:r w:rsidRPr="00143E57">
        <w:rPr>
          <w:sz w:val="20"/>
          <w:szCs w:val="20"/>
        </w:rPr>
        <w:t xml:space="preserve"> Постачальника надійшла вся сума коштів, що підлягає сплаті за поставлену електричну енергію відповідно до умов цього Договору. </w:t>
      </w:r>
      <w:proofErr w:type="spellStart"/>
      <w:r w:rsidRPr="00143E57">
        <w:rPr>
          <w:sz w:val="20"/>
          <w:szCs w:val="20"/>
        </w:rPr>
        <w:t>Спецрахунок</w:t>
      </w:r>
      <w:proofErr w:type="spellEnd"/>
      <w:r w:rsidRPr="00143E57">
        <w:rPr>
          <w:sz w:val="20"/>
          <w:szCs w:val="20"/>
        </w:rPr>
        <w:t xml:space="preserve"> Постачальника зазначається у платіжних документах Постачальника, у тому числі у разі його зміни.</w:t>
      </w:r>
    </w:p>
    <w:p w:rsidR="00822FAF" w:rsidRPr="00143E57" w:rsidRDefault="00822FAF" w:rsidP="00822FAF">
      <w:pPr>
        <w:ind w:firstLine="709"/>
        <w:jc w:val="both"/>
        <w:rPr>
          <w:sz w:val="20"/>
          <w:szCs w:val="20"/>
        </w:rPr>
      </w:pPr>
      <w:r w:rsidRPr="00143E57">
        <w:rPr>
          <w:sz w:val="20"/>
          <w:szCs w:val="20"/>
        </w:rPr>
        <w:t xml:space="preserve">5.8. Оплата рахунку Постачальника за спожиту Споживачем електричну енергію поставлену згідно цього Договору має бути здійснена Споживачем </w:t>
      </w:r>
      <w:r w:rsidRPr="00143E57">
        <w:rPr>
          <w:b/>
          <w:sz w:val="20"/>
          <w:szCs w:val="20"/>
        </w:rPr>
        <w:t>протягом десяти банківських днів</w:t>
      </w:r>
      <w:r w:rsidRPr="00143E57">
        <w:rPr>
          <w:sz w:val="20"/>
          <w:szCs w:val="20"/>
        </w:rPr>
        <w:t>, наступного за звітним місяця, після підписання Сторонами акту приймання – передачі обсягів спожитої у звітному місяці електроенергії.</w:t>
      </w:r>
    </w:p>
    <w:p w:rsidR="00822FAF" w:rsidRPr="00143E57" w:rsidRDefault="00822FAF" w:rsidP="00822FAF">
      <w:pPr>
        <w:ind w:firstLine="709"/>
        <w:jc w:val="both"/>
        <w:rPr>
          <w:sz w:val="20"/>
          <w:szCs w:val="20"/>
        </w:rPr>
      </w:pPr>
      <w:r w:rsidRPr="00143E57">
        <w:rPr>
          <w:sz w:val="20"/>
          <w:szCs w:val="20"/>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22FAF" w:rsidRPr="00143E57" w:rsidRDefault="00822FAF" w:rsidP="00822FAF">
      <w:pPr>
        <w:ind w:firstLine="709"/>
        <w:jc w:val="both"/>
        <w:rPr>
          <w:sz w:val="20"/>
          <w:szCs w:val="20"/>
        </w:rPr>
      </w:pPr>
      <w:r w:rsidRPr="00143E57">
        <w:rPr>
          <w:sz w:val="20"/>
          <w:szCs w:val="20"/>
        </w:rPr>
        <w:t>5.9.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822FAF" w:rsidRPr="00143E57" w:rsidRDefault="00822FAF" w:rsidP="00822FAF">
      <w:pPr>
        <w:ind w:firstLine="709"/>
        <w:jc w:val="both"/>
        <w:rPr>
          <w:sz w:val="20"/>
          <w:szCs w:val="20"/>
        </w:rPr>
      </w:pPr>
      <w:r w:rsidRPr="00143E57">
        <w:rPr>
          <w:sz w:val="20"/>
          <w:szCs w:val="20"/>
        </w:rPr>
        <w:t>У разі порушення Споживачем строків оплати за цим Договором, Постачальник має право вимагати від Споживача сплатити пеню.</w:t>
      </w:r>
    </w:p>
    <w:p w:rsidR="00822FAF" w:rsidRPr="00143E57" w:rsidRDefault="00822FAF" w:rsidP="00822FAF">
      <w:pPr>
        <w:ind w:firstLine="709"/>
        <w:jc w:val="both"/>
        <w:rPr>
          <w:sz w:val="20"/>
          <w:szCs w:val="20"/>
        </w:rPr>
      </w:pPr>
      <w:r w:rsidRPr="00143E57">
        <w:rPr>
          <w:sz w:val="20"/>
          <w:szCs w:val="20"/>
        </w:rPr>
        <w:t>Пеня нараховується за кожен день прострочення оплати.</w:t>
      </w:r>
    </w:p>
    <w:p w:rsidR="00822FAF" w:rsidRPr="00143E57" w:rsidRDefault="00822FAF" w:rsidP="00822FAF">
      <w:pPr>
        <w:ind w:firstLine="709"/>
        <w:jc w:val="both"/>
        <w:rPr>
          <w:sz w:val="20"/>
          <w:szCs w:val="20"/>
        </w:rPr>
      </w:pPr>
      <w:r w:rsidRPr="00143E57">
        <w:rPr>
          <w:sz w:val="20"/>
          <w:szCs w:val="20"/>
        </w:rPr>
        <w:t>Споживач сплачує за вимогою Постачальника пеню у розмірі, що визначається цим Договором та зазначається в комерційній пропозиції, яка є додатком № 3 до цього Договору.</w:t>
      </w:r>
    </w:p>
    <w:p w:rsidR="00822FAF" w:rsidRPr="00143E57" w:rsidRDefault="00822FAF" w:rsidP="00822FAF">
      <w:pPr>
        <w:ind w:firstLine="709"/>
        <w:jc w:val="both"/>
        <w:rPr>
          <w:sz w:val="20"/>
          <w:szCs w:val="20"/>
        </w:rPr>
      </w:pPr>
      <w:r w:rsidRPr="00143E57">
        <w:rPr>
          <w:sz w:val="20"/>
          <w:szCs w:val="20"/>
        </w:rPr>
        <w:t>5.10.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10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Додатковою угодою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822FAF" w:rsidRPr="00143E57" w:rsidRDefault="00822FAF" w:rsidP="00822FAF">
      <w:pPr>
        <w:ind w:firstLine="709"/>
        <w:jc w:val="both"/>
        <w:rPr>
          <w:sz w:val="20"/>
          <w:szCs w:val="20"/>
        </w:rPr>
      </w:pPr>
      <w:r w:rsidRPr="00143E57">
        <w:rPr>
          <w:sz w:val="20"/>
          <w:szCs w:val="20"/>
        </w:rPr>
        <w:t>У разі недотримання графіку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22FAF" w:rsidRPr="00143E57" w:rsidRDefault="00822FAF" w:rsidP="00822FAF">
      <w:pPr>
        <w:ind w:firstLine="709"/>
        <w:jc w:val="both"/>
        <w:rPr>
          <w:sz w:val="20"/>
          <w:szCs w:val="20"/>
        </w:rPr>
      </w:pPr>
      <w:r w:rsidRPr="00143E57">
        <w:rPr>
          <w:sz w:val="20"/>
          <w:szCs w:val="20"/>
        </w:rPr>
        <w:t xml:space="preserve">5.11. Споживач здійснює плату за послугу з розподілу електричної енергії безпосередньо оператору системи. Спосіб оплати за послугу з розподілу електричної енергії зазначається в комерційній пропозиції (додаток №3 до Договору). </w:t>
      </w:r>
    </w:p>
    <w:p w:rsidR="00822FAF" w:rsidRPr="00143E57" w:rsidRDefault="00822FAF" w:rsidP="00822FAF">
      <w:pPr>
        <w:ind w:firstLine="709"/>
        <w:jc w:val="both"/>
        <w:rPr>
          <w:sz w:val="20"/>
          <w:szCs w:val="20"/>
        </w:rPr>
      </w:pPr>
      <w:r w:rsidRPr="00143E57">
        <w:rPr>
          <w:sz w:val="20"/>
          <w:szCs w:val="20"/>
        </w:rPr>
        <w:t>5.12.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822FAF" w:rsidRPr="00143E57" w:rsidRDefault="00822FAF" w:rsidP="00822FAF">
      <w:pPr>
        <w:ind w:firstLine="709"/>
        <w:jc w:val="both"/>
        <w:rPr>
          <w:sz w:val="20"/>
          <w:szCs w:val="20"/>
        </w:rPr>
      </w:pPr>
      <w:r w:rsidRPr="00143E57">
        <w:rPr>
          <w:sz w:val="20"/>
          <w:szCs w:val="20"/>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822FAF" w:rsidRPr="00143E57" w:rsidRDefault="00822FAF" w:rsidP="00822FAF">
      <w:pPr>
        <w:ind w:firstLine="709"/>
        <w:jc w:val="both"/>
        <w:rPr>
          <w:sz w:val="20"/>
          <w:szCs w:val="20"/>
        </w:rPr>
      </w:pPr>
      <w:r w:rsidRPr="00143E57">
        <w:rPr>
          <w:sz w:val="20"/>
          <w:szCs w:val="20"/>
        </w:rPr>
        <w:t>Комерційна пропозиція (додаток №3 до Договору), має містити наступну інформацію:</w:t>
      </w:r>
    </w:p>
    <w:p w:rsidR="00822FAF" w:rsidRPr="00143E57" w:rsidRDefault="00822FAF" w:rsidP="00822FAF">
      <w:pPr>
        <w:ind w:firstLine="709"/>
        <w:jc w:val="both"/>
        <w:rPr>
          <w:sz w:val="20"/>
          <w:szCs w:val="20"/>
        </w:rPr>
      </w:pPr>
      <w:r w:rsidRPr="00143E57">
        <w:rPr>
          <w:sz w:val="20"/>
          <w:szCs w:val="20"/>
        </w:rPr>
        <w:t>1) ціну (тариф) електричної енергії, у тому числі диференційовані ціни (тарифи);</w:t>
      </w:r>
    </w:p>
    <w:p w:rsidR="00822FAF" w:rsidRPr="00143E57" w:rsidRDefault="00822FAF" w:rsidP="00822FAF">
      <w:pPr>
        <w:ind w:firstLine="709"/>
        <w:jc w:val="both"/>
        <w:rPr>
          <w:sz w:val="20"/>
          <w:szCs w:val="20"/>
        </w:rPr>
      </w:pPr>
      <w:r w:rsidRPr="00143E57">
        <w:rPr>
          <w:sz w:val="20"/>
          <w:szCs w:val="20"/>
        </w:rPr>
        <w:t>2) спосіб оплати;</w:t>
      </w:r>
    </w:p>
    <w:p w:rsidR="00822FAF" w:rsidRPr="00143E57" w:rsidRDefault="00822FAF" w:rsidP="00822FAF">
      <w:pPr>
        <w:ind w:firstLine="709"/>
        <w:jc w:val="both"/>
        <w:rPr>
          <w:sz w:val="20"/>
          <w:szCs w:val="20"/>
        </w:rPr>
      </w:pPr>
      <w:r w:rsidRPr="00143E57">
        <w:rPr>
          <w:sz w:val="20"/>
          <w:szCs w:val="20"/>
        </w:rPr>
        <w:t>3) термін надання рахунку за спожиту електричну енергію та строк його оплати;</w:t>
      </w:r>
    </w:p>
    <w:p w:rsidR="00822FAF" w:rsidRPr="00143E57" w:rsidRDefault="00822FAF" w:rsidP="00822FAF">
      <w:pPr>
        <w:ind w:firstLine="709"/>
        <w:jc w:val="both"/>
        <w:rPr>
          <w:sz w:val="20"/>
          <w:szCs w:val="20"/>
        </w:rPr>
      </w:pPr>
      <w:r w:rsidRPr="00143E57">
        <w:rPr>
          <w:sz w:val="20"/>
          <w:szCs w:val="20"/>
        </w:rPr>
        <w:t xml:space="preserve">4) визначення способу </w:t>
      </w:r>
      <w:r w:rsidRPr="00143E57">
        <w:rPr>
          <w:rFonts w:eastAsia="SimSun"/>
          <w:sz w:val="20"/>
          <w:szCs w:val="20"/>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w:t>
      </w:r>
      <w:r w:rsidRPr="00143E57">
        <w:rPr>
          <w:sz w:val="20"/>
          <w:szCs w:val="20"/>
        </w:rPr>
        <w:t>;</w:t>
      </w:r>
    </w:p>
    <w:p w:rsidR="00822FAF" w:rsidRPr="00143E57" w:rsidRDefault="00822FAF" w:rsidP="00822FAF">
      <w:pPr>
        <w:ind w:firstLine="709"/>
        <w:jc w:val="both"/>
        <w:rPr>
          <w:sz w:val="20"/>
          <w:szCs w:val="20"/>
        </w:rPr>
      </w:pPr>
      <w:r w:rsidRPr="00143E57">
        <w:rPr>
          <w:sz w:val="20"/>
          <w:szCs w:val="20"/>
        </w:rPr>
        <w:t>5) розмір пені за порушення строку оплати або штраф;</w:t>
      </w:r>
    </w:p>
    <w:p w:rsidR="00822FAF" w:rsidRPr="00143E57" w:rsidRDefault="00822FAF" w:rsidP="00822FAF">
      <w:pPr>
        <w:ind w:firstLine="709"/>
        <w:jc w:val="both"/>
        <w:rPr>
          <w:sz w:val="20"/>
          <w:szCs w:val="20"/>
        </w:rPr>
      </w:pPr>
      <w:r w:rsidRPr="00143E57">
        <w:rPr>
          <w:sz w:val="20"/>
          <w:szCs w:val="20"/>
        </w:rPr>
        <w:t>6) розмір компенсації Споживачу за недодержання Постачальником якості надання комерційних послуг;</w:t>
      </w:r>
    </w:p>
    <w:p w:rsidR="00822FAF" w:rsidRPr="00143E57" w:rsidRDefault="00822FAF" w:rsidP="00822FAF">
      <w:pPr>
        <w:ind w:firstLine="709"/>
        <w:jc w:val="both"/>
        <w:rPr>
          <w:sz w:val="20"/>
          <w:szCs w:val="20"/>
        </w:rPr>
      </w:pPr>
      <w:r w:rsidRPr="00143E57">
        <w:rPr>
          <w:sz w:val="20"/>
          <w:szCs w:val="20"/>
        </w:rPr>
        <w:t>7) розмір штрафу за дострокове розірвання Договору у випадках, не передбачених умовами Договору;</w:t>
      </w:r>
    </w:p>
    <w:p w:rsidR="00822FAF" w:rsidRPr="00143E57" w:rsidRDefault="00822FAF" w:rsidP="00822FAF">
      <w:pPr>
        <w:ind w:firstLine="709"/>
        <w:jc w:val="both"/>
        <w:rPr>
          <w:sz w:val="20"/>
          <w:szCs w:val="20"/>
        </w:rPr>
      </w:pPr>
      <w:r w:rsidRPr="00143E57">
        <w:rPr>
          <w:sz w:val="20"/>
          <w:szCs w:val="20"/>
        </w:rPr>
        <w:t>8) термін дії Договору та умови пролонгації;</w:t>
      </w:r>
    </w:p>
    <w:p w:rsidR="00822FAF" w:rsidRPr="00143E57" w:rsidRDefault="00822FAF" w:rsidP="00822FAF">
      <w:pPr>
        <w:ind w:firstLine="709"/>
        <w:jc w:val="both"/>
        <w:rPr>
          <w:sz w:val="20"/>
          <w:szCs w:val="20"/>
        </w:rPr>
      </w:pPr>
      <w:r w:rsidRPr="00143E57">
        <w:rPr>
          <w:sz w:val="20"/>
          <w:szCs w:val="20"/>
        </w:rPr>
        <w:t>9) дата та підпис споживача;</w:t>
      </w:r>
    </w:p>
    <w:p w:rsidR="00822FAF" w:rsidRPr="00143E57" w:rsidRDefault="00822FAF" w:rsidP="00822FAF">
      <w:pPr>
        <w:ind w:firstLine="709"/>
        <w:jc w:val="both"/>
        <w:rPr>
          <w:sz w:val="20"/>
          <w:szCs w:val="20"/>
        </w:rPr>
      </w:pPr>
      <w:r w:rsidRPr="00143E57">
        <w:rPr>
          <w:sz w:val="20"/>
          <w:szCs w:val="20"/>
        </w:rPr>
        <w:t>10) можливість надання пільг, субсидій.</w:t>
      </w:r>
    </w:p>
    <w:p w:rsidR="00822FAF" w:rsidRPr="00143E57" w:rsidRDefault="00822FAF" w:rsidP="00822FAF">
      <w:pPr>
        <w:ind w:firstLine="709"/>
        <w:jc w:val="both"/>
        <w:rPr>
          <w:sz w:val="20"/>
          <w:szCs w:val="20"/>
        </w:rPr>
      </w:pPr>
      <w:r w:rsidRPr="00143E57">
        <w:rPr>
          <w:sz w:val="20"/>
          <w:szCs w:val="20"/>
        </w:rPr>
        <w:lastRenderedPageBreak/>
        <w:t>Після прийняття Споживачем комерційних пропозицій Постачальника внесення змін до них можливе лише за згодою сторін в порядку, встановленому чинним законодавством.</w:t>
      </w:r>
    </w:p>
    <w:p w:rsidR="00822FAF" w:rsidRPr="00143E57" w:rsidRDefault="00822FAF" w:rsidP="00822FAF">
      <w:pPr>
        <w:ind w:firstLine="567"/>
        <w:jc w:val="both"/>
        <w:rPr>
          <w:sz w:val="20"/>
          <w:szCs w:val="20"/>
          <w:lang w:eastAsia="ar-SA"/>
        </w:rPr>
      </w:pPr>
      <w:r w:rsidRPr="00143E57">
        <w:rPr>
          <w:sz w:val="20"/>
          <w:szCs w:val="20"/>
          <w:lang w:eastAsia="ar-SA"/>
        </w:rPr>
        <w:t>5.13. Відповідно до ст. 201 Податкового кодексу України (далі - Кодекс) та п. 19 Порядку заповнення податкової накладної, затвердженого наказом Міністерства фінансів України, від 31 грудня 2015 року № 1307 «Про затвердження Форми податкової накладної та Порядку заповнення податкової накладної» Сторони домовились виписувати зведену податкову накладну один раз на місяць не пізніше останнього дня місяця, оскільки постачання електричної енергії за цим Договором має безперервний характер та постійний зв'язок із Споживачем.</w:t>
      </w:r>
    </w:p>
    <w:p w:rsidR="00822FAF" w:rsidRPr="00143E57" w:rsidRDefault="00822FAF" w:rsidP="00822FAF">
      <w:pPr>
        <w:suppressAutoHyphens/>
        <w:ind w:firstLine="567"/>
        <w:jc w:val="both"/>
        <w:rPr>
          <w:sz w:val="20"/>
          <w:szCs w:val="20"/>
          <w:lang w:eastAsia="ar-SA"/>
        </w:rPr>
      </w:pPr>
      <w:r w:rsidRPr="00143E57">
        <w:rPr>
          <w:sz w:val="20"/>
          <w:szCs w:val="20"/>
          <w:lang w:eastAsia="ar-SA"/>
        </w:rPr>
        <w:t>Відповідно до пункту 44 підрозділу 2 розділу XX «Перехідні положення» Кодексу, тимчасово, платники податку на додану вартість (далі - ПДВ), які здійснюють постачання (у тому числі оптове), передачу, розподіл електричної та/або теплової енергії, постачання вугілля та/або продуктів його збагачення товарних позицій 2701, 2702, 2703 00 00 00, 2704 00 згідно УКТ ЗЕД, визначають дату виникнення податкових зобов’язань та податкового кредиту за касовим методом.</w:t>
      </w:r>
    </w:p>
    <w:p w:rsidR="00822FAF" w:rsidRPr="00143E57" w:rsidRDefault="00822FAF" w:rsidP="00822FAF">
      <w:pPr>
        <w:ind w:firstLine="709"/>
        <w:jc w:val="center"/>
        <w:rPr>
          <w:b/>
          <w:sz w:val="20"/>
          <w:szCs w:val="20"/>
        </w:rPr>
      </w:pPr>
      <w:r w:rsidRPr="00143E57">
        <w:rPr>
          <w:b/>
          <w:sz w:val="20"/>
          <w:szCs w:val="20"/>
        </w:rPr>
        <w:t>6. Права та обов'язки Споживача</w:t>
      </w:r>
    </w:p>
    <w:p w:rsidR="00822FAF" w:rsidRPr="00143E57" w:rsidRDefault="00822FAF" w:rsidP="00822FAF">
      <w:pPr>
        <w:ind w:firstLine="709"/>
        <w:jc w:val="both"/>
        <w:rPr>
          <w:sz w:val="20"/>
          <w:szCs w:val="20"/>
        </w:rPr>
      </w:pPr>
      <w:r w:rsidRPr="00143E57">
        <w:rPr>
          <w:sz w:val="20"/>
          <w:szCs w:val="20"/>
        </w:rPr>
        <w:t>6.1. Споживач має право:</w:t>
      </w:r>
    </w:p>
    <w:p w:rsidR="00822FAF" w:rsidRPr="00143E57" w:rsidRDefault="00822FAF" w:rsidP="00822FAF">
      <w:pPr>
        <w:ind w:firstLine="709"/>
        <w:jc w:val="both"/>
        <w:rPr>
          <w:sz w:val="20"/>
          <w:szCs w:val="20"/>
        </w:rPr>
      </w:pPr>
      <w:r w:rsidRPr="00143E57">
        <w:rPr>
          <w:sz w:val="20"/>
          <w:szCs w:val="20"/>
        </w:rPr>
        <w:t>1) обирати спосіб визначення ціни за постачання електричної енергії на умовах, зазначених у комерційній пропозиції, обраній Споживачем;</w:t>
      </w:r>
    </w:p>
    <w:p w:rsidR="00822FAF" w:rsidRPr="00143E57" w:rsidRDefault="00822FAF" w:rsidP="00822FAF">
      <w:pPr>
        <w:ind w:firstLine="709"/>
        <w:jc w:val="both"/>
        <w:rPr>
          <w:sz w:val="20"/>
          <w:szCs w:val="20"/>
        </w:rPr>
      </w:pPr>
      <w:r w:rsidRPr="00143E57">
        <w:rPr>
          <w:sz w:val="20"/>
          <w:szCs w:val="20"/>
        </w:rPr>
        <w:t>2) отримувати електричну енергію на умовах, зазначених у цьому Договорі;</w:t>
      </w:r>
    </w:p>
    <w:p w:rsidR="00822FAF" w:rsidRPr="00143E57" w:rsidRDefault="00822FAF" w:rsidP="00822FAF">
      <w:pPr>
        <w:ind w:firstLine="709"/>
        <w:jc w:val="both"/>
        <w:rPr>
          <w:sz w:val="20"/>
          <w:szCs w:val="20"/>
        </w:rPr>
      </w:pPr>
      <w:r w:rsidRPr="00143E57">
        <w:rPr>
          <w:sz w:val="20"/>
          <w:szCs w:val="20"/>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822FAF" w:rsidRPr="00143E57" w:rsidRDefault="00822FAF" w:rsidP="00822FAF">
      <w:pPr>
        <w:ind w:firstLine="709"/>
        <w:jc w:val="both"/>
        <w:rPr>
          <w:sz w:val="20"/>
          <w:szCs w:val="20"/>
        </w:rPr>
      </w:pPr>
      <w:r w:rsidRPr="00143E57">
        <w:rPr>
          <w:sz w:val="20"/>
          <w:szCs w:val="20"/>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22FAF" w:rsidRPr="00143E57" w:rsidRDefault="00822FAF" w:rsidP="00822FAF">
      <w:pPr>
        <w:ind w:firstLine="709"/>
        <w:jc w:val="both"/>
        <w:rPr>
          <w:sz w:val="20"/>
          <w:szCs w:val="20"/>
        </w:rPr>
      </w:pPr>
      <w:r w:rsidRPr="00143E57">
        <w:rPr>
          <w:sz w:val="20"/>
          <w:szCs w:val="20"/>
        </w:rPr>
        <w:t>5) безоплатно отримувати інформацію про обсяги та інші параметри власного споживання електричної енергії;</w:t>
      </w:r>
    </w:p>
    <w:p w:rsidR="00822FAF" w:rsidRPr="00143E57" w:rsidRDefault="00822FAF" w:rsidP="00822FAF">
      <w:pPr>
        <w:ind w:firstLine="709"/>
        <w:jc w:val="both"/>
        <w:rPr>
          <w:sz w:val="20"/>
          <w:szCs w:val="20"/>
        </w:rPr>
      </w:pPr>
      <w:r w:rsidRPr="00143E57">
        <w:rPr>
          <w:sz w:val="20"/>
          <w:szCs w:val="20"/>
        </w:rPr>
        <w:t>6) звертатися до Постачальника для вирішення будь-яких питань, пов'язаних з виконанням цього Договору;</w:t>
      </w:r>
    </w:p>
    <w:p w:rsidR="00822FAF" w:rsidRPr="00143E57" w:rsidRDefault="00822FAF" w:rsidP="00822FAF">
      <w:pPr>
        <w:ind w:firstLine="709"/>
        <w:jc w:val="both"/>
        <w:rPr>
          <w:sz w:val="20"/>
          <w:szCs w:val="20"/>
        </w:rPr>
      </w:pPr>
      <w:r w:rsidRPr="00143E57">
        <w:rPr>
          <w:sz w:val="20"/>
          <w:szCs w:val="20"/>
        </w:rPr>
        <w:t>7) вимагати від Постачальника надання письмової форми цього Договору;</w:t>
      </w:r>
    </w:p>
    <w:p w:rsidR="00822FAF" w:rsidRPr="00143E57" w:rsidRDefault="00822FAF" w:rsidP="00822FAF">
      <w:pPr>
        <w:ind w:firstLine="709"/>
        <w:jc w:val="both"/>
        <w:rPr>
          <w:sz w:val="20"/>
          <w:szCs w:val="20"/>
        </w:rPr>
      </w:pPr>
      <w:r w:rsidRPr="00143E57">
        <w:rPr>
          <w:sz w:val="20"/>
          <w:szCs w:val="20"/>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22FAF" w:rsidRPr="00143E57" w:rsidRDefault="00822FAF" w:rsidP="00822FAF">
      <w:pPr>
        <w:ind w:firstLine="709"/>
        <w:jc w:val="both"/>
        <w:rPr>
          <w:sz w:val="20"/>
          <w:szCs w:val="20"/>
        </w:rPr>
      </w:pPr>
      <w:r w:rsidRPr="00143E57">
        <w:rPr>
          <w:sz w:val="20"/>
          <w:szCs w:val="20"/>
        </w:rPr>
        <w:t>9) проводити звіряння фактичних розрахунків в установленому ПРРЕЕ порядку з підписанням відповідного акту;</w:t>
      </w:r>
    </w:p>
    <w:p w:rsidR="00822FAF" w:rsidRPr="00143E57" w:rsidRDefault="00822FAF" w:rsidP="00822FAF">
      <w:pPr>
        <w:ind w:firstLine="709"/>
        <w:jc w:val="both"/>
        <w:rPr>
          <w:sz w:val="20"/>
          <w:szCs w:val="20"/>
        </w:rPr>
      </w:pPr>
      <w:r w:rsidRPr="00143E57">
        <w:rPr>
          <w:sz w:val="20"/>
          <w:szCs w:val="20"/>
        </w:rPr>
        <w:t xml:space="preserve">10) вільно обирати іншого </w:t>
      </w:r>
      <w:proofErr w:type="spellStart"/>
      <w:r w:rsidRPr="00143E57">
        <w:rPr>
          <w:sz w:val="20"/>
          <w:szCs w:val="20"/>
        </w:rPr>
        <w:t>електропостачальника</w:t>
      </w:r>
      <w:proofErr w:type="spellEnd"/>
      <w:r w:rsidRPr="00143E57">
        <w:rPr>
          <w:sz w:val="20"/>
          <w:szCs w:val="20"/>
        </w:rPr>
        <w:t xml:space="preserve"> та розірвати цей Договір у встановленому цим Договором та чинним законодавством порядку;</w:t>
      </w:r>
    </w:p>
    <w:p w:rsidR="00822FAF" w:rsidRPr="00143E57" w:rsidRDefault="00822FAF" w:rsidP="00822FAF">
      <w:pPr>
        <w:ind w:firstLine="709"/>
        <w:jc w:val="both"/>
        <w:rPr>
          <w:sz w:val="20"/>
          <w:szCs w:val="20"/>
        </w:rPr>
      </w:pPr>
      <w:r w:rsidRPr="00143E57">
        <w:rPr>
          <w:sz w:val="20"/>
          <w:szCs w:val="20"/>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22FAF" w:rsidRPr="00143E57" w:rsidRDefault="00822FAF" w:rsidP="00822FAF">
      <w:pPr>
        <w:ind w:firstLine="709"/>
        <w:jc w:val="both"/>
        <w:rPr>
          <w:sz w:val="20"/>
          <w:szCs w:val="20"/>
        </w:rPr>
      </w:pPr>
      <w:r w:rsidRPr="00143E57">
        <w:rPr>
          <w:sz w:val="20"/>
          <w:szCs w:val="20"/>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22FAF" w:rsidRPr="00143E57" w:rsidRDefault="00822FAF" w:rsidP="00822FAF">
      <w:pPr>
        <w:ind w:firstLine="709"/>
        <w:jc w:val="both"/>
        <w:rPr>
          <w:sz w:val="20"/>
          <w:szCs w:val="20"/>
        </w:rPr>
      </w:pPr>
      <w:r w:rsidRPr="00143E57">
        <w:rPr>
          <w:sz w:val="20"/>
          <w:szCs w:val="20"/>
        </w:rPr>
        <w:t xml:space="preserve">13) перейти на постачання електричної енергії до іншого </w:t>
      </w:r>
      <w:proofErr w:type="spellStart"/>
      <w:r w:rsidRPr="00143E57">
        <w:rPr>
          <w:sz w:val="20"/>
          <w:szCs w:val="20"/>
        </w:rPr>
        <w:t>електропостачальника</w:t>
      </w:r>
      <w:proofErr w:type="spellEnd"/>
      <w:r w:rsidRPr="00143E57">
        <w:rPr>
          <w:sz w:val="20"/>
          <w:szCs w:val="20"/>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822FAF" w:rsidRPr="00143E57" w:rsidRDefault="00822FAF" w:rsidP="00822FAF">
      <w:pPr>
        <w:ind w:firstLine="709"/>
        <w:jc w:val="both"/>
        <w:rPr>
          <w:sz w:val="20"/>
          <w:szCs w:val="20"/>
        </w:rPr>
      </w:pPr>
      <w:r w:rsidRPr="00143E57">
        <w:rPr>
          <w:sz w:val="20"/>
          <w:szCs w:val="20"/>
        </w:rPr>
        <w:t>14) інші права, передбачені чинним законодавством і цим Договором.</w:t>
      </w:r>
    </w:p>
    <w:p w:rsidR="00822FAF" w:rsidRPr="00143E57" w:rsidRDefault="00822FAF" w:rsidP="00822FAF">
      <w:pPr>
        <w:ind w:firstLine="709"/>
        <w:jc w:val="both"/>
        <w:rPr>
          <w:sz w:val="20"/>
          <w:szCs w:val="20"/>
        </w:rPr>
      </w:pPr>
      <w:r w:rsidRPr="00143E57">
        <w:rPr>
          <w:sz w:val="20"/>
          <w:szCs w:val="20"/>
        </w:rPr>
        <w:t>6.2. Споживач зобов'язується:</w:t>
      </w:r>
    </w:p>
    <w:p w:rsidR="00822FAF" w:rsidRPr="00143E57" w:rsidRDefault="00822FAF" w:rsidP="00822FAF">
      <w:pPr>
        <w:ind w:firstLine="709"/>
        <w:jc w:val="both"/>
        <w:rPr>
          <w:sz w:val="20"/>
          <w:szCs w:val="20"/>
        </w:rPr>
      </w:pPr>
      <w:r w:rsidRPr="00143E57">
        <w:rPr>
          <w:sz w:val="20"/>
          <w:szCs w:val="20"/>
        </w:rPr>
        <w:t>1) забезпечувати своєчасну та повну оплату спожитої електричної енергії згідно з умовами цього Договору;</w:t>
      </w:r>
    </w:p>
    <w:p w:rsidR="00822FAF" w:rsidRPr="00143E57" w:rsidRDefault="00822FAF" w:rsidP="00822FAF">
      <w:pPr>
        <w:ind w:firstLine="709"/>
        <w:jc w:val="both"/>
        <w:rPr>
          <w:sz w:val="20"/>
          <w:szCs w:val="20"/>
        </w:rPr>
      </w:pPr>
      <w:r w:rsidRPr="00143E57">
        <w:rPr>
          <w:sz w:val="20"/>
          <w:szCs w:val="20"/>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822FAF" w:rsidRPr="00143E57" w:rsidRDefault="00822FAF" w:rsidP="00822FAF">
      <w:pPr>
        <w:ind w:firstLine="709"/>
        <w:jc w:val="both"/>
        <w:rPr>
          <w:sz w:val="20"/>
          <w:szCs w:val="20"/>
        </w:rPr>
      </w:pPr>
      <w:r w:rsidRPr="00143E57">
        <w:rPr>
          <w:sz w:val="20"/>
          <w:szCs w:val="20"/>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822FAF" w:rsidRPr="00143E57" w:rsidRDefault="00822FAF" w:rsidP="00822FAF">
      <w:pPr>
        <w:ind w:firstLine="709"/>
        <w:jc w:val="both"/>
        <w:rPr>
          <w:sz w:val="20"/>
          <w:szCs w:val="20"/>
        </w:rPr>
      </w:pPr>
      <w:r w:rsidRPr="00143E57">
        <w:rPr>
          <w:sz w:val="20"/>
          <w:szCs w:val="20"/>
        </w:rPr>
        <w:t xml:space="preserve">4) протягом 5 робочих днів до початку постачання електричної енергії новим </w:t>
      </w:r>
      <w:proofErr w:type="spellStart"/>
      <w:r w:rsidRPr="00143E57">
        <w:rPr>
          <w:sz w:val="20"/>
          <w:szCs w:val="20"/>
        </w:rPr>
        <w:t>електропостачальником</w:t>
      </w:r>
      <w:proofErr w:type="spellEnd"/>
      <w:r w:rsidRPr="00143E57">
        <w:rPr>
          <w:sz w:val="20"/>
          <w:szCs w:val="20"/>
        </w:rPr>
        <w:t>, але не пізніше дати, визначеної цим Договором, розрахуватися з Постачальником за спожиту електричну енергію;</w:t>
      </w:r>
    </w:p>
    <w:p w:rsidR="00822FAF" w:rsidRPr="00143E57" w:rsidRDefault="00822FAF" w:rsidP="00822FAF">
      <w:pPr>
        <w:ind w:firstLine="709"/>
        <w:jc w:val="both"/>
        <w:rPr>
          <w:sz w:val="20"/>
          <w:szCs w:val="20"/>
        </w:rPr>
      </w:pPr>
      <w:r w:rsidRPr="00143E57">
        <w:rPr>
          <w:sz w:val="20"/>
          <w:szCs w:val="20"/>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822FAF" w:rsidRPr="00143E57" w:rsidRDefault="00822FAF" w:rsidP="00822FAF">
      <w:pPr>
        <w:ind w:firstLine="709"/>
        <w:jc w:val="both"/>
        <w:rPr>
          <w:sz w:val="20"/>
          <w:szCs w:val="20"/>
        </w:rPr>
      </w:pPr>
      <w:r w:rsidRPr="00143E57">
        <w:rPr>
          <w:sz w:val="20"/>
          <w:szCs w:val="20"/>
        </w:rPr>
        <w:t>6) безперешкодно допускати на свою територію,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22FAF" w:rsidRPr="00143E57" w:rsidRDefault="00822FAF" w:rsidP="00822FAF">
      <w:pPr>
        <w:ind w:firstLine="709"/>
        <w:jc w:val="both"/>
        <w:rPr>
          <w:sz w:val="20"/>
          <w:szCs w:val="20"/>
        </w:rPr>
      </w:pPr>
      <w:r w:rsidRPr="00143E57">
        <w:rPr>
          <w:sz w:val="20"/>
          <w:szCs w:val="20"/>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822FAF" w:rsidRPr="00143E57" w:rsidRDefault="00822FAF" w:rsidP="00822FAF">
      <w:pPr>
        <w:ind w:firstLine="709"/>
        <w:jc w:val="both"/>
        <w:rPr>
          <w:sz w:val="20"/>
          <w:szCs w:val="20"/>
        </w:rPr>
      </w:pPr>
      <w:r w:rsidRPr="00143E57">
        <w:rPr>
          <w:sz w:val="20"/>
          <w:szCs w:val="20"/>
        </w:rPr>
        <w:t>8) виконувати інші обов'язки, покладені на Споживача чинним законодавством та/або цим Договором.</w:t>
      </w:r>
    </w:p>
    <w:p w:rsidR="00822FAF" w:rsidRPr="00143E57" w:rsidRDefault="00822FAF" w:rsidP="00822FAF">
      <w:pPr>
        <w:ind w:firstLine="708"/>
        <w:jc w:val="both"/>
        <w:rPr>
          <w:sz w:val="20"/>
          <w:szCs w:val="20"/>
        </w:rPr>
      </w:pPr>
      <w:r w:rsidRPr="00143E57">
        <w:rPr>
          <w:sz w:val="20"/>
          <w:szCs w:val="20"/>
        </w:rPr>
        <w:t>9) надавати Постачальнику до 20 числа місяця що передує місяцю поставки графік замовлення обсягів електричної енергії відповідно до додатку 3.</w:t>
      </w:r>
    </w:p>
    <w:p w:rsidR="00822FAF" w:rsidRPr="00143E57" w:rsidRDefault="00822FAF" w:rsidP="00822FAF">
      <w:pPr>
        <w:ind w:firstLine="709"/>
        <w:jc w:val="both"/>
        <w:rPr>
          <w:sz w:val="20"/>
          <w:szCs w:val="20"/>
        </w:rPr>
      </w:pPr>
      <w:r w:rsidRPr="00143E57">
        <w:rPr>
          <w:sz w:val="20"/>
          <w:szCs w:val="20"/>
        </w:rPr>
        <w:t xml:space="preserve">10) контролювати обсяги споживання електричної енергії відповідно до замовлених обсягів електричної енергії (додаток №3 Договору). Допускається відхилення фактичного споживання обсягу електричної енергії  </w:t>
      </w:r>
      <w:r w:rsidRPr="00143E57">
        <w:rPr>
          <w:sz w:val="20"/>
          <w:szCs w:val="20"/>
        </w:rPr>
        <w:lastRenderedPageBreak/>
        <w:t>протягом відповідного періоду в розмірі + /-5% (плюс/мінус п’ять відсотків) від замовленого обсягу електричної енергії.</w:t>
      </w:r>
    </w:p>
    <w:p w:rsidR="00822FAF" w:rsidRPr="00143E57" w:rsidRDefault="00822FAF" w:rsidP="00822FAF">
      <w:pPr>
        <w:ind w:firstLine="709"/>
        <w:jc w:val="both"/>
        <w:rPr>
          <w:sz w:val="20"/>
          <w:szCs w:val="20"/>
        </w:rPr>
      </w:pPr>
    </w:p>
    <w:p w:rsidR="00822FAF" w:rsidRPr="00143E57" w:rsidRDefault="00822FAF" w:rsidP="00822FAF">
      <w:pPr>
        <w:ind w:firstLine="709"/>
        <w:jc w:val="center"/>
        <w:rPr>
          <w:b/>
          <w:sz w:val="20"/>
          <w:szCs w:val="20"/>
        </w:rPr>
      </w:pPr>
      <w:r w:rsidRPr="00143E57">
        <w:rPr>
          <w:b/>
          <w:sz w:val="20"/>
          <w:szCs w:val="20"/>
        </w:rPr>
        <w:t>7. Права і обов'язки Постачальника</w:t>
      </w:r>
    </w:p>
    <w:p w:rsidR="00822FAF" w:rsidRPr="00143E57" w:rsidRDefault="00822FAF" w:rsidP="00822FAF">
      <w:pPr>
        <w:ind w:firstLine="709"/>
        <w:jc w:val="both"/>
        <w:rPr>
          <w:sz w:val="20"/>
          <w:szCs w:val="20"/>
        </w:rPr>
      </w:pPr>
      <w:r w:rsidRPr="00143E57">
        <w:rPr>
          <w:sz w:val="20"/>
          <w:szCs w:val="20"/>
        </w:rPr>
        <w:t>7.1. Постачальник має право:</w:t>
      </w:r>
    </w:p>
    <w:p w:rsidR="00822FAF" w:rsidRPr="00143E57" w:rsidRDefault="00822FAF" w:rsidP="00822FAF">
      <w:pPr>
        <w:ind w:firstLine="709"/>
        <w:jc w:val="both"/>
        <w:rPr>
          <w:sz w:val="20"/>
          <w:szCs w:val="20"/>
        </w:rPr>
      </w:pPr>
      <w:r w:rsidRPr="00143E57">
        <w:rPr>
          <w:sz w:val="20"/>
          <w:szCs w:val="20"/>
        </w:rPr>
        <w:t>1) отримувати від Споживача плату за поставлену електричну енергію;</w:t>
      </w:r>
    </w:p>
    <w:p w:rsidR="00822FAF" w:rsidRPr="00143E57" w:rsidRDefault="00822FAF" w:rsidP="00822FAF">
      <w:pPr>
        <w:ind w:firstLine="709"/>
        <w:jc w:val="both"/>
        <w:rPr>
          <w:sz w:val="20"/>
          <w:szCs w:val="20"/>
        </w:rPr>
      </w:pPr>
      <w:r w:rsidRPr="00143E57">
        <w:rPr>
          <w:sz w:val="20"/>
          <w:szCs w:val="20"/>
        </w:rPr>
        <w:t>2) контролювати правильність оформлення Споживачем платіжних документів;</w:t>
      </w:r>
    </w:p>
    <w:p w:rsidR="00822FAF" w:rsidRPr="00143E57" w:rsidRDefault="00822FAF" w:rsidP="00822FAF">
      <w:pPr>
        <w:ind w:firstLine="709"/>
        <w:jc w:val="both"/>
        <w:rPr>
          <w:sz w:val="20"/>
          <w:szCs w:val="20"/>
        </w:rPr>
      </w:pPr>
      <w:r w:rsidRPr="00143E57">
        <w:rPr>
          <w:sz w:val="20"/>
          <w:szCs w:val="20"/>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822FAF" w:rsidRPr="00143E57" w:rsidRDefault="00822FAF" w:rsidP="00822FAF">
      <w:pPr>
        <w:ind w:firstLine="709"/>
        <w:jc w:val="both"/>
        <w:rPr>
          <w:sz w:val="20"/>
          <w:szCs w:val="20"/>
        </w:rPr>
      </w:pPr>
      <w:r w:rsidRPr="00143E57">
        <w:rPr>
          <w:sz w:val="20"/>
          <w:szCs w:val="20"/>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822FAF" w:rsidRPr="00143E57" w:rsidRDefault="00822FAF" w:rsidP="00822FAF">
      <w:pPr>
        <w:ind w:firstLine="709"/>
        <w:jc w:val="both"/>
        <w:rPr>
          <w:sz w:val="20"/>
          <w:szCs w:val="20"/>
        </w:rPr>
      </w:pPr>
      <w:r w:rsidRPr="00143E57">
        <w:rPr>
          <w:sz w:val="20"/>
          <w:szCs w:val="20"/>
        </w:rPr>
        <w:t>5) проводити разом зі Споживачем звіряння фактично використаних обсягів електричної енергії з підписанням відповідного акту;</w:t>
      </w:r>
    </w:p>
    <w:p w:rsidR="00822FAF" w:rsidRPr="00143E57" w:rsidRDefault="00822FAF" w:rsidP="00822FAF">
      <w:pPr>
        <w:ind w:firstLine="709"/>
        <w:jc w:val="both"/>
        <w:rPr>
          <w:sz w:val="20"/>
          <w:szCs w:val="20"/>
        </w:rPr>
      </w:pPr>
      <w:r w:rsidRPr="00143E57">
        <w:rPr>
          <w:sz w:val="20"/>
          <w:szCs w:val="20"/>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822FAF" w:rsidRPr="00143E57" w:rsidRDefault="00822FAF" w:rsidP="00822FAF">
      <w:pPr>
        <w:ind w:firstLine="709"/>
        <w:jc w:val="both"/>
        <w:rPr>
          <w:sz w:val="20"/>
          <w:szCs w:val="20"/>
        </w:rPr>
      </w:pPr>
      <w:r w:rsidRPr="00143E57">
        <w:rPr>
          <w:sz w:val="20"/>
          <w:szCs w:val="20"/>
        </w:rPr>
        <w:t>7) інші права, передбачені чинним законодавством і цим Договором.</w:t>
      </w:r>
    </w:p>
    <w:p w:rsidR="00822FAF" w:rsidRPr="00143E57" w:rsidRDefault="00822FAF" w:rsidP="00822FAF">
      <w:pPr>
        <w:ind w:firstLine="709"/>
        <w:jc w:val="both"/>
        <w:rPr>
          <w:sz w:val="20"/>
          <w:szCs w:val="20"/>
        </w:rPr>
      </w:pPr>
      <w:r w:rsidRPr="00143E57">
        <w:rPr>
          <w:sz w:val="20"/>
          <w:szCs w:val="20"/>
        </w:rPr>
        <w:t>7.2. Постачальник зобов'язується:</w:t>
      </w:r>
    </w:p>
    <w:p w:rsidR="00822FAF" w:rsidRPr="00143E57" w:rsidRDefault="00822FAF" w:rsidP="00822FAF">
      <w:pPr>
        <w:ind w:firstLine="709"/>
        <w:jc w:val="both"/>
        <w:rPr>
          <w:sz w:val="20"/>
          <w:szCs w:val="20"/>
        </w:rPr>
      </w:pPr>
      <w:r w:rsidRPr="00143E57">
        <w:rPr>
          <w:sz w:val="20"/>
          <w:szCs w:val="20"/>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822FAF" w:rsidRPr="00143E57" w:rsidRDefault="00822FAF" w:rsidP="00822FAF">
      <w:pPr>
        <w:ind w:firstLine="709"/>
        <w:jc w:val="both"/>
        <w:rPr>
          <w:sz w:val="20"/>
          <w:szCs w:val="20"/>
        </w:rPr>
      </w:pPr>
      <w:r w:rsidRPr="00143E57">
        <w:rPr>
          <w:sz w:val="20"/>
          <w:szCs w:val="20"/>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822FAF" w:rsidRPr="00143E57" w:rsidRDefault="00822FAF" w:rsidP="00822FAF">
      <w:pPr>
        <w:ind w:firstLine="709"/>
        <w:jc w:val="both"/>
        <w:rPr>
          <w:sz w:val="20"/>
          <w:szCs w:val="20"/>
        </w:rPr>
      </w:pPr>
      <w:r w:rsidRPr="00143E57">
        <w:rPr>
          <w:sz w:val="20"/>
          <w:szCs w:val="20"/>
        </w:rPr>
        <w:t>3) забезпечити наявність різних комерційних пропозицій з постачання електричної енергії для Споживача;</w:t>
      </w:r>
    </w:p>
    <w:p w:rsidR="00822FAF" w:rsidRPr="00143E57" w:rsidRDefault="00822FAF" w:rsidP="00822FAF">
      <w:pPr>
        <w:ind w:firstLine="709"/>
        <w:jc w:val="both"/>
        <w:rPr>
          <w:sz w:val="20"/>
          <w:szCs w:val="20"/>
        </w:rPr>
      </w:pPr>
      <w:r w:rsidRPr="00143E57">
        <w:rPr>
          <w:sz w:val="20"/>
          <w:szCs w:val="20"/>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822FAF" w:rsidRPr="00143E57" w:rsidRDefault="00822FAF" w:rsidP="00822FAF">
      <w:pPr>
        <w:ind w:firstLine="709"/>
        <w:jc w:val="both"/>
        <w:rPr>
          <w:sz w:val="20"/>
          <w:szCs w:val="20"/>
        </w:rPr>
      </w:pPr>
      <w:r w:rsidRPr="00143E57">
        <w:rPr>
          <w:sz w:val="20"/>
          <w:szCs w:val="20"/>
        </w:rPr>
        <w:t xml:space="preserve">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w:t>
      </w:r>
    </w:p>
    <w:p w:rsidR="00822FAF" w:rsidRPr="00143E57" w:rsidRDefault="00822FAF" w:rsidP="00822FAF">
      <w:pPr>
        <w:ind w:firstLine="709"/>
        <w:jc w:val="both"/>
        <w:rPr>
          <w:sz w:val="20"/>
          <w:szCs w:val="20"/>
        </w:rPr>
      </w:pPr>
      <w:r w:rsidRPr="00143E57">
        <w:rPr>
          <w:sz w:val="20"/>
          <w:szCs w:val="20"/>
        </w:rPr>
        <w:t>6) видавати Споживачеві безоплатно платіжні документи та форми звернень;</w:t>
      </w:r>
    </w:p>
    <w:p w:rsidR="00822FAF" w:rsidRPr="00143E57" w:rsidRDefault="00822FAF" w:rsidP="00822FAF">
      <w:pPr>
        <w:ind w:firstLine="709"/>
        <w:jc w:val="both"/>
        <w:rPr>
          <w:sz w:val="20"/>
          <w:szCs w:val="20"/>
        </w:rPr>
      </w:pPr>
      <w:r w:rsidRPr="00143E57">
        <w:rPr>
          <w:sz w:val="20"/>
          <w:szCs w:val="20"/>
        </w:rPr>
        <w:t>7) приймати оплату наданих за цим Договором послуг будь-яким способом, що передбачений цим Договором;</w:t>
      </w:r>
    </w:p>
    <w:p w:rsidR="00822FAF" w:rsidRPr="00143E57" w:rsidRDefault="00822FAF" w:rsidP="00822FAF">
      <w:pPr>
        <w:ind w:firstLine="709"/>
        <w:jc w:val="both"/>
        <w:rPr>
          <w:sz w:val="20"/>
          <w:szCs w:val="20"/>
        </w:rPr>
      </w:pPr>
      <w:r w:rsidRPr="00143E57">
        <w:rPr>
          <w:sz w:val="20"/>
          <w:szCs w:val="20"/>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22FAF" w:rsidRPr="00143E57" w:rsidRDefault="00822FAF" w:rsidP="00822FAF">
      <w:pPr>
        <w:ind w:firstLine="709"/>
        <w:jc w:val="both"/>
        <w:rPr>
          <w:sz w:val="20"/>
          <w:szCs w:val="20"/>
        </w:rPr>
      </w:pPr>
      <w:r w:rsidRPr="00143E57">
        <w:rPr>
          <w:sz w:val="20"/>
          <w:szCs w:val="20"/>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22FAF" w:rsidRPr="00143E57" w:rsidRDefault="00822FAF" w:rsidP="00822FAF">
      <w:pPr>
        <w:ind w:firstLine="709"/>
        <w:jc w:val="both"/>
        <w:rPr>
          <w:sz w:val="20"/>
          <w:szCs w:val="20"/>
        </w:rPr>
      </w:pPr>
      <w:r w:rsidRPr="00143E57">
        <w:rPr>
          <w:sz w:val="20"/>
          <w:szCs w:val="20"/>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22FAF" w:rsidRPr="00143E57" w:rsidRDefault="00822FAF" w:rsidP="00822FAF">
      <w:pPr>
        <w:ind w:firstLine="709"/>
        <w:jc w:val="both"/>
        <w:rPr>
          <w:sz w:val="20"/>
          <w:szCs w:val="20"/>
        </w:rPr>
      </w:pPr>
      <w:r w:rsidRPr="00143E57">
        <w:rPr>
          <w:sz w:val="20"/>
          <w:szCs w:val="20"/>
        </w:rPr>
        <w:t>11) забезпечувати конфіденційність даних, отриманих від Споживача;</w:t>
      </w:r>
    </w:p>
    <w:p w:rsidR="00822FAF" w:rsidRPr="00143E57" w:rsidRDefault="00822FAF" w:rsidP="00822FAF">
      <w:pPr>
        <w:ind w:firstLine="709"/>
        <w:jc w:val="both"/>
        <w:rPr>
          <w:sz w:val="20"/>
          <w:szCs w:val="20"/>
        </w:rPr>
      </w:pPr>
      <w:r w:rsidRPr="00143E57">
        <w:rPr>
          <w:sz w:val="20"/>
          <w:szCs w:val="20"/>
        </w:rPr>
        <w:t>12)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822FAF" w:rsidRPr="00143E57" w:rsidRDefault="00822FAF" w:rsidP="00822FAF">
      <w:pPr>
        <w:ind w:firstLine="709"/>
        <w:jc w:val="both"/>
        <w:rPr>
          <w:sz w:val="20"/>
          <w:szCs w:val="20"/>
        </w:rPr>
      </w:pPr>
      <w:r w:rsidRPr="00143E57">
        <w:rPr>
          <w:sz w:val="20"/>
          <w:szCs w:val="20"/>
        </w:rPr>
        <w:t>13)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22FAF" w:rsidRPr="00143E57" w:rsidRDefault="00822FAF" w:rsidP="00822FAF">
      <w:pPr>
        <w:ind w:firstLine="709"/>
        <w:jc w:val="both"/>
        <w:rPr>
          <w:sz w:val="20"/>
          <w:szCs w:val="20"/>
        </w:rPr>
      </w:pPr>
      <w:r w:rsidRPr="00143E57">
        <w:rPr>
          <w:sz w:val="20"/>
          <w:szCs w:val="20"/>
        </w:rPr>
        <w:t xml:space="preserve">вибрати іншого </w:t>
      </w:r>
      <w:proofErr w:type="spellStart"/>
      <w:r w:rsidRPr="00143E57">
        <w:rPr>
          <w:sz w:val="20"/>
          <w:szCs w:val="20"/>
        </w:rPr>
        <w:t>електропостачальника</w:t>
      </w:r>
      <w:proofErr w:type="spellEnd"/>
      <w:r w:rsidRPr="00143E57">
        <w:rPr>
          <w:sz w:val="20"/>
          <w:szCs w:val="20"/>
        </w:rPr>
        <w:t xml:space="preserve"> та про наслідки невиконання цього;</w:t>
      </w:r>
    </w:p>
    <w:p w:rsidR="00822FAF" w:rsidRPr="00143E57" w:rsidRDefault="00822FAF" w:rsidP="00822FAF">
      <w:pPr>
        <w:ind w:firstLine="709"/>
        <w:jc w:val="both"/>
        <w:rPr>
          <w:sz w:val="20"/>
          <w:szCs w:val="20"/>
        </w:rPr>
      </w:pPr>
      <w:r w:rsidRPr="00143E57">
        <w:rPr>
          <w:sz w:val="20"/>
          <w:szCs w:val="20"/>
        </w:rPr>
        <w:t xml:space="preserve">перейти до </w:t>
      </w:r>
      <w:proofErr w:type="spellStart"/>
      <w:r w:rsidRPr="00143E57">
        <w:rPr>
          <w:sz w:val="20"/>
          <w:szCs w:val="20"/>
        </w:rPr>
        <w:t>електропостачальника</w:t>
      </w:r>
      <w:proofErr w:type="spellEnd"/>
      <w:r w:rsidRPr="00143E57">
        <w:rPr>
          <w:sz w:val="20"/>
          <w:szCs w:val="20"/>
        </w:rPr>
        <w:t>, на якого в установленому порядку покладені спеціальні обов’язки (постачальник «останньої надії»);</w:t>
      </w:r>
    </w:p>
    <w:p w:rsidR="00822FAF" w:rsidRPr="00143E57" w:rsidRDefault="00822FAF" w:rsidP="00822FAF">
      <w:pPr>
        <w:ind w:firstLine="709"/>
        <w:jc w:val="both"/>
        <w:rPr>
          <w:sz w:val="20"/>
          <w:szCs w:val="20"/>
        </w:rPr>
      </w:pPr>
      <w:r w:rsidRPr="00143E57">
        <w:rPr>
          <w:sz w:val="20"/>
          <w:szCs w:val="20"/>
        </w:rPr>
        <w:t>на відшкодування збитків, завданих у зв’язку з неможливістю подальшого виконання Постачальником своїх зобов’язань за цим Договором;</w:t>
      </w:r>
    </w:p>
    <w:p w:rsidR="00822FAF" w:rsidRPr="00143E57" w:rsidRDefault="00822FAF" w:rsidP="00822FAF">
      <w:pPr>
        <w:ind w:firstLine="709"/>
        <w:jc w:val="both"/>
        <w:rPr>
          <w:sz w:val="20"/>
          <w:szCs w:val="20"/>
        </w:rPr>
      </w:pPr>
      <w:r w:rsidRPr="00143E57">
        <w:rPr>
          <w:sz w:val="20"/>
          <w:szCs w:val="20"/>
        </w:rPr>
        <w:t>14) виконувати інші обов'язки, покладені на Постачальника чинним законодавством та/або цим Договором.</w:t>
      </w:r>
    </w:p>
    <w:p w:rsidR="00822FAF" w:rsidRPr="00143E57" w:rsidRDefault="00822FAF" w:rsidP="00822FAF">
      <w:pPr>
        <w:ind w:firstLine="720"/>
        <w:jc w:val="both"/>
        <w:rPr>
          <w:sz w:val="20"/>
          <w:szCs w:val="20"/>
        </w:rPr>
      </w:pPr>
      <w:r w:rsidRPr="00143E57">
        <w:rPr>
          <w:sz w:val="20"/>
          <w:szCs w:val="20"/>
        </w:rPr>
        <w:t>15) постачальник  зобов’язується скласти податкові накладні та/або розрахунки коригування до них в електронній формі та зареєструвати їх відповідно до порядку та строку, визначених законодавством України. В податковій накладній зазначається найменування товару згідно коду УКТ ЗЕТ 2716 00 00 00 «Електроенергія».</w:t>
      </w:r>
    </w:p>
    <w:p w:rsidR="00822FAF" w:rsidRPr="00143E57" w:rsidRDefault="00822FAF" w:rsidP="00822FAF">
      <w:pPr>
        <w:ind w:firstLine="709"/>
        <w:jc w:val="both"/>
        <w:rPr>
          <w:sz w:val="20"/>
          <w:szCs w:val="20"/>
        </w:rPr>
      </w:pPr>
    </w:p>
    <w:p w:rsidR="00822FAF" w:rsidRPr="00143E57" w:rsidRDefault="00822FAF" w:rsidP="00822FAF">
      <w:pPr>
        <w:ind w:firstLine="709"/>
        <w:jc w:val="center"/>
        <w:rPr>
          <w:b/>
          <w:sz w:val="20"/>
          <w:szCs w:val="20"/>
        </w:rPr>
      </w:pPr>
      <w:r w:rsidRPr="00143E57">
        <w:rPr>
          <w:b/>
          <w:sz w:val="20"/>
          <w:szCs w:val="20"/>
        </w:rPr>
        <w:t>8. Порядок припинення та відновлення постачання електричної енергії</w:t>
      </w:r>
    </w:p>
    <w:p w:rsidR="00822FAF" w:rsidRPr="00143E57" w:rsidRDefault="00822FAF" w:rsidP="00822FAF">
      <w:pPr>
        <w:ind w:firstLine="709"/>
        <w:jc w:val="both"/>
        <w:rPr>
          <w:sz w:val="20"/>
          <w:szCs w:val="20"/>
        </w:rPr>
      </w:pPr>
      <w:r w:rsidRPr="00143E57">
        <w:rPr>
          <w:sz w:val="20"/>
          <w:szCs w:val="20"/>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822FAF" w:rsidRPr="00143E57" w:rsidRDefault="00822FAF" w:rsidP="00822FAF">
      <w:pPr>
        <w:ind w:firstLine="709"/>
        <w:jc w:val="both"/>
        <w:rPr>
          <w:sz w:val="20"/>
          <w:szCs w:val="20"/>
        </w:rPr>
      </w:pPr>
      <w:r w:rsidRPr="00143E57">
        <w:rPr>
          <w:sz w:val="20"/>
          <w:szCs w:val="20"/>
        </w:rPr>
        <w:t>8.2. Припинення електропостачання не звільняє Споживача від обов'язку сплатити заборгованість Постачальнику за цим Договором.</w:t>
      </w:r>
    </w:p>
    <w:p w:rsidR="00822FAF" w:rsidRPr="00143E57" w:rsidRDefault="00822FAF" w:rsidP="00822FAF">
      <w:pPr>
        <w:ind w:firstLine="709"/>
        <w:jc w:val="both"/>
        <w:rPr>
          <w:sz w:val="20"/>
          <w:szCs w:val="20"/>
        </w:rPr>
      </w:pPr>
      <w:r w:rsidRPr="00143E57">
        <w:rPr>
          <w:sz w:val="20"/>
          <w:szCs w:val="20"/>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822FAF" w:rsidRPr="00143E57" w:rsidRDefault="00822FAF" w:rsidP="00822FAF">
      <w:pPr>
        <w:ind w:firstLine="709"/>
        <w:jc w:val="both"/>
        <w:rPr>
          <w:sz w:val="20"/>
          <w:szCs w:val="20"/>
        </w:rPr>
      </w:pPr>
      <w:r w:rsidRPr="00143E57">
        <w:rPr>
          <w:sz w:val="20"/>
          <w:szCs w:val="20"/>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822FAF" w:rsidRDefault="00822FAF" w:rsidP="00822FAF">
      <w:pPr>
        <w:ind w:firstLine="709"/>
        <w:jc w:val="center"/>
        <w:rPr>
          <w:b/>
          <w:sz w:val="20"/>
          <w:szCs w:val="20"/>
        </w:rPr>
      </w:pPr>
    </w:p>
    <w:p w:rsidR="00822FAF" w:rsidRPr="00143E57" w:rsidRDefault="00822FAF" w:rsidP="00822FAF">
      <w:pPr>
        <w:ind w:firstLine="709"/>
        <w:jc w:val="center"/>
        <w:rPr>
          <w:b/>
          <w:sz w:val="20"/>
          <w:szCs w:val="20"/>
        </w:rPr>
      </w:pPr>
    </w:p>
    <w:p w:rsidR="00822FAF" w:rsidRPr="00143E57" w:rsidRDefault="00822FAF" w:rsidP="00822FAF">
      <w:pPr>
        <w:ind w:firstLine="709"/>
        <w:jc w:val="center"/>
        <w:rPr>
          <w:b/>
          <w:sz w:val="20"/>
          <w:szCs w:val="20"/>
        </w:rPr>
      </w:pPr>
      <w:r w:rsidRPr="00143E57">
        <w:rPr>
          <w:b/>
          <w:sz w:val="20"/>
          <w:szCs w:val="20"/>
        </w:rPr>
        <w:lastRenderedPageBreak/>
        <w:t>9. Відповідальність Сторін</w:t>
      </w:r>
    </w:p>
    <w:p w:rsidR="00822FAF" w:rsidRPr="00143E57" w:rsidRDefault="00822FAF" w:rsidP="00822FAF">
      <w:pPr>
        <w:ind w:firstLine="709"/>
        <w:jc w:val="both"/>
        <w:rPr>
          <w:sz w:val="20"/>
          <w:szCs w:val="20"/>
        </w:rPr>
      </w:pPr>
      <w:r w:rsidRPr="00143E57">
        <w:rPr>
          <w:sz w:val="20"/>
          <w:szCs w:val="20"/>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22FAF" w:rsidRPr="00143E57" w:rsidRDefault="00822FAF" w:rsidP="00822FAF">
      <w:pPr>
        <w:ind w:firstLine="709"/>
        <w:jc w:val="both"/>
        <w:rPr>
          <w:sz w:val="20"/>
          <w:szCs w:val="20"/>
        </w:rPr>
      </w:pPr>
      <w:r w:rsidRPr="00143E57">
        <w:rPr>
          <w:sz w:val="20"/>
          <w:szCs w:val="20"/>
        </w:rPr>
        <w:t>9.2. Постачальник має право вимагати від Споживача відшкодування збитків, а Споживач відшкодовує збитки, понесені Постачальником, у разі:</w:t>
      </w:r>
    </w:p>
    <w:p w:rsidR="00822FAF" w:rsidRPr="00143E57" w:rsidRDefault="00822FAF" w:rsidP="00822FAF">
      <w:pPr>
        <w:suppressAutoHyphens/>
        <w:ind w:firstLine="709"/>
        <w:jc w:val="both"/>
        <w:rPr>
          <w:sz w:val="20"/>
          <w:szCs w:val="20"/>
          <w:lang w:eastAsia="ar-SA"/>
        </w:rPr>
      </w:pPr>
      <w:r w:rsidRPr="00143E57">
        <w:rPr>
          <w:sz w:val="20"/>
          <w:szCs w:val="20"/>
        </w:rPr>
        <w:t>порушення Споживачем строків розрахунків з Постачальником - в розмірі подвійної облікової ставки НБУ від вартості Товару, щодо яких є прострочення, за кожен день прострочення;</w:t>
      </w:r>
    </w:p>
    <w:p w:rsidR="00822FAF" w:rsidRPr="00143E57" w:rsidRDefault="00822FAF" w:rsidP="00822FAF">
      <w:pPr>
        <w:ind w:firstLine="709"/>
        <w:jc w:val="both"/>
        <w:rPr>
          <w:sz w:val="20"/>
          <w:szCs w:val="20"/>
        </w:rPr>
      </w:pPr>
      <w:r w:rsidRPr="00143E57">
        <w:rPr>
          <w:sz w:val="20"/>
          <w:szCs w:val="20"/>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822FAF" w:rsidRPr="00143E57" w:rsidRDefault="00822FAF" w:rsidP="00822FAF">
      <w:pPr>
        <w:ind w:firstLine="709"/>
        <w:jc w:val="both"/>
        <w:rPr>
          <w:sz w:val="20"/>
          <w:szCs w:val="20"/>
        </w:rPr>
      </w:pPr>
      <w:r w:rsidRPr="00143E57">
        <w:rPr>
          <w:sz w:val="20"/>
          <w:szCs w:val="20"/>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822FAF" w:rsidRPr="00143E57" w:rsidRDefault="00822FAF" w:rsidP="00822FAF">
      <w:pPr>
        <w:ind w:firstLine="709"/>
        <w:jc w:val="both"/>
        <w:rPr>
          <w:sz w:val="20"/>
          <w:szCs w:val="20"/>
        </w:rPr>
      </w:pPr>
      <w:r w:rsidRPr="00143E57">
        <w:rPr>
          <w:sz w:val="20"/>
          <w:szCs w:val="20"/>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822FAF" w:rsidRPr="00143E57" w:rsidRDefault="00822FAF" w:rsidP="00822FAF">
      <w:pPr>
        <w:ind w:firstLine="709"/>
        <w:jc w:val="both"/>
        <w:rPr>
          <w:b/>
          <w:sz w:val="20"/>
          <w:szCs w:val="20"/>
        </w:rPr>
      </w:pPr>
      <w:r w:rsidRPr="00143E57">
        <w:rPr>
          <w:sz w:val="20"/>
          <w:szCs w:val="20"/>
        </w:rPr>
        <w:t>9.5. Порядок документального підтвердження порушень умов цього Договору, а також відшкодування збитків встановлюється ПРРЕЕ.</w:t>
      </w:r>
    </w:p>
    <w:p w:rsidR="00822FAF" w:rsidRPr="00143E57" w:rsidRDefault="00822FAF" w:rsidP="00822FAF">
      <w:pPr>
        <w:ind w:firstLine="709"/>
        <w:jc w:val="center"/>
        <w:rPr>
          <w:b/>
          <w:sz w:val="20"/>
          <w:szCs w:val="20"/>
        </w:rPr>
      </w:pPr>
      <w:r w:rsidRPr="00143E57">
        <w:rPr>
          <w:b/>
          <w:sz w:val="20"/>
          <w:szCs w:val="20"/>
        </w:rPr>
        <w:t xml:space="preserve">10. Порядок зміни </w:t>
      </w:r>
      <w:proofErr w:type="spellStart"/>
      <w:r w:rsidRPr="00143E57">
        <w:rPr>
          <w:b/>
          <w:sz w:val="20"/>
          <w:szCs w:val="20"/>
        </w:rPr>
        <w:t>електропостачальника</w:t>
      </w:r>
      <w:proofErr w:type="spellEnd"/>
    </w:p>
    <w:p w:rsidR="00822FAF" w:rsidRPr="00143E57" w:rsidRDefault="00822FAF" w:rsidP="00822FAF">
      <w:pPr>
        <w:ind w:firstLine="709"/>
        <w:jc w:val="both"/>
        <w:rPr>
          <w:sz w:val="20"/>
          <w:szCs w:val="20"/>
        </w:rPr>
      </w:pPr>
      <w:r w:rsidRPr="00143E57">
        <w:rPr>
          <w:sz w:val="20"/>
          <w:szCs w:val="20"/>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43E57">
        <w:rPr>
          <w:sz w:val="20"/>
          <w:szCs w:val="20"/>
        </w:rPr>
        <w:t>електропостачальником</w:t>
      </w:r>
      <w:proofErr w:type="spellEnd"/>
      <w:r w:rsidRPr="00143E57">
        <w:rPr>
          <w:sz w:val="20"/>
          <w:szCs w:val="20"/>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822FAF" w:rsidRPr="00143E57" w:rsidRDefault="00822FAF" w:rsidP="00822FAF">
      <w:pPr>
        <w:ind w:firstLine="709"/>
        <w:jc w:val="both"/>
        <w:rPr>
          <w:sz w:val="20"/>
          <w:szCs w:val="20"/>
        </w:rPr>
      </w:pPr>
      <w:r w:rsidRPr="00143E57">
        <w:rPr>
          <w:sz w:val="20"/>
          <w:szCs w:val="20"/>
        </w:rPr>
        <w:t>10.2. Зміна постачальника електричної енергії здійснюється згідно з порядком, встановленим ПРРЕЕ.</w:t>
      </w:r>
    </w:p>
    <w:p w:rsidR="00822FAF" w:rsidRPr="00143E57" w:rsidRDefault="00822FAF" w:rsidP="00822FAF">
      <w:pPr>
        <w:ind w:firstLine="709"/>
        <w:jc w:val="both"/>
        <w:rPr>
          <w:sz w:val="20"/>
          <w:szCs w:val="20"/>
        </w:rPr>
      </w:pPr>
    </w:p>
    <w:p w:rsidR="00822FAF" w:rsidRPr="00143E57" w:rsidRDefault="00822FAF" w:rsidP="00822FAF">
      <w:pPr>
        <w:ind w:firstLine="709"/>
        <w:jc w:val="center"/>
        <w:rPr>
          <w:b/>
          <w:sz w:val="20"/>
          <w:szCs w:val="20"/>
        </w:rPr>
      </w:pPr>
      <w:r w:rsidRPr="00143E57">
        <w:rPr>
          <w:b/>
          <w:sz w:val="20"/>
          <w:szCs w:val="20"/>
        </w:rPr>
        <w:t>11. Порядок розв'язання спорів</w:t>
      </w:r>
    </w:p>
    <w:p w:rsidR="00822FAF" w:rsidRPr="00143E57" w:rsidRDefault="00822FAF" w:rsidP="00822FAF">
      <w:pPr>
        <w:ind w:firstLine="709"/>
        <w:jc w:val="both"/>
        <w:rPr>
          <w:sz w:val="20"/>
          <w:szCs w:val="20"/>
        </w:rPr>
      </w:pPr>
      <w:r w:rsidRPr="00143E57">
        <w:rPr>
          <w:sz w:val="20"/>
          <w:szCs w:val="20"/>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№299, зареєстрованим в Міністерстві юстиції України 6 квітня 2009 року за № 308/16324 (із змінами) (далі - Положення про ІКЦ).</w:t>
      </w:r>
    </w:p>
    <w:p w:rsidR="00822FAF" w:rsidRPr="00143E57" w:rsidRDefault="00822FAF" w:rsidP="00822FAF">
      <w:pPr>
        <w:ind w:firstLine="709"/>
        <w:jc w:val="both"/>
        <w:rPr>
          <w:sz w:val="20"/>
          <w:szCs w:val="20"/>
        </w:rPr>
      </w:pPr>
      <w:r w:rsidRPr="00143E57">
        <w:rPr>
          <w:sz w:val="20"/>
          <w:szCs w:val="20"/>
        </w:rPr>
        <w:t xml:space="preserve">Під час вирішення спорів Сторони мають керуватися порядком врегулювання спорів, встановленим ПРРЕЕ та Положенням про ІКЦ. </w:t>
      </w:r>
    </w:p>
    <w:p w:rsidR="00822FAF" w:rsidRPr="00143E57" w:rsidRDefault="00822FAF" w:rsidP="00822FAF">
      <w:pPr>
        <w:ind w:firstLine="709"/>
        <w:jc w:val="both"/>
        <w:rPr>
          <w:sz w:val="20"/>
          <w:szCs w:val="20"/>
        </w:rPr>
      </w:pPr>
      <w:r w:rsidRPr="00143E57">
        <w:rPr>
          <w:sz w:val="20"/>
          <w:szCs w:val="20"/>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22FAF" w:rsidRPr="00143E57" w:rsidRDefault="00822FAF" w:rsidP="00822FAF">
      <w:pPr>
        <w:ind w:firstLine="709"/>
        <w:jc w:val="both"/>
        <w:rPr>
          <w:sz w:val="20"/>
          <w:szCs w:val="20"/>
        </w:rPr>
      </w:pPr>
      <w:r w:rsidRPr="00143E57">
        <w:rPr>
          <w:sz w:val="20"/>
          <w:szCs w:val="20"/>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822FAF" w:rsidRPr="00143E57" w:rsidRDefault="00822FAF" w:rsidP="00822FAF">
      <w:pPr>
        <w:ind w:firstLine="709"/>
        <w:jc w:val="both"/>
        <w:rPr>
          <w:sz w:val="20"/>
          <w:szCs w:val="20"/>
        </w:rPr>
      </w:pPr>
    </w:p>
    <w:p w:rsidR="00822FAF" w:rsidRPr="00143E57" w:rsidRDefault="00822FAF" w:rsidP="00822FAF">
      <w:pPr>
        <w:ind w:firstLine="709"/>
        <w:jc w:val="center"/>
        <w:rPr>
          <w:b/>
          <w:sz w:val="20"/>
          <w:szCs w:val="20"/>
        </w:rPr>
      </w:pPr>
      <w:r w:rsidRPr="00143E57">
        <w:rPr>
          <w:b/>
          <w:sz w:val="20"/>
          <w:szCs w:val="20"/>
        </w:rPr>
        <w:t>12. Форс-мажорні обставини</w:t>
      </w:r>
    </w:p>
    <w:p w:rsidR="00822FAF" w:rsidRPr="00143E57" w:rsidRDefault="00822FAF" w:rsidP="00822FAF">
      <w:pPr>
        <w:ind w:firstLine="709"/>
        <w:jc w:val="both"/>
        <w:rPr>
          <w:sz w:val="20"/>
          <w:szCs w:val="20"/>
        </w:rPr>
      </w:pPr>
      <w:r w:rsidRPr="00143E57">
        <w:rPr>
          <w:sz w:val="20"/>
          <w:szCs w:val="20"/>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22FAF" w:rsidRPr="00143E57" w:rsidRDefault="00822FAF" w:rsidP="00822FAF">
      <w:pPr>
        <w:ind w:firstLine="709"/>
        <w:jc w:val="both"/>
        <w:rPr>
          <w:sz w:val="20"/>
          <w:szCs w:val="20"/>
        </w:rPr>
      </w:pPr>
      <w:r w:rsidRPr="00143E57">
        <w:rPr>
          <w:sz w:val="20"/>
          <w:szCs w:val="20"/>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822FAF" w:rsidRPr="00143E57" w:rsidRDefault="00822FAF" w:rsidP="00822FAF">
      <w:pPr>
        <w:ind w:firstLine="709"/>
        <w:jc w:val="both"/>
        <w:rPr>
          <w:sz w:val="20"/>
          <w:szCs w:val="20"/>
        </w:rPr>
      </w:pPr>
      <w:r w:rsidRPr="00143E57">
        <w:rPr>
          <w:sz w:val="20"/>
          <w:szCs w:val="20"/>
        </w:rPr>
        <w:t>12.3. Строк виконання зобов'язань за цим Договором відкладається на строк дії форс-мажорних обставин.</w:t>
      </w:r>
    </w:p>
    <w:p w:rsidR="00822FAF" w:rsidRPr="00143E57" w:rsidRDefault="00822FAF" w:rsidP="00822FAF">
      <w:pPr>
        <w:ind w:firstLine="709"/>
        <w:jc w:val="both"/>
        <w:rPr>
          <w:sz w:val="20"/>
          <w:szCs w:val="20"/>
        </w:rPr>
      </w:pPr>
      <w:r w:rsidRPr="00143E57">
        <w:rPr>
          <w:sz w:val="20"/>
          <w:szCs w:val="20"/>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822FAF" w:rsidRPr="00143E57" w:rsidRDefault="00822FAF" w:rsidP="00822FAF">
      <w:pPr>
        <w:ind w:firstLine="709"/>
        <w:jc w:val="both"/>
        <w:rPr>
          <w:sz w:val="20"/>
          <w:szCs w:val="20"/>
        </w:rPr>
      </w:pPr>
      <w:r w:rsidRPr="00143E57">
        <w:rPr>
          <w:sz w:val="20"/>
          <w:szCs w:val="20"/>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822FAF" w:rsidRPr="00143E57" w:rsidRDefault="00822FAF" w:rsidP="00822FAF">
      <w:pPr>
        <w:ind w:firstLine="709"/>
        <w:jc w:val="both"/>
        <w:rPr>
          <w:sz w:val="20"/>
          <w:szCs w:val="20"/>
        </w:rPr>
      </w:pPr>
    </w:p>
    <w:p w:rsidR="00822FAF" w:rsidRPr="00143E57" w:rsidRDefault="00822FAF" w:rsidP="00822FAF">
      <w:pPr>
        <w:ind w:firstLine="709"/>
        <w:jc w:val="center"/>
        <w:rPr>
          <w:b/>
          <w:sz w:val="20"/>
          <w:szCs w:val="20"/>
        </w:rPr>
      </w:pPr>
      <w:r w:rsidRPr="00143E57">
        <w:rPr>
          <w:b/>
          <w:sz w:val="20"/>
          <w:szCs w:val="20"/>
        </w:rPr>
        <w:t>13. Строк дії Договору та інші умови</w:t>
      </w:r>
    </w:p>
    <w:p w:rsidR="00822FAF" w:rsidRPr="00143E57" w:rsidRDefault="00822FAF" w:rsidP="00822FAF">
      <w:pPr>
        <w:ind w:firstLine="709"/>
        <w:jc w:val="both"/>
        <w:rPr>
          <w:sz w:val="20"/>
          <w:szCs w:val="20"/>
        </w:rPr>
      </w:pPr>
      <w:r w:rsidRPr="00143E57">
        <w:rPr>
          <w:sz w:val="20"/>
          <w:szCs w:val="20"/>
        </w:rPr>
        <w:t xml:space="preserve">13.1. Договір набирає чинності з дати підписання Договору Сторонами та скріплення тексту Договору їх печатками (за наявності) та </w:t>
      </w:r>
      <w:r w:rsidRPr="00143E57">
        <w:rPr>
          <w:b/>
          <w:sz w:val="20"/>
          <w:szCs w:val="20"/>
        </w:rPr>
        <w:t>діє</w:t>
      </w:r>
      <w:r w:rsidRPr="00143E57">
        <w:rPr>
          <w:sz w:val="20"/>
          <w:szCs w:val="20"/>
        </w:rPr>
        <w:t xml:space="preserve"> </w:t>
      </w:r>
      <w:r w:rsidRPr="00143E57">
        <w:rPr>
          <w:b/>
          <w:sz w:val="20"/>
          <w:szCs w:val="20"/>
        </w:rPr>
        <w:t>до 31 грудня 2022 року</w:t>
      </w:r>
      <w:r w:rsidRPr="00143E57">
        <w:rPr>
          <w:sz w:val="20"/>
          <w:szCs w:val="20"/>
        </w:rPr>
        <w:t xml:space="preserve">, але в будь-якому випадку до повного виконання Сторонами своїх договірних зобов’язань. </w:t>
      </w:r>
    </w:p>
    <w:p w:rsidR="00822FAF" w:rsidRPr="00143E57" w:rsidRDefault="00822FAF" w:rsidP="00822FAF">
      <w:pPr>
        <w:ind w:firstLine="709"/>
        <w:jc w:val="both"/>
        <w:rPr>
          <w:sz w:val="20"/>
          <w:szCs w:val="20"/>
        </w:rPr>
      </w:pPr>
      <w:r w:rsidRPr="00143E57">
        <w:rPr>
          <w:sz w:val="20"/>
          <w:szCs w:val="20"/>
        </w:rPr>
        <w:t>13.2. Постачальник має повідомити Споживача про зміну будь-яких умов Договору не пізніше, ніж за 20 календарних днів до їх застосування з урахуванням інформації про право Споживача розірвати Договір, крім випадків коливання ціни за одиницю товару.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822FAF" w:rsidRDefault="00822FAF" w:rsidP="00822FAF">
      <w:pPr>
        <w:ind w:firstLine="709"/>
        <w:jc w:val="both"/>
        <w:rPr>
          <w:sz w:val="20"/>
          <w:szCs w:val="20"/>
        </w:rPr>
      </w:pPr>
      <w:r w:rsidRPr="00143E57">
        <w:rPr>
          <w:sz w:val="20"/>
          <w:szCs w:val="20"/>
        </w:rPr>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334B8C" w:rsidRPr="00143E57" w:rsidRDefault="00334B8C" w:rsidP="00822FAF">
      <w:pPr>
        <w:ind w:firstLine="709"/>
        <w:jc w:val="both"/>
        <w:rPr>
          <w:sz w:val="20"/>
          <w:szCs w:val="20"/>
        </w:rPr>
      </w:pPr>
    </w:p>
    <w:p w:rsidR="00822FAF" w:rsidRPr="00143E57" w:rsidRDefault="00822FAF" w:rsidP="00822FAF">
      <w:pPr>
        <w:ind w:firstLine="709"/>
        <w:jc w:val="both"/>
        <w:rPr>
          <w:sz w:val="20"/>
          <w:szCs w:val="20"/>
        </w:rPr>
      </w:pPr>
      <w:r w:rsidRPr="00143E57">
        <w:rPr>
          <w:sz w:val="20"/>
          <w:szCs w:val="20"/>
        </w:rPr>
        <w:lastRenderedPageBreak/>
        <w:t>13.4. Постачальник має право розірвати цей Договір достроково, повідомивши Споживача про це за 20 календарних днів до очікуваної дати розірвання, у випадках якщо:</w:t>
      </w:r>
    </w:p>
    <w:p w:rsidR="00822FAF" w:rsidRPr="00143E57" w:rsidRDefault="00822FAF" w:rsidP="00822FAF">
      <w:pPr>
        <w:ind w:firstLine="709"/>
        <w:jc w:val="both"/>
        <w:rPr>
          <w:sz w:val="20"/>
          <w:szCs w:val="20"/>
        </w:rPr>
      </w:pPr>
      <w:r w:rsidRPr="00143E57">
        <w:rPr>
          <w:sz w:val="20"/>
          <w:szCs w:val="20"/>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822FAF" w:rsidRPr="00143E57" w:rsidRDefault="00822FAF" w:rsidP="00822FAF">
      <w:pPr>
        <w:ind w:firstLine="709"/>
        <w:jc w:val="both"/>
        <w:rPr>
          <w:sz w:val="20"/>
          <w:szCs w:val="20"/>
        </w:rPr>
      </w:pPr>
      <w:r w:rsidRPr="00143E57">
        <w:rPr>
          <w:sz w:val="20"/>
          <w:szCs w:val="20"/>
        </w:rPr>
        <w:t>2) споживач іншим чином суттєво порушив умови цього Договору і не вжив заходів щодо усунення такого порушення в строк, що не перевищує 5 (п’ять) робочих днів.</w:t>
      </w:r>
    </w:p>
    <w:p w:rsidR="00822FAF" w:rsidRPr="00143E57" w:rsidRDefault="00822FAF" w:rsidP="00822FAF">
      <w:pPr>
        <w:ind w:firstLine="709"/>
        <w:jc w:val="both"/>
        <w:rPr>
          <w:sz w:val="20"/>
          <w:szCs w:val="20"/>
        </w:rPr>
      </w:pPr>
      <w:r w:rsidRPr="00143E57">
        <w:rPr>
          <w:sz w:val="20"/>
          <w:szCs w:val="20"/>
        </w:rPr>
        <w:t>13.5. Дія цього Договору також припиняється у наступних випадках:</w:t>
      </w:r>
    </w:p>
    <w:p w:rsidR="00822FAF" w:rsidRPr="00143E57" w:rsidRDefault="00822FAF" w:rsidP="00822FAF">
      <w:pPr>
        <w:ind w:firstLine="709"/>
        <w:jc w:val="both"/>
        <w:rPr>
          <w:sz w:val="20"/>
          <w:szCs w:val="20"/>
        </w:rPr>
      </w:pPr>
      <w:r w:rsidRPr="00143E57">
        <w:rPr>
          <w:sz w:val="20"/>
          <w:szCs w:val="20"/>
        </w:rPr>
        <w:t>- анулювання Постачальнику ліцензії на постачання;</w:t>
      </w:r>
    </w:p>
    <w:p w:rsidR="00822FAF" w:rsidRPr="00143E57" w:rsidRDefault="00822FAF" w:rsidP="00822FAF">
      <w:pPr>
        <w:ind w:firstLine="709"/>
        <w:jc w:val="both"/>
        <w:rPr>
          <w:sz w:val="20"/>
          <w:szCs w:val="20"/>
        </w:rPr>
      </w:pPr>
      <w:r w:rsidRPr="00143E57">
        <w:rPr>
          <w:sz w:val="20"/>
          <w:szCs w:val="20"/>
        </w:rPr>
        <w:t>- банкрутства або припинення господарської діяльності Постачальником;</w:t>
      </w:r>
    </w:p>
    <w:p w:rsidR="00822FAF" w:rsidRPr="00143E57" w:rsidRDefault="00822FAF" w:rsidP="00822FAF">
      <w:pPr>
        <w:ind w:firstLine="709"/>
        <w:jc w:val="both"/>
        <w:rPr>
          <w:sz w:val="20"/>
          <w:szCs w:val="20"/>
        </w:rPr>
      </w:pPr>
      <w:r w:rsidRPr="00143E57">
        <w:rPr>
          <w:sz w:val="20"/>
          <w:szCs w:val="20"/>
        </w:rPr>
        <w:t>- у разі зміни власника об’єкта Споживача;</w:t>
      </w:r>
    </w:p>
    <w:p w:rsidR="00822FAF" w:rsidRPr="00143E57" w:rsidRDefault="00822FAF" w:rsidP="00822FAF">
      <w:pPr>
        <w:ind w:firstLine="709"/>
        <w:jc w:val="both"/>
        <w:rPr>
          <w:sz w:val="20"/>
          <w:szCs w:val="20"/>
        </w:rPr>
      </w:pPr>
      <w:r w:rsidRPr="00143E57">
        <w:rPr>
          <w:sz w:val="20"/>
          <w:szCs w:val="20"/>
        </w:rPr>
        <w:t xml:space="preserve">- у разі зміни </w:t>
      </w:r>
      <w:proofErr w:type="spellStart"/>
      <w:r w:rsidRPr="00143E57">
        <w:rPr>
          <w:sz w:val="20"/>
          <w:szCs w:val="20"/>
        </w:rPr>
        <w:t>електропостачальника</w:t>
      </w:r>
      <w:proofErr w:type="spellEnd"/>
      <w:r w:rsidRPr="00143E57">
        <w:rPr>
          <w:sz w:val="20"/>
          <w:szCs w:val="20"/>
        </w:rPr>
        <w:t>.</w:t>
      </w:r>
    </w:p>
    <w:p w:rsidR="00822FAF" w:rsidRPr="00143E57" w:rsidRDefault="00822FAF" w:rsidP="00822FAF">
      <w:pPr>
        <w:ind w:firstLine="709"/>
        <w:jc w:val="both"/>
        <w:rPr>
          <w:sz w:val="20"/>
          <w:szCs w:val="20"/>
        </w:rPr>
      </w:pPr>
      <w:r w:rsidRPr="00143E57">
        <w:rPr>
          <w:sz w:val="20"/>
          <w:szCs w:val="20"/>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822FAF" w:rsidRPr="00143E57" w:rsidRDefault="00822FAF" w:rsidP="00822FAF">
      <w:pPr>
        <w:ind w:firstLine="709"/>
        <w:jc w:val="both"/>
        <w:rPr>
          <w:sz w:val="20"/>
          <w:szCs w:val="20"/>
        </w:rPr>
      </w:pPr>
      <w:r w:rsidRPr="00143E57">
        <w:rPr>
          <w:sz w:val="20"/>
          <w:szCs w:val="20"/>
        </w:rPr>
        <w:t>13.7. Істотні умови Договору не можуть змінюватись після його підписання до виконання зобов’язань Сторонами в повному обсязі, крім випадків передбачених пунктами 1 – 8 ч. 5 статті 41 Закону України «Про публічні закупівлі».</w:t>
      </w:r>
    </w:p>
    <w:p w:rsidR="00822FAF" w:rsidRPr="00143E57" w:rsidRDefault="00822FAF" w:rsidP="00822FAF">
      <w:pPr>
        <w:ind w:firstLine="708"/>
        <w:jc w:val="both"/>
        <w:rPr>
          <w:sz w:val="20"/>
          <w:szCs w:val="20"/>
          <w:highlight w:val="yellow"/>
        </w:rPr>
      </w:pPr>
      <w:r w:rsidRPr="00143E57">
        <w:rPr>
          <w:sz w:val="20"/>
          <w:szCs w:val="20"/>
        </w:rPr>
        <w:t>13.7.1. З</w:t>
      </w:r>
      <w:r w:rsidRPr="00143E57">
        <w:rPr>
          <w:color w:val="333333"/>
          <w:sz w:val="20"/>
          <w:szCs w:val="20"/>
          <w:shd w:val="clear" w:color="auto" w:fill="FFFFFF"/>
        </w:rPr>
        <w:t xml:space="preserve">більшення ціни електричної енергії за одиницю товару до 10 відсотків здійснюється за взаємною згодою Сторін </w:t>
      </w:r>
      <w:proofErr w:type="spellStart"/>
      <w:r w:rsidRPr="00143E57">
        <w:rPr>
          <w:color w:val="333333"/>
          <w:sz w:val="20"/>
          <w:szCs w:val="20"/>
          <w:shd w:val="clear" w:color="auto" w:fill="FFFFFF"/>
        </w:rPr>
        <w:t>пропорційно</w:t>
      </w:r>
      <w:proofErr w:type="spellEnd"/>
      <w:r w:rsidRPr="00143E57">
        <w:rPr>
          <w:color w:val="333333"/>
          <w:sz w:val="20"/>
          <w:szCs w:val="20"/>
          <w:shd w:val="clear" w:color="auto" w:fill="FFFFFF"/>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електричної енергії.</w:t>
      </w:r>
      <w:r w:rsidRPr="00143E57">
        <w:rPr>
          <w:sz w:val="20"/>
          <w:szCs w:val="20"/>
          <w:highlight w:val="yellow"/>
        </w:rPr>
        <w:t xml:space="preserve"> </w:t>
      </w:r>
    </w:p>
    <w:p w:rsidR="00822FAF" w:rsidRPr="00143E57" w:rsidRDefault="00822FAF" w:rsidP="00822FAF">
      <w:pPr>
        <w:ind w:firstLine="708"/>
        <w:jc w:val="both"/>
        <w:rPr>
          <w:sz w:val="20"/>
          <w:szCs w:val="20"/>
        </w:rPr>
      </w:pPr>
      <w:r w:rsidRPr="00143E57">
        <w:rPr>
          <w:sz w:val="20"/>
          <w:szCs w:val="20"/>
        </w:rPr>
        <w:t xml:space="preserve">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(або документи), що підтверджує збільшення </w:t>
      </w:r>
      <w:proofErr w:type="spellStart"/>
      <w:r w:rsidRPr="00143E57">
        <w:rPr>
          <w:sz w:val="20"/>
          <w:szCs w:val="20"/>
        </w:rPr>
        <w:t>середньоринкової</w:t>
      </w:r>
      <w:proofErr w:type="spellEnd"/>
      <w:r w:rsidRPr="00143E57">
        <w:rPr>
          <w:sz w:val="20"/>
          <w:szCs w:val="20"/>
        </w:rPr>
        <w:t xml:space="preserve"> ціни (діапазону цін тощо) за одиницю товару в тих межах/розмірах, на які Постачальник пропонує змінити ціну товару. </w:t>
      </w:r>
      <w:bookmarkStart w:id="5" w:name="_Hlk31739064"/>
      <w:r w:rsidRPr="00143E57">
        <w:rPr>
          <w:sz w:val="20"/>
          <w:szCs w:val="20"/>
        </w:rPr>
        <w:t xml:space="preserve">Постачальник щодо збільшення ціни повинен надати належним чином оформлені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w:t>
      </w:r>
      <w:bookmarkEnd w:id="5"/>
      <w:r w:rsidRPr="00143E57">
        <w:rPr>
          <w:sz w:val="20"/>
          <w:szCs w:val="20"/>
        </w:rPr>
        <w:t xml:space="preserve">У випадку прийняття рішення Споживачем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такі обставини мали місце). </w:t>
      </w:r>
      <w:bookmarkStart w:id="6" w:name="_Hlk31739165"/>
      <w:r w:rsidRPr="00143E57">
        <w:rPr>
          <w:sz w:val="20"/>
          <w:szCs w:val="20"/>
        </w:rPr>
        <w:t xml:space="preserve">Довідка повинна містити інформацію про середньозважену ціну на ринку “на добу на перед” станом на місяць укладання попередньої додаткової угоди про зміну ціни (договору, у разі відсутності додаткової угоди) та середньозважену ціну на місяць подання пропозиції щодо зміни ціни за одиницю. Коливання ціни електричної енергії визначається шляхом порівняння середньозважених цін на РДН (ринок “на добу на перед”). Ціна за одиницю товару може бути змінена лише на відсоткову різницю між вказаними середньозваженими цінами, але не більше ніж до 10 відсотків. </w:t>
      </w:r>
      <w:bookmarkEnd w:id="6"/>
      <w:r w:rsidRPr="00143E57">
        <w:rPr>
          <w:sz w:val="20"/>
          <w:szCs w:val="20"/>
        </w:rPr>
        <w:t>В будь-якому випадку підвищення ціни за одиницю товару здійснюється з урахуванням вимог п. 2 ч. 5 ст. 41 Закону України «Про публічні закупівлі».</w:t>
      </w:r>
    </w:p>
    <w:p w:rsidR="00822FAF" w:rsidRPr="00143E57" w:rsidRDefault="00822FAF" w:rsidP="00822FAF">
      <w:pPr>
        <w:ind w:firstLine="708"/>
        <w:jc w:val="both"/>
        <w:rPr>
          <w:sz w:val="20"/>
          <w:szCs w:val="20"/>
          <w:highlight w:val="yellow"/>
        </w:rPr>
      </w:pPr>
      <w:r w:rsidRPr="00143E57">
        <w:rPr>
          <w:sz w:val="20"/>
          <w:szCs w:val="20"/>
        </w:rPr>
        <w:t xml:space="preserve">Споживач має право відмовитись від пропозиції Постачальника про зміну ціни за одиницю товару у випадку, якщо Постачальником не надано належне документальне підтвердження підвищення ціни, що передбачене цим пунктом, </w:t>
      </w:r>
      <w:bookmarkStart w:id="7" w:name="_Hlk31739202"/>
      <w:r w:rsidRPr="00143E57">
        <w:rPr>
          <w:sz w:val="20"/>
          <w:szCs w:val="20"/>
        </w:rPr>
        <w:t>та повідомити про це Постачальника не пізніше ніж через 5 робочих днів з дня отримання пропозиції Постачальника про зміну ціни.</w:t>
      </w:r>
      <w:bookmarkEnd w:id="7"/>
    </w:p>
    <w:p w:rsidR="00334B8C" w:rsidRDefault="00822FAF" w:rsidP="00822FAF">
      <w:pPr>
        <w:ind w:firstLine="708"/>
        <w:jc w:val="both"/>
        <w:rPr>
          <w:color w:val="333333"/>
          <w:sz w:val="20"/>
          <w:szCs w:val="20"/>
          <w:shd w:val="clear" w:color="auto" w:fill="FFFFFF"/>
        </w:rPr>
      </w:pPr>
      <w:r w:rsidRPr="00143E57">
        <w:rPr>
          <w:sz w:val="20"/>
          <w:szCs w:val="20"/>
        </w:rPr>
        <w:t xml:space="preserve">13.7.2. </w:t>
      </w:r>
      <w:r w:rsidRPr="00143E57">
        <w:rPr>
          <w:color w:val="333333"/>
          <w:sz w:val="20"/>
          <w:szCs w:val="20"/>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3E57">
        <w:rPr>
          <w:color w:val="333333"/>
          <w:sz w:val="20"/>
          <w:szCs w:val="20"/>
          <w:shd w:val="clear" w:color="auto" w:fill="FFFFFF"/>
        </w:rPr>
        <w:t>Platts</w:t>
      </w:r>
      <w:proofErr w:type="spellEnd"/>
      <w:r w:rsidRPr="00143E57">
        <w:rPr>
          <w:color w:val="333333"/>
          <w:sz w:val="20"/>
          <w:szCs w:val="20"/>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22FAF" w:rsidRPr="00143E57" w:rsidRDefault="00822FAF" w:rsidP="00822FAF">
      <w:pPr>
        <w:ind w:firstLine="708"/>
        <w:jc w:val="both"/>
        <w:rPr>
          <w:sz w:val="20"/>
          <w:szCs w:val="20"/>
        </w:rPr>
      </w:pPr>
      <w:r w:rsidRPr="00143E57">
        <w:rPr>
          <w:sz w:val="20"/>
          <w:szCs w:val="20"/>
        </w:rPr>
        <w:t>Зміни ціни за одиницю електричної енергії в сторону збільшення відбувається у разі зміни у бік збільшення перемінних Т(п) та Т(р)* на підставі відповідних постанов НКРЕКП, які встановлюють Тариф на послугу з передачі електричної енергії та Тариф на послугу з розподілу електричної енергії.</w:t>
      </w:r>
    </w:p>
    <w:p w:rsidR="00822FAF" w:rsidRPr="00143E57" w:rsidRDefault="00822FAF" w:rsidP="00822FAF">
      <w:pPr>
        <w:ind w:firstLine="708"/>
        <w:jc w:val="both"/>
        <w:rPr>
          <w:sz w:val="20"/>
          <w:szCs w:val="20"/>
        </w:rPr>
      </w:pPr>
      <w:r w:rsidRPr="00143E57">
        <w:rPr>
          <w:sz w:val="20"/>
          <w:szCs w:val="20"/>
        </w:rPr>
        <w:t>У разі зміни регульованих тарифів відповідними компетентними органами, нові тарифи є обов`язковими для Сторін цього договору з моменту вступу в дію нормативних актів.</w:t>
      </w:r>
    </w:p>
    <w:p w:rsidR="00822FAF" w:rsidRPr="00143E57" w:rsidRDefault="00822FAF" w:rsidP="00822FAF">
      <w:pPr>
        <w:ind w:firstLine="709"/>
        <w:jc w:val="both"/>
        <w:rPr>
          <w:sz w:val="20"/>
          <w:szCs w:val="20"/>
        </w:rPr>
      </w:pPr>
      <w:r w:rsidRPr="00143E57">
        <w:rPr>
          <w:sz w:val="20"/>
          <w:szCs w:val="20"/>
        </w:rPr>
        <w:t>13.8. Зміни та доповнення до цього Договору вносяться шляхом складання та підписання Сторонами відповідних письмових угод, які є його невід’ємною частиною, у порядку, встановленому чинним законодавством України.</w:t>
      </w:r>
    </w:p>
    <w:p w:rsidR="00822FAF" w:rsidRPr="00143E57" w:rsidRDefault="00822FAF" w:rsidP="00822FAF">
      <w:pPr>
        <w:ind w:firstLine="709"/>
        <w:jc w:val="both"/>
        <w:rPr>
          <w:strike/>
          <w:sz w:val="20"/>
          <w:szCs w:val="20"/>
        </w:rPr>
      </w:pPr>
      <w:r w:rsidRPr="00143E57">
        <w:rPr>
          <w:sz w:val="20"/>
          <w:szCs w:val="20"/>
        </w:rPr>
        <w:t xml:space="preserve">13.9.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w:t>
      </w:r>
    </w:p>
    <w:p w:rsidR="00822FAF" w:rsidRPr="00143E57" w:rsidRDefault="00822FAF" w:rsidP="00822FAF">
      <w:pPr>
        <w:shd w:val="clear" w:color="auto" w:fill="FFFFFF"/>
        <w:spacing w:line="253" w:lineRule="atLeast"/>
        <w:ind w:firstLine="708"/>
        <w:jc w:val="both"/>
        <w:rPr>
          <w:sz w:val="20"/>
          <w:szCs w:val="20"/>
          <w:lang w:eastAsia="ar-SA"/>
        </w:rPr>
      </w:pPr>
      <w:bookmarkStart w:id="8" w:name="_Hlk31644432"/>
      <w:r w:rsidRPr="00143E57">
        <w:rPr>
          <w:sz w:val="20"/>
          <w:szCs w:val="20"/>
          <w:lang w:eastAsia="ar-SA"/>
        </w:rPr>
        <w:t xml:space="preserve">Скановані документи, пов’язані з укладанням та виконанням цього Договору, мають повну юридичну силу і прирівнюються до оригіналів, якщо жодна із Сторін не заперечує щодо їх дійсності. Сторони Договору в обов’язковому порядку передають одна одній оригінали вищевказаних документів. </w:t>
      </w:r>
    </w:p>
    <w:bookmarkEnd w:id="8"/>
    <w:p w:rsidR="00822FAF" w:rsidRPr="00143E57" w:rsidRDefault="00822FAF" w:rsidP="00822FAF">
      <w:pPr>
        <w:shd w:val="clear" w:color="auto" w:fill="FFFFFF"/>
        <w:spacing w:line="253" w:lineRule="atLeast"/>
        <w:ind w:firstLine="708"/>
        <w:jc w:val="both"/>
        <w:rPr>
          <w:sz w:val="20"/>
          <w:szCs w:val="20"/>
          <w:lang w:eastAsia="ar-SA"/>
        </w:rPr>
      </w:pPr>
      <w:r w:rsidRPr="00143E57">
        <w:rPr>
          <w:sz w:val="20"/>
          <w:szCs w:val="20"/>
          <w:lang w:eastAsia="ar-SA"/>
        </w:rPr>
        <w:t>13.10. Сторона має право розірвати договір в односторонньому порядку лише у наслідок відсутності згоди іншої Сторони на внесення запропонованих змін до Договору або тривале невиконання умов договору, своєчасно повідомивши Сторону за 20 (двадцять) календарних днів про вказаний намір.</w:t>
      </w:r>
    </w:p>
    <w:p w:rsidR="00822FAF" w:rsidRDefault="00822FAF" w:rsidP="00822FAF">
      <w:pPr>
        <w:ind w:firstLine="709"/>
        <w:jc w:val="both"/>
        <w:rPr>
          <w:sz w:val="20"/>
          <w:szCs w:val="20"/>
        </w:rPr>
      </w:pPr>
      <w:r w:rsidRPr="00143E57">
        <w:rPr>
          <w:sz w:val="20"/>
          <w:szCs w:val="20"/>
        </w:rPr>
        <w:t>Споживач зобов'язується у місячний строк повідомити Постачальника про зміну будь-якої інформації та даних, зазначених в Розділі 14 цього Договору та Технічному завданні, який є додатком № 1 до цього Договору.</w:t>
      </w:r>
    </w:p>
    <w:p w:rsidR="00334B8C" w:rsidRPr="00143E57" w:rsidRDefault="00334B8C" w:rsidP="00822FAF">
      <w:pPr>
        <w:ind w:firstLine="709"/>
        <w:jc w:val="both"/>
        <w:rPr>
          <w:sz w:val="20"/>
          <w:szCs w:val="20"/>
        </w:rPr>
      </w:pPr>
    </w:p>
    <w:p w:rsidR="00822FAF" w:rsidRPr="00143E57" w:rsidRDefault="00822FAF" w:rsidP="00822FAF">
      <w:pPr>
        <w:tabs>
          <w:tab w:val="left" w:pos="1134"/>
        </w:tabs>
        <w:ind w:firstLine="567"/>
        <w:jc w:val="both"/>
        <w:rPr>
          <w:sz w:val="20"/>
          <w:szCs w:val="20"/>
        </w:rPr>
      </w:pPr>
      <w:r w:rsidRPr="00143E57">
        <w:rPr>
          <w:sz w:val="20"/>
          <w:szCs w:val="20"/>
        </w:rPr>
        <w:lastRenderedPageBreak/>
        <w:t>13.12. Всі Додатки і доповнення є невід’ємною частиною Договору:</w:t>
      </w:r>
    </w:p>
    <w:p w:rsidR="00822FAF" w:rsidRPr="00143E57" w:rsidRDefault="00822FAF" w:rsidP="00822FAF">
      <w:pPr>
        <w:tabs>
          <w:tab w:val="left" w:pos="1134"/>
        </w:tabs>
        <w:ind w:firstLine="567"/>
        <w:jc w:val="both"/>
        <w:rPr>
          <w:sz w:val="20"/>
          <w:szCs w:val="20"/>
        </w:rPr>
      </w:pPr>
      <w:r w:rsidRPr="00143E57">
        <w:rPr>
          <w:sz w:val="20"/>
          <w:szCs w:val="20"/>
        </w:rPr>
        <w:t>13.12.1. Додаток № 1 Технічне завдання;</w:t>
      </w:r>
    </w:p>
    <w:p w:rsidR="00822FAF" w:rsidRPr="00143E57" w:rsidRDefault="00822FAF" w:rsidP="00822FAF">
      <w:pPr>
        <w:tabs>
          <w:tab w:val="left" w:pos="1134"/>
        </w:tabs>
        <w:ind w:firstLine="567"/>
        <w:jc w:val="both"/>
        <w:rPr>
          <w:sz w:val="20"/>
          <w:szCs w:val="20"/>
        </w:rPr>
      </w:pPr>
      <w:r w:rsidRPr="00143E57">
        <w:rPr>
          <w:sz w:val="20"/>
          <w:szCs w:val="20"/>
        </w:rPr>
        <w:t>13.12.2. Додаток № 2 Заява-приєднання;</w:t>
      </w:r>
    </w:p>
    <w:p w:rsidR="00822FAF" w:rsidRPr="00143E57" w:rsidRDefault="00822FAF" w:rsidP="00822FAF">
      <w:pPr>
        <w:tabs>
          <w:tab w:val="left" w:pos="1134"/>
        </w:tabs>
        <w:ind w:firstLine="567"/>
        <w:jc w:val="both"/>
        <w:rPr>
          <w:sz w:val="20"/>
          <w:szCs w:val="20"/>
        </w:rPr>
      </w:pPr>
      <w:r w:rsidRPr="00143E57">
        <w:rPr>
          <w:sz w:val="20"/>
          <w:szCs w:val="20"/>
        </w:rPr>
        <w:t>13.12.3. Додаток № 3 Комерційна пропозиція.</w:t>
      </w:r>
    </w:p>
    <w:p w:rsidR="00822FAF" w:rsidRPr="00143E57" w:rsidRDefault="00822FAF" w:rsidP="00822FAF">
      <w:pPr>
        <w:tabs>
          <w:tab w:val="left" w:pos="1134"/>
        </w:tabs>
        <w:ind w:firstLine="567"/>
        <w:jc w:val="both"/>
        <w:rPr>
          <w:sz w:val="20"/>
          <w:szCs w:val="20"/>
        </w:rPr>
      </w:pPr>
    </w:p>
    <w:p w:rsidR="00822FAF" w:rsidRPr="00143E57" w:rsidRDefault="00822FAF" w:rsidP="00822FAF">
      <w:pPr>
        <w:tabs>
          <w:tab w:val="left" w:pos="1134"/>
        </w:tabs>
        <w:ind w:firstLine="567"/>
        <w:jc w:val="both"/>
        <w:rPr>
          <w:sz w:val="20"/>
          <w:szCs w:val="20"/>
        </w:rPr>
      </w:pPr>
    </w:p>
    <w:p w:rsidR="00822FAF" w:rsidRPr="00143E57" w:rsidRDefault="00822FAF" w:rsidP="00822FAF">
      <w:pPr>
        <w:jc w:val="center"/>
        <w:rPr>
          <w:b/>
          <w:sz w:val="20"/>
          <w:szCs w:val="20"/>
        </w:rPr>
      </w:pPr>
      <w:r w:rsidRPr="00143E57">
        <w:rPr>
          <w:b/>
          <w:sz w:val="20"/>
          <w:szCs w:val="20"/>
        </w:rPr>
        <w:t>1</w:t>
      </w:r>
      <w:bookmarkStart w:id="9" w:name="_GoBack"/>
      <w:bookmarkEnd w:id="9"/>
      <w:r w:rsidRPr="00143E57">
        <w:rPr>
          <w:b/>
          <w:sz w:val="20"/>
          <w:szCs w:val="20"/>
        </w:rPr>
        <w:t>4. Юридичні адреси і банківські реквізити Сторін</w:t>
      </w:r>
    </w:p>
    <w:p w:rsidR="00822FAF" w:rsidRPr="00143E57" w:rsidRDefault="00822FAF" w:rsidP="00822FAF">
      <w:pPr>
        <w:jc w:val="center"/>
        <w:rPr>
          <w:b/>
          <w:sz w:val="20"/>
          <w:szCs w:val="20"/>
        </w:rPr>
      </w:pPr>
    </w:p>
    <w:p w:rsidR="00822FAF" w:rsidRPr="00143E57" w:rsidRDefault="00822FAF" w:rsidP="00822FAF">
      <w:pPr>
        <w:jc w:val="both"/>
        <w:rPr>
          <w:b/>
          <w:sz w:val="20"/>
          <w:szCs w:val="20"/>
        </w:rPr>
      </w:pPr>
      <w:r w:rsidRPr="00143E57">
        <w:rPr>
          <w:b/>
          <w:sz w:val="20"/>
          <w:szCs w:val="20"/>
        </w:rPr>
        <w:t xml:space="preserve">  Постачальник: </w:t>
      </w:r>
      <w:r w:rsidRPr="00143E57">
        <w:rPr>
          <w:sz w:val="20"/>
          <w:szCs w:val="20"/>
        </w:rPr>
        <w:tab/>
      </w:r>
      <w:r w:rsidRPr="00143E57">
        <w:rPr>
          <w:sz w:val="20"/>
          <w:szCs w:val="20"/>
        </w:rPr>
        <w:tab/>
      </w:r>
      <w:r w:rsidRPr="00143E57">
        <w:rPr>
          <w:sz w:val="20"/>
          <w:szCs w:val="20"/>
        </w:rPr>
        <w:tab/>
      </w:r>
      <w:r w:rsidRPr="00143E57">
        <w:rPr>
          <w:sz w:val="20"/>
          <w:szCs w:val="20"/>
        </w:rPr>
        <w:tab/>
      </w:r>
      <w:r w:rsidRPr="00143E57">
        <w:rPr>
          <w:sz w:val="20"/>
          <w:szCs w:val="20"/>
        </w:rPr>
        <w:tab/>
        <w:t xml:space="preserve">       </w:t>
      </w:r>
      <w:r w:rsidRPr="00143E57">
        <w:rPr>
          <w:b/>
          <w:sz w:val="20"/>
          <w:szCs w:val="20"/>
        </w:rPr>
        <w:t>Споживач:</w:t>
      </w:r>
    </w:p>
    <w:tbl>
      <w:tblPr>
        <w:tblW w:w="10065" w:type="dxa"/>
        <w:tblLook w:val="04A0" w:firstRow="1" w:lastRow="0" w:firstColumn="1" w:lastColumn="0" w:noHBand="0" w:noVBand="1"/>
      </w:tblPr>
      <w:tblGrid>
        <w:gridCol w:w="5183"/>
        <w:gridCol w:w="4882"/>
      </w:tblGrid>
      <w:tr w:rsidR="00822FAF" w:rsidRPr="00143E57" w:rsidTr="00AE6C44">
        <w:trPr>
          <w:trHeight w:val="3709"/>
        </w:trPr>
        <w:tc>
          <w:tcPr>
            <w:tcW w:w="5183" w:type="dxa"/>
            <w:shd w:val="clear" w:color="auto" w:fill="auto"/>
          </w:tcPr>
          <w:p w:rsidR="00822FAF" w:rsidRPr="00143E57" w:rsidRDefault="00822FAF" w:rsidP="00AE6C44">
            <w:pPr>
              <w:contextualSpacing/>
              <w:rPr>
                <w:sz w:val="20"/>
                <w:szCs w:val="20"/>
              </w:rPr>
            </w:pPr>
            <w:bookmarkStart w:id="10" w:name="_Hlk48645370"/>
            <w:bookmarkStart w:id="11" w:name="_Hlk59101370"/>
            <w:r w:rsidRPr="00143E57">
              <w:rPr>
                <w:sz w:val="20"/>
                <w:szCs w:val="20"/>
              </w:rPr>
              <w:t>_______________________________</w:t>
            </w:r>
          </w:p>
          <w:p w:rsidR="00822FAF" w:rsidRPr="00143E57" w:rsidRDefault="00822FAF" w:rsidP="00AE6C44">
            <w:pPr>
              <w:contextualSpacing/>
              <w:rPr>
                <w:sz w:val="20"/>
                <w:szCs w:val="20"/>
              </w:rPr>
            </w:pPr>
            <w:r w:rsidRPr="00143E57">
              <w:rPr>
                <w:sz w:val="20"/>
                <w:szCs w:val="20"/>
              </w:rPr>
              <w:t>_______________________________</w:t>
            </w:r>
          </w:p>
          <w:p w:rsidR="00822FAF" w:rsidRPr="00143E57" w:rsidRDefault="00822FAF" w:rsidP="00AE6C44">
            <w:pPr>
              <w:contextualSpacing/>
              <w:rPr>
                <w:b/>
                <w:sz w:val="20"/>
                <w:szCs w:val="20"/>
              </w:rPr>
            </w:pPr>
          </w:p>
          <w:p w:rsidR="00822FAF" w:rsidRPr="00143E57" w:rsidRDefault="00822FAF" w:rsidP="00AE6C44">
            <w:pPr>
              <w:contextualSpacing/>
              <w:rPr>
                <w:sz w:val="20"/>
                <w:szCs w:val="20"/>
              </w:rPr>
            </w:pPr>
            <w:r w:rsidRPr="00143E57">
              <w:rPr>
                <w:sz w:val="20"/>
                <w:szCs w:val="20"/>
              </w:rPr>
              <w:t>Місцезнаходження:_______________</w:t>
            </w:r>
          </w:p>
          <w:p w:rsidR="00822FAF" w:rsidRPr="00143E57" w:rsidRDefault="00822FAF" w:rsidP="00AE6C44">
            <w:pPr>
              <w:contextualSpacing/>
              <w:rPr>
                <w:sz w:val="20"/>
                <w:szCs w:val="20"/>
              </w:rPr>
            </w:pPr>
            <w:r w:rsidRPr="00143E57">
              <w:rPr>
                <w:sz w:val="20"/>
                <w:szCs w:val="20"/>
              </w:rPr>
              <w:t>________________________________</w:t>
            </w:r>
          </w:p>
          <w:p w:rsidR="00822FAF" w:rsidRPr="00143E57" w:rsidRDefault="00822FAF" w:rsidP="00AE6C44">
            <w:pPr>
              <w:contextualSpacing/>
              <w:rPr>
                <w:sz w:val="20"/>
                <w:szCs w:val="20"/>
              </w:rPr>
            </w:pPr>
            <w:r w:rsidRPr="00143E57">
              <w:rPr>
                <w:sz w:val="20"/>
                <w:szCs w:val="20"/>
              </w:rPr>
              <w:t xml:space="preserve">Поточний рахунок: </w:t>
            </w:r>
          </w:p>
          <w:p w:rsidR="00822FAF" w:rsidRPr="00143E57" w:rsidRDefault="00822FAF" w:rsidP="00AE6C44">
            <w:pPr>
              <w:contextualSpacing/>
              <w:rPr>
                <w:sz w:val="20"/>
                <w:szCs w:val="20"/>
              </w:rPr>
            </w:pPr>
            <w:r w:rsidRPr="00143E57">
              <w:rPr>
                <w:sz w:val="20"/>
                <w:szCs w:val="20"/>
              </w:rPr>
              <w:t>IBAN № UA_____________________</w:t>
            </w:r>
          </w:p>
          <w:p w:rsidR="00822FAF" w:rsidRPr="00143E57" w:rsidRDefault="00822FAF" w:rsidP="00AE6C44">
            <w:pPr>
              <w:contextualSpacing/>
              <w:rPr>
                <w:b/>
                <w:sz w:val="20"/>
                <w:szCs w:val="20"/>
              </w:rPr>
            </w:pPr>
            <w:r w:rsidRPr="00143E57">
              <w:rPr>
                <w:b/>
                <w:sz w:val="20"/>
                <w:szCs w:val="20"/>
              </w:rPr>
              <w:t xml:space="preserve">Поточний рахунок зі спеціальним режимом використання: </w:t>
            </w:r>
          </w:p>
          <w:p w:rsidR="00822FAF" w:rsidRPr="00143E57" w:rsidRDefault="00822FAF" w:rsidP="00AE6C44">
            <w:pPr>
              <w:contextualSpacing/>
              <w:rPr>
                <w:sz w:val="20"/>
                <w:szCs w:val="20"/>
              </w:rPr>
            </w:pPr>
            <w:r w:rsidRPr="00143E57">
              <w:rPr>
                <w:b/>
                <w:sz w:val="20"/>
                <w:szCs w:val="20"/>
              </w:rPr>
              <w:t>IBAN № UA</w:t>
            </w:r>
            <w:r w:rsidRPr="00143E57">
              <w:rPr>
                <w:sz w:val="20"/>
                <w:szCs w:val="20"/>
              </w:rPr>
              <w:t>_____________________________</w:t>
            </w:r>
          </w:p>
          <w:p w:rsidR="00822FAF" w:rsidRPr="00143E57" w:rsidRDefault="00822FAF" w:rsidP="00AE6C44">
            <w:pPr>
              <w:contextualSpacing/>
              <w:rPr>
                <w:sz w:val="20"/>
                <w:szCs w:val="20"/>
              </w:rPr>
            </w:pPr>
            <w:r w:rsidRPr="00143E57">
              <w:rPr>
                <w:sz w:val="20"/>
                <w:szCs w:val="20"/>
              </w:rPr>
              <w:t>в ______________________________________</w:t>
            </w:r>
          </w:p>
          <w:p w:rsidR="00822FAF" w:rsidRPr="00143E57" w:rsidRDefault="00822FAF" w:rsidP="00AE6C44">
            <w:pPr>
              <w:contextualSpacing/>
              <w:rPr>
                <w:sz w:val="20"/>
                <w:szCs w:val="20"/>
              </w:rPr>
            </w:pPr>
            <w:r w:rsidRPr="00143E57">
              <w:rPr>
                <w:sz w:val="20"/>
                <w:szCs w:val="20"/>
              </w:rPr>
              <w:t>ЄДРПОУ _______________________________</w:t>
            </w:r>
          </w:p>
          <w:p w:rsidR="00822FAF" w:rsidRPr="00143E57" w:rsidRDefault="00822FAF" w:rsidP="00AE6C44">
            <w:pPr>
              <w:contextualSpacing/>
              <w:rPr>
                <w:sz w:val="20"/>
                <w:szCs w:val="20"/>
              </w:rPr>
            </w:pPr>
            <w:r w:rsidRPr="00143E57">
              <w:rPr>
                <w:sz w:val="20"/>
                <w:szCs w:val="20"/>
              </w:rPr>
              <w:t>ІПН ______________, Сайт:________________</w:t>
            </w:r>
          </w:p>
          <w:p w:rsidR="00822FAF" w:rsidRPr="00143E57" w:rsidRDefault="00822FAF" w:rsidP="00AE6C44">
            <w:pPr>
              <w:contextualSpacing/>
              <w:rPr>
                <w:sz w:val="20"/>
                <w:szCs w:val="20"/>
              </w:rPr>
            </w:pPr>
            <w:r w:rsidRPr="00143E57">
              <w:rPr>
                <w:sz w:val="20"/>
                <w:szCs w:val="20"/>
              </w:rPr>
              <w:t>Ел. Пошта: ______________________________</w:t>
            </w:r>
          </w:p>
          <w:p w:rsidR="00822FAF" w:rsidRPr="00143E57" w:rsidRDefault="00822FAF" w:rsidP="00AE6C44">
            <w:pPr>
              <w:contextualSpacing/>
              <w:rPr>
                <w:rFonts w:eastAsia="Calibri"/>
                <w:sz w:val="20"/>
                <w:szCs w:val="20"/>
                <w:lang w:eastAsia="en-US"/>
              </w:rPr>
            </w:pPr>
            <w:proofErr w:type="spellStart"/>
            <w:r w:rsidRPr="00143E57">
              <w:rPr>
                <w:sz w:val="20"/>
                <w:szCs w:val="20"/>
              </w:rPr>
              <w:t>Тел</w:t>
            </w:r>
            <w:proofErr w:type="spellEnd"/>
            <w:r w:rsidRPr="00143E57">
              <w:rPr>
                <w:sz w:val="20"/>
                <w:szCs w:val="20"/>
              </w:rPr>
              <w:t>.: ___________________________________</w:t>
            </w:r>
          </w:p>
          <w:p w:rsidR="00822FAF" w:rsidRPr="00143E57" w:rsidRDefault="00822FAF" w:rsidP="00AE6C44">
            <w:pPr>
              <w:contextualSpacing/>
              <w:rPr>
                <w:rFonts w:eastAsia="Calibri"/>
                <w:sz w:val="20"/>
                <w:szCs w:val="20"/>
                <w:lang w:eastAsia="en-US"/>
              </w:rPr>
            </w:pPr>
          </w:p>
          <w:p w:rsidR="00822FAF" w:rsidRPr="00143E57" w:rsidRDefault="00822FAF" w:rsidP="00AE6C44">
            <w:pPr>
              <w:contextualSpacing/>
              <w:rPr>
                <w:rFonts w:eastAsia="Calibri"/>
                <w:sz w:val="20"/>
                <w:szCs w:val="20"/>
                <w:lang w:eastAsia="en-US"/>
              </w:rPr>
            </w:pPr>
          </w:p>
          <w:p w:rsidR="00822FAF" w:rsidRPr="00143E57" w:rsidRDefault="00822FAF" w:rsidP="00AE6C44">
            <w:pPr>
              <w:contextualSpacing/>
              <w:rPr>
                <w:sz w:val="20"/>
                <w:szCs w:val="20"/>
              </w:rPr>
            </w:pPr>
          </w:p>
          <w:p w:rsidR="00822FAF" w:rsidRPr="00143E57" w:rsidRDefault="00822FAF" w:rsidP="00AE6C44">
            <w:pPr>
              <w:contextualSpacing/>
              <w:rPr>
                <w:rFonts w:eastAsia="Calibri"/>
                <w:sz w:val="20"/>
                <w:szCs w:val="20"/>
                <w:lang w:eastAsia="en-US"/>
              </w:rPr>
            </w:pPr>
            <w:r w:rsidRPr="00143E57">
              <w:rPr>
                <w:sz w:val="20"/>
                <w:szCs w:val="20"/>
              </w:rPr>
              <w:t>Керівник _________________</w:t>
            </w:r>
            <w:bookmarkEnd w:id="10"/>
            <w:r w:rsidRPr="00143E57">
              <w:rPr>
                <w:sz w:val="20"/>
                <w:szCs w:val="20"/>
              </w:rPr>
              <w:t>__</w:t>
            </w:r>
            <w:bookmarkEnd w:id="11"/>
            <w:r w:rsidRPr="00143E57">
              <w:rPr>
                <w:rFonts w:eastAsia="Calibri"/>
                <w:sz w:val="20"/>
                <w:szCs w:val="20"/>
                <w:lang w:eastAsia="en-US"/>
              </w:rPr>
              <w:t xml:space="preserve"> __________</w:t>
            </w:r>
          </w:p>
          <w:p w:rsidR="00822FAF" w:rsidRPr="00143E57" w:rsidRDefault="00822FAF" w:rsidP="00AE6C44">
            <w:pPr>
              <w:contextualSpacing/>
              <w:rPr>
                <w:sz w:val="20"/>
                <w:szCs w:val="20"/>
              </w:rPr>
            </w:pPr>
            <w:r w:rsidRPr="00143E57">
              <w:rPr>
                <w:rFonts w:eastAsia="Calibri"/>
                <w:sz w:val="20"/>
                <w:szCs w:val="20"/>
                <w:lang w:eastAsia="en-US"/>
              </w:rPr>
              <w:t xml:space="preserve">                                                         П.І по Б</w:t>
            </w:r>
          </w:p>
        </w:tc>
        <w:tc>
          <w:tcPr>
            <w:tcW w:w="4882" w:type="dxa"/>
            <w:shd w:val="clear" w:color="auto" w:fill="auto"/>
          </w:tcPr>
          <w:p w:rsidR="00822FAF" w:rsidRPr="00143E57" w:rsidRDefault="00822FAF" w:rsidP="00AE6C44">
            <w:pPr>
              <w:shd w:val="clear" w:color="auto" w:fill="FFFFFF"/>
              <w:tabs>
                <w:tab w:val="left" w:pos="142"/>
                <w:tab w:val="left" w:pos="284"/>
              </w:tabs>
              <w:ind w:left="113"/>
              <w:rPr>
                <w:b/>
                <w:sz w:val="20"/>
                <w:szCs w:val="20"/>
              </w:rPr>
            </w:pPr>
            <w:r w:rsidRPr="00143E57">
              <w:rPr>
                <w:b/>
                <w:sz w:val="20"/>
                <w:szCs w:val="20"/>
              </w:rPr>
              <w:t>Управління житлово-комунального господарства Жмеринської міської ради</w:t>
            </w:r>
          </w:p>
          <w:p w:rsidR="00822FAF" w:rsidRPr="00143E57" w:rsidRDefault="00822FAF" w:rsidP="00AE6C44">
            <w:pPr>
              <w:shd w:val="clear" w:color="auto" w:fill="FFFFFF"/>
              <w:tabs>
                <w:tab w:val="left" w:pos="142"/>
                <w:tab w:val="left" w:pos="284"/>
              </w:tabs>
              <w:ind w:left="113"/>
              <w:rPr>
                <w:b/>
                <w:sz w:val="20"/>
                <w:szCs w:val="20"/>
              </w:rPr>
            </w:pPr>
            <w:r w:rsidRPr="00143E57">
              <w:rPr>
                <w:b/>
                <w:sz w:val="20"/>
                <w:szCs w:val="20"/>
              </w:rPr>
              <w:t>Вінницької області</w:t>
            </w:r>
          </w:p>
          <w:p w:rsidR="00822FAF" w:rsidRPr="00143E57" w:rsidRDefault="00822FAF" w:rsidP="00AE6C44">
            <w:pPr>
              <w:shd w:val="clear" w:color="auto" w:fill="FFFFFF"/>
              <w:tabs>
                <w:tab w:val="left" w:pos="142"/>
                <w:tab w:val="left" w:pos="284"/>
              </w:tabs>
              <w:rPr>
                <w:sz w:val="20"/>
                <w:szCs w:val="20"/>
                <w:u w:val="single"/>
              </w:rPr>
            </w:pPr>
            <w:r w:rsidRPr="00143E57">
              <w:rPr>
                <w:sz w:val="20"/>
                <w:szCs w:val="20"/>
              </w:rPr>
              <w:t xml:space="preserve">  Місцезнаходження та юридична адреса:</w:t>
            </w:r>
            <w:r w:rsidRPr="00143E57">
              <w:rPr>
                <w:sz w:val="20"/>
                <w:szCs w:val="20"/>
                <w:u w:val="single"/>
              </w:rPr>
              <w:t xml:space="preserve">     </w:t>
            </w:r>
          </w:p>
          <w:p w:rsidR="00822FAF" w:rsidRPr="00143E57" w:rsidRDefault="00822FAF" w:rsidP="00AE6C44">
            <w:pPr>
              <w:shd w:val="clear" w:color="auto" w:fill="FFFFFF"/>
              <w:tabs>
                <w:tab w:val="left" w:pos="142"/>
                <w:tab w:val="left" w:pos="284"/>
              </w:tabs>
              <w:rPr>
                <w:sz w:val="20"/>
                <w:szCs w:val="20"/>
              </w:rPr>
            </w:pPr>
            <w:r w:rsidRPr="00143E57">
              <w:rPr>
                <w:sz w:val="20"/>
                <w:szCs w:val="20"/>
              </w:rPr>
              <w:t xml:space="preserve">  23100 м. Жмеринка, вул. Центральна, 4                                                                            </w:t>
            </w:r>
          </w:p>
          <w:p w:rsidR="00822FAF" w:rsidRPr="00143E57" w:rsidRDefault="00822FAF" w:rsidP="00AE6C44">
            <w:pPr>
              <w:shd w:val="clear" w:color="auto" w:fill="FFFFFF"/>
              <w:tabs>
                <w:tab w:val="left" w:pos="142"/>
                <w:tab w:val="left" w:pos="284"/>
              </w:tabs>
              <w:rPr>
                <w:sz w:val="20"/>
                <w:szCs w:val="20"/>
              </w:rPr>
            </w:pPr>
            <w:r w:rsidRPr="00143E57">
              <w:rPr>
                <w:sz w:val="20"/>
                <w:szCs w:val="20"/>
              </w:rPr>
              <w:t xml:space="preserve">   р/р UA788201720344210007000050466,</w:t>
            </w:r>
          </w:p>
          <w:p w:rsidR="00822FAF" w:rsidRPr="00143E57" w:rsidRDefault="00822FAF" w:rsidP="00AE6C44">
            <w:pPr>
              <w:shd w:val="clear" w:color="auto" w:fill="FFFFFF"/>
              <w:tabs>
                <w:tab w:val="left" w:pos="142"/>
                <w:tab w:val="left" w:pos="284"/>
              </w:tabs>
              <w:rPr>
                <w:sz w:val="20"/>
                <w:szCs w:val="20"/>
              </w:rPr>
            </w:pPr>
            <w:r w:rsidRPr="00143E57">
              <w:rPr>
                <w:sz w:val="20"/>
                <w:szCs w:val="20"/>
              </w:rPr>
              <w:t xml:space="preserve">   в ГУДКС у Жмеринському районі та </w:t>
            </w:r>
          </w:p>
          <w:p w:rsidR="00822FAF" w:rsidRPr="00143E57" w:rsidRDefault="00822FAF" w:rsidP="00AE6C44">
            <w:pPr>
              <w:shd w:val="clear" w:color="auto" w:fill="FFFFFF"/>
              <w:tabs>
                <w:tab w:val="left" w:pos="142"/>
                <w:tab w:val="left" w:pos="284"/>
              </w:tabs>
              <w:rPr>
                <w:sz w:val="20"/>
                <w:szCs w:val="20"/>
              </w:rPr>
            </w:pPr>
            <w:r w:rsidRPr="00143E57">
              <w:rPr>
                <w:sz w:val="20"/>
                <w:szCs w:val="20"/>
              </w:rPr>
              <w:t xml:space="preserve">   м. Жмеринці, МФО 820172</w:t>
            </w:r>
          </w:p>
          <w:p w:rsidR="00822FAF" w:rsidRPr="00143E57" w:rsidRDefault="00822FAF" w:rsidP="00AE6C44">
            <w:pPr>
              <w:shd w:val="clear" w:color="auto" w:fill="FFFFFF"/>
              <w:tabs>
                <w:tab w:val="left" w:pos="142"/>
                <w:tab w:val="left" w:pos="284"/>
              </w:tabs>
              <w:rPr>
                <w:sz w:val="20"/>
                <w:szCs w:val="20"/>
              </w:rPr>
            </w:pPr>
            <w:r w:rsidRPr="00143E57">
              <w:rPr>
                <w:sz w:val="20"/>
                <w:szCs w:val="20"/>
              </w:rPr>
              <w:t xml:space="preserve">   ЄДРПОУ 25509242, ІПН 255092402298</w:t>
            </w:r>
          </w:p>
          <w:p w:rsidR="00822FAF" w:rsidRPr="00143E57" w:rsidRDefault="00822FAF" w:rsidP="00AE6C44">
            <w:pPr>
              <w:shd w:val="clear" w:color="auto" w:fill="FFFFFF"/>
              <w:tabs>
                <w:tab w:val="left" w:pos="142"/>
                <w:tab w:val="left" w:pos="284"/>
              </w:tabs>
              <w:rPr>
                <w:sz w:val="20"/>
                <w:szCs w:val="20"/>
                <w:u w:val="single"/>
              </w:rPr>
            </w:pPr>
            <w:r w:rsidRPr="00143E57">
              <w:rPr>
                <w:sz w:val="20"/>
                <w:szCs w:val="20"/>
              </w:rPr>
              <w:t xml:space="preserve">   </w:t>
            </w:r>
            <w:proofErr w:type="spellStart"/>
            <w:r w:rsidRPr="00143E57">
              <w:rPr>
                <w:sz w:val="20"/>
                <w:szCs w:val="20"/>
              </w:rPr>
              <w:t>тел</w:t>
            </w:r>
            <w:proofErr w:type="spellEnd"/>
            <w:r w:rsidRPr="00143E57">
              <w:rPr>
                <w:sz w:val="20"/>
                <w:szCs w:val="20"/>
              </w:rPr>
              <w:t>./факс  +38 (04332) 5-01-00</w:t>
            </w:r>
          </w:p>
          <w:p w:rsidR="00822FAF" w:rsidRPr="00143E57" w:rsidRDefault="00822FAF" w:rsidP="00AE6C44">
            <w:pPr>
              <w:shd w:val="clear" w:color="auto" w:fill="FFFFFF"/>
              <w:tabs>
                <w:tab w:val="left" w:pos="142"/>
                <w:tab w:val="left" w:pos="284"/>
              </w:tabs>
              <w:rPr>
                <w:sz w:val="20"/>
                <w:szCs w:val="20"/>
                <w:u w:val="single"/>
              </w:rPr>
            </w:pPr>
            <w:r w:rsidRPr="00143E57">
              <w:rPr>
                <w:sz w:val="20"/>
                <w:szCs w:val="20"/>
              </w:rPr>
              <w:t xml:space="preserve">   e-</w:t>
            </w:r>
            <w:proofErr w:type="spellStart"/>
            <w:r w:rsidRPr="00143E57">
              <w:rPr>
                <w:sz w:val="20"/>
                <w:szCs w:val="20"/>
              </w:rPr>
              <w:t>mail</w:t>
            </w:r>
            <w:proofErr w:type="spellEnd"/>
            <w:r w:rsidRPr="00143E57">
              <w:rPr>
                <w:sz w:val="20"/>
                <w:szCs w:val="20"/>
              </w:rPr>
              <w:t>: zkg@zhmr.gov.ua</w:t>
            </w:r>
          </w:p>
          <w:p w:rsidR="00822FAF" w:rsidRPr="00143E57" w:rsidRDefault="00822FAF" w:rsidP="00AE6C44">
            <w:pPr>
              <w:shd w:val="clear" w:color="auto" w:fill="FFFFFF"/>
              <w:tabs>
                <w:tab w:val="left" w:pos="142"/>
                <w:tab w:val="left" w:pos="284"/>
              </w:tabs>
              <w:rPr>
                <w:sz w:val="20"/>
                <w:szCs w:val="20"/>
              </w:rPr>
            </w:pPr>
          </w:p>
          <w:p w:rsidR="00822FAF" w:rsidRPr="00143E57" w:rsidRDefault="00822FAF" w:rsidP="00AE6C44">
            <w:pPr>
              <w:shd w:val="clear" w:color="auto" w:fill="FFFFFF"/>
              <w:tabs>
                <w:tab w:val="left" w:pos="179"/>
                <w:tab w:val="left" w:pos="284"/>
              </w:tabs>
              <w:rPr>
                <w:sz w:val="20"/>
                <w:szCs w:val="20"/>
              </w:rPr>
            </w:pPr>
            <w:r w:rsidRPr="00143E57">
              <w:rPr>
                <w:sz w:val="20"/>
                <w:szCs w:val="20"/>
              </w:rPr>
              <w:t xml:space="preserve">   </w:t>
            </w:r>
          </w:p>
          <w:p w:rsidR="00822FAF" w:rsidRPr="00143E57" w:rsidRDefault="00822FAF" w:rsidP="00AE6C44">
            <w:pPr>
              <w:shd w:val="clear" w:color="auto" w:fill="FFFFFF"/>
              <w:tabs>
                <w:tab w:val="left" w:pos="179"/>
                <w:tab w:val="left" w:pos="284"/>
              </w:tabs>
              <w:rPr>
                <w:sz w:val="20"/>
                <w:szCs w:val="20"/>
              </w:rPr>
            </w:pPr>
            <w:r w:rsidRPr="00143E57">
              <w:rPr>
                <w:sz w:val="20"/>
                <w:szCs w:val="20"/>
              </w:rPr>
              <w:t xml:space="preserve">    Начальник управління житлово -     </w:t>
            </w:r>
          </w:p>
          <w:p w:rsidR="00822FAF" w:rsidRPr="00143E57" w:rsidRDefault="00822FAF" w:rsidP="00AE6C44">
            <w:pPr>
              <w:shd w:val="clear" w:color="auto" w:fill="FFFFFF"/>
              <w:tabs>
                <w:tab w:val="left" w:pos="179"/>
                <w:tab w:val="left" w:pos="284"/>
              </w:tabs>
              <w:rPr>
                <w:sz w:val="20"/>
                <w:szCs w:val="20"/>
              </w:rPr>
            </w:pPr>
            <w:r w:rsidRPr="00143E57">
              <w:rPr>
                <w:sz w:val="20"/>
                <w:szCs w:val="20"/>
              </w:rPr>
              <w:t xml:space="preserve">    комунального господарства </w:t>
            </w:r>
          </w:p>
          <w:p w:rsidR="00822FAF" w:rsidRPr="00143E57" w:rsidRDefault="00822FAF" w:rsidP="00AE6C44">
            <w:pPr>
              <w:shd w:val="clear" w:color="auto" w:fill="FFFFFF"/>
              <w:tabs>
                <w:tab w:val="left" w:pos="179"/>
                <w:tab w:val="left" w:pos="284"/>
              </w:tabs>
              <w:rPr>
                <w:sz w:val="20"/>
                <w:szCs w:val="20"/>
              </w:rPr>
            </w:pPr>
            <w:r w:rsidRPr="00143E57">
              <w:rPr>
                <w:sz w:val="20"/>
                <w:szCs w:val="20"/>
              </w:rPr>
              <w:t xml:space="preserve">    Жмеринської міської ради</w:t>
            </w:r>
          </w:p>
          <w:p w:rsidR="00822FAF" w:rsidRPr="00143E57" w:rsidRDefault="00822FAF" w:rsidP="00AE6C44">
            <w:pPr>
              <w:shd w:val="clear" w:color="auto" w:fill="FFFFFF"/>
              <w:tabs>
                <w:tab w:val="left" w:pos="179"/>
                <w:tab w:val="left" w:pos="284"/>
              </w:tabs>
              <w:rPr>
                <w:sz w:val="20"/>
                <w:szCs w:val="20"/>
              </w:rPr>
            </w:pPr>
          </w:p>
          <w:p w:rsidR="00822FAF" w:rsidRPr="00143E57" w:rsidRDefault="00822FAF" w:rsidP="00AE6C44">
            <w:pPr>
              <w:shd w:val="clear" w:color="auto" w:fill="FFFFFF"/>
              <w:tabs>
                <w:tab w:val="left" w:pos="142"/>
                <w:tab w:val="left" w:pos="284"/>
              </w:tabs>
              <w:rPr>
                <w:sz w:val="20"/>
                <w:szCs w:val="20"/>
              </w:rPr>
            </w:pPr>
          </w:p>
          <w:p w:rsidR="00822FAF" w:rsidRPr="00143E57" w:rsidRDefault="00822FAF" w:rsidP="00AE6C44">
            <w:pPr>
              <w:shd w:val="clear" w:color="auto" w:fill="FFFFFF"/>
              <w:tabs>
                <w:tab w:val="left" w:pos="142"/>
                <w:tab w:val="left" w:pos="284"/>
              </w:tabs>
              <w:rPr>
                <w:sz w:val="20"/>
                <w:szCs w:val="20"/>
                <w:u w:val="single"/>
              </w:rPr>
            </w:pPr>
            <w:r w:rsidRPr="00143E57">
              <w:rPr>
                <w:sz w:val="20"/>
                <w:szCs w:val="20"/>
              </w:rPr>
              <w:t xml:space="preserve">      ___________________   </w:t>
            </w:r>
            <w:proofErr w:type="spellStart"/>
            <w:r w:rsidRPr="00143E57">
              <w:rPr>
                <w:sz w:val="20"/>
                <w:szCs w:val="20"/>
                <w:u w:val="single"/>
              </w:rPr>
              <w:t>Куленко</w:t>
            </w:r>
            <w:proofErr w:type="spellEnd"/>
            <w:r w:rsidRPr="00143E57">
              <w:rPr>
                <w:sz w:val="20"/>
                <w:szCs w:val="20"/>
                <w:u w:val="single"/>
              </w:rPr>
              <w:t xml:space="preserve"> О.І.</w:t>
            </w:r>
          </w:p>
          <w:p w:rsidR="00822FAF" w:rsidRPr="00143E57" w:rsidRDefault="00822FAF" w:rsidP="00AE6C44">
            <w:pPr>
              <w:shd w:val="clear" w:color="auto" w:fill="FFFFFF"/>
              <w:tabs>
                <w:tab w:val="left" w:pos="142"/>
                <w:tab w:val="left" w:pos="284"/>
              </w:tabs>
              <w:rPr>
                <w:bCs/>
                <w:sz w:val="20"/>
                <w:szCs w:val="20"/>
              </w:rPr>
            </w:pPr>
            <w:r w:rsidRPr="00143E57">
              <w:rPr>
                <w:bCs/>
                <w:sz w:val="20"/>
                <w:szCs w:val="20"/>
              </w:rPr>
              <w:t xml:space="preserve">        М.П.       підпис                 ПІБ</w:t>
            </w:r>
          </w:p>
          <w:p w:rsidR="00822FAF" w:rsidRPr="00143E57" w:rsidRDefault="00822FAF" w:rsidP="00AE6C44">
            <w:pPr>
              <w:rPr>
                <w:sz w:val="20"/>
                <w:szCs w:val="20"/>
              </w:rPr>
            </w:pPr>
          </w:p>
        </w:tc>
      </w:tr>
    </w:tbl>
    <w:p w:rsidR="003F16BA" w:rsidRPr="00822FAF" w:rsidRDefault="003F16BA" w:rsidP="00822FAF"/>
    <w:sectPr w:rsidR="003F16BA" w:rsidRPr="00822FAF" w:rsidSect="00D83A4C">
      <w:pgSz w:w="11906" w:h="16838"/>
      <w:pgMar w:top="567" w:right="566"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4486"/>
    <w:multiLevelType w:val="hybridMultilevel"/>
    <w:tmpl w:val="AB7086D4"/>
    <w:lvl w:ilvl="0" w:tplc="F92CA266">
      <w:start w:val="1"/>
      <w:numFmt w:val="decimal"/>
      <w:lvlText w:val="%1."/>
      <w:lvlJc w:val="left"/>
      <w:pPr>
        <w:ind w:left="360" w:hanging="360"/>
      </w:pPr>
      <w:rPr>
        <w:rFonts w:hint="default"/>
        <w:b w:val="0"/>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E5"/>
    <w:rsid w:val="00016786"/>
    <w:rsid w:val="000300A9"/>
    <w:rsid w:val="000813B5"/>
    <w:rsid w:val="000A6FF3"/>
    <w:rsid w:val="000E6520"/>
    <w:rsid w:val="000F38ED"/>
    <w:rsid w:val="00132BB8"/>
    <w:rsid w:val="001A38A1"/>
    <w:rsid w:val="001E0044"/>
    <w:rsid w:val="002018BE"/>
    <w:rsid w:val="002445E1"/>
    <w:rsid w:val="002A0FC8"/>
    <w:rsid w:val="002B0DBE"/>
    <w:rsid w:val="002F3715"/>
    <w:rsid w:val="003064C2"/>
    <w:rsid w:val="00334B8C"/>
    <w:rsid w:val="0035073D"/>
    <w:rsid w:val="0036101C"/>
    <w:rsid w:val="00381D6B"/>
    <w:rsid w:val="003A126D"/>
    <w:rsid w:val="003A647B"/>
    <w:rsid w:val="003C76D7"/>
    <w:rsid w:val="003D7670"/>
    <w:rsid w:val="003F16BA"/>
    <w:rsid w:val="003F7ED4"/>
    <w:rsid w:val="00437380"/>
    <w:rsid w:val="00457CFB"/>
    <w:rsid w:val="00485D0F"/>
    <w:rsid w:val="004C1028"/>
    <w:rsid w:val="00525BF0"/>
    <w:rsid w:val="005F68D4"/>
    <w:rsid w:val="006175CF"/>
    <w:rsid w:val="006230AA"/>
    <w:rsid w:val="006628C4"/>
    <w:rsid w:val="006C2A3C"/>
    <w:rsid w:val="006C5B31"/>
    <w:rsid w:val="006C731B"/>
    <w:rsid w:val="006D5F4B"/>
    <w:rsid w:val="006E069F"/>
    <w:rsid w:val="00705190"/>
    <w:rsid w:val="007057DF"/>
    <w:rsid w:val="00723FE0"/>
    <w:rsid w:val="00733C24"/>
    <w:rsid w:val="00770FC0"/>
    <w:rsid w:val="007B56D1"/>
    <w:rsid w:val="00817A69"/>
    <w:rsid w:val="00822FAF"/>
    <w:rsid w:val="00851441"/>
    <w:rsid w:val="00872595"/>
    <w:rsid w:val="008B5C56"/>
    <w:rsid w:val="009154FD"/>
    <w:rsid w:val="00926AAB"/>
    <w:rsid w:val="009353F7"/>
    <w:rsid w:val="00937921"/>
    <w:rsid w:val="00940E4C"/>
    <w:rsid w:val="00985835"/>
    <w:rsid w:val="00992B5C"/>
    <w:rsid w:val="009C6068"/>
    <w:rsid w:val="009D45F8"/>
    <w:rsid w:val="009D4721"/>
    <w:rsid w:val="00A6145A"/>
    <w:rsid w:val="00AC0C14"/>
    <w:rsid w:val="00AD0B6B"/>
    <w:rsid w:val="00B12B81"/>
    <w:rsid w:val="00BE4563"/>
    <w:rsid w:val="00BF1EB4"/>
    <w:rsid w:val="00BF7EF4"/>
    <w:rsid w:val="00C472A1"/>
    <w:rsid w:val="00C82EE5"/>
    <w:rsid w:val="00CB3A2C"/>
    <w:rsid w:val="00CD0AD9"/>
    <w:rsid w:val="00CE5550"/>
    <w:rsid w:val="00CF1BC9"/>
    <w:rsid w:val="00D01209"/>
    <w:rsid w:val="00D06013"/>
    <w:rsid w:val="00D7122A"/>
    <w:rsid w:val="00D7297D"/>
    <w:rsid w:val="00D83A4C"/>
    <w:rsid w:val="00DB0E78"/>
    <w:rsid w:val="00DB56EF"/>
    <w:rsid w:val="00E261CC"/>
    <w:rsid w:val="00E419B8"/>
    <w:rsid w:val="00ED545E"/>
    <w:rsid w:val="00F3436F"/>
    <w:rsid w:val="00F55D65"/>
    <w:rsid w:val="00FA1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06D09"/>
  <w15:docId w15:val="{5E0FD2C6-6F60-42E0-BE73-51AA8E14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EE5"/>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Знак Знак Знак"/>
    <w:basedOn w:val="a"/>
    <w:rsid w:val="00C82EE5"/>
    <w:rPr>
      <w:rFonts w:ascii="Verdana" w:hAnsi="Verdana"/>
      <w:lang w:val="en-US" w:eastAsia="en-US"/>
    </w:rPr>
  </w:style>
  <w:style w:type="paragraph" w:customStyle="1" w:styleId="10">
    <w:name w:val="Знак1 Знак Знак Знак Знак Знак Знак Знак Знак Знак"/>
    <w:basedOn w:val="a"/>
    <w:rsid w:val="0036101C"/>
    <w:rPr>
      <w:rFonts w:ascii="Verdana" w:hAnsi="Verdana"/>
      <w:lang w:val="en-US" w:eastAsia="en-US"/>
    </w:rPr>
  </w:style>
  <w:style w:type="paragraph" w:styleId="a3">
    <w:name w:val="Balloon Text"/>
    <w:basedOn w:val="a"/>
    <w:link w:val="a4"/>
    <w:semiHidden/>
    <w:unhideWhenUsed/>
    <w:rsid w:val="006D5F4B"/>
    <w:rPr>
      <w:rFonts w:ascii="Segoe UI" w:hAnsi="Segoe UI" w:cs="Segoe UI"/>
      <w:sz w:val="18"/>
      <w:szCs w:val="18"/>
    </w:rPr>
  </w:style>
  <w:style w:type="character" w:customStyle="1" w:styleId="a4">
    <w:name w:val="Текст выноски Знак"/>
    <w:basedOn w:val="a0"/>
    <w:link w:val="a3"/>
    <w:semiHidden/>
    <w:rsid w:val="006D5F4B"/>
    <w:rPr>
      <w:rFonts w:ascii="Segoe UI" w:hAnsi="Segoe UI" w:cs="Segoe UI"/>
      <w:sz w:val="18"/>
      <w:szCs w:val="18"/>
    </w:rPr>
  </w:style>
  <w:style w:type="paragraph" w:customStyle="1" w:styleId="rvps6">
    <w:name w:val="rvps6"/>
    <w:basedOn w:val="a"/>
    <w:rsid w:val="00E419B8"/>
    <w:pPr>
      <w:spacing w:before="100" w:beforeAutospacing="1" w:after="100" w:afterAutospacing="1"/>
    </w:pPr>
  </w:style>
  <w:style w:type="character" w:customStyle="1" w:styleId="rvts23">
    <w:name w:val="rvts23"/>
    <w:basedOn w:val="a0"/>
    <w:rsid w:val="00E419B8"/>
  </w:style>
  <w:style w:type="paragraph" w:customStyle="1" w:styleId="rvps2">
    <w:name w:val="rvps2"/>
    <w:basedOn w:val="a"/>
    <w:rsid w:val="00E419B8"/>
    <w:pPr>
      <w:spacing w:before="100" w:beforeAutospacing="1" w:after="100" w:afterAutospacing="1"/>
    </w:pPr>
  </w:style>
  <w:style w:type="character" w:customStyle="1" w:styleId="rvts37">
    <w:name w:val="rvts37"/>
    <w:basedOn w:val="a0"/>
    <w:rsid w:val="00E419B8"/>
  </w:style>
  <w:style w:type="paragraph" w:customStyle="1" w:styleId="rvps14">
    <w:name w:val="rvps14"/>
    <w:basedOn w:val="a"/>
    <w:rsid w:val="00E419B8"/>
    <w:pPr>
      <w:spacing w:before="100" w:beforeAutospacing="1" w:after="100" w:afterAutospacing="1"/>
    </w:pPr>
  </w:style>
  <w:style w:type="character" w:customStyle="1" w:styleId="rvts82">
    <w:name w:val="rvts82"/>
    <w:basedOn w:val="a0"/>
    <w:rsid w:val="00E419B8"/>
  </w:style>
  <w:style w:type="character" w:customStyle="1" w:styleId="rvts46">
    <w:name w:val="rvts46"/>
    <w:basedOn w:val="a0"/>
    <w:rsid w:val="00E419B8"/>
  </w:style>
  <w:style w:type="character" w:styleId="a5">
    <w:name w:val="Hyperlink"/>
    <w:basedOn w:val="a0"/>
    <w:uiPriority w:val="99"/>
    <w:semiHidden/>
    <w:unhideWhenUsed/>
    <w:rsid w:val="00E419B8"/>
    <w:rPr>
      <w:color w:val="0000FF"/>
      <w:u w:val="single"/>
    </w:rPr>
  </w:style>
  <w:style w:type="paragraph" w:customStyle="1" w:styleId="rvps4">
    <w:name w:val="rvps4"/>
    <w:basedOn w:val="a"/>
    <w:rsid w:val="00E419B8"/>
    <w:pPr>
      <w:spacing w:before="100" w:beforeAutospacing="1" w:after="100" w:afterAutospacing="1"/>
    </w:pPr>
  </w:style>
  <w:style w:type="character" w:customStyle="1" w:styleId="rvts44">
    <w:name w:val="rvts44"/>
    <w:basedOn w:val="a0"/>
    <w:rsid w:val="00E419B8"/>
  </w:style>
  <w:style w:type="paragraph" w:customStyle="1" w:styleId="rvps15">
    <w:name w:val="rvps15"/>
    <w:basedOn w:val="a"/>
    <w:rsid w:val="00E419B8"/>
    <w:pPr>
      <w:spacing w:before="100" w:beforeAutospacing="1" w:after="100" w:afterAutospacing="1"/>
    </w:pPr>
  </w:style>
  <w:style w:type="character" w:customStyle="1" w:styleId="rvts9">
    <w:name w:val="rvts9"/>
    <w:basedOn w:val="a0"/>
    <w:rsid w:val="00E419B8"/>
  </w:style>
  <w:style w:type="paragraph" w:styleId="a6">
    <w:name w:val="List Paragraph"/>
    <w:basedOn w:val="a"/>
    <w:uiPriority w:val="34"/>
    <w:qFormat/>
    <w:rsid w:val="001A38A1"/>
    <w:pPr>
      <w:ind w:left="720"/>
      <w:contextualSpacing/>
    </w:pPr>
  </w:style>
  <w:style w:type="paragraph" w:styleId="a7">
    <w:name w:val="footer"/>
    <w:aliases w:val=" Char"/>
    <w:basedOn w:val="a"/>
    <w:link w:val="a8"/>
    <w:uiPriority w:val="99"/>
    <w:unhideWhenUsed/>
    <w:rsid w:val="003D7670"/>
    <w:pPr>
      <w:tabs>
        <w:tab w:val="center" w:pos="4677"/>
        <w:tab w:val="right" w:pos="9355"/>
      </w:tabs>
    </w:pPr>
    <w:rPr>
      <w:lang w:val="ru-RU"/>
    </w:rPr>
  </w:style>
  <w:style w:type="character" w:customStyle="1" w:styleId="a8">
    <w:name w:val="Нижний колонтитул Знак"/>
    <w:aliases w:val=" Char Знак"/>
    <w:basedOn w:val="a0"/>
    <w:link w:val="a7"/>
    <w:uiPriority w:val="99"/>
    <w:rsid w:val="003D76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5579">
      <w:bodyDiv w:val="1"/>
      <w:marLeft w:val="0"/>
      <w:marRight w:val="0"/>
      <w:marTop w:val="0"/>
      <w:marBottom w:val="0"/>
      <w:divBdr>
        <w:top w:val="none" w:sz="0" w:space="0" w:color="auto"/>
        <w:left w:val="none" w:sz="0" w:space="0" w:color="auto"/>
        <w:bottom w:val="none" w:sz="0" w:space="0" w:color="auto"/>
        <w:right w:val="none" w:sz="0" w:space="0" w:color="auto"/>
      </w:divBdr>
    </w:div>
    <w:div w:id="546600538">
      <w:bodyDiv w:val="1"/>
      <w:marLeft w:val="0"/>
      <w:marRight w:val="0"/>
      <w:marTop w:val="0"/>
      <w:marBottom w:val="0"/>
      <w:divBdr>
        <w:top w:val="none" w:sz="0" w:space="0" w:color="auto"/>
        <w:left w:val="none" w:sz="0" w:space="0" w:color="auto"/>
        <w:bottom w:val="none" w:sz="0" w:space="0" w:color="auto"/>
        <w:right w:val="none" w:sz="0" w:space="0" w:color="auto"/>
      </w:divBdr>
      <w:divsChild>
        <w:div w:id="1168328610">
          <w:marLeft w:val="0"/>
          <w:marRight w:val="0"/>
          <w:marTop w:val="0"/>
          <w:marBottom w:val="150"/>
          <w:divBdr>
            <w:top w:val="none" w:sz="0" w:space="0" w:color="auto"/>
            <w:left w:val="none" w:sz="0" w:space="0" w:color="auto"/>
            <w:bottom w:val="none" w:sz="0" w:space="0" w:color="auto"/>
            <w:right w:val="none" w:sz="0" w:space="0" w:color="auto"/>
          </w:divBdr>
        </w:div>
      </w:divsChild>
    </w:div>
    <w:div w:id="744495560">
      <w:bodyDiv w:val="1"/>
      <w:marLeft w:val="0"/>
      <w:marRight w:val="0"/>
      <w:marTop w:val="0"/>
      <w:marBottom w:val="0"/>
      <w:divBdr>
        <w:top w:val="none" w:sz="0" w:space="0" w:color="auto"/>
        <w:left w:val="none" w:sz="0" w:space="0" w:color="auto"/>
        <w:bottom w:val="none" w:sz="0" w:space="0" w:color="auto"/>
        <w:right w:val="none" w:sz="0" w:space="0" w:color="auto"/>
      </w:divBdr>
      <w:divsChild>
        <w:div w:id="159620687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5105</Words>
  <Characters>29103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Управління житлово-комунального господарства Жмеринської міської ради</vt:lpstr>
    </vt:vector>
  </TitlesOfParts>
  <Company>Reanimator EE</Company>
  <LinksUpToDate>false</LinksUpToDate>
  <CharactersWithSpaces>34140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житлово-комунального господарства Жмеринської міської ради</dc:title>
  <dc:creator>User</dc:creator>
  <cp:lastModifiedBy>Пользователь</cp:lastModifiedBy>
  <cp:revision>2</cp:revision>
  <cp:lastPrinted>2022-08-11T11:41:00Z</cp:lastPrinted>
  <dcterms:created xsi:type="dcterms:W3CDTF">2022-08-11T13:48:00Z</dcterms:created>
  <dcterms:modified xsi:type="dcterms:W3CDTF">2022-08-11T13:48:00Z</dcterms:modified>
</cp:coreProperties>
</file>