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CA4799">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FB4FF4" w:rsidP="00A37175">
            <w:pPr>
              <w:spacing w:after="0" w:line="240" w:lineRule="auto"/>
              <w:rPr>
                <w:rFonts w:ascii="Times New Roman" w:eastAsia="Times New Roman" w:hAnsi="Times New Roman" w:cs="Times New Roman"/>
                <w:color w:val="000000"/>
                <w:sz w:val="28"/>
                <w:szCs w:val="28"/>
              </w:rPr>
            </w:pPr>
            <w:r w:rsidRPr="00FB4FF4">
              <w:rPr>
                <w:rFonts w:ascii="Times New Roman" w:eastAsia="Times New Roman" w:hAnsi="Times New Roman" w:cs="Times New Roman"/>
                <w:color w:val="000000"/>
                <w:sz w:val="28"/>
                <w:szCs w:val="28"/>
              </w:rPr>
              <w:t>риба океанічного промислу (хек), заморожена, патрана, без голови</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FB4FF4"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1500 кг</w:t>
            </w:r>
            <w:bookmarkStart w:id="0" w:name="_GoBack"/>
            <w:bookmarkEnd w:id="0"/>
          </w:p>
        </w:tc>
        <w:tc>
          <w:tcPr>
            <w:tcW w:w="2501" w:type="dxa"/>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proofErr w:type="spellEnd"/>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w:t>
      </w:r>
      <w:r w:rsidRPr="005E646B">
        <w:rPr>
          <w:rFonts w:ascii="Times New Roman" w:eastAsia="Times New Roman" w:hAnsi="Times New Roman" w:cs="Times New Roman"/>
          <w:sz w:val="24"/>
          <w:szCs w:val="24"/>
        </w:rPr>
        <w:lastRenderedPageBreak/>
        <w:t>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0E1EA4"/>
    <w:rsid w:val="001218DE"/>
    <w:rsid w:val="00170017"/>
    <w:rsid w:val="0027678E"/>
    <w:rsid w:val="0029565C"/>
    <w:rsid w:val="00407105"/>
    <w:rsid w:val="00477757"/>
    <w:rsid w:val="00543D59"/>
    <w:rsid w:val="005E646B"/>
    <w:rsid w:val="00676BAA"/>
    <w:rsid w:val="00A37175"/>
    <w:rsid w:val="00C634FA"/>
    <w:rsid w:val="00CA4799"/>
    <w:rsid w:val="00FB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2022-11-07T14:38:00Z</dcterms:created>
  <dcterms:modified xsi:type="dcterms:W3CDTF">2022-11-25T10:57:00Z</dcterms:modified>
</cp:coreProperties>
</file>