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62DB7" w14:textId="6B32AD80" w:rsidR="00446FED" w:rsidRPr="00446FED" w:rsidRDefault="00446FED" w:rsidP="00446FED">
      <w:pPr>
        <w:spacing w:after="0" w:line="240" w:lineRule="auto"/>
        <w:ind w:left="6237"/>
        <w:jc w:val="center"/>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«ЗАТВЕРДЖЕНО»</w:t>
      </w:r>
    </w:p>
    <w:p w14:paraId="07F4ABD6" w14:textId="24F32260" w:rsidR="00446FED" w:rsidRPr="00446FED" w:rsidRDefault="00446FED" w:rsidP="00446FED">
      <w:pPr>
        <w:spacing w:after="0" w:line="240" w:lineRule="auto"/>
        <w:ind w:left="-1418"/>
        <w:jc w:val="right"/>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 xml:space="preserve">                                                                                Протокол</w:t>
      </w:r>
      <w:r w:rsidR="004B6010">
        <w:rPr>
          <w:rFonts w:ascii="Times New Roman" w:eastAsia="Times New Roman" w:hAnsi="Times New Roman" w:cs="Times New Roman"/>
          <w:b/>
          <w:color w:val="000000"/>
          <w:sz w:val="24"/>
          <w:szCs w:val="24"/>
        </w:rPr>
        <w:t>ом</w:t>
      </w:r>
      <w:r w:rsidRPr="00446FED">
        <w:rPr>
          <w:rFonts w:ascii="Times New Roman" w:eastAsia="Times New Roman" w:hAnsi="Times New Roman" w:cs="Times New Roman"/>
          <w:b/>
          <w:color w:val="000000"/>
          <w:sz w:val="24"/>
          <w:szCs w:val="24"/>
        </w:rPr>
        <w:t xml:space="preserve"> Уповноваженої особи</w:t>
      </w:r>
    </w:p>
    <w:p w14:paraId="5070E8DD" w14:textId="5A4EDD34" w:rsidR="00446FED" w:rsidRPr="00446FED" w:rsidRDefault="00446FED" w:rsidP="00446FED">
      <w:pPr>
        <w:spacing w:after="0" w:line="240" w:lineRule="auto"/>
        <w:ind w:left="-1418"/>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 xml:space="preserve"> </w:t>
      </w:r>
      <w:r w:rsidR="004B6010">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КЗ «Жмеринський ЦНСП»</w:t>
      </w:r>
    </w:p>
    <w:p w14:paraId="16A24200" w14:textId="1A3D0F8D" w:rsidR="00446FED" w:rsidRPr="00446FED" w:rsidRDefault="00446FED" w:rsidP="00446FED">
      <w:pPr>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B6010">
        <w:rPr>
          <w:rFonts w:ascii="Times New Roman" w:eastAsia="Times New Roman" w:hAnsi="Times New Roman" w:cs="Times New Roman"/>
          <w:b/>
          <w:color w:val="000000"/>
          <w:sz w:val="24"/>
          <w:szCs w:val="24"/>
        </w:rPr>
        <w:t xml:space="preserve"> </w:t>
      </w:r>
      <w:r w:rsidR="0053647E">
        <w:rPr>
          <w:rFonts w:ascii="Times New Roman" w:eastAsia="Times New Roman" w:hAnsi="Times New Roman" w:cs="Times New Roman"/>
          <w:b/>
          <w:color w:val="000000"/>
          <w:sz w:val="24"/>
          <w:szCs w:val="24"/>
        </w:rPr>
        <w:t>02</w:t>
      </w:r>
      <w:r w:rsidR="008D0087">
        <w:rPr>
          <w:rFonts w:ascii="Times New Roman" w:eastAsia="Times New Roman" w:hAnsi="Times New Roman" w:cs="Times New Roman"/>
          <w:b/>
          <w:color w:val="000000"/>
          <w:sz w:val="24"/>
          <w:szCs w:val="24"/>
        </w:rPr>
        <w:t>.09</w:t>
      </w:r>
      <w:r w:rsidRPr="00446FED">
        <w:rPr>
          <w:rFonts w:ascii="Times New Roman" w:eastAsia="Times New Roman" w:hAnsi="Times New Roman" w:cs="Times New Roman"/>
          <w:b/>
          <w:color w:val="000000"/>
          <w:sz w:val="24"/>
          <w:szCs w:val="24"/>
        </w:rPr>
        <w:t>.2022 №б/н</w:t>
      </w:r>
    </w:p>
    <w:p w14:paraId="0BAC2D55" w14:textId="11FD6707" w:rsidR="00DF22EC" w:rsidRDefault="00DF22EC" w:rsidP="00446FED">
      <w:pPr>
        <w:spacing w:after="0" w:line="240" w:lineRule="auto"/>
        <w:ind w:left="-1418"/>
        <w:jc w:val="right"/>
        <w:rPr>
          <w:rFonts w:ascii="Times New Roman" w:eastAsia="Times New Roman" w:hAnsi="Times New Roman" w:cs="Times New Roman"/>
          <w:b/>
          <w:color w:val="000000"/>
          <w:sz w:val="24"/>
          <w:szCs w:val="24"/>
        </w:rPr>
      </w:pPr>
    </w:p>
    <w:p w14:paraId="6753C05C" w14:textId="77777777" w:rsidR="00DF22EC" w:rsidRDefault="0067267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3078941" w14:textId="4C4DE60A" w:rsidR="00DF22EC" w:rsidRDefault="0067267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23293172" w14:textId="77777777" w:rsidR="00DF22EC" w:rsidRDefault="00DF22E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7E5AAA0B" w14:textId="54F6398F" w:rsidR="00DF22EC" w:rsidRDefault="00446FE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w:t>
      </w:r>
    </w:p>
    <w:p w14:paraId="773A5AB5" w14:textId="4AE9A26C" w:rsidR="00DF22EC" w:rsidRPr="00446FED" w:rsidRDefault="00446FE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1.1. Н</w:t>
      </w:r>
      <w:r w:rsidR="00672672">
        <w:rPr>
          <w:rFonts w:ascii="Times New Roman" w:eastAsia="Times New Roman" w:hAnsi="Times New Roman" w:cs="Times New Roman"/>
          <w:color w:val="000000"/>
          <w:sz w:val="24"/>
          <w:szCs w:val="24"/>
        </w:rPr>
        <w:t xml:space="preserve">айменування замовника: </w:t>
      </w:r>
      <w:r w:rsidRPr="00446FED">
        <w:rPr>
          <w:rFonts w:ascii="Times New Roman" w:eastAsia="Times New Roman" w:hAnsi="Times New Roman" w:cs="Times New Roman"/>
          <w:b/>
          <w:color w:val="000000"/>
          <w:sz w:val="24"/>
          <w:szCs w:val="24"/>
        </w:rPr>
        <w:t>Комунальний заклад Жмеринської міської ради «Центр надання соціальних послуг»</w:t>
      </w:r>
    </w:p>
    <w:p w14:paraId="14B6D58E" w14:textId="605BECDC" w:rsidR="00DF22EC" w:rsidRPr="00446FED" w:rsidRDefault="0067267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1.2.місцезнаходження  замовника:</w:t>
      </w:r>
      <w:r w:rsidR="00446FED" w:rsidRPr="00446FED">
        <w:t xml:space="preserve"> </w:t>
      </w:r>
      <w:r w:rsidR="00446FED" w:rsidRPr="00446FED">
        <w:rPr>
          <w:rFonts w:ascii="Times New Roman" w:eastAsia="Times New Roman" w:hAnsi="Times New Roman" w:cs="Times New Roman"/>
          <w:b/>
          <w:color w:val="000000"/>
          <w:sz w:val="24"/>
          <w:szCs w:val="24"/>
        </w:rPr>
        <w:t>23100, Україна, Вінницька обл., Жмеринський</w:t>
      </w:r>
      <w:r w:rsidR="00211F22">
        <w:rPr>
          <w:rFonts w:ascii="Times New Roman" w:eastAsia="Times New Roman" w:hAnsi="Times New Roman" w:cs="Times New Roman"/>
          <w:b/>
          <w:color w:val="000000"/>
          <w:sz w:val="24"/>
          <w:szCs w:val="24"/>
        </w:rPr>
        <w:t xml:space="preserve"> р-н, м. Жмеринка, вул. Училищна, буд. 9; юридична адреса: вул. Соборна, 41, м. Жмеринка, Вінницької області, 23100</w:t>
      </w:r>
    </w:p>
    <w:p w14:paraId="452B6F8B" w14:textId="3EEA52D0" w:rsidR="00DF22EC" w:rsidRDefault="0067267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446FED">
        <w:rPr>
          <w:rFonts w:ascii="Times New Roman" w:eastAsia="Times New Roman" w:hAnsi="Times New Roman" w:cs="Times New Roman"/>
          <w:color w:val="000000"/>
          <w:sz w:val="24"/>
          <w:szCs w:val="24"/>
        </w:rPr>
        <w:t>Код ЄДРПОУ</w:t>
      </w:r>
      <w:r w:rsidR="00446FED" w:rsidRPr="00446FED">
        <w:rPr>
          <w:rFonts w:ascii="Times New Roman" w:eastAsia="Times New Roman" w:hAnsi="Times New Roman" w:cs="Times New Roman"/>
          <w:color w:val="000000"/>
          <w:sz w:val="24"/>
          <w:szCs w:val="24"/>
        </w:rPr>
        <w:t xml:space="preserve">:  </w:t>
      </w:r>
      <w:r w:rsidR="00446FED" w:rsidRPr="00446FED">
        <w:rPr>
          <w:rFonts w:ascii="Times New Roman" w:eastAsia="Times New Roman" w:hAnsi="Times New Roman" w:cs="Times New Roman"/>
          <w:b/>
          <w:color w:val="000000"/>
          <w:sz w:val="24"/>
          <w:szCs w:val="24"/>
        </w:rPr>
        <w:t>25503736</w:t>
      </w:r>
    </w:p>
    <w:p w14:paraId="2E6301DC" w14:textId="6EDF44EB" w:rsidR="00DF22EC" w:rsidRDefault="00446FE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1.4.К</w:t>
      </w:r>
      <w:r w:rsidR="00672672">
        <w:rPr>
          <w:rFonts w:ascii="Times New Roman" w:eastAsia="Times New Roman" w:hAnsi="Times New Roman" w:cs="Times New Roman"/>
          <w:color w:val="000000"/>
          <w:sz w:val="24"/>
          <w:szCs w:val="24"/>
        </w:rPr>
        <w:t xml:space="preserve">атегорія замовника: </w:t>
      </w:r>
      <w:r w:rsidRPr="00446FED">
        <w:rPr>
          <w:rFonts w:ascii="Times New Roman" w:eastAsia="Times New Roman" w:hAnsi="Times New Roman" w:cs="Times New Roman"/>
          <w:b/>
          <w:color w:val="000000"/>
          <w:sz w:val="24"/>
          <w:szCs w:val="24"/>
        </w:rPr>
        <w:t>Комунальний заклад</w:t>
      </w:r>
    </w:p>
    <w:p w14:paraId="5F89E595" w14:textId="5A4F3366" w:rsidR="00446FED" w:rsidRDefault="00446FE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446FED">
        <w:rPr>
          <w:rFonts w:ascii="Times New Roman" w:eastAsia="Times New Roman" w:hAnsi="Times New Roman" w:cs="Times New Roman"/>
          <w:color w:val="000000"/>
          <w:sz w:val="24"/>
          <w:szCs w:val="24"/>
        </w:rPr>
        <w:t>1.5.Контактна особа замовника, уповноважена здійснювати зв’язок з учасниками:</w:t>
      </w:r>
      <w:r w:rsidRPr="00446FED">
        <w:rPr>
          <w:rFonts w:ascii="Times New Roman" w:eastAsia="Times New Roman" w:hAnsi="Times New Roman" w:cs="Times New Roman"/>
          <w:b/>
          <w:color w:val="000000"/>
          <w:sz w:val="24"/>
          <w:szCs w:val="24"/>
        </w:rPr>
        <w:t xml:space="preserve"> юрисконсульт </w:t>
      </w:r>
      <w:proofErr w:type="spellStart"/>
      <w:r w:rsidRPr="00446FED">
        <w:rPr>
          <w:rFonts w:ascii="Times New Roman" w:eastAsia="Times New Roman" w:hAnsi="Times New Roman" w:cs="Times New Roman"/>
          <w:b/>
          <w:color w:val="000000"/>
          <w:sz w:val="24"/>
          <w:szCs w:val="24"/>
        </w:rPr>
        <w:t>Штойко</w:t>
      </w:r>
      <w:proofErr w:type="spellEnd"/>
      <w:r w:rsidRPr="00446FED">
        <w:rPr>
          <w:rFonts w:ascii="Times New Roman" w:eastAsia="Times New Roman" w:hAnsi="Times New Roman" w:cs="Times New Roman"/>
          <w:b/>
          <w:color w:val="000000"/>
          <w:sz w:val="24"/>
          <w:szCs w:val="24"/>
        </w:rPr>
        <w:t xml:space="preserve"> Ольга Юріївна  </w:t>
      </w:r>
      <w:proofErr w:type="spellStart"/>
      <w:r w:rsidRPr="00446FED">
        <w:rPr>
          <w:rFonts w:ascii="Times New Roman" w:eastAsia="Times New Roman" w:hAnsi="Times New Roman" w:cs="Times New Roman"/>
          <w:b/>
          <w:color w:val="000000"/>
          <w:sz w:val="24"/>
          <w:szCs w:val="24"/>
        </w:rPr>
        <w:t>тел</w:t>
      </w:r>
      <w:proofErr w:type="spellEnd"/>
      <w:r w:rsidRPr="00446FED">
        <w:rPr>
          <w:rFonts w:ascii="Times New Roman" w:eastAsia="Times New Roman" w:hAnsi="Times New Roman" w:cs="Times New Roman"/>
          <w:b/>
          <w:color w:val="000000"/>
          <w:sz w:val="24"/>
          <w:szCs w:val="24"/>
        </w:rPr>
        <w:t>. (04332)5-18-30, +380682098690</w:t>
      </w:r>
    </w:p>
    <w:p w14:paraId="274B3103" w14:textId="4C607970" w:rsidR="00DF22EC" w:rsidRDefault="0067267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46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w:t>
      </w:r>
      <w:r w:rsidR="00446FED">
        <w:rPr>
          <w:rFonts w:ascii="Times New Roman" w:eastAsia="Times New Roman" w:hAnsi="Times New Roman" w:cs="Times New Roman"/>
          <w:color w:val="000000"/>
          <w:sz w:val="24"/>
          <w:szCs w:val="24"/>
        </w:rPr>
        <w:t xml:space="preserve"> </w:t>
      </w:r>
      <w:r w:rsidR="008D0087" w:rsidRPr="008D0087">
        <w:rPr>
          <w:rFonts w:ascii="Times New Roman" w:eastAsia="Times New Roman" w:hAnsi="Times New Roman" w:cs="Times New Roman"/>
          <w:b/>
          <w:color w:val="000000"/>
          <w:sz w:val="24"/>
          <w:szCs w:val="24"/>
        </w:rPr>
        <w:t>Бензин марки А – 95</w:t>
      </w:r>
      <w:r w:rsidR="008D0087" w:rsidRPr="008D0087">
        <w:rPr>
          <w:rFonts w:ascii="Times New Roman" w:eastAsia="Times New Roman" w:hAnsi="Times New Roman" w:cs="Times New Roman"/>
          <w:color w:val="000000"/>
          <w:sz w:val="24"/>
          <w:szCs w:val="24"/>
        </w:rPr>
        <w:t xml:space="preserve"> </w:t>
      </w:r>
      <w:r w:rsidR="008D0087" w:rsidRPr="008D0087">
        <w:rPr>
          <w:rFonts w:ascii="Times New Roman" w:eastAsia="Times New Roman" w:hAnsi="Times New Roman" w:cs="Times New Roman"/>
          <w:b/>
          <w:color w:val="000000"/>
          <w:sz w:val="24"/>
          <w:szCs w:val="24"/>
        </w:rPr>
        <w:t>(</w:t>
      </w:r>
      <w:proofErr w:type="spellStart"/>
      <w:r w:rsidR="008D0087" w:rsidRPr="008D0087">
        <w:rPr>
          <w:rFonts w:ascii="Times New Roman" w:eastAsia="Times New Roman" w:hAnsi="Times New Roman" w:cs="Times New Roman"/>
          <w:b/>
          <w:color w:val="000000"/>
          <w:sz w:val="24"/>
          <w:szCs w:val="24"/>
        </w:rPr>
        <w:t>скретч</w:t>
      </w:r>
      <w:proofErr w:type="spellEnd"/>
      <w:r w:rsidR="008D0087" w:rsidRPr="008D0087">
        <w:rPr>
          <w:rFonts w:ascii="Times New Roman" w:eastAsia="Times New Roman" w:hAnsi="Times New Roman" w:cs="Times New Roman"/>
          <w:b/>
          <w:color w:val="000000"/>
          <w:sz w:val="24"/>
          <w:szCs w:val="24"/>
        </w:rPr>
        <w:t xml:space="preserve"> – карти</w:t>
      </w:r>
      <w:r w:rsidR="008D0087">
        <w:rPr>
          <w:rFonts w:ascii="Times New Roman" w:eastAsia="Times New Roman" w:hAnsi="Times New Roman" w:cs="Times New Roman"/>
          <w:b/>
          <w:color w:val="000000"/>
          <w:sz w:val="24"/>
          <w:szCs w:val="24"/>
        </w:rPr>
        <w:t xml:space="preserve">) </w:t>
      </w:r>
      <w:r w:rsidR="008D0087" w:rsidRPr="008D0087">
        <w:rPr>
          <w:rFonts w:ascii="Times New Roman" w:eastAsia="Times New Roman" w:hAnsi="Times New Roman" w:cs="Times New Roman"/>
          <w:b/>
          <w:color w:val="000000"/>
          <w:sz w:val="24"/>
          <w:szCs w:val="24"/>
        </w:rPr>
        <w:t xml:space="preserve"> </w:t>
      </w:r>
      <w:r w:rsidR="00F22BC2">
        <w:rPr>
          <w:rFonts w:ascii="Times New Roman" w:eastAsia="Times New Roman" w:hAnsi="Times New Roman" w:cs="Times New Roman"/>
          <w:b/>
          <w:color w:val="000000"/>
          <w:sz w:val="24"/>
          <w:szCs w:val="24"/>
        </w:rPr>
        <w:t>ДК</w:t>
      </w:r>
      <w:r w:rsidR="00446FED">
        <w:rPr>
          <w:rFonts w:ascii="Times New Roman" w:eastAsia="Times New Roman" w:hAnsi="Times New Roman" w:cs="Times New Roman"/>
          <w:b/>
          <w:color w:val="000000"/>
          <w:sz w:val="24"/>
          <w:szCs w:val="24"/>
        </w:rPr>
        <w:t xml:space="preserve"> </w:t>
      </w:r>
      <w:r w:rsidR="00750867">
        <w:rPr>
          <w:rFonts w:ascii="Times New Roman" w:eastAsia="Times New Roman" w:hAnsi="Times New Roman" w:cs="Times New Roman"/>
          <w:b/>
          <w:color w:val="000000"/>
          <w:sz w:val="24"/>
          <w:szCs w:val="24"/>
        </w:rPr>
        <w:t xml:space="preserve">021-2015 (CPV) </w:t>
      </w:r>
      <w:r w:rsidR="008D0087">
        <w:rPr>
          <w:rFonts w:ascii="Times New Roman" w:eastAsia="Times New Roman" w:hAnsi="Times New Roman" w:cs="Times New Roman"/>
          <w:b/>
          <w:color w:val="000000"/>
          <w:sz w:val="24"/>
          <w:szCs w:val="24"/>
        </w:rPr>
        <w:t xml:space="preserve">09130000-9 - Нафта і дистиляти </w:t>
      </w:r>
    </w:p>
    <w:p w14:paraId="0AA3FCA3" w14:textId="77777777" w:rsidR="00DF22EC" w:rsidRDefault="00DF22EC">
      <w:pPr>
        <w:spacing w:after="0" w:line="240" w:lineRule="auto"/>
        <w:jc w:val="both"/>
        <w:rPr>
          <w:rFonts w:ascii="Times New Roman" w:eastAsia="Times New Roman" w:hAnsi="Times New Roman" w:cs="Times New Roman"/>
          <w:sz w:val="24"/>
          <w:szCs w:val="24"/>
        </w:rPr>
      </w:pPr>
    </w:p>
    <w:p w14:paraId="501FA3B3" w14:textId="705962C4" w:rsidR="00DF22EC" w:rsidRDefault="0067267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446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00446FED">
        <w:rPr>
          <w:rFonts w:ascii="Times New Roman" w:eastAsia="Times New Roman" w:hAnsi="Times New Roman" w:cs="Times New Roman"/>
          <w:b/>
          <w:i/>
          <w:color w:val="000000"/>
          <w:sz w:val="24"/>
          <w:szCs w:val="24"/>
        </w:rPr>
        <w:t xml:space="preserve"> </w:t>
      </w:r>
      <w:r w:rsidRPr="00446FED">
        <w:rPr>
          <w:rFonts w:ascii="Times New Roman" w:eastAsia="Times New Roman" w:hAnsi="Times New Roman" w:cs="Times New Roman"/>
          <w:b/>
          <w:color w:val="000000"/>
          <w:sz w:val="24"/>
          <w:szCs w:val="24"/>
        </w:rPr>
        <w:t>Згідн</w:t>
      </w:r>
      <w:r w:rsidR="00446FED" w:rsidRPr="00446FED">
        <w:rPr>
          <w:rFonts w:ascii="Times New Roman" w:eastAsia="Times New Roman" w:hAnsi="Times New Roman" w:cs="Times New Roman"/>
          <w:b/>
          <w:color w:val="000000"/>
          <w:sz w:val="24"/>
          <w:szCs w:val="24"/>
        </w:rPr>
        <w:t>о Додатку</w:t>
      </w:r>
      <w:r w:rsidR="00446FED">
        <w:rPr>
          <w:rFonts w:ascii="Times New Roman" w:eastAsia="Times New Roman" w:hAnsi="Times New Roman" w:cs="Times New Roman"/>
          <w:b/>
          <w:color w:val="000000"/>
          <w:sz w:val="24"/>
          <w:szCs w:val="24"/>
        </w:rPr>
        <w:t xml:space="preserve"> </w:t>
      </w:r>
      <w:r w:rsidR="00477817">
        <w:rPr>
          <w:rFonts w:ascii="Times New Roman" w:eastAsia="Times New Roman" w:hAnsi="Times New Roman" w:cs="Times New Roman"/>
          <w:b/>
          <w:color w:val="000000"/>
          <w:sz w:val="24"/>
          <w:szCs w:val="24"/>
        </w:rPr>
        <w:t>2</w:t>
      </w:r>
      <w:r w:rsidR="00446FED" w:rsidRPr="00446FED">
        <w:rPr>
          <w:rFonts w:ascii="Times New Roman" w:eastAsia="Times New Roman" w:hAnsi="Times New Roman" w:cs="Times New Roman"/>
          <w:b/>
          <w:color w:val="000000"/>
          <w:sz w:val="24"/>
          <w:szCs w:val="24"/>
        </w:rPr>
        <w:t xml:space="preserve"> </w:t>
      </w:r>
    </w:p>
    <w:p w14:paraId="68D7E37D" w14:textId="5CD6E27A" w:rsidR="00DF22EC" w:rsidRDefault="0067267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446FED">
        <w:rPr>
          <w:rFonts w:ascii="Times New Roman" w:eastAsia="Times New Roman" w:hAnsi="Times New Roman" w:cs="Times New Roman"/>
          <w:color w:val="000000"/>
          <w:sz w:val="24"/>
          <w:szCs w:val="24"/>
        </w:rPr>
        <w:t xml:space="preserve"> </w:t>
      </w:r>
    </w:p>
    <w:p w14:paraId="3D3F2DF8" w14:textId="7819D114" w:rsidR="00DF22EC" w:rsidRDefault="0067267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w:t>
      </w:r>
      <w:r w:rsidR="00AA0BA5">
        <w:rPr>
          <w:rFonts w:ascii="Times New Roman" w:eastAsia="Times New Roman" w:hAnsi="Times New Roman" w:cs="Times New Roman"/>
          <w:color w:val="000000"/>
          <w:sz w:val="24"/>
          <w:szCs w:val="24"/>
        </w:rPr>
        <w:t>арів:</w:t>
      </w:r>
    </w:p>
    <w:tbl>
      <w:tblPr>
        <w:tblW w:w="6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222"/>
        <w:gridCol w:w="1405"/>
        <w:gridCol w:w="1475"/>
      </w:tblGrid>
      <w:tr w:rsidR="008D0087" w:rsidRPr="008D0087" w14:paraId="65FA179C" w14:textId="77777777" w:rsidTr="00F45087">
        <w:trPr>
          <w:trHeight w:val="962"/>
        </w:trPr>
        <w:tc>
          <w:tcPr>
            <w:tcW w:w="700" w:type="dxa"/>
          </w:tcPr>
          <w:p w14:paraId="5591F0BB" w14:textId="77777777" w:rsidR="008D0087" w:rsidRPr="008D0087" w:rsidRDefault="008D0087" w:rsidP="00F45087">
            <w:pPr>
              <w:rPr>
                <w:rFonts w:ascii="Times New Roman" w:hAnsi="Times New Roman" w:cs="Times New Roman"/>
                <w:sz w:val="24"/>
                <w:szCs w:val="26"/>
                <w:lang w:eastAsia="en-US"/>
              </w:rPr>
            </w:pPr>
            <w:r w:rsidRPr="008D0087">
              <w:rPr>
                <w:rFonts w:ascii="Times New Roman" w:hAnsi="Times New Roman" w:cs="Times New Roman"/>
                <w:sz w:val="24"/>
                <w:szCs w:val="26"/>
                <w:lang w:eastAsia="en-US"/>
              </w:rPr>
              <w:t>№ п/п</w:t>
            </w:r>
          </w:p>
        </w:tc>
        <w:tc>
          <w:tcPr>
            <w:tcW w:w="3222" w:type="dxa"/>
            <w:vAlign w:val="center"/>
          </w:tcPr>
          <w:p w14:paraId="5ACD08CE" w14:textId="77777777" w:rsidR="008D0087" w:rsidRPr="008D0087" w:rsidRDefault="008D0087" w:rsidP="00F45087">
            <w:pPr>
              <w:jc w:val="center"/>
              <w:rPr>
                <w:rFonts w:ascii="Times New Roman" w:hAnsi="Times New Roman" w:cs="Times New Roman"/>
                <w:sz w:val="24"/>
                <w:szCs w:val="26"/>
                <w:lang w:eastAsia="en-US"/>
              </w:rPr>
            </w:pPr>
            <w:r w:rsidRPr="008D0087">
              <w:rPr>
                <w:rFonts w:ascii="Times New Roman" w:hAnsi="Times New Roman" w:cs="Times New Roman"/>
                <w:sz w:val="24"/>
                <w:szCs w:val="26"/>
                <w:lang w:eastAsia="en-US"/>
              </w:rPr>
              <w:t>Найменування</w:t>
            </w:r>
          </w:p>
        </w:tc>
        <w:tc>
          <w:tcPr>
            <w:tcW w:w="1405" w:type="dxa"/>
          </w:tcPr>
          <w:p w14:paraId="06D79CA2" w14:textId="77777777" w:rsidR="008D0087" w:rsidRPr="008D0087" w:rsidRDefault="008D0087" w:rsidP="00F45087">
            <w:pPr>
              <w:ind w:right="-108"/>
              <w:jc w:val="center"/>
              <w:rPr>
                <w:rFonts w:ascii="Times New Roman" w:hAnsi="Times New Roman" w:cs="Times New Roman"/>
                <w:sz w:val="24"/>
                <w:szCs w:val="26"/>
                <w:lang w:eastAsia="en-US"/>
              </w:rPr>
            </w:pPr>
            <w:r w:rsidRPr="008D0087">
              <w:rPr>
                <w:rFonts w:ascii="Times New Roman" w:hAnsi="Times New Roman" w:cs="Times New Roman"/>
                <w:sz w:val="24"/>
                <w:szCs w:val="26"/>
                <w:lang w:eastAsia="en-US"/>
              </w:rPr>
              <w:t>Одиниця виміру</w:t>
            </w:r>
          </w:p>
        </w:tc>
        <w:tc>
          <w:tcPr>
            <w:tcW w:w="1475" w:type="dxa"/>
          </w:tcPr>
          <w:p w14:paraId="18A0A581" w14:textId="77777777" w:rsidR="008D0087" w:rsidRPr="008D0087" w:rsidRDefault="008D0087" w:rsidP="00F45087">
            <w:pPr>
              <w:jc w:val="center"/>
              <w:rPr>
                <w:rFonts w:ascii="Times New Roman" w:hAnsi="Times New Roman" w:cs="Times New Roman"/>
                <w:b/>
                <w:i/>
                <w:sz w:val="24"/>
                <w:szCs w:val="26"/>
                <w:lang w:eastAsia="en-US"/>
              </w:rPr>
            </w:pPr>
            <w:r w:rsidRPr="008D0087">
              <w:rPr>
                <w:rFonts w:ascii="Times New Roman" w:hAnsi="Times New Roman" w:cs="Times New Roman"/>
                <w:sz w:val="24"/>
                <w:szCs w:val="26"/>
                <w:lang w:eastAsia="en-US"/>
              </w:rPr>
              <w:t>Кількість</w:t>
            </w:r>
          </w:p>
        </w:tc>
      </w:tr>
      <w:tr w:rsidR="008D0087" w:rsidRPr="008D0087" w14:paraId="2A6744C0" w14:textId="77777777" w:rsidTr="00F45087">
        <w:trPr>
          <w:trHeight w:val="385"/>
        </w:trPr>
        <w:tc>
          <w:tcPr>
            <w:tcW w:w="700" w:type="dxa"/>
          </w:tcPr>
          <w:p w14:paraId="46689C08" w14:textId="77777777" w:rsidR="008D0087" w:rsidRPr="008D0087" w:rsidRDefault="008D0087" w:rsidP="00F45087">
            <w:pPr>
              <w:rPr>
                <w:rFonts w:ascii="Times New Roman" w:hAnsi="Times New Roman" w:cs="Times New Roman"/>
                <w:b/>
                <w:sz w:val="24"/>
                <w:szCs w:val="26"/>
                <w:lang w:eastAsia="en-US"/>
              </w:rPr>
            </w:pPr>
          </w:p>
        </w:tc>
        <w:tc>
          <w:tcPr>
            <w:tcW w:w="3222" w:type="dxa"/>
          </w:tcPr>
          <w:p w14:paraId="3636A903" w14:textId="77777777" w:rsidR="008D0087" w:rsidRPr="008D0087" w:rsidRDefault="008D0087" w:rsidP="00F45087">
            <w:pPr>
              <w:rPr>
                <w:rFonts w:ascii="Times New Roman" w:hAnsi="Times New Roman" w:cs="Times New Roman"/>
                <w:sz w:val="24"/>
                <w:szCs w:val="26"/>
              </w:rPr>
            </w:pPr>
            <w:r w:rsidRPr="008D0087">
              <w:rPr>
                <w:rFonts w:ascii="Times New Roman" w:hAnsi="Times New Roman" w:cs="Times New Roman"/>
                <w:sz w:val="24"/>
                <w:szCs w:val="26"/>
                <w:lang w:val="ru-RU" w:eastAsia="en-US"/>
              </w:rPr>
              <w:t>Бензин марки А-95</w:t>
            </w:r>
          </w:p>
        </w:tc>
        <w:tc>
          <w:tcPr>
            <w:tcW w:w="1405" w:type="dxa"/>
          </w:tcPr>
          <w:p w14:paraId="69FEA437" w14:textId="77777777" w:rsidR="008D0087" w:rsidRPr="008D0087" w:rsidRDefault="008D0087" w:rsidP="00F45087">
            <w:pPr>
              <w:jc w:val="center"/>
              <w:rPr>
                <w:rFonts w:ascii="Times New Roman" w:hAnsi="Times New Roman" w:cs="Times New Roman"/>
                <w:sz w:val="24"/>
                <w:szCs w:val="26"/>
                <w:lang w:eastAsia="en-US"/>
              </w:rPr>
            </w:pPr>
            <w:r w:rsidRPr="008D0087">
              <w:rPr>
                <w:rFonts w:ascii="Times New Roman" w:hAnsi="Times New Roman" w:cs="Times New Roman"/>
                <w:sz w:val="24"/>
                <w:szCs w:val="26"/>
                <w:lang w:eastAsia="en-US"/>
              </w:rPr>
              <w:t>літри</w:t>
            </w:r>
          </w:p>
        </w:tc>
        <w:tc>
          <w:tcPr>
            <w:tcW w:w="1475" w:type="dxa"/>
          </w:tcPr>
          <w:p w14:paraId="68EEC0CC" w14:textId="42622C34" w:rsidR="008D0087" w:rsidRPr="008D0087" w:rsidRDefault="008D0087" w:rsidP="00F45087">
            <w:pPr>
              <w:jc w:val="center"/>
              <w:rPr>
                <w:rFonts w:ascii="Times New Roman" w:hAnsi="Times New Roman" w:cs="Times New Roman"/>
                <w:sz w:val="24"/>
                <w:szCs w:val="26"/>
                <w:lang w:eastAsia="en-US"/>
              </w:rPr>
            </w:pPr>
            <w:r>
              <w:rPr>
                <w:rFonts w:ascii="Times New Roman" w:hAnsi="Times New Roman" w:cs="Times New Roman"/>
                <w:sz w:val="24"/>
                <w:szCs w:val="26"/>
                <w:lang w:eastAsia="en-US"/>
              </w:rPr>
              <w:t>248</w:t>
            </w:r>
          </w:p>
        </w:tc>
      </w:tr>
      <w:tr w:rsidR="008D0087" w:rsidRPr="008D0087" w14:paraId="11889B01" w14:textId="77777777" w:rsidTr="00F45087">
        <w:trPr>
          <w:trHeight w:val="291"/>
        </w:trPr>
        <w:tc>
          <w:tcPr>
            <w:tcW w:w="700" w:type="dxa"/>
          </w:tcPr>
          <w:p w14:paraId="56C55024" w14:textId="77777777" w:rsidR="008D0087" w:rsidRPr="008D0087" w:rsidRDefault="008D0087" w:rsidP="00F45087">
            <w:pPr>
              <w:rPr>
                <w:rFonts w:ascii="Times New Roman" w:hAnsi="Times New Roman" w:cs="Times New Roman"/>
                <w:b/>
                <w:sz w:val="24"/>
                <w:szCs w:val="26"/>
                <w:lang w:eastAsia="en-US"/>
              </w:rPr>
            </w:pPr>
          </w:p>
        </w:tc>
        <w:tc>
          <w:tcPr>
            <w:tcW w:w="3222" w:type="dxa"/>
          </w:tcPr>
          <w:p w14:paraId="6AA05F79" w14:textId="77777777" w:rsidR="008D0087" w:rsidRPr="008D0087" w:rsidRDefault="008D0087" w:rsidP="00F45087">
            <w:pPr>
              <w:jc w:val="center"/>
              <w:rPr>
                <w:rFonts w:ascii="Times New Roman" w:hAnsi="Times New Roman" w:cs="Times New Roman"/>
                <w:b/>
                <w:sz w:val="24"/>
                <w:szCs w:val="26"/>
                <w:lang w:eastAsia="en-US"/>
              </w:rPr>
            </w:pPr>
            <w:r w:rsidRPr="008D0087">
              <w:rPr>
                <w:rFonts w:ascii="Times New Roman" w:hAnsi="Times New Roman" w:cs="Times New Roman"/>
                <w:b/>
                <w:sz w:val="24"/>
                <w:szCs w:val="26"/>
                <w:lang w:eastAsia="en-US"/>
              </w:rPr>
              <w:t>Разом</w:t>
            </w:r>
          </w:p>
        </w:tc>
        <w:tc>
          <w:tcPr>
            <w:tcW w:w="1405" w:type="dxa"/>
          </w:tcPr>
          <w:p w14:paraId="257BA277" w14:textId="77777777" w:rsidR="008D0087" w:rsidRPr="008D0087" w:rsidRDefault="008D0087" w:rsidP="00F45087">
            <w:pPr>
              <w:jc w:val="center"/>
              <w:rPr>
                <w:rFonts w:ascii="Times New Roman" w:hAnsi="Times New Roman" w:cs="Times New Roman"/>
                <w:b/>
                <w:sz w:val="24"/>
                <w:szCs w:val="26"/>
                <w:lang w:eastAsia="en-US"/>
              </w:rPr>
            </w:pPr>
          </w:p>
        </w:tc>
        <w:tc>
          <w:tcPr>
            <w:tcW w:w="1475" w:type="dxa"/>
          </w:tcPr>
          <w:p w14:paraId="13146C3A" w14:textId="77777777" w:rsidR="008D0087" w:rsidRPr="008D0087" w:rsidRDefault="008D0087" w:rsidP="00F45087">
            <w:pPr>
              <w:jc w:val="center"/>
              <w:rPr>
                <w:rFonts w:ascii="Times New Roman" w:hAnsi="Times New Roman" w:cs="Times New Roman"/>
                <w:b/>
                <w:sz w:val="24"/>
                <w:szCs w:val="26"/>
                <w:lang w:eastAsia="en-US"/>
              </w:rPr>
            </w:pPr>
          </w:p>
        </w:tc>
      </w:tr>
    </w:tbl>
    <w:p w14:paraId="1176DF0F" w14:textId="77777777" w:rsidR="00AA0BA5" w:rsidRDefault="00AA0BA5">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p>
    <w:p w14:paraId="34910228" w14:textId="13263DB4" w:rsidR="008D0087" w:rsidRPr="007318E5" w:rsidRDefault="00672672" w:rsidP="008D0087">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color w:val="000000"/>
          <w:sz w:val="28"/>
          <w:szCs w:val="24"/>
        </w:rPr>
      </w:pPr>
      <w:r>
        <w:rPr>
          <w:rFonts w:ascii="Times New Roman" w:eastAsia="Times New Roman" w:hAnsi="Times New Roman" w:cs="Times New Roman"/>
          <w:color w:val="000000"/>
          <w:sz w:val="24"/>
          <w:szCs w:val="24"/>
        </w:rPr>
        <w:t xml:space="preserve">4.2. </w:t>
      </w:r>
      <w:r w:rsidR="00211F22">
        <w:rPr>
          <w:rFonts w:ascii="Times New Roman" w:eastAsia="Times New Roman" w:hAnsi="Times New Roman" w:cs="Times New Roman"/>
          <w:color w:val="000000"/>
          <w:sz w:val="24"/>
          <w:szCs w:val="24"/>
        </w:rPr>
        <w:t xml:space="preserve">Місце поставки товарів: </w:t>
      </w:r>
      <w:r w:rsidR="007318E5" w:rsidRPr="007318E5">
        <w:rPr>
          <w:rFonts w:ascii="Times New Roman" w:hAnsi="Times New Roman" w:cs="Times New Roman"/>
          <w:b/>
          <w:sz w:val="24"/>
        </w:rPr>
        <w:t xml:space="preserve">23100, Україна, Вінницька область, </w:t>
      </w:r>
      <w:proofErr w:type="spellStart"/>
      <w:r w:rsidR="007318E5" w:rsidRPr="007318E5">
        <w:rPr>
          <w:rFonts w:ascii="Times New Roman" w:hAnsi="Times New Roman" w:cs="Times New Roman"/>
          <w:b/>
          <w:sz w:val="24"/>
        </w:rPr>
        <w:t>м.Жмеринка</w:t>
      </w:r>
      <w:proofErr w:type="spellEnd"/>
      <w:r w:rsidR="007318E5" w:rsidRPr="007318E5">
        <w:rPr>
          <w:rFonts w:ascii="Times New Roman" w:hAnsi="Times New Roman" w:cs="Times New Roman"/>
          <w:b/>
          <w:sz w:val="24"/>
        </w:rPr>
        <w:t>, Заправки АЗС розташовані на території м. Жмеринка</w:t>
      </w:r>
    </w:p>
    <w:p w14:paraId="2EDF7419" w14:textId="0BF11F5F" w:rsidR="00DF22EC" w:rsidRPr="008D0087" w:rsidRDefault="00672672" w:rsidP="008D0087">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5.Строк поставки товарів, виконання робіт, надання</w:t>
      </w:r>
      <w:r w:rsidR="00446FED">
        <w:rPr>
          <w:rFonts w:ascii="Times New Roman" w:eastAsia="Times New Roman" w:hAnsi="Times New Roman" w:cs="Times New Roman"/>
          <w:color w:val="000000"/>
          <w:sz w:val="24"/>
          <w:szCs w:val="24"/>
        </w:rPr>
        <w:t xml:space="preserve"> послуг: по 31.12.2022 року.</w:t>
      </w:r>
    </w:p>
    <w:p w14:paraId="4D75A2FF" w14:textId="52343265" w:rsidR="00DF22EC" w:rsidRDefault="00672672">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r w:rsidR="00446FED" w:rsidRPr="00446FED">
        <w:rPr>
          <w:rFonts w:ascii="Times New Roman" w:eastAsia="Times New Roman" w:hAnsi="Times New Roman" w:cs="Times New Roman"/>
          <w:b/>
          <w:color w:val="000000"/>
          <w:sz w:val="24"/>
          <w:szCs w:val="24"/>
        </w:rPr>
        <w:t>Оплата після події: поставка товару. Тип оплати: післяплата. Розм</w:t>
      </w:r>
      <w:r w:rsidR="002E4A7A">
        <w:rPr>
          <w:rFonts w:ascii="Times New Roman" w:eastAsia="Times New Roman" w:hAnsi="Times New Roman" w:cs="Times New Roman"/>
          <w:b/>
          <w:color w:val="000000"/>
          <w:sz w:val="24"/>
          <w:szCs w:val="24"/>
        </w:rPr>
        <w:t>ір оплати 100%. Період (днів) 20 (календарних</w:t>
      </w:r>
      <w:bookmarkStart w:id="0" w:name="_GoBack"/>
      <w:bookmarkEnd w:id="0"/>
      <w:r w:rsidR="008A4F10">
        <w:rPr>
          <w:rFonts w:ascii="Times New Roman" w:eastAsia="Times New Roman" w:hAnsi="Times New Roman" w:cs="Times New Roman"/>
          <w:b/>
          <w:color w:val="000000"/>
          <w:sz w:val="24"/>
          <w:szCs w:val="24"/>
        </w:rPr>
        <w:t xml:space="preserve">). </w:t>
      </w:r>
    </w:p>
    <w:p w14:paraId="3F75F99B" w14:textId="77777777" w:rsidR="00DF22EC" w:rsidRPr="00A76FCE" w:rsidRDefault="00DF22EC">
      <w:pPr>
        <w:spacing w:after="0" w:line="240" w:lineRule="auto"/>
        <w:jc w:val="both"/>
        <w:rPr>
          <w:rFonts w:ascii="Times New Roman" w:eastAsia="Times New Roman" w:hAnsi="Times New Roman" w:cs="Times New Roman"/>
          <w:color w:val="000000"/>
          <w:sz w:val="24"/>
          <w:szCs w:val="24"/>
        </w:rPr>
      </w:pPr>
    </w:p>
    <w:p w14:paraId="2BF584F4" w14:textId="2A9AD7A5" w:rsidR="00DF22EC" w:rsidRDefault="00672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6F1F50">
        <w:rPr>
          <w:rFonts w:ascii="Times New Roman" w:eastAsia="Times New Roman" w:hAnsi="Times New Roman" w:cs="Times New Roman"/>
          <w:b/>
          <w:color w:val="000000"/>
          <w:sz w:val="24"/>
          <w:szCs w:val="24"/>
        </w:rPr>
        <w:t>12 400</w:t>
      </w:r>
      <w:r w:rsidR="00211F22" w:rsidRPr="00211F22">
        <w:rPr>
          <w:rFonts w:ascii="Times New Roman" w:eastAsia="Times New Roman" w:hAnsi="Times New Roman" w:cs="Times New Roman"/>
          <w:b/>
          <w:color w:val="000000"/>
          <w:sz w:val="24"/>
          <w:szCs w:val="24"/>
        </w:rPr>
        <w:t xml:space="preserve"> </w:t>
      </w:r>
      <w:r w:rsidR="009A51A3" w:rsidRPr="00211F22">
        <w:rPr>
          <w:rFonts w:ascii="Times New Roman" w:eastAsia="Times New Roman" w:hAnsi="Times New Roman" w:cs="Times New Roman"/>
          <w:b/>
          <w:color w:val="000000"/>
          <w:sz w:val="24"/>
          <w:szCs w:val="24"/>
        </w:rPr>
        <w:t>грн.</w:t>
      </w:r>
    </w:p>
    <w:p w14:paraId="04FA4FB9" w14:textId="6E855901" w:rsidR="00DF22EC" w:rsidRDefault="0067267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інформації про закупів</w:t>
      </w:r>
      <w:r w:rsidR="008908FC">
        <w:rPr>
          <w:rFonts w:ascii="Times New Roman" w:eastAsia="Times New Roman" w:hAnsi="Times New Roman" w:cs="Times New Roman"/>
          <w:color w:val="000000"/>
          <w:sz w:val="24"/>
          <w:szCs w:val="24"/>
        </w:rPr>
        <w:t>лю</w:t>
      </w:r>
      <w:r>
        <w:rPr>
          <w:rFonts w:ascii="Times New Roman" w:eastAsia="Times New Roman" w:hAnsi="Times New Roman" w:cs="Times New Roman"/>
          <w:color w:val="000000"/>
          <w:sz w:val="24"/>
          <w:szCs w:val="24"/>
        </w:rPr>
        <w:t xml:space="preserve">: </w:t>
      </w:r>
      <w:r w:rsidR="005E0DBA">
        <w:rPr>
          <w:rFonts w:ascii="Times New Roman" w:eastAsia="Times New Roman" w:hAnsi="Times New Roman" w:cs="Times New Roman"/>
          <w:b/>
          <w:color w:val="000000"/>
          <w:sz w:val="24"/>
          <w:szCs w:val="24"/>
        </w:rPr>
        <w:t>08</w:t>
      </w:r>
      <w:r w:rsidR="004F39FA">
        <w:rPr>
          <w:rFonts w:ascii="Times New Roman" w:eastAsia="Times New Roman" w:hAnsi="Times New Roman" w:cs="Times New Roman"/>
          <w:b/>
          <w:color w:val="000000"/>
          <w:sz w:val="24"/>
          <w:szCs w:val="24"/>
        </w:rPr>
        <w:t>.09</w:t>
      </w:r>
      <w:r w:rsidR="008908FC" w:rsidRPr="00211F22">
        <w:rPr>
          <w:rFonts w:ascii="Times New Roman" w:eastAsia="Times New Roman" w:hAnsi="Times New Roman" w:cs="Times New Roman"/>
          <w:b/>
          <w:color w:val="000000"/>
          <w:sz w:val="24"/>
          <w:szCs w:val="24"/>
        </w:rPr>
        <w:t>.2022 р</w:t>
      </w:r>
      <w:r w:rsidR="008908FC" w:rsidRPr="009A51A3">
        <w:rPr>
          <w:rFonts w:ascii="Times New Roman" w:eastAsia="Times New Roman" w:hAnsi="Times New Roman" w:cs="Times New Roman"/>
          <w:b/>
          <w:color w:val="000000"/>
          <w:sz w:val="24"/>
          <w:szCs w:val="24"/>
        </w:rPr>
        <w:t>.</w:t>
      </w:r>
    </w:p>
    <w:p w14:paraId="11D11FD6" w14:textId="4C284217" w:rsidR="00DF22EC" w:rsidRDefault="0067267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9. Кінцевий</w:t>
      </w:r>
      <w:r w:rsidR="004F39FA">
        <w:rPr>
          <w:rFonts w:ascii="Times New Roman" w:eastAsia="Times New Roman" w:hAnsi="Times New Roman" w:cs="Times New Roman"/>
          <w:color w:val="000000"/>
          <w:sz w:val="24"/>
          <w:szCs w:val="24"/>
        </w:rPr>
        <w:t xml:space="preserve"> строк подання пропозицій</w:t>
      </w:r>
      <w:r>
        <w:rPr>
          <w:rFonts w:ascii="Times New Roman" w:eastAsia="Times New Roman" w:hAnsi="Times New Roman" w:cs="Times New Roman"/>
          <w:color w:val="000000"/>
          <w:sz w:val="24"/>
          <w:szCs w:val="24"/>
        </w:rPr>
        <w:t xml:space="preserve">: </w:t>
      </w:r>
      <w:r w:rsidR="005E0DBA">
        <w:rPr>
          <w:rFonts w:ascii="Times New Roman" w:eastAsia="Times New Roman" w:hAnsi="Times New Roman" w:cs="Times New Roman"/>
          <w:b/>
          <w:color w:val="000000"/>
          <w:sz w:val="24"/>
          <w:szCs w:val="24"/>
        </w:rPr>
        <w:t>13</w:t>
      </w:r>
      <w:r w:rsidR="004F39FA">
        <w:rPr>
          <w:rFonts w:ascii="Times New Roman" w:eastAsia="Times New Roman" w:hAnsi="Times New Roman" w:cs="Times New Roman"/>
          <w:b/>
          <w:color w:val="000000"/>
          <w:sz w:val="24"/>
          <w:szCs w:val="24"/>
        </w:rPr>
        <w:t>.09</w:t>
      </w:r>
      <w:r w:rsidR="008908FC" w:rsidRPr="00211F22">
        <w:rPr>
          <w:rFonts w:ascii="Times New Roman" w:eastAsia="Times New Roman" w:hAnsi="Times New Roman" w:cs="Times New Roman"/>
          <w:b/>
          <w:color w:val="000000"/>
          <w:sz w:val="24"/>
          <w:szCs w:val="24"/>
        </w:rPr>
        <w:t>.2022 р.</w:t>
      </w:r>
    </w:p>
    <w:p w14:paraId="1EBF0DFD" w14:textId="23BC52BA" w:rsidR="00DF22EC" w:rsidRDefault="0067267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w:t>
      </w:r>
      <w:r>
        <w:rPr>
          <w:rFonts w:ascii="Times New Roman" w:eastAsia="Times New Roman" w:hAnsi="Times New Roman" w:cs="Times New Roman"/>
          <w:color w:val="000000"/>
          <w:sz w:val="24"/>
          <w:szCs w:val="24"/>
        </w:rPr>
        <w:lastRenderedPageBreak/>
        <w:t xml:space="preserve">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2288740F" w14:textId="218C0F26" w:rsidR="00DF22EC" w:rsidRDefault="00672672">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8908FC">
        <w:rPr>
          <w:rFonts w:ascii="Times New Roman" w:eastAsia="Times New Roman" w:hAnsi="Times New Roman" w:cs="Times New Roman"/>
          <w:b/>
          <w:sz w:val="24"/>
          <w:szCs w:val="24"/>
        </w:rPr>
        <w:t>не вимагається</w:t>
      </w:r>
      <w:r w:rsidR="008908FC" w:rsidRPr="008908FC">
        <w:rPr>
          <w:rFonts w:ascii="Times New Roman" w:eastAsia="Times New Roman" w:hAnsi="Times New Roman" w:cs="Times New Roman"/>
          <w:sz w:val="24"/>
          <w:szCs w:val="24"/>
        </w:rPr>
        <w:t>.</w:t>
      </w:r>
    </w:p>
    <w:p w14:paraId="67D9326C" w14:textId="77777777" w:rsidR="00DF22EC" w:rsidRDefault="00DF22EC">
      <w:pPr>
        <w:spacing w:after="0" w:line="240" w:lineRule="auto"/>
        <w:jc w:val="both"/>
        <w:rPr>
          <w:rFonts w:ascii="Times New Roman" w:eastAsia="Times New Roman" w:hAnsi="Times New Roman" w:cs="Times New Roman"/>
          <w:color w:val="000000"/>
          <w:sz w:val="24"/>
          <w:szCs w:val="24"/>
        </w:rPr>
      </w:pPr>
    </w:p>
    <w:p w14:paraId="1270444F" w14:textId="1BF72683" w:rsidR="00DF22EC" w:rsidRDefault="00672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8908FC">
        <w:rPr>
          <w:rFonts w:ascii="Times New Roman" w:eastAsia="Times New Roman" w:hAnsi="Times New Roman" w:cs="Times New Roman"/>
          <w:b/>
          <w:sz w:val="24"/>
          <w:szCs w:val="24"/>
        </w:rPr>
        <w:t>не вимагається</w:t>
      </w:r>
      <w:r w:rsidRPr="008908FC">
        <w:rPr>
          <w:rFonts w:ascii="Times New Roman" w:eastAsia="Times New Roman" w:hAnsi="Times New Roman" w:cs="Times New Roman"/>
          <w:sz w:val="24"/>
          <w:szCs w:val="24"/>
        </w:rPr>
        <w:t xml:space="preserve"> </w:t>
      </w:r>
    </w:p>
    <w:p w14:paraId="50EEE1E6" w14:textId="77777777" w:rsidR="00DF22EC" w:rsidRDefault="00DF22EC">
      <w:pPr>
        <w:shd w:val="clear" w:color="auto" w:fill="FFFFFF"/>
        <w:spacing w:after="0" w:line="240" w:lineRule="auto"/>
        <w:ind w:firstLine="450"/>
        <w:jc w:val="both"/>
        <w:rPr>
          <w:rFonts w:ascii="Times New Roman" w:eastAsia="Times New Roman" w:hAnsi="Times New Roman" w:cs="Times New Roman"/>
          <w:sz w:val="24"/>
          <w:szCs w:val="24"/>
        </w:rPr>
      </w:pPr>
    </w:p>
    <w:p w14:paraId="7789E3F9" w14:textId="0816F9E5" w:rsidR="00DF22EC" w:rsidRDefault="00672672" w:rsidP="008908FC">
      <w:pPr>
        <w:spacing w:after="0" w:line="240" w:lineRule="auto"/>
        <w:jc w:val="both"/>
        <w:rPr>
          <w:rFonts w:ascii="Times New Roman" w:eastAsia="Times New Roman" w:hAnsi="Times New Roman" w:cs="Times New Roman"/>
          <w:i/>
          <w:color w:val="333333"/>
          <w:sz w:val="20"/>
          <w:szCs w:val="20"/>
          <w:highlight w:val="magenta"/>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8908FC">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14:paraId="773BE62E" w14:textId="77777777" w:rsidR="00DF22EC" w:rsidRDefault="00DF22EC">
      <w:pPr>
        <w:spacing w:after="0" w:line="240" w:lineRule="auto"/>
        <w:jc w:val="both"/>
        <w:rPr>
          <w:rFonts w:ascii="Times New Roman" w:eastAsia="Times New Roman" w:hAnsi="Times New Roman" w:cs="Times New Roman"/>
          <w:sz w:val="24"/>
          <w:szCs w:val="24"/>
        </w:rPr>
      </w:pPr>
      <w:bookmarkStart w:id="3" w:name="_heading=h.2jxsxqh" w:colFirst="0" w:colLast="0"/>
      <w:bookmarkEnd w:id="3"/>
    </w:p>
    <w:p w14:paraId="4FFA5A56" w14:textId="7E14B082" w:rsidR="00DF22EC" w:rsidRDefault="006726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w:t>
      </w:r>
      <w:r w:rsidR="00823D5A">
        <w:rPr>
          <w:rFonts w:ascii="Times New Roman" w:eastAsia="Times New Roman" w:hAnsi="Times New Roman" w:cs="Times New Roman"/>
          <w:color w:val="000000"/>
          <w:sz w:val="24"/>
          <w:szCs w:val="24"/>
        </w:rPr>
        <w:t>іни</w:t>
      </w:r>
      <w:r w:rsidR="00823D5A">
        <w:rPr>
          <w:rFonts w:ascii="Times New Roman" w:eastAsia="Times New Roman" w:hAnsi="Times New Roman" w:cs="Times New Roman"/>
          <w:color w:val="000000"/>
          <w:sz w:val="24"/>
          <w:szCs w:val="24"/>
          <w:lang w:val="ru-RU"/>
        </w:rPr>
        <w:t xml:space="preserve">: </w:t>
      </w:r>
      <w:r w:rsidR="009A51A3">
        <w:rPr>
          <w:rFonts w:ascii="Times New Roman" w:eastAsia="Times New Roman" w:hAnsi="Times New Roman" w:cs="Times New Roman"/>
          <w:color w:val="000000"/>
          <w:sz w:val="24"/>
          <w:szCs w:val="24"/>
        </w:rPr>
        <w:t>0,5 відсотка</w:t>
      </w:r>
      <w:r>
        <w:rPr>
          <w:rFonts w:ascii="Times New Roman" w:eastAsia="Times New Roman" w:hAnsi="Times New Roman" w:cs="Times New Roman"/>
          <w:color w:val="000000"/>
          <w:sz w:val="24"/>
          <w:szCs w:val="24"/>
        </w:rPr>
        <w:t xml:space="preserve"> </w:t>
      </w:r>
    </w:p>
    <w:p w14:paraId="5268772C" w14:textId="77777777" w:rsidR="00DF22EC" w:rsidRDefault="00DF22EC">
      <w:pPr>
        <w:spacing w:after="0" w:line="240" w:lineRule="auto"/>
        <w:rPr>
          <w:rFonts w:ascii="Times New Roman" w:eastAsia="Times New Roman" w:hAnsi="Times New Roman" w:cs="Times New Roman"/>
          <w:color w:val="000000"/>
          <w:sz w:val="24"/>
          <w:szCs w:val="24"/>
        </w:rPr>
      </w:pPr>
    </w:p>
    <w:p w14:paraId="0CB0BC56" w14:textId="70DA44F3" w:rsidR="00DF22EC" w:rsidRDefault="008908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Pr="00211F22">
        <w:rPr>
          <w:rFonts w:ascii="Times New Roman" w:eastAsia="Times New Roman" w:hAnsi="Times New Roman" w:cs="Times New Roman"/>
          <w:b/>
          <w:color w:val="000000"/>
          <w:sz w:val="24"/>
          <w:szCs w:val="24"/>
        </w:rPr>
        <w:t>Місцевий бюджет</w:t>
      </w:r>
      <w:r w:rsidRPr="008908FC">
        <w:rPr>
          <w:rFonts w:ascii="Times New Roman" w:eastAsia="Times New Roman" w:hAnsi="Times New Roman" w:cs="Times New Roman"/>
          <w:color w:val="000000"/>
          <w:sz w:val="24"/>
          <w:szCs w:val="24"/>
        </w:rPr>
        <w:t xml:space="preserve">  </w:t>
      </w:r>
    </w:p>
    <w:p w14:paraId="6CF1E935" w14:textId="77777777" w:rsidR="00A438E0" w:rsidRDefault="00A438E0">
      <w:pPr>
        <w:spacing w:after="0" w:line="240" w:lineRule="auto"/>
        <w:rPr>
          <w:rFonts w:ascii="Times New Roman" w:eastAsia="Times New Roman" w:hAnsi="Times New Roman" w:cs="Times New Roman"/>
          <w:color w:val="000000"/>
          <w:sz w:val="24"/>
          <w:szCs w:val="24"/>
        </w:rPr>
      </w:pPr>
    </w:p>
    <w:p w14:paraId="3A08716B" w14:textId="3B477858" w:rsidR="00DF22EC" w:rsidRDefault="008A4F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672672">
        <w:rPr>
          <w:rFonts w:ascii="Times New Roman" w:eastAsia="Times New Roman" w:hAnsi="Times New Roman" w:cs="Times New Roman"/>
          <w:color w:val="000000"/>
          <w:sz w:val="24"/>
          <w:szCs w:val="24"/>
        </w:rPr>
        <w:t>. Інша інформація:</w:t>
      </w:r>
    </w:p>
    <w:p w14:paraId="4A0A2191" w14:textId="01B6A36D" w:rsidR="000F22F1" w:rsidRDefault="00672672"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7E06B873" w14:textId="77777777" w:rsidR="00573E5D" w:rsidRPr="00AB34B3" w:rsidRDefault="00573E5D" w:rsidP="008A4F10">
      <w:pPr>
        <w:spacing w:after="0" w:line="240" w:lineRule="auto"/>
        <w:jc w:val="both"/>
        <w:rPr>
          <w:rFonts w:ascii="Times New Roman" w:eastAsia="Times New Roman" w:hAnsi="Times New Roman" w:cs="Times New Roman"/>
          <w:color w:val="000000"/>
          <w:sz w:val="24"/>
          <w:szCs w:val="24"/>
        </w:rPr>
      </w:pPr>
    </w:p>
    <w:p w14:paraId="0BADFAD4" w14:textId="7F870AD2"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576AA23" w14:textId="53A93FCD"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.2.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0CF4FF9F" w14:textId="4203ABCF"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.3.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32DBA2A0" w14:textId="67A9AF38"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.4.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5E53180B" w14:textId="7D836551"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.5.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Строк розгляду найбільш економічно вигідної пропозиції не повинен перевищувати п’ять робочих днів з дня завершення електронного аукціону.</w:t>
      </w:r>
    </w:p>
    <w:p w14:paraId="6993B822" w14:textId="2C1ADC11"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.6. Замовник відхиляє пропозицію в разі, якщо:</w:t>
      </w:r>
    </w:p>
    <w:p w14:paraId="57723ECC" w14:textId="1DAD990A"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w:t>
      </w:r>
      <w:r>
        <w:rPr>
          <w:rFonts w:ascii="Times New Roman" w:eastAsia="Times New Roman" w:hAnsi="Times New Roman" w:cs="Times New Roman"/>
          <w:color w:val="000000"/>
          <w:sz w:val="24"/>
          <w:szCs w:val="24"/>
        </w:rPr>
        <w:t xml:space="preserve"> вимогам до предмета закупівлі;</w:t>
      </w:r>
    </w:p>
    <w:p w14:paraId="30F82A6E" w14:textId="5ABCE6B0"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2) учасник не надав забезпечення пропозиції, якщо таке забе</w:t>
      </w:r>
      <w:r>
        <w:rPr>
          <w:rFonts w:ascii="Times New Roman" w:eastAsia="Times New Roman" w:hAnsi="Times New Roman" w:cs="Times New Roman"/>
          <w:color w:val="000000"/>
          <w:sz w:val="24"/>
          <w:szCs w:val="24"/>
        </w:rPr>
        <w:t>зпечення вимагалося замовником;</w:t>
      </w:r>
    </w:p>
    <w:p w14:paraId="4D35BD33" w14:textId="522E477F"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w:t>
      </w:r>
      <w:r>
        <w:rPr>
          <w:rFonts w:ascii="Times New Roman" w:eastAsia="Times New Roman" w:hAnsi="Times New Roman" w:cs="Times New Roman"/>
          <w:color w:val="000000"/>
          <w:sz w:val="24"/>
          <w:szCs w:val="24"/>
        </w:rPr>
        <w:t>ладення договору про закупівлю</w:t>
      </w:r>
    </w:p>
    <w:p w14:paraId="4ACD14E4" w14:textId="51E9668F"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w:t>
      </w:r>
      <w:r w:rsidRPr="00AB34B3">
        <w:rPr>
          <w:rFonts w:ascii="Times New Roman" w:eastAsia="Times New Roman" w:hAnsi="Times New Roman" w:cs="Times New Roman"/>
          <w:color w:val="000000"/>
          <w:sz w:val="24"/>
          <w:szCs w:val="24"/>
        </w:rPr>
        <w:lastRenderedPageBreak/>
        <w:t>укладення договору з боку учасника) більше двох разів із замовником, який проводить таку спрощену закупівлю.</w:t>
      </w:r>
    </w:p>
    <w:p w14:paraId="02EC6D32" w14:textId="6277993B"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.7. Замовник відміняє спрощену закупівлю в разі:</w:t>
      </w:r>
    </w:p>
    <w:p w14:paraId="1C714088" w14:textId="2A2A3F0B"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 відсутності подальшої потреби в зак</w:t>
      </w:r>
      <w:r>
        <w:rPr>
          <w:rFonts w:ascii="Times New Roman" w:eastAsia="Times New Roman" w:hAnsi="Times New Roman" w:cs="Times New Roman"/>
          <w:color w:val="000000"/>
          <w:sz w:val="24"/>
          <w:szCs w:val="24"/>
        </w:rPr>
        <w:t>упівлі товарів, робіт і послуг;</w:t>
      </w:r>
    </w:p>
    <w:p w14:paraId="105913A6" w14:textId="5F420838"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w:t>
      </w:r>
      <w:r>
        <w:rPr>
          <w:rFonts w:ascii="Times New Roman" w:eastAsia="Times New Roman" w:hAnsi="Times New Roman" w:cs="Times New Roman"/>
          <w:color w:val="000000"/>
          <w:sz w:val="24"/>
          <w:szCs w:val="24"/>
        </w:rPr>
        <w:t xml:space="preserve"> з питань публічних закупівель;</w:t>
      </w:r>
    </w:p>
    <w:p w14:paraId="44537636" w14:textId="77777777"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3) скорочення видатків на здійснення закупівлі товарів, робіт і послуг.</w:t>
      </w:r>
    </w:p>
    <w:p w14:paraId="50EAC437" w14:textId="77777777" w:rsidR="00AB34B3" w:rsidRDefault="00AB34B3" w:rsidP="00A438E0">
      <w:pPr>
        <w:spacing w:after="0" w:line="240" w:lineRule="auto"/>
        <w:jc w:val="both"/>
        <w:rPr>
          <w:rFonts w:ascii="Times New Roman" w:eastAsia="Times New Roman" w:hAnsi="Times New Roman" w:cs="Times New Roman"/>
          <w:color w:val="000000"/>
          <w:sz w:val="24"/>
          <w:szCs w:val="24"/>
        </w:rPr>
      </w:pPr>
    </w:p>
    <w:p w14:paraId="589918DA" w14:textId="173F33DE" w:rsidR="00A438E0" w:rsidRPr="00A438E0" w:rsidRDefault="00A438E0" w:rsidP="00A438E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r w:rsidRPr="00A438E0">
        <w:rPr>
          <w:rFonts w:ascii="Times New Roman" w:eastAsia="Times New Roman" w:hAnsi="Times New Roman" w:cs="Times New Roman"/>
          <w:b/>
          <w:color w:val="000000"/>
          <w:sz w:val="24"/>
          <w:szCs w:val="24"/>
        </w:rPr>
        <w:t>Опис та приклади формальних несуттєвих помилок.</w:t>
      </w:r>
    </w:p>
    <w:p w14:paraId="045B36F8" w14:textId="77777777" w:rsidR="00A438E0" w:rsidRDefault="00A438E0" w:rsidP="00A438E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3A587E6B" w14:textId="77777777" w:rsidR="00A438E0" w:rsidRDefault="00A438E0" w:rsidP="00A438E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6FF69CCB"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62EA145A"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491B9D3B"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436BC6C9"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18B5EB82"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16188F94"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4748E0D4"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778CC8C2" w14:textId="34CC6BCB" w:rsidR="00211F22" w:rsidRDefault="00A438E0" w:rsidP="009702C7">
      <w:pPr>
        <w:numPr>
          <w:ilvl w:val="0"/>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00956967" w14:textId="778B2353" w:rsidR="00D14386" w:rsidRPr="00D14386" w:rsidRDefault="00D14386" w:rsidP="00D14386">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D14386">
        <w:rPr>
          <w:rFonts w:ascii="Times New Roman" w:eastAsia="Times New Roman" w:hAnsi="Times New Roman" w:cs="Times New Roman"/>
          <w:b/>
          <w:color w:val="000000"/>
          <w:sz w:val="24"/>
          <w:szCs w:val="24"/>
        </w:rPr>
        <w:t xml:space="preserve">17. Про електронний цифровий підпис або </w:t>
      </w:r>
      <w:r>
        <w:rPr>
          <w:rFonts w:ascii="Times New Roman" w:eastAsia="Times New Roman" w:hAnsi="Times New Roman" w:cs="Times New Roman"/>
          <w:b/>
          <w:color w:val="000000"/>
          <w:sz w:val="24"/>
          <w:szCs w:val="24"/>
        </w:rPr>
        <w:t>кваліфікований цифровий підпис.</w:t>
      </w:r>
    </w:p>
    <w:p w14:paraId="017F476A" w14:textId="7EF94C03" w:rsidR="00D14386" w:rsidRPr="009702C7" w:rsidRDefault="00D14386" w:rsidP="00D1438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D14386">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у форматі PDF (</w:t>
      </w:r>
      <w:proofErr w:type="spellStart"/>
      <w:r w:rsidRPr="00D14386">
        <w:rPr>
          <w:rFonts w:ascii="Times New Roman" w:eastAsia="Times New Roman" w:hAnsi="Times New Roman" w:cs="Times New Roman"/>
          <w:color w:val="000000"/>
          <w:sz w:val="24"/>
          <w:szCs w:val="24"/>
        </w:rPr>
        <w:t>Portable</w:t>
      </w:r>
      <w:proofErr w:type="spellEnd"/>
      <w:r w:rsidRPr="00D14386">
        <w:rPr>
          <w:rFonts w:ascii="Times New Roman" w:eastAsia="Times New Roman" w:hAnsi="Times New Roman" w:cs="Times New Roman"/>
          <w:color w:val="000000"/>
          <w:sz w:val="24"/>
          <w:szCs w:val="24"/>
        </w:rPr>
        <w:t xml:space="preserve"> </w:t>
      </w:r>
      <w:proofErr w:type="spellStart"/>
      <w:r w:rsidRPr="00D14386">
        <w:rPr>
          <w:rFonts w:ascii="Times New Roman" w:eastAsia="Times New Roman" w:hAnsi="Times New Roman" w:cs="Times New Roman"/>
          <w:color w:val="000000"/>
          <w:sz w:val="24"/>
          <w:szCs w:val="24"/>
        </w:rPr>
        <w:t>Document</w:t>
      </w:r>
      <w:proofErr w:type="spellEnd"/>
      <w:r w:rsidRPr="00D14386">
        <w:rPr>
          <w:rFonts w:ascii="Times New Roman" w:eastAsia="Times New Roman" w:hAnsi="Times New Roman" w:cs="Times New Roman"/>
          <w:color w:val="000000"/>
          <w:sz w:val="24"/>
          <w:szCs w:val="24"/>
        </w:rPr>
        <w:t xml:space="preserve"> </w:t>
      </w:r>
      <w:proofErr w:type="spellStart"/>
      <w:r w:rsidRPr="00D14386">
        <w:rPr>
          <w:rFonts w:ascii="Times New Roman" w:eastAsia="Times New Roman" w:hAnsi="Times New Roman" w:cs="Times New Roman"/>
          <w:color w:val="000000"/>
          <w:sz w:val="24"/>
          <w:szCs w:val="24"/>
        </w:rPr>
        <w:t>Format</w:t>
      </w:r>
      <w:proofErr w:type="spellEnd"/>
      <w:r w:rsidRPr="00D14386">
        <w:rPr>
          <w:rFonts w:ascii="Times New Roman" w:eastAsia="Times New Roman" w:hAnsi="Times New Roman" w:cs="Times New Roman"/>
          <w:color w:val="000000"/>
          <w:sz w:val="24"/>
          <w:szCs w:val="24"/>
        </w:rPr>
        <w:t>) або електронних документів в електронну систему закупівель.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w:t>
      </w:r>
    </w:p>
    <w:p w14:paraId="0E4441AD" w14:textId="59AB10CB" w:rsidR="00A438E0" w:rsidRPr="00D14386" w:rsidRDefault="00D14386" w:rsidP="00A438E0">
      <w:pPr>
        <w:spacing w:after="0" w:line="240" w:lineRule="auto"/>
        <w:jc w:val="both"/>
        <w:rPr>
          <w:rFonts w:ascii="Times New Roman" w:eastAsia="Times New Roman" w:hAnsi="Times New Roman" w:cs="Times New Roman"/>
          <w:b/>
          <w:color w:val="000000"/>
          <w:sz w:val="24"/>
          <w:szCs w:val="24"/>
        </w:rPr>
      </w:pPr>
      <w:r w:rsidRPr="00D14386">
        <w:rPr>
          <w:rFonts w:ascii="Times New Roman" w:eastAsia="Times New Roman" w:hAnsi="Times New Roman" w:cs="Times New Roman"/>
          <w:b/>
          <w:color w:val="000000"/>
          <w:sz w:val="24"/>
          <w:szCs w:val="24"/>
        </w:rPr>
        <w:t>18</w:t>
      </w:r>
      <w:r w:rsidR="00AB34B3" w:rsidRPr="00D14386">
        <w:rPr>
          <w:rFonts w:ascii="Times New Roman" w:eastAsia="Times New Roman" w:hAnsi="Times New Roman" w:cs="Times New Roman"/>
          <w:b/>
          <w:color w:val="000000"/>
          <w:sz w:val="24"/>
          <w:szCs w:val="24"/>
        </w:rPr>
        <w:t>. Додатки до оголошення:</w:t>
      </w:r>
    </w:p>
    <w:p w14:paraId="329C3A9D" w14:textId="077541C0" w:rsidR="000F22F1" w:rsidRPr="00D14386" w:rsidRDefault="00477817" w:rsidP="00A438E0">
      <w:pPr>
        <w:spacing w:after="0"/>
        <w:rPr>
          <w:rFonts w:ascii="Times New Roman" w:hAnsi="Times New Roman" w:cs="Times New Roman"/>
          <w:sz w:val="24"/>
        </w:rPr>
      </w:pPr>
      <w:r>
        <w:rPr>
          <w:rFonts w:ascii="Times New Roman" w:hAnsi="Times New Roman" w:cs="Times New Roman"/>
          <w:sz w:val="24"/>
        </w:rPr>
        <w:t>Додаток № 1 – Форма цінової пропозиції</w:t>
      </w:r>
    </w:p>
    <w:p w14:paraId="71D5E6C6" w14:textId="52DAD500" w:rsidR="00211F22" w:rsidRPr="00D14386" w:rsidRDefault="000F22F1" w:rsidP="00A438E0">
      <w:pPr>
        <w:spacing w:after="0"/>
        <w:rPr>
          <w:rFonts w:ascii="Times New Roman" w:hAnsi="Times New Roman" w:cs="Times New Roman"/>
          <w:sz w:val="24"/>
        </w:rPr>
      </w:pPr>
      <w:r w:rsidRPr="00D14386">
        <w:rPr>
          <w:rFonts w:ascii="Times New Roman" w:hAnsi="Times New Roman" w:cs="Times New Roman"/>
          <w:sz w:val="24"/>
        </w:rPr>
        <w:t>Додаток №2</w:t>
      </w:r>
      <w:r w:rsidR="00477817">
        <w:rPr>
          <w:rFonts w:ascii="Times New Roman" w:hAnsi="Times New Roman" w:cs="Times New Roman"/>
          <w:sz w:val="24"/>
        </w:rPr>
        <w:t xml:space="preserve"> – Т</w:t>
      </w:r>
      <w:r w:rsidR="00477817" w:rsidRPr="00477817">
        <w:rPr>
          <w:rFonts w:ascii="Times New Roman" w:hAnsi="Times New Roman" w:cs="Times New Roman"/>
          <w:sz w:val="24"/>
        </w:rPr>
        <w:t>ехнічні, якісні та інші характеристики предмета закупівлі - технічні вимоги до предмета закупівлі</w:t>
      </w:r>
    </w:p>
    <w:p w14:paraId="3AE98C29" w14:textId="15A534D1" w:rsidR="00BA389F" w:rsidRPr="00D14386" w:rsidRDefault="00211F22" w:rsidP="00A438E0">
      <w:pPr>
        <w:spacing w:after="0"/>
        <w:rPr>
          <w:rFonts w:ascii="Times New Roman" w:hAnsi="Times New Roman" w:cs="Times New Roman"/>
          <w:sz w:val="24"/>
        </w:rPr>
      </w:pPr>
      <w:r w:rsidRPr="00D14386">
        <w:rPr>
          <w:rFonts w:ascii="Times New Roman" w:hAnsi="Times New Roman" w:cs="Times New Roman"/>
          <w:sz w:val="24"/>
        </w:rPr>
        <w:t>Додато</w:t>
      </w:r>
      <w:r w:rsidR="002C1CEA" w:rsidRPr="00D14386">
        <w:rPr>
          <w:rFonts w:ascii="Times New Roman" w:hAnsi="Times New Roman" w:cs="Times New Roman"/>
          <w:sz w:val="24"/>
        </w:rPr>
        <w:t>к № 3</w:t>
      </w:r>
      <w:r w:rsidR="00477817">
        <w:rPr>
          <w:rFonts w:ascii="Times New Roman" w:hAnsi="Times New Roman" w:cs="Times New Roman"/>
          <w:sz w:val="24"/>
        </w:rPr>
        <w:t xml:space="preserve"> – Кваліфікаційні вимоги до учасника</w:t>
      </w:r>
    </w:p>
    <w:p w14:paraId="31B2B226" w14:textId="48925C51" w:rsidR="00A76FCE" w:rsidRDefault="00BA389F" w:rsidP="00D14386">
      <w:pPr>
        <w:spacing w:after="0"/>
        <w:rPr>
          <w:rFonts w:ascii="Times New Roman" w:hAnsi="Times New Roman" w:cs="Times New Roman"/>
          <w:color w:val="000000"/>
          <w:sz w:val="24"/>
        </w:rPr>
      </w:pPr>
      <w:r>
        <w:rPr>
          <w:rFonts w:ascii="Times New Roman" w:hAnsi="Times New Roman" w:cs="Times New Roman"/>
          <w:color w:val="000000"/>
          <w:sz w:val="24"/>
        </w:rPr>
        <w:t>Додаток № 4</w:t>
      </w:r>
      <w:r w:rsidR="00211F22" w:rsidRPr="00D14386">
        <w:rPr>
          <w:rFonts w:ascii="Times New Roman" w:hAnsi="Times New Roman" w:cs="Times New Roman"/>
          <w:color w:val="000000"/>
          <w:sz w:val="24"/>
        </w:rPr>
        <w:t xml:space="preserve"> – Проект Договор</w:t>
      </w:r>
      <w:r w:rsidR="002C1CEA" w:rsidRPr="00D14386">
        <w:rPr>
          <w:rFonts w:ascii="Times New Roman" w:hAnsi="Times New Roman" w:cs="Times New Roman"/>
          <w:color w:val="000000"/>
          <w:sz w:val="24"/>
        </w:rPr>
        <w:t>у</w:t>
      </w:r>
      <w:r w:rsidR="00211F22" w:rsidRPr="00D14386">
        <w:rPr>
          <w:rFonts w:ascii="Times New Roman" w:hAnsi="Times New Roman" w:cs="Times New Roman"/>
          <w:color w:val="000000"/>
          <w:sz w:val="24"/>
        </w:rPr>
        <w:t>.</w:t>
      </w:r>
    </w:p>
    <w:p w14:paraId="3E2B9193" w14:textId="77777777" w:rsidR="00573E5D" w:rsidRPr="00573E5D" w:rsidRDefault="00573E5D" w:rsidP="00573E5D">
      <w:pPr>
        <w:shd w:val="clear" w:color="auto" w:fill="FFFFFF"/>
        <w:tabs>
          <w:tab w:val="left" w:pos="9720"/>
        </w:tabs>
        <w:spacing w:after="0"/>
        <w:ind w:right="196" w:firstLine="5670"/>
        <w:rPr>
          <w:rFonts w:ascii="Times New Roman" w:hAnsi="Times New Roman" w:cs="Times New Roman"/>
          <w:i/>
          <w:sz w:val="20"/>
          <w:szCs w:val="20"/>
          <w:lang w:eastAsia="en-US"/>
        </w:rPr>
      </w:pPr>
    </w:p>
    <w:p w14:paraId="287C8D92" w14:textId="77777777" w:rsidR="00573E5D" w:rsidRPr="00573E5D" w:rsidRDefault="00573E5D" w:rsidP="00573E5D">
      <w:pPr>
        <w:shd w:val="clear" w:color="auto" w:fill="FFFFFF"/>
        <w:tabs>
          <w:tab w:val="left" w:pos="9720"/>
        </w:tabs>
        <w:spacing w:after="0"/>
        <w:ind w:right="196"/>
        <w:rPr>
          <w:rFonts w:ascii="Times New Roman" w:hAnsi="Times New Roman" w:cs="Times New Roman"/>
          <w:i/>
          <w:sz w:val="20"/>
          <w:szCs w:val="20"/>
          <w:lang w:val="ru-RU" w:eastAsia="en-US"/>
        </w:rPr>
      </w:pPr>
      <w:r w:rsidRPr="00573E5D">
        <w:rPr>
          <w:rFonts w:ascii="Times New Roman" w:hAnsi="Times New Roman" w:cs="Times New Roman"/>
          <w:i/>
          <w:sz w:val="20"/>
          <w:szCs w:val="20"/>
          <w:lang w:val="ru-RU" w:eastAsia="en-US"/>
        </w:rPr>
        <w:t xml:space="preserve">Форма </w:t>
      </w:r>
      <w:proofErr w:type="spellStart"/>
      <w:r w:rsidRPr="00573E5D">
        <w:rPr>
          <w:rFonts w:ascii="Times New Roman" w:hAnsi="Times New Roman" w:cs="Times New Roman"/>
          <w:i/>
          <w:sz w:val="20"/>
          <w:szCs w:val="20"/>
          <w:lang w:val="ru-RU" w:eastAsia="en-US"/>
        </w:rPr>
        <w:t>пропозиції</w:t>
      </w:r>
      <w:proofErr w:type="spellEnd"/>
      <w:r w:rsidRPr="00573E5D">
        <w:rPr>
          <w:rFonts w:ascii="Times New Roman" w:hAnsi="Times New Roman" w:cs="Times New Roman"/>
          <w:i/>
          <w:sz w:val="20"/>
          <w:szCs w:val="20"/>
          <w:lang w:val="ru-RU" w:eastAsia="en-US"/>
        </w:rPr>
        <w:t xml:space="preserve">, яка </w:t>
      </w:r>
      <w:proofErr w:type="spellStart"/>
      <w:r w:rsidRPr="00573E5D">
        <w:rPr>
          <w:rFonts w:ascii="Times New Roman" w:hAnsi="Times New Roman" w:cs="Times New Roman"/>
          <w:i/>
          <w:sz w:val="20"/>
          <w:szCs w:val="20"/>
          <w:lang w:val="ru-RU" w:eastAsia="en-US"/>
        </w:rPr>
        <w:t>подається</w:t>
      </w:r>
      <w:proofErr w:type="spellEnd"/>
      <w:r w:rsidRPr="00573E5D">
        <w:rPr>
          <w:rFonts w:ascii="Times New Roman" w:hAnsi="Times New Roman" w:cs="Times New Roman"/>
          <w:i/>
          <w:sz w:val="20"/>
          <w:szCs w:val="20"/>
          <w:lang w:val="ru-RU" w:eastAsia="en-US"/>
        </w:rPr>
        <w:t xml:space="preserve"> </w:t>
      </w:r>
      <w:proofErr w:type="spellStart"/>
      <w:r w:rsidRPr="00573E5D">
        <w:rPr>
          <w:rFonts w:ascii="Times New Roman" w:hAnsi="Times New Roman" w:cs="Times New Roman"/>
          <w:i/>
          <w:sz w:val="20"/>
          <w:szCs w:val="20"/>
          <w:lang w:val="ru-RU" w:eastAsia="en-US"/>
        </w:rPr>
        <w:t>Учасником</w:t>
      </w:r>
      <w:proofErr w:type="spellEnd"/>
      <w:r w:rsidRPr="00573E5D">
        <w:rPr>
          <w:rFonts w:ascii="Times New Roman" w:hAnsi="Times New Roman" w:cs="Times New Roman"/>
          <w:i/>
          <w:sz w:val="20"/>
          <w:szCs w:val="20"/>
          <w:lang w:val="ru-RU" w:eastAsia="en-US"/>
        </w:rPr>
        <w:t xml:space="preserve"> на </w:t>
      </w:r>
      <w:proofErr w:type="spellStart"/>
      <w:r w:rsidRPr="00573E5D">
        <w:rPr>
          <w:rFonts w:ascii="Times New Roman" w:hAnsi="Times New Roman" w:cs="Times New Roman"/>
          <w:i/>
          <w:sz w:val="20"/>
          <w:szCs w:val="20"/>
          <w:lang w:val="ru-RU" w:eastAsia="en-US"/>
        </w:rPr>
        <w:t>фірмовому</w:t>
      </w:r>
      <w:proofErr w:type="spellEnd"/>
      <w:r w:rsidRPr="00573E5D">
        <w:rPr>
          <w:rFonts w:ascii="Times New Roman" w:hAnsi="Times New Roman" w:cs="Times New Roman"/>
          <w:i/>
          <w:sz w:val="20"/>
          <w:szCs w:val="20"/>
          <w:lang w:val="ru-RU" w:eastAsia="en-US"/>
        </w:rPr>
        <w:t xml:space="preserve"> бланку</w:t>
      </w:r>
      <w:r w:rsidRPr="00573E5D">
        <w:rPr>
          <w:rFonts w:ascii="Times New Roman" w:hAnsi="Times New Roman" w:cs="Times New Roman"/>
          <w:i/>
          <w:sz w:val="20"/>
          <w:szCs w:val="20"/>
          <w:lang w:eastAsia="en-US"/>
        </w:rPr>
        <w:t xml:space="preserve"> (за наявності)</w:t>
      </w:r>
      <w:r w:rsidRPr="00573E5D">
        <w:rPr>
          <w:rFonts w:ascii="Times New Roman" w:hAnsi="Times New Roman" w:cs="Times New Roman"/>
          <w:i/>
          <w:sz w:val="20"/>
          <w:szCs w:val="20"/>
          <w:lang w:val="ru-RU" w:eastAsia="en-US"/>
        </w:rPr>
        <w:t>.</w:t>
      </w:r>
    </w:p>
    <w:p w14:paraId="4D4FD35C" w14:textId="77777777" w:rsidR="00573E5D" w:rsidRPr="00573E5D" w:rsidRDefault="00573E5D" w:rsidP="00573E5D">
      <w:pPr>
        <w:shd w:val="clear" w:color="auto" w:fill="FFFFFF"/>
        <w:tabs>
          <w:tab w:val="left" w:pos="9720"/>
        </w:tabs>
        <w:spacing w:after="0"/>
        <w:ind w:right="196"/>
        <w:rPr>
          <w:rFonts w:ascii="Times New Roman" w:hAnsi="Times New Roman" w:cs="Times New Roman"/>
          <w:i/>
          <w:iCs/>
          <w:sz w:val="20"/>
          <w:szCs w:val="20"/>
          <w:lang w:val="ru-RU" w:eastAsia="en-US"/>
        </w:rPr>
      </w:pPr>
      <w:proofErr w:type="spellStart"/>
      <w:r w:rsidRPr="00573E5D">
        <w:rPr>
          <w:rFonts w:ascii="Times New Roman" w:hAnsi="Times New Roman" w:cs="Times New Roman"/>
          <w:i/>
          <w:iCs/>
          <w:sz w:val="20"/>
          <w:szCs w:val="20"/>
          <w:lang w:val="ru-RU" w:eastAsia="en-US"/>
        </w:rPr>
        <w:t>Учасник</w:t>
      </w:r>
      <w:proofErr w:type="spellEnd"/>
      <w:r w:rsidRPr="00573E5D">
        <w:rPr>
          <w:rFonts w:ascii="Times New Roman" w:hAnsi="Times New Roman" w:cs="Times New Roman"/>
          <w:i/>
          <w:iCs/>
          <w:sz w:val="20"/>
          <w:szCs w:val="20"/>
          <w:lang w:val="ru-RU" w:eastAsia="en-US"/>
        </w:rPr>
        <w:t xml:space="preserve"> не повинен </w:t>
      </w:r>
      <w:proofErr w:type="spellStart"/>
      <w:r w:rsidRPr="00573E5D">
        <w:rPr>
          <w:rFonts w:ascii="Times New Roman" w:hAnsi="Times New Roman" w:cs="Times New Roman"/>
          <w:i/>
          <w:iCs/>
          <w:sz w:val="20"/>
          <w:szCs w:val="20"/>
          <w:lang w:val="ru-RU" w:eastAsia="en-US"/>
        </w:rPr>
        <w:t>відступати</w:t>
      </w:r>
      <w:proofErr w:type="spellEnd"/>
      <w:r w:rsidRPr="00573E5D">
        <w:rPr>
          <w:rFonts w:ascii="Times New Roman" w:hAnsi="Times New Roman" w:cs="Times New Roman"/>
          <w:i/>
          <w:iCs/>
          <w:sz w:val="20"/>
          <w:szCs w:val="20"/>
          <w:lang w:val="ru-RU" w:eastAsia="en-US"/>
        </w:rPr>
        <w:t xml:space="preserve"> </w:t>
      </w:r>
      <w:proofErr w:type="spellStart"/>
      <w:r w:rsidRPr="00573E5D">
        <w:rPr>
          <w:rFonts w:ascii="Times New Roman" w:hAnsi="Times New Roman" w:cs="Times New Roman"/>
          <w:i/>
          <w:iCs/>
          <w:sz w:val="20"/>
          <w:szCs w:val="20"/>
          <w:lang w:val="ru-RU" w:eastAsia="en-US"/>
        </w:rPr>
        <w:t>від</w:t>
      </w:r>
      <w:proofErr w:type="spellEnd"/>
      <w:r w:rsidRPr="00573E5D">
        <w:rPr>
          <w:rFonts w:ascii="Times New Roman" w:hAnsi="Times New Roman" w:cs="Times New Roman"/>
          <w:i/>
          <w:iCs/>
          <w:sz w:val="20"/>
          <w:szCs w:val="20"/>
          <w:lang w:val="ru-RU" w:eastAsia="en-US"/>
        </w:rPr>
        <w:t xml:space="preserve"> </w:t>
      </w:r>
      <w:proofErr w:type="spellStart"/>
      <w:r w:rsidRPr="00573E5D">
        <w:rPr>
          <w:rFonts w:ascii="Times New Roman" w:hAnsi="Times New Roman" w:cs="Times New Roman"/>
          <w:i/>
          <w:iCs/>
          <w:sz w:val="20"/>
          <w:szCs w:val="20"/>
          <w:lang w:val="ru-RU" w:eastAsia="en-US"/>
        </w:rPr>
        <w:t>даної</w:t>
      </w:r>
      <w:proofErr w:type="spellEnd"/>
      <w:r w:rsidRPr="00573E5D">
        <w:rPr>
          <w:rFonts w:ascii="Times New Roman" w:hAnsi="Times New Roman" w:cs="Times New Roman"/>
          <w:i/>
          <w:iCs/>
          <w:sz w:val="20"/>
          <w:szCs w:val="20"/>
          <w:lang w:val="ru-RU" w:eastAsia="en-US"/>
        </w:rPr>
        <w:t xml:space="preserve"> </w:t>
      </w:r>
      <w:proofErr w:type="spellStart"/>
      <w:r w:rsidRPr="00573E5D">
        <w:rPr>
          <w:rFonts w:ascii="Times New Roman" w:hAnsi="Times New Roman" w:cs="Times New Roman"/>
          <w:i/>
          <w:iCs/>
          <w:sz w:val="20"/>
          <w:szCs w:val="20"/>
          <w:lang w:val="ru-RU" w:eastAsia="en-US"/>
        </w:rPr>
        <w:t>форми</w:t>
      </w:r>
      <w:proofErr w:type="spellEnd"/>
      <w:r w:rsidRPr="00573E5D">
        <w:rPr>
          <w:rFonts w:ascii="Times New Roman" w:hAnsi="Times New Roman" w:cs="Times New Roman"/>
          <w:i/>
          <w:iCs/>
          <w:sz w:val="20"/>
          <w:szCs w:val="20"/>
          <w:lang w:val="ru-RU" w:eastAsia="en-US"/>
        </w:rPr>
        <w:t>.</w:t>
      </w:r>
    </w:p>
    <w:p w14:paraId="0A6C488B" w14:textId="77777777" w:rsidR="00573E5D" w:rsidRPr="00573E5D" w:rsidRDefault="00573E5D" w:rsidP="00573E5D">
      <w:pPr>
        <w:shd w:val="clear" w:color="auto" w:fill="FFFFFF"/>
        <w:tabs>
          <w:tab w:val="left" w:pos="9720"/>
        </w:tabs>
        <w:spacing w:after="0"/>
        <w:ind w:right="196" w:firstLine="5954"/>
        <w:rPr>
          <w:rFonts w:ascii="Times New Roman" w:hAnsi="Times New Roman" w:cs="Times New Roman"/>
          <w:b/>
          <w:szCs w:val="20"/>
          <w:lang w:eastAsia="en-US"/>
        </w:rPr>
      </w:pPr>
    </w:p>
    <w:p w14:paraId="7727A0FC" w14:textId="77777777" w:rsidR="00573E5D" w:rsidRPr="00573E5D" w:rsidRDefault="00573E5D" w:rsidP="00573E5D">
      <w:pPr>
        <w:shd w:val="clear" w:color="auto" w:fill="FFFFFF"/>
        <w:tabs>
          <w:tab w:val="left" w:pos="9720"/>
        </w:tabs>
        <w:spacing w:after="0"/>
        <w:ind w:right="196" w:firstLine="5954"/>
        <w:rPr>
          <w:rFonts w:ascii="Times New Roman" w:hAnsi="Times New Roman" w:cs="Times New Roman"/>
          <w:b/>
          <w:szCs w:val="20"/>
          <w:lang w:eastAsia="en-US"/>
        </w:rPr>
      </w:pPr>
      <w:r w:rsidRPr="00573E5D">
        <w:rPr>
          <w:rFonts w:ascii="Times New Roman" w:hAnsi="Times New Roman" w:cs="Times New Roman"/>
          <w:b/>
          <w:szCs w:val="20"/>
          <w:lang w:eastAsia="en-US"/>
        </w:rPr>
        <w:t xml:space="preserve">Додаток №1 </w:t>
      </w:r>
    </w:p>
    <w:p w14:paraId="4657CEFE" w14:textId="77777777" w:rsidR="00573E5D" w:rsidRPr="00573E5D" w:rsidRDefault="00573E5D" w:rsidP="00573E5D">
      <w:pPr>
        <w:shd w:val="clear" w:color="auto" w:fill="FFFFFF"/>
        <w:tabs>
          <w:tab w:val="left" w:pos="9720"/>
        </w:tabs>
        <w:spacing w:after="0"/>
        <w:ind w:right="196" w:firstLine="5954"/>
        <w:rPr>
          <w:rFonts w:ascii="Times New Roman" w:hAnsi="Times New Roman" w:cs="Times New Roman"/>
          <w:i/>
          <w:szCs w:val="20"/>
          <w:lang w:eastAsia="en-US"/>
        </w:rPr>
      </w:pPr>
      <w:r w:rsidRPr="00573E5D">
        <w:rPr>
          <w:rFonts w:ascii="Times New Roman" w:hAnsi="Times New Roman" w:cs="Times New Roman"/>
          <w:i/>
          <w:szCs w:val="20"/>
          <w:lang w:eastAsia="en-US"/>
        </w:rPr>
        <w:t xml:space="preserve">до Оголошення про проведення        </w:t>
      </w:r>
    </w:p>
    <w:p w14:paraId="31ACD265" w14:textId="77777777" w:rsidR="00573E5D" w:rsidRPr="00573E5D" w:rsidRDefault="00573E5D" w:rsidP="00573E5D">
      <w:pPr>
        <w:shd w:val="clear" w:color="auto" w:fill="FFFFFF"/>
        <w:tabs>
          <w:tab w:val="left" w:pos="9720"/>
        </w:tabs>
        <w:spacing w:after="0"/>
        <w:ind w:right="196" w:firstLine="5954"/>
        <w:rPr>
          <w:rFonts w:ascii="Times New Roman" w:hAnsi="Times New Roman" w:cs="Times New Roman"/>
          <w:i/>
          <w:szCs w:val="20"/>
          <w:lang w:eastAsia="en-US"/>
        </w:rPr>
      </w:pPr>
      <w:r w:rsidRPr="00573E5D">
        <w:rPr>
          <w:rFonts w:ascii="Times New Roman" w:hAnsi="Times New Roman" w:cs="Times New Roman"/>
          <w:i/>
          <w:szCs w:val="20"/>
          <w:lang w:eastAsia="en-US"/>
        </w:rPr>
        <w:t>спрощеної закупівлі</w:t>
      </w:r>
    </w:p>
    <w:p w14:paraId="4E104AA7" w14:textId="77777777" w:rsidR="00573E5D" w:rsidRPr="00573E5D" w:rsidRDefault="00573E5D" w:rsidP="00573E5D">
      <w:pPr>
        <w:shd w:val="clear" w:color="auto" w:fill="FFFFFF"/>
        <w:tabs>
          <w:tab w:val="left" w:pos="9720"/>
        </w:tabs>
        <w:spacing w:after="0"/>
        <w:ind w:right="196" w:firstLine="5954"/>
        <w:rPr>
          <w:rFonts w:ascii="Times New Roman" w:hAnsi="Times New Roman" w:cs="Times New Roman"/>
          <w:i/>
          <w:szCs w:val="20"/>
          <w:lang w:eastAsia="en-US"/>
        </w:rPr>
      </w:pPr>
    </w:p>
    <w:p w14:paraId="620CB9F7" w14:textId="77777777" w:rsidR="00573E5D" w:rsidRPr="00573E5D" w:rsidRDefault="00573E5D" w:rsidP="00573E5D">
      <w:pPr>
        <w:keepNext/>
        <w:tabs>
          <w:tab w:val="left" w:pos="9720"/>
        </w:tabs>
        <w:spacing w:after="0" w:line="240" w:lineRule="auto"/>
        <w:jc w:val="center"/>
        <w:outlineLvl w:val="0"/>
        <w:rPr>
          <w:rFonts w:ascii="Times New Roman" w:eastAsia="Times New Roman" w:hAnsi="Times New Roman" w:cs="Times New Roman"/>
          <w:b/>
          <w:bCs/>
          <w:caps/>
          <w:color w:val="000000"/>
          <w:kern w:val="32"/>
          <w:sz w:val="24"/>
          <w:szCs w:val="24"/>
          <w:lang w:eastAsia="ru-RU"/>
        </w:rPr>
      </w:pPr>
      <w:r w:rsidRPr="00573E5D">
        <w:rPr>
          <w:rFonts w:ascii="Times New Roman" w:eastAsia="Times New Roman" w:hAnsi="Times New Roman" w:cs="Times New Roman"/>
          <w:b/>
          <w:bCs/>
          <w:color w:val="000000"/>
          <w:kern w:val="32"/>
          <w:sz w:val="24"/>
          <w:szCs w:val="24"/>
          <w:lang w:eastAsia="ru-RU"/>
        </w:rPr>
        <w:t>Ф</w:t>
      </w:r>
      <w:r w:rsidRPr="00573E5D">
        <w:rPr>
          <w:rFonts w:ascii="Times New Roman" w:eastAsia="Times New Roman" w:hAnsi="Times New Roman" w:cs="Times New Roman"/>
          <w:b/>
          <w:bCs/>
          <w:caps/>
          <w:color w:val="000000"/>
          <w:kern w:val="32"/>
          <w:sz w:val="24"/>
          <w:szCs w:val="24"/>
          <w:lang w:eastAsia="ru-RU"/>
        </w:rPr>
        <w:t xml:space="preserve">орма </w:t>
      </w:r>
      <w:r w:rsidRPr="00573E5D">
        <w:rPr>
          <w:rFonts w:ascii="Times New Roman" w:eastAsia="Times New Roman" w:hAnsi="Times New Roman" w:cs="Times New Roman"/>
          <w:b/>
          <w:bCs/>
          <w:caps/>
          <w:color w:val="000000"/>
          <w:kern w:val="32"/>
          <w:sz w:val="24"/>
          <w:szCs w:val="24"/>
          <w:lang w:eastAsia="x-none"/>
        </w:rPr>
        <w:t>ЦІНОВОЇ</w:t>
      </w:r>
      <w:r w:rsidRPr="00573E5D">
        <w:rPr>
          <w:rFonts w:ascii="Times New Roman" w:eastAsia="Times New Roman" w:hAnsi="Times New Roman" w:cs="Times New Roman"/>
          <w:b/>
          <w:bCs/>
          <w:caps/>
          <w:color w:val="000000"/>
          <w:kern w:val="32"/>
          <w:sz w:val="24"/>
          <w:szCs w:val="24"/>
          <w:lang w:eastAsia="ru-RU"/>
        </w:rPr>
        <w:t xml:space="preserve"> пропозиції</w:t>
      </w:r>
    </w:p>
    <w:p w14:paraId="1D4715A5" w14:textId="77777777" w:rsidR="00573E5D" w:rsidRPr="00573E5D" w:rsidRDefault="00573E5D" w:rsidP="00573E5D">
      <w:pPr>
        <w:spacing w:after="0" w:line="240" w:lineRule="auto"/>
        <w:jc w:val="both"/>
        <w:rPr>
          <w:rFonts w:ascii="Times New Roman" w:eastAsia="Times New Roman" w:hAnsi="Times New Roman" w:cs="Times New Roman"/>
          <w:b/>
          <w:color w:val="993300"/>
          <w:sz w:val="24"/>
          <w:szCs w:val="20"/>
          <w:lang w:eastAsia="x-none"/>
        </w:rPr>
      </w:pPr>
      <w:r w:rsidRPr="00573E5D">
        <w:rPr>
          <w:rFonts w:ascii="Times New Roman" w:eastAsia="Times New Roman" w:hAnsi="Times New Roman" w:cs="Times New Roman"/>
          <w:sz w:val="24"/>
          <w:szCs w:val="20"/>
          <w:shd w:val="clear" w:color="auto" w:fill="FFFFFF"/>
          <w:lang w:eastAsia="x-none"/>
        </w:rPr>
        <w:t>__________________________________________(назва підприємства/фізичної особи), надає свою пропозицію щодо участі у</w:t>
      </w:r>
      <w:r w:rsidRPr="00573E5D">
        <w:rPr>
          <w:rFonts w:ascii="Times New Roman" w:eastAsia="Times New Roman" w:hAnsi="Times New Roman" w:cs="Times New Roman"/>
          <w:sz w:val="24"/>
          <w:szCs w:val="20"/>
          <w:lang w:eastAsia="x-none"/>
        </w:rPr>
        <w:t xml:space="preserve"> закупівлі</w:t>
      </w:r>
      <w:r w:rsidRPr="00573E5D">
        <w:rPr>
          <w:rFonts w:ascii="Times New Roman" w:eastAsia="Times New Roman" w:hAnsi="Times New Roman" w:cs="Times New Roman"/>
          <w:color w:val="993300"/>
          <w:sz w:val="24"/>
          <w:szCs w:val="20"/>
          <w:lang w:eastAsia="x-none"/>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922"/>
      </w:tblGrid>
      <w:tr w:rsidR="00573E5D" w:rsidRPr="00573E5D" w14:paraId="1CA180C5" w14:textId="77777777" w:rsidTr="00D71716">
        <w:tc>
          <w:tcPr>
            <w:tcW w:w="3086" w:type="dxa"/>
            <w:vMerge w:val="restart"/>
            <w:shd w:val="clear" w:color="auto" w:fill="FFFFFF"/>
            <w:vAlign w:val="center"/>
          </w:tcPr>
          <w:p w14:paraId="4B161768" w14:textId="77777777" w:rsidR="00573E5D" w:rsidRPr="00573E5D" w:rsidRDefault="00573E5D" w:rsidP="00573E5D">
            <w:pPr>
              <w:spacing w:after="0"/>
              <w:rPr>
                <w:rFonts w:ascii="Times New Roman" w:hAnsi="Times New Roman" w:cs="Times New Roman"/>
                <w:b/>
                <w:lang w:val="ru-RU" w:eastAsia="en-US"/>
              </w:rPr>
            </w:pPr>
            <w:proofErr w:type="spellStart"/>
            <w:r w:rsidRPr="00573E5D">
              <w:rPr>
                <w:rFonts w:ascii="Times New Roman" w:hAnsi="Times New Roman" w:cs="Times New Roman"/>
                <w:b/>
                <w:lang w:val="ru-RU" w:eastAsia="en-US"/>
              </w:rPr>
              <w:t>Відомості</w:t>
            </w:r>
            <w:proofErr w:type="spellEnd"/>
            <w:r w:rsidRPr="00573E5D">
              <w:rPr>
                <w:rFonts w:ascii="Times New Roman" w:hAnsi="Times New Roman" w:cs="Times New Roman"/>
                <w:b/>
                <w:lang w:val="ru-RU" w:eastAsia="en-US"/>
              </w:rPr>
              <w:t xml:space="preserve"> про </w:t>
            </w:r>
            <w:proofErr w:type="spellStart"/>
            <w:r w:rsidRPr="00573E5D">
              <w:rPr>
                <w:rFonts w:ascii="Times New Roman" w:hAnsi="Times New Roman" w:cs="Times New Roman"/>
                <w:b/>
                <w:lang w:val="ru-RU" w:eastAsia="en-US"/>
              </w:rPr>
              <w:t>підприємство</w:t>
            </w:r>
            <w:proofErr w:type="spellEnd"/>
          </w:p>
        </w:tc>
        <w:tc>
          <w:tcPr>
            <w:tcW w:w="6922" w:type="dxa"/>
            <w:shd w:val="clear" w:color="auto" w:fill="FFFFFF"/>
            <w:vAlign w:val="center"/>
          </w:tcPr>
          <w:p w14:paraId="298CE107" w14:textId="77777777" w:rsidR="00573E5D" w:rsidRPr="00573E5D" w:rsidRDefault="00573E5D" w:rsidP="00573E5D">
            <w:pPr>
              <w:spacing w:after="0"/>
              <w:rPr>
                <w:rFonts w:ascii="Times New Roman" w:hAnsi="Times New Roman" w:cs="Times New Roman"/>
                <w:lang w:val="ru-RU" w:eastAsia="en-US"/>
              </w:rPr>
            </w:pPr>
            <w:proofErr w:type="spellStart"/>
            <w:r w:rsidRPr="00573E5D">
              <w:rPr>
                <w:rFonts w:ascii="Times New Roman" w:hAnsi="Times New Roman" w:cs="Times New Roman"/>
                <w:lang w:val="ru-RU" w:eastAsia="en-US"/>
              </w:rPr>
              <w:t>Повне</w:t>
            </w:r>
            <w:proofErr w:type="spellEnd"/>
            <w:r w:rsidRPr="00573E5D">
              <w:rPr>
                <w:rFonts w:ascii="Times New Roman" w:hAnsi="Times New Roman" w:cs="Times New Roman"/>
                <w:lang w:val="ru-RU" w:eastAsia="en-US"/>
              </w:rPr>
              <w:t xml:space="preserve"> </w:t>
            </w:r>
            <w:proofErr w:type="spellStart"/>
            <w:r w:rsidRPr="00573E5D">
              <w:rPr>
                <w:rFonts w:ascii="Times New Roman" w:hAnsi="Times New Roman" w:cs="Times New Roman"/>
                <w:lang w:val="ru-RU" w:eastAsia="en-US"/>
              </w:rPr>
              <w:t>найменування</w:t>
            </w:r>
            <w:proofErr w:type="spellEnd"/>
            <w:r w:rsidRPr="00573E5D">
              <w:rPr>
                <w:rFonts w:ascii="Times New Roman" w:hAnsi="Times New Roman" w:cs="Times New Roman"/>
                <w:lang w:val="ru-RU" w:eastAsia="en-US"/>
              </w:rPr>
              <w:t xml:space="preserve"> </w:t>
            </w:r>
            <w:proofErr w:type="spellStart"/>
            <w:r w:rsidRPr="00573E5D">
              <w:rPr>
                <w:rFonts w:ascii="Times New Roman" w:hAnsi="Times New Roman" w:cs="Times New Roman"/>
                <w:lang w:val="ru-RU" w:eastAsia="en-US"/>
              </w:rPr>
              <w:t>учасника</w:t>
            </w:r>
            <w:proofErr w:type="spellEnd"/>
            <w:r w:rsidRPr="00573E5D">
              <w:rPr>
                <w:rFonts w:ascii="Times New Roman" w:hAnsi="Times New Roman" w:cs="Times New Roman"/>
                <w:lang w:val="ru-RU" w:eastAsia="en-US"/>
              </w:rPr>
              <w:t xml:space="preserve"> – </w:t>
            </w:r>
            <w:proofErr w:type="spellStart"/>
            <w:r w:rsidRPr="00573E5D">
              <w:rPr>
                <w:rFonts w:ascii="Times New Roman" w:hAnsi="Times New Roman" w:cs="Times New Roman"/>
                <w:lang w:val="ru-RU" w:eastAsia="en-US"/>
              </w:rPr>
              <w:t>суб’єкта</w:t>
            </w:r>
            <w:proofErr w:type="spellEnd"/>
            <w:r w:rsidRPr="00573E5D">
              <w:rPr>
                <w:rFonts w:ascii="Times New Roman" w:hAnsi="Times New Roman" w:cs="Times New Roman"/>
                <w:lang w:val="ru-RU" w:eastAsia="en-US"/>
              </w:rPr>
              <w:t xml:space="preserve"> </w:t>
            </w:r>
            <w:proofErr w:type="spellStart"/>
            <w:r w:rsidRPr="00573E5D">
              <w:rPr>
                <w:rFonts w:ascii="Times New Roman" w:hAnsi="Times New Roman" w:cs="Times New Roman"/>
                <w:lang w:val="ru-RU" w:eastAsia="en-US"/>
              </w:rPr>
              <w:t>господарювання</w:t>
            </w:r>
            <w:proofErr w:type="spellEnd"/>
          </w:p>
        </w:tc>
      </w:tr>
      <w:tr w:rsidR="00573E5D" w:rsidRPr="00573E5D" w14:paraId="7B073EE8" w14:textId="77777777" w:rsidTr="00D71716">
        <w:trPr>
          <w:trHeight w:val="275"/>
        </w:trPr>
        <w:tc>
          <w:tcPr>
            <w:tcW w:w="3086" w:type="dxa"/>
            <w:vMerge/>
            <w:shd w:val="clear" w:color="auto" w:fill="FFFFFF"/>
            <w:vAlign w:val="center"/>
          </w:tcPr>
          <w:p w14:paraId="7AD5B405" w14:textId="77777777" w:rsidR="00573E5D" w:rsidRPr="00573E5D" w:rsidRDefault="00573E5D" w:rsidP="00573E5D">
            <w:pPr>
              <w:spacing w:after="0"/>
              <w:rPr>
                <w:rFonts w:ascii="Times New Roman" w:hAnsi="Times New Roman" w:cs="Times New Roman"/>
                <w:b/>
                <w:lang w:val="ru-RU" w:eastAsia="en-US"/>
              </w:rPr>
            </w:pPr>
          </w:p>
        </w:tc>
        <w:tc>
          <w:tcPr>
            <w:tcW w:w="6922" w:type="dxa"/>
            <w:shd w:val="clear" w:color="auto" w:fill="FFFFFF"/>
            <w:vAlign w:val="center"/>
          </w:tcPr>
          <w:p w14:paraId="73681554" w14:textId="77777777" w:rsidR="00573E5D" w:rsidRPr="00573E5D" w:rsidRDefault="00573E5D" w:rsidP="00573E5D">
            <w:pPr>
              <w:spacing w:after="0"/>
              <w:rPr>
                <w:rFonts w:ascii="Times New Roman" w:hAnsi="Times New Roman" w:cs="Times New Roman"/>
                <w:lang w:eastAsia="en-US"/>
              </w:rPr>
            </w:pPr>
            <w:proofErr w:type="gramStart"/>
            <w:r w:rsidRPr="00573E5D">
              <w:rPr>
                <w:rFonts w:ascii="Times New Roman" w:hAnsi="Times New Roman" w:cs="Times New Roman"/>
                <w:lang w:val="ru-RU" w:eastAsia="en-US"/>
              </w:rPr>
              <w:t>код</w:t>
            </w:r>
            <w:proofErr w:type="gramEnd"/>
            <w:r w:rsidRPr="00573E5D">
              <w:rPr>
                <w:rFonts w:ascii="Times New Roman" w:hAnsi="Times New Roman" w:cs="Times New Roman"/>
                <w:lang w:val="ru-RU" w:eastAsia="en-US"/>
              </w:rPr>
              <w:t xml:space="preserve"> за ЄДРПОУ</w:t>
            </w:r>
            <w:r w:rsidRPr="00573E5D">
              <w:rPr>
                <w:rFonts w:ascii="Times New Roman" w:hAnsi="Times New Roman" w:cs="Times New Roman"/>
                <w:lang w:eastAsia="en-US"/>
              </w:rPr>
              <w:t>/</w:t>
            </w:r>
            <w:proofErr w:type="spellStart"/>
            <w:r w:rsidRPr="00573E5D">
              <w:rPr>
                <w:rFonts w:ascii="Times New Roman" w:hAnsi="Times New Roman" w:cs="Times New Roman"/>
                <w:lang w:val="ru-RU" w:eastAsia="en-US"/>
              </w:rPr>
              <w:t>Ідентифікаційний</w:t>
            </w:r>
            <w:proofErr w:type="spellEnd"/>
            <w:r w:rsidRPr="00573E5D">
              <w:rPr>
                <w:rFonts w:ascii="Times New Roman" w:hAnsi="Times New Roman" w:cs="Times New Roman"/>
                <w:lang w:eastAsia="en-US"/>
              </w:rPr>
              <w:t xml:space="preserve"> код</w:t>
            </w:r>
          </w:p>
        </w:tc>
      </w:tr>
      <w:tr w:rsidR="00573E5D" w:rsidRPr="00573E5D" w14:paraId="18686F6C" w14:textId="77777777" w:rsidTr="00D71716">
        <w:trPr>
          <w:trHeight w:val="694"/>
        </w:trPr>
        <w:tc>
          <w:tcPr>
            <w:tcW w:w="3086" w:type="dxa"/>
            <w:vMerge/>
            <w:shd w:val="clear" w:color="auto" w:fill="FFFFFF"/>
            <w:vAlign w:val="center"/>
          </w:tcPr>
          <w:p w14:paraId="6005532C" w14:textId="77777777" w:rsidR="00573E5D" w:rsidRPr="00573E5D" w:rsidRDefault="00573E5D" w:rsidP="00573E5D">
            <w:pPr>
              <w:spacing w:after="0"/>
              <w:rPr>
                <w:rFonts w:ascii="Times New Roman" w:hAnsi="Times New Roman" w:cs="Times New Roman"/>
                <w:b/>
                <w:lang w:val="ru-RU" w:eastAsia="en-US"/>
              </w:rPr>
            </w:pPr>
          </w:p>
        </w:tc>
        <w:tc>
          <w:tcPr>
            <w:tcW w:w="6922" w:type="dxa"/>
            <w:shd w:val="clear" w:color="auto" w:fill="FFFFFF"/>
            <w:vAlign w:val="center"/>
          </w:tcPr>
          <w:p w14:paraId="4754B9CB" w14:textId="77777777" w:rsidR="00573E5D" w:rsidRPr="00573E5D" w:rsidRDefault="00573E5D" w:rsidP="00573E5D">
            <w:pPr>
              <w:spacing w:after="0"/>
              <w:rPr>
                <w:rFonts w:ascii="Times New Roman" w:hAnsi="Times New Roman" w:cs="Times New Roman"/>
                <w:lang w:val="ru-RU" w:eastAsia="en-US"/>
              </w:rPr>
            </w:pPr>
            <w:r w:rsidRPr="00573E5D">
              <w:rPr>
                <w:rFonts w:ascii="Times New Roman" w:hAnsi="Times New Roman" w:cs="Times New Roman"/>
                <w:lang w:eastAsia="en-US"/>
              </w:rPr>
              <w:t>Реквізити</w:t>
            </w:r>
            <w:r w:rsidRPr="00573E5D">
              <w:rPr>
                <w:rFonts w:ascii="Times New Roman" w:hAnsi="Times New Roman" w:cs="Times New Roman"/>
                <w:lang w:val="ru-RU" w:eastAsia="en-US"/>
              </w:rPr>
              <w:t xml:space="preserve"> (адреса - </w:t>
            </w:r>
            <w:proofErr w:type="spellStart"/>
            <w:r w:rsidRPr="00573E5D">
              <w:rPr>
                <w:rFonts w:ascii="Times New Roman" w:hAnsi="Times New Roman" w:cs="Times New Roman"/>
                <w:lang w:val="ru-RU" w:eastAsia="en-US"/>
              </w:rPr>
              <w:t>юридична</w:t>
            </w:r>
            <w:proofErr w:type="spellEnd"/>
            <w:r w:rsidRPr="00573E5D">
              <w:rPr>
                <w:rFonts w:ascii="Times New Roman" w:hAnsi="Times New Roman" w:cs="Times New Roman"/>
                <w:lang w:val="ru-RU" w:eastAsia="en-US"/>
              </w:rPr>
              <w:t xml:space="preserve"> та </w:t>
            </w:r>
            <w:proofErr w:type="spellStart"/>
            <w:r w:rsidRPr="00573E5D">
              <w:rPr>
                <w:rFonts w:ascii="Times New Roman" w:hAnsi="Times New Roman" w:cs="Times New Roman"/>
                <w:lang w:val="ru-RU" w:eastAsia="en-US"/>
              </w:rPr>
              <w:t>фактична</w:t>
            </w:r>
            <w:proofErr w:type="spellEnd"/>
            <w:r w:rsidRPr="00573E5D">
              <w:rPr>
                <w:rFonts w:ascii="Times New Roman" w:hAnsi="Times New Roman" w:cs="Times New Roman"/>
                <w:lang w:val="ru-RU" w:eastAsia="en-US"/>
              </w:rPr>
              <w:t xml:space="preserve">, телефон, факс, телефон для </w:t>
            </w:r>
            <w:proofErr w:type="spellStart"/>
            <w:r w:rsidRPr="00573E5D">
              <w:rPr>
                <w:rFonts w:ascii="Times New Roman" w:hAnsi="Times New Roman" w:cs="Times New Roman"/>
                <w:lang w:val="ru-RU" w:eastAsia="en-US"/>
              </w:rPr>
              <w:t>контактів</w:t>
            </w:r>
            <w:proofErr w:type="spellEnd"/>
            <w:r w:rsidRPr="00573E5D">
              <w:rPr>
                <w:rFonts w:ascii="Times New Roman" w:hAnsi="Times New Roman" w:cs="Times New Roman"/>
                <w:lang w:val="ru-RU" w:eastAsia="en-US"/>
              </w:rPr>
              <w:t>)</w:t>
            </w:r>
          </w:p>
        </w:tc>
      </w:tr>
      <w:tr w:rsidR="00573E5D" w:rsidRPr="00573E5D" w14:paraId="16342252" w14:textId="77777777" w:rsidTr="00D71716">
        <w:trPr>
          <w:trHeight w:val="513"/>
        </w:trPr>
        <w:tc>
          <w:tcPr>
            <w:tcW w:w="3086" w:type="dxa"/>
            <w:vAlign w:val="center"/>
          </w:tcPr>
          <w:p w14:paraId="7987516E" w14:textId="77777777" w:rsidR="00573E5D" w:rsidRPr="00573E5D" w:rsidRDefault="00573E5D" w:rsidP="00573E5D">
            <w:pPr>
              <w:spacing w:after="0"/>
              <w:rPr>
                <w:rFonts w:ascii="Times New Roman" w:hAnsi="Times New Roman" w:cs="Times New Roman"/>
                <w:b/>
                <w:lang w:val="ru-RU" w:eastAsia="en-US"/>
              </w:rPr>
            </w:pPr>
            <w:proofErr w:type="spellStart"/>
            <w:r w:rsidRPr="00573E5D">
              <w:rPr>
                <w:rFonts w:ascii="Times New Roman" w:hAnsi="Times New Roman" w:cs="Times New Roman"/>
                <w:lang w:val="ru-RU" w:eastAsia="en-US"/>
              </w:rPr>
              <w:t>Термін</w:t>
            </w:r>
            <w:proofErr w:type="spellEnd"/>
            <w:r w:rsidRPr="00573E5D">
              <w:rPr>
                <w:rFonts w:ascii="Times New Roman" w:hAnsi="Times New Roman" w:cs="Times New Roman"/>
                <w:lang w:val="ru-RU" w:eastAsia="en-US"/>
              </w:rPr>
              <w:t xml:space="preserve"> поставки товару</w:t>
            </w:r>
          </w:p>
        </w:tc>
        <w:tc>
          <w:tcPr>
            <w:tcW w:w="6922" w:type="dxa"/>
            <w:vAlign w:val="center"/>
          </w:tcPr>
          <w:p w14:paraId="574BE8F0" w14:textId="77777777" w:rsidR="00573E5D" w:rsidRPr="00573E5D" w:rsidRDefault="00573E5D" w:rsidP="00573E5D">
            <w:pPr>
              <w:spacing w:after="0"/>
              <w:rPr>
                <w:rFonts w:ascii="Times New Roman" w:hAnsi="Times New Roman" w:cs="Times New Roman"/>
                <w:b/>
                <w:lang w:eastAsia="en-US"/>
              </w:rPr>
            </w:pPr>
            <w:r w:rsidRPr="00573E5D">
              <w:rPr>
                <w:rFonts w:ascii="Times New Roman" w:hAnsi="Times New Roman" w:cs="Times New Roman"/>
                <w:b/>
                <w:lang w:eastAsia="en-US"/>
              </w:rPr>
              <w:t xml:space="preserve">По заявці замовника в телефонному вигляді або </w:t>
            </w:r>
            <w:r w:rsidRPr="00573E5D">
              <w:rPr>
                <w:rFonts w:ascii="Times New Roman" w:hAnsi="Times New Roman" w:cs="Times New Roman"/>
                <w:b/>
                <w:lang w:val="en-US" w:eastAsia="en-US"/>
              </w:rPr>
              <w:t>e</w:t>
            </w:r>
            <w:r w:rsidRPr="00573E5D">
              <w:rPr>
                <w:rFonts w:ascii="Times New Roman" w:hAnsi="Times New Roman" w:cs="Times New Roman"/>
                <w:b/>
                <w:lang w:val="ru-RU" w:eastAsia="en-US"/>
              </w:rPr>
              <w:t>-</w:t>
            </w:r>
            <w:r w:rsidRPr="00573E5D">
              <w:rPr>
                <w:rFonts w:ascii="Times New Roman" w:hAnsi="Times New Roman" w:cs="Times New Roman"/>
                <w:b/>
                <w:lang w:val="en-US" w:eastAsia="en-US"/>
              </w:rPr>
              <w:t>mail</w:t>
            </w:r>
            <w:r w:rsidRPr="00573E5D">
              <w:rPr>
                <w:rFonts w:ascii="Times New Roman" w:hAnsi="Times New Roman" w:cs="Times New Roman"/>
                <w:b/>
                <w:lang w:val="ru-RU" w:eastAsia="en-US"/>
              </w:rPr>
              <w:t>.</w:t>
            </w:r>
          </w:p>
        </w:tc>
      </w:tr>
      <w:tr w:rsidR="00573E5D" w:rsidRPr="00573E5D" w14:paraId="067B09E2" w14:textId="77777777" w:rsidTr="00D71716">
        <w:tc>
          <w:tcPr>
            <w:tcW w:w="3086" w:type="dxa"/>
            <w:shd w:val="clear" w:color="auto" w:fill="FFFFFF"/>
            <w:vAlign w:val="center"/>
          </w:tcPr>
          <w:p w14:paraId="6915632D" w14:textId="77777777" w:rsidR="00573E5D" w:rsidRPr="00573E5D" w:rsidRDefault="00573E5D" w:rsidP="00573E5D">
            <w:pPr>
              <w:spacing w:after="0"/>
              <w:rPr>
                <w:rFonts w:ascii="Times New Roman" w:hAnsi="Times New Roman" w:cs="Times New Roman"/>
                <w:b/>
                <w:lang w:val="ru-RU" w:eastAsia="en-US"/>
              </w:rPr>
            </w:pPr>
            <w:proofErr w:type="spellStart"/>
            <w:r w:rsidRPr="00573E5D">
              <w:rPr>
                <w:rFonts w:ascii="Times New Roman" w:hAnsi="Times New Roman" w:cs="Times New Roman"/>
                <w:b/>
                <w:lang w:val="ru-RU" w:eastAsia="en-US"/>
              </w:rPr>
              <w:t>Відомості</w:t>
            </w:r>
            <w:proofErr w:type="spellEnd"/>
            <w:r w:rsidRPr="00573E5D">
              <w:rPr>
                <w:rFonts w:ascii="Times New Roman" w:hAnsi="Times New Roman" w:cs="Times New Roman"/>
                <w:b/>
                <w:lang w:val="ru-RU" w:eastAsia="en-US"/>
              </w:rPr>
              <w:t xml:space="preserve"> про особу (</w:t>
            </w:r>
            <w:proofErr w:type="spellStart"/>
            <w:r w:rsidRPr="00573E5D">
              <w:rPr>
                <w:rFonts w:ascii="Times New Roman" w:hAnsi="Times New Roman" w:cs="Times New Roman"/>
                <w:b/>
                <w:lang w:val="ru-RU" w:eastAsia="en-US"/>
              </w:rPr>
              <w:t>осіб</w:t>
            </w:r>
            <w:proofErr w:type="spellEnd"/>
            <w:r w:rsidRPr="00573E5D">
              <w:rPr>
                <w:rFonts w:ascii="Times New Roman" w:hAnsi="Times New Roman" w:cs="Times New Roman"/>
                <w:b/>
                <w:lang w:val="ru-RU" w:eastAsia="en-US"/>
              </w:rPr>
              <w:t xml:space="preserve">), </w:t>
            </w:r>
            <w:proofErr w:type="spellStart"/>
            <w:r w:rsidRPr="00573E5D">
              <w:rPr>
                <w:rFonts w:ascii="Times New Roman" w:hAnsi="Times New Roman" w:cs="Times New Roman"/>
                <w:b/>
                <w:lang w:val="ru-RU" w:eastAsia="en-US"/>
              </w:rPr>
              <w:t>які</w:t>
            </w:r>
            <w:proofErr w:type="spellEnd"/>
            <w:r w:rsidRPr="00573E5D">
              <w:rPr>
                <w:rFonts w:ascii="Times New Roman" w:hAnsi="Times New Roman" w:cs="Times New Roman"/>
                <w:b/>
                <w:lang w:val="ru-RU" w:eastAsia="en-US"/>
              </w:rPr>
              <w:t xml:space="preserve"> </w:t>
            </w:r>
            <w:proofErr w:type="spellStart"/>
            <w:r w:rsidRPr="00573E5D">
              <w:rPr>
                <w:rFonts w:ascii="Times New Roman" w:hAnsi="Times New Roman" w:cs="Times New Roman"/>
                <w:b/>
                <w:lang w:val="ru-RU" w:eastAsia="en-US"/>
              </w:rPr>
              <w:t>уповноважені</w:t>
            </w:r>
            <w:proofErr w:type="spellEnd"/>
            <w:r w:rsidRPr="00573E5D">
              <w:rPr>
                <w:rFonts w:ascii="Times New Roman" w:hAnsi="Times New Roman" w:cs="Times New Roman"/>
                <w:b/>
                <w:lang w:val="ru-RU" w:eastAsia="en-US"/>
              </w:rPr>
              <w:t xml:space="preserve"> </w:t>
            </w:r>
            <w:proofErr w:type="spellStart"/>
            <w:r w:rsidRPr="00573E5D">
              <w:rPr>
                <w:rFonts w:ascii="Times New Roman" w:hAnsi="Times New Roman" w:cs="Times New Roman"/>
                <w:b/>
                <w:lang w:val="ru-RU" w:eastAsia="en-US"/>
              </w:rPr>
              <w:t>представляти</w:t>
            </w:r>
            <w:proofErr w:type="spellEnd"/>
            <w:r w:rsidRPr="00573E5D">
              <w:rPr>
                <w:rFonts w:ascii="Times New Roman" w:hAnsi="Times New Roman" w:cs="Times New Roman"/>
                <w:b/>
                <w:lang w:val="ru-RU" w:eastAsia="en-US"/>
              </w:rPr>
              <w:t xml:space="preserve"> </w:t>
            </w:r>
            <w:proofErr w:type="spellStart"/>
            <w:r w:rsidRPr="00573E5D">
              <w:rPr>
                <w:rFonts w:ascii="Times New Roman" w:hAnsi="Times New Roman" w:cs="Times New Roman"/>
                <w:b/>
                <w:lang w:val="ru-RU" w:eastAsia="en-US"/>
              </w:rPr>
              <w:t>інтереси</w:t>
            </w:r>
            <w:proofErr w:type="spellEnd"/>
            <w:r w:rsidRPr="00573E5D">
              <w:rPr>
                <w:rFonts w:ascii="Times New Roman" w:hAnsi="Times New Roman" w:cs="Times New Roman"/>
                <w:b/>
                <w:lang w:val="ru-RU" w:eastAsia="en-US"/>
              </w:rPr>
              <w:t xml:space="preserve"> </w:t>
            </w:r>
            <w:proofErr w:type="spellStart"/>
            <w:r w:rsidRPr="00573E5D">
              <w:rPr>
                <w:rFonts w:ascii="Times New Roman" w:hAnsi="Times New Roman" w:cs="Times New Roman"/>
                <w:b/>
                <w:lang w:val="ru-RU" w:eastAsia="en-US"/>
              </w:rPr>
              <w:t>Учасника</w:t>
            </w:r>
            <w:proofErr w:type="spellEnd"/>
          </w:p>
        </w:tc>
        <w:tc>
          <w:tcPr>
            <w:tcW w:w="6922" w:type="dxa"/>
            <w:shd w:val="clear" w:color="auto" w:fill="FFFFFF"/>
            <w:vAlign w:val="center"/>
          </w:tcPr>
          <w:p w14:paraId="748AA8CF" w14:textId="77777777" w:rsidR="00573E5D" w:rsidRPr="00573E5D" w:rsidRDefault="00573E5D" w:rsidP="00573E5D">
            <w:pPr>
              <w:spacing w:after="0"/>
              <w:rPr>
                <w:rFonts w:ascii="Times New Roman" w:hAnsi="Times New Roman" w:cs="Times New Roman"/>
                <w:lang w:val="ru-RU" w:eastAsia="en-US"/>
              </w:rPr>
            </w:pPr>
            <w:r w:rsidRPr="00573E5D">
              <w:rPr>
                <w:rFonts w:ascii="Times New Roman" w:hAnsi="Times New Roman" w:cs="Times New Roman"/>
                <w:lang w:val="ru-RU" w:eastAsia="en-US"/>
              </w:rPr>
              <w:t>(</w:t>
            </w:r>
            <w:proofErr w:type="spellStart"/>
            <w:r w:rsidRPr="00573E5D">
              <w:rPr>
                <w:rFonts w:ascii="Times New Roman" w:hAnsi="Times New Roman" w:cs="Times New Roman"/>
                <w:lang w:val="ru-RU" w:eastAsia="en-US"/>
              </w:rPr>
              <w:t>Прізвище</w:t>
            </w:r>
            <w:proofErr w:type="spellEnd"/>
            <w:r w:rsidRPr="00573E5D">
              <w:rPr>
                <w:rFonts w:ascii="Times New Roman" w:hAnsi="Times New Roman" w:cs="Times New Roman"/>
                <w:lang w:val="ru-RU" w:eastAsia="en-US"/>
              </w:rPr>
              <w:t xml:space="preserve">, </w:t>
            </w:r>
            <w:proofErr w:type="spellStart"/>
            <w:r w:rsidRPr="00573E5D">
              <w:rPr>
                <w:rFonts w:ascii="Times New Roman" w:hAnsi="Times New Roman" w:cs="Times New Roman"/>
                <w:lang w:val="ru-RU" w:eastAsia="en-US"/>
              </w:rPr>
              <w:t>ім’я</w:t>
            </w:r>
            <w:proofErr w:type="spellEnd"/>
            <w:r w:rsidRPr="00573E5D">
              <w:rPr>
                <w:rFonts w:ascii="Times New Roman" w:hAnsi="Times New Roman" w:cs="Times New Roman"/>
                <w:lang w:val="ru-RU" w:eastAsia="en-US"/>
              </w:rPr>
              <w:t xml:space="preserve">, по </w:t>
            </w:r>
            <w:proofErr w:type="spellStart"/>
            <w:r w:rsidRPr="00573E5D">
              <w:rPr>
                <w:rFonts w:ascii="Times New Roman" w:hAnsi="Times New Roman" w:cs="Times New Roman"/>
                <w:lang w:val="ru-RU" w:eastAsia="en-US"/>
              </w:rPr>
              <w:t>батькові</w:t>
            </w:r>
            <w:proofErr w:type="spellEnd"/>
            <w:r w:rsidRPr="00573E5D">
              <w:rPr>
                <w:rFonts w:ascii="Times New Roman" w:hAnsi="Times New Roman" w:cs="Times New Roman"/>
                <w:lang w:val="ru-RU" w:eastAsia="en-US"/>
              </w:rPr>
              <w:t xml:space="preserve">, посада, </w:t>
            </w:r>
            <w:proofErr w:type="spellStart"/>
            <w:r w:rsidRPr="00573E5D">
              <w:rPr>
                <w:rFonts w:ascii="Times New Roman" w:hAnsi="Times New Roman" w:cs="Times New Roman"/>
                <w:lang w:val="ru-RU" w:eastAsia="en-US"/>
              </w:rPr>
              <w:t>контактний</w:t>
            </w:r>
            <w:proofErr w:type="spellEnd"/>
            <w:r w:rsidRPr="00573E5D">
              <w:rPr>
                <w:rFonts w:ascii="Times New Roman" w:hAnsi="Times New Roman" w:cs="Times New Roman"/>
                <w:lang w:val="ru-RU" w:eastAsia="en-US"/>
              </w:rPr>
              <w:t xml:space="preserve"> телефон).</w:t>
            </w:r>
          </w:p>
        </w:tc>
      </w:tr>
    </w:tbl>
    <w:p w14:paraId="3936E02B" w14:textId="77777777" w:rsidR="00573E5D" w:rsidRPr="00573E5D" w:rsidRDefault="00573E5D" w:rsidP="00573E5D">
      <w:pPr>
        <w:spacing w:after="0"/>
        <w:ind w:firstLine="709"/>
        <w:jc w:val="both"/>
        <w:rPr>
          <w:rFonts w:ascii="Times New Roman" w:hAnsi="Times New Roman" w:cs="Times New Roman"/>
          <w:lang w:eastAsia="en-US"/>
        </w:rPr>
      </w:pPr>
      <w:r w:rsidRPr="00573E5D">
        <w:rPr>
          <w:rFonts w:ascii="Times New Roman" w:hAnsi="Times New Roman" w:cs="Times New Roman"/>
          <w:lang w:eastAsia="en-US"/>
        </w:rPr>
        <w:t>Вивчивши документацію, в тому числі Технічні, якісні та кількісні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680"/>
        <w:gridCol w:w="1080"/>
        <w:gridCol w:w="1260"/>
        <w:gridCol w:w="1440"/>
        <w:gridCol w:w="1080"/>
      </w:tblGrid>
      <w:tr w:rsidR="00573E5D" w:rsidRPr="00573E5D" w14:paraId="627B7D9F" w14:textId="77777777" w:rsidTr="00D71716">
        <w:trPr>
          <w:cantSplit/>
          <w:trHeight w:val="675"/>
        </w:trPr>
        <w:tc>
          <w:tcPr>
            <w:tcW w:w="540" w:type="dxa"/>
            <w:vAlign w:val="center"/>
          </w:tcPr>
          <w:p w14:paraId="0942ACE3" w14:textId="77777777" w:rsidR="00573E5D" w:rsidRPr="00573E5D" w:rsidRDefault="00573E5D" w:rsidP="00573E5D">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lang w:eastAsia="en-US"/>
              </w:rPr>
            </w:pPr>
            <w:r w:rsidRPr="00573E5D">
              <w:rPr>
                <w:rFonts w:ascii="Times New Roman" w:hAnsi="Times New Roman" w:cs="Times New Roman"/>
                <w:b/>
                <w:bCs/>
                <w:spacing w:val="-8"/>
                <w:lang w:eastAsia="en-US"/>
              </w:rPr>
              <w:t>№</w:t>
            </w:r>
          </w:p>
          <w:p w14:paraId="5DEF3D15" w14:textId="77777777" w:rsidR="00573E5D" w:rsidRPr="00573E5D" w:rsidRDefault="00573E5D" w:rsidP="00573E5D">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lang w:eastAsia="en-US"/>
              </w:rPr>
            </w:pPr>
            <w:r w:rsidRPr="00573E5D">
              <w:rPr>
                <w:rFonts w:ascii="Times New Roman" w:hAnsi="Times New Roman" w:cs="Times New Roman"/>
                <w:b/>
                <w:bCs/>
                <w:spacing w:val="-8"/>
                <w:lang w:eastAsia="en-US"/>
              </w:rPr>
              <w:t>п/п</w:t>
            </w:r>
          </w:p>
        </w:tc>
        <w:tc>
          <w:tcPr>
            <w:tcW w:w="4680" w:type="dxa"/>
            <w:vAlign w:val="center"/>
          </w:tcPr>
          <w:p w14:paraId="3E072672" w14:textId="77777777" w:rsidR="00573E5D" w:rsidRPr="00573E5D" w:rsidRDefault="00573E5D" w:rsidP="00573E5D">
            <w:pPr>
              <w:shd w:val="clear" w:color="auto" w:fill="FFFFFF"/>
              <w:spacing w:after="0"/>
              <w:jc w:val="center"/>
              <w:rPr>
                <w:rFonts w:ascii="Times New Roman" w:hAnsi="Times New Roman" w:cs="Times New Roman"/>
                <w:b/>
                <w:bCs/>
                <w:spacing w:val="-8"/>
                <w:lang w:val="ru-RU" w:eastAsia="en-US"/>
              </w:rPr>
            </w:pPr>
            <w:r w:rsidRPr="00573E5D">
              <w:rPr>
                <w:rFonts w:ascii="Times New Roman" w:hAnsi="Times New Roman" w:cs="Times New Roman"/>
                <w:b/>
                <w:bCs/>
                <w:spacing w:val="-8"/>
                <w:lang w:eastAsia="en-US"/>
              </w:rPr>
              <w:t>Найменування предмету закупівлі</w:t>
            </w:r>
          </w:p>
        </w:tc>
        <w:tc>
          <w:tcPr>
            <w:tcW w:w="1080" w:type="dxa"/>
            <w:vAlign w:val="center"/>
          </w:tcPr>
          <w:p w14:paraId="335AB8C2" w14:textId="77777777" w:rsidR="00573E5D" w:rsidRPr="00573E5D" w:rsidRDefault="00573E5D" w:rsidP="00573E5D">
            <w:pPr>
              <w:shd w:val="clear" w:color="auto" w:fill="FFFFFF"/>
              <w:spacing w:after="0"/>
              <w:jc w:val="center"/>
              <w:rPr>
                <w:rFonts w:ascii="Times New Roman" w:hAnsi="Times New Roman" w:cs="Times New Roman"/>
                <w:b/>
                <w:bCs/>
                <w:spacing w:val="-8"/>
                <w:lang w:val="ru-RU" w:eastAsia="en-US"/>
              </w:rPr>
            </w:pPr>
            <w:r w:rsidRPr="00573E5D">
              <w:rPr>
                <w:rFonts w:ascii="Times New Roman" w:hAnsi="Times New Roman" w:cs="Times New Roman"/>
                <w:b/>
                <w:bCs/>
                <w:spacing w:val="-8"/>
                <w:lang w:val="ru-RU" w:eastAsia="en-US"/>
              </w:rPr>
              <w:t>Од</w:t>
            </w:r>
            <w:proofErr w:type="spellStart"/>
            <w:r w:rsidRPr="00573E5D">
              <w:rPr>
                <w:rFonts w:ascii="Times New Roman" w:hAnsi="Times New Roman" w:cs="Times New Roman"/>
                <w:b/>
                <w:bCs/>
                <w:spacing w:val="-8"/>
                <w:lang w:eastAsia="en-US"/>
              </w:rPr>
              <w:t>иниці</w:t>
            </w:r>
            <w:proofErr w:type="spellEnd"/>
            <w:r w:rsidRPr="00573E5D">
              <w:rPr>
                <w:rFonts w:ascii="Times New Roman" w:hAnsi="Times New Roman" w:cs="Times New Roman"/>
                <w:b/>
                <w:bCs/>
                <w:spacing w:val="-8"/>
                <w:lang w:eastAsia="en-US"/>
              </w:rPr>
              <w:t xml:space="preserve"> </w:t>
            </w:r>
            <w:proofErr w:type="spellStart"/>
            <w:r w:rsidRPr="00573E5D">
              <w:rPr>
                <w:rFonts w:ascii="Times New Roman" w:hAnsi="Times New Roman" w:cs="Times New Roman"/>
                <w:b/>
                <w:bCs/>
                <w:spacing w:val="-8"/>
                <w:lang w:val="ru-RU" w:eastAsia="en-US"/>
              </w:rPr>
              <w:t>вим</w:t>
            </w:r>
            <w:r w:rsidRPr="00573E5D">
              <w:rPr>
                <w:rFonts w:ascii="Times New Roman" w:hAnsi="Times New Roman" w:cs="Times New Roman"/>
                <w:b/>
                <w:bCs/>
                <w:spacing w:val="-8"/>
                <w:lang w:eastAsia="en-US"/>
              </w:rPr>
              <w:t>іру</w:t>
            </w:r>
            <w:proofErr w:type="spellEnd"/>
            <w:r w:rsidRPr="00573E5D">
              <w:rPr>
                <w:rFonts w:ascii="Times New Roman" w:hAnsi="Times New Roman" w:cs="Times New Roman"/>
                <w:b/>
                <w:bCs/>
                <w:spacing w:val="-8"/>
                <w:lang w:eastAsia="en-US"/>
              </w:rPr>
              <w:t xml:space="preserve"> </w:t>
            </w:r>
          </w:p>
        </w:tc>
        <w:tc>
          <w:tcPr>
            <w:tcW w:w="1260" w:type="dxa"/>
            <w:vAlign w:val="center"/>
          </w:tcPr>
          <w:p w14:paraId="3A6EC00C" w14:textId="77777777" w:rsidR="00573E5D" w:rsidRPr="00573E5D" w:rsidRDefault="00573E5D" w:rsidP="00573E5D">
            <w:pPr>
              <w:shd w:val="clear" w:color="auto" w:fill="FFFFFF"/>
              <w:spacing w:after="0"/>
              <w:jc w:val="center"/>
              <w:rPr>
                <w:rFonts w:ascii="Times New Roman" w:hAnsi="Times New Roman" w:cs="Times New Roman"/>
                <w:b/>
                <w:bCs/>
                <w:spacing w:val="-8"/>
                <w:lang w:val="ru-RU" w:eastAsia="en-US"/>
              </w:rPr>
            </w:pPr>
            <w:r w:rsidRPr="00573E5D">
              <w:rPr>
                <w:rFonts w:ascii="Times New Roman" w:hAnsi="Times New Roman" w:cs="Times New Roman"/>
                <w:b/>
                <w:bCs/>
                <w:spacing w:val="-8"/>
                <w:lang w:val="ru-RU" w:eastAsia="en-US"/>
              </w:rPr>
              <w:t>К</w:t>
            </w:r>
            <w:proofErr w:type="spellStart"/>
            <w:r w:rsidRPr="00573E5D">
              <w:rPr>
                <w:rFonts w:ascii="Times New Roman" w:hAnsi="Times New Roman" w:cs="Times New Roman"/>
                <w:b/>
                <w:bCs/>
                <w:spacing w:val="-8"/>
                <w:lang w:eastAsia="en-US"/>
              </w:rPr>
              <w:t>ількіс</w:t>
            </w:r>
            <w:r w:rsidRPr="00573E5D">
              <w:rPr>
                <w:rFonts w:ascii="Times New Roman" w:hAnsi="Times New Roman" w:cs="Times New Roman"/>
                <w:b/>
                <w:bCs/>
                <w:spacing w:val="-8"/>
                <w:lang w:val="ru-RU" w:eastAsia="en-US"/>
              </w:rPr>
              <w:t>ть</w:t>
            </w:r>
            <w:proofErr w:type="spellEnd"/>
          </w:p>
        </w:tc>
        <w:tc>
          <w:tcPr>
            <w:tcW w:w="1440" w:type="dxa"/>
            <w:vAlign w:val="center"/>
          </w:tcPr>
          <w:p w14:paraId="45CA5078" w14:textId="77777777" w:rsidR="00573E5D" w:rsidRPr="00573E5D" w:rsidRDefault="00573E5D" w:rsidP="00573E5D">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lang w:eastAsia="en-US"/>
              </w:rPr>
            </w:pPr>
            <w:r w:rsidRPr="00573E5D">
              <w:rPr>
                <w:rFonts w:ascii="Times New Roman" w:hAnsi="Times New Roman" w:cs="Times New Roman"/>
                <w:b/>
                <w:bCs/>
                <w:spacing w:val="-8"/>
                <w:lang w:eastAsia="en-US"/>
              </w:rPr>
              <w:t>Ціна за одиницю з  ПДВ** (грн.)</w:t>
            </w:r>
          </w:p>
        </w:tc>
        <w:tc>
          <w:tcPr>
            <w:tcW w:w="1080" w:type="dxa"/>
            <w:vAlign w:val="center"/>
          </w:tcPr>
          <w:p w14:paraId="7D7DE9B3" w14:textId="77777777" w:rsidR="00573E5D" w:rsidRPr="00573E5D" w:rsidRDefault="00573E5D" w:rsidP="00573E5D">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lang w:eastAsia="en-US"/>
              </w:rPr>
            </w:pPr>
            <w:r w:rsidRPr="00573E5D">
              <w:rPr>
                <w:rFonts w:ascii="Times New Roman" w:hAnsi="Times New Roman" w:cs="Times New Roman"/>
                <w:b/>
                <w:bCs/>
                <w:spacing w:val="-8"/>
                <w:lang w:eastAsia="en-US"/>
              </w:rPr>
              <w:t>Сума з ПДВ** (грн.)</w:t>
            </w:r>
          </w:p>
        </w:tc>
      </w:tr>
      <w:tr w:rsidR="00573E5D" w:rsidRPr="00573E5D" w14:paraId="3028A1DD" w14:textId="77777777" w:rsidTr="00D71716">
        <w:trPr>
          <w:cantSplit/>
          <w:trHeight w:val="445"/>
        </w:trPr>
        <w:tc>
          <w:tcPr>
            <w:tcW w:w="540" w:type="dxa"/>
            <w:vAlign w:val="center"/>
          </w:tcPr>
          <w:p w14:paraId="368F37DF" w14:textId="77777777" w:rsidR="00573E5D" w:rsidRPr="00573E5D" w:rsidRDefault="00573E5D" w:rsidP="00573E5D">
            <w:pPr>
              <w:shd w:val="clear" w:color="auto" w:fill="FFFFFF"/>
              <w:spacing w:after="0"/>
              <w:jc w:val="center"/>
              <w:rPr>
                <w:rFonts w:ascii="Times New Roman" w:hAnsi="Times New Roman" w:cs="Times New Roman"/>
                <w:lang w:val="ru-RU" w:eastAsia="en-US"/>
              </w:rPr>
            </w:pPr>
            <w:r w:rsidRPr="00573E5D">
              <w:rPr>
                <w:rFonts w:ascii="Times New Roman" w:hAnsi="Times New Roman" w:cs="Times New Roman"/>
                <w:lang w:eastAsia="en-US"/>
              </w:rPr>
              <w:t>1</w:t>
            </w:r>
            <w:r w:rsidRPr="00573E5D">
              <w:rPr>
                <w:rFonts w:ascii="Times New Roman" w:hAnsi="Times New Roman" w:cs="Times New Roman"/>
                <w:lang w:val="ru-RU" w:eastAsia="en-US"/>
              </w:rPr>
              <w:t>.</w:t>
            </w:r>
          </w:p>
        </w:tc>
        <w:tc>
          <w:tcPr>
            <w:tcW w:w="4680" w:type="dxa"/>
            <w:vAlign w:val="center"/>
          </w:tcPr>
          <w:p w14:paraId="2F5F2A33" w14:textId="77777777" w:rsidR="00573E5D" w:rsidRPr="00573E5D" w:rsidRDefault="00573E5D" w:rsidP="00573E5D">
            <w:pPr>
              <w:shd w:val="clear" w:color="auto" w:fill="FFFFFF"/>
              <w:spacing w:after="0"/>
              <w:rPr>
                <w:rFonts w:ascii="Times New Roman" w:hAnsi="Times New Roman" w:cs="Times New Roman"/>
                <w:lang w:eastAsia="en-US"/>
              </w:rPr>
            </w:pPr>
          </w:p>
        </w:tc>
        <w:tc>
          <w:tcPr>
            <w:tcW w:w="1080" w:type="dxa"/>
            <w:vAlign w:val="center"/>
          </w:tcPr>
          <w:p w14:paraId="70E2A53D" w14:textId="77777777" w:rsidR="00573E5D" w:rsidRPr="00573E5D" w:rsidRDefault="00573E5D" w:rsidP="00573E5D">
            <w:pPr>
              <w:shd w:val="clear" w:color="auto" w:fill="FFFFFF"/>
              <w:spacing w:after="0"/>
              <w:jc w:val="center"/>
              <w:rPr>
                <w:rFonts w:ascii="Times New Roman" w:hAnsi="Times New Roman" w:cs="Times New Roman"/>
                <w:lang w:eastAsia="en-US"/>
              </w:rPr>
            </w:pPr>
          </w:p>
        </w:tc>
        <w:tc>
          <w:tcPr>
            <w:tcW w:w="1260" w:type="dxa"/>
            <w:vAlign w:val="center"/>
          </w:tcPr>
          <w:p w14:paraId="41EA16A3" w14:textId="77777777" w:rsidR="00573E5D" w:rsidRPr="00573E5D" w:rsidRDefault="00573E5D" w:rsidP="00573E5D">
            <w:pPr>
              <w:shd w:val="clear" w:color="auto" w:fill="FFFFFF"/>
              <w:spacing w:after="0"/>
              <w:jc w:val="center"/>
              <w:rPr>
                <w:rFonts w:ascii="Times New Roman" w:hAnsi="Times New Roman" w:cs="Times New Roman"/>
                <w:lang w:val="ru-RU" w:eastAsia="en-US"/>
              </w:rPr>
            </w:pPr>
          </w:p>
        </w:tc>
        <w:tc>
          <w:tcPr>
            <w:tcW w:w="1440" w:type="dxa"/>
            <w:vAlign w:val="center"/>
          </w:tcPr>
          <w:p w14:paraId="4C734042" w14:textId="77777777" w:rsidR="00573E5D" w:rsidRPr="00573E5D" w:rsidRDefault="00573E5D" w:rsidP="00573E5D">
            <w:pPr>
              <w:keepNext/>
              <w:keepLines/>
              <w:shd w:val="clear" w:color="auto" w:fill="FFFFFF"/>
              <w:spacing w:after="0"/>
              <w:jc w:val="center"/>
              <w:rPr>
                <w:rFonts w:ascii="Times New Roman" w:hAnsi="Times New Roman" w:cs="Times New Roman"/>
                <w:lang w:eastAsia="en-US"/>
              </w:rPr>
            </w:pPr>
          </w:p>
        </w:tc>
        <w:tc>
          <w:tcPr>
            <w:tcW w:w="1080" w:type="dxa"/>
            <w:vAlign w:val="center"/>
          </w:tcPr>
          <w:p w14:paraId="7C750408" w14:textId="77777777" w:rsidR="00573E5D" w:rsidRPr="00573E5D" w:rsidRDefault="00573E5D" w:rsidP="00573E5D">
            <w:pPr>
              <w:keepNext/>
              <w:keepLines/>
              <w:shd w:val="clear" w:color="auto" w:fill="FFFFFF"/>
              <w:spacing w:after="0"/>
              <w:jc w:val="center"/>
              <w:rPr>
                <w:rFonts w:ascii="Times New Roman" w:hAnsi="Times New Roman" w:cs="Times New Roman"/>
                <w:i/>
                <w:lang w:eastAsia="en-US"/>
              </w:rPr>
            </w:pPr>
          </w:p>
        </w:tc>
      </w:tr>
      <w:tr w:rsidR="00573E5D" w:rsidRPr="00573E5D" w14:paraId="57A2FE3D" w14:textId="77777777" w:rsidTr="00D71716">
        <w:trPr>
          <w:cantSplit/>
          <w:trHeight w:val="357"/>
        </w:trPr>
        <w:tc>
          <w:tcPr>
            <w:tcW w:w="540" w:type="dxa"/>
            <w:vAlign w:val="center"/>
          </w:tcPr>
          <w:p w14:paraId="21D677F9" w14:textId="77777777" w:rsidR="00573E5D" w:rsidRPr="00573E5D" w:rsidRDefault="00573E5D" w:rsidP="00573E5D">
            <w:pPr>
              <w:shd w:val="clear" w:color="auto" w:fill="FFFFFF"/>
              <w:spacing w:after="0"/>
              <w:jc w:val="center"/>
              <w:rPr>
                <w:rFonts w:ascii="Times New Roman" w:hAnsi="Times New Roman" w:cs="Times New Roman"/>
                <w:lang w:eastAsia="en-US"/>
              </w:rPr>
            </w:pPr>
          </w:p>
        </w:tc>
        <w:tc>
          <w:tcPr>
            <w:tcW w:w="4680" w:type="dxa"/>
            <w:vAlign w:val="center"/>
          </w:tcPr>
          <w:p w14:paraId="3BC55962" w14:textId="77777777" w:rsidR="00573E5D" w:rsidRPr="00573E5D" w:rsidRDefault="00573E5D" w:rsidP="00573E5D">
            <w:pPr>
              <w:shd w:val="clear" w:color="auto" w:fill="FFFFFF"/>
              <w:spacing w:after="0"/>
              <w:rPr>
                <w:rFonts w:ascii="Times New Roman" w:hAnsi="Times New Roman" w:cs="Times New Roman"/>
                <w:lang w:eastAsia="en-US"/>
              </w:rPr>
            </w:pPr>
          </w:p>
        </w:tc>
        <w:tc>
          <w:tcPr>
            <w:tcW w:w="1080" w:type="dxa"/>
            <w:vAlign w:val="center"/>
          </w:tcPr>
          <w:p w14:paraId="1D02DAD9" w14:textId="77777777" w:rsidR="00573E5D" w:rsidRPr="00573E5D" w:rsidRDefault="00573E5D" w:rsidP="00573E5D">
            <w:pPr>
              <w:shd w:val="clear" w:color="auto" w:fill="FFFFFF"/>
              <w:spacing w:after="0"/>
              <w:jc w:val="center"/>
              <w:rPr>
                <w:rFonts w:ascii="Times New Roman" w:hAnsi="Times New Roman" w:cs="Times New Roman"/>
                <w:lang w:val="ru-RU" w:eastAsia="en-US"/>
              </w:rPr>
            </w:pPr>
          </w:p>
        </w:tc>
        <w:tc>
          <w:tcPr>
            <w:tcW w:w="1260" w:type="dxa"/>
            <w:vAlign w:val="center"/>
          </w:tcPr>
          <w:p w14:paraId="11926CEF" w14:textId="77777777" w:rsidR="00573E5D" w:rsidRPr="00573E5D" w:rsidRDefault="00573E5D" w:rsidP="00573E5D">
            <w:pPr>
              <w:shd w:val="clear" w:color="auto" w:fill="FFFFFF"/>
              <w:spacing w:after="0"/>
              <w:jc w:val="center"/>
              <w:rPr>
                <w:rFonts w:ascii="Times New Roman" w:hAnsi="Times New Roman" w:cs="Times New Roman"/>
                <w:lang w:val="ru-RU" w:eastAsia="en-US"/>
              </w:rPr>
            </w:pPr>
          </w:p>
        </w:tc>
        <w:tc>
          <w:tcPr>
            <w:tcW w:w="1440" w:type="dxa"/>
            <w:vAlign w:val="center"/>
          </w:tcPr>
          <w:p w14:paraId="3969C5D8" w14:textId="77777777" w:rsidR="00573E5D" w:rsidRPr="00573E5D" w:rsidRDefault="00573E5D" w:rsidP="00573E5D">
            <w:pPr>
              <w:keepNext/>
              <w:keepLines/>
              <w:shd w:val="clear" w:color="auto" w:fill="FFFFFF"/>
              <w:spacing w:after="0"/>
              <w:jc w:val="center"/>
              <w:rPr>
                <w:rFonts w:ascii="Times New Roman" w:hAnsi="Times New Roman" w:cs="Times New Roman"/>
                <w:lang w:eastAsia="en-US"/>
              </w:rPr>
            </w:pPr>
          </w:p>
        </w:tc>
        <w:tc>
          <w:tcPr>
            <w:tcW w:w="1080" w:type="dxa"/>
            <w:vAlign w:val="center"/>
          </w:tcPr>
          <w:p w14:paraId="29D7D213" w14:textId="77777777" w:rsidR="00573E5D" w:rsidRPr="00573E5D" w:rsidRDefault="00573E5D" w:rsidP="00573E5D">
            <w:pPr>
              <w:keepNext/>
              <w:keepLines/>
              <w:shd w:val="clear" w:color="auto" w:fill="FFFFFF"/>
              <w:spacing w:after="0"/>
              <w:jc w:val="center"/>
              <w:rPr>
                <w:rFonts w:ascii="Times New Roman" w:hAnsi="Times New Roman" w:cs="Times New Roman"/>
                <w:i/>
                <w:lang w:eastAsia="en-US"/>
              </w:rPr>
            </w:pPr>
          </w:p>
        </w:tc>
      </w:tr>
      <w:tr w:rsidR="00573E5D" w:rsidRPr="00573E5D" w14:paraId="5FFCB308" w14:textId="77777777" w:rsidTr="00D71716">
        <w:trPr>
          <w:cantSplit/>
          <w:trHeight w:val="513"/>
        </w:trPr>
        <w:tc>
          <w:tcPr>
            <w:tcW w:w="7560" w:type="dxa"/>
            <w:gridSpan w:val="4"/>
            <w:vAlign w:val="center"/>
          </w:tcPr>
          <w:p w14:paraId="2300541C" w14:textId="77777777" w:rsidR="00573E5D" w:rsidRPr="00573E5D" w:rsidRDefault="00573E5D" w:rsidP="00573E5D">
            <w:pPr>
              <w:keepNext/>
              <w:keepLines/>
              <w:shd w:val="clear" w:color="auto" w:fill="FFFFFF"/>
              <w:spacing w:after="0"/>
              <w:rPr>
                <w:rFonts w:ascii="Times New Roman" w:hAnsi="Times New Roman" w:cs="Times New Roman"/>
                <w:lang w:eastAsia="en-US"/>
              </w:rPr>
            </w:pPr>
            <w:r w:rsidRPr="00573E5D">
              <w:rPr>
                <w:rFonts w:ascii="Times New Roman" w:hAnsi="Times New Roman" w:cs="Times New Roman"/>
                <w:lang w:eastAsia="en-US"/>
              </w:rPr>
              <w:t>Сума прописом</w:t>
            </w:r>
          </w:p>
        </w:tc>
        <w:tc>
          <w:tcPr>
            <w:tcW w:w="1440" w:type="dxa"/>
            <w:vAlign w:val="center"/>
          </w:tcPr>
          <w:p w14:paraId="5EA789DD" w14:textId="77777777" w:rsidR="00573E5D" w:rsidRPr="00573E5D" w:rsidRDefault="00573E5D" w:rsidP="00573E5D">
            <w:pPr>
              <w:keepNext/>
              <w:keepLines/>
              <w:shd w:val="clear" w:color="auto" w:fill="FFFFFF"/>
              <w:spacing w:after="0"/>
              <w:jc w:val="center"/>
              <w:rPr>
                <w:rFonts w:ascii="Times New Roman" w:hAnsi="Times New Roman" w:cs="Times New Roman"/>
                <w:b/>
                <w:bCs/>
                <w:spacing w:val="-8"/>
                <w:lang w:eastAsia="en-US"/>
              </w:rPr>
            </w:pPr>
            <w:r w:rsidRPr="00573E5D">
              <w:rPr>
                <w:rFonts w:ascii="Times New Roman" w:hAnsi="Times New Roman" w:cs="Times New Roman"/>
                <w:b/>
                <w:lang w:eastAsia="en-US"/>
              </w:rPr>
              <w:t xml:space="preserve">Всього </w:t>
            </w:r>
            <w:r w:rsidRPr="00573E5D">
              <w:rPr>
                <w:rFonts w:ascii="Times New Roman" w:hAnsi="Times New Roman" w:cs="Times New Roman"/>
                <w:b/>
                <w:bCs/>
                <w:spacing w:val="-8"/>
                <w:lang w:eastAsia="en-US"/>
              </w:rPr>
              <w:t xml:space="preserve"> з ПДВ** (грн.)</w:t>
            </w:r>
          </w:p>
          <w:p w14:paraId="5C60DF5D" w14:textId="77777777" w:rsidR="00573E5D" w:rsidRPr="00573E5D" w:rsidRDefault="00573E5D" w:rsidP="00573E5D">
            <w:pPr>
              <w:keepNext/>
              <w:keepLines/>
              <w:shd w:val="clear" w:color="auto" w:fill="FFFFFF"/>
              <w:spacing w:after="0"/>
              <w:jc w:val="center"/>
              <w:rPr>
                <w:rFonts w:ascii="Times New Roman" w:hAnsi="Times New Roman" w:cs="Times New Roman"/>
                <w:lang w:eastAsia="en-US"/>
              </w:rPr>
            </w:pPr>
          </w:p>
        </w:tc>
        <w:tc>
          <w:tcPr>
            <w:tcW w:w="1080" w:type="dxa"/>
            <w:vAlign w:val="center"/>
          </w:tcPr>
          <w:p w14:paraId="0B65EB33" w14:textId="77777777" w:rsidR="00573E5D" w:rsidRPr="00573E5D" w:rsidRDefault="00573E5D" w:rsidP="00573E5D">
            <w:pPr>
              <w:keepNext/>
              <w:keepLines/>
              <w:shd w:val="clear" w:color="auto" w:fill="FFFFFF"/>
              <w:spacing w:after="0"/>
              <w:jc w:val="center"/>
              <w:rPr>
                <w:rFonts w:ascii="Times New Roman" w:hAnsi="Times New Roman" w:cs="Times New Roman"/>
                <w:lang w:eastAsia="en-US"/>
              </w:rPr>
            </w:pPr>
          </w:p>
        </w:tc>
      </w:tr>
      <w:tr w:rsidR="00573E5D" w:rsidRPr="00573E5D" w14:paraId="449A86F5" w14:textId="77777777" w:rsidTr="00D71716">
        <w:trPr>
          <w:cantSplit/>
          <w:trHeight w:val="454"/>
        </w:trPr>
        <w:tc>
          <w:tcPr>
            <w:tcW w:w="7560" w:type="dxa"/>
            <w:gridSpan w:val="4"/>
            <w:vAlign w:val="center"/>
          </w:tcPr>
          <w:p w14:paraId="7C6D19E3" w14:textId="77777777" w:rsidR="00573E5D" w:rsidRPr="00573E5D" w:rsidRDefault="00573E5D" w:rsidP="00573E5D">
            <w:pPr>
              <w:keepNext/>
              <w:keepLines/>
              <w:shd w:val="clear" w:color="auto" w:fill="FFFFFF"/>
              <w:spacing w:after="0"/>
              <w:rPr>
                <w:rFonts w:ascii="Times New Roman" w:hAnsi="Times New Roman" w:cs="Times New Roman"/>
                <w:lang w:eastAsia="en-US"/>
              </w:rPr>
            </w:pPr>
            <w:r w:rsidRPr="00573E5D">
              <w:rPr>
                <w:rFonts w:ascii="Times New Roman" w:hAnsi="Times New Roman" w:cs="Times New Roman"/>
                <w:lang w:eastAsia="en-US"/>
              </w:rPr>
              <w:t>Сума прописом</w:t>
            </w:r>
          </w:p>
        </w:tc>
        <w:tc>
          <w:tcPr>
            <w:tcW w:w="1440" w:type="dxa"/>
            <w:vAlign w:val="center"/>
          </w:tcPr>
          <w:p w14:paraId="00870D75" w14:textId="77777777" w:rsidR="00573E5D" w:rsidRPr="00573E5D" w:rsidRDefault="00573E5D" w:rsidP="00573E5D">
            <w:pPr>
              <w:keepNext/>
              <w:keepLines/>
              <w:shd w:val="clear" w:color="auto" w:fill="FFFFFF"/>
              <w:spacing w:after="0"/>
              <w:jc w:val="center"/>
              <w:rPr>
                <w:rFonts w:ascii="Times New Roman" w:hAnsi="Times New Roman" w:cs="Times New Roman"/>
                <w:b/>
                <w:lang w:eastAsia="en-US"/>
              </w:rPr>
            </w:pPr>
            <w:r w:rsidRPr="00573E5D">
              <w:rPr>
                <w:rFonts w:ascii="Times New Roman" w:hAnsi="Times New Roman" w:cs="Times New Roman"/>
                <w:b/>
                <w:lang w:eastAsia="en-US"/>
              </w:rPr>
              <w:t xml:space="preserve">В </w:t>
            </w:r>
            <w:proofErr w:type="spellStart"/>
            <w:r w:rsidRPr="00573E5D">
              <w:rPr>
                <w:rFonts w:ascii="Times New Roman" w:hAnsi="Times New Roman" w:cs="Times New Roman"/>
                <w:b/>
                <w:lang w:eastAsia="en-US"/>
              </w:rPr>
              <w:t>т.ч</w:t>
            </w:r>
            <w:proofErr w:type="spellEnd"/>
            <w:r w:rsidRPr="00573E5D">
              <w:rPr>
                <w:rFonts w:ascii="Times New Roman" w:hAnsi="Times New Roman" w:cs="Times New Roman"/>
                <w:b/>
                <w:lang w:eastAsia="en-US"/>
              </w:rPr>
              <w:t>. ПДВ</w:t>
            </w:r>
          </w:p>
        </w:tc>
        <w:tc>
          <w:tcPr>
            <w:tcW w:w="1080" w:type="dxa"/>
            <w:vAlign w:val="center"/>
          </w:tcPr>
          <w:p w14:paraId="581BFBDF" w14:textId="77777777" w:rsidR="00573E5D" w:rsidRPr="00573E5D" w:rsidRDefault="00573E5D" w:rsidP="00573E5D">
            <w:pPr>
              <w:keepNext/>
              <w:keepLines/>
              <w:shd w:val="clear" w:color="auto" w:fill="FFFFFF"/>
              <w:spacing w:after="0"/>
              <w:jc w:val="center"/>
              <w:rPr>
                <w:rFonts w:ascii="Times New Roman" w:hAnsi="Times New Roman" w:cs="Times New Roman"/>
                <w:lang w:eastAsia="en-US"/>
              </w:rPr>
            </w:pPr>
          </w:p>
        </w:tc>
      </w:tr>
    </w:tbl>
    <w:p w14:paraId="77384E5A" w14:textId="77777777" w:rsidR="00573E5D" w:rsidRPr="00573E5D" w:rsidRDefault="00573E5D" w:rsidP="00573E5D">
      <w:pPr>
        <w:widowControl w:val="0"/>
        <w:shd w:val="clear" w:color="auto" w:fill="FFFFFF"/>
        <w:spacing w:after="0"/>
        <w:jc w:val="both"/>
        <w:rPr>
          <w:rFonts w:ascii="Times New Roman" w:hAnsi="Times New Roman" w:cs="Times New Roman"/>
          <w:i/>
          <w:szCs w:val="20"/>
          <w:lang w:eastAsia="en-US"/>
        </w:rPr>
      </w:pPr>
    </w:p>
    <w:p w14:paraId="4622BB5F" w14:textId="77777777" w:rsidR="00573E5D" w:rsidRPr="00573E5D" w:rsidRDefault="00573E5D" w:rsidP="00573E5D">
      <w:pPr>
        <w:widowControl w:val="0"/>
        <w:shd w:val="clear" w:color="auto" w:fill="FFFFFF"/>
        <w:spacing w:after="0"/>
        <w:jc w:val="both"/>
        <w:rPr>
          <w:rFonts w:ascii="Times New Roman" w:hAnsi="Times New Roman" w:cs="Times New Roman"/>
          <w:i/>
          <w:color w:val="000000"/>
          <w:szCs w:val="20"/>
          <w:lang w:eastAsia="en-US"/>
        </w:rPr>
      </w:pPr>
      <w:r w:rsidRPr="00573E5D">
        <w:rPr>
          <w:rFonts w:ascii="Times New Roman" w:hAnsi="Times New Roman" w:cs="Times New Roman"/>
          <w:i/>
          <w:color w:val="000000"/>
          <w:szCs w:val="20"/>
          <w:lang w:eastAsia="en-US"/>
        </w:rPr>
        <w:t>- **</w:t>
      </w:r>
      <w:r w:rsidRPr="00573E5D">
        <w:rPr>
          <w:rFonts w:ascii="Times New Roman" w:hAnsi="Times New Roman" w:cs="Times New Roman"/>
          <w:color w:val="000000"/>
          <w:shd w:val="clear" w:color="auto" w:fill="FFFFFF"/>
          <w:lang w:eastAsia="en-US"/>
        </w:rPr>
        <w:t xml:space="preserve"> </w:t>
      </w:r>
      <w:r w:rsidRPr="00573E5D">
        <w:rPr>
          <w:rFonts w:ascii="Times New Roman" w:hAnsi="Times New Roman" w:cs="Times New Roman"/>
          <w:i/>
          <w:color w:val="000000"/>
          <w:shd w:val="clear" w:color="auto" w:fill="FFFFFF"/>
          <w:lang w:eastAsia="en-US"/>
        </w:rPr>
        <w:t>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14:paraId="3D7AFBE9" w14:textId="77777777" w:rsidR="00573E5D" w:rsidRPr="00573E5D" w:rsidRDefault="00573E5D" w:rsidP="00573E5D">
      <w:pPr>
        <w:widowControl w:val="0"/>
        <w:shd w:val="clear" w:color="auto" w:fill="FFFFFF"/>
        <w:spacing w:after="0"/>
        <w:jc w:val="both"/>
        <w:rPr>
          <w:rFonts w:ascii="Times New Roman" w:hAnsi="Times New Roman" w:cs="Times New Roman"/>
          <w:i/>
          <w:sz w:val="20"/>
          <w:szCs w:val="20"/>
          <w:lang w:eastAsia="en-US"/>
        </w:rPr>
      </w:pPr>
    </w:p>
    <w:p w14:paraId="321EEFAA" w14:textId="77777777" w:rsidR="00573E5D" w:rsidRPr="00573E5D" w:rsidRDefault="00573E5D" w:rsidP="00573E5D">
      <w:pPr>
        <w:shd w:val="clear" w:color="auto" w:fill="FFFFFF"/>
        <w:spacing w:after="0"/>
        <w:jc w:val="both"/>
        <w:rPr>
          <w:rFonts w:ascii="Times New Roman" w:hAnsi="Times New Roman" w:cs="Times New Roman"/>
          <w:sz w:val="23"/>
          <w:szCs w:val="23"/>
          <w:lang w:eastAsia="en-US"/>
        </w:rPr>
      </w:pPr>
      <w:r w:rsidRPr="00573E5D">
        <w:rPr>
          <w:rFonts w:ascii="Times New Roman" w:hAnsi="Times New Roman" w:cs="Times New Roman"/>
          <w:sz w:val="23"/>
          <w:szCs w:val="23"/>
          <w:lang w:eastAsia="en-US"/>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67DD1450" w14:textId="77777777" w:rsidR="00573E5D" w:rsidRPr="00573E5D" w:rsidRDefault="00573E5D" w:rsidP="00573E5D">
      <w:pPr>
        <w:shd w:val="clear" w:color="auto" w:fill="FFFFFF"/>
        <w:spacing w:after="0"/>
        <w:jc w:val="both"/>
        <w:rPr>
          <w:rFonts w:ascii="Times New Roman" w:hAnsi="Times New Roman" w:cs="Times New Roman"/>
          <w:sz w:val="12"/>
          <w:szCs w:val="23"/>
          <w:lang w:eastAsia="en-US"/>
        </w:rPr>
      </w:pPr>
    </w:p>
    <w:p w14:paraId="27612CD0" w14:textId="77777777" w:rsidR="00573E5D" w:rsidRPr="00573E5D" w:rsidRDefault="00573E5D" w:rsidP="00573E5D">
      <w:pPr>
        <w:shd w:val="clear" w:color="auto" w:fill="FFFFFF"/>
        <w:spacing w:after="0"/>
        <w:jc w:val="both"/>
        <w:rPr>
          <w:rFonts w:ascii="Times New Roman" w:hAnsi="Times New Roman" w:cs="Times New Roman"/>
          <w:sz w:val="23"/>
          <w:szCs w:val="23"/>
          <w:lang w:eastAsia="en-US"/>
        </w:rPr>
      </w:pPr>
      <w:r w:rsidRPr="00573E5D">
        <w:rPr>
          <w:rFonts w:ascii="Times New Roman" w:hAnsi="Times New Roman" w:cs="Times New Roman"/>
          <w:sz w:val="23"/>
          <w:szCs w:val="23"/>
          <w:lang w:eastAsia="en-US"/>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5600E2AE" w14:textId="77777777" w:rsidR="00573E5D" w:rsidRPr="00573E5D" w:rsidRDefault="00573E5D" w:rsidP="00573E5D">
      <w:pPr>
        <w:shd w:val="clear" w:color="auto" w:fill="FFFFFF"/>
        <w:spacing w:after="0"/>
        <w:jc w:val="both"/>
        <w:rPr>
          <w:rFonts w:ascii="Times New Roman" w:hAnsi="Times New Roman" w:cs="Times New Roman"/>
          <w:sz w:val="10"/>
          <w:lang w:eastAsia="en-US"/>
        </w:rPr>
      </w:pPr>
    </w:p>
    <w:p w14:paraId="7B05131C" w14:textId="77777777" w:rsidR="00573E5D" w:rsidRPr="00573E5D" w:rsidRDefault="00573E5D" w:rsidP="00573E5D">
      <w:pPr>
        <w:shd w:val="clear" w:color="auto" w:fill="FFFFFF"/>
        <w:spacing w:after="0"/>
        <w:jc w:val="both"/>
        <w:rPr>
          <w:rFonts w:ascii="Times New Roman" w:hAnsi="Times New Roman" w:cs="Times New Roman"/>
          <w:sz w:val="2"/>
          <w:highlight w:val="yellow"/>
          <w:lang w:eastAsia="en-US"/>
        </w:rPr>
      </w:pPr>
    </w:p>
    <w:p w14:paraId="0CBB1A94" w14:textId="77777777" w:rsidR="00573E5D" w:rsidRPr="00573E5D" w:rsidRDefault="00573E5D" w:rsidP="00573E5D">
      <w:pPr>
        <w:shd w:val="clear" w:color="auto" w:fill="FFFFFF"/>
        <w:spacing w:after="0"/>
        <w:jc w:val="both"/>
        <w:rPr>
          <w:rFonts w:ascii="Times New Roman" w:hAnsi="Times New Roman" w:cs="Times New Roman"/>
          <w:lang w:eastAsia="en-US"/>
        </w:rPr>
      </w:pPr>
      <w:r w:rsidRPr="00573E5D">
        <w:rPr>
          <w:rFonts w:ascii="Times New Roman" w:hAnsi="Times New Roman" w:cs="Times New Roman"/>
          <w:lang w:eastAsia="en-US"/>
        </w:rPr>
        <w:t xml:space="preserve">Учасник процедури закупівлі дає згоду на обробку персональних даних  використання, поширення та доступ до персональних даних згідно з вимогами чинного законодавства України. </w:t>
      </w:r>
    </w:p>
    <w:p w14:paraId="00F7478F" w14:textId="77777777" w:rsidR="00573E5D" w:rsidRPr="00573E5D" w:rsidRDefault="00573E5D" w:rsidP="00573E5D">
      <w:pPr>
        <w:shd w:val="clear" w:color="auto" w:fill="FFFFFF"/>
        <w:spacing w:after="0"/>
        <w:jc w:val="both"/>
        <w:rPr>
          <w:rFonts w:ascii="Times New Roman" w:hAnsi="Times New Roman" w:cs="Times New Roman"/>
          <w:sz w:val="14"/>
          <w:lang w:eastAsia="en-US"/>
        </w:rPr>
      </w:pPr>
    </w:p>
    <w:p w14:paraId="2980D75F" w14:textId="77777777" w:rsidR="00573E5D" w:rsidRPr="00573E5D" w:rsidRDefault="00573E5D" w:rsidP="00573E5D">
      <w:pPr>
        <w:shd w:val="clear" w:color="auto" w:fill="FFFFFF"/>
        <w:spacing w:after="0"/>
        <w:jc w:val="both"/>
        <w:rPr>
          <w:rFonts w:ascii="Times New Roman" w:hAnsi="Times New Roman" w:cs="Times New Roman"/>
          <w:lang w:val="ru-RU" w:eastAsia="en-US"/>
        </w:rPr>
      </w:pPr>
      <w:r w:rsidRPr="00573E5D">
        <w:rPr>
          <w:rFonts w:ascii="Times New Roman" w:hAnsi="Times New Roman" w:cs="Times New Roman"/>
          <w:lang w:val="ru-RU" w:eastAsia="en-US"/>
        </w:rPr>
        <w:t xml:space="preserve">Посада, </w:t>
      </w:r>
      <w:proofErr w:type="spellStart"/>
      <w:r w:rsidRPr="00573E5D">
        <w:rPr>
          <w:rFonts w:ascii="Times New Roman" w:hAnsi="Times New Roman" w:cs="Times New Roman"/>
          <w:lang w:val="ru-RU" w:eastAsia="en-US"/>
        </w:rPr>
        <w:t>прізвище</w:t>
      </w:r>
      <w:proofErr w:type="spellEnd"/>
      <w:r w:rsidRPr="00573E5D">
        <w:rPr>
          <w:rFonts w:ascii="Times New Roman" w:hAnsi="Times New Roman" w:cs="Times New Roman"/>
          <w:lang w:val="ru-RU" w:eastAsia="en-US"/>
        </w:rPr>
        <w:t xml:space="preserve">, </w:t>
      </w:r>
      <w:proofErr w:type="spellStart"/>
      <w:r w:rsidRPr="00573E5D">
        <w:rPr>
          <w:rFonts w:ascii="Times New Roman" w:hAnsi="Times New Roman" w:cs="Times New Roman"/>
          <w:lang w:val="ru-RU" w:eastAsia="en-US"/>
        </w:rPr>
        <w:t>ініціали</w:t>
      </w:r>
      <w:proofErr w:type="spellEnd"/>
      <w:r w:rsidRPr="00573E5D">
        <w:rPr>
          <w:rFonts w:ascii="Times New Roman" w:hAnsi="Times New Roman" w:cs="Times New Roman"/>
          <w:lang w:val="ru-RU" w:eastAsia="en-US"/>
        </w:rPr>
        <w:t xml:space="preserve">, </w:t>
      </w:r>
      <w:proofErr w:type="spellStart"/>
      <w:r w:rsidRPr="00573E5D">
        <w:rPr>
          <w:rFonts w:ascii="Times New Roman" w:hAnsi="Times New Roman" w:cs="Times New Roman"/>
          <w:lang w:val="ru-RU" w:eastAsia="en-US"/>
        </w:rPr>
        <w:t>підпис</w:t>
      </w:r>
      <w:proofErr w:type="spellEnd"/>
      <w:r w:rsidRPr="00573E5D">
        <w:rPr>
          <w:rFonts w:ascii="Times New Roman" w:hAnsi="Times New Roman" w:cs="Times New Roman"/>
          <w:lang w:val="ru-RU" w:eastAsia="en-US"/>
        </w:rPr>
        <w:t xml:space="preserve"> </w:t>
      </w:r>
      <w:proofErr w:type="spellStart"/>
      <w:r w:rsidRPr="00573E5D">
        <w:rPr>
          <w:rFonts w:ascii="Times New Roman" w:hAnsi="Times New Roman" w:cs="Times New Roman"/>
          <w:lang w:val="ru-RU" w:eastAsia="en-US"/>
        </w:rPr>
        <w:t>уповноваженої</w:t>
      </w:r>
      <w:proofErr w:type="spellEnd"/>
      <w:r w:rsidRPr="00573E5D">
        <w:rPr>
          <w:rFonts w:ascii="Times New Roman" w:hAnsi="Times New Roman" w:cs="Times New Roman"/>
          <w:lang w:val="ru-RU" w:eastAsia="en-US"/>
        </w:rPr>
        <w:t xml:space="preserve"> особи </w:t>
      </w:r>
    </w:p>
    <w:p w14:paraId="4ED3279C" w14:textId="77777777" w:rsidR="00573E5D" w:rsidRPr="00573E5D" w:rsidRDefault="00573E5D" w:rsidP="00573E5D">
      <w:pPr>
        <w:shd w:val="clear" w:color="auto" w:fill="FFFFFF"/>
        <w:spacing w:after="0"/>
        <w:jc w:val="both"/>
        <w:rPr>
          <w:rFonts w:ascii="Times New Roman" w:hAnsi="Times New Roman" w:cs="Times New Roman"/>
          <w:lang w:val="ru-RU" w:eastAsia="en-US"/>
        </w:rPr>
      </w:pPr>
      <w:proofErr w:type="spellStart"/>
      <w:proofErr w:type="gramStart"/>
      <w:r w:rsidRPr="00573E5D">
        <w:rPr>
          <w:rFonts w:ascii="Times New Roman" w:hAnsi="Times New Roman" w:cs="Times New Roman"/>
          <w:lang w:val="ru-RU" w:eastAsia="en-US"/>
        </w:rPr>
        <w:t>підприємства</w:t>
      </w:r>
      <w:proofErr w:type="spellEnd"/>
      <w:proofErr w:type="gramEnd"/>
      <w:r w:rsidRPr="00573E5D">
        <w:rPr>
          <w:rFonts w:ascii="Times New Roman" w:hAnsi="Times New Roman" w:cs="Times New Roman"/>
          <w:lang w:val="ru-RU" w:eastAsia="en-US"/>
        </w:rPr>
        <w:t>/</w:t>
      </w:r>
      <w:proofErr w:type="spellStart"/>
      <w:r w:rsidRPr="00573E5D">
        <w:rPr>
          <w:rFonts w:ascii="Times New Roman" w:hAnsi="Times New Roman" w:cs="Times New Roman"/>
          <w:lang w:val="ru-RU" w:eastAsia="en-US"/>
        </w:rPr>
        <w:t>фізичної</w:t>
      </w:r>
      <w:proofErr w:type="spellEnd"/>
      <w:r w:rsidRPr="00573E5D">
        <w:rPr>
          <w:rFonts w:ascii="Times New Roman" w:hAnsi="Times New Roman" w:cs="Times New Roman"/>
          <w:lang w:val="ru-RU" w:eastAsia="en-US"/>
        </w:rPr>
        <w:t xml:space="preserve"> особи, </w:t>
      </w:r>
      <w:proofErr w:type="spellStart"/>
      <w:r w:rsidRPr="00573E5D">
        <w:rPr>
          <w:rFonts w:ascii="Times New Roman" w:hAnsi="Times New Roman" w:cs="Times New Roman"/>
          <w:lang w:val="ru-RU" w:eastAsia="en-US"/>
        </w:rPr>
        <w:t>завірені</w:t>
      </w:r>
      <w:proofErr w:type="spellEnd"/>
      <w:r w:rsidRPr="00573E5D">
        <w:rPr>
          <w:rFonts w:ascii="Times New Roman" w:hAnsi="Times New Roman" w:cs="Times New Roman"/>
          <w:lang w:val="ru-RU" w:eastAsia="en-US"/>
        </w:rPr>
        <w:t xml:space="preserve"> </w:t>
      </w:r>
      <w:proofErr w:type="spellStart"/>
      <w:r w:rsidRPr="00573E5D">
        <w:rPr>
          <w:rFonts w:ascii="Times New Roman" w:hAnsi="Times New Roman" w:cs="Times New Roman"/>
          <w:lang w:val="ru-RU" w:eastAsia="en-US"/>
        </w:rPr>
        <w:t>печаткою</w:t>
      </w:r>
      <w:proofErr w:type="spellEnd"/>
      <w:r w:rsidRPr="00573E5D">
        <w:rPr>
          <w:rFonts w:ascii="Times New Roman" w:hAnsi="Times New Roman" w:cs="Times New Roman"/>
          <w:lang w:val="ru-RU" w:eastAsia="en-US"/>
        </w:rPr>
        <w:t xml:space="preserve">                      _______________(___________)</w:t>
      </w:r>
    </w:p>
    <w:p w14:paraId="15A377AF" w14:textId="77777777" w:rsidR="00573E5D" w:rsidRPr="00573E5D" w:rsidRDefault="00573E5D" w:rsidP="00573E5D">
      <w:pPr>
        <w:shd w:val="clear" w:color="auto" w:fill="FFFFFF"/>
        <w:spacing w:after="0"/>
        <w:jc w:val="both"/>
        <w:rPr>
          <w:rFonts w:ascii="Times New Roman" w:hAnsi="Times New Roman" w:cs="Times New Roman"/>
          <w:lang w:val="ru-RU" w:eastAsia="en-US"/>
        </w:rPr>
      </w:pPr>
      <w:r w:rsidRPr="00573E5D">
        <w:rPr>
          <w:rFonts w:ascii="Times New Roman" w:hAnsi="Times New Roman" w:cs="Times New Roman"/>
          <w:lang w:val="ru-RU" w:eastAsia="en-US"/>
        </w:rPr>
        <w:t xml:space="preserve">                                                                               </w:t>
      </w:r>
      <w:r w:rsidRPr="00573E5D">
        <w:rPr>
          <w:rFonts w:ascii="Times New Roman" w:hAnsi="Times New Roman" w:cs="Times New Roman"/>
          <w:lang w:val="ru-RU" w:eastAsia="en-US"/>
        </w:rPr>
        <w:tab/>
      </w:r>
      <w:r w:rsidRPr="00573E5D">
        <w:rPr>
          <w:rFonts w:ascii="Times New Roman" w:hAnsi="Times New Roman" w:cs="Times New Roman"/>
          <w:lang w:val="ru-RU" w:eastAsia="en-US"/>
        </w:rPr>
        <w:tab/>
      </w:r>
      <w:r w:rsidRPr="00573E5D">
        <w:rPr>
          <w:rFonts w:ascii="Times New Roman" w:hAnsi="Times New Roman" w:cs="Times New Roman"/>
          <w:lang w:val="ru-RU" w:eastAsia="en-US"/>
        </w:rPr>
        <w:tab/>
      </w:r>
      <w:r w:rsidRPr="00573E5D">
        <w:rPr>
          <w:rFonts w:ascii="Times New Roman" w:hAnsi="Times New Roman" w:cs="Times New Roman"/>
          <w:lang w:val="ru-RU" w:eastAsia="en-US"/>
        </w:rPr>
        <w:tab/>
        <w:t xml:space="preserve">            </w:t>
      </w:r>
      <w:proofErr w:type="spellStart"/>
      <w:proofErr w:type="gramStart"/>
      <w:r w:rsidRPr="00573E5D">
        <w:rPr>
          <w:rFonts w:ascii="Times New Roman" w:hAnsi="Times New Roman" w:cs="Times New Roman"/>
          <w:lang w:val="ru-RU" w:eastAsia="en-US"/>
        </w:rPr>
        <w:t>мп</w:t>
      </w:r>
      <w:proofErr w:type="spellEnd"/>
      <w:proofErr w:type="gramEnd"/>
    </w:p>
    <w:p w14:paraId="3B3334DD" w14:textId="77777777" w:rsidR="00573E5D" w:rsidRDefault="00573E5D" w:rsidP="00D14386">
      <w:pPr>
        <w:spacing w:after="0"/>
        <w:rPr>
          <w:rFonts w:ascii="Times New Roman" w:hAnsi="Times New Roman" w:cs="Times New Roman"/>
          <w:sz w:val="24"/>
        </w:rPr>
      </w:pPr>
    </w:p>
    <w:p w14:paraId="717C1A4B" w14:textId="77777777" w:rsidR="00573E5D" w:rsidRPr="00573E5D" w:rsidRDefault="00573E5D" w:rsidP="00573E5D">
      <w:pPr>
        <w:spacing w:before="200" w:after="0" w:line="240" w:lineRule="auto"/>
        <w:contextualSpacing/>
        <w:jc w:val="both"/>
        <w:rPr>
          <w:rFonts w:ascii="Times New Roman" w:eastAsia="Times New Roman" w:hAnsi="Times New Roman" w:cs="Times New Roman"/>
          <w:lang w:val="ru-RU"/>
        </w:rPr>
      </w:pPr>
    </w:p>
    <w:p w14:paraId="7652CED2" w14:textId="4D015B26" w:rsidR="00942EE0" w:rsidRDefault="00942EE0" w:rsidP="00573E5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Додаток №2</w:t>
      </w:r>
      <w:r w:rsidRPr="00942EE0">
        <w:rPr>
          <w:rFonts w:ascii="Times New Roman" w:eastAsia="Times New Roman" w:hAnsi="Times New Roman" w:cs="Times New Roman"/>
          <w:b/>
          <w:sz w:val="24"/>
          <w:szCs w:val="24"/>
          <w:lang w:eastAsia="ru-RU"/>
        </w:rPr>
        <w:t xml:space="preserve"> </w:t>
      </w:r>
    </w:p>
    <w:p w14:paraId="2B85A18F" w14:textId="61D5426D" w:rsidR="00573E5D" w:rsidRPr="00573E5D" w:rsidRDefault="00573E5D" w:rsidP="00573E5D">
      <w:pPr>
        <w:spacing w:after="0" w:line="240" w:lineRule="auto"/>
        <w:jc w:val="right"/>
        <w:rPr>
          <w:rFonts w:ascii="Times New Roman" w:eastAsia="Times New Roman" w:hAnsi="Times New Roman" w:cs="Times New Roman"/>
          <w:sz w:val="24"/>
          <w:szCs w:val="24"/>
          <w:lang w:eastAsia="ru-RU"/>
        </w:rPr>
      </w:pPr>
      <w:r w:rsidRPr="00573E5D">
        <w:rPr>
          <w:rFonts w:ascii="Times New Roman" w:eastAsia="Times New Roman" w:hAnsi="Times New Roman" w:cs="Times New Roman"/>
          <w:sz w:val="24"/>
          <w:szCs w:val="24"/>
          <w:lang w:eastAsia="ru-RU"/>
        </w:rPr>
        <w:t>до Оголошення про проведення</w:t>
      </w:r>
    </w:p>
    <w:p w14:paraId="4093C5EA" w14:textId="77777777" w:rsidR="00573E5D" w:rsidRPr="00573E5D" w:rsidRDefault="00573E5D" w:rsidP="00573E5D">
      <w:pPr>
        <w:spacing w:after="0" w:line="240" w:lineRule="auto"/>
        <w:jc w:val="right"/>
        <w:rPr>
          <w:rFonts w:ascii="Times New Roman" w:eastAsia="Times New Roman" w:hAnsi="Times New Roman" w:cs="Times New Roman"/>
          <w:sz w:val="24"/>
          <w:szCs w:val="24"/>
          <w:lang w:eastAsia="zh-CN"/>
        </w:rPr>
      </w:pPr>
      <w:r w:rsidRPr="00573E5D">
        <w:rPr>
          <w:rFonts w:ascii="Times New Roman" w:eastAsia="Times New Roman" w:hAnsi="Times New Roman" w:cs="Times New Roman"/>
          <w:sz w:val="24"/>
          <w:szCs w:val="24"/>
          <w:lang w:eastAsia="ru-RU"/>
        </w:rPr>
        <w:t xml:space="preserve"> спрощеної закупівлі.</w:t>
      </w:r>
    </w:p>
    <w:p w14:paraId="001C691E" w14:textId="77777777" w:rsidR="00573E5D" w:rsidRPr="00573E5D" w:rsidRDefault="00573E5D" w:rsidP="00573E5D">
      <w:pPr>
        <w:spacing w:before="240"/>
        <w:jc w:val="center"/>
        <w:rPr>
          <w:rFonts w:ascii="Times New Roman" w:eastAsia="Times New Roman" w:hAnsi="Times New Roman" w:cs="Times New Roman"/>
          <w:sz w:val="24"/>
          <w:szCs w:val="24"/>
        </w:rPr>
      </w:pPr>
      <w:r w:rsidRPr="00573E5D">
        <w:rPr>
          <w:rFonts w:ascii="Times New Roman" w:eastAsia="Times New Roman" w:hAnsi="Times New Roman" w:cs="Times New Roman"/>
          <w:b/>
          <w:bCs/>
          <w:i/>
          <w:iCs/>
          <w:color w:val="000000"/>
          <w:sz w:val="24"/>
          <w:szCs w:val="24"/>
          <w:shd w:val="clear" w:color="auto" w:fill="FFFFFF"/>
          <w:lang w:eastAsia="ru-RU"/>
        </w:rPr>
        <w:t>Інформація про технічні, якісні та інші характеристики предмета закупівлі - технічні вимоги до предмета закупівлі.</w:t>
      </w:r>
    </w:p>
    <w:p w14:paraId="5CF965D5" w14:textId="77777777" w:rsidR="00573E5D" w:rsidRPr="00573E5D" w:rsidRDefault="00573E5D" w:rsidP="00573E5D">
      <w:pPr>
        <w:spacing w:before="240"/>
        <w:jc w:val="center"/>
        <w:rPr>
          <w:rFonts w:ascii="Times New Roman" w:eastAsia="Times New Roman" w:hAnsi="Times New Roman" w:cs="Times New Roman"/>
          <w:sz w:val="24"/>
          <w:szCs w:val="24"/>
        </w:rPr>
      </w:pPr>
      <w:r w:rsidRPr="00573E5D">
        <w:rPr>
          <w:rFonts w:ascii="Times New Roman" w:eastAsia="Times New Roman" w:hAnsi="Times New Roman" w:cs="Times New Roman"/>
          <w:b/>
          <w:bCs/>
          <w:i/>
          <w:iCs/>
          <w:sz w:val="24"/>
          <w:szCs w:val="24"/>
          <w:shd w:val="clear" w:color="auto" w:fill="FFFFFF"/>
          <w:lang w:eastAsia="ru-RU"/>
        </w:rPr>
        <w:t>ТЕХНІЧНА СПЕЦИФІКАЦІЯ</w:t>
      </w:r>
    </w:p>
    <w:p w14:paraId="66C49696" w14:textId="77777777" w:rsidR="00573E5D" w:rsidRPr="00573E5D" w:rsidRDefault="00573E5D" w:rsidP="00573E5D">
      <w:pPr>
        <w:spacing w:before="240" w:after="240"/>
        <w:ind w:firstLine="720"/>
        <w:contextualSpacing/>
        <w:jc w:val="both"/>
        <w:rPr>
          <w:rFonts w:ascii="Times New Roman" w:eastAsia="Times New Roman" w:hAnsi="Times New Roman" w:cs="Times New Roman"/>
          <w:sz w:val="24"/>
          <w:szCs w:val="24"/>
          <w:lang w:eastAsia="ru-RU"/>
        </w:rPr>
      </w:pPr>
      <w:r w:rsidRPr="00573E5D">
        <w:rPr>
          <w:rFonts w:ascii="Times New Roman" w:eastAsia="Times New Roman" w:hAnsi="Times New Roman" w:cs="Times New Roman"/>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573E5D">
        <w:rPr>
          <w:rFonts w:ascii="Times New Roman" w:eastAsia="Times New Roman" w:hAnsi="Times New Roman" w:cs="Times New Roman"/>
          <w:sz w:val="24"/>
          <w:szCs w:val="24"/>
          <w:lang w:eastAsia="ru-RU"/>
        </w:rPr>
        <w:t>закупівель</w:t>
      </w:r>
      <w:proofErr w:type="spellEnd"/>
      <w:r w:rsidRPr="00573E5D">
        <w:rPr>
          <w:rFonts w:ascii="Times New Roman" w:eastAsia="Times New Roman" w:hAnsi="Times New Roman" w:cs="Times New Roman"/>
          <w:sz w:val="24"/>
          <w:szCs w:val="24"/>
          <w:lang w:eastAsia="ru-RU"/>
        </w:rPr>
        <w:t xml:space="preserve"> та з дотриманням законодавства.</w:t>
      </w:r>
    </w:p>
    <w:p w14:paraId="1ED1EA89" w14:textId="77777777" w:rsidR="00573E5D" w:rsidRPr="00573E5D" w:rsidRDefault="00573E5D" w:rsidP="00573E5D">
      <w:pPr>
        <w:spacing w:before="240" w:after="240"/>
        <w:ind w:firstLine="720"/>
        <w:contextualSpacing/>
        <w:jc w:val="both"/>
        <w:rPr>
          <w:rFonts w:ascii="Times New Roman" w:eastAsia="Times New Roman" w:hAnsi="Times New Roman" w:cs="Times New Roman"/>
          <w:sz w:val="24"/>
          <w:szCs w:val="24"/>
          <w:lang w:eastAsia="zh-CN"/>
        </w:rPr>
      </w:pPr>
      <w:r w:rsidRPr="00573E5D">
        <w:rPr>
          <w:rFonts w:ascii="Times New Roman" w:eastAsia="Times New Roman" w:hAnsi="Times New Roman" w:cs="Times New Roman"/>
          <w:iCs/>
          <w:sz w:val="24"/>
          <w:szCs w:val="24"/>
        </w:rPr>
        <w:t xml:space="preserve">Фактом подання пропозиції, учасник підтверджує відповідність своєї пропозиції технічним, якісним, </w:t>
      </w:r>
      <w:r w:rsidRPr="00573E5D">
        <w:rPr>
          <w:rFonts w:ascii="Times New Roman" w:eastAsia="Times New Roman" w:hAnsi="Times New Roman" w:cs="Times New Roman"/>
          <w:sz w:val="24"/>
          <w:szCs w:val="24"/>
        </w:rPr>
        <w:t>кількісним</w:t>
      </w:r>
      <w:r w:rsidRPr="00573E5D">
        <w:rPr>
          <w:rFonts w:ascii="Times New Roman" w:eastAsia="Times New Roman" w:hAnsi="Times New Roman" w:cs="Times New Roman"/>
          <w:iCs/>
          <w:sz w:val="24"/>
          <w:szCs w:val="24"/>
        </w:rPr>
        <w:t>, функціональним характеристикам до предмета закупівлі, у тому числі технічній специфікації та іншим вимогам до предмету закупівлі, що містяться в оголошенні про проведення спрощеної закупівлі, та цьому додатку, а також підтверджує можливість поставки товару, у відповідності до вимог, визначених в оголошенні про проведення спрощеної закупівлі.</w:t>
      </w:r>
    </w:p>
    <w:p w14:paraId="761F4EC7" w14:textId="77777777" w:rsidR="00573E5D" w:rsidRPr="00573E5D" w:rsidRDefault="00573E5D" w:rsidP="00573E5D">
      <w:pPr>
        <w:numPr>
          <w:ilvl w:val="0"/>
          <w:numId w:val="24"/>
        </w:numPr>
        <w:suppressAutoHyphens/>
        <w:spacing w:after="0" w:line="240" w:lineRule="auto"/>
        <w:jc w:val="center"/>
        <w:rPr>
          <w:rFonts w:ascii="Times New Roman" w:eastAsia="Times New Roman" w:hAnsi="Times New Roman" w:cs="Times New Roman"/>
          <w:b/>
          <w:sz w:val="24"/>
          <w:szCs w:val="24"/>
          <w:lang w:eastAsia="ru-RU"/>
        </w:rPr>
      </w:pPr>
      <w:r w:rsidRPr="00573E5D">
        <w:rPr>
          <w:rFonts w:ascii="Times New Roman" w:eastAsia="Times New Roman" w:hAnsi="Times New Roman" w:cs="Times New Roman"/>
          <w:b/>
          <w:sz w:val="24"/>
          <w:szCs w:val="24"/>
          <w:lang w:eastAsia="ru-RU"/>
        </w:rPr>
        <w:t>Загальні положення.</w:t>
      </w:r>
    </w:p>
    <w:tbl>
      <w:tblPr>
        <w:tblW w:w="10006" w:type="dxa"/>
        <w:tblInd w:w="-34" w:type="dxa"/>
        <w:tblLayout w:type="fixed"/>
        <w:tblLook w:val="04A0" w:firstRow="1" w:lastRow="0" w:firstColumn="1" w:lastColumn="0" w:noHBand="0" w:noVBand="1"/>
      </w:tblPr>
      <w:tblGrid>
        <w:gridCol w:w="2720"/>
        <w:gridCol w:w="7286"/>
      </w:tblGrid>
      <w:tr w:rsidR="00573E5D" w:rsidRPr="00573E5D" w14:paraId="7F50F546" w14:textId="77777777" w:rsidTr="00D71716">
        <w:trPr>
          <w:trHeight w:val="916"/>
        </w:trPr>
        <w:tc>
          <w:tcPr>
            <w:tcW w:w="2720" w:type="dxa"/>
            <w:tcBorders>
              <w:top w:val="single" w:sz="6" w:space="0" w:color="000000"/>
              <w:left w:val="single" w:sz="6" w:space="0" w:color="000000"/>
              <w:bottom w:val="single" w:sz="6" w:space="0" w:color="000000"/>
              <w:right w:val="nil"/>
            </w:tcBorders>
            <w:vAlign w:val="center"/>
            <w:hideMark/>
          </w:tcPr>
          <w:p w14:paraId="2A1E0D4C" w14:textId="77777777" w:rsidR="00573E5D" w:rsidRPr="00573E5D" w:rsidRDefault="00573E5D" w:rsidP="00573E5D">
            <w:pPr>
              <w:rPr>
                <w:rFonts w:ascii="Times New Roman" w:eastAsia="Times New Roman" w:hAnsi="Times New Roman" w:cs="Times New Roman"/>
                <w:sz w:val="24"/>
                <w:szCs w:val="24"/>
                <w:lang w:eastAsia="zh-CN"/>
              </w:rPr>
            </w:pPr>
            <w:r w:rsidRPr="00573E5D">
              <w:rPr>
                <w:rFonts w:ascii="Times New Roman" w:eastAsia="Times New Roman" w:hAnsi="Times New Roman" w:cs="Times New Roman"/>
                <w:sz w:val="24"/>
                <w:szCs w:val="24"/>
              </w:rPr>
              <w:t>Конкретне найменування закупівлі.</w:t>
            </w:r>
          </w:p>
        </w:tc>
        <w:tc>
          <w:tcPr>
            <w:tcW w:w="7286" w:type="dxa"/>
            <w:tcBorders>
              <w:top w:val="single" w:sz="6" w:space="0" w:color="000000"/>
              <w:left w:val="single" w:sz="6" w:space="0" w:color="000000"/>
              <w:bottom w:val="single" w:sz="6" w:space="0" w:color="000000"/>
              <w:right w:val="single" w:sz="6" w:space="0" w:color="000000"/>
            </w:tcBorders>
            <w:vAlign w:val="center"/>
            <w:hideMark/>
          </w:tcPr>
          <w:p w14:paraId="5DF0F0C1" w14:textId="77777777" w:rsidR="00573E5D" w:rsidRPr="00573E5D" w:rsidRDefault="00573E5D" w:rsidP="00573E5D">
            <w:pPr>
              <w:spacing w:after="0" w:line="240" w:lineRule="auto"/>
              <w:rPr>
                <w:rFonts w:ascii="Times New Roman" w:eastAsia="Times New Roman" w:hAnsi="Times New Roman" w:cs="Times New Roman"/>
                <w:sz w:val="24"/>
                <w:szCs w:val="24"/>
                <w:lang w:eastAsia="ru-RU"/>
              </w:rPr>
            </w:pPr>
            <w:r w:rsidRPr="00573E5D">
              <w:rPr>
                <w:rFonts w:ascii="Times New Roman" w:eastAsia="Times New Roman" w:hAnsi="Times New Roman" w:cs="Times New Roman"/>
                <w:sz w:val="24"/>
                <w:szCs w:val="24"/>
                <w:lang w:eastAsia="ru-RU"/>
              </w:rPr>
              <w:t>Бензин А-95</w:t>
            </w:r>
          </w:p>
        </w:tc>
      </w:tr>
      <w:tr w:rsidR="00573E5D" w:rsidRPr="00573E5D" w14:paraId="1D58B76A" w14:textId="77777777" w:rsidTr="00D71716">
        <w:trPr>
          <w:trHeight w:val="531"/>
        </w:trPr>
        <w:tc>
          <w:tcPr>
            <w:tcW w:w="2720" w:type="dxa"/>
            <w:tcBorders>
              <w:top w:val="single" w:sz="6" w:space="0" w:color="000000"/>
              <w:left w:val="single" w:sz="6" w:space="0" w:color="000000"/>
              <w:bottom w:val="single" w:sz="6" w:space="0" w:color="000000"/>
              <w:right w:val="nil"/>
            </w:tcBorders>
            <w:vAlign w:val="center"/>
            <w:hideMark/>
          </w:tcPr>
          <w:p w14:paraId="5FDE847A" w14:textId="77777777" w:rsidR="00573E5D" w:rsidRPr="00573E5D" w:rsidRDefault="00573E5D" w:rsidP="00573E5D">
            <w:pPr>
              <w:tabs>
                <w:tab w:val="left" w:pos="708"/>
              </w:tabs>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lang w:eastAsia="ru-RU"/>
              </w:rPr>
              <w:t>Код ДК 021:2015:</w:t>
            </w:r>
          </w:p>
        </w:tc>
        <w:tc>
          <w:tcPr>
            <w:tcW w:w="7286" w:type="dxa"/>
            <w:tcBorders>
              <w:top w:val="single" w:sz="6" w:space="0" w:color="000000"/>
              <w:left w:val="single" w:sz="6" w:space="0" w:color="000000"/>
              <w:bottom w:val="single" w:sz="6" w:space="0" w:color="000000"/>
              <w:right w:val="single" w:sz="6" w:space="0" w:color="000000"/>
            </w:tcBorders>
            <w:vAlign w:val="center"/>
            <w:hideMark/>
          </w:tcPr>
          <w:p w14:paraId="768D1482" w14:textId="77777777" w:rsidR="00573E5D" w:rsidRPr="00573E5D" w:rsidRDefault="00573E5D" w:rsidP="00573E5D">
            <w:pPr>
              <w:tabs>
                <w:tab w:val="left" w:pos="708"/>
              </w:tabs>
              <w:jc w:val="both"/>
              <w:rPr>
                <w:rFonts w:ascii="Times New Roman" w:eastAsia="Times New Roman" w:hAnsi="Times New Roman" w:cs="Times New Roman"/>
                <w:sz w:val="24"/>
                <w:szCs w:val="24"/>
              </w:rPr>
            </w:pPr>
            <w:r w:rsidRPr="00573E5D">
              <w:rPr>
                <w:rFonts w:ascii="Times New Roman" w:eastAsia="Times New Roman" w:hAnsi="Times New Roman" w:cs="Times New Roman"/>
                <w:color w:val="000000"/>
                <w:sz w:val="24"/>
                <w:szCs w:val="24"/>
                <w:lang w:eastAsia="ru-RU"/>
              </w:rPr>
              <w:t>ДК 021:2015: – 09130000-9-Нафта і дистиляти.</w:t>
            </w:r>
          </w:p>
        </w:tc>
      </w:tr>
      <w:tr w:rsidR="00573E5D" w:rsidRPr="00573E5D" w14:paraId="4D3B6334" w14:textId="77777777" w:rsidTr="00D71716">
        <w:trPr>
          <w:trHeight w:val="531"/>
        </w:trPr>
        <w:tc>
          <w:tcPr>
            <w:tcW w:w="2720" w:type="dxa"/>
            <w:tcBorders>
              <w:top w:val="single" w:sz="6" w:space="0" w:color="000000"/>
              <w:left w:val="single" w:sz="6" w:space="0" w:color="000000"/>
              <w:bottom w:val="single" w:sz="6" w:space="0" w:color="000000"/>
              <w:right w:val="nil"/>
            </w:tcBorders>
            <w:vAlign w:val="center"/>
            <w:hideMark/>
          </w:tcPr>
          <w:p w14:paraId="6F811E78" w14:textId="77777777" w:rsidR="00573E5D" w:rsidRPr="00573E5D" w:rsidRDefault="00573E5D" w:rsidP="00573E5D">
            <w:pPr>
              <w:tabs>
                <w:tab w:val="left" w:pos="708"/>
              </w:tabs>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Місце поставки товару.</w:t>
            </w:r>
          </w:p>
        </w:tc>
        <w:tc>
          <w:tcPr>
            <w:tcW w:w="7286" w:type="dxa"/>
            <w:tcBorders>
              <w:top w:val="single" w:sz="6" w:space="0" w:color="000000"/>
              <w:left w:val="single" w:sz="6" w:space="0" w:color="000000"/>
              <w:bottom w:val="single" w:sz="6" w:space="0" w:color="000000"/>
              <w:right w:val="single" w:sz="6" w:space="0" w:color="000000"/>
            </w:tcBorders>
            <w:hideMark/>
          </w:tcPr>
          <w:p w14:paraId="477ACDF1" w14:textId="77777777" w:rsidR="00573E5D" w:rsidRPr="00573E5D" w:rsidRDefault="00573E5D" w:rsidP="00573E5D">
            <w:pPr>
              <w:keepNext/>
              <w:keepLines/>
              <w:widowControl w:val="0"/>
              <w:tabs>
                <w:tab w:val="left" w:pos="708"/>
              </w:tabs>
              <w:snapToGrid w:val="0"/>
              <w:ind w:right="113" w:hanging="2"/>
              <w:contextualSpacing/>
              <w:jc w:val="both"/>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 xml:space="preserve">На </w:t>
            </w:r>
            <w:r w:rsidRPr="00573E5D">
              <w:rPr>
                <w:rFonts w:ascii="Times New Roman" w:eastAsia="Times New Roman" w:hAnsi="Times New Roman" w:cs="Times New Roman"/>
                <w:bCs/>
                <w:sz w:val="24"/>
                <w:szCs w:val="24"/>
              </w:rPr>
              <w:t>автозаправній (-них) станції (-</w:t>
            </w:r>
            <w:proofErr w:type="spellStart"/>
            <w:r w:rsidRPr="00573E5D">
              <w:rPr>
                <w:rFonts w:ascii="Times New Roman" w:eastAsia="Times New Roman" w:hAnsi="Times New Roman" w:cs="Times New Roman"/>
                <w:bCs/>
                <w:sz w:val="24"/>
                <w:szCs w:val="24"/>
              </w:rPr>
              <w:t>ях</w:t>
            </w:r>
            <w:proofErr w:type="spellEnd"/>
            <w:r w:rsidRPr="00573E5D">
              <w:rPr>
                <w:rFonts w:ascii="Times New Roman" w:eastAsia="Times New Roman" w:hAnsi="Times New Roman" w:cs="Times New Roman"/>
                <w:bCs/>
                <w:sz w:val="24"/>
                <w:szCs w:val="24"/>
              </w:rPr>
              <w:t>) (АЗС) Учасника, розташованої (-них) на території міста Жмеринка, Вінницької області, шляхом заправки автомобілів Покупця при пред’явлені довіреними особами Покупця довірчих документів (</w:t>
            </w:r>
            <w:proofErr w:type="spellStart"/>
            <w:r w:rsidRPr="00573E5D">
              <w:rPr>
                <w:rFonts w:ascii="Times New Roman" w:eastAsia="Times New Roman" w:hAnsi="Times New Roman" w:cs="Times New Roman"/>
                <w:bCs/>
                <w:sz w:val="24"/>
                <w:szCs w:val="24"/>
              </w:rPr>
              <w:t>скретч</w:t>
            </w:r>
            <w:proofErr w:type="spellEnd"/>
            <w:r w:rsidRPr="00573E5D">
              <w:rPr>
                <w:rFonts w:ascii="Times New Roman" w:eastAsia="Times New Roman" w:hAnsi="Times New Roman" w:cs="Times New Roman"/>
                <w:bCs/>
                <w:sz w:val="24"/>
                <w:szCs w:val="24"/>
              </w:rPr>
              <w:t>-картки).</w:t>
            </w:r>
          </w:p>
        </w:tc>
      </w:tr>
      <w:tr w:rsidR="00573E5D" w:rsidRPr="00573E5D" w14:paraId="561969F1" w14:textId="77777777" w:rsidTr="00D71716">
        <w:trPr>
          <w:trHeight w:val="434"/>
        </w:trPr>
        <w:tc>
          <w:tcPr>
            <w:tcW w:w="2720" w:type="dxa"/>
            <w:tcBorders>
              <w:top w:val="single" w:sz="6" w:space="0" w:color="000000"/>
              <w:left w:val="single" w:sz="6" w:space="0" w:color="000000"/>
              <w:bottom w:val="single" w:sz="6" w:space="0" w:color="000000"/>
              <w:right w:val="nil"/>
            </w:tcBorders>
            <w:vAlign w:val="center"/>
            <w:hideMark/>
          </w:tcPr>
          <w:p w14:paraId="7A5994C2" w14:textId="77777777" w:rsidR="00573E5D" w:rsidRPr="00573E5D" w:rsidRDefault="00573E5D" w:rsidP="00573E5D">
            <w:pPr>
              <w:tabs>
                <w:tab w:val="left" w:pos="708"/>
              </w:tabs>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Строк поставки товару.</w:t>
            </w:r>
          </w:p>
        </w:tc>
        <w:tc>
          <w:tcPr>
            <w:tcW w:w="7286" w:type="dxa"/>
            <w:tcBorders>
              <w:top w:val="single" w:sz="6" w:space="0" w:color="000000"/>
              <w:left w:val="single" w:sz="6" w:space="0" w:color="000000"/>
              <w:bottom w:val="single" w:sz="6" w:space="0" w:color="000000"/>
              <w:right w:val="single" w:sz="6" w:space="0" w:color="000000"/>
            </w:tcBorders>
            <w:hideMark/>
          </w:tcPr>
          <w:p w14:paraId="59ACD2A2" w14:textId="77777777" w:rsidR="00573E5D" w:rsidRPr="00573E5D" w:rsidRDefault="00573E5D" w:rsidP="00573E5D">
            <w:pPr>
              <w:tabs>
                <w:tab w:val="left" w:pos="708"/>
              </w:tabs>
              <w:rPr>
                <w:rFonts w:ascii="Times New Roman" w:eastAsia="Times New Roman" w:hAnsi="Times New Roman" w:cs="Times New Roman"/>
                <w:sz w:val="24"/>
                <w:szCs w:val="24"/>
              </w:rPr>
            </w:pPr>
            <w:r w:rsidRPr="00573E5D">
              <w:rPr>
                <w:rFonts w:ascii="Times New Roman" w:eastAsia="Times New Roman" w:hAnsi="Times New Roman" w:cs="Times New Roman"/>
                <w:color w:val="000000"/>
                <w:sz w:val="24"/>
                <w:szCs w:val="24"/>
              </w:rPr>
              <w:t xml:space="preserve"> До 31.12.2022 року включно.</w:t>
            </w:r>
          </w:p>
        </w:tc>
      </w:tr>
    </w:tbl>
    <w:p w14:paraId="28021B45" w14:textId="77777777" w:rsidR="00573E5D" w:rsidRPr="00573E5D" w:rsidRDefault="00573E5D" w:rsidP="00573E5D">
      <w:pPr>
        <w:jc w:val="center"/>
        <w:rPr>
          <w:rFonts w:ascii="Times New Roman" w:eastAsia="Times New Roman" w:hAnsi="Times New Roman" w:cs="Times New Roman"/>
          <w:b/>
          <w:sz w:val="24"/>
          <w:szCs w:val="24"/>
          <w:lang w:eastAsia="zh-CN"/>
        </w:rPr>
      </w:pPr>
    </w:p>
    <w:p w14:paraId="73DCDBF0" w14:textId="77777777" w:rsidR="00573E5D" w:rsidRPr="00573E5D" w:rsidRDefault="00573E5D" w:rsidP="00573E5D">
      <w:pPr>
        <w:spacing w:after="120"/>
        <w:jc w:val="center"/>
        <w:rPr>
          <w:rFonts w:ascii="Times New Roman" w:eastAsia="Times New Roman" w:hAnsi="Times New Roman" w:cs="Times New Roman"/>
          <w:sz w:val="24"/>
          <w:szCs w:val="24"/>
        </w:rPr>
      </w:pPr>
      <w:r w:rsidRPr="00573E5D">
        <w:rPr>
          <w:rFonts w:ascii="Times New Roman" w:eastAsia="Times New Roman" w:hAnsi="Times New Roman" w:cs="Times New Roman"/>
          <w:b/>
          <w:sz w:val="24"/>
          <w:szCs w:val="24"/>
        </w:rPr>
        <w:t>2. Детальний опис предмета закупівлі та вимоги щодо якості.</w:t>
      </w:r>
    </w:p>
    <w:tbl>
      <w:tblPr>
        <w:tblW w:w="10061" w:type="dxa"/>
        <w:tblInd w:w="-30" w:type="dxa"/>
        <w:tblLayout w:type="fixed"/>
        <w:tblLook w:val="04A0" w:firstRow="1" w:lastRow="0" w:firstColumn="1" w:lastColumn="0" w:noHBand="0" w:noVBand="1"/>
      </w:tblPr>
      <w:tblGrid>
        <w:gridCol w:w="534"/>
        <w:gridCol w:w="2752"/>
        <w:gridCol w:w="3685"/>
        <w:gridCol w:w="1247"/>
        <w:gridCol w:w="1843"/>
      </w:tblGrid>
      <w:tr w:rsidR="00573E5D" w:rsidRPr="00573E5D" w14:paraId="29823AB4" w14:textId="77777777" w:rsidTr="00D71716">
        <w:trPr>
          <w:trHeight w:val="1219"/>
        </w:trPr>
        <w:tc>
          <w:tcPr>
            <w:tcW w:w="534" w:type="dxa"/>
            <w:tcBorders>
              <w:top w:val="single" w:sz="4" w:space="0" w:color="000000"/>
              <w:left w:val="single" w:sz="4" w:space="0" w:color="000000"/>
              <w:bottom w:val="single" w:sz="4" w:space="0" w:color="000000"/>
              <w:right w:val="nil"/>
            </w:tcBorders>
            <w:vAlign w:val="center"/>
            <w:hideMark/>
          </w:tcPr>
          <w:p w14:paraId="7AEE7707"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b/>
                <w:sz w:val="24"/>
                <w:szCs w:val="24"/>
              </w:rPr>
              <w:t>№ з/п</w:t>
            </w:r>
          </w:p>
        </w:tc>
        <w:tc>
          <w:tcPr>
            <w:tcW w:w="2752" w:type="dxa"/>
            <w:tcBorders>
              <w:top w:val="single" w:sz="4" w:space="0" w:color="000000"/>
              <w:left w:val="single" w:sz="4" w:space="0" w:color="000000"/>
              <w:bottom w:val="single" w:sz="4" w:space="0" w:color="000000"/>
              <w:right w:val="single" w:sz="4" w:space="0" w:color="auto"/>
            </w:tcBorders>
            <w:vAlign w:val="center"/>
            <w:hideMark/>
          </w:tcPr>
          <w:p w14:paraId="295936AA" w14:textId="77777777" w:rsidR="00573E5D" w:rsidRPr="00573E5D" w:rsidRDefault="00573E5D" w:rsidP="00573E5D">
            <w:pPr>
              <w:ind w:right="-110"/>
              <w:jc w:val="center"/>
              <w:rPr>
                <w:rFonts w:ascii="Times New Roman" w:eastAsia="Times New Roman" w:hAnsi="Times New Roman" w:cs="Times New Roman"/>
                <w:sz w:val="24"/>
                <w:szCs w:val="24"/>
              </w:rPr>
            </w:pPr>
            <w:r w:rsidRPr="00573E5D">
              <w:rPr>
                <w:rFonts w:ascii="Times New Roman" w:eastAsia="Times New Roman" w:hAnsi="Times New Roman" w:cs="Times New Roman"/>
                <w:b/>
                <w:bCs/>
                <w:color w:val="000000"/>
                <w:sz w:val="24"/>
                <w:szCs w:val="24"/>
                <w:lang w:eastAsia="ru-RU"/>
              </w:rPr>
              <w:t>Найменування товару, що є предметом закупівлі</w:t>
            </w:r>
          </w:p>
        </w:tc>
        <w:tc>
          <w:tcPr>
            <w:tcW w:w="3685" w:type="dxa"/>
            <w:tcBorders>
              <w:top w:val="single" w:sz="4" w:space="0" w:color="000000"/>
              <w:left w:val="single" w:sz="4" w:space="0" w:color="auto"/>
              <w:bottom w:val="single" w:sz="4" w:space="0" w:color="000000"/>
              <w:right w:val="nil"/>
            </w:tcBorders>
            <w:vAlign w:val="center"/>
            <w:hideMark/>
          </w:tcPr>
          <w:p w14:paraId="5E92D99E" w14:textId="77777777" w:rsidR="00573E5D" w:rsidRPr="00573E5D" w:rsidRDefault="00573E5D" w:rsidP="00573E5D">
            <w:pPr>
              <w:ind w:right="-110"/>
              <w:jc w:val="center"/>
              <w:rPr>
                <w:rFonts w:ascii="Times New Roman" w:eastAsia="Times New Roman" w:hAnsi="Times New Roman" w:cs="Times New Roman"/>
                <w:sz w:val="24"/>
                <w:szCs w:val="24"/>
              </w:rPr>
            </w:pPr>
            <w:r w:rsidRPr="00573E5D">
              <w:rPr>
                <w:rFonts w:ascii="Times New Roman" w:eastAsia="Times New Roman" w:hAnsi="Times New Roman" w:cs="Times New Roman"/>
                <w:b/>
                <w:sz w:val="24"/>
                <w:szCs w:val="24"/>
              </w:rPr>
              <w:t>Технічні та якісні характеристики товару, що є предметом закупівлі</w:t>
            </w:r>
          </w:p>
        </w:tc>
        <w:tc>
          <w:tcPr>
            <w:tcW w:w="1247" w:type="dxa"/>
            <w:tcBorders>
              <w:top w:val="single" w:sz="4" w:space="0" w:color="000000"/>
              <w:left w:val="single" w:sz="4" w:space="0" w:color="000000"/>
              <w:bottom w:val="single" w:sz="4" w:space="0" w:color="000000"/>
              <w:right w:val="nil"/>
            </w:tcBorders>
            <w:vAlign w:val="center"/>
            <w:hideMark/>
          </w:tcPr>
          <w:p w14:paraId="42B375A3"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b/>
                <w:bCs/>
                <w:sz w:val="24"/>
                <w:szCs w:val="24"/>
              </w:rPr>
              <w:t>Одиниця виміру</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9B4D5FD"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b/>
                <w:bCs/>
                <w:sz w:val="24"/>
                <w:szCs w:val="24"/>
              </w:rPr>
              <w:t>Кількість</w:t>
            </w:r>
          </w:p>
        </w:tc>
      </w:tr>
      <w:tr w:rsidR="00573E5D" w:rsidRPr="00573E5D" w14:paraId="6DE48C53" w14:textId="77777777" w:rsidTr="00D71716">
        <w:trPr>
          <w:trHeight w:val="841"/>
        </w:trPr>
        <w:tc>
          <w:tcPr>
            <w:tcW w:w="534" w:type="dxa"/>
            <w:tcBorders>
              <w:top w:val="nil"/>
              <w:left w:val="single" w:sz="4" w:space="0" w:color="000000"/>
              <w:bottom w:val="single" w:sz="4" w:space="0" w:color="000000"/>
              <w:right w:val="nil"/>
            </w:tcBorders>
            <w:vAlign w:val="center"/>
            <w:hideMark/>
          </w:tcPr>
          <w:p w14:paraId="0412E589"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1</w:t>
            </w:r>
          </w:p>
        </w:tc>
        <w:tc>
          <w:tcPr>
            <w:tcW w:w="2752" w:type="dxa"/>
            <w:tcBorders>
              <w:top w:val="single" w:sz="4" w:space="0" w:color="000000"/>
              <w:left w:val="single" w:sz="4" w:space="0" w:color="000000"/>
              <w:bottom w:val="single" w:sz="4" w:space="0" w:color="000000"/>
              <w:right w:val="single" w:sz="4" w:space="0" w:color="auto"/>
            </w:tcBorders>
            <w:vAlign w:val="center"/>
            <w:hideMark/>
          </w:tcPr>
          <w:p w14:paraId="63FC5996" w14:textId="77777777" w:rsidR="00573E5D" w:rsidRPr="00573E5D" w:rsidRDefault="00573E5D" w:rsidP="00573E5D">
            <w:pPr>
              <w:keepNext/>
              <w:keepLines/>
              <w:ind w:right="120"/>
              <w:contextualSpacing/>
              <w:jc w:val="both"/>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Бензин А-9</w:t>
            </w:r>
            <w:r w:rsidRPr="00573E5D">
              <w:rPr>
                <w:rFonts w:ascii="Times New Roman" w:eastAsia="Times New Roman" w:hAnsi="Times New Roman" w:cs="Times New Roman"/>
                <w:sz w:val="24"/>
                <w:szCs w:val="24"/>
                <w:lang w:val="ru-RU"/>
              </w:rPr>
              <w:t>5</w:t>
            </w:r>
            <w:r w:rsidRPr="00573E5D">
              <w:rPr>
                <w:rFonts w:ascii="Times New Roman" w:eastAsia="Times New Roman" w:hAnsi="Times New Roman" w:cs="Times New Roman"/>
                <w:sz w:val="24"/>
                <w:szCs w:val="24"/>
              </w:rPr>
              <w:t xml:space="preserve"> </w:t>
            </w:r>
          </w:p>
        </w:tc>
        <w:tc>
          <w:tcPr>
            <w:tcW w:w="3685" w:type="dxa"/>
            <w:tcBorders>
              <w:top w:val="single" w:sz="4" w:space="0" w:color="000000"/>
              <w:left w:val="single" w:sz="4" w:space="0" w:color="auto"/>
              <w:bottom w:val="single" w:sz="4" w:space="0" w:color="000000"/>
              <w:right w:val="nil"/>
            </w:tcBorders>
            <w:hideMark/>
          </w:tcPr>
          <w:p w14:paraId="6305BEC2" w14:textId="77777777" w:rsidR="00573E5D" w:rsidRPr="00573E5D" w:rsidRDefault="00573E5D" w:rsidP="00573E5D">
            <w:pPr>
              <w:jc w:val="both"/>
              <w:rPr>
                <w:rFonts w:ascii="Times New Roman" w:eastAsia="Times New Roman" w:hAnsi="Times New Roman" w:cs="Times New Roman"/>
                <w:sz w:val="24"/>
                <w:szCs w:val="24"/>
                <w:lang w:val="ru-RU"/>
              </w:rPr>
            </w:pPr>
            <w:r w:rsidRPr="00573E5D">
              <w:rPr>
                <w:rFonts w:ascii="Times New Roman" w:eastAsia="Times New Roman" w:hAnsi="Times New Roman" w:cs="Times New Roman"/>
                <w:sz w:val="24"/>
                <w:szCs w:val="24"/>
              </w:rPr>
              <w:t>Повинен відповідати екологічним нормам,  що встановлені ДСТУ 7687:2015</w:t>
            </w:r>
          </w:p>
        </w:tc>
        <w:tc>
          <w:tcPr>
            <w:tcW w:w="1247" w:type="dxa"/>
            <w:tcBorders>
              <w:top w:val="single" w:sz="4" w:space="0" w:color="000000"/>
              <w:left w:val="single" w:sz="4" w:space="0" w:color="000000"/>
              <w:bottom w:val="single" w:sz="4" w:space="0" w:color="000000"/>
              <w:right w:val="nil"/>
            </w:tcBorders>
            <w:vAlign w:val="center"/>
            <w:hideMark/>
          </w:tcPr>
          <w:p w14:paraId="6E740E90"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л.</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55F8E57" w14:textId="77777777" w:rsidR="00573E5D" w:rsidRPr="00573E5D" w:rsidRDefault="00573E5D" w:rsidP="00573E5D">
            <w:pPr>
              <w:keepNext/>
              <w:keepLines/>
              <w:ind w:right="120"/>
              <w:contextualSpacing/>
              <w:jc w:val="center"/>
              <w:rPr>
                <w:rFonts w:ascii="Times New Roman" w:eastAsia="Times New Roman" w:hAnsi="Times New Roman" w:cs="Times New Roman"/>
                <w:sz w:val="24"/>
                <w:szCs w:val="24"/>
                <w:lang w:val="ru-RU"/>
              </w:rPr>
            </w:pPr>
            <w:r w:rsidRPr="00573E5D">
              <w:rPr>
                <w:rFonts w:ascii="Times New Roman" w:eastAsia="Times New Roman" w:hAnsi="Times New Roman" w:cs="Times New Roman"/>
                <w:b/>
                <w:bCs/>
                <w:color w:val="000000"/>
                <w:sz w:val="24"/>
                <w:szCs w:val="24"/>
                <w:lang w:eastAsia="ru-RU"/>
              </w:rPr>
              <w:t>2</w:t>
            </w:r>
            <w:r w:rsidRPr="00573E5D">
              <w:rPr>
                <w:rFonts w:ascii="Times New Roman" w:eastAsia="Times New Roman" w:hAnsi="Times New Roman" w:cs="Times New Roman"/>
                <w:b/>
                <w:bCs/>
                <w:color w:val="000000"/>
                <w:sz w:val="24"/>
                <w:szCs w:val="24"/>
                <w:lang w:val="ru-RU" w:eastAsia="ru-RU"/>
              </w:rPr>
              <w:t>48</w:t>
            </w:r>
          </w:p>
        </w:tc>
      </w:tr>
    </w:tbl>
    <w:p w14:paraId="73E83B91" w14:textId="77777777" w:rsidR="00573E5D" w:rsidRPr="00573E5D" w:rsidRDefault="00573E5D" w:rsidP="00573E5D">
      <w:pPr>
        <w:rPr>
          <w:rFonts w:ascii="Times New Roman" w:eastAsia="Times New Roman" w:hAnsi="Times New Roman" w:cs="Times New Roman"/>
          <w:b/>
          <w:color w:val="000000"/>
          <w:sz w:val="24"/>
          <w:szCs w:val="24"/>
          <w:lang w:val="ru-RU"/>
        </w:rPr>
      </w:pPr>
    </w:p>
    <w:p w14:paraId="2F422DC7"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b/>
          <w:color w:val="000000"/>
          <w:sz w:val="24"/>
          <w:szCs w:val="24"/>
        </w:rPr>
        <w:t>3. Особливі вимоги до предмету закупівлі.</w:t>
      </w:r>
    </w:p>
    <w:p w14:paraId="18E2E7C3" w14:textId="77777777" w:rsidR="00573E5D" w:rsidRPr="00573E5D" w:rsidRDefault="00573E5D" w:rsidP="00573E5D">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573E5D">
        <w:rPr>
          <w:rFonts w:ascii="Times New Roman" w:eastAsia="SimSun" w:hAnsi="Times New Roman" w:cs="Times New Roman"/>
          <w:kern w:val="2"/>
          <w:sz w:val="24"/>
          <w:szCs w:val="24"/>
          <w:lang w:eastAsia="zh-CN" w:bidi="hi-IN"/>
        </w:rPr>
        <w:t xml:space="preserve">1. </w:t>
      </w:r>
      <w:r w:rsidRPr="00573E5D">
        <w:rPr>
          <w:rFonts w:ascii="Times New Roman" w:eastAsia="SimSun" w:hAnsi="Times New Roman" w:cs="Times New Roman"/>
          <w:bCs/>
          <w:kern w:val="2"/>
          <w:sz w:val="24"/>
          <w:szCs w:val="24"/>
          <w:lang w:eastAsia="zh-CN" w:bidi="hi-IN"/>
        </w:rPr>
        <w:t>Наявність діючої (-</w:t>
      </w:r>
      <w:proofErr w:type="spellStart"/>
      <w:r w:rsidRPr="00573E5D">
        <w:rPr>
          <w:rFonts w:ascii="Times New Roman" w:eastAsia="SimSun" w:hAnsi="Times New Roman" w:cs="Times New Roman"/>
          <w:bCs/>
          <w:kern w:val="2"/>
          <w:sz w:val="24"/>
          <w:szCs w:val="24"/>
          <w:lang w:eastAsia="zh-CN" w:bidi="hi-IN"/>
        </w:rPr>
        <w:t>чих</w:t>
      </w:r>
      <w:proofErr w:type="spellEnd"/>
      <w:r w:rsidRPr="00573E5D">
        <w:rPr>
          <w:rFonts w:ascii="Times New Roman" w:eastAsia="SimSun" w:hAnsi="Times New Roman" w:cs="Times New Roman"/>
          <w:bCs/>
          <w:kern w:val="2"/>
          <w:sz w:val="24"/>
          <w:szCs w:val="24"/>
          <w:lang w:eastAsia="zh-CN" w:bidi="hi-IN"/>
        </w:rPr>
        <w:t xml:space="preserve">) власних та/або орендованих, та/або партнерських АЗС </w:t>
      </w:r>
      <w:r w:rsidRPr="00573E5D">
        <w:rPr>
          <w:rFonts w:ascii="Times New Roman" w:eastAsia="SimSun" w:hAnsi="Times New Roman" w:cs="Times New Roman"/>
          <w:kern w:val="2"/>
          <w:sz w:val="24"/>
          <w:szCs w:val="24"/>
          <w:lang w:eastAsia="zh-CN" w:bidi="hi-IN"/>
        </w:rPr>
        <w:t>в наступному населеному пункті: м. Жмеринка, Вінницька область, Україна.</w:t>
      </w:r>
    </w:p>
    <w:p w14:paraId="53E1EDB8" w14:textId="77777777" w:rsidR="00573E5D" w:rsidRPr="00573E5D" w:rsidRDefault="00573E5D" w:rsidP="00573E5D">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573E5D">
        <w:rPr>
          <w:rFonts w:ascii="Times New Roman" w:eastAsia="SimSun" w:hAnsi="Times New Roman" w:cs="Times New Roman"/>
          <w:kern w:val="2"/>
          <w:sz w:val="24"/>
          <w:szCs w:val="24"/>
          <w:lang w:eastAsia="zh-CN" w:bidi="hi-IN"/>
        </w:rPr>
        <w:t xml:space="preserve">2. Вид заправки – за довірчими документами (по відомості та/або талонам, та/або </w:t>
      </w:r>
      <w:proofErr w:type="spellStart"/>
      <w:r w:rsidRPr="00573E5D">
        <w:rPr>
          <w:rFonts w:ascii="Times New Roman" w:eastAsia="SimSun" w:hAnsi="Times New Roman"/>
          <w:bCs/>
          <w:kern w:val="2"/>
          <w:sz w:val="24"/>
          <w:szCs w:val="24"/>
          <w:lang w:val="ru-RU" w:eastAsia="zh-CN" w:bidi="hi-IN"/>
        </w:rPr>
        <w:t>скретч-картках</w:t>
      </w:r>
      <w:proofErr w:type="spellEnd"/>
      <w:r w:rsidRPr="00573E5D">
        <w:rPr>
          <w:rFonts w:ascii="Times New Roman" w:eastAsia="SimSun" w:hAnsi="Times New Roman" w:cs="Times New Roman"/>
          <w:kern w:val="2"/>
          <w:sz w:val="24"/>
          <w:szCs w:val="24"/>
          <w:lang w:eastAsia="zh-CN" w:bidi="hi-IN"/>
        </w:rPr>
        <w:t>).</w:t>
      </w:r>
    </w:p>
    <w:p w14:paraId="1D69896E"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lastRenderedPageBreak/>
        <w:t xml:space="preserve">3. Якість предмета закупівлі (товару) має відповідати діючим державним стандартам та технічним умовам. Для підтвердження учасник повинен подати в складі документів своєї пропозиції та оприлюднити (завантажити) в електронній системі </w:t>
      </w:r>
      <w:proofErr w:type="spellStart"/>
      <w:r w:rsidRPr="00573E5D">
        <w:rPr>
          <w:rFonts w:ascii="Times New Roman" w:eastAsia="Times New Roman" w:hAnsi="Times New Roman" w:cs="Times New Roman"/>
          <w:sz w:val="24"/>
          <w:szCs w:val="24"/>
          <w:lang w:eastAsia="ar-SA"/>
        </w:rPr>
        <w:t>закупівель</w:t>
      </w:r>
      <w:proofErr w:type="spellEnd"/>
      <w:r w:rsidRPr="00573E5D">
        <w:rPr>
          <w:rFonts w:ascii="Times New Roman" w:eastAsia="Times New Roman" w:hAnsi="Times New Roman" w:cs="Times New Roman"/>
          <w:sz w:val="24"/>
          <w:szCs w:val="24"/>
          <w:lang w:eastAsia="ar-SA"/>
        </w:rPr>
        <w:t xml:space="preserve"> </w:t>
      </w:r>
      <w:proofErr w:type="spellStart"/>
      <w:r w:rsidRPr="00573E5D">
        <w:rPr>
          <w:rFonts w:ascii="Times New Roman" w:eastAsia="Times New Roman" w:hAnsi="Times New Roman" w:cs="Times New Roman"/>
          <w:i/>
          <w:sz w:val="24"/>
          <w:szCs w:val="24"/>
          <w:u w:val="single"/>
          <w:lang w:eastAsia="ar-SA"/>
        </w:rPr>
        <w:t>скан</w:t>
      </w:r>
      <w:proofErr w:type="spellEnd"/>
      <w:r w:rsidRPr="00573E5D">
        <w:rPr>
          <w:rFonts w:ascii="Times New Roman" w:eastAsia="Times New Roman" w:hAnsi="Times New Roman" w:cs="Times New Roman"/>
          <w:i/>
          <w:sz w:val="24"/>
          <w:szCs w:val="24"/>
          <w:u w:val="single"/>
          <w:lang w:eastAsia="ar-SA"/>
        </w:rPr>
        <w:t>(фото)-копії сертифікатів відповідності (сертифікатів визнання) або паспортів якості, завірених підписом та печаткою (за наявності) уповноваженої особи Учасника.</w:t>
      </w:r>
    </w:p>
    <w:p w14:paraId="74CA15C7" w14:textId="77777777" w:rsidR="00573E5D" w:rsidRPr="00573E5D" w:rsidRDefault="00573E5D" w:rsidP="00573E5D">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573E5D">
        <w:rPr>
          <w:rFonts w:ascii="Times New Roman" w:eastAsia="SimSun" w:hAnsi="Times New Roman" w:cs="Times New Roman"/>
          <w:kern w:val="2"/>
          <w:sz w:val="24"/>
          <w:szCs w:val="24"/>
          <w:lang w:eastAsia="zh-CN" w:bidi="hi-IN"/>
        </w:rPr>
        <w:t xml:space="preserve">4.  Спосіб поставки предмета закупівлі (товару): роздрібними партіями з АЗС Учасника, розташованої (- них) в м. </w:t>
      </w:r>
      <w:proofErr w:type="spellStart"/>
      <w:r w:rsidRPr="00573E5D">
        <w:rPr>
          <w:rFonts w:ascii="Times New Roman" w:eastAsia="SimSun" w:hAnsi="Times New Roman" w:cs="Times New Roman"/>
          <w:kern w:val="2"/>
          <w:sz w:val="24"/>
          <w:szCs w:val="24"/>
          <w:lang w:eastAsia="zh-CN" w:bidi="hi-IN"/>
        </w:rPr>
        <w:t>Жмеринка,Вінницької</w:t>
      </w:r>
      <w:proofErr w:type="spellEnd"/>
      <w:r w:rsidRPr="00573E5D">
        <w:rPr>
          <w:rFonts w:ascii="Times New Roman" w:eastAsia="SimSun" w:hAnsi="Times New Roman" w:cs="Times New Roman"/>
          <w:kern w:val="2"/>
          <w:sz w:val="24"/>
          <w:szCs w:val="24"/>
          <w:lang w:eastAsia="zh-CN" w:bidi="hi-IN"/>
        </w:rPr>
        <w:t xml:space="preserve"> області</w:t>
      </w:r>
      <w:r w:rsidRPr="00573E5D">
        <w:rPr>
          <w:rFonts w:ascii="Times New Roman" w:eastAsia="SimSun" w:hAnsi="Times New Roman"/>
          <w:bCs/>
          <w:kern w:val="2"/>
          <w:sz w:val="24"/>
          <w:szCs w:val="24"/>
          <w:lang w:eastAsia="zh-CN" w:bidi="hi-IN"/>
        </w:rPr>
        <w:t xml:space="preserve"> шляхом заправки автомобілів Покупця при пред’явлені довіреними особами Покупця довірчих документів (</w:t>
      </w:r>
      <w:proofErr w:type="spellStart"/>
      <w:r w:rsidRPr="00573E5D">
        <w:rPr>
          <w:rFonts w:ascii="Times New Roman" w:eastAsia="SimSun" w:hAnsi="Times New Roman"/>
          <w:bCs/>
          <w:kern w:val="2"/>
          <w:sz w:val="24"/>
          <w:szCs w:val="24"/>
          <w:lang w:eastAsia="zh-CN" w:bidi="hi-IN"/>
        </w:rPr>
        <w:t>скретч</w:t>
      </w:r>
      <w:proofErr w:type="spellEnd"/>
      <w:r w:rsidRPr="00573E5D">
        <w:rPr>
          <w:rFonts w:ascii="Times New Roman" w:eastAsia="SimSun" w:hAnsi="Times New Roman"/>
          <w:bCs/>
          <w:kern w:val="2"/>
          <w:sz w:val="24"/>
          <w:szCs w:val="24"/>
          <w:lang w:eastAsia="zh-CN" w:bidi="hi-IN"/>
        </w:rPr>
        <w:t>-картки)</w:t>
      </w:r>
      <w:r w:rsidRPr="00573E5D">
        <w:rPr>
          <w:rFonts w:ascii="Times New Roman" w:eastAsia="SimSun" w:hAnsi="Times New Roman" w:cs="Times New Roman"/>
          <w:kern w:val="2"/>
          <w:sz w:val="24"/>
          <w:szCs w:val="24"/>
          <w:lang w:eastAsia="zh-CN" w:bidi="hi-IN"/>
        </w:rPr>
        <w:t>.</w:t>
      </w:r>
    </w:p>
    <w:p w14:paraId="07B264D0"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 xml:space="preserve">4.1. В разі наявності </w:t>
      </w:r>
      <w:r w:rsidRPr="00573E5D">
        <w:rPr>
          <w:rFonts w:ascii="Times New Roman" w:eastAsia="Times New Roman" w:hAnsi="Times New Roman" w:cs="Times New Roman"/>
          <w:sz w:val="24"/>
          <w:szCs w:val="24"/>
          <w:u w:val="single"/>
          <w:lang w:eastAsia="ar-SA"/>
        </w:rPr>
        <w:t>власної (-</w:t>
      </w:r>
      <w:proofErr w:type="spellStart"/>
      <w:r w:rsidRPr="00573E5D">
        <w:rPr>
          <w:rFonts w:ascii="Times New Roman" w:eastAsia="Times New Roman" w:hAnsi="Times New Roman" w:cs="Times New Roman"/>
          <w:sz w:val="24"/>
          <w:szCs w:val="24"/>
          <w:u w:val="single"/>
          <w:lang w:eastAsia="ar-SA"/>
        </w:rPr>
        <w:t>их</w:t>
      </w:r>
      <w:proofErr w:type="spellEnd"/>
      <w:r w:rsidRPr="00573E5D">
        <w:rPr>
          <w:rFonts w:ascii="Times New Roman" w:eastAsia="Times New Roman" w:hAnsi="Times New Roman" w:cs="Times New Roman"/>
          <w:sz w:val="24"/>
          <w:szCs w:val="24"/>
          <w:u w:val="single"/>
          <w:lang w:eastAsia="ar-SA"/>
        </w:rPr>
        <w:t>) діючої (-</w:t>
      </w:r>
      <w:proofErr w:type="spellStart"/>
      <w:r w:rsidRPr="00573E5D">
        <w:rPr>
          <w:rFonts w:ascii="Times New Roman" w:eastAsia="Times New Roman" w:hAnsi="Times New Roman" w:cs="Times New Roman"/>
          <w:sz w:val="24"/>
          <w:szCs w:val="24"/>
          <w:u w:val="single"/>
          <w:lang w:eastAsia="ar-SA"/>
        </w:rPr>
        <w:t>их</w:t>
      </w:r>
      <w:proofErr w:type="spellEnd"/>
      <w:r w:rsidRPr="00573E5D">
        <w:rPr>
          <w:rFonts w:ascii="Times New Roman" w:eastAsia="Times New Roman" w:hAnsi="Times New Roman" w:cs="Times New Roman"/>
          <w:sz w:val="24"/>
          <w:szCs w:val="24"/>
          <w:u w:val="single"/>
          <w:lang w:eastAsia="ar-SA"/>
        </w:rPr>
        <w:t xml:space="preserve">)  </w:t>
      </w:r>
      <w:proofErr w:type="spellStart"/>
      <w:r w:rsidRPr="00573E5D">
        <w:rPr>
          <w:rFonts w:ascii="Times New Roman" w:eastAsia="Times New Roman" w:hAnsi="Times New Roman" w:cs="Times New Roman"/>
          <w:sz w:val="24"/>
          <w:szCs w:val="24"/>
          <w:u w:val="single"/>
          <w:lang w:eastAsia="ar-SA"/>
        </w:rPr>
        <w:t>АЗС</w:t>
      </w:r>
      <w:r w:rsidRPr="00573E5D">
        <w:rPr>
          <w:rFonts w:ascii="Times New Roman" w:eastAsia="Times New Roman" w:hAnsi="Times New Roman" w:cs="Times New Roman"/>
          <w:bCs/>
          <w:sz w:val="24"/>
          <w:szCs w:val="24"/>
          <w:lang w:eastAsia="ar-SA"/>
        </w:rPr>
        <w:t>у</w:t>
      </w:r>
      <w:proofErr w:type="spellEnd"/>
      <w:r w:rsidRPr="00573E5D">
        <w:rPr>
          <w:rFonts w:ascii="Times New Roman" w:eastAsia="Times New Roman" w:hAnsi="Times New Roman" w:cs="Times New Roman"/>
          <w:bCs/>
          <w:sz w:val="24"/>
          <w:szCs w:val="24"/>
          <w:lang w:eastAsia="ar-SA"/>
        </w:rPr>
        <w:t xml:space="preserve"> м. Жмеринка, Вінницької області,</w:t>
      </w:r>
      <w:r w:rsidRPr="00573E5D">
        <w:rPr>
          <w:rFonts w:ascii="Times New Roman" w:eastAsia="Times New Roman" w:hAnsi="Times New Roman" w:cs="Times New Roman"/>
          <w:sz w:val="24"/>
          <w:szCs w:val="24"/>
          <w:lang w:eastAsia="ar-SA"/>
        </w:rPr>
        <w:t xml:space="preserve"> учасник подає в складі документів своєї пропозиції, та оприлюднює (завантажує) в електронній системі </w:t>
      </w:r>
      <w:proofErr w:type="spellStart"/>
      <w:r w:rsidRPr="00573E5D">
        <w:rPr>
          <w:rFonts w:ascii="Times New Roman" w:eastAsia="Times New Roman" w:hAnsi="Times New Roman" w:cs="Times New Roman"/>
          <w:sz w:val="24"/>
          <w:szCs w:val="24"/>
          <w:lang w:eastAsia="ar-SA"/>
        </w:rPr>
        <w:t>закупівель</w:t>
      </w:r>
      <w:proofErr w:type="spellEnd"/>
      <w:r w:rsidRPr="00573E5D">
        <w:rPr>
          <w:rFonts w:ascii="Times New Roman" w:eastAsia="Times New Roman" w:hAnsi="Times New Roman" w:cs="Times New Roman"/>
          <w:sz w:val="24"/>
          <w:szCs w:val="24"/>
          <w:lang w:eastAsia="ar-SA"/>
        </w:rPr>
        <w:t>, довідку (виписку), за рахунками обліку основних засобів, або інший підтверджувальний документ (довідку в довільній формі) із зазначенням адреси місця розташування АЗС в м. Жмеринка, Вінницької області.</w:t>
      </w:r>
    </w:p>
    <w:p w14:paraId="61D23A3B"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4.2. У разі наявності партнерської (-</w:t>
      </w:r>
      <w:proofErr w:type="spellStart"/>
      <w:r w:rsidRPr="00573E5D">
        <w:rPr>
          <w:rFonts w:ascii="Times New Roman" w:eastAsia="Times New Roman" w:hAnsi="Times New Roman" w:cs="Times New Roman"/>
          <w:sz w:val="24"/>
          <w:szCs w:val="24"/>
          <w:lang w:eastAsia="ar-SA"/>
        </w:rPr>
        <w:t>ких</w:t>
      </w:r>
      <w:proofErr w:type="spellEnd"/>
      <w:r w:rsidRPr="00573E5D">
        <w:rPr>
          <w:rFonts w:ascii="Times New Roman" w:eastAsia="Times New Roman" w:hAnsi="Times New Roman" w:cs="Times New Roman"/>
          <w:sz w:val="24"/>
          <w:szCs w:val="24"/>
          <w:lang w:eastAsia="ar-SA"/>
        </w:rPr>
        <w:t xml:space="preserve">) та/або орендованої (-них) АЗС Учасник процедури закупівлі повинен надати в складі документів своєї пропозиції та оприлюднити (завантажити) в електронній системі </w:t>
      </w:r>
      <w:proofErr w:type="spellStart"/>
      <w:r w:rsidRPr="00573E5D">
        <w:rPr>
          <w:rFonts w:ascii="Times New Roman" w:eastAsia="Times New Roman" w:hAnsi="Times New Roman" w:cs="Times New Roman"/>
          <w:sz w:val="24"/>
          <w:szCs w:val="24"/>
          <w:lang w:eastAsia="ar-SA"/>
        </w:rPr>
        <w:t>закупівель</w:t>
      </w:r>
      <w:proofErr w:type="spellEnd"/>
      <w:r w:rsidRPr="00573E5D">
        <w:rPr>
          <w:rFonts w:ascii="Times New Roman" w:eastAsia="Times New Roman" w:hAnsi="Times New Roman" w:cs="Times New Roman"/>
          <w:sz w:val="24"/>
          <w:szCs w:val="24"/>
          <w:lang w:val="ru-RU" w:eastAsia="ar-SA"/>
        </w:rPr>
        <w:t xml:space="preserve"> </w:t>
      </w:r>
      <w:proofErr w:type="spellStart"/>
      <w:r w:rsidRPr="00573E5D">
        <w:rPr>
          <w:rFonts w:ascii="Times New Roman" w:eastAsia="Times New Roman" w:hAnsi="Times New Roman" w:cs="Times New Roman"/>
          <w:sz w:val="24"/>
          <w:szCs w:val="24"/>
          <w:lang w:eastAsia="ar-SA"/>
        </w:rPr>
        <w:t>скан</w:t>
      </w:r>
      <w:proofErr w:type="spellEnd"/>
      <w:r w:rsidRPr="00573E5D">
        <w:rPr>
          <w:rFonts w:ascii="Times New Roman" w:eastAsia="Times New Roman" w:hAnsi="Times New Roman" w:cs="Times New Roman"/>
          <w:sz w:val="24"/>
          <w:szCs w:val="24"/>
          <w:lang w:eastAsia="ar-SA"/>
        </w:rPr>
        <w:t>(фото)-копію діючого договору (-</w:t>
      </w:r>
      <w:proofErr w:type="spellStart"/>
      <w:r w:rsidRPr="00573E5D">
        <w:rPr>
          <w:rFonts w:ascii="Times New Roman" w:eastAsia="Times New Roman" w:hAnsi="Times New Roman" w:cs="Times New Roman"/>
          <w:sz w:val="24"/>
          <w:szCs w:val="24"/>
          <w:lang w:eastAsia="ar-SA"/>
        </w:rPr>
        <w:t>ів</w:t>
      </w:r>
      <w:proofErr w:type="spellEnd"/>
      <w:r w:rsidRPr="00573E5D">
        <w:rPr>
          <w:rFonts w:ascii="Times New Roman" w:eastAsia="Times New Roman" w:hAnsi="Times New Roman" w:cs="Times New Roman"/>
          <w:sz w:val="24"/>
          <w:szCs w:val="24"/>
          <w:lang w:eastAsia="ar-SA"/>
        </w:rPr>
        <w:t xml:space="preserve">) з власником партнерської (орендованої) АЗС, укладеного з учасником або емітентом довірчих документів (талони, картки) та гарантійний лист від емітента довірчих документів, про гарантування заправок згідно вимог даного додатку до оголошення та умов договору про закупівлю. </w:t>
      </w:r>
    </w:p>
    <w:p w14:paraId="5910CBE3"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 xml:space="preserve">4.3.  Учасник повинен в складі документів своєї пропозиції подати (завантажити в електронну систему </w:t>
      </w:r>
      <w:proofErr w:type="spellStart"/>
      <w:r w:rsidRPr="00573E5D">
        <w:rPr>
          <w:rFonts w:ascii="Times New Roman" w:eastAsia="Times New Roman" w:hAnsi="Times New Roman" w:cs="Times New Roman"/>
          <w:sz w:val="24"/>
          <w:szCs w:val="24"/>
          <w:lang w:eastAsia="ar-SA"/>
        </w:rPr>
        <w:t>закупівель</w:t>
      </w:r>
      <w:proofErr w:type="spellEnd"/>
      <w:r w:rsidRPr="00573E5D">
        <w:rPr>
          <w:rFonts w:ascii="Times New Roman" w:eastAsia="Times New Roman" w:hAnsi="Times New Roman" w:cs="Times New Roman"/>
          <w:sz w:val="24"/>
          <w:szCs w:val="24"/>
          <w:lang w:eastAsia="ar-SA"/>
        </w:rPr>
        <w:t xml:space="preserve">) кольорові зразки довірчих документів (талони та/або </w:t>
      </w:r>
      <w:proofErr w:type="spellStart"/>
      <w:r w:rsidRPr="00573E5D">
        <w:rPr>
          <w:rFonts w:ascii="Times New Roman" w:eastAsia="Times New Roman" w:hAnsi="Times New Roman" w:cs="Courier New"/>
          <w:bCs/>
          <w:sz w:val="24"/>
          <w:szCs w:val="24"/>
          <w:lang w:eastAsia="ar-SA"/>
        </w:rPr>
        <w:t>скретч</w:t>
      </w:r>
      <w:proofErr w:type="spellEnd"/>
      <w:r w:rsidRPr="00573E5D">
        <w:rPr>
          <w:rFonts w:ascii="Times New Roman" w:eastAsia="Times New Roman" w:hAnsi="Times New Roman" w:cs="Courier New"/>
          <w:bCs/>
          <w:sz w:val="24"/>
          <w:szCs w:val="24"/>
          <w:lang w:eastAsia="ar-SA"/>
        </w:rPr>
        <w:t>-картки</w:t>
      </w:r>
      <w:r w:rsidRPr="00573E5D">
        <w:rPr>
          <w:rFonts w:ascii="Times New Roman" w:eastAsia="Times New Roman" w:hAnsi="Times New Roman" w:cs="Times New Roman"/>
          <w:sz w:val="24"/>
          <w:szCs w:val="24"/>
          <w:lang w:eastAsia="ar-SA"/>
        </w:rPr>
        <w:t>), за якими буде здійснюватися відпуск товару, що є предметом закупівлі.</w:t>
      </w:r>
    </w:p>
    <w:p w14:paraId="746AB73A"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 xml:space="preserve">4.4. Обслуговування Замовника на АЗС повинно здійснюватися за довірчими документами єдиного зразка, які можуть бути прийняті на будь-якій АЗС Учасника. Термін дії довірчих документів (талон, </w:t>
      </w:r>
      <w:proofErr w:type="spellStart"/>
      <w:r w:rsidRPr="00573E5D">
        <w:rPr>
          <w:rFonts w:ascii="Times New Roman" w:eastAsia="Times New Roman" w:hAnsi="Times New Roman" w:cs="Courier New"/>
          <w:bCs/>
          <w:sz w:val="24"/>
          <w:szCs w:val="24"/>
          <w:lang w:eastAsia="ar-SA"/>
        </w:rPr>
        <w:t>скретч</w:t>
      </w:r>
      <w:proofErr w:type="spellEnd"/>
      <w:r w:rsidRPr="00573E5D">
        <w:rPr>
          <w:rFonts w:ascii="Times New Roman" w:eastAsia="Times New Roman" w:hAnsi="Times New Roman" w:cs="Courier New"/>
          <w:bCs/>
          <w:sz w:val="24"/>
          <w:szCs w:val="24"/>
          <w:lang w:eastAsia="ar-SA"/>
        </w:rPr>
        <w:t>-картки</w:t>
      </w:r>
      <w:r w:rsidRPr="00573E5D">
        <w:rPr>
          <w:rFonts w:ascii="Times New Roman" w:eastAsia="Times New Roman" w:hAnsi="Times New Roman" w:cs="Times New Roman"/>
          <w:sz w:val="24"/>
          <w:szCs w:val="24"/>
          <w:lang w:eastAsia="ar-SA"/>
        </w:rPr>
        <w:t xml:space="preserve">) повинен бути не меншим як рік з моменту її отримання Замовником, з можливістю безкоштовного обміну, строк дії яких закінчується, на нові довірчі документи (талон, </w:t>
      </w:r>
      <w:proofErr w:type="spellStart"/>
      <w:r w:rsidRPr="00573E5D">
        <w:rPr>
          <w:rFonts w:ascii="Times New Roman" w:eastAsia="Times New Roman" w:hAnsi="Times New Roman" w:cs="Courier New"/>
          <w:bCs/>
          <w:sz w:val="24"/>
          <w:szCs w:val="24"/>
          <w:lang w:eastAsia="ar-SA"/>
        </w:rPr>
        <w:t>скретч</w:t>
      </w:r>
      <w:proofErr w:type="spellEnd"/>
      <w:r w:rsidRPr="00573E5D">
        <w:rPr>
          <w:rFonts w:ascii="Times New Roman" w:eastAsia="Times New Roman" w:hAnsi="Times New Roman" w:cs="Courier New"/>
          <w:bCs/>
          <w:sz w:val="24"/>
          <w:szCs w:val="24"/>
          <w:lang w:eastAsia="ar-SA"/>
        </w:rPr>
        <w:t>-картки</w:t>
      </w:r>
      <w:r w:rsidRPr="00573E5D">
        <w:rPr>
          <w:rFonts w:ascii="Times New Roman" w:eastAsia="Times New Roman" w:hAnsi="Times New Roman" w:cs="Times New Roman"/>
          <w:sz w:val="24"/>
          <w:szCs w:val="24"/>
          <w:lang w:eastAsia="ar-SA"/>
        </w:rPr>
        <w:t xml:space="preserve">). У разі зміни зовнішньої форми довірчих документів (талони, </w:t>
      </w:r>
      <w:proofErr w:type="spellStart"/>
      <w:r w:rsidRPr="00573E5D">
        <w:rPr>
          <w:rFonts w:ascii="Times New Roman" w:eastAsia="Times New Roman" w:hAnsi="Times New Roman" w:cs="Courier New"/>
          <w:bCs/>
          <w:sz w:val="24"/>
          <w:szCs w:val="24"/>
          <w:lang w:eastAsia="ar-SA"/>
        </w:rPr>
        <w:t>скретч</w:t>
      </w:r>
      <w:proofErr w:type="spellEnd"/>
      <w:r w:rsidRPr="00573E5D">
        <w:rPr>
          <w:rFonts w:ascii="Times New Roman" w:eastAsia="Times New Roman" w:hAnsi="Times New Roman" w:cs="Courier New"/>
          <w:bCs/>
          <w:sz w:val="24"/>
          <w:szCs w:val="24"/>
          <w:lang w:eastAsia="ar-SA"/>
        </w:rPr>
        <w:t>-картки</w:t>
      </w:r>
      <w:r w:rsidRPr="00573E5D">
        <w:rPr>
          <w:rFonts w:ascii="Times New Roman" w:eastAsia="Times New Roman" w:hAnsi="Times New Roman" w:cs="Times New Roman"/>
          <w:sz w:val="24"/>
          <w:szCs w:val="24"/>
          <w:lang w:eastAsia="ar-SA"/>
        </w:rPr>
        <w:t xml:space="preserve">) протягом строку їх дії або наявності залишку невикористаних довірчих документів, Учасник здійснює їх обмін, без додаткової на це оплати Замовником, на інші довірчі документи (талони, </w:t>
      </w:r>
      <w:proofErr w:type="spellStart"/>
      <w:r w:rsidRPr="00573E5D">
        <w:rPr>
          <w:rFonts w:ascii="Times New Roman" w:eastAsia="Times New Roman" w:hAnsi="Times New Roman" w:cs="Courier New"/>
          <w:bCs/>
          <w:sz w:val="24"/>
          <w:szCs w:val="24"/>
          <w:lang w:eastAsia="ar-SA"/>
        </w:rPr>
        <w:t>скретч</w:t>
      </w:r>
      <w:proofErr w:type="spellEnd"/>
      <w:r w:rsidRPr="00573E5D">
        <w:rPr>
          <w:rFonts w:ascii="Times New Roman" w:eastAsia="Times New Roman" w:hAnsi="Times New Roman" w:cs="Courier New"/>
          <w:bCs/>
          <w:sz w:val="24"/>
          <w:szCs w:val="24"/>
          <w:lang w:eastAsia="ar-SA"/>
        </w:rPr>
        <w:t>-картки</w:t>
      </w:r>
      <w:r w:rsidRPr="00573E5D">
        <w:rPr>
          <w:rFonts w:ascii="Times New Roman" w:eastAsia="Times New Roman" w:hAnsi="Times New Roman" w:cs="Times New Roman"/>
          <w:sz w:val="24"/>
          <w:szCs w:val="24"/>
          <w:lang w:eastAsia="ar-SA"/>
        </w:rPr>
        <w:t>) з відповідним номіналом та строком дії не менше тих, що підлягають обміну.</w:t>
      </w:r>
    </w:p>
    <w:p w14:paraId="3D041E43"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5. Якщо Учасник не є виробником товару, що є предметом закупівлі, він повинен надати в складі документів своєї пропозиції (завантажити) копію документу, який підтверджує стосунки із виробником (дилерський договір, або сертифікат дистриб’ютора, або лист виробника про представництво його інтересів, або інший документ, в якому обов’язково зазначаються стосунки з Учасником та відповідність гарантії виробника щодо якості продукції).</w:t>
      </w:r>
    </w:p>
    <w:p w14:paraId="6209C349"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val="ru-RU" w:eastAsia="ar-SA"/>
        </w:rPr>
      </w:pPr>
      <w:r w:rsidRPr="00573E5D">
        <w:rPr>
          <w:rFonts w:ascii="Times New Roman" w:eastAsia="Times New Roman" w:hAnsi="Times New Roman" w:cs="Times New Roman"/>
          <w:sz w:val="24"/>
          <w:szCs w:val="24"/>
          <w:lang w:eastAsia="ar-SA"/>
        </w:rPr>
        <w:t>6. Учасник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2B95A448"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 xml:space="preserve">Інформація подається (завантажується в електронну систему </w:t>
      </w:r>
      <w:proofErr w:type="spellStart"/>
      <w:r w:rsidRPr="00573E5D">
        <w:rPr>
          <w:rFonts w:ascii="Times New Roman" w:eastAsia="Times New Roman" w:hAnsi="Times New Roman" w:cs="Times New Roman"/>
          <w:sz w:val="24"/>
          <w:szCs w:val="24"/>
          <w:lang w:eastAsia="ar-SA"/>
        </w:rPr>
        <w:t>закупівель</w:t>
      </w:r>
      <w:proofErr w:type="spellEnd"/>
      <w:r w:rsidRPr="00573E5D">
        <w:rPr>
          <w:rFonts w:ascii="Times New Roman" w:eastAsia="Times New Roman" w:hAnsi="Times New Roman" w:cs="Times New Roman"/>
          <w:sz w:val="24"/>
          <w:szCs w:val="24"/>
          <w:lang w:eastAsia="ar-SA"/>
        </w:rPr>
        <w:t>) у формі довідки довільної форми за підписом уповноваженої особи Учасника.</w:t>
      </w:r>
    </w:p>
    <w:p w14:paraId="26CC330D"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p>
    <w:p w14:paraId="02CF4BD9" w14:textId="77777777" w:rsidR="00573E5D" w:rsidRPr="00573E5D" w:rsidRDefault="00573E5D" w:rsidP="00573E5D">
      <w:pPr>
        <w:rPr>
          <w:rFonts w:ascii="Times New Roman" w:eastAsia="Times New Roman" w:hAnsi="Times New Roman" w:cs="Times New Roman"/>
          <w:sz w:val="24"/>
          <w:szCs w:val="24"/>
          <w:lang w:val="ru-RU"/>
        </w:rPr>
      </w:pPr>
    </w:p>
    <w:p w14:paraId="659D7A4E" w14:textId="77777777" w:rsidR="00573E5D" w:rsidRPr="00573E5D" w:rsidRDefault="00573E5D" w:rsidP="00573E5D">
      <w:pPr>
        <w:rPr>
          <w:rFonts w:ascii="Times New Roman" w:eastAsia="Times New Roman" w:hAnsi="Times New Roman" w:cs="Times New Roman"/>
          <w:sz w:val="24"/>
          <w:szCs w:val="24"/>
          <w:lang w:val="ru-RU"/>
        </w:rPr>
      </w:pPr>
    </w:p>
    <w:p w14:paraId="6569DE33" w14:textId="77777777" w:rsidR="00573E5D" w:rsidRPr="00573E5D" w:rsidRDefault="00573E5D" w:rsidP="00573E5D">
      <w:pPr>
        <w:rPr>
          <w:rFonts w:ascii="Times New Roman" w:eastAsia="Times New Roman" w:hAnsi="Times New Roman" w:cs="Times New Roman"/>
          <w:sz w:val="24"/>
          <w:szCs w:val="24"/>
          <w:lang w:val="ru-RU"/>
        </w:rPr>
      </w:pPr>
    </w:p>
    <w:p w14:paraId="297E2F88" w14:textId="77777777" w:rsidR="00573E5D" w:rsidRPr="00573E5D" w:rsidRDefault="00573E5D" w:rsidP="00573E5D">
      <w:pPr>
        <w:rPr>
          <w:rFonts w:ascii="Times New Roman" w:eastAsia="Times New Roman" w:hAnsi="Times New Roman" w:cs="Times New Roman"/>
          <w:sz w:val="24"/>
          <w:szCs w:val="24"/>
          <w:lang w:val="ru-RU"/>
        </w:rPr>
      </w:pPr>
    </w:p>
    <w:p w14:paraId="68F2488C" w14:textId="77777777" w:rsidR="00573E5D" w:rsidRPr="00573E5D" w:rsidRDefault="00573E5D" w:rsidP="00573E5D">
      <w:pPr>
        <w:rPr>
          <w:rFonts w:ascii="Times New Roman" w:eastAsia="Times New Roman" w:hAnsi="Times New Roman" w:cs="Times New Roman"/>
          <w:sz w:val="24"/>
          <w:szCs w:val="24"/>
          <w:lang w:val="ru-RU"/>
        </w:rPr>
      </w:pPr>
    </w:p>
    <w:p w14:paraId="31D62263" w14:textId="77777777" w:rsidR="00573E5D" w:rsidRDefault="00573E5D" w:rsidP="00573E5D">
      <w:pPr>
        <w:rPr>
          <w:rFonts w:ascii="Times New Roman" w:eastAsia="Times New Roman" w:hAnsi="Times New Roman" w:cs="Times New Roman"/>
        </w:rPr>
      </w:pPr>
    </w:p>
    <w:p w14:paraId="7FEB9DC2" w14:textId="77777777" w:rsidR="00573E5D" w:rsidRPr="00573E5D" w:rsidRDefault="00573E5D" w:rsidP="00573E5D">
      <w:pPr>
        <w:rPr>
          <w:rFonts w:ascii="Times New Roman" w:eastAsia="Times New Roman" w:hAnsi="Times New Roman" w:cs="Times New Roman"/>
        </w:rPr>
      </w:pPr>
    </w:p>
    <w:p w14:paraId="5F26A23B" w14:textId="4D045973" w:rsidR="00942EE0" w:rsidRDefault="00942EE0" w:rsidP="00573E5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Додаток №3</w:t>
      </w:r>
      <w:r w:rsidRPr="00942EE0">
        <w:rPr>
          <w:rFonts w:ascii="Times New Roman" w:eastAsia="Times New Roman" w:hAnsi="Times New Roman" w:cs="Times New Roman"/>
          <w:b/>
          <w:sz w:val="24"/>
          <w:szCs w:val="24"/>
          <w:lang w:eastAsia="ru-RU"/>
        </w:rPr>
        <w:t xml:space="preserve"> </w:t>
      </w:r>
    </w:p>
    <w:p w14:paraId="274F2B6C" w14:textId="682A972F" w:rsidR="00573E5D" w:rsidRPr="00573E5D" w:rsidRDefault="00573E5D" w:rsidP="00573E5D">
      <w:pPr>
        <w:spacing w:after="0" w:line="240" w:lineRule="auto"/>
        <w:jc w:val="right"/>
        <w:rPr>
          <w:rFonts w:ascii="Times New Roman" w:eastAsia="Times New Roman" w:hAnsi="Times New Roman" w:cs="Times New Roman"/>
          <w:iCs/>
          <w:sz w:val="24"/>
          <w:szCs w:val="24"/>
          <w:lang w:eastAsia="ru-RU"/>
        </w:rPr>
      </w:pPr>
      <w:r w:rsidRPr="00573E5D">
        <w:rPr>
          <w:rFonts w:ascii="Times New Roman" w:eastAsia="Times New Roman" w:hAnsi="Times New Roman" w:cs="Times New Roman"/>
          <w:iCs/>
          <w:sz w:val="24"/>
          <w:szCs w:val="24"/>
          <w:lang w:eastAsia="ru-RU"/>
        </w:rPr>
        <w:t>до Оголошення про проведення</w:t>
      </w:r>
    </w:p>
    <w:p w14:paraId="23419917" w14:textId="77777777" w:rsidR="00573E5D" w:rsidRPr="00573E5D" w:rsidRDefault="00573E5D" w:rsidP="00573E5D">
      <w:pPr>
        <w:spacing w:after="0" w:line="240" w:lineRule="auto"/>
        <w:jc w:val="right"/>
        <w:rPr>
          <w:rFonts w:ascii="Times New Roman" w:eastAsia="Times New Roman" w:hAnsi="Times New Roman" w:cs="Times New Roman"/>
          <w:sz w:val="24"/>
          <w:szCs w:val="24"/>
        </w:rPr>
      </w:pPr>
      <w:r w:rsidRPr="00573E5D">
        <w:rPr>
          <w:rFonts w:ascii="Times New Roman" w:eastAsia="Times New Roman" w:hAnsi="Times New Roman" w:cs="Times New Roman"/>
          <w:iCs/>
          <w:sz w:val="24"/>
          <w:szCs w:val="24"/>
          <w:lang w:eastAsia="ru-RU"/>
        </w:rPr>
        <w:t>спрощеної закупівлі.</w:t>
      </w:r>
    </w:p>
    <w:p w14:paraId="269ACC71" w14:textId="77777777" w:rsidR="00573E5D" w:rsidRPr="00573E5D" w:rsidRDefault="00573E5D" w:rsidP="00573E5D">
      <w:pPr>
        <w:spacing w:line="240" w:lineRule="atLeast"/>
        <w:rPr>
          <w:rFonts w:ascii="Times New Roman" w:eastAsia="Times New Roman" w:hAnsi="Times New Roman" w:cs="Times New Roman"/>
          <w:b/>
          <w:caps/>
          <w:sz w:val="28"/>
          <w:szCs w:val="28"/>
        </w:rPr>
      </w:pPr>
    </w:p>
    <w:p w14:paraId="1BA1D0A9" w14:textId="77777777" w:rsidR="00573E5D" w:rsidRPr="00573E5D" w:rsidRDefault="00573E5D" w:rsidP="00573E5D">
      <w:pPr>
        <w:spacing w:line="240" w:lineRule="atLeast"/>
        <w:jc w:val="center"/>
        <w:rPr>
          <w:rFonts w:ascii="Times New Roman" w:eastAsia="Times New Roman" w:hAnsi="Times New Roman" w:cs="Times New Roman"/>
          <w:b/>
          <w:caps/>
          <w:sz w:val="28"/>
          <w:szCs w:val="28"/>
          <w:lang w:eastAsia="en-US"/>
        </w:rPr>
      </w:pPr>
      <w:r w:rsidRPr="00573E5D">
        <w:rPr>
          <w:rFonts w:ascii="Times New Roman" w:eastAsia="Times New Roman" w:hAnsi="Times New Roman" w:cs="Times New Roman"/>
          <w:b/>
          <w:caps/>
          <w:sz w:val="28"/>
          <w:szCs w:val="28"/>
        </w:rPr>
        <w:t>Кваліфікаційні вимоги до Учасника</w:t>
      </w:r>
    </w:p>
    <w:p w14:paraId="29CEB36B" w14:textId="77777777" w:rsidR="00573E5D" w:rsidRPr="00573E5D" w:rsidRDefault="00573E5D" w:rsidP="00573E5D">
      <w:pPr>
        <w:widowControl w:val="0"/>
        <w:tabs>
          <w:tab w:val="left" w:pos="284"/>
          <w:tab w:val="left" w:pos="851"/>
        </w:tabs>
        <w:suppressAutoHyphens/>
        <w:spacing w:after="0" w:line="240" w:lineRule="auto"/>
        <w:jc w:val="both"/>
        <w:rPr>
          <w:rFonts w:ascii="Times New Roman" w:eastAsia="Times New Roman" w:hAnsi="Times New Roman" w:cs="Times New Roman"/>
          <w:b/>
          <w:sz w:val="24"/>
          <w:szCs w:val="26"/>
          <w:lang w:val="ru-RU"/>
        </w:rPr>
      </w:pPr>
      <w:r w:rsidRPr="00573E5D">
        <w:rPr>
          <w:rFonts w:ascii="Times New Roman" w:eastAsia="Times New Roman" w:hAnsi="Times New Roman" w:cs="Times New Roman"/>
          <w:b/>
          <w:sz w:val="24"/>
          <w:szCs w:val="26"/>
        </w:rPr>
        <w:t xml:space="preserve">Учасник повинен надати в електронному (сканованому в форматі </w:t>
      </w:r>
      <w:r w:rsidRPr="00573E5D">
        <w:rPr>
          <w:rFonts w:ascii="Times New Roman" w:eastAsia="Times New Roman" w:hAnsi="Times New Roman" w:cs="Times New Roman"/>
          <w:b/>
          <w:sz w:val="24"/>
          <w:szCs w:val="26"/>
          <w:lang w:val="en-US"/>
        </w:rPr>
        <w:t>pdf</w:t>
      </w:r>
      <w:r w:rsidRPr="00573E5D">
        <w:rPr>
          <w:rFonts w:ascii="Times New Roman" w:eastAsia="Times New Roman" w:hAnsi="Times New Roman" w:cs="Times New Roman"/>
          <w:b/>
          <w:sz w:val="24"/>
          <w:szCs w:val="26"/>
        </w:rPr>
        <w:t>) вигляді в складі своєї пропозиції наступні документи :</w:t>
      </w:r>
      <w:r w:rsidRPr="00573E5D">
        <w:rPr>
          <w:rFonts w:ascii="Times New Roman" w:eastAsia="Times New Roman" w:hAnsi="Times New Roman" w:cs="Times New Roman"/>
          <w:b/>
          <w:sz w:val="24"/>
          <w:szCs w:val="26"/>
        </w:rPr>
        <w:tab/>
      </w:r>
    </w:p>
    <w:p w14:paraId="79C5E968" w14:textId="77777777" w:rsidR="00573E5D" w:rsidRPr="00573E5D" w:rsidRDefault="00573E5D" w:rsidP="00573E5D">
      <w:pPr>
        <w:widowControl w:val="0"/>
        <w:tabs>
          <w:tab w:val="left" w:pos="284"/>
          <w:tab w:val="left" w:pos="851"/>
        </w:tabs>
        <w:suppressAutoHyphens/>
        <w:spacing w:after="0" w:line="240" w:lineRule="auto"/>
        <w:jc w:val="both"/>
        <w:rPr>
          <w:rFonts w:ascii="Times New Roman" w:eastAsia="Times New Roman" w:hAnsi="Times New Roman" w:cs="Times New Roman"/>
          <w:b/>
          <w:sz w:val="24"/>
          <w:szCs w:val="26"/>
          <w:lang w:val="ru-RU"/>
        </w:rPr>
      </w:pPr>
    </w:p>
    <w:p w14:paraId="38983D4F" w14:textId="77777777" w:rsidR="00573E5D" w:rsidRPr="00573E5D" w:rsidRDefault="00573E5D" w:rsidP="00573E5D">
      <w:pPr>
        <w:widowControl w:val="0"/>
        <w:tabs>
          <w:tab w:val="left" w:pos="851"/>
        </w:tabs>
        <w:suppressAutoHyphens/>
        <w:spacing w:after="0" w:line="240" w:lineRule="auto"/>
        <w:jc w:val="both"/>
        <w:rPr>
          <w:rFonts w:ascii="Times New Roman" w:eastAsia="Times New Roman" w:hAnsi="Times New Roman" w:cs="Times New Roman"/>
          <w:b/>
          <w:sz w:val="24"/>
          <w:szCs w:val="26"/>
          <w:lang w:val="ru-RU"/>
        </w:rPr>
      </w:pPr>
      <w:r w:rsidRPr="00573E5D">
        <w:rPr>
          <w:rFonts w:ascii="Times New Roman" w:eastAsia="Times New Roman" w:hAnsi="Times New Roman" w:cs="Times New Roman"/>
          <w:sz w:val="24"/>
          <w:szCs w:val="26"/>
        </w:rPr>
        <w:t>1.</w:t>
      </w:r>
      <w:r w:rsidRPr="00573E5D">
        <w:rPr>
          <w:rFonts w:ascii="Times New Roman" w:eastAsia="Times New Roman" w:hAnsi="Times New Roman" w:cs="Times New Roman"/>
          <w:sz w:val="24"/>
          <w:szCs w:val="26"/>
          <w:lang w:val="ru-RU"/>
        </w:rPr>
        <w:t>“Ц</w:t>
      </w:r>
      <w:proofErr w:type="spellStart"/>
      <w:r w:rsidRPr="00573E5D">
        <w:rPr>
          <w:rFonts w:ascii="Times New Roman" w:eastAsia="Times New Roman" w:hAnsi="Times New Roman" w:cs="Times New Roman"/>
          <w:sz w:val="24"/>
          <w:szCs w:val="26"/>
        </w:rPr>
        <w:t>інову</w:t>
      </w:r>
      <w:proofErr w:type="spellEnd"/>
      <w:r w:rsidRPr="00573E5D">
        <w:rPr>
          <w:rFonts w:ascii="Times New Roman" w:eastAsia="Times New Roman" w:hAnsi="Times New Roman" w:cs="Times New Roman"/>
          <w:sz w:val="24"/>
          <w:szCs w:val="26"/>
          <w:lang w:val="ru-RU"/>
        </w:rPr>
        <w:t xml:space="preserve"> </w:t>
      </w:r>
      <w:proofErr w:type="spellStart"/>
      <w:r w:rsidRPr="00573E5D">
        <w:rPr>
          <w:rFonts w:ascii="Times New Roman" w:eastAsia="Times New Roman" w:hAnsi="Times New Roman" w:cs="Times New Roman"/>
          <w:sz w:val="24"/>
          <w:szCs w:val="26"/>
          <w:lang w:val="ru-RU"/>
        </w:rPr>
        <w:t>пропозицію</w:t>
      </w:r>
      <w:proofErr w:type="spellEnd"/>
      <w:r w:rsidRPr="00573E5D">
        <w:rPr>
          <w:rFonts w:ascii="Times New Roman" w:eastAsia="Times New Roman" w:hAnsi="Times New Roman" w:cs="Times New Roman"/>
          <w:sz w:val="24"/>
          <w:szCs w:val="26"/>
          <w:lang w:val="ru-RU"/>
        </w:rPr>
        <w:t xml:space="preserve">” </w:t>
      </w:r>
      <w:proofErr w:type="spellStart"/>
      <w:r w:rsidRPr="00573E5D">
        <w:rPr>
          <w:rFonts w:ascii="Times New Roman" w:eastAsia="Times New Roman" w:hAnsi="Times New Roman" w:cs="Times New Roman"/>
          <w:sz w:val="24"/>
          <w:szCs w:val="26"/>
          <w:lang w:val="ru-RU"/>
        </w:rPr>
        <w:t>запропонованого</w:t>
      </w:r>
      <w:proofErr w:type="spellEnd"/>
      <w:r w:rsidRPr="00573E5D">
        <w:rPr>
          <w:rFonts w:ascii="Times New Roman" w:eastAsia="Times New Roman" w:hAnsi="Times New Roman" w:cs="Times New Roman"/>
          <w:sz w:val="24"/>
          <w:szCs w:val="26"/>
          <w:lang w:val="ru-RU"/>
        </w:rPr>
        <w:t xml:space="preserve"> товару, за </w:t>
      </w:r>
      <w:r w:rsidRPr="00573E5D">
        <w:rPr>
          <w:rFonts w:ascii="Times New Roman" w:eastAsia="Times New Roman" w:hAnsi="Times New Roman" w:cs="Times New Roman"/>
          <w:sz w:val="24"/>
          <w:szCs w:val="26"/>
        </w:rPr>
        <w:t xml:space="preserve">формою </w:t>
      </w:r>
      <w:proofErr w:type="spellStart"/>
      <w:r w:rsidRPr="00573E5D">
        <w:rPr>
          <w:rFonts w:ascii="Times New Roman" w:eastAsia="Times New Roman" w:hAnsi="Times New Roman" w:cs="Times New Roman"/>
          <w:sz w:val="24"/>
          <w:szCs w:val="26"/>
          <w:lang w:val="ru-RU"/>
        </w:rPr>
        <w:t>згідно</w:t>
      </w:r>
      <w:proofErr w:type="spellEnd"/>
      <w:r w:rsidRPr="00573E5D">
        <w:rPr>
          <w:rFonts w:ascii="Times New Roman" w:eastAsia="Times New Roman" w:hAnsi="Times New Roman" w:cs="Times New Roman"/>
          <w:sz w:val="24"/>
          <w:szCs w:val="26"/>
          <w:lang w:val="ru-RU"/>
        </w:rPr>
        <w:t xml:space="preserve"> </w:t>
      </w:r>
      <w:proofErr w:type="spellStart"/>
      <w:r w:rsidRPr="00573E5D">
        <w:rPr>
          <w:rFonts w:ascii="Times New Roman" w:eastAsia="Times New Roman" w:hAnsi="Times New Roman" w:cs="Times New Roman"/>
          <w:sz w:val="24"/>
          <w:szCs w:val="26"/>
          <w:lang w:val="ru-RU"/>
        </w:rPr>
        <w:t>додатку</w:t>
      </w:r>
      <w:proofErr w:type="spellEnd"/>
      <w:r w:rsidRPr="00573E5D">
        <w:rPr>
          <w:rFonts w:ascii="Times New Roman" w:eastAsia="Times New Roman" w:hAnsi="Times New Roman" w:cs="Times New Roman"/>
          <w:sz w:val="24"/>
          <w:szCs w:val="26"/>
          <w:lang w:val="ru-RU"/>
        </w:rPr>
        <w:t xml:space="preserve"> № 1 до </w:t>
      </w:r>
      <w:proofErr w:type="spellStart"/>
      <w:r w:rsidRPr="00573E5D">
        <w:rPr>
          <w:rFonts w:ascii="Times New Roman" w:eastAsia="Times New Roman" w:hAnsi="Times New Roman" w:cs="Times New Roman"/>
          <w:sz w:val="24"/>
          <w:szCs w:val="26"/>
          <w:lang w:val="ru-RU"/>
        </w:rPr>
        <w:t>цього</w:t>
      </w:r>
      <w:proofErr w:type="spellEnd"/>
      <w:r w:rsidRPr="00573E5D">
        <w:rPr>
          <w:rFonts w:ascii="Times New Roman" w:eastAsia="Times New Roman" w:hAnsi="Times New Roman" w:cs="Times New Roman"/>
          <w:sz w:val="24"/>
          <w:szCs w:val="26"/>
          <w:lang w:val="ru-RU"/>
        </w:rPr>
        <w:t xml:space="preserve"> </w:t>
      </w:r>
      <w:proofErr w:type="spellStart"/>
      <w:r w:rsidRPr="00573E5D">
        <w:rPr>
          <w:rFonts w:ascii="Times New Roman" w:eastAsia="Times New Roman" w:hAnsi="Times New Roman" w:cs="Times New Roman"/>
          <w:sz w:val="24"/>
          <w:szCs w:val="26"/>
          <w:lang w:val="ru-RU"/>
        </w:rPr>
        <w:t>оголошення</w:t>
      </w:r>
      <w:proofErr w:type="spellEnd"/>
      <w:r w:rsidRPr="00573E5D">
        <w:rPr>
          <w:rFonts w:ascii="Times New Roman" w:eastAsia="Times New Roman" w:hAnsi="Times New Roman" w:cs="Times New Roman"/>
          <w:sz w:val="24"/>
          <w:szCs w:val="26"/>
          <w:lang w:val="ru-RU"/>
        </w:rPr>
        <w:t>;</w:t>
      </w:r>
    </w:p>
    <w:p w14:paraId="4374C35C" w14:textId="77777777" w:rsidR="00573E5D" w:rsidRPr="00573E5D" w:rsidRDefault="00573E5D" w:rsidP="00573E5D">
      <w:pPr>
        <w:widowControl w:val="0"/>
        <w:tabs>
          <w:tab w:val="left" w:pos="284"/>
          <w:tab w:val="left" w:pos="851"/>
        </w:tabs>
        <w:suppressAutoHyphens/>
        <w:spacing w:after="0" w:line="240" w:lineRule="auto"/>
        <w:jc w:val="both"/>
        <w:rPr>
          <w:rFonts w:ascii="Times New Roman" w:eastAsia="Times New Roman" w:hAnsi="Times New Roman" w:cs="Times New Roman"/>
          <w:sz w:val="24"/>
          <w:szCs w:val="26"/>
        </w:rPr>
      </w:pPr>
      <w:r w:rsidRPr="00573E5D">
        <w:rPr>
          <w:rFonts w:ascii="Times New Roman" w:eastAsia="Times New Roman" w:hAnsi="Times New Roman" w:cs="Times New Roman"/>
          <w:sz w:val="24"/>
          <w:szCs w:val="26"/>
        </w:rPr>
        <w:t xml:space="preserve">2. Копія довідки, виписки або витягу Державної реєстраційної служби України з </w:t>
      </w:r>
    </w:p>
    <w:p w14:paraId="71777B15" w14:textId="77777777" w:rsidR="00573E5D" w:rsidRPr="00573E5D" w:rsidRDefault="00573E5D" w:rsidP="00573E5D">
      <w:pPr>
        <w:spacing w:after="0" w:line="240" w:lineRule="auto"/>
        <w:jc w:val="both"/>
        <w:rPr>
          <w:rFonts w:ascii="Times New Roman" w:eastAsia="Times New Roman" w:hAnsi="Times New Roman" w:cs="Times New Roman"/>
          <w:b/>
          <w:sz w:val="24"/>
          <w:szCs w:val="26"/>
        </w:rPr>
      </w:pPr>
      <w:r w:rsidRPr="00573E5D">
        <w:rPr>
          <w:rFonts w:ascii="Times New Roman" w:eastAsia="Times New Roman" w:hAnsi="Times New Roman" w:cs="Times New Roman"/>
          <w:sz w:val="24"/>
          <w:szCs w:val="26"/>
        </w:rPr>
        <w:t>Єдиного державного реєстру юридичних та фізичних осіб – підприємців, який включає останню інформацію щодо реєстрації/діяльності контрагента (для юридичних осіб);</w:t>
      </w:r>
    </w:p>
    <w:p w14:paraId="0FB9CC98"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6"/>
        </w:rPr>
      </w:pPr>
      <w:r w:rsidRPr="00573E5D">
        <w:rPr>
          <w:rFonts w:ascii="Times New Roman" w:eastAsia="Times New Roman" w:hAnsi="Times New Roman" w:cs="Times New Roman"/>
          <w:sz w:val="24"/>
          <w:szCs w:val="26"/>
        </w:rPr>
        <w:t>3. Копія свідоцтва про реєстрацію платника ПДВ (у разі наявності), або витягу з реєстру платників ПДВ, або копія свідоцтва про сплату єдиного податку на відповідний рік (у разі наявності), або витягу з реєстру платників єдиного податку;</w:t>
      </w:r>
    </w:p>
    <w:p w14:paraId="65EA8F59"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bCs/>
          <w:sz w:val="24"/>
          <w:szCs w:val="26"/>
        </w:rPr>
      </w:pPr>
      <w:r w:rsidRPr="00573E5D">
        <w:rPr>
          <w:rFonts w:ascii="Times New Roman" w:eastAsia="Times New Roman" w:hAnsi="Times New Roman" w:cs="Times New Roman"/>
          <w:sz w:val="24"/>
          <w:szCs w:val="26"/>
        </w:rPr>
        <w:tab/>
        <w:t>4.</w:t>
      </w:r>
      <w:r w:rsidRPr="00573E5D">
        <w:rPr>
          <w:rFonts w:ascii="Times New Roman" w:eastAsia="Times New Roman" w:hAnsi="Times New Roman" w:cs="Times New Roman"/>
          <w:bCs/>
          <w:sz w:val="24"/>
          <w:szCs w:val="26"/>
        </w:rPr>
        <w:t xml:space="preserve"> Копія документу(-</w:t>
      </w:r>
      <w:proofErr w:type="spellStart"/>
      <w:r w:rsidRPr="00573E5D">
        <w:rPr>
          <w:rFonts w:ascii="Times New Roman" w:eastAsia="Times New Roman" w:hAnsi="Times New Roman" w:cs="Times New Roman"/>
          <w:bCs/>
          <w:sz w:val="24"/>
          <w:szCs w:val="26"/>
        </w:rPr>
        <w:t>ів</w:t>
      </w:r>
      <w:proofErr w:type="spellEnd"/>
      <w:r w:rsidRPr="00573E5D">
        <w:rPr>
          <w:rFonts w:ascii="Times New Roman" w:eastAsia="Times New Roman" w:hAnsi="Times New Roman" w:cs="Times New Roman"/>
          <w:bCs/>
          <w:sz w:val="24"/>
          <w:szCs w:val="26"/>
        </w:rPr>
        <w:t>), що підтверджує  якість товару та відповідність технічним умовам та вимогам (сертифікат, декларація або ін.).</w:t>
      </w:r>
    </w:p>
    <w:p w14:paraId="728A4902"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6"/>
        </w:rPr>
      </w:pPr>
      <w:r w:rsidRPr="00573E5D">
        <w:rPr>
          <w:rFonts w:ascii="Times New Roman" w:eastAsia="Times New Roman" w:hAnsi="Times New Roman" w:cs="Times New Roman"/>
          <w:bCs/>
          <w:sz w:val="24"/>
          <w:szCs w:val="26"/>
        </w:rPr>
        <w:tab/>
        <w:t xml:space="preserve">5. Інформаційна довідка в довільній формі про </w:t>
      </w:r>
      <w:r w:rsidRPr="00573E5D">
        <w:rPr>
          <w:rFonts w:ascii="Times New Roman" w:eastAsia="Times New Roman" w:hAnsi="Times New Roman" w:cs="Times New Roman"/>
          <w:sz w:val="24"/>
          <w:szCs w:val="26"/>
        </w:rPr>
        <w:t>місцезнаходження 2-х АЗС.</w:t>
      </w:r>
    </w:p>
    <w:p w14:paraId="3E1FBF59"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bCs/>
          <w:sz w:val="24"/>
          <w:szCs w:val="26"/>
        </w:rPr>
      </w:pPr>
      <w:r w:rsidRPr="00573E5D">
        <w:rPr>
          <w:rFonts w:ascii="Times New Roman" w:eastAsia="Times New Roman" w:hAnsi="Times New Roman" w:cs="Times New Roman"/>
          <w:sz w:val="24"/>
          <w:szCs w:val="26"/>
        </w:rPr>
        <w:t xml:space="preserve">6. </w:t>
      </w:r>
      <w:proofErr w:type="spellStart"/>
      <w:r w:rsidRPr="00573E5D">
        <w:rPr>
          <w:rFonts w:ascii="Times New Roman" w:eastAsia="Times New Roman" w:hAnsi="Times New Roman" w:cs="Times New Roman"/>
          <w:sz w:val="24"/>
          <w:szCs w:val="26"/>
        </w:rPr>
        <w:t>Скан</w:t>
      </w:r>
      <w:proofErr w:type="spellEnd"/>
      <w:r w:rsidRPr="00573E5D">
        <w:rPr>
          <w:rFonts w:ascii="Times New Roman" w:eastAsia="Times New Roman" w:hAnsi="Times New Roman" w:cs="Times New Roman"/>
          <w:sz w:val="24"/>
          <w:szCs w:val="26"/>
        </w:rPr>
        <w:t xml:space="preserve">- копію або фото- копію </w:t>
      </w:r>
      <w:proofErr w:type="spellStart"/>
      <w:r w:rsidRPr="00573E5D">
        <w:rPr>
          <w:rFonts w:ascii="Times New Roman" w:eastAsia="Times New Roman" w:hAnsi="Times New Roman" w:cs="Times New Roman"/>
          <w:sz w:val="24"/>
          <w:szCs w:val="26"/>
        </w:rPr>
        <w:t>скретч</w:t>
      </w:r>
      <w:proofErr w:type="spellEnd"/>
      <w:r w:rsidRPr="00573E5D">
        <w:rPr>
          <w:rFonts w:ascii="Times New Roman" w:eastAsia="Times New Roman" w:hAnsi="Times New Roman" w:cs="Times New Roman"/>
          <w:sz w:val="24"/>
          <w:szCs w:val="26"/>
        </w:rPr>
        <w:t xml:space="preserve"> карт.</w:t>
      </w:r>
    </w:p>
    <w:p w14:paraId="62FC8947" w14:textId="77777777" w:rsidR="00573E5D" w:rsidRPr="00573E5D" w:rsidRDefault="00573E5D" w:rsidP="00573E5D">
      <w:pPr>
        <w:widowControl w:val="0"/>
        <w:tabs>
          <w:tab w:val="left" w:pos="0"/>
          <w:tab w:val="left" w:pos="142"/>
          <w:tab w:val="left" w:pos="284"/>
          <w:tab w:val="left" w:pos="851"/>
        </w:tabs>
        <w:suppressAutoHyphens/>
        <w:spacing w:after="0" w:line="240" w:lineRule="auto"/>
        <w:jc w:val="both"/>
        <w:rPr>
          <w:rFonts w:ascii="Times New Roman" w:eastAsia="Times New Roman" w:hAnsi="Times New Roman" w:cs="Times New Roman"/>
          <w:sz w:val="24"/>
          <w:szCs w:val="26"/>
        </w:rPr>
      </w:pPr>
      <w:r w:rsidRPr="00573E5D">
        <w:rPr>
          <w:rFonts w:ascii="Times New Roman" w:eastAsia="Times New Roman" w:hAnsi="Times New Roman" w:cs="Times New Roman"/>
          <w:sz w:val="24"/>
          <w:szCs w:val="26"/>
        </w:rPr>
        <w:t>7. Копія протокольного рішення учасника (засновників, акціонерів, власників) про призначення директора або наказу про призначення директору та /або особи, яка підписує договір, довіреність (згідно зі статутними документами);</w:t>
      </w:r>
    </w:p>
    <w:p w14:paraId="0D2B61BB" w14:textId="77777777" w:rsidR="00573E5D" w:rsidRPr="00573E5D" w:rsidRDefault="00573E5D" w:rsidP="00573E5D">
      <w:pPr>
        <w:widowControl w:val="0"/>
        <w:numPr>
          <w:ilvl w:val="0"/>
          <w:numId w:val="25"/>
        </w:numPr>
        <w:tabs>
          <w:tab w:val="left" w:pos="0"/>
          <w:tab w:val="left" w:pos="284"/>
          <w:tab w:val="left" w:pos="851"/>
        </w:tabs>
        <w:suppressAutoHyphens/>
        <w:spacing w:after="0" w:line="240" w:lineRule="auto"/>
        <w:ind w:left="0" w:firstLine="0"/>
        <w:contextualSpacing/>
        <w:jc w:val="both"/>
        <w:rPr>
          <w:rFonts w:ascii="Times New Roman" w:eastAsia="Times New Roman" w:hAnsi="Times New Roman" w:cs="Times New Roman"/>
          <w:sz w:val="24"/>
          <w:szCs w:val="26"/>
          <w:lang w:eastAsia="ru-RU"/>
        </w:rPr>
      </w:pPr>
      <w:r w:rsidRPr="00573E5D">
        <w:rPr>
          <w:rFonts w:ascii="Times New Roman" w:eastAsia="Times New Roman" w:hAnsi="Times New Roman" w:cs="Times New Roman"/>
          <w:sz w:val="24"/>
          <w:szCs w:val="26"/>
          <w:lang w:eastAsia="ru-RU"/>
        </w:rPr>
        <w:t xml:space="preserve">Копія </w:t>
      </w:r>
      <w:proofErr w:type="spellStart"/>
      <w:r w:rsidRPr="00573E5D">
        <w:rPr>
          <w:rFonts w:ascii="Times New Roman" w:eastAsia="Times New Roman" w:hAnsi="Times New Roman" w:cs="Times New Roman"/>
          <w:sz w:val="24"/>
          <w:szCs w:val="26"/>
          <w:lang w:eastAsia="ru-RU"/>
        </w:rPr>
        <w:t>Статуту,положення</w:t>
      </w:r>
      <w:proofErr w:type="spellEnd"/>
      <w:r w:rsidRPr="00573E5D">
        <w:rPr>
          <w:rFonts w:ascii="Times New Roman" w:eastAsia="Times New Roman" w:hAnsi="Times New Roman" w:cs="Times New Roman"/>
          <w:sz w:val="24"/>
          <w:szCs w:val="26"/>
          <w:lang w:eastAsia="ru-RU"/>
        </w:rPr>
        <w:t xml:space="preserve"> (діюча редакція) копія паспорту (для фізичних осіб);</w:t>
      </w:r>
    </w:p>
    <w:p w14:paraId="5450FCDA" w14:textId="77777777" w:rsidR="00573E5D" w:rsidRPr="00573E5D" w:rsidRDefault="00573E5D" w:rsidP="00573E5D">
      <w:pPr>
        <w:widowControl w:val="0"/>
        <w:numPr>
          <w:ilvl w:val="0"/>
          <w:numId w:val="25"/>
        </w:numPr>
        <w:tabs>
          <w:tab w:val="left" w:pos="0"/>
          <w:tab w:val="left" w:pos="284"/>
          <w:tab w:val="left" w:pos="851"/>
        </w:tabs>
        <w:suppressAutoHyphens/>
        <w:spacing w:after="0" w:line="240" w:lineRule="auto"/>
        <w:ind w:left="0" w:firstLine="0"/>
        <w:contextualSpacing/>
        <w:jc w:val="both"/>
        <w:rPr>
          <w:rFonts w:ascii="Times New Roman" w:eastAsia="Times New Roman" w:hAnsi="Times New Roman" w:cs="Times New Roman"/>
          <w:sz w:val="24"/>
          <w:szCs w:val="26"/>
          <w:lang w:eastAsia="ru-RU"/>
        </w:rPr>
      </w:pPr>
      <w:r w:rsidRPr="00573E5D">
        <w:rPr>
          <w:rFonts w:ascii="Times New Roman" w:eastAsia="Times New Roman" w:hAnsi="Times New Roman" w:cs="Times New Roman"/>
          <w:sz w:val="24"/>
          <w:szCs w:val="26"/>
          <w:lang w:eastAsia="ru-RU"/>
        </w:rPr>
        <w:t>Копія відомостей з Єдиного державного реєстру підприємств та організацій</w:t>
      </w:r>
    </w:p>
    <w:p w14:paraId="420120B2"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6"/>
        </w:rPr>
      </w:pPr>
      <w:r w:rsidRPr="00573E5D">
        <w:rPr>
          <w:rFonts w:ascii="Times New Roman" w:eastAsia="Times New Roman" w:hAnsi="Times New Roman" w:cs="Times New Roman"/>
          <w:sz w:val="24"/>
          <w:szCs w:val="26"/>
        </w:rPr>
        <w:t xml:space="preserve"> України (ЄДРПОУ), (у разі наявності);</w:t>
      </w:r>
    </w:p>
    <w:p w14:paraId="40501CEA"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6"/>
        </w:rPr>
      </w:pPr>
      <w:r w:rsidRPr="00573E5D">
        <w:rPr>
          <w:rFonts w:ascii="Times New Roman" w:eastAsia="Times New Roman" w:hAnsi="Times New Roman" w:cs="Times New Roman"/>
          <w:sz w:val="24"/>
          <w:szCs w:val="26"/>
        </w:rPr>
        <w:tab/>
        <w:t>10. Копія довідки про присвоєння ідентифікаційного коду (для фізичних осіб);</w:t>
      </w:r>
    </w:p>
    <w:p w14:paraId="1D3A1328" w14:textId="0A5BF6B7" w:rsidR="00573E5D" w:rsidRDefault="00573E5D" w:rsidP="00573E5D">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6"/>
          <w:lang w:val="ru-RU"/>
        </w:rPr>
      </w:pPr>
      <w:r>
        <w:rPr>
          <w:rFonts w:ascii="Times New Roman" w:eastAsia="Times New Roman" w:hAnsi="Times New Roman" w:cs="Times New Roman"/>
          <w:sz w:val="24"/>
          <w:szCs w:val="26"/>
          <w:lang w:val="ru-RU"/>
        </w:rPr>
        <w:t xml:space="preserve">11. </w:t>
      </w:r>
      <w:proofErr w:type="spellStart"/>
      <w:r>
        <w:rPr>
          <w:rFonts w:ascii="Times New Roman" w:eastAsia="Times New Roman" w:hAnsi="Times New Roman" w:cs="Times New Roman"/>
          <w:sz w:val="24"/>
          <w:szCs w:val="26"/>
          <w:lang w:val="ru-RU"/>
        </w:rPr>
        <w:t>Погоджений</w:t>
      </w:r>
      <w:proofErr w:type="spellEnd"/>
      <w:r>
        <w:rPr>
          <w:rFonts w:ascii="Times New Roman" w:eastAsia="Times New Roman" w:hAnsi="Times New Roman" w:cs="Times New Roman"/>
          <w:sz w:val="24"/>
          <w:szCs w:val="26"/>
          <w:lang w:val="ru-RU"/>
        </w:rPr>
        <w:t xml:space="preserve"> проект договору (</w:t>
      </w:r>
      <w:proofErr w:type="spellStart"/>
      <w:r>
        <w:rPr>
          <w:rFonts w:ascii="Times New Roman" w:eastAsia="Times New Roman" w:hAnsi="Times New Roman" w:cs="Times New Roman"/>
          <w:sz w:val="24"/>
          <w:szCs w:val="26"/>
          <w:lang w:val="ru-RU"/>
        </w:rPr>
        <w:t>підпис</w:t>
      </w:r>
      <w:proofErr w:type="spellEnd"/>
      <w:r>
        <w:rPr>
          <w:rFonts w:ascii="Times New Roman" w:eastAsia="Times New Roman" w:hAnsi="Times New Roman" w:cs="Times New Roman"/>
          <w:sz w:val="24"/>
          <w:szCs w:val="26"/>
          <w:lang w:val="ru-RU"/>
        </w:rPr>
        <w:t xml:space="preserve"> і печатка на кожному </w:t>
      </w:r>
      <w:proofErr w:type="spellStart"/>
      <w:r>
        <w:rPr>
          <w:rFonts w:ascii="Times New Roman" w:eastAsia="Times New Roman" w:hAnsi="Times New Roman" w:cs="Times New Roman"/>
          <w:sz w:val="24"/>
          <w:szCs w:val="26"/>
          <w:lang w:val="ru-RU"/>
        </w:rPr>
        <w:t>аркуші</w:t>
      </w:r>
      <w:proofErr w:type="spellEnd"/>
      <w:r>
        <w:rPr>
          <w:rFonts w:ascii="Times New Roman" w:eastAsia="Times New Roman" w:hAnsi="Times New Roman" w:cs="Times New Roman"/>
          <w:sz w:val="24"/>
          <w:szCs w:val="26"/>
          <w:lang w:val="ru-RU"/>
        </w:rPr>
        <w:t>)</w:t>
      </w:r>
    </w:p>
    <w:p w14:paraId="05148980" w14:textId="77777777" w:rsidR="00573E5D" w:rsidRPr="00573E5D" w:rsidRDefault="00573E5D" w:rsidP="00573E5D">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6"/>
        </w:rPr>
      </w:pPr>
    </w:p>
    <w:p w14:paraId="57FDAA2A"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i/>
          <w:sz w:val="24"/>
          <w:szCs w:val="26"/>
        </w:rPr>
      </w:pPr>
      <w:r w:rsidRPr="00573E5D">
        <w:rPr>
          <w:rFonts w:ascii="Times New Roman" w:eastAsia="Times New Roman" w:hAnsi="Times New Roman" w:cs="Times New Roman"/>
          <w:bCs/>
          <w:i/>
          <w:sz w:val="24"/>
          <w:szCs w:val="26"/>
        </w:rPr>
        <w:tab/>
      </w:r>
      <w:r w:rsidRPr="00573E5D">
        <w:rPr>
          <w:rFonts w:ascii="Times New Roman" w:eastAsia="Times New Roman" w:hAnsi="Times New Roman" w:cs="Times New Roman"/>
          <w:bCs/>
          <w:i/>
          <w:sz w:val="24"/>
          <w:szCs w:val="26"/>
        </w:rPr>
        <w:tab/>
        <w:t>Копії наданих документів повинні бути завірені належним чином, тобто  підписом та печаткою(за наявності) Учасника.</w:t>
      </w:r>
    </w:p>
    <w:p w14:paraId="3975F5C9"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6"/>
        </w:rPr>
      </w:pPr>
      <w:r w:rsidRPr="00573E5D">
        <w:rPr>
          <w:rFonts w:ascii="Times New Roman" w:eastAsia="Times New Roman" w:hAnsi="Times New Roman" w:cs="Times New Roman"/>
          <w:sz w:val="24"/>
          <w:szCs w:val="26"/>
        </w:rPr>
        <w:tab/>
      </w:r>
      <w:r w:rsidRPr="00573E5D">
        <w:rPr>
          <w:rFonts w:ascii="Times New Roman" w:eastAsia="Times New Roman" w:hAnsi="Times New Roman" w:cs="Times New Roman"/>
          <w:sz w:val="24"/>
          <w:szCs w:val="26"/>
        </w:rPr>
        <w:tab/>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14:paraId="7D62E267"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6"/>
        </w:rPr>
      </w:pPr>
      <w:r w:rsidRPr="00573E5D">
        <w:rPr>
          <w:rFonts w:ascii="Times New Roman" w:eastAsia="Times New Roman" w:hAnsi="Times New Roman" w:cs="Times New Roman"/>
          <w:sz w:val="24"/>
          <w:szCs w:val="26"/>
        </w:rPr>
        <w:tab/>
      </w:r>
      <w:r w:rsidRPr="00573E5D">
        <w:rPr>
          <w:rFonts w:ascii="Times New Roman" w:eastAsia="Times New Roman" w:hAnsi="Times New Roman" w:cs="Times New Roman"/>
          <w:sz w:val="24"/>
          <w:szCs w:val="26"/>
        </w:rPr>
        <w:tab/>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випадку наявності факту зазначення у пропозиції будь – якої недостовірної інформації, що є суттєвою при визначенні результатів процедури закупівлі, замовник відхиляє пропозицію такого учасника. </w:t>
      </w:r>
    </w:p>
    <w:p w14:paraId="55948712" w14:textId="77777777" w:rsidR="00573E5D" w:rsidRPr="00573E5D" w:rsidRDefault="00573E5D" w:rsidP="00573E5D">
      <w:pPr>
        <w:rPr>
          <w:rFonts w:ascii="Times New Roman" w:eastAsia="Times New Roman" w:hAnsi="Times New Roman" w:cs="Times New Roman"/>
          <w:sz w:val="20"/>
        </w:rPr>
      </w:pPr>
    </w:p>
    <w:p w14:paraId="3E0EAEE8" w14:textId="77777777" w:rsidR="00573E5D" w:rsidRPr="00573E5D" w:rsidRDefault="00573E5D" w:rsidP="00573E5D">
      <w:pPr>
        <w:rPr>
          <w:rFonts w:ascii="Times New Roman" w:eastAsia="Times New Roman" w:hAnsi="Times New Roman" w:cs="Times New Roman"/>
          <w:sz w:val="20"/>
        </w:rPr>
      </w:pPr>
    </w:p>
    <w:p w14:paraId="367FD648" w14:textId="77777777" w:rsidR="00573E5D" w:rsidRPr="00D14386" w:rsidRDefault="00573E5D" w:rsidP="00D14386">
      <w:pPr>
        <w:spacing w:after="0"/>
        <w:rPr>
          <w:rFonts w:ascii="Times New Roman" w:hAnsi="Times New Roman" w:cs="Times New Roman"/>
          <w:sz w:val="24"/>
        </w:rPr>
      </w:pPr>
    </w:p>
    <w:sectPr w:rsidR="00573E5D" w:rsidRPr="00D14386" w:rsidSect="00B82427">
      <w:pgSz w:w="11906" w:h="16838"/>
      <w:pgMar w:top="850"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282"/>
    <w:multiLevelType w:val="multilevel"/>
    <w:tmpl w:val="6652D19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0"/>
        <w:szCs w:val="20"/>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30E7217"/>
    <w:multiLevelType w:val="multilevel"/>
    <w:tmpl w:val="6588A57C"/>
    <w:lvl w:ilvl="0">
      <w:start w:val="6"/>
      <w:numFmt w:val="decimal"/>
      <w:lvlText w:val="%1."/>
      <w:lvlJc w:val="left"/>
      <w:pPr>
        <w:ind w:left="360" w:hanging="360"/>
      </w:pPr>
      <w:rPr>
        <w:rFonts w:cs="Times New Roman"/>
        <w:color w:val="000000"/>
      </w:rPr>
    </w:lvl>
    <w:lvl w:ilvl="1">
      <w:start w:val="1"/>
      <w:numFmt w:val="decimal"/>
      <w:lvlText w:val="%1.%2."/>
      <w:lvlJc w:val="left"/>
      <w:pPr>
        <w:ind w:left="1395" w:hanging="360"/>
      </w:pPr>
      <w:rPr>
        <w:rFonts w:cs="Times New Roman"/>
        <w:color w:val="000000"/>
      </w:rPr>
    </w:lvl>
    <w:lvl w:ilvl="2">
      <w:start w:val="1"/>
      <w:numFmt w:val="decimal"/>
      <w:lvlText w:val="%1.%2.%3."/>
      <w:lvlJc w:val="left"/>
      <w:pPr>
        <w:ind w:left="2430" w:hanging="360"/>
      </w:pPr>
      <w:rPr>
        <w:rFonts w:cs="Times New Roman"/>
        <w:color w:val="000000"/>
      </w:rPr>
    </w:lvl>
    <w:lvl w:ilvl="3">
      <w:start w:val="1"/>
      <w:numFmt w:val="decimal"/>
      <w:lvlText w:val="%1.%2.%3.%4."/>
      <w:lvlJc w:val="left"/>
      <w:pPr>
        <w:ind w:left="3825" w:hanging="720"/>
      </w:pPr>
      <w:rPr>
        <w:rFonts w:cs="Times New Roman"/>
        <w:color w:val="000000"/>
      </w:rPr>
    </w:lvl>
    <w:lvl w:ilvl="4">
      <w:start w:val="1"/>
      <w:numFmt w:val="decimal"/>
      <w:lvlText w:val="%1.%2.%3.%4.%5."/>
      <w:lvlJc w:val="left"/>
      <w:pPr>
        <w:ind w:left="4860" w:hanging="720"/>
      </w:pPr>
      <w:rPr>
        <w:rFonts w:cs="Times New Roman"/>
        <w:color w:val="000000"/>
      </w:rPr>
    </w:lvl>
    <w:lvl w:ilvl="5">
      <w:start w:val="1"/>
      <w:numFmt w:val="decimal"/>
      <w:lvlText w:val="%1.%2.%3.%4.%5.%6."/>
      <w:lvlJc w:val="left"/>
      <w:pPr>
        <w:ind w:left="5895" w:hanging="720"/>
      </w:pPr>
      <w:rPr>
        <w:rFonts w:cs="Times New Roman"/>
        <w:color w:val="000000"/>
      </w:rPr>
    </w:lvl>
    <w:lvl w:ilvl="6">
      <w:start w:val="1"/>
      <w:numFmt w:val="decimal"/>
      <w:lvlText w:val="%1.%2.%3.%4.%5.%6.%7."/>
      <w:lvlJc w:val="left"/>
      <w:pPr>
        <w:ind w:left="7290" w:hanging="1080"/>
      </w:pPr>
      <w:rPr>
        <w:rFonts w:cs="Times New Roman"/>
        <w:color w:val="000000"/>
      </w:rPr>
    </w:lvl>
    <w:lvl w:ilvl="7">
      <w:start w:val="1"/>
      <w:numFmt w:val="decimal"/>
      <w:lvlText w:val="%1.%2.%3.%4.%5.%6.%7.%8."/>
      <w:lvlJc w:val="left"/>
      <w:pPr>
        <w:ind w:left="8325" w:hanging="1080"/>
      </w:pPr>
      <w:rPr>
        <w:rFonts w:cs="Times New Roman"/>
        <w:color w:val="000000"/>
      </w:rPr>
    </w:lvl>
    <w:lvl w:ilvl="8">
      <w:start w:val="1"/>
      <w:numFmt w:val="decimal"/>
      <w:lvlText w:val="%1.%2.%3.%4.%5.%6.%7.%8.%9."/>
      <w:lvlJc w:val="left"/>
      <w:pPr>
        <w:ind w:left="9360" w:hanging="1080"/>
      </w:pPr>
      <w:rPr>
        <w:rFonts w:cs="Times New Roman"/>
        <w:color w:val="000000"/>
      </w:rPr>
    </w:lvl>
  </w:abstractNum>
  <w:abstractNum w:abstractNumId="2">
    <w:nsid w:val="0889118E"/>
    <w:multiLevelType w:val="multilevel"/>
    <w:tmpl w:val="8168FB2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BF55F3F"/>
    <w:multiLevelType w:val="hybridMultilevel"/>
    <w:tmpl w:val="9B0EDF2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D4698"/>
    <w:multiLevelType w:val="multilevel"/>
    <w:tmpl w:val="D9CCEF8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2A089D"/>
    <w:multiLevelType w:val="multilevel"/>
    <w:tmpl w:val="33E68F1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304758D3"/>
    <w:multiLevelType w:val="hybridMultilevel"/>
    <w:tmpl w:val="CDF27502"/>
    <w:lvl w:ilvl="0" w:tplc="0AFCC99A">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389B4E46"/>
    <w:multiLevelType w:val="multilevel"/>
    <w:tmpl w:val="402099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8F128F4"/>
    <w:multiLevelType w:val="hybridMultilevel"/>
    <w:tmpl w:val="EC0C4150"/>
    <w:lvl w:ilvl="0" w:tplc="4476CB9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910BED"/>
    <w:multiLevelType w:val="hybridMultilevel"/>
    <w:tmpl w:val="4BC0550E"/>
    <w:lvl w:ilvl="0" w:tplc="9A6CC45C">
      <w:start w:val="3"/>
      <w:numFmt w:val="bullet"/>
      <w:lvlText w:val="-"/>
      <w:lvlJc w:val="left"/>
      <w:pPr>
        <w:ind w:left="1440"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1691694"/>
    <w:multiLevelType w:val="hybridMultilevel"/>
    <w:tmpl w:val="04801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615350"/>
    <w:multiLevelType w:val="hybridMultilevel"/>
    <w:tmpl w:val="65DAD0A8"/>
    <w:lvl w:ilvl="0" w:tplc="229AE4B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ABE1D43"/>
    <w:multiLevelType w:val="hybridMultilevel"/>
    <w:tmpl w:val="CF3A9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B066438"/>
    <w:multiLevelType w:val="multilevel"/>
    <w:tmpl w:val="004A8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531B75E5"/>
    <w:multiLevelType w:val="multilevel"/>
    <w:tmpl w:val="2B52375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6E25E2F"/>
    <w:multiLevelType w:val="hybridMultilevel"/>
    <w:tmpl w:val="0FEE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6C0109"/>
    <w:multiLevelType w:val="hybridMultilevel"/>
    <w:tmpl w:val="BDB097EC"/>
    <w:lvl w:ilvl="0" w:tplc="0AFCC99A">
      <w:numFmt w:val="bullet"/>
      <w:lvlText w:val="-"/>
      <w:lvlJc w:val="left"/>
      <w:pPr>
        <w:ind w:left="1070" w:hanging="360"/>
      </w:pPr>
      <w:rPr>
        <w:rFonts w:ascii="Times New Roman" w:eastAsiaTheme="minorHAns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8">
    <w:nsid w:val="5C0D219D"/>
    <w:multiLevelType w:val="multilevel"/>
    <w:tmpl w:val="70FAB69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3"/>
        <w:w w:val="100"/>
        <w:position w:val="0"/>
        <w:sz w:val="1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65194734"/>
    <w:multiLevelType w:val="multilevel"/>
    <w:tmpl w:val="93406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7061A1A"/>
    <w:multiLevelType w:val="multilevel"/>
    <w:tmpl w:val="0D9C698E"/>
    <w:lvl w:ilvl="0">
      <w:start w:val="12"/>
      <w:numFmt w:val="decimal"/>
      <w:lvlText w:val="%1."/>
      <w:lvlJc w:val="left"/>
      <w:pPr>
        <w:tabs>
          <w:tab w:val="num" w:pos="405"/>
        </w:tabs>
        <w:ind w:left="405" w:hanging="405"/>
      </w:pPr>
      <w:rPr>
        <w:rFonts w:cs="Times New Roman"/>
        <w:color w:val="000000"/>
      </w:rPr>
    </w:lvl>
    <w:lvl w:ilvl="1">
      <w:start w:val="4"/>
      <w:numFmt w:val="decimal"/>
      <w:lvlText w:val="%1.%2."/>
      <w:lvlJc w:val="left"/>
      <w:pPr>
        <w:tabs>
          <w:tab w:val="num" w:pos="1050"/>
        </w:tabs>
        <w:ind w:left="1050" w:hanging="405"/>
      </w:pPr>
      <w:rPr>
        <w:rFonts w:cs="Times New Roman"/>
        <w:color w:val="000000"/>
      </w:rPr>
    </w:lvl>
    <w:lvl w:ilvl="2">
      <w:start w:val="1"/>
      <w:numFmt w:val="decimal"/>
      <w:lvlText w:val="%1.%2.%3."/>
      <w:lvlJc w:val="left"/>
      <w:pPr>
        <w:tabs>
          <w:tab w:val="num" w:pos="2010"/>
        </w:tabs>
        <w:ind w:left="2010" w:hanging="720"/>
      </w:pPr>
      <w:rPr>
        <w:rFonts w:cs="Times New Roman"/>
        <w:color w:val="000000"/>
      </w:rPr>
    </w:lvl>
    <w:lvl w:ilvl="3">
      <w:start w:val="1"/>
      <w:numFmt w:val="decimal"/>
      <w:lvlText w:val="%1.%2.%3.%4."/>
      <w:lvlJc w:val="left"/>
      <w:pPr>
        <w:tabs>
          <w:tab w:val="num" w:pos="2655"/>
        </w:tabs>
        <w:ind w:left="2655" w:hanging="720"/>
      </w:pPr>
      <w:rPr>
        <w:rFonts w:cs="Times New Roman"/>
        <w:color w:val="000000"/>
      </w:rPr>
    </w:lvl>
    <w:lvl w:ilvl="4">
      <w:start w:val="1"/>
      <w:numFmt w:val="decimal"/>
      <w:lvlText w:val="%1.%2.%3.%4.%5."/>
      <w:lvlJc w:val="left"/>
      <w:pPr>
        <w:tabs>
          <w:tab w:val="num" w:pos="3660"/>
        </w:tabs>
        <w:ind w:left="3660" w:hanging="1080"/>
      </w:pPr>
      <w:rPr>
        <w:rFonts w:cs="Times New Roman"/>
        <w:color w:val="000000"/>
      </w:rPr>
    </w:lvl>
    <w:lvl w:ilvl="5">
      <w:start w:val="1"/>
      <w:numFmt w:val="decimal"/>
      <w:lvlText w:val="%1.%2.%3.%4.%5.%6."/>
      <w:lvlJc w:val="left"/>
      <w:pPr>
        <w:tabs>
          <w:tab w:val="num" w:pos="4305"/>
        </w:tabs>
        <w:ind w:left="4305" w:hanging="1080"/>
      </w:pPr>
      <w:rPr>
        <w:rFonts w:cs="Times New Roman"/>
        <w:color w:val="000000"/>
      </w:rPr>
    </w:lvl>
    <w:lvl w:ilvl="6">
      <w:start w:val="1"/>
      <w:numFmt w:val="decimal"/>
      <w:lvlText w:val="%1.%2.%3.%4.%5.%6.%7."/>
      <w:lvlJc w:val="left"/>
      <w:pPr>
        <w:tabs>
          <w:tab w:val="num" w:pos="4950"/>
        </w:tabs>
        <w:ind w:left="4950" w:hanging="1080"/>
      </w:pPr>
      <w:rPr>
        <w:rFonts w:cs="Times New Roman"/>
        <w:color w:val="000000"/>
      </w:rPr>
    </w:lvl>
    <w:lvl w:ilvl="7">
      <w:start w:val="1"/>
      <w:numFmt w:val="decimal"/>
      <w:lvlText w:val="%1.%2.%3.%4.%5.%6.%7.%8."/>
      <w:lvlJc w:val="left"/>
      <w:pPr>
        <w:tabs>
          <w:tab w:val="num" w:pos="5955"/>
        </w:tabs>
        <w:ind w:left="5955" w:hanging="1440"/>
      </w:pPr>
      <w:rPr>
        <w:rFonts w:cs="Times New Roman"/>
        <w:color w:val="000000"/>
      </w:rPr>
    </w:lvl>
    <w:lvl w:ilvl="8">
      <w:start w:val="1"/>
      <w:numFmt w:val="decimal"/>
      <w:lvlText w:val="%1.%2.%3.%4.%5.%6.%7.%8.%9."/>
      <w:lvlJc w:val="left"/>
      <w:pPr>
        <w:tabs>
          <w:tab w:val="num" w:pos="6600"/>
        </w:tabs>
        <w:ind w:left="6600" w:hanging="1440"/>
      </w:pPr>
      <w:rPr>
        <w:rFonts w:cs="Times New Roman"/>
        <w:color w:val="000000"/>
      </w:rPr>
    </w:lvl>
  </w:abstractNum>
  <w:abstractNum w:abstractNumId="21">
    <w:nsid w:val="67975C86"/>
    <w:multiLevelType w:val="multilevel"/>
    <w:tmpl w:val="A7DC0E8C"/>
    <w:lvl w:ilvl="0">
      <w:start w:val="8"/>
      <w:numFmt w:val="decimal"/>
      <w:lvlText w:val="%1."/>
      <w:lvlJc w:val="left"/>
      <w:pPr>
        <w:ind w:left="360" w:hanging="360"/>
      </w:pPr>
      <w:rPr>
        <w:rFonts w:cs="Times New Roman"/>
        <w:color w:val="000000"/>
      </w:rPr>
    </w:lvl>
    <w:lvl w:ilvl="1">
      <w:start w:val="1"/>
      <w:numFmt w:val="decimal"/>
      <w:lvlText w:val="%1.%2."/>
      <w:lvlJc w:val="left"/>
      <w:pPr>
        <w:ind w:left="1005" w:hanging="360"/>
      </w:pPr>
      <w:rPr>
        <w:rFonts w:cs="Times New Roman"/>
        <w:color w:val="000000"/>
      </w:rPr>
    </w:lvl>
    <w:lvl w:ilvl="2">
      <w:start w:val="1"/>
      <w:numFmt w:val="decimal"/>
      <w:lvlText w:val="%1.%2.%3."/>
      <w:lvlJc w:val="left"/>
      <w:pPr>
        <w:ind w:left="1650" w:hanging="360"/>
      </w:pPr>
      <w:rPr>
        <w:rFonts w:cs="Times New Roman"/>
        <w:color w:val="000000"/>
      </w:rPr>
    </w:lvl>
    <w:lvl w:ilvl="3">
      <w:start w:val="1"/>
      <w:numFmt w:val="decimal"/>
      <w:lvlText w:val="%1.%2.%3.%4."/>
      <w:lvlJc w:val="left"/>
      <w:pPr>
        <w:ind w:left="2655" w:hanging="720"/>
      </w:pPr>
      <w:rPr>
        <w:rFonts w:cs="Times New Roman"/>
        <w:color w:val="000000"/>
      </w:rPr>
    </w:lvl>
    <w:lvl w:ilvl="4">
      <w:start w:val="1"/>
      <w:numFmt w:val="decimal"/>
      <w:lvlText w:val="%1.%2.%3.%4.%5."/>
      <w:lvlJc w:val="left"/>
      <w:pPr>
        <w:ind w:left="3300" w:hanging="720"/>
      </w:pPr>
      <w:rPr>
        <w:rFonts w:cs="Times New Roman"/>
        <w:color w:val="000000"/>
      </w:rPr>
    </w:lvl>
    <w:lvl w:ilvl="5">
      <w:start w:val="1"/>
      <w:numFmt w:val="decimal"/>
      <w:lvlText w:val="%1.%2.%3.%4.%5.%6."/>
      <w:lvlJc w:val="left"/>
      <w:pPr>
        <w:ind w:left="3945" w:hanging="720"/>
      </w:pPr>
      <w:rPr>
        <w:rFonts w:cs="Times New Roman"/>
        <w:color w:val="000000"/>
      </w:rPr>
    </w:lvl>
    <w:lvl w:ilvl="6">
      <w:start w:val="1"/>
      <w:numFmt w:val="decimal"/>
      <w:lvlText w:val="%1.%2.%3.%4.%5.%6.%7."/>
      <w:lvlJc w:val="left"/>
      <w:pPr>
        <w:ind w:left="4950" w:hanging="1080"/>
      </w:pPr>
      <w:rPr>
        <w:rFonts w:cs="Times New Roman"/>
        <w:color w:val="000000"/>
      </w:rPr>
    </w:lvl>
    <w:lvl w:ilvl="7">
      <w:start w:val="1"/>
      <w:numFmt w:val="decimal"/>
      <w:lvlText w:val="%1.%2.%3.%4.%5.%6.%7.%8."/>
      <w:lvlJc w:val="left"/>
      <w:pPr>
        <w:ind w:left="5595" w:hanging="1080"/>
      </w:pPr>
      <w:rPr>
        <w:rFonts w:cs="Times New Roman"/>
        <w:color w:val="000000"/>
      </w:rPr>
    </w:lvl>
    <w:lvl w:ilvl="8">
      <w:start w:val="1"/>
      <w:numFmt w:val="decimal"/>
      <w:lvlText w:val="%1.%2.%3.%4.%5.%6.%7.%8.%9."/>
      <w:lvlJc w:val="left"/>
      <w:pPr>
        <w:ind w:left="6240" w:hanging="1080"/>
      </w:pPr>
      <w:rPr>
        <w:rFonts w:cs="Times New Roman"/>
        <w:color w:val="000000"/>
      </w:rPr>
    </w:lvl>
  </w:abstractNum>
  <w:abstractNum w:abstractNumId="22">
    <w:nsid w:val="6C6D4F2C"/>
    <w:multiLevelType w:val="multilevel"/>
    <w:tmpl w:val="30D47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707A5AE5"/>
    <w:multiLevelType w:val="hybridMultilevel"/>
    <w:tmpl w:val="DFAA326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802040"/>
    <w:multiLevelType w:val="multilevel"/>
    <w:tmpl w:val="0496718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14"/>
  </w:num>
  <w:num w:numId="2">
    <w:abstractNumId w:val="8"/>
  </w:num>
  <w:num w:numId="3">
    <w:abstractNumId w:val="22"/>
  </w:num>
  <w:num w:numId="4">
    <w:abstractNumId w:val="5"/>
  </w:num>
  <w:num w:numId="5">
    <w:abstractNumId w:val="4"/>
  </w:num>
  <w:num w:numId="6">
    <w:abstractNumId w:val="15"/>
  </w:num>
  <w:num w:numId="7">
    <w:abstractNumId w:val="24"/>
  </w:num>
  <w:num w:numId="8">
    <w:abstractNumId w:val="19"/>
  </w:num>
  <w:num w:numId="9">
    <w:abstractNumId w:val="11"/>
  </w:num>
  <w:num w:numId="10">
    <w:abstractNumId w:val="9"/>
  </w:num>
  <w:num w:numId="11">
    <w:abstractNumId w:val="16"/>
  </w:num>
  <w:num w:numId="12">
    <w:abstractNumId w:val="7"/>
  </w:num>
  <w:num w:numId="13">
    <w:abstractNumId w:val="17"/>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16">
    <w:abstractNumId w:val="18"/>
  </w:num>
  <w:num w:numId="1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EC"/>
    <w:rsid w:val="000369DF"/>
    <w:rsid w:val="00040BDF"/>
    <w:rsid w:val="000456D3"/>
    <w:rsid w:val="00071B2A"/>
    <w:rsid w:val="000C7426"/>
    <w:rsid w:val="000F22F1"/>
    <w:rsid w:val="00166A2B"/>
    <w:rsid w:val="00190161"/>
    <w:rsid w:val="001A0775"/>
    <w:rsid w:val="001C7E63"/>
    <w:rsid w:val="00211F22"/>
    <w:rsid w:val="002B2521"/>
    <w:rsid w:val="002C1CEA"/>
    <w:rsid w:val="002E4A7A"/>
    <w:rsid w:val="003161AA"/>
    <w:rsid w:val="00346A9A"/>
    <w:rsid w:val="003E0581"/>
    <w:rsid w:val="00435EE2"/>
    <w:rsid w:val="00446FED"/>
    <w:rsid w:val="00461355"/>
    <w:rsid w:val="00477817"/>
    <w:rsid w:val="004B6010"/>
    <w:rsid w:val="004C635A"/>
    <w:rsid w:val="004F39FA"/>
    <w:rsid w:val="00502E46"/>
    <w:rsid w:val="00522BF5"/>
    <w:rsid w:val="0053647E"/>
    <w:rsid w:val="00536498"/>
    <w:rsid w:val="005551EC"/>
    <w:rsid w:val="005572D7"/>
    <w:rsid w:val="00573E5D"/>
    <w:rsid w:val="005C5D3D"/>
    <w:rsid w:val="005E0DBA"/>
    <w:rsid w:val="0064334A"/>
    <w:rsid w:val="00672672"/>
    <w:rsid w:val="006F1F50"/>
    <w:rsid w:val="007318E5"/>
    <w:rsid w:val="00750867"/>
    <w:rsid w:val="00793351"/>
    <w:rsid w:val="008102BE"/>
    <w:rsid w:val="00823D5A"/>
    <w:rsid w:val="00832311"/>
    <w:rsid w:val="008908FC"/>
    <w:rsid w:val="008A4F10"/>
    <w:rsid w:val="008B6D41"/>
    <w:rsid w:val="008D0087"/>
    <w:rsid w:val="00942EE0"/>
    <w:rsid w:val="00944784"/>
    <w:rsid w:val="00963D50"/>
    <w:rsid w:val="009702C7"/>
    <w:rsid w:val="00984925"/>
    <w:rsid w:val="009A51A3"/>
    <w:rsid w:val="00A438E0"/>
    <w:rsid w:val="00A76FCE"/>
    <w:rsid w:val="00AA0BA5"/>
    <w:rsid w:val="00AB13E7"/>
    <w:rsid w:val="00AB34B3"/>
    <w:rsid w:val="00B82427"/>
    <w:rsid w:val="00BA389F"/>
    <w:rsid w:val="00C055C7"/>
    <w:rsid w:val="00C90407"/>
    <w:rsid w:val="00CF2594"/>
    <w:rsid w:val="00D14386"/>
    <w:rsid w:val="00DA4FED"/>
    <w:rsid w:val="00DF22EC"/>
    <w:rsid w:val="00F216B5"/>
    <w:rsid w:val="00F217C7"/>
    <w:rsid w:val="00F22BC2"/>
    <w:rsid w:val="00F862DD"/>
    <w:rsid w:val="00FF5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8FC9"/>
  <w15:docId w15:val="{C1BF9ACC-389C-4701-A6EC-C4E5F50C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59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paragraph" w:styleId="af9">
    <w:name w:val="No Spacing"/>
    <w:uiPriority w:val="99"/>
    <w:qFormat/>
    <w:rsid w:val="004B6010"/>
    <w:pPr>
      <w:spacing w:after="0" w:line="240" w:lineRule="auto"/>
    </w:pPr>
  </w:style>
  <w:style w:type="character" w:customStyle="1" w:styleId="a5">
    <w:name w:val="Обычный (веб) Знак"/>
    <w:link w:val="a4"/>
    <w:locked/>
    <w:rsid w:val="008A4F10"/>
    <w:rPr>
      <w:rFonts w:ascii="Times New Roman" w:eastAsia="Times New Roman" w:hAnsi="Times New Roman" w:cs="Times New Roman"/>
      <w:sz w:val="24"/>
      <w:szCs w:val="24"/>
      <w:lang w:eastAsia="ru-RU"/>
    </w:rPr>
  </w:style>
  <w:style w:type="paragraph" w:customStyle="1" w:styleId="h-mb-5qacpvclassifier">
    <w:name w:val="h-mb-5 qa_cpv_classifier"/>
    <w:basedOn w:val="a"/>
    <w:rsid w:val="00435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Body Text Indent"/>
    <w:basedOn w:val="a"/>
    <w:link w:val="afb"/>
    <w:uiPriority w:val="99"/>
    <w:semiHidden/>
    <w:unhideWhenUsed/>
    <w:rsid w:val="00435EE2"/>
    <w:pPr>
      <w:autoSpaceDE w:val="0"/>
      <w:autoSpaceDN w:val="0"/>
      <w:spacing w:after="0" w:line="240" w:lineRule="auto"/>
      <w:jc w:val="center"/>
    </w:pPr>
    <w:rPr>
      <w:rFonts w:ascii="Courier New" w:eastAsia="Times New Roman" w:hAnsi="Courier New" w:cs="Courier New"/>
      <w:b/>
      <w:bCs/>
      <w:sz w:val="24"/>
      <w:szCs w:val="24"/>
      <w:lang w:val="ru-RU"/>
    </w:rPr>
  </w:style>
  <w:style w:type="character" w:customStyle="1" w:styleId="afb">
    <w:name w:val="Основной текст с отступом Знак"/>
    <w:basedOn w:val="a0"/>
    <w:link w:val="afa"/>
    <w:uiPriority w:val="99"/>
    <w:semiHidden/>
    <w:rsid w:val="00435EE2"/>
    <w:rPr>
      <w:rFonts w:ascii="Courier New" w:eastAsia="Times New Roman" w:hAnsi="Courier New" w:cs="Courier New"/>
      <w:b/>
      <w:bCs/>
      <w:sz w:val="24"/>
      <w:szCs w:val="24"/>
      <w:lang w:val="ru-RU"/>
    </w:rPr>
  </w:style>
  <w:style w:type="character" w:customStyle="1" w:styleId="11">
    <w:name w:val="Заголовок №1_"/>
    <w:link w:val="12"/>
    <w:uiPriority w:val="99"/>
    <w:locked/>
    <w:rsid w:val="00435EE2"/>
    <w:rPr>
      <w:rFonts w:ascii="Times New Roman" w:hAnsi="Times New Roman" w:cs="Times New Roman"/>
      <w:b/>
      <w:bCs/>
      <w:spacing w:val="7"/>
      <w:sz w:val="15"/>
      <w:szCs w:val="15"/>
      <w:shd w:val="clear" w:color="auto" w:fill="FFFFFF"/>
    </w:rPr>
  </w:style>
  <w:style w:type="paragraph" w:customStyle="1" w:styleId="12">
    <w:name w:val="Заголовок №1"/>
    <w:basedOn w:val="a"/>
    <w:link w:val="11"/>
    <w:uiPriority w:val="99"/>
    <w:rsid w:val="00435EE2"/>
    <w:pPr>
      <w:widowControl w:val="0"/>
      <w:shd w:val="clear" w:color="auto" w:fill="FFFFFF"/>
      <w:spacing w:after="180" w:line="240" w:lineRule="atLeast"/>
      <w:jc w:val="center"/>
      <w:outlineLvl w:val="0"/>
    </w:pPr>
    <w:rPr>
      <w:rFonts w:ascii="Times New Roman" w:hAnsi="Times New Roman" w:cs="Times New Roman"/>
      <w:b/>
      <w:bCs/>
      <w:spacing w:val="7"/>
      <w:sz w:val="15"/>
      <w:szCs w:val="15"/>
    </w:rPr>
  </w:style>
  <w:style w:type="character" w:customStyle="1" w:styleId="afc">
    <w:name w:val="Основной текст_"/>
    <w:link w:val="20"/>
    <w:uiPriority w:val="99"/>
    <w:locked/>
    <w:rsid w:val="00435EE2"/>
    <w:rPr>
      <w:rFonts w:ascii="Times New Roman" w:hAnsi="Times New Roman" w:cs="Times New Roman"/>
      <w:spacing w:val="3"/>
      <w:sz w:val="15"/>
      <w:szCs w:val="15"/>
      <w:shd w:val="clear" w:color="auto" w:fill="FFFFFF"/>
    </w:rPr>
  </w:style>
  <w:style w:type="paragraph" w:customStyle="1" w:styleId="20">
    <w:name w:val="Основной текст2"/>
    <w:basedOn w:val="a"/>
    <w:link w:val="afc"/>
    <w:uiPriority w:val="99"/>
    <w:rsid w:val="00435EE2"/>
    <w:pPr>
      <w:widowControl w:val="0"/>
      <w:shd w:val="clear" w:color="auto" w:fill="FFFFFF"/>
      <w:spacing w:before="180" w:after="180" w:line="240" w:lineRule="atLeast"/>
      <w:jc w:val="both"/>
    </w:pPr>
    <w:rPr>
      <w:rFonts w:ascii="Times New Roman" w:hAnsi="Times New Roman" w:cs="Times New Roman"/>
      <w:spacing w:val="3"/>
      <w:sz w:val="15"/>
      <w:szCs w:val="15"/>
    </w:rPr>
  </w:style>
  <w:style w:type="character" w:customStyle="1" w:styleId="30">
    <w:name w:val="Основной текст (3)_"/>
    <w:link w:val="31"/>
    <w:uiPriority w:val="99"/>
    <w:locked/>
    <w:rsid w:val="00435EE2"/>
    <w:rPr>
      <w:rFonts w:ascii="Times New Roman" w:hAnsi="Times New Roman" w:cs="Times New Roman"/>
      <w:b/>
      <w:bCs/>
      <w:spacing w:val="7"/>
      <w:sz w:val="15"/>
      <w:szCs w:val="15"/>
      <w:shd w:val="clear" w:color="auto" w:fill="FFFFFF"/>
    </w:rPr>
  </w:style>
  <w:style w:type="paragraph" w:customStyle="1" w:styleId="31">
    <w:name w:val="Основной текст (3)"/>
    <w:basedOn w:val="a"/>
    <w:link w:val="30"/>
    <w:uiPriority w:val="99"/>
    <w:rsid w:val="00435EE2"/>
    <w:pPr>
      <w:widowControl w:val="0"/>
      <w:shd w:val="clear" w:color="auto" w:fill="FFFFFF"/>
      <w:spacing w:before="180" w:after="0" w:line="206" w:lineRule="exact"/>
      <w:jc w:val="center"/>
    </w:pPr>
    <w:rPr>
      <w:rFonts w:ascii="Times New Roman" w:hAnsi="Times New Roman" w:cs="Times New Roman"/>
      <w:b/>
      <w:bCs/>
      <w:spacing w:val="7"/>
      <w:sz w:val="15"/>
      <w:szCs w:val="15"/>
    </w:rPr>
  </w:style>
  <w:style w:type="paragraph" w:customStyle="1" w:styleId="afd">
    <w:name w:val="Содержимое таблицы"/>
    <w:basedOn w:val="a"/>
    <w:uiPriority w:val="99"/>
    <w:rsid w:val="00435EE2"/>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NormalUkr">
    <w:name w:val="NormalUkr"/>
    <w:basedOn w:val="a"/>
    <w:uiPriority w:val="99"/>
    <w:rsid w:val="00435EE2"/>
    <w:pPr>
      <w:autoSpaceDE w:val="0"/>
      <w:autoSpaceDN w:val="0"/>
      <w:spacing w:after="0" w:line="240" w:lineRule="auto"/>
    </w:pPr>
    <w:rPr>
      <w:rFonts w:ascii="Times New Roman" w:hAnsi="Times New Roman" w:cs="Times New Roman"/>
      <w:sz w:val="24"/>
      <w:szCs w:val="24"/>
      <w:lang w:val="en-US" w:eastAsia="ru-RU"/>
    </w:rPr>
  </w:style>
  <w:style w:type="character" w:customStyle="1" w:styleId="13">
    <w:name w:val="Заголовок №1 + Не полужирный"/>
    <w:aliases w:val="Интервал 0 pt1"/>
    <w:uiPriority w:val="99"/>
    <w:rsid w:val="00435EE2"/>
    <w:rPr>
      <w:rFonts w:ascii="Times New Roman" w:hAnsi="Times New Roman" w:cs="Times New Roman" w:hint="default"/>
      <w:b/>
      <w:bCs/>
      <w:strike w:val="0"/>
      <w:dstrike w:val="0"/>
      <w:color w:val="000000"/>
      <w:spacing w:val="3"/>
      <w:w w:val="100"/>
      <w:position w:val="0"/>
      <w:sz w:val="15"/>
      <w:szCs w:val="15"/>
      <w:u w:val="none"/>
      <w:effect w:val="none"/>
      <w:shd w:val="clear" w:color="auto" w:fill="FFFFFF"/>
      <w:lang w:val="uk-UA"/>
    </w:rPr>
  </w:style>
  <w:style w:type="character" w:styleId="afe">
    <w:name w:val="Hyperlink"/>
    <w:basedOn w:val="a0"/>
    <w:uiPriority w:val="99"/>
    <w:unhideWhenUsed/>
    <w:rsid w:val="00F86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8536">
      <w:bodyDiv w:val="1"/>
      <w:marLeft w:val="0"/>
      <w:marRight w:val="0"/>
      <w:marTop w:val="0"/>
      <w:marBottom w:val="0"/>
      <w:divBdr>
        <w:top w:val="none" w:sz="0" w:space="0" w:color="auto"/>
        <w:left w:val="none" w:sz="0" w:space="0" w:color="auto"/>
        <w:bottom w:val="none" w:sz="0" w:space="0" w:color="auto"/>
        <w:right w:val="none" w:sz="0" w:space="0" w:color="auto"/>
      </w:divBdr>
    </w:div>
    <w:div w:id="763652433">
      <w:bodyDiv w:val="1"/>
      <w:marLeft w:val="0"/>
      <w:marRight w:val="0"/>
      <w:marTop w:val="0"/>
      <w:marBottom w:val="0"/>
      <w:divBdr>
        <w:top w:val="none" w:sz="0" w:space="0" w:color="auto"/>
        <w:left w:val="none" w:sz="0" w:space="0" w:color="auto"/>
        <w:bottom w:val="none" w:sz="0" w:space="0" w:color="auto"/>
        <w:right w:val="none" w:sz="0" w:space="0" w:color="auto"/>
      </w:divBdr>
    </w:div>
    <w:div w:id="987520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cXTQpRgWJT9v20cgCfKHciHBw==">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7</Pages>
  <Words>2792</Words>
  <Characters>15915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777</cp:lastModifiedBy>
  <cp:revision>26</cp:revision>
  <cp:lastPrinted>2022-08-11T07:50:00Z</cp:lastPrinted>
  <dcterms:created xsi:type="dcterms:W3CDTF">2022-08-17T08:29:00Z</dcterms:created>
  <dcterms:modified xsi:type="dcterms:W3CDTF">2022-09-02T06:48:00Z</dcterms:modified>
</cp:coreProperties>
</file>