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54" w:rsidRPr="001E0100" w:rsidRDefault="00037FB1" w:rsidP="009E7054">
      <w:pPr>
        <w:spacing w:after="0"/>
        <w:jc w:val="center"/>
        <w:rPr>
          <w:rFonts w:ascii="Times New Roman" w:hAnsi="Times New Roman"/>
          <w:b/>
          <w:sz w:val="28"/>
          <w:szCs w:val="28"/>
        </w:rPr>
      </w:pPr>
      <w:r>
        <w:rPr>
          <w:b/>
          <w:color w:val="000000"/>
          <w:sz w:val="28"/>
          <w:szCs w:val="28"/>
          <w:lang w:val="uk-UA"/>
        </w:rPr>
        <w:t xml:space="preserve">                </w:t>
      </w:r>
      <w:r w:rsidR="00F965EE" w:rsidRPr="00F965EE">
        <w:rPr>
          <w:b/>
          <w:color w:val="000000"/>
          <w:sz w:val="28"/>
          <w:szCs w:val="28"/>
        </w:rPr>
        <w:t xml:space="preserve">   </w:t>
      </w:r>
      <w:r>
        <w:rPr>
          <w:b/>
          <w:color w:val="000000"/>
          <w:sz w:val="28"/>
          <w:szCs w:val="28"/>
          <w:lang w:val="uk-UA"/>
        </w:rPr>
        <w:t xml:space="preserve">  </w:t>
      </w:r>
      <w:r w:rsidR="009E7054" w:rsidRPr="001E0100">
        <w:rPr>
          <w:rFonts w:ascii="Times New Roman" w:hAnsi="Times New Roman"/>
          <w:b/>
          <w:sz w:val="28"/>
          <w:szCs w:val="28"/>
        </w:rPr>
        <w:t>Управління осв</w:t>
      </w:r>
      <w:r w:rsidR="009E7054">
        <w:rPr>
          <w:rFonts w:ascii="Times New Roman" w:hAnsi="Times New Roman"/>
          <w:b/>
          <w:sz w:val="28"/>
          <w:szCs w:val="28"/>
        </w:rPr>
        <w:t>іти, молоді, спорту та культури виконавчого комітету</w:t>
      </w:r>
      <w:r w:rsidR="009E7054" w:rsidRPr="001E0100">
        <w:rPr>
          <w:rFonts w:ascii="Times New Roman" w:hAnsi="Times New Roman"/>
          <w:b/>
          <w:sz w:val="28"/>
          <w:szCs w:val="28"/>
        </w:rPr>
        <w:t xml:space="preserve"> </w:t>
      </w:r>
    </w:p>
    <w:p w:rsidR="009E7054" w:rsidRPr="001E0100" w:rsidRDefault="009E7054" w:rsidP="009E7054">
      <w:pPr>
        <w:spacing w:after="0"/>
        <w:jc w:val="center"/>
        <w:rPr>
          <w:rFonts w:ascii="Times New Roman" w:hAnsi="Times New Roman"/>
          <w:b/>
          <w:sz w:val="28"/>
          <w:szCs w:val="28"/>
        </w:rPr>
      </w:pPr>
      <w:r w:rsidRPr="001E0100">
        <w:rPr>
          <w:rFonts w:ascii="Times New Roman" w:hAnsi="Times New Roman"/>
          <w:b/>
          <w:sz w:val="28"/>
          <w:szCs w:val="28"/>
        </w:rPr>
        <w:t>Березівської міської ради Одеської області</w:t>
      </w:r>
    </w:p>
    <w:p w:rsidR="00037FB1" w:rsidRPr="0011483B" w:rsidRDefault="00037FB1" w:rsidP="009E7054">
      <w:pPr>
        <w:spacing w:after="0" w:line="240" w:lineRule="auto"/>
        <w:rPr>
          <w:rFonts w:ascii="Times New Roman" w:hAnsi="Times New Roman"/>
          <w:b/>
          <w:sz w:val="24"/>
          <w:szCs w:val="24"/>
          <w:lang w:val="uk-UA"/>
        </w:rPr>
      </w:pPr>
    </w:p>
    <w:p w:rsidR="00037FB1" w:rsidRPr="0011483B" w:rsidRDefault="00037FB1" w:rsidP="00037FB1">
      <w:pPr>
        <w:spacing w:after="0" w:line="240" w:lineRule="auto"/>
        <w:ind w:left="5529"/>
        <w:rPr>
          <w:rFonts w:ascii="Times New Roman" w:hAnsi="Times New Roman"/>
          <w:b/>
          <w:sz w:val="24"/>
          <w:szCs w:val="24"/>
          <w:lang w:val="uk-UA"/>
        </w:rPr>
      </w:pPr>
    </w:p>
    <w:p w:rsidR="00037FB1" w:rsidRPr="0011483B" w:rsidRDefault="005A47B6" w:rsidP="005A47B6">
      <w:pPr>
        <w:spacing w:after="0" w:line="240" w:lineRule="auto"/>
        <w:rPr>
          <w:rFonts w:ascii="Times New Roman" w:hAnsi="Times New Roman"/>
          <w:b/>
          <w:sz w:val="24"/>
          <w:szCs w:val="24"/>
          <w:lang w:val="uk-UA"/>
        </w:rPr>
      </w:pPr>
      <w:r w:rsidRPr="00F965EE">
        <w:rPr>
          <w:rFonts w:ascii="Times New Roman" w:hAnsi="Times New Roman"/>
          <w:b/>
          <w:sz w:val="24"/>
          <w:szCs w:val="24"/>
          <w:lang w:val="uk-UA"/>
        </w:rPr>
        <w:t xml:space="preserve">                                                                                           </w:t>
      </w:r>
      <w:r w:rsidR="00037FB1" w:rsidRPr="0011483B">
        <w:rPr>
          <w:rFonts w:ascii="Times New Roman" w:hAnsi="Times New Roman"/>
          <w:b/>
          <w:sz w:val="24"/>
          <w:szCs w:val="24"/>
          <w:lang w:val="uk-UA"/>
        </w:rPr>
        <w:t>«ЗАТВЕРДЖЕНО»</w:t>
      </w:r>
    </w:p>
    <w:p w:rsidR="009E7054" w:rsidRPr="001A0116" w:rsidRDefault="009E7054" w:rsidP="009E7054">
      <w:pPr>
        <w:spacing w:after="0" w:line="240" w:lineRule="auto"/>
        <w:ind w:left="-1418"/>
        <w:jc w:val="right"/>
        <w:rPr>
          <w:rFonts w:ascii="Times New Roman" w:eastAsia="Times New Roman" w:hAnsi="Times New Roman"/>
          <w:b/>
          <w:color w:val="000000"/>
          <w:sz w:val="28"/>
          <w:szCs w:val="28"/>
          <w:highlight w:val="white"/>
        </w:rPr>
      </w:pPr>
      <w:r w:rsidRPr="001A0116">
        <w:rPr>
          <w:rFonts w:ascii="Times New Roman" w:eastAsia="Times New Roman" w:hAnsi="Times New Roman"/>
          <w:color w:val="000000"/>
          <w:sz w:val="28"/>
          <w:szCs w:val="28"/>
          <w:highlight w:val="white"/>
        </w:rPr>
        <w:t xml:space="preserve">                                    </w:t>
      </w:r>
      <w:r>
        <w:rPr>
          <w:rFonts w:ascii="Times New Roman" w:eastAsia="Times New Roman" w:hAnsi="Times New Roman"/>
          <w:color w:val="000000"/>
          <w:sz w:val="28"/>
          <w:szCs w:val="28"/>
          <w:highlight w:val="white"/>
        </w:rPr>
        <w:t xml:space="preserve">                           </w:t>
      </w:r>
      <w:r w:rsidRPr="001A0116">
        <w:rPr>
          <w:rFonts w:ascii="Times New Roman" w:eastAsia="Times New Roman" w:hAnsi="Times New Roman"/>
          <w:color w:val="000000"/>
          <w:sz w:val="28"/>
          <w:szCs w:val="28"/>
          <w:highlight w:val="white"/>
        </w:rPr>
        <w:t>п</w:t>
      </w:r>
      <w:r w:rsidRPr="001A0116">
        <w:rPr>
          <w:rFonts w:ascii="Times New Roman" w:eastAsia="Times New Roman" w:hAnsi="Times New Roman"/>
          <w:b/>
          <w:color w:val="000000"/>
          <w:sz w:val="28"/>
          <w:szCs w:val="28"/>
          <w:highlight w:val="white"/>
        </w:rPr>
        <w:t>ротокол</w:t>
      </w:r>
      <w:r w:rsidRPr="001A0116">
        <w:rPr>
          <w:rFonts w:ascii="Times New Roman" w:eastAsia="Times New Roman" w:hAnsi="Times New Roman"/>
          <w:color w:val="000000"/>
          <w:sz w:val="28"/>
          <w:szCs w:val="28"/>
          <w:highlight w:val="white"/>
        </w:rPr>
        <w:t xml:space="preserve"> </w:t>
      </w:r>
      <w:r w:rsidRPr="001A0116">
        <w:rPr>
          <w:rFonts w:ascii="Times New Roman" w:eastAsia="Times New Roman" w:hAnsi="Times New Roman"/>
          <w:b/>
          <w:color w:val="000000"/>
          <w:sz w:val="28"/>
          <w:szCs w:val="28"/>
          <w:highlight w:val="white"/>
        </w:rPr>
        <w:t>Уповноваженої особи</w:t>
      </w:r>
    </w:p>
    <w:p w:rsidR="009E7054" w:rsidRPr="0037263B" w:rsidRDefault="009E7054" w:rsidP="009E7054">
      <w:pPr>
        <w:spacing w:after="0" w:line="240" w:lineRule="auto"/>
        <w:ind w:left="-1418"/>
        <w:jc w:val="center"/>
        <w:rPr>
          <w:rFonts w:ascii="Times New Roman" w:eastAsia="Times New Roman" w:hAnsi="Times New Roman"/>
          <w:b/>
          <w:sz w:val="28"/>
          <w:szCs w:val="28"/>
          <w:highlight w:val="white"/>
        </w:rPr>
      </w:pPr>
      <w:r>
        <w:rPr>
          <w:rFonts w:ascii="Times New Roman" w:eastAsia="Times New Roman" w:hAnsi="Times New Roman"/>
          <w:b/>
          <w:color w:val="000000"/>
          <w:sz w:val="28"/>
          <w:szCs w:val="28"/>
          <w:highlight w:val="white"/>
        </w:rPr>
        <w:t xml:space="preserve">                                                                                     від «05»  01  2024</w:t>
      </w:r>
      <w:r w:rsidRPr="001A0116">
        <w:rPr>
          <w:rFonts w:ascii="Times New Roman" w:eastAsia="Times New Roman" w:hAnsi="Times New Roman"/>
          <w:b/>
          <w:color w:val="000000"/>
          <w:sz w:val="28"/>
          <w:szCs w:val="28"/>
          <w:highlight w:val="white"/>
        </w:rPr>
        <w:t xml:space="preserve"> № </w:t>
      </w:r>
      <w:r>
        <w:rPr>
          <w:rFonts w:ascii="Times New Roman" w:eastAsia="Times New Roman" w:hAnsi="Times New Roman"/>
          <w:b/>
          <w:color w:val="000000"/>
          <w:sz w:val="28"/>
          <w:szCs w:val="28"/>
          <w:highlight w:val="white"/>
        </w:rPr>
        <w:t>7</w:t>
      </w:r>
    </w:p>
    <w:p w:rsidR="00037FB1" w:rsidRPr="001E69C3" w:rsidRDefault="00037FB1" w:rsidP="00037FB1">
      <w:pPr>
        <w:shd w:val="clear" w:color="auto" w:fill="FFFFFF"/>
        <w:spacing w:after="0" w:line="240" w:lineRule="auto"/>
        <w:ind w:left="5529"/>
        <w:rPr>
          <w:rFonts w:ascii="Times New Roman" w:hAnsi="Times New Roman"/>
          <w:sz w:val="24"/>
          <w:szCs w:val="24"/>
        </w:rPr>
      </w:pPr>
    </w:p>
    <w:p w:rsidR="00037FB1" w:rsidRPr="001E69C3" w:rsidRDefault="00037FB1" w:rsidP="00037FB1">
      <w:pPr>
        <w:spacing w:after="0" w:line="240" w:lineRule="auto"/>
        <w:rPr>
          <w:rFonts w:ascii="Times New Roman" w:hAnsi="Times New Roman"/>
          <w:b/>
          <w:sz w:val="24"/>
          <w:szCs w:val="24"/>
        </w:rPr>
      </w:pPr>
      <w:r w:rsidRPr="001E69C3">
        <w:rPr>
          <w:rFonts w:ascii="Times New Roman" w:hAnsi="Times New Roman"/>
          <w:b/>
          <w:sz w:val="24"/>
          <w:szCs w:val="24"/>
        </w:rPr>
        <w:t xml:space="preserve">                                                     </w:t>
      </w:r>
    </w:p>
    <w:p w:rsidR="00037FB1" w:rsidRPr="001E69C3" w:rsidRDefault="00037FB1" w:rsidP="00037FB1">
      <w:pPr>
        <w:spacing w:after="0" w:line="240" w:lineRule="auto"/>
        <w:rPr>
          <w:rFonts w:ascii="Times New Roman" w:hAnsi="Times New Roman"/>
          <w:b/>
          <w:sz w:val="24"/>
          <w:szCs w:val="24"/>
        </w:rPr>
      </w:pPr>
    </w:p>
    <w:p w:rsidR="00037FB1" w:rsidRPr="001E69C3" w:rsidRDefault="00037FB1" w:rsidP="00037FB1">
      <w:pPr>
        <w:spacing w:after="0" w:line="240" w:lineRule="auto"/>
        <w:rPr>
          <w:rFonts w:ascii="Times New Roman" w:hAnsi="Times New Roman"/>
          <w:b/>
          <w:sz w:val="24"/>
          <w:szCs w:val="24"/>
        </w:rPr>
      </w:pPr>
    </w:p>
    <w:p w:rsidR="00037FB1" w:rsidRPr="001E69C3" w:rsidRDefault="00037FB1" w:rsidP="00037FB1">
      <w:pPr>
        <w:spacing w:after="0" w:line="240" w:lineRule="auto"/>
        <w:rPr>
          <w:rFonts w:ascii="Times New Roman" w:hAnsi="Times New Roman"/>
          <w:b/>
          <w:sz w:val="24"/>
          <w:szCs w:val="24"/>
        </w:rPr>
      </w:pPr>
      <w:r w:rsidRPr="001E69C3">
        <w:rPr>
          <w:rFonts w:ascii="Times New Roman" w:hAnsi="Times New Roman"/>
          <w:b/>
          <w:sz w:val="24"/>
          <w:szCs w:val="24"/>
        </w:rPr>
        <w:t xml:space="preserve">                                                     </w:t>
      </w:r>
    </w:p>
    <w:p w:rsidR="00037FB1" w:rsidRPr="001E69C3" w:rsidRDefault="00037FB1" w:rsidP="00037FB1">
      <w:pPr>
        <w:spacing w:after="0" w:line="240" w:lineRule="auto"/>
        <w:jc w:val="center"/>
        <w:rPr>
          <w:rFonts w:ascii="Times New Roman" w:hAnsi="Times New Roman"/>
          <w:sz w:val="28"/>
          <w:szCs w:val="28"/>
        </w:rPr>
      </w:pPr>
      <w:r w:rsidRPr="001E69C3">
        <w:rPr>
          <w:rFonts w:ascii="Times New Roman" w:hAnsi="Times New Roman"/>
          <w:b/>
          <w:sz w:val="28"/>
          <w:szCs w:val="28"/>
        </w:rPr>
        <w:t>ТЕНДЕРНА ДОКУМЕНТАЦІЯ</w:t>
      </w:r>
    </w:p>
    <w:p w:rsidR="00037FB1" w:rsidRPr="001E69C3" w:rsidRDefault="00037FB1" w:rsidP="00037FB1">
      <w:pPr>
        <w:spacing w:before="240" w:after="0" w:line="240" w:lineRule="auto"/>
        <w:jc w:val="center"/>
        <w:rPr>
          <w:rFonts w:ascii="Times New Roman" w:hAnsi="Times New Roman"/>
          <w:sz w:val="28"/>
          <w:szCs w:val="28"/>
        </w:rPr>
      </w:pPr>
      <w:r w:rsidRPr="001E69C3">
        <w:rPr>
          <w:rFonts w:ascii="Times New Roman" w:hAnsi="Times New Roman"/>
          <w:b/>
          <w:sz w:val="28"/>
          <w:szCs w:val="28"/>
        </w:rPr>
        <w:t> </w:t>
      </w:r>
      <w:r w:rsidRPr="001E69C3">
        <w:rPr>
          <w:rFonts w:ascii="Times New Roman" w:hAnsi="Times New Roman"/>
          <w:sz w:val="28"/>
          <w:szCs w:val="28"/>
        </w:rPr>
        <w:t>по процедур</w:t>
      </w:r>
      <w:proofErr w:type="gramStart"/>
      <w:r w:rsidRPr="001E69C3">
        <w:rPr>
          <w:rFonts w:ascii="Times New Roman" w:hAnsi="Times New Roman"/>
          <w:sz w:val="28"/>
          <w:szCs w:val="28"/>
        </w:rPr>
        <w:t>і</w:t>
      </w:r>
      <w:r w:rsidRPr="001E69C3">
        <w:rPr>
          <w:rFonts w:ascii="Times New Roman" w:hAnsi="Times New Roman"/>
          <w:b/>
          <w:sz w:val="28"/>
          <w:szCs w:val="28"/>
        </w:rPr>
        <w:t xml:space="preserve"> В</w:t>
      </w:r>
      <w:proofErr w:type="gramEnd"/>
      <w:r w:rsidRPr="001E69C3">
        <w:rPr>
          <w:rFonts w:ascii="Times New Roman" w:hAnsi="Times New Roman"/>
          <w:b/>
          <w:sz w:val="28"/>
          <w:szCs w:val="28"/>
        </w:rPr>
        <w:t>ІДКРИТІ ТОРГИ (з особливостями)</w:t>
      </w:r>
    </w:p>
    <w:p w:rsidR="00037FB1" w:rsidRPr="001E69C3" w:rsidRDefault="00037FB1" w:rsidP="00037FB1">
      <w:pPr>
        <w:spacing w:before="240" w:after="0" w:line="240" w:lineRule="auto"/>
        <w:jc w:val="center"/>
        <w:rPr>
          <w:rFonts w:ascii="Times New Roman" w:hAnsi="Times New Roman"/>
          <w:sz w:val="28"/>
          <w:szCs w:val="28"/>
        </w:rPr>
      </w:pPr>
      <w:proofErr w:type="gramStart"/>
      <w:r w:rsidRPr="001E69C3">
        <w:rPr>
          <w:rFonts w:ascii="Times New Roman" w:hAnsi="Times New Roman"/>
          <w:sz w:val="28"/>
          <w:szCs w:val="28"/>
        </w:rPr>
        <w:t>на</w:t>
      </w:r>
      <w:proofErr w:type="gramEnd"/>
      <w:r w:rsidRPr="001E69C3">
        <w:rPr>
          <w:rFonts w:ascii="Times New Roman" w:hAnsi="Times New Roman"/>
          <w:sz w:val="28"/>
          <w:szCs w:val="28"/>
        </w:rPr>
        <w:t xml:space="preserve"> закупівлю </w:t>
      </w:r>
      <w:r>
        <w:rPr>
          <w:rFonts w:ascii="Times New Roman" w:hAnsi="Times New Roman"/>
          <w:sz w:val="28"/>
          <w:szCs w:val="28"/>
        </w:rPr>
        <w:t>Послуг</w:t>
      </w:r>
    </w:p>
    <w:p w:rsidR="00037FB1" w:rsidRPr="001E69C3" w:rsidRDefault="00037FB1" w:rsidP="00037FB1">
      <w:pPr>
        <w:spacing w:after="0" w:line="240" w:lineRule="auto"/>
        <w:jc w:val="both"/>
        <w:rPr>
          <w:rFonts w:ascii="Times New Roman" w:eastAsia="Times New Roman" w:hAnsi="Times New Roman"/>
          <w:bCs/>
          <w:sz w:val="28"/>
          <w:szCs w:val="28"/>
        </w:rPr>
      </w:pPr>
    </w:p>
    <w:p w:rsidR="009E7054" w:rsidRDefault="00037FB1" w:rsidP="00037FB1">
      <w:pPr>
        <w:spacing w:after="0" w:line="240" w:lineRule="auto"/>
        <w:jc w:val="center"/>
        <w:rPr>
          <w:rFonts w:ascii="Times New Roman" w:hAnsi="Times New Roman"/>
          <w:b/>
          <w:sz w:val="32"/>
          <w:szCs w:val="32"/>
          <w:lang w:eastAsia="ru-RU"/>
        </w:rPr>
      </w:pPr>
      <w:r w:rsidRPr="009B5B56">
        <w:rPr>
          <w:rFonts w:ascii="Times New Roman" w:hAnsi="Times New Roman"/>
          <w:b/>
          <w:sz w:val="32"/>
          <w:szCs w:val="32"/>
          <w:lang w:eastAsia="ru-RU"/>
        </w:rPr>
        <w:t xml:space="preserve">Послуги з централізованого водопостачання </w:t>
      </w:r>
    </w:p>
    <w:p w:rsidR="00037FB1" w:rsidRPr="00A772C5" w:rsidRDefault="00037FB1" w:rsidP="00037FB1">
      <w:pPr>
        <w:spacing w:after="0" w:line="240" w:lineRule="auto"/>
        <w:jc w:val="center"/>
        <w:rPr>
          <w:rFonts w:ascii="Times New Roman" w:eastAsia="Times New Roman" w:hAnsi="Times New Roman"/>
          <w:b/>
          <w:sz w:val="28"/>
          <w:szCs w:val="28"/>
        </w:rPr>
      </w:pPr>
      <w:r w:rsidRPr="009B5B56">
        <w:rPr>
          <w:rFonts w:ascii="Times New Roman" w:hAnsi="Times New Roman"/>
          <w:b/>
          <w:sz w:val="32"/>
          <w:szCs w:val="32"/>
          <w:lang w:eastAsia="ru-RU"/>
        </w:rPr>
        <w:t>(ДК 021:2015 65110000-7 Розподіл води)</w:t>
      </w:r>
    </w:p>
    <w:p w:rsidR="00037FB1" w:rsidRPr="001E69C3" w:rsidRDefault="00037FB1" w:rsidP="00037FB1">
      <w:pPr>
        <w:spacing w:before="240" w:after="0" w:line="240" w:lineRule="auto"/>
        <w:rPr>
          <w:rFonts w:ascii="Times New Roman" w:hAnsi="Times New Roman"/>
          <w:b/>
          <w:bCs/>
          <w:sz w:val="28"/>
          <w:szCs w:val="28"/>
        </w:rPr>
      </w:pPr>
    </w:p>
    <w:p w:rsidR="00037FB1" w:rsidRPr="001E69C3" w:rsidRDefault="00037FB1" w:rsidP="00037FB1">
      <w:pPr>
        <w:spacing w:before="240" w:after="0" w:line="240" w:lineRule="auto"/>
        <w:rPr>
          <w:rFonts w:ascii="Times New Roman" w:hAnsi="Times New Roman"/>
          <w:sz w:val="24"/>
          <w:szCs w:val="24"/>
        </w:rPr>
      </w:pPr>
    </w:p>
    <w:p w:rsidR="00037FB1" w:rsidRPr="001E69C3" w:rsidRDefault="00037FB1" w:rsidP="00037FB1">
      <w:pPr>
        <w:spacing w:before="240" w:after="0" w:line="240" w:lineRule="auto"/>
        <w:rPr>
          <w:rFonts w:ascii="Times New Roman" w:hAnsi="Times New Roman"/>
          <w:sz w:val="24"/>
          <w:szCs w:val="24"/>
        </w:rPr>
      </w:pPr>
    </w:p>
    <w:p w:rsidR="00037FB1" w:rsidRPr="001E69C3" w:rsidRDefault="00037FB1" w:rsidP="00037FB1">
      <w:pPr>
        <w:spacing w:before="240" w:after="0" w:line="240" w:lineRule="auto"/>
        <w:rPr>
          <w:rFonts w:ascii="Times New Roman" w:hAnsi="Times New Roman"/>
          <w:sz w:val="24"/>
          <w:szCs w:val="24"/>
        </w:rPr>
      </w:pPr>
    </w:p>
    <w:p w:rsidR="00037FB1" w:rsidRPr="001E69C3" w:rsidRDefault="00037FB1" w:rsidP="00037FB1">
      <w:pPr>
        <w:spacing w:before="240" w:after="0" w:line="240" w:lineRule="auto"/>
        <w:rPr>
          <w:rFonts w:ascii="Times New Roman" w:hAnsi="Times New Roman"/>
          <w:sz w:val="24"/>
          <w:szCs w:val="24"/>
        </w:rPr>
      </w:pPr>
    </w:p>
    <w:p w:rsidR="00037FB1" w:rsidRDefault="00037FB1" w:rsidP="00037FB1">
      <w:pPr>
        <w:spacing w:after="0" w:line="240" w:lineRule="auto"/>
        <w:rPr>
          <w:rFonts w:ascii="Times New Roman" w:hAnsi="Times New Roman"/>
          <w:b/>
          <w:sz w:val="28"/>
          <w:szCs w:val="28"/>
        </w:rPr>
      </w:pPr>
      <w:bookmarkStart w:id="0" w:name="_heading=h.1fob9te" w:colFirst="0" w:colLast="0"/>
      <w:bookmarkEnd w:id="0"/>
    </w:p>
    <w:p w:rsidR="00037FB1" w:rsidRDefault="00037FB1" w:rsidP="00037FB1">
      <w:pPr>
        <w:spacing w:after="0" w:line="240" w:lineRule="auto"/>
        <w:rPr>
          <w:rFonts w:ascii="Times New Roman" w:hAnsi="Times New Roman"/>
          <w:b/>
          <w:sz w:val="28"/>
          <w:szCs w:val="28"/>
        </w:rPr>
      </w:pPr>
    </w:p>
    <w:p w:rsidR="00037FB1" w:rsidRDefault="00037FB1" w:rsidP="00037FB1">
      <w:pPr>
        <w:spacing w:after="0" w:line="240" w:lineRule="auto"/>
        <w:rPr>
          <w:rFonts w:ascii="Times New Roman" w:hAnsi="Times New Roman"/>
          <w:b/>
          <w:sz w:val="28"/>
          <w:szCs w:val="28"/>
        </w:rPr>
      </w:pPr>
    </w:p>
    <w:p w:rsidR="00037FB1" w:rsidRDefault="00037FB1" w:rsidP="00037FB1">
      <w:pPr>
        <w:spacing w:after="0" w:line="240" w:lineRule="auto"/>
        <w:rPr>
          <w:rFonts w:ascii="Times New Roman" w:hAnsi="Times New Roman"/>
          <w:b/>
          <w:sz w:val="28"/>
          <w:szCs w:val="28"/>
        </w:rPr>
      </w:pPr>
    </w:p>
    <w:p w:rsidR="00037FB1" w:rsidRDefault="00037FB1" w:rsidP="00037FB1">
      <w:pPr>
        <w:spacing w:after="0" w:line="240" w:lineRule="auto"/>
        <w:rPr>
          <w:rFonts w:ascii="Times New Roman" w:hAnsi="Times New Roman"/>
          <w:b/>
          <w:sz w:val="28"/>
          <w:szCs w:val="28"/>
        </w:rPr>
      </w:pPr>
    </w:p>
    <w:p w:rsidR="009E7054" w:rsidRDefault="00C72D34" w:rsidP="00C72D34">
      <w:pPr>
        <w:spacing w:after="0" w:line="240" w:lineRule="auto"/>
        <w:rPr>
          <w:rFonts w:ascii="Times New Roman" w:hAnsi="Times New Roman"/>
          <w:b/>
          <w:sz w:val="28"/>
          <w:szCs w:val="28"/>
        </w:rPr>
      </w:pPr>
      <w:r w:rsidRPr="00C72D34">
        <w:rPr>
          <w:rFonts w:ascii="Times New Roman" w:hAnsi="Times New Roman"/>
          <w:b/>
          <w:sz w:val="28"/>
          <w:szCs w:val="28"/>
        </w:rPr>
        <w:t xml:space="preserve">                                            </w:t>
      </w:r>
    </w:p>
    <w:p w:rsidR="009E7054" w:rsidRDefault="009E7054" w:rsidP="00C72D34">
      <w:pPr>
        <w:spacing w:after="0" w:line="240" w:lineRule="auto"/>
        <w:rPr>
          <w:rFonts w:ascii="Times New Roman" w:hAnsi="Times New Roman"/>
          <w:b/>
          <w:sz w:val="28"/>
          <w:szCs w:val="28"/>
        </w:rPr>
      </w:pPr>
    </w:p>
    <w:p w:rsidR="009E7054" w:rsidRDefault="009E7054" w:rsidP="00C72D34">
      <w:pPr>
        <w:spacing w:after="0" w:line="240" w:lineRule="auto"/>
        <w:rPr>
          <w:rFonts w:ascii="Times New Roman" w:hAnsi="Times New Roman"/>
          <w:b/>
          <w:sz w:val="28"/>
          <w:szCs w:val="28"/>
        </w:rPr>
      </w:pPr>
    </w:p>
    <w:p w:rsidR="009E7054" w:rsidRDefault="009E7054" w:rsidP="00C72D34">
      <w:pPr>
        <w:spacing w:after="0" w:line="240" w:lineRule="auto"/>
        <w:rPr>
          <w:rFonts w:ascii="Times New Roman" w:hAnsi="Times New Roman"/>
          <w:b/>
          <w:sz w:val="28"/>
          <w:szCs w:val="28"/>
        </w:rPr>
      </w:pPr>
    </w:p>
    <w:p w:rsidR="009E7054" w:rsidRDefault="009E7054" w:rsidP="00C72D34">
      <w:pPr>
        <w:spacing w:after="0" w:line="240" w:lineRule="auto"/>
        <w:rPr>
          <w:rFonts w:ascii="Times New Roman" w:hAnsi="Times New Roman"/>
          <w:b/>
          <w:sz w:val="28"/>
          <w:szCs w:val="28"/>
        </w:rPr>
      </w:pPr>
    </w:p>
    <w:p w:rsidR="009E7054" w:rsidRDefault="009E7054" w:rsidP="00C72D34">
      <w:pPr>
        <w:spacing w:after="0" w:line="240" w:lineRule="auto"/>
        <w:rPr>
          <w:rFonts w:ascii="Times New Roman" w:hAnsi="Times New Roman"/>
          <w:b/>
          <w:sz w:val="28"/>
          <w:szCs w:val="28"/>
        </w:rPr>
      </w:pPr>
    </w:p>
    <w:p w:rsidR="009E7054" w:rsidRDefault="009E7054" w:rsidP="00C72D34">
      <w:pPr>
        <w:spacing w:after="0" w:line="240" w:lineRule="auto"/>
        <w:rPr>
          <w:rFonts w:ascii="Times New Roman" w:hAnsi="Times New Roman"/>
          <w:b/>
          <w:sz w:val="28"/>
          <w:szCs w:val="28"/>
        </w:rPr>
      </w:pPr>
    </w:p>
    <w:p w:rsidR="009E7054" w:rsidRDefault="009E7054" w:rsidP="00C72D34">
      <w:pPr>
        <w:spacing w:after="0" w:line="240" w:lineRule="auto"/>
        <w:rPr>
          <w:rFonts w:ascii="Times New Roman" w:hAnsi="Times New Roman"/>
          <w:b/>
          <w:sz w:val="28"/>
          <w:szCs w:val="28"/>
        </w:rPr>
      </w:pPr>
    </w:p>
    <w:p w:rsidR="009E7054" w:rsidRDefault="009E7054" w:rsidP="00C72D34">
      <w:pPr>
        <w:spacing w:after="0" w:line="240" w:lineRule="auto"/>
        <w:rPr>
          <w:rFonts w:ascii="Times New Roman" w:hAnsi="Times New Roman"/>
          <w:b/>
          <w:sz w:val="28"/>
          <w:szCs w:val="28"/>
        </w:rPr>
      </w:pPr>
    </w:p>
    <w:p w:rsidR="009E7054" w:rsidRDefault="009E7054" w:rsidP="00C72D34">
      <w:pPr>
        <w:spacing w:after="0" w:line="240" w:lineRule="auto"/>
        <w:rPr>
          <w:rFonts w:ascii="Times New Roman" w:hAnsi="Times New Roman"/>
          <w:b/>
          <w:sz w:val="28"/>
          <w:szCs w:val="28"/>
        </w:rPr>
      </w:pPr>
    </w:p>
    <w:p w:rsidR="009E7054" w:rsidRDefault="009E7054" w:rsidP="00C72D34">
      <w:pPr>
        <w:spacing w:after="0" w:line="240" w:lineRule="auto"/>
        <w:rPr>
          <w:rFonts w:ascii="Times New Roman" w:hAnsi="Times New Roman"/>
          <w:b/>
          <w:sz w:val="28"/>
          <w:szCs w:val="28"/>
        </w:rPr>
      </w:pPr>
    </w:p>
    <w:p w:rsidR="00037FB1" w:rsidRPr="005A47B6" w:rsidRDefault="005A47B6" w:rsidP="009E7054">
      <w:pPr>
        <w:spacing w:after="0" w:line="240" w:lineRule="auto"/>
        <w:jc w:val="center"/>
        <w:rPr>
          <w:rFonts w:ascii="Times New Roman" w:hAnsi="Times New Roman"/>
          <w:b/>
          <w:sz w:val="28"/>
          <w:szCs w:val="28"/>
        </w:rPr>
      </w:pPr>
      <w:r>
        <w:rPr>
          <w:rFonts w:ascii="Times New Roman" w:hAnsi="Times New Roman"/>
          <w:b/>
          <w:sz w:val="28"/>
          <w:szCs w:val="28"/>
          <w:lang w:val="uk-UA"/>
        </w:rPr>
        <w:t>м</w:t>
      </w:r>
      <w:r w:rsidR="00037FB1">
        <w:rPr>
          <w:rFonts w:ascii="Times New Roman" w:hAnsi="Times New Roman"/>
          <w:b/>
          <w:sz w:val="28"/>
          <w:szCs w:val="28"/>
          <w:lang w:val="uk-UA"/>
        </w:rPr>
        <w:t>.</w:t>
      </w:r>
      <w:r>
        <w:rPr>
          <w:rFonts w:ascii="Times New Roman" w:hAnsi="Times New Roman"/>
          <w:b/>
          <w:sz w:val="28"/>
          <w:szCs w:val="28"/>
          <w:lang w:val="uk-UA"/>
        </w:rPr>
        <w:t xml:space="preserve">   </w:t>
      </w:r>
      <w:r w:rsidR="009E7054">
        <w:rPr>
          <w:rFonts w:ascii="Times New Roman" w:hAnsi="Times New Roman"/>
          <w:b/>
          <w:sz w:val="28"/>
          <w:szCs w:val="28"/>
          <w:lang w:val="uk-UA"/>
        </w:rPr>
        <w:t>Березівка</w:t>
      </w:r>
      <w:r>
        <w:rPr>
          <w:rFonts w:ascii="Times New Roman" w:hAnsi="Times New Roman"/>
          <w:b/>
          <w:sz w:val="28"/>
          <w:szCs w:val="28"/>
          <w:lang w:val="uk-UA"/>
        </w:rPr>
        <w:t xml:space="preserve">  </w:t>
      </w:r>
      <w:r w:rsidR="00037FB1">
        <w:rPr>
          <w:rFonts w:ascii="Times New Roman" w:hAnsi="Times New Roman"/>
          <w:b/>
          <w:sz w:val="28"/>
          <w:szCs w:val="28"/>
          <w:lang w:val="uk-UA"/>
        </w:rPr>
        <w:t xml:space="preserve"> </w:t>
      </w:r>
      <w:r w:rsidR="00037FB1">
        <w:rPr>
          <w:rFonts w:ascii="Times New Roman" w:hAnsi="Times New Roman"/>
          <w:b/>
          <w:sz w:val="28"/>
          <w:szCs w:val="28"/>
        </w:rPr>
        <w:t>202</w:t>
      </w:r>
      <w:r w:rsidR="00037FB1">
        <w:rPr>
          <w:rFonts w:ascii="Times New Roman" w:hAnsi="Times New Roman"/>
          <w:b/>
          <w:sz w:val="28"/>
          <w:szCs w:val="28"/>
          <w:lang w:val="uk-UA"/>
        </w:rPr>
        <w:t>4</w:t>
      </w:r>
      <w:r w:rsidR="00037FB1" w:rsidRPr="00A772C5">
        <w:rPr>
          <w:rFonts w:ascii="Times New Roman" w:hAnsi="Times New Roman"/>
          <w:b/>
          <w:sz w:val="28"/>
          <w:szCs w:val="28"/>
        </w:rPr>
        <w:t xml:space="preserve"> рік</w:t>
      </w:r>
    </w:p>
    <w:p w:rsidR="005A47B6" w:rsidRPr="005A47B6" w:rsidRDefault="005A47B6" w:rsidP="00C72D34">
      <w:pPr>
        <w:spacing w:after="0" w:line="240" w:lineRule="auto"/>
        <w:rPr>
          <w:rFonts w:ascii="Times New Roman" w:hAnsi="Times New Roman"/>
          <w:b/>
          <w:sz w:val="28"/>
          <w:szCs w:val="28"/>
        </w:rPr>
      </w:pPr>
    </w:p>
    <w:p w:rsidR="005A47B6" w:rsidRPr="005A47B6" w:rsidRDefault="005A47B6" w:rsidP="00C72D34">
      <w:pPr>
        <w:spacing w:after="0" w:line="240" w:lineRule="auto"/>
        <w:rPr>
          <w:rFonts w:ascii="Times New Roman" w:hAnsi="Times New Roman"/>
          <w:b/>
          <w:sz w:val="28"/>
          <w:szCs w:val="28"/>
        </w:rPr>
      </w:pPr>
    </w:p>
    <w:p w:rsidR="005A47B6" w:rsidRPr="005A47B6" w:rsidRDefault="005A47B6" w:rsidP="00C72D34">
      <w:pPr>
        <w:spacing w:after="0" w:line="240" w:lineRule="auto"/>
        <w:rPr>
          <w:rFonts w:ascii="Times New Roman" w:hAnsi="Times New Roman"/>
          <w:sz w:val="28"/>
          <w:szCs w:val="28"/>
          <w:u w:val="single"/>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037FB1" w:rsidTr="00037FB1">
        <w:trPr>
          <w:trHeight w:val="416"/>
          <w:jc w:val="center"/>
        </w:trPr>
        <w:tc>
          <w:tcPr>
            <w:tcW w:w="705" w:type="dxa"/>
            <w:vAlign w:val="center"/>
          </w:tcPr>
          <w:p w:rsidR="00037FB1" w:rsidRDefault="00037FB1" w:rsidP="00037FB1">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9255" w:type="dxa"/>
            <w:gridSpan w:val="2"/>
            <w:vAlign w:val="center"/>
          </w:tcPr>
          <w:p w:rsidR="00037FB1" w:rsidRDefault="00037FB1" w:rsidP="00037FB1">
            <w:pPr>
              <w:jc w:val="center"/>
              <w:rPr>
                <w:rFonts w:ascii="Times New Roman" w:eastAsia="Times New Roman" w:hAnsi="Times New Roman"/>
                <w:b/>
                <w:sz w:val="24"/>
                <w:szCs w:val="24"/>
              </w:rPr>
            </w:pPr>
            <w:r>
              <w:rPr>
                <w:rFonts w:ascii="Times New Roman" w:eastAsia="Times New Roman" w:hAnsi="Times New Roman"/>
                <w:b/>
                <w:sz w:val="24"/>
                <w:szCs w:val="24"/>
              </w:rPr>
              <w:t>Розділ 1. Загальні положення</w:t>
            </w:r>
          </w:p>
        </w:tc>
      </w:tr>
      <w:tr w:rsidR="00037FB1" w:rsidTr="00037FB1">
        <w:trPr>
          <w:trHeight w:val="411"/>
          <w:jc w:val="center"/>
        </w:trPr>
        <w:tc>
          <w:tcPr>
            <w:tcW w:w="705" w:type="dxa"/>
            <w:vAlign w:val="center"/>
          </w:tcPr>
          <w:p w:rsidR="00037FB1" w:rsidRDefault="00037FB1" w:rsidP="00037FB1">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05" w:type="dxa"/>
            <w:vAlign w:val="center"/>
          </w:tcPr>
          <w:p w:rsidR="00037FB1" w:rsidRDefault="00037FB1" w:rsidP="00037FB1">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450" w:type="dxa"/>
            <w:vAlign w:val="center"/>
          </w:tcPr>
          <w:p w:rsidR="00037FB1" w:rsidRDefault="00037FB1" w:rsidP="00037FB1">
            <w:pPr>
              <w:jc w:val="center"/>
              <w:rPr>
                <w:rFonts w:ascii="Times New Roman" w:eastAsia="Times New Roman" w:hAnsi="Times New Roman"/>
                <w:sz w:val="24"/>
                <w:szCs w:val="24"/>
              </w:rPr>
            </w:pPr>
            <w:r>
              <w:rPr>
                <w:rFonts w:ascii="Times New Roman" w:eastAsia="Times New Roman" w:hAnsi="Times New Roman"/>
                <w:sz w:val="24"/>
                <w:szCs w:val="24"/>
              </w:rPr>
              <w:t>3</w:t>
            </w:r>
          </w:p>
        </w:tc>
      </w:tr>
      <w:tr w:rsidR="00037FB1" w:rsidTr="00037FB1">
        <w:trPr>
          <w:trHeight w:val="1119"/>
          <w:jc w:val="center"/>
        </w:trPr>
        <w:tc>
          <w:tcPr>
            <w:tcW w:w="705" w:type="dxa"/>
          </w:tcPr>
          <w:p w:rsidR="00037FB1" w:rsidRDefault="00037FB1" w:rsidP="00037FB1">
            <w:pPr>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05" w:type="dxa"/>
          </w:tcPr>
          <w:p w:rsidR="00037FB1" w:rsidRDefault="00037FB1" w:rsidP="00037FB1">
            <w:pPr>
              <w:rPr>
                <w:rFonts w:ascii="Times New Roman" w:eastAsia="Times New Roman" w:hAnsi="Times New Roman"/>
                <w:sz w:val="24"/>
                <w:szCs w:val="24"/>
              </w:rPr>
            </w:pPr>
            <w:r>
              <w:rPr>
                <w:rFonts w:ascii="Times New Roman" w:eastAsia="Times New Roman" w:hAnsi="Times New Roman"/>
                <w:b/>
                <w:color w:val="000000"/>
                <w:sz w:val="24"/>
                <w:szCs w:val="24"/>
              </w:rPr>
              <w:t>Терміни, які вживаються в тендерній документації</w:t>
            </w:r>
          </w:p>
        </w:tc>
        <w:tc>
          <w:tcPr>
            <w:tcW w:w="6450" w:type="dxa"/>
          </w:tcPr>
          <w:p w:rsidR="00037FB1" w:rsidRPr="005A47B6" w:rsidRDefault="00037FB1" w:rsidP="00037FB1">
            <w:pPr>
              <w:jc w:val="both"/>
              <w:rPr>
                <w:rFonts w:ascii="Times New Roman" w:eastAsia="Times New Roman" w:hAnsi="Times New Roman"/>
                <w:sz w:val="24"/>
                <w:szCs w:val="24"/>
              </w:rPr>
            </w:pPr>
            <w:r w:rsidRPr="005A47B6">
              <w:rPr>
                <w:rFonts w:ascii="Times New Roman" w:eastAsia="Times New Roman" w:hAnsi="Times New Roman"/>
                <w:sz w:val="24"/>
                <w:szCs w:val="24"/>
              </w:rPr>
              <w:t>Тендерну д</w:t>
            </w:r>
            <w:r w:rsidRPr="005A47B6">
              <w:rPr>
                <w:rFonts w:ascii="Times New Roman" w:eastAsia="Times New Roman" w:hAnsi="Times New Roman"/>
                <w:color w:val="000000"/>
                <w:sz w:val="24"/>
                <w:szCs w:val="24"/>
              </w:rPr>
              <w:t>окументацію розроблено відповідно до вимог Закону України «Про публічні закупі</w:t>
            </w:r>
            <w:proofErr w:type="gramStart"/>
            <w:r w:rsidRPr="005A47B6">
              <w:rPr>
                <w:rFonts w:ascii="Times New Roman" w:eastAsia="Times New Roman" w:hAnsi="Times New Roman"/>
                <w:color w:val="000000"/>
                <w:sz w:val="24"/>
                <w:szCs w:val="24"/>
              </w:rPr>
              <w:t>вл</w:t>
            </w:r>
            <w:proofErr w:type="gramEnd"/>
            <w:r w:rsidRPr="005A47B6">
              <w:rPr>
                <w:rFonts w:ascii="Times New Roman" w:eastAsia="Times New Roman" w:hAnsi="Times New Roman"/>
                <w:color w:val="000000"/>
                <w:sz w:val="24"/>
                <w:szCs w:val="24"/>
              </w:rPr>
              <w:t xml:space="preserve">і» (далі </w:t>
            </w:r>
            <w:r w:rsidRPr="005A47B6">
              <w:rPr>
                <w:rFonts w:ascii="Times New Roman" w:eastAsia="Times New Roman" w:hAnsi="Times New Roman"/>
                <w:sz w:val="24"/>
                <w:szCs w:val="24"/>
              </w:rPr>
              <w:t>—</w:t>
            </w:r>
            <w:r w:rsidRPr="005A47B6">
              <w:rPr>
                <w:rFonts w:ascii="Times New Roman" w:eastAsia="Times New Roman" w:hAnsi="Times New Roman"/>
                <w:color w:val="000000"/>
                <w:sz w:val="24"/>
                <w:szCs w:val="24"/>
              </w:rPr>
              <w:t xml:space="preserve"> Закон)</w:t>
            </w:r>
            <w:r w:rsidRPr="005A47B6">
              <w:rPr>
                <w:rFonts w:ascii="Times New Roman" w:eastAsia="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37FB1" w:rsidRPr="005A47B6" w:rsidRDefault="00037FB1" w:rsidP="00037FB1">
            <w:pPr>
              <w:jc w:val="both"/>
              <w:rPr>
                <w:rFonts w:ascii="Times New Roman" w:eastAsia="Times New Roman" w:hAnsi="Times New Roman"/>
                <w:sz w:val="24"/>
                <w:szCs w:val="24"/>
              </w:rPr>
            </w:pPr>
            <w:r w:rsidRPr="005A47B6">
              <w:rPr>
                <w:rFonts w:ascii="Times New Roman" w:eastAsia="Times New Roman" w:hAnsi="Times New Roman"/>
                <w:color w:val="000000"/>
                <w:sz w:val="24"/>
                <w:szCs w:val="24"/>
              </w:rPr>
              <w:t xml:space="preserve"> Терміни, які використовуються в цій документації, вживаються у значенні, наведеному в Законі та </w:t>
            </w:r>
            <w:r w:rsidRPr="005A47B6">
              <w:rPr>
                <w:rFonts w:ascii="Times New Roman" w:eastAsia="Times New Roman" w:hAnsi="Times New Roman"/>
                <w:sz w:val="24"/>
                <w:szCs w:val="24"/>
              </w:rPr>
              <w:t>Особливостях.</w:t>
            </w:r>
          </w:p>
        </w:tc>
      </w:tr>
      <w:tr w:rsidR="00037FB1" w:rsidTr="00037FB1">
        <w:trPr>
          <w:trHeight w:val="615"/>
          <w:jc w:val="center"/>
        </w:trPr>
        <w:tc>
          <w:tcPr>
            <w:tcW w:w="705" w:type="dxa"/>
          </w:tcPr>
          <w:p w:rsidR="00037FB1" w:rsidRDefault="00037FB1" w:rsidP="00037FB1">
            <w:pPr>
              <w:jc w:val="center"/>
              <w:rPr>
                <w:rFonts w:ascii="Times New Roman" w:eastAsia="Times New Roman" w:hAnsi="Times New Roman"/>
                <w:sz w:val="24"/>
                <w:szCs w:val="24"/>
              </w:rPr>
            </w:pPr>
            <w:r>
              <w:rPr>
                <w:rFonts w:ascii="Times New Roman" w:eastAsia="Times New Roman" w:hAnsi="Times New Roman"/>
                <w:color w:val="000000"/>
                <w:sz w:val="24"/>
                <w:szCs w:val="24"/>
              </w:rPr>
              <w:t>2</w:t>
            </w:r>
          </w:p>
        </w:tc>
        <w:tc>
          <w:tcPr>
            <w:tcW w:w="2805" w:type="dxa"/>
          </w:tcPr>
          <w:p w:rsidR="00037FB1" w:rsidRDefault="00037FB1" w:rsidP="00037FB1">
            <w:pPr>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замовника торгі</w:t>
            </w:r>
            <w:proofErr w:type="gramStart"/>
            <w:r>
              <w:rPr>
                <w:rFonts w:ascii="Times New Roman" w:eastAsia="Times New Roman" w:hAnsi="Times New Roman"/>
                <w:b/>
                <w:color w:val="000000"/>
                <w:sz w:val="24"/>
                <w:szCs w:val="24"/>
              </w:rPr>
              <w:t>в</w:t>
            </w:r>
            <w:proofErr w:type="gramEnd"/>
          </w:p>
        </w:tc>
        <w:tc>
          <w:tcPr>
            <w:tcW w:w="6450" w:type="dxa"/>
          </w:tcPr>
          <w:p w:rsidR="00037FB1" w:rsidRPr="005A47B6" w:rsidRDefault="00037FB1" w:rsidP="00037FB1">
            <w:pPr>
              <w:jc w:val="both"/>
              <w:rPr>
                <w:rFonts w:ascii="Times New Roman" w:eastAsia="Times New Roman" w:hAnsi="Times New Roman"/>
                <w:sz w:val="24"/>
                <w:szCs w:val="24"/>
              </w:rPr>
            </w:pPr>
            <w:r w:rsidRPr="005A47B6">
              <w:rPr>
                <w:rFonts w:ascii="Times New Roman" w:eastAsia="Times New Roman" w:hAnsi="Times New Roman"/>
                <w:color w:val="000000"/>
                <w:sz w:val="24"/>
                <w:szCs w:val="24"/>
              </w:rPr>
              <w:t> </w:t>
            </w:r>
          </w:p>
        </w:tc>
      </w:tr>
      <w:tr w:rsidR="00037FB1" w:rsidTr="00037FB1">
        <w:trPr>
          <w:trHeight w:val="285"/>
          <w:jc w:val="center"/>
        </w:trPr>
        <w:tc>
          <w:tcPr>
            <w:tcW w:w="705" w:type="dxa"/>
          </w:tcPr>
          <w:p w:rsidR="00037FB1" w:rsidRDefault="00037FB1" w:rsidP="00037FB1">
            <w:pPr>
              <w:jc w:val="center"/>
              <w:rPr>
                <w:rFonts w:ascii="Times New Roman" w:eastAsia="Times New Roman" w:hAnsi="Times New Roman"/>
                <w:sz w:val="24"/>
                <w:szCs w:val="24"/>
              </w:rPr>
            </w:pPr>
            <w:r>
              <w:rPr>
                <w:rFonts w:ascii="Times New Roman" w:eastAsia="Times New Roman" w:hAnsi="Times New Roman"/>
                <w:color w:val="000000"/>
                <w:sz w:val="24"/>
                <w:szCs w:val="24"/>
              </w:rPr>
              <w:t>2.1</w:t>
            </w:r>
          </w:p>
        </w:tc>
        <w:tc>
          <w:tcPr>
            <w:tcW w:w="2805" w:type="dxa"/>
          </w:tcPr>
          <w:p w:rsidR="00037FB1" w:rsidRDefault="00037FB1" w:rsidP="00037FB1">
            <w:pPr>
              <w:rPr>
                <w:rFonts w:ascii="Times New Roman" w:eastAsia="Times New Roman" w:hAnsi="Times New Roman"/>
                <w:sz w:val="24"/>
                <w:szCs w:val="24"/>
              </w:rPr>
            </w:pPr>
            <w:r>
              <w:rPr>
                <w:rFonts w:ascii="Times New Roman" w:eastAsia="Times New Roman" w:hAnsi="Times New Roman"/>
                <w:color w:val="000000"/>
                <w:sz w:val="24"/>
                <w:szCs w:val="24"/>
              </w:rPr>
              <w:t>повне найменування</w:t>
            </w:r>
          </w:p>
        </w:tc>
        <w:tc>
          <w:tcPr>
            <w:tcW w:w="6450" w:type="dxa"/>
          </w:tcPr>
          <w:p w:rsidR="00037FB1" w:rsidRPr="005A47B6" w:rsidRDefault="009E7054" w:rsidP="00037FB1">
            <w:pPr>
              <w:jc w:val="both"/>
              <w:rPr>
                <w:rFonts w:ascii="Times New Roman" w:eastAsia="Times New Roman" w:hAnsi="Times New Roman"/>
                <w:i/>
                <w:sz w:val="24"/>
                <w:szCs w:val="24"/>
                <w:highlight w:val="cyan"/>
              </w:rPr>
            </w:pPr>
            <w:r w:rsidRPr="007A3252">
              <w:rPr>
                <w:rFonts w:ascii="Times New Roman" w:hAnsi="Times New Roman"/>
                <w:lang w:val="uk-UA"/>
              </w:rPr>
              <w:t>Управління освіти, молоді, спорту та культури виконавчого комітету  Березівської міської ради Одеської області (далі – Замовник)</w:t>
            </w:r>
          </w:p>
        </w:tc>
      </w:tr>
      <w:tr w:rsidR="00037FB1" w:rsidTr="00037FB1">
        <w:trPr>
          <w:trHeight w:val="536"/>
          <w:jc w:val="center"/>
        </w:trPr>
        <w:tc>
          <w:tcPr>
            <w:tcW w:w="705" w:type="dxa"/>
          </w:tcPr>
          <w:p w:rsidR="00037FB1" w:rsidRDefault="00037FB1" w:rsidP="00037FB1">
            <w:pPr>
              <w:jc w:val="center"/>
              <w:rPr>
                <w:rFonts w:ascii="Times New Roman" w:eastAsia="Times New Roman" w:hAnsi="Times New Roman"/>
                <w:sz w:val="24"/>
                <w:szCs w:val="24"/>
              </w:rPr>
            </w:pPr>
            <w:r>
              <w:rPr>
                <w:rFonts w:ascii="Times New Roman" w:eastAsia="Times New Roman" w:hAnsi="Times New Roman"/>
                <w:color w:val="000000"/>
                <w:sz w:val="24"/>
                <w:szCs w:val="24"/>
              </w:rPr>
              <w:t>2.2</w:t>
            </w:r>
          </w:p>
        </w:tc>
        <w:tc>
          <w:tcPr>
            <w:tcW w:w="2805" w:type="dxa"/>
          </w:tcPr>
          <w:p w:rsidR="00037FB1" w:rsidRDefault="00037FB1" w:rsidP="00037FB1">
            <w:pPr>
              <w:rPr>
                <w:rFonts w:ascii="Times New Roman" w:eastAsia="Times New Roman" w:hAnsi="Times New Roman"/>
                <w:sz w:val="24"/>
                <w:szCs w:val="24"/>
              </w:rPr>
            </w:pPr>
            <w:proofErr w:type="gramStart"/>
            <w:r>
              <w:rPr>
                <w:rFonts w:ascii="Times New Roman" w:eastAsia="Times New Roman" w:hAnsi="Times New Roman"/>
                <w:color w:val="000000"/>
                <w:sz w:val="24"/>
                <w:szCs w:val="24"/>
              </w:rPr>
              <w:t>м</w:t>
            </w:r>
            <w:proofErr w:type="gramEnd"/>
            <w:r>
              <w:rPr>
                <w:rFonts w:ascii="Times New Roman" w:eastAsia="Times New Roman" w:hAnsi="Times New Roman"/>
                <w:color w:val="000000"/>
                <w:sz w:val="24"/>
                <w:szCs w:val="24"/>
              </w:rPr>
              <w:t>ісцезнаходження</w:t>
            </w:r>
          </w:p>
        </w:tc>
        <w:tc>
          <w:tcPr>
            <w:tcW w:w="6450" w:type="dxa"/>
          </w:tcPr>
          <w:p w:rsidR="00037FB1" w:rsidRPr="005A47B6" w:rsidRDefault="009E7054" w:rsidP="00037FB1">
            <w:pPr>
              <w:jc w:val="both"/>
              <w:rPr>
                <w:rFonts w:ascii="Times New Roman" w:eastAsia="Times New Roman" w:hAnsi="Times New Roman"/>
                <w:sz w:val="24"/>
                <w:szCs w:val="24"/>
                <w:highlight w:val="cyan"/>
              </w:rPr>
            </w:pPr>
            <w:r w:rsidRPr="001E0100">
              <w:rPr>
                <w:rFonts w:ascii="Times New Roman" w:hAnsi="Times New Roman"/>
              </w:rPr>
              <w:t>67300, Одеська область, м</w:t>
            </w:r>
            <w:proofErr w:type="gramStart"/>
            <w:r w:rsidRPr="001E0100">
              <w:rPr>
                <w:rFonts w:ascii="Times New Roman" w:hAnsi="Times New Roman"/>
              </w:rPr>
              <w:t>.Б</w:t>
            </w:r>
            <w:proofErr w:type="gramEnd"/>
            <w:r w:rsidRPr="001E0100">
              <w:rPr>
                <w:rFonts w:ascii="Times New Roman" w:hAnsi="Times New Roman"/>
              </w:rPr>
              <w:t>ерезівка, вул. Грушевського, 5а</w:t>
            </w:r>
          </w:p>
        </w:tc>
      </w:tr>
      <w:tr w:rsidR="00037FB1" w:rsidTr="00037FB1">
        <w:trPr>
          <w:trHeight w:val="1119"/>
          <w:jc w:val="center"/>
        </w:trPr>
        <w:tc>
          <w:tcPr>
            <w:tcW w:w="705" w:type="dxa"/>
          </w:tcPr>
          <w:p w:rsidR="00037FB1" w:rsidRDefault="00037FB1" w:rsidP="00037FB1">
            <w:pPr>
              <w:jc w:val="center"/>
              <w:rPr>
                <w:rFonts w:ascii="Times New Roman" w:eastAsia="Times New Roman" w:hAnsi="Times New Roman"/>
                <w:sz w:val="24"/>
                <w:szCs w:val="24"/>
              </w:rPr>
            </w:pPr>
            <w:r>
              <w:rPr>
                <w:rFonts w:ascii="Times New Roman" w:eastAsia="Times New Roman" w:hAnsi="Times New Roman"/>
                <w:color w:val="000000"/>
                <w:sz w:val="24"/>
                <w:szCs w:val="24"/>
              </w:rPr>
              <w:t>2.3</w:t>
            </w:r>
          </w:p>
        </w:tc>
        <w:tc>
          <w:tcPr>
            <w:tcW w:w="2805" w:type="dxa"/>
          </w:tcPr>
          <w:p w:rsidR="00037FB1" w:rsidRDefault="00037FB1" w:rsidP="00037FB1">
            <w:pPr>
              <w:rPr>
                <w:rFonts w:ascii="Times New Roman" w:eastAsia="Times New Roman" w:hAnsi="Times New Roman"/>
                <w:sz w:val="24"/>
                <w:szCs w:val="24"/>
              </w:rPr>
            </w:pPr>
            <w:proofErr w:type="gramStart"/>
            <w:r>
              <w:rPr>
                <w:rFonts w:ascii="Times New Roman" w:eastAsia="Times New Roman" w:hAnsi="Times New Roman"/>
                <w:sz w:val="24"/>
                <w:szCs w:val="24"/>
                <w:highlight w:val="white"/>
              </w:rPr>
              <w:t>пр</w:t>
            </w:r>
            <w:proofErr w:type="gramEnd"/>
            <w:r>
              <w:rPr>
                <w:rFonts w:ascii="Times New Roman" w:eastAsia="Times New Roman" w:hAnsi="Times New Roman"/>
                <w:sz w:val="24"/>
                <w:szCs w:val="24"/>
                <w:highlight w:val="white"/>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E7054" w:rsidRPr="00966A34" w:rsidRDefault="009E7054" w:rsidP="009E7054">
            <w:pPr>
              <w:contextualSpacing/>
              <w:jc w:val="both"/>
              <w:rPr>
                <w:rFonts w:ascii="Times New Roman" w:hAnsi="Times New Roman"/>
                <w:color w:val="000000"/>
                <w:sz w:val="24"/>
                <w:szCs w:val="24"/>
              </w:rPr>
            </w:pPr>
            <w:proofErr w:type="gramStart"/>
            <w:r w:rsidRPr="00966A34">
              <w:rPr>
                <w:rFonts w:ascii="Times New Roman" w:hAnsi="Times New Roman"/>
                <w:color w:val="000000"/>
                <w:sz w:val="24"/>
                <w:szCs w:val="24"/>
              </w:rPr>
              <w:t>Пр</w:t>
            </w:r>
            <w:proofErr w:type="gramEnd"/>
            <w:r w:rsidRPr="00966A34">
              <w:rPr>
                <w:rFonts w:ascii="Times New Roman" w:hAnsi="Times New Roman"/>
                <w:color w:val="000000"/>
                <w:sz w:val="24"/>
                <w:szCs w:val="24"/>
              </w:rPr>
              <w:t>ізвище, ім’я, по батькові: Войтович Юлія</w:t>
            </w:r>
            <w:proofErr w:type="gramStart"/>
            <w:r w:rsidRPr="00966A34">
              <w:rPr>
                <w:rFonts w:ascii="Times New Roman" w:hAnsi="Times New Roman"/>
                <w:color w:val="000000"/>
                <w:sz w:val="24"/>
                <w:szCs w:val="24"/>
              </w:rPr>
              <w:t xml:space="preserve"> В</w:t>
            </w:r>
            <w:proofErr w:type="gramEnd"/>
            <w:r w:rsidRPr="00966A34">
              <w:rPr>
                <w:rFonts w:ascii="Times New Roman" w:hAnsi="Times New Roman"/>
                <w:color w:val="000000"/>
                <w:sz w:val="24"/>
                <w:szCs w:val="24"/>
              </w:rPr>
              <w:t>ікторівна</w:t>
            </w:r>
          </w:p>
          <w:p w:rsidR="009E7054" w:rsidRPr="001E0100" w:rsidRDefault="009E7054" w:rsidP="009E7054">
            <w:pPr>
              <w:contextualSpacing/>
              <w:jc w:val="both"/>
              <w:rPr>
                <w:rFonts w:ascii="Times New Roman" w:hAnsi="Times New Roman"/>
                <w:color w:val="000000"/>
                <w:sz w:val="24"/>
                <w:szCs w:val="24"/>
              </w:rPr>
            </w:pPr>
            <w:r w:rsidRPr="001E0100">
              <w:rPr>
                <w:rFonts w:ascii="Times New Roman" w:hAnsi="Times New Roman"/>
                <w:color w:val="000000"/>
                <w:sz w:val="24"/>
                <w:szCs w:val="24"/>
              </w:rPr>
              <w:t>Посада: Уповноважена особа (начальник відділу з юридичних питань та кадрової роботи)</w:t>
            </w:r>
          </w:p>
          <w:p w:rsidR="00037FB1" w:rsidRPr="005A47B6" w:rsidRDefault="009E7054" w:rsidP="009E7054">
            <w:pPr>
              <w:widowControl w:val="0"/>
              <w:contextualSpacing/>
              <w:jc w:val="both"/>
              <w:rPr>
                <w:rFonts w:ascii="Times New Roman" w:eastAsia="Times New Roman" w:hAnsi="Times New Roman"/>
                <w:i/>
                <w:color w:val="FF0000"/>
                <w:sz w:val="24"/>
                <w:szCs w:val="24"/>
                <w:highlight w:val="cyan"/>
              </w:rPr>
            </w:pPr>
            <w:r w:rsidRPr="001E0100">
              <w:rPr>
                <w:rFonts w:ascii="Times New Roman" w:hAnsi="Times New Roman"/>
                <w:color w:val="000000"/>
                <w:sz w:val="24"/>
                <w:szCs w:val="24"/>
              </w:rPr>
              <w:t>Телефон: (097) 750 84 32</w:t>
            </w:r>
            <w:r>
              <w:rPr>
                <w:rFonts w:ascii="Times New Roman" w:hAnsi="Times New Roman"/>
                <w:color w:val="000000"/>
                <w:sz w:val="24"/>
                <w:szCs w:val="24"/>
              </w:rPr>
              <w:t>,</w:t>
            </w:r>
            <w:r w:rsidRPr="00966A34">
              <w:rPr>
                <w:rFonts w:ascii="Times New Roman" w:hAnsi="Times New Roman"/>
                <w:color w:val="000000"/>
                <w:sz w:val="24"/>
                <w:szCs w:val="24"/>
              </w:rPr>
              <w:t xml:space="preserve">  </w:t>
            </w:r>
            <w:r>
              <w:rPr>
                <w:rFonts w:ascii="Times New Roman" w:hAnsi="Times New Roman"/>
                <w:color w:val="000000"/>
                <w:sz w:val="24"/>
                <w:szCs w:val="24"/>
                <w:lang w:val="en-US"/>
              </w:rPr>
              <w:t>upr</w:t>
            </w:r>
            <w:r w:rsidRPr="00966A34">
              <w:rPr>
                <w:rFonts w:ascii="Times New Roman" w:hAnsi="Times New Roman"/>
                <w:color w:val="000000"/>
                <w:sz w:val="24"/>
                <w:szCs w:val="24"/>
              </w:rPr>
              <w:t>.</w:t>
            </w:r>
            <w:r>
              <w:rPr>
                <w:rFonts w:ascii="Times New Roman" w:hAnsi="Times New Roman"/>
                <w:color w:val="000000"/>
                <w:sz w:val="24"/>
                <w:szCs w:val="24"/>
                <w:lang w:val="en-US"/>
              </w:rPr>
              <w:t>osvita</w:t>
            </w:r>
            <w:r w:rsidRPr="00966A34">
              <w:rPr>
                <w:rFonts w:ascii="Times New Roman" w:hAnsi="Times New Roman"/>
                <w:color w:val="000000"/>
                <w:sz w:val="24"/>
                <w:szCs w:val="24"/>
              </w:rPr>
              <w:t>.</w:t>
            </w:r>
            <w:r>
              <w:rPr>
                <w:rFonts w:ascii="Times New Roman" w:hAnsi="Times New Roman"/>
                <w:color w:val="000000"/>
                <w:sz w:val="24"/>
                <w:szCs w:val="24"/>
                <w:lang w:val="en-US"/>
              </w:rPr>
              <w:t>ber</w:t>
            </w:r>
            <w:r w:rsidRPr="00966A34">
              <w:rPr>
                <w:rFonts w:ascii="Times New Roman" w:hAnsi="Times New Roman"/>
                <w:color w:val="000000"/>
                <w:sz w:val="24"/>
                <w:szCs w:val="24"/>
              </w:rPr>
              <w:t>.</w:t>
            </w:r>
            <w:r>
              <w:rPr>
                <w:rFonts w:ascii="Times New Roman" w:hAnsi="Times New Roman"/>
                <w:color w:val="000000"/>
                <w:sz w:val="24"/>
                <w:szCs w:val="24"/>
                <w:lang w:val="en-US"/>
              </w:rPr>
              <w:t>mr</w:t>
            </w:r>
            <w:r w:rsidRPr="00966A34">
              <w:rPr>
                <w:rFonts w:ascii="Times New Roman" w:hAnsi="Times New Roman"/>
                <w:color w:val="000000"/>
                <w:sz w:val="24"/>
                <w:szCs w:val="24"/>
              </w:rPr>
              <w:t>@</w:t>
            </w:r>
            <w:r>
              <w:rPr>
                <w:rFonts w:ascii="Times New Roman" w:hAnsi="Times New Roman"/>
                <w:color w:val="000000"/>
                <w:sz w:val="24"/>
                <w:szCs w:val="24"/>
                <w:lang w:val="en-US"/>
              </w:rPr>
              <w:t>gmail</w:t>
            </w:r>
            <w:r w:rsidRPr="00966A34">
              <w:rPr>
                <w:rFonts w:ascii="Times New Roman" w:hAnsi="Times New Roman"/>
                <w:color w:val="000000"/>
                <w:sz w:val="24"/>
                <w:szCs w:val="24"/>
              </w:rPr>
              <w:t>.</w:t>
            </w:r>
            <w:r>
              <w:rPr>
                <w:rFonts w:ascii="Times New Roman" w:hAnsi="Times New Roman"/>
                <w:color w:val="000000"/>
                <w:sz w:val="24"/>
                <w:szCs w:val="24"/>
                <w:lang w:val="en-US"/>
              </w:rPr>
              <w:t>com</w:t>
            </w:r>
          </w:p>
        </w:tc>
      </w:tr>
      <w:tr w:rsidR="00037FB1" w:rsidTr="00037FB1">
        <w:trPr>
          <w:trHeight w:val="15"/>
          <w:jc w:val="center"/>
        </w:trPr>
        <w:tc>
          <w:tcPr>
            <w:tcW w:w="705" w:type="dxa"/>
          </w:tcPr>
          <w:p w:rsidR="00037FB1" w:rsidRDefault="00037FB1" w:rsidP="00037FB1">
            <w:pPr>
              <w:jc w:val="center"/>
              <w:rPr>
                <w:rFonts w:ascii="Times New Roman" w:eastAsia="Times New Roman" w:hAnsi="Times New Roman"/>
                <w:sz w:val="24"/>
                <w:szCs w:val="24"/>
              </w:rPr>
            </w:pPr>
            <w:r>
              <w:rPr>
                <w:rFonts w:ascii="Times New Roman" w:eastAsia="Times New Roman" w:hAnsi="Times New Roman"/>
                <w:color w:val="000000"/>
                <w:sz w:val="24"/>
                <w:szCs w:val="24"/>
              </w:rPr>
              <w:t>3</w:t>
            </w:r>
          </w:p>
        </w:tc>
        <w:tc>
          <w:tcPr>
            <w:tcW w:w="2805" w:type="dxa"/>
          </w:tcPr>
          <w:p w:rsidR="00037FB1" w:rsidRDefault="00037FB1" w:rsidP="00037FB1">
            <w:pPr>
              <w:rPr>
                <w:rFonts w:ascii="Times New Roman" w:eastAsia="Times New Roman" w:hAnsi="Times New Roman"/>
                <w:sz w:val="24"/>
                <w:szCs w:val="24"/>
              </w:rPr>
            </w:pPr>
            <w:r>
              <w:rPr>
                <w:rFonts w:ascii="Times New Roman" w:eastAsia="Times New Roman" w:hAnsi="Times New Roman"/>
                <w:b/>
                <w:color w:val="000000"/>
                <w:sz w:val="24"/>
                <w:szCs w:val="24"/>
              </w:rPr>
              <w:t>Процедура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і</w:t>
            </w:r>
          </w:p>
        </w:tc>
        <w:tc>
          <w:tcPr>
            <w:tcW w:w="6450" w:type="dxa"/>
          </w:tcPr>
          <w:p w:rsidR="00037FB1" w:rsidRPr="005A47B6" w:rsidRDefault="00037FB1" w:rsidP="00037FB1">
            <w:pPr>
              <w:jc w:val="both"/>
              <w:rPr>
                <w:rFonts w:ascii="Times New Roman" w:eastAsia="Times New Roman" w:hAnsi="Times New Roman"/>
                <w:color w:val="4A86E8"/>
                <w:sz w:val="24"/>
                <w:szCs w:val="24"/>
              </w:rPr>
            </w:pPr>
            <w:r w:rsidRPr="005A47B6">
              <w:rPr>
                <w:rFonts w:ascii="Times New Roman" w:eastAsia="Times New Roman" w:hAnsi="Times New Roman"/>
                <w:color w:val="000000"/>
                <w:sz w:val="24"/>
                <w:szCs w:val="24"/>
              </w:rPr>
              <w:t xml:space="preserve">відкриті </w:t>
            </w:r>
            <w:r w:rsidRPr="005A47B6">
              <w:rPr>
                <w:rFonts w:ascii="Times New Roman" w:eastAsia="Times New Roman" w:hAnsi="Times New Roman"/>
                <w:sz w:val="24"/>
                <w:szCs w:val="24"/>
              </w:rPr>
              <w:t>торги з особливостями</w:t>
            </w:r>
          </w:p>
        </w:tc>
      </w:tr>
      <w:tr w:rsidR="00037FB1" w:rsidTr="00037FB1">
        <w:trPr>
          <w:trHeight w:val="240"/>
          <w:jc w:val="center"/>
        </w:trPr>
        <w:tc>
          <w:tcPr>
            <w:tcW w:w="705" w:type="dxa"/>
          </w:tcPr>
          <w:p w:rsidR="00037FB1" w:rsidRDefault="00037FB1" w:rsidP="00037FB1">
            <w:pPr>
              <w:jc w:val="center"/>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2805" w:type="dxa"/>
          </w:tcPr>
          <w:p w:rsidR="00037FB1" w:rsidRDefault="00037FB1" w:rsidP="00037FB1">
            <w:pPr>
              <w:rPr>
                <w:rFonts w:ascii="Times New Roman" w:eastAsia="Times New Roman" w:hAnsi="Times New Roman"/>
                <w:sz w:val="24"/>
                <w:szCs w:val="24"/>
              </w:rPr>
            </w:pPr>
            <w:r>
              <w:rPr>
                <w:rFonts w:ascii="Times New Roman" w:eastAsia="Times New Roman" w:hAnsi="Times New Roman"/>
                <w:b/>
                <w:color w:val="000000"/>
                <w:sz w:val="24"/>
                <w:szCs w:val="24"/>
              </w:rPr>
              <w:t>Інформація про предмет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і</w:t>
            </w:r>
          </w:p>
        </w:tc>
        <w:tc>
          <w:tcPr>
            <w:tcW w:w="6450" w:type="dxa"/>
          </w:tcPr>
          <w:p w:rsidR="00037FB1" w:rsidRPr="005A47B6" w:rsidRDefault="00037FB1" w:rsidP="00037FB1">
            <w:pPr>
              <w:jc w:val="both"/>
              <w:rPr>
                <w:rFonts w:ascii="Times New Roman" w:eastAsia="Times New Roman" w:hAnsi="Times New Roman"/>
                <w:sz w:val="24"/>
                <w:szCs w:val="24"/>
              </w:rPr>
            </w:pPr>
            <w:r w:rsidRPr="005A47B6">
              <w:rPr>
                <w:rFonts w:ascii="Times New Roman" w:eastAsia="Times New Roman" w:hAnsi="Times New Roman"/>
                <w:i/>
                <w:color w:val="000000"/>
                <w:sz w:val="24"/>
                <w:szCs w:val="24"/>
              </w:rPr>
              <w:t> </w:t>
            </w:r>
          </w:p>
        </w:tc>
      </w:tr>
      <w:tr w:rsidR="00037FB1" w:rsidTr="00037FB1">
        <w:trPr>
          <w:jc w:val="center"/>
        </w:trPr>
        <w:tc>
          <w:tcPr>
            <w:tcW w:w="705" w:type="dxa"/>
          </w:tcPr>
          <w:p w:rsidR="00037FB1" w:rsidRDefault="00037FB1" w:rsidP="00037FB1">
            <w:pPr>
              <w:jc w:val="center"/>
              <w:rPr>
                <w:rFonts w:ascii="Times New Roman" w:eastAsia="Times New Roman" w:hAnsi="Times New Roman"/>
                <w:sz w:val="24"/>
                <w:szCs w:val="24"/>
              </w:rPr>
            </w:pPr>
            <w:r>
              <w:rPr>
                <w:rFonts w:ascii="Times New Roman" w:eastAsia="Times New Roman" w:hAnsi="Times New Roman"/>
                <w:color w:val="000000"/>
                <w:sz w:val="24"/>
                <w:szCs w:val="24"/>
              </w:rPr>
              <w:t>4.1</w:t>
            </w:r>
          </w:p>
        </w:tc>
        <w:tc>
          <w:tcPr>
            <w:tcW w:w="2805" w:type="dxa"/>
          </w:tcPr>
          <w:p w:rsidR="00037FB1" w:rsidRDefault="00037FB1" w:rsidP="00037FB1">
            <w:pPr>
              <w:rPr>
                <w:rFonts w:ascii="Times New Roman" w:eastAsia="Times New Roman" w:hAnsi="Times New Roman"/>
                <w:sz w:val="24"/>
                <w:szCs w:val="24"/>
              </w:rPr>
            </w:pPr>
            <w:r>
              <w:rPr>
                <w:rFonts w:ascii="Times New Roman" w:eastAsia="Times New Roman" w:hAnsi="Times New Roman"/>
                <w:color w:val="000000"/>
                <w:sz w:val="24"/>
                <w:szCs w:val="24"/>
              </w:rPr>
              <w:t>назва предмета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w:t>
            </w:r>
          </w:p>
        </w:tc>
        <w:tc>
          <w:tcPr>
            <w:tcW w:w="6450" w:type="dxa"/>
          </w:tcPr>
          <w:p w:rsidR="00037FB1" w:rsidRPr="005A47B6" w:rsidRDefault="00037FB1" w:rsidP="00037FB1">
            <w:pPr>
              <w:pStyle w:val="af"/>
              <w:jc w:val="both"/>
              <w:rPr>
                <w:i/>
                <w:sz w:val="24"/>
                <w:szCs w:val="24"/>
                <w:highlight w:val="yellow"/>
              </w:rPr>
            </w:pPr>
            <w:r w:rsidRPr="005A47B6">
              <w:rPr>
                <w:color w:val="000000"/>
                <w:sz w:val="24"/>
                <w:szCs w:val="24"/>
              </w:rPr>
              <w:t>Послуги з централізованого водопостачання та водовідведення (ДК 021:2015 65110000-7 Розподіл води)</w:t>
            </w:r>
          </w:p>
        </w:tc>
      </w:tr>
      <w:tr w:rsidR="00037FB1" w:rsidTr="00037FB1">
        <w:trPr>
          <w:trHeight w:val="1119"/>
          <w:jc w:val="center"/>
        </w:trPr>
        <w:tc>
          <w:tcPr>
            <w:tcW w:w="705" w:type="dxa"/>
          </w:tcPr>
          <w:p w:rsidR="00037FB1" w:rsidRDefault="00037FB1" w:rsidP="00037FB1">
            <w:pPr>
              <w:widowControl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w:t>
            </w:r>
          </w:p>
        </w:tc>
        <w:tc>
          <w:tcPr>
            <w:tcW w:w="2805" w:type="dxa"/>
          </w:tcPr>
          <w:p w:rsidR="00037FB1" w:rsidRDefault="00037FB1" w:rsidP="00037FB1">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опис окремої частини або частин предмета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(лота), щодо яких можуть бути подані тендерні пропозиції</w:t>
            </w:r>
          </w:p>
        </w:tc>
        <w:tc>
          <w:tcPr>
            <w:tcW w:w="6450" w:type="dxa"/>
          </w:tcPr>
          <w:p w:rsidR="00037FB1" w:rsidRPr="0089605F" w:rsidRDefault="00037FB1" w:rsidP="009E7054">
            <w:pPr>
              <w:jc w:val="both"/>
              <w:rPr>
                <w:rFonts w:ascii="Times New Roman" w:hAnsi="Times New Roman"/>
                <w:sz w:val="24"/>
                <w:szCs w:val="24"/>
                <w:lang w:val="uk-UA"/>
              </w:rPr>
            </w:pPr>
            <w:r w:rsidRPr="005A47B6">
              <w:rPr>
                <w:rFonts w:ascii="Times New Roman" w:hAnsi="Times New Roman"/>
                <w:sz w:val="24"/>
                <w:szCs w:val="24"/>
              </w:rPr>
              <w:t xml:space="preserve">Закупівля здійснюється </w:t>
            </w:r>
            <w:proofErr w:type="gramStart"/>
            <w:r w:rsidR="009E7054">
              <w:rPr>
                <w:rFonts w:ascii="Times New Roman" w:hAnsi="Times New Roman"/>
                <w:sz w:val="24"/>
                <w:szCs w:val="24"/>
              </w:rPr>
              <w:t>без</w:t>
            </w:r>
            <w:proofErr w:type="gramEnd"/>
            <w:r w:rsidR="009E7054">
              <w:rPr>
                <w:rFonts w:ascii="Times New Roman" w:hAnsi="Times New Roman"/>
                <w:sz w:val="24"/>
                <w:szCs w:val="24"/>
              </w:rPr>
              <w:t xml:space="preserve"> поділу на лоти</w:t>
            </w:r>
          </w:p>
        </w:tc>
      </w:tr>
      <w:tr w:rsidR="00037FB1" w:rsidTr="00037FB1">
        <w:trPr>
          <w:trHeight w:val="1119"/>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4.3</w:t>
            </w:r>
          </w:p>
        </w:tc>
        <w:tc>
          <w:tcPr>
            <w:tcW w:w="2805" w:type="dxa"/>
          </w:tcPr>
          <w:p w:rsidR="00037FB1" w:rsidRDefault="00037FB1" w:rsidP="00037FB1">
            <w:pPr>
              <w:widowControl w:val="0"/>
              <w:rPr>
                <w:rFonts w:ascii="Times New Roman" w:eastAsia="Times New Roman" w:hAnsi="Times New Roman"/>
                <w:color w:val="000000"/>
                <w:sz w:val="24"/>
                <w:szCs w:val="24"/>
                <w:highlight w:val="yellow"/>
              </w:rPr>
            </w:pPr>
            <w:proofErr w:type="gramStart"/>
            <w:r w:rsidRPr="008047A1">
              <w:rPr>
                <w:rFonts w:ascii="Times New Roman" w:eastAsia="Times New Roman" w:hAnsi="Times New Roman"/>
                <w:color w:val="000000"/>
                <w:sz w:val="24"/>
                <w:szCs w:val="24"/>
              </w:rPr>
              <w:t>м</w:t>
            </w:r>
            <w:proofErr w:type="gramEnd"/>
            <w:r w:rsidRPr="008047A1">
              <w:rPr>
                <w:rFonts w:ascii="Times New Roman" w:eastAsia="Times New Roman" w:hAnsi="Times New Roman"/>
                <w:color w:val="000000"/>
                <w:sz w:val="24"/>
                <w:szCs w:val="24"/>
              </w:rPr>
              <w:t>ісце, де повинні бути виконані роботи чи надані послуги, їх обсяги</w:t>
            </w:r>
            <w:r>
              <w:rPr>
                <w:rFonts w:ascii="Times New Roman" w:eastAsia="Times New Roman" w:hAnsi="Times New Roman"/>
                <w:color w:val="000000"/>
                <w:sz w:val="24"/>
                <w:szCs w:val="24"/>
                <w:highlight w:val="yellow"/>
              </w:rPr>
              <w:t xml:space="preserve"> </w:t>
            </w:r>
          </w:p>
        </w:tc>
        <w:tc>
          <w:tcPr>
            <w:tcW w:w="6450" w:type="dxa"/>
          </w:tcPr>
          <w:p w:rsidR="00037FB1" w:rsidRPr="005A47B6" w:rsidRDefault="00037FB1" w:rsidP="00037FB1">
            <w:pPr>
              <w:jc w:val="both"/>
              <w:rPr>
                <w:rFonts w:ascii="Times New Roman" w:hAnsi="Times New Roman"/>
                <w:b/>
                <w:bCs/>
                <w:sz w:val="24"/>
                <w:szCs w:val="24"/>
                <w:lang w:val="uk-UA"/>
              </w:rPr>
            </w:pPr>
            <w:r w:rsidRPr="005A47B6">
              <w:rPr>
                <w:rFonts w:ascii="Times New Roman" w:hAnsi="Times New Roman"/>
                <w:b/>
                <w:bCs/>
                <w:sz w:val="24"/>
                <w:szCs w:val="24"/>
              </w:rPr>
              <w:t>Місце надання послуг:</w:t>
            </w:r>
            <w:r w:rsidRPr="005A47B6">
              <w:rPr>
                <w:rFonts w:ascii="Times New Roman" w:hAnsi="Times New Roman"/>
                <w:color w:val="000000"/>
                <w:sz w:val="24"/>
                <w:szCs w:val="24"/>
              </w:rPr>
              <w:t xml:space="preserve"> установи та заклади</w:t>
            </w:r>
            <w:r w:rsidR="005A47B6">
              <w:rPr>
                <w:rFonts w:ascii="Times New Roman" w:hAnsi="Times New Roman"/>
                <w:color w:val="000000"/>
                <w:sz w:val="24"/>
                <w:szCs w:val="24"/>
                <w:lang w:val="uk-UA"/>
              </w:rPr>
              <w:t xml:space="preserve"> освіти</w:t>
            </w:r>
            <w:r w:rsidRPr="005A47B6">
              <w:rPr>
                <w:rFonts w:ascii="Times New Roman" w:hAnsi="Times New Roman"/>
                <w:color w:val="000000"/>
                <w:sz w:val="24"/>
                <w:szCs w:val="24"/>
              </w:rPr>
              <w:t xml:space="preserve">, які </w:t>
            </w:r>
            <w:proofErr w:type="gramStart"/>
            <w:r w:rsidRPr="005A47B6">
              <w:rPr>
                <w:rFonts w:ascii="Times New Roman" w:hAnsi="Times New Roman"/>
                <w:color w:val="000000"/>
                <w:sz w:val="24"/>
                <w:szCs w:val="24"/>
              </w:rPr>
              <w:t>п</w:t>
            </w:r>
            <w:proofErr w:type="gramEnd"/>
            <w:r w:rsidRPr="005A47B6">
              <w:rPr>
                <w:rFonts w:ascii="Times New Roman" w:hAnsi="Times New Roman"/>
                <w:color w:val="000000"/>
                <w:sz w:val="24"/>
                <w:szCs w:val="24"/>
              </w:rPr>
              <w:t>ідпорядковані</w:t>
            </w:r>
            <w:r w:rsidR="009E7054" w:rsidRPr="007A3252">
              <w:rPr>
                <w:rFonts w:ascii="Times New Roman" w:hAnsi="Times New Roman"/>
                <w:lang w:val="uk-UA"/>
              </w:rPr>
              <w:t xml:space="preserve"> Управлінн</w:t>
            </w:r>
            <w:r w:rsidR="009E7054">
              <w:rPr>
                <w:rFonts w:ascii="Times New Roman" w:hAnsi="Times New Roman"/>
                <w:lang w:val="uk-UA"/>
              </w:rPr>
              <w:t>ю</w:t>
            </w:r>
            <w:r w:rsidR="009E7054" w:rsidRPr="007A3252">
              <w:rPr>
                <w:rFonts w:ascii="Times New Roman" w:hAnsi="Times New Roman"/>
                <w:lang w:val="uk-UA"/>
              </w:rPr>
              <w:t xml:space="preserve"> освіти, молоді, спорту та культури виконавчого комітету  Березівської міської ради Одеської області</w:t>
            </w:r>
            <w:r w:rsidRPr="005A47B6">
              <w:rPr>
                <w:rFonts w:ascii="Times New Roman" w:hAnsi="Times New Roman"/>
                <w:color w:val="000000"/>
                <w:sz w:val="24"/>
                <w:szCs w:val="24"/>
              </w:rPr>
              <w:t>.</w:t>
            </w:r>
          </w:p>
          <w:p w:rsidR="00037FB1" w:rsidRDefault="00D131DC" w:rsidP="00037FB1">
            <w:pPr>
              <w:shd w:val="clear" w:color="auto" w:fill="FFFFFF"/>
              <w:jc w:val="both"/>
              <w:rPr>
                <w:rFonts w:ascii="Times New Roman" w:hAnsi="Times New Roman"/>
                <w:sz w:val="24"/>
                <w:szCs w:val="24"/>
                <w:lang w:val="uk-UA"/>
              </w:rPr>
            </w:pPr>
            <w:r>
              <w:rPr>
                <w:rFonts w:ascii="Times New Roman" w:hAnsi="Times New Roman"/>
                <w:sz w:val="24"/>
                <w:szCs w:val="24"/>
                <w:lang w:val="uk-UA"/>
              </w:rPr>
              <w:t>Запланована к</w:t>
            </w:r>
            <w:r>
              <w:rPr>
                <w:rFonts w:ascii="Times New Roman" w:hAnsi="Times New Roman"/>
                <w:sz w:val="24"/>
                <w:szCs w:val="24"/>
              </w:rPr>
              <w:t xml:space="preserve">ількість </w:t>
            </w:r>
            <w:r w:rsidR="009E7054">
              <w:rPr>
                <w:rFonts w:ascii="Times New Roman" w:hAnsi="Times New Roman"/>
                <w:sz w:val="24"/>
                <w:szCs w:val="24"/>
                <w:lang w:val="uk-UA"/>
              </w:rPr>
              <w:t xml:space="preserve"> : водопостачання  6000,00</w:t>
            </w:r>
            <w:r>
              <w:rPr>
                <w:rFonts w:ascii="Times New Roman" w:hAnsi="Times New Roman"/>
                <w:sz w:val="24"/>
                <w:szCs w:val="24"/>
                <w:lang w:val="uk-UA"/>
              </w:rPr>
              <w:t xml:space="preserve"> </w:t>
            </w:r>
            <w:r w:rsidR="00110EE3">
              <w:rPr>
                <w:rFonts w:ascii="Times New Roman" w:hAnsi="Times New Roman"/>
                <w:sz w:val="24"/>
                <w:szCs w:val="24"/>
                <w:lang w:val="uk-UA"/>
              </w:rPr>
              <w:t>м.куб</w:t>
            </w:r>
            <w:r>
              <w:rPr>
                <w:rFonts w:ascii="Times New Roman" w:hAnsi="Times New Roman"/>
                <w:sz w:val="24"/>
                <w:szCs w:val="24"/>
                <w:lang w:val="uk-UA"/>
              </w:rPr>
              <w:t>.</w:t>
            </w:r>
          </w:p>
          <w:p w:rsidR="00C1760E" w:rsidRPr="009E7054" w:rsidRDefault="00C1760E" w:rsidP="00037FB1">
            <w:pPr>
              <w:shd w:val="clear" w:color="auto" w:fill="FFFFFF"/>
              <w:jc w:val="both"/>
              <w:rPr>
                <w:rFonts w:ascii="Times New Roman" w:hAnsi="Times New Roman"/>
                <w:sz w:val="24"/>
                <w:szCs w:val="24"/>
              </w:rPr>
            </w:pPr>
          </w:p>
          <w:p w:rsidR="00037FB1" w:rsidRPr="00037FB1" w:rsidRDefault="00037FB1" w:rsidP="00037FB1">
            <w:pPr>
              <w:shd w:val="clear" w:color="auto" w:fill="FFFFFF"/>
              <w:jc w:val="both"/>
              <w:rPr>
                <w:rFonts w:ascii="Times New Roman" w:hAnsi="Times New Roman"/>
                <w:sz w:val="24"/>
                <w:szCs w:val="24"/>
                <w:lang w:val="uk-UA"/>
              </w:rPr>
            </w:pPr>
          </w:p>
        </w:tc>
      </w:tr>
      <w:tr w:rsidR="00037FB1" w:rsidTr="00037FB1">
        <w:trPr>
          <w:trHeight w:val="645"/>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4.4</w:t>
            </w:r>
          </w:p>
        </w:tc>
        <w:tc>
          <w:tcPr>
            <w:tcW w:w="2805" w:type="dxa"/>
          </w:tcPr>
          <w:p w:rsidR="00037FB1" w:rsidRDefault="00037FB1" w:rsidP="00037FB1">
            <w:pPr>
              <w:widowControl w:val="0"/>
              <w:rPr>
                <w:rFonts w:ascii="Times New Roman" w:eastAsia="Times New Roman" w:hAnsi="Times New Roman"/>
                <w:sz w:val="24"/>
                <w:szCs w:val="24"/>
              </w:rPr>
            </w:pPr>
            <w:r>
              <w:rPr>
                <w:rFonts w:ascii="Times New Roman" w:eastAsia="Times New Roman" w:hAnsi="Times New Roman"/>
                <w:color w:val="000000"/>
                <w:sz w:val="24"/>
                <w:szCs w:val="24"/>
              </w:rPr>
              <w:t>строки поставки товарів, виконання робіт, надання послуг</w:t>
            </w:r>
          </w:p>
        </w:tc>
        <w:tc>
          <w:tcPr>
            <w:tcW w:w="6450" w:type="dxa"/>
          </w:tcPr>
          <w:p w:rsidR="00037FB1" w:rsidRPr="000D0B7B" w:rsidRDefault="00037FB1" w:rsidP="00037FB1">
            <w:pPr>
              <w:widowControl w:val="0"/>
              <w:rPr>
                <w:rFonts w:ascii="Times New Roman" w:eastAsia="Times New Roman" w:hAnsi="Times New Roman"/>
                <w:b/>
                <w:sz w:val="24"/>
                <w:szCs w:val="24"/>
                <w:highlight w:val="yellow"/>
              </w:rPr>
            </w:pPr>
            <w:r w:rsidRPr="009B5B56">
              <w:rPr>
                <w:rFonts w:ascii="Times New Roman" w:eastAsia="Times New Roman" w:hAnsi="Times New Roman"/>
                <w:color w:val="000000"/>
                <w:sz w:val="24"/>
                <w:szCs w:val="24"/>
              </w:rPr>
              <w:t xml:space="preserve">з </w:t>
            </w:r>
            <w:r>
              <w:rPr>
                <w:rFonts w:ascii="Times New Roman" w:eastAsia="Times New Roman" w:hAnsi="Times New Roman"/>
                <w:color w:val="000000"/>
                <w:sz w:val="24"/>
                <w:szCs w:val="24"/>
              </w:rPr>
              <w:t xml:space="preserve">моменту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ідписання Договору та </w:t>
            </w:r>
            <w:r w:rsidRPr="009B5B56">
              <w:rPr>
                <w:rFonts w:ascii="Times New Roman" w:eastAsia="Times New Roman" w:hAnsi="Times New Roman"/>
                <w:iCs/>
                <w:color w:val="000000"/>
                <w:sz w:val="24"/>
                <w:szCs w:val="24"/>
              </w:rPr>
              <w:t>до</w:t>
            </w:r>
            <w:r w:rsidRPr="000D0B7B">
              <w:rPr>
                <w:rFonts w:ascii="Times New Roman" w:eastAsia="SimSun" w:hAnsi="Times New Roman"/>
                <w:b/>
                <w:kern w:val="2"/>
                <w:sz w:val="24"/>
                <w:szCs w:val="24"/>
                <w:lang w:eastAsia="zh-CN" w:bidi="hi-IN"/>
              </w:rPr>
              <w:t xml:space="preserve"> </w:t>
            </w:r>
            <w:r>
              <w:rPr>
                <w:rFonts w:ascii="Times New Roman" w:eastAsia="SimSun" w:hAnsi="Times New Roman"/>
                <w:b/>
                <w:kern w:val="2"/>
                <w:sz w:val="24"/>
                <w:szCs w:val="24"/>
                <w:lang w:eastAsia="zh-CN" w:bidi="hi-IN"/>
              </w:rPr>
              <w:t>31.12</w:t>
            </w:r>
            <w:r w:rsidRPr="000D0B7B">
              <w:rPr>
                <w:rFonts w:ascii="Times New Roman" w:eastAsia="SimSun" w:hAnsi="Times New Roman"/>
                <w:b/>
                <w:kern w:val="2"/>
                <w:sz w:val="24"/>
                <w:szCs w:val="24"/>
                <w:lang w:eastAsia="zh-CN" w:bidi="hi-IN"/>
              </w:rPr>
              <w:t>.2024</w:t>
            </w:r>
            <w:r>
              <w:rPr>
                <w:rFonts w:ascii="Times New Roman" w:eastAsia="SimSun" w:hAnsi="Times New Roman"/>
                <w:b/>
                <w:kern w:val="2"/>
                <w:sz w:val="24"/>
                <w:szCs w:val="24"/>
                <w:lang w:eastAsia="zh-CN" w:bidi="hi-IN"/>
              </w:rPr>
              <w:t xml:space="preserve"> року </w:t>
            </w:r>
          </w:p>
        </w:tc>
      </w:tr>
      <w:tr w:rsidR="00037FB1" w:rsidTr="00037FB1">
        <w:trPr>
          <w:trHeight w:val="841"/>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5</w:t>
            </w:r>
          </w:p>
        </w:tc>
        <w:tc>
          <w:tcPr>
            <w:tcW w:w="2805" w:type="dxa"/>
          </w:tcPr>
          <w:p w:rsidR="00037FB1" w:rsidRDefault="00037FB1" w:rsidP="00037FB1">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Недискримінація учасникі</w:t>
            </w:r>
            <w:proofErr w:type="gramStart"/>
            <w:r>
              <w:rPr>
                <w:rFonts w:ascii="Times New Roman" w:eastAsia="Times New Roman" w:hAnsi="Times New Roman"/>
                <w:b/>
                <w:color w:val="000000"/>
                <w:sz w:val="24"/>
                <w:szCs w:val="24"/>
              </w:rPr>
              <w:t>в</w:t>
            </w:r>
            <w:proofErr w:type="gramEnd"/>
            <w:r>
              <w:rPr>
                <w:rFonts w:ascii="Times New Roman" w:eastAsia="Times New Roman" w:hAnsi="Times New Roman"/>
              </w:rPr>
              <w:t xml:space="preserve"> </w:t>
            </w:r>
          </w:p>
        </w:tc>
        <w:tc>
          <w:tcPr>
            <w:tcW w:w="6450" w:type="dxa"/>
          </w:tcPr>
          <w:p w:rsidR="00037FB1" w:rsidRDefault="00037FB1" w:rsidP="00037FB1">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Учасники (резиденти та нерезиденти) </w:t>
            </w:r>
            <w:proofErr w:type="gramStart"/>
            <w:r>
              <w:rPr>
                <w:rFonts w:ascii="Times New Roman" w:eastAsia="Times New Roman" w:hAnsi="Times New Roman"/>
                <w:color w:val="000000"/>
                <w:sz w:val="24"/>
                <w:szCs w:val="24"/>
              </w:rPr>
              <w:t>вс</w:t>
            </w:r>
            <w:proofErr w:type="gramEnd"/>
            <w:r>
              <w:rPr>
                <w:rFonts w:ascii="Times New Roman" w:eastAsia="Times New Roman" w:hAnsi="Times New Roman"/>
                <w:color w:val="000000"/>
                <w:sz w:val="24"/>
                <w:szCs w:val="24"/>
              </w:rPr>
              <w:t>іх форм власності та організаційно-правових форм беруть участь у процедурах закупівель на рівних умовах.</w:t>
            </w:r>
          </w:p>
        </w:tc>
      </w:tr>
      <w:tr w:rsidR="00037FB1" w:rsidTr="00037FB1">
        <w:trPr>
          <w:trHeight w:val="1119"/>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6</w:t>
            </w:r>
          </w:p>
        </w:tc>
        <w:tc>
          <w:tcPr>
            <w:tcW w:w="2805" w:type="dxa"/>
          </w:tcPr>
          <w:p w:rsidR="00037FB1" w:rsidRDefault="00037FB1" w:rsidP="00037FB1">
            <w:pPr>
              <w:widowControl w:val="0"/>
              <w:rPr>
                <w:rFonts w:ascii="Times New Roman" w:eastAsia="Times New Roman" w:hAnsi="Times New Roman"/>
                <w:sz w:val="24"/>
                <w:szCs w:val="24"/>
              </w:rPr>
            </w:pPr>
            <w:r>
              <w:rPr>
                <w:rFonts w:ascii="Times New Roman" w:eastAsia="Times New Roman" w:hAnsi="Times New Roman"/>
                <w:b/>
                <w:color w:val="000000"/>
                <w:sz w:val="24"/>
                <w:szCs w:val="24"/>
              </w:rPr>
              <w:t xml:space="preserve">Валюта, у якій </w:t>
            </w:r>
            <w:proofErr w:type="gramStart"/>
            <w:r>
              <w:rPr>
                <w:rFonts w:ascii="Times New Roman" w:eastAsia="Times New Roman" w:hAnsi="Times New Roman"/>
                <w:b/>
                <w:color w:val="000000"/>
                <w:sz w:val="24"/>
                <w:szCs w:val="24"/>
              </w:rPr>
              <w:t>повинна</w:t>
            </w:r>
            <w:proofErr w:type="gramEnd"/>
            <w:r>
              <w:rPr>
                <w:rFonts w:ascii="Times New Roman" w:eastAsia="Times New Roman" w:hAnsi="Times New Roman"/>
                <w:b/>
                <w:color w:val="000000"/>
                <w:sz w:val="24"/>
                <w:szCs w:val="24"/>
              </w:rPr>
              <w:t xml:space="preserve"> бути зазначена ціна тендерної пропозиції</w:t>
            </w:r>
            <w:r>
              <w:rPr>
                <w:rFonts w:ascii="Times New Roman" w:eastAsia="Times New Roman" w:hAnsi="Times New Roman"/>
              </w:rPr>
              <w:t xml:space="preserve"> </w:t>
            </w:r>
          </w:p>
        </w:tc>
        <w:tc>
          <w:tcPr>
            <w:tcW w:w="6450" w:type="dxa"/>
          </w:tcPr>
          <w:p w:rsidR="00037FB1" w:rsidRDefault="00037FB1" w:rsidP="00037FB1">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Валютою тендерної пропозиції є гривня.</w:t>
            </w:r>
            <w:r>
              <w:rPr>
                <w:rFonts w:ascii="Times New Roman" w:eastAsia="Times New Roman" w:hAnsi="Times New Roman"/>
              </w:rPr>
              <w:t xml:space="preserve"> </w:t>
            </w:r>
            <w:r>
              <w:rPr>
                <w:rFonts w:ascii="Times New Roman" w:eastAsia="Times New Roman" w:hAnsi="Times New Roman"/>
                <w:b/>
                <w:i/>
                <w:color w:val="000000"/>
                <w:sz w:val="24"/>
                <w:szCs w:val="24"/>
              </w:rPr>
              <w:t>У разі якщо учасником процедури закупі</w:t>
            </w:r>
            <w:proofErr w:type="gramStart"/>
            <w:r>
              <w:rPr>
                <w:rFonts w:ascii="Times New Roman" w:eastAsia="Times New Roman" w:hAnsi="Times New Roman"/>
                <w:b/>
                <w:i/>
                <w:color w:val="000000"/>
                <w:sz w:val="24"/>
                <w:szCs w:val="24"/>
              </w:rPr>
              <w:t>вл</w:t>
            </w:r>
            <w:proofErr w:type="gramEnd"/>
            <w:r>
              <w:rPr>
                <w:rFonts w:ascii="Times New Roman" w:eastAsia="Times New Roman" w:hAnsi="Times New Roman"/>
                <w:b/>
                <w:i/>
                <w:color w:val="000000"/>
                <w:sz w:val="24"/>
                <w:szCs w:val="24"/>
              </w:rPr>
              <w:t>і є 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такий </w:t>
            </w:r>
            <w:r>
              <w:rPr>
                <w:rFonts w:ascii="Times New Roman" w:eastAsia="Times New Roman" w:hAnsi="Times New Roman"/>
                <w:sz w:val="24"/>
                <w:szCs w:val="24"/>
              </w:rPr>
              <w:t>у</w:t>
            </w:r>
            <w:r>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037FB1" w:rsidTr="00037FB1">
        <w:trPr>
          <w:trHeight w:val="1119"/>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7</w:t>
            </w:r>
          </w:p>
        </w:tc>
        <w:tc>
          <w:tcPr>
            <w:tcW w:w="2805" w:type="dxa"/>
          </w:tcPr>
          <w:p w:rsidR="00037FB1" w:rsidRDefault="00037FB1" w:rsidP="00037FB1">
            <w:pPr>
              <w:widowControl w:val="0"/>
              <w:rPr>
                <w:rFonts w:ascii="Times New Roman" w:eastAsia="Times New Roman" w:hAnsi="Times New Roman"/>
                <w:sz w:val="24"/>
                <w:szCs w:val="24"/>
              </w:rPr>
            </w:pPr>
            <w:r>
              <w:rPr>
                <w:rFonts w:ascii="Times New Roman" w:eastAsia="Times New Roman" w:hAnsi="Times New Roman"/>
                <w:b/>
                <w:color w:val="000000"/>
                <w:sz w:val="24"/>
                <w:szCs w:val="24"/>
              </w:rPr>
              <w:t xml:space="preserve">Мова (мови), якою  (якими) повинні </w:t>
            </w:r>
            <w:proofErr w:type="gramStart"/>
            <w:r>
              <w:rPr>
                <w:rFonts w:ascii="Times New Roman" w:eastAsia="Times New Roman" w:hAnsi="Times New Roman"/>
                <w:b/>
                <w:color w:val="000000"/>
                <w:sz w:val="24"/>
                <w:szCs w:val="24"/>
              </w:rPr>
              <w:t>бути</w:t>
            </w:r>
            <w:proofErr w:type="gramEnd"/>
            <w:r>
              <w:rPr>
                <w:rFonts w:ascii="Times New Roman" w:eastAsia="Times New Roman" w:hAnsi="Times New Roman"/>
                <w:b/>
                <w:color w:val="000000"/>
                <w:sz w:val="24"/>
                <w:szCs w:val="24"/>
              </w:rPr>
              <w:t xml:space="preserve">  складені тендерні пропозиції</w:t>
            </w:r>
          </w:p>
        </w:tc>
        <w:tc>
          <w:tcPr>
            <w:tcW w:w="6450" w:type="dxa"/>
          </w:tcPr>
          <w:p w:rsidR="00037FB1" w:rsidRDefault="005A47B6" w:rsidP="00037FB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Мова тендерної пропозиції – </w:t>
            </w:r>
            <w:r>
              <w:rPr>
                <w:rFonts w:ascii="Times New Roman" w:eastAsia="Times New Roman" w:hAnsi="Times New Roman"/>
                <w:color w:val="000000"/>
                <w:sz w:val="24"/>
                <w:szCs w:val="24"/>
                <w:lang w:val="uk-UA"/>
              </w:rPr>
              <w:t>У</w:t>
            </w:r>
            <w:r w:rsidR="00037FB1">
              <w:rPr>
                <w:rFonts w:ascii="Times New Roman" w:eastAsia="Times New Roman" w:hAnsi="Times New Roman"/>
                <w:color w:val="000000"/>
                <w:sz w:val="24"/>
                <w:szCs w:val="24"/>
              </w:rPr>
              <w:t>країнська.</w:t>
            </w:r>
          </w:p>
          <w:p w:rsidR="00037FB1" w:rsidRDefault="00037FB1" w:rsidP="00037FB1">
            <w:pPr>
              <w:widowControl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037FB1" w:rsidRDefault="00037FB1" w:rsidP="00037FB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olor w:val="000000"/>
                <w:sz w:val="24"/>
                <w:szCs w:val="24"/>
              </w:rPr>
              <w:t>пов’язана</w:t>
            </w:r>
            <w:proofErr w:type="gramEnd"/>
            <w:r>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37FB1" w:rsidRDefault="00037FB1" w:rsidP="00037FB1">
            <w:pPr>
              <w:widowControl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w:t>
            </w:r>
            <w:proofErr w:type="gramEnd"/>
            <w:r>
              <w:rPr>
                <w:rFonts w:ascii="Times New Roman" w:eastAsia="Times New Roman" w:hAnsi="Times New Roman"/>
                <w:color w:val="000000"/>
                <w:sz w:val="24"/>
                <w:szCs w:val="24"/>
              </w:rPr>
              <w:t xml:space="preserve"> Тендерна пропозиція та </w:t>
            </w:r>
            <w:proofErr w:type="gramStart"/>
            <w:r>
              <w:rPr>
                <w:rFonts w:ascii="Times New Roman" w:eastAsia="Times New Roman" w:hAnsi="Times New Roman"/>
                <w:sz w:val="24"/>
                <w:szCs w:val="24"/>
              </w:rPr>
              <w:t>в</w:t>
            </w:r>
            <w:r>
              <w:rPr>
                <w:rFonts w:ascii="Times New Roman" w:eastAsia="Times New Roman" w:hAnsi="Times New Roman"/>
                <w:color w:val="000000"/>
                <w:sz w:val="24"/>
                <w:szCs w:val="24"/>
              </w:rPr>
              <w:t>с</w:t>
            </w:r>
            <w:proofErr w:type="gramEnd"/>
            <w:r>
              <w:rPr>
                <w:rFonts w:ascii="Times New Roman" w:eastAsia="Times New Roman" w:hAnsi="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які надаються Учасником у складі тендерної </w:t>
            </w:r>
            <w:r>
              <w:rPr>
                <w:rFonts w:ascii="Times New Roman" w:eastAsia="Times New Roman" w:hAnsi="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037FB1" w:rsidRDefault="00037FB1" w:rsidP="00037FB1">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rsidR="00037FB1" w:rsidRDefault="00037FB1" w:rsidP="00037FB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w:t>
            </w:r>
            <w:proofErr w:type="gramEnd"/>
            <w:r>
              <w:rPr>
                <w:rFonts w:ascii="Times New Roman" w:eastAsia="Times New Roman" w:hAnsi="Times New Roman"/>
                <w:sz w:val="24"/>
                <w:szCs w:val="24"/>
              </w:rPr>
              <w:t xml:space="preserve"> перекладу.</w:t>
            </w:r>
          </w:p>
        </w:tc>
      </w:tr>
      <w:tr w:rsidR="00037FB1" w:rsidTr="00037FB1">
        <w:trPr>
          <w:trHeight w:val="501"/>
          <w:jc w:val="center"/>
        </w:trPr>
        <w:tc>
          <w:tcPr>
            <w:tcW w:w="9960" w:type="dxa"/>
            <w:gridSpan w:val="3"/>
            <w:vAlign w:val="center"/>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 xml:space="preserve">Розділ 2. Порядок </w:t>
            </w:r>
            <w:r>
              <w:rPr>
                <w:rFonts w:ascii="Times New Roman" w:eastAsia="Times New Roman" w:hAnsi="Times New Roman"/>
                <w:b/>
                <w:sz w:val="24"/>
                <w:szCs w:val="24"/>
              </w:rPr>
              <w:t>в</w:t>
            </w:r>
            <w:r>
              <w:rPr>
                <w:rFonts w:ascii="Times New Roman" w:eastAsia="Times New Roman" w:hAnsi="Times New Roman"/>
                <w:b/>
                <w:color w:val="000000"/>
                <w:sz w:val="24"/>
                <w:szCs w:val="24"/>
              </w:rPr>
              <w:t>несення змін та надання роз’яснень до тендерної документації</w:t>
            </w:r>
          </w:p>
        </w:tc>
      </w:tr>
      <w:tr w:rsidR="00037FB1" w:rsidTr="00037FB1">
        <w:trPr>
          <w:trHeight w:val="1975"/>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05" w:type="dxa"/>
          </w:tcPr>
          <w:p w:rsidR="00037FB1" w:rsidRDefault="00037FB1" w:rsidP="00037FB1">
            <w:pPr>
              <w:widowControl w:val="0"/>
              <w:rPr>
                <w:rFonts w:ascii="Times New Roman" w:eastAsia="Times New Roman" w:hAnsi="Times New Roman"/>
                <w:b/>
                <w:sz w:val="24"/>
                <w:szCs w:val="24"/>
              </w:rPr>
            </w:pPr>
            <w:r>
              <w:rPr>
                <w:rFonts w:ascii="Times New Roman" w:eastAsia="Times New Roman" w:hAnsi="Times New Roman"/>
                <w:b/>
                <w:sz w:val="24"/>
                <w:szCs w:val="24"/>
              </w:rPr>
              <w:t>Процедура надання роз’яснень щодо тендерної документації</w:t>
            </w:r>
          </w:p>
        </w:tc>
        <w:tc>
          <w:tcPr>
            <w:tcW w:w="6450" w:type="dxa"/>
          </w:tcPr>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Фізична/юридична особа має право не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w:t>
            </w:r>
            <w:proofErr w:type="gramStart"/>
            <w:r>
              <w:rPr>
                <w:rFonts w:ascii="Times New Roman" w:eastAsia="Times New Roman" w:hAnsi="Times New Roman"/>
                <w:sz w:val="24"/>
                <w:szCs w:val="24"/>
                <w:highlight w:val="white"/>
              </w:rPr>
              <w:t>за</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роз</w:t>
            </w:r>
            <w:proofErr w:type="gramEnd"/>
            <w:r>
              <w:rPr>
                <w:rFonts w:ascii="Times New Roman" w:eastAsia="Times New Roman" w:hAnsi="Times New Roman"/>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w:t>
            </w:r>
            <w:proofErr w:type="gramStart"/>
            <w:r>
              <w:rPr>
                <w:rFonts w:ascii="Times New Roman" w:eastAsia="Times New Roman" w:hAnsi="Times New Roman"/>
                <w:sz w:val="24"/>
                <w:szCs w:val="24"/>
                <w:highlight w:val="white"/>
              </w:rPr>
              <w:t>його в</w:t>
            </w:r>
            <w:proofErr w:type="gramEnd"/>
            <w:r>
              <w:rPr>
                <w:rFonts w:ascii="Times New Roman" w:eastAsia="Times New Roman" w:hAnsi="Times New Roman"/>
                <w:sz w:val="24"/>
                <w:szCs w:val="24"/>
                <w:highlight w:val="white"/>
              </w:rPr>
              <w:t xml:space="preserve"> електронній системі закупівель.</w:t>
            </w:r>
          </w:p>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w:t>
            </w:r>
          </w:p>
          <w:p w:rsidR="00037FB1" w:rsidRDefault="00037FB1" w:rsidP="00037FB1">
            <w:pPr>
              <w:widowControl w:val="0"/>
              <w:jc w:val="both"/>
              <w:rPr>
                <w:rFonts w:ascii="Times New Roman" w:eastAsia="Times New Roman" w:hAnsi="Times New Roman"/>
                <w:i/>
                <w:sz w:val="24"/>
                <w:szCs w:val="24"/>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037FB1" w:rsidTr="00037FB1">
        <w:trPr>
          <w:trHeight w:val="1119"/>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2</w:t>
            </w:r>
          </w:p>
        </w:tc>
        <w:tc>
          <w:tcPr>
            <w:tcW w:w="2805" w:type="dxa"/>
          </w:tcPr>
          <w:p w:rsidR="00037FB1" w:rsidRDefault="00037FB1" w:rsidP="00037FB1">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Внесення змін до тендерної документації</w:t>
            </w:r>
          </w:p>
        </w:tc>
        <w:tc>
          <w:tcPr>
            <w:tcW w:w="6450" w:type="dxa"/>
          </w:tcPr>
          <w:p w:rsidR="00037FB1" w:rsidRDefault="00037FB1" w:rsidP="00037FB1">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Pr>
                <w:rFonts w:ascii="Times New Roman" w:eastAsia="Times New Roman" w:hAnsi="Times New Roman"/>
                <w:sz w:val="24"/>
                <w:szCs w:val="24"/>
                <w:highlight w:val="white"/>
              </w:rPr>
              <w:lastRenderedPageBreak/>
              <w:t xml:space="preserve">фінансового контролю відповідно до </w:t>
            </w:r>
            <w:hyperlink r:id="rId8"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тендерної документації строк для подання тендерних пропозицій продовжується замовником в електронній системі закупівель</w:t>
            </w:r>
            <w:r w:rsidRPr="008E3F57">
              <w:rPr>
                <w:rFonts w:ascii="Times New Roman" w:eastAsia="Times New Roman" w:hAnsi="Times New Roman"/>
                <w:sz w:val="24"/>
                <w:szCs w:val="24"/>
                <w:highlight w:val="white"/>
              </w:rPr>
              <w:t>, а саме в оголошенні про проведення відкритих торгів, таким чином</w:t>
            </w:r>
            <w:r>
              <w:rPr>
                <w:rFonts w:ascii="Times New Roman" w:eastAsia="Times New Roman" w:hAnsi="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 xml:space="preserve">Замовник разом із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037FB1" w:rsidTr="00037FB1">
        <w:trPr>
          <w:trHeight w:val="480"/>
          <w:jc w:val="center"/>
        </w:trPr>
        <w:tc>
          <w:tcPr>
            <w:tcW w:w="9960" w:type="dxa"/>
            <w:gridSpan w:val="3"/>
            <w:vAlign w:val="center"/>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 xml:space="preserve">Розділ 3. Інструкція з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ідготовки тендерної пропозиції</w:t>
            </w:r>
          </w:p>
        </w:tc>
      </w:tr>
      <w:tr w:rsidR="00037FB1" w:rsidTr="00037FB1">
        <w:trPr>
          <w:trHeight w:val="1119"/>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t>1</w:t>
            </w:r>
          </w:p>
        </w:tc>
        <w:tc>
          <w:tcPr>
            <w:tcW w:w="2805" w:type="dxa"/>
          </w:tcPr>
          <w:p w:rsidR="00037FB1" w:rsidRDefault="00037FB1" w:rsidP="00037FB1">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Змі</w:t>
            </w:r>
            <w:proofErr w:type="gramStart"/>
            <w:r>
              <w:rPr>
                <w:rFonts w:ascii="Times New Roman" w:eastAsia="Times New Roman" w:hAnsi="Times New Roman"/>
                <w:b/>
                <w:color w:val="000000"/>
                <w:sz w:val="24"/>
                <w:szCs w:val="24"/>
              </w:rPr>
              <w:t>ст</w:t>
            </w:r>
            <w:proofErr w:type="gramEnd"/>
            <w:r>
              <w:rPr>
                <w:rFonts w:ascii="Times New Roman" w:eastAsia="Times New Roman" w:hAnsi="Times New Roman"/>
                <w:b/>
                <w:color w:val="000000"/>
                <w:sz w:val="24"/>
                <w:szCs w:val="24"/>
              </w:rPr>
              <w:t xml:space="preserve"> і спосіб подання тендерної пропозиції</w:t>
            </w:r>
          </w:p>
        </w:tc>
        <w:tc>
          <w:tcPr>
            <w:tcW w:w="6450" w:type="dxa"/>
            <w:vAlign w:val="center"/>
          </w:tcPr>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sz w:val="24"/>
                <w:szCs w:val="24"/>
                <w:highlight w:val="white"/>
              </w:rPr>
              <w:t xml:space="preserve">першої, </w:t>
            </w:r>
            <w:r>
              <w:rPr>
                <w:rFonts w:ascii="Times New Roman" w:eastAsia="Times New Roman" w:hAnsi="Times New Roman"/>
                <w:sz w:val="24"/>
                <w:szCs w:val="24"/>
                <w:highlight w:val="white"/>
              </w:rPr>
              <w:t xml:space="preserve">четвертої, шостої та сьомої статті 26 Закону. </w:t>
            </w:r>
          </w:p>
          <w:p w:rsidR="00037FB1" w:rsidRPr="00B47A4E" w:rsidRDefault="00037FB1" w:rsidP="00037FB1">
            <w:pPr>
              <w:widowControl w:val="0"/>
              <w:jc w:val="both"/>
              <w:rPr>
                <w:rFonts w:ascii="Times New Roman" w:eastAsia="Times New Roman" w:hAnsi="Times New Roman"/>
                <w:sz w:val="24"/>
                <w:szCs w:val="24"/>
                <w:highlight w:val="white"/>
              </w:rPr>
            </w:pPr>
            <w:r w:rsidRPr="00B47A4E">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B47A4E">
              <w:rPr>
                <w:rFonts w:ascii="Times New Roman" w:eastAsia="Times New Roman" w:hAnsi="Times New Roman"/>
                <w:sz w:val="24"/>
                <w:szCs w:val="24"/>
                <w:highlight w:val="white"/>
              </w:rPr>
              <w:t>вл</w:t>
            </w:r>
            <w:proofErr w:type="gramEnd"/>
            <w:r w:rsidRPr="00B47A4E">
              <w:rPr>
                <w:rFonts w:ascii="Times New Roman" w:eastAsia="Times New Roman" w:hAnsi="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B47A4E">
              <w:rPr>
                <w:rFonts w:ascii="Times New Roman" w:eastAsia="Times New Roman" w:hAnsi="Times New Roman"/>
                <w:sz w:val="24"/>
                <w:szCs w:val="24"/>
                <w:highlight w:val="white"/>
              </w:rPr>
              <w:t>п</w:t>
            </w:r>
            <w:proofErr w:type="gramEnd"/>
            <w:r w:rsidRPr="00B47A4E">
              <w:rPr>
                <w:rFonts w:ascii="Times New Roman" w:eastAsia="Times New Roman" w:hAnsi="Times New Roman"/>
                <w:sz w:val="24"/>
                <w:szCs w:val="24"/>
                <w:highlight w:val="white"/>
              </w:rPr>
              <w:t>ідстав, установлених у </w:t>
            </w:r>
            <w:hyperlink r:id="rId9" w:anchor="n1261">
              <w:r w:rsidRPr="00B47A4E">
                <w:rPr>
                  <w:rFonts w:ascii="Times New Roman" w:eastAsia="Times New Roman" w:hAnsi="Times New Roman"/>
                  <w:sz w:val="24"/>
                  <w:szCs w:val="24"/>
                  <w:highlight w:val="white"/>
                </w:rPr>
                <w:t>пункті 47</w:t>
              </w:r>
            </w:hyperlink>
            <w:r w:rsidRPr="00B47A4E">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37FB1" w:rsidRDefault="00037FB1" w:rsidP="00037FB1">
            <w:pPr>
              <w:widowControl w:val="0"/>
              <w:numPr>
                <w:ilvl w:val="0"/>
                <w:numId w:val="17"/>
              </w:numPr>
              <w:spacing w:after="0" w:line="240" w:lineRule="auto"/>
              <w:jc w:val="both"/>
              <w:rPr>
                <w:rFonts w:ascii="Times New Roman" w:eastAsia="Times New Roman" w:hAnsi="Times New Roman"/>
                <w:sz w:val="24"/>
                <w:szCs w:val="24"/>
              </w:rPr>
            </w:pPr>
            <w:r w:rsidRPr="00EE66D7">
              <w:rPr>
                <w:rFonts w:ascii="Times New Roman" w:eastAsia="Times New Roman" w:hAnsi="Times New Roman"/>
                <w:sz w:val="24"/>
                <w:szCs w:val="24"/>
              </w:rPr>
              <w:t xml:space="preserve">інформацією, що </w:t>
            </w:r>
            <w:proofErr w:type="gramStart"/>
            <w:r w:rsidRPr="00EE66D7">
              <w:rPr>
                <w:rFonts w:ascii="Times New Roman" w:eastAsia="Times New Roman" w:hAnsi="Times New Roman"/>
                <w:sz w:val="24"/>
                <w:szCs w:val="24"/>
              </w:rPr>
              <w:t>п</w:t>
            </w:r>
            <w:proofErr w:type="gramEnd"/>
            <w:r w:rsidRPr="00EE66D7">
              <w:rPr>
                <w:rFonts w:ascii="Times New Roman" w:eastAsia="Times New Roman" w:hAnsi="Times New Roman"/>
                <w:sz w:val="24"/>
                <w:szCs w:val="24"/>
              </w:rPr>
              <w:t xml:space="preserve">ідтверджує відповідність учасника кваліфікаційним (кваліфікаційному) критеріям – </w:t>
            </w:r>
            <w:r w:rsidRPr="00EE66D7">
              <w:rPr>
                <w:rFonts w:ascii="Times New Roman" w:eastAsia="Times New Roman" w:hAnsi="Times New Roman"/>
                <w:b/>
                <w:i/>
                <w:sz w:val="24"/>
                <w:szCs w:val="24"/>
              </w:rPr>
              <w:t>згідно</w:t>
            </w:r>
            <w:r w:rsidRPr="00EE66D7">
              <w:rPr>
                <w:rFonts w:ascii="Times New Roman" w:eastAsia="Times New Roman" w:hAnsi="Times New Roman"/>
                <w:sz w:val="24"/>
                <w:szCs w:val="24"/>
              </w:rPr>
              <w:t xml:space="preserve"> з </w:t>
            </w:r>
            <w:r w:rsidRPr="00EE66D7">
              <w:rPr>
                <w:rFonts w:ascii="Times New Roman" w:eastAsia="Times New Roman" w:hAnsi="Times New Roman"/>
                <w:b/>
                <w:i/>
                <w:sz w:val="24"/>
                <w:szCs w:val="24"/>
              </w:rPr>
              <w:t>Додатком 1</w:t>
            </w:r>
            <w:r w:rsidRPr="00EE66D7">
              <w:rPr>
                <w:rFonts w:ascii="Times New Roman" w:eastAsia="Times New Roman" w:hAnsi="Times New Roman"/>
                <w:sz w:val="24"/>
                <w:szCs w:val="24"/>
              </w:rPr>
              <w:t xml:space="preserve"> до</w:t>
            </w:r>
            <w:r>
              <w:rPr>
                <w:rFonts w:ascii="Times New Roman" w:eastAsia="Times New Roman" w:hAnsi="Times New Roman"/>
                <w:sz w:val="24"/>
                <w:szCs w:val="24"/>
              </w:rPr>
              <w:t xml:space="preserve"> цієї тендерної документації;</w:t>
            </w:r>
          </w:p>
          <w:p w:rsidR="00037FB1" w:rsidRDefault="00037FB1" w:rsidP="00037FB1">
            <w:pPr>
              <w:widowControl w:val="0"/>
              <w:numPr>
                <w:ilvl w:val="0"/>
                <w:numId w:val="1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 установлених в пункт</w:t>
            </w:r>
            <w:r>
              <w:rPr>
                <w:rFonts w:ascii="Times New Roman" w:eastAsia="Times New Roman" w:hAnsi="Times New Roman"/>
                <w:sz w:val="24"/>
                <w:szCs w:val="24"/>
                <w:highlight w:val="white"/>
              </w:rPr>
              <w:t xml:space="preserve">і </w:t>
            </w:r>
            <w:r w:rsidRPr="00B47A4E">
              <w:rPr>
                <w:rFonts w:ascii="Times New Roman" w:eastAsia="Times New Roman" w:hAnsi="Times New Roman"/>
                <w:sz w:val="24"/>
                <w:szCs w:val="24"/>
                <w:highlight w:val="white"/>
              </w:rPr>
              <w:t xml:space="preserve">47 </w:t>
            </w:r>
            <w:r>
              <w:rPr>
                <w:rFonts w:ascii="Times New Roman" w:eastAsia="Times New Roman" w:hAnsi="Times New Roman"/>
                <w:sz w:val="24"/>
                <w:szCs w:val="24"/>
                <w:highlight w:val="white"/>
              </w:rPr>
              <w:t xml:space="preserve">Особливостей, – </w:t>
            </w:r>
            <w:r w:rsidRPr="00EE66D7">
              <w:rPr>
                <w:rFonts w:ascii="Times New Roman" w:eastAsia="Times New Roman" w:hAnsi="Times New Roman"/>
                <w:b/>
                <w:i/>
                <w:sz w:val="24"/>
                <w:szCs w:val="24"/>
              </w:rPr>
              <w:t>згідно з Додатком 1</w:t>
            </w:r>
            <w:r w:rsidRPr="00EE66D7">
              <w:rPr>
                <w:rFonts w:ascii="Times New Roman" w:eastAsia="Times New Roman" w:hAnsi="Times New Roman"/>
                <w:sz w:val="24"/>
                <w:szCs w:val="24"/>
              </w:rPr>
              <w:t xml:space="preserve"> </w:t>
            </w:r>
            <w:r>
              <w:rPr>
                <w:rFonts w:ascii="Times New Roman" w:eastAsia="Times New Roman" w:hAnsi="Times New Roman"/>
                <w:sz w:val="24"/>
                <w:szCs w:val="24"/>
                <w:highlight w:val="white"/>
              </w:rPr>
              <w:t>до цієї тендерної документації;</w:t>
            </w:r>
          </w:p>
          <w:p w:rsidR="00037FB1" w:rsidRPr="00B47A4E" w:rsidRDefault="00037FB1" w:rsidP="00037FB1">
            <w:pPr>
              <w:widowControl w:val="0"/>
              <w:numPr>
                <w:ilvl w:val="0"/>
                <w:numId w:val="1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sz w:val="24"/>
                <w:szCs w:val="24"/>
                <w:highlight w:val="white"/>
              </w:rPr>
              <w:t>закупі</w:t>
            </w:r>
            <w:proofErr w:type="gramStart"/>
            <w:r w:rsidRPr="00B47A4E">
              <w:rPr>
                <w:rFonts w:ascii="Times New Roman" w:eastAsia="Times New Roman" w:hAnsi="Times New Roman"/>
                <w:sz w:val="24"/>
                <w:szCs w:val="24"/>
                <w:highlight w:val="white"/>
              </w:rPr>
              <w:t>вл</w:t>
            </w:r>
            <w:proofErr w:type="gramEnd"/>
            <w:r w:rsidRPr="00B47A4E">
              <w:rPr>
                <w:rFonts w:ascii="Times New Roman" w:eastAsia="Times New Roman" w:hAnsi="Times New Roman"/>
                <w:sz w:val="24"/>
                <w:szCs w:val="24"/>
                <w:highlight w:val="white"/>
              </w:rPr>
              <w:t xml:space="preserve">і замовником зазначаються умови щодо надання інформації та способу підтвердження відповідності таких учасників об’єднання </w:t>
            </w:r>
            <w:r w:rsidRPr="00B47A4E">
              <w:rPr>
                <w:rFonts w:ascii="Times New Roman" w:eastAsia="Times New Roman" w:hAnsi="Times New Roman"/>
                <w:sz w:val="24"/>
                <w:szCs w:val="24"/>
                <w:highlight w:val="white"/>
              </w:rPr>
              <w:lastRenderedPageBreak/>
              <w:t xml:space="preserve">установленим кваліфікаційним критеріям та </w:t>
            </w:r>
            <w:r w:rsidRPr="00EE66D7">
              <w:rPr>
                <w:rFonts w:ascii="Times New Roman" w:eastAsia="Times New Roman" w:hAnsi="Times New Roman"/>
                <w:sz w:val="24"/>
                <w:szCs w:val="24"/>
              </w:rPr>
              <w:t xml:space="preserve">підставам, визначеним </w:t>
            </w:r>
            <w:hyperlink r:id="rId10" w:anchor="n159">
              <w:r w:rsidRPr="00EE66D7">
                <w:rPr>
                  <w:rFonts w:ascii="Times New Roman" w:eastAsia="Times New Roman" w:hAnsi="Times New Roman"/>
                  <w:sz w:val="24"/>
                  <w:szCs w:val="24"/>
                </w:rPr>
                <w:t>47</w:t>
              </w:r>
            </w:hyperlink>
            <w:r w:rsidRPr="00EE66D7">
              <w:rPr>
                <w:rFonts w:ascii="Times New Roman" w:eastAsia="Times New Roman" w:hAnsi="Times New Roman"/>
                <w:sz w:val="24"/>
                <w:szCs w:val="24"/>
              </w:rPr>
              <w:t xml:space="preserve">  Особливостей, - згідно з </w:t>
            </w:r>
            <w:r w:rsidRPr="00EE66D7">
              <w:rPr>
                <w:rFonts w:ascii="Times New Roman" w:eastAsia="Times New Roman" w:hAnsi="Times New Roman"/>
                <w:b/>
                <w:i/>
                <w:sz w:val="24"/>
                <w:szCs w:val="24"/>
              </w:rPr>
              <w:t xml:space="preserve">Додатком 1 </w:t>
            </w:r>
            <w:r w:rsidRPr="00EE66D7">
              <w:rPr>
                <w:rFonts w:ascii="Times New Roman" w:eastAsia="Times New Roman" w:hAnsi="Times New Roman"/>
                <w:sz w:val="24"/>
                <w:szCs w:val="24"/>
              </w:rPr>
              <w:t>до</w:t>
            </w:r>
            <w:r w:rsidRPr="00B47A4E">
              <w:rPr>
                <w:rFonts w:ascii="Times New Roman" w:eastAsia="Times New Roman" w:hAnsi="Times New Roman"/>
                <w:sz w:val="24"/>
                <w:szCs w:val="24"/>
              </w:rPr>
              <w:t xml:space="preserve"> цієї тендерної документації;</w:t>
            </w:r>
          </w:p>
          <w:p w:rsidR="00037FB1" w:rsidRPr="00B47A4E" w:rsidRDefault="00037FB1" w:rsidP="00037FB1">
            <w:pPr>
              <w:widowControl w:val="0"/>
              <w:numPr>
                <w:ilvl w:val="0"/>
                <w:numId w:val="17"/>
              </w:numPr>
              <w:spacing w:after="0" w:line="240" w:lineRule="auto"/>
              <w:jc w:val="both"/>
              <w:rPr>
                <w:rFonts w:ascii="Times New Roman" w:eastAsia="Times New Roman" w:hAnsi="Times New Roman"/>
                <w:sz w:val="24"/>
                <w:szCs w:val="24"/>
              </w:rPr>
            </w:pPr>
            <w:r w:rsidRPr="00B47A4E">
              <w:rPr>
                <w:rFonts w:ascii="Times New Roman" w:eastAsia="Times New Roman" w:hAnsi="Times New Roman"/>
                <w:sz w:val="24"/>
                <w:szCs w:val="24"/>
              </w:rPr>
              <w:t xml:space="preserve">інформацією про маркування, протоколи випробувань або сертифікати, що </w:t>
            </w:r>
            <w:proofErr w:type="gramStart"/>
            <w:r w:rsidRPr="00B47A4E">
              <w:rPr>
                <w:rFonts w:ascii="Times New Roman" w:eastAsia="Times New Roman" w:hAnsi="Times New Roman"/>
                <w:sz w:val="24"/>
                <w:szCs w:val="24"/>
              </w:rPr>
              <w:t>п</w:t>
            </w:r>
            <w:proofErr w:type="gramEnd"/>
            <w:r w:rsidRPr="00B47A4E">
              <w:rPr>
                <w:rFonts w:ascii="Times New Roman" w:eastAsia="Times New Roman" w:hAnsi="Times New Roman"/>
                <w:sz w:val="24"/>
                <w:szCs w:val="24"/>
              </w:rPr>
              <w:t xml:space="preserve">ідтверджують відповідність предмета закупівлі встановленим замовником вимогам  — </w:t>
            </w:r>
            <w:r w:rsidRPr="00B47A4E">
              <w:rPr>
                <w:rFonts w:ascii="Times New Roman" w:eastAsia="Times New Roman" w:hAnsi="Times New Roman"/>
                <w:b/>
                <w:i/>
                <w:sz w:val="24"/>
                <w:szCs w:val="24"/>
              </w:rPr>
              <w:t xml:space="preserve">згідно з </w:t>
            </w:r>
            <w:r w:rsidRPr="00836DF3">
              <w:rPr>
                <w:rFonts w:ascii="Times New Roman" w:eastAsia="Times New Roman" w:hAnsi="Times New Roman"/>
                <w:b/>
                <w:i/>
                <w:sz w:val="24"/>
                <w:szCs w:val="24"/>
              </w:rPr>
              <w:t>Додатком 2</w:t>
            </w:r>
            <w:r w:rsidRPr="00836DF3">
              <w:rPr>
                <w:rFonts w:ascii="Times New Roman" w:eastAsia="Times New Roman" w:hAnsi="Times New Roman"/>
                <w:sz w:val="24"/>
                <w:szCs w:val="24"/>
              </w:rPr>
              <w:t xml:space="preserve"> до</w:t>
            </w:r>
            <w:r w:rsidRPr="00B47A4E">
              <w:rPr>
                <w:rFonts w:ascii="Times New Roman" w:eastAsia="Times New Roman" w:hAnsi="Times New Roman"/>
                <w:sz w:val="24"/>
                <w:szCs w:val="24"/>
              </w:rPr>
              <w:t xml:space="preserve"> тендерної документації;</w:t>
            </w:r>
          </w:p>
          <w:p w:rsidR="00037FB1" w:rsidRPr="00B47A4E" w:rsidRDefault="00037FB1" w:rsidP="00037FB1">
            <w:pPr>
              <w:widowControl w:val="0"/>
              <w:numPr>
                <w:ilvl w:val="0"/>
                <w:numId w:val="17"/>
              </w:numPr>
              <w:spacing w:after="0" w:line="240" w:lineRule="auto"/>
              <w:jc w:val="both"/>
              <w:rPr>
                <w:rFonts w:ascii="Times New Roman" w:eastAsia="Times New Roman" w:hAnsi="Times New Roman"/>
                <w:sz w:val="24"/>
                <w:szCs w:val="24"/>
              </w:rPr>
            </w:pPr>
            <w:r w:rsidRPr="00B47A4E">
              <w:rPr>
                <w:rFonts w:ascii="Times New Roman" w:eastAsia="Times New Roman" w:hAnsi="Times New Roman"/>
                <w:sz w:val="24"/>
                <w:szCs w:val="24"/>
              </w:rPr>
              <w:t xml:space="preserve">документами, що </w:t>
            </w:r>
            <w:proofErr w:type="gramStart"/>
            <w:r w:rsidRPr="00B47A4E">
              <w:rPr>
                <w:rFonts w:ascii="Times New Roman" w:eastAsia="Times New Roman" w:hAnsi="Times New Roman"/>
                <w:sz w:val="24"/>
                <w:szCs w:val="24"/>
              </w:rPr>
              <w:t>п</w:t>
            </w:r>
            <w:proofErr w:type="gramEnd"/>
            <w:r w:rsidRPr="00B47A4E">
              <w:rPr>
                <w:rFonts w:ascii="Times New Roman" w:eastAsia="Times New Roman" w:hAnsi="Times New Roman"/>
                <w:sz w:val="24"/>
                <w:szCs w:val="24"/>
              </w:rPr>
              <w:t xml:space="preserve">ідтверджують надання учасником забезпечення тендерної пропозиції </w:t>
            </w:r>
            <w:r w:rsidRPr="00B47A4E">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rsidR="00037FB1" w:rsidRPr="00B47A4E" w:rsidRDefault="00037FB1" w:rsidP="00037FB1">
            <w:pPr>
              <w:widowControl w:val="0"/>
              <w:numPr>
                <w:ilvl w:val="0"/>
                <w:numId w:val="17"/>
              </w:numPr>
              <w:spacing w:after="0" w:line="240" w:lineRule="auto"/>
              <w:jc w:val="both"/>
              <w:rPr>
                <w:rFonts w:ascii="Times New Roman" w:eastAsia="Times New Roman" w:hAnsi="Times New Roman"/>
                <w:sz w:val="24"/>
                <w:szCs w:val="24"/>
              </w:rPr>
            </w:pPr>
            <w:r w:rsidRPr="00B47A4E">
              <w:rPr>
                <w:rFonts w:ascii="Times New Roman" w:eastAsia="Times New Roman" w:hAnsi="Times New Roman"/>
                <w:sz w:val="24"/>
                <w:szCs w:val="24"/>
              </w:rPr>
              <w:t xml:space="preserve">інформацією щодо </w:t>
            </w:r>
            <w:proofErr w:type="gramStart"/>
            <w:r w:rsidRPr="00B47A4E">
              <w:rPr>
                <w:rFonts w:ascii="Times New Roman" w:eastAsia="Times New Roman" w:hAnsi="Times New Roman"/>
                <w:sz w:val="24"/>
                <w:szCs w:val="24"/>
              </w:rPr>
              <w:t>кожного</w:t>
            </w:r>
            <w:proofErr w:type="gramEnd"/>
            <w:r w:rsidRPr="00B47A4E">
              <w:rPr>
                <w:rFonts w:ascii="Times New Roman" w:eastAsia="Times New Roman" w:hAnsi="Times New Roman"/>
                <w:sz w:val="24"/>
                <w:szCs w:val="24"/>
              </w:rPr>
              <w:t xml:space="preserve">  субпідрядника/ співвиконавця у разі залучення (відповідно до п. 7 «Інформація про субпідрядника/співвиконавця» даного Розділу)</w:t>
            </w:r>
            <w:r>
              <w:rPr>
                <w:rFonts w:ascii="Times New Roman" w:eastAsia="Times New Roman" w:hAnsi="Times New Roman"/>
                <w:i/>
                <w:sz w:val="24"/>
                <w:szCs w:val="24"/>
              </w:rPr>
              <w:t>.</w:t>
            </w:r>
          </w:p>
          <w:p w:rsidR="00037FB1" w:rsidRDefault="00037FB1" w:rsidP="00037FB1">
            <w:pPr>
              <w:widowControl w:val="0"/>
              <w:numPr>
                <w:ilvl w:val="0"/>
                <w:numId w:val="1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тендерна пропозиція </w:t>
            </w:r>
            <w:proofErr w:type="gramStart"/>
            <w:r>
              <w:rPr>
                <w:rFonts w:ascii="Times New Roman" w:eastAsia="Times New Roman" w:hAnsi="Times New Roman"/>
                <w:sz w:val="24"/>
                <w:szCs w:val="24"/>
              </w:rPr>
              <w:t>подається</w:t>
            </w:r>
            <w:proofErr w:type="gramEnd"/>
            <w:r>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rsidR="00037FB1" w:rsidRDefault="00037FB1" w:rsidP="00037FB1">
            <w:pPr>
              <w:widowControl w:val="0"/>
              <w:numPr>
                <w:ilvl w:val="0"/>
                <w:numId w:val="1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до неї.</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 xml:space="preserve">чотири </w:t>
            </w:r>
            <w:r w:rsidRPr="00836DF3">
              <w:rPr>
                <w:rFonts w:ascii="Times New Roman" w:eastAsia="Times New Roman" w:hAnsi="Times New Roman"/>
                <w:b/>
                <w:sz w:val="24"/>
                <w:szCs w:val="24"/>
                <w:u w:val="single"/>
              </w:rPr>
              <w:t>дні з дати оприлюднення в електронній системі закупівель повідомлення про намір укласти договір про закупівлю</w:t>
            </w:r>
            <w:r w:rsidRPr="00836DF3">
              <w:rPr>
                <w:rFonts w:ascii="Times New Roman" w:eastAsia="Times New Roman" w:hAnsi="Times New Roman"/>
                <w:sz w:val="24"/>
                <w:szCs w:val="24"/>
              </w:rPr>
              <w:t>, повинен надати замовнику шляхом оприлюднення в електронній системі закупівель документи, встановлені в Додатку 1</w:t>
            </w:r>
            <w:r>
              <w:rPr>
                <w:rFonts w:ascii="Times New Roman" w:eastAsia="Times New Roman" w:hAnsi="Times New Roman"/>
                <w:sz w:val="24"/>
                <w:szCs w:val="24"/>
                <w:highlight w:val="white"/>
              </w:rPr>
              <w:t xml:space="preserve"> (для переможця).</w:t>
            </w:r>
          </w:p>
          <w:p w:rsidR="00037FB1" w:rsidRPr="00B47A4E" w:rsidRDefault="00037FB1" w:rsidP="00037FB1">
            <w:pPr>
              <w:widowControl w:val="0"/>
              <w:jc w:val="both"/>
              <w:rPr>
                <w:rFonts w:ascii="Times New Roman" w:eastAsia="Times New Roman" w:hAnsi="Times New Roman"/>
                <w:b/>
                <w:sz w:val="24"/>
                <w:szCs w:val="24"/>
              </w:rPr>
            </w:pPr>
            <w:proofErr w:type="gramStart"/>
            <w:r w:rsidRPr="00B47A4E">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37FB1" w:rsidRDefault="00037FB1" w:rsidP="00037FB1">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037FB1" w:rsidRDefault="00037FB1" w:rsidP="00037FB1">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sz w:val="24"/>
                <w:szCs w:val="24"/>
              </w:rPr>
              <w:lastRenderedPageBreak/>
              <w:t>наступній редакції:</w:t>
            </w:r>
            <w:proofErr w:type="gramEnd"/>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037FB1" w:rsidRDefault="00037FB1" w:rsidP="00037FB1">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Опис формальних помилок:</w:t>
            </w:r>
          </w:p>
          <w:p w:rsidR="00037FB1" w:rsidRDefault="00037FB1" w:rsidP="00037FB1">
            <w:pPr>
              <w:widowControl w:val="0"/>
              <w:jc w:val="both"/>
              <w:rPr>
                <w:rFonts w:ascii="Times New Roman" w:eastAsia="Times New Roman" w:hAnsi="Times New Roman"/>
                <w:sz w:val="24"/>
                <w:szCs w:val="24"/>
              </w:rPr>
            </w:pPr>
            <w:bookmarkStart w:id="1" w:name="_Hlk135906097"/>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Невірна назва документа (документів), що подається </w:t>
            </w:r>
            <w:r>
              <w:rPr>
                <w:rFonts w:ascii="Times New Roman" w:eastAsia="Times New Roman" w:hAnsi="Times New Roman"/>
                <w:sz w:val="24"/>
                <w:szCs w:val="24"/>
              </w:rPr>
              <w:lastRenderedPageBreak/>
              <w:t>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документа/електронного документа.</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1"/>
          <w:p w:rsidR="00037FB1" w:rsidRDefault="00037FB1" w:rsidP="00037FB1">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037FB1" w:rsidRDefault="00037FB1" w:rsidP="00037FB1">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037FB1" w:rsidRDefault="00037FB1" w:rsidP="00037FB1">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037FB1" w:rsidRDefault="00037FB1" w:rsidP="00037FB1">
            <w:pPr>
              <w:widowControl w:val="0"/>
              <w:jc w:val="both"/>
              <w:rPr>
                <w:rFonts w:ascii="Times New Roman" w:eastAsia="Times New Roman" w:hAnsi="Times New Roman"/>
                <w:b/>
                <w:color w:val="000000"/>
                <w:sz w:val="24"/>
                <w:szCs w:val="24"/>
              </w:rPr>
            </w:pPr>
            <w:bookmarkStart w:id="2" w:name="_heading=h.3znysh7" w:colFirst="0" w:colLast="0"/>
            <w:bookmarkEnd w:id="2"/>
            <w:r>
              <w:rPr>
                <w:rFonts w:ascii="Times New Roman" w:eastAsia="Times New Roman" w:hAnsi="Times New Roman"/>
                <w:b/>
                <w:color w:val="000000"/>
                <w:sz w:val="24"/>
                <w:szCs w:val="24"/>
              </w:rPr>
              <w:t xml:space="preserve">Відповідно до частини третьої статті 12 Закону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37FB1" w:rsidRDefault="00037FB1" w:rsidP="00037FB1">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документи мають бути </w:t>
            </w:r>
            <w:proofErr w:type="gramStart"/>
            <w:r>
              <w:rPr>
                <w:rFonts w:ascii="Times New Roman" w:eastAsia="Times New Roman" w:hAnsi="Times New Roman"/>
                <w:b/>
                <w:color w:val="000000"/>
                <w:sz w:val="24"/>
                <w:szCs w:val="24"/>
              </w:rPr>
              <w:t>ч</w:t>
            </w:r>
            <w:proofErr w:type="gramEnd"/>
            <w:r>
              <w:rPr>
                <w:rFonts w:ascii="Times New Roman" w:eastAsia="Times New Roman" w:hAnsi="Times New Roman"/>
                <w:b/>
                <w:color w:val="000000"/>
                <w:sz w:val="24"/>
                <w:szCs w:val="24"/>
              </w:rPr>
              <w:t>іткими та розбірливими для читання;</w:t>
            </w:r>
          </w:p>
          <w:p w:rsidR="00037FB1" w:rsidRDefault="00037FB1" w:rsidP="00037FB1">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w:t>
            </w:r>
            <w:r w:rsidRPr="00D20715">
              <w:rPr>
                <w:rFonts w:ascii="Times New Roman" w:eastAsia="Times New Roman" w:hAnsi="Times New Roman"/>
                <w:b/>
                <w:color w:val="000000"/>
                <w:sz w:val="24"/>
                <w:szCs w:val="24"/>
              </w:rPr>
              <w:t xml:space="preserve">тендерна пропозиція учасника повинна бути </w:t>
            </w:r>
            <w:proofErr w:type="gramStart"/>
            <w:r w:rsidRPr="00D20715">
              <w:rPr>
                <w:rFonts w:ascii="Times New Roman" w:eastAsia="Times New Roman" w:hAnsi="Times New Roman"/>
                <w:b/>
                <w:color w:val="000000"/>
                <w:sz w:val="24"/>
                <w:szCs w:val="24"/>
              </w:rPr>
              <w:lastRenderedPageBreak/>
              <w:t>п</w:t>
            </w:r>
            <w:proofErr w:type="gramEnd"/>
            <w:r w:rsidRPr="00D20715">
              <w:rPr>
                <w:rFonts w:ascii="Times New Roman" w:eastAsia="Times New Roman" w:hAnsi="Times New Roman"/>
                <w:b/>
                <w:color w:val="000000"/>
                <w:sz w:val="24"/>
                <w:szCs w:val="24"/>
              </w:rPr>
              <w:t>ідписана  кваліфікованим електронним підписом (КЕП)/удосконаленим електронним підпи</w:t>
            </w:r>
            <w:r w:rsidRPr="00D20715">
              <w:rPr>
                <w:rFonts w:ascii="Times New Roman" w:eastAsia="Times New Roman" w:hAnsi="Times New Roman"/>
                <w:b/>
                <w:sz w:val="24"/>
                <w:szCs w:val="24"/>
              </w:rPr>
              <w:t>сом (УЕП)</w:t>
            </w:r>
            <w:r w:rsidRPr="00D20715">
              <w:rPr>
                <w:rFonts w:ascii="Times New Roman" w:eastAsia="Times New Roman" w:hAnsi="Times New Roman"/>
                <w:b/>
                <w:color w:val="000000"/>
                <w:sz w:val="24"/>
                <w:szCs w:val="24"/>
              </w:rPr>
              <w:t>;</w:t>
            </w:r>
          </w:p>
          <w:p w:rsidR="00037FB1" w:rsidRDefault="00037FB1" w:rsidP="00037FB1">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 якщо тенде</w:t>
            </w:r>
            <w:r w:rsidRPr="00971CAB">
              <w:rPr>
                <w:rFonts w:ascii="Times New Roman" w:eastAsia="Times New Roman" w:hAnsi="Times New Roman"/>
                <w:b/>
                <w:color w:val="000000"/>
                <w:sz w:val="24"/>
                <w:szCs w:val="24"/>
              </w:rPr>
              <w:t xml:space="preserve">рна пропозиція </w:t>
            </w:r>
            <w:proofErr w:type="gramStart"/>
            <w:r w:rsidRPr="00971CAB">
              <w:rPr>
                <w:rFonts w:ascii="Times New Roman" w:eastAsia="Times New Roman" w:hAnsi="Times New Roman"/>
                <w:b/>
                <w:color w:val="000000"/>
                <w:sz w:val="24"/>
                <w:szCs w:val="24"/>
              </w:rPr>
              <w:t>містить</w:t>
            </w:r>
            <w:proofErr w:type="gramEnd"/>
            <w:r w:rsidRPr="00971CAB">
              <w:rPr>
                <w:rFonts w:ascii="Times New Roman" w:eastAsia="Times New Roman" w:hAnsi="Times New Roman"/>
                <w:b/>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037FB1" w:rsidRDefault="00037FB1" w:rsidP="00037FB1">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rsidR="00037FB1" w:rsidRDefault="00037FB1" w:rsidP="00037FB1">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w:t>
            </w:r>
            <w:r w:rsidRPr="00E65B79">
              <w:rPr>
                <w:rFonts w:ascii="Times New Roman" w:eastAsia="Times New Roman" w:hAnsi="Times New Roman"/>
                <w:b/>
                <w:color w:val="000000"/>
                <w:sz w:val="24"/>
                <w:szCs w:val="24"/>
              </w:rPr>
              <w:t xml:space="preserve">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E65B79">
              <w:rPr>
                <w:rFonts w:ascii="Times New Roman" w:eastAsia="Times New Roman" w:hAnsi="Times New Roman"/>
                <w:b/>
                <w:color w:val="000000"/>
                <w:sz w:val="24"/>
                <w:szCs w:val="24"/>
              </w:rPr>
              <w:t>св</w:t>
            </w:r>
            <w:proofErr w:type="gramEnd"/>
            <w:r w:rsidRPr="00E65B79">
              <w:rPr>
                <w:rFonts w:ascii="Times New Roman" w:eastAsia="Times New Roman" w:hAnsi="Times New Roman"/>
                <w:b/>
                <w:color w:val="000000"/>
                <w:sz w:val="24"/>
                <w:szCs w:val="24"/>
              </w:rPr>
              <w:t>ій КЕП/УЕП.</w:t>
            </w:r>
          </w:p>
          <w:p w:rsidR="00037FB1" w:rsidRDefault="00037FB1" w:rsidP="00037FB1">
            <w:pPr>
              <w:widowControl w:val="0"/>
              <w:jc w:val="both"/>
              <w:rPr>
                <w:rFonts w:ascii="Times New Roman" w:eastAsia="Times New Roman" w:hAnsi="Times New Roman"/>
                <w:b/>
                <w:color w:val="000000"/>
                <w:sz w:val="24"/>
                <w:szCs w:val="24"/>
              </w:rPr>
            </w:pPr>
            <w:r w:rsidRPr="00E65B79">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E65B79">
              <w:rPr>
                <w:rFonts w:ascii="Times New Roman" w:eastAsia="Times New Roman" w:hAnsi="Times New Roman"/>
                <w:b/>
                <w:color w:val="000000"/>
                <w:sz w:val="24"/>
                <w:szCs w:val="24"/>
              </w:rPr>
              <w:t>п</w:t>
            </w:r>
            <w:proofErr w:type="gramEnd"/>
            <w:r w:rsidRPr="00E65B79">
              <w:rPr>
                <w:rFonts w:ascii="Times New Roman" w:eastAsia="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E65B79">
              <w:rPr>
                <w:rFonts w:ascii="Times New Roman" w:eastAsia="Times New Roman" w:hAnsi="Times New Roman"/>
                <w:b/>
                <w:color w:val="000000"/>
                <w:sz w:val="24"/>
                <w:szCs w:val="24"/>
              </w:rPr>
              <w:t>п</w:t>
            </w:r>
            <w:proofErr w:type="gramEnd"/>
            <w:r w:rsidRPr="00E65B79">
              <w:rPr>
                <w:rFonts w:ascii="Times New Roman" w:eastAsia="Times New Roman" w:hAnsi="Times New Roman"/>
                <w:b/>
                <w:color w:val="000000"/>
                <w:sz w:val="24"/>
                <w:szCs w:val="24"/>
              </w:rPr>
              <w:t>ідприємствами / установами / організаціями</w:t>
            </w:r>
            <w:r>
              <w:rPr>
                <w:rFonts w:ascii="Times New Roman" w:eastAsia="Times New Roman" w:hAnsi="Times New Roman"/>
                <w:b/>
                <w:color w:val="000000"/>
                <w:sz w:val="24"/>
                <w:szCs w:val="24"/>
              </w:rPr>
              <w:t xml:space="preserve">). </w:t>
            </w:r>
          </w:p>
          <w:p w:rsidR="00037FB1" w:rsidRDefault="00037FB1" w:rsidP="00037FB1">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037FB1" w:rsidRDefault="00037FB1" w:rsidP="00037FB1">
            <w:pPr>
              <w:widowControl w:val="0"/>
              <w:ind w:left="40" w:hanging="20"/>
              <w:jc w:val="both"/>
              <w:rPr>
                <w:rFonts w:ascii="Times New Roman" w:eastAsia="Times New Roman" w:hAnsi="Times New Roman"/>
                <w:b/>
                <w:color w:val="000000"/>
                <w:sz w:val="24"/>
                <w:szCs w:val="24"/>
              </w:rPr>
            </w:pPr>
            <w:r w:rsidRPr="00E65B79">
              <w:rPr>
                <w:rFonts w:ascii="Times New Roman" w:eastAsia="Times New Roman" w:hAnsi="Times New Roman"/>
                <w:b/>
                <w:color w:val="000000"/>
                <w:sz w:val="24"/>
                <w:szCs w:val="24"/>
              </w:rPr>
              <w:t xml:space="preserve">Замовник перевіряє КЕП/УЕП учасника на сайті </w:t>
            </w:r>
            <w:proofErr w:type="gramStart"/>
            <w:r w:rsidRPr="00E65B79">
              <w:rPr>
                <w:rFonts w:ascii="Times New Roman" w:eastAsia="Times New Roman" w:hAnsi="Times New Roman"/>
                <w:b/>
                <w:color w:val="000000"/>
                <w:sz w:val="24"/>
                <w:szCs w:val="24"/>
              </w:rPr>
              <w:t>центрального</w:t>
            </w:r>
            <w:proofErr w:type="gramEnd"/>
            <w:r w:rsidRPr="00E65B79">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E65B79">
              <w:rPr>
                <w:rFonts w:ascii="Times New Roman" w:eastAsia="Times New Roman" w:hAnsi="Times New Roman"/>
                <w:b/>
                <w:color w:val="000000"/>
                <w:sz w:val="24"/>
                <w:szCs w:val="24"/>
              </w:rPr>
              <w:t>П</w:t>
            </w:r>
            <w:proofErr w:type="gramEnd"/>
            <w:r w:rsidRPr="00E65B79">
              <w:rPr>
                <w:rFonts w:ascii="Times New Roman" w:eastAsia="Times New Roman" w:hAnsi="Times New Roman"/>
                <w:b/>
                <w:color w:val="000000"/>
                <w:sz w:val="24"/>
                <w:szCs w:val="24"/>
              </w:rPr>
              <w:t>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b/>
                <w:color w:val="000000"/>
                <w:sz w:val="24"/>
                <w:szCs w:val="24"/>
              </w:rPr>
              <w:t xml:space="preserve"> </w:t>
            </w:r>
          </w:p>
          <w:p w:rsidR="00037FB1" w:rsidRDefault="00037FB1" w:rsidP="00037FB1">
            <w:pPr>
              <w:widowControl w:val="0"/>
              <w:jc w:val="both"/>
              <w:rPr>
                <w:rFonts w:ascii="Times New Roman" w:eastAsia="Times New Roman" w:hAnsi="Times New Roman"/>
                <w:color w:val="0D0D0D"/>
                <w:sz w:val="24"/>
                <w:szCs w:val="24"/>
              </w:rPr>
            </w:pPr>
            <w:bookmarkStart w:id="3" w:name="_heading=h.2et92p0" w:colFirst="0" w:colLast="0"/>
            <w:bookmarkEnd w:id="3"/>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037FB1" w:rsidRDefault="00037FB1" w:rsidP="00037FB1">
            <w:pPr>
              <w:widowControl w:val="0"/>
              <w:jc w:val="both"/>
              <w:rPr>
                <w:rFonts w:ascii="Times New Roman" w:eastAsia="Times New Roman" w:hAnsi="Times New Roman"/>
                <w:sz w:val="24"/>
                <w:szCs w:val="24"/>
              </w:rPr>
            </w:pPr>
            <w:bookmarkStart w:id="4" w:name="_heading=h.hjqm8skarbdr" w:colFirst="0" w:colLast="0"/>
            <w:bookmarkEnd w:id="4"/>
            <w:r>
              <w:rPr>
                <w:rFonts w:ascii="Times New Roman" w:eastAsia="Times New Roman" w:hAnsi="Times New Roman"/>
                <w:sz w:val="24"/>
                <w:szCs w:val="24"/>
              </w:rPr>
              <w:t xml:space="preserve">Тендерні пропозиції мають право подавати </w:t>
            </w:r>
            <w:proofErr w:type="gramStart"/>
            <w:r>
              <w:rPr>
                <w:rFonts w:ascii="Times New Roman" w:eastAsia="Times New Roman" w:hAnsi="Times New Roman"/>
                <w:sz w:val="24"/>
                <w:szCs w:val="24"/>
              </w:rPr>
              <w:t>вс</w:t>
            </w:r>
            <w:proofErr w:type="gramEnd"/>
            <w:r>
              <w:rPr>
                <w:rFonts w:ascii="Times New Roman" w:eastAsia="Times New Roman" w:hAnsi="Times New Roman"/>
                <w:sz w:val="24"/>
                <w:szCs w:val="24"/>
              </w:rPr>
              <w:t xml:space="preserve">і заінтересовані особи. </w:t>
            </w:r>
          </w:p>
          <w:p w:rsidR="00037FB1" w:rsidRDefault="00037FB1" w:rsidP="00037FB1">
            <w:pPr>
              <w:widowControl w:val="0"/>
              <w:jc w:val="both"/>
              <w:rPr>
                <w:rFonts w:ascii="Times New Roman" w:eastAsia="Times New Roman" w:hAnsi="Times New Roman"/>
                <w:sz w:val="24"/>
                <w:szCs w:val="24"/>
              </w:rPr>
            </w:pPr>
            <w:bookmarkStart w:id="5" w:name="_heading=h.ftj7vaqoric" w:colFirst="0" w:colLast="0"/>
            <w:bookmarkEnd w:id="5"/>
            <w:r>
              <w:rPr>
                <w:rFonts w:ascii="Times New Roman" w:eastAsia="Times New Roman" w:hAnsi="Times New Roman"/>
                <w:sz w:val="24"/>
                <w:szCs w:val="24"/>
              </w:rPr>
              <w:t xml:space="preserve">Кожен учасник має право подати тільки одну тендерну </w:t>
            </w:r>
            <w:r>
              <w:rPr>
                <w:rFonts w:ascii="Times New Roman" w:eastAsia="Times New Roman" w:hAnsi="Times New Roman"/>
                <w:sz w:val="24"/>
                <w:szCs w:val="24"/>
              </w:rPr>
              <w:lastRenderedPageBreak/>
              <w:t>пропозицію</w:t>
            </w:r>
            <w:r>
              <w:rPr>
                <w:rFonts w:ascii="Times New Roman" w:eastAsia="Times New Roman" w:hAnsi="Times New Roman"/>
                <w:b/>
                <w:sz w:val="24"/>
                <w:szCs w:val="24"/>
                <w:highlight w:val="white"/>
              </w:rPr>
              <w:t xml:space="preserve"> </w:t>
            </w:r>
            <w:r w:rsidRPr="00E65B79">
              <w:rPr>
                <w:rFonts w:ascii="Times New Roman" w:eastAsia="Times New Roman" w:hAnsi="Times New Roman"/>
                <w:sz w:val="24"/>
                <w:szCs w:val="24"/>
              </w:rPr>
              <w:t>(у тому числі до визначеної в тендерній документації частини предмета закупі</w:t>
            </w:r>
            <w:proofErr w:type="gramStart"/>
            <w:r w:rsidRPr="00E65B79">
              <w:rPr>
                <w:rFonts w:ascii="Times New Roman" w:eastAsia="Times New Roman" w:hAnsi="Times New Roman"/>
                <w:sz w:val="24"/>
                <w:szCs w:val="24"/>
              </w:rPr>
              <w:t>вл</w:t>
            </w:r>
            <w:proofErr w:type="gramEnd"/>
            <w:r w:rsidRPr="00E65B79">
              <w:rPr>
                <w:rFonts w:ascii="Times New Roman" w:eastAsia="Times New Roman" w:hAnsi="Times New Roman"/>
                <w:sz w:val="24"/>
                <w:szCs w:val="24"/>
              </w:rPr>
              <w:t>і (лота).</w:t>
            </w:r>
          </w:p>
        </w:tc>
      </w:tr>
      <w:tr w:rsidR="00037FB1" w:rsidTr="00037FB1">
        <w:trPr>
          <w:trHeight w:val="913"/>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2</w:t>
            </w:r>
          </w:p>
        </w:tc>
        <w:tc>
          <w:tcPr>
            <w:tcW w:w="2805" w:type="dxa"/>
          </w:tcPr>
          <w:p w:rsidR="00037FB1" w:rsidRDefault="00037FB1" w:rsidP="00037FB1">
            <w:pPr>
              <w:widowControl w:val="0"/>
              <w:rPr>
                <w:rFonts w:ascii="Times New Roman" w:eastAsia="Times New Roman" w:hAnsi="Times New Roman"/>
                <w:sz w:val="24"/>
                <w:szCs w:val="24"/>
              </w:rPr>
            </w:pPr>
            <w:bookmarkStart w:id="6" w:name="_heading=h.tyjcwt" w:colFirst="0" w:colLast="0"/>
            <w:bookmarkEnd w:id="6"/>
            <w:r>
              <w:rPr>
                <w:rFonts w:ascii="Times New Roman" w:eastAsia="Times New Roman" w:hAnsi="Times New Roman"/>
                <w:b/>
                <w:color w:val="000000"/>
                <w:sz w:val="24"/>
                <w:szCs w:val="24"/>
              </w:rPr>
              <w:t>Забезпечення тендерної пропозиції</w:t>
            </w:r>
          </w:p>
        </w:tc>
        <w:tc>
          <w:tcPr>
            <w:tcW w:w="6450" w:type="dxa"/>
            <w:vAlign w:val="center"/>
          </w:tcPr>
          <w:p w:rsidR="00037FB1" w:rsidRPr="000E32A3" w:rsidRDefault="00037FB1" w:rsidP="00037FB1">
            <w:pPr>
              <w:widowControl w:val="0"/>
              <w:ind w:right="120"/>
              <w:jc w:val="both"/>
              <w:rPr>
                <w:rFonts w:ascii="Times New Roman" w:eastAsia="Times New Roman" w:hAnsi="Times New Roman"/>
                <w:color w:val="00B050"/>
                <w:sz w:val="24"/>
                <w:szCs w:val="24"/>
              </w:rPr>
            </w:pPr>
            <w:r w:rsidRPr="000E32A3">
              <w:rPr>
                <w:rFonts w:ascii="Times New Roman" w:eastAsia="Times New Roman" w:hAnsi="Times New Roman"/>
                <w:sz w:val="24"/>
                <w:szCs w:val="24"/>
              </w:rPr>
              <w:t xml:space="preserve">Забезпечення тендерної пропозиції не вимагається. </w:t>
            </w:r>
          </w:p>
        </w:tc>
      </w:tr>
      <w:tr w:rsidR="00037FB1" w:rsidTr="00037FB1">
        <w:trPr>
          <w:trHeight w:val="1119"/>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3</w:t>
            </w:r>
          </w:p>
        </w:tc>
        <w:tc>
          <w:tcPr>
            <w:tcW w:w="2805" w:type="dxa"/>
          </w:tcPr>
          <w:p w:rsidR="00037FB1" w:rsidRDefault="00037FB1" w:rsidP="00037FB1">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Умови повернення чи неповернення забезпечення тендерної пропозиції</w:t>
            </w:r>
          </w:p>
        </w:tc>
        <w:tc>
          <w:tcPr>
            <w:tcW w:w="6450" w:type="dxa"/>
            <w:vAlign w:val="center"/>
          </w:tcPr>
          <w:p w:rsidR="00037FB1" w:rsidRPr="000E32A3" w:rsidRDefault="00037FB1" w:rsidP="00037FB1">
            <w:pPr>
              <w:widowControl w:val="0"/>
              <w:pBdr>
                <w:top w:val="nil"/>
                <w:left w:val="nil"/>
                <w:bottom w:val="nil"/>
                <w:right w:val="nil"/>
                <w:between w:val="nil"/>
              </w:pBdr>
              <w:ind w:right="120"/>
              <w:jc w:val="both"/>
              <w:rPr>
                <w:rFonts w:ascii="Times New Roman" w:eastAsia="Times New Roman" w:hAnsi="Times New Roman"/>
                <w:color w:val="00B050"/>
                <w:sz w:val="24"/>
                <w:szCs w:val="24"/>
              </w:rPr>
            </w:pPr>
            <w:r w:rsidRPr="000E32A3">
              <w:rPr>
                <w:rFonts w:ascii="Times New Roman" w:eastAsia="Times New Roman" w:hAnsi="Times New Roman"/>
                <w:sz w:val="24"/>
                <w:szCs w:val="24"/>
              </w:rPr>
              <w:t>Не передбачається.</w:t>
            </w:r>
          </w:p>
        </w:tc>
      </w:tr>
      <w:tr w:rsidR="00037FB1" w:rsidTr="00037FB1">
        <w:trPr>
          <w:trHeight w:val="560"/>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2805" w:type="dxa"/>
          </w:tcPr>
          <w:p w:rsidR="00037FB1" w:rsidRDefault="00037FB1" w:rsidP="00037FB1">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Строк, протягом якого тендерні пропозиції є дійсними</w:t>
            </w:r>
          </w:p>
        </w:tc>
        <w:tc>
          <w:tcPr>
            <w:tcW w:w="6450" w:type="dxa"/>
            <w:vAlign w:val="center"/>
          </w:tcPr>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9E39BF">
              <w:rPr>
                <w:rFonts w:ascii="Times New Roman" w:eastAsia="Times New Roman" w:hAnsi="Times New Roman"/>
                <w:b/>
                <w:i/>
                <w:sz w:val="24"/>
                <w:szCs w:val="24"/>
                <w:u w:val="single"/>
              </w:rPr>
              <w:t xml:space="preserve">протягом </w:t>
            </w:r>
            <w:r>
              <w:rPr>
                <w:rFonts w:ascii="Times New Roman" w:eastAsia="Times New Roman" w:hAnsi="Times New Roman"/>
                <w:b/>
                <w:i/>
                <w:sz w:val="24"/>
                <w:szCs w:val="24"/>
                <w:u w:val="single"/>
              </w:rPr>
              <w:t>9</w:t>
            </w:r>
            <w:r w:rsidRPr="009E39BF">
              <w:rPr>
                <w:rFonts w:ascii="Times New Roman" w:eastAsia="Times New Roman" w:hAnsi="Times New Roman"/>
                <w:b/>
                <w:i/>
                <w:sz w:val="24"/>
                <w:szCs w:val="24"/>
                <w:u w:val="single"/>
              </w:rPr>
              <w:t>0 (</w:t>
            </w:r>
            <w:proofErr w:type="gramStart"/>
            <w:r>
              <w:rPr>
                <w:rFonts w:ascii="Times New Roman" w:eastAsia="Times New Roman" w:hAnsi="Times New Roman"/>
                <w:b/>
                <w:i/>
                <w:sz w:val="24"/>
                <w:szCs w:val="24"/>
                <w:u w:val="single"/>
              </w:rPr>
              <w:t>дев’яносто</w:t>
            </w:r>
            <w:proofErr w:type="gramEnd"/>
            <w:r w:rsidRPr="009E39BF">
              <w:rPr>
                <w:rFonts w:ascii="Times New Roman" w:eastAsia="Times New Roman" w:hAnsi="Times New Roman"/>
                <w:b/>
                <w:i/>
                <w:sz w:val="24"/>
                <w:szCs w:val="24"/>
                <w:u w:val="single"/>
              </w:rPr>
              <w:t>) днів</w:t>
            </w:r>
            <w:r>
              <w:rPr>
                <w:rFonts w:ascii="Times New Roman" w:eastAsia="Times New Roman" w:hAnsi="Times New Roman"/>
                <w:sz w:val="24"/>
                <w:szCs w:val="24"/>
              </w:rPr>
              <w:t xml:space="preserve"> із дати кінцевого строку подання тендерних пропозицій. </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продовження строку дії тендерних пропозицій. </w:t>
            </w:r>
          </w:p>
          <w:p w:rsidR="00037FB1" w:rsidRDefault="00037FB1" w:rsidP="00037FB1">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Pr>
                <w:rFonts w:ascii="Times New Roman" w:eastAsia="Times New Roman" w:hAnsi="Times New Roman"/>
                <w:sz w:val="24"/>
                <w:szCs w:val="24"/>
                <w:u w:val="single"/>
              </w:rPr>
              <w:t>має право:</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У разі необхідності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037FB1" w:rsidRDefault="00037FB1" w:rsidP="00037FB1">
            <w:pPr>
              <w:widowControl w:val="0"/>
              <w:jc w:val="both"/>
              <w:rPr>
                <w:rFonts w:ascii="Times New Roman" w:eastAsia="Times New Roman" w:hAnsi="Times New Roman"/>
                <w:strike/>
                <w:sz w:val="24"/>
                <w:szCs w:val="24"/>
              </w:rPr>
            </w:pPr>
            <w:r w:rsidRPr="009001F6">
              <w:rPr>
                <w:rFonts w:ascii="Times New Roman" w:eastAsia="Times New Roman" w:hAnsi="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sz w:val="24"/>
                <w:szCs w:val="24"/>
              </w:rPr>
              <w:t xml:space="preserve"> </w:t>
            </w:r>
          </w:p>
        </w:tc>
      </w:tr>
      <w:tr w:rsidR="00037FB1" w:rsidTr="00037FB1">
        <w:trPr>
          <w:trHeight w:val="1119"/>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5</w:t>
            </w:r>
          </w:p>
        </w:tc>
        <w:tc>
          <w:tcPr>
            <w:tcW w:w="2805" w:type="dxa"/>
          </w:tcPr>
          <w:p w:rsidR="00037FB1" w:rsidRDefault="00037FB1" w:rsidP="00037FB1">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Кваліфікаційні критерії до учасникі</w:t>
            </w:r>
            <w:proofErr w:type="gramStart"/>
            <w:r>
              <w:rPr>
                <w:rFonts w:ascii="Times New Roman" w:eastAsia="Times New Roman" w:hAnsi="Times New Roman"/>
                <w:b/>
                <w:color w:val="000000"/>
                <w:sz w:val="24"/>
                <w:szCs w:val="24"/>
              </w:rPr>
              <w:t>в</w:t>
            </w:r>
            <w:proofErr w:type="gram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та</w:t>
            </w:r>
            <w:proofErr w:type="gramEnd"/>
            <w:r>
              <w:rPr>
                <w:rFonts w:ascii="Times New Roman" w:eastAsia="Times New Roman" w:hAnsi="Times New Roman"/>
                <w:b/>
                <w:color w:val="000000"/>
                <w:sz w:val="24"/>
                <w:szCs w:val="24"/>
              </w:rPr>
              <w:t xml:space="preserve"> вимоги</w:t>
            </w:r>
            <w:r>
              <w:rPr>
                <w:rFonts w:ascii="Times New Roman" w:eastAsia="Times New Roman" w:hAnsi="Times New Roman"/>
                <w:b/>
                <w:sz w:val="24"/>
                <w:szCs w:val="24"/>
              </w:rPr>
              <w:t xml:space="preserve">, згідно  з </w:t>
            </w:r>
            <w:r w:rsidRPr="00E65B79">
              <w:rPr>
                <w:rFonts w:ascii="Times New Roman" w:eastAsia="Times New Roman" w:hAnsi="Times New Roman"/>
                <w:b/>
                <w:sz w:val="24"/>
                <w:szCs w:val="24"/>
              </w:rPr>
              <w:t xml:space="preserve">пунктом 28  та пунктом </w:t>
            </w:r>
            <w:r w:rsidRPr="00E65B79">
              <w:rPr>
                <w:rFonts w:ascii="Times New Roman" w:eastAsia="Times New Roman" w:hAnsi="Times New Roman"/>
                <w:b/>
                <w:sz w:val="24"/>
                <w:szCs w:val="24"/>
                <w:highlight w:val="white"/>
              </w:rPr>
              <w:t xml:space="preserve">47 </w:t>
            </w:r>
            <w:r w:rsidRPr="00E65B79">
              <w:rPr>
                <w:rFonts w:ascii="Times New Roman" w:eastAsia="Times New Roman" w:hAnsi="Times New Roman"/>
                <w:b/>
                <w:sz w:val="24"/>
                <w:szCs w:val="24"/>
              </w:rPr>
              <w:t xml:space="preserve"> </w:t>
            </w:r>
            <w:r>
              <w:rPr>
                <w:rFonts w:ascii="Times New Roman" w:eastAsia="Times New Roman" w:hAnsi="Times New Roman"/>
                <w:b/>
                <w:sz w:val="24"/>
                <w:szCs w:val="24"/>
              </w:rPr>
              <w:t>Особливостей</w:t>
            </w:r>
          </w:p>
        </w:tc>
        <w:tc>
          <w:tcPr>
            <w:tcW w:w="6450" w:type="dxa"/>
            <w:vAlign w:val="center"/>
          </w:tcPr>
          <w:p w:rsidR="00037FB1" w:rsidRDefault="00037FB1" w:rsidP="00037FB1">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ідповідно до статті 16 Закону. Визначені </w:t>
            </w:r>
            <w:r w:rsidRPr="00FF35CC">
              <w:rPr>
                <w:rFonts w:ascii="Times New Roman" w:eastAsia="Times New Roman" w:hAnsi="Times New Roman"/>
                <w:sz w:val="24"/>
                <w:szCs w:val="24"/>
              </w:rPr>
              <w:t xml:space="preserve">Замовником згідно з цією статтею кваліфікаційні критерії та перелік документів, що </w:t>
            </w:r>
            <w:proofErr w:type="gramStart"/>
            <w:r w:rsidRPr="00FF35CC">
              <w:rPr>
                <w:rFonts w:ascii="Times New Roman" w:eastAsia="Times New Roman" w:hAnsi="Times New Roman"/>
                <w:sz w:val="24"/>
                <w:szCs w:val="24"/>
              </w:rPr>
              <w:t>п</w:t>
            </w:r>
            <w:proofErr w:type="gramEnd"/>
            <w:r w:rsidRPr="00FF35CC">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sidRPr="00FF35CC">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rsidR="00037FB1" w:rsidRDefault="00037FB1" w:rsidP="00037FB1">
            <w:pPr>
              <w:widowControl w:val="0"/>
              <w:ind w:right="120"/>
              <w:jc w:val="both"/>
              <w:rPr>
                <w:rFonts w:ascii="Times New Roman" w:eastAsia="Times New Roman" w:hAnsi="Times New Roman"/>
                <w:sz w:val="24"/>
                <w:szCs w:val="24"/>
              </w:rPr>
            </w:pPr>
            <w:r w:rsidRPr="00FF35CC">
              <w:rPr>
                <w:rFonts w:ascii="Times New Roman" w:eastAsia="Times New Roman" w:hAnsi="Times New Roman"/>
                <w:sz w:val="24"/>
                <w:szCs w:val="24"/>
              </w:rPr>
              <w:t xml:space="preserve">Спосіб  </w:t>
            </w:r>
            <w:proofErr w:type="gramStart"/>
            <w:r w:rsidRPr="00FF35CC">
              <w:rPr>
                <w:rFonts w:ascii="Times New Roman" w:eastAsia="Times New Roman" w:hAnsi="Times New Roman"/>
                <w:sz w:val="24"/>
                <w:szCs w:val="24"/>
              </w:rPr>
              <w:t>п</w:t>
            </w:r>
            <w:proofErr w:type="gramEnd"/>
            <w:r w:rsidRPr="00FF35CC">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sidRPr="00FF35CC">
              <w:rPr>
                <w:rFonts w:ascii="Times New Roman" w:eastAsia="Times New Roman" w:hAnsi="Times New Roman"/>
                <w:b/>
                <w:sz w:val="24"/>
                <w:szCs w:val="24"/>
              </w:rPr>
              <w:t xml:space="preserve"> </w:t>
            </w:r>
            <w:r w:rsidRPr="00FF35CC">
              <w:rPr>
                <w:rFonts w:ascii="Times New Roman" w:eastAsia="Times New Roman" w:hAnsi="Times New Roman"/>
                <w:b/>
                <w:i/>
                <w:sz w:val="24"/>
                <w:szCs w:val="24"/>
              </w:rPr>
              <w:t>Додатку 1</w:t>
            </w:r>
            <w:r w:rsidRPr="00FF35CC">
              <w:rPr>
                <w:rFonts w:ascii="Times New Roman" w:eastAsia="Times New Roman" w:hAnsi="Times New Roman"/>
                <w:sz w:val="24"/>
                <w:szCs w:val="24"/>
              </w:rPr>
              <w:t xml:space="preserve"> до</w:t>
            </w:r>
            <w:r>
              <w:rPr>
                <w:rFonts w:ascii="Times New Roman" w:eastAsia="Times New Roman" w:hAnsi="Times New Roman"/>
                <w:sz w:val="24"/>
                <w:szCs w:val="24"/>
              </w:rPr>
              <w:t xml:space="preserve"> цієї тендерної документації. </w:t>
            </w:r>
          </w:p>
          <w:p w:rsidR="00037FB1" w:rsidRDefault="00037FB1" w:rsidP="00037FB1">
            <w:pPr>
              <w:widowControl w:val="0"/>
              <w:ind w:right="120"/>
              <w:jc w:val="both"/>
              <w:rPr>
                <w:rFonts w:ascii="Times New Roman" w:eastAsia="Times New Roman" w:hAnsi="Times New Roman"/>
                <w:b/>
                <w:sz w:val="24"/>
                <w:szCs w:val="24"/>
              </w:rPr>
            </w:pP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ідстави, визначені </w:t>
            </w:r>
            <w:r w:rsidRPr="00E65B79">
              <w:rPr>
                <w:rFonts w:ascii="Times New Roman" w:eastAsia="Times New Roman" w:hAnsi="Times New Roman"/>
                <w:b/>
                <w:sz w:val="24"/>
                <w:szCs w:val="24"/>
              </w:rPr>
              <w:t xml:space="preserve">пунктом </w:t>
            </w:r>
            <w:r w:rsidRPr="00E65B79">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p>
          <w:p w:rsidR="00037FB1" w:rsidRDefault="00037FB1" w:rsidP="00037FB1">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приймає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 xml:space="preserve">ішення про відмову учаснику процедури закупівлі в участі у відкритих торгах та </w:t>
            </w:r>
            <w:r>
              <w:rPr>
                <w:rFonts w:ascii="Times New Roman" w:eastAsia="Times New Roman" w:hAnsi="Times New Roman"/>
                <w:sz w:val="24"/>
                <w:szCs w:val="24"/>
              </w:rPr>
              <w:lastRenderedPageBreak/>
              <w:t>зобов’язаний відхилити тендерну пропозицію учасника процедури закупівлі в разі, коли:</w:t>
            </w:r>
          </w:p>
          <w:p w:rsidR="00037FB1" w:rsidRDefault="00037FB1" w:rsidP="00037FB1">
            <w:pPr>
              <w:ind w:firstLine="567"/>
              <w:jc w:val="both"/>
              <w:rPr>
                <w:rFonts w:ascii="Times New Roman" w:eastAsia="Times New Roman" w:hAnsi="Times New Roman"/>
                <w:sz w:val="24"/>
                <w:szCs w:val="24"/>
              </w:rPr>
            </w:pPr>
            <w:bookmarkStart w:id="7" w:name="_Hlk135915138"/>
            <w:r>
              <w:rPr>
                <w:rFonts w:ascii="Times New Roman" w:eastAsia="Times New Roman" w:hAnsi="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037FB1" w:rsidRDefault="00037FB1" w:rsidP="00037FB1">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037FB1" w:rsidRDefault="00037FB1" w:rsidP="00037FB1">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7FB1" w:rsidRDefault="00037FB1" w:rsidP="00037FB1">
            <w:pPr>
              <w:ind w:firstLine="567"/>
              <w:jc w:val="both"/>
              <w:rPr>
                <w:rFonts w:ascii="Times New Roman" w:eastAsia="Times New Roman" w:hAnsi="Times New Roman"/>
                <w:sz w:val="24"/>
                <w:szCs w:val="24"/>
              </w:rPr>
            </w:pPr>
            <w:r>
              <w:rPr>
                <w:rFonts w:ascii="Times New Roman" w:eastAsia="Times New Roman" w:hAnsi="Times New Roman"/>
                <w:sz w:val="24"/>
                <w:szCs w:val="24"/>
              </w:rPr>
              <w:t>4) суб’єкт господарювання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7FB1" w:rsidRDefault="00037FB1" w:rsidP="00037FB1">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7FB1" w:rsidRDefault="00037FB1" w:rsidP="00037FB1">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7FB1" w:rsidRDefault="00037FB1" w:rsidP="00037FB1">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037FB1" w:rsidRDefault="00037FB1" w:rsidP="00037FB1">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визнаний в установленому законом порядку банкрутом та стосовно </w:t>
            </w:r>
            <w:r>
              <w:rPr>
                <w:rFonts w:ascii="Times New Roman" w:eastAsia="Times New Roman" w:hAnsi="Times New Roman"/>
                <w:sz w:val="24"/>
                <w:szCs w:val="24"/>
              </w:rPr>
              <w:lastRenderedPageBreak/>
              <w:t>нього відкрита ліквідаційна процедура;</w:t>
            </w:r>
          </w:p>
          <w:p w:rsidR="00037FB1" w:rsidRDefault="00037FB1" w:rsidP="00037FB1">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w:t>
            </w:r>
            <w:proofErr w:type="gramStart"/>
            <w:r>
              <w:rPr>
                <w:rFonts w:ascii="Times New Roman" w:eastAsia="Times New Roman" w:hAnsi="Times New Roman"/>
                <w:sz w:val="24"/>
                <w:szCs w:val="24"/>
              </w:rPr>
              <w:t>стр</w:t>
            </w:r>
            <w:proofErr w:type="gramEnd"/>
            <w:r>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7FB1" w:rsidRDefault="00037FB1" w:rsidP="00037FB1">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7FB1" w:rsidRDefault="00037FB1" w:rsidP="00037FB1">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Pr="00253BC4">
              <w:rPr>
                <w:rFonts w:ascii="Times New Roman" w:eastAsia="Times New Roman" w:hAnsi="Times New Roman"/>
                <w:sz w:val="24"/>
                <w:szCs w:val="24"/>
              </w:rPr>
              <w:t>учасник процедури закупі</w:t>
            </w:r>
            <w:proofErr w:type="gramStart"/>
            <w:r w:rsidRPr="00253BC4">
              <w:rPr>
                <w:rFonts w:ascii="Times New Roman" w:eastAsia="Times New Roman" w:hAnsi="Times New Roman"/>
                <w:sz w:val="24"/>
                <w:szCs w:val="24"/>
              </w:rPr>
              <w:t>вл</w:t>
            </w:r>
            <w:proofErr w:type="gramEnd"/>
            <w:r w:rsidRPr="00253BC4">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253BC4">
              <w:rPr>
                <w:rFonts w:ascii="Times New Roman" w:eastAsia="Times New Roman" w:hAnsi="Times New Roman"/>
                <w:sz w:val="24"/>
                <w:szCs w:val="24"/>
              </w:rPr>
              <w:t>передан</w:t>
            </w:r>
            <w:proofErr w:type="gramEnd"/>
            <w:r w:rsidRPr="00253BC4">
              <w:rPr>
                <w:rFonts w:ascii="Times New Roman" w:eastAsia="Times New Roman" w:hAnsi="Times New Roman"/>
                <w:sz w:val="24"/>
                <w:szCs w:val="24"/>
              </w:rPr>
              <w:t>і в управління АРМА;</w:t>
            </w:r>
          </w:p>
          <w:p w:rsidR="00037FB1" w:rsidRDefault="00037FB1" w:rsidP="009E7054">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9E7054">
              <w:rPr>
                <w:rFonts w:ascii="Times New Roman" w:eastAsia="Times New Roman" w:hAnsi="Times New Roman"/>
                <w:sz w:val="24"/>
                <w:szCs w:val="24"/>
                <w:highlight w:val="white"/>
              </w:rPr>
              <w:t>ь-якими формами торгівлі людьми.</w:t>
            </w:r>
          </w:p>
          <w:p w:rsidR="00037FB1" w:rsidRDefault="00037FB1" w:rsidP="00037FB1">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B33ED8">
              <w:rPr>
                <w:rFonts w:ascii="Times New Roman" w:eastAsia="Times New Roman" w:hAnsi="Times New Roman"/>
                <w:sz w:val="24"/>
                <w:szCs w:val="24"/>
                <w:highlight w:val="white"/>
              </w:rPr>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sz w:val="24"/>
                <w:szCs w:val="24"/>
                <w:highlight w:val="white"/>
              </w:rPr>
              <w:t>, і було застосовано санкції у вигляді штрафі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та</w:t>
            </w:r>
            <w:proofErr w:type="gramEnd"/>
            <w:r>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ідтвердження достатнім, учаснику процедури </w:t>
            </w:r>
            <w:r>
              <w:rPr>
                <w:rFonts w:ascii="Times New Roman" w:eastAsia="Times New Roman" w:hAnsi="Times New Roman"/>
                <w:sz w:val="24"/>
                <w:szCs w:val="24"/>
                <w:highlight w:val="white"/>
              </w:rPr>
              <w:lastRenderedPageBreak/>
              <w:t>закупівлі не може бути відмовлено в участі в процедурі закупівлі.</w:t>
            </w:r>
          </w:p>
          <w:bookmarkEnd w:id="7"/>
          <w:p w:rsidR="00037FB1" w:rsidRDefault="00037FB1" w:rsidP="00037FB1">
            <w:pPr>
              <w:spacing w:after="348"/>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не вимагає документального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B33ED8">
              <w:rPr>
                <w:rFonts w:ascii="Times New Roman" w:eastAsia="Times New Roman" w:hAnsi="Times New Roman"/>
                <w:sz w:val="24"/>
                <w:szCs w:val="24"/>
                <w:highlight w:val="white"/>
              </w:rPr>
              <w:t>пунктом 47</w:t>
            </w:r>
            <w:r>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37FB1" w:rsidTr="00037FB1">
        <w:trPr>
          <w:trHeight w:val="1119"/>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6</w:t>
            </w:r>
          </w:p>
        </w:tc>
        <w:tc>
          <w:tcPr>
            <w:tcW w:w="2805" w:type="dxa"/>
          </w:tcPr>
          <w:p w:rsidR="00037FB1" w:rsidRDefault="00037FB1" w:rsidP="00037FB1">
            <w:pPr>
              <w:widowControl w:val="0"/>
              <w:rPr>
                <w:rFonts w:ascii="Times New Roman" w:eastAsia="Times New Roman" w:hAnsi="Times New Roman"/>
                <w:sz w:val="24"/>
                <w:szCs w:val="24"/>
              </w:rPr>
            </w:pPr>
            <w:r w:rsidRPr="006B4124">
              <w:rPr>
                <w:rFonts w:ascii="Times New Roman" w:eastAsia="Times New Roman" w:hAnsi="Times New Roman"/>
                <w:b/>
                <w:color w:val="000000"/>
                <w:sz w:val="24"/>
                <w:szCs w:val="24"/>
              </w:rPr>
              <w:t>Інформація про технічні, якісні та кількісні характеристики предмета закупі</w:t>
            </w:r>
            <w:proofErr w:type="gramStart"/>
            <w:r w:rsidRPr="006B4124">
              <w:rPr>
                <w:rFonts w:ascii="Times New Roman" w:eastAsia="Times New Roman" w:hAnsi="Times New Roman"/>
                <w:b/>
                <w:color w:val="000000"/>
                <w:sz w:val="24"/>
                <w:szCs w:val="24"/>
              </w:rPr>
              <w:t>вл</w:t>
            </w:r>
            <w:proofErr w:type="gramEnd"/>
            <w:r w:rsidRPr="006B4124">
              <w:rPr>
                <w:rFonts w:ascii="Times New Roman" w:eastAsia="Times New Roman" w:hAnsi="Times New Roman"/>
                <w:b/>
                <w:color w:val="000000"/>
                <w:sz w:val="24"/>
                <w:szCs w:val="24"/>
              </w:rPr>
              <w:t>і</w:t>
            </w:r>
          </w:p>
        </w:tc>
        <w:tc>
          <w:tcPr>
            <w:tcW w:w="6450" w:type="dxa"/>
            <w:vAlign w:val="center"/>
          </w:tcPr>
          <w:p w:rsidR="00037FB1" w:rsidRDefault="00037FB1" w:rsidP="00037FB1">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12">
              <w:r>
                <w:rPr>
                  <w:rFonts w:ascii="Times New Roman" w:eastAsia="Times New Roman" w:hAnsi="Times New Roman"/>
                  <w:sz w:val="24"/>
                  <w:szCs w:val="24"/>
                </w:rPr>
                <w:t xml:space="preserve"> пунктом третім </w:t>
              </w:r>
            </w:hyperlink>
            <w:hyperlink r:id="rId13">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sidRPr="006B4124">
              <w:rPr>
                <w:rFonts w:ascii="Times New Roman" w:eastAsia="Times New Roman" w:hAnsi="Times New Roman"/>
                <w:b/>
                <w:i/>
                <w:sz w:val="24"/>
                <w:szCs w:val="24"/>
              </w:rPr>
              <w:t>Додатку 2</w:t>
            </w:r>
            <w:r w:rsidRPr="006B4124">
              <w:rPr>
                <w:rFonts w:ascii="Times New Roman" w:eastAsia="Times New Roman" w:hAnsi="Times New Roman"/>
                <w:b/>
                <w:sz w:val="24"/>
                <w:szCs w:val="24"/>
              </w:rPr>
              <w:t xml:space="preserve"> </w:t>
            </w:r>
            <w:r w:rsidRPr="006B4124">
              <w:rPr>
                <w:rFonts w:ascii="Times New Roman" w:eastAsia="Times New Roman" w:hAnsi="Times New Roman"/>
                <w:sz w:val="24"/>
                <w:szCs w:val="24"/>
              </w:rPr>
              <w:t>до</w:t>
            </w:r>
            <w:r>
              <w:rPr>
                <w:rFonts w:ascii="Times New Roman" w:eastAsia="Times New Roman" w:hAnsi="Times New Roman"/>
                <w:sz w:val="24"/>
                <w:szCs w:val="24"/>
              </w:rPr>
              <w:t xml:space="preserve"> цієї тендерної документації.</w:t>
            </w:r>
          </w:p>
        </w:tc>
      </w:tr>
      <w:tr w:rsidR="00037FB1" w:rsidTr="00037FB1">
        <w:trPr>
          <w:trHeight w:val="1119"/>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805" w:type="dxa"/>
          </w:tcPr>
          <w:p w:rsidR="00037FB1" w:rsidRDefault="00037FB1" w:rsidP="00037FB1">
            <w:pPr>
              <w:widowControl w:val="0"/>
              <w:rPr>
                <w:rFonts w:ascii="Times New Roman" w:eastAsia="Times New Roman" w:hAnsi="Times New Roman"/>
                <w:sz w:val="24"/>
                <w:szCs w:val="24"/>
              </w:rPr>
            </w:pPr>
            <w:r>
              <w:rPr>
                <w:rFonts w:ascii="Times New Roman" w:eastAsia="Times New Roman" w:hAnsi="Times New Roman"/>
                <w:b/>
                <w:color w:val="000000"/>
                <w:sz w:val="24"/>
                <w:szCs w:val="24"/>
              </w:rPr>
              <w:t xml:space="preserve">Інформація про </w:t>
            </w:r>
            <w:r w:rsidRPr="002C1215">
              <w:rPr>
                <w:rFonts w:ascii="Times New Roman" w:eastAsia="Times New Roman" w:hAnsi="Times New Roman"/>
                <w:b/>
                <w:sz w:val="24"/>
                <w:szCs w:val="24"/>
              </w:rPr>
              <w:t xml:space="preserve">субпідрядника /співвиконавця </w:t>
            </w:r>
          </w:p>
        </w:tc>
        <w:tc>
          <w:tcPr>
            <w:tcW w:w="6450" w:type="dxa"/>
            <w:vAlign w:val="center"/>
          </w:tcPr>
          <w:p w:rsidR="00037FB1" w:rsidRDefault="00037FB1" w:rsidP="00037FB1">
            <w:pPr>
              <w:widowControl w:val="0"/>
              <w:ind w:right="120"/>
              <w:jc w:val="both"/>
              <w:rPr>
                <w:rFonts w:ascii="Times New Roman" w:eastAsia="Times New Roman" w:hAnsi="Times New Roman"/>
                <w:sz w:val="24"/>
                <w:szCs w:val="24"/>
              </w:rPr>
            </w:pPr>
            <w:r w:rsidRPr="000F5A5B">
              <w:rPr>
                <w:rFonts w:ascii="Times New Roman" w:eastAsia="Times New Roman" w:hAnsi="Times New Roman"/>
                <w:color w:val="000000"/>
                <w:sz w:val="24"/>
                <w:szCs w:val="24"/>
              </w:rPr>
              <w:t xml:space="preserve">Учасник у складі тендерної пропозиції надає </w:t>
            </w:r>
            <w:r w:rsidRPr="000F5A5B">
              <w:rPr>
                <w:rFonts w:ascii="Times New Roman" w:eastAsia="Times New Roman" w:hAnsi="Times New Roman"/>
                <w:i/>
                <w:color w:val="000000"/>
                <w:sz w:val="24"/>
                <w:szCs w:val="24"/>
              </w:rPr>
              <w:t>інформацію у довільній формі</w:t>
            </w:r>
            <w:r w:rsidRPr="000F5A5B">
              <w:rPr>
                <w:rFonts w:ascii="Times New Roman" w:eastAsia="Times New Roman" w:hAnsi="Times New Roman"/>
                <w:color w:val="000000"/>
                <w:sz w:val="24"/>
                <w:szCs w:val="24"/>
              </w:rPr>
              <w:t xml:space="preserve">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w:t>
            </w:r>
            <w:proofErr w:type="gramStart"/>
            <w:r w:rsidRPr="000F5A5B">
              <w:rPr>
                <w:rFonts w:ascii="Times New Roman" w:eastAsia="Times New Roman" w:hAnsi="Times New Roman"/>
                <w:color w:val="000000"/>
                <w:sz w:val="24"/>
                <w:szCs w:val="24"/>
              </w:rPr>
              <w:t>в</w:t>
            </w:r>
            <w:proofErr w:type="gramEnd"/>
            <w:r w:rsidRPr="000F5A5B">
              <w:rPr>
                <w:rFonts w:ascii="Times New Roman" w:eastAsia="Times New Roman" w:hAnsi="Times New Roman"/>
                <w:color w:val="000000"/>
                <w:sz w:val="24"/>
                <w:szCs w:val="24"/>
              </w:rPr>
              <w:t xml:space="preserve">ід вартості договору про закупівлю </w:t>
            </w:r>
            <w:r w:rsidRPr="000F5A5B">
              <w:rPr>
                <w:rFonts w:ascii="Times New Roman" w:eastAsia="Times New Roman" w:hAnsi="Times New Roman"/>
                <w:i/>
                <w:color w:val="000000"/>
                <w:sz w:val="24"/>
                <w:szCs w:val="24"/>
              </w:rPr>
              <w:t>або довідку у довільній формі</w:t>
            </w:r>
            <w:r w:rsidRPr="000F5A5B">
              <w:rPr>
                <w:rFonts w:ascii="Times New Roman" w:eastAsia="Times New Roman" w:hAnsi="Times New Roman"/>
                <w:color w:val="000000"/>
                <w:sz w:val="24"/>
                <w:szCs w:val="24"/>
              </w:rPr>
              <w:t xml:space="preserve"> про незалучення субпідрядника / співвиконавця.</w:t>
            </w:r>
          </w:p>
        </w:tc>
      </w:tr>
      <w:tr w:rsidR="00037FB1" w:rsidTr="00037FB1">
        <w:trPr>
          <w:trHeight w:val="841"/>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805" w:type="dxa"/>
          </w:tcPr>
          <w:p w:rsidR="00037FB1" w:rsidRDefault="00037FB1" w:rsidP="00037FB1">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Унесення змін або відкликання тендерної пропозиції учасником</w:t>
            </w:r>
          </w:p>
        </w:tc>
        <w:tc>
          <w:tcPr>
            <w:tcW w:w="6450" w:type="dxa"/>
            <w:vAlign w:val="center"/>
          </w:tcPr>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7FB1" w:rsidTr="00037FB1">
        <w:trPr>
          <w:trHeight w:val="442"/>
          <w:jc w:val="center"/>
        </w:trPr>
        <w:tc>
          <w:tcPr>
            <w:tcW w:w="9960" w:type="dxa"/>
            <w:gridSpan w:val="3"/>
            <w:vAlign w:val="center"/>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t>Розділ 4. Подання та розкриття тендерної пропозиції</w:t>
            </w:r>
          </w:p>
        </w:tc>
      </w:tr>
      <w:tr w:rsidR="00037FB1" w:rsidTr="00037FB1">
        <w:trPr>
          <w:trHeight w:val="1119"/>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05" w:type="dxa"/>
          </w:tcPr>
          <w:p w:rsidR="00037FB1" w:rsidRDefault="00037FB1" w:rsidP="00037FB1">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Кінцевий строк подання тендерної пропозиції</w:t>
            </w:r>
          </w:p>
        </w:tc>
        <w:tc>
          <w:tcPr>
            <w:tcW w:w="6450" w:type="dxa"/>
            <w:vAlign w:val="center"/>
          </w:tcPr>
          <w:p w:rsidR="00037FB1" w:rsidRPr="001E69C3" w:rsidRDefault="00037FB1" w:rsidP="00037FB1">
            <w:pPr>
              <w:widowControl w:val="0"/>
              <w:ind w:left="40" w:right="120"/>
              <w:jc w:val="both"/>
              <w:rPr>
                <w:rFonts w:ascii="Times New Roman" w:hAnsi="Times New Roman"/>
                <w:sz w:val="24"/>
                <w:szCs w:val="24"/>
              </w:rPr>
            </w:pPr>
            <w:r w:rsidRPr="001E69C3">
              <w:rPr>
                <w:rFonts w:ascii="Times New Roman" w:hAnsi="Times New Roman"/>
                <w:sz w:val="24"/>
                <w:szCs w:val="24"/>
              </w:rPr>
              <w:t xml:space="preserve">Кінцевий строк подання тендерних пропозицій — </w:t>
            </w:r>
          </w:p>
          <w:p w:rsidR="00037FB1" w:rsidRPr="00DA37EE" w:rsidRDefault="009E7054" w:rsidP="00037FB1">
            <w:pPr>
              <w:widowControl w:val="0"/>
              <w:ind w:left="40" w:right="120"/>
              <w:jc w:val="both"/>
              <w:rPr>
                <w:rFonts w:ascii="Times New Roman" w:eastAsia="Times New Roman" w:hAnsi="Times New Roman"/>
                <w:color w:val="000000" w:themeColor="text1"/>
                <w:sz w:val="24"/>
                <w:szCs w:val="24"/>
              </w:rPr>
            </w:pPr>
            <w:r>
              <w:rPr>
                <w:rFonts w:ascii="Times New Roman" w:hAnsi="Times New Roman"/>
                <w:b/>
                <w:sz w:val="24"/>
                <w:szCs w:val="24"/>
              </w:rPr>
              <w:t xml:space="preserve">До </w:t>
            </w:r>
            <w:r w:rsidR="000108BF">
              <w:rPr>
                <w:rFonts w:ascii="Times New Roman" w:hAnsi="Times New Roman"/>
                <w:b/>
                <w:sz w:val="24"/>
                <w:szCs w:val="24"/>
              </w:rPr>
              <w:t>13.01.2024 року до 00.00.</w:t>
            </w:r>
            <w:r w:rsidR="00037FB1" w:rsidRPr="001A10CA">
              <w:rPr>
                <w:rFonts w:ascii="Times New Roman" w:eastAsia="Times New Roman" w:hAnsi="Times New Roman"/>
                <w:color w:val="000000" w:themeColor="text1"/>
                <w:sz w:val="24"/>
                <w:szCs w:val="24"/>
              </w:rPr>
              <w:t xml:space="preserve"> </w:t>
            </w:r>
            <w:r w:rsidR="00037FB1" w:rsidRPr="001E503E">
              <w:rPr>
                <w:rFonts w:ascii="Times New Roman" w:eastAsia="Times New Roman" w:hAnsi="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037FB1" w:rsidRPr="001E503E">
              <w:rPr>
                <w:rFonts w:ascii="Times New Roman" w:eastAsia="Times New Roman" w:hAnsi="Times New Roman"/>
                <w:i/>
                <w:sz w:val="24"/>
                <w:szCs w:val="24"/>
                <w:highlight w:val="white"/>
              </w:rPr>
              <w:t>в</w:t>
            </w:r>
            <w:proofErr w:type="gramEnd"/>
            <w:r w:rsidR="00037FB1" w:rsidRPr="001E503E">
              <w:rPr>
                <w:rFonts w:ascii="Times New Roman" w:eastAsia="Times New Roman" w:hAnsi="Times New Roman"/>
                <w:i/>
                <w:sz w:val="24"/>
                <w:szCs w:val="24"/>
                <w:highlight w:val="white"/>
              </w:rPr>
              <w:t xml:space="preserve"> електронній системі закупівель.)</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37FB1" w:rsidRPr="00DA37EE" w:rsidRDefault="00037FB1" w:rsidP="00037FB1">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tr>
      <w:tr w:rsidR="00037FB1" w:rsidTr="00037FB1">
        <w:trPr>
          <w:trHeight w:val="699"/>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2</w:t>
            </w:r>
          </w:p>
        </w:tc>
        <w:tc>
          <w:tcPr>
            <w:tcW w:w="2805" w:type="dxa"/>
          </w:tcPr>
          <w:p w:rsidR="00037FB1" w:rsidRDefault="00037FB1" w:rsidP="00037FB1">
            <w:pPr>
              <w:widowControl w:val="0"/>
              <w:rPr>
                <w:rFonts w:ascii="Times New Roman" w:eastAsia="Times New Roman" w:hAnsi="Times New Roman"/>
                <w:strike/>
                <w:sz w:val="24"/>
                <w:szCs w:val="24"/>
                <w:highlight w:val="white"/>
              </w:rPr>
            </w:pPr>
            <w:r w:rsidRPr="000D00BD">
              <w:rPr>
                <w:rFonts w:ascii="Times New Roman" w:eastAsia="Times New Roman" w:hAnsi="Times New Roman"/>
                <w:b/>
                <w:sz w:val="24"/>
                <w:szCs w:val="24"/>
                <w:highlight w:val="white"/>
              </w:rPr>
              <w:t>Дата та час розкриття тендерної пропозиції</w:t>
            </w:r>
            <w:r w:rsidRPr="000D00BD">
              <w:rPr>
                <w:rFonts w:ascii="Times New Roman" w:eastAsia="Times New Roman" w:hAnsi="Times New Roman"/>
                <w:sz w:val="28"/>
                <w:szCs w:val="28"/>
                <w:highlight w:val="white"/>
              </w:rPr>
              <w:t xml:space="preserve"> </w:t>
            </w:r>
          </w:p>
        </w:tc>
        <w:tc>
          <w:tcPr>
            <w:tcW w:w="6450" w:type="dxa"/>
            <w:vAlign w:val="center"/>
          </w:tcPr>
          <w:p w:rsidR="00037FB1" w:rsidRPr="000D00BD" w:rsidRDefault="00037FB1" w:rsidP="00037FB1">
            <w:pPr>
              <w:shd w:val="clear" w:color="auto" w:fill="FFFFFF"/>
              <w:jc w:val="both"/>
              <w:rPr>
                <w:rFonts w:ascii="Times New Roman" w:eastAsia="Times New Roman" w:hAnsi="Times New Roman"/>
                <w:sz w:val="24"/>
                <w:szCs w:val="24"/>
                <w:highlight w:val="white"/>
              </w:rPr>
            </w:pPr>
            <w:r w:rsidRPr="000D00BD">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0D00BD">
              <w:rPr>
                <w:rFonts w:ascii="Times New Roman" w:eastAsia="Times New Roman" w:hAnsi="Times New Roman"/>
                <w:sz w:val="24"/>
                <w:szCs w:val="24"/>
                <w:highlight w:val="white"/>
              </w:rPr>
              <w:t>в</w:t>
            </w:r>
            <w:proofErr w:type="gramEnd"/>
            <w:r w:rsidRPr="000D00BD">
              <w:rPr>
                <w:rFonts w:ascii="Times New Roman" w:eastAsia="Times New Roman" w:hAnsi="Times New Roman"/>
                <w:sz w:val="24"/>
                <w:szCs w:val="24"/>
                <w:highlight w:val="white"/>
              </w:rPr>
              <w:t xml:space="preserve"> електронній системі закупівель.</w:t>
            </w:r>
          </w:p>
          <w:p w:rsidR="00037FB1" w:rsidRPr="000D00BD" w:rsidRDefault="00037FB1" w:rsidP="00037FB1">
            <w:pPr>
              <w:shd w:val="clear" w:color="auto" w:fill="FFFFFF"/>
              <w:jc w:val="both"/>
              <w:rPr>
                <w:rFonts w:ascii="Times New Roman" w:eastAsia="Times New Roman" w:hAnsi="Times New Roman"/>
                <w:sz w:val="24"/>
                <w:szCs w:val="24"/>
                <w:highlight w:val="white"/>
              </w:rPr>
            </w:pPr>
            <w:r w:rsidRPr="000D00BD">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0D00BD">
              <w:rPr>
                <w:rFonts w:ascii="Times New Roman" w:eastAsia="Times New Roman" w:hAnsi="Times New Roman"/>
                <w:sz w:val="24"/>
                <w:szCs w:val="24"/>
                <w:highlight w:val="white"/>
              </w:rPr>
              <w:t>другого</w:t>
            </w:r>
            <w:proofErr w:type="gramEnd"/>
            <w:r w:rsidRPr="000D00BD">
              <w:rPr>
                <w:rFonts w:ascii="Times New Roman" w:eastAsia="Times New Roman" w:hAnsi="Times New Roman"/>
                <w:sz w:val="24"/>
                <w:szCs w:val="24"/>
                <w:highlight w:val="white"/>
              </w:rPr>
              <w:t xml:space="preserve"> частини другої статті 28 Закону не застосовуються).</w:t>
            </w:r>
          </w:p>
          <w:p w:rsidR="00037FB1" w:rsidRDefault="00037FB1" w:rsidP="00037FB1">
            <w:pPr>
              <w:shd w:val="clear" w:color="auto" w:fill="FFFFFF"/>
              <w:jc w:val="both"/>
              <w:rPr>
                <w:rFonts w:ascii="Times New Roman" w:eastAsia="Times New Roman" w:hAnsi="Times New Roman"/>
                <w:color w:val="00B050"/>
                <w:sz w:val="24"/>
                <w:szCs w:val="24"/>
                <w:highlight w:val="white"/>
              </w:rPr>
            </w:pPr>
            <w:r w:rsidRPr="000D00BD">
              <w:rPr>
                <w:rFonts w:ascii="Times New Roman" w:eastAsia="Times New Roman" w:hAnsi="Times New Roman"/>
                <w:sz w:val="24"/>
                <w:szCs w:val="24"/>
                <w:highlight w:val="white"/>
              </w:rPr>
              <w:t xml:space="preserve">Не </w:t>
            </w:r>
            <w:proofErr w:type="gramStart"/>
            <w:r w:rsidRPr="000D00BD">
              <w:rPr>
                <w:rFonts w:ascii="Times New Roman" w:eastAsia="Times New Roman" w:hAnsi="Times New Roman"/>
                <w:sz w:val="24"/>
                <w:szCs w:val="24"/>
                <w:highlight w:val="white"/>
              </w:rPr>
              <w:t>п</w:t>
            </w:r>
            <w:proofErr w:type="gramEnd"/>
            <w:r w:rsidRPr="000D00BD">
              <w:rPr>
                <w:rFonts w:ascii="Times New Roman" w:eastAsia="Times New Roman" w:hAnsi="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0D00BD">
              <w:rPr>
                <w:rFonts w:ascii="Times New Roman" w:eastAsia="Times New Roman" w:hAnsi="Times New Roman"/>
                <w:sz w:val="24"/>
                <w:szCs w:val="24"/>
                <w:highlight w:val="white"/>
              </w:rPr>
              <w:t>п</w:t>
            </w:r>
            <w:proofErr w:type="gramEnd"/>
            <w:r w:rsidRPr="000D00BD">
              <w:rPr>
                <w:rFonts w:ascii="Times New Roman" w:eastAsia="Times New Roman" w:hAnsi="Times New Roman"/>
                <w:sz w:val="24"/>
                <w:szCs w:val="24"/>
                <w:highlight w:val="white"/>
              </w:rPr>
              <w:t xml:space="preserve">ідтверджують відсутність підстав, визначених пунктом </w:t>
            </w:r>
            <w:hyperlink r:id="rId14" w:anchor="n159">
              <w:r w:rsidRPr="000D00BD">
                <w:rPr>
                  <w:rFonts w:ascii="Times New Roman" w:eastAsia="Times New Roman" w:hAnsi="Times New Roman"/>
                  <w:sz w:val="24"/>
                  <w:szCs w:val="24"/>
                  <w:highlight w:val="white"/>
                </w:rPr>
                <w:t>47</w:t>
              </w:r>
            </w:hyperlink>
            <w:r w:rsidRPr="000D00BD">
              <w:rPr>
                <w:rFonts w:ascii="Times New Roman" w:eastAsia="Times New Roman" w:hAnsi="Times New Roman"/>
                <w:sz w:val="24"/>
                <w:szCs w:val="24"/>
                <w:highlight w:val="white"/>
              </w:rPr>
              <w:t xml:space="preserve"> Особливостей.</w:t>
            </w:r>
          </w:p>
        </w:tc>
      </w:tr>
      <w:tr w:rsidR="00037FB1" w:rsidTr="00037FB1">
        <w:trPr>
          <w:trHeight w:val="512"/>
          <w:jc w:val="center"/>
        </w:trPr>
        <w:tc>
          <w:tcPr>
            <w:tcW w:w="9960" w:type="dxa"/>
            <w:gridSpan w:val="3"/>
            <w:vAlign w:val="center"/>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b/>
                <w:color w:val="000000"/>
                <w:sz w:val="24"/>
                <w:szCs w:val="24"/>
              </w:rPr>
              <w:t>Розділ 5. Оцінка тендерної пропозиції</w:t>
            </w:r>
          </w:p>
        </w:tc>
      </w:tr>
      <w:tr w:rsidR="00037FB1" w:rsidTr="00037FB1">
        <w:trPr>
          <w:trHeight w:val="1119"/>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05" w:type="dxa"/>
          </w:tcPr>
          <w:p w:rsidR="00037FB1" w:rsidRDefault="00037FB1" w:rsidP="00037FB1">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Перелік критерії</w:t>
            </w:r>
            <w:proofErr w:type="gramStart"/>
            <w:r>
              <w:rPr>
                <w:rFonts w:ascii="Times New Roman" w:eastAsia="Times New Roman" w:hAnsi="Times New Roman"/>
                <w:b/>
                <w:color w:val="000000"/>
                <w:sz w:val="24"/>
                <w:szCs w:val="24"/>
              </w:rPr>
              <w:t>в</w:t>
            </w:r>
            <w:proofErr w:type="gram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та</w:t>
            </w:r>
            <w:proofErr w:type="gramEnd"/>
            <w:r>
              <w:rPr>
                <w:rFonts w:ascii="Times New Roman" w:eastAsia="Times New Roman" w:hAnsi="Times New Roman"/>
                <w:b/>
                <w:color w:val="000000"/>
                <w:sz w:val="24"/>
                <w:szCs w:val="24"/>
              </w:rPr>
              <w:t xml:space="preserve"> методика оцінки тендерної пропозиції із зазначенням питомої ваги критерію</w:t>
            </w:r>
          </w:p>
        </w:tc>
        <w:tc>
          <w:tcPr>
            <w:tcW w:w="6450" w:type="dxa"/>
            <w:vAlign w:val="center"/>
          </w:tcPr>
          <w:p w:rsidR="00037FB1" w:rsidRPr="00A24D67" w:rsidRDefault="00037FB1" w:rsidP="00037FB1">
            <w:pPr>
              <w:shd w:val="clear" w:color="auto" w:fill="FFFFFF"/>
              <w:jc w:val="both"/>
              <w:rPr>
                <w:rFonts w:ascii="Times New Roman" w:eastAsia="Times New Roman" w:hAnsi="Times New Roman"/>
                <w:sz w:val="24"/>
                <w:szCs w:val="24"/>
                <w:highlight w:val="white"/>
              </w:rPr>
            </w:pPr>
            <w:r w:rsidRPr="00A24D67">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24D67">
                <w:rPr>
                  <w:rFonts w:ascii="Times New Roman" w:eastAsia="Times New Roman" w:hAnsi="Times New Roman"/>
                  <w:sz w:val="24"/>
                  <w:szCs w:val="24"/>
                  <w:highlight w:val="white"/>
                </w:rPr>
                <w:t>шістнадцятої</w:t>
              </w:r>
            </w:hyperlink>
            <w:r w:rsidRPr="00A24D67">
              <w:rPr>
                <w:rFonts w:ascii="Times New Roman" w:eastAsia="Times New Roman" w:hAnsi="Times New Roman"/>
                <w:sz w:val="24"/>
                <w:szCs w:val="24"/>
                <w:highlight w:val="white"/>
              </w:rPr>
              <w:t xml:space="preserve">, абзаців </w:t>
            </w:r>
            <w:proofErr w:type="gramStart"/>
            <w:r w:rsidRPr="00A24D67">
              <w:rPr>
                <w:rFonts w:ascii="Times New Roman" w:eastAsia="Times New Roman" w:hAnsi="Times New Roman"/>
                <w:sz w:val="24"/>
                <w:szCs w:val="24"/>
                <w:highlight w:val="white"/>
              </w:rPr>
              <w:t>другого</w:t>
            </w:r>
            <w:proofErr w:type="gramEnd"/>
            <w:r w:rsidRPr="00A24D67">
              <w:rPr>
                <w:rFonts w:ascii="Times New Roman" w:eastAsia="Times New Roman" w:hAnsi="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w:t>
            </w:r>
          </w:p>
          <w:p w:rsidR="00037FB1" w:rsidRPr="00A24D67" w:rsidRDefault="00037FB1" w:rsidP="00037FB1">
            <w:pPr>
              <w:widowControl w:val="0"/>
              <w:jc w:val="both"/>
              <w:rPr>
                <w:rFonts w:ascii="Times New Roman" w:eastAsia="Times New Roman" w:hAnsi="Times New Roman"/>
                <w:sz w:val="24"/>
                <w:szCs w:val="24"/>
                <w:highlight w:val="white"/>
              </w:rPr>
            </w:pPr>
            <w:r w:rsidRPr="00A24D67">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w:t>
            </w:r>
            <w:r>
              <w:rPr>
                <w:rFonts w:ascii="Times New Roman" w:eastAsia="Times New Roman" w:hAnsi="Times New Roman"/>
                <w:color w:val="00B050"/>
                <w:sz w:val="24"/>
                <w:szCs w:val="24"/>
                <w:highlight w:val="white"/>
              </w:rPr>
              <w:t xml:space="preserve"> </w:t>
            </w:r>
            <w:r w:rsidRPr="00A24D67">
              <w:rPr>
                <w:rFonts w:ascii="Times New Roman" w:eastAsia="Times New Roman" w:hAnsi="Times New Roman"/>
                <w:sz w:val="24"/>
                <w:szCs w:val="24"/>
                <w:highlight w:val="white"/>
              </w:rPr>
              <w:t>Електронний аукціон проводиться електронною системою закупівель відповідно до статті 30 Закону.</w:t>
            </w:r>
          </w:p>
          <w:p w:rsidR="00037FB1" w:rsidRPr="00A24D67"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Критерії та методика оцінки визначаються відповідно до </w:t>
            </w:r>
            <w:r w:rsidRPr="00A24D67">
              <w:rPr>
                <w:rFonts w:ascii="Times New Roman" w:eastAsia="Times New Roman" w:hAnsi="Times New Roman"/>
                <w:sz w:val="24"/>
                <w:szCs w:val="24"/>
                <w:highlight w:val="white"/>
              </w:rPr>
              <w:t>статті 29 Закону.</w:t>
            </w:r>
          </w:p>
          <w:p w:rsidR="00037FB1" w:rsidRDefault="00037FB1" w:rsidP="00037FB1">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Перелік критерії</w:t>
            </w:r>
            <w:proofErr w:type="gramStart"/>
            <w:r>
              <w:rPr>
                <w:rFonts w:ascii="Times New Roman" w:eastAsia="Times New Roman" w:hAnsi="Times New Roman"/>
                <w:b/>
                <w:sz w:val="24"/>
                <w:szCs w:val="24"/>
                <w:highlight w:val="white"/>
              </w:rPr>
              <w:t>в</w:t>
            </w:r>
            <w:proofErr w:type="gramEnd"/>
            <w:r>
              <w:rPr>
                <w:rFonts w:ascii="Times New Roman" w:eastAsia="Times New Roman" w:hAnsi="Times New Roman"/>
                <w:b/>
                <w:sz w:val="24"/>
                <w:szCs w:val="24"/>
                <w:highlight w:val="white"/>
              </w:rPr>
              <w:t xml:space="preserve"> </w:t>
            </w:r>
            <w:proofErr w:type="gramStart"/>
            <w:r>
              <w:rPr>
                <w:rFonts w:ascii="Times New Roman" w:eastAsia="Times New Roman" w:hAnsi="Times New Roman"/>
                <w:b/>
                <w:sz w:val="24"/>
                <w:szCs w:val="24"/>
                <w:highlight w:val="white"/>
              </w:rPr>
              <w:t>та</w:t>
            </w:r>
            <w:proofErr w:type="gramEnd"/>
            <w:r>
              <w:rPr>
                <w:rFonts w:ascii="Times New Roman" w:eastAsia="Times New Roman" w:hAnsi="Times New Roman"/>
                <w:b/>
                <w:sz w:val="24"/>
                <w:szCs w:val="24"/>
                <w:highlight w:val="white"/>
              </w:rPr>
              <w:t xml:space="preserve"> методика оцінки тендерної пропозиції із зазначенням питомої ваги критерію:</w:t>
            </w:r>
          </w:p>
          <w:p w:rsidR="00037FB1" w:rsidRPr="009A3DEA" w:rsidRDefault="00037FB1" w:rsidP="00037FB1">
            <w:pPr>
              <w:widowControl w:val="0"/>
              <w:jc w:val="both"/>
              <w:rPr>
                <w:rFonts w:ascii="Times New Roman" w:eastAsia="Times New Roman" w:hAnsi="Times New Roman"/>
                <w:sz w:val="24"/>
                <w:szCs w:val="24"/>
                <w:highlight w:val="white"/>
              </w:rPr>
            </w:pPr>
            <w:r w:rsidRPr="009A3DEA">
              <w:rPr>
                <w:rFonts w:ascii="Times New Roman" w:eastAsia="Times New Roman" w:hAnsi="Times New Roman"/>
                <w:sz w:val="24"/>
                <w:szCs w:val="24"/>
                <w:highlight w:val="white"/>
              </w:rPr>
              <w:t xml:space="preserve">Оцінка тендерних пропозицій проводиться автоматично електронною системою закупівель </w:t>
            </w:r>
            <w:proofErr w:type="gramStart"/>
            <w:r w:rsidRPr="009A3DEA">
              <w:rPr>
                <w:rFonts w:ascii="Times New Roman" w:eastAsia="Times New Roman" w:hAnsi="Times New Roman"/>
                <w:sz w:val="24"/>
                <w:szCs w:val="24"/>
                <w:highlight w:val="white"/>
              </w:rPr>
              <w:t>на</w:t>
            </w:r>
            <w:proofErr w:type="gramEnd"/>
            <w:r w:rsidRPr="009A3DEA">
              <w:rPr>
                <w:rFonts w:ascii="Times New Roman" w:eastAsia="Times New Roman" w:hAnsi="Times New Roman"/>
                <w:sz w:val="24"/>
                <w:szCs w:val="24"/>
                <w:highlight w:val="white"/>
              </w:rPr>
              <w:t xml:space="preserve"> основі критеріїв і </w:t>
            </w:r>
            <w:r w:rsidRPr="009A3DEA">
              <w:rPr>
                <w:rFonts w:ascii="Times New Roman" w:eastAsia="Times New Roman" w:hAnsi="Times New Roman"/>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rsidR="00037FB1" w:rsidRPr="009A3DEA" w:rsidRDefault="00037FB1" w:rsidP="00037FB1">
            <w:pPr>
              <w:widowControl w:val="0"/>
              <w:jc w:val="both"/>
              <w:rPr>
                <w:rFonts w:ascii="Times New Roman" w:eastAsia="Times New Roman" w:hAnsi="Times New Roman"/>
                <w:i/>
                <w:sz w:val="24"/>
                <w:szCs w:val="24"/>
                <w:highlight w:val="white"/>
              </w:rPr>
            </w:pPr>
            <w:r w:rsidRPr="009A3DEA">
              <w:rPr>
                <w:rFonts w:ascii="Times New Roman" w:eastAsia="Times New Roman" w:hAnsi="Times New Roman"/>
                <w:i/>
                <w:sz w:val="24"/>
                <w:szCs w:val="24"/>
                <w:highlight w:val="white"/>
              </w:rPr>
              <w:t>(</w:t>
            </w:r>
            <w:proofErr w:type="gramStart"/>
            <w:r w:rsidRPr="009A3DEA">
              <w:rPr>
                <w:rFonts w:ascii="Times New Roman" w:eastAsia="Times New Roman" w:hAnsi="Times New Roman"/>
                <w:i/>
                <w:sz w:val="24"/>
                <w:szCs w:val="24"/>
                <w:highlight w:val="white"/>
              </w:rPr>
              <w:t>у</w:t>
            </w:r>
            <w:proofErr w:type="gramEnd"/>
            <w:r w:rsidRPr="009A3DEA">
              <w:rPr>
                <w:rFonts w:ascii="Times New Roman" w:eastAsia="Times New Roman" w:hAnsi="Times New Roman"/>
                <w:i/>
                <w:sz w:val="24"/>
                <w:szCs w:val="24"/>
                <w:highlight w:val="white"/>
              </w:rPr>
              <w:t xml:space="preserve"> разі якщо подано дві і більше тендерних пропозицій).</w:t>
            </w:r>
          </w:p>
          <w:p w:rsidR="00037FB1" w:rsidRPr="00821EE8" w:rsidRDefault="00037FB1" w:rsidP="00037FB1">
            <w:pPr>
              <w:shd w:val="clear" w:color="auto" w:fill="FFFFFF"/>
              <w:jc w:val="both"/>
              <w:rPr>
                <w:rFonts w:ascii="Times New Roman" w:eastAsia="Times New Roman" w:hAnsi="Times New Roman"/>
                <w:sz w:val="24"/>
                <w:szCs w:val="24"/>
                <w:highlight w:val="white"/>
              </w:rPr>
            </w:pPr>
            <w:r w:rsidRPr="00821EE8">
              <w:rPr>
                <w:rFonts w:ascii="Times New Roman" w:eastAsia="Times New Roman" w:hAnsi="Times New Roman"/>
                <w:sz w:val="24"/>
                <w:szCs w:val="24"/>
                <w:highlight w:val="white"/>
              </w:rPr>
              <w:t xml:space="preserve">Якщо була подана одна тендерна пропозиція, електронна система закупівель </w:t>
            </w:r>
            <w:proofErr w:type="gramStart"/>
            <w:r w:rsidRPr="00821EE8">
              <w:rPr>
                <w:rFonts w:ascii="Times New Roman" w:eastAsia="Times New Roman" w:hAnsi="Times New Roman"/>
                <w:sz w:val="24"/>
                <w:szCs w:val="24"/>
                <w:highlight w:val="white"/>
              </w:rPr>
              <w:t>п</w:t>
            </w:r>
            <w:proofErr w:type="gramEnd"/>
            <w:r w:rsidRPr="00821EE8">
              <w:rPr>
                <w:rFonts w:ascii="Times New Roman" w:eastAsia="Times New Roman" w:hAnsi="Times New Roman"/>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821EE8">
              <w:rPr>
                <w:rFonts w:ascii="Times New Roman" w:eastAsia="Times New Roman" w:hAnsi="Times New Roman"/>
                <w:sz w:val="24"/>
                <w:szCs w:val="24"/>
                <w:highlight w:val="white"/>
              </w:rPr>
              <w:t>другого</w:t>
            </w:r>
            <w:proofErr w:type="gramEnd"/>
            <w:r w:rsidRPr="00821EE8">
              <w:rPr>
                <w:rFonts w:ascii="Times New Roman" w:eastAsia="Times New Roman" w:hAnsi="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821EE8">
              <w:rPr>
                <w:rFonts w:ascii="Times New Roman" w:eastAsia="Times New Roman" w:hAnsi="Times New Roman"/>
                <w:sz w:val="24"/>
                <w:szCs w:val="24"/>
                <w:highlight w:val="white"/>
              </w:rPr>
              <w:t>вл</w:t>
            </w:r>
            <w:proofErr w:type="gramEnd"/>
            <w:r w:rsidRPr="00821EE8">
              <w:rPr>
                <w:rFonts w:ascii="Times New Roman" w:eastAsia="Times New Roman" w:hAnsi="Times New Roman"/>
                <w:sz w:val="24"/>
                <w:szCs w:val="24"/>
                <w:highlight w:val="white"/>
              </w:rPr>
              <w:t>і відповідно до цього пункту щодо її відповідності вимогам тендерної документації.</w:t>
            </w:r>
          </w:p>
          <w:p w:rsidR="00037FB1" w:rsidRPr="00305021" w:rsidRDefault="00037FB1" w:rsidP="00037FB1">
            <w:pPr>
              <w:widowControl w:val="0"/>
              <w:jc w:val="both"/>
              <w:rPr>
                <w:rFonts w:ascii="Times New Roman" w:eastAsia="Times New Roman" w:hAnsi="Times New Roman"/>
                <w:i/>
                <w:sz w:val="24"/>
                <w:szCs w:val="24"/>
                <w:highlight w:val="yellow"/>
              </w:rPr>
            </w:pPr>
            <w:r w:rsidRPr="00305021">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305021">
              <w:rPr>
                <w:rFonts w:ascii="Times New Roman" w:eastAsia="Times New Roman" w:hAnsi="Times New Roman"/>
                <w:sz w:val="24"/>
                <w:szCs w:val="24"/>
                <w:highlight w:val="white"/>
              </w:rPr>
              <w:t>п’яти</w:t>
            </w:r>
            <w:proofErr w:type="gramEnd"/>
            <w:r w:rsidRPr="00305021">
              <w:rPr>
                <w:rFonts w:ascii="Times New Roman" w:eastAsia="Times New Roman" w:hAnsi="Times New Roman"/>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305021">
              <w:rPr>
                <w:rFonts w:ascii="Times New Roman" w:eastAsia="Times New Roman" w:hAnsi="Times New Roman"/>
                <w:sz w:val="24"/>
                <w:szCs w:val="24"/>
                <w:highlight w:val="white"/>
              </w:rPr>
              <w:t>р</w:t>
            </w:r>
            <w:proofErr w:type="gramEnd"/>
            <w:r w:rsidRPr="00305021">
              <w:rPr>
                <w:rFonts w:ascii="Times New Roman" w:eastAsia="Times New Roman" w:hAnsi="Times New Roman"/>
                <w:sz w:val="24"/>
                <w:szCs w:val="24"/>
                <w:highlight w:val="white"/>
              </w:rPr>
              <w:t>ішення.</w:t>
            </w:r>
          </w:p>
          <w:p w:rsidR="00037FB1" w:rsidRPr="006F527E" w:rsidRDefault="00037FB1" w:rsidP="00037FB1">
            <w:pPr>
              <w:widowControl w:val="0"/>
              <w:jc w:val="both"/>
              <w:rPr>
                <w:rFonts w:ascii="Times New Roman" w:eastAsia="Times New Roman" w:hAnsi="Times New Roman"/>
                <w:b/>
                <w:sz w:val="24"/>
                <w:szCs w:val="24"/>
              </w:rPr>
            </w:pPr>
            <w:proofErr w:type="gramStart"/>
            <w:r w:rsidRPr="006F527E">
              <w:rPr>
                <w:rFonts w:ascii="Times New Roman" w:eastAsia="Times New Roman" w:hAnsi="Times New Roman"/>
                <w:b/>
                <w:sz w:val="24"/>
                <w:szCs w:val="24"/>
              </w:rPr>
              <w:t>Ц</w:t>
            </w:r>
            <w:proofErr w:type="gramEnd"/>
            <w:r w:rsidRPr="006F527E">
              <w:rPr>
                <w:rFonts w:ascii="Times New Roman" w:eastAsia="Times New Roman" w:hAnsi="Times New Roman"/>
                <w:b/>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37FB1" w:rsidRPr="00DA37EE" w:rsidRDefault="00037FB1" w:rsidP="00037FB1">
            <w:pPr>
              <w:widowControl w:val="0"/>
              <w:jc w:val="both"/>
              <w:rPr>
                <w:rFonts w:ascii="Times New Roman" w:eastAsia="Times New Roman" w:hAnsi="Times New Roman"/>
                <w:sz w:val="24"/>
                <w:szCs w:val="24"/>
              </w:rPr>
            </w:pPr>
            <w:r w:rsidRPr="001E69C3">
              <w:rPr>
                <w:rFonts w:ascii="Times New Roman" w:eastAsia="Times New Roman" w:hAnsi="Times New Roman"/>
                <w:sz w:val="24"/>
                <w:szCs w:val="24"/>
              </w:rPr>
              <w:t xml:space="preserve">До розгляду </w:t>
            </w:r>
            <w:r w:rsidRPr="001E69C3">
              <w:rPr>
                <w:rFonts w:ascii="Times New Roman" w:eastAsia="Times New Roman" w:hAnsi="Times New Roman"/>
                <w:sz w:val="24"/>
                <w:szCs w:val="24"/>
                <w:u w:val="single"/>
              </w:rPr>
              <w:t xml:space="preserve">не приймається </w:t>
            </w:r>
            <w:r w:rsidRPr="001E69C3">
              <w:rPr>
                <w:rFonts w:ascii="Times New Roman" w:eastAsia="Times New Roman" w:hAnsi="Times New Roman"/>
                <w:sz w:val="24"/>
                <w:szCs w:val="24"/>
              </w:rPr>
              <w:t xml:space="preserve"> тендерна пропозиція, ціна якої є вищою ніж очікувана вартість предмета закупі</w:t>
            </w:r>
            <w:proofErr w:type="gramStart"/>
            <w:r w:rsidRPr="001E69C3">
              <w:rPr>
                <w:rFonts w:ascii="Times New Roman" w:eastAsia="Times New Roman" w:hAnsi="Times New Roman"/>
                <w:sz w:val="24"/>
                <w:szCs w:val="24"/>
              </w:rPr>
              <w:t>вл</w:t>
            </w:r>
            <w:proofErr w:type="gramEnd"/>
            <w:r w:rsidRPr="001E69C3">
              <w:rPr>
                <w:rFonts w:ascii="Times New Roman" w:eastAsia="Times New Roman" w:hAnsi="Times New Roman"/>
                <w:sz w:val="24"/>
                <w:szCs w:val="24"/>
              </w:rPr>
              <w:t>і, визначена замовником в оголошенні про проведення відкритих торгів з урахуванням абзацу другого пункту 28 Особливостей.</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w:t>
            </w:r>
            <w:proofErr w:type="gramStart"/>
            <w:r>
              <w:rPr>
                <w:rFonts w:ascii="Times New Roman" w:eastAsia="Times New Roman" w:hAnsi="Times New Roman"/>
                <w:sz w:val="24"/>
                <w:szCs w:val="24"/>
              </w:rPr>
              <w:t>Ц</w:t>
            </w:r>
            <w:proofErr w:type="gramEnd"/>
            <w:r>
              <w:rPr>
                <w:rFonts w:ascii="Times New Roman" w:eastAsia="Times New Roman" w:hAnsi="Times New Roman"/>
                <w:sz w:val="24"/>
                <w:szCs w:val="24"/>
              </w:rPr>
              <w:t>іна”. Питома вага – 100 %.</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09617A">
              <w:rPr>
                <w:rFonts w:ascii="Times New Roman" w:eastAsia="Times New Roman" w:hAnsi="Times New Roman"/>
                <w:sz w:val="24"/>
                <w:szCs w:val="24"/>
              </w:rPr>
              <w:t>предмет закупі</w:t>
            </w:r>
            <w:proofErr w:type="gramStart"/>
            <w:r w:rsidRPr="0009617A">
              <w:rPr>
                <w:rFonts w:ascii="Times New Roman" w:eastAsia="Times New Roman" w:hAnsi="Times New Roman"/>
                <w:sz w:val="24"/>
                <w:szCs w:val="24"/>
              </w:rPr>
              <w:t>вл</w:t>
            </w:r>
            <w:proofErr w:type="gramEnd"/>
            <w:r w:rsidRPr="0009617A">
              <w:rPr>
                <w:rFonts w:ascii="Times New Roman" w:eastAsia="Times New Roman" w:hAnsi="Times New Roman"/>
                <w:sz w:val="24"/>
                <w:szCs w:val="24"/>
              </w:rPr>
              <w:t>і не оподатковується.</w:t>
            </w:r>
          </w:p>
          <w:p w:rsidR="00037FB1" w:rsidRPr="0009617A" w:rsidRDefault="00037FB1" w:rsidP="00037FB1">
            <w:pPr>
              <w:widowControl w:val="0"/>
              <w:jc w:val="both"/>
              <w:rPr>
                <w:rFonts w:ascii="Times New Roman" w:eastAsia="Times New Roman" w:hAnsi="Times New Roman"/>
                <w:sz w:val="24"/>
                <w:szCs w:val="24"/>
              </w:rPr>
            </w:pPr>
            <w:r w:rsidRPr="0009617A">
              <w:rPr>
                <w:rFonts w:ascii="Times New Roman" w:eastAsia="Times New Roman" w:hAnsi="Times New Roman"/>
                <w:sz w:val="24"/>
                <w:szCs w:val="24"/>
              </w:rPr>
              <w:t>Оцінка здійснюється щодо предмета закупі</w:t>
            </w:r>
            <w:proofErr w:type="gramStart"/>
            <w:r w:rsidRPr="0009617A">
              <w:rPr>
                <w:rFonts w:ascii="Times New Roman" w:eastAsia="Times New Roman" w:hAnsi="Times New Roman"/>
                <w:sz w:val="24"/>
                <w:szCs w:val="24"/>
              </w:rPr>
              <w:t>вл</w:t>
            </w:r>
            <w:proofErr w:type="gramEnd"/>
            <w:r w:rsidRPr="0009617A">
              <w:rPr>
                <w:rFonts w:ascii="Times New Roman" w:eastAsia="Times New Roman" w:hAnsi="Times New Roman"/>
                <w:sz w:val="24"/>
                <w:szCs w:val="24"/>
              </w:rPr>
              <w:t>і в цілому.</w:t>
            </w:r>
          </w:p>
          <w:p w:rsidR="00037FB1" w:rsidRPr="0009617A" w:rsidRDefault="00037FB1" w:rsidP="00037FB1">
            <w:pPr>
              <w:widowControl w:val="0"/>
              <w:jc w:val="both"/>
              <w:rPr>
                <w:rFonts w:ascii="Times New Roman" w:eastAsia="Times New Roman" w:hAnsi="Times New Roman"/>
                <w:sz w:val="24"/>
                <w:szCs w:val="24"/>
              </w:rPr>
            </w:pPr>
            <w:r w:rsidRPr="0009617A">
              <w:rPr>
                <w:rFonts w:ascii="Times New Roman" w:eastAsia="Times New Roman" w:hAnsi="Times New Roman"/>
                <w:sz w:val="24"/>
                <w:szCs w:val="24"/>
              </w:rPr>
              <w:t>Учасник визначає ціни на товар</w:t>
            </w:r>
            <w:r>
              <w:rPr>
                <w:rFonts w:ascii="Times New Roman" w:eastAsia="Times New Roman" w:hAnsi="Times New Roman"/>
                <w:sz w:val="24"/>
                <w:szCs w:val="24"/>
              </w:rPr>
              <w:t>/послуги</w:t>
            </w:r>
            <w:r w:rsidRPr="0009617A">
              <w:rPr>
                <w:rFonts w:ascii="Times New Roman" w:eastAsia="Times New Roman" w:hAnsi="Times New Roman"/>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09617A">
              <w:rPr>
                <w:rFonts w:ascii="Times New Roman" w:eastAsia="Times New Roman" w:hAnsi="Times New Roman"/>
                <w:sz w:val="24"/>
                <w:szCs w:val="24"/>
              </w:rPr>
              <w:t>вл</w:t>
            </w:r>
            <w:proofErr w:type="gramEnd"/>
            <w:r w:rsidRPr="0009617A">
              <w:rPr>
                <w:rFonts w:ascii="Times New Roman" w:eastAsia="Times New Roman" w:hAnsi="Times New Roman"/>
                <w:sz w:val="24"/>
                <w:szCs w:val="24"/>
              </w:rPr>
              <w:t>і не оподатковується), що сплачуються або мають бути сплачені, усіх інших витрат, передбачених для товару</w:t>
            </w:r>
            <w:r>
              <w:rPr>
                <w:rFonts w:ascii="Times New Roman" w:eastAsia="Times New Roman" w:hAnsi="Times New Roman"/>
                <w:sz w:val="24"/>
                <w:szCs w:val="24"/>
              </w:rPr>
              <w:t>/послуг</w:t>
            </w:r>
            <w:r w:rsidRPr="0009617A">
              <w:rPr>
                <w:rFonts w:ascii="Times New Roman" w:eastAsia="Times New Roman" w:hAnsi="Times New Roman"/>
                <w:sz w:val="24"/>
                <w:szCs w:val="24"/>
              </w:rPr>
              <w:t xml:space="preserve"> даного виду.</w:t>
            </w:r>
          </w:p>
          <w:p w:rsidR="00037FB1" w:rsidRPr="001A10CA" w:rsidRDefault="00037FB1" w:rsidP="00037FB1">
            <w:pPr>
              <w:widowControl w:val="0"/>
              <w:jc w:val="both"/>
              <w:rPr>
                <w:rFonts w:ascii="Times New Roman" w:eastAsia="Times New Roman" w:hAnsi="Times New Roman"/>
                <w:sz w:val="24"/>
                <w:szCs w:val="24"/>
              </w:rPr>
            </w:pPr>
            <w:r w:rsidRPr="0009617A">
              <w:rPr>
                <w:rFonts w:ascii="Times New Roman" w:eastAsia="Times New Roman" w:hAnsi="Times New Roman"/>
                <w:sz w:val="24"/>
                <w:szCs w:val="24"/>
                <w:highlight w:val="white"/>
              </w:rPr>
              <w:t>Розмі</w:t>
            </w:r>
            <w:proofErr w:type="gramStart"/>
            <w:r w:rsidRPr="0009617A">
              <w:rPr>
                <w:rFonts w:ascii="Times New Roman" w:eastAsia="Times New Roman" w:hAnsi="Times New Roman"/>
                <w:sz w:val="24"/>
                <w:szCs w:val="24"/>
                <w:highlight w:val="white"/>
              </w:rPr>
              <w:t>р</w:t>
            </w:r>
            <w:proofErr w:type="gramEnd"/>
            <w:r w:rsidRPr="0009617A">
              <w:rPr>
                <w:rFonts w:ascii="Times New Roman" w:eastAsia="Times New Roman" w:hAnsi="Times New Roman"/>
                <w:sz w:val="24"/>
                <w:szCs w:val="24"/>
                <w:highlight w:val="white"/>
              </w:rPr>
              <w:t xml:space="preserve"> мінімального кроку пониження ціни під час електронного аукціону </w:t>
            </w:r>
            <w:r w:rsidRPr="001A10CA">
              <w:rPr>
                <w:rFonts w:ascii="Times New Roman" w:eastAsia="Times New Roman" w:hAnsi="Times New Roman"/>
                <w:sz w:val="24"/>
                <w:szCs w:val="24"/>
              </w:rPr>
              <w:t xml:space="preserve">– 0,5 % </w:t>
            </w:r>
          </w:p>
          <w:p w:rsidR="00037FB1" w:rsidRPr="007163DF" w:rsidRDefault="00037FB1" w:rsidP="00037FB1">
            <w:pPr>
              <w:shd w:val="clear" w:color="auto" w:fill="FFFFFF"/>
              <w:jc w:val="both"/>
              <w:rPr>
                <w:rFonts w:ascii="Times New Roman" w:eastAsia="Times New Roman" w:hAnsi="Times New Roman"/>
                <w:sz w:val="24"/>
                <w:szCs w:val="24"/>
                <w:highlight w:val="white"/>
              </w:rPr>
            </w:pPr>
            <w:r w:rsidRPr="007163DF">
              <w:rPr>
                <w:rFonts w:ascii="Times New Roman" w:eastAsia="Times New Roman" w:hAnsi="Times New Roman"/>
                <w:sz w:val="24"/>
                <w:szCs w:val="24"/>
                <w:highlight w:val="white"/>
              </w:rPr>
              <w:t>Учасник процедури закупі</w:t>
            </w:r>
            <w:proofErr w:type="gramStart"/>
            <w:r w:rsidRPr="007163DF">
              <w:rPr>
                <w:rFonts w:ascii="Times New Roman" w:eastAsia="Times New Roman" w:hAnsi="Times New Roman"/>
                <w:sz w:val="24"/>
                <w:szCs w:val="24"/>
                <w:highlight w:val="white"/>
              </w:rPr>
              <w:t>вл</w:t>
            </w:r>
            <w:proofErr w:type="gramEnd"/>
            <w:r w:rsidRPr="007163DF">
              <w:rPr>
                <w:rFonts w:ascii="Times New Roman" w:eastAsia="Times New Roman" w:hAnsi="Times New Roman"/>
                <w:sz w:val="24"/>
                <w:szCs w:val="24"/>
                <w:highlight w:val="white"/>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7163DF">
              <w:rPr>
                <w:rFonts w:ascii="Times New Roman" w:eastAsia="Times New Roman" w:hAnsi="Times New Roman"/>
                <w:sz w:val="24"/>
                <w:szCs w:val="24"/>
                <w:highlight w:val="white"/>
              </w:rPr>
              <w:t>вл</w:t>
            </w:r>
            <w:proofErr w:type="gramEnd"/>
            <w:r w:rsidRPr="007163DF">
              <w:rPr>
                <w:rFonts w:ascii="Times New Roman" w:eastAsia="Times New Roman" w:hAnsi="Times New Roman"/>
                <w:sz w:val="24"/>
                <w:szCs w:val="24"/>
                <w:highlight w:val="white"/>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163DF">
              <w:rPr>
                <w:rFonts w:ascii="Times New Roman" w:eastAsia="Times New Roman" w:hAnsi="Times New Roman"/>
                <w:sz w:val="24"/>
                <w:szCs w:val="24"/>
                <w:highlight w:val="white"/>
              </w:rPr>
              <w:t>вл</w:t>
            </w:r>
            <w:proofErr w:type="gramEnd"/>
            <w:r w:rsidRPr="007163DF">
              <w:rPr>
                <w:rFonts w:ascii="Times New Roman" w:eastAsia="Times New Roman" w:hAnsi="Times New Roman"/>
                <w:sz w:val="24"/>
                <w:szCs w:val="24"/>
                <w:highlight w:val="white"/>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7163DF">
              <w:rPr>
                <w:rFonts w:ascii="Times New Roman" w:eastAsia="Times New Roman" w:hAnsi="Times New Roman"/>
                <w:sz w:val="24"/>
                <w:szCs w:val="24"/>
                <w:highlight w:val="white"/>
              </w:rPr>
              <w:t>в</w:t>
            </w:r>
            <w:proofErr w:type="gramEnd"/>
            <w:r w:rsidRPr="007163DF">
              <w:rPr>
                <w:rFonts w:ascii="Times New Roman" w:eastAsia="Times New Roman" w:hAnsi="Times New Roman"/>
                <w:sz w:val="24"/>
                <w:szCs w:val="24"/>
                <w:highlight w:val="white"/>
              </w:rPr>
              <w:t>, робіт чи послуг тендерної пропозиції.</w:t>
            </w:r>
          </w:p>
          <w:p w:rsidR="00037FB1" w:rsidRPr="00DD50F7" w:rsidRDefault="00037FB1" w:rsidP="00037FB1">
            <w:pPr>
              <w:shd w:val="clear" w:color="auto" w:fill="FFFFFF"/>
              <w:jc w:val="both"/>
              <w:rPr>
                <w:rFonts w:ascii="Times New Roman" w:eastAsia="Times New Roman" w:hAnsi="Times New Roman"/>
                <w:sz w:val="24"/>
                <w:szCs w:val="24"/>
                <w:highlight w:val="white"/>
              </w:rPr>
            </w:pPr>
            <w:r w:rsidRPr="00DD50F7">
              <w:rPr>
                <w:rFonts w:ascii="Times New Roman" w:eastAsia="Times New Roman" w:hAnsi="Times New Roman"/>
                <w:sz w:val="24"/>
                <w:szCs w:val="24"/>
                <w:highlight w:val="white"/>
              </w:rPr>
              <w:t xml:space="preserve">Замовник має право звернутися за </w:t>
            </w:r>
            <w:proofErr w:type="gramStart"/>
            <w:r w:rsidRPr="00DD50F7">
              <w:rPr>
                <w:rFonts w:ascii="Times New Roman" w:eastAsia="Times New Roman" w:hAnsi="Times New Roman"/>
                <w:sz w:val="24"/>
                <w:szCs w:val="24"/>
                <w:highlight w:val="white"/>
              </w:rPr>
              <w:t>п</w:t>
            </w:r>
            <w:proofErr w:type="gramEnd"/>
            <w:r w:rsidRPr="00DD50F7">
              <w:rPr>
                <w:rFonts w:ascii="Times New Roman" w:eastAsia="Times New Roman" w:hAnsi="Times New Roman"/>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37FB1" w:rsidRDefault="00037FB1" w:rsidP="00037FB1">
            <w:pPr>
              <w:keepNext/>
              <w:shd w:val="clear" w:color="auto" w:fill="FFFFFF"/>
              <w:jc w:val="both"/>
              <w:rPr>
                <w:rFonts w:ascii="Times New Roman" w:eastAsia="Times New Roman" w:hAnsi="Times New Roman"/>
                <w:color w:val="00B050"/>
                <w:sz w:val="24"/>
                <w:szCs w:val="24"/>
                <w:highlight w:val="white"/>
              </w:rPr>
            </w:pPr>
            <w:r w:rsidRPr="004A2C3D">
              <w:rPr>
                <w:rFonts w:ascii="Times New Roman" w:eastAsia="Times New Roman" w:hAnsi="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4A2C3D">
              <w:rPr>
                <w:rFonts w:ascii="Times New Roman" w:eastAsia="Times New Roman" w:hAnsi="Times New Roman"/>
                <w:sz w:val="24"/>
                <w:szCs w:val="24"/>
                <w:highlight w:val="white"/>
              </w:rPr>
              <w:lastRenderedPageBreak/>
              <w:t xml:space="preserve">тендерній пропозиції будь-якої недостовірної інформації, що є суттєвою під час визначення результатів </w:t>
            </w:r>
            <w:proofErr w:type="gramStart"/>
            <w:r w:rsidRPr="004A2C3D">
              <w:rPr>
                <w:rFonts w:ascii="Times New Roman" w:eastAsia="Times New Roman" w:hAnsi="Times New Roman"/>
                <w:sz w:val="24"/>
                <w:szCs w:val="24"/>
                <w:highlight w:val="white"/>
              </w:rPr>
              <w:t>в</w:t>
            </w:r>
            <w:proofErr w:type="gramEnd"/>
            <w:r w:rsidRPr="004A2C3D">
              <w:rPr>
                <w:rFonts w:ascii="Times New Roman" w:eastAsia="Times New Roman" w:hAnsi="Times New Roman"/>
                <w:sz w:val="24"/>
                <w:szCs w:val="24"/>
                <w:highlight w:val="white"/>
              </w:rPr>
              <w:t>ідкритих торгів, замовник відхиляє тендерну пропозицію такого учасника процедури закупівлі</w:t>
            </w:r>
            <w:r>
              <w:rPr>
                <w:rFonts w:ascii="Times New Roman" w:eastAsia="Times New Roman" w:hAnsi="Times New Roman"/>
                <w:color w:val="00B050"/>
                <w:sz w:val="24"/>
                <w:szCs w:val="24"/>
                <w:highlight w:val="white"/>
              </w:rPr>
              <w:t>.</w:t>
            </w:r>
          </w:p>
          <w:p w:rsidR="00037FB1" w:rsidRPr="004A2C3D" w:rsidRDefault="00037FB1" w:rsidP="00037FB1">
            <w:pPr>
              <w:keepNext/>
              <w:shd w:val="clear" w:color="auto" w:fill="FFFFFF"/>
              <w:jc w:val="both"/>
              <w:rPr>
                <w:rFonts w:ascii="Times New Roman" w:eastAsia="Times New Roman" w:hAnsi="Times New Roman"/>
                <w:sz w:val="24"/>
                <w:szCs w:val="24"/>
                <w:highlight w:val="white"/>
              </w:rPr>
            </w:pPr>
            <w:r w:rsidRPr="004A2C3D">
              <w:rPr>
                <w:rFonts w:ascii="Times New Roman" w:eastAsia="Times New Roman" w:hAnsi="Times New Roman"/>
                <w:sz w:val="24"/>
                <w:szCs w:val="24"/>
                <w:highlight w:val="white"/>
              </w:rPr>
              <w:t xml:space="preserve">Якщо замовником </w:t>
            </w:r>
            <w:proofErr w:type="gramStart"/>
            <w:r w:rsidRPr="004A2C3D">
              <w:rPr>
                <w:rFonts w:ascii="Times New Roman" w:eastAsia="Times New Roman" w:hAnsi="Times New Roman"/>
                <w:sz w:val="24"/>
                <w:szCs w:val="24"/>
                <w:highlight w:val="white"/>
              </w:rPr>
              <w:t>п</w:t>
            </w:r>
            <w:proofErr w:type="gramEnd"/>
            <w:r w:rsidRPr="004A2C3D">
              <w:rPr>
                <w:rFonts w:ascii="Times New Roman" w:eastAsia="Times New Roman" w:hAnsi="Times New Roman"/>
                <w:sz w:val="24"/>
                <w:szCs w:val="24"/>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7FB1" w:rsidRDefault="00037FB1" w:rsidP="00037FB1">
            <w:pPr>
              <w:jc w:val="both"/>
              <w:rPr>
                <w:rFonts w:ascii="Times New Roman" w:eastAsia="Times New Roman" w:hAnsi="Times New Roman"/>
                <w:color w:val="00B050"/>
                <w:sz w:val="24"/>
                <w:szCs w:val="24"/>
                <w:highlight w:val="white"/>
              </w:rPr>
            </w:pPr>
            <w:r w:rsidRPr="004A2C3D">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4A2C3D">
              <w:rPr>
                <w:rFonts w:ascii="Times New Roman" w:eastAsia="Times New Roman" w:hAnsi="Times New Roman"/>
                <w:sz w:val="24"/>
                <w:szCs w:val="24"/>
                <w:highlight w:val="white"/>
              </w:rPr>
              <w:t>в</w:t>
            </w:r>
            <w:proofErr w:type="gramEnd"/>
            <w:r w:rsidRPr="004A2C3D">
              <w:rPr>
                <w:rFonts w:ascii="Times New Roman" w:eastAsia="Times New Roman" w:hAnsi="Times New Roman"/>
                <w:sz w:val="24"/>
                <w:szCs w:val="24"/>
                <w:highlight w:val="white"/>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4A2C3D">
              <w:rPr>
                <w:rFonts w:ascii="Times New Roman" w:eastAsia="Times New Roman" w:hAnsi="Times New Roman"/>
                <w:sz w:val="24"/>
                <w:szCs w:val="24"/>
                <w:highlight w:val="white"/>
              </w:rPr>
              <w:t>вл</w:t>
            </w:r>
            <w:proofErr w:type="gramEnd"/>
            <w:r w:rsidRPr="004A2C3D">
              <w:rPr>
                <w:rFonts w:ascii="Times New Roman" w:eastAsia="Times New Roman" w:hAnsi="Times New Roman"/>
                <w:sz w:val="24"/>
                <w:szCs w:val="24"/>
                <w:highlight w:val="white"/>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4A2C3D">
              <w:rPr>
                <w:rFonts w:ascii="Times New Roman" w:eastAsia="Times New Roman" w:hAnsi="Times New Roman"/>
                <w:sz w:val="24"/>
                <w:szCs w:val="24"/>
                <w:highlight w:val="white"/>
              </w:rPr>
              <w:t>вл</w:t>
            </w:r>
            <w:proofErr w:type="gramEnd"/>
            <w:r w:rsidRPr="004A2C3D">
              <w:rPr>
                <w:rFonts w:ascii="Times New Roman" w:eastAsia="Times New Roman" w:hAnsi="Times New Roman"/>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7FB1" w:rsidRPr="004A2C3D" w:rsidRDefault="00037FB1" w:rsidP="00037FB1">
            <w:pPr>
              <w:jc w:val="both"/>
              <w:rPr>
                <w:rFonts w:ascii="Times New Roman" w:eastAsia="Times New Roman" w:hAnsi="Times New Roman"/>
                <w:strike/>
                <w:sz w:val="24"/>
                <w:szCs w:val="24"/>
                <w:highlight w:val="white"/>
              </w:rPr>
            </w:pPr>
            <w:r w:rsidRPr="004A2C3D">
              <w:rPr>
                <w:rFonts w:ascii="Times New Roman" w:eastAsia="Times New Roman" w:hAnsi="Times New Roman"/>
                <w:sz w:val="24"/>
                <w:szCs w:val="24"/>
                <w:highlight w:val="white"/>
              </w:rPr>
              <w:t>Замовник не може розміщувати щодо одного і того ж учасника процедури закупі</w:t>
            </w:r>
            <w:proofErr w:type="gramStart"/>
            <w:r w:rsidRPr="004A2C3D">
              <w:rPr>
                <w:rFonts w:ascii="Times New Roman" w:eastAsia="Times New Roman" w:hAnsi="Times New Roman"/>
                <w:sz w:val="24"/>
                <w:szCs w:val="24"/>
                <w:highlight w:val="white"/>
              </w:rPr>
              <w:t>вл</w:t>
            </w:r>
            <w:proofErr w:type="gramEnd"/>
            <w:r w:rsidRPr="004A2C3D">
              <w:rPr>
                <w:rFonts w:ascii="Times New Roman" w:eastAsia="Times New Roman" w:hAnsi="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w:t>
            </w:r>
            <w:r>
              <w:rPr>
                <w:rFonts w:ascii="Times New Roman" w:eastAsia="Times New Roman" w:hAnsi="Times New Roman"/>
                <w:sz w:val="24"/>
                <w:szCs w:val="24"/>
              </w:rPr>
              <w:lastRenderedPageBreak/>
              <w:t xml:space="preserve">системі закупівель повідомлення з вимогою про усунення </w:t>
            </w:r>
            <w:proofErr w:type="gramStart"/>
            <w:r>
              <w:rPr>
                <w:rFonts w:ascii="Times New Roman" w:eastAsia="Times New Roman" w:hAnsi="Times New Roman"/>
                <w:sz w:val="24"/>
                <w:szCs w:val="24"/>
              </w:rPr>
              <w:t>таких</w:t>
            </w:r>
            <w:proofErr w:type="gramEnd"/>
            <w:r>
              <w:rPr>
                <w:rFonts w:ascii="Times New Roman" w:eastAsia="Times New Roman" w:hAnsi="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ідстави, визначеної підпунктом 3 </w:t>
            </w:r>
            <w:r w:rsidRPr="004A2C3D">
              <w:rPr>
                <w:rFonts w:ascii="Times New Roman" w:eastAsia="Times New Roman" w:hAnsi="Times New Roman"/>
                <w:sz w:val="24"/>
                <w:szCs w:val="24"/>
                <w:highlight w:val="white"/>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4A2C3D">
              <w:rPr>
                <w:rFonts w:ascii="Times New Roman" w:eastAsia="Times New Roman" w:hAnsi="Times New Roman"/>
                <w:sz w:val="24"/>
                <w:szCs w:val="24"/>
                <w:highlight w:val="white"/>
              </w:rPr>
              <w:t>р</w:t>
            </w:r>
            <w:proofErr w:type="gramEnd"/>
            <w:r w:rsidRPr="004A2C3D">
              <w:rPr>
                <w:rFonts w:ascii="Times New Roman" w:eastAsia="Times New Roman" w:hAnsi="Times New Roman"/>
                <w:sz w:val="24"/>
                <w:szCs w:val="24"/>
                <w:highlight w:val="white"/>
              </w:rPr>
              <w:t>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sz w:val="24"/>
                <w:szCs w:val="24"/>
                <w:highlight w:val="white"/>
              </w:rPr>
              <w:t>.</w:t>
            </w:r>
          </w:p>
          <w:p w:rsidR="00037FB1" w:rsidRPr="00E07187" w:rsidRDefault="00037FB1" w:rsidP="00037FB1">
            <w:pPr>
              <w:widowControl w:val="0"/>
              <w:jc w:val="both"/>
              <w:rPr>
                <w:rFonts w:ascii="Times New Roman" w:eastAsia="Times New Roman" w:hAnsi="Times New Roman"/>
                <w:sz w:val="24"/>
                <w:szCs w:val="24"/>
                <w:highlight w:val="white"/>
              </w:rPr>
            </w:pPr>
            <w:proofErr w:type="gramStart"/>
            <w:r w:rsidRPr="00E07187">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037FB1" w:rsidRDefault="00037FB1" w:rsidP="00037FB1">
            <w:pPr>
              <w:widowControl w:val="0"/>
              <w:jc w:val="both"/>
              <w:rPr>
                <w:rFonts w:ascii="Times New Roman" w:eastAsia="Times New Roman" w:hAnsi="Times New Roman"/>
                <w:color w:val="00B050"/>
                <w:sz w:val="24"/>
                <w:szCs w:val="24"/>
                <w:highlight w:val="white"/>
              </w:rPr>
            </w:pPr>
            <w:r w:rsidRPr="0009617A">
              <w:rPr>
                <w:rFonts w:ascii="Times New Roman" w:eastAsia="Times New Roman" w:hAnsi="Times New Roman"/>
                <w:b/>
                <w:i/>
                <w:sz w:val="24"/>
                <w:szCs w:val="24"/>
              </w:rPr>
              <w:t>У разі коли учасник процедури закупі</w:t>
            </w:r>
            <w:proofErr w:type="gramStart"/>
            <w:r w:rsidRPr="0009617A">
              <w:rPr>
                <w:rFonts w:ascii="Times New Roman" w:eastAsia="Times New Roman" w:hAnsi="Times New Roman"/>
                <w:b/>
                <w:i/>
                <w:sz w:val="24"/>
                <w:szCs w:val="24"/>
              </w:rPr>
              <w:t>вл</w:t>
            </w:r>
            <w:proofErr w:type="gramEnd"/>
            <w:r w:rsidRPr="0009617A">
              <w:rPr>
                <w:rFonts w:ascii="Times New Roman" w:eastAsia="Times New Roman" w:hAnsi="Times New Roman"/>
                <w:b/>
                <w:i/>
                <w:sz w:val="24"/>
                <w:szCs w:val="24"/>
              </w:rPr>
              <w:t xml:space="preserve">і стає переможцем кількох або всіх лотів, замовник може укласти один договір про закупівлю з переможцем, об’єднавши лоти </w:t>
            </w:r>
            <w:r w:rsidRPr="0009617A">
              <w:rPr>
                <w:rFonts w:ascii="Times New Roman" w:eastAsia="Times New Roman" w:hAnsi="Times New Roman"/>
                <w:i/>
                <w:sz w:val="24"/>
                <w:szCs w:val="24"/>
              </w:rPr>
              <w:t>(у разі здійснення закупівлі за лотами).</w:t>
            </w:r>
          </w:p>
        </w:tc>
      </w:tr>
      <w:tr w:rsidR="00037FB1" w:rsidTr="00037FB1">
        <w:trPr>
          <w:trHeight w:val="1119"/>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2</w:t>
            </w:r>
          </w:p>
        </w:tc>
        <w:tc>
          <w:tcPr>
            <w:tcW w:w="2805" w:type="dxa"/>
          </w:tcPr>
          <w:p w:rsidR="00037FB1" w:rsidRDefault="00037FB1" w:rsidP="00037FB1">
            <w:pPr>
              <w:widowControl w:val="0"/>
              <w:rPr>
                <w:rFonts w:ascii="Times New Roman" w:eastAsia="Times New Roman" w:hAnsi="Times New Roman"/>
                <w:sz w:val="24"/>
                <w:szCs w:val="24"/>
              </w:rPr>
            </w:pPr>
            <w:r>
              <w:rPr>
                <w:rFonts w:ascii="Times New Roman" w:eastAsia="Times New Roman" w:hAnsi="Times New Roman"/>
                <w:b/>
                <w:color w:val="000000"/>
                <w:sz w:val="24"/>
                <w:szCs w:val="24"/>
              </w:rPr>
              <w:t>Інша інформація</w:t>
            </w:r>
          </w:p>
        </w:tc>
        <w:tc>
          <w:tcPr>
            <w:tcW w:w="6450" w:type="dxa"/>
            <w:vAlign w:val="center"/>
          </w:tcPr>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Вартість тендерної пропозиції та </w:t>
            </w:r>
            <w:proofErr w:type="gramStart"/>
            <w:r>
              <w:rPr>
                <w:rFonts w:ascii="Times New Roman" w:eastAsia="Times New Roman" w:hAnsi="Times New Roman"/>
                <w:color w:val="000000"/>
                <w:sz w:val="24"/>
                <w:szCs w:val="24"/>
              </w:rPr>
              <w:t>вс</w:t>
            </w:r>
            <w:proofErr w:type="gramEnd"/>
            <w:r>
              <w:rPr>
                <w:rFonts w:ascii="Times New Roman" w:eastAsia="Times New Roman" w:hAnsi="Times New Roman"/>
                <w:color w:val="000000"/>
                <w:sz w:val="24"/>
                <w:szCs w:val="24"/>
              </w:rPr>
              <w:t>і інші ціни повинні бути чітко визначені.</w:t>
            </w:r>
          </w:p>
          <w:p w:rsidR="00037FB1" w:rsidRDefault="00037FB1" w:rsidP="00037FB1">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 самостійно несе </w:t>
            </w:r>
            <w:proofErr w:type="gramStart"/>
            <w:r>
              <w:rPr>
                <w:rFonts w:ascii="Times New Roman" w:eastAsia="Times New Roman" w:hAnsi="Times New Roman"/>
                <w:color w:val="000000"/>
                <w:sz w:val="24"/>
                <w:szCs w:val="24"/>
              </w:rPr>
              <w:t>вс</w:t>
            </w:r>
            <w:proofErr w:type="gramEnd"/>
            <w:r>
              <w:rPr>
                <w:rFonts w:ascii="Times New Roman" w:eastAsia="Times New Roman" w:hAnsi="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 xml:space="preserve">і та укладення договору про закупівлю, </w:t>
            </w:r>
            <w:r w:rsidRPr="0009617A">
              <w:rPr>
                <w:rFonts w:ascii="Times New Roman" w:eastAsia="Times New Roman" w:hAnsi="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i/>
                <w:sz w:val="24"/>
                <w:szCs w:val="24"/>
              </w:rPr>
              <w:t>(у разі встановлення такої вимоги)</w:t>
            </w:r>
            <w:r w:rsidRPr="0009617A">
              <w:rPr>
                <w:rFonts w:ascii="Times New Roman" w:eastAsia="Times New Roman" w:hAnsi="Times New Roman"/>
                <w:sz w:val="24"/>
                <w:szCs w:val="24"/>
              </w:rPr>
              <w:t>.</w:t>
            </w:r>
            <w:r>
              <w:rPr>
                <w:rFonts w:ascii="Times New Roman" w:eastAsia="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olor w:val="000000"/>
                <w:sz w:val="24"/>
                <w:szCs w:val="24"/>
              </w:rPr>
              <w:t>числі  у</w:t>
            </w:r>
            <w:proofErr w:type="gramEnd"/>
            <w:r>
              <w:rPr>
                <w:rFonts w:ascii="Times New Roman" w:eastAsia="Times New Roman" w:hAnsi="Times New Roman"/>
                <w:color w:val="000000"/>
                <w:sz w:val="24"/>
                <w:szCs w:val="24"/>
              </w:rPr>
              <w:t xml:space="preserve"> разі відміни торгів чи визнання торгів такими, що не відбулися).</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olor w:val="000000"/>
                <w:sz w:val="24"/>
                <w:szCs w:val="24"/>
              </w:rPr>
              <w:lastRenderedPageBreak/>
              <w:t>учасників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За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rsidR="00037FB1" w:rsidRDefault="00037FB1" w:rsidP="00037FB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w:t>
            </w:r>
            <w:proofErr w:type="gramStart"/>
            <w:r>
              <w:rPr>
                <w:rFonts w:ascii="Times New Roman" w:eastAsia="Times New Roman" w:hAnsi="Times New Roman"/>
                <w:color w:val="000000"/>
                <w:sz w:val="24"/>
                <w:szCs w:val="24"/>
              </w:rPr>
              <w:t>ст</w:t>
            </w:r>
            <w:proofErr w:type="gramEnd"/>
            <w:r>
              <w:rPr>
                <w:rFonts w:ascii="Times New Roman" w:eastAsia="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rsidR="00037FB1" w:rsidRDefault="00037FB1" w:rsidP="00037FB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37FB1" w:rsidRDefault="00037FB1" w:rsidP="00037FB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не подаються ними у складі тендерної пропозиції.</w:t>
            </w:r>
          </w:p>
          <w:p w:rsidR="00037FB1" w:rsidRDefault="00037FB1" w:rsidP="00037FB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у складі тендерної пропозиції не може бути підставою для її відхилення замовником.</w:t>
            </w:r>
          </w:p>
          <w:p w:rsidR="00037FB1" w:rsidRDefault="00037FB1" w:rsidP="00037FB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w:t>
            </w:r>
            <w:r w:rsidRPr="00EC10B7">
              <w:rPr>
                <w:rFonts w:ascii="Times New Roman" w:eastAsia="Times New Roman" w:hAnsi="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b/>
                <w:i/>
                <w:color w:val="000000"/>
                <w:sz w:val="24"/>
                <w:szCs w:val="24"/>
              </w:rPr>
              <w:t>Додатком  1</w:t>
            </w:r>
            <w:r w:rsidRPr="00EC10B7">
              <w:rPr>
                <w:rFonts w:ascii="Times New Roman" w:eastAsia="Times New Roman" w:hAnsi="Times New Roman"/>
                <w:color w:val="000000"/>
                <w:sz w:val="24"/>
                <w:szCs w:val="24"/>
              </w:rPr>
              <w:t xml:space="preserve"> до тендерної документації, подають  у складі</w:t>
            </w:r>
            <w:r>
              <w:rPr>
                <w:rFonts w:ascii="Times New Roman" w:eastAsia="Times New Roman" w:hAnsi="Times New Roman"/>
                <w:color w:val="000000"/>
                <w:sz w:val="24"/>
                <w:szCs w:val="24"/>
              </w:rPr>
              <w:t xml:space="preserve"> своєї пропозиції, документи, передбачені законодавством </w:t>
            </w:r>
            <w:proofErr w:type="gramStart"/>
            <w:r>
              <w:rPr>
                <w:rFonts w:ascii="Times New Roman" w:eastAsia="Times New Roman" w:hAnsi="Times New Roman"/>
                <w:color w:val="000000"/>
                <w:sz w:val="24"/>
                <w:szCs w:val="24"/>
              </w:rPr>
              <w:t>країн</w:t>
            </w:r>
            <w:proofErr w:type="gramEnd"/>
            <w:r>
              <w:rPr>
                <w:rFonts w:ascii="Times New Roman" w:eastAsia="Times New Roman" w:hAnsi="Times New Roman"/>
                <w:color w:val="000000"/>
                <w:sz w:val="24"/>
                <w:szCs w:val="24"/>
              </w:rPr>
              <w:t>, де вони зареєстровані.</w:t>
            </w:r>
          </w:p>
          <w:p w:rsidR="00037FB1" w:rsidRPr="00E07187" w:rsidRDefault="00037FB1" w:rsidP="00037FB1">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ідприємцем, яка є суб’єктом персональних даних, вважається безумовною </w:t>
            </w:r>
            <w:r>
              <w:rPr>
                <w:rFonts w:ascii="Times New Roman" w:eastAsia="Times New Roman" w:hAnsi="Times New Roman"/>
                <w:color w:val="000000"/>
                <w:sz w:val="24"/>
                <w:szCs w:val="24"/>
              </w:rPr>
              <w:lastRenderedPageBreak/>
              <w:t xml:space="preserve">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sz w:val="24"/>
                <w:szCs w:val="24"/>
              </w:rPr>
              <w:t xml:space="preserve">№ 2297-VI, жодних окремих </w:t>
            </w:r>
            <w:proofErr w:type="gramStart"/>
            <w:r w:rsidRPr="00E07187">
              <w:rPr>
                <w:rFonts w:ascii="Times New Roman" w:eastAsia="Times New Roman" w:hAnsi="Times New Roman"/>
                <w:sz w:val="24"/>
                <w:szCs w:val="24"/>
              </w:rPr>
              <w:t>п</w:t>
            </w:r>
            <w:proofErr w:type="gramEnd"/>
            <w:r w:rsidRPr="00E07187">
              <w:rPr>
                <w:rFonts w:ascii="Times New Roman" w:eastAsia="Times New Roman" w:hAnsi="Times New Roman"/>
                <w:sz w:val="24"/>
                <w:szCs w:val="24"/>
              </w:rPr>
              <w:t>ідтверджень не потрібно подавати в складі тендерної пропозиції.</w:t>
            </w:r>
          </w:p>
          <w:p w:rsidR="00037FB1" w:rsidRPr="00E07187" w:rsidRDefault="00037FB1" w:rsidP="00037FB1">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що подав тендерну пропозицію</w:t>
            </w:r>
            <w:r>
              <w:rPr>
                <w:rFonts w:ascii="Times New Roman" w:eastAsia="Times New Roman" w:hAnsi="Times New Roman"/>
                <w:sz w:val="24"/>
                <w:szCs w:val="24"/>
              </w:rPr>
              <w:t xml:space="preserve">, </w:t>
            </w:r>
            <w:r w:rsidRPr="00E07187">
              <w:rPr>
                <w:rFonts w:ascii="Times New Roman" w:eastAsia="Times New Roman" w:hAnsi="Times New Roman"/>
                <w:sz w:val="24"/>
                <w:szCs w:val="24"/>
              </w:rPr>
              <w:t>жодних окремих підтверджень не потрібно подавати в складі тендерної пропозиції.</w:t>
            </w:r>
          </w:p>
          <w:p w:rsidR="00037FB1" w:rsidRDefault="00037FB1" w:rsidP="00037FB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37FB1" w:rsidRDefault="00037FB1" w:rsidP="00037FB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olor w:val="000000"/>
                <w:sz w:val="24"/>
                <w:szCs w:val="24"/>
              </w:rPr>
              <w:t>згодний з про</w:t>
            </w:r>
            <w:r w:rsidRPr="00EC10B7">
              <w:rPr>
                <w:rFonts w:ascii="Times New Roman" w:eastAsia="Times New Roman" w:hAnsi="Times New Roman"/>
                <w:sz w:val="24"/>
                <w:szCs w:val="24"/>
              </w:rPr>
              <w:t>є</w:t>
            </w:r>
            <w:r w:rsidRPr="00EC10B7">
              <w:rPr>
                <w:rFonts w:ascii="Times New Roman" w:eastAsia="Times New Roman" w:hAnsi="Times New Roman"/>
                <w:color w:val="000000"/>
                <w:sz w:val="24"/>
                <w:szCs w:val="24"/>
              </w:rPr>
              <w:t xml:space="preserve">ктом </w:t>
            </w:r>
            <w:proofErr w:type="gramStart"/>
            <w:r w:rsidRPr="00EC10B7">
              <w:rPr>
                <w:rFonts w:ascii="Times New Roman" w:eastAsia="Times New Roman" w:hAnsi="Times New Roman"/>
                <w:color w:val="000000"/>
                <w:sz w:val="24"/>
                <w:szCs w:val="24"/>
              </w:rPr>
              <w:t>договору</w:t>
            </w:r>
            <w:proofErr w:type="gramEnd"/>
            <w:r w:rsidRPr="00EC10B7">
              <w:rPr>
                <w:rFonts w:ascii="Times New Roman" w:eastAsia="Times New Roman" w:hAnsi="Times New Roman"/>
                <w:color w:val="000000"/>
                <w:sz w:val="24"/>
                <w:szCs w:val="24"/>
              </w:rPr>
              <w:t xml:space="preserve"> про закупівлю, викладеним </w:t>
            </w:r>
            <w:r w:rsidRPr="00EC10B7">
              <w:rPr>
                <w:rFonts w:ascii="Times New Roman" w:eastAsia="Times New Roman" w:hAnsi="Times New Roman"/>
                <w:sz w:val="24"/>
                <w:szCs w:val="24"/>
              </w:rPr>
              <w:t>у</w:t>
            </w:r>
            <w:r w:rsidRPr="00EC10B7">
              <w:rPr>
                <w:rFonts w:ascii="Times New Roman" w:eastAsia="Times New Roman" w:hAnsi="Times New Roman"/>
                <w:color w:val="000000"/>
                <w:sz w:val="24"/>
                <w:szCs w:val="24"/>
              </w:rPr>
              <w:t xml:space="preserve"> </w:t>
            </w:r>
            <w:r w:rsidRPr="00EC10B7">
              <w:rPr>
                <w:rFonts w:ascii="Times New Roman" w:eastAsia="Times New Roman" w:hAnsi="Times New Roman"/>
                <w:b/>
                <w:i/>
                <w:color w:val="000000"/>
                <w:sz w:val="24"/>
                <w:szCs w:val="24"/>
              </w:rPr>
              <w:t>Додатку 3</w:t>
            </w:r>
            <w:r w:rsidRPr="00EC10B7">
              <w:rPr>
                <w:rFonts w:ascii="Times New Roman" w:eastAsia="Times New Roman" w:hAnsi="Times New Roman"/>
                <w:color w:val="000000"/>
                <w:sz w:val="24"/>
                <w:szCs w:val="24"/>
              </w:rPr>
              <w:t xml:space="preserve"> д</w:t>
            </w:r>
            <w:r>
              <w:rPr>
                <w:rFonts w:ascii="Times New Roman" w:eastAsia="Times New Roman" w:hAnsi="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r>
              <w:t xml:space="preserve"> </w:t>
            </w:r>
            <w:r w:rsidRPr="00DC2664">
              <w:rPr>
                <w:rFonts w:ascii="Times New Roman" w:eastAsia="Times New Roman" w:hAnsi="Times New Roman"/>
                <w:color w:val="000000"/>
                <w:sz w:val="24"/>
                <w:szCs w:val="24"/>
              </w:rPr>
              <w:t>Учасник має надати в складі пропозиції довідку про погодження з умовами проекту договору.</w:t>
            </w:r>
            <w:r>
              <w:rPr>
                <w:rFonts w:ascii="Times New Roman" w:eastAsia="Times New Roman" w:hAnsi="Times New Roman"/>
                <w:color w:val="000000"/>
                <w:sz w:val="24"/>
                <w:szCs w:val="24"/>
              </w:rPr>
              <w:t xml:space="preserve"> </w:t>
            </w:r>
          </w:p>
          <w:p w:rsidR="00037FB1" w:rsidRDefault="00037FB1" w:rsidP="00037FB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7FB1" w:rsidRDefault="00037FB1" w:rsidP="00037FB1">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 Фактом подання тендерної пропозиції учасник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ідтверджує </w:t>
            </w:r>
            <w:r w:rsidRPr="004E1025">
              <w:rPr>
                <w:rFonts w:ascii="Times New Roman" w:eastAsia="Times New Roman" w:hAnsi="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r>
              <w:rPr>
                <w:rFonts w:ascii="Times New Roman" w:eastAsia="Times New Roman" w:hAnsi="Times New Roman"/>
                <w:color w:val="000000"/>
                <w:sz w:val="24"/>
                <w:szCs w:val="24"/>
              </w:rPr>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37FB1" w:rsidRDefault="00037FB1" w:rsidP="00037FB1">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 xml:space="preserve">ропозиція учасника </w:t>
            </w:r>
            <w:proofErr w:type="gramStart"/>
            <w:r>
              <w:rPr>
                <w:rFonts w:ascii="Times New Roman" w:eastAsia="Times New Roman" w:hAnsi="Times New Roman"/>
                <w:color w:val="000000"/>
                <w:sz w:val="24"/>
                <w:szCs w:val="24"/>
              </w:rPr>
              <w:t>може м</w:t>
            </w:r>
            <w:proofErr w:type="gramEnd"/>
            <w:r>
              <w:rPr>
                <w:rFonts w:ascii="Times New Roman" w:eastAsia="Times New Roman" w:hAnsi="Times New Roman"/>
                <w:color w:val="000000"/>
                <w:sz w:val="24"/>
                <w:szCs w:val="24"/>
              </w:rPr>
              <w:t>істити документи з водяними знаками.</w:t>
            </w:r>
          </w:p>
          <w:p w:rsidR="00037FB1" w:rsidRDefault="00037FB1" w:rsidP="00037FB1">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sz w:val="24"/>
                <w:szCs w:val="24"/>
              </w:rPr>
              <w:lastRenderedPageBreak/>
              <w:t>тендерної пропозиції, що учасник ознайомлений з даним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жодні окремі підтвердження не потрібно подавати):</w:t>
            </w:r>
          </w:p>
          <w:p w:rsidR="00037FB1" w:rsidRDefault="00037FB1" w:rsidP="00037FB1">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rsidR="00037FB1" w:rsidRDefault="00037FB1" w:rsidP="00037FB1">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7FB1" w:rsidRDefault="00037FB1" w:rsidP="00037FB1">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37FB1" w:rsidRDefault="00037FB1" w:rsidP="00037FB1">
            <w:pPr>
              <w:widowControl w:val="0"/>
              <w:jc w:val="both"/>
              <w:rPr>
                <w:rFonts w:ascii="Times New Roman" w:eastAsia="Times New Roman" w:hAnsi="Times New Roman"/>
                <w:i/>
                <w:sz w:val="20"/>
                <w:szCs w:val="20"/>
              </w:rPr>
            </w:pPr>
            <w:r>
              <w:rPr>
                <w:rFonts w:ascii="Times New Roman" w:eastAsia="Times New Roman" w:hAnsi="Times New Roman"/>
                <w:sz w:val="24"/>
                <w:szCs w:val="24"/>
              </w:rPr>
              <w:t xml:space="preserve">А </w:t>
            </w:r>
            <w:r w:rsidRPr="004E1025">
              <w:rPr>
                <w:rFonts w:ascii="Times New Roman" w:eastAsia="Times New Roman" w:hAnsi="Times New Roman"/>
                <w:sz w:val="24"/>
                <w:szCs w:val="24"/>
              </w:rPr>
              <w:t xml:space="preserve">також враховувати, що в Україні </w:t>
            </w:r>
            <w:r w:rsidRPr="004E1025">
              <w:rPr>
                <w:rFonts w:ascii="Times New Roman" w:eastAsia="Times New Roman" w:hAnsi="Times New Roman"/>
                <w:sz w:val="24"/>
                <w:szCs w:val="24"/>
                <w:highlight w:val="white"/>
              </w:rPr>
              <w:t>замовникам забороняється здійснювати публічні закупі</w:t>
            </w:r>
            <w:proofErr w:type="gramStart"/>
            <w:r w:rsidRPr="004E1025">
              <w:rPr>
                <w:rFonts w:ascii="Times New Roman" w:eastAsia="Times New Roman" w:hAnsi="Times New Roman"/>
                <w:sz w:val="24"/>
                <w:szCs w:val="24"/>
                <w:highlight w:val="white"/>
              </w:rPr>
              <w:t>вл</w:t>
            </w:r>
            <w:proofErr w:type="gramEnd"/>
            <w:r w:rsidRPr="004E1025">
              <w:rPr>
                <w:rFonts w:ascii="Times New Roman" w:eastAsia="Times New Roman" w:hAnsi="Times New Roman"/>
                <w:sz w:val="24"/>
                <w:szCs w:val="24"/>
                <w:highlight w:val="white"/>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4E1025">
              <w:rPr>
                <w:rFonts w:ascii="Times New Roman" w:eastAsia="Times New Roman" w:hAnsi="Times New Roman"/>
                <w:sz w:val="24"/>
                <w:szCs w:val="24"/>
                <w:highlight w:val="white"/>
              </w:rPr>
              <w:t xml:space="preserve"> Р</w:t>
            </w:r>
            <w:proofErr w:type="gramEnd"/>
            <w:r w:rsidRPr="004E1025">
              <w:rPr>
                <w:rFonts w:ascii="Times New Roman" w:eastAsia="Times New Roman" w:hAnsi="Times New Roman"/>
                <w:sz w:val="24"/>
                <w:szCs w:val="24"/>
                <w:highlight w:val="white"/>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4E1025">
              <w:rPr>
                <w:rFonts w:ascii="Times New Roman" w:eastAsia="Times New Roman" w:hAnsi="Times New Roman"/>
                <w:sz w:val="24"/>
                <w:szCs w:val="24"/>
                <w:highlight w:val="white"/>
              </w:rPr>
              <w:t>ї є Р</w:t>
            </w:r>
            <w:proofErr w:type="gramEnd"/>
            <w:r w:rsidRPr="004E1025">
              <w:rPr>
                <w:rFonts w:ascii="Times New Roman" w:eastAsia="Times New Roman" w:hAnsi="Times New Roman"/>
                <w:sz w:val="24"/>
                <w:szCs w:val="24"/>
                <w:highlight w:val="white"/>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4E1025">
              <w:rPr>
                <w:rFonts w:ascii="Times New Roman" w:eastAsia="Times New Roman" w:hAnsi="Times New Roman"/>
                <w:sz w:val="24"/>
                <w:szCs w:val="24"/>
                <w:highlight w:val="white"/>
              </w:rPr>
              <w:t xml:space="preserve"> Р</w:t>
            </w:r>
            <w:proofErr w:type="gramEnd"/>
            <w:r w:rsidRPr="004E1025">
              <w:rPr>
                <w:rFonts w:ascii="Times New Roman" w:eastAsia="Times New Roman" w:hAnsi="Times New Roman"/>
                <w:sz w:val="24"/>
                <w:szCs w:val="24"/>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4E1025">
              <w:rPr>
                <w:rFonts w:ascii="Times New Roman" w:eastAsia="Times New Roman" w:hAnsi="Times New Roman"/>
                <w:sz w:val="24"/>
                <w:szCs w:val="24"/>
                <w:highlight w:val="white"/>
              </w:rPr>
              <w:t>в</w:t>
            </w:r>
            <w:proofErr w:type="gramEnd"/>
            <w:r w:rsidRPr="004E1025">
              <w:rPr>
                <w:rFonts w:ascii="Times New Roman" w:eastAsia="Times New Roman" w:hAnsi="Times New Roman"/>
                <w:sz w:val="24"/>
                <w:szCs w:val="24"/>
                <w:highlight w:val="white"/>
              </w:rPr>
              <w:t>.</w:t>
            </w:r>
          </w:p>
        </w:tc>
      </w:tr>
      <w:tr w:rsidR="00037FB1" w:rsidTr="00037FB1">
        <w:trPr>
          <w:trHeight w:val="1119"/>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3</w:t>
            </w:r>
          </w:p>
        </w:tc>
        <w:tc>
          <w:tcPr>
            <w:tcW w:w="2805" w:type="dxa"/>
          </w:tcPr>
          <w:p w:rsidR="00037FB1" w:rsidRDefault="00037FB1" w:rsidP="00037FB1">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Відхилення тендерних пропозицій</w:t>
            </w:r>
          </w:p>
        </w:tc>
        <w:tc>
          <w:tcPr>
            <w:tcW w:w="6450" w:type="dxa"/>
            <w:vAlign w:val="center"/>
          </w:tcPr>
          <w:p w:rsidR="00037FB1" w:rsidRDefault="00037FB1" w:rsidP="00037FB1">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 коли:</w:t>
            </w:r>
          </w:p>
          <w:p w:rsidR="00037FB1" w:rsidRDefault="00037FB1" w:rsidP="00037FB1">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
          <w:p w:rsidR="00037FB1" w:rsidRPr="004E1025" w:rsidRDefault="00037FB1" w:rsidP="00037FB1">
            <w:pPr>
              <w:shd w:val="clear" w:color="auto" w:fill="FFFFFF"/>
              <w:ind w:firstLine="567"/>
              <w:jc w:val="both"/>
              <w:rPr>
                <w:rFonts w:ascii="Times New Roman" w:eastAsia="Times New Roman" w:hAnsi="Times New Roman"/>
                <w:sz w:val="24"/>
                <w:szCs w:val="24"/>
                <w:highlight w:val="white"/>
              </w:rPr>
            </w:pPr>
            <w:proofErr w:type="gramStart"/>
            <w:r w:rsidRPr="004E1025">
              <w:rPr>
                <w:rFonts w:ascii="Times New Roman" w:eastAsia="Times New Roman" w:hAnsi="Times New Roman"/>
                <w:sz w:val="24"/>
                <w:szCs w:val="24"/>
                <w:highlight w:val="white"/>
              </w:rPr>
              <w:lastRenderedPageBreak/>
              <w:t>п</w:t>
            </w:r>
            <w:proofErr w:type="gramEnd"/>
            <w:r w:rsidRPr="004E1025">
              <w:rPr>
                <w:rFonts w:ascii="Times New Roman" w:eastAsia="Times New Roman" w:hAnsi="Times New Roman"/>
                <w:sz w:val="24"/>
                <w:szCs w:val="24"/>
                <w:highlight w:val="white"/>
              </w:rPr>
              <w:t>ідпадає під підстави, встановлені пунктом 47 цих особливостей;</w:t>
            </w:r>
          </w:p>
          <w:p w:rsidR="00037FB1" w:rsidRPr="004E1025" w:rsidRDefault="00037FB1" w:rsidP="00037FB1">
            <w:pPr>
              <w:shd w:val="clear" w:color="auto" w:fill="FFFFFF"/>
              <w:ind w:firstLine="567"/>
              <w:jc w:val="both"/>
              <w:rPr>
                <w:rFonts w:ascii="Times New Roman" w:eastAsia="Times New Roman" w:hAnsi="Times New Roman"/>
                <w:sz w:val="24"/>
                <w:szCs w:val="24"/>
                <w:highlight w:val="white"/>
              </w:rPr>
            </w:pPr>
            <w:r w:rsidRPr="004E1025">
              <w:rPr>
                <w:rFonts w:ascii="Times New Roman" w:eastAsia="Times New Roman" w:hAnsi="Times New Roman"/>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4E1025">
              <w:rPr>
                <w:rFonts w:ascii="Times New Roman" w:eastAsia="Times New Roman" w:hAnsi="Times New Roman"/>
                <w:sz w:val="24"/>
                <w:szCs w:val="24"/>
                <w:highlight w:val="white"/>
              </w:rPr>
              <w:t>в</w:t>
            </w:r>
            <w:proofErr w:type="gramEnd"/>
            <w:r w:rsidRPr="004E1025">
              <w:rPr>
                <w:rFonts w:ascii="Times New Roman" w:eastAsia="Times New Roman" w:hAnsi="Times New Roman"/>
                <w:sz w:val="24"/>
                <w:szCs w:val="24"/>
                <w:highlight w:val="white"/>
              </w:rPr>
              <w:t>ідкритих торгів, яку замовником виявлено згідно з абзацом першим пункту 42 цих особливостей;</w:t>
            </w:r>
          </w:p>
          <w:p w:rsidR="00037FB1" w:rsidRDefault="00037FB1" w:rsidP="00037FB1">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037FB1" w:rsidRDefault="00037FB1" w:rsidP="00037FB1">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7FB1" w:rsidRPr="004E1025" w:rsidRDefault="00037FB1" w:rsidP="00037FB1">
            <w:pPr>
              <w:shd w:val="clear" w:color="auto" w:fill="FFFFFF"/>
              <w:ind w:firstLine="567"/>
              <w:jc w:val="both"/>
              <w:rPr>
                <w:rFonts w:ascii="Times New Roman" w:eastAsia="Times New Roman" w:hAnsi="Times New Roman"/>
                <w:sz w:val="24"/>
                <w:szCs w:val="24"/>
                <w:highlight w:val="white"/>
              </w:rPr>
            </w:pPr>
            <w:r w:rsidRPr="004E1025">
              <w:rPr>
                <w:rFonts w:ascii="Times New Roman" w:eastAsia="Times New Roman" w:hAnsi="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4E1025">
              <w:rPr>
                <w:rFonts w:ascii="Times New Roman" w:eastAsia="Times New Roman" w:hAnsi="Times New Roman"/>
                <w:sz w:val="24"/>
                <w:szCs w:val="24"/>
                <w:highlight w:val="white"/>
              </w:rPr>
              <w:t>першим</w:t>
            </w:r>
            <w:proofErr w:type="gramEnd"/>
            <w:r w:rsidRPr="004E1025">
              <w:rPr>
                <w:rFonts w:ascii="Times New Roman" w:eastAsia="Times New Roman" w:hAnsi="Times New Roman"/>
                <w:sz w:val="24"/>
                <w:szCs w:val="24"/>
                <w:highlight w:val="white"/>
              </w:rPr>
              <w:t xml:space="preserve"> частини чотирнадцятої статті 29 Закону/абзацом дев’ятим пункту 37 цих особливостей;</w:t>
            </w:r>
          </w:p>
          <w:p w:rsidR="00037FB1" w:rsidRPr="004E1025" w:rsidRDefault="00037FB1" w:rsidP="00037FB1">
            <w:pPr>
              <w:shd w:val="clear" w:color="auto" w:fill="FFFFFF"/>
              <w:ind w:firstLine="567"/>
              <w:jc w:val="both"/>
              <w:rPr>
                <w:rFonts w:ascii="Times New Roman" w:eastAsia="Times New Roman" w:hAnsi="Times New Roman"/>
                <w:sz w:val="24"/>
                <w:szCs w:val="24"/>
                <w:highlight w:val="white"/>
              </w:rPr>
            </w:pPr>
            <w:r w:rsidRPr="004E1025">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37FB1" w:rsidRPr="004E1025" w:rsidRDefault="00037FB1" w:rsidP="00037FB1">
            <w:pPr>
              <w:shd w:val="clear" w:color="auto" w:fill="FFFFFF"/>
              <w:ind w:firstLine="567"/>
              <w:jc w:val="both"/>
              <w:rPr>
                <w:rFonts w:ascii="Times New Roman" w:eastAsia="Times New Roman" w:hAnsi="Times New Roman"/>
                <w:sz w:val="24"/>
                <w:szCs w:val="24"/>
                <w:highlight w:val="white"/>
              </w:rPr>
            </w:pPr>
            <w:r w:rsidRPr="004E1025">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4E1025">
              <w:rPr>
                <w:rFonts w:ascii="Times New Roman" w:eastAsia="Times New Roman" w:hAnsi="Times New Roman"/>
                <w:sz w:val="24"/>
                <w:szCs w:val="24"/>
                <w:highlight w:val="white"/>
              </w:rPr>
              <w:t xml:space="preserve"> Р</w:t>
            </w:r>
            <w:proofErr w:type="gramEnd"/>
            <w:r w:rsidRPr="004E1025">
              <w:rPr>
                <w:rFonts w:ascii="Times New Roman" w:eastAsia="Times New Roman" w:hAnsi="Times New Roman"/>
                <w:sz w:val="24"/>
                <w:szCs w:val="24"/>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4E1025">
              <w:rPr>
                <w:rFonts w:ascii="Times New Roman" w:eastAsia="Times New Roman" w:hAnsi="Times New Roman"/>
                <w:sz w:val="24"/>
                <w:szCs w:val="24"/>
                <w:highlight w:val="white"/>
              </w:rPr>
              <w:t>ї є Р</w:t>
            </w:r>
            <w:proofErr w:type="gramEnd"/>
            <w:r w:rsidRPr="004E1025">
              <w:rPr>
                <w:rFonts w:ascii="Times New Roman" w:eastAsia="Times New Roman" w:hAnsi="Times New Roman"/>
                <w:sz w:val="24"/>
                <w:szCs w:val="24"/>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4E1025">
              <w:rPr>
                <w:rFonts w:ascii="Times New Roman" w:eastAsia="Times New Roman" w:hAnsi="Times New Roman"/>
                <w:sz w:val="24"/>
                <w:szCs w:val="24"/>
                <w:highlight w:val="white"/>
              </w:rPr>
              <w:t xml:space="preserve"> Р</w:t>
            </w:r>
            <w:proofErr w:type="gramEnd"/>
            <w:r w:rsidRPr="004E1025">
              <w:rPr>
                <w:rFonts w:ascii="Times New Roman" w:eastAsia="Times New Roman" w:hAnsi="Times New Roman"/>
                <w:sz w:val="24"/>
                <w:szCs w:val="24"/>
                <w:highlight w:val="white"/>
              </w:rPr>
              <w:t xml:space="preserve">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4E1025">
              <w:rPr>
                <w:rFonts w:ascii="Times New Roman" w:eastAsia="Times New Roman" w:hAnsi="Times New Roman"/>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4E1025">
              <w:rPr>
                <w:rFonts w:ascii="Times New Roman" w:eastAsia="Times New Roman" w:hAnsi="Times New Roman"/>
                <w:sz w:val="24"/>
                <w:szCs w:val="24"/>
                <w:highlight w:val="white"/>
              </w:rPr>
              <w:t>стр</w:t>
            </w:r>
            <w:proofErr w:type="gramEnd"/>
            <w:r w:rsidRPr="004E1025">
              <w:rPr>
                <w:rFonts w:ascii="Times New Roman" w:eastAsia="Times New Roman" w:hAnsi="Times New Roman"/>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E1025">
              <w:rPr>
                <w:rFonts w:ascii="Times New Roman" w:eastAsia="Times New Roman" w:hAnsi="Times New Roman"/>
                <w:sz w:val="24"/>
                <w:szCs w:val="24"/>
                <w:highlight w:val="white"/>
              </w:rPr>
              <w:t>вл</w:t>
            </w:r>
            <w:proofErr w:type="gramEnd"/>
            <w:r w:rsidRPr="004E1025">
              <w:rPr>
                <w:rFonts w:ascii="Times New Roman" w:eastAsia="Times New Roman" w:hAnsi="Times New Roman"/>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7FB1" w:rsidRPr="004E1025" w:rsidRDefault="00037FB1" w:rsidP="00037FB1">
            <w:pPr>
              <w:shd w:val="clear" w:color="auto" w:fill="FFFFFF"/>
              <w:ind w:firstLine="567"/>
              <w:jc w:val="both"/>
              <w:rPr>
                <w:rFonts w:ascii="Times New Roman" w:eastAsia="Times New Roman" w:hAnsi="Times New Roman"/>
                <w:sz w:val="24"/>
                <w:szCs w:val="24"/>
                <w:highlight w:val="white"/>
              </w:rPr>
            </w:pPr>
            <w:r w:rsidRPr="004E1025">
              <w:rPr>
                <w:rFonts w:ascii="Times New Roman" w:eastAsia="Times New Roman" w:hAnsi="Times New Roman"/>
                <w:sz w:val="24"/>
                <w:szCs w:val="24"/>
                <w:highlight w:val="white"/>
              </w:rPr>
              <w:t>2) тендерна пропозиція:</w:t>
            </w:r>
          </w:p>
          <w:p w:rsidR="00037FB1" w:rsidRPr="004E1025" w:rsidRDefault="00037FB1" w:rsidP="00037FB1">
            <w:pPr>
              <w:shd w:val="clear" w:color="auto" w:fill="FFFFFF"/>
              <w:ind w:firstLine="567"/>
              <w:jc w:val="both"/>
              <w:rPr>
                <w:rFonts w:ascii="Times New Roman" w:eastAsia="Times New Roman" w:hAnsi="Times New Roman"/>
                <w:sz w:val="24"/>
                <w:szCs w:val="24"/>
                <w:highlight w:val="white"/>
              </w:rPr>
            </w:pPr>
            <w:r w:rsidRPr="004E1025">
              <w:rPr>
                <w:rFonts w:ascii="Times New Roman" w:eastAsia="Times New Roman" w:hAnsi="Times New Roman"/>
                <w:sz w:val="24"/>
                <w:szCs w:val="24"/>
                <w:highlight w:val="white"/>
              </w:rPr>
              <w:t>не відповідає умовам технічної специфікації та іншим вимогам щодо предмета закупі</w:t>
            </w:r>
            <w:proofErr w:type="gramStart"/>
            <w:r w:rsidRPr="004E1025">
              <w:rPr>
                <w:rFonts w:ascii="Times New Roman" w:eastAsia="Times New Roman" w:hAnsi="Times New Roman"/>
                <w:sz w:val="24"/>
                <w:szCs w:val="24"/>
                <w:highlight w:val="white"/>
              </w:rPr>
              <w:t>вл</w:t>
            </w:r>
            <w:proofErr w:type="gramEnd"/>
            <w:r w:rsidRPr="004E1025">
              <w:rPr>
                <w:rFonts w:ascii="Times New Roman" w:eastAsia="Times New Roman" w:hAnsi="Times New Roman"/>
                <w:sz w:val="24"/>
                <w:szCs w:val="24"/>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E1025">
                <w:rPr>
                  <w:rFonts w:ascii="Times New Roman" w:eastAsia="Times New Roman" w:hAnsi="Times New Roman"/>
                  <w:sz w:val="24"/>
                  <w:szCs w:val="24"/>
                  <w:highlight w:val="white"/>
                </w:rPr>
                <w:t>пункту 4</w:t>
              </w:r>
            </w:hyperlink>
            <w:r w:rsidRPr="004E1025">
              <w:rPr>
                <w:rFonts w:ascii="Times New Roman" w:eastAsia="Times New Roman" w:hAnsi="Times New Roman"/>
                <w:sz w:val="24"/>
                <w:szCs w:val="24"/>
                <w:highlight w:val="white"/>
              </w:rPr>
              <w:t>3 цих особливостей;</w:t>
            </w:r>
          </w:p>
          <w:p w:rsidR="00037FB1" w:rsidRDefault="00037FB1" w:rsidP="00037FB1">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є </w:t>
            </w:r>
            <w:proofErr w:type="gramStart"/>
            <w:r>
              <w:rPr>
                <w:rFonts w:ascii="Times New Roman" w:eastAsia="Times New Roman" w:hAnsi="Times New Roman"/>
                <w:sz w:val="24"/>
                <w:szCs w:val="24"/>
                <w:highlight w:val="white"/>
              </w:rPr>
              <w:t>такою</w:t>
            </w:r>
            <w:proofErr w:type="gramEnd"/>
            <w:r>
              <w:rPr>
                <w:rFonts w:ascii="Times New Roman" w:eastAsia="Times New Roman" w:hAnsi="Times New Roman"/>
                <w:sz w:val="24"/>
                <w:szCs w:val="24"/>
                <w:highlight w:val="white"/>
              </w:rPr>
              <w:t>, строк дії якої закінчився;</w:t>
            </w:r>
          </w:p>
          <w:p w:rsidR="00037FB1" w:rsidRDefault="00037FB1" w:rsidP="00037FB1">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7FB1" w:rsidRDefault="00037FB1" w:rsidP="00037FB1">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вимогам, установленим у тендерній документації відповідно </w:t>
            </w:r>
            <w:proofErr w:type="gramStart"/>
            <w:r>
              <w:rPr>
                <w:rFonts w:ascii="Times New Roman" w:eastAsia="Times New Roman" w:hAnsi="Times New Roman"/>
                <w:sz w:val="24"/>
                <w:szCs w:val="24"/>
                <w:highlight w:val="white"/>
              </w:rPr>
              <w:t>до</w:t>
            </w:r>
            <w:proofErr w:type="gramEnd"/>
            <w:r>
              <w:rPr>
                <w:rFonts w:ascii="Times New Roman" w:eastAsia="Times New Roman" w:hAnsi="Times New Roman"/>
                <w:sz w:val="24"/>
                <w:szCs w:val="24"/>
                <w:highlight w:val="white"/>
              </w:rPr>
              <w:t xml:space="preserve"> абзацу першого частини третьої статті 22 Закону;</w:t>
            </w:r>
          </w:p>
          <w:p w:rsidR="00037FB1" w:rsidRDefault="00037FB1" w:rsidP="00037FB1">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
          <w:p w:rsidR="00037FB1" w:rsidRPr="004E1025" w:rsidRDefault="00037FB1" w:rsidP="00037FB1">
            <w:pPr>
              <w:shd w:val="clear" w:color="auto" w:fill="FFFFFF"/>
              <w:ind w:firstLine="567"/>
              <w:jc w:val="both"/>
              <w:rPr>
                <w:rFonts w:ascii="Times New Roman" w:eastAsia="Times New Roman" w:hAnsi="Times New Roman"/>
                <w:sz w:val="24"/>
                <w:szCs w:val="24"/>
                <w:highlight w:val="white"/>
              </w:rPr>
            </w:pPr>
            <w:r w:rsidRPr="004E1025">
              <w:rPr>
                <w:rFonts w:ascii="Times New Roman" w:eastAsia="Times New Roman" w:hAnsi="Times New Roman"/>
                <w:sz w:val="24"/>
                <w:szCs w:val="24"/>
                <w:highlight w:val="white"/>
              </w:rPr>
              <w:t xml:space="preserve">відмовився від </w:t>
            </w:r>
            <w:proofErr w:type="gramStart"/>
            <w:r w:rsidRPr="004E1025">
              <w:rPr>
                <w:rFonts w:ascii="Times New Roman" w:eastAsia="Times New Roman" w:hAnsi="Times New Roman"/>
                <w:sz w:val="24"/>
                <w:szCs w:val="24"/>
                <w:highlight w:val="white"/>
              </w:rPr>
              <w:t>п</w:t>
            </w:r>
            <w:proofErr w:type="gramEnd"/>
            <w:r w:rsidRPr="004E1025">
              <w:rPr>
                <w:rFonts w:ascii="Times New Roman" w:eastAsia="Times New Roman" w:hAnsi="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037FB1" w:rsidRPr="004E1025" w:rsidRDefault="00037FB1" w:rsidP="00037FB1">
            <w:pPr>
              <w:shd w:val="clear" w:color="auto" w:fill="FFFFFF"/>
              <w:ind w:firstLine="567"/>
              <w:jc w:val="both"/>
              <w:rPr>
                <w:rFonts w:ascii="Times New Roman" w:eastAsia="Times New Roman" w:hAnsi="Times New Roman"/>
                <w:sz w:val="24"/>
                <w:szCs w:val="24"/>
                <w:highlight w:val="white"/>
              </w:rPr>
            </w:pPr>
            <w:r w:rsidRPr="004E1025">
              <w:rPr>
                <w:rFonts w:ascii="Times New Roman" w:eastAsia="Times New Roman" w:hAnsi="Times New Roman"/>
                <w:sz w:val="24"/>
                <w:szCs w:val="24"/>
                <w:highlight w:val="white"/>
              </w:rPr>
              <w:t xml:space="preserve">не надав у спосіб, зазначений в тендерній документації, документи, що </w:t>
            </w:r>
            <w:proofErr w:type="gramStart"/>
            <w:r w:rsidRPr="004E1025">
              <w:rPr>
                <w:rFonts w:ascii="Times New Roman" w:eastAsia="Times New Roman" w:hAnsi="Times New Roman"/>
                <w:sz w:val="24"/>
                <w:szCs w:val="24"/>
                <w:highlight w:val="white"/>
              </w:rPr>
              <w:t>п</w:t>
            </w:r>
            <w:proofErr w:type="gramEnd"/>
            <w:r w:rsidRPr="004E1025">
              <w:rPr>
                <w:rFonts w:ascii="Times New Roman" w:eastAsia="Times New Roman" w:hAnsi="Times New Roman"/>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rsidR="00037FB1" w:rsidRPr="004E1025" w:rsidRDefault="00037FB1" w:rsidP="00037FB1">
            <w:pPr>
              <w:shd w:val="clear" w:color="auto" w:fill="FFFFFF"/>
              <w:ind w:firstLine="567"/>
              <w:jc w:val="both"/>
              <w:rPr>
                <w:rFonts w:ascii="Times New Roman" w:eastAsia="Times New Roman" w:hAnsi="Times New Roman"/>
                <w:sz w:val="24"/>
                <w:szCs w:val="24"/>
                <w:highlight w:val="white"/>
              </w:rPr>
            </w:pPr>
            <w:r w:rsidRPr="004E1025">
              <w:rPr>
                <w:rFonts w:ascii="Times New Roman" w:eastAsia="Times New Roman" w:hAnsi="Times New Roman"/>
                <w:sz w:val="24"/>
                <w:szCs w:val="24"/>
                <w:highlight w:val="white"/>
              </w:rPr>
              <w:t xml:space="preserve">не надав забезпечення виконання договору </w:t>
            </w:r>
            <w:proofErr w:type="gramStart"/>
            <w:r w:rsidRPr="004E1025">
              <w:rPr>
                <w:rFonts w:ascii="Times New Roman" w:eastAsia="Times New Roman" w:hAnsi="Times New Roman"/>
                <w:sz w:val="24"/>
                <w:szCs w:val="24"/>
                <w:highlight w:val="white"/>
              </w:rPr>
              <w:t>про</w:t>
            </w:r>
            <w:proofErr w:type="gramEnd"/>
            <w:r w:rsidRPr="004E1025">
              <w:rPr>
                <w:rFonts w:ascii="Times New Roman" w:eastAsia="Times New Roman" w:hAnsi="Times New Roman"/>
                <w:sz w:val="24"/>
                <w:szCs w:val="24"/>
                <w:highlight w:val="white"/>
              </w:rPr>
              <w:t xml:space="preserve"> закупівлю, якщо таке забезпечення вимагалося замовником;</w:t>
            </w:r>
          </w:p>
          <w:p w:rsidR="00037FB1" w:rsidRPr="004E1025" w:rsidRDefault="00037FB1" w:rsidP="00037FB1">
            <w:pPr>
              <w:shd w:val="clear" w:color="auto" w:fill="FFFFFF"/>
              <w:ind w:firstLine="567"/>
              <w:jc w:val="both"/>
              <w:rPr>
                <w:rFonts w:ascii="Times New Roman" w:eastAsia="Times New Roman" w:hAnsi="Times New Roman"/>
                <w:sz w:val="24"/>
                <w:szCs w:val="24"/>
                <w:highlight w:val="white"/>
              </w:rPr>
            </w:pPr>
            <w:r w:rsidRPr="004E1025">
              <w:rPr>
                <w:rFonts w:ascii="Times New Roman" w:eastAsia="Times New Roman" w:hAnsi="Times New Roman"/>
                <w:sz w:val="24"/>
                <w:szCs w:val="24"/>
                <w:highlight w:val="white"/>
              </w:rPr>
              <w:lastRenderedPageBreak/>
              <w:t>надав недостовірну інформацію, що є суттєвою для визначення результатів процедури закупі</w:t>
            </w:r>
            <w:proofErr w:type="gramStart"/>
            <w:r w:rsidRPr="004E1025">
              <w:rPr>
                <w:rFonts w:ascii="Times New Roman" w:eastAsia="Times New Roman" w:hAnsi="Times New Roman"/>
                <w:sz w:val="24"/>
                <w:szCs w:val="24"/>
                <w:highlight w:val="white"/>
              </w:rPr>
              <w:t>вл</w:t>
            </w:r>
            <w:proofErr w:type="gramEnd"/>
            <w:r w:rsidRPr="004E1025">
              <w:rPr>
                <w:rFonts w:ascii="Times New Roman" w:eastAsia="Times New Roman" w:hAnsi="Times New Roman"/>
                <w:sz w:val="24"/>
                <w:szCs w:val="24"/>
                <w:highlight w:val="white"/>
              </w:rPr>
              <w:t>і, яку замовником виявлено згідно з абзацом першим пункту 42 цих особливостей.</w:t>
            </w:r>
          </w:p>
          <w:p w:rsidR="00037FB1" w:rsidRDefault="00037FB1" w:rsidP="00037FB1">
            <w:pPr>
              <w:shd w:val="clear" w:color="auto" w:fill="FFFFFF"/>
              <w:ind w:firstLine="567"/>
              <w:jc w:val="both"/>
              <w:rPr>
                <w:rFonts w:ascii="Times New Roman" w:eastAsia="Times New Roman" w:hAnsi="Times New Roman"/>
                <w:b/>
                <w:i/>
                <w:sz w:val="24"/>
                <w:szCs w:val="24"/>
                <w:highlight w:val="white"/>
              </w:rPr>
            </w:pPr>
            <w:r w:rsidRPr="004E1025">
              <w:rPr>
                <w:rFonts w:ascii="Times New Roman" w:eastAsia="Times New Roman" w:hAnsi="Times New Roman"/>
                <w:b/>
                <w:i/>
                <w:sz w:val="24"/>
                <w:szCs w:val="24"/>
                <w:highlight w:val="white"/>
              </w:rPr>
              <w:t>Замовник може відхи</w:t>
            </w:r>
            <w:r>
              <w:rPr>
                <w:rFonts w:ascii="Times New Roman" w:eastAsia="Times New Roman" w:hAnsi="Times New Roman"/>
                <w:b/>
                <w:i/>
                <w:sz w:val="24"/>
                <w:szCs w:val="24"/>
                <w:highlight w:val="white"/>
              </w:rPr>
              <w:t xml:space="preserve">лити тендерну пропозицію із зазначенням аргументації в електронній системі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 коли:</w:t>
            </w:r>
          </w:p>
          <w:p w:rsidR="00037FB1" w:rsidRDefault="00037FB1" w:rsidP="00037FB1">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037FB1" w:rsidRDefault="00037FB1" w:rsidP="00037FB1">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w:t>
            </w:r>
            <w:r w:rsidRPr="004E1025">
              <w:rPr>
                <w:rFonts w:ascii="Times New Roman" w:eastAsia="Times New Roman" w:hAnsi="Times New Roman"/>
                <w:sz w:val="24"/>
                <w:szCs w:val="24"/>
                <w:highlight w:val="white"/>
              </w:rPr>
              <w:t>) учасник процедури закупі</w:t>
            </w:r>
            <w:proofErr w:type="gramStart"/>
            <w:r w:rsidRPr="004E1025">
              <w:rPr>
                <w:rFonts w:ascii="Times New Roman" w:eastAsia="Times New Roman" w:hAnsi="Times New Roman"/>
                <w:sz w:val="24"/>
                <w:szCs w:val="24"/>
                <w:highlight w:val="white"/>
              </w:rPr>
              <w:t>вл</w:t>
            </w:r>
            <w:proofErr w:type="gramEnd"/>
            <w:r w:rsidRPr="004E1025">
              <w:rPr>
                <w:rFonts w:ascii="Times New Roman" w:eastAsia="Times New Roman" w:hAnsi="Times New Roman"/>
                <w:sz w:val="24"/>
                <w:szCs w:val="24"/>
                <w:highlight w:val="white"/>
              </w:rPr>
              <w:t xml:space="preserve">і не виконав свої зобов’язання за раніше укладеним договором про закупівлю з тим самим </w:t>
            </w:r>
            <w:r>
              <w:rPr>
                <w:rFonts w:ascii="Times New Roman" w:eastAsia="Times New Roman" w:hAnsi="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37FB1" w:rsidRDefault="00037FB1" w:rsidP="00037FB1">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Інформація про відхилення тендерної пропозиції, у тому числі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і/переможцю процедури закупівлі, тендерна пропозиція якого відхилена, через електронну систему закупівель.</w:t>
            </w:r>
          </w:p>
          <w:p w:rsidR="00037FB1" w:rsidRDefault="00037FB1" w:rsidP="00037FB1">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коли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7FB1" w:rsidTr="00037FB1">
        <w:trPr>
          <w:trHeight w:val="472"/>
          <w:jc w:val="center"/>
        </w:trPr>
        <w:tc>
          <w:tcPr>
            <w:tcW w:w="9960" w:type="dxa"/>
            <w:gridSpan w:val="3"/>
            <w:vAlign w:val="center"/>
          </w:tcPr>
          <w:p w:rsidR="00037FB1" w:rsidRDefault="00037FB1" w:rsidP="00037FB1">
            <w:pPr>
              <w:widowControl w:val="0"/>
              <w:jc w:val="center"/>
              <w:rPr>
                <w:rFonts w:ascii="Times New Roman" w:eastAsia="Times New Roman" w:hAnsi="Times New Roman"/>
                <w:sz w:val="24"/>
                <w:szCs w:val="24"/>
                <w:highlight w:val="white"/>
              </w:rPr>
            </w:pPr>
            <w:r>
              <w:rPr>
                <w:rFonts w:ascii="Times New Roman" w:eastAsia="Times New Roman" w:hAnsi="Times New Roman"/>
                <w:b/>
                <w:color w:val="000000"/>
                <w:sz w:val="24"/>
                <w:szCs w:val="24"/>
                <w:highlight w:val="white"/>
              </w:rPr>
              <w:lastRenderedPageBreak/>
              <w:t>Розділ 6. Результати торгі</w:t>
            </w:r>
            <w:proofErr w:type="gramStart"/>
            <w:r>
              <w:rPr>
                <w:rFonts w:ascii="Times New Roman" w:eastAsia="Times New Roman" w:hAnsi="Times New Roman"/>
                <w:b/>
                <w:color w:val="000000"/>
                <w:sz w:val="24"/>
                <w:szCs w:val="24"/>
                <w:highlight w:val="white"/>
              </w:rPr>
              <w:t>в</w:t>
            </w:r>
            <w:proofErr w:type="gramEnd"/>
            <w:r>
              <w:rPr>
                <w:rFonts w:ascii="Times New Roman" w:eastAsia="Times New Roman" w:hAnsi="Times New Roman"/>
                <w:b/>
                <w:color w:val="000000"/>
                <w:sz w:val="24"/>
                <w:szCs w:val="24"/>
                <w:highlight w:val="white"/>
              </w:rPr>
              <w:t xml:space="preserve"> та укладання договору про закупівлю</w:t>
            </w:r>
          </w:p>
        </w:tc>
      </w:tr>
      <w:tr w:rsidR="00037FB1" w:rsidTr="00037FB1">
        <w:trPr>
          <w:trHeight w:val="1119"/>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2805" w:type="dxa"/>
          </w:tcPr>
          <w:p w:rsidR="00037FB1" w:rsidRDefault="00037FB1" w:rsidP="00037FB1">
            <w:pPr>
              <w:widowControl w:val="0"/>
              <w:rPr>
                <w:rFonts w:ascii="Times New Roman" w:eastAsia="Times New Roman" w:hAnsi="Times New Roman"/>
                <w:b/>
                <w:sz w:val="24"/>
                <w:szCs w:val="24"/>
              </w:rPr>
            </w:pPr>
            <w:r>
              <w:rPr>
                <w:rFonts w:ascii="Times New Roman" w:eastAsia="Times New Roman" w:hAnsi="Times New Roman"/>
                <w:b/>
                <w:sz w:val="24"/>
                <w:szCs w:val="24"/>
              </w:rPr>
              <w:t>Відмі</w:t>
            </w:r>
            <w:proofErr w:type="gramStart"/>
            <w:r>
              <w:rPr>
                <w:rFonts w:ascii="Times New Roman" w:eastAsia="Times New Roman" w:hAnsi="Times New Roman"/>
                <w:b/>
                <w:sz w:val="24"/>
                <w:szCs w:val="24"/>
              </w:rPr>
              <w:t>на</w:t>
            </w:r>
            <w:proofErr w:type="gramEnd"/>
            <w:r>
              <w:rPr>
                <w:rFonts w:ascii="Times New Roman" w:eastAsia="Times New Roman" w:hAnsi="Times New Roman"/>
                <w:b/>
                <w:sz w:val="24"/>
                <w:szCs w:val="24"/>
              </w:rPr>
              <w:t xml:space="preserve"> тендеру чи визнання тендеру таким, що не відбувся</w:t>
            </w:r>
          </w:p>
        </w:tc>
        <w:tc>
          <w:tcPr>
            <w:tcW w:w="6450" w:type="dxa"/>
            <w:vAlign w:val="center"/>
          </w:tcPr>
          <w:p w:rsidR="00037FB1" w:rsidRDefault="00037FB1" w:rsidP="00037FB1">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відміняє відкриті торги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w:t>
            </w:r>
          </w:p>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чи послуг;</w:t>
            </w:r>
          </w:p>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чи послуг;</w:t>
            </w:r>
          </w:p>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стало неможливим внаслідок дії обставин непереборної сили.</w:t>
            </w:r>
          </w:p>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протягом одного робочого дня</w:t>
            </w:r>
            <w:r>
              <w:rPr>
                <w:rFonts w:ascii="Times New Roman" w:eastAsia="Times New Roman" w:hAnsi="Times New Roman"/>
                <w:sz w:val="24"/>
                <w:szCs w:val="24"/>
                <w:highlight w:val="white"/>
              </w:rPr>
              <w:t xml:space="preserve"> з дати прийняття відповідного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зазначає в електронній системі закупівель підстави прийняття такого рішення.</w:t>
            </w:r>
          </w:p>
          <w:p w:rsidR="00037FB1" w:rsidRDefault="00037FB1" w:rsidP="00037FB1">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Відкриті торги автоматично відміняються електронною системою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w:t>
            </w:r>
          </w:p>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1) відхилення </w:t>
            </w:r>
            <w:proofErr w:type="gramStart"/>
            <w:r>
              <w:rPr>
                <w:rFonts w:ascii="Times New Roman" w:eastAsia="Times New Roman" w:hAnsi="Times New Roman"/>
                <w:sz w:val="24"/>
                <w:szCs w:val="24"/>
                <w:highlight w:val="white"/>
              </w:rPr>
              <w:t>вс</w:t>
            </w:r>
            <w:proofErr w:type="gramEnd"/>
            <w:r>
              <w:rPr>
                <w:rFonts w:ascii="Times New Roman" w:eastAsia="Times New Roman" w:hAnsi="Times New Roman"/>
                <w:sz w:val="24"/>
                <w:szCs w:val="24"/>
                <w:highlight w:val="white"/>
              </w:rPr>
              <w:t>іх тендерних пропозицій (у тому числі, якщо була подана одна тендерна пропозиція, яка відхилена замовником) згідно з Особливостями;</w:t>
            </w:r>
          </w:p>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неподання жодної тендерної пропозиції для участі </w:t>
            </w:r>
            <w:proofErr w:type="gramStart"/>
            <w:r>
              <w:rPr>
                <w:rFonts w:ascii="Times New Roman" w:eastAsia="Times New Roman" w:hAnsi="Times New Roman"/>
                <w:sz w:val="24"/>
                <w:szCs w:val="24"/>
                <w:highlight w:val="white"/>
              </w:rPr>
              <w:t>у</w:t>
            </w:r>
            <w:proofErr w:type="gramEnd"/>
            <w:r>
              <w:rPr>
                <w:rFonts w:ascii="Times New Roman" w:eastAsia="Times New Roman" w:hAnsi="Times New Roman"/>
                <w:sz w:val="24"/>
                <w:szCs w:val="24"/>
                <w:highlight w:val="white"/>
              </w:rPr>
              <w:t xml:space="preserve"> відкритих </w:t>
            </w:r>
            <w:proofErr w:type="gramStart"/>
            <w:r>
              <w:rPr>
                <w:rFonts w:ascii="Times New Roman" w:eastAsia="Times New Roman" w:hAnsi="Times New Roman"/>
                <w:sz w:val="24"/>
                <w:szCs w:val="24"/>
                <w:highlight w:val="white"/>
              </w:rPr>
              <w:t>торгах</w:t>
            </w:r>
            <w:proofErr w:type="gramEnd"/>
            <w:r>
              <w:rPr>
                <w:rFonts w:ascii="Times New Roman" w:eastAsia="Times New Roman" w:hAnsi="Times New Roman"/>
                <w:sz w:val="24"/>
                <w:szCs w:val="24"/>
                <w:highlight w:val="white"/>
              </w:rPr>
              <w:t xml:space="preserve"> у строк, установлений замовником згідно з Особливостями.</w:t>
            </w:r>
          </w:p>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 для відміни відкритих торгів, </w:t>
            </w:r>
            <w:r w:rsidRPr="004E1025">
              <w:rPr>
                <w:rFonts w:ascii="Times New Roman" w:eastAsia="Times New Roman" w:hAnsi="Times New Roman"/>
                <w:sz w:val="24"/>
                <w:szCs w:val="24"/>
                <w:highlight w:val="white"/>
              </w:rPr>
              <w:t>визначених пунктом 51 Особливостей</w:t>
            </w:r>
            <w:r>
              <w:rPr>
                <w:rFonts w:ascii="Times New Roman" w:eastAsia="Times New Roman" w:hAnsi="Times New Roman"/>
                <w:sz w:val="24"/>
                <w:szCs w:val="24"/>
                <w:highlight w:val="white"/>
              </w:rPr>
              <w:t>, оприлюднюється інформація про відміну відкритих торгів.</w:t>
            </w:r>
          </w:p>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Інформація про відміну відкритих торгів автоматично надсилається </w:t>
            </w:r>
            <w:proofErr w:type="gramStart"/>
            <w:r>
              <w:rPr>
                <w:rFonts w:ascii="Times New Roman" w:eastAsia="Times New Roman" w:hAnsi="Times New Roman"/>
                <w:sz w:val="24"/>
                <w:szCs w:val="24"/>
                <w:highlight w:val="white"/>
              </w:rPr>
              <w:t>вс</w:t>
            </w:r>
            <w:proofErr w:type="gramEnd"/>
            <w:r>
              <w:rPr>
                <w:rFonts w:ascii="Times New Roman" w:eastAsia="Times New Roman" w:hAnsi="Times New Roman"/>
                <w:sz w:val="24"/>
                <w:szCs w:val="24"/>
                <w:highlight w:val="white"/>
              </w:rPr>
              <w:t>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highlight w:val="white"/>
              </w:rPr>
              <w:t>.</w:t>
            </w:r>
          </w:p>
        </w:tc>
      </w:tr>
      <w:tr w:rsidR="00037FB1" w:rsidTr="00037FB1">
        <w:trPr>
          <w:trHeight w:val="1119"/>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2</w:t>
            </w:r>
          </w:p>
        </w:tc>
        <w:tc>
          <w:tcPr>
            <w:tcW w:w="2805" w:type="dxa"/>
          </w:tcPr>
          <w:p w:rsidR="00037FB1" w:rsidRDefault="00037FB1" w:rsidP="00037FB1">
            <w:pPr>
              <w:widowControl w:val="0"/>
              <w:rPr>
                <w:rFonts w:ascii="Times New Roman" w:eastAsia="Times New Roman" w:hAnsi="Times New Roman"/>
                <w:sz w:val="24"/>
                <w:szCs w:val="24"/>
              </w:rPr>
            </w:pPr>
            <w:r>
              <w:rPr>
                <w:rFonts w:ascii="Times New Roman" w:eastAsia="Times New Roman" w:hAnsi="Times New Roman"/>
                <w:b/>
                <w:color w:val="000000"/>
                <w:sz w:val="24"/>
                <w:szCs w:val="24"/>
              </w:rPr>
              <w:t xml:space="preserve">Строк укладання договору </w:t>
            </w:r>
            <w:proofErr w:type="gramStart"/>
            <w:r>
              <w:rPr>
                <w:rFonts w:ascii="Times New Roman" w:eastAsia="Times New Roman" w:hAnsi="Times New Roman"/>
                <w:b/>
                <w:color w:val="000000"/>
                <w:sz w:val="24"/>
                <w:szCs w:val="24"/>
              </w:rPr>
              <w:t>про</w:t>
            </w:r>
            <w:proofErr w:type="gramEnd"/>
            <w:r>
              <w:rPr>
                <w:rFonts w:ascii="Times New Roman" w:eastAsia="Times New Roman" w:hAnsi="Times New Roman"/>
                <w:b/>
                <w:color w:val="000000"/>
                <w:sz w:val="24"/>
                <w:szCs w:val="24"/>
              </w:rPr>
              <w:t xml:space="preserve"> закупівлю</w:t>
            </w:r>
          </w:p>
        </w:tc>
        <w:tc>
          <w:tcPr>
            <w:tcW w:w="6450" w:type="dxa"/>
            <w:vAlign w:val="center"/>
          </w:tcPr>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укладає догові</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 xml:space="preserve">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sz w:val="24"/>
                <w:szCs w:val="24"/>
                <w:highlight w:val="white"/>
              </w:rPr>
              <w:lastRenderedPageBreak/>
              <w:t xml:space="preserve">договору </w:t>
            </w:r>
            <w:r>
              <w:rPr>
                <w:rFonts w:ascii="Times New Roman" w:eastAsia="Times New Roman" w:hAnsi="Times New Roman"/>
                <w:b/>
                <w:i/>
                <w:sz w:val="24"/>
                <w:szCs w:val="24"/>
                <w:highlight w:val="white"/>
              </w:rPr>
              <w:t>може бути продовжений до 60 дні</w:t>
            </w:r>
            <w:proofErr w:type="gramStart"/>
            <w:r>
              <w:rPr>
                <w:rFonts w:ascii="Times New Roman" w:eastAsia="Times New Roman" w:hAnsi="Times New Roman"/>
                <w:b/>
                <w:i/>
                <w:sz w:val="24"/>
                <w:szCs w:val="24"/>
                <w:highlight w:val="white"/>
              </w:rPr>
              <w:t>в</w:t>
            </w:r>
            <w:proofErr w:type="gramEnd"/>
            <w:r>
              <w:rPr>
                <w:rFonts w:ascii="Times New Roman" w:eastAsia="Times New Roman" w:hAnsi="Times New Roman"/>
                <w:sz w:val="24"/>
                <w:szCs w:val="24"/>
                <w:highlight w:val="white"/>
              </w:rPr>
              <w:t xml:space="preserve">. </w:t>
            </w:r>
          </w:p>
          <w:p w:rsidR="00037FB1" w:rsidRDefault="00037FB1" w:rsidP="00037FB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37FB1" w:rsidRDefault="00037FB1" w:rsidP="00037FB1">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highlight w:val="white"/>
              </w:rPr>
              <w:t>З</w:t>
            </w:r>
            <w:proofErr w:type="gramEnd"/>
            <w:r>
              <w:rPr>
                <w:rFonts w:ascii="Times New Roman" w:eastAsia="Times New Roman" w:hAnsi="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37FB1" w:rsidTr="00037FB1">
        <w:trPr>
          <w:trHeight w:val="1119"/>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3</w:t>
            </w:r>
          </w:p>
        </w:tc>
        <w:tc>
          <w:tcPr>
            <w:tcW w:w="2805" w:type="dxa"/>
          </w:tcPr>
          <w:p w:rsidR="00037FB1" w:rsidRDefault="00037FB1" w:rsidP="00037FB1">
            <w:pPr>
              <w:widowControl w:val="0"/>
              <w:rPr>
                <w:rFonts w:ascii="Times New Roman" w:eastAsia="Times New Roman" w:hAnsi="Times New Roman"/>
                <w:sz w:val="24"/>
                <w:szCs w:val="24"/>
              </w:rPr>
            </w:pPr>
            <w:r>
              <w:rPr>
                <w:rFonts w:ascii="Times New Roman" w:eastAsia="Times New Roman" w:hAnsi="Times New Roman"/>
                <w:b/>
                <w:color w:val="000000"/>
                <w:sz w:val="24"/>
                <w:szCs w:val="24"/>
              </w:rPr>
              <w:t xml:space="preserve">Проєкт </w:t>
            </w:r>
            <w:proofErr w:type="gramStart"/>
            <w:r>
              <w:rPr>
                <w:rFonts w:ascii="Times New Roman" w:eastAsia="Times New Roman" w:hAnsi="Times New Roman"/>
                <w:b/>
                <w:color w:val="000000"/>
                <w:sz w:val="24"/>
                <w:szCs w:val="24"/>
              </w:rPr>
              <w:t>договору</w:t>
            </w:r>
            <w:proofErr w:type="gramEnd"/>
            <w:r>
              <w:rPr>
                <w:rFonts w:ascii="Times New Roman" w:eastAsia="Times New Roman" w:hAnsi="Times New Roman"/>
                <w:b/>
                <w:color w:val="000000"/>
                <w:sz w:val="24"/>
                <w:szCs w:val="24"/>
              </w:rPr>
              <w:t xml:space="preserve"> про закупівлю</w:t>
            </w:r>
          </w:p>
        </w:tc>
        <w:tc>
          <w:tcPr>
            <w:tcW w:w="6450" w:type="dxa"/>
            <w:vAlign w:val="center"/>
          </w:tcPr>
          <w:p w:rsidR="00037FB1" w:rsidRDefault="00037FB1" w:rsidP="00037FB1">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proofErr w:type="gramStart"/>
            <w:r>
              <w:rPr>
                <w:rFonts w:ascii="Times New Roman" w:eastAsia="Times New Roman" w:hAnsi="Times New Roman"/>
                <w:sz w:val="24"/>
                <w:szCs w:val="24"/>
              </w:rPr>
              <w:t>д</w:t>
            </w:r>
            <w:r>
              <w:rPr>
                <w:rFonts w:ascii="Times New Roman" w:eastAsia="Times New Roman" w:hAnsi="Times New Roman"/>
                <w:color w:val="000000"/>
                <w:sz w:val="24"/>
                <w:szCs w:val="24"/>
              </w:rPr>
              <w:t>оговору</w:t>
            </w:r>
            <w:proofErr w:type="gramEnd"/>
            <w:r>
              <w:rPr>
                <w:rFonts w:ascii="Times New Roman" w:eastAsia="Times New Roman" w:hAnsi="Times New Roman"/>
                <w:color w:val="000000"/>
                <w:sz w:val="24"/>
                <w:szCs w:val="24"/>
              </w:rPr>
              <w:t xml:space="preserve"> про </w:t>
            </w:r>
            <w:r w:rsidRPr="00E103E2">
              <w:rPr>
                <w:rFonts w:ascii="Times New Roman" w:eastAsia="Times New Roman" w:hAnsi="Times New Roman"/>
                <w:color w:val="000000"/>
                <w:sz w:val="24"/>
                <w:szCs w:val="24"/>
              </w:rPr>
              <w:t xml:space="preserve">закупівлю викладено в </w:t>
            </w:r>
            <w:r w:rsidRPr="00E103E2">
              <w:rPr>
                <w:rFonts w:ascii="Times New Roman" w:eastAsia="Times New Roman" w:hAnsi="Times New Roman"/>
                <w:b/>
                <w:i/>
                <w:color w:val="000000"/>
                <w:sz w:val="24"/>
                <w:szCs w:val="24"/>
              </w:rPr>
              <w:t>Додатку 3</w:t>
            </w:r>
            <w:r w:rsidRPr="00E103E2">
              <w:rPr>
                <w:rFonts w:ascii="Times New Roman" w:eastAsia="Times New Roman" w:hAnsi="Times New Roman"/>
                <w:color w:val="000000"/>
                <w:sz w:val="24"/>
                <w:szCs w:val="24"/>
              </w:rPr>
              <w:t xml:space="preserve"> до цієї тендерної документації.</w:t>
            </w:r>
          </w:p>
          <w:p w:rsidR="00037FB1" w:rsidRDefault="00037FB1" w:rsidP="00037FB1">
            <w:pPr>
              <w:widowControl w:val="0"/>
              <w:ind w:right="120"/>
              <w:jc w:val="both"/>
              <w:rPr>
                <w:rFonts w:ascii="Times New Roman" w:eastAsia="Times New Roman" w:hAnsi="Times New Roman"/>
                <w:i/>
                <w:sz w:val="24"/>
                <w:szCs w:val="24"/>
                <w:highlight w:val="white"/>
              </w:rPr>
            </w:pPr>
            <w:r>
              <w:rPr>
                <w:rFonts w:ascii="Times New Roman" w:eastAsia="Times New Roman" w:hAnsi="Times New Roman"/>
                <w:color w:val="000000"/>
                <w:sz w:val="24"/>
                <w:szCs w:val="24"/>
              </w:rPr>
              <w:t>Догові</w:t>
            </w:r>
            <w:proofErr w:type="gramStart"/>
            <w:r>
              <w:rPr>
                <w:rFonts w:ascii="Times New Roman" w:eastAsia="Times New Roman" w:hAnsi="Times New Roman"/>
                <w:color w:val="000000"/>
                <w:sz w:val="24"/>
                <w:szCs w:val="24"/>
              </w:rPr>
              <w:t>р</w:t>
            </w:r>
            <w:proofErr w:type="gramEnd"/>
            <w:r>
              <w:rPr>
                <w:rFonts w:ascii="Times New Roman" w:eastAsia="Times New Roman" w:hAnsi="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w:t>
            </w:r>
            <w:r w:rsidRPr="001D2C80">
              <w:rPr>
                <w:rFonts w:ascii="Times New Roman" w:eastAsia="Times New Roman" w:hAnsi="Times New Roman"/>
                <w:sz w:val="24"/>
                <w:szCs w:val="24"/>
              </w:rPr>
              <w:t xml:space="preserve">письмовій формі у вигляді єдиного документа. </w:t>
            </w:r>
            <w:r w:rsidRPr="001D2C80">
              <w:rPr>
                <w:rFonts w:ascii="Times New Roman" w:eastAsia="Times New Roman" w:hAnsi="Times New Roman"/>
                <w:sz w:val="24"/>
                <w:szCs w:val="24"/>
                <w:highlight w:val="white"/>
              </w:rPr>
              <w:t>Переможець процедури закупі</w:t>
            </w:r>
            <w:proofErr w:type="gramStart"/>
            <w:r w:rsidRPr="001D2C80">
              <w:rPr>
                <w:rFonts w:ascii="Times New Roman" w:eastAsia="Times New Roman" w:hAnsi="Times New Roman"/>
                <w:sz w:val="24"/>
                <w:szCs w:val="24"/>
                <w:highlight w:val="white"/>
              </w:rPr>
              <w:t>вл</w:t>
            </w:r>
            <w:proofErr w:type="gramEnd"/>
            <w:r w:rsidRPr="001D2C80">
              <w:rPr>
                <w:rFonts w:ascii="Times New Roman" w:eastAsia="Times New Roman" w:hAnsi="Times New Roman"/>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tc>
      </w:tr>
      <w:tr w:rsidR="00037FB1" w:rsidTr="00037FB1">
        <w:trPr>
          <w:trHeight w:val="557"/>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2805" w:type="dxa"/>
          </w:tcPr>
          <w:p w:rsidR="00037FB1" w:rsidRDefault="00037FB1" w:rsidP="00037FB1">
            <w:pPr>
              <w:widowControl w:val="0"/>
              <w:rPr>
                <w:rFonts w:ascii="Times New Roman" w:eastAsia="Times New Roman" w:hAnsi="Times New Roman"/>
                <w:sz w:val="24"/>
                <w:szCs w:val="24"/>
              </w:rPr>
            </w:pPr>
            <w:r>
              <w:rPr>
                <w:rFonts w:ascii="Times New Roman" w:eastAsia="Times New Roman" w:hAnsi="Times New Roman"/>
                <w:b/>
                <w:color w:val="000000"/>
                <w:sz w:val="24"/>
                <w:szCs w:val="24"/>
              </w:rPr>
              <w:t xml:space="preserve">Умови договору </w:t>
            </w:r>
            <w:proofErr w:type="gramStart"/>
            <w:r>
              <w:rPr>
                <w:rFonts w:ascii="Times New Roman" w:eastAsia="Times New Roman" w:hAnsi="Times New Roman"/>
                <w:b/>
                <w:color w:val="000000"/>
                <w:sz w:val="24"/>
                <w:szCs w:val="24"/>
              </w:rPr>
              <w:t>про</w:t>
            </w:r>
            <w:proofErr w:type="gramEnd"/>
            <w:r>
              <w:rPr>
                <w:rFonts w:ascii="Times New Roman" w:eastAsia="Times New Roman" w:hAnsi="Times New Roman"/>
                <w:b/>
                <w:color w:val="000000"/>
                <w:sz w:val="24"/>
                <w:szCs w:val="24"/>
              </w:rPr>
              <w:t xml:space="preserve"> закупівлю</w:t>
            </w:r>
          </w:p>
        </w:tc>
        <w:tc>
          <w:tcPr>
            <w:tcW w:w="6450" w:type="dxa"/>
            <w:vAlign w:val="center"/>
          </w:tcPr>
          <w:p w:rsidR="00037FB1" w:rsidRPr="001D2C80" w:rsidRDefault="00037FB1" w:rsidP="00037FB1">
            <w:pPr>
              <w:widowControl w:val="0"/>
              <w:jc w:val="both"/>
              <w:rPr>
                <w:rFonts w:ascii="Times New Roman" w:eastAsia="Times New Roman" w:hAnsi="Times New Roman"/>
                <w:sz w:val="24"/>
                <w:szCs w:val="24"/>
                <w:highlight w:val="white"/>
              </w:rPr>
            </w:pPr>
            <w:r w:rsidRPr="001D2C80">
              <w:rPr>
                <w:rFonts w:ascii="Times New Roman" w:eastAsia="Times New Roman" w:hAnsi="Times New Roman"/>
                <w:sz w:val="24"/>
                <w:szCs w:val="24"/>
                <w:highlight w:val="white"/>
              </w:rPr>
              <w:t>Догові</w:t>
            </w:r>
            <w:proofErr w:type="gramStart"/>
            <w:r w:rsidRPr="001D2C80">
              <w:rPr>
                <w:rFonts w:ascii="Times New Roman" w:eastAsia="Times New Roman" w:hAnsi="Times New Roman"/>
                <w:sz w:val="24"/>
                <w:szCs w:val="24"/>
                <w:highlight w:val="white"/>
              </w:rPr>
              <w:t>р</w:t>
            </w:r>
            <w:proofErr w:type="gramEnd"/>
            <w:r w:rsidRPr="001D2C80">
              <w:rPr>
                <w:rFonts w:ascii="Times New Roman" w:eastAsia="Times New Roman" w:hAnsi="Times New Roman"/>
                <w:sz w:val="24"/>
                <w:szCs w:val="24"/>
                <w:highlight w:val="white"/>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7FB1" w:rsidRDefault="00037FB1" w:rsidP="00037FB1">
            <w:pPr>
              <w:widowControl w:val="0"/>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І</w:t>
            </w:r>
            <w:proofErr w:type="gramStart"/>
            <w:r>
              <w:rPr>
                <w:rFonts w:ascii="Times New Roman" w:eastAsia="Times New Roman" w:hAnsi="Times New Roman"/>
                <w:sz w:val="24"/>
                <w:szCs w:val="24"/>
              </w:rPr>
              <w:t>н</w:t>
            </w:r>
            <w:proofErr w:type="gramEnd"/>
            <w:r>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037FB1" w:rsidRPr="001D2C80" w:rsidRDefault="00037FB1" w:rsidP="00037FB1">
            <w:pPr>
              <w:shd w:val="clear" w:color="auto" w:fill="FFFFFF"/>
              <w:spacing w:before="120"/>
              <w:jc w:val="both"/>
              <w:rPr>
                <w:rFonts w:ascii="Times New Roman" w:eastAsia="Times New Roman" w:hAnsi="Times New Roman"/>
                <w:sz w:val="24"/>
                <w:szCs w:val="24"/>
              </w:rPr>
            </w:pPr>
            <w:r w:rsidRPr="001D2C80">
              <w:rPr>
                <w:rFonts w:ascii="Times New Roman" w:eastAsia="Times New Roman" w:hAnsi="Times New Roman"/>
                <w:sz w:val="24"/>
                <w:szCs w:val="24"/>
              </w:rPr>
              <w:t>Умови договору про закупівлю не повинні ві</w:t>
            </w:r>
            <w:proofErr w:type="gramStart"/>
            <w:r w:rsidRPr="001D2C80">
              <w:rPr>
                <w:rFonts w:ascii="Times New Roman" w:eastAsia="Times New Roman" w:hAnsi="Times New Roman"/>
                <w:sz w:val="24"/>
                <w:szCs w:val="24"/>
              </w:rPr>
              <w:t>др</w:t>
            </w:r>
            <w:proofErr w:type="gramEnd"/>
            <w:r w:rsidRPr="001D2C80">
              <w:rPr>
                <w:rFonts w:ascii="Times New Roman" w:eastAsia="Times New Roman" w:hAnsi="Times New Roman"/>
                <w:sz w:val="24"/>
                <w:szCs w:val="24"/>
              </w:rPr>
              <w:t xml:space="preserve">ізнятися від змісту тендерної пропозиції переможця процедури закупівлі, </w:t>
            </w:r>
            <w:r w:rsidRPr="001D2C80">
              <w:rPr>
                <w:rFonts w:ascii="Times New Roman" w:eastAsia="Times New Roman" w:hAnsi="Times New Roman"/>
                <w:sz w:val="24"/>
                <w:szCs w:val="24"/>
                <w:highlight w:val="white"/>
              </w:rPr>
              <w:t>у тому числі за результатами електронного аукціону, кр</w:t>
            </w:r>
            <w:r w:rsidRPr="001D2C80">
              <w:rPr>
                <w:rFonts w:ascii="Times New Roman" w:eastAsia="Times New Roman" w:hAnsi="Times New Roman"/>
                <w:sz w:val="24"/>
                <w:szCs w:val="24"/>
              </w:rPr>
              <w:t>ім випадків:</w:t>
            </w:r>
          </w:p>
          <w:p w:rsidR="00037FB1" w:rsidRDefault="00037FB1" w:rsidP="00037FB1">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визначення </w:t>
            </w:r>
            <w:proofErr w:type="gramStart"/>
            <w:r>
              <w:rPr>
                <w:rFonts w:ascii="Times New Roman" w:eastAsia="Times New Roman" w:hAnsi="Times New Roman"/>
                <w:sz w:val="24"/>
                <w:szCs w:val="24"/>
              </w:rPr>
              <w:t>грошового</w:t>
            </w:r>
            <w:proofErr w:type="gramEnd"/>
            <w:r>
              <w:rPr>
                <w:rFonts w:ascii="Times New Roman" w:eastAsia="Times New Roman" w:hAnsi="Times New Roman"/>
                <w:sz w:val="24"/>
                <w:szCs w:val="24"/>
              </w:rPr>
              <w:t xml:space="preserve"> еквівалента зобов’язання в іноземній валюті;</w:t>
            </w:r>
          </w:p>
          <w:p w:rsidR="00037FB1" w:rsidRDefault="00037FB1" w:rsidP="00037FB1">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037FB1" w:rsidRPr="008A7D73" w:rsidRDefault="00037FB1" w:rsidP="00037FB1">
            <w:pPr>
              <w:widowControl w:val="0"/>
              <w:pBdr>
                <w:top w:val="nil"/>
                <w:left w:val="nil"/>
                <w:bottom w:val="nil"/>
                <w:right w:val="nil"/>
                <w:between w:val="nil"/>
              </w:pBdr>
              <w:jc w:val="both"/>
              <w:rPr>
                <w:rFonts w:ascii="Times New Roman" w:eastAsia="Times New Roman" w:hAnsi="Times New Roman"/>
                <w:sz w:val="24"/>
                <w:szCs w:val="24"/>
              </w:rPr>
            </w:pPr>
            <w:r w:rsidRPr="001D2C80">
              <w:rPr>
                <w:rFonts w:ascii="Times New Roman" w:eastAsia="Times New Roman" w:hAnsi="Times New Roman"/>
                <w:sz w:val="24"/>
                <w:szCs w:val="24"/>
              </w:rPr>
              <w:t xml:space="preserve">перерахунку ціни та обсягів товарів </w:t>
            </w:r>
            <w:proofErr w:type="gramStart"/>
            <w:r w:rsidRPr="001D2C80">
              <w:rPr>
                <w:rFonts w:ascii="Times New Roman" w:eastAsia="Times New Roman" w:hAnsi="Times New Roman"/>
                <w:sz w:val="24"/>
                <w:szCs w:val="24"/>
              </w:rPr>
              <w:t>в</w:t>
            </w:r>
            <w:proofErr w:type="gramEnd"/>
            <w:r w:rsidRPr="001D2C80">
              <w:rPr>
                <w:rFonts w:ascii="Times New Roman" w:eastAsia="Times New Roman" w:hAnsi="Times New Roman"/>
                <w:sz w:val="24"/>
                <w:szCs w:val="24"/>
              </w:rPr>
              <w:t xml:space="preserve"> бік зменшення за умови необхідності приведення обсягів товарів до кратності </w:t>
            </w:r>
            <w:r w:rsidRPr="001D2C80">
              <w:rPr>
                <w:rFonts w:ascii="Times New Roman" w:eastAsia="Times New Roman" w:hAnsi="Times New Roman"/>
                <w:sz w:val="24"/>
                <w:szCs w:val="24"/>
              </w:rPr>
              <w:lastRenderedPageBreak/>
              <w:t>упаковки</w:t>
            </w:r>
            <w:r>
              <w:rPr>
                <w:rFonts w:ascii="Times New Roman" w:eastAsia="Times New Roman" w:hAnsi="Times New Roman"/>
                <w:sz w:val="24"/>
                <w:szCs w:val="24"/>
              </w:rPr>
              <w:t>.</w:t>
            </w:r>
          </w:p>
        </w:tc>
      </w:tr>
      <w:tr w:rsidR="00037FB1" w:rsidTr="00037FB1">
        <w:trPr>
          <w:trHeight w:val="1119"/>
          <w:jc w:val="center"/>
        </w:trPr>
        <w:tc>
          <w:tcPr>
            <w:tcW w:w="705" w:type="dxa"/>
          </w:tcPr>
          <w:p w:rsidR="00037FB1" w:rsidRDefault="00037FB1" w:rsidP="00037FB1">
            <w:pPr>
              <w:widowControl w:val="0"/>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2805" w:type="dxa"/>
          </w:tcPr>
          <w:p w:rsidR="00037FB1" w:rsidRDefault="00037FB1" w:rsidP="00037FB1">
            <w:pPr>
              <w:widowControl w:val="0"/>
              <w:rPr>
                <w:rFonts w:ascii="Times New Roman" w:eastAsia="Times New Roman" w:hAnsi="Times New Roman"/>
                <w:sz w:val="24"/>
                <w:szCs w:val="24"/>
              </w:rPr>
            </w:pPr>
            <w:r>
              <w:rPr>
                <w:rFonts w:ascii="Times New Roman" w:eastAsia="Times New Roman" w:hAnsi="Times New Roman"/>
                <w:b/>
                <w:color w:val="000000"/>
                <w:sz w:val="24"/>
                <w:szCs w:val="24"/>
              </w:rPr>
              <w:t xml:space="preserve">Забезпечення виконання договору </w:t>
            </w:r>
            <w:proofErr w:type="gramStart"/>
            <w:r>
              <w:rPr>
                <w:rFonts w:ascii="Times New Roman" w:eastAsia="Times New Roman" w:hAnsi="Times New Roman"/>
                <w:b/>
                <w:color w:val="000000"/>
                <w:sz w:val="24"/>
                <w:szCs w:val="24"/>
              </w:rPr>
              <w:t>про</w:t>
            </w:r>
            <w:proofErr w:type="gramEnd"/>
            <w:r>
              <w:rPr>
                <w:rFonts w:ascii="Times New Roman" w:eastAsia="Times New Roman" w:hAnsi="Times New Roman"/>
                <w:b/>
                <w:color w:val="000000"/>
                <w:sz w:val="24"/>
                <w:szCs w:val="24"/>
              </w:rPr>
              <w:t xml:space="preserve"> закупівлю</w:t>
            </w:r>
          </w:p>
        </w:tc>
        <w:tc>
          <w:tcPr>
            <w:tcW w:w="6450" w:type="dxa"/>
            <w:vAlign w:val="center"/>
          </w:tcPr>
          <w:p w:rsidR="00037FB1" w:rsidRPr="0009617A" w:rsidRDefault="00037FB1" w:rsidP="00037FB1">
            <w:pPr>
              <w:widowControl w:val="0"/>
              <w:ind w:right="120"/>
              <w:jc w:val="both"/>
              <w:rPr>
                <w:rFonts w:ascii="Times New Roman" w:eastAsia="Times New Roman" w:hAnsi="Times New Roman"/>
                <w:sz w:val="24"/>
                <w:szCs w:val="24"/>
              </w:rPr>
            </w:pPr>
            <w:r w:rsidRPr="0009617A">
              <w:rPr>
                <w:rFonts w:ascii="Times New Roman" w:eastAsia="Times New Roman" w:hAnsi="Times New Roman"/>
                <w:sz w:val="24"/>
                <w:szCs w:val="24"/>
              </w:rPr>
              <w:t xml:space="preserve">Забезпечення виконання договору </w:t>
            </w:r>
            <w:proofErr w:type="gramStart"/>
            <w:r w:rsidRPr="0009617A">
              <w:rPr>
                <w:rFonts w:ascii="Times New Roman" w:eastAsia="Times New Roman" w:hAnsi="Times New Roman"/>
                <w:sz w:val="24"/>
                <w:szCs w:val="24"/>
              </w:rPr>
              <w:t>про</w:t>
            </w:r>
            <w:proofErr w:type="gramEnd"/>
            <w:r w:rsidRPr="0009617A">
              <w:rPr>
                <w:rFonts w:ascii="Times New Roman" w:eastAsia="Times New Roman" w:hAnsi="Times New Roman"/>
                <w:sz w:val="24"/>
                <w:szCs w:val="24"/>
              </w:rPr>
              <w:t xml:space="preserve"> закупівлю не вимагається.</w:t>
            </w:r>
          </w:p>
          <w:p w:rsidR="00037FB1" w:rsidRDefault="00037FB1" w:rsidP="00037FB1">
            <w:pPr>
              <w:widowControl w:val="0"/>
              <w:jc w:val="both"/>
              <w:rPr>
                <w:rFonts w:ascii="Times New Roman" w:eastAsia="Times New Roman" w:hAnsi="Times New Roman"/>
                <w:sz w:val="24"/>
                <w:szCs w:val="24"/>
              </w:rPr>
            </w:pPr>
          </w:p>
        </w:tc>
      </w:tr>
    </w:tbl>
    <w:p w:rsidR="00037FB1" w:rsidRDefault="00037FB1" w:rsidP="00037FB1">
      <w:pPr>
        <w:widowControl w:val="0"/>
        <w:spacing w:after="0" w:line="240" w:lineRule="auto"/>
        <w:jc w:val="both"/>
        <w:rPr>
          <w:rFonts w:ascii="Times New Roman" w:eastAsia="Times New Roman" w:hAnsi="Times New Roman"/>
          <w:sz w:val="24"/>
          <w:szCs w:val="24"/>
          <w:highlight w:val="green"/>
        </w:rPr>
      </w:pPr>
      <w:bookmarkStart w:id="8" w:name="_heading=h.2s8eyo1" w:colFirst="0" w:colLast="0"/>
      <w:bookmarkEnd w:id="8"/>
    </w:p>
    <w:p w:rsidR="005A47B6" w:rsidRDefault="005A47B6" w:rsidP="00037FB1">
      <w:pPr>
        <w:widowControl w:val="0"/>
        <w:spacing w:after="0" w:line="240" w:lineRule="auto"/>
        <w:jc w:val="right"/>
        <w:rPr>
          <w:rFonts w:ascii="Times New Roman" w:eastAsia="Times New Roman" w:hAnsi="Times New Roman"/>
          <w:sz w:val="24"/>
          <w:szCs w:val="24"/>
          <w:highlight w:val="white"/>
          <w:lang w:val="uk-UA"/>
        </w:rPr>
      </w:pPr>
    </w:p>
    <w:p w:rsidR="005A47B6" w:rsidRDefault="005A47B6" w:rsidP="00037FB1">
      <w:pPr>
        <w:widowControl w:val="0"/>
        <w:spacing w:after="0" w:line="240" w:lineRule="auto"/>
        <w:jc w:val="right"/>
        <w:rPr>
          <w:rFonts w:ascii="Times New Roman" w:eastAsia="Times New Roman" w:hAnsi="Times New Roman"/>
          <w:sz w:val="24"/>
          <w:szCs w:val="24"/>
          <w:highlight w:val="white"/>
          <w:lang w:val="uk-UA"/>
        </w:rPr>
      </w:pPr>
    </w:p>
    <w:p w:rsidR="005A47B6" w:rsidRDefault="005A47B6" w:rsidP="00037FB1">
      <w:pPr>
        <w:widowControl w:val="0"/>
        <w:spacing w:after="0" w:line="240" w:lineRule="auto"/>
        <w:jc w:val="right"/>
        <w:rPr>
          <w:rFonts w:ascii="Times New Roman" w:eastAsia="Times New Roman" w:hAnsi="Times New Roman"/>
          <w:sz w:val="24"/>
          <w:szCs w:val="24"/>
          <w:highlight w:val="white"/>
          <w:lang w:val="uk-UA"/>
        </w:rPr>
      </w:pPr>
    </w:p>
    <w:p w:rsidR="005A47B6" w:rsidRDefault="005A47B6" w:rsidP="00037FB1">
      <w:pPr>
        <w:widowControl w:val="0"/>
        <w:spacing w:after="0" w:line="240" w:lineRule="auto"/>
        <w:jc w:val="right"/>
        <w:rPr>
          <w:rFonts w:ascii="Times New Roman" w:eastAsia="Times New Roman" w:hAnsi="Times New Roman"/>
          <w:sz w:val="24"/>
          <w:szCs w:val="24"/>
          <w:highlight w:val="white"/>
          <w:lang w:val="uk-UA"/>
        </w:rPr>
      </w:pPr>
    </w:p>
    <w:p w:rsidR="005A47B6" w:rsidRDefault="005A47B6" w:rsidP="00037FB1">
      <w:pPr>
        <w:widowControl w:val="0"/>
        <w:spacing w:after="0" w:line="240" w:lineRule="auto"/>
        <w:jc w:val="right"/>
        <w:rPr>
          <w:rFonts w:ascii="Times New Roman" w:eastAsia="Times New Roman" w:hAnsi="Times New Roman"/>
          <w:sz w:val="24"/>
          <w:szCs w:val="24"/>
          <w:highlight w:val="white"/>
          <w:lang w:val="uk-UA"/>
        </w:rPr>
      </w:pPr>
    </w:p>
    <w:p w:rsidR="005A47B6" w:rsidRDefault="005A47B6" w:rsidP="00037FB1">
      <w:pPr>
        <w:widowControl w:val="0"/>
        <w:spacing w:after="0" w:line="240" w:lineRule="auto"/>
        <w:jc w:val="right"/>
        <w:rPr>
          <w:rFonts w:ascii="Times New Roman" w:eastAsia="Times New Roman" w:hAnsi="Times New Roman"/>
          <w:sz w:val="24"/>
          <w:szCs w:val="24"/>
          <w:highlight w:val="white"/>
          <w:lang w:val="uk-UA"/>
        </w:rPr>
      </w:pPr>
    </w:p>
    <w:p w:rsidR="00037FB1" w:rsidRPr="00D131DC" w:rsidRDefault="00037FB1" w:rsidP="00037FB1">
      <w:pPr>
        <w:widowControl w:val="0"/>
        <w:spacing w:after="0" w:line="240" w:lineRule="auto"/>
        <w:jc w:val="right"/>
        <w:rPr>
          <w:rFonts w:ascii="Times New Roman" w:eastAsia="Times New Roman" w:hAnsi="Times New Roman"/>
          <w:b/>
          <w:sz w:val="24"/>
          <w:szCs w:val="24"/>
          <w:highlight w:val="white"/>
        </w:rPr>
      </w:pPr>
      <w:r w:rsidRPr="00D131DC">
        <w:rPr>
          <w:rFonts w:ascii="Times New Roman" w:eastAsia="Times New Roman" w:hAnsi="Times New Roman"/>
          <w:b/>
          <w:sz w:val="24"/>
          <w:szCs w:val="24"/>
          <w:highlight w:val="white"/>
        </w:rPr>
        <w:t>Додатки до тендерної документації</w:t>
      </w:r>
      <w:proofErr w:type="gramStart"/>
      <w:r w:rsidRPr="00D131DC">
        <w:rPr>
          <w:rFonts w:ascii="Times New Roman" w:eastAsia="Times New Roman" w:hAnsi="Times New Roman"/>
          <w:b/>
          <w:sz w:val="24"/>
          <w:szCs w:val="24"/>
          <w:highlight w:val="white"/>
        </w:rPr>
        <w:t xml:space="preserve"> :</w:t>
      </w:r>
      <w:proofErr w:type="gramEnd"/>
      <w:r w:rsidRPr="00D131DC">
        <w:rPr>
          <w:rFonts w:ascii="Times New Roman" w:eastAsia="Times New Roman" w:hAnsi="Times New Roman"/>
          <w:b/>
          <w:sz w:val="24"/>
          <w:szCs w:val="24"/>
          <w:highlight w:val="white"/>
        </w:rPr>
        <w:t xml:space="preserve"> </w:t>
      </w:r>
    </w:p>
    <w:p w:rsidR="00037FB1" w:rsidRDefault="00037FB1" w:rsidP="00037FB1">
      <w:pPr>
        <w:widowControl w:val="0"/>
        <w:spacing w:after="0" w:line="240" w:lineRule="auto"/>
        <w:jc w:val="both"/>
        <w:rPr>
          <w:rFonts w:ascii="Times New Roman" w:eastAsia="Times New Roman" w:hAnsi="Times New Roman"/>
          <w:sz w:val="24"/>
          <w:szCs w:val="24"/>
          <w:highlight w:val="white"/>
        </w:rPr>
      </w:pPr>
    </w:p>
    <w:p w:rsidR="005A47B6" w:rsidRDefault="005A47B6" w:rsidP="00037FB1">
      <w:pPr>
        <w:widowControl w:val="0"/>
        <w:spacing w:after="0" w:line="240" w:lineRule="auto"/>
        <w:jc w:val="both"/>
        <w:rPr>
          <w:rFonts w:ascii="Times New Roman" w:eastAsia="Times New Roman" w:hAnsi="Times New Roman"/>
          <w:sz w:val="24"/>
          <w:szCs w:val="24"/>
          <w:lang w:val="uk-UA"/>
        </w:rPr>
      </w:pPr>
    </w:p>
    <w:p w:rsidR="005A47B6" w:rsidRDefault="005A47B6" w:rsidP="00037FB1">
      <w:pPr>
        <w:widowControl w:val="0"/>
        <w:spacing w:after="0" w:line="240" w:lineRule="auto"/>
        <w:jc w:val="both"/>
        <w:rPr>
          <w:rFonts w:ascii="Times New Roman" w:eastAsia="Times New Roman" w:hAnsi="Times New Roman"/>
          <w:sz w:val="24"/>
          <w:szCs w:val="24"/>
          <w:lang w:val="uk-UA"/>
        </w:rPr>
      </w:pPr>
    </w:p>
    <w:p w:rsidR="005A47B6" w:rsidRDefault="005A47B6" w:rsidP="00037FB1">
      <w:pPr>
        <w:widowControl w:val="0"/>
        <w:spacing w:after="0" w:line="240" w:lineRule="auto"/>
        <w:jc w:val="both"/>
        <w:rPr>
          <w:rFonts w:ascii="Times New Roman" w:eastAsia="Times New Roman" w:hAnsi="Times New Roman"/>
          <w:sz w:val="24"/>
          <w:szCs w:val="24"/>
          <w:lang w:val="uk-UA"/>
        </w:rPr>
      </w:pPr>
    </w:p>
    <w:p w:rsidR="005A47B6" w:rsidRDefault="005A47B6" w:rsidP="00037FB1">
      <w:pPr>
        <w:widowControl w:val="0"/>
        <w:spacing w:after="0" w:line="240" w:lineRule="auto"/>
        <w:jc w:val="both"/>
        <w:rPr>
          <w:rFonts w:ascii="Times New Roman" w:eastAsia="Times New Roman" w:hAnsi="Times New Roman"/>
          <w:sz w:val="24"/>
          <w:szCs w:val="24"/>
          <w:lang w:val="uk-UA"/>
        </w:rPr>
      </w:pPr>
    </w:p>
    <w:p w:rsidR="005A47B6" w:rsidRDefault="005A47B6" w:rsidP="00037FB1">
      <w:pPr>
        <w:widowControl w:val="0"/>
        <w:spacing w:after="0" w:line="240" w:lineRule="auto"/>
        <w:jc w:val="both"/>
        <w:rPr>
          <w:rFonts w:ascii="Times New Roman" w:eastAsia="Times New Roman" w:hAnsi="Times New Roman"/>
          <w:sz w:val="24"/>
          <w:szCs w:val="24"/>
          <w:lang w:val="uk-UA"/>
        </w:rPr>
      </w:pPr>
    </w:p>
    <w:p w:rsidR="005A47B6" w:rsidRDefault="005A47B6" w:rsidP="00037FB1">
      <w:pPr>
        <w:widowControl w:val="0"/>
        <w:spacing w:after="0" w:line="240" w:lineRule="auto"/>
        <w:jc w:val="both"/>
        <w:rPr>
          <w:rFonts w:ascii="Times New Roman" w:eastAsia="Times New Roman" w:hAnsi="Times New Roman"/>
          <w:sz w:val="24"/>
          <w:szCs w:val="24"/>
          <w:lang w:val="uk-UA"/>
        </w:rPr>
      </w:pPr>
    </w:p>
    <w:p w:rsidR="00037FB1" w:rsidRPr="00E103E2" w:rsidRDefault="00037FB1" w:rsidP="00037FB1">
      <w:pPr>
        <w:widowControl w:val="0"/>
        <w:spacing w:after="0" w:line="240" w:lineRule="auto"/>
        <w:jc w:val="both"/>
        <w:rPr>
          <w:rFonts w:ascii="Times New Roman" w:eastAsia="Times New Roman" w:hAnsi="Times New Roman"/>
          <w:sz w:val="24"/>
          <w:szCs w:val="24"/>
        </w:rPr>
      </w:pPr>
      <w:r w:rsidRPr="00E103E2">
        <w:rPr>
          <w:rFonts w:ascii="Times New Roman" w:eastAsia="Times New Roman" w:hAnsi="Times New Roman"/>
          <w:sz w:val="24"/>
          <w:szCs w:val="24"/>
        </w:rPr>
        <w:t xml:space="preserve">1. Додаток 1 до тендерної документації </w:t>
      </w:r>
    </w:p>
    <w:p w:rsidR="00037FB1" w:rsidRPr="00E103E2" w:rsidRDefault="00037FB1" w:rsidP="00037FB1">
      <w:pPr>
        <w:widowControl w:val="0"/>
        <w:spacing w:after="0" w:line="240" w:lineRule="auto"/>
        <w:jc w:val="both"/>
        <w:rPr>
          <w:rFonts w:ascii="Times New Roman" w:eastAsia="Times New Roman" w:hAnsi="Times New Roman"/>
          <w:sz w:val="24"/>
          <w:szCs w:val="24"/>
        </w:rPr>
      </w:pPr>
      <w:r w:rsidRPr="00E103E2">
        <w:rPr>
          <w:rFonts w:ascii="Times New Roman" w:eastAsia="Times New Roman" w:hAnsi="Times New Roman"/>
          <w:sz w:val="24"/>
          <w:szCs w:val="24"/>
        </w:rPr>
        <w:t xml:space="preserve">2. Додаток 2 до тендерної документації </w:t>
      </w:r>
    </w:p>
    <w:p w:rsidR="00037FB1" w:rsidRDefault="00037FB1" w:rsidP="00037FB1">
      <w:pPr>
        <w:widowControl w:val="0"/>
        <w:spacing w:after="0" w:line="240" w:lineRule="auto"/>
        <w:jc w:val="both"/>
        <w:rPr>
          <w:rFonts w:ascii="Times New Roman" w:eastAsia="Times New Roman" w:hAnsi="Times New Roman"/>
          <w:sz w:val="24"/>
          <w:szCs w:val="24"/>
        </w:rPr>
      </w:pPr>
      <w:r w:rsidRPr="00E103E2">
        <w:rPr>
          <w:rFonts w:ascii="Times New Roman" w:eastAsia="Times New Roman" w:hAnsi="Times New Roman"/>
          <w:sz w:val="24"/>
          <w:szCs w:val="24"/>
        </w:rPr>
        <w:t>3. Додаток 3 до тендерної документації</w:t>
      </w:r>
    </w:p>
    <w:p w:rsidR="00037FB1" w:rsidRPr="005A47B6" w:rsidRDefault="00037FB1" w:rsidP="00037FB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7F7975">
        <w:rPr>
          <w:rFonts w:ascii="Times New Roman" w:eastAsia="Times New Roman" w:hAnsi="Times New Roman"/>
          <w:sz w:val="24"/>
          <w:szCs w:val="24"/>
        </w:rPr>
        <w:t>Додаток 4 до тендерної документації</w:t>
      </w:r>
    </w:p>
    <w:p w:rsidR="00037FB1" w:rsidRPr="005C2C53" w:rsidRDefault="005C2C53" w:rsidP="005C2C53">
      <w:pPr>
        <w:widowControl w:val="0"/>
        <w:spacing w:after="0" w:line="240" w:lineRule="auto"/>
        <w:jc w:val="both"/>
        <w:rPr>
          <w:rFonts w:ascii="Times New Roman" w:eastAsia="Times New Roman" w:hAnsi="Times New Roman"/>
          <w:b/>
          <w:color w:val="000000"/>
          <w:sz w:val="24"/>
          <w:szCs w:val="24"/>
        </w:rPr>
      </w:pPr>
      <w:r w:rsidRPr="005A47B6">
        <w:rPr>
          <w:rFonts w:ascii="Times New Roman" w:eastAsia="Times New Roman" w:hAnsi="Times New Roman"/>
          <w:sz w:val="24"/>
          <w:szCs w:val="24"/>
        </w:rPr>
        <w:t>5.</w:t>
      </w:r>
      <w:r w:rsidRPr="005C2C53">
        <w:rPr>
          <w:rFonts w:ascii="Times New Roman" w:eastAsia="Times New Roman" w:hAnsi="Times New Roman"/>
          <w:sz w:val="24"/>
          <w:szCs w:val="24"/>
        </w:rPr>
        <w:t xml:space="preserve"> </w:t>
      </w:r>
      <w:r>
        <w:rPr>
          <w:rFonts w:ascii="Times New Roman" w:eastAsia="Times New Roman" w:hAnsi="Times New Roman"/>
          <w:sz w:val="24"/>
          <w:szCs w:val="24"/>
        </w:rPr>
        <w:t xml:space="preserve">Додаток </w:t>
      </w:r>
      <w:r w:rsidRPr="005A47B6">
        <w:rPr>
          <w:rFonts w:ascii="Times New Roman" w:eastAsia="Times New Roman" w:hAnsi="Times New Roman"/>
          <w:sz w:val="24"/>
          <w:szCs w:val="24"/>
        </w:rPr>
        <w:t>5</w:t>
      </w:r>
      <w:r w:rsidRPr="007F7975">
        <w:rPr>
          <w:rFonts w:ascii="Times New Roman" w:eastAsia="Times New Roman" w:hAnsi="Times New Roman"/>
          <w:sz w:val="24"/>
          <w:szCs w:val="24"/>
        </w:rPr>
        <w:t xml:space="preserve"> до тендерної документації</w:t>
      </w:r>
    </w:p>
    <w:p w:rsidR="005C2C53" w:rsidRPr="005C2C53" w:rsidRDefault="005C2C53" w:rsidP="00037FB1">
      <w:pPr>
        <w:spacing w:after="0" w:line="240" w:lineRule="auto"/>
        <w:jc w:val="right"/>
        <w:rPr>
          <w:rFonts w:ascii="Times New Roman" w:eastAsia="Times New Roman" w:hAnsi="Times New Roman"/>
          <w:b/>
          <w:color w:val="000000"/>
          <w:sz w:val="24"/>
          <w:szCs w:val="24"/>
        </w:rPr>
      </w:pPr>
    </w:p>
    <w:p w:rsidR="00037FB1" w:rsidRDefault="00037FB1" w:rsidP="00037FB1">
      <w:pPr>
        <w:spacing w:after="0" w:line="240" w:lineRule="auto"/>
        <w:jc w:val="right"/>
        <w:rPr>
          <w:rFonts w:ascii="Times New Roman" w:eastAsia="Times New Roman" w:hAnsi="Times New Roman"/>
          <w:b/>
          <w:color w:val="000000"/>
          <w:sz w:val="24"/>
          <w:szCs w:val="24"/>
        </w:rPr>
      </w:pPr>
    </w:p>
    <w:p w:rsidR="00037FB1" w:rsidRDefault="00037FB1" w:rsidP="00037FB1">
      <w:pPr>
        <w:spacing w:after="0" w:line="240" w:lineRule="auto"/>
        <w:jc w:val="right"/>
        <w:rPr>
          <w:rFonts w:ascii="Times New Roman" w:eastAsia="Times New Roman" w:hAnsi="Times New Roman"/>
          <w:b/>
          <w:color w:val="000000"/>
          <w:sz w:val="24"/>
          <w:szCs w:val="24"/>
        </w:rPr>
      </w:pPr>
    </w:p>
    <w:p w:rsidR="00037FB1" w:rsidRDefault="00037FB1" w:rsidP="00037FB1">
      <w:pPr>
        <w:spacing w:after="0" w:line="240" w:lineRule="auto"/>
        <w:jc w:val="right"/>
        <w:rPr>
          <w:rFonts w:ascii="Times New Roman" w:eastAsia="Times New Roman" w:hAnsi="Times New Roman"/>
          <w:b/>
          <w:color w:val="000000"/>
          <w:sz w:val="24"/>
          <w:szCs w:val="24"/>
        </w:rPr>
      </w:pPr>
    </w:p>
    <w:p w:rsidR="00037FB1" w:rsidRDefault="00037FB1" w:rsidP="00037FB1">
      <w:pPr>
        <w:spacing w:after="0" w:line="240" w:lineRule="auto"/>
        <w:jc w:val="right"/>
        <w:rPr>
          <w:rFonts w:ascii="Times New Roman" w:eastAsia="Times New Roman" w:hAnsi="Times New Roman"/>
          <w:b/>
          <w:color w:val="000000"/>
          <w:sz w:val="24"/>
          <w:szCs w:val="24"/>
        </w:rPr>
      </w:pPr>
    </w:p>
    <w:p w:rsidR="00037FB1" w:rsidRDefault="00037FB1" w:rsidP="00037FB1">
      <w:pPr>
        <w:spacing w:after="0" w:line="240" w:lineRule="auto"/>
        <w:jc w:val="right"/>
        <w:rPr>
          <w:rFonts w:ascii="Times New Roman" w:eastAsia="Times New Roman" w:hAnsi="Times New Roman"/>
          <w:b/>
          <w:color w:val="000000"/>
          <w:sz w:val="24"/>
          <w:szCs w:val="24"/>
        </w:rPr>
      </w:pPr>
    </w:p>
    <w:p w:rsidR="00037FB1" w:rsidRDefault="00037FB1" w:rsidP="00037FB1">
      <w:pPr>
        <w:spacing w:after="0" w:line="240" w:lineRule="auto"/>
        <w:jc w:val="right"/>
        <w:rPr>
          <w:rFonts w:ascii="Times New Roman" w:eastAsia="Times New Roman" w:hAnsi="Times New Roman"/>
          <w:b/>
          <w:color w:val="000000"/>
          <w:sz w:val="24"/>
          <w:szCs w:val="24"/>
        </w:rPr>
      </w:pPr>
    </w:p>
    <w:p w:rsidR="00037FB1" w:rsidRDefault="00037FB1" w:rsidP="00037FB1">
      <w:pPr>
        <w:spacing w:after="0" w:line="240" w:lineRule="auto"/>
        <w:jc w:val="right"/>
        <w:rPr>
          <w:rFonts w:ascii="Times New Roman" w:eastAsia="Times New Roman" w:hAnsi="Times New Roman"/>
          <w:b/>
          <w:color w:val="000000"/>
          <w:sz w:val="24"/>
          <w:szCs w:val="24"/>
        </w:rPr>
      </w:pPr>
    </w:p>
    <w:p w:rsidR="00037FB1" w:rsidRDefault="00037FB1" w:rsidP="00037FB1">
      <w:pPr>
        <w:spacing w:after="0" w:line="240" w:lineRule="auto"/>
        <w:jc w:val="right"/>
        <w:rPr>
          <w:rFonts w:ascii="Times New Roman" w:eastAsia="Times New Roman" w:hAnsi="Times New Roman"/>
          <w:b/>
          <w:color w:val="000000"/>
          <w:sz w:val="24"/>
          <w:szCs w:val="24"/>
        </w:rPr>
      </w:pPr>
    </w:p>
    <w:p w:rsidR="00037FB1" w:rsidRDefault="00037FB1" w:rsidP="00037FB1">
      <w:pPr>
        <w:spacing w:after="0" w:line="240" w:lineRule="auto"/>
        <w:jc w:val="right"/>
        <w:rPr>
          <w:rFonts w:ascii="Times New Roman" w:eastAsia="Times New Roman" w:hAnsi="Times New Roman"/>
          <w:b/>
          <w:color w:val="000000"/>
          <w:sz w:val="24"/>
          <w:szCs w:val="24"/>
        </w:rPr>
      </w:pPr>
    </w:p>
    <w:p w:rsidR="00037FB1" w:rsidRDefault="00037FB1" w:rsidP="00037FB1">
      <w:pPr>
        <w:spacing w:after="0" w:line="240" w:lineRule="auto"/>
        <w:jc w:val="right"/>
        <w:rPr>
          <w:rFonts w:ascii="Times New Roman" w:eastAsia="Times New Roman" w:hAnsi="Times New Roman"/>
          <w:b/>
          <w:color w:val="000000"/>
          <w:sz w:val="24"/>
          <w:szCs w:val="24"/>
        </w:rPr>
      </w:pPr>
    </w:p>
    <w:p w:rsidR="00037FB1" w:rsidRDefault="00037FB1" w:rsidP="00037FB1">
      <w:pPr>
        <w:spacing w:after="0" w:line="240" w:lineRule="auto"/>
        <w:rPr>
          <w:rFonts w:ascii="Times New Roman" w:eastAsia="Times New Roman" w:hAnsi="Times New Roman"/>
          <w:b/>
          <w:color w:val="000000"/>
          <w:sz w:val="24"/>
          <w:szCs w:val="24"/>
        </w:rPr>
      </w:pPr>
    </w:p>
    <w:p w:rsidR="00037FB1" w:rsidRDefault="00037FB1" w:rsidP="00037FB1">
      <w:pPr>
        <w:spacing w:after="0" w:line="240" w:lineRule="auto"/>
        <w:rPr>
          <w:rFonts w:ascii="Times New Roman" w:eastAsia="Times New Roman" w:hAnsi="Times New Roman"/>
          <w:b/>
          <w:color w:val="000000"/>
          <w:sz w:val="24"/>
          <w:szCs w:val="24"/>
        </w:rPr>
      </w:pPr>
    </w:p>
    <w:p w:rsidR="005A47B6" w:rsidRDefault="005A47B6" w:rsidP="00037FB1">
      <w:pPr>
        <w:spacing w:after="0" w:line="240" w:lineRule="auto"/>
        <w:jc w:val="right"/>
        <w:rPr>
          <w:rFonts w:ascii="Times New Roman" w:eastAsia="Times New Roman" w:hAnsi="Times New Roman"/>
          <w:b/>
          <w:color w:val="000000"/>
          <w:sz w:val="24"/>
          <w:szCs w:val="24"/>
          <w:lang w:val="uk-UA"/>
        </w:rPr>
      </w:pPr>
    </w:p>
    <w:p w:rsidR="005A47B6" w:rsidRDefault="005A47B6" w:rsidP="00037FB1">
      <w:pPr>
        <w:spacing w:after="0" w:line="240" w:lineRule="auto"/>
        <w:jc w:val="right"/>
        <w:rPr>
          <w:rFonts w:ascii="Times New Roman" w:eastAsia="Times New Roman" w:hAnsi="Times New Roman"/>
          <w:b/>
          <w:color w:val="000000"/>
          <w:sz w:val="24"/>
          <w:szCs w:val="24"/>
          <w:lang w:val="uk-UA"/>
        </w:rPr>
      </w:pPr>
    </w:p>
    <w:p w:rsidR="005A47B6" w:rsidRDefault="005A47B6" w:rsidP="00037FB1">
      <w:pPr>
        <w:spacing w:after="0" w:line="240" w:lineRule="auto"/>
        <w:jc w:val="right"/>
        <w:rPr>
          <w:rFonts w:ascii="Times New Roman" w:eastAsia="Times New Roman" w:hAnsi="Times New Roman"/>
          <w:b/>
          <w:color w:val="000000"/>
          <w:sz w:val="24"/>
          <w:szCs w:val="24"/>
          <w:lang w:val="uk-UA"/>
        </w:rPr>
      </w:pPr>
    </w:p>
    <w:p w:rsidR="005A47B6" w:rsidRDefault="005A47B6" w:rsidP="00037FB1">
      <w:pPr>
        <w:spacing w:after="0" w:line="240" w:lineRule="auto"/>
        <w:jc w:val="right"/>
        <w:rPr>
          <w:rFonts w:ascii="Times New Roman" w:eastAsia="Times New Roman" w:hAnsi="Times New Roman"/>
          <w:b/>
          <w:color w:val="000000"/>
          <w:sz w:val="24"/>
          <w:szCs w:val="24"/>
          <w:lang w:val="uk-UA"/>
        </w:rPr>
      </w:pPr>
    </w:p>
    <w:p w:rsidR="005A47B6" w:rsidRDefault="005A47B6" w:rsidP="00037FB1">
      <w:pPr>
        <w:spacing w:after="0" w:line="240" w:lineRule="auto"/>
        <w:jc w:val="right"/>
        <w:rPr>
          <w:rFonts w:ascii="Times New Roman" w:eastAsia="Times New Roman" w:hAnsi="Times New Roman"/>
          <w:b/>
          <w:color w:val="000000"/>
          <w:sz w:val="24"/>
          <w:szCs w:val="24"/>
          <w:lang w:val="uk-UA"/>
        </w:rPr>
      </w:pPr>
    </w:p>
    <w:p w:rsidR="005A47B6" w:rsidRDefault="005A47B6" w:rsidP="00037FB1">
      <w:pPr>
        <w:spacing w:after="0" w:line="240" w:lineRule="auto"/>
        <w:jc w:val="right"/>
        <w:rPr>
          <w:rFonts w:ascii="Times New Roman" w:eastAsia="Times New Roman" w:hAnsi="Times New Roman"/>
          <w:b/>
          <w:color w:val="000000"/>
          <w:sz w:val="24"/>
          <w:szCs w:val="24"/>
          <w:lang w:val="uk-UA"/>
        </w:rPr>
      </w:pPr>
    </w:p>
    <w:p w:rsidR="005A47B6" w:rsidRDefault="005A47B6" w:rsidP="00037FB1">
      <w:pPr>
        <w:spacing w:after="0" w:line="240" w:lineRule="auto"/>
        <w:jc w:val="right"/>
        <w:rPr>
          <w:rFonts w:ascii="Times New Roman" w:eastAsia="Times New Roman" w:hAnsi="Times New Roman"/>
          <w:b/>
          <w:color w:val="000000"/>
          <w:sz w:val="24"/>
          <w:szCs w:val="24"/>
          <w:lang w:val="uk-UA"/>
        </w:rPr>
      </w:pPr>
    </w:p>
    <w:p w:rsidR="005A47B6" w:rsidRDefault="005A47B6" w:rsidP="00037FB1">
      <w:pPr>
        <w:spacing w:after="0" w:line="240" w:lineRule="auto"/>
        <w:jc w:val="right"/>
        <w:rPr>
          <w:rFonts w:ascii="Times New Roman" w:eastAsia="Times New Roman" w:hAnsi="Times New Roman"/>
          <w:b/>
          <w:color w:val="000000"/>
          <w:sz w:val="24"/>
          <w:szCs w:val="24"/>
          <w:lang w:val="uk-UA"/>
        </w:rPr>
      </w:pPr>
    </w:p>
    <w:p w:rsidR="005A47B6" w:rsidRDefault="005A47B6" w:rsidP="00037FB1">
      <w:pPr>
        <w:spacing w:after="0" w:line="240" w:lineRule="auto"/>
        <w:jc w:val="right"/>
        <w:rPr>
          <w:rFonts w:ascii="Times New Roman" w:eastAsia="Times New Roman" w:hAnsi="Times New Roman"/>
          <w:b/>
          <w:color w:val="000000"/>
          <w:sz w:val="24"/>
          <w:szCs w:val="24"/>
          <w:lang w:val="uk-UA"/>
        </w:rPr>
      </w:pPr>
    </w:p>
    <w:p w:rsidR="005A47B6" w:rsidRDefault="005A47B6" w:rsidP="00037FB1">
      <w:pPr>
        <w:spacing w:after="0" w:line="240" w:lineRule="auto"/>
        <w:jc w:val="right"/>
        <w:rPr>
          <w:rFonts w:ascii="Times New Roman" w:eastAsia="Times New Roman" w:hAnsi="Times New Roman"/>
          <w:b/>
          <w:color w:val="000000"/>
          <w:sz w:val="24"/>
          <w:szCs w:val="24"/>
          <w:lang w:val="uk-UA"/>
        </w:rPr>
      </w:pPr>
    </w:p>
    <w:p w:rsidR="00037FB1" w:rsidRPr="006D1281" w:rsidRDefault="00037FB1" w:rsidP="00037FB1">
      <w:pPr>
        <w:spacing w:after="0" w:line="240" w:lineRule="auto"/>
        <w:jc w:val="right"/>
        <w:rPr>
          <w:rFonts w:ascii="Times New Roman" w:eastAsia="Times New Roman" w:hAnsi="Times New Roman"/>
          <w:sz w:val="24"/>
          <w:szCs w:val="24"/>
          <w:lang w:val="uk-UA"/>
        </w:rPr>
      </w:pPr>
      <w:r w:rsidRPr="006D1281">
        <w:rPr>
          <w:rFonts w:ascii="Times New Roman" w:eastAsia="Times New Roman" w:hAnsi="Times New Roman"/>
          <w:b/>
          <w:color w:val="000000"/>
          <w:sz w:val="24"/>
          <w:szCs w:val="24"/>
          <w:lang w:val="uk-UA"/>
        </w:rPr>
        <w:t>ДОДАТОК 1</w:t>
      </w:r>
    </w:p>
    <w:p w:rsidR="00037FB1" w:rsidRPr="009E25A3" w:rsidRDefault="00037FB1" w:rsidP="00037FB1">
      <w:pPr>
        <w:spacing w:after="0" w:line="240" w:lineRule="auto"/>
        <w:jc w:val="right"/>
        <w:rPr>
          <w:rFonts w:ascii="Times New Roman" w:eastAsia="Times New Roman" w:hAnsi="Times New Roman"/>
          <w:color w:val="000000"/>
          <w:sz w:val="24"/>
          <w:szCs w:val="24"/>
          <w:lang w:val="uk-UA"/>
        </w:rPr>
      </w:pPr>
      <w:r w:rsidRPr="009E25A3">
        <w:rPr>
          <w:rFonts w:ascii="Times New Roman" w:eastAsia="Times New Roman" w:hAnsi="Times New Roman"/>
          <w:color w:val="000000"/>
          <w:sz w:val="24"/>
          <w:szCs w:val="24"/>
          <w:lang w:val="uk-UA"/>
        </w:rPr>
        <w:t>до тендерної документації</w:t>
      </w:r>
    </w:p>
    <w:p w:rsidR="00037FB1" w:rsidRPr="006D1281" w:rsidRDefault="00037FB1" w:rsidP="00037FB1">
      <w:pPr>
        <w:spacing w:after="0" w:line="240" w:lineRule="auto"/>
        <w:jc w:val="right"/>
        <w:rPr>
          <w:rFonts w:ascii="Times New Roman" w:hAnsi="Times New Roman"/>
          <w:b/>
          <w:bCs/>
          <w:sz w:val="24"/>
          <w:szCs w:val="24"/>
          <w:lang w:val="uk-UA"/>
        </w:rPr>
      </w:pPr>
    </w:p>
    <w:p w:rsidR="00037FB1" w:rsidRPr="006D1281" w:rsidRDefault="00037FB1" w:rsidP="00037FB1">
      <w:pPr>
        <w:spacing w:after="0" w:line="240" w:lineRule="auto"/>
        <w:jc w:val="center"/>
        <w:rPr>
          <w:rFonts w:ascii="Times New Roman" w:hAnsi="Times New Roman"/>
          <w:b/>
          <w:bCs/>
          <w:color w:val="000000"/>
          <w:sz w:val="24"/>
          <w:szCs w:val="24"/>
          <w:lang w:val="uk-UA"/>
        </w:rPr>
      </w:pPr>
    </w:p>
    <w:p w:rsidR="00037FB1" w:rsidRPr="006D1281" w:rsidRDefault="00037FB1" w:rsidP="00037FB1">
      <w:pPr>
        <w:spacing w:after="0" w:line="240" w:lineRule="auto"/>
        <w:jc w:val="center"/>
        <w:rPr>
          <w:rFonts w:ascii="Times New Roman" w:hAnsi="Times New Roman"/>
          <w:b/>
          <w:bCs/>
          <w:color w:val="000000"/>
          <w:sz w:val="24"/>
          <w:szCs w:val="24"/>
          <w:lang w:val="uk-UA"/>
        </w:rPr>
      </w:pPr>
      <w:r w:rsidRPr="006D1281">
        <w:rPr>
          <w:rFonts w:ascii="Times New Roman" w:hAnsi="Times New Roman"/>
          <w:b/>
          <w:bCs/>
          <w:color w:val="000000"/>
          <w:sz w:val="24"/>
          <w:szCs w:val="24"/>
          <w:lang w:val="uk-UA"/>
        </w:rPr>
        <w:lastRenderedPageBreak/>
        <w:t>ПЕРЕЛІК ДОКУМЕНТІВ  ЯКІ ВИМАГАЮТЬСЯ ДЛЯ ПІДТВЕРДЖЕННЯ ВІДПОВІДНОСТІ ПРОПОЗИЦІЇ УЧАСНИКА КВАЛІФІКАЦІЙНИМ ТА ІНШИМ ВИМОГАМ ЗАМОВНИКА</w:t>
      </w:r>
    </w:p>
    <w:p w:rsidR="00037FB1" w:rsidRPr="006D1281" w:rsidRDefault="00037FB1" w:rsidP="00037FB1">
      <w:pPr>
        <w:spacing w:after="0" w:line="240" w:lineRule="auto"/>
        <w:jc w:val="both"/>
        <w:rPr>
          <w:rFonts w:ascii="Times New Roman" w:hAnsi="Times New Roman"/>
          <w:b/>
          <w:bCs/>
          <w:color w:val="000000"/>
          <w:sz w:val="24"/>
          <w:szCs w:val="24"/>
          <w:lang w:val="uk-UA"/>
        </w:rPr>
      </w:pPr>
    </w:p>
    <w:p w:rsidR="00037FB1" w:rsidRPr="006D1281" w:rsidRDefault="00037FB1" w:rsidP="00037FB1">
      <w:pPr>
        <w:widowControl w:val="0"/>
        <w:spacing w:after="0" w:line="240" w:lineRule="auto"/>
        <w:jc w:val="both"/>
        <w:rPr>
          <w:rFonts w:ascii="Times New Roman" w:hAnsi="Times New Roman"/>
          <w:b/>
          <w:color w:val="000000"/>
          <w:sz w:val="24"/>
          <w:szCs w:val="24"/>
          <w:lang w:val="uk-UA"/>
        </w:rPr>
      </w:pPr>
      <w:r w:rsidRPr="006D1281">
        <w:rPr>
          <w:rFonts w:ascii="Times New Roman" w:hAnsi="Times New Roman"/>
          <w:b/>
          <w:color w:val="000000"/>
          <w:sz w:val="24"/>
          <w:szCs w:val="24"/>
          <w:lang w:val="uk-UA"/>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037FB1" w:rsidRPr="006D1281" w:rsidRDefault="00037FB1" w:rsidP="00037FB1">
      <w:pPr>
        <w:widowControl w:val="0"/>
        <w:spacing w:after="0" w:line="240" w:lineRule="auto"/>
        <w:jc w:val="both"/>
        <w:rPr>
          <w:rFonts w:ascii="Times New Roman" w:eastAsia="Times New Roman" w:hAnsi="Times New Roman"/>
          <w:sz w:val="24"/>
          <w:szCs w:val="24"/>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989"/>
        <w:gridCol w:w="7649"/>
      </w:tblGrid>
      <w:tr w:rsidR="00037FB1" w:rsidRPr="006659FC" w:rsidTr="00037FB1">
        <w:trPr>
          <w:trHeight w:val="597"/>
        </w:trPr>
        <w:tc>
          <w:tcPr>
            <w:tcW w:w="535" w:type="dxa"/>
            <w:shd w:val="clear" w:color="auto" w:fill="auto"/>
          </w:tcPr>
          <w:p w:rsidR="00037FB1" w:rsidRPr="006659FC" w:rsidRDefault="00037FB1" w:rsidP="00037FB1">
            <w:pPr>
              <w:widowControl w:val="0"/>
              <w:spacing w:after="0" w:line="228" w:lineRule="auto"/>
              <w:rPr>
                <w:rFonts w:ascii="Times New Roman" w:hAnsi="Times New Roman"/>
                <w:b/>
                <w:bCs/>
                <w:color w:val="000000"/>
                <w:sz w:val="24"/>
                <w:szCs w:val="24"/>
              </w:rPr>
            </w:pPr>
            <w:r w:rsidRPr="006659FC">
              <w:rPr>
                <w:rFonts w:ascii="Times New Roman" w:hAnsi="Times New Roman"/>
                <w:b/>
                <w:bCs/>
                <w:color w:val="000000"/>
                <w:sz w:val="24"/>
                <w:szCs w:val="24"/>
              </w:rPr>
              <w:t>№ з/</w:t>
            </w:r>
            <w:proofErr w:type="gramStart"/>
            <w:r w:rsidRPr="006659FC">
              <w:rPr>
                <w:rFonts w:ascii="Times New Roman" w:hAnsi="Times New Roman"/>
                <w:b/>
                <w:bCs/>
                <w:color w:val="000000"/>
                <w:sz w:val="24"/>
                <w:szCs w:val="24"/>
              </w:rPr>
              <w:t>п</w:t>
            </w:r>
            <w:proofErr w:type="gramEnd"/>
          </w:p>
        </w:tc>
        <w:tc>
          <w:tcPr>
            <w:tcW w:w="1989" w:type="dxa"/>
            <w:shd w:val="clear" w:color="auto" w:fill="auto"/>
          </w:tcPr>
          <w:p w:rsidR="00037FB1" w:rsidRPr="006659FC" w:rsidRDefault="00037FB1" w:rsidP="00037FB1">
            <w:pPr>
              <w:widowControl w:val="0"/>
              <w:spacing w:after="0" w:line="228" w:lineRule="auto"/>
              <w:jc w:val="center"/>
              <w:rPr>
                <w:rFonts w:ascii="Times New Roman" w:hAnsi="Times New Roman"/>
                <w:color w:val="000000"/>
                <w:sz w:val="24"/>
                <w:szCs w:val="24"/>
              </w:rPr>
            </w:pPr>
            <w:r w:rsidRPr="006659FC">
              <w:rPr>
                <w:rFonts w:ascii="Times New Roman" w:hAnsi="Times New Roman"/>
                <w:b/>
                <w:color w:val="000000"/>
                <w:sz w:val="24"/>
                <w:szCs w:val="24"/>
              </w:rPr>
              <w:t>Кваліфікаційна вимога</w:t>
            </w:r>
          </w:p>
        </w:tc>
        <w:tc>
          <w:tcPr>
            <w:tcW w:w="7649" w:type="dxa"/>
            <w:shd w:val="clear" w:color="auto" w:fill="auto"/>
          </w:tcPr>
          <w:p w:rsidR="00037FB1" w:rsidRPr="006659FC" w:rsidRDefault="00037FB1" w:rsidP="00037FB1">
            <w:pPr>
              <w:widowControl w:val="0"/>
              <w:spacing w:after="0" w:line="228" w:lineRule="auto"/>
              <w:jc w:val="center"/>
              <w:rPr>
                <w:rFonts w:ascii="Times New Roman" w:hAnsi="Times New Roman"/>
                <w:color w:val="000000"/>
                <w:sz w:val="24"/>
                <w:szCs w:val="24"/>
              </w:rPr>
            </w:pPr>
            <w:r w:rsidRPr="006659FC">
              <w:rPr>
                <w:rFonts w:ascii="Times New Roman" w:hAnsi="Times New Roman"/>
                <w:b/>
                <w:color w:val="000000"/>
                <w:sz w:val="24"/>
                <w:szCs w:val="24"/>
              </w:rPr>
              <w:t xml:space="preserve">Документи, що </w:t>
            </w:r>
            <w:proofErr w:type="gramStart"/>
            <w:r w:rsidRPr="006659FC">
              <w:rPr>
                <w:rFonts w:ascii="Times New Roman" w:hAnsi="Times New Roman"/>
                <w:b/>
                <w:color w:val="000000"/>
                <w:sz w:val="24"/>
                <w:szCs w:val="24"/>
              </w:rPr>
              <w:t>п</w:t>
            </w:r>
            <w:proofErr w:type="gramEnd"/>
            <w:r w:rsidRPr="006659FC">
              <w:rPr>
                <w:rFonts w:ascii="Times New Roman" w:hAnsi="Times New Roman"/>
                <w:b/>
                <w:color w:val="000000"/>
                <w:sz w:val="24"/>
                <w:szCs w:val="24"/>
              </w:rPr>
              <w:t>ідтверджують відповідність Учасника кваліфікаційній вимозі</w:t>
            </w:r>
          </w:p>
        </w:tc>
      </w:tr>
      <w:tr w:rsidR="00037FB1" w:rsidRPr="006659FC" w:rsidTr="00037FB1">
        <w:tc>
          <w:tcPr>
            <w:tcW w:w="535" w:type="dxa"/>
            <w:shd w:val="clear" w:color="auto" w:fill="auto"/>
          </w:tcPr>
          <w:p w:rsidR="00037FB1" w:rsidRPr="006659FC" w:rsidRDefault="00037FB1" w:rsidP="00037FB1">
            <w:pPr>
              <w:widowControl w:val="0"/>
              <w:spacing w:after="0" w:line="228" w:lineRule="auto"/>
              <w:rPr>
                <w:rFonts w:ascii="Times New Roman" w:hAnsi="Times New Roman"/>
                <w:bCs/>
                <w:color w:val="000000"/>
                <w:sz w:val="24"/>
                <w:szCs w:val="24"/>
              </w:rPr>
            </w:pPr>
            <w:r>
              <w:rPr>
                <w:rFonts w:ascii="Times New Roman" w:hAnsi="Times New Roman"/>
                <w:bCs/>
                <w:color w:val="000000"/>
                <w:sz w:val="24"/>
                <w:szCs w:val="24"/>
              </w:rPr>
              <w:t>1</w:t>
            </w:r>
            <w:r w:rsidRPr="006659FC">
              <w:rPr>
                <w:rFonts w:ascii="Times New Roman" w:hAnsi="Times New Roman"/>
                <w:bCs/>
                <w:color w:val="000000"/>
                <w:sz w:val="24"/>
                <w:szCs w:val="24"/>
              </w:rPr>
              <w:t>.</w:t>
            </w:r>
          </w:p>
        </w:tc>
        <w:tc>
          <w:tcPr>
            <w:tcW w:w="1989" w:type="dxa"/>
            <w:shd w:val="clear" w:color="auto" w:fill="auto"/>
          </w:tcPr>
          <w:p w:rsidR="00037FB1" w:rsidRPr="006659FC" w:rsidRDefault="00037FB1" w:rsidP="00037FB1">
            <w:pPr>
              <w:spacing w:after="0" w:line="228" w:lineRule="auto"/>
              <w:rPr>
                <w:rFonts w:ascii="Times New Roman" w:hAnsi="Times New Roman"/>
                <w:color w:val="000000"/>
                <w:sz w:val="24"/>
                <w:szCs w:val="24"/>
              </w:rPr>
            </w:pPr>
            <w:r w:rsidRPr="006659FC">
              <w:rPr>
                <w:rFonts w:ascii="Times New Roman" w:hAnsi="Times New Roman"/>
                <w:color w:val="000000"/>
                <w:sz w:val="24"/>
                <w:szCs w:val="24"/>
              </w:rPr>
              <w:t xml:space="preserve">Наявність документально </w:t>
            </w:r>
            <w:proofErr w:type="gramStart"/>
            <w:r w:rsidRPr="006659FC">
              <w:rPr>
                <w:rFonts w:ascii="Times New Roman" w:hAnsi="Times New Roman"/>
                <w:color w:val="000000"/>
                <w:sz w:val="24"/>
                <w:szCs w:val="24"/>
              </w:rPr>
              <w:t>п</w:t>
            </w:r>
            <w:proofErr w:type="gramEnd"/>
            <w:r w:rsidRPr="006659FC">
              <w:rPr>
                <w:rFonts w:ascii="Times New Roman" w:hAnsi="Times New Roman"/>
                <w:color w:val="000000"/>
                <w:sz w:val="24"/>
                <w:szCs w:val="24"/>
              </w:rPr>
              <w:t>ідтвердженого досвіду виконання аналогічного (аналогічних) за предметом закупівлі договору (договорів)</w:t>
            </w:r>
          </w:p>
        </w:tc>
        <w:tc>
          <w:tcPr>
            <w:tcW w:w="7649" w:type="dxa"/>
            <w:shd w:val="clear" w:color="auto" w:fill="auto"/>
          </w:tcPr>
          <w:p w:rsidR="00037FB1" w:rsidRDefault="00037FB1" w:rsidP="00037FB1">
            <w:pPr>
              <w:widowControl w:val="0"/>
              <w:suppressAutoHyphens/>
              <w:spacing w:after="0" w:line="228" w:lineRule="auto"/>
              <w:jc w:val="both"/>
              <w:rPr>
                <w:rFonts w:ascii="Times New Roman" w:hAnsi="Times New Roman"/>
                <w:color w:val="000000"/>
                <w:sz w:val="24"/>
                <w:szCs w:val="24"/>
              </w:rPr>
            </w:pPr>
            <w:r w:rsidRPr="00657F11">
              <w:rPr>
                <w:rFonts w:ascii="Times New Roman" w:hAnsi="Times New Roman"/>
                <w:color w:val="000000"/>
                <w:sz w:val="24"/>
                <w:szCs w:val="24"/>
              </w:rPr>
              <w:t xml:space="preserve">На </w:t>
            </w:r>
            <w:proofErr w:type="gramStart"/>
            <w:r w:rsidRPr="00657F11">
              <w:rPr>
                <w:rFonts w:ascii="Times New Roman" w:hAnsi="Times New Roman"/>
                <w:color w:val="000000"/>
                <w:sz w:val="24"/>
                <w:szCs w:val="24"/>
              </w:rPr>
              <w:t>п</w:t>
            </w:r>
            <w:proofErr w:type="gramEnd"/>
            <w:r w:rsidRPr="00657F11">
              <w:rPr>
                <w:rFonts w:ascii="Times New Roman" w:hAnsi="Times New Roman"/>
                <w:color w:val="000000"/>
                <w:sz w:val="24"/>
                <w:szCs w:val="24"/>
              </w:rPr>
              <w:t xml:space="preserve">ідтвердження досвіду виконання аналогічного (аналогічних) за предметом закупівлі договору (договорів) Учасник має надати: </w:t>
            </w:r>
          </w:p>
          <w:p w:rsidR="00037FB1" w:rsidRPr="00657F11" w:rsidRDefault="00037FB1" w:rsidP="00037FB1">
            <w:pPr>
              <w:widowControl w:val="0"/>
              <w:suppressAutoHyphens/>
              <w:spacing w:after="0" w:line="228" w:lineRule="auto"/>
              <w:jc w:val="both"/>
              <w:rPr>
                <w:rFonts w:ascii="Times New Roman" w:hAnsi="Times New Roman"/>
                <w:color w:val="000000"/>
                <w:sz w:val="24"/>
                <w:szCs w:val="24"/>
              </w:rPr>
            </w:pPr>
          </w:p>
          <w:p w:rsidR="00037FB1" w:rsidRDefault="00037FB1" w:rsidP="00037FB1">
            <w:pPr>
              <w:widowControl w:val="0"/>
              <w:suppressAutoHyphens/>
              <w:spacing w:after="0" w:line="228" w:lineRule="auto"/>
              <w:jc w:val="both"/>
              <w:rPr>
                <w:rFonts w:ascii="Times New Roman" w:hAnsi="Times New Roman"/>
                <w:color w:val="000000"/>
                <w:sz w:val="24"/>
                <w:szCs w:val="24"/>
              </w:rPr>
            </w:pPr>
            <w:r w:rsidRPr="00657F11">
              <w:rPr>
                <w:rFonts w:ascii="Times New Roman" w:hAnsi="Times New Roman"/>
                <w:color w:val="000000"/>
                <w:sz w:val="24"/>
                <w:szCs w:val="24"/>
              </w:rPr>
              <w:t>- не менше 1 копії договору</w:t>
            </w:r>
            <w:r>
              <w:rPr>
                <w:rFonts w:ascii="Times New Roman" w:hAnsi="Times New Roman"/>
                <w:color w:val="000000"/>
                <w:sz w:val="24"/>
                <w:szCs w:val="24"/>
              </w:rPr>
              <w:t xml:space="preserve"> (з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іма додатками до договору)</w:t>
            </w:r>
            <w:r w:rsidRPr="00657F11">
              <w:rPr>
                <w:rFonts w:ascii="Times New Roman" w:hAnsi="Times New Roman"/>
                <w:color w:val="000000"/>
                <w:sz w:val="24"/>
                <w:szCs w:val="24"/>
              </w:rPr>
              <w:t xml:space="preserve">; </w:t>
            </w:r>
          </w:p>
          <w:p w:rsidR="00037FB1" w:rsidRDefault="00037FB1" w:rsidP="00037FB1">
            <w:pPr>
              <w:widowControl w:val="0"/>
              <w:suppressAutoHyphens/>
              <w:spacing w:after="0" w:line="228" w:lineRule="auto"/>
              <w:jc w:val="both"/>
              <w:rPr>
                <w:rFonts w:ascii="Times New Roman" w:hAnsi="Times New Roman"/>
                <w:color w:val="000000"/>
                <w:sz w:val="24"/>
                <w:szCs w:val="24"/>
              </w:rPr>
            </w:pPr>
          </w:p>
          <w:p w:rsidR="00037FB1" w:rsidRDefault="00037FB1" w:rsidP="00037FB1">
            <w:pPr>
              <w:widowControl w:val="0"/>
              <w:suppressAutoHyphens/>
              <w:spacing w:after="0" w:line="228" w:lineRule="auto"/>
              <w:jc w:val="both"/>
              <w:rPr>
                <w:rFonts w:ascii="Times New Roman" w:hAnsi="Times New Roman"/>
                <w:color w:val="000000"/>
                <w:sz w:val="24"/>
                <w:szCs w:val="24"/>
              </w:rPr>
            </w:pPr>
            <w:r w:rsidRPr="00657F11">
              <w:rPr>
                <w:rFonts w:ascii="Times New Roman" w:hAnsi="Times New Roman"/>
                <w:color w:val="000000"/>
                <w:sz w:val="24"/>
                <w:szCs w:val="24"/>
              </w:rPr>
              <w:t>Інформація та документи можуть надаватися про частково виконаний догові</w:t>
            </w:r>
            <w:proofErr w:type="gramStart"/>
            <w:r w:rsidRPr="00657F11">
              <w:rPr>
                <w:rFonts w:ascii="Times New Roman" w:hAnsi="Times New Roman"/>
                <w:color w:val="000000"/>
                <w:sz w:val="24"/>
                <w:szCs w:val="24"/>
              </w:rPr>
              <w:t>р</w:t>
            </w:r>
            <w:proofErr w:type="gramEnd"/>
            <w:r w:rsidRPr="00657F11">
              <w:rPr>
                <w:rFonts w:ascii="Times New Roman" w:hAnsi="Times New Roman"/>
                <w:color w:val="000000"/>
                <w:sz w:val="24"/>
                <w:szCs w:val="24"/>
              </w:rPr>
              <w:t xml:space="preserve">, дія якого не закінчена. </w:t>
            </w:r>
          </w:p>
          <w:p w:rsidR="00037FB1" w:rsidRPr="00657F11" w:rsidRDefault="00037FB1" w:rsidP="00037FB1">
            <w:pPr>
              <w:widowControl w:val="0"/>
              <w:suppressAutoHyphens/>
              <w:spacing w:after="0" w:line="228" w:lineRule="auto"/>
              <w:jc w:val="both"/>
              <w:rPr>
                <w:rFonts w:ascii="Times New Roman" w:hAnsi="Times New Roman"/>
                <w:color w:val="000000"/>
                <w:sz w:val="24"/>
                <w:szCs w:val="24"/>
              </w:rPr>
            </w:pPr>
          </w:p>
          <w:p w:rsidR="00037FB1" w:rsidRPr="00657F11" w:rsidRDefault="00037FB1" w:rsidP="00037FB1">
            <w:pPr>
              <w:widowControl w:val="0"/>
              <w:suppressAutoHyphens/>
              <w:spacing w:after="0" w:line="228" w:lineRule="auto"/>
              <w:jc w:val="both"/>
              <w:rPr>
                <w:rFonts w:ascii="Times New Roman" w:hAnsi="Times New Roman"/>
                <w:i/>
                <w:sz w:val="24"/>
                <w:szCs w:val="24"/>
              </w:rPr>
            </w:pPr>
            <w:r w:rsidRPr="00657F11">
              <w:rPr>
                <w:rFonts w:ascii="Times New Roman" w:hAnsi="Times New Roman"/>
                <w:i/>
                <w:color w:val="000000"/>
                <w:sz w:val="24"/>
                <w:szCs w:val="24"/>
              </w:rPr>
              <w:t>Аналогічним вважається догові</w:t>
            </w:r>
            <w:proofErr w:type="gramStart"/>
            <w:r w:rsidRPr="00657F11">
              <w:rPr>
                <w:rFonts w:ascii="Times New Roman" w:hAnsi="Times New Roman"/>
                <w:i/>
                <w:color w:val="000000"/>
                <w:sz w:val="24"/>
                <w:szCs w:val="24"/>
              </w:rPr>
              <w:t>р</w:t>
            </w:r>
            <w:proofErr w:type="gramEnd"/>
            <w:r w:rsidRPr="00657F11">
              <w:rPr>
                <w:rFonts w:ascii="Times New Roman" w:hAnsi="Times New Roman"/>
                <w:i/>
                <w:color w:val="000000"/>
                <w:sz w:val="24"/>
                <w:szCs w:val="24"/>
              </w:rPr>
              <w:t xml:space="preserve">, за яким учасник </w:t>
            </w:r>
            <w:r>
              <w:rPr>
                <w:rFonts w:ascii="Times New Roman" w:hAnsi="Times New Roman"/>
                <w:i/>
                <w:color w:val="000000"/>
                <w:sz w:val="24"/>
                <w:szCs w:val="24"/>
              </w:rPr>
              <w:t>надав послуги</w:t>
            </w:r>
            <w:r w:rsidRPr="00657F11">
              <w:rPr>
                <w:rFonts w:ascii="Times New Roman" w:hAnsi="Times New Roman"/>
                <w:i/>
                <w:color w:val="000000"/>
                <w:sz w:val="24"/>
                <w:szCs w:val="24"/>
              </w:rPr>
              <w:t xml:space="preserve"> за предметом закупівлі </w:t>
            </w:r>
            <w:r w:rsidRPr="000158BB">
              <w:rPr>
                <w:rFonts w:ascii="Times New Roman" w:hAnsi="Times New Roman"/>
                <w:i/>
                <w:color w:val="000000"/>
                <w:sz w:val="24"/>
                <w:szCs w:val="24"/>
              </w:rPr>
              <w:t>65110000-7 Розподіл води</w:t>
            </w:r>
          </w:p>
        </w:tc>
      </w:tr>
    </w:tbl>
    <w:p w:rsidR="00037FB1" w:rsidRDefault="00037FB1" w:rsidP="00037FB1">
      <w:pPr>
        <w:widowControl w:val="0"/>
        <w:spacing w:after="0" w:line="240" w:lineRule="auto"/>
        <w:rPr>
          <w:rFonts w:ascii="Times New Roman" w:eastAsia="Times New Roman" w:hAnsi="Times New Roman"/>
          <w:i/>
          <w:color w:val="000000"/>
        </w:rPr>
      </w:pPr>
    </w:p>
    <w:p w:rsidR="00037FB1" w:rsidRDefault="00037FB1" w:rsidP="00037FB1">
      <w:pPr>
        <w:widowControl w:val="0"/>
        <w:spacing w:after="0" w:line="240" w:lineRule="auto"/>
        <w:rPr>
          <w:rFonts w:ascii="Times New Roman" w:eastAsia="Times New Roman" w:hAnsi="Times New Roman"/>
          <w:i/>
          <w:color w:val="000000"/>
        </w:rPr>
      </w:pPr>
      <w:r w:rsidRPr="002566EB">
        <w:rPr>
          <w:rFonts w:ascii="Times New Roman" w:eastAsia="Times New Roman" w:hAnsi="Times New Roman"/>
          <w:i/>
          <w:color w:val="000000"/>
        </w:rPr>
        <w:t xml:space="preserve">**У разі участі об’єднання учасників </w:t>
      </w:r>
      <w:proofErr w:type="gramStart"/>
      <w:r w:rsidRPr="002566EB">
        <w:rPr>
          <w:rFonts w:ascii="Times New Roman" w:eastAsia="Times New Roman" w:hAnsi="Times New Roman"/>
          <w:i/>
          <w:color w:val="000000"/>
        </w:rPr>
        <w:t>п</w:t>
      </w:r>
      <w:proofErr w:type="gramEnd"/>
      <w:r w:rsidRPr="002566EB">
        <w:rPr>
          <w:rFonts w:ascii="Times New Roman" w:eastAsia="Times New Roman" w:hAnsi="Times New Roman"/>
          <w:i/>
          <w:color w:val="00000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37FB1" w:rsidRDefault="00037FB1" w:rsidP="00037FB1">
      <w:pPr>
        <w:widowControl w:val="0"/>
        <w:spacing w:after="0" w:line="240" w:lineRule="auto"/>
        <w:rPr>
          <w:rFonts w:ascii="Times New Roman" w:eastAsia="Times New Roman" w:hAnsi="Times New Roman"/>
          <w:i/>
          <w:color w:val="000000"/>
        </w:rPr>
      </w:pPr>
    </w:p>
    <w:p w:rsidR="00037FB1" w:rsidRPr="00F0314F" w:rsidRDefault="00037FB1" w:rsidP="00037FB1">
      <w:pPr>
        <w:spacing w:before="20" w:after="20" w:line="240" w:lineRule="auto"/>
        <w:jc w:val="both"/>
        <w:rPr>
          <w:rFonts w:ascii="Times New Roman" w:eastAsia="Times New Roman" w:hAnsi="Times New Roman"/>
          <w:b/>
          <w:sz w:val="24"/>
          <w:szCs w:val="24"/>
        </w:rPr>
      </w:pPr>
      <w:r w:rsidRPr="009B4530">
        <w:rPr>
          <w:rFonts w:ascii="Times New Roman" w:eastAsia="Times New Roman" w:hAnsi="Times New Roman"/>
          <w:b/>
          <w:sz w:val="24"/>
          <w:szCs w:val="24"/>
        </w:rPr>
        <w:t xml:space="preserve">Розділ </w:t>
      </w:r>
      <w:r>
        <w:rPr>
          <w:rFonts w:ascii="Times New Roman" w:eastAsia="Times New Roman" w:hAnsi="Times New Roman"/>
          <w:b/>
          <w:sz w:val="24"/>
          <w:szCs w:val="24"/>
        </w:rPr>
        <w:t>2</w:t>
      </w:r>
      <w:r w:rsidRPr="009B4530">
        <w:rPr>
          <w:rFonts w:ascii="Times New Roman" w:eastAsia="Times New Roman" w:hAnsi="Times New Roman"/>
          <w:b/>
          <w:sz w:val="24"/>
          <w:szCs w:val="24"/>
        </w:rPr>
        <w:t>.</w:t>
      </w:r>
      <w:r w:rsidRPr="009577C1">
        <w:rPr>
          <w:rFonts w:ascii="Times New Roman" w:eastAsia="Times New Roman" w:hAnsi="Times New Roman"/>
          <w:b/>
          <w:sz w:val="24"/>
          <w:szCs w:val="24"/>
        </w:rPr>
        <w:t xml:space="preserve"> </w:t>
      </w:r>
      <w:proofErr w:type="gramStart"/>
      <w:r w:rsidRPr="009577C1">
        <w:rPr>
          <w:rFonts w:ascii="Times New Roman" w:eastAsia="Times New Roman" w:hAnsi="Times New Roman"/>
          <w:b/>
          <w:color w:val="000000"/>
          <w:sz w:val="24"/>
          <w:szCs w:val="24"/>
        </w:rPr>
        <w:t>П</w:t>
      </w:r>
      <w:proofErr w:type="gramEnd"/>
      <w:r w:rsidRPr="009577C1">
        <w:rPr>
          <w:rFonts w:ascii="Times New Roman" w:eastAsia="Times New Roman" w:hAnsi="Times New Roman"/>
          <w:b/>
          <w:color w:val="000000"/>
          <w:sz w:val="24"/>
          <w:szCs w:val="24"/>
        </w:rPr>
        <w:t xml:space="preserve">ідтвердження відповідності УЧАСНИКА </w:t>
      </w:r>
      <w:r w:rsidRPr="009577C1">
        <w:rPr>
          <w:rFonts w:ascii="Times New Roman" w:eastAsia="Times New Roman" w:hAnsi="Times New Roman"/>
          <w:b/>
          <w:sz w:val="24"/>
          <w:szCs w:val="24"/>
        </w:rPr>
        <w:t>вимогам, визначени</w:t>
      </w:r>
      <w:r w:rsidRPr="009577C1">
        <w:rPr>
          <w:rFonts w:ascii="Times New Roman" w:eastAsia="Times New Roman" w:hAnsi="Times New Roman"/>
          <w:b/>
          <w:sz w:val="24"/>
          <w:szCs w:val="24"/>
          <w:highlight w:val="white"/>
        </w:rPr>
        <w:t>м у пункті 47 Особливостей.</w:t>
      </w:r>
    </w:p>
    <w:p w:rsidR="00037FB1" w:rsidRPr="009577C1" w:rsidRDefault="00037FB1" w:rsidP="00037FB1">
      <w:pPr>
        <w:spacing w:after="0"/>
        <w:ind w:firstLine="567"/>
        <w:jc w:val="both"/>
        <w:rPr>
          <w:rFonts w:ascii="Times New Roman" w:eastAsia="Times New Roman" w:hAnsi="Times New Roman"/>
          <w:sz w:val="24"/>
          <w:szCs w:val="24"/>
          <w:highlight w:val="white"/>
        </w:rPr>
      </w:pPr>
      <w:r w:rsidRPr="009577C1">
        <w:rPr>
          <w:rFonts w:ascii="Times New Roman" w:eastAsia="Times New Roman" w:hAnsi="Times New Roman"/>
          <w:sz w:val="24"/>
          <w:szCs w:val="24"/>
          <w:highlight w:val="white"/>
        </w:rPr>
        <w:t>Замовник не вимагає від учасника процедури закупі</w:t>
      </w:r>
      <w:proofErr w:type="gramStart"/>
      <w:r w:rsidRPr="009577C1">
        <w:rPr>
          <w:rFonts w:ascii="Times New Roman" w:eastAsia="Times New Roman" w:hAnsi="Times New Roman"/>
          <w:sz w:val="24"/>
          <w:szCs w:val="24"/>
          <w:highlight w:val="white"/>
        </w:rPr>
        <w:t>вл</w:t>
      </w:r>
      <w:proofErr w:type="gramEnd"/>
      <w:r w:rsidRPr="009577C1">
        <w:rPr>
          <w:rFonts w:ascii="Times New Roman" w:eastAsia="Times New Roman" w:hAnsi="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577C1">
        <w:rPr>
          <w:rFonts w:ascii="Times New Roman" w:eastAsia="Times New Roman" w:hAnsi="Times New Roman"/>
          <w:sz w:val="24"/>
          <w:szCs w:val="24"/>
          <w:highlight w:val="white"/>
        </w:rPr>
        <w:t>до</w:t>
      </w:r>
      <w:proofErr w:type="gramEnd"/>
      <w:r w:rsidRPr="009577C1">
        <w:rPr>
          <w:rFonts w:ascii="Times New Roman" w:eastAsia="Times New Roman" w:hAnsi="Times New Roman"/>
          <w:sz w:val="24"/>
          <w:szCs w:val="24"/>
          <w:highlight w:val="white"/>
        </w:rPr>
        <w:t xml:space="preserve"> абзацу шістнадцятого пункту 47 Особливостей.</w:t>
      </w:r>
    </w:p>
    <w:p w:rsidR="00037FB1" w:rsidRPr="009577C1" w:rsidRDefault="00037FB1" w:rsidP="00037FB1">
      <w:pPr>
        <w:spacing w:after="0"/>
        <w:ind w:firstLine="567"/>
        <w:jc w:val="both"/>
        <w:rPr>
          <w:rFonts w:ascii="Times New Roman" w:eastAsia="Times New Roman" w:hAnsi="Times New Roman"/>
          <w:sz w:val="24"/>
          <w:szCs w:val="24"/>
          <w:highlight w:val="white"/>
        </w:rPr>
      </w:pPr>
      <w:r w:rsidRPr="009577C1">
        <w:rPr>
          <w:rFonts w:ascii="Times New Roman" w:eastAsia="Times New Roman" w:hAnsi="Times New Roman"/>
          <w:sz w:val="24"/>
          <w:szCs w:val="24"/>
          <w:highlight w:val="white"/>
        </w:rPr>
        <w:t>Учасник процедури закупі</w:t>
      </w:r>
      <w:proofErr w:type="gramStart"/>
      <w:r w:rsidRPr="009577C1">
        <w:rPr>
          <w:rFonts w:ascii="Times New Roman" w:eastAsia="Times New Roman" w:hAnsi="Times New Roman"/>
          <w:sz w:val="24"/>
          <w:szCs w:val="24"/>
          <w:highlight w:val="white"/>
        </w:rPr>
        <w:t>вл</w:t>
      </w:r>
      <w:proofErr w:type="gramEnd"/>
      <w:r w:rsidRPr="009577C1">
        <w:rPr>
          <w:rFonts w:ascii="Times New Roman" w:eastAsia="Times New Roman" w:hAnsi="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37FB1" w:rsidRPr="009577C1" w:rsidRDefault="00037FB1" w:rsidP="00037FB1">
      <w:pPr>
        <w:spacing w:after="0"/>
        <w:ind w:firstLine="567"/>
        <w:jc w:val="both"/>
        <w:rPr>
          <w:rFonts w:ascii="Times New Roman" w:eastAsia="Times New Roman" w:hAnsi="Times New Roman"/>
          <w:sz w:val="24"/>
          <w:szCs w:val="24"/>
          <w:highlight w:val="white"/>
        </w:rPr>
      </w:pPr>
      <w:r w:rsidRPr="009577C1">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w:t>
      </w:r>
      <w:proofErr w:type="gramStart"/>
      <w:r w:rsidRPr="009577C1">
        <w:rPr>
          <w:rFonts w:ascii="Times New Roman" w:eastAsia="Times New Roman" w:hAnsi="Times New Roman"/>
          <w:sz w:val="24"/>
          <w:szCs w:val="24"/>
          <w:highlight w:val="white"/>
        </w:rPr>
        <w:t>вл</w:t>
      </w:r>
      <w:proofErr w:type="gramEnd"/>
      <w:r w:rsidRPr="009577C1">
        <w:rPr>
          <w:rFonts w:ascii="Times New Roman" w:eastAsia="Times New Roman" w:hAnsi="Times New Roman"/>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037FB1" w:rsidRPr="009577C1" w:rsidRDefault="00037FB1" w:rsidP="00037FB1">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9577C1">
        <w:rPr>
          <w:rFonts w:ascii="Times New Roman" w:eastAsia="Times New Roman" w:hAnsi="Times New Roman"/>
          <w:sz w:val="24"/>
          <w:szCs w:val="24"/>
        </w:rPr>
        <w:t xml:space="preserve">Учасник  повинен надати </w:t>
      </w:r>
      <w:r w:rsidRPr="009577C1">
        <w:rPr>
          <w:rFonts w:ascii="Times New Roman" w:eastAsia="Times New Roman" w:hAnsi="Times New Roman"/>
          <w:b/>
          <w:sz w:val="24"/>
          <w:szCs w:val="24"/>
        </w:rPr>
        <w:t>довідку у довільній формі</w:t>
      </w:r>
      <w:r w:rsidRPr="009577C1">
        <w:rPr>
          <w:rFonts w:ascii="Times New Roman" w:eastAsia="Times New Roman" w:hAnsi="Times New Roman"/>
          <w:sz w:val="24"/>
          <w:szCs w:val="24"/>
        </w:rPr>
        <w:t xml:space="preserve"> щодо відсутності </w:t>
      </w:r>
      <w:proofErr w:type="gramStart"/>
      <w:r w:rsidRPr="009577C1">
        <w:rPr>
          <w:rFonts w:ascii="Times New Roman" w:eastAsia="Times New Roman" w:hAnsi="Times New Roman"/>
          <w:sz w:val="24"/>
          <w:szCs w:val="24"/>
        </w:rPr>
        <w:t>п</w:t>
      </w:r>
      <w:proofErr w:type="gramEnd"/>
      <w:r w:rsidRPr="009577C1">
        <w:rPr>
          <w:rFonts w:ascii="Times New Roman" w:eastAsia="Times New Roman" w:hAnsi="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9B4530">
        <w:rPr>
          <w:rFonts w:ascii="Times New Roman" w:eastAsia="Times New Roman" w:hAnsi="Times New Roman"/>
          <w:sz w:val="24"/>
          <w:szCs w:val="24"/>
          <w:highlight w:val="white"/>
        </w:rPr>
        <w:t>47</w:t>
      </w:r>
      <w:r w:rsidRPr="009577C1">
        <w:rPr>
          <w:rFonts w:ascii="Times New Roman" w:eastAsia="Times New Roman" w:hAnsi="Times New Roman"/>
          <w:sz w:val="24"/>
          <w:szCs w:val="24"/>
          <w:highlight w:val="white"/>
        </w:rPr>
        <w:t xml:space="preserve"> </w:t>
      </w:r>
      <w:r w:rsidRPr="009577C1">
        <w:rPr>
          <w:rFonts w:ascii="Times New Roman" w:eastAsia="Times New Roman" w:hAnsi="Times New Roman"/>
          <w:sz w:val="24"/>
          <w:szCs w:val="24"/>
        </w:rPr>
        <w:t>Особливостей. Учасник процедури закупі</w:t>
      </w:r>
      <w:proofErr w:type="gramStart"/>
      <w:r w:rsidRPr="009577C1">
        <w:rPr>
          <w:rFonts w:ascii="Times New Roman" w:eastAsia="Times New Roman" w:hAnsi="Times New Roman"/>
          <w:sz w:val="24"/>
          <w:szCs w:val="24"/>
        </w:rPr>
        <w:t>вл</w:t>
      </w:r>
      <w:proofErr w:type="gramEnd"/>
      <w:r w:rsidRPr="009577C1">
        <w:rPr>
          <w:rFonts w:ascii="Times New Roman" w:eastAsia="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577C1">
        <w:rPr>
          <w:rFonts w:ascii="Times New Roman" w:eastAsia="Times New Roman" w:hAnsi="Times New Roman"/>
          <w:sz w:val="24"/>
          <w:szCs w:val="24"/>
        </w:rPr>
        <w:t>п</w:t>
      </w:r>
      <w:proofErr w:type="gramEnd"/>
      <w:r w:rsidRPr="009577C1">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037FB1" w:rsidRPr="009577C1" w:rsidRDefault="00037FB1" w:rsidP="00037FB1">
      <w:pPr>
        <w:spacing w:after="80"/>
        <w:jc w:val="both"/>
        <w:rPr>
          <w:rFonts w:ascii="Times New Roman" w:eastAsia="Times New Roman" w:hAnsi="Times New Roman"/>
          <w:color w:val="00B050"/>
          <w:sz w:val="24"/>
          <w:szCs w:val="24"/>
          <w:highlight w:val="yellow"/>
        </w:rPr>
      </w:pPr>
    </w:p>
    <w:p w:rsidR="00037FB1" w:rsidRPr="009577C1" w:rsidRDefault="00037FB1" w:rsidP="00037FB1">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9577C1">
        <w:rPr>
          <w:rFonts w:ascii="Times New Roman" w:eastAsia="Times New Roman" w:hAnsi="Times New Roman"/>
          <w:b/>
          <w:color w:val="000000"/>
          <w:sz w:val="24"/>
          <w:szCs w:val="24"/>
        </w:rPr>
        <w:t xml:space="preserve">Перелік документів та інформації  для </w:t>
      </w:r>
      <w:proofErr w:type="gramStart"/>
      <w:r w:rsidRPr="009577C1">
        <w:rPr>
          <w:rFonts w:ascii="Times New Roman" w:eastAsia="Times New Roman" w:hAnsi="Times New Roman"/>
          <w:b/>
          <w:color w:val="000000"/>
          <w:sz w:val="24"/>
          <w:szCs w:val="24"/>
        </w:rPr>
        <w:t>п</w:t>
      </w:r>
      <w:proofErr w:type="gramEnd"/>
      <w:r w:rsidRPr="009577C1">
        <w:rPr>
          <w:rFonts w:ascii="Times New Roman" w:eastAsia="Times New Roman" w:hAnsi="Times New Roman"/>
          <w:b/>
          <w:color w:val="000000"/>
          <w:sz w:val="24"/>
          <w:szCs w:val="24"/>
        </w:rPr>
        <w:t xml:space="preserve">ідтвердження відповідності ПЕРЕМОЖЦЯ вимогам, </w:t>
      </w:r>
      <w:r w:rsidRPr="009577C1">
        <w:rPr>
          <w:rFonts w:ascii="Times New Roman" w:eastAsia="Times New Roman" w:hAnsi="Times New Roman"/>
          <w:b/>
          <w:sz w:val="24"/>
          <w:szCs w:val="24"/>
        </w:rPr>
        <w:t>визначеним у пун</w:t>
      </w:r>
      <w:r w:rsidRPr="009577C1">
        <w:rPr>
          <w:rFonts w:ascii="Times New Roman" w:eastAsia="Times New Roman" w:hAnsi="Times New Roman"/>
          <w:b/>
          <w:sz w:val="24"/>
          <w:szCs w:val="24"/>
          <w:highlight w:val="white"/>
        </w:rPr>
        <w:t xml:space="preserve">кті </w:t>
      </w:r>
      <w:r w:rsidRPr="009577C1">
        <w:rPr>
          <w:rFonts w:ascii="Times New Roman" w:eastAsia="Times New Roman" w:hAnsi="Times New Roman"/>
          <w:sz w:val="24"/>
          <w:szCs w:val="24"/>
          <w:highlight w:val="white"/>
        </w:rPr>
        <w:t>47</w:t>
      </w:r>
      <w:r w:rsidRPr="009577C1">
        <w:rPr>
          <w:rFonts w:ascii="Times New Roman" w:eastAsia="Times New Roman" w:hAnsi="Times New Roman"/>
          <w:b/>
          <w:sz w:val="24"/>
          <w:szCs w:val="24"/>
          <w:highlight w:val="white"/>
        </w:rPr>
        <w:t xml:space="preserve"> Особливостей:</w:t>
      </w:r>
    </w:p>
    <w:p w:rsidR="00037FB1" w:rsidRPr="009577C1" w:rsidRDefault="00037FB1" w:rsidP="00037FB1">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rPr>
      </w:pPr>
      <w:r w:rsidRPr="009577C1">
        <w:rPr>
          <w:rFonts w:ascii="Times New Roman" w:eastAsia="Times New Roman" w:hAnsi="Times New Roman"/>
          <w:sz w:val="24"/>
          <w:szCs w:val="24"/>
          <w:highlight w:val="white"/>
        </w:rPr>
        <w:t>Переможець процедури закупі</w:t>
      </w:r>
      <w:proofErr w:type="gramStart"/>
      <w:r w:rsidRPr="009577C1">
        <w:rPr>
          <w:rFonts w:ascii="Times New Roman" w:eastAsia="Times New Roman" w:hAnsi="Times New Roman"/>
          <w:sz w:val="24"/>
          <w:szCs w:val="24"/>
          <w:highlight w:val="white"/>
        </w:rPr>
        <w:t>вл</w:t>
      </w:r>
      <w:proofErr w:type="gramEnd"/>
      <w:r w:rsidRPr="009577C1">
        <w:rPr>
          <w:rFonts w:ascii="Times New Roman" w:eastAsia="Times New Roman" w:hAnsi="Times New Roman"/>
          <w:sz w:val="24"/>
          <w:szCs w:val="24"/>
          <w:highlight w:val="white"/>
        </w:rPr>
        <w:t xml:space="preserve">і у строк, що </w:t>
      </w:r>
      <w:r w:rsidRPr="009577C1">
        <w:rPr>
          <w:rFonts w:ascii="Times New Roman" w:eastAsia="Times New Roman" w:hAnsi="Times New Roman"/>
          <w:b/>
          <w:i/>
          <w:sz w:val="24"/>
          <w:szCs w:val="24"/>
          <w:highlight w:val="white"/>
        </w:rPr>
        <w:t xml:space="preserve">не перевищує чотири дні </w:t>
      </w:r>
      <w:r w:rsidRPr="009577C1">
        <w:rPr>
          <w:rFonts w:ascii="Times New Roman" w:eastAsia="Times New Roman" w:hAnsi="Times New Roman"/>
          <w:sz w:val="24"/>
          <w:szCs w:val="24"/>
          <w:highlight w:val="white"/>
        </w:rPr>
        <w:t xml:space="preserve">з дати </w:t>
      </w:r>
      <w:r w:rsidRPr="009577C1">
        <w:rPr>
          <w:rFonts w:ascii="Times New Roman" w:eastAsia="Times New Roman" w:hAnsi="Times New Roman"/>
          <w:sz w:val="24"/>
          <w:szCs w:val="24"/>
          <w:highlight w:val="white"/>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37FB1" w:rsidRPr="009577C1" w:rsidRDefault="00037FB1" w:rsidP="00037FB1">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proofErr w:type="gramStart"/>
      <w:r w:rsidRPr="009577C1">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37FB1" w:rsidRPr="009577C1" w:rsidRDefault="00037FB1" w:rsidP="00037FB1">
      <w:pPr>
        <w:spacing w:after="0" w:line="240" w:lineRule="auto"/>
        <w:rPr>
          <w:rFonts w:ascii="Times New Roman" w:eastAsia="Times New Roman" w:hAnsi="Times New Roman"/>
          <w:b/>
          <w:sz w:val="24"/>
          <w:szCs w:val="24"/>
          <w:highlight w:val="white"/>
        </w:rPr>
      </w:pPr>
    </w:p>
    <w:p w:rsidR="00037FB1" w:rsidRPr="009577C1" w:rsidRDefault="00037FB1" w:rsidP="00037FB1">
      <w:pPr>
        <w:spacing w:after="0" w:line="240" w:lineRule="auto"/>
        <w:rPr>
          <w:rFonts w:ascii="Times New Roman" w:eastAsia="Times New Roman" w:hAnsi="Times New Roman"/>
          <w:b/>
          <w:color w:val="000000"/>
          <w:sz w:val="24"/>
          <w:szCs w:val="24"/>
          <w:highlight w:val="white"/>
        </w:rPr>
      </w:pPr>
      <w:r w:rsidRPr="009577C1">
        <w:rPr>
          <w:rFonts w:ascii="Times New Roman" w:eastAsia="Times New Roman" w:hAnsi="Times New Roman"/>
          <w:color w:val="000000"/>
          <w:sz w:val="24"/>
          <w:szCs w:val="24"/>
          <w:highlight w:val="white"/>
        </w:rPr>
        <w:t> </w:t>
      </w:r>
      <w:r>
        <w:rPr>
          <w:rFonts w:ascii="Times New Roman" w:eastAsia="Times New Roman" w:hAnsi="Times New Roman"/>
          <w:b/>
          <w:color w:val="000000"/>
          <w:sz w:val="24"/>
          <w:szCs w:val="24"/>
          <w:highlight w:val="white"/>
        </w:rPr>
        <w:t>2</w:t>
      </w:r>
      <w:r w:rsidRPr="009577C1">
        <w:rPr>
          <w:rFonts w:ascii="Times New Roman" w:eastAsia="Times New Roman" w:hAnsi="Times New Roman"/>
          <w:b/>
          <w:color w:val="000000"/>
          <w:sz w:val="24"/>
          <w:szCs w:val="24"/>
          <w:highlight w:val="white"/>
        </w:rPr>
        <w:t>.</w:t>
      </w:r>
      <w:r>
        <w:rPr>
          <w:rFonts w:ascii="Times New Roman" w:eastAsia="Times New Roman" w:hAnsi="Times New Roman"/>
          <w:b/>
          <w:color w:val="000000"/>
          <w:sz w:val="24"/>
          <w:szCs w:val="24"/>
          <w:highlight w:val="white"/>
        </w:rPr>
        <w:t>1</w:t>
      </w:r>
      <w:r w:rsidRPr="009577C1">
        <w:rPr>
          <w:rFonts w:ascii="Times New Roman" w:eastAsia="Times New Roman" w:hAnsi="Times New Roman"/>
          <w:b/>
          <w:color w:val="000000"/>
          <w:sz w:val="24"/>
          <w:szCs w:val="24"/>
          <w:highlight w:val="white"/>
        </w:rPr>
        <w:t xml:space="preserve">. Документи, які надаються  ПЕРЕМОЖЦЕМ (юридичною </w:t>
      </w:r>
      <w:proofErr w:type="gramStart"/>
      <w:r w:rsidRPr="009577C1">
        <w:rPr>
          <w:rFonts w:ascii="Times New Roman" w:eastAsia="Times New Roman" w:hAnsi="Times New Roman"/>
          <w:b/>
          <w:color w:val="000000"/>
          <w:sz w:val="24"/>
          <w:szCs w:val="24"/>
          <w:highlight w:val="white"/>
        </w:rPr>
        <w:t>особою</w:t>
      </w:r>
      <w:proofErr w:type="gramEnd"/>
      <w:r w:rsidRPr="009577C1">
        <w:rPr>
          <w:rFonts w:ascii="Times New Roman" w:eastAsia="Times New Roman" w:hAnsi="Times New Roman"/>
          <w:b/>
          <w:color w:val="000000"/>
          <w:sz w:val="24"/>
          <w:szCs w:val="24"/>
          <w:highlight w:val="white"/>
        </w:rPr>
        <w:t>):</w:t>
      </w:r>
    </w:p>
    <w:tbl>
      <w:tblPr>
        <w:tblW w:w="9618" w:type="dxa"/>
        <w:tblInd w:w="-100" w:type="dxa"/>
        <w:tblLayout w:type="fixed"/>
        <w:tblLook w:val="0400"/>
      </w:tblPr>
      <w:tblGrid>
        <w:gridCol w:w="765"/>
        <w:gridCol w:w="4350"/>
        <w:gridCol w:w="4503"/>
      </w:tblGrid>
      <w:tr w:rsidR="00037FB1" w:rsidRPr="00EF600D" w:rsidTr="00037FB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EF600D" w:rsidRDefault="00037FB1" w:rsidP="00037FB1">
            <w:pPr>
              <w:spacing w:after="0" w:line="240" w:lineRule="auto"/>
              <w:ind w:left="100"/>
              <w:jc w:val="center"/>
              <w:rPr>
                <w:rFonts w:ascii="Times New Roman" w:eastAsia="Times New Roman" w:hAnsi="Times New Roman"/>
                <w:highlight w:val="white"/>
              </w:rPr>
            </w:pPr>
            <w:r w:rsidRPr="00EF600D">
              <w:rPr>
                <w:rFonts w:ascii="Times New Roman" w:eastAsia="Times New Roman" w:hAnsi="Times New Roman"/>
                <w:b/>
                <w:color w:val="000000"/>
                <w:highlight w:val="white"/>
              </w:rPr>
              <w:t>№</w:t>
            </w:r>
          </w:p>
          <w:p w:rsidR="00037FB1" w:rsidRPr="00EF600D" w:rsidRDefault="00037FB1" w:rsidP="00037FB1">
            <w:pPr>
              <w:spacing w:after="0" w:line="240" w:lineRule="auto"/>
              <w:ind w:left="100"/>
              <w:jc w:val="center"/>
              <w:rPr>
                <w:rFonts w:ascii="Times New Roman" w:eastAsia="Times New Roman" w:hAnsi="Times New Roman"/>
                <w:highlight w:val="white"/>
              </w:rPr>
            </w:pPr>
            <w:r w:rsidRPr="00EF600D">
              <w:rPr>
                <w:rFonts w:ascii="Times New Roman" w:eastAsia="Times New Roman" w:hAnsi="Times New Roman"/>
                <w:b/>
                <w:highlight w:val="white"/>
              </w:rPr>
              <w:t>з</w:t>
            </w:r>
            <w:r w:rsidRPr="00EF600D">
              <w:rPr>
                <w:rFonts w:ascii="Times New Roman" w:eastAsia="Times New Roman" w:hAnsi="Times New Roman"/>
                <w:b/>
                <w:color w:val="000000"/>
                <w:highlight w:val="white"/>
              </w:rPr>
              <w:t>/</w:t>
            </w:r>
            <w:proofErr w:type="gramStart"/>
            <w:r w:rsidRPr="00EF600D">
              <w:rPr>
                <w:rFonts w:ascii="Times New Roman" w:eastAsia="Times New Roman" w:hAnsi="Times New Roman"/>
                <w:b/>
                <w:color w:val="00000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EF600D" w:rsidRDefault="00037FB1" w:rsidP="00037FB1">
            <w:pPr>
              <w:spacing w:after="0" w:line="240" w:lineRule="auto"/>
              <w:ind w:left="100"/>
              <w:jc w:val="center"/>
              <w:rPr>
                <w:rFonts w:ascii="Times New Roman" w:eastAsia="Times New Roman" w:hAnsi="Times New Roman"/>
                <w:b/>
                <w:highlight w:val="white"/>
              </w:rPr>
            </w:pPr>
            <w:r w:rsidRPr="00EF600D">
              <w:rPr>
                <w:rFonts w:ascii="Times New Roman" w:eastAsia="Times New Roman" w:hAnsi="Times New Roman"/>
                <w:b/>
                <w:highlight w:val="white"/>
              </w:rPr>
              <w:t>Вимоги згідно п. 47 Особливостей</w:t>
            </w:r>
          </w:p>
          <w:p w:rsidR="00037FB1" w:rsidRPr="00EF600D" w:rsidRDefault="00037FB1" w:rsidP="00037FB1">
            <w:pPr>
              <w:spacing w:after="0" w:line="240" w:lineRule="auto"/>
              <w:ind w:left="100"/>
              <w:jc w:val="center"/>
              <w:rPr>
                <w:rFonts w:ascii="Times New Roman" w:eastAsia="Times New Roman" w:hAnsi="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EF600D" w:rsidRDefault="00037FB1" w:rsidP="00037FB1">
            <w:pPr>
              <w:spacing w:after="0" w:line="240" w:lineRule="auto"/>
              <w:ind w:left="100"/>
              <w:jc w:val="center"/>
              <w:rPr>
                <w:rFonts w:ascii="Times New Roman" w:eastAsia="Times New Roman" w:hAnsi="Times New Roman"/>
                <w:b/>
                <w:highlight w:val="white"/>
              </w:rPr>
            </w:pPr>
            <w:r w:rsidRPr="00EF600D">
              <w:rPr>
                <w:rFonts w:ascii="Times New Roman" w:eastAsia="Times New Roman" w:hAnsi="Times New Roman"/>
                <w:b/>
                <w:highlight w:val="white"/>
              </w:rPr>
              <w:t xml:space="preserve">Переможець торгів на виконання вимоги згідно п. </w:t>
            </w:r>
            <w:r w:rsidRPr="00EF600D">
              <w:rPr>
                <w:rFonts w:ascii="Times New Roman" w:eastAsia="Times New Roman" w:hAnsi="Times New Roman"/>
                <w:highlight w:val="white"/>
              </w:rPr>
              <w:t>47</w:t>
            </w:r>
            <w:r w:rsidRPr="00EF600D">
              <w:rPr>
                <w:rFonts w:ascii="Times New Roman" w:eastAsia="Times New Roman" w:hAnsi="Times New Roman"/>
                <w:b/>
                <w:highlight w:val="white"/>
              </w:rPr>
              <w:t xml:space="preserve"> Особливостей (</w:t>
            </w:r>
            <w:proofErr w:type="gramStart"/>
            <w:r w:rsidRPr="00EF600D">
              <w:rPr>
                <w:rFonts w:ascii="Times New Roman" w:eastAsia="Times New Roman" w:hAnsi="Times New Roman"/>
                <w:b/>
                <w:highlight w:val="white"/>
              </w:rPr>
              <w:t>п</w:t>
            </w:r>
            <w:proofErr w:type="gramEnd"/>
            <w:r w:rsidRPr="00EF600D">
              <w:rPr>
                <w:rFonts w:ascii="Times New Roman" w:eastAsia="Times New Roman" w:hAnsi="Times New Roman"/>
                <w:b/>
                <w:highlight w:val="white"/>
              </w:rPr>
              <w:t>ідтвердження відсутності підстав) повинен надати таку інформацію:</w:t>
            </w:r>
          </w:p>
        </w:tc>
      </w:tr>
      <w:tr w:rsidR="00037FB1" w:rsidRPr="00EF600D" w:rsidTr="00037FB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EF600D" w:rsidRDefault="00037FB1" w:rsidP="00037FB1">
            <w:pPr>
              <w:spacing w:after="0" w:line="240" w:lineRule="auto"/>
              <w:ind w:left="100"/>
              <w:jc w:val="center"/>
              <w:rPr>
                <w:rFonts w:ascii="Times New Roman" w:eastAsia="Times New Roman" w:hAnsi="Times New Roman"/>
                <w:highlight w:val="white"/>
              </w:rPr>
            </w:pPr>
            <w:r w:rsidRPr="00EF600D">
              <w:rPr>
                <w:rFonts w:ascii="Times New Roman" w:eastAsia="Times New Roman" w:hAnsi="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EF600D" w:rsidRDefault="00037FB1" w:rsidP="00037FB1">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rPr>
            </w:pPr>
            <w:r w:rsidRPr="00EF600D">
              <w:rPr>
                <w:rFonts w:ascii="Times New Roman" w:eastAsia="Times New Roman" w:hAnsi="Times New Roman"/>
                <w:highlight w:val="white"/>
              </w:rPr>
              <w:t>Керівника учасника процедури закупі</w:t>
            </w:r>
            <w:proofErr w:type="gramStart"/>
            <w:r w:rsidRPr="00EF600D">
              <w:rPr>
                <w:rFonts w:ascii="Times New Roman" w:eastAsia="Times New Roman" w:hAnsi="Times New Roman"/>
                <w:highlight w:val="white"/>
              </w:rPr>
              <w:t>вл</w:t>
            </w:r>
            <w:proofErr w:type="gramEnd"/>
            <w:r w:rsidRPr="00EF600D">
              <w:rPr>
                <w:rFonts w:ascii="Times New Roman" w:eastAsia="Times New Roman" w:hAnsi="Times New Roman"/>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7FB1" w:rsidRPr="00EF600D" w:rsidRDefault="00037FB1" w:rsidP="00037FB1">
            <w:pPr>
              <w:spacing w:after="0" w:line="240" w:lineRule="auto"/>
              <w:jc w:val="both"/>
              <w:rPr>
                <w:rFonts w:ascii="Times New Roman" w:eastAsia="Times New Roman" w:hAnsi="Times New Roman"/>
                <w:b/>
                <w:highlight w:val="white"/>
              </w:rPr>
            </w:pPr>
            <w:r w:rsidRPr="00EF600D">
              <w:rPr>
                <w:rFonts w:ascii="Times New Roman" w:eastAsia="Times New Roman" w:hAnsi="Times New Roman"/>
                <w:b/>
                <w:highlight w:val="white"/>
              </w:rPr>
              <w:t>(</w:t>
            </w:r>
            <w:proofErr w:type="gramStart"/>
            <w:r w:rsidRPr="00EF600D">
              <w:rPr>
                <w:rFonts w:ascii="Times New Roman" w:eastAsia="Times New Roman" w:hAnsi="Times New Roman"/>
                <w:b/>
                <w:highlight w:val="white"/>
              </w:rPr>
              <w:t>п</w:t>
            </w:r>
            <w:proofErr w:type="gramEnd"/>
            <w:r w:rsidRPr="00EF600D">
              <w:rPr>
                <w:rFonts w:ascii="Times New Roman" w:eastAsia="Times New Roman" w:hAnsi="Times New Roman"/>
                <w:b/>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6450F0" w:rsidRDefault="00037FB1" w:rsidP="00037FB1">
            <w:pPr>
              <w:spacing w:after="0" w:line="240" w:lineRule="auto"/>
              <w:ind w:right="140"/>
              <w:jc w:val="both"/>
              <w:rPr>
                <w:rFonts w:ascii="Times New Roman" w:eastAsia="Times New Roman" w:hAnsi="Times New Roman"/>
                <w:b/>
              </w:rPr>
            </w:pPr>
            <w:r w:rsidRPr="006450F0">
              <w:rPr>
                <w:rFonts w:ascii="Times New Roman" w:eastAsia="Times New Roman" w:hAnsi="Times New Roman"/>
                <w:b/>
              </w:rPr>
              <w:t xml:space="preserve">Інформаційна довідка з Єдиного державного реєстру осіб, які вчинили корупційні або </w:t>
            </w:r>
            <w:proofErr w:type="gramStart"/>
            <w:r w:rsidRPr="006450F0">
              <w:rPr>
                <w:rFonts w:ascii="Times New Roman" w:eastAsia="Times New Roman" w:hAnsi="Times New Roman"/>
                <w:b/>
              </w:rPr>
              <w:t>пов’язан</w:t>
            </w:r>
            <w:proofErr w:type="gramEnd"/>
            <w:r w:rsidRPr="006450F0">
              <w:rPr>
                <w:rFonts w:ascii="Times New Roman" w:eastAsia="Times New Roman" w:hAnsi="Times New Roman"/>
                <w:b/>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037FB1" w:rsidRPr="006450F0" w:rsidRDefault="00037FB1" w:rsidP="00037FB1">
            <w:pPr>
              <w:spacing w:after="0" w:line="240" w:lineRule="auto"/>
              <w:ind w:right="140"/>
              <w:jc w:val="both"/>
              <w:rPr>
                <w:rFonts w:ascii="Times New Roman" w:eastAsia="Times New Roman" w:hAnsi="Times New Roman"/>
              </w:rPr>
            </w:pPr>
            <w:r w:rsidRPr="006450F0">
              <w:rPr>
                <w:rFonts w:ascii="Times New Roman" w:eastAsia="Times New Roman" w:hAnsi="Times New Roman"/>
              </w:rPr>
              <w:t>Згідно з пунктом 47 Особливостей переможець процедури закупі</w:t>
            </w:r>
            <w:proofErr w:type="gramStart"/>
            <w:r w:rsidRPr="006450F0">
              <w:rPr>
                <w:rFonts w:ascii="Times New Roman" w:eastAsia="Times New Roman" w:hAnsi="Times New Roman"/>
              </w:rPr>
              <w:t>вл</w:t>
            </w:r>
            <w:proofErr w:type="gramEnd"/>
            <w:r w:rsidRPr="006450F0">
              <w:rPr>
                <w:rFonts w:ascii="Times New Roman" w:eastAsia="Times New Roman" w:hAnsi="Times New Roman"/>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037FB1" w:rsidRPr="006450F0" w:rsidRDefault="00037FB1" w:rsidP="00037FB1">
            <w:pPr>
              <w:spacing w:after="0" w:line="240" w:lineRule="auto"/>
              <w:ind w:right="140"/>
              <w:jc w:val="both"/>
              <w:rPr>
                <w:rFonts w:ascii="Times New Roman" w:eastAsia="Times New Roman" w:hAnsi="Times New Roman"/>
              </w:rPr>
            </w:pPr>
            <w:r w:rsidRPr="006450F0">
              <w:rPr>
                <w:rFonts w:ascii="Times New Roman" w:eastAsia="Times New Roman" w:hAnsi="Times New Roman"/>
              </w:rPr>
              <w:t xml:space="preserve">Згідно з </w:t>
            </w:r>
            <w:proofErr w:type="gramStart"/>
            <w:r w:rsidRPr="006450F0">
              <w:rPr>
                <w:rFonts w:ascii="Times New Roman" w:eastAsia="Times New Roman" w:hAnsi="Times New Roman"/>
              </w:rPr>
              <w:t>п</w:t>
            </w:r>
            <w:proofErr w:type="gramEnd"/>
            <w:r w:rsidRPr="006450F0">
              <w:rPr>
                <w:rFonts w:ascii="Times New Roman" w:eastAsia="Times New Roman" w:hAnsi="Times New Roman"/>
              </w:rPr>
              <w:t xml:space="preserve">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p>
          <w:p w:rsidR="00037FB1" w:rsidRPr="006450F0" w:rsidRDefault="00037FB1" w:rsidP="00037FB1">
            <w:pPr>
              <w:spacing w:after="0" w:line="240" w:lineRule="auto"/>
              <w:ind w:right="140"/>
              <w:jc w:val="both"/>
              <w:rPr>
                <w:rFonts w:ascii="Times New Roman" w:eastAsia="Times New Roman" w:hAnsi="Times New Roman"/>
              </w:rPr>
            </w:pPr>
            <w:proofErr w:type="gramStart"/>
            <w:r w:rsidRPr="006450F0">
              <w:rPr>
                <w:rFonts w:ascii="Times New Roman" w:eastAsia="Times New Roman" w:hAnsi="Times New Roman"/>
              </w:rPr>
              <w:t>З</w:t>
            </w:r>
            <w:proofErr w:type="gramEnd"/>
            <w:r w:rsidRPr="006450F0">
              <w:rPr>
                <w:rFonts w:ascii="Times New Roman" w:eastAsia="Times New Roman" w:hAnsi="Times New Roman"/>
              </w:rPr>
              <w:t xml:space="preserve">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6450F0">
              <w:rPr>
                <w:rFonts w:ascii="Times New Roman" w:eastAsia="Times New Roman" w:hAnsi="Times New Roman"/>
              </w:rPr>
              <w:t>свою</w:t>
            </w:r>
            <w:proofErr w:type="gramEnd"/>
            <w:r w:rsidRPr="006450F0">
              <w:rPr>
                <w:rFonts w:ascii="Times New Roman" w:eastAsia="Times New Roman" w:hAnsi="Times New Roman"/>
              </w:rPr>
              <w:t xml:space="preserve"> роботу, так і відкриватись, поновлюватись у період воєнного стану. </w:t>
            </w:r>
          </w:p>
          <w:p w:rsidR="00037FB1" w:rsidRPr="00C0357E" w:rsidRDefault="00037FB1" w:rsidP="00037FB1">
            <w:pPr>
              <w:spacing w:after="0" w:line="240" w:lineRule="auto"/>
              <w:ind w:right="140"/>
              <w:jc w:val="both"/>
              <w:rPr>
                <w:rFonts w:ascii="Times New Roman" w:eastAsia="Times New Roman" w:hAnsi="Times New Roman"/>
                <w:highlight w:val="white"/>
              </w:rPr>
            </w:pPr>
            <w:r w:rsidRPr="006450F0">
              <w:rPr>
                <w:rFonts w:ascii="Times New Roman" w:eastAsia="Times New Roman" w:hAnsi="Times New Roman"/>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6450F0">
              <w:rPr>
                <w:rFonts w:ascii="Times New Roman" w:eastAsia="Times New Roman" w:hAnsi="Times New Roman"/>
              </w:rPr>
              <w:t>вл</w:t>
            </w:r>
            <w:proofErr w:type="gramEnd"/>
            <w:r w:rsidRPr="006450F0">
              <w:rPr>
                <w:rFonts w:ascii="Times New Roman" w:eastAsia="Times New Roman" w:hAnsi="Times New Roman"/>
              </w:rPr>
              <w:t>і, надається переможцем.</w:t>
            </w:r>
          </w:p>
        </w:tc>
      </w:tr>
      <w:tr w:rsidR="00037FB1" w:rsidRPr="00EF600D" w:rsidTr="00037FB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EF600D" w:rsidRDefault="00037FB1" w:rsidP="00037FB1">
            <w:pPr>
              <w:spacing w:after="0" w:line="240" w:lineRule="auto"/>
              <w:ind w:left="100"/>
              <w:jc w:val="center"/>
              <w:rPr>
                <w:rFonts w:ascii="Times New Roman" w:eastAsia="Times New Roman" w:hAnsi="Times New Roman"/>
                <w:highlight w:val="white"/>
              </w:rPr>
            </w:pPr>
            <w:r w:rsidRPr="00EF600D">
              <w:rPr>
                <w:rFonts w:ascii="Times New Roman" w:eastAsia="Times New Roman" w:hAnsi="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EF600D" w:rsidRDefault="00037FB1" w:rsidP="00037FB1">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rPr>
            </w:pPr>
            <w:r w:rsidRPr="00EF600D">
              <w:rPr>
                <w:rFonts w:ascii="Times New Roman" w:eastAsia="Times New Roman" w:hAnsi="Times New Roman"/>
                <w:highlight w:val="white"/>
              </w:rPr>
              <w:t>Керівник учасника процедури закупі</w:t>
            </w:r>
            <w:proofErr w:type="gramStart"/>
            <w:r w:rsidRPr="00EF600D">
              <w:rPr>
                <w:rFonts w:ascii="Times New Roman" w:eastAsia="Times New Roman" w:hAnsi="Times New Roman"/>
                <w:highlight w:val="white"/>
              </w:rPr>
              <w:t>вл</w:t>
            </w:r>
            <w:proofErr w:type="gramEnd"/>
            <w:r w:rsidRPr="00EF600D">
              <w:rPr>
                <w:rFonts w:ascii="Times New Roman" w:eastAsia="Times New Roman" w:hAnsi="Times New Roman"/>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7FB1" w:rsidRPr="00EF600D" w:rsidRDefault="00037FB1" w:rsidP="00037FB1">
            <w:pPr>
              <w:spacing w:after="0" w:line="240" w:lineRule="auto"/>
              <w:ind w:right="140"/>
              <w:jc w:val="both"/>
              <w:rPr>
                <w:rFonts w:ascii="Times New Roman" w:eastAsia="Times New Roman" w:hAnsi="Times New Roman"/>
                <w:highlight w:val="white"/>
              </w:rPr>
            </w:pPr>
            <w:r w:rsidRPr="00EF600D">
              <w:rPr>
                <w:rFonts w:ascii="Times New Roman" w:eastAsia="Times New Roman" w:hAnsi="Times New Roman"/>
                <w:highlight w:val="white"/>
              </w:rPr>
              <w:t>(</w:t>
            </w:r>
            <w:proofErr w:type="gramStart"/>
            <w:r w:rsidRPr="00EF600D">
              <w:rPr>
                <w:rFonts w:ascii="Times New Roman" w:eastAsia="Times New Roman" w:hAnsi="Times New Roman"/>
                <w:b/>
                <w:highlight w:val="white"/>
              </w:rPr>
              <w:t>п</w:t>
            </w:r>
            <w:proofErr w:type="gramEnd"/>
            <w:r w:rsidRPr="00EF600D">
              <w:rPr>
                <w:rFonts w:ascii="Times New Roman" w:eastAsia="Times New Roman" w:hAnsi="Times New Roman"/>
                <w:b/>
                <w:highlight w:val="white"/>
              </w:rPr>
              <w:t>ідпункт 6 пункт</w:t>
            </w:r>
            <w:r w:rsidRPr="00EF600D">
              <w:rPr>
                <w:rFonts w:ascii="Times New Roman" w:eastAsia="Times New Roman" w:hAnsi="Times New Roman"/>
                <w:b/>
                <w:color w:val="00B050"/>
                <w:highlight w:val="white"/>
              </w:rPr>
              <w:t xml:space="preserve"> </w:t>
            </w:r>
            <w:r w:rsidRPr="00EF600D">
              <w:rPr>
                <w:rFonts w:ascii="Times New Roman" w:eastAsia="Times New Roman" w:hAnsi="Times New Roman"/>
                <w:b/>
                <w:highlight w:val="white"/>
              </w:rPr>
              <w:t>47</w:t>
            </w:r>
            <w:r w:rsidRPr="00EF600D">
              <w:rPr>
                <w:rFonts w:ascii="Times New Roman" w:eastAsia="Times New Roman" w:hAnsi="Times New Roman"/>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37FB1" w:rsidRPr="00EF600D" w:rsidRDefault="00037FB1" w:rsidP="00037FB1">
            <w:pPr>
              <w:spacing w:after="0" w:line="240" w:lineRule="auto"/>
              <w:jc w:val="both"/>
              <w:rPr>
                <w:rFonts w:ascii="Times New Roman" w:eastAsia="Times New Roman" w:hAnsi="Times New Roman"/>
                <w:b/>
                <w:highlight w:val="white"/>
              </w:rPr>
            </w:pPr>
            <w:r w:rsidRPr="00EF600D">
              <w:rPr>
                <w:rFonts w:ascii="Times New Roman" w:eastAsia="Times New Roman" w:hAnsi="Times New Roman"/>
                <w:b/>
                <w:highlight w:val="white"/>
              </w:rPr>
              <w:t>Повний витяг з інформаційно-аналітичної системи «</w:t>
            </w:r>
            <w:proofErr w:type="gramStart"/>
            <w:r w:rsidRPr="00EF600D">
              <w:rPr>
                <w:rFonts w:ascii="Times New Roman" w:eastAsia="Times New Roman" w:hAnsi="Times New Roman"/>
                <w:b/>
                <w:highlight w:val="white"/>
              </w:rPr>
              <w:t>Обл</w:t>
            </w:r>
            <w:proofErr w:type="gramEnd"/>
            <w:r w:rsidRPr="00EF600D">
              <w:rPr>
                <w:rFonts w:ascii="Times New Roman" w:eastAsia="Times New Roman" w:hAnsi="Times New Roman"/>
                <w:b/>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37FB1" w:rsidRPr="00EF600D" w:rsidRDefault="00037FB1" w:rsidP="00037FB1">
            <w:pPr>
              <w:spacing w:after="0" w:line="240" w:lineRule="auto"/>
              <w:jc w:val="both"/>
              <w:rPr>
                <w:rFonts w:ascii="Times New Roman" w:eastAsia="Times New Roman" w:hAnsi="Times New Roman"/>
                <w:b/>
                <w:highlight w:val="white"/>
              </w:rPr>
            </w:pPr>
          </w:p>
          <w:p w:rsidR="00037FB1" w:rsidRPr="00EF600D" w:rsidRDefault="00037FB1" w:rsidP="00037FB1">
            <w:pPr>
              <w:spacing w:after="0" w:line="240" w:lineRule="auto"/>
              <w:jc w:val="both"/>
              <w:rPr>
                <w:rFonts w:ascii="Times New Roman" w:eastAsia="Times New Roman" w:hAnsi="Times New Roman"/>
                <w:highlight w:val="white"/>
              </w:rPr>
            </w:pPr>
          </w:p>
        </w:tc>
      </w:tr>
      <w:tr w:rsidR="00037FB1" w:rsidRPr="00EF600D" w:rsidTr="00037FB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EF600D" w:rsidRDefault="00037FB1" w:rsidP="00037FB1">
            <w:pPr>
              <w:spacing w:after="0" w:line="240" w:lineRule="auto"/>
              <w:ind w:left="100"/>
              <w:jc w:val="center"/>
              <w:rPr>
                <w:rFonts w:ascii="Times New Roman" w:eastAsia="Times New Roman" w:hAnsi="Times New Roman"/>
                <w:highlight w:val="white"/>
              </w:rPr>
            </w:pPr>
            <w:r w:rsidRPr="00EF600D">
              <w:rPr>
                <w:rFonts w:ascii="Times New Roman" w:eastAsia="Times New Roman" w:hAnsi="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EF600D" w:rsidRDefault="00037FB1" w:rsidP="00037FB1">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rPr>
            </w:pPr>
            <w:r w:rsidRPr="00EF600D">
              <w:rPr>
                <w:rFonts w:ascii="Times New Roman" w:eastAsia="Times New Roman" w:hAnsi="Times New Roman"/>
                <w:highlight w:val="white"/>
              </w:rPr>
              <w:t>Керівника учасника процедури закупі</w:t>
            </w:r>
            <w:proofErr w:type="gramStart"/>
            <w:r w:rsidRPr="00EF600D">
              <w:rPr>
                <w:rFonts w:ascii="Times New Roman" w:eastAsia="Times New Roman" w:hAnsi="Times New Roman"/>
                <w:highlight w:val="white"/>
              </w:rPr>
              <w:t>вл</w:t>
            </w:r>
            <w:proofErr w:type="gramEnd"/>
            <w:r w:rsidRPr="00EF600D">
              <w:rPr>
                <w:rFonts w:ascii="Times New Roman" w:eastAsia="Times New Roman" w:hAnsi="Times New Roman"/>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7FB1" w:rsidRPr="00EF600D" w:rsidRDefault="00037FB1" w:rsidP="00037FB1">
            <w:pPr>
              <w:spacing w:after="0" w:line="240" w:lineRule="auto"/>
              <w:jc w:val="both"/>
              <w:rPr>
                <w:rFonts w:ascii="Times New Roman" w:eastAsia="Times New Roman" w:hAnsi="Times New Roman"/>
                <w:b/>
                <w:highlight w:val="white"/>
              </w:rPr>
            </w:pPr>
            <w:r w:rsidRPr="00EF600D">
              <w:rPr>
                <w:rFonts w:ascii="Times New Roman" w:eastAsia="Times New Roman" w:hAnsi="Times New Roman"/>
                <w:b/>
                <w:highlight w:val="white"/>
              </w:rPr>
              <w:t>(</w:t>
            </w:r>
            <w:proofErr w:type="gramStart"/>
            <w:r w:rsidRPr="00EF600D">
              <w:rPr>
                <w:rFonts w:ascii="Times New Roman" w:eastAsia="Times New Roman" w:hAnsi="Times New Roman"/>
                <w:b/>
                <w:highlight w:val="white"/>
              </w:rPr>
              <w:t>п</w:t>
            </w:r>
            <w:proofErr w:type="gramEnd"/>
            <w:r w:rsidRPr="00EF600D">
              <w:rPr>
                <w:rFonts w:ascii="Times New Roman" w:eastAsia="Times New Roman" w:hAnsi="Times New Roman"/>
                <w:b/>
                <w:highlight w:val="white"/>
              </w:rPr>
              <w:t>ідпункт 12 пункт</w:t>
            </w:r>
            <w:r w:rsidRPr="00EF600D">
              <w:rPr>
                <w:rFonts w:ascii="Times New Roman" w:eastAsia="Times New Roman" w:hAnsi="Times New Roman"/>
                <w:b/>
                <w:color w:val="00B050"/>
                <w:highlight w:val="white"/>
              </w:rPr>
              <w:t xml:space="preserve"> </w:t>
            </w:r>
            <w:r w:rsidRPr="00EF600D">
              <w:rPr>
                <w:rFonts w:ascii="Times New Roman" w:eastAsia="Times New Roman" w:hAnsi="Times New Roman"/>
                <w:b/>
                <w:highlight w:val="white"/>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37FB1" w:rsidRPr="00EF600D" w:rsidRDefault="00037FB1" w:rsidP="00037FB1">
            <w:pPr>
              <w:widowControl w:val="0"/>
              <w:pBdr>
                <w:top w:val="nil"/>
                <w:left w:val="nil"/>
                <w:bottom w:val="nil"/>
                <w:right w:val="nil"/>
                <w:between w:val="nil"/>
              </w:pBdr>
              <w:spacing w:after="0"/>
              <w:rPr>
                <w:rFonts w:ascii="Times New Roman" w:eastAsia="Times New Roman" w:hAnsi="Times New Roman"/>
                <w:b/>
              </w:rPr>
            </w:pPr>
          </w:p>
        </w:tc>
      </w:tr>
      <w:tr w:rsidR="00037FB1" w:rsidRPr="00EF600D" w:rsidTr="00037FB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EF600D" w:rsidRDefault="00037FB1" w:rsidP="00037FB1">
            <w:pPr>
              <w:spacing w:after="0" w:line="240" w:lineRule="auto"/>
              <w:ind w:left="100"/>
              <w:jc w:val="center"/>
              <w:rPr>
                <w:rFonts w:ascii="Times New Roman" w:eastAsia="Times New Roman" w:hAnsi="Times New Roman"/>
                <w:b/>
                <w:highlight w:val="white"/>
              </w:rPr>
            </w:pPr>
            <w:r w:rsidRPr="00EF600D">
              <w:rPr>
                <w:rFonts w:ascii="Times New Roman" w:eastAsia="Times New Roman" w:hAnsi="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EF600D" w:rsidRDefault="00037FB1" w:rsidP="00037FB1">
            <w:pPr>
              <w:pBdr>
                <w:top w:val="nil"/>
                <w:left w:val="nil"/>
                <w:bottom w:val="nil"/>
                <w:right w:val="nil"/>
                <w:between w:val="nil"/>
              </w:pBdr>
              <w:spacing w:after="0" w:line="240" w:lineRule="auto"/>
              <w:jc w:val="both"/>
              <w:rPr>
                <w:rFonts w:ascii="Times New Roman" w:eastAsia="Times New Roman" w:hAnsi="Times New Roman"/>
                <w:highlight w:val="white"/>
              </w:rPr>
            </w:pPr>
            <w:r w:rsidRPr="00EF600D">
              <w:rPr>
                <w:rFonts w:ascii="Times New Roman" w:eastAsia="Times New Roman" w:hAnsi="Times New Roman"/>
                <w:highlight w:val="white"/>
              </w:rPr>
              <w:t>Учасник процедури закупі</w:t>
            </w:r>
            <w:proofErr w:type="gramStart"/>
            <w:r w:rsidRPr="00EF600D">
              <w:rPr>
                <w:rFonts w:ascii="Times New Roman" w:eastAsia="Times New Roman" w:hAnsi="Times New Roman"/>
                <w:highlight w:val="white"/>
              </w:rPr>
              <w:t>вл</w:t>
            </w:r>
            <w:proofErr w:type="gramEnd"/>
            <w:r w:rsidRPr="00EF600D">
              <w:rPr>
                <w:rFonts w:ascii="Times New Roman" w:eastAsia="Times New Roman" w:hAnsi="Times New Roman"/>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EF600D">
              <w:rPr>
                <w:rFonts w:ascii="Times New Roman" w:eastAsia="Times New Roman" w:hAnsi="Times New Roman"/>
                <w:highlight w:val="white"/>
              </w:rPr>
              <w:t>вл</w:t>
            </w:r>
            <w:proofErr w:type="gramEnd"/>
            <w:r w:rsidRPr="00EF600D">
              <w:rPr>
                <w:rFonts w:ascii="Times New Roman" w:eastAsia="Times New Roman" w:hAnsi="Times New Roman"/>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37FB1" w:rsidRPr="00EF600D" w:rsidRDefault="00037FB1" w:rsidP="00037FB1">
            <w:pPr>
              <w:pBdr>
                <w:top w:val="nil"/>
                <w:left w:val="nil"/>
                <w:bottom w:val="nil"/>
                <w:right w:val="nil"/>
                <w:between w:val="nil"/>
              </w:pBdr>
              <w:spacing w:after="0" w:line="240" w:lineRule="auto"/>
              <w:jc w:val="both"/>
              <w:rPr>
                <w:rFonts w:ascii="Times New Roman" w:eastAsia="Times New Roman" w:hAnsi="Times New Roman"/>
                <w:b/>
                <w:highlight w:val="white"/>
              </w:rPr>
            </w:pPr>
            <w:r w:rsidRPr="00EF600D">
              <w:rPr>
                <w:rFonts w:ascii="Times New Roman" w:eastAsia="Times New Roman" w:hAnsi="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EF600D" w:rsidRDefault="00037FB1" w:rsidP="00037FB1">
            <w:pPr>
              <w:pBdr>
                <w:top w:val="nil"/>
                <w:left w:val="nil"/>
                <w:bottom w:val="nil"/>
                <w:right w:val="nil"/>
                <w:between w:val="nil"/>
              </w:pBdr>
              <w:spacing w:after="348" w:line="240" w:lineRule="auto"/>
              <w:jc w:val="both"/>
              <w:rPr>
                <w:rFonts w:ascii="Times New Roman" w:eastAsia="Times New Roman" w:hAnsi="Times New Roman"/>
                <w:highlight w:val="white"/>
              </w:rPr>
            </w:pPr>
            <w:r w:rsidRPr="00EF600D">
              <w:rPr>
                <w:rFonts w:ascii="Times New Roman" w:eastAsia="Times New Roman" w:hAnsi="Times New Roman"/>
                <w:b/>
                <w:highlight w:val="white"/>
              </w:rPr>
              <w:t>Довідка в довільній формі</w:t>
            </w:r>
            <w:r w:rsidRPr="00EF600D">
              <w:rPr>
                <w:rFonts w:ascii="Times New Roman" w:eastAsia="Times New Roman" w:hAnsi="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EF600D">
              <w:rPr>
                <w:rFonts w:ascii="Times New Roman" w:eastAsia="Times New Roman" w:hAnsi="Times New Roman"/>
                <w:highlight w:val="white"/>
              </w:rPr>
              <w:t>вл</w:t>
            </w:r>
            <w:proofErr w:type="gramEnd"/>
            <w:r w:rsidRPr="00EF600D">
              <w:rPr>
                <w:rFonts w:ascii="Times New Roman" w:eastAsia="Times New Roman" w:hAnsi="Times New Roman"/>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EF600D">
              <w:rPr>
                <w:rFonts w:ascii="Times New Roman" w:eastAsia="Times New Roman" w:hAnsi="Times New Roman"/>
                <w:highlight w:val="white"/>
              </w:rPr>
              <w:t>п</w:t>
            </w:r>
            <w:proofErr w:type="gramEnd"/>
            <w:r w:rsidRPr="00EF600D">
              <w:rPr>
                <w:rFonts w:ascii="Times New Roman" w:eastAsia="Times New Roman" w:hAnsi="Times New Roman"/>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EF600D">
              <w:rPr>
                <w:rFonts w:ascii="Times New Roman" w:eastAsia="Times New Roman" w:hAnsi="Times New Roman"/>
                <w:highlight w:val="white"/>
              </w:rPr>
              <w:t>повинен</w:t>
            </w:r>
            <w:proofErr w:type="gramEnd"/>
            <w:r w:rsidRPr="00EF600D">
              <w:rPr>
                <w:rFonts w:ascii="Times New Roman" w:eastAsia="Times New Roman" w:hAnsi="Times New Roman"/>
                <w:highlight w:val="white"/>
              </w:rPr>
              <w:t xml:space="preserve"> довести, що він сплатив або зобов’язався сплатити відповідні зобов’язання та відшкодування завданих збитків. </w:t>
            </w:r>
          </w:p>
        </w:tc>
      </w:tr>
    </w:tbl>
    <w:p w:rsidR="00037FB1" w:rsidRPr="009577C1" w:rsidRDefault="00037FB1" w:rsidP="00037FB1">
      <w:pPr>
        <w:spacing w:after="0" w:line="240" w:lineRule="auto"/>
        <w:rPr>
          <w:rFonts w:ascii="Times New Roman" w:eastAsia="Times New Roman" w:hAnsi="Times New Roman"/>
          <w:b/>
          <w:color w:val="000000"/>
          <w:sz w:val="24"/>
          <w:szCs w:val="24"/>
        </w:rPr>
      </w:pPr>
    </w:p>
    <w:p w:rsidR="00037FB1" w:rsidRPr="009577C1" w:rsidRDefault="00037FB1" w:rsidP="00037FB1">
      <w:pPr>
        <w:spacing w:before="240"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2</w:t>
      </w:r>
      <w:r w:rsidRPr="009577C1">
        <w:rPr>
          <w:rFonts w:ascii="Times New Roman" w:eastAsia="Times New Roman" w:hAnsi="Times New Roman"/>
          <w:b/>
          <w:color w:val="000000"/>
          <w:sz w:val="24"/>
          <w:szCs w:val="24"/>
        </w:rPr>
        <w:t>.</w:t>
      </w:r>
      <w:r>
        <w:rPr>
          <w:rFonts w:ascii="Times New Roman" w:eastAsia="Times New Roman" w:hAnsi="Times New Roman"/>
          <w:b/>
          <w:color w:val="000000"/>
          <w:sz w:val="24"/>
          <w:szCs w:val="24"/>
        </w:rPr>
        <w:t>2</w:t>
      </w:r>
      <w:r w:rsidRPr="009577C1">
        <w:rPr>
          <w:rFonts w:ascii="Times New Roman" w:eastAsia="Times New Roman" w:hAnsi="Times New Roman"/>
          <w:b/>
          <w:color w:val="000000"/>
          <w:sz w:val="24"/>
          <w:szCs w:val="24"/>
        </w:rPr>
        <w:t>. Документи, які надаються ПЕРЕМОЖЦЕМ (фізичною особою чи фізичною особою</w:t>
      </w:r>
      <w:r w:rsidRPr="009577C1">
        <w:rPr>
          <w:rFonts w:ascii="Times New Roman" w:eastAsia="Times New Roman" w:hAnsi="Times New Roman"/>
          <w:b/>
          <w:sz w:val="24"/>
          <w:szCs w:val="24"/>
        </w:rPr>
        <w:t xml:space="preserve"> — </w:t>
      </w:r>
      <w:proofErr w:type="gramStart"/>
      <w:r w:rsidRPr="009577C1">
        <w:rPr>
          <w:rFonts w:ascii="Times New Roman" w:eastAsia="Times New Roman" w:hAnsi="Times New Roman"/>
          <w:b/>
          <w:color w:val="000000"/>
          <w:sz w:val="24"/>
          <w:szCs w:val="24"/>
        </w:rPr>
        <w:t>п</w:t>
      </w:r>
      <w:proofErr w:type="gramEnd"/>
      <w:r w:rsidRPr="009577C1">
        <w:rPr>
          <w:rFonts w:ascii="Times New Roman" w:eastAsia="Times New Roman" w:hAnsi="Times New Roman"/>
          <w:b/>
          <w:color w:val="000000"/>
          <w:sz w:val="24"/>
          <w:szCs w:val="24"/>
        </w:rPr>
        <w:t>ідприємцем):</w:t>
      </w:r>
    </w:p>
    <w:tbl>
      <w:tblPr>
        <w:tblW w:w="9619" w:type="dxa"/>
        <w:tblInd w:w="-100" w:type="dxa"/>
        <w:tblLayout w:type="fixed"/>
        <w:tblLook w:val="0400"/>
      </w:tblPr>
      <w:tblGrid>
        <w:gridCol w:w="587"/>
        <w:gridCol w:w="4427"/>
        <w:gridCol w:w="4605"/>
      </w:tblGrid>
      <w:tr w:rsidR="00037FB1" w:rsidRPr="003038A6" w:rsidTr="00037FB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3038A6" w:rsidRDefault="00037FB1" w:rsidP="00037FB1">
            <w:pPr>
              <w:spacing w:after="0" w:line="240" w:lineRule="auto"/>
              <w:ind w:left="100"/>
              <w:jc w:val="center"/>
              <w:rPr>
                <w:rFonts w:ascii="Times New Roman" w:eastAsia="Times New Roman" w:hAnsi="Times New Roman"/>
              </w:rPr>
            </w:pPr>
            <w:r w:rsidRPr="003038A6">
              <w:rPr>
                <w:rFonts w:ascii="Times New Roman" w:eastAsia="Times New Roman" w:hAnsi="Times New Roman"/>
                <w:b/>
                <w:color w:val="000000"/>
              </w:rPr>
              <w:lastRenderedPageBreak/>
              <w:t>№</w:t>
            </w:r>
          </w:p>
          <w:p w:rsidR="00037FB1" w:rsidRPr="003038A6" w:rsidRDefault="00037FB1" w:rsidP="00037FB1">
            <w:pPr>
              <w:spacing w:after="0" w:line="240" w:lineRule="auto"/>
              <w:ind w:left="100"/>
              <w:jc w:val="center"/>
              <w:rPr>
                <w:rFonts w:ascii="Times New Roman" w:eastAsia="Times New Roman" w:hAnsi="Times New Roman"/>
              </w:rPr>
            </w:pPr>
            <w:r w:rsidRPr="003038A6">
              <w:rPr>
                <w:rFonts w:ascii="Times New Roman" w:eastAsia="Times New Roman" w:hAnsi="Times New Roman"/>
                <w:b/>
              </w:rPr>
              <w:t>з</w:t>
            </w:r>
            <w:r w:rsidRPr="003038A6">
              <w:rPr>
                <w:rFonts w:ascii="Times New Roman" w:eastAsia="Times New Roman" w:hAnsi="Times New Roman"/>
                <w:b/>
                <w:color w:val="000000"/>
              </w:rPr>
              <w:t>/</w:t>
            </w:r>
            <w:proofErr w:type="gramStart"/>
            <w:r w:rsidRPr="003038A6">
              <w:rPr>
                <w:rFonts w:ascii="Times New Roman" w:eastAsia="Times New Roman" w:hAnsi="Times New Roman"/>
                <w:b/>
                <w:color w:val="00000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3038A6" w:rsidRDefault="00037FB1" w:rsidP="00037FB1">
            <w:pPr>
              <w:spacing w:after="0" w:line="240" w:lineRule="auto"/>
              <w:ind w:left="100"/>
              <w:jc w:val="center"/>
              <w:rPr>
                <w:rFonts w:ascii="Times New Roman" w:eastAsia="Times New Roman" w:hAnsi="Times New Roman"/>
                <w:highlight w:val="white"/>
              </w:rPr>
            </w:pPr>
            <w:r w:rsidRPr="003038A6">
              <w:rPr>
                <w:rFonts w:ascii="Times New Roman" w:eastAsia="Times New Roman" w:hAnsi="Times New Roman"/>
                <w:b/>
                <w:highlight w:val="white"/>
              </w:rPr>
              <w:t>Вимоги згідно п. 47 Особливостей</w:t>
            </w:r>
          </w:p>
          <w:p w:rsidR="00037FB1" w:rsidRPr="003038A6" w:rsidRDefault="00037FB1" w:rsidP="00037FB1">
            <w:pPr>
              <w:spacing w:after="0" w:line="240" w:lineRule="auto"/>
              <w:ind w:left="100"/>
              <w:jc w:val="center"/>
              <w:rPr>
                <w:rFonts w:ascii="Times New Roman" w:eastAsia="Times New Roman" w:hAnsi="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3038A6" w:rsidRDefault="00037FB1" w:rsidP="00037FB1">
            <w:pPr>
              <w:spacing w:after="0" w:line="240" w:lineRule="auto"/>
              <w:ind w:left="100"/>
              <w:jc w:val="center"/>
              <w:rPr>
                <w:rFonts w:ascii="Times New Roman" w:eastAsia="Times New Roman" w:hAnsi="Times New Roman"/>
              </w:rPr>
            </w:pPr>
            <w:r w:rsidRPr="003038A6">
              <w:rPr>
                <w:rFonts w:ascii="Times New Roman" w:eastAsia="Times New Roman" w:hAnsi="Times New Roman"/>
                <w:b/>
              </w:rPr>
              <w:t xml:space="preserve">Переможець </w:t>
            </w:r>
            <w:r w:rsidRPr="003038A6">
              <w:rPr>
                <w:rFonts w:ascii="Times New Roman" w:eastAsia="Times New Roman" w:hAnsi="Times New Roman"/>
                <w:b/>
                <w:highlight w:val="white"/>
              </w:rPr>
              <w:t xml:space="preserve">торгів на виконання вимоги </w:t>
            </w:r>
            <w:r w:rsidRPr="003038A6">
              <w:rPr>
                <w:rFonts w:ascii="Times New Roman" w:eastAsia="Times New Roman" w:hAnsi="Times New Roman"/>
                <w:highlight w:val="white"/>
              </w:rPr>
              <w:t xml:space="preserve">згідно пункту </w:t>
            </w:r>
            <w:r w:rsidRPr="003038A6">
              <w:rPr>
                <w:rFonts w:ascii="Times New Roman" w:eastAsia="Times New Roman" w:hAnsi="Times New Roman"/>
                <w:b/>
                <w:highlight w:val="white"/>
              </w:rPr>
              <w:t>47</w:t>
            </w:r>
            <w:r w:rsidRPr="003038A6">
              <w:rPr>
                <w:rFonts w:ascii="Times New Roman" w:eastAsia="Times New Roman" w:hAnsi="Times New Roman"/>
                <w:highlight w:val="white"/>
              </w:rPr>
              <w:t xml:space="preserve"> Особ</w:t>
            </w:r>
            <w:r w:rsidRPr="003038A6">
              <w:rPr>
                <w:rFonts w:ascii="Times New Roman" w:eastAsia="Times New Roman" w:hAnsi="Times New Roman"/>
              </w:rPr>
              <w:t>ливостей</w:t>
            </w:r>
            <w:r w:rsidRPr="003038A6">
              <w:rPr>
                <w:rFonts w:ascii="Times New Roman" w:eastAsia="Times New Roman" w:hAnsi="Times New Roman"/>
                <w:b/>
              </w:rPr>
              <w:t xml:space="preserve"> (</w:t>
            </w:r>
            <w:proofErr w:type="gramStart"/>
            <w:r w:rsidRPr="003038A6">
              <w:rPr>
                <w:rFonts w:ascii="Times New Roman" w:eastAsia="Times New Roman" w:hAnsi="Times New Roman"/>
                <w:b/>
              </w:rPr>
              <w:t>п</w:t>
            </w:r>
            <w:proofErr w:type="gramEnd"/>
            <w:r w:rsidRPr="003038A6">
              <w:rPr>
                <w:rFonts w:ascii="Times New Roman" w:eastAsia="Times New Roman" w:hAnsi="Times New Roman"/>
                <w:b/>
              </w:rPr>
              <w:t>ідтвердження відсутності підстав) повинен надати таку інформацію:</w:t>
            </w:r>
          </w:p>
        </w:tc>
      </w:tr>
      <w:tr w:rsidR="00037FB1" w:rsidRPr="003038A6" w:rsidTr="00037FB1">
        <w:trPr>
          <w:trHeight w:val="11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3038A6" w:rsidRDefault="00037FB1" w:rsidP="00037FB1">
            <w:pPr>
              <w:spacing w:after="0" w:line="240" w:lineRule="auto"/>
              <w:ind w:left="100"/>
              <w:jc w:val="center"/>
              <w:rPr>
                <w:rFonts w:ascii="Times New Roman" w:eastAsia="Times New Roman" w:hAnsi="Times New Roman"/>
              </w:rPr>
            </w:pPr>
            <w:r w:rsidRPr="003038A6">
              <w:rPr>
                <w:rFonts w:ascii="Times New Roman" w:eastAsia="Times New Roman" w:hAnsi="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3038A6" w:rsidRDefault="00037FB1" w:rsidP="00037FB1">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rPr>
            </w:pPr>
            <w:r w:rsidRPr="003038A6">
              <w:rPr>
                <w:rFonts w:ascii="Times New Roman" w:eastAsia="Times New Roman" w:hAnsi="Times New Roman"/>
                <w:highlight w:val="white"/>
              </w:rPr>
              <w:t>Керівника учасника процедури закупі</w:t>
            </w:r>
            <w:proofErr w:type="gramStart"/>
            <w:r w:rsidRPr="003038A6">
              <w:rPr>
                <w:rFonts w:ascii="Times New Roman" w:eastAsia="Times New Roman" w:hAnsi="Times New Roman"/>
                <w:highlight w:val="white"/>
              </w:rPr>
              <w:t>вл</w:t>
            </w:r>
            <w:proofErr w:type="gramEnd"/>
            <w:r w:rsidRPr="003038A6">
              <w:rPr>
                <w:rFonts w:ascii="Times New Roman" w:eastAsia="Times New Roman" w:hAnsi="Times New Roman"/>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7FB1" w:rsidRPr="003038A6" w:rsidRDefault="00037FB1" w:rsidP="00037FB1">
            <w:pPr>
              <w:spacing w:after="0" w:line="240" w:lineRule="auto"/>
              <w:jc w:val="both"/>
              <w:rPr>
                <w:rFonts w:ascii="Times New Roman" w:eastAsia="Times New Roman" w:hAnsi="Times New Roman"/>
                <w:b/>
                <w:highlight w:val="white"/>
              </w:rPr>
            </w:pPr>
            <w:r w:rsidRPr="003038A6">
              <w:rPr>
                <w:rFonts w:ascii="Times New Roman" w:eastAsia="Times New Roman" w:hAnsi="Times New Roman"/>
                <w:b/>
                <w:highlight w:val="white"/>
              </w:rPr>
              <w:t>(</w:t>
            </w:r>
            <w:proofErr w:type="gramStart"/>
            <w:r w:rsidRPr="003038A6">
              <w:rPr>
                <w:rFonts w:ascii="Times New Roman" w:eastAsia="Times New Roman" w:hAnsi="Times New Roman"/>
                <w:b/>
                <w:highlight w:val="white"/>
              </w:rPr>
              <w:t>п</w:t>
            </w:r>
            <w:proofErr w:type="gramEnd"/>
            <w:r w:rsidRPr="003038A6">
              <w:rPr>
                <w:rFonts w:ascii="Times New Roman" w:eastAsia="Times New Roman" w:hAnsi="Times New Roman"/>
                <w:b/>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6450F0" w:rsidRDefault="00037FB1" w:rsidP="00037FB1">
            <w:pPr>
              <w:spacing w:after="0" w:line="240" w:lineRule="auto"/>
              <w:ind w:right="140"/>
              <w:jc w:val="both"/>
              <w:rPr>
                <w:rFonts w:ascii="Times New Roman" w:eastAsia="Times New Roman" w:hAnsi="Times New Roman"/>
                <w:b/>
              </w:rPr>
            </w:pPr>
            <w:r w:rsidRPr="006450F0">
              <w:rPr>
                <w:rFonts w:ascii="Times New Roman" w:eastAsia="Times New Roman" w:hAnsi="Times New Roman"/>
                <w:b/>
              </w:rPr>
              <w:t xml:space="preserve">Інформаційна довідка з Єдиного державного реєстру осіб, які вчинили корупційні або </w:t>
            </w:r>
            <w:proofErr w:type="gramStart"/>
            <w:r w:rsidRPr="006450F0">
              <w:rPr>
                <w:rFonts w:ascii="Times New Roman" w:eastAsia="Times New Roman" w:hAnsi="Times New Roman"/>
                <w:b/>
              </w:rPr>
              <w:t>пов’язан</w:t>
            </w:r>
            <w:proofErr w:type="gramEnd"/>
            <w:r w:rsidRPr="006450F0">
              <w:rPr>
                <w:rFonts w:ascii="Times New Roman" w:eastAsia="Times New Roman" w:hAnsi="Times New Roman"/>
                <w:b/>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037FB1" w:rsidRPr="006450F0" w:rsidRDefault="00037FB1" w:rsidP="00037FB1">
            <w:pPr>
              <w:spacing w:after="0" w:line="240" w:lineRule="auto"/>
              <w:ind w:right="140"/>
              <w:jc w:val="both"/>
              <w:rPr>
                <w:rFonts w:ascii="Times New Roman" w:eastAsia="Times New Roman" w:hAnsi="Times New Roman"/>
              </w:rPr>
            </w:pPr>
            <w:r w:rsidRPr="006450F0">
              <w:rPr>
                <w:rFonts w:ascii="Times New Roman" w:eastAsia="Times New Roman" w:hAnsi="Times New Roman"/>
              </w:rPr>
              <w:t>Згідно з пунктом 47 Особливостей переможець процедури закупі</w:t>
            </w:r>
            <w:proofErr w:type="gramStart"/>
            <w:r w:rsidRPr="006450F0">
              <w:rPr>
                <w:rFonts w:ascii="Times New Roman" w:eastAsia="Times New Roman" w:hAnsi="Times New Roman"/>
              </w:rPr>
              <w:t>вл</w:t>
            </w:r>
            <w:proofErr w:type="gramEnd"/>
            <w:r w:rsidRPr="006450F0">
              <w:rPr>
                <w:rFonts w:ascii="Times New Roman" w:eastAsia="Times New Roman" w:hAnsi="Times New Roman"/>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037FB1" w:rsidRPr="006450F0" w:rsidRDefault="00037FB1" w:rsidP="00037FB1">
            <w:pPr>
              <w:spacing w:after="0" w:line="240" w:lineRule="auto"/>
              <w:ind w:right="140"/>
              <w:jc w:val="both"/>
              <w:rPr>
                <w:rFonts w:ascii="Times New Roman" w:eastAsia="Times New Roman" w:hAnsi="Times New Roman"/>
              </w:rPr>
            </w:pPr>
            <w:r w:rsidRPr="006450F0">
              <w:rPr>
                <w:rFonts w:ascii="Times New Roman" w:eastAsia="Times New Roman" w:hAnsi="Times New Roman"/>
              </w:rPr>
              <w:t xml:space="preserve">Згідно з </w:t>
            </w:r>
            <w:proofErr w:type="gramStart"/>
            <w:r w:rsidRPr="006450F0">
              <w:rPr>
                <w:rFonts w:ascii="Times New Roman" w:eastAsia="Times New Roman" w:hAnsi="Times New Roman"/>
              </w:rPr>
              <w:t>п</w:t>
            </w:r>
            <w:proofErr w:type="gramEnd"/>
            <w:r w:rsidRPr="006450F0">
              <w:rPr>
                <w:rFonts w:ascii="Times New Roman" w:eastAsia="Times New Roman" w:hAnsi="Times New Roman"/>
              </w:rPr>
              <w:t xml:space="preserve">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p>
          <w:p w:rsidR="00037FB1" w:rsidRPr="006450F0" w:rsidRDefault="00037FB1" w:rsidP="00037FB1">
            <w:pPr>
              <w:spacing w:after="0" w:line="240" w:lineRule="auto"/>
              <w:ind w:right="140"/>
              <w:jc w:val="both"/>
              <w:rPr>
                <w:rFonts w:ascii="Times New Roman" w:eastAsia="Times New Roman" w:hAnsi="Times New Roman"/>
              </w:rPr>
            </w:pPr>
            <w:proofErr w:type="gramStart"/>
            <w:r w:rsidRPr="006450F0">
              <w:rPr>
                <w:rFonts w:ascii="Times New Roman" w:eastAsia="Times New Roman" w:hAnsi="Times New Roman"/>
              </w:rPr>
              <w:t>З</w:t>
            </w:r>
            <w:proofErr w:type="gramEnd"/>
            <w:r w:rsidRPr="006450F0">
              <w:rPr>
                <w:rFonts w:ascii="Times New Roman" w:eastAsia="Times New Roman" w:hAnsi="Times New Roman"/>
              </w:rPr>
              <w:t xml:space="preserve">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6450F0">
              <w:rPr>
                <w:rFonts w:ascii="Times New Roman" w:eastAsia="Times New Roman" w:hAnsi="Times New Roman"/>
              </w:rPr>
              <w:t>свою</w:t>
            </w:r>
            <w:proofErr w:type="gramEnd"/>
            <w:r w:rsidRPr="006450F0">
              <w:rPr>
                <w:rFonts w:ascii="Times New Roman" w:eastAsia="Times New Roman" w:hAnsi="Times New Roman"/>
              </w:rPr>
              <w:t xml:space="preserve"> роботу, так і відкриватись, поновлюватись у період воєнного стану. </w:t>
            </w:r>
          </w:p>
          <w:p w:rsidR="00037FB1" w:rsidRPr="00C0357E" w:rsidRDefault="00037FB1" w:rsidP="00037FB1">
            <w:pPr>
              <w:spacing w:after="0" w:line="240" w:lineRule="auto"/>
              <w:ind w:right="140"/>
              <w:jc w:val="both"/>
              <w:rPr>
                <w:rFonts w:ascii="Times New Roman" w:eastAsia="Times New Roman" w:hAnsi="Times New Roman"/>
              </w:rPr>
            </w:pPr>
            <w:r w:rsidRPr="006450F0">
              <w:rPr>
                <w:rFonts w:ascii="Times New Roman" w:eastAsia="Times New Roman" w:hAnsi="Times New Roman"/>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6450F0">
              <w:rPr>
                <w:rFonts w:ascii="Times New Roman" w:eastAsia="Times New Roman" w:hAnsi="Times New Roman"/>
              </w:rPr>
              <w:t>вл</w:t>
            </w:r>
            <w:proofErr w:type="gramEnd"/>
            <w:r w:rsidRPr="006450F0">
              <w:rPr>
                <w:rFonts w:ascii="Times New Roman" w:eastAsia="Times New Roman" w:hAnsi="Times New Roman"/>
              </w:rPr>
              <w:t>і, надається переможцем.</w:t>
            </w:r>
          </w:p>
        </w:tc>
      </w:tr>
      <w:tr w:rsidR="00037FB1" w:rsidRPr="003038A6" w:rsidTr="00037FB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3038A6" w:rsidRDefault="00037FB1" w:rsidP="00037FB1">
            <w:pPr>
              <w:spacing w:after="0" w:line="240" w:lineRule="auto"/>
              <w:ind w:left="100"/>
              <w:jc w:val="center"/>
              <w:rPr>
                <w:rFonts w:ascii="Times New Roman" w:eastAsia="Times New Roman" w:hAnsi="Times New Roman"/>
              </w:rPr>
            </w:pPr>
            <w:r w:rsidRPr="003038A6">
              <w:rPr>
                <w:rFonts w:ascii="Times New Roman" w:eastAsia="Times New Roman" w:hAnsi="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3038A6" w:rsidRDefault="00037FB1" w:rsidP="00037FB1">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rPr>
            </w:pPr>
            <w:r w:rsidRPr="003038A6">
              <w:rPr>
                <w:rFonts w:ascii="Times New Roman" w:eastAsia="Times New Roman" w:hAnsi="Times New Roman"/>
                <w:highlight w:val="white"/>
              </w:rPr>
              <w:t>Фізична особа, яка є учасником процедури закупі</w:t>
            </w:r>
            <w:proofErr w:type="gramStart"/>
            <w:r w:rsidRPr="003038A6">
              <w:rPr>
                <w:rFonts w:ascii="Times New Roman" w:eastAsia="Times New Roman" w:hAnsi="Times New Roman"/>
                <w:highlight w:val="white"/>
              </w:rPr>
              <w:t>вл</w:t>
            </w:r>
            <w:proofErr w:type="gramEnd"/>
            <w:r w:rsidRPr="003038A6">
              <w:rPr>
                <w:rFonts w:ascii="Times New Roman" w:eastAsia="Times New Roman" w:hAnsi="Times New Roman"/>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7FB1" w:rsidRPr="003038A6" w:rsidRDefault="00037FB1" w:rsidP="00037FB1">
            <w:pPr>
              <w:widowControl w:val="0"/>
              <w:pBdr>
                <w:top w:val="nil"/>
                <w:left w:val="nil"/>
                <w:bottom w:val="nil"/>
                <w:right w:val="nil"/>
                <w:between w:val="nil"/>
              </w:pBdr>
              <w:spacing w:before="120" w:after="0" w:line="240" w:lineRule="auto"/>
              <w:jc w:val="both"/>
              <w:rPr>
                <w:rFonts w:ascii="Times New Roman" w:eastAsia="Times New Roman" w:hAnsi="Times New Roman"/>
                <w:b/>
                <w:highlight w:val="white"/>
              </w:rPr>
            </w:pPr>
            <w:r w:rsidRPr="003038A6">
              <w:rPr>
                <w:rFonts w:ascii="Times New Roman" w:eastAsia="Times New Roman" w:hAnsi="Times New Roman"/>
                <w:b/>
                <w:highlight w:val="white"/>
              </w:rPr>
              <w:t>(</w:t>
            </w:r>
            <w:proofErr w:type="gramStart"/>
            <w:r w:rsidRPr="003038A6">
              <w:rPr>
                <w:rFonts w:ascii="Times New Roman" w:eastAsia="Times New Roman" w:hAnsi="Times New Roman"/>
                <w:b/>
                <w:highlight w:val="white"/>
              </w:rPr>
              <w:t>п</w:t>
            </w:r>
            <w:proofErr w:type="gramEnd"/>
            <w:r w:rsidRPr="003038A6">
              <w:rPr>
                <w:rFonts w:ascii="Times New Roman" w:eastAsia="Times New Roman" w:hAnsi="Times New Roman"/>
                <w:b/>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37FB1" w:rsidRPr="003038A6" w:rsidRDefault="00037FB1" w:rsidP="00037FB1">
            <w:pPr>
              <w:spacing w:after="0" w:line="240" w:lineRule="auto"/>
              <w:jc w:val="both"/>
              <w:rPr>
                <w:rFonts w:ascii="Times New Roman" w:eastAsia="Times New Roman" w:hAnsi="Times New Roman"/>
                <w:b/>
                <w:color w:val="000000"/>
              </w:rPr>
            </w:pPr>
            <w:r w:rsidRPr="003038A6">
              <w:rPr>
                <w:rFonts w:ascii="Times New Roman" w:eastAsia="Times New Roman" w:hAnsi="Times New Roman"/>
                <w:b/>
                <w:color w:val="000000"/>
              </w:rPr>
              <w:t>Повний витяг з інформаційно-аналітичної системи «</w:t>
            </w:r>
            <w:proofErr w:type="gramStart"/>
            <w:r w:rsidRPr="003038A6">
              <w:rPr>
                <w:rFonts w:ascii="Times New Roman" w:eastAsia="Times New Roman" w:hAnsi="Times New Roman"/>
                <w:b/>
                <w:color w:val="000000"/>
              </w:rPr>
              <w:t>Обл</w:t>
            </w:r>
            <w:proofErr w:type="gramEnd"/>
            <w:r w:rsidRPr="003038A6">
              <w:rPr>
                <w:rFonts w:ascii="Times New Roman" w:eastAsia="Times New Roman" w:hAnsi="Times New Roman"/>
                <w:b/>
                <w:color w:val="00000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37FB1" w:rsidRPr="003038A6" w:rsidRDefault="00037FB1" w:rsidP="00037FB1">
            <w:pPr>
              <w:spacing w:after="0" w:line="240" w:lineRule="auto"/>
              <w:jc w:val="both"/>
              <w:rPr>
                <w:rFonts w:ascii="Times New Roman" w:eastAsia="Times New Roman" w:hAnsi="Times New Roman"/>
                <w:b/>
                <w:color w:val="000000"/>
              </w:rPr>
            </w:pPr>
          </w:p>
          <w:p w:rsidR="00037FB1" w:rsidRPr="003038A6" w:rsidRDefault="00037FB1" w:rsidP="00037FB1">
            <w:pPr>
              <w:spacing w:after="0" w:line="240" w:lineRule="auto"/>
              <w:jc w:val="both"/>
              <w:rPr>
                <w:rFonts w:ascii="Times New Roman" w:eastAsia="Times New Roman" w:hAnsi="Times New Roman"/>
              </w:rPr>
            </w:pPr>
          </w:p>
        </w:tc>
      </w:tr>
      <w:tr w:rsidR="00037FB1" w:rsidRPr="003038A6" w:rsidTr="00037FB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3038A6" w:rsidRDefault="00037FB1" w:rsidP="00037FB1">
            <w:pPr>
              <w:spacing w:after="0" w:line="240" w:lineRule="auto"/>
              <w:ind w:left="100"/>
              <w:jc w:val="center"/>
              <w:rPr>
                <w:rFonts w:ascii="Times New Roman" w:eastAsia="Times New Roman" w:hAnsi="Times New Roman"/>
              </w:rPr>
            </w:pPr>
            <w:r w:rsidRPr="003038A6">
              <w:rPr>
                <w:rFonts w:ascii="Times New Roman" w:eastAsia="Times New Roman" w:hAnsi="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3038A6" w:rsidRDefault="00037FB1" w:rsidP="00037FB1">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rPr>
            </w:pPr>
            <w:r w:rsidRPr="003038A6">
              <w:rPr>
                <w:rFonts w:ascii="Times New Roman" w:eastAsia="Times New Roman" w:hAnsi="Times New Roman"/>
                <w:highlight w:val="white"/>
              </w:rPr>
              <w:t>Керівника учасника процедури закупі</w:t>
            </w:r>
            <w:proofErr w:type="gramStart"/>
            <w:r w:rsidRPr="003038A6">
              <w:rPr>
                <w:rFonts w:ascii="Times New Roman" w:eastAsia="Times New Roman" w:hAnsi="Times New Roman"/>
                <w:highlight w:val="white"/>
              </w:rPr>
              <w:t>вл</w:t>
            </w:r>
            <w:proofErr w:type="gramEnd"/>
            <w:r w:rsidRPr="003038A6">
              <w:rPr>
                <w:rFonts w:ascii="Times New Roman" w:eastAsia="Times New Roman" w:hAnsi="Times New Roman"/>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7FB1" w:rsidRPr="003038A6" w:rsidRDefault="00037FB1" w:rsidP="00037FB1">
            <w:pPr>
              <w:spacing w:after="0" w:line="240" w:lineRule="auto"/>
              <w:jc w:val="both"/>
              <w:rPr>
                <w:rFonts w:ascii="Times New Roman" w:eastAsia="Times New Roman" w:hAnsi="Times New Roman"/>
                <w:highlight w:val="white"/>
              </w:rPr>
            </w:pPr>
            <w:r w:rsidRPr="003038A6">
              <w:rPr>
                <w:rFonts w:ascii="Times New Roman" w:eastAsia="Times New Roman" w:hAnsi="Times New Roman"/>
                <w:b/>
                <w:highlight w:val="white"/>
              </w:rPr>
              <w:t>(</w:t>
            </w:r>
            <w:proofErr w:type="gramStart"/>
            <w:r w:rsidRPr="003038A6">
              <w:rPr>
                <w:rFonts w:ascii="Times New Roman" w:eastAsia="Times New Roman" w:hAnsi="Times New Roman"/>
                <w:b/>
                <w:highlight w:val="white"/>
              </w:rPr>
              <w:t>п</w:t>
            </w:r>
            <w:proofErr w:type="gramEnd"/>
            <w:r w:rsidRPr="003038A6">
              <w:rPr>
                <w:rFonts w:ascii="Times New Roman" w:eastAsia="Times New Roman" w:hAnsi="Times New Roman"/>
                <w:b/>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37FB1" w:rsidRPr="003038A6" w:rsidRDefault="00037FB1" w:rsidP="00037FB1">
            <w:pPr>
              <w:widowControl w:val="0"/>
              <w:pBdr>
                <w:top w:val="nil"/>
                <w:left w:val="nil"/>
                <w:bottom w:val="nil"/>
                <w:right w:val="nil"/>
                <w:between w:val="nil"/>
              </w:pBdr>
              <w:spacing w:after="0"/>
              <w:rPr>
                <w:rFonts w:ascii="Times New Roman" w:eastAsia="Times New Roman" w:hAnsi="Times New Roman"/>
              </w:rPr>
            </w:pPr>
          </w:p>
        </w:tc>
      </w:tr>
      <w:tr w:rsidR="00037FB1" w:rsidRPr="003038A6" w:rsidTr="00037FB1">
        <w:trPr>
          <w:trHeight w:val="578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3038A6" w:rsidRDefault="00037FB1" w:rsidP="00037FB1">
            <w:pPr>
              <w:spacing w:after="0" w:line="240" w:lineRule="auto"/>
              <w:ind w:left="100"/>
              <w:jc w:val="center"/>
              <w:rPr>
                <w:rFonts w:ascii="Times New Roman" w:eastAsia="Times New Roman" w:hAnsi="Times New Roman"/>
                <w:b/>
              </w:rPr>
            </w:pPr>
            <w:r w:rsidRPr="003038A6">
              <w:rPr>
                <w:rFonts w:ascii="Times New Roman" w:eastAsia="Times New Roman" w:hAnsi="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3038A6" w:rsidRDefault="00037FB1" w:rsidP="00037FB1">
            <w:pPr>
              <w:pBdr>
                <w:top w:val="nil"/>
                <w:left w:val="nil"/>
                <w:bottom w:val="nil"/>
                <w:right w:val="nil"/>
                <w:between w:val="nil"/>
              </w:pBdr>
              <w:spacing w:after="0" w:line="240" w:lineRule="auto"/>
              <w:jc w:val="both"/>
              <w:rPr>
                <w:rFonts w:ascii="Times New Roman" w:eastAsia="Times New Roman" w:hAnsi="Times New Roman"/>
                <w:highlight w:val="white"/>
              </w:rPr>
            </w:pPr>
            <w:r w:rsidRPr="003038A6">
              <w:rPr>
                <w:rFonts w:ascii="Times New Roman" w:eastAsia="Times New Roman" w:hAnsi="Times New Roman"/>
              </w:rPr>
              <w:t>Учасник процедури закупі</w:t>
            </w:r>
            <w:proofErr w:type="gramStart"/>
            <w:r w:rsidRPr="003038A6">
              <w:rPr>
                <w:rFonts w:ascii="Times New Roman" w:eastAsia="Times New Roman" w:hAnsi="Times New Roman"/>
              </w:rPr>
              <w:t>вл</w:t>
            </w:r>
            <w:proofErr w:type="gramEnd"/>
            <w:r w:rsidRPr="003038A6">
              <w:rPr>
                <w:rFonts w:ascii="Times New Roman" w:eastAsia="Times New Roman" w:hAnsi="Times New Roman"/>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3038A6">
              <w:rPr>
                <w:rFonts w:ascii="Times New Roman" w:eastAsia="Times New Roman" w:hAnsi="Times New Roman"/>
              </w:rPr>
              <w:t>вл</w:t>
            </w:r>
            <w:proofErr w:type="gramEnd"/>
            <w:r w:rsidRPr="003038A6">
              <w:rPr>
                <w:rFonts w:ascii="Times New Roman" w:eastAsia="Times New Roman" w:hAnsi="Times New Roman"/>
              </w:rPr>
              <w:t>і, що перебуває в обставинах, зазначених у цьому абзаці, може надати підт</w:t>
            </w:r>
            <w:r w:rsidRPr="003038A6">
              <w:rPr>
                <w:rFonts w:ascii="Times New Roman" w:eastAsia="Times New Roman" w:hAnsi="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37FB1" w:rsidRPr="003038A6" w:rsidRDefault="00037FB1" w:rsidP="00037FB1">
            <w:pPr>
              <w:pBdr>
                <w:top w:val="nil"/>
                <w:left w:val="nil"/>
                <w:bottom w:val="nil"/>
                <w:right w:val="nil"/>
                <w:between w:val="nil"/>
              </w:pBdr>
              <w:spacing w:after="0" w:line="240" w:lineRule="auto"/>
              <w:jc w:val="both"/>
              <w:rPr>
                <w:rFonts w:ascii="Times New Roman" w:eastAsia="Times New Roman" w:hAnsi="Times New Roman"/>
                <w:b/>
                <w:highlight w:val="white"/>
              </w:rPr>
            </w:pPr>
            <w:r w:rsidRPr="003038A6">
              <w:rPr>
                <w:rFonts w:ascii="Times New Roman" w:eastAsia="Times New Roman" w:hAnsi="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3038A6" w:rsidRDefault="00037FB1" w:rsidP="00037FB1">
            <w:pPr>
              <w:pBdr>
                <w:top w:val="nil"/>
                <w:left w:val="nil"/>
                <w:bottom w:val="nil"/>
                <w:right w:val="nil"/>
                <w:between w:val="nil"/>
              </w:pBdr>
              <w:spacing w:after="348" w:line="240" w:lineRule="auto"/>
              <w:jc w:val="both"/>
              <w:rPr>
                <w:rFonts w:ascii="Times New Roman" w:eastAsia="Times New Roman" w:hAnsi="Times New Roman"/>
                <w:highlight w:val="yellow"/>
              </w:rPr>
            </w:pPr>
            <w:r w:rsidRPr="003038A6">
              <w:rPr>
                <w:rFonts w:ascii="Times New Roman" w:eastAsia="Times New Roman" w:hAnsi="Times New Roman"/>
                <w:b/>
              </w:rPr>
              <w:t>Довідка в довільній формі</w:t>
            </w:r>
            <w:r w:rsidRPr="003038A6">
              <w:rPr>
                <w:rFonts w:ascii="Times New Roman" w:eastAsia="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3038A6">
              <w:rPr>
                <w:rFonts w:ascii="Times New Roman" w:eastAsia="Times New Roman" w:hAnsi="Times New Roman"/>
              </w:rPr>
              <w:t>вл</w:t>
            </w:r>
            <w:proofErr w:type="gramEnd"/>
            <w:r w:rsidRPr="003038A6">
              <w:rPr>
                <w:rFonts w:ascii="Times New Roman" w:eastAsia="Times New Roman" w:hAnsi="Times New Roman"/>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3038A6">
              <w:rPr>
                <w:rFonts w:ascii="Times New Roman" w:eastAsia="Times New Roman" w:hAnsi="Times New Roman"/>
              </w:rPr>
              <w:t>п</w:t>
            </w:r>
            <w:proofErr w:type="gramEnd"/>
            <w:r w:rsidRPr="003038A6">
              <w:rPr>
                <w:rFonts w:ascii="Times New Roman" w:eastAsia="Times New Roman" w:hAnsi="Times New Roman"/>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3038A6">
              <w:rPr>
                <w:rFonts w:ascii="Times New Roman" w:eastAsia="Times New Roman" w:hAnsi="Times New Roman"/>
              </w:rPr>
              <w:t>повинен</w:t>
            </w:r>
            <w:proofErr w:type="gramEnd"/>
            <w:r w:rsidRPr="003038A6">
              <w:rPr>
                <w:rFonts w:ascii="Times New Roman" w:eastAsia="Times New Roman" w:hAnsi="Times New Roman"/>
              </w:rPr>
              <w:t xml:space="preserve"> довести, що він сплатив або зобов’язався сплатити відповідні зобов’язання та відшкодування завданих збитків. </w:t>
            </w:r>
          </w:p>
        </w:tc>
      </w:tr>
    </w:tbl>
    <w:p w:rsidR="00037FB1" w:rsidRDefault="00037FB1" w:rsidP="00037FB1">
      <w:pPr>
        <w:widowControl w:val="0"/>
        <w:spacing w:after="0" w:line="240" w:lineRule="auto"/>
        <w:rPr>
          <w:rFonts w:ascii="Times New Roman" w:eastAsia="Times New Roman" w:hAnsi="Times New Roman"/>
          <w:sz w:val="24"/>
          <w:szCs w:val="24"/>
          <w:highlight w:val="yellow"/>
        </w:rPr>
      </w:pPr>
    </w:p>
    <w:p w:rsidR="00037FB1" w:rsidRPr="002566EB" w:rsidRDefault="00037FB1" w:rsidP="00037FB1">
      <w:pPr>
        <w:shd w:val="clear" w:color="auto" w:fill="FFFFFF"/>
        <w:spacing w:after="0" w:line="240" w:lineRule="auto"/>
        <w:jc w:val="center"/>
        <w:rPr>
          <w:rFonts w:ascii="Times New Roman" w:eastAsia="Times New Roman" w:hAnsi="Times New Roman"/>
        </w:rPr>
      </w:pPr>
      <w:r w:rsidRPr="00C0357E">
        <w:rPr>
          <w:rFonts w:ascii="Times New Roman" w:eastAsia="Times New Roman" w:hAnsi="Times New Roman"/>
          <w:b/>
          <w:sz w:val="24"/>
          <w:szCs w:val="24"/>
        </w:rPr>
        <w:t>Розділ</w:t>
      </w:r>
      <w:r w:rsidRPr="002566EB">
        <w:rPr>
          <w:rFonts w:ascii="Times New Roman" w:eastAsia="Times New Roman" w:hAnsi="Times New Roman"/>
          <w:b/>
          <w:color w:val="000000"/>
        </w:rPr>
        <w:t xml:space="preserve"> </w:t>
      </w:r>
      <w:r>
        <w:rPr>
          <w:rFonts w:ascii="Times New Roman" w:eastAsia="Times New Roman" w:hAnsi="Times New Roman"/>
          <w:b/>
          <w:color w:val="000000"/>
        </w:rPr>
        <w:t xml:space="preserve"> 3. </w:t>
      </w:r>
      <w:r w:rsidRPr="00C0357E">
        <w:rPr>
          <w:rFonts w:ascii="Times New Roman" w:eastAsia="Times New Roman" w:hAnsi="Times New Roman"/>
          <w:b/>
          <w:color w:val="000000"/>
          <w:sz w:val="24"/>
          <w:szCs w:val="24"/>
        </w:rPr>
        <w:t xml:space="preserve">Інша інформація встановлена відповідно до законодавства (для УЧАСНИКІВ </w:t>
      </w:r>
      <w:r w:rsidRPr="00C0357E">
        <w:rPr>
          <w:rFonts w:ascii="Times New Roman" w:eastAsia="Times New Roman" w:hAnsi="Times New Roman"/>
          <w:b/>
          <w:sz w:val="24"/>
          <w:szCs w:val="24"/>
        </w:rPr>
        <w:t>—</w:t>
      </w:r>
      <w:r w:rsidRPr="00C0357E">
        <w:rPr>
          <w:rFonts w:ascii="Times New Roman" w:eastAsia="Times New Roman" w:hAnsi="Times New Roman"/>
          <w:b/>
          <w:color w:val="000000"/>
          <w:sz w:val="24"/>
          <w:szCs w:val="24"/>
        </w:rPr>
        <w:t xml:space="preserve"> юридичних осіб, фізичних осіб та фізичних осіб</w:t>
      </w:r>
      <w:r w:rsidRPr="00C0357E">
        <w:rPr>
          <w:rFonts w:ascii="Times New Roman" w:eastAsia="Times New Roman" w:hAnsi="Times New Roman"/>
          <w:b/>
          <w:sz w:val="24"/>
          <w:szCs w:val="24"/>
        </w:rPr>
        <w:t xml:space="preserve"> — </w:t>
      </w:r>
      <w:proofErr w:type="gramStart"/>
      <w:r w:rsidRPr="00C0357E">
        <w:rPr>
          <w:rFonts w:ascii="Times New Roman" w:eastAsia="Times New Roman" w:hAnsi="Times New Roman"/>
          <w:b/>
          <w:color w:val="000000"/>
          <w:sz w:val="24"/>
          <w:szCs w:val="24"/>
        </w:rPr>
        <w:t>п</w:t>
      </w:r>
      <w:proofErr w:type="gramEnd"/>
      <w:r w:rsidRPr="00C0357E">
        <w:rPr>
          <w:rFonts w:ascii="Times New Roman" w:eastAsia="Times New Roman" w:hAnsi="Times New Roman"/>
          <w:b/>
          <w:color w:val="000000"/>
          <w:sz w:val="24"/>
          <w:szCs w:val="24"/>
        </w:rPr>
        <w:t>ідприємців).</w:t>
      </w:r>
    </w:p>
    <w:p w:rsidR="00037FB1" w:rsidRPr="002566EB" w:rsidRDefault="00037FB1" w:rsidP="00037FB1">
      <w:pPr>
        <w:widowControl w:val="0"/>
        <w:spacing w:after="0" w:line="240" w:lineRule="auto"/>
        <w:jc w:val="right"/>
        <w:rPr>
          <w:rFonts w:ascii="Times New Roman" w:eastAsia="Times New Roman" w:hAnsi="Times New Roman"/>
          <w:highlight w:val="yellow"/>
        </w:rPr>
      </w:pPr>
    </w:p>
    <w:tbl>
      <w:tblPr>
        <w:tblW w:w="9619" w:type="dxa"/>
        <w:tblInd w:w="-100" w:type="dxa"/>
        <w:tblLayout w:type="fixed"/>
        <w:tblLook w:val="0400"/>
      </w:tblPr>
      <w:tblGrid>
        <w:gridCol w:w="400"/>
        <w:gridCol w:w="9219"/>
      </w:tblGrid>
      <w:tr w:rsidR="00037FB1" w:rsidRPr="002566EB" w:rsidTr="00037FB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37FB1" w:rsidRPr="002566EB" w:rsidRDefault="00037FB1" w:rsidP="00037FB1">
            <w:pPr>
              <w:spacing w:after="0" w:line="240" w:lineRule="auto"/>
              <w:ind w:left="100"/>
              <w:jc w:val="center"/>
              <w:rPr>
                <w:rFonts w:ascii="Times New Roman" w:eastAsia="Times New Roman" w:hAnsi="Times New Roman"/>
              </w:rPr>
            </w:pPr>
            <w:r w:rsidRPr="002566EB">
              <w:rPr>
                <w:rFonts w:ascii="Times New Roman" w:eastAsia="Times New Roman" w:hAnsi="Times New Roman"/>
                <w:b/>
                <w:color w:val="000000"/>
              </w:rPr>
              <w:t>Інші документи від Учасника:</w:t>
            </w:r>
          </w:p>
        </w:tc>
      </w:tr>
      <w:tr w:rsidR="00037FB1" w:rsidRPr="002566EB" w:rsidTr="00037F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2566EB" w:rsidRDefault="00037FB1" w:rsidP="00037FB1">
            <w:pPr>
              <w:spacing w:before="240" w:after="0" w:line="240" w:lineRule="auto"/>
              <w:ind w:left="100"/>
              <w:rPr>
                <w:rFonts w:ascii="Times New Roman" w:eastAsia="Times New Roman" w:hAnsi="Times New Roman"/>
              </w:rPr>
            </w:pPr>
            <w:r w:rsidRPr="002566EB">
              <w:rPr>
                <w:rFonts w:ascii="Times New Roman" w:eastAsia="Times New Roman" w:hAnsi="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2566EB" w:rsidRDefault="00037FB1" w:rsidP="00037FB1">
            <w:pPr>
              <w:spacing w:after="0" w:line="240" w:lineRule="auto"/>
              <w:ind w:left="100" w:right="120" w:hanging="20"/>
              <w:jc w:val="both"/>
              <w:rPr>
                <w:rFonts w:ascii="Times New Roman" w:eastAsia="Times New Roman" w:hAnsi="Times New Roman"/>
              </w:rPr>
            </w:pPr>
            <w:r w:rsidRPr="002566EB">
              <w:rPr>
                <w:rFonts w:ascii="Times New Roman" w:eastAsia="Times New Roman" w:hAnsi="Times New Roman"/>
                <w:b/>
                <w:color w:val="000000"/>
              </w:rPr>
              <w:t xml:space="preserve">Достовірна інформація у вигляді довідки довільної форми, </w:t>
            </w:r>
            <w:proofErr w:type="gramStart"/>
            <w:r w:rsidRPr="002566EB">
              <w:rPr>
                <w:rFonts w:ascii="Times New Roman" w:eastAsia="Times New Roman" w:hAnsi="Times New Roman"/>
              </w:rPr>
              <w:t>у</w:t>
            </w:r>
            <w:proofErr w:type="gramEnd"/>
            <w:r w:rsidRPr="002566EB">
              <w:rPr>
                <w:rFonts w:ascii="Times New Roman" w:eastAsia="Times New Roman" w:hAnsi="Times New Roman"/>
                <w:color w:val="000000"/>
              </w:rPr>
              <w:t xml:space="preserve"> </w:t>
            </w:r>
            <w:proofErr w:type="gramStart"/>
            <w:r w:rsidRPr="002566EB">
              <w:rPr>
                <w:rFonts w:ascii="Times New Roman" w:eastAsia="Times New Roman" w:hAnsi="Times New Roman"/>
                <w:color w:val="000000"/>
              </w:rPr>
              <w:t>як</w:t>
            </w:r>
            <w:proofErr w:type="gramEnd"/>
            <w:r w:rsidRPr="002566EB">
              <w:rPr>
                <w:rFonts w:ascii="Times New Roman" w:eastAsia="Times New Roman" w:hAnsi="Times New Roman"/>
                <w:color w:val="00000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566EB">
              <w:rPr>
                <w:rFonts w:ascii="Times New Roman" w:eastAsia="Times New Roman" w:hAnsi="Times New Roman"/>
                <w:i/>
                <w:color w:val="000000"/>
              </w:rPr>
              <w:t>Замість довідки довільної форми учасник може надати чинну ліцензію або документ дозвільного характеру.</w:t>
            </w:r>
          </w:p>
        </w:tc>
      </w:tr>
      <w:tr w:rsidR="00037FB1" w:rsidRPr="002566EB" w:rsidTr="00037F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2566EB" w:rsidRDefault="00037FB1" w:rsidP="00037FB1">
            <w:pPr>
              <w:spacing w:before="240" w:after="0" w:line="240" w:lineRule="auto"/>
              <w:ind w:left="100"/>
              <w:rPr>
                <w:rFonts w:ascii="Times New Roman" w:eastAsia="Times New Roman" w:hAnsi="Times New Roman"/>
                <w:b/>
                <w:color w:val="000000"/>
              </w:rPr>
            </w:pPr>
            <w:r w:rsidRPr="002566EB">
              <w:rPr>
                <w:rFonts w:ascii="Times New Roman" w:eastAsia="Times New Roman" w:hAnsi="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2566EB" w:rsidRDefault="00037FB1" w:rsidP="00037FB1">
            <w:pPr>
              <w:spacing w:after="0" w:line="240" w:lineRule="auto"/>
              <w:jc w:val="both"/>
              <w:rPr>
                <w:rFonts w:ascii="Times New Roman" w:eastAsia="Times New Roman" w:hAnsi="Times New Roman"/>
              </w:rPr>
            </w:pPr>
            <w:r w:rsidRPr="002566EB">
              <w:rPr>
                <w:rFonts w:ascii="Times New Roman" w:eastAsia="Times New Roman" w:hAnsi="Times New Roman"/>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2566EB">
              <w:rPr>
                <w:rFonts w:ascii="Times New Roman" w:eastAsia="Times New Roman" w:hAnsi="Times New Roman"/>
              </w:rPr>
              <w:t>п</w:t>
            </w:r>
            <w:proofErr w:type="gramEnd"/>
            <w:r w:rsidRPr="002566EB">
              <w:rPr>
                <w:rFonts w:ascii="Times New Roman" w:eastAsia="Times New Roman" w:hAnsi="Times New Roman"/>
              </w:rPr>
              <w:t xml:space="preserve">ідставах, то </w:t>
            </w:r>
            <w:r w:rsidRPr="002566EB">
              <w:rPr>
                <w:rFonts w:ascii="Times New Roman" w:eastAsia="Times New Roman" w:hAnsi="Times New Roman"/>
              </w:rPr>
              <w:lastRenderedPageBreak/>
              <w:t>учасник у складі тендерної пропозиції має надати стосовно таких осіб:</w:t>
            </w:r>
          </w:p>
          <w:p w:rsidR="00037FB1" w:rsidRPr="002566EB" w:rsidRDefault="00037FB1" w:rsidP="00037FB1">
            <w:pPr>
              <w:numPr>
                <w:ilvl w:val="0"/>
                <w:numId w:val="21"/>
              </w:numPr>
              <w:spacing w:after="0" w:line="240" w:lineRule="auto"/>
              <w:ind w:left="283" w:hanging="283"/>
              <w:jc w:val="both"/>
              <w:rPr>
                <w:rFonts w:ascii="Times New Roman" w:eastAsia="Times New Roman" w:hAnsi="Times New Roman"/>
              </w:rPr>
            </w:pPr>
            <w:r w:rsidRPr="002566EB">
              <w:rPr>
                <w:rFonts w:ascii="Times New Roman" w:eastAsia="Times New Roman" w:hAnsi="Times New Roman"/>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2566EB">
              <w:rPr>
                <w:rFonts w:ascii="Times New Roman" w:eastAsia="Times New Roman" w:hAnsi="Times New Roman"/>
              </w:rPr>
              <w:t>спец</w:t>
            </w:r>
            <w:proofErr w:type="gramEnd"/>
            <w:r w:rsidRPr="002566EB">
              <w:rPr>
                <w:rFonts w:ascii="Times New Roman" w:eastAsia="Times New Roman" w:hAnsi="Times New Roman"/>
              </w:rPr>
              <w:t>іальній службі транспорту або Національній гвардії України,</w:t>
            </w:r>
          </w:p>
          <w:p w:rsidR="00037FB1" w:rsidRPr="002566EB" w:rsidRDefault="00037FB1" w:rsidP="00037FB1">
            <w:pPr>
              <w:spacing w:after="0" w:line="240" w:lineRule="auto"/>
              <w:ind w:left="283" w:hanging="283"/>
              <w:jc w:val="both"/>
              <w:rPr>
                <w:rFonts w:ascii="Times New Roman" w:eastAsia="Times New Roman" w:hAnsi="Times New Roman"/>
                <w:i/>
              </w:rPr>
            </w:pPr>
            <w:r w:rsidRPr="002566EB">
              <w:rPr>
                <w:rFonts w:ascii="Times New Roman" w:eastAsia="Times New Roman" w:hAnsi="Times New Roman"/>
                <w:i/>
              </w:rPr>
              <w:t>або</w:t>
            </w:r>
          </w:p>
          <w:p w:rsidR="00037FB1" w:rsidRPr="002566EB" w:rsidRDefault="00037FB1" w:rsidP="00037FB1">
            <w:pPr>
              <w:numPr>
                <w:ilvl w:val="0"/>
                <w:numId w:val="22"/>
              </w:numPr>
              <w:spacing w:after="0" w:line="240" w:lineRule="auto"/>
              <w:ind w:left="283" w:hanging="283"/>
              <w:jc w:val="both"/>
              <w:rPr>
                <w:rFonts w:ascii="Times New Roman" w:eastAsia="Times New Roman" w:hAnsi="Times New Roman"/>
              </w:rPr>
            </w:pPr>
            <w:r w:rsidRPr="002566EB">
              <w:rPr>
                <w:rFonts w:ascii="Times New Roman" w:eastAsia="Times New Roman" w:hAnsi="Times New Roman"/>
              </w:rPr>
              <w:t xml:space="preserve">посвідчення біженця чи документ, що </w:t>
            </w:r>
            <w:proofErr w:type="gramStart"/>
            <w:r w:rsidRPr="002566EB">
              <w:rPr>
                <w:rFonts w:ascii="Times New Roman" w:eastAsia="Times New Roman" w:hAnsi="Times New Roman"/>
              </w:rPr>
              <w:t>п</w:t>
            </w:r>
            <w:proofErr w:type="gramEnd"/>
            <w:r w:rsidRPr="002566EB">
              <w:rPr>
                <w:rFonts w:ascii="Times New Roman" w:eastAsia="Times New Roman" w:hAnsi="Times New Roman"/>
              </w:rPr>
              <w:t>ідтверджує надання притулку в Україні,</w:t>
            </w:r>
          </w:p>
          <w:p w:rsidR="00037FB1" w:rsidRPr="002566EB" w:rsidRDefault="00037FB1" w:rsidP="00037FB1">
            <w:pPr>
              <w:spacing w:after="0" w:line="240" w:lineRule="auto"/>
              <w:ind w:left="283" w:hanging="283"/>
              <w:jc w:val="both"/>
              <w:rPr>
                <w:rFonts w:ascii="Times New Roman" w:eastAsia="Times New Roman" w:hAnsi="Times New Roman"/>
                <w:i/>
              </w:rPr>
            </w:pPr>
            <w:r w:rsidRPr="002566EB">
              <w:rPr>
                <w:rFonts w:ascii="Times New Roman" w:eastAsia="Times New Roman" w:hAnsi="Times New Roman"/>
                <w:i/>
              </w:rPr>
              <w:t>або</w:t>
            </w:r>
          </w:p>
          <w:p w:rsidR="00037FB1" w:rsidRPr="002566EB" w:rsidRDefault="00037FB1" w:rsidP="00037FB1">
            <w:pPr>
              <w:numPr>
                <w:ilvl w:val="0"/>
                <w:numId w:val="18"/>
              </w:numPr>
              <w:spacing w:after="0" w:line="240" w:lineRule="auto"/>
              <w:ind w:left="283" w:hanging="283"/>
              <w:jc w:val="both"/>
              <w:rPr>
                <w:rFonts w:ascii="Times New Roman" w:eastAsia="Times New Roman" w:hAnsi="Times New Roman"/>
              </w:rPr>
            </w:pPr>
            <w:r w:rsidRPr="002566EB">
              <w:rPr>
                <w:rFonts w:ascii="Times New Roman" w:eastAsia="Times New Roman" w:hAnsi="Times New Roman"/>
              </w:rPr>
              <w:t xml:space="preserve"> посвідчення особи, яка потребує додаткового захисту в Україні,</w:t>
            </w:r>
          </w:p>
          <w:p w:rsidR="00037FB1" w:rsidRPr="002566EB" w:rsidRDefault="00037FB1" w:rsidP="00037FB1">
            <w:pPr>
              <w:spacing w:after="0" w:line="240" w:lineRule="auto"/>
              <w:ind w:left="283" w:hanging="283"/>
              <w:jc w:val="both"/>
              <w:rPr>
                <w:rFonts w:ascii="Times New Roman" w:eastAsia="Times New Roman" w:hAnsi="Times New Roman"/>
                <w:i/>
              </w:rPr>
            </w:pPr>
            <w:r w:rsidRPr="002566EB">
              <w:rPr>
                <w:rFonts w:ascii="Times New Roman" w:eastAsia="Times New Roman" w:hAnsi="Times New Roman"/>
                <w:i/>
              </w:rPr>
              <w:t>або</w:t>
            </w:r>
          </w:p>
          <w:p w:rsidR="00037FB1" w:rsidRPr="002566EB" w:rsidRDefault="00037FB1" w:rsidP="00037FB1">
            <w:pPr>
              <w:numPr>
                <w:ilvl w:val="0"/>
                <w:numId w:val="19"/>
              </w:numPr>
              <w:shd w:val="clear" w:color="auto" w:fill="FFFFFF"/>
              <w:spacing w:after="0" w:line="240" w:lineRule="auto"/>
              <w:ind w:left="283" w:hanging="283"/>
              <w:jc w:val="both"/>
              <w:rPr>
                <w:rFonts w:ascii="Times New Roman" w:eastAsia="Times New Roman" w:hAnsi="Times New Roman"/>
              </w:rPr>
            </w:pPr>
            <w:r w:rsidRPr="002566EB">
              <w:rPr>
                <w:rFonts w:ascii="Times New Roman" w:eastAsia="Times New Roman" w:hAnsi="Times New Roman"/>
              </w:rPr>
              <w:t>посвідчення особи, якій надано тимчасовий захист в Україні,</w:t>
            </w:r>
          </w:p>
          <w:p w:rsidR="00037FB1" w:rsidRPr="002566EB" w:rsidRDefault="00037FB1" w:rsidP="00037FB1">
            <w:pPr>
              <w:shd w:val="clear" w:color="auto" w:fill="FFFFFF"/>
              <w:spacing w:after="0" w:line="240" w:lineRule="auto"/>
              <w:ind w:left="283" w:hanging="283"/>
              <w:jc w:val="both"/>
              <w:rPr>
                <w:rFonts w:ascii="Times New Roman" w:eastAsia="Times New Roman" w:hAnsi="Times New Roman"/>
                <w:i/>
              </w:rPr>
            </w:pPr>
            <w:r w:rsidRPr="002566EB">
              <w:rPr>
                <w:rFonts w:ascii="Times New Roman" w:eastAsia="Times New Roman" w:hAnsi="Times New Roman"/>
                <w:i/>
              </w:rPr>
              <w:t>або</w:t>
            </w:r>
          </w:p>
          <w:p w:rsidR="00037FB1" w:rsidRPr="002566EB" w:rsidRDefault="00037FB1" w:rsidP="00037FB1">
            <w:pPr>
              <w:numPr>
                <w:ilvl w:val="0"/>
                <w:numId w:val="20"/>
              </w:numPr>
              <w:spacing w:after="0" w:line="240" w:lineRule="auto"/>
              <w:ind w:left="283" w:hanging="283"/>
              <w:jc w:val="both"/>
              <w:rPr>
                <w:rFonts w:ascii="Times New Roman" w:eastAsia="Times New Roman" w:hAnsi="Times New Roman"/>
              </w:rPr>
            </w:pPr>
            <w:r w:rsidRPr="002566EB">
              <w:rPr>
                <w:rFonts w:ascii="Times New Roman" w:eastAsia="Times New Roman" w:hAnsi="Times New Roman"/>
              </w:rPr>
              <w:t xml:space="preserve">витяг із реєстру територіальної громади, що </w:t>
            </w:r>
            <w:proofErr w:type="gramStart"/>
            <w:r w:rsidRPr="002566EB">
              <w:rPr>
                <w:rFonts w:ascii="Times New Roman" w:eastAsia="Times New Roman" w:hAnsi="Times New Roman"/>
              </w:rPr>
              <w:t>п</w:t>
            </w:r>
            <w:proofErr w:type="gramEnd"/>
            <w:r w:rsidRPr="002566EB">
              <w:rPr>
                <w:rFonts w:ascii="Times New Roman" w:eastAsia="Times New Roman" w:hAnsi="Times New Roman"/>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37FB1" w:rsidRPr="002566EB" w:rsidTr="00037F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2566EB" w:rsidRDefault="00037FB1" w:rsidP="00037FB1">
            <w:pPr>
              <w:spacing w:before="240" w:after="0" w:line="240" w:lineRule="auto"/>
              <w:ind w:left="100"/>
              <w:rPr>
                <w:rFonts w:ascii="Times New Roman" w:eastAsia="Times New Roman" w:hAnsi="Times New Roman"/>
                <w:b/>
              </w:rPr>
            </w:pPr>
            <w:r w:rsidRPr="002566EB">
              <w:rPr>
                <w:rFonts w:ascii="Times New Roman" w:eastAsia="Times New Roman" w:hAnsi="Times New Roman"/>
                <w:b/>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2566EB" w:rsidRDefault="00037FB1" w:rsidP="00037FB1">
            <w:pPr>
              <w:spacing w:after="0" w:line="240" w:lineRule="auto"/>
              <w:jc w:val="both"/>
              <w:rPr>
                <w:rFonts w:ascii="Times New Roman" w:eastAsia="Times New Roman" w:hAnsi="Times New Roman"/>
              </w:rPr>
            </w:pPr>
            <w:r w:rsidRPr="002566EB">
              <w:rPr>
                <w:rFonts w:ascii="Times New Roman" w:eastAsia="Times New Roman" w:hAnsi="Times New Roman"/>
              </w:rPr>
              <w:t xml:space="preserve">Повноваження щодо </w:t>
            </w:r>
            <w:proofErr w:type="gramStart"/>
            <w:r w:rsidRPr="002566EB">
              <w:rPr>
                <w:rFonts w:ascii="Times New Roman" w:eastAsia="Times New Roman" w:hAnsi="Times New Roman"/>
              </w:rPr>
              <w:t>п</w:t>
            </w:r>
            <w:proofErr w:type="gramEnd"/>
            <w:r w:rsidRPr="002566EB">
              <w:rPr>
                <w:rFonts w:ascii="Times New Roman" w:eastAsia="Times New Roman" w:hAnsi="Times New Roman"/>
              </w:rPr>
              <w:t xml:space="preserve">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w:t>
            </w:r>
            <w:proofErr w:type="gramStart"/>
            <w:r w:rsidRPr="002566EB">
              <w:rPr>
                <w:rFonts w:ascii="Times New Roman" w:eastAsia="Times New Roman" w:hAnsi="Times New Roman"/>
              </w:rPr>
              <w:t>подається</w:t>
            </w:r>
            <w:proofErr w:type="gramEnd"/>
            <w:r w:rsidRPr="002566EB">
              <w:rPr>
                <w:rFonts w:ascii="Times New Roman" w:eastAsia="Times New Roman" w:hAnsi="Times New Roman"/>
              </w:rPr>
              <w:t xml:space="preserve"> об'єднанням учасників, до неї обов'язково включається документ про створення такого об'єднання.  </w:t>
            </w:r>
          </w:p>
        </w:tc>
      </w:tr>
      <w:tr w:rsidR="00037FB1" w:rsidRPr="002566EB" w:rsidTr="00037F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2566EB" w:rsidRDefault="00037FB1" w:rsidP="00037FB1">
            <w:pPr>
              <w:spacing w:before="240" w:after="0" w:line="240" w:lineRule="auto"/>
              <w:ind w:left="100"/>
              <w:rPr>
                <w:rFonts w:ascii="Times New Roman" w:eastAsia="Times New Roman" w:hAnsi="Times New Roman"/>
                <w:b/>
              </w:rPr>
            </w:pPr>
            <w:r w:rsidRPr="002566EB">
              <w:rPr>
                <w:rFonts w:ascii="Times New Roman" w:eastAsia="Times New Roman" w:hAnsi="Times New Roman"/>
                <w:b/>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2566EB" w:rsidRDefault="00037FB1" w:rsidP="00037FB1">
            <w:pPr>
              <w:spacing w:after="0" w:line="240" w:lineRule="auto"/>
              <w:jc w:val="both"/>
              <w:rPr>
                <w:rFonts w:ascii="Times New Roman" w:eastAsia="Times New Roman" w:hAnsi="Times New Roman"/>
              </w:rPr>
            </w:pPr>
            <w:r w:rsidRPr="002566EB">
              <w:rPr>
                <w:rFonts w:ascii="Times New Roman" w:eastAsia="Times New Roman" w:hAnsi="Times New Roman"/>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w:t>
            </w:r>
            <w:proofErr w:type="gramStart"/>
            <w:r w:rsidRPr="002566EB">
              <w:rPr>
                <w:rFonts w:ascii="Times New Roman" w:eastAsia="Times New Roman" w:hAnsi="Times New Roman"/>
              </w:rPr>
              <w:t>стр</w:t>
            </w:r>
            <w:proofErr w:type="gramEnd"/>
            <w:r w:rsidRPr="002566EB">
              <w:rPr>
                <w:rFonts w:ascii="Times New Roman" w:eastAsia="Times New Roman" w:hAnsi="Times New Roman"/>
              </w:rPr>
              <w:t xml:space="preserve"> та документи, що підтверджують громадянство України, посвідчують особу чи її спеціальний статус» від 20.11.2012 № 5492-VI</w:t>
            </w:r>
          </w:p>
        </w:tc>
      </w:tr>
      <w:tr w:rsidR="00037FB1" w:rsidRPr="002566EB" w:rsidTr="00037F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2566EB" w:rsidRDefault="00037FB1" w:rsidP="00037FB1">
            <w:pPr>
              <w:spacing w:before="240" w:after="0" w:line="240" w:lineRule="auto"/>
              <w:ind w:left="100"/>
              <w:rPr>
                <w:rFonts w:ascii="Times New Roman" w:eastAsia="Times New Roman" w:hAnsi="Times New Roman"/>
                <w:b/>
              </w:rPr>
            </w:pPr>
            <w:r w:rsidRPr="002566EB">
              <w:rPr>
                <w:rFonts w:ascii="Times New Roman" w:eastAsia="Times New Roman" w:hAnsi="Times New Roman"/>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FB1" w:rsidRPr="002566EB" w:rsidRDefault="00037FB1" w:rsidP="00037FB1">
            <w:pPr>
              <w:spacing w:after="0" w:line="240" w:lineRule="auto"/>
              <w:jc w:val="both"/>
              <w:rPr>
                <w:rFonts w:ascii="Times New Roman" w:eastAsia="Times New Roman" w:hAnsi="Times New Roman"/>
              </w:rPr>
            </w:pPr>
            <w:r w:rsidRPr="002566EB">
              <w:rPr>
                <w:rFonts w:ascii="Times New Roman" w:eastAsia="Times New Roman" w:hAnsi="Times New Roman"/>
              </w:rPr>
              <w:t xml:space="preserve">Належним чином завірену копію або оригінал статуту зі </w:t>
            </w:r>
            <w:proofErr w:type="gramStart"/>
            <w:r w:rsidRPr="002566EB">
              <w:rPr>
                <w:rFonts w:ascii="Times New Roman" w:eastAsia="Times New Roman" w:hAnsi="Times New Roman"/>
              </w:rPr>
              <w:t>вс</w:t>
            </w:r>
            <w:proofErr w:type="gramEnd"/>
            <w:r w:rsidRPr="002566EB">
              <w:rPr>
                <w:rFonts w:ascii="Times New Roman" w:eastAsia="Times New Roman" w:hAnsi="Times New Roman"/>
              </w:rPr>
              <w:t xml:space="preserve">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w:t>
            </w:r>
            <w:proofErr w:type="gramStart"/>
            <w:r w:rsidRPr="002566EB">
              <w:rPr>
                <w:rFonts w:ascii="Times New Roman" w:eastAsia="Times New Roman" w:hAnsi="Times New Roman"/>
              </w:rPr>
              <w:t>п</w:t>
            </w:r>
            <w:proofErr w:type="gramEnd"/>
            <w:r w:rsidRPr="002566EB">
              <w:rPr>
                <w:rFonts w:ascii="Times New Roman" w:eastAsia="Times New Roman" w:hAnsi="Times New Roman"/>
              </w:rPr>
              <w:t xml:space="preserve">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proofErr w:type="gramStart"/>
            <w:r w:rsidRPr="002566EB">
              <w:rPr>
                <w:rFonts w:ascii="Times New Roman" w:eastAsia="Times New Roman" w:hAnsi="Times New Roman"/>
              </w:rPr>
              <w:t>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roofErr w:type="gramEnd"/>
          </w:p>
        </w:tc>
      </w:tr>
    </w:tbl>
    <w:p w:rsidR="00037FB1" w:rsidRDefault="00037FB1" w:rsidP="00037FB1"/>
    <w:p w:rsidR="00037FB1" w:rsidRDefault="00037FB1" w:rsidP="00037FB1"/>
    <w:p w:rsidR="00037FB1" w:rsidRPr="00761E46" w:rsidRDefault="00037FB1" w:rsidP="00037FB1">
      <w:pPr>
        <w:spacing w:after="0" w:line="240" w:lineRule="auto"/>
        <w:jc w:val="right"/>
        <w:rPr>
          <w:rFonts w:ascii="Times New Roman" w:eastAsia="Times New Roman" w:hAnsi="Times New Roman"/>
          <w:sz w:val="24"/>
          <w:szCs w:val="24"/>
        </w:rPr>
      </w:pPr>
      <w:r>
        <w:br w:type="page"/>
      </w:r>
      <w:r w:rsidRPr="00761E46">
        <w:rPr>
          <w:rFonts w:ascii="Times New Roman" w:eastAsia="Times New Roman" w:hAnsi="Times New Roman"/>
          <w:b/>
          <w:color w:val="000000"/>
          <w:sz w:val="24"/>
          <w:szCs w:val="24"/>
        </w:rPr>
        <w:lastRenderedPageBreak/>
        <w:t xml:space="preserve">ДОДАТОК </w:t>
      </w:r>
      <w:r>
        <w:rPr>
          <w:rFonts w:ascii="Times New Roman" w:eastAsia="Times New Roman" w:hAnsi="Times New Roman"/>
          <w:b/>
          <w:color w:val="000000"/>
          <w:sz w:val="24"/>
          <w:szCs w:val="24"/>
        </w:rPr>
        <w:t>2</w:t>
      </w:r>
    </w:p>
    <w:p w:rsidR="00037FB1" w:rsidRPr="009E25A3" w:rsidRDefault="00037FB1" w:rsidP="00037FB1">
      <w:pPr>
        <w:widowControl w:val="0"/>
        <w:spacing w:after="0" w:line="240" w:lineRule="auto"/>
        <w:jc w:val="right"/>
        <w:rPr>
          <w:rFonts w:ascii="Times New Roman" w:eastAsia="Times New Roman" w:hAnsi="Times New Roman"/>
          <w:color w:val="000000"/>
          <w:sz w:val="24"/>
          <w:szCs w:val="24"/>
        </w:rPr>
      </w:pPr>
      <w:r w:rsidRPr="009E25A3">
        <w:rPr>
          <w:rFonts w:ascii="Times New Roman" w:eastAsia="Times New Roman" w:hAnsi="Times New Roman"/>
          <w:color w:val="000000"/>
          <w:sz w:val="24"/>
          <w:szCs w:val="24"/>
        </w:rPr>
        <w:t>до тендерної документації</w:t>
      </w:r>
    </w:p>
    <w:p w:rsidR="00037FB1" w:rsidRPr="009E25A3" w:rsidRDefault="00037FB1" w:rsidP="00037FB1">
      <w:pPr>
        <w:spacing w:after="240" w:line="240" w:lineRule="auto"/>
        <w:jc w:val="center"/>
        <w:rPr>
          <w:rFonts w:ascii="Times New Roman" w:eastAsia="Times New Roman" w:hAnsi="Times New Roman"/>
          <w:b/>
          <w:bCs/>
          <w:color w:val="000000"/>
          <w:sz w:val="24"/>
          <w:szCs w:val="24"/>
        </w:rPr>
      </w:pPr>
    </w:p>
    <w:p w:rsidR="00037FB1" w:rsidRPr="00C1760E" w:rsidRDefault="00037FB1" w:rsidP="00037FB1">
      <w:pPr>
        <w:spacing w:after="240" w:line="240" w:lineRule="auto"/>
        <w:jc w:val="center"/>
        <w:rPr>
          <w:rFonts w:ascii="Times New Roman" w:eastAsia="Times New Roman" w:hAnsi="Times New Roman"/>
          <w:b/>
          <w:sz w:val="28"/>
          <w:szCs w:val="28"/>
        </w:rPr>
      </w:pPr>
      <w:r w:rsidRPr="006D1281">
        <w:rPr>
          <w:rFonts w:ascii="Times New Roman" w:hAnsi="Times New Roman"/>
          <w:b/>
          <w:color w:val="000000"/>
          <w:sz w:val="28"/>
          <w:szCs w:val="28"/>
          <w:u w:val="single"/>
        </w:rPr>
        <w:t>Технічні та якісні вимоги до предмету закупі</w:t>
      </w:r>
      <w:proofErr w:type="gramStart"/>
      <w:r w:rsidRPr="006D1281">
        <w:rPr>
          <w:rFonts w:ascii="Times New Roman" w:hAnsi="Times New Roman"/>
          <w:b/>
          <w:color w:val="000000"/>
          <w:sz w:val="28"/>
          <w:szCs w:val="28"/>
          <w:u w:val="single"/>
        </w:rPr>
        <w:t>вл</w:t>
      </w:r>
      <w:proofErr w:type="gramEnd"/>
      <w:r w:rsidRPr="006D1281">
        <w:rPr>
          <w:rFonts w:ascii="Times New Roman" w:hAnsi="Times New Roman"/>
          <w:b/>
          <w:color w:val="000000"/>
          <w:sz w:val="28"/>
          <w:szCs w:val="28"/>
          <w:u w:val="single"/>
        </w:rPr>
        <w:t>і</w:t>
      </w:r>
      <w:r w:rsidR="00C1760E" w:rsidRPr="00C1760E">
        <w:rPr>
          <w:rFonts w:ascii="Times New Roman" w:hAnsi="Times New Roman"/>
          <w:b/>
          <w:color w:val="000000"/>
          <w:sz w:val="28"/>
          <w:szCs w:val="28"/>
          <w:u w:val="single"/>
        </w:rPr>
        <w:t xml:space="preserve"> : послуги з централізованого водопостачання та водовідведення </w:t>
      </w:r>
    </w:p>
    <w:p w:rsidR="00037FB1" w:rsidRPr="006D1281" w:rsidRDefault="00037FB1" w:rsidP="00037FB1">
      <w:pPr>
        <w:spacing w:after="0" w:line="240" w:lineRule="auto"/>
        <w:ind w:firstLine="720"/>
        <w:jc w:val="both"/>
        <w:rPr>
          <w:rFonts w:ascii="Times New Roman" w:eastAsia="Times New Roman" w:hAnsi="Times New Roman"/>
          <w:sz w:val="28"/>
          <w:szCs w:val="28"/>
        </w:rPr>
      </w:pPr>
      <w:r w:rsidRPr="006D1281">
        <w:rPr>
          <w:rFonts w:ascii="Times New Roman" w:eastAsia="Times New Roman" w:hAnsi="Times New Roman"/>
          <w:sz w:val="28"/>
          <w:szCs w:val="28"/>
        </w:rPr>
        <w:t>Замовник самостійно визначає необхідні технічні характеристики предмета закупі</w:t>
      </w:r>
      <w:proofErr w:type="gramStart"/>
      <w:r w:rsidRPr="006D1281">
        <w:rPr>
          <w:rFonts w:ascii="Times New Roman" w:eastAsia="Times New Roman" w:hAnsi="Times New Roman"/>
          <w:sz w:val="28"/>
          <w:szCs w:val="28"/>
        </w:rPr>
        <w:t>вл</w:t>
      </w:r>
      <w:proofErr w:type="gramEnd"/>
      <w:r w:rsidRPr="006D1281">
        <w:rPr>
          <w:rFonts w:ascii="Times New Roman" w:eastAsia="Times New Roman" w:hAnsi="Times New Roman"/>
          <w:sz w:val="28"/>
          <w:szCs w:val="28"/>
        </w:rPr>
        <w:t>і з огляду на специфіку предмета закупівлі, керуючись принципами здійснення закупівель та з дотриманням законодавства.</w:t>
      </w:r>
    </w:p>
    <w:p w:rsidR="00037FB1" w:rsidRPr="00D131DC" w:rsidRDefault="00037FB1" w:rsidP="00037FB1">
      <w:pPr>
        <w:shd w:val="clear" w:color="auto" w:fill="FFFFFF"/>
        <w:spacing w:after="0" w:line="240" w:lineRule="auto"/>
        <w:ind w:firstLine="460"/>
        <w:jc w:val="both"/>
        <w:rPr>
          <w:rFonts w:ascii="Times New Roman" w:eastAsia="Times New Roman" w:hAnsi="Times New Roman"/>
          <w:sz w:val="28"/>
          <w:szCs w:val="28"/>
        </w:rPr>
      </w:pPr>
      <w:r w:rsidRPr="00D131DC">
        <w:rPr>
          <w:rFonts w:ascii="Times New Roman" w:eastAsia="Times New Roman" w:hAnsi="Times New Roman"/>
          <w:sz w:val="28"/>
          <w:szCs w:val="28"/>
        </w:rPr>
        <w:t xml:space="preserve">Фактом подання тендерної пропозиції учасник </w:t>
      </w:r>
      <w:proofErr w:type="gramStart"/>
      <w:r w:rsidRPr="00D131DC">
        <w:rPr>
          <w:rFonts w:ascii="Times New Roman" w:eastAsia="Times New Roman" w:hAnsi="Times New Roman"/>
          <w:sz w:val="28"/>
          <w:szCs w:val="28"/>
        </w:rPr>
        <w:t>п</w:t>
      </w:r>
      <w:proofErr w:type="gramEnd"/>
      <w:r w:rsidRPr="00D131DC">
        <w:rPr>
          <w:rFonts w:ascii="Times New Roman" w:eastAsia="Times New Roman" w:hAnsi="Times New Roman"/>
          <w:sz w:val="28"/>
          <w:szCs w:val="28"/>
        </w:rPr>
        <w:t xml:space="preserve">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w:t>
      </w:r>
      <w:proofErr w:type="gramStart"/>
      <w:r w:rsidRPr="00D131DC">
        <w:rPr>
          <w:rFonts w:ascii="Times New Roman" w:eastAsia="Times New Roman" w:hAnsi="Times New Roman"/>
          <w:sz w:val="28"/>
          <w:szCs w:val="28"/>
        </w:rPr>
        <w:t>п</w:t>
      </w:r>
      <w:proofErr w:type="gramEnd"/>
      <w:r w:rsidRPr="00D131DC">
        <w:rPr>
          <w:rFonts w:ascii="Times New Roman" w:eastAsia="Times New Roman" w:hAnsi="Times New Roman"/>
          <w:sz w:val="28"/>
          <w:szCs w:val="28"/>
        </w:rPr>
        <w:t>ідтверджує можливість поставки товару відповідно до вимог, визначених згідно з умовами тендерної документації.</w:t>
      </w:r>
    </w:p>
    <w:p w:rsidR="00037FB1" w:rsidRPr="006D1281" w:rsidRDefault="00037FB1" w:rsidP="00037FB1">
      <w:pPr>
        <w:spacing w:after="0" w:line="240" w:lineRule="auto"/>
        <w:ind w:firstLine="720"/>
        <w:jc w:val="both"/>
        <w:rPr>
          <w:rFonts w:ascii="Times New Roman" w:eastAsia="Times New Roman" w:hAnsi="Times New Roman"/>
          <w:sz w:val="28"/>
          <w:szCs w:val="28"/>
        </w:rPr>
      </w:pPr>
      <w:r w:rsidRPr="006D1281">
        <w:rPr>
          <w:rFonts w:ascii="Times New Roman" w:eastAsia="Times New Roman" w:hAnsi="Times New Roman"/>
          <w:sz w:val="28"/>
          <w:szCs w:val="28"/>
          <w:highlight w:val="white"/>
        </w:rPr>
        <w:t xml:space="preserve">В місцях, де технічна специфікація </w:t>
      </w:r>
      <w:proofErr w:type="gramStart"/>
      <w:r w:rsidRPr="006D1281">
        <w:rPr>
          <w:rFonts w:ascii="Times New Roman" w:eastAsia="Times New Roman" w:hAnsi="Times New Roman"/>
          <w:sz w:val="28"/>
          <w:szCs w:val="28"/>
          <w:highlight w:val="white"/>
        </w:rPr>
        <w:t>містить</w:t>
      </w:r>
      <w:proofErr w:type="gramEnd"/>
      <w:r w:rsidRPr="006D1281">
        <w:rPr>
          <w:rFonts w:ascii="Times New Roman" w:eastAsia="Times New Roman" w:hAnsi="Times New Roman"/>
          <w:sz w:val="28"/>
          <w:szCs w:val="28"/>
          <w:highlight w:val="white"/>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30A10" w:rsidRPr="006D1281" w:rsidRDefault="00037FB1" w:rsidP="00530A10">
      <w:pPr>
        <w:shd w:val="clear" w:color="auto" w:fill="FFFFFF"/>
        <w:spacing w:after="0" w:line="240" w:lineRule="auto"/>
        <w:ind w:firstLine="708"/>
        <w:jc w:val="both"/>
        <w:rPr>
          <w:rFonts w:ascii="Times New Roman" w:eastAsia="Times New Roman" w:hAnsi="Times New Roman"/>
          <w:sz w:val="28"/>
          <w:szCs w:val="28"/>
          <w:lang w:val="uk-UA"/>
        </w:rPr>
      </w:pPr>
      <w:r w:rsidRPr="006D1281">
        <w:rPr>
          <w:rFonts w:ascii="Times New Roman" w:eastAsia="Times New Roman" w:hAnsi="Times New Roman"/>
          <w:sz w:val="28"/>
          <w:szCs w:val="28"/>
        </w:rPr>
        <w:t>Обґрунтування необхідності закупі</w:t>
      </w:r>
      <w:proofErr w:type="gramStart"/>
      <w:r w:rsidRPr="006D1281">
        <w:rPr>
          <w:rFonts w:ascii="Times New Roman" w:eastAsia="Times New Roman" w:hAnsi="Times New Roman"/>
          <w:sz w:val="28"/>
          <w:szCs w:val="28"/>
        </w:rPr>
        <w:t>вл</w:t>
      </w:r>
      <w:proofErr w:type="gramEnd"/>
      <w:r w:rsidRPr="006D1281">
        <w:rPr>
          <w:rFonts w:ascii="Times New Roman" w:eastAsia="Times New Roman" w:hAnsi="Times New Roman"/>
          <w:sz w:val="28"/>
          <w:szCs w:val="28"/>
        </w:rPr>
        <w:t>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w:t>
      </w:r>
      <w:r w:rsidR="00530A10" w:rsidRPr="006D1281">
        <w:rPr>
          <w:rFonts w:ascii="Times New Roman" w:eastAsia="Times New Roman" w:hAnsi="Times New Roman"/>
          <w:sz w:val="28"/>
          <w:szCs w:val="28"/>
          <w:lang w:val="uk-UA"/>
        </w:rPr>
        <w:t xml:space="preserve">мовника </w:t>
      </w:r>
    </w:p>
    <w:p w:rsidR="00530A10" w:rsidRDefault="00530A10" w:rsidP="00530A10">
      <w:pPr>
        <w:shd w:val="clear" w:color="auto" w:fill="FFFFFF"/>
        <w:spacing w:after="0" w:line="240" w:lineRule="auto"/>
        <w:ind w:firstLine="708"/>
        <w:jc w:val="both"/>
        <w:rPr>
          <w:rFonts w:ascii="Times New Roman" w:eastAsia="Times New Roman" w:hAnsi="Times New Roman"/>
          <w:sz w:val="20"/>
          <w:szCs w:val="20"/>
          <w:lang w:val="uk-UA"/>
        </w:rPr>
      </w:pPr>
    </w:p>
    <w:p w:rsidR="004332A3" w:rsidRPr="00D131DC" w:rsidRDefault="004332A3" w:rsidP="00530A10">
      <w:pPr>
        <w:shd w:val="clear" w:color="auto" w:fill="FFFFFF"/>
        <w:spacing w:after="0" w:line="240" w:lineRule="auto"/>
        <w:ind w:firstLine="708"/>
        <w:jc w:val="both"/>
        <w:rPr>
          <w:rFonts w:ascii="Times New Roman" w:hAnsi="Times New Roman"/>
          <w:b/>
          <w:color w:val="000000"/>
          <w:sz w:val="28"/>
          <w:szCs w:val="28"/>
          <w:lang w:val="uk-UA"/>
        </w:rPr>
      </w:pPr>
      <w:r w:rsidRPr="00D131DC">
        <w:rPr>
          <w:rFonts w:ascii="Times New Roman" w:hAnsi="Times New Roman"/>
          <w:b/>
          <w:color w:val="000000"/>
          <w:sz w:val="28"/>
          <w:szCs w:val="28"/>
        </w:rPr>
        <w:t>Послуга включа</w:t>
      </w:r>
      <w:proofErr w:type="gramStart"/>
      <w:r w:rsidRPr="00D131DC">
        <w:rPr>
          <w:rFonts w:ascii="Times New Roman" w:hAnsi="Times New Roman"/>
          <w:b/>
          <w:color w:val="000000"/>
          <w:sz w:val="28"/>
          <w:szCs w:val="28"/>
        </w:rPr>
        <w:t>є:</w:t>
      </w:r>
      <w:proofErr w:type="gramEnd"/>
    </w:p>
    <w:p w:rsidR="00596BFC" w:rsidRPr="00596BFC" w:rsidRDefault="00596BFC" w:rsidP="00596BFC">
      <w:pPr>
        <w:shd w:val="clear" w:color="auto" w:fill="FFFFFF"/>
        <w:spacing w:after="0" w:line="240" w:lineRule="auto"/>
        <w:jc w:val="both"/>
        <w:rPr>
          <w:rFonts w:ascii="Times New Roman" w:eastAsia="Times New Roman" w:hAnsi="Times New Roman"/>
          <w:sz w:val="28"/>
          <w:szCs w:val="28"/>
          <w:lang w:val="uk-UA"/>
        </w:rPr>
      </w:pPr>
      <w:r>
        <w:rPr>
          <w:sz w:val="24"/>
          <w:szCs w:val="24"/>
          <w:lang w:val="uk-UA"/>
        </w:rPr>
        <w:t xml:space="preserve"> - </w:t>
      </w:r>
      <w:r w:rsidRPr="00596BFC">
        <w:rPr>
          <w:rFonts w:ascii="Times New Roman" w:hAnsi="Times New Roman"/>
          <w:sz w:val="28"/>
          <w:szCs w:val="28"/>
        </w:rPr>
        <w:t xml:space="preserve">Цілодобове надання послуг з </w:t>
      </w:r>
      <w:r w:rsidR="00D131DC">
        <w:rPr>
          <w:rFonts w:ascii="Times New Roman" w:hAnsi="Times New Roman"/>
          <w:sz w:val="28"/>
          <w:szCs w:val="28"/>
          <w:lang w:val="uk-UA"/>
        </w:rPr>
        <w:t xml:space="preserve">водопостачання </w:t>
      </w:r>
      <w:r w:rsidRPr="00596BFC">
        <w:rPr>
          <w:rFonts w:ascii="Times New Roman" w:hAnsi="Times New Roman"/>
          <w:sz w:val="28"/>
          <w:szCs w:val="28"/>
        </w:rPr>
        <w:t>в установлених обсягах, належної якості, відповідно до вимог чинного законодавства.</w:t>
      </w:r>
    </w:p>
    <w:p w:rsidR="004332A3" w:rsidRPr="004332A3" w:rsidRDefault="004332A3" w:rsidP="004332A3">
      <w:pPr>
        <w:pStyle w:val="ad"/>
        <w:rPr>
          <w:color w:val="000000"/>
          <w:sz w:val="28"/>
          <w:szCs w:val="28"/>
        </w:rPr>
      </w:pPr>
      <w:r w:rsidRPr="004332A3">
        <w:rPr>
          <w:color w:val="000000"/>
          <w:sz w:val="28"/>
          <w:szCs w:val="28"/>
        </w:rPr>
        <w:t xml:space="preserve">- забезпечення якості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w:t>
      </w:r>
      <w:proofErr w:type="gramStart"/>
      <w:r w:rsidRPr="004332A3">
        <w:rPr>
          <w:color w:val="000000"/>
          <w:sz w:val="28"/>
          <w:szCs w:val="28"/>
        </w:rPr>
        <w:t>на</w:t>
      </w:r>
      <w:proofErr w:type="gramEnd"/>
      <w:r w:rsidRPr="004332A3">
        <w:rPr>
          <w:color w:val="000000"/>
          <w:sz w:val="28"/>
          <w:szCs w:val="28"/>
        </w:rPr>
        <w:t xml:space="preserve"> межі інженерно-технічних систем постачання послуги виконавця та інженерно-технічних систем споживача.</w:t>
      </w:r>
    </w:p>
    <w:p w:rsidR="004332A3" w:rsidRPr="004332A3" w:rsidRDefault="004332A3" w:rsidP="004332A3">
      <w:pPr>
        <w:pStyle w:val="ad"/>
        <w:rPr>
          <w:color w:val="000000"/>
          <w:sz w:val="28"/>
          <w:szCs w:val="28"/>
        </w:rPr>
      </w:pPr>
      <w:r w:rsidRPr="004332A3">
        <w:rPr>
          <w:color w:val="000000"/>
          <w:sz w:val="28"/>
          <w:szCs w:val="28"/>
        </w:rPr>
        <w:t xml:space="preserve">- виконавець повинен надавати якісні послуги у відповідності до умов </w:t>
      </w:r>
      <w:proofErr w:type="gramStart"/>
      <w:r w:rsidRPr="004332A3">
        <w:rPr>
          <w:color w:val="000000"/>
          <w:sz w:val="28"/>
          <w:szCs w:val="28"/>
        </w:rPr>
        <w:t>п</w:t>
      </w:r>
      <w:proofErr w:type="gramEnd"/>
      <w:r w:rsidRPr="004332A3">
        <w:rPr>
          <w:color w:val="000000"/>
          <w:sz w:val="28"/>
          <w:szCs w:val="28"/>
        </w:rPr>
        <w:t>ідписаного Договору. Виконавець забезпечує відповідність якості послуги встановленим вимогам.</w:t>
      </w:r>
    </w:p>
    <w:p w:rsidR="00110EE3" w:rsidRPr="00C1760E" w:rsidRDefault="004332A3" w:rsidP="004332A3">
      <w:pPr>
        <w:pStyle w:val="ad"/>
        <w:rPr>
          <w:color w:val="000000"/>
          <w:sz w:val="28"/>
          <w:szCs w:val="28"/>
          <w:lang w:val="uk-UA"/>
        </w:rPr>
      </w:pPr>
      <w:r w:rsidRPr="004332A3">
        <w:rPr>
          <w:color w:val="000000"/>
          <w:sz w:val="28"/>
          <w:szCs w:val="28"/>
        </w:rPr>
        <w:t>- обсяг фактичної закупі</w:t>
      </w:r>
      <w:proofErr w:type="gramStart"/>
      <w:r w:rsidRPr="004332A3">
        <w:rPr>
          <w:color w:val="000000"/>
          <w:sz w:val="28"/>
          <w:szCs w:val="28"/>
        </w:rPr>
        <w:t>вл</w:t>
      </w:r>
      <w:proofErr w:type="gramEnd"/>
      <w:r w:rsidRPr="004332A3">
        <w:rPr>
          <w:color w:val="000000"/>
          <w:sz w:val="28"/>
          <w:szCs w:val="28"/>
        </w:rPr>
        <w:t xml:space="preserve">і та перелік послуг, в межах визначених </w:t>
      </w:r>
      <w:r>
        <w:rPr>
          <w:color w:val="000000"/>
          <w:sz w:val="28"/>
          <w:szCs w:val="28"/>
          <w:lang w:val="uk-UA"/>
        </w:rPr>
        <w:t>закупівлею</w:t>
      </w:r>
      <w:r w:rsidRPr="004332A3">
        <w:rPr>
          <w:color w:val="000000"/>
          <w:sz w:val="28"/>
          <w:szCs w:val="28"/>
        </w:rPr>
        <w:t xml:space="preserve"> про проведення</w:t>
      </w:r>
      <w:r>
        <w:rPr>
          <w:color w:val="000000"/>
          <w:sz w:val="28"/>
          <w:szCs w:val="28"/>
          <w:lang w:val="uk-UA"/>
        </w:rPr>
        <w:t xml:space="preserve"> відкритих торгів з особливостями </w:t>
      </w:r>
      <w:r w:rsidRPr="004332A3">
        <w:rPr>
          <w:color w:val="000000"/>
          <w:sz w:val="28"/>
          <w:szCs w:val="28"/>
        </w:rPr>
        <w:t>, може змінюватися в залежності від фактичної потреби Замовника в межах наявного фінанс</w:t>
      </w:r>
      <w:r>
        <w:rPr>
          <w:color w:val="000000"/>
          <w:sz w:val="28"/>
          <w:szCs w:val="28"/>
        </w:rPr>
        <w:t>ування видатків Замовника у 202</w:t>
      </w:r>
      <w:r w:rsidR="00D131DC">
        <w:rPr>
          <w:color w:val="000000"/>
          <w:sz w:val="28"/>
          <w:szCs w:val="28"/>
          <w:lang w:val="uk-UA"/>
        </w:rPr>
        <w:t>4</w:t>
      </w:r>
      <w:r w:rsidRPr="004332A3">
        <w:rPr>
          <w:color w:val="000000"/>
          <w:sz w:val="28"/>
          <w:szCs w:val="28"/>
        </w:rPr>
        <w:t xml:space="preserve"> році.</w:t>
      </w:r>
      <w:r w:rsidR="00C1760E">
        <w:rPr>
          <w:color w:val="000000"/>
          <w:sz w:val="28"/>
          <w:szCs w:val="28"/>
          <w:lang w:val="uk-UA"/>
        </w:rPr>
        <w:t xml:space="preserve">  </w:t>
      </w:r>
      <w:r w:rsidR="00D131DC" w:rsidRPr="00D131DC">
        <w:rPr>
          <w:b/>
          <w:color w:val="000000"/>
          <w:sz w:val="28"/>
          <w:szCs w:val="28"/>
          <w:lang w:val="uk-UA"/>
        </w:rPr>
        <w:t>Запланована к</w:t>
      </w:r>
      <w:r w:rsidRPr="00D131DC">
        <w:rPr>
          <w:b/>
          <w:color w:val="000000"/>
          <w:sz w:val="28"/>
          <w:szCs w:val="28"/>
        </w:rPr>
        <w:t>ількість</w:t>
      </w:r>
      <w:r>
        <w:rPr>
          <w:color w:val="000000"/>
          <w:sz w:val="28"/>
          <w:szCs w:val="28"/>
        </w:rPr>
        <w:t>:</w:t>
      </w:r>
      <w:r w:rsidR="00110EE3">
        <w:rPr>
          <w:color w:val="000000"/>
          <w:sz w:val="28"/>
          <w:szCs w:val="28"/>
          <w:lang w:val="uk-UA"/>
        </w:rPr>
        <w:t xml:space="preserve">  </w:t>
      </w:r>
      <w:r w:rsidR="00D131DC">
        <w:rPr>
          <w:color w:val="000000"/>
          <w:sz w:val="28"/>
          <w:szCs w:val="28"/>
          <w:lang w:val="uk-UA"/>
        </w:rPr>
        <w:t xml:space="preserve">послуги з водопостачання </w:t>
      </w:r>
      <w:r w:rsidR="000108BF">
        <w:rPr>
          <w:color w:val="000000"/>
          <w:sz w:val="28"/>
          <w:szCs w:val="28"/>
          <w:lang w:val="uk-UA"/>
        </w:rPr>
        <w:t>6000,00</w:t>
      </w:r>
      <w:r w:rsidR="00E25817">
        <w:rPr>
          <w:color w:val="000000"/>
          <w:sz w:val="28"/>
          <w:szCs w:val="28"/>
          <w:lang w:val="uk-UA"/>
        </w:rPr>
        <w:t xml:space="preserve"> </w:t>
      </w:r>
      <w:r>
        <w:rPr>
          <w:color w:val="000000"/>
          <w:sz w:val="28"/>
          <w:szCs w:val="28"/>
          <w:lang w:val="uk-UA"/>
        </w:rPr>
        <w:t xml:space="preserve"> </w:t>
      </w:r>
      <w:r w:rsidR="00B54C32">
        <w:rPr>
          <w:color w:val="000000"/>
          <w:sz w:val="28"/>
          <w:szCs w:val="28"/>
        </w:rPr>
        <w:t xml:space="preserve"> </w:t>
      </w:r>
      <w:r w:rsidR="00B54C32" w:rsidRPr="005F09BB">
        <w:t>м³</w:t>
      </w:r>
      <w:r w:rsidR="000108BF">
        <w:rPr>
          <w:lang w:val="uk-UA"/>
        </w:rPr>
        <w:t>.</w:t>
      </w:r>
    </w:p>
    <w:p w:rsidR="004332A3" w:rsidRPr="00E25817" w:rsidRDefault="00110EE3" w:rsidP="00110EE3">
      <w:pPr>
        <w:pStyle w:val="ad"/>
        <w:rPr>
          <w:color w:val="000000"/>
          <w:sz w:val="28"/>
          <w:szCs w:val="28"/>
          <w:lang w:val="uk-UA"/>
        </w:rPr>
      </w:pPr>
      <w:r>
        <w:rPr>
          <w:lang w:val="uk-UA"/>
        </w:rPr>
        <w:t xml:space="preserve">                        </w:t>
      </w:r>
    </w:p>
    <w:p w:rsidR="004332A3" w:rsidRPr="005F09BB" w:rsidRDefault="004332A3" w:rsidP="0085739B">
      <w:pPr>
        <w:spacing w:after="0" w:line="240" w:lineRule="auto"/>
        <w:ind w:firstLine="720"/>
        <w:jc w:val="both"/>
        <w:rPr>
          <w:rFonts w:ascii="Times New Roman" w:eastAsia="Times New Roman" w:hAnsi="Times New Roman"/>
          <w:sz w:val="24"/>
          <w:szCs w:val="24"/>
        </w:rPr>
      </w:pPr>
    </w:p>
    <w:p w:rsidR="0085739B" w:rsidRDefault="00C1760E" w:rsidP="00C1760E">
      <w:pPr>
        <w:rPr>
          <w:rFonts w:ascii="Times New Roman" w:eastAsia="Times New Roman" w:hAnsi="Times New Roman"/>
          <w:b/>
          <w:sz w:val="28"/>
          <w:szCs w:val="28"/>
          <w:lang w:val="uk-UA"/>
        </w:rPr>
      </w:pPr>
      <w:r>
        <w:rPr>
          <w:rFonts w:ascii="Times New Roman" w:eastAsia="Times New Roman" w:hAnsi="Times New Roman"/>
          <w:b/>
          <w:sz w:val="28"/>
          <w:szCs w:val="28"/>
          <w:lang w:val="uk-UA"/>
        </w:rPr>
        <w:lastRenderedPageBreak/>
        <w:t xml:space="preserve">                       </w:t>
      </w:r>
      <w:r w:rsidR="00E25817">
        <w:rPr>
          <w:rFonts w:ascii="Times New Roman" w:eastAsia="Times New Roman" w:hAnsi="Times New Roman"/>
          <w:b/>
          <w:sz w:val="28"/>
          <w:szCs w:val="28"/>
          <w:lang w:val="uk-UA"/>
        </w:rPr>
        <w:t xml:space="preserve"> </w:t>
      </w:r>
      <w:r>
        <w:rPr>
          <w:rFonts w:ascii="Times New Roman" w:eastAsia="Times New Roman" w:hAnsi="Times New Roman"/>
          <w:b/>
          <w:sz w:val="28"/>
          <w:szCs w:val="28"/>
          <w:lang w:val="uk-UA"/>
        </w:rPr>
        <w:t xml:space="preserve">        </w:t>
      </w:r>
      <w:r w:rsidR="0085739B" w:rsidRPr="00F965EE">
        <w:rPr>
          <w:rFonts w:ascii="Times New Roman" w:eastAsia="Times New Roman" w:hAnsi="Times New Roman"/>
          <w:b/>
          <w:sz w:val="28"/>
          <w:szCs w:val="28"/>
        </w:rPr>
        <w:t>Детальний опис предмета закупі</w:t>
      </w:r>
      <w:proofErr w:type="gramStart"/>
      <w:r w:rsidR="0085739B" w:rsidRPr="00F965EE">
        <w:rPr>
          <w:rFonts w:ascii="Times New Roman" w:eastAsia="Times New Roman" w:hAnsi="Times New Roman"/>
          <w:b/>
          <w:sz w:val="28"/>
          <w:szCs w:val="28"/>
        </w:rPr>
        <w:t>вл</w:t>
      </w:r>
      <w:proofErr w:type="gramEnd"/>
      <w:r w:rsidR="0085739B" w:rsidRPr="00F965EE">
        <w:rPr>
          <w:rFonts w:ascii="Times New Roman" w:eastAsia="Times New Roman" w:hAnsi="Times New Roman"/>
          <w:b/>
          <w:sz w:val="28"/>
          <w:szCs w:val="28"/>
        </w:rPr>
        <w:t>і</w:t>
      </w:r>
      <w:r w:rsidR="00F965EE" w:rsidRPr="00F965EE">
        <w:rPr>
          <w:rFonts w:ascii="Times New Roman" w:eastAsia="Times New Roman" w:hAnsi="Times New Roman"/>
          <w:b/>
          <w:sz w:val="28"/>
          <w:szCs w:val="28"/>
        </w:rPr>
        <w:t xml:space="preserve">: </w:t>
      </w:r>
    </w:p>
    <w:p w:rsidR="00F965EE" w:rsidRPr="00F965EE" w:rsidRDefault="00F965EE" w:rsidP="0085739B">
      <w:pPr>
        <w:ind w:left="720"/>
        <w:rPr>
          <w:rFonts w:ascii="Times New Roman" w:eastAsia="Times New Roman" w:hAnsi="Times New Roman"/>
          <w:sz w:val="28"/>
          <w:szCs w:val="28"/>
          <w:lang w:val="uk-UA"/>
        </w:rPr>
      </w:pP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85739B" w:rsidRPr="00F965EE" w:rsidTr="00174A9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85739B" w:rsidRPr="00F965EE" w:rsidRDefault="0085739B" w:rsidP="0085739B">
            <w:pPr>
              <w:spacing w:after="0" w:line="240" w:lineRule="auto"/>
              <w:rPr>
                <w:rFonts w:ascii="Times New Roman" w:eastAsia="Times New Roman" w:hAnsi="Times New Roman"/>
                <w:sz w:val="28"/>
                <w:szCs w:val="28"/>
              </w:rPr>
            </w:pPr>
            <w:r w:rsidRPr="00F965EE">
              <w:rPr>
                <w:rFonts w:ascii="Times New Roman" w:eastAsia="Times New Roman" w:hAnsi="Times New Roman"/>
                <w:b/>
                <w:sz w:val="28"/>
                <w:szCs w:val="28"/>
              </w:rPr>
              <w:t>Назва предмета закупі</w:t>
            </w:r>
            <w:proofErr w:type="gramStart"/>
            <w:r w:rsidRPr="00F965EE">
              <w:rPr>
                <w:rFonts w:ascii="Times New Roman" w:eastAsia="Times New Roman" w:hAnsi="Times New Roman"/>
                <w:b/>
                <w:sz w:val="28"/>
                <w:szCs w:val="28"/>
              </w:rPr>
              <w:t>вл</w:t>
            </w:r>
            <w:proofErr w:type="gramEnd"/>
            <w:r w:rsidRPr="00F965EE">
              <w:rPr>
                <w:rFonts w:ascii="Times New Roman" w:eastAsia="Times New Roman" w:hAnsi="Times New Roman"/>
                <w:b/>
                <w:sz w:val="28"/>
                <w:szCs w:val="28"/>
              </w:rPr>
              <w:t>і</w:t>
            </w:r>
          </w:p>
        </w:tc>
        <w:tc>
          <w:tcPr>
            <w:tcW w:w="6211" w:type="dxa"/>
            <w:tcBorders>
              <w:top w:val="single" w:sz="6" w:space="0" w:color="000000"/>
              <w:left w:val="single" w:sz="6" w:space="0" w:color="000000"/>
              <w:bottom w:val="single" w:sz="6" w:space="0" w:color="000000"/>
              <w:right w:val="single" w:sz="6" w:space="0" w:color="000000"/>
            </w:tcBorders>
            <w:vAlign w:val="center"/>
          </w:tcPr>
          <w:p w:rsidR="0085739B" w:rsidRPr="00F965EE" w:rsidRDefault="0085739B" w:rsidP="0085739B">
            <w:pPr>
              <w:spacing w:after="0" w:line="240" w:lineRule="auto"/>
              <w:rPr>
                <w:rFonts w:ascii="Times New Roman" w:eastAsia="Times New Roman" w:hAnsi="Times New Roman"/>
                <w:b/>
                <w:sz w:val="28"/>
                <w:szCs w:val="28"/>
                <w:lang w:val="uk-UA"/>
              </w:rPr>
            </w:pPr>
            <w:r w:rsidRPr="00F965EE">
              <w:rPr>
                <w:rFonts w:ascii="Times New Roman" w:eastAsia="Times New Roman" w:hAnsi="Times New Roman"/>
                <w:b/>
                <w:sz w:val="28"/>
                <w:szCs w:val="28"/>
                <w:lang w:val="uk-UA"/>
              </w:rPr>
              <w:t>П</w:t>
            </w:r>
            <w:r w:rsidRPr="00F965EE">
              <w:rPr>
                <w:rFonts w:ascii="Times New Roman" w:eastAsia="Times New Roman" w:hAnsi="Times New Roman"/>
                <w:b/>
                <w:sz w:val="28"/>
                <w:szCs w:val="28"/>
              </w:rPr>
              <w:t xml:space="preserve">ослуги з централізованого </w:t>
            </w:r>
            <w:r w:rsidR="00B87AEE" w:rsidRPr="00F965EE">
              <w:rPr>
                <w:rFonts w:ascii="Times New Roman" w:eastAsia="Times New Roman" w:hAnsi="Times New Roman"/>
                <w:b/>
                <w:sz w:val="28"/>
                <w:szCs w:val="28"/>
              </w:rPr>
              <w:t>водопостачання</w:t>
            </w:r>
            <w:r w:rsidR="002E14A0" w:rsidRPr="00F965EE">
              <w:rPr>
                <w:rFonts w:ascii="Times New Roman" w:eastAsia="Times New Roman" w:hAnsi="Times New Roman"/>
                <w:b/>
                <w:sz w:val="28"/>
                <w:szCs w:val="28"/>
              </w:rPr>
              <w:t xml:space="preserve"> </w:t>
            </w:r>
            <w:r w:rsidR="002E14A0" w:rsidRPr="00F965EE">
              <w:rPr>
                <w:rFonts w:ascii="Times New Roman" w:eastAsia="Times New Roman" w:hAnsi="Times New Roman"/>
                <w:b/>
                <w:sz w:val="28"/>
                <w:szCs w:val="28"/>
                <w:lang w:val="uk-UA"/>
              </w:rPr>
              <w:t xml:space="preserve">та водовідведення </w:t>
            </w:r>
          </w:p>
        </w:tc>
      </w:tr>
      <w:tr w:rsidR="0085739B" w:rsidRPr="00F965EE" w:rsidTr="00174A9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85739B" w:rsidRPr="00D131DC" w:rsidRDefault="0085739B" w:rsidP="0085739B">
            <w:pPr>
              <w:spacing w:after="0" w:line="240" w:lineRule="auto"/>
              <w:rPr>
                <w:rFonts w:ascii="Times New Roman" w:eastAsia="Times New Roman" w:hAnsi="Times New Roman"/>
                <w:sz w:val="28"/>
                <w:szCs w:val="28"/>
                <w:lang w:val="en-US"/>
              </w:rPr>
            </w:pPr>
            <w:r w:rsidRPr="00D131DC">
              <w:rPr>
                <w:rFonts w:ascii="Times New Roman" w:eastAsia="Times New Roman" w:hAnsi="Times New Roman"/>
                <w:sz w:val="28"/>
                <w:szCs w:val="28"/>
                <w:lang w:val="en-US"/>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85739B" w:rsidRPr="00F965EE" w:rsidRDefault="0085739B" w:rsidP="0085739B">
            <w:pPr>
              <w:spacing w:after="0" w:line="240" w:lineRule="auto"/>
              <w:rPr>
                <w:rFonts w:ascii="Times New Roman" w:eastAsia="Times New Roman" w:hAnsi="Times New Roman"/>
                <w:sz w:val="28"/>
                <w:szCs w:val="28"/>
                <w:lang w:val="en-US"/>
              </w:rPr>
            </w:pPr>
            <w:r w:rsidRPr="00F965EE">
              <w:rPr>
                <w:rFonts w:ascii="Times New Roman" w:eastAsia="Times New Roman" w:hAnsi="Times New Roman"/>
                <w:sz w:val="28"/>
                <w:szCs w:val="28"/>
                <w:lang w:val="en-US"/>
              </w:rPr>
              <w:t>65110000-7 Розподіл води</w:t>
            </w:r>
          </w:p>
        </w:tc>
      </w:tr>
      <w:tr w:rsidR="0085739B" w:rsidRPr="00F965EE" w:rsidTr="00174A9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85739B" w:rsidRPr="00D131DC" w:rsidRDefault="0085739B" w:rsidP="0085739B">
            <w:pPr>
              <w:spacing w:after="0" w:line="240" w:lineRule="auto"/>
              <w:rPr>
                <w:rFonts w:ascii="Times New Roman" w:eastAsia="Times New Roman" w:hAnsi="Times New Roman"/>
                <w:sz w:val="28"/>
                <w:szCs w:val="28"/>
                <w:lang w:val="en-US"/>
              </w:rPr>
            </w:pPr>
            <w:r w:rsidRPr="00D131DC">
              <w:rPr>
                <w:rFonts w:ascii="Times New Roman" w:eastAsia="Times New Roman" w:hAnsi="Times New Roman"/>
                <w:sz w:val="28"/>
                <w:szCs w:val="28"/>
                <w:lang w:val="en-US"/>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85739B" w:rsidRPr="00F965EE" w:rsidRDefault="0085739B" w:rsidP="0085739B">
            <w:pPr>
              <w:spacing w:after="0" w:line="240" w:lineRule="auto"/>
              <w:rPr>
                <w:rFonts w:ascii="Times New Roman" w:eastAsia="Times New Roman" w:hAnsi="Times New Roman"/>
                <w:sz w:val="28"/>
                <w:szCs w:val="28"/>
                <w:lang w:val="en-US"/>
              </w:rPr>
            </w:pPr>
            <w:r w:rsidRPr="00F965EE">
              <w:rPr>
                <w:rFonts w:ascii="Times New Roman" w:eastAsia="Times New Roman" w:hAnsi="Times New Roman"/>
                <w:sz w:val="28"/>
                <w:szCs w:val="28"/>
                <w:lang w:val="en-US"/>
              </w:rPr>
              <w:t>м³</w:t>
            </w:r>
          </w:p>
        </w:tc>
      </w:tr>
      <w:tr w:rsidR="0085739B" w:rsidRPr="00F965EE" w:rsidTr="00E25817">
        <w:trPr>
          <w:trHeight w:val="619"/>
        </w:trPr>
        <w:tc>
          <w:tcPr>
            <w:tcW w:w="3261" w:type="dxa"/>
            <w:tcBorders>
              <w:top w:val="single" w:sz="6" w:space="0" w:color="000000"/>
              <w:left w:val="single" w:sz="4" w:space="0" w:color="auto"/>
              <w:bottom w:val="single" w:sz="4" w:space="0" w:color="auto"/>
              <w:right w:val="single" w:sz="6" w:space="0" w:color="000000"/>
            </w:tcBorders>
            <w:vAlign w:val="center"/>
          </w:tcPr>
          <w:p w:rsidR="00E25817" w:rsidRPr="00D131DC" w:rsidRDefault="0085739B" w:rsidP="0085739B">
            <w:pPr>
              <w:rPr>
                <w:rFonts w:ascii="Times New Roman" w:eastAsia="Times New Roman" w:hAnsi="Times New Roman"/>
                <w:sz w:val="28"/>
                <w:szCs w:val="28"/>
                <w:lang w:val="uk-UA"/>
              </w:rPr>
            </w:pPr>
            <w:r w:rsidRPr="00D131DC">
              <w:rPr>
                <w:rFonts w:ascii="Times New Roman" w:eastAsia="Times New Roman" w:hAnsi="Times New Roman"/>
                <w:sz w:val="28"/>
                <w:szCs w:val="28"/>
                <w:lang w:val="en-US"/>
              </w:rPr>
              <w:t>Кількість, м³</w:t>
            </w:r>
            <w:r w:rsidR="00E25817" w:rsidRPr="00D131DC">
              <w:rPr>
                <w:rFonts w:ascii="Times New Roman" w:eastAsia="Times New Roman" w:hAnsi="Times New Roman"/>
                <w:sz w:val="28"/>
                <w:szCs w:val="28"/>
                <w:lang w:val="uk-UA"/>
              </w:rPr>
              <w:t xml:space="preserve"> водопостачання </w:t>
            </w:r>
          </w:p>
        </w:tc>
        <w:tc>
          <w:tcPr>
            <w:tcW w:w="6211" w:type="dxa"/>
            <w:tcBorders>
              <w:top w:val="single" w:sz="6" w:space="0" w:color="000000"/>
              <w:left w:val="single" w:sz="6" w:space="0" w:color="000000"/>
              <w:bottom w:val="single" w:sz="4" w:space="0" w:color="auto"/>
              <w:right w:val="single" w:sz="6" w:space="0" w:color="000000"/>
            </w:tcBorders>
            <w:vAlign w:val="center"/>
          </w:tcPr>
          <w:p w:rsidR="0085739B" w:rsidRDefault="000108BF" w:rsidP="0085739B">
            <w:pPr>
              <w:spacing w:after="0" w:line="240" w:lineRule="auto"/>
              <w:rPr>
                <w:rFonts w:ascii="Times New Roman" w:eastAsia="Times New Roman" w:hAnsi="Times New Roman"/>
                <w:sz w:val="28"/>
                <w:szCs w:val="28"/>
                <w:lang w:val="en-US"/>
              </w:rPr>
            </w:pPr>
            <w:r>
              <w:rPr>
                <w:rFonts w:ascii="Times New Roman" w:eastAsia="Times New Roman" w:hAnsi="Times New Roman"/>
                <w:sz w:val="28"/>
                <w:szCs w:val="28"/>
                <w:lang w:val="uk-UA"/>
              </w:rPr>
              <w:t>6000,00</w:t>
            </w:r>
            <w:r w:rsidR="00E25817">
              <w:rPr>
                <w:rFonts w:ascii="Times New Roman" w:eastAsia="Times New Roman" w:hAnsi="Times New Roman"/>
                <w:sz w:val="28"/>
                <w:szCs w:val="28"/>
                <w:lang w:val="en-US"/>
              </w:rPr>
              <w:t xml:space="preserve"> </w:t>
            </w:r>
            <w:r w:rsidR="00E25817">
              <w:rPr>
                <w:rFonts w:ascii="Times New Roman" w:eastAsia="Times New Roman" w:hAnsi="Times New Roman"/>
                <w:sz w:val="28"/>
                <w:szCs w:val="28"/>
                <w:lang w:val="uk-UA"/>
              </w:rPr>
              <w:t xml:space="preserve">      </w:t>
            </w:r>
            <w:r w:rsidR="00596BFC">
              <w:rPr>
                <w:rFonts w:ascii="Times New Roman" w:eastAsia="Times New Roman" w:hAnsi="Times New Roman"/>
                <w:sz w:val="28"/>
                <w:szCs w:val="28"/>
                <w:lang w:val="en-US"/>
              </w:rPr>
              <w:t xml:space="preserve"> </w:t>
            </w:r>
          </w:p>
          <w:p w:rsidR="00596BFC" w:rsidRPr="00596BFC" w:rsidRDefault="00596BFC" w:rsidP="0085739B">
            <w:pPr>
              <w:spacing w:after="0" w:line="240" w:lineRule="auto"/>
              <w:rPr>
                <w:rFonts w:ascii="Times New Roman" w:eastAsia="Times New Roman" w:hAnsi="Times New Roman"/>
                <w:sz w:val="28"/>
                <w:szCs w:val="28"/>
                <w:lang w:val="en-US"/>
              </w:rPr>
            </w:pPr>
          </w:p>
        </w:tc>
      </w:tr>
      <w:tr w:rsidR="0085739B" w:rsidRPr="00F965EE" w:rsidTr="00174A94">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85739B" w:rsidRPr="00D131DC" w:rsidRDefault="0085739B" w:rsidP="0085739B">
            <w:pPr>
              <w:spacing w:after="0" w:line="240" w:lineRule="auto"/>
              <w:rPr>
                <w:rFonts w:ascii="Times New Roman" w:eastAsia="Times New Roman" w:hAnsi="Times New Roman"/>
                <w:sz w:val="28"/>
                <w:szCs w:val="28"/>
              </w:rPr>
            </w:pPr>
            <w:r w:rsidRPr="00D131DC">
              <w:rPr>
                <w:rFonts w:ascii="Times New Roman" w:eastAsia="Times New Roman" w:hAnsi="Times New Roman"/>
                <w:sz w:val="28"/>
                <w:szCs w:val="28"/>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85739B" w:rsidRPr="00F965EE" w:rsidRDefault="0085739B" w:rsidP="0085739B">
            <w:pPr>
              <w:spacing w:after="0" w:line="240" w:lineRule="auto"/>
              <w:jc w:val="both"/>
              <w:rPr>
                <w:rFonts w:ascii="Times New Roman" w:eastAsia="Times New Roman" w:hAnsi="Times New Roman"/>
                <w:sz w:val="28"/>
                <w:szCs w:val="28"/>
                <w:highlight w:val="white"/>
                <w:lang w:val="uk-UA"/>
              </w:rPr>
            </w:pPr>
            <w:r w:rsidRPr="00F965EE">
              <w:rPr>
                <w:rFonts w:ascii="Times New Roman" w:eastAsia="Times New Roman" w:hAnsi="Times New Roman"/>
                <w:sz w:val="28"/>
                <w:szCs w:val="28"/>
                <w:highlight w:val="white"/>
                <w:lang w:val="uk-UA"/>
              </w:rPr>
              <w:t>З моменту підписан</w:t>
            </w:r>
            <w:r w:rsidR="0011483B" w:rsidRPr="00F965EE">
              <w:rPr>
                <w:rFonts w:ascii="Times New Roman" w:eastAsia="Times New Roman" w:hAnsi="Times New Roman"/>
                <w:sz w:val="28"/>
                <w:szCs w:val="28"/>
                <w:highlight w:val="white"/>
                <w:lang w:val="uk-UA"/>
              </w:rPr>
              <w:t>ня Договору та до 31 грудня 2024</w:t>
            </w:r>
            <w:r w:rsidRPr="00F965EE">
              <w:rPr>
                <w:rFonts w:ascii="Times New Roman" w:eastAsia="Times New Roman" w:hAnsi="Times New Roman"/>
                <w:sz w:val="28"/>
                <w:szCs w:val="28"/>
                <w:highlight w:val="white"/>
                <w:lang w:val="uk-UA"/>
              </w:rPr>
              <w:t xml:space="preserve"> року</w:t>
            </w:r>
          </w:p>
        </w:tc>
      </w:tr>
    </w:tbl>
    <w:p w:rsidR="0085739B" w:rsidRPr="00596BFC" w:rsidRDefault="0085739B" w:rsidP="0085739B">
      <w:pPr>
        <w:spacing w:after="0" w:line="240" w:lineRule="auto"/>
        <w:rPr>
          <w:rFonts w:ascii="Times New Roman" w:eastAsia="Times New Roman" w:hAnsi="Times New Roman"/>
          <w:sz w:val="28"/>
          <w:szCs w:val="28"/>
        </w:rPr>
      </w:pPr>
    </w:p>
    <w:p w:rsidR="00596BFC" w:rsidRPr="00596BFC" w:rsidRDefault="00596BFC" w:rsidP="0085739B">
      <w:pPr>
        <w:spacing w:after="0" w:line="240" w:lineRule="auto"/>
        <w:rPr>
          <w:rFonts w:ascii="Times New Roman" w:eastAsia="Times New Roman" w:hAnsi="Times New Roman"/>
          <w:sz w:val="28"/>
          <w:szCs w:val="28"/>
          <w:lang w:val="uk-UA"/>
        </w:rPr>
      </w:pPr>
    </w:p>
    <w:p w:rsidR="00D131DC" w:rsidRDefault="00110EE3" w:rsidP="00596BFC">
      <w:pPr>
        <w:tabs>
          <w:tab w:val="left" w:pos="993"/>
          <w:tab w:val="left" w:pos="1560"/>
        </w:tabs>
        <w:spacing w:after="0" w:line="259" w:lineRule="auto"/>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              </w:t>
      </w:r>
      <w:r w:rsidR="00D131DC">
        <w:rPr>
          <w:rFonts w:ascii="Times New Roman" w:eastAsia="Times New Roman" w:hAnsi="Times New Roman"/>
          <w:b/>
          <w:sz w:val="28"/>
          <w:szCs w:val="28"/>
          <w:lang w:val="uk-UA"/>
        </w:rPr>
        <w:t xml:space="preserve">                              </w:t>
      </w:r>
      <w:r>
        <w:rPr>
          <w:rFonts w:ascii="Times New Roman" w:eastAsia="Times New Roman" w:hAnsi="Times New Roman"/>
          <w:b/>
          <w:sz w:val="28"/>
          <w:szCs w:val="28"/>
          <w:lang w:val="uk-UA"/>
        </w:rPr>
        <w:t xml:space="preserve"> </w:t>
      </w:r>
    </w:p>
    <w:p w:rsidR="00D131DC" w:rsidRDefault="00D131DC" w:rsidP="00596BFC">
      <w:pPr>
        <w:tabs>
          <w:tab w:val="left" w:pos="993"/>
          <w:tab w:val="left" w:pos="1560"/>
        </w:tabs>
        <w:spacing w:after="0" w:line="259" w:lineRule="auto"/>
        <w:rPr>
          <w:rFonts w:ascii="Times New Roman" w:eastAsia="Times New Roman" w:hAnsi="Times New Roman"/>
          <w:b/>
          <w:sz w:val="28"/>
          <w:szCs w:val="28"/>
          <w:lang w:val="uk-UA"/>
        </w:rPr>
      </w:pPr>
    </w:p>
    <w:p w:rsidR="00D131DC" w:rsidRDefault="00D131DC" w:rsidP="00596BFC">
      <w:pPr>
        <w:tabs>
          <w:tab w:val="left" w:pos="993"/>
          <w:tab w:val="left" w:pos="1560"/>
        </w:tabs>
        <w:spacing w:after="0" w:line="259" w:lineRule="auto"/>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                                            </w:t>
      </w:r>
      <w:r w:rsidR="00C1760E">
        <w:rPr>
          <w:rFonts w:ascii="Times New Roman" w:eastAsia="Times New Roman" w:hAnsi="Times New Roman"/>
          <w:b/>
          <w:sz w:val="28"/>
          <w:szCs w:val="28"/>
          <w:lang w:val="uk-UA"/>
        </w:rPr>
        <w:t xml:space="preserve"> </w:t>
      </w:r>
      <w:r w:rsidR="0085739B" w:rsidRPr="00F965EE">
        <w:rPr>
          <w:rFonts w:ascii="Times New Roman" w:eastAsia="Times New Roman" w:hAnsi="Times New Roman"/>
          <w:b/>
          <w:sz w:val="28"/>
          <w:szCs w:val="28"/>
        </w:rPr>
        <w:t>Місце надання послуг</w:t>
      </w:r>
    </w:p>
    <w:p w:rsidR="0085739B" w:rsidRDefault="00110EE3" w:rsidP="00596BFC">
      <w:pPr>
        <w:tabs>
          <w:tab w:val="left" w:pos="993"/>
          <w:tab w:val="left" w:pos="1560"/>
        </w:tabs>
        <w:spacing w:after="0" w:line="259"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p>
    <w:p w:rsidR="00F965EE" w:rsidRPr="00F965EE" w:rsidRDefault="00F965EE" w:rsidP="0085739B">
      <w:pPr>
        <w:tabs>
          <w:tab w:val="left" w:pos="993"/>
          <w:tab w:val="left" w:pos="1560"/>
        </w:tabs>
        <w:spacing w:after="0" w:line="259" w:lineRule="auto"/>
        <w:ind w:firstLine="567"/>
        <w:rPr>
          <w:rFonts w:ascii="Times New Roman" w:eastAsia="Times New Roman" w:hAnsi="Times New Roman"/>
          <w:sz w:val="28"/>
          <w:szCs w:val="28"/>
          <w:lang w:val="uk-UA"/>
        </w:rPr>
      </w:pPr>
    </w:p>
    <w:p w:rsidR="00CC5BA2" w:rsidRPr="00F965EE" w:rsidRDefault="00CC5BA2" w:rsidP="0085739B">
      <w:pPr>
        <w:tabs>
          <w:tab w:val="left" w:pos="993"/>
          <w:tab w:val="left" w:pos="1560"/>
        </w:tabs>
        <w:spacing w:after="0" w:line="259" w:lineRule="auto"/>
        <w:ind w:firstLine="567"/>
        <w:rPr>
          <w:rFonts w:ascii="Times New Roman" w:eastAsia="Times New Roman" w:hAnsi="Times New Roman"/>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4440"/>
        <w:gridCol w:w="4974"/>
      </w:tblGrid>
      <w:tr w:rsidR="0085739B" w:rsidRPr="00F965EE" w:rsidTr="00D52F91">
        <w:trPr>
          <w:trHeight w:val="415"/>
        </w:trPr>
        <w:tc>
          <w:tcPr>
            <w:tcW w:w="560" w:type="dxa"/>
          </w:tcPr>
          <w:p w:rsidR="0085739B" w:rsidRPr="00F965EE" w:rsidRDefault="0085739B" w:rsidP="0085739B">
            <w:pPr>
              <w:spacing w:after="0" w:line="240" w:lineRule="auto"/>
              <w:rPr>
                <w:rFonts w:ascii="Times New Roman" w:hAnsi="Times New Roman"/>
                <w:b/>
                <w:sz w:val="28"/>
                <w:szCs w:val="28"/>
                <w:lang w:val="uk-UA"/>
              </w:rPr>
            </w:pPr>
            <w:r w:rsidRPr="00F965EE">
              <w:rPr>
                <w:rFonts w:ascii="Times New Roman" w:hAnsi="Times New Roman"/>
                <w:b/>
                <w:sz w:val="28"/>
                <w:szCs w:val="28"/>
                <w:lang w:val="en-US"/>
              </w:rPr>
              <w:t xml:space="preserve">№ </w:t>
            </w:r>
          </w:p>
          <w:p w:rsidR="0085739B" w:rsidRPr="00F965EE" w:rsidRDefault="0085739B" w:rsidP="0085739B">
            <w:pPr>
              <w:spacing w:after="0" w:line="240" w:lineRule="auto"/>
              <w:rPr>
                <w:rFonts w:ascii="Times New Roman" w:hAnsi="Times New Roman"/>
                <w:b/>
                <w:sz w:val="28"/>
                <w:szCs w:val="28"/>
                <w:lang w:val="en-US"/>
              </w:rPr>
            </w:pPr>
            <w:r w:rsidRPr="00F965EE">
              <w:rPr>
                <w:rFonts w:ascii="Times New Roman" w:hAnsi="Times New Roman"/>
                <w:b/>
                <w:sz w:val="28"/>
                <w:szCs w:val="28"/>
                <w:lang w:val="en-US"/>
              </w:rPr>
              <w:t>п/п</w:t>
            </w:r>
          </w:p>
        </w:tc>
        <w:tc>
          <w:tcPr>
            <w:tcW w:w="4468" w:type="dxa"/>
          </w:tcPr>
          <w:p w:rsidR="0085739B" w:rsidRPr="00F965EE" w:rsidRDefault="0085739B" w:rsidP="0085739B">
            <w:pPr>
              <w:spacing w:after="0" w:line="240" w:lineRule="auto"/>
              <w:jc w:val="center"/>
              <w:rPr>
                <w:rFonts w:ascii="Times New Roman" w:hAnsi="Times New Roman"/>
                <w:b/>
                <w:sz w:val="28"/>
                <w:szCs w:val="28"/>
                <w:lang w:val="en-US"/>
              </w:rPr>
            </w:pPr>
            <w:r w:rsidRPr="00F965EE">
              <w:rPr>
                <w:rFonts w:ascii="Times New Roman" w:hAnsi="Times New Roman"/>
                <w:b/>
                <w:sz w:val="28"/>
                <w:szCs w:val="28"/>
                <w:lang w:val="en-US"/>
              </w:rPr>
              <w:t>Найменування закладу</w:t>
            </w:r>
          </w:p>
        </w:tc>
        <w:tc>
          <w:tcPr>
            <w:tcW w:w="5003" w:type="dxa"/>
          </w:tcPr>
          <w:p w:rsidR="0085739B" w:rsidRPr="00F965EE" w:rsidRDefault="0085739B" w:rsidP="0085739B">
            <w:pPr>
              <w:spacing w:after="0" w:line="240" w:lineRule="auto"/>
              <w:jc w:val="center"/>
              <w:rPr>
                <w:rFonts w:ascii="Times New Roman" w:hAnsi="Times New Roman"/>
                <w:b/>
                <w:sz w:val="28"/>
                <w:szCs w:val="28"/>
                <w:lang w:val="en-US"/>
              </w:rPr>
            </w:pPr>
            <w:r w:rsidRPr="00F965EE">
              <w:rPr>
                <w:rFonts w:ascii="Times New Roman" w:hAnsi="Times New Roman"/>
                <w:b/>
                <w:sz w:val="28"/>
                <w:szCs w:val="28"/>
                <w:lang w:val="en-US"/>
              </w:rPr>
              <w:t>Адреса закладу</w:t>
            </w:r>
          </w:p>
        </w:tc>
      </w:tr>
      <w:tr w:rsidR="0085739B" w:rsidRPr="00F965EE" w:rsidTr="00D52F91">
        <w:trPr>
          <w:trHeight w:val="392"/>
        </w:trPr>
        <w:tc>
          <w:tcPr>
            <w:tcW w:w="560" w:type="dxa"/>
          </w:tcPr>
          <w:p w:rsidR="0085739B" w:rsidRPr="00F965EE" w:rsidRDefault="0085739B" w:rsidP="0085739B">
            <w:pPr>
              <w:spacing w:after="0" w:line="240" w:lineRule="auto"/>
              <w:rPr>
                <w:rFonts w:ascii="Times New Roman" w:hAnsi="Times New Roman"/>
                <w:sz w:val="28"/>
                <w:szCs w:val="28"/>
                <w:lang w:val="en-US"/>
              </w:rPr>
            </w:pPr>
            <w:r w:rsidRPr="00F965EE">
              <w:rPr>
                <w:rFonts w:ascii="Times New Roman" w:hAnsi="Times New Roman"/>
                <w:sz w:val="28"/>
                <w:szCs w:val="28"/>
                <w:lang w:val="en-US"/>
              </w:rPr>
              <w:t>1</w:t>
            </w:r>
          </w:p>
        </w:tc>
        <w:tc>
          <w:tcPr>
            <w:tcW w:w="4468" w:type="dxa"/>
          </w:tcPr>
          <w:p w:rsidR="000108BF" w:rsidRPr="000108BF" w:rsidRDefault="00CC5BA2" w:rsidP="000108BF">
            <w:pPr>
              <w:jc w:val="both"/>
              <w:rPr>
                <w:rFonts w:ascii="Times New Roman" w:hAnsi="Times New Roman"/>
                <w:b/>
                <w:bCs/>
                <w:sz w:val="28"/>
                <w:szCs w:val="28"/>
                <w:lang w:val="uk-UA"/>
              </w:rPr>
            </w:pPr>
            <w:r w:rsidRPr="000108BF">
              <w:rPr>
                <w:rFonts w:ascii="Times New Roman" w:hAnsi="Times New Roman"/>
                <w:sz w:val="28"/>
                <w:szCs w:val="28"/>
                <w:lang w:val="uk-UA"/>
              </w:rPr>
              <w:t>Заклади та установи</w:t>
            </w:r>
            <w:r w:rsidR="00596BFC" w:rsidRPr="000108BF">
              <w:rPr>
                <w:rFonts w:ascii="Times New Roman" w:hAnsi="Times New Roman"/>
                <w:sz w:val="28"/>
                <w:szCs w:val="28"/>
                <w:lang w:val="uk-UA"/>
              </w:rPr>
              <w:t xml:space="preserve"> освіти </w:t>
            </w:r>
            <w:r w:rsidRPr="000108BF">
              <w:rPr>
                <w:rFonts w:ascii="Times New Roman" w:hAnsi="Times New Roman"/>
                <w:sz w:val="28"/>
                <w:szCs w:val="28"/>
                <w:lang w:val="uk-UA"/>
              </w:rPr>
              <w:t xml:space="preserve"> ,що підпорядковані </w:t>
            </w:r>
            <w:r w:rsidR="000108BF" w:rsidRPr="000108BF">
              <w:rPr>
                <w:rFonts w:ascii="Times New Roman" w:hAnsi="Times New Roman"/>
                <w:sz w:val="28"/>
                <w:szCs w:val="28"/>
                <w:lang w:val="uk-UA"/>
              </w:rPr>
              <w:t>Управлінню освіти, молоді, спорту та культури виконавчого комітету  Березівської міської ради Одеської області</w:t>
            </w:r>
            <w:r w:rsidR="000108BF" w:rsidRPr="000108BF">
              <w:rPr>
                <w:rFonts w:ascii="Times New Roman" w:hAnsi="Times New Roman"/>
                <w:color w:val="000000"/>
                <w:sz w:val="28"/>
                <w:szCs w:val="28"/>
                <w:lang w:val="en-US"/>
              </w:rPr>
              <w:t>.</w:t>
            </w:r>
          </w:p>
          <w:p w:rsidR="0085739B" w:rsidRPr="00F965EE" w:rsidRDefault="0085739B" w:rsidP="000108BF">
            <w:pPr>
              <w:spacing w:after="0" w:line="240" w:lineRule="auto"/>
              <w:rPr>
                <w:rFonts w:ascii="Times New Roman" w:hAnsi="Times New Roman"/>
                <w:sz w:val="28"/>
                <w:szCs w:val="28"/>
                <w:lang w:val="uk-UA"/>
              </w:rPr>
            </w:pPr>
          </w:p>
        </w:tc>
        <w:tc>
          <w:tcPr>
            <w:tcW w:w="5003" w:type="dxa"/>
          </w:tcPr>
          <w:p w:rsidR="0085739B" w:rsidRPr="00F965EE" w:rsidRDefault="000108BF" w:rsidP="000108BF">
            <w:pPr>
              <w:spacing w:after="0" w:line="240" w:lineRule="auto"/>
              <w:rPr>
                <w:rFonts w:ascii="Times New Roman" w:hAnsi="Times New Roman"/>
                <w:sz w:val="28"/>
                <w:szCs w:val="28"/>
                <w:lang w:val="uk-UA"/>
              </w:rPr>
            </w:pPr>
            <w:r>
              <w:rPr>
                <w:rFonts w:ascii="Times New Roman" w:hAnsi="Times New Roman"/>
                <w:sz w:val="28"/>
                <w:szCs w:val="28"/>
                <w:lang w:val="uk-UA"/>
              </w:rPr>
              <w:t>6700</w:t>
            </w:r>
            <w:r w:rsidR="00CC5BA2" w:rsidRPr="00F965EE">
              <w:rPr>
                <w:rFonts w:ascii="Times New Roman" w:hAnsi="Times New Roman"/>
                <w:sz w:val="28"/>
                <w:szCs w:val="28"/>
                <w:lang w:val="uk-UA"/>
              </w:rPr>
              <w:t>,</w:t>
            </w:r>
            <w:r w:rsidR="00B11777" w:rsidRPr="00F965EE">
              <w:rPr>
                <w:rFonts w:ascii="Times New Roman" w:hAnsi="Times New Roman"/>
                <w:sz w:val="28"/>
                <w:szCs w:val="28"/>
                <w:lang w:val="uk-UA"/>
              </w:rPr>
              <w:t xml:space="preserve">Україна, </w:t>
            </w:r>
            <w:r>
              <w:rPr>
                <w:rFonts w:ascii="Times New Roman" w:hAnsi="Times New Roman"/>
                <w:sz w:val="28"/>
                <w:szCs w:val="28"/>
                <w:lang w:val="uk-UA"/>
              </w:rPr>
              <w:t>Одеська область</w:t>
            </w:r>
            <w:r w:rsidR="00B11777" w:rsidRPr="00F965EE">
              <w:rPr>
                <w:rFonts w:ascii="Times New Roman" w:hAnsi="Times New Roman"/>
                <w:sz w:val="28"/>
                <w:szCs w:val="28"/>
                <w:lang w:val="uk-UA"/>
              </w:rPr>
              <w:t>,</w:t>
            </w:r>
            <w:r>
              <w:rPr>
                <w:rFonts w:ascii="Times New Roman" w:hAnsi="Times New Roman"/>
                <w:sz w:val="28"/>
                <w:szCs w:val="28"/>
                <w:lang w:val="uk-UA"/>
              </w:rPr>
              <w:t>м.Березівка</w:t>
            </w:r>
            <w:r w:rsidR="00B11777" w:rsidRPr="00F965EE">
              <w:rPr>
                <w:rFonts w:ascii="Times New Roman" w:hAnsi="Times New Roman"/>
                <w:sz w:val="28"/>
                <w:szCs w:val="28"/>
                <w:lang w:val="uk-UA"/>
              </w:rPr>
              <w:t xml:space="preserve"> </w:t>
            </w:r>
          </w:p>
        </w:tc>
      </w:tr>
    </w:tbl>
    <w:p w:rsidR="0085739B" w:rsidRPr="00F965EE" w:rsidRDefault="0085739B" w:rsidP="0085739B">
      <w:pPr>
        <w:tabs>
          <w:tab w:val="left" w:pos="993"/>
          <w:tab w:val="left" w:pos="1560"/>
        </w:tabs>
        <w:spacing w:after="0" w:line="259" w:lineRule="auto"/>
        <w:ind w:right="-2" w:firstLine="567"/>
        <w:rPr>
          <w:rFonts w:ascii="Times New Roman" w:eastAsia="Times New Roman" w:hAnsi="Times New Roman"/>
          <w:sz w:val="28"/>
          <w:szCs w:val="28"/>
        </w:rPr>
      </w:pPr>
    </w:p>
    <w:p w:rsidR="00C45DE2" w:rsidRDefault="00C45DE2" w:rsidP="009773D4">
      <w:pPr>
        <w:spacing w:after="0" w:line="240" w:lineRule="auto"/>
        <w:ind w:left="5660" w:firstLine="700"/>
        <w:jc w:val="right"/>
        <w:rPr>
          <w:rFonts w:ascii="Times New Roman" w:eastAsia="Times New Roman" w:hAnsi="Times New Roman"/>
          <w:b/>
          <w:color w:val="000000"/>
          <w:sz w:val="24"/>
          <w:szCs w:val="24"/>
          <w:lang w:val="uk-UA" w:eastAsia="ru-RU"/>
        </w:rPr>
      </w:pPr>
    </w:p>
    <w:p w:rsidR="00C45DE2" w:rsidRDefault="00C45DE2" w:rsidP="009773D4">
      <w:pPr>
        <w:spacing w:after="0" w:line="240" w:lineRule="auto"/>
        <w:ind w:left="5660" w:firstLine="700"/>
        <w:jc w:val="right"/>
        <w:rPr>
          <w:rFonts w:ascii="Times New Roman" w:eastAsia="Times New Roman" w:hAnsi="Times New Roman"/>
          <w:b/>
          <w:color w:val="000000"/>
          <w:sz w:val="24"/>
          <w:szCs w:val="24"/>
          <w:lang w:val="uk-UA" w:eastAsia="ru-RU"/>
        </w:rPr>
      </w:pPr>
    </w:p>
    <w:p w:rsidR="00745259" w:rsidRDefault="00745259" w:rsidP="00574EC6">
      <w:pPr>
        <w:spacing w:after="0" w:line="240" w:lineRule="auto"/>
        <w:rPr>
          <w:rFonts w:ascii="Times New Roman" w:hAnsi="Times New Roman"/>
          <w:b/>
          <w:sz w:val="24"/>
          <w:szCs w:val="24"/>
          <w:lang w:val="uk-UA"/>
        </w:rPr>
      </w:pPr>
    </w:p>
    <w:p w:rsidR="00745259" w:rsidRDefault="00745259" w:rsidP="00574EC6">
      <w:pPr>
        <w:spacing w:after="0" w:line="240" w:lineRule="auto"/>
        <w:rPr>
          <w:rFonts w:ascii="Times New Roman" w:hAnsi="Times New Roman"/>
          <w:b/>
          <w:sz w:val="24"/>
          <w:szCs w:val="24"/>
          <w:lang w:val="uk-UA"/>
        </w:rPr>
      </w:pPr>
    </w:p>
    <w:p w:rsidR="00F965EE" w:rsidRDefault="00F965EE" w:rsidP="007F4F84">
      <w:pPr>
        <w:shd w:val="clear" w:color="auto" w:fill="FFFFFF"/>
        <w:ind w:right="113"/>
        <w:jc w:val="right"/>
        <w:rPr>
          <w:rFonts w:ascii="Times New Roman" w:hAnsi="Times New Roman"/>
          <w:b/>
          <w:sz w:val="28"/>
          <w:szCs w:val="28"/>
          <w:lang w:val="uk-UA"/>
        </w:rPr>
      </w:pPr>
    </w:p>
    <w:p w:rsidR="00F965EE" w:rsidRDefault="00F965EE" w:rsidP="007F4F84">
      <w:pPr>
        <w:shd w:val="clear" w:color="auto" w:fill="FFFFFF"/>
        <w:ind w:right="113"/>
        <w:jc w:val="right"/>
        <w:rPr>
          <w:rFonts w:ascii="Times New Roman" w:hAnsi="Times New Roman"/>
          <w:b/>
          <w:sz w:val="28"/>
          <w:szCs w:val="28"/>
          <w:lang w:val="uk-UA"/>
        </w:rPr>
      </w:pPr>
    </w:p>
    <w:p w:rsidR="00596BFC" w:rsidRDefault="00596BFC" w:rsidP="00596BFC">
      <w:pPr>
        <w:shd w:val="clear" w:color="auto" w:fill="FFFFFF"/>
        <w:ind w:right="113"/>
        <w:rPr>
          <w:rFonts w:ascii="Times New Roman" w:hAnsi="Times New Roman"/>
          <w:b/>
          <w:sz w:val="28"/>
          <w:szCs w:val="28"/>
          <w:lang w:val="uk-UA"/>
        </w:rPr>
      </w:pPr>
    </w:p>
    <w:p w:rsidR="00D131DC" w:rsidRDefault="00596BFC" w:rsidP="00596BFC">
      <w:pPr>
        <w:shd w:val="clear" w:color="auto" w:fill="FFFFFF"/>
        <w:ind w:right="113"/>
        <w:rPr>
          <w:rFonts w:ascii="Times New Roman" w:hAnsi="Times New Roman"/>
          <w:b/>
          <w:sz w:val="28"/>
          <w:szCs w:val="28"/>
          <w:lang w:val="uk-UA"/>
        </w:rPr>
      </w:pPr>
      <w:r>
        <w:rPr>
          <w:rFonts w:ascii="Times New Roman" w:hAnsi="Times New Roman"/>
          <w:b/>
          <w:sz w:val="28"/>
          <w:szCs w:val="28"/>
          <w:lang w:val="uk-UA"/>
        </w:rPr>
        <w:t xml:space="preserve">                                                                                                                    </w:t>
      </w:r>
    </w:p>
    <w:p w:rsidR="00C1760E" w:rsidRDefault="00D131DC" w:rsidP="00596BFC">
      <w:pPr>
        <w:shd w:val="clear" w:color="auto" w:fill="FFFFFF"/>
        <w:ind w:right="113"/>
        <w:rPr>
          <w:rFonts w:ascii="Times New Roman" w:hAnsi="Times New Roman"/>
          <w:b/>
          <w:sz w:val="28"/>
          <w:szCs w:val="28"/>
          <w:lang w:val="uk-UA"/>
        </w:rPr>
      </w:pPr>
      <w:r>
        <w:rPr>
          <w:rFonts w:ascii="Times New Roman" w:hAnsi="Times New Roman"/>
          <w:b/>
          <w:sz w:val="28"/>
          <w:szCs w:val="28"/>
          <w:lang w:val="uk-UA"/>
        </w:rPr>
        <w:t xml:space="preserve">                                                                                                                  </w:t>
      </w:r>
    </w:p>
    <w:p w:rsidR="00C1760E" w:rsidRDefault="00C1760E" w:rsidP="00596BFC">
      <w:pPr>
        <w:shd w:val="clear" w:color="auto" w:fill="FFFFFF"/>
        <w:ind w:right="113"/>
        <w:rPr>
          <w:rFonts w:ascii="Times New Roman" w:hAnsi="Times New Roman"/>
          <w:b/>
          <w:sz w:val="28"/>
          <w:szCs w:val="28"/>
          <w:lang w:val="uk-UA"/>
        </w:rPr>
      </w:pPr>
    </w:p>
    <w:p w:rsidR="00F965EE" w:rsidRDefault="00C1760E" w:rsidP="00596BFC">
      <w:pPr>
        <w:shd w:val="clear" w:color="auto" w:fill="FFFFFF"/>
        <w:ind w:right="113"/>
        <w:rPr>
          <w:rFonts w:ascii="Times New Roman" w:hAnsi="Times New Roman"/>
          <w:b/>
          <w:sz w:val="28"/>
          <w:szCs w:val="28"/>
          <w:lang w:val="uk-UA"/>
        </w:rPr>
      </w:pPr>
      <w:r>
        <w:rPr>
          <w:rFonts w:ascii="Times New Roman" w:hAnsi="Times New Roman"/>
          <w:b/>
          <w:sz w:val="28"/>
          <w:szCs w:val="28"/>
          <w:lang w:val="uk-UA"/>
        </w:rPr>
        <w:t xml:space="preserve">                                                                                                                 </w:t>
      </w:r>
      <w:r w:rsidR="00D131DC">
        <w:rPr>
          <w:rFonts w:ascii="Times New Roman" w:hAnsi="Times New Roman"/>
          <w:b/>
          <w:sz w:val="28"/>
          <w:szCs w:val="28"/>
          <w:lang w:val="uk-UA"/>
        </w:rPr>
        <w:t xml:space="preserve">   </w:t>
      </w:r>
      <w:r w:rsidR="007F4F84">
        <w:rPr>
          <w:rFonts w:ascii="Times New Roman" w:hAnsi="Times New Roman"/>
          <w:b/>
          <w:sz w:val="28"/>
          <w:szCs w:val="28"/>
          <w:lang w:val="uk-UA"/>
        </w:rPr>
        <w:t xml:space="preserve">Додаток 3 </w:t>
      </w:r>
    </w:p>
    <w:p w:rsidR="007F4F84" w:rsidRPr="003E2260" w:rsidRDefault="007F4F84" w:rsidP="007F4F84">
      <w:pPr>
        <w:shd w:val="clear" w:color="auto" w:fill="FFFFFF"/>
        <w:ind w:right="113"/>
        <w:jc w:val="right"/>
        <w:rPr>
          <w:rFonts w:ascii="Times New Roman" w:hAnsi="Times New Roman"/>
          <w:b/>
          <w:sz w:val="28"/>
          <w:szCs w:val="28"/>
          <w:lang w:val="uk-UA"/>
        </w:rPr>
      </w:pPr>
      <w:r w:rsidRPr="003E2260">
        <w:rPr>
          <w:rFonts w:ascii="Times New Roman" w:hAnsi="Times New Roman"/>
          <w:b/>
          <w:sz w:val="28"/>
          <w:szCs w:val="28"/>
          <w:lang w:val="uk-UA"/>
        </w:rPr>
        <w:t>ПРОЄКТ</w:t>
      </w:r>
    </w:p>
    <w:p w:rsidR="007F4F84" w:rsidRPr="00596BFC" w:rsidRDefault="007F4F84" w:rsidP="007F4F84">
      <w:pPr>
        <w:shd w:val="clear" w:color="auto" w:fill="FFFFFF"/>
        <w:ind w:right="113"/>
        <w:rPr>
          <w:rFonts w:ascii="Times New Roman" w:hAnsi="Times New Roman"/>
          <w:b/>
          <w:sz w:val="28"/>
          <w:szCs w:val="28"/>
          <w:lang w:val="uk-UA"/>
        </w:rPr>
      </w:pPr>
      <w:r w:rsidRPr="00596BFC">
        <w:rPr>
          <w:rFonts w:ascii="Times New Roman" w:hAnsi="Times New Roman"/>
          <w:b/>
          <w:sz w:val="28"/>
          <w:szCs w:val="28"/>
          <w:lang w:val="uk-UA"/>
        </w:rPr>
        <w:t xml:space="preserve">                                   </w:t>
      </w:r>
      <w:r w:rsidR="00F965EE" w:rsidRPr="00596BFC">
        <w:rPr>
          <w:rFonts w:ascii="Times New Roman" w:hAnsi="Times New Roman"/>
          <w:b/>
          <w:sz w:val="28"/>
          <w:szCs w:val="28"/>
          <w:lang w:val="uk-UA"/>
        </w:rPr>
        <w:t xml:space="preserve">  </w:t>
      </w:r>
      <w:r w:rsidR="00596BFC">
        <w:rPr>
          <w:rFonts w:ascii="Times New Roman" w:hAnsi="Times New Roman"/>
          <w:b/>
          <w:sz w:val="28"/>
          <w:szCs w:val="28"/>
          <w:lang w:val="uk-UA"/>
        </w:rPr>
        <w:t xml:space="preserve">                       </w:t>
      </w:r>
      <w:r w:rsidR="00F965EE" w:rsidRPr="00596BFC">
        <w:rPr>
          <w:rFonts w:ascii="Times New Roman" w:hAnsi="Times New Roman"/>
          <w:b/>
          <w:sz w:val="28"/>
          <w:szCs w:val="28"/>
          <w:lang w:val="uk-UA"/>
        </w:rPr>
        <w:t xml:space="preserve">  </w:t>
      </w:r>
      <w:r w:rsidRPr="00596BFC">
        <w:rPr>
          <w:rFonts w:ascii="Times New Roman" w:hAnsi="Times New Roman"/>
          <w:b/>
          <w:sz w:val="28"/>
          <w:szCs w:val="28"/>
          <w:lang w:val="uk-UA"/>
        </w:rPr>
        <w:t>Договір №</w:t>
      </w:r>
      <w:r w:rsidRPr="00596BFC">
        <w:rPr>
          <w:rFonts w:ascii="Times New Roman" w:hAnsi="Times New Roman"/>
          <w:sz w:val="28"/>
          <w:szCs w:val="28"/>
          <w:lang w:val="uk-UA"/>
        </w:rPr>
        <w:t xml:space="preserve">        </w:t>
      </w:r>
    </w:p>
    <w:p w:rsidR="007F4F84" w:rsidRPr="00C26747" w:rsidRDefault="007F4F84" w:rsidP="007F4F84">
      <w:pPr>
        <w:shd w:val="clear" w:color="auto" w:fill="FFFFFF"/>
        <w:ind w:right="1"/>
        <w:jc w:val="center"/>
        <w:rPr>
          <w:rFonts w:ascii="Times New Roman" w:hAnsi="Times New Roman"/>
          <w:b/>
          <w:sz w:val="30"/>
          <w:szCs w:val="30"/>
          <w:lang w:val="uk-UA"/>
        </w:rPr>
      </w:pPr>
      <w:r>
        <w:rPr>
          <w:rFonts w:ascii="Times New Roman" w:hAnsi="Times New Roman"/>
          <w:b/>
          <w:sz w:val="30"/>
          <w:szCs w:val="30"/>
          <w:lang w:val="uk-UA"/>
        </w:rPr>
        <w:t>про</w:t>
      </w:r>
      <w:r w:rsidRPr="00B4535B">
        <w:rPr>
          <w:rFonts w:ascii="Times New Roman" w:hAnsi="Times New Roman"/>
          <w:b/>
          <w:sz w:val="30"/>
          <w:szCs w:val="30"/>
          <w:lang w:val="uk-UA"/>
        </w:rPr>
        <w:t xml:space="preserve"> надання послуг з централізованого водопостачання та водовідведення</w:t>
      </w:r>
    </w:p>
    <w:p w:rsidR="007F4F84" w:rsidRPr="000F45E8" w:rsidRDefault="007F4F84" w:rsidP="007F4F84">
      <w:pPr>
        <w:shd w:val="clear" w:color="auto" w:fill="FFFFFF"/>
        <w:tabs>
          <w:tab w:val="left" w:pos="6115"/>
          <w:tab w:val="left" w:leader="underscore" w:pos="6778"/>
          <w:tab w:val="left" w:leader="underscore" w:pos="8170"/>
          <w:tab w:val="left" w:leader="underscore" w:pos="8851"/>
        </w:tabs>
        <w:rPr>
          <w:rFonts w:ascii="Times New Roman" w:hAnsi="Times New Roman"/>
          <w:b/>
          <w:sz w:val="20"/>
          <w:szCs w:val="20"/>
          <w:lang w:val="uk-UA"/>
        </w:rPr>
      </w:pPr>
    </w:p>
    <w:p w:rsidR="007F4F84" w:rsidRPr="000F45E8" w:rsidRDefault="007F4F84" w:rsidP="007F4F84">
      <w:pPr>
        <w:shd w:val="clear" w:color="auto" w:fill="FFFFFF"/>
        <w:tabs>
          <w:tab w:val="left" w:pos="6115"/>
          <w:tab w:val="left" w:leader="underscore" w:pos="6778"/>
          <w:tab w:val="left" w:leader="underscore" w:pos="8170"/>
          <w:tab w:val="left" w:leader="underscore" w:pos="8851"/>
        </w:tabs>
        <w:ind w:firstLine="567"/>
        <w:jc w:val="center"/>
        <w:rPr>
          <w:rFonts w:ascii="Times New Roman" w:hAnsi="Times New Roman"/>
          <w:sz w:val="20"/>
          <w:szCs w:val="20"/>
          <w:lang w:val="uk-UA"/>
        </w:rPr>
      </w:pPr>
      <w:r>
        <w:rPr>
          <w:rFonts w:ascii="Times New Roman" w:hAnsi="Times New Roman"/>
          <w:sz w:val="20"/>
          <w:szCs w:val="20"/>
          <w:lang w:val="uk-UA"/>
        </w:rPr>
        <w:t>м.</w:t>
      </w:r>
      <w:r w:rsidRPr="000F45E8">
        <w:rPr>
          <w:rFonts w:ascii="Times New Roman" w:hAnsi="Times New Roman"/>
          <w:sz w:val="20"/>
          <w:szCs w:val="20"/>
          <w:lang w:val="uk-UA"/>
        </w:rPr>
        <w:t xml:space="preserve">                            </w:t>
      </w:r>
      <w:r w:rsidRPr="000F45E8">
        <w:rPr>
          <w:rFonts w:ascii="Times New Roman" w:hAnsi="Times New Roman"/>
          <w:b/>
          <w:sz w:val="20"/>
          <w:szCs w:val="20"/>
          <w:lang w:val="uk-UA"/>
        </w:rPr>
        <w:t xml:space="preserve">                                           </w:t>
      </w:r>
      <w:r>
        <w:rPr>
          <w:rFonts w:ascii="Times New Roman" w:hAnsi="Times New Roman"/>
          <w:b/>
          <w:sz w:val="20"/>
          <w:szCs w:val="20"/>
          <w:lang w:val="uk-UA"/>
        </w:rPr>
        <w:t xml:space="preserve">                            </w:t>
      </w:r>
      <w:r w:rsidRPr="000F45E8">
        <w:rPr>
          <w:rFonts w:ascii="Times New Roman" w:hAnsi="Times New Roman"/>
          <w:b/>
          <w:sz w:val="20"/>
          <w:szCs w:val="20"/>
          <w:lang w:val="uk-UA"/>
        </w:rPr>
        <w:t xml:space="preserve">   </w:t>
      </w:r>
      <w:r>
        <w:rPr>
          <w:rFonts w:ascii="Times New Roman" w:hAnsi="Times New Roman"/>
          <w:b/>
          <w:sz w:val="20"/>
          <w:szCs w:val="20"/>
          <w:lang w:val="uk-UA"/>
        </w:rPr>
        <w:t>«</w:t>
      </w:r>
      <w:r w:rsidRPr="000F45E8">
        <w:rPr>
          <w:rFonts w:ascii="Times New Roman" w:hAnsi="Times New Roman"/>
          <w:sz w:val="20"/>
          <w:szCs w:val="20"/>
          <w:lang w:val="uk-UA"/>
        </w:rPr>
        <w:t>_</w:t>
      </w:r>
      <w:r>
        <w:rPr>
          <w:rFonts w:ascii="Times New Roman" w:hAnsi="Times New Roman"/>
          <w:sz w:val="20"/>
          <w:szCs w:val="20"/>
          <w:lang w:val="uk-UA"/>
        </w:rPr>
        <w:t>_</w:t>
      </w:r>
      <w:r w:rsidRPr="000F45E8">
        <w:rPr>
          <w:rFonts w:ascii="Times New Roman" w:hAnsi="Times New Roman"/>
          <w:sz w:val="20"/>
          <w:szCs w:val="20"/>
          <w:lang w:val="uk-UA"/>
        </w:rPr>
        <w:t>__</w:t>
      </w:r>
      <w:r>
        <w:rPr>
          <w:rFonts w:ascii="Times New Roman" w:hAnsi="Times New Roman"/>
          <w:sz w:val="20"/>
          <w:szCs w:val="20"/>
          <w:lang w:val="uk-UA"/>
        </w:rPr>
        <w:t>__»</w:t>
      </w:r>
      <w:r w:rsidRPr="000F45E8">
        <w:rPr>
          <w:rFonts w:ascii="Times New Roman" w:hAnsi="Times New Roman"/>
          <w:sz w:val="20"/>
          <w:szCs w:val="20"/>
          <w:lang w:val="uk-UA"/>
        </w:rPr>
        <w:t xml:space="preserve"> ___</w:t>
      </w:r>
      <w:r>
        <w:rPr>
          <w:rFonts w:ascii="Times New Roman" w:hAnsi="Times New Roman"/>
          <w:sz w:val="20"/>
          <w:szCs w:val="20"/>
          <w:lang w:val="uk-UA"/>
        </w:rPr>
        <w:t>_</w:t>
      </w:r>
      <w:r w:rsidRPr="000F45E8">
        <w:rPr>
          <w:rFonts w:ascii="Times New Roman" w:hAnsi="Times New Roman"/>
          <w:sz w:val="20"/>
          <w:szCs w:val="20"/>
          <w:lang w:val="uk-UA"/>
        </w:rPr>
        <w:t>___</w:t>
      </w:r>
      <w:r>
        <w:rPr>
          <w:rFonts w:ascii="Times New Roman" w:hAnsi="Times New Roman"/>
          <w:sz w:val="20"/>
          <w:szCs w:val="20"/>
          <w:lang w:val="uk-UA"/>
        </w:rPr>
        <w:t>______</w:t>
      </w:r>
      <w:r w:rsidRPr="000F45E8">
        <w:rPr>
          <w:rFonts w:ascii="Times New Roman" w:hAnsi="Times New Roman"/>
          <w:sz w:val="20"/>
          <w:szCs w:val="20"/>
          <w:lang w:val="uk-UA"/>
        </w:rPr>
        <w:t>___ 20</w:t>
      </w:r>
      <w:r w:rsidR="006354DB">
        <w:rPr>
          <w:rFonts w:ascii="Times New Roman" w:hAnsi="Times New Roman"/>
          <w:sz w:val="20"/>
          <w:szCs w:val="20"/>
          <w:lang w:val="uk-UA"/>
        </w:rPr>
        <w:t>2</w:t>
      </w:r>
      <w:r w:rsidR="006354DB" w:rsidRPr="006D1281">
        <w:rPr>
          <w:rFonts w:ascii="Times New Roman" w:hAnsi="Times New Roman"/>
          <w:sz w:val="20"/>
          <w:szCs w:val="20"/>
        </w:rPr>
        <w:t>4</w:t>
      </w:r>
      <w:r w:rsidRPr="000F45E8">
        <w:rPr>
          <w:rFonts w:ascii="Times New Roman" w:hAnsi="Times New Roman"/>
          <w:sz w:val="20"/>
          <w:szCs w:val="20"/>
          <w:lang w:val="uk-UA"/>
        </w:rPr>
        <w:t xml:space="preserve"> р.</w:t>
      </w:r>
    </w:p>
    <w:p w:rsidR="007F4F84" w:rsidRPr="000108BF" w:rsidRDefault="007F4F84" w:rsidP="000108BF">
      <w:pPr>
        <w:jc w:val="both"/>
        <w:rPr>
          <w:rFonts w:ascii="Times New Roman" w:hAnsi="Times New Roman"/>
          <w:b/>
          <w:bCs/>
          <w:sz w:val="28"/>
          <w:szCs w:val="28"/>
          <w:lang w:val="uk-UA"/>
        </w:rPr>
      </w:pPr>
      <w:r>
        <w:rPr>
          <w:rFonts w:ascii="Times New Roman" w:hAnsi="Times New Roman"/>
          <w:b/>
          <w:sz w:val="20"/>
          <w:szCs w:val="20"/>
          <w:lang w:val="uk-UA"/>
        </w:rPr>
        <w:t>_____________________________________</w:t>
      </w:r>
      <w:r w:rsidR="00596BFC">
        <w:rPr>
          <w:rFonts w:ascii="Times New Roman" w:hAnsi="Times New Roman"/>
          <w:sz w:val="20"/>
          <w:szCs w:val="20"/>
          <w:lang w:val="uk-UA"/>
        </w:rPr>
        <w:t>(надалі</w:t>
      </w:r>
      <w:r w:rsidRPr="00E04F35">
        <w:rPr>
          <w:rFonts w:ascii="Times New Roman" w:hAnsi="Times New Roman"/>
          <w:sz w:val="20"/>
          <w:szCs w:val="20"/>
          <w:lang w:val="uk-UA"/>
        </w:rPr>
        <w:t>–</w:t>
      </w:r>
      <w:r>
        <w:rPr>
          <w:rFonts w:ascii="Times New Roman" w:hAnsi="Times New Roman"/>
          <w:sz w:val="20"/>
          <w:szCs w:val="20"/>
          <w:lang w:val="uk-UA"/>
        </w:rPr>
        <w:t>Постачальник), в особі _________</w:t>
      </w:r>
      <w:r w:rsidR="00596BFC">
        <w:rPr>
          <w:rFonts w:ascii="Times New Roman" w:hAnsi="Times New Roman"/>
          <w:sz w:val="20"/>
          <w:szCs w:val="20"/>
          <w:lang w:val="uk-UA"/>
        </w:rPr>
        <w:t>______________</w:t>
      </w:r>
      <w:r>
        <w:rPr>
          <w:rFonts w:ascii="Times New Roman" w:hAnsi="Times New Roman"/>
          <w:sz w:val="20"/>
          <w:szCs w:val="20"/>
          <w:lang w:val="uk-UA"/>
        </w:rPr>
        <w:t xml:space="preserve">, що </w:t>
      </w:r>
      <w:r w:rsidRPr="00E04F35">
        <w:rPr>
          <w:rFonts w:ascii="Times New Roman" w:hAnsi="Times New Roman"/>
          <w:sz w:val="20"/>
          <w:szCs w:val="20"/>
          <w:lang w:val="uk-UA"/>
        </w:rPr>
        <w:t>діє</w:t>
      </w:r>
      <w:r>
        <w:rPr>
          <w:rFonts w:ascii="Times New Roman" w:hAnsi="Times New Roman"/>
          <w:sz w:val="20"/>
          <w:szCs w:val="20"/>
          <w:lang w:val="uk-UA"/>
        </w:rPr>
        <w:t xml:space="preserve"> на підставі _</w:t>
      </w:r>
      <w:r w:rsidR="00596BFC">
        <w:rPr>
          <w:rFonts w:ascii="Times New Roman" w:hAnsi="Times New Roman"/>
          <w:sz w:val="20"/>
          <w:szCs w:val="20"/>
          <w:lang w:val="uk-UA"/>
        </w:rPr>
        <w:t>_______________</w:t>
      </w:r>
      <w:r>
        <w:rPr>
          <w:rFonts w:ascii="Times New Roman" w:hAnsi="Times New Roman"/>
          <w:sz w:val="20"/>
          <w:szCs w:val="20"/>
          <w:lang w:val="uk-UA"/>
        </w:rPr>
        <w:t xml:space="preserve">з одного боку,  </w:t>
      </w:r>
      <w:r w:rsidR="000108BF">
        <w:rPr>
          <w:rFonts w:ascii="Times New Roman" w:hAnsi="Times New Roman"/>
          <w:sz w:val="20"/>
          <w:szCs w:val="20"/>
          <w:lang w:val="uk-UA"/>
        </w:rPr>
        <w:t xml:space="preserve">та </w:t>
      </w:r>
      <w:r w:rsidR="000108BF" w:rsidRPr="000108BF">
        <w:rPr>
          <w:rFonts w:ascii="Times New Roman" w:hAnsi="Times New Roman"/>
          <w:lang w:val="uk-UA"/>
        </w:rPr>
        <w:t>Управлінн</w:t>
      </w:r>
      <w:r w:rsidR="000108BF">
        <w:rPr>
          <w:rFonts w:ascii="Times New Roman" w:hAnsi="Times New Roman"/>
          <w:lang w:val="uk-UA"/>
        </w:rPr>
        <w:t>я</w:t>
      </w:r>
      <w:r w:rsidR="000108BF" w:rsidRPr="000108BF">
        <w:rPr>
          <w:rFonts w:ascii="Times New Roman" w:hAnsi="Times New Roman"/>
          <w:lang w:val="uk-UA"/>
        </w:rPr>
        <w:t xml:space="preserve"> освіти, молоді, спорту та культури виконавчого комітету  Березівської міської ради Одеської області</w:t>
      </w:r>
      <w:r>
        <w:rPr>
          <w:rFonts w:ascii="Times New Roman" w:hAnsi="Times New Roman"/>
          <w:b/>
          <w:sz w:val="20"/>
          <w:szCs w:val="20"/>
          <w:lang w:val="uk-UA"/>
        </w:rPr>
        <w:t xml:space="preserve">, </w:t>
      </w:r>
      <w:r w:rsidR="00F965EE">
        <w:rPr>
          <w:rFonts w:ascii="Times New Roman" w:hAnsi="Times New Roman"/>
          <w:sz w:val="20"/>
          <w:szCs w:val="20"/>
          <w:lang w:val="uk-UA"/>
        </w:rPr>
        <w:t>(далі – Замовник</w:t>
      </w:r>
      <w:r w:rsidRPr="00E04F35">
        <w:rPr>
          <w:rFonts w:ascii="Times New Roman" w:hAnsi="Times New Roman"/>
          <w:sz w:val="20"/>
          <w:szCs w:val="20"/>
          <w:lang w:val="uk-UA"/>
        </w:rPr>
        <w:t xml:space="preserve">), </w:t>
      </w:r>
      <w:r w:rsidRPr="00F96E54">
        <w:rPr>
          <w:rFonts w:ascii="Times New Roman" w:hAnsi="Times New Roman"/>
          <w:sz w:val="20"/>
          <w:szCs w:val="20"/>
          <w:lang w:val="uk-UA"/>
        </w:rPr>
        <w:t>в особі начальника</w:t>
      </w:r>
      <w:r w:rsidR="000108BF">
        <w:rPr>
          <w:rFonts w:ascii="Times New Roman" w:hAnsi="Times New Roman"/>
          <w:sz w:val="20"/>
          <w:szCs w:val="20"/>
          <w:lang w:val="uk-UA"/>
        </w:rPr>
        <w:t xml:space="preserve"> Іщенко Оксани Вахтангівни</w:t>
      </w:r>
      <w:r w:rsidRPr="00F96E54">
        <w:rPr>
          <w:rFonts w:ascii="Times New Roman" w:hAnsi="Times New Roman"/>
          <w:sz w:val="20"/>
          <w:szCs w:val="20"/>
          <w:lang w:val="uk-UA"/>
        </w:rPr>
        <w:t xml:space="preserve">, що діє на підставі Положення </w:t>
      </w:r>
      <w:r w:rsidRPr="000F45E8">
        <w:rPr>
          <w:rFonts w:ascii="Times New Roman" w:hAnsi="Times New Roman"/>
          <w:sz w:val="20"/>
          <w:szCs w:val="20"/>
          <w:lang w:val="uk-UA"/>
        </w:rPr>
        <w:t>з  іншого боку, приєднався, (</w:t>
      </w:r>
      <w:r>
        <w:rPr>
          <w:rFonts w:ascii="Times New Roman" w:hAnsi="Times New Roman"/>
          <w:sz w:val="20"/>
          <w:szCs w:val="20"/>
          <w:lang w:val="uk-UA"/>
        </w:rPr>
        <w:t>Постачальник</w:t>
      </w:r>
      <w:r w:rsidR="00F965EE">
        <w:rPr>
          <w:rFonts w:ascii="Times New Roman" w:hAnsi="Times New Roman"/>
          <w:sz w:val="20"/>
          <w:szCs w:val="20"/>
          <w:lang w:val="uk-UA"/>
        </w:rPr>
        <w:t xml:space="preserve"> та Замовник </w:t>
      </w:r>
      <w:r w:rsidRPr="000F45E8">
        <w:rPr>
          <w:rFonts w:ascii="Times New Roman" w:hAnsi="Times New Roman"/>
          <w:sz w:val="20"/>
          <w:szCs w:val="20"/>
          <w:lang w:val="uk-UA"/>
        </w:rPr>
        <w:t xml:space="preserve"> разом іменуються – СТОРОНИ, будь-яка з них – СТОРОНА), керуючись</w:t>
      </w:r>
      <w:r>
        <w:rPr>
          <w:rFonts w:ascii="Times New Roman" w:hAnsi="Times New Roman"/>
          <w:sz w:val="20"/>
          <w:szCs w:val="20"/>
          <w:lang w:val="uk-UA"/>
        </w:rPr>
        <w:t xml:space="preserve"> </w:t>
      </w:r>
      <w:r w:rsidRPr="00875D43">
        <w:rPr>
          <w:rFonts w:ascii="Times New Roman" w:hAnsi="Times New Roman"/>
          <w:sz w:val="20"/>
          <w:szCs w:val="20"/>
          <w:lang w:val="uk-UA"/>
        </w:rPr>
        <w:t>Законом України «Про публічні закупівлі», 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Pr>
          <w:rFonts w:ascii="Times New Roman" w:hAnsi="Times New Roman"/>
          <w:sz w:val="20"/>
          <w:szCs w:val="20"/>
          <w:lang w:val="uk-UA"/>
        </w:rPr>
        <w:t>,</w:t>
      </w:r>
      <w:r w:rsidRPr="000F45E8">
        <w:rPr>
          <w:rFonts w:ascii="Times New Roman" w:hAnsi="Times New Roman"/>
          <w:sz w:val="20"/>
          <w:szCs w:val="20"/>
          <w:lang w:val="uk-UA"/>
        </w:rPr>
        <w:t xml:space="preserve"> ст. 633, 634 Цивільного Кодексу України, Законом України «Про питну воду та питне водопостачання» від 10.01.2002 р. № 2918-III, Законом України «Про житлово-комунальні послуги» № 1875-ІV від 24.06.2004 р., Правилами користування системами комунального водопостачання та водовідведення в містах і селищах України, затвердженими Наказом Міністерства з питань житлово-комунального господарства України від 27.06.2008 р</w:t>
      </w:r>
      <w:r>
        <w:rPr>
          <w:rFonts w:ascii="Times New Roman" w:hAnsi="Times New Roman"/>
          <w:sz w:val="20"/>
          <w:szCs w:val="20"/>
          <w:lang w:val="uk-UA"/>
        </w:rPr>
        <w:t>. № 190 (далі – Правила № 190)</w:t>
      </w:r>
      <w:r w:rsidRPr="000F45E8">
        <w:rPr>
          <w:rFonts w:ascii="Times New Roman" w:hAnsi="Times New Roman"/>
          <w:sz w:val="20"/>
          <w:szCs w:val="20"/>
          <w:lang w:val="uk-UA"/>
        </w:rPr>
        <w:t xml:space="preserve">, Правилами технічної експлуатації систем водопостачання та каналізації населених пунктів України, затверджених Наказом Державного комітету України по житлово-комунальному господарству від 5 липня 1995 року № 30 із змінами та доповненнями, уклали цей договір на надання послуг з централізованого питного водопостачання та водовідведення (далі – ДОГОВІР) про таке: </w:t>
      </w:r>
    </w:p>
    <w:p w:rsidR="007F4F84" w:rsidRPr="000F45E8" w:rsidRDefault="00F965EE" w:rsidP="00F965EE">
      <w:pPr>
        <w:rPr>
          <w:rFonts w:ascii="Times New Roman" w:hAnsi="Times New Roman"/>
          <w:color w:val="000000"/>
          <w:sz w:val="20"/>
          <w:szCs w:val="20"/>
          <w:lang w:val="uk-UA"/>
        </w:rPr>
      </w:pPr>
      <w:r>
        <w:rPr>
          <w:rFonts w:ascii="Times New Roman" w:hAnsi="Times New Roman"/>
          <w:b/>
          <w:sz w:val="20"/>
          <w:szCs w:val="20"/>
          <w:lang w:val="uk-UA"/>
        </w:rPr>
        <w:t xml:space="preserve">                                                                          </w:t>
      </w:r>
      <w:r w:rsidR="007F4F84">
        <w:rPr>
          <w:rFonts w:ascii="Times New Roman" w:hAnsi="Times New Roman"/>
          <w:b/>
          <w:sz w:val="20"/>
          <w:szCs w:val="20"/>
          <w:lang w:val="uk-UA"/>
        </w:rPr>
        <w:t>1</w:t>
      </w:r>
      <w:r w:rsidR="007F4F84" w:rsidRPr="000F45E8">
        <w:rPr>
          <w:rFonts w:ascii="Times New Roman" w:hAnsi="Times New Roman"/>
          <w:b/>
          <w:sz w:val="20"/>
          <w:szCs w:val="20"/>
          <w:lang w:val="uk-UA"/>
        </w:rPr>
        <w:t>. ПРЕДМЕТ ДОГОВОРУ</w:t>
      </w:r>
    </w:p>
    <w:p w:rsidR="00F965EE" w:rsidRDefault="007F4F84" w:rsidP="009D6250">
      <w:pPr>
        <w:tabs>
          <w:tab w:val="left" w:pos="5245"/>
        </w:tabs>
        <w:spacing w:after="0"/>
        <w:jc w:val="both"/>
        <w:rPr>
          <w:rFonts w:ascii="Times New Roman" w:hAnsi="Times New Roman"/>
          <w:sz w:val="20"/>
          <w:szCs w:val="20"/>
          <w:lang w:val="uk-UA"/>
        </w:rPr>
      </w:pPr>
      <w:r>
        <w:rPr>
          <w:rFonts w:ascii="Times New Roman" w:hAnsi="Times New Roman"/>
          <w:sz w:val="20"/>
          <w:szCs w:val="20"/>
          <w:lang w:val="uk-UA"/>
        </w:rPr>
        <w:t>1</w:t>
      </w:r>
      <w:r w:rsidRPr="000F45E8">
        <w:rPr>
          <w:rFonts w:ascii="Times New Roman" w:hAnsi="Times New Roman"/>
          <w:sz w:val="20"/>
          <w:szCs w:val="20"/>
          <w:lang w:val="uk-UA"/>
        </w:rPr>
        <w:t xml:space="preserve">.1. </w:t>
      </w:r>
      <w:r>
        <w:rPr>
          <w:rFonts w:ascii="Times New Roman" w:hAnsi="Times New Roman"/>
          <w:sz w:val="20"/>
          <w:szCs w:val="20"/>
          <w:lang w:val="uk-UA"/>
        </w:rPr>
        <w:t>Постачальник</w:t>
      </w:r>
      <w:r w:rsidRPr="000F45E8">
        <w:rPr>
          <w:rFonts w:ascii="Times New Roman" w:hAnsi="Times New Roman"/>
          <w:sz w:val="20"/>
          <w:szCs w:val="20"/>
          <w:lang w:val="uk-UA"/>
        </w:rPr>
        <w:t xml:space="preserve"> </w:t>
      </w:r>
      <w:r w:rsidR="00F965EE">
        <w:rPr>
          <w:rFonts w:ascii="Times New Roman" w:hAnsi="Times New Roman"/>
          <w:sz w:val="20"/>
          <w:szCs w:val="20"/>
          <w:lang w:val="uk-UA"/>
        </w:rPr>
        <w:t xml:space="preserve">зобов'язується надавати Замовнику </w:t>
      </w:r>
      <w:r w:rsidRPr="000F45E8">
        <w:rPr>
          <w:rFonts w:ascii="Times New Roman" w:hAnsi="Times New Roman"/>
          <w:sz w:val="20"/>
          <w:szCs w:val="20"/>
          <w:lang w:val="uk-UA"/>
        </w:rPr>
        <w:t xml:space="preserve"> </w:t>
      </w:r>
      <w:r w:rsidRPr="00F96E54">
        <w:rPr>
          <w:rFonts w:ascii="Times New Roman" w:hAnsi="Times New Roman"/>
          <w:b/>
          <w:sz w:val="20"/>
          <w:szCs w:val="20"/>
          <w:lang w:val="uk-UA"/>
        </w:rPr>
        <w:t xml:space="preserve">послуги з </w:t>
      </w:r>
      <w:r w:rsidRPr="00F96E54">
        <w:rPr>
          <w:rFonts w:ascii="Times New Roman" w:hAnsi="Times New Roman"/>
          <w:b/>
          <w:color w:val="000000"/>
          <w:sz w:val="20"/>
          <w:szCs w:val="20"/>
          <w:lang w:val="uk-UA"/>
        </w:rPr>
        <w:t xml:space="preserve">централізованого </w:t>
      </w:r>
      <w:r w:rsidRPr="00F96E54">
        <w:rPr>
          <w:rFonts w:ascii="Times New Roman" w:hAnsi="Times New Roman"/>
          <w:b/>
          <w:sz w:val="20"/>
          <w:szCs w:val="20"/>
          <w:lang w:val="uk-UA"/>
        </w:rPr>
        <w:t>водопостачання та водовідведення</w:t>
      </w:r>
      <w:r>
        <w:rPr>
          <w:rFonts w:ascii="Times New Roman" w:hAnsi="Times New Roman"/>
          <w:sz w:val="20"/>
          <w:szCs w:val="20"/>
          <w:lang w:val="uk-UA"/>
        </w:rPr>
        <w:t xml:space="preserve"> (ДК 021:2015 </w:t>
      </w:r>
      <w:r w:rsidRPr="00F96E54">
        <w:rPr>
          <w:rFonts w:ascii="Times New Roman" w:hAnsi="Times New Roman"/>
          <w:b/>
          <w:sz w:val="20"/>
          <w:szCs w:val="20"/>
          <w:lang w:val="uk-UA"/>
        </w:rPr>
        <w:t>65110000-7 Розподіл води)</w:t>
      </w:r>
      <w:r w:rsidRPr="00F96E54">
        <w:rPr>
          <w:rFonts w:ascii="Times New Roman" w:hAnsi="Times New Roman"/>
          <w:sz w:val="20"/>
          <w:szCs w:val="20"/>
          <w:lang w:val="uk-UA"/>
        </w:rPr>
        <w:t xml:space="preserve"> </w:t>
      </w:r>
      <w:r w:rsidRPr="000F45E8">
        <w:rPr>
          <w:rFonts w:ascii="Times New Roman" w:hAnsi="Times New Roman"/>
          <w:sz w:val="20"/>
          <w:szCs w:val="20"/>
          <w:lang w:val="uk-UA"/>
        </w:rPr>
        <w:t>(далі – ПОСЛУГИ), а</w:t>
      </w:r>
      <w:r w:rsidR="00F965EE" w:rsidRPr="00F965EE">
        <w:rPr>
          <w:rFonts w:ascii="Times New Roman" w:hAnsi="Times New Roman"/>
          <w:sz w:val="20"/>
          <w:szCs w:val="20"/>
          <w:lang w:val="uk-UA"/>
        </w:rPr>
        <w:t xml:space="preserve"> </w:t>
      </w:r>
      <w:r w:rsidR="00F965EE">
        <w:rPr>
          <w:rFonts w:ascii="Times New Roman" w:hAnsi="Times New Roman"/>
          <w:sz w:val="20"/>
          <w:szCs w:val="20"/>
          <w:lang w:val="uk-UA"/>
        </w:rPr>
        <w:t>Замовник</w:t>
      </w:r>
      <w:r w:rsidRPr="000F45E8">
        <w:rPr>
          <w:rFonts w:ascii="Times New Roman" w:hAnsi="Times New Roman"/>
          <w:sz w:val="20"/>
          <w:szCs w:val="20"/>
          <w:lang w:val="uk-UA"/>
        </w:rPr>
        <w:t xml:space="preserve">  зобов’язується оплачувати </w:t>
      </w:r>
      <w:r w:rsidRPr="000F45E8">
        <w:rPr>
          <w:rFonts w:ascii="Times New Roman" w:hAnsi="Times New Roman"/>
          <w:caps/>
          <w:sz w:val="20"/>
          <w:szCs w:val="20"/>
          <w:lang w:val="uk-UA"/>
        </w:rPr>
        <w:t>Послуги</w:t>
      </w:r>
      <w:r w:rsidRPr="000F45E8">
        <w:rPr>
          <w:rFonts w:ascii="Times New Roman" w:hAnsi="Times New Roman"/>
          <w:sz w:val="20"/>
          <w:szCs w:val="20"/>
          <w:lang w:val="uk-UA"/>
        </w:rPr>
        <w:t xml:space="preserve"> в порядку і умовах, визначених ДОГОВОРОМ та діючим законодавством.</w:t>
      </w:r>
      <w:r>
        <w:rPr>
          <w:rFonts w:ascii="Times New Roman" w:hAnsi="Times New Roman"/>
          <w:sz w:val="20"/>
          <w:szCs w:val="20"/>
          <w:lang w:val="uk-UA"/>
        </w:rPr>
        <w:t xml:space="preserve">  </w:t>
      </w:r>
    </w:p>
    <w:p w:rsidR="00F965EE" w:rsidRDefault="007F4F84" w:rsidP="009D6250">
      <w:pPr>
        <w:tabs>
          <w:tab w:val="left" w:pos="5245"/>
        </w:tabs>
        <w:spacing w:after="0"/>
        <w:jc w:val="both"/>
        <w:rPr>
          <w:rFonts w:ascii="Times New Roman" w:hAnsi="Times New Roman"/>
          <w:sz w:val="20"/>
          <w:szCs w:val="20"/>
          <w:lang w:val="uk-UA"/>
        </w:rPr>
      </w:pPr>
      <w:r>
        <w:rPr>
          <w:rFonts w:ascii="Times New Roman" w:hAnsi="Times New Roman"/>
          <w:sz w:val="20"/>
          <w:szCs w:val="20"/>
          <w:lang w:val="uk-UA"/>
        </w:rPr>
        <w:t>1</w:t>
      </w:r>
      <w:r w:rsidRPr="000F45E8">
        <w:rPr>
          <w:rFonts w:ascii="Times New Roman" w:hAnsi="Times New Roman"/>
          <w:sz w:val="20"/>
          <w:szCs w:val="20"/>
          <w:lang w:val="uk-UA"/>
        </w:rPr>
        <w:t xml:space="preserve">.2. Місцем надання </w:t>
      </w:r>
      <w:r w:rsidRPr="000F45E8">
        <w:rPr>
          <w:rFonts w:ascii="Times New Roman" w:hAnsi="Times New Roman"/>
          <w:caps/>
          <w:sz w:val="20"/>
          <w:szCs w:val="20"/>
          <w:lang w:val="uk-UA"/>
        </w:rPr>
        <w:t>Послуг</w:t>
      </w:r>
      <w:r w:rsidRPr="000F45E8">
        <w:rPr>
          <w:rFonts w:ascii="Times New Roman" w:hAnsi="Times New Roman"/>
          <w:sz w:val="20"/>
          <w:szCs w:val="20"/>
          <w:lang w:val="uk-UA"/>
        </w:rPr>
        <w:t xml:space="preserve"> </w:t>
      </w:r>
      <w:r>
        <w:rPr>
          <w:rFonts w:ascii="Times New Roman" w:hAnsi="Times New Roman"/>
          <w:sz w:val="20"/>
          <w:szCs w:val="20"/>
          <w:lang w:val="uk-UA"/>
        </w:rPr>
        <w:t>Постачальником</w:t>
      </w:r>
      <w:r w:rsidRPr="000F45E8">
        <w:rPr>
          <w:rFonts w:ascii="Times New Roman" w:hAnsi="Times New Roman"/>
          <w:sz w:val="20"/>
          <w:szCs w:val="20"/>
          <w:lang w:val="uk-UA"/>
        </w:rPr>
        <w:t xml:space="preserve"> </w:t>
      </w:r>
      <w:r w:rsidR="00F965EE">
        <w:rPr>
          <w:rFonts w:ascii="Times New Roman" w:hAnsi="Times New Roman"/>
          <w:sz w:val="20"/>
          <w:szCs w:val="20"/>
          <w:lang w:val="uk-UA"/>
        </w:rPr>
        <w:t xml:space="preserve">Замовнику </w:t>
      </w:r>
      <w:r w:rsidRPr="000F45E8">
        <w:rPr>
          <w:rFonts w:ascii="Times New Roman" w:hAnsi="Times New Roman"/>
          <w:sz w:val="20"/>
          <w:szCs w:val="20"/>
          <w:lang w:val="uk-UA"/>
        </w:rPr>
        <w:t xml:space="preserve">є </w:t>
      </w:r>
      <w:r w:rsidRPr="000F45E8">
        <w:rPr>
          <w:rFonts w:ascii="Times New Roman" w:hAnsi="Times New Roman"/>
          <w:color w:val="000000"/>
          <w:sz w:val="20"/>
          <w:szCs w:val="20"/>
          <w:lang w:val="uk-UA"/>
        </w:rPr>
        <w:t>Точка розподілу</w:t>
      </w:r>
      <w:r w:rsidRPr="000F45E8">
        <w:rPr>
          <w:rFonts w:ascii="Times New Roman" w:hAnsi="Times New Roman"/>
          <w:sz w:val="20"/>
          <w:szCs w:val="20"/>
          <w:lang w:val="uk-UA"/>
        </w:rPr>
        <w:t xml:space="preserve">, визначена </w:t>
      </w:r>
      <w:r w:rsidRPr="000F45E8">
        <w:rPr>
          <w:rFonts w:ascii="Times New Roman" w:hAnsi="Times New Roman"/>
          <w:caps/>
          <w:sz w:val="20"/>
          <w:szCs w:val="20"/>
          <w:lang w:val="uk-UA"/>
        </w:rPr>
        <w:t>Сторонами</w:t>
      </w:r>
      <w:r w:rsidRPr="000F45E8">
        <w:rPr>
          <w:rFonts w:ascii="Times New Roman" w:hAnsi="Times New Roman"/>
          <w:sz w:val="20"/>
          <w:szCs w:val="20"/>
          <w:lang w:val="uk-UA"/>
        </w:rPr>
        <w:t xml:space="preserve"> в Акті визначення Точки розподілу та розмежування балансової приналежності водопровідних та каналізаційних мереж </w:t>
      </w:r>
    </w:p>
    <w:p w:rsidR="00F965EE" w:rsidRDefault="007F4F84" w:rsidP="009D6250">
      <w:pPr>
        <w:spacing w:after="0"/>
        <w:jc w:val="both"/>
        <w:rPr>
          <w:rFonts w:ascii="Times New Roman" w:hAnsi="Times New Roman"/>
          <w:sz w:val="20"/>
          <w:szCs w:val="20"/>
          <w:lang w:val="uk-UA"/>
        </w:rPr>
      </w:pPr>
      <w:r>
        <w:rPr>
          <w:rFonts w:ascii="Times New Roman" w:hAnsi="Times New Roman"/>
          <w:sz w:val="20"/>
          <w:szCs w:val="20"/>
          <w:lang w:val="uk-UA"/>
        </w:rPr>
        <w:t>1</w:t>
      </w:r>
      <w:r w:rsidR="00F965EE">
        <w:rPr>
          <w:rFonts w:ascii="Times New Roman" w:hAnsi="Times New Roman"/>
          <w:sz w:val="20"/>
          <w:szCs w:val="20"/>
          <w:lang w:val="uk-UA"/>
        </w:rPr>
        <w:t>.3. Об’єкт Замовника</w:t>
      </w:r>
      <w:r w:rsidRPr="000F45E8">
        <w:rPr>
          <w:rFonts w:ascii="Times New Roman" w:hAnsi="Times New Roman"/>
          <w:sz w:val="20"/>
          <w:szCs w:val="20"/>
          <w:lang w:val="uk-UA"/>
        </w:rPr>
        <w:t>, на як</w:t>
      </w:r>
      <w:r>
        <w:rPr>
          <w:rFonts w:ascii="Times New Roman" w:hAnsi="Times New Roman"/>
          <w:sz w:val="20"/>
          <w:szCs w:val="20"/>
          <w:lang w:val="uk-UA"/>
        </w:rPr>
        <w:t xml:space="preserve">ий </w:t>
      </w:r>
      <w:r w:rsidRPr="000F45E8">
        <w:rPr>
          <w:rFonts w:ascii="Times New Roman" w:hAnsi="Times New Roman"/>
          <w:sz w:val="20"/>
          <w:szCs w:val="20"/>
          <w:lang w:val="uk-UA"/>
        </w:rPr>
        <w:t xml:space="preserve"> надаються </w:t>
      </w:r>
      <w:r w:rsidRPr="000F45E8">
        <w:rPr>
          <w:rFonts w:ascii="Times New Roman" w:hAnsi="Times New Roman"/>
          <w:caps/>
          <w:sz w:val="20"/>
          <w:szCs w:val="20"/>
          <w:lang w:val="uk-UA"/>
        </w:rPr>
        <w:t xml:space="preserve">ПослугИ </w:t>
      </w:r>
      <w:r w:rsidRPr="000F45E8">
        <w:rPr>
          <w:rFonts w:ascii="Times New Roman" w:hAnsi="Times New Roman"/>
          <w:sz w:val="20"/>
          <w:szCs w:val="20"/>
          <w:lang w:val="uk-UA"/>
        </w:rPr>
        <w:t xml:space="preserve">за </w:t>
      </w:r>
      <w:r w:rsidRPr="000F45E8">
        <w:rPr>
          <w:rFonts w:ascii="Times New Roman" w:hAnsi="Times New Roman"/>
          <w:caps/>
          <w:sz w:val="20"/>
          <w:szCs w:val="20"/>
          <w:lang w:val="uk-UA"/>
        </w:rPr>
        <w:t>договором,</w:t>
      </w:r>
      <w:r w:rsidRPr="000F45E8">
        <w:rPr>
          <w:rFonts w:ascii="Times New Roman" w:hAnsi="Times New Roman"/>
          <w:sz w:val="20"/>
          <w:szCs w:val="20"/>
          <w:lang w:val="uk-UA"/>
        </w:rPr>
        <w:t xml:space="preserve"> та </w:t>
      </w:r>
      <w:r>
        <w:rPr>
          <w:rFonts w:ascii="Times New Roman" w:hAnsi="Times New Roman"/>
          <w:sz w:val="20"/>
          <w:szCs w:val="20"/>
          <w:lang w:val="uk-UA"/>
        </w:rPr>
        <w:t>його</w:t>
      </w:r>
      <w:r w:rsidRPr="000F45E8">
        <w:rPr>
          <w:rFonts w:ascii="Times New Roman" w:hAnsi="Times New Roman"/>
          <w:sz w:val="20"/>
          <w:szCs w:val="20"/>
          <w:lang w:val="uk-UA"/>
        </w:rPr>
        <w:t xml:space="preserve"> адрес</w:t>
      </w:r>
      <w:r w:rsidR="000108BF">
        <w:rPr>
          <w:rFonts w:ascii="Times New Roman" w:hAnsi="Times New Roman"/>
          <w:sz w:val="20"/>
          <w:szCs w:val="20"/>
          <w:lang w:val="uk-UA"/>
        </w:rPr>
        <w:t>а: зазначені в додатку № 2 до Договору</w:t>
      </w:r>
      <w:r>
        <w:rPr>
          <w:rFonts w:ascii="Times New Roman" w:hAnsi="Times New Roman"/>
          <w:sz w:val="20"/>
          <w:szCs w:val="20"/>
          <w:lang w:val="uk-UA"/>
        </w:rPr>
        <w:t xml:space="preserve">, </w:t>
      </w:r>
      <w:r w:rsidRPr="00F96E54">
        <w:rPr>
          <w:rFonts w:ascii="Times New Roman" w:hAnsi="Times New Roman"/>
          <w:sz w:val="20"/>
          <w:szCs w:val="20"/>
          <w:lang w:val="uk-UA"/>
        </w:rPr>
        <w:t>за місцезнаходженням закладів</w:t>
      </w:r>
      <w:r>
        <w:rPr>
          <w:rFonts w:ascii="Times New Roman" w:hAnsi="Times New Roman"/>
          <w:sz w:val="20"/>
          <w:szCs w:val="20"/>
          <w:lang w:val="uk-UA"/>
        </w:rPr>
        <w:t>, підпорядкованих</w:t>
      </w:r>
      <w:r w:rsidR="009D6250" w:rsidRPr="009D6250">
        <w:rPr>
          <w:rFonts w:ascii="Times New Roman" w:hAnsi="Times New Roman"/>
          <w:lang w:val="uk-UA"/>
        </w:rPr>
        <w:t xml:space="preserve"> </w:t>
      </w:r>
      <w:r w:rsidR="009D6250" w:rsidRPr="009D6250">
        <w:rPr>
          <w:rFonts w:ascii="Times New Roman" w:hAnsi="Times New Roman"/>
          <w:sz w:val="20"/>
          <w:szCs w:val="20"/>
          <w:lang w:val="uk-UA"/>
        </w:rPr>
        <w:t>Управлінн</w:t>
      </w:r>
      <w:r w:rsidR="009D6250">
        <w:rPr>
          <w:rFonts w:ascii="Times New Roman" w:hAnsi="Times New Roman"/>
          <w:sz w:val="20"/>
          <w:szCs w:val="20"/>
          <w:lang w:val="uk-UA"/>
        </w:rPr>
        <w:t>ю</w:t>
      </w:r>
      <w:r w:rsidR="009D6250" w:rsidRPr="009D6250">
        <w:rPr>
          <w:rFonts w:ascii="Times New Roman" w:hAnsi="Times New Roman"/>
          <w:sz w:val="20"/>
          <w:szCs w:val="20"/>
          <w:lang w:val="uk-UA"/>
        </w:rPr>
        <w:t xml:space="preserve"> освіти, молоді, спорту та культури виконавчого комітету  Березівської міської ради Одеської області</w:t>
      </w:r>
      <w:r w:rsidR="000108BF">
        <w:rPr>
          <w:rFonts w:ascii="Times New Roman" w:hAnsi="Times New Roman"/>
          <w:sz w:val="20"/>
          <w:szCs w:val="20"/>
          <w:lang w:val="uk-UA"/>
        </w:rPr>
        <w:t xml:space="preserve"> </w:t>
      </w:r>
      <w:r w:rsidR="00F965EE">
        <w:rPr>
          <w:rFonts w:ascii="Times New Roman" w:hAnsi="Times New Roman"/>
          <w:sz w:val="20"/>
          <w:szCs w:val="20"/>
          <w:lang w:val="uk-UA"/>
        </w:rPr>
        <w:t>.</w:t>
      </w:r>
      <w:r>
        <w:rPr>
          <w:rFonts w:ascii="Times New Roman" w:hAnsi="Times New Roman"/>
          <w:sz w:val="20"/>
          <w:szCs w:val="20"/>
          <w:lang w:val="uk-UA"/>
        </w:rPr>
        <w:t xml:space="preserve"> </w:t>
      </w:r>
    </w:p>
    <w:p w:rsidR="00F965EE" w:rsidRDefault="007F4F84" w:rsidP="009D6250">
      <w:pPr>
        <w:spacing w:after="0"/>
        <w:jc w:val="both"/>
        <w:rPr>
          <w:rFonts w:ascii="Times New Roman" w:hAnsi="Times New Roman"/>
          <w:sz w:val="20"/>
          <w:szCs w:val="20"/>
          <w:lang w:val="uk-UA"/>
        </w:rPr>
      </w:pPr>
      <w:r>
        <w:rPr>
          <w:rFonts w:ascii="Times New Roman" w:hAnsi="Times New Roman"/>
          <w:sz w:val="20"/>
          <w:szCs w:val="20"/>
          <w:lang w:val="uk-UA"/>
        </w:rPr>
        <w:t>1</w:t>
      </w:r>
      <w:r w:rsidRPr="000F45E8">
        <w:rPr>
          <w:rFonts w:ascii="Times New Roman" w:hAnsi="Times New Roman"/>
          <w:sz w:val="20"/>
          <w:szCs w:val="20"/>
          <w:lang w:val="uk-UA"/>
        </w:rPr>
        <w:t>.</w:t>
      </w:r>
      <w:r w:rsidR="00F965EE">
        <w:rPr>
          <w:rFonts w:ascii="Times New Roman" w:hAnsi="Times New Roman"/>
          <w:sz w:val="20"/>
          <w:szCs w:val="20"/>
          <w:lang w:val="uk-UA"/>
        </w:rPr>
        <w:t xml:space="preserve">4. Режим надання ПОСЛУГ Замовнику </w:t>
      </w:r>
      <w:r w:rsidRPr="000F45E8">
        <w:rPr>
          <w:rFonts w:ascii="Times New Roman" w:hAnsi="Times New Roman"/>
          <w:sz w:val="20"/>
          <w:szCs w:val="20"/>
          <w:lang w:val="uk-UA"/>
        </w:rPr>
        <w:t xml:space="preserve"> – безперебійно, за винятком випадків, визначених в пп. 6.1.4, 6.1.5 та 6.1.6 </w:t>
      </w:r>
      <w:r w:rsidRPr="000F45E8">
        <w:rPr>
          <w:rFonts w:ascii="Times New Roman" w:hAnsi="Times New Roman"/>
          <w:caps/>
          <w:sz w:val="20"/>
          <w:szCs w:val="20"/>
          <w:lang w:val="uk-UA"/>
        </w:rPr>
        <w:t>Договору</w:t>
      </w:r>
      <w:r w:rsidRPr="000F45E8">
        <w:rPr>
          <w:rFonts w:ascii="Times New Roman" w:hAnsi="Times New Roman"/>
          <w:sz w:val="20"/>
          <w:szCs w:val="20"/>
          <w:lang w:val="uk-UA"/>
        </w:rPr>
        <w:t>.</w:t>
      </w:r>
    </w:p>
    <w:p w:rsidR="007F4F84" w:rsidRPr="000F45E8" w:rsidRDefault="007F4F84" w:rsidP="00F965EE">
      <w:pPr>
        <w:jc w:val="both"/>
        <w:rPr>
          <w:rFonts w:ascii="Times New Roman" w:hAnsi="Times New Roman"/>
          <w:sz w:val="20"/>
          <w:szCs w:val="20"/>
          <w:lang w:val="uk-UA"/>
        </w:rPr>
      </w:pPr>
      <w:r>
        <w:rPr>
          <w:rFonts w:ascii="Times New Roman" w:hAnsi="Times New Roman"/>
          <w:sz w:val="20"/>
          <w:szCs w:val="20"/>
          <w:lang w:val="uk-UA"/>
        </w:rPr>
        <w:t>1</w:t>
      </w:r>
      <w:r w:rsidRPr="000F45E8">
        <w:rPr>
          <w:rFonts w:ascii="Times New Roman" w:hAnsi="Times New Roman"/>
          <w:sz w:val="20"/>
          <w:szCs w:val="20"/>
          <w:lang w:val="uk-UA"/>
        </w:rPr>
        <w:t>.5. Якість ПОСЛУГ повинна відповідати чинному законодавству та Державним стандартам України.</w:t>
      </w:r>
    </w:p>
    <w:p w:rsidR="007F4F84" w:rsidRPr="000F45E8" w:rsidRDefault="00596BFC" w:rsidP="00596BFC">
      <w:pPr>
        <w:shd w:val="clear" w:color="auto" w:fill="FFFFFF"/>
        <w:rPr>
          <w:rFonts w:ascii="Times New Roman" w:hAnsi="Times New Roman"/>
          <w:b/>
          <w:sz w:val="20"/>
          <w:szCs w:val="20"/>
          <w:lang w:val="uk-UA"/>
        </w:rPr>
      </w:pPr>
      <w:r>
        <w:rPr>
          <w:rFonts w:ascii="Times New Roman" w:hAnsi="Times New Roman"/>
          <w:sz w:val="20"/>
          <w:szCs w:val="20"/>
          <w:lang w:val="uk-UA"/>
        </w:rPr>
        <w:t xml:space="preserve">                                                           </w:t>
      </w:r>
      <w:r w:rsidR="007F4F84">
        <w:rPr>
          <w:rFonts w:ascii="Times New Roman" w:hAnsi="Times New Roman"/>
          <w:b/>
          <w:sz w:val="20"/>
          <w:szCs w:val="20"/>
          <w:lang w:val="uk-UA"/>
        </w:rPr>
        <w:t>2</w:t>
      </w:r>
      <w:r w:rsidR="007F4F84" w:rsidRPr="000F45E8">
        <w:rPr>
          <w:rFonts w:ascii="Times New Roman" w:hAnsi="Times New Roman"/>
          <w:b/>
          <w:sz w:val="20"/>
          <w:szCs w:val="20"/>
          <w:lang w:val="uk-UA"/>
        </w:rPr>
        <w:t>.  ОБЛІК НАДАННЯ ПОСЛУГ</w:t>
      </w:r>
    </w:p>
    <w:p w:rsidR="00110EE3" w:rsidRDefault="007F4F84" w:rsidP="009D6250">
      <w:pPr>
        <w:spacing w:after="0"/>
        <w:jc w:val="both"/>
        <w:rPr>
          <w:rFonts w:ascii="Times New Roman" w:hAnsi="Times New Roman"/>
          <w:sz w:val="20"/>
          <w:szCs w:val="20"/>
          <w:lang w:val="uk-UA"/>
        </w:rPr>
      </w:pPr>
      <w:r>
        <w:rPr>
          <w:rFonts w:ascii="Times New Roman" w:hAnsi="Times New Roman"/>
          <w:sz w:val="20"/>
          <w:szCs w:val="20"/>
          <w:lang w:val="uk-UA"/>
        </w:rPr>
        <w:t>2</w:t>
      </w:r>
      <w:r w:rsidRPr="000F45E8">
        <w:rPr>
          <w:rFonts w:ascii="Times New Roman" w:hAnsi="Times New Roman"/>
          <w:sz w:val="20"/>
          <w:szCs w:val="20"/>
          <w:lang w:val="uk-UA"/>
        </w:rPr>
        <w:t xml:space="preserve">.1. Надання ПОСЛУГ здійснюється </w:t>
      </w:r>
      <w:r>
        <w:rPr>
          <w:rFonts w:ascii="Times New Roman" w:hAnsi="Times New Roman"/>
          <w:sz w:val="20"/>
          <w:szCs w:val="20"/>
          <w:lang w:val="uk-UA"/>
        </w:rPr>
        <w:t>Постачальником</w:t>
      </w:r>
      <w:r w:rsidRPr="000F45E8">
        <w:rPr>
          <w:rFonts w:ascii="Times New Roman" w:hAnsi="Times New Roman"/>
          <w:sz w:val="20"/>
          <w:szCs w:val="20"/>
          <w:lang w:val="uk-UA"/>
        </w:rPr>
        <w:t xml:space="preserve"> в межах місячних норм централізованого питного водопостачання та водовідведення, які визначені відповідно до </w:t>
      </w:r>
      <w:r>
        <w:rPr>
          <w:rFonts w:ascii="Times New Roman" w:hAnsi="Times New Roman"/>
          <w:sz w:val="20"/>
          <w:szCs w:val="20"/>
          <w:lang w:val="uk-UA"/>
        </w:rPr>
        <w:t>р</w:t>
      </w:r>
      <w:r w:rsidRPr="000F45E8">
        <w:rPr>
          <w:rFonts w:ascii="Times New Roman" w:hAnsi="Times New Roman"/>
          <w:sz w:val="20"/>
          <w:szCs w:val="20"/>
          <w:lang w:val="uk-UA"/>
        </w:rPr>
        <w:t>о</w:t>
      </w:r>
      <w:r w:rsidR="00596BFC">
        <w:rPr>
          <w:rFonts w:ascii="Times New Roman" w:hAnsi="Times New Roman"/>
          <w:sz w:val="20"/>
          <w:szCs w:val="20"/>
          <w:lang w:val="uk-UA"/>
        </w:rPr>
        <w:t xml:space="preserve">зрахунку об’ємів ПОСЛУГ . </w:t>
      </w:r>
    </w:p>
    <w:p w:rsidR="007F4F84" w:rsidRPr="000F45E8" w:rsidRDefault="007F4F84" w:rsidP="009D6250">
      <w:pPr>
        <w:spacing w:after="0"/>
        <w:jc w:val="both"/>
        <w:rPr>
          <w:rFonts w:ascii="Times New Roman" w:hAnsi="Times New Roman"/>
          <w:sz w:val="20"/>
          <w:szCs w:val="20"/>
          <w:lang w:val="uk-UA"/>
        </w:rPr>
      </w:pPr>
      <w:r>
        <w:rPr>
          <w:rFonts w:ascii="Times New Roman" w:hAnsi="Times New Roman"/>
          <w:sz w:val="20"/>
          <w:szCs w:val="20"/>
          <w:lang w:val="uk-UA"/>
        </w:rPr>
        <w:t>2</w:t>
      </w:r>
      <w:r w:rsidRPr="000F45E8">
        <w:rPr>
          <w:rFonts w:ascii="Times New Roman" w:hAnsi="Times New Roman"/>
          <w:sz w:val="20"/>
          <w:szCs w:val="20"/>
          <w:lang w:val="uk-UA"/>
        </w:rPr>
        <w:t>.2. Облік ПОСЛУГ здійснюється засобами обліку, які повинні бути встановлені</w:t>
      </w:r>
      <w:r w:rsidRPr="000F45E8">
        <w:rPr>
          <w:rFonts w:ascii="Times New Roman" w:hAnsi="Times New Roman"/>
          <w:caps/>
          <w:sz w:val="20"/>
          <w:szCs w:val="20"/>
          <w:lang w:val="uk-UA"/>
        </w:rPr>
        <w:t xml:space="preserve"> </w:t>
      </w:r>
      <w:r w:rsidR="00F965EE">
        <w:rPr>
          <w:rFonts w:ascii="Times New Roman" w:hAnsi="Times New Roman"/>
          <w:sz w:val="20"/>
          <w:szCs w:val="20"/>
          <w:lang w:val="uk-UA"/>
        </w:rPr>
        <w:t>Замовником</w:t>
      </w:r>
      <w:r w:rsidR="00F965EE" w:rsidRPr="000F45E8">
        <w:rPr>
          <w:rFonts w:ascii="Times New Roman" w:hAnsi="Times New Roman"/>
          <w:sz w:val="20"/>
          <w:szCs w:val="20"/>
          <w:lang w:val="uk-UA"/>
        </w:rPr>
        <w:t xml:space="preserve"> </w:t>
      </w:r>
      <w:r w:rsidRPr="000F45E8">
        <w:rPr>
          <w:rFonts w:ascii="Times New Roman" w:hAnsi="Times New Roman"/>
          <w:sz w:val="20"/>
          <w:szCs w:val="20"/>
          <w:lang w:val="uk-UA"/>
        </w:rPr>
        <w:t xml:space="preserve">за власний рахунок на водопровідних вводах згідно Технічних умов на проектування комерційного вузла обліку з подальшим узгодженням такого проекту з </w:t>
      </w:r>
      <w:r>
        <w:rPr>
          <w:rFonts w:ascii="Times New Roman" w:hAnsi="Times New Roman"/>
          <w:sz w:val="20"/>
          <w:szCs w:val="20"/>
          <w:lang w:val="uk-UA"/>
        </w:rPr>
        <w:t>Постачальником</w:t>
      </w:r>
      <w:r w:rsidRPr="000F45E8">
        <w:rPr>
          <w:rFonts w:ascii="Times New Roman" w:hAnsi="Times New Roman"/>
          <w:sz w:val="20"/>
          <w:szCs w:val="20"/>
          <w:lang w:val="uk-UA"/>
        </w:rPr>
        <w:t>.</w:t>
      </w:r>
    </w:p>
    <w:p w:rsidR="007F4F84" w:rsidRPr="000F45E8" w:rsidRDefault="007F4F84" w:rsidP="00F965EE">
      <w:pPr>
        <w:shd w:val="clear" w:color="auto" w:fill="FFFFFF"/>
        <w:jc w:val="both"/>
        <w:rPr>
          <w:rFonts w:ascii="Times New Roman" w:hAnsi="Times New Roman"/>
          <w:sz w:val="20"/>
          <w:szCs w:val="20"/>
          <w:lang w:val="uk-UA"/>
        </w:rPr>
      </w:pPr>
      <w:r w:rsidRPr="000F45E8">
        <w:rPr>
          <w:rFonts w:ascii="Times New Roman" w:hAnsi="Times New Roman"/>
          <w:sz w:val="20"/>
          <w:szCs w:val="20"/>
          <w:lang w:val="uk-UA"/>
        </w:rPr>
        <w:t xml:space="preserve">У разі виходу з ладу засобів обліку </w:t>
      </w:r>
      <w:r w:rsidR="00F965EE">
        <w:rPr>
          <w:rFonts w:ascii="Times New Roman" w:hAnsi="Times New Roman"/>
          <w:sz w:val="20"/>
          <w:szCs w:val="20"/>
          <w:lang w:val="uk-UA"/>
        </w:rPr>
        <w:t xml:space="preserve">Замовник </w:t>
      </w:r>
      <w:r w:rsidRPr="000F45E8">
        <w:rPr>
          <w:rFonts w:ascii="Times New Roman" w:hAnsi="Times New Roman"/>
          <w:sz w:val="20"/>
          <w:szCs w:val="20"/>
          <w:lang w:val="uk-UA"/>
        </w:rPr>
        <w:t>зобов’язаний замінити засіб обліку у строк, що не перевищує п’ятнадцяти днів з дня виявлення поломки.</w:t>
      </w:r>
    </w:p>
    <w:p w:rsidR="007F4F84" w:rsidRPr="000F45E8" w:rsidRDefault="007F4F84" w:rsidP="009D6250">
      <w:pPr>
        <w:shd w:val="clear" w:color="auto" w:fill="FFFFFF"/>
        <w:spacing w:after="0"/>
        <w:jc w:val="both"/>
        <w:rPr>
          <w:rFonts w:ascii="Times New Roman" w:hAnsi="Times New Roman"/>
          <w:sz w:val="20"/>
          <w:szCs w:val="20"/>
          <w:lang w:val="uk-UA"/>
        </w:rPr>
      </w:pPr>
      <w:r w:rsidRPr="000F45E8">
        <w:rPr>
          <w:rFonts w:ascii="Times New Roman" w:hAnsi="Times New Roman"/>
          <w:sz w:val="20"/>
          <w:szCs w:val="20"/>
          <w:lang w:val="uk-UA"/>
        </w:rPr>
        <w:lastRenderedPageBreak/>
        <w:t xml:space="preserve">У випадку </w:t>
      </w:r>
      <w:r>
        <w:rPr>
          <w:rFonts w:ascii="Times New Roman" w:hAnsi="Times New Roman"/>
          <w:sz w:val="20"/>
          <w:szCs w:val="20"/>
          <w:lang w:val="uk-UA"/>
        </w:rPr>
        <w:t>б</w:t>
      </w:r>
      <w:r w:rsidRPr="000F45E8">
        <w:rPr>
          <w:rFonts w:ascii="Times New Roman" w:hAnsi="Times New Roman"/>
          <w:sz w:val="20"/>
          <w:szCs w:val="20"/>
          <w:lang w:val="uk-UA"/>
        </w:rPr>
        <w:t>ез облікового водопостачання об’єм ПОСЛУГ, наданих</w:t>
      </w:r>
      <w:r w:rsidR="00F965EE">
        <w:rPr>
          <w:rFonts w:ascii="Times New Roman" w:hAnsi="Times New Roman"/>
          <w:sz w:val="20"/>
          <w:szCs w:val="20"/>
          <w:lang w:val="uk-UA"/>
        </w:rPr>
        <w:t xml:space="preserve"> Замовнику </w:t>
      </w:r>
      <w:r w:rsidRPr="000F45E8">
        <w:rPr>
          <w:rFonts w:ascii="Times New Roman" w:hAnsi="Times New Roman"/>
          <w:sz w:val="20"/>
          <w:szCs w:val="20"/>
          <w:lang w:val="uk-UA"/>
        </w:rPr>
        <w:t xml:space="preserve">, </w:t>
      </w:r>
      <w:r w:rsidR="00F965EE">
        <w:rPr>
          <w:rFonts w:ascii="Times New Roman" w:hAnsi="Times New Roman"/>
          <w:sz w:val="20"/>
          <w:szCs w:val="20"/>
          <w:lang w:val="uk-UA"/>
        </w:rPr>
        <w:t>визначається за правилами, навед</w:t>
      </w:r>
      <w:r w:rsidRPr="000F45E8">
        <w:rPr>
          <w:rFonts w:ascii="Times New Roman" w:hAnsi="Times New Roman"/>
          <w:sz w:val="20"/>
          <w:szCs w:val="20"/>
          <w:lang w:val="uk-UA"/>
        </w:rPr>
        <w:t xml:space="preserve">еними в п. </w:t>
      </w:r>
      <w:r>
        <w:rPr>
          <w:rFonts w:ascii="Times New Roman" w:hAnsi="Times New Roman"/>
          <w:sz w:val="20"/>
          <w:szCs w:val="20"/>
          <w:lang w:val="uk-UA"/>
        </w:rPr>
        <w:t>2</w:t>
      </w:r>
      <w:r w:rsidRPr="000F45E8">
        <w:rPr>
          <w:rFonts w:ascii="Times New Roman" w:hAnsi="Times New Roman"/>
          <w:sz w:val="20"/>
          <w:szCs w:val="20"/>
          <w:lang w:val="uk-UA"/>
        </w:rPr>
        <w:t>.</w:t>
      </w:r>
      <w:r>
        <w:rPr>
          <w:rFonts w:ascii="Times New Roman" w:hAnsi="Times New Roman"/>
          <w:sz w:val="20"/>
          <w:szCs w:val="20"/>
          <w:lang w:val="uk-UA"/>
        </w:rPr>
        <w:t>5</w:t>
      </w:r>
      <w:r w:rsidRPr="000F45E8">
        <w:rPr>
          <w:rFonts w:ascii="Times New Roman" w:hAnsi="Times New Roman"/>
          <w:sz w:val="20"/>
          <w:szCs w:val="20"/>
          <w:lang w:val="uk-UA"/>
        </w:rPr>
        <w:t xml:space="preserve"> ДОГОВОРУ.</w:t>
      </w:r>
    </w:p>
    <w:p w:rsidR="007F4F84" w:rsidRPr="000F45E8" w:rsidRDefault="007F4F84" w:rsidP="009D6250">
      <w:pPr>
        <w:shd w:val="clear" w:color="auto" w:fill="FFFFFF"/>
        <w:spacing w:after="0"/>
        <w:jc w:val="both"/>
        <w:rPr>
          <w:rFonts w:ascii="Times New Roman" w:hAnsi="Times New Roman"/>
          <w:sz w:val="20"/>
          <w:szCs w:val="20"/>
          <w:lang w:val="uk-UA"/>
        </w:rPr>
      </w:pPr>
      <w:r>
        <w:rPr>
          <w:rFonts w:ascii="Times New Roman" w:hAnsi="Times New Roman"/>
          <w:sz w:val="20"/>
          <w:szCs w:val="20"/>
          <w:lang w:val="uk-UA"/>
        </w:rPr>
        <w:t>2.3</w:t>
      </w:r>
      <w:r w:rsidRPr="000F45E8">
        <w:rPr>
          <w:rFonts w:ascii="Times New Roman" w:hAnsi="Times New Roman"/>
          <w:sz w:val="20"/>
          <w:szCs w:val="20"/>
          <w:lang w:val="uk-UA"/>
        </w:rPr>
        <w:t xml:space="preserve">. Всі прилади та засоби обліку </w:t>
      </w:r>
      <w:r w:rsidR="00F965EE">
        <w:rPr>
          <w:rFonts w:ascii="Times New Roman" w:hAnsi="Times New Roman"/>
          <w:sz w:val="20"/>
          <w:szCs w:val="20"/>
          <w:lang w:val="uk-UA"/>
        </w:rPr>
        <w:t xml:space="preserve">Замовника </w:t>
      </w:r>
      <w:r w:rsidRPr="000F45E8">
        <w:rPr>
          <w:rFonts w:ascii="Times New Roman" w:hAnsi="Times New Roman"/>
          <w:sz w:val="20"/>
          <w:szCs w:val="20"/>
          <w:lang w:val="uk-UA"/>
        </w:rPr>
        <w:t>повинні бути повірені відповідно до вимог чинного законодавства України.</w:t>
      </w:r>
    </w:p>
    <w:p w:rsidR="007F4F84" w:rsidRPr="000F45E8" w:rsidRDefault="007F4F84" w:rsidP="009D6250">
      <w:pPr>
        <w:shd w:val="clear" w:color="auto" w:fill="FFFFFF"/>
        <w:spacing w:after="0"/>
        <w:jc w:val="both"/>
        <w:rPr>
          <w:rFonts w:ascii="Times New Roman" w:hAnsi="Times New Roman"/>
          <w:sz w:val="20"/>
          <w:szCs w:val="20"/>
          <w:lang w:val="uk-UA"/>
        </w:rPr>
      </w:pPr>
      <w:r>
        <w:rPr>
          <w:rFonts w:ascii="Times New Roman" w:hAnsi="Times New Roman"/>
          <w:sz w:val="20"/>
          <w:szCs w:val="20"/>
          <w:lang w:val="uk-UA"/>
        </w:rPr>
        <w:t>2</w:t>
      </w:r>
      <w:r w:rsidRPr="000F45E8">
        <w:rPr>
          <w:rFonts w:ascii="Times New Roman" w:hAnsi="Times New Roman"/>
          <w:sz w:val="20"/>
          <w:szCs w:val="20"/>
          <w:lang w:val="uk-UA"/>
        </w:rPr>
        <w:t>.</w:t>
      </w:r>
      <w:r>
        <w:rPr>
          <w:rFonts w:ascii="Times New Roman" w:hAnsi="Times New Roman"/>
          <w:sz w:val="20"/>
          <w:szCs w:val="20"/>
          <w:lang w:val="uk-UA"/>
        </w:rPr>
        <w:t>4</w:t>
      </w:r>
      <w:r w:rsidRPr="000F45E8">
        <w:rPr>
          <w:rFonts w:ascii="Times New Roman" w:hAnsi="Times New Roman"/>
          <w:sz w:val="20"/>
          <w:szCs w:val="20"/>
          <w:lang w:val="uk-UA"/>
        </w:rPr>
        <w:t xml:space="preserve">. У випадку виявлення </w:t>
      </w:r>
      <w:r>
        <w:rPr>
          <w:rFonts w:ascii="Times New Roman" w:hAnsi="Times New Roman"/>
          <w:sz w:val="20"/>
          <w:szCs w:val="20"/>
          <w:lang w:val="uk-UA"/>
        </w:rPr>
        <w:t>б</w:t>
      </w:r>
      <w:r w:rsidRPr="000F45E8">
        <w:rPr>
          <w:rFonts w:ascii="Times New Roman" w:hAnsi="Times New Roman"/>
          <w:sz w:val="20"/>
          <w:szCs w:val="20"/>
          <w:lang w:val="uk-UA"/>
        </w:rPr>
        <w:t>ез облікового водопостачання та водовідведення:</w:t>
      </w:r>
    </w:p>
    <w:p w:rsidR="007F4F84" w:rsidRPr="000F45E8" w:rsidRDefault="007F4F84" w:rsidP="009D6250">
      <w:pPr>
        <w:shd w:val="clear" w:color="auto" w:fill="FFFFFF"/>
        <w:spacing w:after="0"/>
        <w:ind w:firstLine="567"/>
        <w:jc w:val="both"/>
        <w:rPr>
          <w:rFonts w:ascii="Times New Roman" w:hAnsi="Times New Roman"/>
          <w:sz w:val="20"/>
          <w:szCs w:val="20"/>
          <w:lang w:val="uk-UA"/>
        </w:rPr>
      </w:pPr>
      <w:r w:rsidRPr="000F45E8">
        <w:rPr>
          <w:rFonts w:ascii="Times New Roman" w:hAnsi="Times New Roman"/>
          <w:sz w:val="20"/>
          <w:szCs w:val="20"/>
          <w:lang w:val="uk-UA"/>
        </w:rPr>
        <w:t xml:space="preserve">а) з причин, що не залежать від </w:t>
      </w:r>
      <w:r w:rsidR="00F965EE">
        <w:rPr>
          <w:rFonts w:ascii="Times New Roman" w:hAnsi="Times New Roman"/>
          <w:sz w:val="20"/>
          <w:szCs w:val="20"/>
          <w:lang w:val="uk-UA"/>
        </w:rPr>
        <w:t xml:space="preserve">Замовника </w:t>
      </w:r>
      <w:r w:rsidRPr="000F45E8">
        <w:rPr>
          <w:rFonts w:ascii="Times New Roman" w:hAnsi="Times New Roman"/>
          <w:sz w:val="20"/>
          <w:szCs w:val="20"/>
          <w:lang w:val="uk-UA"/>
        </w:rPr>
        <w:t xml:space="preserve">та зафіксовані в порядку, встановленому пп. </w:t>
      </w:r>
      <w:r>
        <w:rPr>
          <w:rFonts w:ascii="Times New Roman" w:hAnsi="Times New Roman"/>
          <w:sz w:val="20"/>
          <w:szCs w:val="20"/>
          <w:lang w:val="uk-UA"/>
        </w:rPr>
        <w:t>6</w:t>
      </w:r>
      <w:r w:rsidRPr="000F45E8">
        <w:rPr>
          <w:rFonts w:ascii="Times New Roman" w:hAnsi="Times New Roman"/>
          <w:sz w:val="20"/>
          <w:szCs w:val="20"/>
          <w:lang w:val="uk-UA"/>
        </w:rPr>
        <w:t>.1.2 ДОГОВОРУ - об’єм ПОСЛУГ визначаєт</w:t>
      </w:r>
      <w:r>
        <w:rPr>
          <w:rFonts w:ascii="Times New Roman" w:hAnsi="Times New Roman"/>
          <w:sz w:val="20"/>
          <w:szCs w:val="20"/>
          <w:lang w:val="uk-UA"/>
        </w:rPr>
        <w:t>ься виходячи із середньомісячного</w:t>
      </w:r>
      <w:r w:rsidRPr="000F45E8">
        <w:rPr>
          <w:rFonts w:ascii="Times New Roman" w:hAnsi="Times New Roman"/>
          <w:sz w:val="20"/>
          <w:szCs w:val="20"/>
          <w:lang w:val="uk-UA"/>
        </w:rPr>
        <w:t xml:space="preserve"> об’єму ПОСЛУГ за два попередні розрахункові місяці. У разі тривалості роботи засобів обліку менше 2-х місяців, кількість ПОСЛУГ визначається за середньодобовою витратою за період роботи засобів обліку не менше 15 днів;</w:t>
      </w:r>
    </w:p>
    <w:p w:rsidR="007F4F84" w:rsidRPr="000F45E8" w:rsidRDefault="007F4F84" w:rsidP="009D6250">
      <w:pPr>
        <w:shd w:val="clear" w:color="auto" w:fill="FFFFFF"/>
        <w:spacing w:after="0"/>
        <w:ind w:firstLine="567"/>
        <w:jc w:val="both"/>
        <w:rPr>
          <w:rFonts w:ascii="Times New Roman" w:hAnsi="Times New Roman"/>
          <w:sz w:val="20"/>
          <w:szCs w:val="20"/>
          <w:lang w:val="uk-UA"/>
        </w:rPr>
      </w:pPr>
      <w:r w:rsidRPr="000F45E8">
        <w:rPr>
          <w:rFonts w:ascii="Times New Roman" w:hAnsi="Times New Roman"/>
          <w:sz w:val="20"/>
          <w:szCs w:val="20"/>
          <w:lang w:val="uk-UA"/>
        </w:rPr>
        <w:t xml:space="preserve">б) в інших випадках - за пропускною спроможністю труби вводу у відповідності до п. 3.3 Правил № 190. </w:t>
      </w:r>
    </w:p>
    <w:p w:rsidR="007F4F84" w:rsidRPr="000F45E8" w:rsidRDefault="007F4F84" w:rsidP="009D6250">
      <w:pPr>
        <w:spacing w:after="0"/>
        <w:jc w:val="both"/>
        <w:rPr>
          <w:rFonts w:ascii="Times New Roman" w:hAnsi="Times New Roman"/>
          <w:sz w:val="20"/>
          <w:szCs w:val="20"/>
          <w:lang w:val="uk-UA"/>
        </w:rPr>
      </w:pPr>
      <w:r>
        <w:rPr>
          <w:rFonts w:ascii="Times New Roman" w:hAnsi="Times New Roman"/>
          <w:sz w:val="20"/>
          <w:szCs w:val="20"/>
          <w:lang w:val="uk-UA"/>
        </w:rPr>
        <w:t>2</w:t>
      </w:r>
      <w:r w:rsidRPr="000F45E8">
        <w:rPr>
          <w:rFonts w:ascii="Times New Roman" w:hAnsi="Times New Roman"/>
          <w:sz w:val="20"/>
          <w:szCs w:val="20"/>
          <w:lang w:val="uk-UA"/>
        </w:rPr>
        <w:t>.</w:t>
      </w:r>
      <w:r>
        <w:rPr>
          <w:rFonts w:ascii="Times New Roman" w:hAnsi="Times New Roman"/>
          <w:sz w:val="20"/>
          <w:szCs w:val="20"/>
          <w:lang w:val="uk-UA"/>
        </w:rPr>
        <w:t>5</w:t>
      </w:r>
      <w:r w:rsidRPr="000F45E8">
        <w:rPr>
          <w:rFonts w:ascii="Times New Roman" w:hAnsi="Times New Roman"/>
          <w:sz w:val="20"/>
          <w:szCs w:val="20"/>
          <w:lang w:val="uk-UA"/>
        </w:rPr>
        <w:t xml:space="preserve">. При невиконанні </w:t>
      </w:r>
      <w:r w:rsidR="00F965EE">
        <w:rPr>
          <w:rFonts w:ascii="Times New Roman" w:hAnsi="Times New Roman"/>
          <w:sz w:val="20"/>
          <w:szCs w:val="20"/>
          <w:lang w:val="uk-UA"/>
        </w:rPr>
        <w:t xml:space="preserve">Замовником </w:t>
      </w:r>
      <w:r w:rsidRPr="000F45E8">
        <w:rPr>
          <w:rFonts w:ascii="Times New Roman" w:hAnsi="Times New Roman"/>
          <w:sz w:val="20"/>
          <w:szCs w:val="20"/>
          <w:lang w:val="uk-UA"/>
        </w:rPr>
        <w:t xml:space="preserve">припису </w:t>
      </w:r>
      <w:r>
        <w:rPr>
          <w:rFonts w:ascii="Times New Roman" w:hAnsi="Times New Roman"/>
          <w:sz w:val="20"/>
          <w:szCs w:val="20"/>
          <w:lang w:val="uk-UA"/>
        </w:rPr>
        <w:t>Постачальника</w:t>
      </w:r>
      <w:r w:rsidRPr="000F45E8">
        <w:rPr>
          <w:rFonts w:ascii="Times New Roman" w:hAnsi="Times New Roman"/>
          <w:sz w:val="20"/>
          <w:szCs w:val="20"/>
          <w:lang w:val="uk-UA"/>
        </w:rPr>
        <w:t xml:space="preserve"> щодо усунення порушень правил та норм обліку </w:t>
      </w:r>
      <w:r>
        <w:rPr>
          <w:rFonts w:ascii="Times New Roman" w:hAnsi="Times New Roman"/>
          <w:sz w:val="20"/>
          <w:szCs w:val="20"/>
          <w:lang w:val="uk-UA"/>
        </w:rPr>
        <w:t>в</w:t>
      </w:r>
      <w:r w:rsidRPr="000F45E8">
        <w:rPr>
          <w:rFonts w:ascii="Times New Roman" w:hAnsi="Times New Roman"/>
          <w:sz w:val="20"/>
          <w:szCs w:val="20"/>
          <w:lang w:val="uk-UA"/>
        </w:rPr>
        <w:t xml:space="preserve">оди питної, обсяг </w:t>
      </w:r>
      <w:r w:rsidRPr="000F45E8">
        <w:rPr>
          <w:rFonts w:ascii="Times New Roman" w:hAnsi="Times New Roman"/>
          <w:caps/>
          <w:sz w:val="20"/>
          <w:szCs w:val="20"/>
          <w:lang w:val="uk-UA"/>
        </w:rPr>
        <w:t>Послуг</w:t>
      </w:r>
      <w:r w:rsidRPr="000F45E8">
        <w:rPr>
          <w:rFonts w:ascii="Times New Roman" w:hAnsi="Times New Roman"/>
          <w:sz w:val="20"/>
          <w:szCs w:val="20"/>
          <w:lang w:val="uk-UA"/>
        </w:rPr>
        <w:t xml:space="preserve"> визначається </w:t>
      </w:r>
      <w:r>
        <w:rPr>
          <w:rFonts w:ascii="Times New Roman" w:hAnsi="Times New Roman"/>
          <w:sz w:val="20"/>
          <w:szCs w:val="20"/>
          <w:lang w:val="uk-UA"/>
        </w:rPr>
        <w:t>Постачальником</w:t>
      </w:r>
      <w:r w:rsidRPr="000F45E8">
        <w:rPr>
          <w:rFonts w:ascii="Times New Roman" w:hAnsi="Times New Roman"/>
          <w:sz w:val="20"/>
          <w:szCs w:val="20"/>
          <w:lang w:val="uk-UA"/>
        </w:rPr>
        <w:t xml:space="preserve"> згідно п. 3.3 Правил № 190 з моменту невиконання такого припису.</w:t>
      </w:r>
    </w:p>
    <w:p w:rsidR="007F4F84" w:rsidRPr="000F45E8" w:rsidRDefault="007F4F84" w:rsidP="00F965EE">
      <w:pPr>
        <w:jc w:val="both"/>
        <w:rPr>
          <w:rFonts w:ascii="Times New Roman" w:hAnsi="Times New Roman"/>
          <w:sz w:val="20"/>
          <w:szCs w:val="20"/>
          <w:lang w:val="uk-UA"/>
        </w:rPr>
      </w:pPr>
      <w:r>
        <w:rPr>
          <w:rFonts w:ascii="Times New Roman" w:hAnsi="Times New Roman"/>
          <w:sz w:val="20"/>
          <w:szCs w:val="20"/>
          <w:lang w:val="uk-UA"/>
        </w:rPr>
        <w:t>2</w:t>
      </w:r>
      <w:r w:rsidRPr="000F45E8">
        <w:rPr>
          <w:rFonts w:ascii="Times New Roman" w:hAnsi="Times New Roman"/>
          <w:sz w:val="20"/>
          <w:szCs w:val="20"/>
          <w:lang w:val="uk-UA"/>
        </w:rPr>
        <w:t>.</w:t>
      </w:r>
      <w:r>
        <w:rPr>
          <w:rFonts w:ascii="Times New Roman" w:hAnsi="Times New Roman"/>
          <w:sz w:val="20"/>
          <w:szCs w:val="20"/>
          <w:lang w:val="uk-UA"/>
        </w:rPr>
        <w:t>6</w:t>
      </w:r>
      <w:r w:rsidRPr="000F45E8">
        <w:rPr>
          <w:rFonts w:ascii="Times New Roman" w:hAnsi="Times New Roman"/>
          <w:sz w:val="20"/>
          <w:szCs w:val="20"/>
          <w:lang w:val="uk-UA"/>
        </w:rPr>
        <w:t xml:space="preserve">. Об’єм </w:t>
      </w:r>
      <w:r>
        <w:rPr>
          <w:rFonts w:ascii="Times New Roman" w:hAnsi="Times New Roman"/>
          <w:sz w:val="20"/>
          <w:szCs w:val="20"/>
          <w:lang w:val="uk-UA"/>
        </w:rPr>
        <w:t>с</w:t>
      </w:r>
      <w:r w:rsidRPr="000F45E8">
        <w:rPr>
          <w:rFonts w:ascii="Times New Roman" w:hAnsi="Times New Roman"/>
          <w:sz w:val="20"/>
          <w:szCs w:val="20"/>
          <w:lang w:val="uk-UA"/>
        </w:rPr>
        <w:t xml:space="preserve">тічних вод, що надходять до систем водовідведення </w:t>
      </w:r>
      <w:r>
        <w:rPr>
          <w:rFonts w:ascii="Times New Roman" w:hAnsi="Times New Roman"/>
          <w:sz w:val="20"/>
          <w:szCs w:val="20"/>
          <w:lang w:val="uk-UA"/>
        </w:rPr>
        <w:t>Постачальника</w:t>
      </w:r>
      <w:r w:rsidRPr="000F45E8">
        <w:rPr>
          <w:rFonts w:ascii="Times New Roman" w:hAnsi="Times New Roman"/>
          <w:sz w:val="20"/>
          <w:szCs w:val="20"/>
          <w:lang w:val="uk-UA"/>
        </w:rPr>
        <w:t>, визначається за показниками засобів обліку</w:t>
      </w:r>
      <w:r>
        <w:rPr>
          <w:rFonts w:ascii="Times New Roman" w:hAnsi="Times New Roman"/>
          <w:sz w:val="20"/>
          <w:szCs w:val="20"/>
          <w:lang w:val="uk-UA"/>
        </w:rPr>
        <w:t>.</w:t>
      </w:r>
    </w:p>
    <w:p w:rsidR="007F4F84" w:rsidRPr="004F1510" w:rsidRDefault="007F4F84" w:rsidP="007F4F84">
      <w:pPr>
        <w:shd w:val="clear" w:color="auto" w:fill="FFFFFF"/>
        <w:tabs>
          <w:tab w:val="left" w:pos="264"/>
          <w:tab w:val="left" w:pos="4005"/>
        </w:tabs>
        <w:rPr>
          <w:rFonts w:ascii="Times New Roman" w:hAnsi="Times New Roman"/>
          <w:b/>
          <w:sz w:val="24"/>
          <w:szCs w:val="24"/>
          <w:lang w:val="uk-UA"/>
        </w:rPr>
      </w:pPr>
      <w:r>
        <w:rPr>
          <w:rFonts w:ascii="Times New Roman" w:hAnsi="Times New Roman"/>
          <w:b/>
          <w:sz w:val="20"/>
          <w:szCs w:val="20"/>
          <w:lang w:val="uk-UA"/>
        </w:rPr>
        <w:t xml:space="preserve">                  </w:t>
      </w:r>
      <w:r w:rsidR="00F965EE">
        <w:rPr>
          <w:rFonts w:ascii="Times New Roman" w:hAnsi="Times New Roman"/>
          <w:b/>
          <w:sz w:val="20"/>
          <w:szCs w:val="20"/>
          <w:lang w:val="uk-UA"/>
        </w:rPr>
        <w:t xml:space="preserve">            </w:t>
      </w:r>
      <w:r>
        <w:rPr>
          <w:rFonts w:ascii="Times New Roman" w:hAnsi="Times New Roman"/>
          <w:b/>
          <w:sz w:val="20"/>
          <w:szCs w:val="20"/>
          <w:lang w:val="uk-UA"/>
        </w:rPr>
        <w:t xml:space="preserve">  </w:t>
      </w:r>
      <w:r w:rsidRPr="004F1510">
        <w:rPr>
          <w:rFonts w:ascii="Times New Roman" w:hAnsi="Times New Roman"/>
          <w:b/>
          <w:sz w:val="24"/>
          <w:szCs w:val="24"/>
          <w:lang w:val="uk-UA"/>
        </w:rPr>
        <w:t>3. Тарифи на послуги питного водопостачання та водовідведення</w:t>
      </w:r>
    </w:p>
    <w:p w:rsidR="007F4F84" w:rsidRPr="00E66CCA" w:rsidRDefault="007F4F84" w:rsidP="00F965EE">
      <w:pPr>
        <w:shd w:val="clear" w:color="auto" w:fill="FFFFFF"/>
        <w:tabs>
          <w:tab w:val="left" w:pos="264"/>
          <w:tab w:val="center" w:pos="5387"/>
        </w:tabs>
        <w:rPr>
          <w:rFonts w:ascii="Times New Roman" w:hAnsi="Times New Roman"/>
          <w:sz w:val="20"/>
          <w:szCs w:val="20"/>
          <w:lang w:val="uk-UA"/>
        </w:rPr>
      </w:pPr>
      <w:r w:rsidRPr="00F965EE">
        <w:rPr>
          <w:rFonts w:ascii="Times New Roman" w:hAnsi="Times New Roman"/>
          <w:sz w:val="20"/>
          <w:szCs w:val="20"/>
          <w:lang w:val="uk-UA"/>
        </w:rPr>
        <w:t>3.1.Тариф</w:t>
      </w:r>
      <w:r w:rsidR="00E66CCA">
        <w:rPr>
          <w:rFonts w:ascii="Times New Roman" w:hAnsi="Times New Roman"/>
          <w:sz w:val="20"/>
          <w:szCs w:val="20"/>
          <w:lang w:val="uk-UA"/>
        </w:rPr>
        <w:t>и, на момент укладання договор</w:t>
      </w:r>
      <w:r w:rsidR="00E66CCA" w:rsidRPr="00E66CCA">
        <w:rPr>
          <w:rFonts w:ascii="Times New Roman" w:hAnsi="Times New Roman"/>
          <w:sz w:val="20"/>
          <w:szCs w:val="20"/>
        </w:rPr>
        <w:t xml:space="preserve">  </w:t>
      </w:r>
      <w:r w:rsidR="00E66CCA">
        <w:rPr>
          <w:rFonts w:ascii="Times New Roman" w:hAnsi="Times New Roman"/>
          <w:sz w:val="20"/>
          <w:szCs w:val="20"/>
          <w:lang w:val="uk-UA"/>
        </w:rPr>
        <w:t>становлять за 1м</w:t>
      </w:r>
      <w:r w:rsidR="00E66CCA" w:rsidRPr="00E66CCA">
        <w:rPr>
          <w:rFonts w:ascii="Times New Roman" w:hAnsi="Times New Roman"/>
          <w:sz w:val="20"/>
          <w:szCs w:val="20"/>
        </w:rPr>
        <w:t>.куб.:</w:t>
      </w:r>
      <w:r w:rsidR="00E66CCA">
        <w:rPr>
          <w:rFonts w:ascii="Times New Roman" w:hAnsi="Times New Roman"/>
          <w:sz w:val="20"/>
          <w:szCs w:val="20"/>
          <w:lang w:val="uk-UA"/>
        </w:rPr>
        <w:t xml:space="preserve"> </w:t>
      </w:r>
    </w:p>
    <w:p w:rsidR="007F4F84" w:rsidRPr="003D4CC9" w:rsidRDefault="007F4F84" w:rsidP="007F4F84">
      <w:pPr>
        <w:shd w:val="clear" w:color="auto" w:fill="FFFFFF"/>
        <w:tabs>
          <w:tab w:val="left" w:pos="264"/>
          <w:tab w:val="center" w:pos="5387"/>
        </w:tabs>
        <w:ind w:firstLine="567"/>
        <w:rPr>
          <w:rFonts w:ascii="Times New Roman" w:hAnsi="Times New Roman"/>
          <w:b/>
          <w:sz w:val="20"/>
          <w:szCs w:val="20"/>
          <w:lang w:val="uk-UA"/>
        </w:rPr>
      </w:pPr>
      <w:r w:rsidRPr="003D4CC9">
        <w:rPr>
          <w:rFonts w:ascii="Times New Roman" w:hAnsi="Times New Roman"/>
          <w:b/>
          <w:sz w:val="20"/>
          <w:szCs w:val="20"/>
          <w:lang w:val="uk-UA"/>
        </w:rPr>
        <w:t>Питна х</w:t>
      </w:r>
      <w:r w:rsidR="00110EE3">
        <w:rPr>
          <w:rFonts w:ascii="Times New Roman" w:hAnsi="Times New Roman"/>
          <w:b/>
          <w:sz w:val="20"/>
          <w:szCs w:val="20"/>
          <w:lang w:val="uk-UA"/>
        </w:rPr>
        <w:t>олодна вода-  _________________-</w:t>
      </w:r>
      <w:r w:rsidRPr="003D4CC9">
        <w:rPr>
          <w:rFonts w:ascii="Times New Roman" w:hAnsi="Times New Roman"/>
          <w:b/>
          <w:sz w:val="20"/>
          <w:szCs w:val="20"/>
          <w:lang w:val="uk-UA"/>
        </w:rPr>
        <w:t xml:space="preserve"> з ПДВ/без ПДВ</w:t>
      </w:r>
    </w:p>
    <w:p w:rsidR="007F4F84" w:rsidRPr="000F45E8" w:rsidRDefault="00D63CB1" w:rsidP="00D63CB1">
      <w:pPr>
        <w:shd w:val="clear" w:color="auto" w:fill="FFFFFF"/>
        <w:tabs>
          <w:tab w:val="left" w:pos="264"/>
          <w:tab w:val="center" w:pos="5387"/>
        </w:tabs>
        <w:ind w:firstLine="567"/>
        <w:rPr>
          <w:rFonts w:ascii="Times New Roman" w:hAnsi="Times New Roman"/>
          <w:b/>
          <w:sz w:val="20"/>
          <w:szCs w:val="20"/>
          <w:lang w:val="uk-UA"/>
        </w:rPr>
      </w:pPr>
      <w:r>
        <w:rPr>
          <w:rFonts w:ascii="Times New Roman" w:hAnsi="Times New Roman"/>
          <w:b/>
          <w:sz w:val="20"/>
          <w:szCs w:val="20"/>
          <w:lang w:val="uk-UA"/>
        </w:rPr>
        <w:t xml:space="preserve">                                                        </w:t>
      </w:r>
      <w:r w:rsidR="007F4F84">
        <w:rPr>
          <w:rFonts w:ascii="Times New Roman" w:hAnsi="Times New Roman"/>
          <w:b/>
          <w:sz w:val="20"/>
          <w:szCs w:val="20"/>
          <w:lang w:val="uk-UA"/>
        </w:rPr>
        <w:t xml:space="preserve"> 4</w:t>
      </w:r>
      <w:r w:rsidR="007F4F84" w:rsidRPr="000F45E8">
        <w:rPr>
          <w:rFonts w:ascii="Times New Roman" w:hAnsi="Times New Roman"/>
          <w:b/>
          <w:sz w:val="20"/>
          <w:szCs w:val="20"/>
          <w:lang w:val="uk-UA"/>
        </w:rPr>
        <w:t>. ПОРЯДОК РОЗРАХУНКІВ</w:t>
      </w:r>
    </w:p>
    <w:p w:rsidR="007F4F84" w:rsidRPr="000F45E8" w:rsidRDefault="007F4F84" w:rsidP="009D6250">
      <w:pPr>
        <w:shd w:val="clear" w:color="auto" w:fill="FFFFFF"/>
        <w:tabs>
          <w:tab w:val="left" w:pos="754"/>
        </w:tabs>
        <w:spacing w:after="0"/>
        <w:ind w:firstLine="567"/>
        <w:jc w:val="both"/>
        <w:rPr>
          <w:rFonts w:ascii="Times New Roman" w:hAnsi="Times New Roman"/>
          <w:sz w:val="20"/>
          <w:szCs w:val="20"/>
          <w:lang w:val="uk-UA"/>
        </w:rPr>
      </w:pPr>
      <w:r>
        <w:rPr>
          <w:rFonts w:ascii="Times New Roman" w:hAnsi="Times New Roman"/>
          <w:sz w:val="20"/>
          <w:szCs w:val="20"/>
          <w:lang w:val="uk-UA"/>
        </w:rPr>
        <w:t>4</w:t>
      </w:r>
      <w:r w:rsidRPr="000F45E8">
        <w:rPr>
          <w:rFonts w:ascii="Times New Roman" w:hAnsi="Times New Roman"/>
          <w:sz w:val="20"/>
          <w:szCs w:val="20"/>
          <w:lang w:val="uk-UA"/>
        </w:rPr>
        <w:t xml:space="preserve">.1. Оплата </w:t>
      </w:r>
      <w:r w:rsidRPr="000F45E8">
        <w:rPr>
          <w:rFonts w:ascii="Times New Roman" w:hAnsi="Times New Roman"/>
          <w:caps/>
          <w:sz w:val="20"/>
          <w:szCs w:val="20"/>
          <w:lang w:val="uk-UA"/>
        </w:rPr>
        <w:t>Послуг</w:t>
      </w:r>
      <w:r w:rsidRPr="000F45E8">
        <w:rPr>
          <w:rFonts w:ascii="Times New Roman" w:hAnsi="Times New Roman"/>
          <w:sz w:val="20"/>
          <w:szCs w:val="20"/>
          <w:lang w:val="uk-UA"/>
        </w:rPr>
        <w:t xml:space="preserve"> здійснюється </w:t>
      </w:r>
      <w:r w:rsidR="00F965EE">
        <w:rPr>
          <w:rFonts w:ascii="Times New Roman" w:hAnsi="Times New Roman"/>
          <w:sz w:val="20"/>
          <w:szCs w:val="20"/>
          <w:lang w:val="uk-UA"/>
        </w:rPr>
        <w:t xml:space="preserve">Замовником </w:t>
      </w:r>
      <w:r w:rsidRPr="000F45E8">
        <w:rPr>
          <w:rFonts w:ascii="Times New Roman" w:hAnsi="Times New Roman"/>
          <w:sz w:val="20"/>
          <w:szCs w:val="20"/>
          <w:lang w:val="uk-UA"/>
        </w:rPr>
        <w:t>відповідно до тарифів, діючих на момент отримання ПОСЛУГ, затверджених органом, уповноваженим на це Законом України.</w:t>
      </w:r>
    </w:p>
    <w:p w:rsidR="007F4F84" w:rsidRPr="00A2423B" w:rsidRDefault="007F4F84" w:rsidP="009D6250">
      <w:pPr>
        <w:shd w:val="clear" w:color="auto" w:fill="FFFFFF"/>
        <w:tabs>
          <w:tab w:val="left" w:pos="754"/>
        </w:tabs>
        <w:spacing w:after="0"/>
        <w:ind w:firstLine="567"/>
        <w:jc w:val="both"/>
        <w:rPr>
          <w:rFonts w:ascii="Times New Roman" w:hAnsi="Times New Roman"/>
          <w:b/>
          <w:sz w:val="20"/>
          <w:szCs w:val="20"/>
          <w:lang w:val="uk-UA"/>
        </w:rPr>
      </w:pPr>
      <w:r w:rsidRPr="000F45E8">
        <w:rPr>
          <w:rFonts w:ascii="Times New Roman" w:hAnsi="Times New Roman"/>
          <w:sz w:val="20"/>
          <w:szCs w:val="20"/>
          <w:lang w:val="uk-UA"/>
        </w:rPr>
        <w:t xml:space="preserve">У випадку зміни тарифів, оплата </w:t>
      </w:r>
      <w:r w:rsidRPr="000F45E8">
        <w:rPr>
          <w:rFonts w:ascii="Times New Roman" w:hAnsi="Times New Roman"/>
          <w:caps/>
          <w:sz w:val="20"/>
          <w:szCs w:val="20"/>
          <w:lang w:val="uk-UA"/>
        </w:rPr>
        <w:t>Послуг</w:t>
      </w:r>
      <w:r w:rsidRPr="000F45E8">
        <w:rPr>
          <w:rFonts w:ascii="Times New Roman" w:hAnsi="Times New Roman"/>
          <w:sz w:val="20"/>
          <w:szCs w:val="20"/>
          <w:lang w:val="uk-UA"/>
        </w:rPr>
        <w:t xml:space="preserve"> здійснюється </w:t>
      </w:r>
      <w:r w:rsidR="00F965EE">
        <w:rPr>
          <w:rFonts w:ascii="Times New Roman" w:hAnsi="Times New Roman"/>
          <w:sz w:val="20"/>
          <w:szCs w:val="20"/>
          <w:lang w:val="uk-UA"/>
        </w:rPr>
        <w:t xml:space="preserve">Замовником </w:t>
      </w:r>
      <w:r w:rsidRPr="000F45E8">
        <w:rPr>
          <w:rFonts w:ascii="Times New Roman" w:hAnsi="Times New Roman"/>
          <w:sz w:val="20"/>
          <w:szCs w:val="20"/>
          <w:lang w:val="uk-UA"/>
        </w:rPr>
        <w:t xml:space="preserve">по новим тарифам без зміни інших умов </w:t>
      </w:r>
      <w:r w:rsidRPr="000F45E8">
        <w:rPr>
          <w:rFonts w:ascii="Times New Roman" w:hAnsi="Times New Roman"/>
          <w:caps/>
          <w:sz w:val="20"/>
          <w:szCs w:val="20"/>
          <w:lang w:val="uk-UA"/>
        </w:rPr>
        <w:t>Договору</w:t>
      </w:r>
      <w:r w:rsidRPr="000F45E8">
        <w:rPr>
          <w:rFonts w:ascii="Times New Roman" w:hAnsi="Times New Roman"/>
          <w:sz w:val="20"/>
          <w:szCs w:val="20"/>
          <w:lang w:val="uk-UA"/>
        </w:rPr>
        <w:t xml:space="preserve">. Зміна тарифів відбувається з </w:t>
      </w:r>
      <w:r w:rsidRPr="00A2423B">
        <w:rPr>
          <w:rFonts w:ascii="Times New Roman" w:hAnsi="Times New Roman"/>
          <w:sz w:val="20"/>
          <w:szCs w:val="20"/>
          <w:lang w:val="uk-UA"/>
        </w:rPr>
        <w:t>моменту набуття чинності відповідного рішення уповноваженого</w:t>
      </w:r>
      <w:r w:rsidRPr="00A2423B">
        <w:rPr>
          <w:rFonts w:ascii="Times New Roman" w:hAnsi="Times New Roman"/>
          <w:b/>
          <w:sz w:val="20"/>
          <w:szCs w:val="20"/>
          <w:lang w:val="uk-UA"/>
        </w:rPr>
        <w:t xml:space="preserve"> </w:t>
      </w:r>
      <w:r w:rsidRPr="00A2423B">
        <w:rPr>
          <w:rFonts w:ascii="Times New Roman" w:hAnsi="Times New Roman"/>
          <w:sz w:val="20"/>
          <w:szCs w:val="20"/>
          <w:lang w:val="uk-UA"/>
        </w:rPr>
        <w:t>органу, про що постачальник повідомляє через засоби масової інформації у строки визначені Законом України</w:t>
      </w:r>
      <w:r w:rsidRPr="00A2423B">
        <w:rPr>
          <w:rFonts w:ascii="Times New Roman" w:hAnsi="Times New Roman"/>
          <w:b/>
          <w:sz w:val="20"/>
          <w:szCs w:val="20"/>
          <w:lang w:val="uk-UA"/>
        </w:rPr>
        <w:t xml:space="preserve">  </w:t>
      </w:r>
      <w:r w:rsidRPr="00A2423B">
        <w:rPr>
          <w:rFonts w:ascii="Times New Roman" w:hAnsi="Times New Roman"/>
          <w:sz w:val="20"/>
          <w:szCs w:val="20"/>
          <w:lang w:val="uk-UA"/>
        </w:rPr>
        <w:t>«Про житлово комунальні послуги».</w:t>
      </w:r>
    </w:p>
    <w:p w:rsidR="007F4F84" w:rsidRPr="000F45E8" w:rsidRDefault="00F965EE" w:rsidP="009D6250">
      <w:pPr>
        <w:shd w:val="clear" w:color="auto" w:fill="FFFFFF"/>
        <w:tabs>
          <w:tab w:val="left" w:pos="754"/>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Замовник </w:t>
      </w:r>
      <w:r w:rsidR="007F4F84" w:rsidRPr="000F45E8">
        <w:rPr>
          <w:rFonts w:ascii="Times New Roman" w:hAnsi="Times New Roman"/>
          <w:sz w:val="20"/>
          <w:szCs w:val="20"/>
          <w:lang w:val="uk-UA"/>
        </w:rPr>
        <w:t xml:space="preserve">зобов'язаний самостійно отримувати від </w:t>
      </w:r>
      <w:r w:rsidR="007F4F84">
        <w:rPr>
          <w:rFonts w:ascii="Times New Roman" w:hAnsi="Times New Roman"/>
          <w:sz w:val="20"/>
          <w:szCs w:val="20"/>
          <w:lang w:val="uk-UA"/>
        </w:rPr>
        <w:t>Постачальника</w:t>
      </w:r>
      <w:r w:rsidR="007F4F84" w:rsidRPr="000F45E8">
        <w:rPr>
          <w:rFonts w:ascii="Times New Roman" w:hAnsi="Times New Roman"/>
          <w:sz w:val="20"/>
          <w:szCs w:val="20"/>
          <w:lang w:val="uk-UA"/>
        </w:rPr>
        <w:t xml:space="preserve"> два примірника актів-рахунків приймання наданих ПОСЛУГ.</w:t>
      </w:r>
    </w:p>
    <w:p w:rsidR="007F4F84" w:rsidRPr="000F45E8" w:rsidRDefault="007F4F84" w:rsidP="009D6250">
      <w:pPr>
        <w:shd w:val="clear" w:color="auto" w:fill="FFFFFF"/>
        <w:tabs>
          <w:tab w:val="left" w:pos="754"/>
        </w:tabs>
        <w:spacing w:after="0"/>
        <w:ind w:firstLine="567"/>
        <w:jc w:val="both"/>
        <w:rPr>
          <w:rFonts w:ascii="Times New Roman" w:hAnsi="Times New Roman"/>
          <w:sz w:val="20"/>
          <w:szCs w:val="20"/>
          <w:lang w:val="uk-UA"/>
        </w:rPr>
      </w:pPr>
      <w:r>
        <w:rPr>
          <w:rFonts w:ascii="Times New Roman" w:hAnsi="Times New Roman"/>
          <w:sz w:val="20"/>
          <w:szCs w:val="20"/>
          <w:lang w:val="uk-UA"/>
        </w:rPr>
        <w:t>4.2</w:t>
      </w:r>
      <w:r w:rsidRPr="000F45E8">
        <w:rPr>
          <w:rFonts w:ascii="Times New Roman" w:hAnsi="Times New Roman"/>
          <w:sz w:val="20"/>
          <w:szCs w:val="20"/>
          <w:lang w:val="uk-UA"/>
        </w:rPr>
        <w:t xml:space="preserve">. Не пізніше </w:t>
      </w:r>
      <w:r>
        <w:rPr>
          <w:rFonts w:ascii="Times New Roman" w:hAnsi="Times New Roman"/>
          <w:sz w:val="20"/>
          <w:szCs w:val="20"/>
          <w:lang w:val="uk-UA"/>
        </w:rPr>
        <w:t>20</w:t>
      </w:r>
      <w:r w:rsidRPr="000F45E8">
        <w:rPr>
          <w:rFonts w:ascii="Times New Roman" w:hAnsi="Times New Roman"/>
          <w:sz w:val="20"/>
          <w:szCs w:val="20"/>
          <w:lang w:val="uk-UA"/>
        </w:rPr>
        <w:t xml:space="preserve"> числа місяця, другого за </w:t>
      </w:r>
      <w:r>
        <w:rPr>
          <w:rFonts w:ascii="Times New Roman" w:hAnsi="Times New Roman"/>
          <w:sz w:val="20"/>
          <w:szCs w:val="20"/>
          <w:lang w:val="uk-UA"/>
        </w:rPr>
        <w:t>р</w:t>
      </w:r>
      <w:r w:rsidRPr="000F45E8">
        <w:rPr>
          <w:rFonts w:ascii="Times New Roman" w:hAnsi="Times New Roman"/>
          <w:sz w:val="20"/>
          <w:szCs w:val="20"/>
          <w:lang w:val="uk-UA"/>
        </w:rPr>
        <w:t xml:space="preserve">озрахунковим, </w:t>
      </w:r>
      <w:r w:rsidR="00F965EE">
        <w:rPr>
          <w:rFonts w:ascii="Times New Roman" w:hAnsi="Times New Roman"/>
          <w:caps/>
          <w:sz w:val="20"/>
          <w:szCs w:val="20"/>
          <w:lang w:val="uk-UA"/>
        </w:rPr>
        <w:t xml:space="preserve">Замовник </w:t>
      </w:r>
      <w:r w:rsidRPr="000F45E8">
        <w:rPr>
          <w:rFonts w:ascii="Times New Roman" w:hAnsi="Times New Roman"/>
          <w:sz w:val="20"/>
          <w:szCs w:val="20"/>
          <w:lang w:val="uk-UA"/>
        </w:rPr>
        <w:t xml:space="preserve">повертає </w:t>
      </w:r>
      <w:r>
        <w:rPr>
          <w:rFonts w:ascii="Times New Roman" w:hAnsi="Times New Roman"/>
          <w:sz w:val="20"/>
          <w:szCs w:val="20"/>
          <w:lang w:val="uk-UA"/>
        </w:rPr>
        <w:t>Постачальнику</w:t>
      </w:r>
      <w:r w:rsidRPr="000F45E8">
        <w:rPr>
          <w:rFonts w:ascii="Times New Roman" w:hAnsi="Times New Roman"/>
          <w:sz w:val="20"/>
          <w:szCs w:val="20"/>
          <w:lang w:val="uk-UA"/>
        </w:rPr>
        <w:t xml:space="preserve"> один з двох, отриманих примірників акту-рахунку приймання наданих ПОСЛУГ</w:t>
      </w:r>
      <w:r>
        <w:rPr>
          <w:rFonts w:ascii="Times New Roman" w:hAnsi="Times New Roman"/>
          <w:sz w:val="20"/>
          <w:szCs w:val="20"/>
          <w:lang w:val="uk-UA"/>
        </w:rPr>
        <w:t>.</w:t>
      </w:r>
      <w:r w:rsidRPr="000F45E8">
        <w:rPr>
          <w:rFonts w:ascii="Times New Roman" w:hAnsi="Times New Roman"/>
          <w:sz w:val="20"/>
          <w:szCs w:val="20"/>
          <w:lang w:val="uk-UA"/>
        </w:rPr>
        <w:t xml:space="preserve"> Цей примірник повинен бути підписан</w:t>
      </w:r>
      <w:r w:rsidR="00F965EE">
        <w:rPr>
          <w:rFonts w:ascii="Times New Roman" w:hAnsi="Times New Roman"/>
          <w:sz w:val="20"/>
          <w:szCs w:val="20"/>
          <w:lang w:val="uk-UA"/>
        </w:rPr>
        <w:t xml:space="preserve">ий уповноваженою особою Замовника </w:t>
      </w:r>
      <w:r w:rsidRPr="000F45E8">
        <w:rPr>
          <w:rFonts w:ascii="Times New Roman" w:hAnsi="Times New Roman"/>
          <w:sz w:val="20"/>
          <w:szCs w:val="20"/>
          <w:lang w:val="uk-UA"/>
        </w:rPr>
        <w:t xml:space="preserve"> та скріплений печаткою </w:t>
      </w:r>
      <w:r w:rsidR="00F965EE">
        <w:rPr>
          <w:rFonts w:ascii="Times New Roman" w:hAnsi="Times New Roman"/>
          <w:sz w:val="20"/>
          <w:szCs w:val="20"/>
          <w:lang w:val="uk-UA"/>
        </w:rPr>
        <w:t>.</w:t>
      </w:r>
    </w:p>
    <w:p w:rsidR="007F4F84" w:rsidRPr="000F45E8" w:rsidRDefault="007F4F84" w:rsidP="009D6250">
      <w:pPr>
        <w:shd w:val="clear" w:color="auto" w:fill="FFFFFF"/>
        <w:tabs>
          <w:tab w:val="left" w:pos="754"/>
        </w:tabs>
        <w:spacing w:after="0"/>
        <w:jc w:val="both"/>
        <w:rPr>
          <w:rFonts w:ascii="Times New Roman" w:hAnsi="Times New Roman"/>
          <w:sz w:val="20"/>
          <w:szCs w:val="20"/>
          <w:lang w:val="uk-UA"/>
        </w:rPr>
      </w:pPr>
      <w:r>
        <w:rPr>
          <w:rFonts w:ascii="Times New Roman" w:hAnsi="Times New Roman"/>
          <w:sz w:val="20"/>
          <w:szCs w:val="20"/>
          <w:lang w:val="uk-UA"/>
        </w:rPr>
        <w:t xml:space="preserve">           4.3</w:t>
      </w:r>
      <w:r w:rsidRPr="000F45E8">
        <w:rPr>
          <w:rFonts w:ascii="Times New Roman" w:hAnsi="Times New Roman"/>
          <w:sz w:val="20"/>
          <w:szCs w:val="20"/>
          <w:lang w:val="uk-UA"/>
        </w:rPr>
        <w:t xml:space="preserve">. Розрахунок по оплаті ПОСЛУГ за </w:t>
      </w:r>
      <w:r>
        <w:rPr>
          <w:rFonts w:ascii="Times New Roman" w:hAnsi="Times New Roman"/>
          <w:sz w:val="20"/>
          <w:szCs w:val="20"/>
          <w:lang w:val="uk-UA"/>
        </w:rPr>
        <w:t>р</w:t>
      </w:r>
      <w:r w:rsidRPr="000F45E8">
        <w:rPr>
          <w:rFonts w:ascii="Times New Roman" w:hAnsi="Times New Roman"/>
          <w:sz w:val="20"/>
          <w:szCs w:val="20"/>
          <w:lang w:val="uk-UA"/>
        </w:rPr>
        <w:t xml:space="preserve">озрахунковий місяць повинен бути проведений </w:t>
      </w:r>
      <w:r w:rsidR="00F965EE">
        <w:rPr>
          <w:rFonts w:ascii="Times New Roman" w:hAnsi="Times New Roman"/>
          <w:sz w:val="20"/>
          <w:szCs w:val="20"/>
          <w:lang w:val="uk-UA"/>
        </w:rPr>
        <w:t xml:space="preserve">Замовником </w:t>
      </w:r>
      <w:r w:rsidRPr="000F45E8">
        <w:rPr>
          <w:rFonts w:ascii="Times New Roman" w:hAnsi="Times New Roman"/>
          <w:sz w:val="20"/>
          <w:szCs w:val="20"/>
          <w:lang w:val="uk-UA"/>
        </w:rPr>
        <w:t xml:space="preserve">шляхом перерахування грошей на банківський рахунок </w:t>
      </w:r>
      <w:r>
        <w:rPr>
          <w:rFonts w:ascii="Times New Roman" w:hAnsi="Times New Roman"/>
          <w:sz w:val="20"/>
          <w:szCs w:val="20"/>
          <w:lang w:val="uk-UA"/>
        </w:rPr>
        <w:t>Постачальника</w:t>
      </w:r>
      <w:r w:rsidRPr="000F45E8">
        <w:rPr>
          <w:rFonts w:ascii="Times New Roman" w:hAnsi="Times New Roman"/>
          <w:sz w:val="20"/>
          <w:szCs w:val="20"/>
          <w:lang w:val="uk-UA"/>
        </w:rPr>
        <w:t xml:space="preserve"> не пізніше </w:t>
      </w:r>
      <w:r>
        <w:rPr>
          <w:rFonts w:ascii="Times New Roman" w:hAnsi="Times New Roman"/>
          <w:sz w:val="20"/>
          <w:szCs w:val="20"/>
          <w:lang w:val="uk-UA"/>
        </w:rPr>
        <w:t>останнього</w:t>
      </w:r>
      <w:r w:rsidRPr="000F45E8">
        <w:rPr>
          <w:rFonts w:ascii="Times New Roman" w:hAnsi="Times New Roman"/>
          <w:sz w:val="20"/>
          <w:szCs w:val="20"/>
          <w:lang w:val="uk-UA"/>
        </w:rPr>
        <w:t xml:space="preserve"> числа </w:t>
      </w:r>
      <w:r>
        <w:rPr>
          <w:rFonts w:ascii="Times New Roman" w:hAnsi="Times New Roman"/>
          <w:sz w:val="20"/>
          <w:szCs w:val="20"/>
          <w:lang w:val="uk-UA"/>
        </w:rPr>
        <w:t xml:space="preserve">розрахункового </w:t>
      </w:r>
      <w:r w:rsidRPr="000F45E8">
        <w:rPr>
          <w:rFonts w:ascii="Times New Roman" w:hAnsi="Times New Roman"/>
          <w:sz w:val="20"/>
          <w:szCs w:val="20"/>
          <w:lang w:val="uk-UA"/>
        </w:rPr>
        <w:t>мі</w:t>
      </w:r>
      <w:r>
        <w:rPr>
          <w:rFonts w:ascii="Times New Roman" w:hAnsi="Times New Roman"/>
          <w:sz w:val="20"/>
          <w:szCs w:val="20"/>
          <w:lang w:val="uk-UA"/>
        </w:rPr>
        <w:t>сяця.</w:t>
      </w:r>
    </w:p>
    <w:p w:rsidR="007F4F84" w:rsidRPr="000F45E8" w:rsidRDefault="007F4F84" w:rsidP="009D6250">
      <w:pPr>
        <w:spacing w:after="0"/>
        <w:ind w:firstLine="567"/>
        <w:jc w:val="both"/>
        <w:rPr>
          <w:rFonts w:ascii="Times New Roman" w:hAnsi="Times New Roman"/>
          <w:sz w:val="20"/>
          <w:szCs w:val="20"/>
          <w:lang w:val="uk-UA"/>
        </w:rPr>
      </w:pPr>
      <w:r>
        <w:rPr>
          <w:rFonts w:ascii="Times New Roman" w:hAnsi="Times New Roman"/>
          <w:sz w:val="20"/>
          <w:szCs w:val="20"/>
          <w:lang w:val="uk-UA"/>
        </w:rPr>
        <w:t>4.4.</w:t>
      </w:r>
      <w:r w:rsidRPr="000F45E8">
        <w:rPr>
          <w:rFonts w:ascii="Times New Roman" w:hAnsi="Times New Roman"/>
          <w:sz w:val="20"/>
          <w:szCs w:val="20"/>
          <w:lang w:val="uk-UA"/>
        </w:rPr>
        <w:t xml:space="preserve"> За вимогою однієї з </w:t>
      </w:r>
      <w:r w:rsidRPr="000F45E8">
        <w:rPr>
          <w:rFonts w:ascii="Times New Roman" w:hAnsi="Times New Roman"/>
          <w:caps/>
          <w:sz w:val="20"/>
          <w:szCs w:val="20"/>
          <w:lang w:val="uk-UA"/>
        </w:rPr>
        <w:t>сторін</w:t>
      </w:r>
      <w:r w:rsidRPr="000F45E8">
        <w:rPr>
          <w:rFonts w:ascii="Times New Roman" w:hAnsi="Times New Roman"/>
          <w:sz w:val="20"/>
          <w:szCs w:val="20"/>
          <w:lang w:val="uk-UA"/>
        </w:rPr>
        <w:t xml:space="preserve">, але не рідше одного разу на рік, станом на перший календарний день, що настає за останнім днем такого року, здійснюється обов’язкове звіряння розрахунків по оплаті за надані </w:t>
      </w:r>
      <w:r w:rsidRPr="000F45E8">
        <w:rPr>
          <w:rFonts w:ascii="Times New Roman" w:hAnsi="Times New Roman"/>
          <w:caps/>
          <w:sz w:val="20"/>
          <w:szCs w:val="20"/>
          <w:lang w:val="uk-UA"/>
        </w:rPr>
        <w:t>послуги</w:t>
      </w:r>
      <w:r w:rsidRPr="000F45E8">
        <w:rPr>
          <w:rFonts w:ascii="Times New Roman" w:hAnsi="Times New Roman"/>
          <w:sz w:val="20"/>
          <w:szCs w:val="20"/>
          <w:lang w:val="uk-UA"/>
        </w:rPr>
        <w:t xml:space="preserve">, що оформлюється актом звірки, який підписується уповноваженими представниками </w:t>
      </w:r>
      <w:r w:rsidRPr="000F45E8">
        <w:rPr>
          <w:rFonts w:ascii="Times New Roman" w:hAnsi="Times New Roman"/>
          <w:caps/>
          <w:sz w:val="20"/>
          <w:szCs w:val="20"/>
          <w:lang w:val="uk-UA"/>
        </w:rPr>
        <w:t>сторін</w:t>
      </w:r>
      <w:r w:rsidRPr="000F45E8">
        <w:rPr>
          <w:rFonts w:ascii="Times New Roman" w:hAnsi="Times New Roman"/>
          <w:sz w:val="20"/>
          <w:szCs w:val="20"/>
          <w:lang w:val="uk-UA"/>
        </w:rPr>
        <w:t xml:space="preserve">. При наявності заборгованості за спожиті </w:t>
      </w:r>
      <w:r w:rsidRPr="000F45E8">
        <w:rPr>
          <w:rFonts w:ascii="Times New Roman" w:hAnsi="Times New Roman"/>
          <w:caps/>
          <w:sz w:val="20"/>
          <w:szCs w:val="20"/>
          <w:lang w:val="uk-UA"/>
        </w:rPr>
        <w:t>Послуги</w:t>
      </w:r>
      <w:r w:rsidRPr="000F45E8">
        <w:rPr>
          <w:rFonts w:ascii="Times New Roman" w:hAnsi="Times New Roman"/>
          <w:sz w:val="20"/>
          <w:szCs w:val="20"/>
          <w:lang w:val="uk-UA"/>
        </w:rPr>
        <w:t xml:space="preserve"> за минулий період і неможливістю своєчасного, повного її погашення, </w:t>
      </w:r>
      <w:r w:rsidR="005E23A9">
        <w:rPr>
          <w:rFonts w:ascii="Times New Roman" w:hAnsi="Times New Roman"/>
          <w:caps/>
          <w:sz w:val="20"/>
          <w:szCs w:val="20"/>
          <w:lang w:val="uk-UA"/>
        </w:rPr>
        <w:t xml:space="preserve">Замовник </w:t>
      </w:r>
      <w:r w:rsidRPr="000F45E8">
        <w:rPr>
          <w:rFonts w:ascii="Times New Roman" w:hAnsi="Times New Roman"/>
          <w:sz w:val="20"/>
          <w:szCs w:val="20"/>
          <w:lang w:val="uk-UA"/>
        </w:rPr>
        <w:t xml:space="preserve">зобов'язаний письмово погодити з </w:t>
      </w:r>
      <w:r>
        <w:rPr>
          <w:rFonts w:ascii="Times New Roman" w:hAnsi="Times New Roman"/>
          <w:sz w:val="20"/>
          <w:szCs w:val="20"/>
          <w:lang w:val="uk-UA"/>
        </w:rPr>
        <w:t>Постачальником</w:t>
      </w:r>
      <w:r w:rsidRPr="000F45E8">
        <w:rPr>
          <w:rFonts w:ascii="Times New Roman" w:hAnsi="Times New Roman"/>
          <w:sz w:val="20"/>
          <w:szCs w:val="20"/>
          <w:lang w:val="uk-UA"/>
        </w:rPr>
        <w:t xml:space="preserve"> порядок погашення такої заборгованості.</w:t>
      </w:r>
    </w:p>
    <w:p w:rsidR="007F4F84" w:rsidRDefault="007F4F84" w:rsidP="007F4F84">
      <w:pPr>
        <w:shd w:val="clear" w:color="auto" w:fill="FFFFFF"/>
        <w:tabs>
          <w:tab w:val="left" w:pos="1104"/>
        </w:tabs>
        <w:ind w:firstLine="567"/>
        <w:rPr>
          <w:rFonts w:ascii="Times New Roman" w:hAnsi="Times New Roman"/>
          <w:sz w:val="20"/>
          <w:szCs w:val="20"/>
          <w:lang w:val="uk-UA"/>
        </w:rPr>
      </w:pPr>
      <w:r>
        <w:rPr>
          <w:rFonts w:ascii="Times New Roman" w:hAnsi="Times New Roman"/>
          <w:b/>
          <w:sz w:val="20"/>
          <w:szCs w:val="20"/>
          <w:lang w:val="uk-UA"/>
        </w:rPr>
        <w:t>4.5</w:t>
      </w:r>
      <w:r w:rsidRPr="00DB6278">
        <w:rPr>
          <w:rFonts w:ascii="Times New Roman" w:hAnsi="Times New Roman"/>
          <w:b/>
          <w:sz w:val="20"/>
          <w:szCs w:val="20"/>
          <w:lang w:val="uk-UA"/>
        </w:rPr>
        <w:t xml:space="preserve">. Сума договору складає : </w:t>
      </w:r>
      <w:r>
        <w:rPr>
          <w:rFonts w:ascii="Times New Roman" w:hAnsi="Times New Roman"/>
          <w:b/>
          <w:sz w:val="20"/>
          <w:szCs w:val="20"/>
          <w:lang w:val="uk-UA"/>
        </w:rPr>
        <w:t xml:space="preserve">_________________ </w:t>
      </w:r>
      <w:r w:rsidRPr="00DB6278">
        <w:rPr>
          <w:rFonts w:ascii="Times New Roman" w:hAnsi="Times New Roman"/>
          <w:b/>
          <w:sz w:val="20"/>
          <w:szCs w:val="20"/>
          <w:lang w:val="uk-UA"/>
        </w:rPr>
        <w:t>грн</w:t>
      </w:r>
      <w:r>
        <w:rPr>
          <w:rFonts w:ascii="Times New Roman" w:hAnsi="Times New Roman"/>
          <w:sz w:val="20"/>
          <w:szCs w:val="20"/>
          <w:lang w:val="uk-UA"/>
        </w:rPr>
        <w:t xml:space="preserve">. (Сума прописом) </w:t>
      </w:r>
      <w:r w:rsidRPr="00FE1E6A">
        <w:rPr>
          <w:rFonts w:ascii="Times New Roman" w:hAnsi="Times New Roman"/>
          <w:b/>
          <w:sz w:val="20"/>
          <w:szCs w:val="20"/>
          <w:lang w:val="uk-UA"/>
        </w:rPr>
        <w:t>в т.ч. ПДВ</w:t>
      </w:r>
      <w:r>
        <w:rPr>
          <w:rFonts w:ascii="Times New Roman" w:hAnsi="Times New Roman"/>
          <w:b/>
          <w:sz w:val="20"/>
          <w:szCs w:val="20"/>
          <w:lang w:val="uk-UA"/>
        </w:rPr>
        <w:t>/без ПДВ.</w:t>
      </w:r>
    </w:p>
    <w:p w:rsidR="007F4F84" w:rsidRPr="000F45E8" w:rsidRDefault="005E23A9" w:rsidP="005E23A9">
      <w:pPr>
        <w:shd w:val="clear" w:color="auto" w:fill="FFFFFF"/>
        <w:tabs>
          <w:tab w:val="left" w:pos="1104"/>
        </w:tabs>
        <w:rPr>
          <w:rFonts w:ascii="Times New Roman" w:hAnsi="Times New Roman"/>
          <w:b/>
          <w:caps/>
          <w:sz w:val="20"/>
          <w:szCs w:val="20"/>
          <w:lang w:val="uk-UA"/>
        </w:rPr>
      </w:pPr>
      <w:r>
        <w:rPr>
          <w:rFonts w:ascii="Times New Roman" w:hAnsi="Times New Roman"/>
          <w:b/>
          <w:caps/>
          <w:sz w:val="20"/>
          <w:szCs w:val="20"/>
          <w:lang w:val="uk-UA"/>
        </w:rPr>
        <w:t xml:space="preserve">                           </w:t>
      </w:r>
      <w:r w:rsidR="007F4F84">
        <w:rPr>
          <w:rFonts w:ascii="Times New Roman" w:hAnsi="Times New Roman"/>
          <w:b/>
          <w:caps/>
          <w:sz w:val="20"/>
          <w:szCs w:val="20"/>
          <w:lang w:val="uk-UA"/>
        </w:rPr>
        <w:t>5</w:t>
      </w:r>
      <w:r w:rsidR="007F4F84" w:rsidRPr="000F45E8">
        <w:rPr>
          <w:rFonts w:ascii="Times New Roman" w:hAnsi="Times New Roman"/>
          <w:b/>
          <w:caps/>
          <w:sz w:val="20"/>
          <w:szCs w:val="20"/>
          <w:lang w:val="uk-UA"/>
        </w:rPr>
        <w:t>. РОзмЕжування відповідальності за обслуговування мереж</w:t>
      </w:r>
    </w:p>
    <w:p w:rsidR="007F4F84" w:rsidRPr="000F45E8" w:rsidRDefault="007F4F84" w:rsidP="009D6250">
      <w:pPr>
        <w:shd w:val="clear" w:color="auto" w:fill="FFFFFF"/>
        <w:tabs>
          <w:tab w:val="left" w:pos="1104"/>
        </w:tabs>
        <w:spacing w:after="0"/>
        <w:ind w:firstLine="567"/>
        <w:jc w:val="both"/>
        <w:rPr>
          <w:rFonts w:ascii="Times New Roman" w:hAnsi="Times New Roman"/>
          <w:sz w:val="20"/>
          <w:szCs w:val="20"/>
          <w:lang w:val="uk-UA"/>
        </w:rPr>
      </w:pPr>
      <w:r>
        <w:rPr>
          <w:rFonts w:ascii="Times New Roman" w:hAnsi="Times New Roman"/>
          <w:sz w:val="20"/>
          <w:szCs w:val="20"/>
          <w:lang w:val="uk-UA"/>
        </w:rPr>
        <w:t>5</w:t>
      </w:r>
      <w:r w:rsidRPr="000F45E8">
        <w:rPr>
          <w:rFonts w:ascii="Times New Roman" w:hAnsi="Times New Roman"/>
          <w:sz w:val="20"/>
          <w:szCs w:val="20"/>
          <w:lang w:val="uk-UA"/>
        </w:rPr>
        <w:t xml:space="preserve">.1. Між </w:t>
      </w:r>
      <w:r>
        <w:rPr>
          <w:rFonts w:ascii="Times New Roman" w:hAnsi="Times New Roman"/>
          <w:sz w:val="20"/>
          <w:szCs w:val="20"/>
          <w:lang w:val="uk-UA"/>
        </w:rPr>
        <w:t>Постачальником</w:t>
      </w:r>
      <w:r w:rsidRPr="000F45E8">
        <w:rPr>
          <w:rFonts w:ascii="Times New Roman" w:hAnsi="Times New Roman"/>
          <w:sz w:val="20"/>
          <w:szCs w:val="20"/>
          <w:lang w:val="uk-UA"/>
        </w:rPr>
        <w:t xml:space="preserve"> та </w:t>
      </w:r>
      <w:r w:rsidR="005E23A9">
        <w:rPr>
          <w:rFonts w:ascii="Times New Roman" w:hAnsi="Times New Roman"/>
          <w:sz w:val="20"/>
          <w:szCs w:val="20"/>
          <w:lang w:val="uk-UA"/>
        </w:rPr>
        <w:t xml:space="preserve">Замовником </w:t>
      </w:r>
      <w:r w:rsidRPr="000F45E8">
        <w:rPr>
          <w:rFonts w:ascii="Times New Roman" w:hAnsi="Times New Roman"/>
          <w:sz w:val="20"/>
          <w:szCs w:val="20"/>
          <w:lang w:val="uk-UA"/>
        </w:rPr>
        <w:t xml:space="preserve">встановлюється межа відповідальності за стан і експлуатацію водопровідних мереж згідно Правил № 190, відповідно до Акту визначення </w:t>
      </w:r>
      <w:r>
        <w:rPr>
          <w:rFonts w:ascii="Times New Roman" w:hAnsi="Times New Roman"/>
          <w:sz w:val="20"/>
          <w:szCs w:val="20"/>
          <w:lang w:val="uk-UA"/>
        </w:rPr>
        <w:t>т</w:t>
      </w:r>
      <w:r w:rsidRPr="000F45E8">
        <w:rPr>
          <w:rFonts w:ascii="Times New Roman" w:hAnsi="Times New Roman"/>
          <w:sz w:val="20"/>
          <w:szCs w:val="20"/>
          <w:lang w:val="uk-UA"/>
        </w:rPr>
        <w:t>очки розподілу та розмежування балансової приналежності водопровідних та каналізаційних мереж</w:t>
      </w:r>
      <w:r>
        <w:rPr>
          <w:rFonts w:ascii="Times New Roman" w:hAnsi="Times New Roman"/>
          <w:sz w:val="20"/>
          <w:szCs w:val="20"/>
          <w:lang w:val="uk-UA"/>
        </w:rPr>
        <w:t>.</w:t>
      </w:r>
      <w:r w:rsidRPr="000F45E8">
        <w:rPr>
          <w:rFonts w:ascii="Times New Roman" w:hAnsi="Times New Roman"/>
          <w:sz w:val="20"/>
          <w:szCs w:val="20"/>
          <w:lang w:val="uk-UA"/>
        </w:rPr>
        <w:t xml:space="preserve"> </w:t>
      </w:r>
    </w:p>
    <w:p w:rsidR="007F4F84" w:rsidRPr="000F45E8" w:rsidRDefault="007F4F84" w:rsidP="009D6250">
      <w:pPr>
        <w:shd w:val="clear" w:color="auto" w:fill="FFFFFF"/>
        <w:tabs>
          <w:tab w:val="left" w:pos="1104"/>
        </w:tabs>
        <w:spacing w:after="0"/>
        <w:ind w:firstLine="567"/>
        <w:jc w:val="both"/>
        <w:rPr>
          <w:rFonts w:ascii="Times New Roman" w:hAnsi="Times New Roman"/>
          <w:b/>
          <w:sz w:val="20"/>
          <w:szCs w:val="20"/>
          <w:lang w:val="uk-UA"/>
        </w:rPr>
      </w:pPr>
      <w:r>
        <w:rPr>
          <w:rFonts w:ascii="Times New Roman" w:hAnsi="Times New Roman"/>
          <w:sz w:val="20"/>
          <w:szCs w:val="20"/>
          <w:lang w:val="uk-UA"/>
        </w:rPr>
        <w:t>5</w:t>
      </w:r>
      <w:r w:rsidRPr="000F45E8">
        <w:rPr>
          <w:rFonts w:ascii="Times New Roman" w:hAnsi="Times New Roman"/>
          <w:sz w:val="20"/>
          <w:szCs w:val="20"/>
          <w:lang w:val="uk-UA"/>
        </w:rPr>
        <w:t xml:space="preserve">.2. </w:t>
      </w:r>
      <w:r w:rsidR="005E23A9">
        <w:rPr>
          <w:rFonts w:ascii="Times New Roman" w:hAnsi="Times New Roman"/>
          <w:sz w:val="20"/>
          <w:szCs w:val="20"/>
          <w:lang w:val="uk-UA"/>
        </w:rPr>
        <w:t xml:space="preserve">Замовник </w:t>
      </w:r>
      <w:r w:rsidRPr="000F45E8">
        <w:rPr>
          <w:rFonts w:ascii="Times New Roman" w:hAnsi="Times New Roman"/>
          <w:sz w:val="20"/>
          <w:szCs w:val="20"/>
          <w:lang w:val="uk-UA"/>
        </w:rPr>
        <w:t xml:space="preserve">утримує та відповідає за цілісність колодязів, запірної арматури, засобів обліку та іншого устаткування (обладнання), які знаходяться на всій дільниці від </w:t>
      </w:r>
      <w:r>
        <w:rPr>
          <w:rFonts w:ascii="Times New Roman" w:hAnsi="Times New Roman"/>
          <w:sz w:val="20"/>
          <w:szCs w:val="20"/>
          <w:lang w:val="uk-UA"/>
        </w:rPr>
        <w:t>т</w:t>
      </w:r>
      <w:r w:rsidRPr="000F45E8">
        <w:rPr>
          <w:rFonts w:ascii="Times New Roman" w:hAnsi="Times New Roman"/>
          <w:sz w:val="20"/>
          <w:szCs w:val="20"/>
          <w:lang w:val="uk-UA"/>
        </w:rPr>
        <w:t>очки розподілу та розмежування балансової приналежності водопровідних та каналізаційних мереж до кінцевої точки споживання.</w:t>
      </w:r>
      <w:r w:rsidRPr="000F45E8">
        <w:rPr>
          <w:rFonts w:ascii="Times New Roman" w:hAnsi="Times New Roman"/>
          <w:b/>
          <w:bCs/>
          <w:color w:val="000000"/>
          <w:spacing w:val="3"/>
          <w:sz w:val="20"/>
          <w:szCs w:val="20"/>
          <w:lang w:val="uk-UA"/>
        </w:rPr>
        <w:tab/>
      </w:r>
    </w:p>
    <w:p w:rsidR="007F4F84" w:rsidRPr="000F45E8" w:rsidRDefault="005E23A9" w:rsidP="005E23A9">
      <w:pPr>
        <w:shd w:val="clear" w:color="auto" w:fill="FFFFFF"/>
        <w:tabs>
          <w:tab w:val="left" w:pos="1104"/>
        </w:tabs>
        <w:rPr>
          <w:rFonts w:ascii="Times New Roman" w:hAnsi="Times New Roman"/>
          <w:b/>
          <w:sz w:val="20"/>
          <w:szCs w:val="20"/>
          <w:lang w:val="uk-UA"/>
        </w:rPr>
      </w:pPr>
      <w:r>
        <w:rPr>
          <w:rFonts w:ascii="Times New Roman" w:hAnsi="Times New Roman"/>
          <w:b/>
          <w:sz w:val="20"/>
          <w:szCs w:val="20"/>
          <w:lang w:val="uk-UA"/>
        </w:rPr>
        <w:t xml:space="preserve">                                                   </w:t>
      </w:r>
      <w:r w:rsidR="007F4F84" w:rsidRPr="000F45E8">
        <w:rPr>
          <w:rFonts w:ascii="Times New Roman" w:hAnsi="Times New Roman"/>
          <w:b/>
          <w:sz w:val="20"/>
          <w:szCs w:val="20"/>
          <w:lang w:val="uk-UA"/>
        </w:rPr>
        <w:t xml:space="preserve">6. ПРАВА </w:t>
      </w:r>
      <w:r w:rsidR="007F4F84">
        <w:rPr>
          <w:rFonts w:ascii="Times New Roman" w:hAnsi="Times New Roman"/>
          <w:b/>
          <w:sz w:val="20"/>
          <w:szCs w:val="20"/>
          <w:lang w:val="uk-UA"/>
        </w:rPr>
        <w:t>Й</w:t>
      </w:r>
      <w:r w:rsidR="007F4F84" w:rsidRPr="000F45E8">
        <w:rPr>
          <w:rFonts w:ascii="Times New Roman" w:hAnsi="Times New Roman"/>
          <w:b/>
          <w:sz w:val="20"/>
          <w:szCs w:val="20"/>
          <w:lang w:val="uk-UA"/>
        </w:rPr>
        <w:t xml:space="preserve"> ОБОВ'ЯЗКИ </w:t>
      </w:r>
      <w:r w:rsidR="007F4F84">
        <w:rPr>
          <w:rFonts w:ascii="Times New Roman" w:hAnsi="Times New Roman"/>
          <w:b/>
          <w:sz w:val="20"/>
          <w:szCs w:val="20"/>
          <w:lang w:val="uk-UA"/>
        </w:rPr>
        <w:t>ПОСТАЧАЛЬНИКА</w:t>
      </w:r>
    </w:p>
    <w:p w:rsidR="007F4F84" w:rsidRPr="000F45E8" w:rsidRDefault="007F4F84" w:rsidP="007F4F84">
      <w:pPr>
        <w:shd w:val="clear" w:color="auto" w:fill="FFFFFF"/>
        <w:ind w:firstLine="567"/>
        <w:jc w:val="both"/>
        <w:rPr>
          <w:rFonts w:ascii="Times New Roman" w:hAnsi="Times New Roman"/>
          <w:sz w:val="20"/>
          <w:szCs w:val="20"/>
          <w:lang w:val="uk-UA"/>
        </w:rPr>
      </w:pPr>
      <w:r>
        <w:rPr>
          <w:rFonts w:ascii="Times New Roman" w:hAnsi="Times New Roman"/>
          <w:sz w:val="20"/>
          <w:szCs w:val="20"/>
          <w:lang w:val="uk-UA"/>
        </w:rPr>
        <w:t>6</w:t>
      </w:r>
      <w:r w:rsidRPr="000F45E8">
        <w:rPr>
          <w:rFonts w:ascii="Times New Roman" w:hAnsi="Times New Roman"/>
          <w:sz w:val="20"/>
          <w:szCs w:val="20"/>
          <w:lang w:val="uk-UA"/>
        </w:rPr>
        <w:t xml:space="preserve">.1. </w:t>
      </w:r>
      <w:r>
        <w:rPr>
          <w:rFonts w:ascii="Times New Roman" w:hAnsi="Times New Roman"/>
          <w:sz w:val="20"/>
          <w:szCs w:val="20"/>
          <w:lang w:val="uk-UA"/>
        </w:rPr>
        <w:t>Постачальник</w:t>
      </w:r>
      <w:r w:rsidRPr="000F45E8">
        <w:rPr>
          <w:rFonts w:ascii="Times New Roman" w:hAnsi="Times New Roman"/>
          <w:sz w:val="20"/>
          <w:szCs w:val="20"/>
          <w:lang w:val="uk-UA"/>
        </w:rPr>
        <w:t xml:space="preserve"> має право:</w:t>
      </w:r>
    </w:p>
    <w:p w:rsidR="007F4F84" w:rsidRPr="000F45E8" w:rsidRDefault="007F4F84" w:rsidP="009D6250">
      <w:pPr>
        <w:spacing w:after="0"/>
        <w:ind w:firstLine="567"/>
        <w:jc w:val="both"/>
        <w:rPr>
          <w:rFonts w:ascii="Times New Roman" w:hAnsi="Times New Roman"/>
          <w:sz w:val="20"/>
          <w:szCs w:val="20"/>
          <w:lang w:val="uk-UA"/>
        </w:rPr>
      </w:pPr>
      <w:r>
        <w:rPr>
          <w:rFonts w:ascii="Times New Roman" w:hAnsi="Times New Roman"/>
          <w:sz w:val="20"/>
          <w:szCs w:val="20"/>
          <w:lang w:val="uk-UA"/>
        </w:rPr>
        <w:lastRenderedPageBreak/>
        <w:t>6</w:t>
      </w:r>
      <w:r w:rsidRPr="000F45E8">
        <w:rPr>
          <w:rFonts w:ascii="Times New Roman" w:hAnsi="Times New Roman"/>
          <w:sz w:val="20"/>
          <w:szCs w:val="20"/>
          <w:lang w:val="uk-UA"/>
        </w:rPr>
        <w:t xml:space="preserve">.1.1. проводити технічні та профілактичні огляди водопровідних і каналізаційних мереж </w:t>
      </w:r>
      <w:r w:rsidR="005E23A9">
        <w:rPr>
          <w:rFonts w:ascii="Times New Roman" w:hAnsi="Times New Roman"/>
          <w:caps/>
          <w:sz w:val="20"/>
          <w:szCs w:val="20"/>
          <w:lang w:val="uk-UA"/>
        </w:rPr>
        <w:t>Замовника</w:t>
      </w:r>
      <w:r w:rsidRPr="000F45E8">
        <w:rPr>
          <w:rFonts w:ascii="Times New Roman" w:hAnsi="Times New Roman"/>
          <w:sz w:val="20"/>
          <w:szCs w:val="20"/>
          <w:lang w:val="uk-UA"/>
        </w:rPr>
        <w:t xml:space="preserve">, знімати контрольні показники засобів обліку на них та виявляти </w:t>
      </w:r>
      <w:r>
        <w:rPr>
          <w:rFonts w:ascii="Times New Roman" w:hAnsi="Times New Roman"/>
          <w:sz w:val="20"/>
          <w:szCs w:val="20"/>
          <w:lang w:val="uk-UA"/>
        </w:rPr>
        <w:t>н</w:t>
      </w:r>
      <w:r w:rsidRPr="000F45E8">
        <w:rPr>
          <w:rFonts w:ascii="Times New Roman" w:hAnsi="Times New Roman"/>
          <w:sz w:val="20"/>
          <w:szCs w:val="20"/>
          <w:lang w:val="uk-UA"/>
        </w:rPr>
        <w:t xml:space="preserve">ераціональне використання </w:t>
      </w:r>
      <w:r>
        <w:rPr>
          <w:rFonts w:ascii="Times New Roman" w:hAnsi="Times New Roman"/>
          <w:sz w:val="20"/>
          <w:szCs w:val="20"/>
          <w:lang w:val="uk-UA"/>
        </w:rPr>
        <w:t>в</w:t>
      </w:r>
      <w:r w:rsidRPr="000F45E8">
        <w:rPr>
          <w:rFonts w:ascii="Times New Roman" w:hAnsi="Times New Roman"/>
          <w:sz w:val="20"/>
          <w:szCs w:val="20"/>
          <w:lang w:val="uk-UA"/>
        </w:rPr>
        <w:t>оди питної;</w:t>
      </w:r>
    </w:p>
    <w:p w:rsidR="007F4F84" w:rsidRPr="000F45E8" w:rsidRDefault="007F4F84" w:rsidP="009D6250">
      <w:pPr>
        <w:shd w:val="clear" w:color="auto" w:fill="FFFFFF"/>
        <w:tabs>
          <w:tab w:val="left" w:pos="567"/>
        </w:tabs>
        <w:spacing w:after="0"/>
        <w:ind w:firstLine="567"/>
        <w:jc w:val="both"/>
        <w:rPr>
          <w:rFonts w:ascii="Times New Roman" w:hAnsi="Times New Roman"/>
          <w:sz w:val="20"/>
          <w:szCs w:val="20"/>
          <w:lang w:val="uk-UA"/>
        </w:rPr>
      </w:pPr>
      <w:r>
        <w:rPr>
          <w:rFonts w:ascii="Times New Roman" w:hAnsi="Times New Roman"/>
          <w:sz w:val="20"/>
          <w:szCs w:val="20"/>
          <w:lang w:val="uk-UA"/>
        </w:rPr>
        <w:t>6</w:t>
      </w:r>
      <w:r w:rsidRPr="000F45E8">
        <w:rPr>
          <w:rFonts w:ascii="Times New Roman" w:hAnsi="Times New Roman"/>
          <w:sz w:val="20"/>
          <w:szCs w:val="20"/>
          <w:lang w:val="uk-UA"/>
        </w:rPr>
        <w:t>.1.2.</w:t>
      </w:r>
      <w:r w:rsidRPr="002C2315">
        <w:rPr>
          <w:rFonts w:ascii="Times New Roman" w:hAnsi="Times New Roman"/>
          <w:sz w:val="20"/>
          <w:szCs w:val="20"/>
        </w:rPr>
        <w:t xml:space="preserve"> </w:t>
      </w:r>
      <w:r w:rsidRPr="000F45E8">
        <w:rPr>
          <w:rFonts w:ascii="Times New Roman" w:hAnsi="Times New Roman"/>
          <w:sz w:val="20"/>
          <w:szCs w:val="20"/>
          <w:lang w:val="uk-UA"/>
        </w:rPr>
        <w:t xml:space="preserve">складати акти з приписом щодо усунення порушень </w:t>
      </w:r>
      <w:r w:rsidR="005E23A9">
        <w:rPr>
          <w:rFonts w:ascii="Times New Roman" w:hAnsi="Times New Roman"/>
          <w:sz w:val="20"/>
          <w:szCs w:val="20"/>
          <w:lang w:val="uk-UA"/>
        </w:rPr>
        <w:t xml:space="preserve">Замовником </w:t>
      </w:r>
      <w:r w:rsidRPr="000F45E8">
        <w:rPr>
          <w:rFonts w:ascii="Times New Roman" w:hAnsi="Times New Roman"/>
          <w:sz w:val="20"/>
          <w:szCs w:val="20"/>
          <w:lang w:val="uk-UA"/>
        </w:rPr>
        <w:t xml:space="preserve">вимог чинного законодавства у сфері водопостачання та водовідведення та умов ДОГОВОРУ при їх виявленні з визначенням строку на їх усунення. Невиконання припису </w:t>
      </w:r>
      <w:r>
        <w:rPr>
          <w:rFonts w:ascii="Times New Roman" w:hAnsi="Times New Roman"/>
          <w:sz w:val="20"/>
          <w:szCs w:val="20"/>
          <w:lang w:val="uk-UA"/>
        </w:rPr>
        <w:t>Постачальника</w:t>
      </w:r>
      <w:r w:rsidRPr="000F45E8">
        <w:rPr>
          <w:rFonts w:ascii="Times New Roman" w:hAnsi="Times New Roman"/>
          <w:sz w:val="20"/>
          <w:szCs w:val="20"/>
          <w:lang w:val="uk-UA"/>
        </w:rPr>
        <w:t>, що стосується порушень правил обліку ПОСЛУГ, - є підставою для нарахувань згідно п. 3.3 Правил № 190.</w:t>
      </w:r>
    </w:p>
    <w:p w:rsidR="007F4F84" w:rsidRPr="000F45E8" w:rsidRDefault="007F4F84" w:rsidP="009D6250">
      <w:pPr>
        <w:shd w:val="clear" w:color="auto" w:fill="FFFFFF"/>
        <w:tabs>
          <w:tab w:val="left" w:pos="701"/>
        </w:tabs>
        <w:spacing w:after="0"/>
        <w:ind w:firstLine="567"/>
        <w:jc w:val="both"/>
        <w:rPr>
          <w:rFonts w:ascii="Times New Roman" w:hAnsi="Times New Roman"/>
          <w:sz w:val="20"/>
          <w:szCs w:val="20"/>
          <w:lang w:val="uk-UA"/>
        </w:rPr>
      </w:pPr>
      <w:r w:rsidRPr="000F45E8">
        <w:rPr>
          <w:rFonts w:ascii="Times New Roman" w:hAnsi="Times New Roman"/>
          <w:sz w:val="20"/>
          <w:szCs w:val="20"/>
          <w:lang w:val="uk-UA"/>
        </w:rPr>
        <w:t xml:space="preserve">Акт складається представником </w:t>
      </w:r>
      <w:r>
        <w:rPr>
          <w:rFonts w:ascii="Times New Roman" w:hAnsi="Times New Roman"/>
          <w:sz w:val="20"/>
          <w:szCs w:val="20"/>
          <w:lang w:val="uk-UA"/>
        </w:rPr>
        <w:t>Постачальника</w:t>
      </w:r>
      <w:r w:rsidRPr="000F45E8">
        <w:rPr>
          <w:rFonts w:ascii="Times New Roman" w:hAnsi="Times New Roman"/>
          <w:sz w:val="20"/>
          <w:szCs w:val="20"/>
          <w:lang w:val="uk-UA"/>
        </w:rPr>
        <w:t xml:space="preserve"> і підписується його представником та представником</w:t>
      </w:r>
      <w:r w:rsidR="005E23A9">
        <w:rPr>
          <w:rFonts w:ascii="Times New Roman" w:hAnsi="Times New Roman"/>
          <w:sz w:val="20"/>
          <w:szCs w:val="20"/>
          <w:lang w:val="uk-UA"/>
        </w:rPr>
        <w:t xml:space="preserve">Замовника </w:t>
      </w:r>
      <w:r w:rsidRPr="000F45E8">
        <w:rPr>
          <w:rFonts w:ascii="Times New Roman" w:hAnsi="Times New Roman"/>
          <w:sz w:val="20"/>
          <w:szCs w:val="20"/>
          <w:lang w:val="uk-UA"/>
        </w:rPr>
        <w:t xml:space="preserve">. Якщо </w:t>
      </w:r>
      <w:r w:rsidR="005E23A9">
        <w:rPr>
          <w:rFonts w:ascii="Times New Roman" w:hAnsi="Times New Roman"/>
          <w:caps/>
          <w:sz w:val="20"/>
          <w:szCs w:val="20"/>
          <w:lang w:val="uk-UA"/>
        </w:rPr>
        <w:t xml:space="preserve">Замовник </w:t>
      </w:r>
      <w:r w:rsidRPr="000F45E8">
        <w:rPr>
          <w:rFonts w:ascii="Times New Roman" w:hAnsi="Times New Roman"/>
          <w:sz w:val="20"/>
          <w:szCs w:val="20"/>
          <w:lang w:val="uk-UA"/>
        </w:rPr>
        <w:t xml:space="preserve"> (його представник) відмовляється підписати такий акт, то він підписується представником</w:t>
      </w:r>
      <w:r w:rsidRPr="000F45E8">
        <w:rPr>
          <w:rFonts w:ascii="Times New Roman" w:hAnsi="Times New Roman"/>
          <w:caps/>
          <w:sz w:val="20"/>
          <w:szCs w:val="20"/>
          <w:lang w:val="uk-UA"/>
        </w:rPr>
        <w:t xml:space="preserve"> </w:t>
      </w:r>
      <w:r>
        <w:rPr>
          <w:rFonts w:ascii="Times New Roman" w:hAnsi="Times New Roman"/>
          <w:caps/>
          <w:sz w:val="20"/>
          <w:szCs w:val="20"/>
          <w:lang w:val="uk-UA"/>
        </w:rPr>
        <w:t>Постачальника</w:t>
      </w:r>
      <w:r w:rsidRPr="000F45E8">
        <w:rPr>
          <w:rFonts w:ascii="Times New Roman" w:hAnsi="Times New Roman"/>
          <w:sz w:val="20"/>
          <w:szCs w:val="20"/>
          <w:lang w:val="uk-UA"/>
        </w:rPr>
        <w:t xml:space="preserve"> одноосібно, про що в Акті робиться відповідний запис про таку відмову з зазначенням прізвища, посади представника</w:t>
      </w:r>
      <w:r w:rsidR="005E23A9">
        <w:rPr>
          <w:rFonts w:ascii="Times New Roman" w:hAnsi="Times New Roman"/>
          <w:sz w:val="20"/>
          <w:szCs w:val="20"/>
          <w:lang w:val="uk-UA"/>
        </w:rPr>
        <w:t xml:space="preserve">Замовника </w:t>
      </w:r>
      <w:r w:rsidRPr="000F45E8">
        <w:rPr>
          <w:rFonts w:ascii="Times New Roman" w:hAnsi="Times New Roman"/>
          <w:sz w:val="20"/>
          <w:szCs w:val="20"/>
          <w:lang w:val="uk-UA"/>
        </w:rPr>
        <w:t xml:space="preserve">, який відмовився від підпису. У такому випадку акти обстежень, підписані представником </w:t>
      </w:r>
      <w:r>
        <w:rPr>
          <w:rFonts w:ascii="Times New Roman" w:hAnsi="Times New Roman"/>
          <w:sz w:val="20"/>
          <w:szCs w:val="20"/>
          <w:lang w:val="uk-UA"/>
        </w:rPr>
        <w:t>Постачальника</w:t>
      </w:r>
      <w:r w:rsidRPr="000F45E8">
        <w:rPr>
          <w:rFonts w:ascii="Times New Roman" w:hAnsi="Times New Roman"/>
          <w:sz w:val="20"/>
          <w:szCs w:val="20"/>
          <w:lang w:val="uk-UA"/>
        </w:rPr>
        <w:t xml:space="preserve"> в односторонньому порядку, вважаються дійсними та є підставою для нарахувань об’ємів спожитих </w:t>
      </w:r>
      <w:r w:rsidRPr="000F45E8">
        <w:rPr>
          <w:rFonts w:ascii="Times New Roman" w:hAnsi="Times New Roman"/>
          <w:caps/>
          <w:sz w:val="20"/>
          <w:szCs w:val="20"/>
          <w:lang w:val="uk-UA"/>
        </w:rPr>
        <w:t>Послуг</w:t>
      </w:r>
      <w:r>
        <w:rPr>
          <w:rFonts w:ascii="Times New Roman" w:hAnsi="Times New Roman"/>
          <w:sz w:val="20"/>
          <w:szCs w:val="20"/>
          <w:lang w:val="uk-UA"/>
        </w:rPr>
        <w:t>;</w:t>
      </w:r>
    </w:p>
    <w:p w:rsidR="007F4F84" w:rsidRPr="000F45E8" w:rsidRDefault="007F4F84" w:rsidP="009D6250">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6</w:t>
      </w:r>
      <w:r w:rsidRPr="000F45E8">
        <w:rPr>
          <w:rFonts w:ascii="Times New Roman" w:hAnsi="Times New Roman"/>
          <w:sz w:val="20"/>
          <w:szCs w:val="20"/>
          <w:lang w:val="uk-UA"/>
        </w:rPr>
        <w:t xml:space="preserve">.1.3. перевіряти відповідність показань засобів обліку наданих </w:t>
      </w:r>
      <w:r w:rsidRPr="000F45E8">
        <w:rPr>
          <w:rFonts w:ascii="Times New Roman" w:hAnsi="Times New Roman"/>
          <w:caps/>
          <w:sz w:val="20"/>
          <w:szCs w:val="20"/>
          <w:lang w:val="uk-UA"/>
        </w:rPr>
        <w:t>Послуг</w:t>
      </w:r>
      <w:r w:rsidRPr="000F45E8">
        <w:rPr>
          <w:rFonts w:ascii="Times New Roman" w:hAnsi="Times New Roman"/>
          <w:sz w:val="20"/>
          <w:szCs w:val="20"/>
          <w:lang w:val="uk-UA"/>
        </w:rPr>
        <w:t xml:space="preserve"> з даними, вказаними </w:t>
      </w:r>
      <w:r w:rsidR="005E23A9">
        <w:rPr>
          <w:rFonts w:ascii="Times New Roman" w:hAnsi="Times New Roman"/>
          <w:sz w:val="20"/>
          <w:szCs w:val="20"/>
          <w:lang w:val="uk-UA"/>
        </w:rPr>
        <w:t xml:space="preserve">Замовником </w:t>
      </w:r>
      <w:r w:rsidRPr="000F45E8">
        <w:rPr>
          <w:rFonts w:ascii="Times New Roman" w:hAnsi="Times New Roman"/>
          <w:sz w:val="20"/>
          <w:szCs w:val="20"/>
          <w:lang w:val="uk-UA"/>
        </w:rPr>
        <w:t xml:space="preserve">в </w:t>
      </w:r>
      <w:r>
        <w:rPr>
          <w:rFonts w:ascii="Times New Roman" w:hAnsi="Times New Roman"/>
          <w:sz w:val="20"/>
          <w:szCs w:val="20"/>
          <w:lang w:val="uk-UA"/>
        </w:rPr>
        <w:t xml:space="preserve">актах </w:t>
      </w:r>
      <w:r w:rsidRPr="000F45E8">
        <w:rPr>
          <w:rFonts w:ascii="Times New Roman" w:hAnsi="Times New Roman"/>
          <w:sz w:val="20"/>
          <w:szCs w:val="20"/>
          <w:lang w:val="uk-UA"/>
        </w:rPr>
        <w:t>;</w:t>
      </w:r>
    </w:p>
    <w:p w:rsidR="007F4F84" w:rsidRPr="000F45E8" w:rsidRDefault="007F4F84" w:rsidP="009D6250">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6</w:t>
      </w:r>
      <w:r w:rsidRPr="000F45E8">
        <w:rPr>
          <w:rFonts w:ascii="Times New Roman" w:hAnsi="Times New Roman"/>
          <w:sz w:val="20"/>
          <w:szCs w:val="20"/>
          <w:lang w:val="uk-UA"/>
        </w:rPr>
        <w:t xml:space="preserve">.1.4. тимчасово припинити подачу </w:t>
      </w:r>
      <w:r>
        <w:rPr>
          <w:rFonts w:ascii="Times New Roman" w:hAnsi="Times New Roman"/>
          <w:sz w:val="20"/>
          <w:szCs w:val="20"/>
          <w:lang w:val="uk-UA"/>
        </w:rPr>
        <w:t>в</w:t>
      </w:r>
      <w:r w:rsidRPr="000F45E8">
        <w:rPr>
          <w:rFonts w:ascii="Times New Roman" w:hAnsi="Times New Roman"/>
          <w:sz w:val="20"/>
          <w:szCs w:val="20"/>
          <w:lang w:val="uk-UA"/>
        </w:rPr>
        <w:t>оди питної</w:t>
      </w:r>
      <w:r w:rsidR="005E23A9">
        <w:rPr>
          <w:rFonts w:ascii="Times New Roman" w:hAnsi="Times New Roman"/>
          <w:sz w:val="20"/>
          <w:szCs w:val="20"/>
          <w:lang w:val="uk-UA"/>
        </w:rPr>
        <w:t xml:space="preserve"> </w:t>
      </w:r>
      <w:r w:rsidR="005E23A9">
        <w:rPr>
          <w:rFonts w:ascii="Times New Roman" w:hAnsi="Times New Roman"/>
          <w:caps/>
          <w:sz w:val="20"/>
          <w:szCs w:val="20"/>
          <w:lang w:val="uk-UA"/>
        </w:rPr>
        <w:t xml:space="preserve"> </w:t>
      </w:r>
      <w:r w:rsidR="005E23A9">
        <w:rPr>
          <w:rFonts w:ascii="Times New Roman" w:hAnsi="Times New Roman"/>
          <w:sz w:val="20"/>
          <w:szCs w:val="20"/>
          <w:lang w:val="uk-UA"/>
        </w:rPr>
        <w:t>Замовнику</w:t>
      </w:r>
      <w:r w:rsidRPr="000F45E8">
        <w:rPr>
          <w:rFonts w:ascii="Times New Roman" w:hAnsi="Times New Roman"/>
          <w:caps/>
          <w:sz w:val="20"/>
          <w:szCs w:val="20"/>
          <w:lang w:val="uk-UA"/>
        </w:rPr>
        <w:t>,</w:t>
      </w:r>
      <w:r w:rsidRPr="000F45E8">
        <w:rPr>
          <w:rFonts w:ascii="Times New Roman" w:hAnsi="Times New Roman"/>
          <w:sz w:val="20"/>
          <w:szCs w:val="20"/>
          <w:lang w:val="uk-UA"/>
        </w:rPr>
        <w:t xml:space="preserve"> без попередження, у разі: </w:t>
      </w:r>
    </w:p>
    <w:p w:rsidR="007F4F84" w:rsidRPr="000F45E8" w:rsidRDefault="007F4F84" w:rsidP="009D6250">
      <w:pPr>
        <w:shd w:val="clear" w:color="auto" w:fill="FFFFFF"/>
        <w:tabs>
          <w:tab w:val="left" w:pos="0"/>
        </w:tabs>
        <w:spacing w:after="0"/>
        <w:ind w:firstLine="567"/>
        <w:jc w:val="both"/>
        <w:rPr>
          <w:rFonts w:ascii="Times New Roman" w:hAnsi="Times New Roman"/>
          <w:sz w:val="20"/>
          <w:szCs w:val="20"/>
          <w:lang w:val="uk-UA"/>
        </w:rPr>
      </w:pPr>
      <w:r w:rsidRPr="000F45E8">
        <w:rPr>
          <w:rFonts w:ascii="Times New Roman" w:hAnsi="Times New Roman"/>
          <w:sz w:val="20"/>
          <w:szCs w:val="20"/>
          <w:lang w:val="uk-UA"/>
        </w:rPr>
        <w:t>-  ліквідаці</w:t>
      </w:r>
      <w:r>
        <w:rPr>
          <w:rFonts w:ascii="Times New Roman" w:hAnsi="Times New Roman"/>
          <w:sz w:val="20"/>
          <w:szCs w:val="20"/>
          <w:lang w:val="uk-UA"/>
        </w:rPr>
        <w:t>ї</w:t>
      </w:r>
      <w:r w:rsidRPr="000F45E8">
        <w:rPr>
          <w:rFonts w:ascii="Times New Roman" w:hAnsi="Times New Roman"/>
          <w:sz w:val="20"/>
          <w:szCs w:val="20"/>
          <w:lang w:val="uk-UA"/>
        </w:rPr>
        <w:t xml:space="preserve"> наслідків, пов'язаних з дією непереборної сили або аварією; </w:t>
      </w:r>
    </w:p>
    <w:p w:rsidR="007F4F84" w:rsidRPr="000F45E8" w:rsidRDefault="007F4F84" w:rsidP="009D6250">
      <w:pPr>
        <w:shd w:val="clear" w:color="auto" w:fill="FFFFFF"/>
        <w:tabs>
          <w:tab w:val="left" w:pos="0"/>
        </w:tabs>
        <w:spacing w:after="0"/>
        <w:ind w:firstLine="567"/>
        <w:jc w:val="both"/>
        <w:rPr>
          <w:rFonts w:ascii="Times New Roman" w:hAnsi="Times New Roman"/>
          <w:sz w:val="20"/>
          <w:szCs w:val="20"/>
          <w:lang w:val="uk-UA"/>
        </w:rPr>
      </w:pPr>
      <w:r w:rsidRPr="000F45E8">
        <w:rPr>
          <w:rFonts w:ascii="Times New Roman" w:hAnsi="Times New Roman"/>
          <w:sz w:val="20"/>
          <w:szCs w:val="20"/>
          <w:lang w:val="uk-UA"/>
        </w:rPr>
        <w:t xml:space="preserve">-  виявлення пошкоджень систем водопостачання та водовідведення як </w:t>
      </w:r>
      <w:r>
        <w:rPr>
          <w:rFonts w:ascii="Times New Roman" w:hAnsi="Times New Roman"/>
          <w:sz w:val="20"/>
          <w:szCs w:val="20"/>
          <w:lang w:val="uk-UA"/>
        </w:rPr>
        <w:t>Постачальнику</w:t>
      </w:r>
      <w:r w:rsidRPr="000F45E8">
        <w:rPr>
          <w:rFonts w:ascii="Times New Roman" w:hAnsi="Times New Roman"/>
          <w:sz w:val="20"/>
          <w:szCs w:val="20"/>
          <w:lang w:val="uk-UA"/>
        </w:rPr>
        <w:t xml:space="preserve">, так і </w:t>
      </w:r>
      <w:r w:rsidR="005E23A9">
        <w:rPr>
          <w:rFonts w:ascii="Times New Roman" w:hAnsi="Times New Roman"/>
          <w:sz w:val="20"/>
          <w:szCs w:val="20"/>
          <w:lang w:val="uk-UA"/>
        </w:rPr>
        <w:t>Замовнику</w:t>
      </w:r>
      <w:r w:rsidRPr="000F45E8">
        <w:rPr>
          <w:rFonts w:ascii="Times New Roman" w:hAnsi="Times New Roman"/>
          <w:sz w:val="20"/>
          <w:szCs w:val="20"/>
          <w:lang w:val="uk-UA"/>
        </w:rPr>
        <w:t xml:space="preserve">, які мають катастрофічний характер, коли </w:t>
      </w:r>
      <w:r>
        <w:rPr>
          <w:rFonts w:ascii="Times New Roman" w:hAnsi="Times New Roman"/>
          <w:sz w:val="20"/>
          <w:szCs w:val="20"/>
          <w:lang w:val="uk-UA"/>
        </w:rPr>
        <w:t>в</w:t>
      </w:r>
      <w:r w:rsidRPr="000F45E8">
        <w:rPr>
          <w:rFonts w:ascii="Times New Roman" w:hAnsi="Times New Roman"/>
          <w:sz w:val="20"/>
          <w:szCs w:val="20"/>
          <w:lang w:val="uk-UA"/>
        </w:rPr>
        <w:t xml:space="preserve">ода питна, що виливається з пошкодженого трубопроводу, розмиває дорожнє покриття, затоплює вулицю, підвали будинків тощо або пошкоджень, що не мають катастрофічного характеру, але викликають необхідність відключення трубопроводу з метою припинення марних втрат </w:t>
      </w:r>
      <w:r>
        <w:rPr>
          <w:rFonts w:ascii="Times New Roman" w:hAnsi="Times New Roman"/>
          <w:sz w:val="20"/>
          <w:szCs w:val="20"/>
          <w:lang w:val="uk-UA"/>
        </w:rPr>
        <w:t>в</w:t>
      </w:r>
      <w:r w:rsidRPr="000F45E8">
        <w:rPr>
          <w:rFonts w:ascii="Times New Roman" w:hAnsi="Times New Roman"/>
          <w:sz w:val="20"/>
          <w:szCs w:val="20"/>
          <w:lang w:val="uk-UA"/>
        </w:rPr>
        <w:t>оди питної</w:t>
      </w:r>
      <w:r w:rsidRPr="000F45E8">
        <w:rPr>
          <w:rFonts w:ascii="Times New Roman" w:hAnsi="Times New Roman"/>
          <w:caps/>
          <w:sz w:val="20"/>
          <w:szCs w:val="20"/>
          <w:lang w:val="uk-UA"/>
        </w:rPr>
        <w:t>;</w:t>
      </w:r>
    </w:p>
    <w:p w:rsidR="007F4F84" w:rsidRPr="00A2423B" w:rsidRDefault="007F4F84" w:rsidP="009D6250">
      <w:pPr>
        <w:shd w:val="clear" w:color="auto" w:fill="FFFFFF"/>
        <w:tabs>
          <w:tab w:val="left" w:pos="0"/>
        </w:tabs>
        <w:spacing w:after="0"/>
        <w:ind w:firstLine="567"/>
        <w:jc w:val="both"/>
        <w:rPr>
          <w:rFonts w:ascii="Times New Roman" w:hAnsi="Times New Roman"/>
          <w:sz w:val="20"/>
          <w:szCs w:val="20"/>
          <w:lang w:val="uk-UA"/>
        </w:rPr>
      </w:pPr>
      <w:r w:rsidRPr="00A2423B">
        <w:rPr>
          <w:rFonts w:ascii="Times New Roman" w:hAnsi="Times New Roman"/>
          <w:sz w:val="20"/>
          <w:szCs w:val="20"/>
          <w:lang w:val="uk-UA"/>
        </w:rPr>
        <w:t xml:space="preserve">6.1.5. тимчасово припиняти надання </w:t>
      </w:r>
      <w:r w:rsidRPr="00A2423B">
        <w:rPr>
          <w:rFonts w:ascii="Times New Roman" w:hAnsi="Times New Roman"/>
          <w:caps/>
          <w:sz w:val="20"/>
          <w:szCs w:val="20"/>
          <w:lang w:val="uk-UA"/>
        </w:rPr>
        <w:t>Послуг</w:t>
      </w:r>
      <w:r w:rsidR="005E23A9">
        <w:rPr>
          <w:rFonts w:ascii="Times New Roman" w:hAnsi="Times New Roman"/>
          <w:caps/>
          <w:sz w:val="20"/>
          <w:szCs w:val="20"/>
          <w:lang w:val="uk-UA"/>
        </w:rPr>
        <w:t xml:space="preserve"> Замовнику</w:t>
      </w:r>
      <w:r w:rsidRPr="00A2423B">
        <w:rPr>
          <w:rFonts w:ascii="Times New Roman" w:hAnsi="Times New Roman"/>
          <w:caps/>
          <w:sz w:val="20"/>
          <w:szCs w:val="20"/>
          <w:lang w:val="uk-UA"/>
        </w:rPr>
        <w:t>,</w:t>
      </w:r>
      <w:r w:rsidRPr="00A2423B">
        <w:rPr>
          <w:rFonts w:ascii="Times New Roman" w:hAnsi="Times New Roman"/>
          <w:sz w:val="20"/>
          <w:szCs w:val="20"/>
          <w:lang w:val="uk-UA"/>
        </w:rPr>
        <w:t xml:space="preserve"> попередивши його письмово про це за три дні у разі:</w:t>
      </w:r>
    </w:p>
    <w:p w:rsidR="007F4F84" w:rsidRPr="00A2423B" w:rsidRDefault="007F4F84" w:rsidP="009D6250">
      <w:pPr>
        <w:shd w:val="clear" w:color="auto" w:fill="FFFFFF"/>
        <w:tabs>
          <w:tab w:val="left" w:pos="0"/>
        </w:tabs>
        <w:spacing w:after="0"/>
        <w:ind w:firstLine="567"/>
        <w:jc w:val="both"/>
        <w:rPr>
          <w:rFonts w:ascii="Times New Roman" w:hAnsi="Times New Roman"/>
          <w:sz w:val="20"/>
          <w:szCs w:val="20"/>
          <w:lang w:val="uk-UA"/>
        </w:rPr>
      </w:pPr>
      <w:r w:rsidRPr="00A2423B">
        <w:rPr>
          <w:rFonts w:ascii="Times New Roman" w:hAnsi="Times New Roman"/>
          <w:sz w:val="20"/>
          <w:szCs w:val="20"/>
          <w:lang w:val="uk-UA"/>
        </w:rPr>
        <w:t>- коли відключення є необхідним для проведення Постачальником ремонтних робіт і профілактичних робіт, а також виконання робіт з приєднання об’єктів водоспоживання нових абонентів;</w:t>
      </w:r>
    </w:p>
    <w:p w:rsidR="007F4F84" w:rsidRPr="00A2423B" w:rsidRDefault="007F4F84" w:rsidP="009D6250">
      <w:pPr>
        <w:shd w:val="clear" w:color="auto" w:fill="FFFFFF"/>
        <w:tabs>
          <w:tab w:val="left" w:pos="0"/>
        </w:tabs>
        <w:spacing w:after="0"/>
        <w:ind w:firstLine="567"/>
        <w:jc w:val="both"/>
        <w:rPr>
          <w:rFonts w:ascii="Times New Roman" w:hAnsi="Times New Roman"/>
          <w:sz w:val="20"/>
          <w:szCs w:val="20"/>
          <w:lang w:val="uk-UA"/>
        </w:rPr>
      </w:pPr>
      <w:r w:rsidRPr="00A2423B">
        <w:rPr>
          <w:rFonts w:ascii="Times New Roman" w:hAnsi="Times New Roman"/>
          <w:sz w:val="20"/>
          <w:szCs w:val="20"/>
          <w:lang w:val="uk-UA"/>
        </w:rPr>
        <w:t xml:space="preserve">- невиконання </w:t>
      </w:r>
      <w:r w:rsidR="005E23A9">
        <w:rPr>
          <w:rFonts w:ascii="Times New Roman" w:hAnsi="Times New Roman"/>
          <w:sz w:val="20"/>
          <w:szCs w:val="20"/>
          <w:lang w:val="uk-UA"/>
        </w:rPr>
        <w:t xml:space="preserve">Замовником </w:t>
      </w:r>
      <w:r w:rsidRPr="00A2423B">
        <w:rPr>
          <w:rFonts w:ascii="Times New Roman" w:hAnsi="Times New Roman"/>
          <w:sz w:val="20"/>
          <w:szCs w:val="20"/>
          <w:lang w:val="uk-UA"/>
        </w:rPr>
        <w:t>умов цього ДОГОВОРУ;</w:t>
      </w:r>
    </w:p>
    <w:p w:rsidR="007F4F84" w:rsidRPr="00A2423B" w:rsidRDefault="007F4F84" w:rsidP="009D6250">
      <w:pPr>
        <w:shd w:val="clear" w:color="auto" w:fill="FFFFFF"/>
        <w:tabs>
          <w:tab w:val="left" w:pos="0"/>
        </w:tabs>
        <w:spacing w:after="0"/>
        <w:ind w:firstLine="567"/>
        <w:jc w:val="both"/>
        <w:rPr>
          <w:rFonts w:ascii="Times New Roman" w:hAnsi="Times New Roman"/>
          <w:sz w:val="20"/>
          <w:szCs w:val="20"/>
          <w:lang w:val="uk-UA"/>
        </w:rPr>
      </w:pPr>
      <w:r w:rsidRPr="00A2423B">
        <w:rPr>
          <w:rFonts w:ascii="Times New Roman" w:hAnsi="Times New Roman"/>
          <w:sz w:val="20"/>
          <w:szCs w:val="20"/>
          <w:lang w:val="uk-UA"/>
        </w:rPr>
        <w:t xml:space="preserve">- несвоєчасного внесення плати за послуги за попередній місяць. </w:t>
      </w:r>
    </w:p>
    <w:p w:rsidR="007F4F84" w:rsidRPr="000F45E8" w:rsidRDefault="007F4F84" w:rsidP="009D6250">
      <w:pPr>
        <w:shd w:val="clear" w:color="auto" w:fill="FFFFFF"/>
        <w:tabs>
          <w:tab w:val="left" w:pos="0"/>
          <w:tab w:val="left" w:pos="284"/>
        </w:tabs>
        <w:spacing w:after="0"/>
        <w:ind w:firstLine="567"/>
        <w:jc w:val="both"/>
        <w:rPr>
          <w:rFonts w:ascii="Times New Roman" w:hAnsi="Times New Roman"/>
          <w:sz w:val="20"/>
          <w:szCs w:val="20"/>
          <w:lang w:val="uk-UA"/>
        </w:rPr>
      </w:pPr>
      <w:r>
        <w:rPr>
          <w:rFonts w:ascii="Times New Roman" w:hAnsi="Times New Roman"/>
          <w:sz w:val="20"/>
          <w:szCs w:val="20"/>
          <w:lang w:val="uk-UA"/>
        </w:rPr>
        <w:t>6</w:t>
      </w:r>
      <w:r w:rsidRPr="000F45E8">
        <w:rPr>
          <w:rFonts w:ascii="Times New Roman" w:hAnsi="Times New Roman"/>
          <w:sz w:val="20"/>
          <w:szCs w:val="20"/>
          <w:lang w:val="uk-UA"/>
        </w:rPr>
        <w:t xml:space="preserve">.1.6. обмежити надання </w:t>
      </w:r>
      <w:r w:rsidRPr="000F45E8">
        <w:rPr>
          <w:rFonts w:ascii="Times New Roman" w:hAnsi="Times New Roman"/>
          <w:caps/>
          <w:sz w:val="20"/>
          <w:szCs w:val="20"/>
          <w:lang w:val="uk-UA"/>
        </w:rPr>
        <w:t xml:space="preserve">Послуг </w:t>
      </w:r>
      <w:r w:rsidR="005E23A9">
        <w:rPr>
          <w:rFonts w:ascii="Times New Roman" w:hAnsi="Times New Roman"/>
          <w:sz w:val="20"/>
          <w:szCs w:val="20"/>
          <w:lang w:val="uk-UA"/>
        </w:rPr>
        <w:t>Замовнику</w:t>
      </w:r>
      <w:r w:rsidR="005E23A9">
        <w:rPr>
          <w:rFonts w:ascii="Times New Roman" w:hAnsi="Times New Roman"/>
          <w:caps/>
          <w:sz w:val="20"/>
          <w:szCs w:val="20"/>
          <w:lang w:val="uk-UA"/>
        </w:rPr>
        <w:t xml:space="preserve"> </w:t>
      </w:r>
      <w:r w:rsidRPr="000F45E8">
        <w:rPr>
          <w:rFonts w:ascii="Times New Roman" w:hAnsi="Times New Roman"/>
          <w:sz w:val="20"/>
          <w:szCs w:val="20"/>
          <w:lang w:val="uk-UA"/>
        </w:rPr>
        <w:t xml:space="preserve">у випадку внесення </w:t>
      </w:r>
      <w:r w:rsidR="005E23A9">
        <w:rPr>
          <w:rFonts w:ascii="Times New Roman" w:hAnsi="Times New Roman"/>
          <w:sz w:val="20"/>
          <w:szCs w:val="20"/>
          <w:lang w:val="uk-UA"/>
        </w:rPr>
        <w:t xml:space="preserve">Замовником </w:t>
      </w:r>
      <w:r w:rsidRPr="000F45E8">
        <w:rPr>
          <w:rFonts w:ascii="Times New Roman" w:hAnsi="Times New Roman"/>
          <w:sz w:val="20"/>
          <w:szCs w:val="20"/>
          <w:lang w:val="uk-UA"/>
        </w:rPr>
        <w:t>не в повному обсязі плати за ПОСЛУГИ</w:t>
      </w:r>
      <w:r>
        <w:rPr>
          <w:rFonts w:ascii="Times New Roman" w:hAnsi="Times New Roman"/>
          <w:sz w:val="20"/>
          <w:szCs w:val="20"/>
          <w:lang w:val="uk-UA"/>
        </w:rPr>
        <w:t>.</w:t>
      </w:r>
    </w:p>
    <w:p w:rsidR="007F4F84" w:rsidRPr="000F45E8" w:rsidRDefault="007F4F84" w:rsidP="009D6250">
      <w:pPr>
        <w:shd w:val="clear" w:color="auto" w:fill="FFFFFF"/>
        <w:tabs>
          <w:tab w:val="left" w:pos="0"/>
          <w:tab w:val="left" w:pos="284"/>
        </w:tabs>
        <w:spacing w:after="0"/>
        <w:ind w:firstLine="567"/>
        <w:jc w:val="both"/>
        <w:rPr>
          <w:rFonts w:ascii="Times New Roman" w:hAnsi="Times New Roman"/>
          <w:sz w:val="20"/>
          <w:szCs w:val="20"/>
          <w:lang w:val="uk-UA"/>
        </w:rPr>
      </w:pPr>
      <w:r>
        <w:rPr>
          <w:rFonts w:ascii="Times New Roman" w:hAnsi="Times New Roman"/>
          <w:sz w:val="20"/>
          <w:szCs w:val="20"/>
          <w:lang w:val="uk-UA"/>
        </w:rPr>
        <w:t>6</w:t>
      </w:r>
      <w:r w:rsidRPr="000F45E8">
        <w:rPr>
          <w:rFonts w:ascii="Times New Roman" w:hAnsi="Times New Roman"/>
          <w:sz w:val="20"/>
          <w:szCs w:val="20"/>
          <w:lang w:val="uk-UA"/>
        </w:rPr>
        <w:t xml:space="preserve">.2. </w:t>
      </w:r>
      <w:r>
        <w:rPr>
          <w:rFonts w:ascii="Times New Roman" w:hAnsi="Times New Roman"/>
          <w:sz w:val="20"/>
          <w:szCs w:val="20"/>
          <w:lang w:val="uk-UA"/>
        </w:rPr>
        <w:t>Постачальник</w:t>
      </w:r>
      <w:r w:rsidRPr="000F45E8">
        <w:rPr>
          <w:rFonts w:ascii="Times New Roman" w:hAnsi="Times New Roman"/>
          <w:sz w:val="20"/>
          <w:szCs w:val="20"/>
          <w:lang w:val="uk-UA"/>
        </w:rPr>
        <w:t xml:space="preserve"> зобов'язаний:</w:t>
      </w:r>
    </w:p>
    <w:p w:rsidR="007F4F84" w:rsidRPr="000F45E8" w:rsidRDefault="007F4F84" w:rsidP="009D6250">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6</w:t>
      </w:r>
      <w:r w:rsidRPr="000F45E8">
        <w:rPr>
          <w:rFonts w:ascii="Times New Roman" w:hAnsi="Times New Roman"/>
          <w:sz w:val="20"/>
          <w:szCs w:val="20"/>
          <w:lang w:val="uk-UA"/>
        </w:rPr>
        <w:t xml:space="preserve">.2.1. забезпечити надання </w:t>
      </w:r>
      <w:r w:rsidRPr="000F45E8">
        <w:rPr>
          <w:rFonts w:ascii="Times New Roman" w:hAnsi="Times New Roman"/>
          <w:caps/>
          <w:sz w:val="20"/>
          <w:szCs w:val="20"/>
          <w:lang w:val="uk-UA"/>
        </w:rPr>
        <w:t>Послуг</w:t>
      </w:r>
      <w:r w:rsidRPr="000F45E8">
        <w:rPr>
          <w:rFonts w:ascii="Times New Roman" w:hAnsi="Times New Roman"/>
          <w:sz w:val="20"/>
          <w:szCs w:val="20"/>
          <w:lang w:val="uk-UA"/>
        </w:rPr>
        <w:t xml:space="preserve"> в </w:t>
      </w:r>
      <w:r>
        <w:rPr>
          <w:rFonts w:ascii="Times New Roman" w:hAnsi="Times New Roman"/>
          <w:sz w:val="20"/>
          <w:szCs w:val="20"/>
          <w:lang w:val="uk-UA"/>
        </w:rPr>
        <w:t>т</w:t>
      </w:r>
      <w:r w:rsidRPr="000F45E8">
        <w:rPr>
          <w:rFonts w:ascii="Times New Roman" w:hAnsi="Times New Roman"/>
          <w:sz w:val="20"/>
          <w:szCs w:val="20"/>
          <w:lang w:val="uk-UA"/>
        </w:rPr>
        <w:t xml:space="preserve">очках розподілу відповідно до умов </w:t>
      </w:r>
      <w:r w:rsidRPr="000F45E8">
        <w:rPr>
          <w:rFonts w:ascii="Times New Roman" w:hAnsi="Times New Roman"/>
          <w:caps/>
          <w:sz w:val="20"/>
          <w:szCs w:val="20"/>
          <w:lang w:val="uk-UA"/>
        </w:rPr>
        <w:t>Договору</w:t>
      </w:r>
      <w:r w:rsidRPr="000F45E8">
        <w:rPr>
          <w:rFonts w:ascii="Times New Roman" w:hAnsi="Times New Roman"/>
          <w:sz w:val="20"/>
          <w:szCs w:val="20"/>
          <w:lang w:val="uk-UA"/>
        </w:rPr>
        <w:t>;</w:t>
      </w:r>
    </w:p>
    <w:p w:rsidR="007F4F84" w:rsidRPr="000F45E8" w:rsidRDefault="007F4F84" w:rsidP="009D6250">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5</w:t>
      </w:r>
      <w:r w:rsidRPr="000F45E8">
        <w:rPr>
          <w:rFonts w:ascii="Times New Roman" w:hAnsi="Times New Roman"/>
          <w:sz w:val="20"/>
          <w:szCs w:val="20"/>
          <w:lang w:val="uk-UA"/>
        </w:rPr>
        <w:t xml:space="preserve">.2.2. вчасно вживати заходи по ліквідації аварійних ситуацій на тих вуличних, квартальних та дворових водопровідних та каналізаційних мережах, спорудах і обладнанні, а також технологічних приладах й пристроях, які перебувають на балансі </w:t>
      </w:r>
      <w:r>
        <w:rPr>
          <w:rFonts w:ascii="Times New Roman" w:hAnsi="Times New Roman"/>
          <w:sz w:val="20"/>
          <w:szCs w:val="20"/>
          <w:lang w:val="uk-UA"/>
        </w:rPr>
        <w:t>Постачальника</w:t>
      </w:r>
      <w:r w:rsidRPr="000F45E8">
        <w:rPr>
          <w:rFonts w:ascii="Times New Roman" w:hAnsi="Times New Roman"/>
          <w:sz w:val="20"/>
          <w:szCs w:val="20"/>
          <w:lang w:val="uk-UA"/>
        </w:rPr>
        <w:t>;</w:t>
      </w:r>
    </w:p>
    <w:p w:rsidR="007F4F84" w:rsidRPr="000F45E8" w:rsidRDefault="007F4F84" w:rsidP="009D6250">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6</w:t>
      </w:r>
      <w:r w:rsidRPr="000F45E8">
        <w:rPr>
          <w:rFonts w:ascii="Times New Roman" w:hAnsi="Times New Roman"/>
          <w:sz w:val="20"/>
          <w:szCs w:val="20"/>
          <w:lang w:val="uk-UA"/>
        </w:rPr>
        <w:t>.2.3. відновити надання ПОСЛУГ</w:t>
      </w:r>
      <w:r w:rsidR="005E23A9">
        <w:rPr>
          <w:rFonts w:ascii="Times New Roman" w:hAnsi="Times New Roman"/>
          <w:sz w:val="20"/>
          <w:szCs w:val="20"/>
          <w:lang w:val="uk-UA"/>
        </w:rPr>
        <w:t xml:space="preserve"> Замовнику</w:t>
      </w:r>
      <w:r w:rsidRPr="000F45E8">
        <w:rPr>
          <w:rFonts w:ascii="Times New Roman" w:hAnsi="Times New Roman"/>
          <w:sz w:val="20"/>
          <w:szCs w:val="20"/>
          <w:lang w:val="uk-UA"/>
        </w:rPr>
        <w:t>,</w:t>
      </w:r>
      <w:r w:rsidRPr="005862A6">
        <w:rPr>
          <w:rFonts w:ascii="Times New Roman" w:hAnsi="Times New Roman"/>
          <w:sz w:val="20"/>
          <w:szCs w:val="20"/>
          <w:lang w:val="uk-UA"/>
        </w:rPr>
        <w:t xml:space="preserve"> </w:t>
      </w:r>
      <w:r w:rsidRPr="000F45E8">
        <w:rPr>
          <w:rFonts w:ascii="Times New Roman" w:hAnsi="Times New Roman"/>
          <w:sz w:val="20"/>
          <w:szCs w:val="20"/>
          <w:lang w:val="uk-UA"/>
        </w:rPr>
        <w:t>в разі припинення надання ПОСЛУГ (аварії, тощо) негайно після повного усунення причин аварії, ремонту тощо, а уразі обмеження послуг у строк, що не перевищує сім днів після ліквідації заборгованості, надання відповідної заявки і проведення оплати за відключення/підключення об’єкту;</w:t>
      </w:r>
    </w:p>
    <w:p w:rsidR="007F4F84" w:rsidRPr="000F45E8" w:rsidRDefault="007F4F84" w:rsidP="009D6250">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6</w:t>
      </w:r>
      <w:r w:rsidRPr="000F45E8">
        <w:rPr>
          <w:rFonts w:ascii="Times New Roman" w:hAnsi="Times New Roman"/>
          <w:sz w:val="20"/>
          <w:szCs w:val="20"/>
          <w:lang w:val="uk-UA"/>
        </w:rPr>
        <w:t xml:space="preserve">.2.4. здійснювати технічний контроль і нагляд за раціональним використанням </w:t>
      </w:r>
      <w:r>
        <w:rPr>
          <w:rFonts w:ascii="Times New Roman" w:hAnsi="Times New Roman"/>
          <w:sz w:val="20"/>
          <w:szCs w:val="20"/>
          <w:lang w:val="uk-UA"/>
        </w:rPr>
        <w:t>в</w:t>
      </w:r>
      <w:r w:rsidRPr="000F45E8">
        <w:rPr>
          <w:rFonts w:ascii="Times New Roman" w:hAnsi="Times New Roman"/>
          <w:sz w:val="20"/>
          <w:szCs w:val="20"/>
          <w:lang w:val="uk-UA"/>
        </w:rPr>
        <w:t>оди питної</w:t>
      </w:r>
      <w:r w:rsidR="005E23A9">
        <w:rPr>
          <w:rFonts w:ascii="Times New Roman" w:hAnsi="Times New Roman"/>
          <w:sz w:val="20"/>
          <w:szCs w:val="20"/>
          <w:lang w:val="uk-UA"/>
        </w:rPr>
        <w:t xml:space="preserve"> Замовником </w:t>
      </w:r>
      <w:r w:rsidRPr="000F45E8">
        <w:rPr>
          <w:rFonts w:ascii="Times New Roman" w:hAnsi="Times New Roman"/>
          <w:sz w:val="20"/>
          <w:szCs w:val="20"/>
          <w:lang w:val="uk-UA"/>
        </w:rPr>
        <w:t xml:space="preserve">, ведення </w:t>
      </w:r>
      <w:r w:rsidR="005E23A9">
        <w:rPr>
          <w:rFonts w:ascii="Times New Roman" w:hAnsi="Times New Roman"/>
          <w:sz w:val="20"/>
          <w:szCs w:val="20"/>
          <w:lang w:val="uk-UA"/>
        </w:rPr>
        <w:t xml:space="preserve">Замовником </w:t>
      </w:r>
      <w:r w:rsidRPr="000F45E8">
        <w:rPr>
          <w:rFonts w:ascii="Times New Roman" w:hAnsi="Times New Roman"/>
          <w:sz w:val="20"/>
          <w:szCs w:val="20"/>
          <w:lang w:val="uk-UA"/>
        </w:rPr>
        <w:t>обліку об’єму наданих ПОСЛУГ;</w:t>
      </w:r>
    </w:p>
    <w:p w:rsidR="007F4F84" w:rsidRPr="000F45E8" w:rsidRDefault="007F4F84" w:rsidP="009D6250">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6</w:t>
      </w:r>
      <w:r w:rsidRPr="000F45E8">
        <w:rPr>
          <w:rFonts w:ascii="Times New Roman" w:hAnsi="Times New Roman"/>
          <w:sz w:val="20"/>
          <w:szCs w:val="20"/>
          <w:lang w:val="uk-UA"/>
        </w:rPr>
        <w:t xml:space="preserve">.2.5. розглядати у визначений законодавством термін претензії та скарги </w:t>
      </w:r>
      <w:r w:rsidR="005E23A9">
        <w:rPr>
          <w:rFonts w:ascii="Times New Roman" w:hAnsi="Times New Roman"/>
          <w:sz w:val="20"/>
          <w:szCs w:val="20"/>
          <w:lang w:val="uk-UA"/>
        </w:rPr>
        <w:t xml:space="preserve">Замовника </w:t>
      </w:r>
      <w:r w:rsidRPr="000F45E8">
        <w:rPr>
          <w:rFonts w:ascii="Times New Roman" w:hAnsi="Times New Roman"/>
          <w:sz w:val="20"/>
          <w:szCs w:val="20"/>
          <w:lang w:val="uk-UA"/>
        </w:rPr>
        <w:t xml:space="preserve">і проводити відповідні перерахунки розміру плати за ПОСЛУГИ в разі їх ненадання або надання не в повному обсязі, зниження їх якості; </w:t>
      </w:r>
    </w:p>
    <w:p w:rsidR="007F4F84" w:rsidRPr="000F45E8" w:rsidRDefault="007F4F84" w:rsidP="009D6250">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6</w:t>
      </w:r>
      <w:r w:rsidRPr="000F45E8">
        <w:rPr>
          <w:rFonts w:ascii="Times New Roman" w:hAnsi="Times New Roman"/>
          <w:sz w:val="20"/>
          <w:szCs w:val="20"/>
          <w:lang w:val="uk-UA"/>
        </w:rPr>
        <w:t xml:space="preserve">.2.6. надавати в установленому законодавством порядку інформацію про перелік </w:t>
      </w:r>
      <w:r w:rsidRPr="000F45E8">
        <w:rPr>
          <w:rFonts w:ascii="Times New Roman" w:hAnsi="Times New Roman"/>
          <w:caps/>
          <w:sz w:val="20"/>
          <w:szCs w:val="20"/>
          <w:lang w:val="uk-UA"/>
        </w:rPr>
        <w:t>Послуг</w:t>
      </w:r>
      <w:r w:rsidRPr="000F45E8">
        <w:rPr>
          <w:rFonts w:ascii="Times New Roman" w:hAnsi="Times New Roman"/>
          <w:sz w:val="20"/>
          <w:szCs w:val="20"/>
          <w:lang w:val="uk-UA"/>
        </w:rPr>
        <w:t xml:space="preserve">, розмір плати за ПОСЛУГИ, загальну суму місячного платежу, структуру тарифів, нормативів (норм) споживання, режиму надання </w:t>
      </w:r>
      <w:r w:rsidRPr="000F45E8">
        <w:rPr>
          <w:rFonts w:ascii="Times New Roman" w:hAnsi="Times New Roman"/>
          <w:caps/>
          <w:sz w:val="20"/>
          <w:szCs w:val="20"/>
          <w:lang w:val="uk-UA"/>
        </w:rPr>
        <w:t>Послуг</w:t>
      </w:r>
      <w:r w:rsidRPr="000F45E8">
        <w:rPr>
          <w:rFonts w:ascii="Times New Roman" w:hAnsi="Times New Roman"/>
          <w:sz w:val="20"/>
          <w:szCs w:val="20"/>
          <w:lang w:val="uk-UA"/>
        </w:rPr>
        <w:t>, їх споживчі властивості.</w:t>
      </w:r>
    </w:p>
    <w:p w:rsidR="007F4F84" w:rsidRPr="00F4196E" w:rsidRDefault="007F4F84" w:rsidP="009D6250">
      <w:pPr>
        <w:shd w:val="clear" w:color="auto" w:fill="FFFFFF"/>
        <w:tabs>
          <w:tab w:val="left" w:pos="0"/>
        </w:tabs>
        <w:spacing w:after="0"/>
        <w:ind w:firstLine="567"/>
        <w:jc w:val="center"/>
        <w:rPr>
          <w:rFonts w:ascii="Times New Roman" w:hAnsi="Times New Roman"/>
          <w:b/>
          <w:sz w:val="20"/>
          <w:szCs w:val="20"/>
          <w:lang w:val="uk-UA"/>
        </w:rPr>
      </w:pPr>
      <w:r>
        <w:rPr>
          <w:rFonts w:ascii="Times New Roman" w:hAnsi="Times New Roman"/>
          <w:b/>
          <w:sz w:val="20"/>
          <w:szCs w:val="20"/>
          <w:lang w:val="uk-UA"/>
        </w:rPr>
        <w:t xml:space="preserve">7. ПРАВА Й ОБОВ'ЯЗКИ </w:t>
      </w:r>
      <w:r w:rsidR="005E23A9">
        <w:rPr>
          <w:rFonts w:ascii="Times New Roman" w:hAnsi="Times New Roman"/>
          <w:b/>
          <w:sz w:val="20"/>
          <w:szCs w:val="20"/>
          <w:lang w:val="uk-UA"/>
        </w:rPr>
        <w:t>ЗАМОВНИКА</w:t>
      </w:r>
    </w:p>
    <w:p w:rsidR="007F4F84" w:rsidRPr="000F45E8" w:rsidRDefault="007F4F84" w:rsidP="009D6250">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7</w:t>
      </w:r>
      <w:r w:rsidRPr="000F45E8">
        <w:rPr>
          <w:rFonts w:ascii="Times New Roman" w:hAnsi="Times New Roman"/>
          <w:sz w:val="20"/>
          <w:szCs w:val="20"/>
          <w:lang w:val="uk-UA"/>
        </w:rPr>
        <w:t xml:space="preserve">.1. </w:t>
      </w:r>
      <w:r w:rsidR="005E23A9">
        <w:rPr>
          <w:rFonts w:ascii="Times New Roman" w:hAnsi="Times New Roman"/>
          <w:caps/>
          <w:sz w:val="20"/>
          <w:szCs w:val="20"/>
          <w:lang w:val="uk-UA"/>
        </w:rPr>
        <w:t xml:space="preserve">Замовник </w:t>
      </w:r>
      <w:r w:rsidRPr="000F45E8">
        <w:rPr>
          <w:rFonts w:ascii="Times New Roman" w:hAnsi="Times New Roman"/>
          <w:sz w:val="20"/>
          <w:szCs w:val="20"/>
          <w:lang w:val="uk-UA"/>
        </w:rPr>
        <w:t>має право:</w:t>
      </w:r>
    </w:p>
    <w:p w:rsidR="007F4F84" w:rsidRPr="000F45E8" w:rsidRDefault="007F4F84" w:rsidP="009D6250">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7</w:t>
      </w:r>
      <w:r w:rsidRPr="000F45E8">
        <w:rPr>
          <w:rFonts w:ascii="Times New Roman" w:hAnsi="Times New Roman"/>
          <w:sz w:val="20"/>
          <w:szCs w:val="20"/>
          <w:lang w:val="uk-UA"/>
        </w:rPr>
        <w:t xml:space="preserve">.1.1. одержувати в </w:t>
      </w:r>
      <w:r>
        <w:rPr>
          <w:rFonts w:ascii="Times New Roman" w:hAnsi="Times New Roman"/>
          <w:sz w:val="20"/>
          <w:szCs w:val="20"/>
          <w:lang w:val="uk-UA"/>
        </w:rPr>
        <w:t>т</w:t>
      </w:r>
      <w:r w:rsidRPr="000F45E8">
        <w:rPr>
          <w:rFonts w:ascii="Times New Roman" w:hAnsi="Times New Roman"/>
          <w:sz w:val="20"/>
          <w:szCs w:val="20"/>
          <w:lang w:val="uk-UA"/>
        </w:rPr>
        <w:t>очках розподілу</w:t>
      </w:r>
      <w:r w:rsidRPr="000F45E8">
        <w:rPr>
          <w:rFonts w:ascii="Times New Roman" w:hAnsi="Times New Roman"/>
          <w:caps/>
          <w:sz w:val="20"/>
          <w:szCs w:val="20"/>
          <w:lang w:val="uk-UA"/>
        </w:rPr>
        <w:t xml:space="preserve"> Послуги</w:t>
      </w:r>
      <w:r w:rsidRPr="000F45E8">
        <w:rPr>
          <w:rFonts w:ascii="Times New Roman" w:hAnsi="Times New Roman"/>
          <w:sz w:val="20"/>
          <w:szCs w:val="20"/>
          <w:lang w:val="uk-UA"/>
        </w:rPr>
        <w:t xml:space="preserve"> відповідно до умов </w:t>
      </w:r>
      <w:r w:rsidRPr="000F45E8">
        <w:rPr>
          <w:rFonts w:ascii="Times New Roman" w:hAnsi="Times New Roman"/>
          <w:caps/>
          <w:sz w:val="20"/>
          <w:szCs w:val="20"/>
          <w:lang w:val="uk-UA"/>
        </w:rPr>
        <w:t>Договору</w:t>
      </w:r>
      <w:r w:rsidRPr="000F45E8">
        <w:rPr>
          <w:rFonts w:ascii="Times New Roman" w:hAnsi="Times New Roman"/>
          <w:sz w:val="20"/>
          <w:szCs w:val="20"/>
          <w:lang w:val="uk-UA"/>
        </w:rPr>
        <w:t>;</w:t>
      </w:r>
    </w:p>
    <w:p w:rsidR="007F4F84" w:rsidRPr="000F45E8" w:rsidRDefault="007F4F84" w:rsidP="009D6250">
      <w:pPr>
        <w:shd w:val="clear" w:color="auto" w:fill="FFFFFF"/>
        <w:tabs>
          <w:tab w:val="left" w:pos="0"/>
          <w:tab w:val="left" w:leader="underscore" w:pos="624"/>
        </w:tabs>
        <w:spacing w:after="0"/>
        <w:ind w:firstLine="567"/>
        <w:jc w:val="both"/>
        <w:rPr>
          <w:rFonts w:ascii="Times New Roman" w:hAnsi="Times New Roman"/>
          <w:sz w:val="20"/>
          <w:szCs w:val="20"/>
          <w:lang w:val="uk-UA"/>
        </w:rPr>
      </w:pPr>
      <w:r>
        <w:rPr>
          <w:rFonts w:ascii="Times New Roman" w:hAnsi="Times New Roman"/>
          <w:sz w:val="20"/>
          <w:szCs w:val="20"/>
          <w:lang w:val="uk-UA"/>
        </w:rPr>
        <w:t>7</w:t>
      </w:r>
      <w:r w:rsidRPr="000F45E8">
        <w:rPr>
          <w:rFonts w:ascii="Times New Roman" w:hAnsi="Times New Roman"/>
          <w:sz w:val="20"/>
          <w:szCs w:val="20"/>
          <w:lang w:val="uk-UA"/>
        </w:rPr>
        <w:t xml:space="preserve">.1.2. вимагати від </w:t>
      </w:r>
      <w:r>
        <w:rPr>
          <w:rFonts w:ascii="Times New Roman" w:hAnsi="Times New Roman"/>
          <w:sz w:val="20"/>
          <w:szCs w:val="20"/>
          <w:lang w:val="uk-UA"/>
        </w:rPr>
        <w:t>Постачальника</w:t>
      </w:r>
      <w:r w:rsidRPr="000F45E8">
        <w:rPr>
          <w:rFonts w:ascii="Times New Roman" w:hAnsi="Times New Roman"/>
          <w:sz w:val="20"/>
          <w:szCs w:val="20"/>
          <w:lang w:val="uk-UA"/>
        </w:rPr>
        <w:t xml:space="preserve"> усунення виявлених недоліків у наданні </w:t>
      </w:r>
      <w:r w:rsidRPr="000F45E8">
        <w:rPr>
          <w:rFonts w:ascii="Times New Roman" w:hAnsi="Times New Roman"/>
          <w:caps/>
          <w:sz w:val="20"/>
          <w:szCs w:val="20"/>
          <w:lang w:val="uk-UA"/>
        </w:rPr>
        <w:t>Послуг</w:t>
      </w:r>
      <w:r w:rsidRPr="000F45E8">
        <w:rPr>
          <w:rFonts w:ascii="Times New Roman" w:hAnsi="Times New Roman"/>
          <w:sz w:val="20"/>
          <w:szCs w:val="20"/>
          <w:lang w:val="uk-UA"/>
        </w:rPr>
        <w:t>;</w:t>
      </w:r>
    </w:p>
    <w:p w:rsidR="007F4F84" w:rsidRPr="000F45E8" w:rsidRDefault="007F4F84" w:rsidP="009D6250">
      <w:pPr>
        <w:shd w:val="clear" w:color="auto" w:fill="FFFFFF"/>
        <w:tabs>
          <w:tab w:val="left" w:pos="0"/>
          <w:tab w:val="left" w:leader="underscore" w:pos="720"/>
        </w:tabs>
        <w:spacing w:after="0"/>
        <w:ind w:firstLine="567"/>
        <w:jc w:val="both"/>
        <w:rPr>
          <w:rFonts w:ascii="Times New Roman" w:hAnsi="Times New Roman"/>
          <w:sz w:val="20"/>
          <w:szCs w:val="20"/>
          <w:lang w:val="uk-UA"/>
        </w:rPr>
      </w:pPr>
      <w:r>
        <w:rPr>
          <w:rFonts w:ascii="Times New Roman" w:hAnsi="Times New Roman"/>
          <w:sz w:val="20"/>
          <w:szCs w:val="20"/>
          <w:lang w:val="uk-UA"/>
        </w:rPr>
        <w:t>7</w:t>
      </w:r>
      <w:r w:rsidRPr="000F45E8">
        <w:rPr>
          <w:rFonts w:ascii="Times New Roman" w:hAnsi="Times New Roman"/>
          <w:sz w:val="20"/>
          <w:szCs w:val="20"/>
          <w:lang w:val="uk-UA"/>
        </w:rPr>
        <w:t xml:space="preserve">.1.3. отримувати в установленому законодавством порядку інформацію про перелік </w:t>
      </w:r>
      <w:r w:rsidRPr="000F45E8">
        <w:rPr>
          <w:rFonts w:ascii="Times New Roman" w:hAnsi="Times New Roman"/>
          <w:caps/>
          <w:sz w:val="20"/>
          <w:szCs w:val="20"/>
          <w:lang w:val="uk-UA"/>
        </w:rPr>
        <w:t>Послуг</w:t>
      </w:r>
      <w:r w:rsidRPr="000F45E8">
        <w:rPr>
          <w:rFonts w:ascii="Times New Roman" w:hAnsi="Times New Roman"/>
          <w:sz w:val="20"/>
          <w:szCs w:val="20"/>
          <w:lang w:val="uk-UA"/>
        </w:rPr>
        <w:t xml:space="preserve">, розмір плати за ПОСЛУГИ, загальну суму місячного платежу, структуру тарифів, нормативів (норм) споживання, режиму надання </w:t>
      </w:r>
      <w:r w:rsidRPr="000F45E8">
        <w:rPr>
          <w:rFonts w:ascii="Times New Roman" w:hAnsi="Times New Roman"/>
          <w:caps/>
          <w:sz w:val="20"/>
          <w:szCs w:val="20"/>
          <w:lang w:val="uk-UA"/>
        </w:rPr>
        <w:t>Послуг</w:t>
      </w:r>
      <w:r w:rsidRPr="000F45E8">
        <w:rPr>
          <w:rFonts w:ascii="Times New Roman" w:hAnsi="Times New Roman"/>
          <w:sz w:val="20"/>
          <w:szCs w:val="20"/>
          <w:lang w:val="uk-UA"/>
        </w:rPr>
        <w:t>, їх споживчі властивості;</w:t>
      </w:r>
    </w:p>
    <w:p w:rsidR="007F4F84" w:rsidRPr="000F45E8" w:rsidRDefault="007F4F84" w:rsidP="009D6250">
      <w:pPr>
        <w:shd w:val="clear" w:color="auto" w:fill="FFFFFF"/>
        <w:tabs>
          <w:tab w:val="left" w:pos="0"/>
          <w:tab w:val="left" w:leader="underscore" w:pos="720"/>
        </w:tabs>
        <w:spacing w:after="0"/>
        <w:ind w:firstLine="567"/>
        <w:jc w:val="both"/>
        <w:rPr>
          <w:rFonts w:ascii="Times New Roman" w:hAnsi="Times New Roman"/>
          <w:sz w:val="20"/>
          <w:szCs w:val="20"/>
          <w:lang w:val="uk-UA"/>
        </w:rPr>
      </w:pPr>
      <w:r>
        <w:rPr>
          <w:rFonts w:ascii="Times New Roman" w:hAnsi="Times New Roman"/>
          <w:sz w:val="20"/>
          <w:szCs w:val="20"/>
          <w:lang w:val="uk-UA"/>
        </w:rPr>
        <w:t>7</w:t>
      </w:r>
      <w:r w:rsidRPr="000F45E8">
        <w:rPr>
          <w:rFonts w:ascii="Times New Roman" w:hAnsi="Times New Roman"/>
          <w:sz w:val="20"/>
          <w:szCs w:val="20"/>
          <w:lang w:val="uk-UA"/>
        </w:rPr>
        <w:t xml:space="preserve">.1.4. на відшкодування збитків, завданих його майну та/або приміщенню, шкоди, завданої життю чи здоров'ю внаслідок неналежного надання </w:t>
      </w:r>
      <w:r w:rsidRPr="000F45E8">
        <w:rPr>
          <w:rFonts w:ascii="Times New Roman" w:hAnsi="Times New Roman"/>
          <w:caps/>
          <w:sz w:val="20"/>
          <w:szCs w:val="20"/>
          <w:lang w:val="uk-UA"/>
        </w:rPr>
        <w:t>Послуг</w:t>
      </w:r>
      <w:r w:rsidRPr="000F45E8">
        <w:rPr>
          <w:rFonts w:ascii="Times New Roman" w:hAnsi="Times New Roman"/>
          <w:sz w:val="20"/>
          <w:szCs w:val="20"/>
          <w:lang w:val="uk-UA"/>
        </w:rPr>
        <w:t xml:space="preserve"> або їх ненадання;</w:t>
      </w:r>
    </w:p>
    <w:p w:rsidR="007F4F84" w:rsidRPr="000F45E8" w:rsidRDefault="007F4F84" w:rsidP="009D6250">
      <w:pPr>
        <w:pStyle w:val="ad"/>
        <w:tabs>
          <w:tab w:val="left" w:pos="0"/>
        </w:tabs>
        <w:spacing w:before="0" w:beforeAutospacing="0" w:after="0" w:afterAutospacing="0"/>
        <w:ind w:firstLine="567"/>
        <w:jc w:val="both"/>
        <w:rPr>
          <w:color w:val="000000"/>
          <w:sz w:val="20"/>
          <w:szCs w:val="20"/>
        </w:rPr>
      </w:pPr>
      <w:r>
        <w:rPr>
          <w:sz w:val="20"/>
          <w:szCs w:val="20"/>
        </w:rPr>
        <w:t>7</w:t>
      </w:r>
      <w:r w:rsidRPr="000F45E8">
        <w:rPr>
          <w:sz w:val="20"/>
          <w:szCs w:val="20"/>
        </w:rPr>
        <w:t>.1.5.</w:t>
      </w:r>
      <w:r w:rsidRPr="000F45E8">
        <w:rPr>
          <w:rFonts w:eastAsia="Calibri"/>
          <w:sz w:val="20"/>
          <w:szCs w:val="20"/>
        </w:rPr>
        <w:t xml:space="preserve"> </w:t>
      </w:r>
      <w:r w:rsidRPr="000F45E8">
        <w:rPr>
          <w:color w:val="000000"/>
          <w:sz w:val="20"/>
          <w:szCs w:val="20"/>
        </w:rPr>
        <w:t xml:space="preserve">на зменшення розміру плати за надані ПОСЛУГИ в разі їх ненадання або надання не в повному обсязі, зниження їх якості </w:t>
      </w:r>
      <w:proofErr w:type="gramStart"/>
      <w:r w:rsidRPr="000F45E8">
        <w:rPr>
          <w:color w:val="000000"/>
          <w:sz w:val="20"/>
          <w:szCs w:val="20"/>
        </w:rPr>
        <w:t>в</w:t>
      </w:r>
      <w:proofErr w:type="gramEnd"/>
      <w:r w:rsidRPr="000F45E8">
        <w:rPr>
          <w:color w:val="000000"/>
          <w:sz w:val="20"/>
          <w:szCs w:val="20"/>
        </w:rPr>
        <w:t xml:space="preserve"> порядку, визначеному ДОГОВОРОМ або законодавством; </w:t>
      </w:r>
    </w:p>
    <w:p w:rsidR="007F4F84" w:rsidRPr="000F45E8" w:rsidRDefault="007F4F84" w:rsidP="009D6250">
      <w:pPr>
        <w:shd w:val="clear" w:color="auto" w:fill="FFFFFF"/>
        <w:tabs>
          <w:tab w:val="left" w:pos="0"/>
          <w:tab w:val="left" w:leader="underscore" w:pos="624"/>
        </w:tabs>
        <w:spacing w:after="0"/>
        <w:ind w:firstLine="567"/>
        <w:jc w:val="both"/>
        <w:rPr>
          <w:rFonts w:ascii="Times New Roman" w:hAnsi="Times New Roman"/>
          <w:sz w:val="20"/>
          <w:szCs w:val="20"/>
          <w:lang w:val="uk-UA"/>
        </w:rPr>
      </w:pPr>
      <w:r>
        <w:rPr>
          <w:rFonts w:ascii="Times New Roman" w:hAnsi="Times New Roman"/>
          <w:sz w:val="20"/>
          <w:szCs w:val="20"/>
          <w:lang w:val="uk-UA"/>
        </w:rPr>
        <w:lastRenderedPageBreak/>
        <w:t>7</w:t>
      </w:r>
      <w:r w:rsidRPr="000F45E8">
        <w:rPr>
          <w:rFonts w:ascii="Times New Roman" w:hAnsi="Times New Roman"/>
          <w:sz w:val="20"/>
          <w:szCs w:val="20"/>
          <w:lang w:val="uk-UA"/>
        </w:rPr>
        <w:t>.1.6. на перевірку кількості та якості ПОСЛУГ у порядку, встановленому Кабінетом Міністрів України.</w:t>
      </w:r>
    </w:p>
    <w:p w:rsidR="007F4F84" w:rsidRPr="000F45E8" w:rsidRDefault="007F4F84" w:rsidP="009D6250">
      <w:pPr>
        <w:shd w:val="clear" w:color="auto" w:fill="FFFFFF"/>
        <w:tabs>
          <w:tab w:val="left" w:pos="0"/>
          <w:tab w:val="left" w:leader="underscore" w:pos="624"/>
          <w:tab w:val="left" w:pos="701"/>
        </w:tabs>
        <w:spacing w:after="0"/>
        <w:ind w:firstLine="567"/>
        <w:jc w:val="both"/>
        <w:rPr>
          <w:rFonts w:ascii="Times New Roman" w:hAnsi="Times New Roman"/>
          <w:sz w:val="20"/>
          <w:szCs w:val="20"/>
          <w:lang w:val="uk-UA"/>
        </w:rPr>
      </w:pPr>
      <w:r>
        <w:rPr>
          <w:rFonts w:ascii="Times New Roman" w:hAnsi="Times New Roman"/>
          <w:sz w:val="20"/>
          <w:szCs w:val="20"/>
          <w:lang w:val="uk-UA"/>
        </w:rPr>
        <w:t>7</w:t>
      </w:r>
      <w:r w:rsidRPr="000F45E8">
        <w:rPr>
          <w:rFonts w:ascii="Times New Roman" w:hAnsi="Times New Roman"/>
          <w:sz w:val="20"/>
          <w:szCs w:val="20"/>
          <w:lang w:val="uk-UA"/>
        </w:rPr>
        <w:t xml:space="preserve">.2. </w:t>
      </w:r>
      <w:r w:rsidR="005E23A9">
        <w:rPr>
          <w:rFonts w:ascii="Times New Roman" w:hAnsi="Times New Roman"/>
          <w:caps/>
          <w:sz w:val="20"/>
          <w:szCs w:val="20"/>
          <w:lang w:val="uk-UA"/>
        </w:rPr>
        <w:t xml:space="preserve">Замовник </w:t>
      </w:r>
      <w:r w:rsidRPr="000F45E8">
        <w:rPr>
          <w:rFonts w:ascii="Times New Roman" w:hAnsi="Times New Roman"/>
          <w:sz w:val="20"/>
          <w:szCs w:val="20"/>
          <w:lang w:val="uk-UA"/>
        </w:rPr>
        <w:t>зобов'язаний:</w:t>
      </w:r>
    </w:p>
    <w:p w:rsidR="007F4F84" w:rsidRPr="000F45E8" w:rsidRDefault="007F4F84" w:rsidP="009D6250">
      <w:pPr>
        <w:shd w:val="clear" w:color="auto" w:fill="FFFFFF"/>
        <w:tabs>
          <w:tab w:val="left" w:pos="0"/>
          <w:tab w:val="left" w:leader="underscore" w:pos="624"/>
          <w:tab w:val="left" w:pos="701"/>
        </w:tabs>
        <w:spacing w:after="0"/>
        <w:ind w:firstLine="567"/>
        <w:jc w:val="both"/>
        <w:rPr>
          <w:rFonts w:ascii="Times New Roman" w:hAnsi="Times New Roman"/>
          <w:sz w:val="20"/>
          <w:szCs w:val="20"/>
          <w:lang w:val="uk-UA"/>
        </w:rPr>
      </w:pPr>
      <w:r>
        <w:rPr>
          <w:rFonts w:ascii="Times New Roman" w:hAnsi="Times New Roman"/>
          <w:sz w:val="20"/>
          <w:szCs w:val="20"/>
          <w:lang w:val="uk-UA"/>
        </w:rPr>
        <w:t>7</w:t>
      </w:r>
      <w:r w:rsidRPr="000F45E8">
        <w:rPr>
          <w:rFonts w:ascii="Times New Roman" w:hAnsi="Times New Roman"/>
          <w:sz w:val="20"/>
          <w:szCs w:val="20"/>
          <w:lang w:val="uk-UA"/>
        </w:rPr>
        <w:t xml:space="preserve">.2.1. оплачувати вчасно, у встановлений ДОГОВОРОМ строк, </w:t>
      </w:r>
      <w:r w:rsidRPr="000F45E8">
        <w:rPr>
          <w:rFonts w:ascii="Times New Roman" w:hAnsi="Times New Roman"/>
          <w:caps/>
          <w:sz w:val="20"/>
          <w:szCs w:val="20"/>
          <w:lang w:val="uk-UA"/>
        </w:rPr>
        <w:t xml:space="preserve">Послуги </w:t>
      </w:r>
      <w:r w:rsidRPr="000F45E8">
        <w:rPr>
          <w:rFonts w:ascii="Times New Roman" w:hAnsi="Times New Roman"/>
          <w:sz w:val="20"/>
          <w:szCs w:val="20"/>
          <w:lang w:val="uk-UA"/>
        </w:rPr>
        <w:t>та інші нарахування згідно умов ДОГОВОРУ та законодавства;</w:t>
      </w:r>
    </w:p>
    <w:p w:rsidR="007F4F84" w:rsidRPr="000F45E8" w:rsidRDefault="007F4F84" w:rsidP="009D6250">
      <w:pPr>
        <w:shd w:val="clear" w:color="auto" w:fill="FFFFFF"/>
        <w:tabs>
          <w:tab w:val="left" w:pos="0"/>
          <w:tab w:val="left" w:leader="underscore" w:pos="624"/>
          <w:tab w:val="left" w:pos="701"/>
        </w:tabs>
        <w:spacing w:after="0"/>
        <w:ind w:firstLine="567"/>
        <w:jc w:val="both"/>
        <w:rPr>
          <w:rFonts w:ascii="Times New Roman" w:hAnsi="Times New Roman"/>
          <w:sz w:val="20"/>
          <w:szCs w:val="20"/>
          <w:lang w:val="uk-UA"/>
        </w:rPr>
      </w:pPr>
      <w:r>
        <w:rPr>
          <w:rFonts w:ascii="Times New Roman" w:hAnsi="Times New Roman"/>
          <w:sz w:val="20"/>
          <w:szCs w:val="20"/>
          <w:lang w:val="uk-UA"/>
        </w:rPr>
        <w:t>7</w:t>
      </w:r>
      <w:r w:rsidRPr="000F45E8">
        <w:rPr>
          <w:rFonts w:ascii="Times New Roman" w:hAnsi="Times New Roman"/>
          <w:sz w:val="20"/>
          <w:szCs w:val="20"/>
          <w:lang w:val="uk-UA"/>
        </w:rPr>
        <w:t>.2.2. виконувати належним чином вимоги Правил № 190, Правил № 37, Інструкції № 37, Правил № 1939, інших нормативно-правових актів України, що регулюють правовідносини щодо надання ПОСЛУГ;</w:t>
      </w:r>
    </w:p>
    <w:p w:rsidR="007F4F84" w:rsidRPr="000F45E8" w:rsidRDefault="007F4F84" w:rsidP="009D6250">
      <w:pPr>
        <w:shd w:val="clear" w:color="auto" w:fill="FFFFFF"/>
        <w:tabs>
          <w:tab w:val="left" w:pos="0"/>
          <w:tab w:val="left" w:leader="underscore" w:pos="624"/>
          <w:tab w:val="left" w:pos="701"/>
        </w:tabs>
        <w:spacing w:after="0"/>
        <w:ind w:firstLine="567"/>
        <w:jc w:val="both"/>
        <w:rPr>
          <w:rFonts w:ascii="Times New Roman" w:hAnsi="Times New Roman"/>
          <w:sz w:val="20"/>
          <w:szCs w:val="20"/>
          <w:lang w:val="uk-UA"/>
        </w:rPr>
      </w:pPr>
      <w:r>
        <w:rPr>
          <w:rFonts w:ascii="Times New Roman" w:hAnsi="Times New Roman"/>
          <w:sz w:val="20"/>
          <w:szCs w:val="20"/>
          <w:lang w:val="uk-UA"/>
        </w:rPr>
        <w:t>7</w:t>
      </w:r>
      <w:r w:rsidRPr="000F45E8">
        <w:rPr>
          <w:rFonts w:ascii="Times New Roman" w:hAnsi="Times New Roman"/>
          <w:sz w:val="20"/>
          <w:szCs w:val="20"/>
          <w:lang w:val="uk-UA"/>
        </w:rPr>
        <w:t xml:space="preserve">.2.3. за вимогою </w:t>
      </w:r>
      <w:r>
        <w:rPr>
          <w:rFonts w:ascii="Times New Roman" w:hAnsi="Times New Roman"/>
          <w:sz w:val="20"/>
          <w:szCs w:val="20"/>
          <w:lang w:val="uk-UA"/>
        </w:rPr>
        <w:t>Постачальника</w:t>
      </w:r>
      <w:r w:rsidRPr="000F45E8">
        <w:rPr>
          <w:rFonts w:ascii="Times New Roman" w:hAnsi="Times New Roman"/>
          <w:sz w:val="20"/>
          <w:szCs w:val="20"/>
          <w:lang w:val="uk-UA"/>
        </w:rPr>
        <w:t xml:space="preserve"> здійснювати відключення Субабонентів, що мають договірні відносини з </w:t>
      </w:r>
      <w:r>
        <w:rPr>
          <w:rFonts w:ascii="Times New Roman" w:hAnsi="Times New Roman"/>
          <w:sz w:val="20"/>
          <w:szCs w:val="20"/>
          <w:lang w:val="uk-UA"/>
        </w:rPr>
        <w:t>Постачальником</w:t>
      </w:r>
      <w:r w:rsidRPr="000F45E8">
        <w:rPr>
          <w:rFonts w:ascii="Times New Roman" w:hAnsi="Times New Roman"/>
          <w:caps/>
          <w:sz w:val="20"/>
          <w:szCs w:val="20"/>
          <w:lang w:val="uk-UA"/>
        </w:rPr>
        <w:t>,</w:t>
      </w:r>
      <w:r w:rsidRPr="000F45E8">
        <w:rPr>
          <w:rFonts w:ascii="Times New Roman" w:hAnsi="Times New Roman"/>
          <w:sz w:val="20"/>
          <w:szCs w:val="20"/>
          <w:lang w:val="uk-UA"/>
        </w:rPr>
        <w:t xml:space="preserve"> від мереж</w:t>
      </w:r>
      <w:r w:rsidR="005E23A9">
        <w:rPr>
          <w:rFonts w:ascii="Times New Roman" w:hAnsi="Times New Roman"/>
          <w:sz w:val="20"/>
          <w:szCs w:val="20"/>
          <w:lang w:val="uk-UA"/>
        </w:rPr>
        <w:t xml:space="preserve"> Замовника </w:t>
      </w:r>
      <w:r w:rsidRPr="000F45E8">
        <w:rPr>
          <w:rFonts w:ascii="Times New Roman" w:hAnsi="Times New Roman"/>
          <w:sz w:val="20"/>
          <w:szCs w:val="20"/>
          <w:lang w:val="uk-UA"/>
        </w:rPr>
        <w:t>;</w:t>
      </w:r>
    </w:p>
    <w:p w:rsidR="007F4F84" w:rsidRPr="000F45E8" w:rsidRDefault="007F4F84" w:rsidP="009D6250">
      <w:pPr>
        <w:shd w:val="clear" w:color="auto" w:fill="FFFFFF"/>
        <w:tabs>
          <w:tab w:val="left" w:pos="0"/>
          <w:tab w:val="left" w:leader="underscore" w:pos="624"/>
          <w:tab w:val="left" w:pos="701"/>
        </w:tabs>
        <w:spacing w:after="0"/>
        <w:ind w:firstLine="567"/>
        <w:jc w:val="both"/>
        <w:rPr>
          <w:rFonts w:ascii="Times New Roman" w:hAnsi="Times New Roman"/>
          <w:sz w:val="20"/>
          <w:szCs w:val="20"/>
          <w:lang w:val="uk-UA"/>
        </w:rPr>
      </w:pPr>
      <w:r>
        <w:rPr>
          <w:rFonts w:ascii="Times New Roman" w:hAnsi="Times New Roman"/>
          <w:sz w:val="20"/>
          <w:szCs w:val="20"/>
          <w:lang w:val="uk-UA"/>
        </w:rPr>
        <w:t>7</w:t>
      </w:r>
      <w:r w:rsidRPr="000F45E8">
        <w:rPr>
          <w:rFonts w:ascii="Times New Roman" w:hAnsi="Times New Roman"/>
          <w:sz w:val="20"/>
          <w:szCs w:val="20"/>
          <w:lang w:val="uk-UA"/>
        </w:rPr>
        <w:t xml:space="preserve">.2.4. виключно за узгодженими проектами і в терміни, погодженні з </w:t>
      </w:r>
      <w:r>
        <w:rPr>
          <w:rFonts w:ascii="Times New Roman" w:hAnsi="Times New Roman"/>
          <w:sz w:val="20"/>
          <w:szCs w:val="20"/>
          <w:lang w:val="uk-UA"/>
        </w:rPr>
        <w:t>Постачальником</w:t>
      </w:r>
      <w:r w:rsidRPr="000F45E8">
        <w:rPr>
          <w:rFonts w:ascii="Times New Roman" w:hAnsi="Times New Roman"/>
          <w:caps/>
          <w:sz w:val="20"/>
          <w:szCs w:val="20"/>
          <w:lang w:val="uk-UA"/>
        </w:rPr>
        <w:t>,</w:t>
      </w:r>
      <w:r w:rsidRPr="000F45E8">
        <w:rPr>
          <w:rFonts w:ascii="Times New Roman" w:hAnsi="Times New Roman"/>
          <w:sz w:val="20"/>
          <w:szCs w:val="20"/>
          <w:lang w:val="uk-UA"/>
        </w:rPr>
        <w:t xml:space="preserve"> здійснювати реконструкцію витрато мірних ділянок, демонтаж, заміну приладів обліку;</w:t>
      </w:r>
    </w:p>
    <w:p w:rsidR="007F4F84" w:rsidRPr="000F45E8" w:rsidRDefault="007F4F84" w:rsidP="009D6250">
      <w:pPr>
        <w:shd w:val="clear" w:color="auto" w:fill="FFFFFF"/>
        <w:tabs>
          <w:tab w:val="left" w:pos="0"/>
          <w:tab w:val="left" w:leader="underscore" w:pos="624"/>
          <w:tab w:val="left" w:pos="701"/>
        </w:tabs>
        <w:spacing w:after="0"/>
        <w:ind w:firstLine="567"/>
        <w:jc w:val="both"/>
        <w:rPr>
          <w:rFonts w:ascii="Times New Roman" w:hAnsi="Times New Roman"/>
          <w:sz w:val="20"/>
          <w:szCs w:val="20"/>
          <w:lang w:val="uk-UA"/>
        </w:rPr>
      </w:pPr>
      <w:r>
        <w:rPr>
          <w:rFonts w:ascii="Times New Roman" w:hAnsi="Times New Roman"/>
          <w:sz w:val="20"/>
          <w:szCs w:val="20"/>
          <w:lang w:val="uk-UA"/>
        </w:rPr>
        <w:t>7</w:t>
      </w:r>
      <w:r w:rsidRPr="000F45E8">
        <w:rPr>
          <w:rFonts w:ascii="Times New Roman" w:hAnsi="Times New Roman"/>
          <w:sz w:val="20"/>
          <w:szCs w:val="20"/>
          <w:lang w:val="uk-UA"/>
        </w:rPr>
        <w:t xml:space="preserve">.2.5. забезпечити безперешкодний доступ до мереж, арматури, засобів обліку, розподільчих систем та іншого обладнання водопостачання та водовідведення </w:t>
      </w:r>
      <w:r w:rsidR="005E23A9">
        <w:rPr>
          <w:rFonts w:ascii="Times New Roman" w:hAnsi="Times New Roman"/>
          <w:sz w:val="20"/>
          <w:szCs w:val="20"/>
          <w:lang w:val="uk-UA"/>
        </w:rPr>
        <w:t xml:space="preserve">Замовника </w:t>
      </w:r>
      <w:r w:rsidRPr="000F45E8">
        <w:rPr>
          <w:rFonts w:ascii="Times New Roman" w:hAnsi="Times New Roman"/>
          <w:sz w:val="20"/>
          <w:szCs w:val="20"/>
          <w:lang w:val="uk-UA"/>
        </w:rPr>
        <w:t xml:space="preserve">представників </w:t>
      </w:r>
      <w:r>
        <w:rPr>
          <w:rFonts w:ascii="Times New Roman" w:hAnsi="Times New Roman"/>
          <w:sz w:val="20"/>
          <w:szCs w:val="20"/>
          <w:lang w:val="uk-UA"/>
        </w:rPr>
        <w:t>Постачальника</w:t>
      </w:r>
      <w:r w:rsidRPr="000F45E8">
        <w:rPr>
          <w:rFonts w:ascii="Times New Roman" w:hAnsi="Times New Roman"/>
          <w:sz w:val="20"/>
          <w:szCs w:val="20"/>
          <w:lang w:val="uk-UA"/>
        </w:rPr>
        <w:t xml:space="preserve">, за наявності в них відповідного посвідчення, для контролю за технічним станом, за рівнем споживання </w:t>
      </w:r>
      <w:r>
        <w:rPr>
          <w:rFonts w:ascii="Times New Roman" w:hAnsi="Times New Roman"/>
          <w:sz w:val="20"/>
          <w:szCs w:val="20"/>
          <w:lang w:val="uk-UA"/>
        </w:rPr>
        <w:t>в</w:t>
      </w:r>
      <w:r w:rsidRPr="000F45E8">
        <w:rPr>
          <w:rFonts w:ascii="Times New Roman" w:hAnsi="Times New Roman"/>
          <w:sz w:val="20"/>
          <w:szCs w:val="20"/>
          <w:lang w:val="uk-UA"/>
        </w:rPr>
        <w:t>оди питної, а також для виконання відключення і обмеження водопостачання та водовідведення; не перешкоджати здійсненню контролю інженерного обладнання в приміщеннях</w:t>
      </w:r>
      <w:r w:rsidR="005E23A9">
        <w:rPr>
          <w:rFonts w:ascii="Times New Roman" w:hAnsi="Times New Roman"/>
          <w:sz w:val="20"/>
          <w:szCs w:val="20"/>
          <w:lang w:val="uk-UA"/>
        </w:rPr>
        <w:t xml:space="preserve">Замовника </w:t>
      </w:r>
      <w:r w:rsidRPr="000F45E8">
        <w:rPr>
          <w:rFonts w:ascii="Times New Roman" w:hAnsi="Times New Roman"/>
          <w:sz w:val="20"/>
          <w:szCs w:val="20"/>
          <w:lang w:val="uk-UA"/>
        </w:rPr>
        <w:t xml:space="preserve">; </w:t>
      </w:r>
    </w:p>
    <w:p w:rsidR="007F4F84" w:rsidRPr="000F45E8" w:rsidRDefault="007F4F84" w:rsidP="009D6250">
      <w:pPr>
        <w:shd w:val="clear" w:color="auto" w:fill="FFFFFF"/>
        <w:tabs>
          <w:tab w:val="left" w:pos="0"/>
          <w:tab w:val="left" w:leader="underscore" w:pos="624"/>
          <w:tab w:val="left" w:pos="701"/>
        </w:tabs>
        <w:spacing w:after="0"/>
        <w:ind w:firstLine="567"/>
        <w:jc w:val="both"/>
        <w:rPr>
          <w:rFonts w:ascii="Times New Roman" w:hAnsi="Times New Roman"/>
          <w:sz w:val="20"/>
          <w:szCs w:val="20"/>
          <w:lang w:val="uk-UA"/>
        </w:rPr>
      </w:pPr>
      <w:r>
        <w:rPr>
          <w:rFonts w:ascii="Times New Roman" w:hAnsi="Times New Roman"/>
          <w:sz w:val="20"/>
          <w:szCs w:val="20"/>
          <w:lang w:val="uk-UA"/>
        </w:rPr>
        <w:t>7</w:t>
      </w:r>
      <w:r w:rsidRPr="000F45E8">
        <w:rPr>
          <w:rFonts w:ascii="Times New Roman" w:hAnsi="Times New Roman"/>
          <w:sz w:val="20"/>
          <w:szCs w:val="20"/>
          <w:lang w:val="uk-UA"/>
        </w:rPr>
        <w:t>.2.</w:t>
      </w:r>
      <w:r>
        <w:rPr>
          <w:rFonts w:ascii="Times New Roman" w:hAnsi="Times New Roman"/>
          <w:sz w:val="20"/>
          <w:szCs w:val="20"/>
          <w:lang w:val="uk-UA"/>
        </w:rPr>
        <w:t>6</w:t>
      </w:r>
      <w:r w:rsidRPr="000F45E8">
        <w:rPr>
          <w:rFonts w:ascii="Times New Roman" w:hAnsi="Times New Roman"/>
          <w:sz w:val="20"/>
          <w:szCs w:val="20"/>
          <w:lang w:val="uk-UA"/>
        </w:rPr>
        <w:t xml:space="preserve">. не перевищувати витрати </w:t>
      </w:r>
      <w:r>
        <w:rPr>
          <w:rFonts w:ascii="Times New Roman" w:hAnsi="Times New Roman"/>
          <w:sz w:val="20"/>
          <w:szCs w:val="20"/>
          <w:lang w:val="uk-UA"/>
        </w:rPr>
        <w:t>в</w:t>
      </w:r>
      <w:r w:rsidRPr="000F45E8">
        <w:rPr>
          <w:rFonts w:ascii="Times New Roman" w:hAnsi="Times New Roman"/>
          <w:sz w:val="20"/>
          <w:szCs w:val="20"/>
          <w:lang w:val="uk-UA"/>
        </w:rPr>
        <w:t xml:space="preserve">оди питної і скидання </w:t>
      </w:r>
      <w:r>
        <w:rPr>
          <w:rFonts w:ascii="Times New Roman" w:hAnsi="Times New Roman"/>
          <w:sz w:val="20"/>
          <w:szCs w:val="20"/>
          <w:lang w:val="uk-UA"/>
        </w:rPr>
        <w:t>с</w:t>
      </w:r>
      <w:r w:rsidRPr="000F45E8">
        <w:rPr>
          <w:rFonts w:ascii="Times New Roman" w:hAnsi="Times New Roman"/>
          <w:sz w:val="20"/>
          <w:szCs w:val="20"/>
          <w:lang w:val="uk-UA"/>
        </w:rPr>
        <w:t xml:space="preserve">тічних вод понад встановлені норми водопостачання та водовідведення, визначені в п. </w:t>
      </w:r>
      <w:r>
        <w:rPr>
          <w:rFonts w:ascii="Times New Roman" w:hAnsi="Times New Roman"/>
          <w:sz w:val="20"/>
          <w:szCs w:val="20"/>
          <w:lang w:val="uk-UA"/>
        </w:rPr>
        <w:t>2</w:t>
      </w:r>
      <w:r w:rsidRPr="000F45E8">
        <w:rPr>
          <w:rFonts w:ascii="Times New Roman" w:hAnsi="Times New Roman"/>
          <w:sz w:val="20"/>
          <w:szCs w:val="20"/>
          <w:lang w:val="uk-UA"/>
        </w:rPr>
        <w:t xml:space="preserve">.1 </w:t>
      </w:r>
      <w:r w:rsidRPr="000F45E8">
        <w:rPr>
          <w:rFonts w:ascii="Times New Roman" w:hAnsi="Times New Roman"/>
          <w:caps/>
          <w:sz w:val="20"/>
          <w:szCs w:val="20"/>
          <w:lang w:val="uk-UA"/>
        </w:rPr>
        <w:t>Договору</w:t>
      </w:r>
      <w:r w:rsidRPr="000F45E8">
        <w:rPr>
          <w:rFonts w:ascii="Times New Roman" w:hAnsi="Times New Roman"/>
          <w:sz w:val="20"/>
          <w:szCs w:val="20"/>
          <w:lang w:val="uk-UA"/>
        </w:rPr>
        <w:t>;</w:t>
      </w:r>
    </w:p>
    <w:p w:rsidR="007F4F84" w:rsidRPr="000F45E8" w:rsidRDefault="007F4F84" w:rsidP="009D6250">
      <w:pPr>
        <w:shd w:val="clear" w:color="auto" w:fill="FFFFFF"/>
        <w:tabs>
          <w:tab w:val="left" w:pos="0"/>
          <w:tab w:val="left" w:leader="underscore" w:pos="624"/>
          <w:tab w:val="left" w:pos="701"/>
        </w:tabs>
        <w:spacing w:after="0"/>
        <w:ind w:firstLine="567"/>
        <w:jc w:val="both"/>
        <w:rPr>
          <w:rFonts w:ascii="Times New Roman" w:hAnsi="Times New Roman"/>
          <w:sz w:val="20"/>
          <w:szCs w:val="20"/>
          <w:lang w:val="uk-UA"/>
        </w:rPr>
      </w:pPr>
      <w:r>
        <w:rPr>
          <w:rFonts w:ascii="Times New Roman" w:hAnsi="Times New Roman"/>
          <w:sz w:val="20"/>
          <w:szCs w:val="20"/>
          <w:lang w:val="uk-UA"/>
        </w:rPr>
        <w:t>7</w:t>
      </w:r>
      <w:r w:rsidRPr="000F45E8">
        <w:rPr>
          <w:rFonts w:ascii="Times New Roman" w:hAnsi="Times New Roman"/>
          <w:sz w:val="20"/>
          <w:szCs w:val="20"/>
          <w:lang w:val="uk-UA"/>
        </w:rPr>
        <w:t>.2.</w:t>
      </w:r>
      <w:r>
        <w:rPr>
          <w:rFonts w:ascii="Times New Roman" w:hAnsi="Times New Roman"/>
          <w:sz w:val="20"/>
          <w:szCs w:val="20"/>
          <w:lang w:val="uk-UA"/>
        </w:rPr>
        <w:t>7</w:t>
      </w:r>
      <w:r w:rsidRPr="000F45E8">
        <w:rPr>
          <w:rFonts w:ascii="Times New Roman" w:hAnsi="Times New Roman"/>
          <w:sz w:val="20"/>
          <w:szCs w:val="20"/>
          <w:lang w:val="uk-UA"/>
        </w:rPr>
        <w:t xml:space="preserve">. не перевищувати рівня вмісту забруднюючих речовин у </w:t>
      </w:r>
      <w:r>
        <w:rPr>
          <w:rFonts w:ascii="Times New Roman" w:hAnsi="Times New Roman"/>
          <w:sz w:val="20"/>
          <w:szCs w:val="20"/>
          <w:lang w:val="uk-UA"/>
        </w:rPr>
        <w:t>с</w:t>
      </w:r>
      <w:r w:rsidRPr="000F45E8">
        <w:rPr>
          <w:rFonts w:ascii="Times New Roman" w:hAnsi="Times New Roman"/>
          <w:sz w:val="20"/>
          <w:szCs w:val="20"/>
          <w:lang w:val="uk-UA"/>
        </w:rPr>
        <w:t xml:space="preserve">тічних водах та нести відповідальність за якісний склад </w:t>
      </w:r>
      <w:r>
        <w:rPr>
          <w:rFonts w:ascii="Times New Roman" w:hAnsi="Times New Roman"/>
          <w:sz w:val="20"/>
          <w:szCs w:val="20"/>
          <w:lang w:val="uk-UA"/>
        </w:rPr>
        <w:t>с</w:t>
      </w:r>
      <w:r w:rsidRPr="000F45E8">
        <w:rPr>
          <w:rFonts w:ascii="Times New Roman" w:hAnsi="Times New Roman"/>
          <w:sz w:val="20"/>
          <w:szCs w:val="20"/>
          <w:lang w:val="uk-UA"/>
        </w:rPr>
        <w:t xml:space="preserve">тічних вод; </w:t>
      </w:r>
    </w:p>
    <w:p w:rsidR="007F4F84" w:rsidRPr="000F45E8" w:rsidRDefault="007F4F84" w:rsidP="009D6250">
      <w:pPr>
        <w:shd w:val="clear" w:color="auto" w:fill="FFFFFF"/>
        <w:tabs>
          <w:tab w:val="left" w:pos="701"/>
        </w:tabs>
        <w:spacing w:after="0"/>
        <w:ind w:firstLine="567"/>
        <w:jc w:val="both"/>
        <w:rPr>
          <w:rFonts w:ascii="Times New Roman" w:hAnsi="Times New Roman"/>
          <w:sz w:val="20"/>
          <w:szCs w:val="20"/>
          <w:lang w:val="uk-UA"/>
        </w:rPr>
      </w:pPr>
      <w:r>
        <w:rPr>
          <w:rFonts w:ascii="Times New Roman" w:hAnsi="Times New Roman"/>
          <w:sz w:val="20"/>
          <w:szCs w:val="20"/>
          <w:lang w:val="uk-UA"/>
        </w:rPr>
        <w:t>7</w:t>
      </w:r>
      <w:r w:rsidRPr="000F45E8">
        <w:rPr>
          <w:rFonts w:ascii="Times New Roman" w:hAnsi="Times New Roman"/>
          <w:sz w:val="20"/>
          <w:szCs w:val="20"/>
          <w:lang w:val="uk-UA"/>
        </w:rPr>
        <w:t>.2.</w:t>
      </w:r>
      <w:r>
        <w:rPr>
          <w:rFonts w:ascii="Times New Roman" w:hAnsi="Times New Roman"/>
          <w:sz w:val="20"/>
          <w:szCs w:val="20"/>
          <w:lang w:val="uk-UA"/>
        </w:rPr>
        <w:t>8</w:t>
      </w:r>
      <w:r w:rsidRPr="000F45E8">
        <w:rPr>
          <w:rFonts w:ascii="Times New Roman" w:hAnsi="Times New Roman"/>
          <w:sz w:val="20"/>
          <w:szCs w:val="20"/>
          <w:lang w:val="uk-UA"/>
        </w:rPr>
        <w:t>. забезпечити цілісність засобів обліку, їх пломб і з'єднань, запірної арматури, манометра, термометрів і іншого устаткування водомірного вузла;</w:t>
      </w:r>
    </w:p>
    <w:p w:rsidR="007F4F84" w:rsidRPr="000F45E8" w:rsidRDefault="007F4F84" w:rsidP="009D6250">
      <w:pPr>
        <w:shd w:val="clear" w:color="auto" w:fill="FFFFFF"/>
        <w:tabs>
          <w:tab w:val="left" w:pos="709"/>
        </w:tabs>
        <w:spacing w:after="0"/>
        <w:ind w:firstLine="567"/>
        <w:jc w:val="both"/>
        <w:rPr>
          <w:rFonts w:ascii="Times New Roman" w:hAnsi="Times New Roman"/>
          <w:sz w:val="20"/>
          <w:szCs w:val="20"/>
          <w:lang w:val="uk-UA"/>
        </w:rPr>
      </w:pPr>
      <w:r>
        <w:rPr>
          <w:rFonts w:ascii="Times New Roman" w:hAnsi="Times New Roman"/>
          <w:sz w:val="20"/>
          <w:szCs w:val="20"/>
          <w:lang w:val="uk-UA"/>
        </w:rPr>
        <w:t>7</w:t>
      </w:r>
      <w:r w:rsidRPr="000F45E8">
        <w:rPr>
          <w:rFonts w:ascii="Times New Roman" w:hAnsi="Times New Roman"/>
          <w:sz w:val="20"/>
          <w:szCs w:val="20"/>
          <w:lang w:val="uk-UA"/>
        </w:rPr>
        <w:t>.2.</w:t>
      </w:r>
      <w:r>
        <w:rPr>
          <w:rFonts w:ascii="Times New Roman" w:hAnsi="Times New Roman"/>
          <w:sz w:val="20"/>
          <w:szCs w:val="20"/>
          <w:lang w:val="uk-UA"/>
        </w:rPr>
        <w:t>9</w:t>
      </w:r>
      <w:r w:rsidRPr="000F45E8">
        <w:rPr>
          <w:rFonts w:ascii="Times New Roman" w:hAnsi="Times New Roman"/>
          <w:sz w:val="20"/>
          <w:szCs w:val="20"/>
          <w:lang w:val="uk-UA"/>
        </w:rPr>
        <w:t xml:space="preserve">. вчасно робити ремонт і здійснювати державну повірку приладів і засобів обліку. За 10 днів до закінчення строку міжповірочного інтервалу письмово погоджувати з </w:t>
      </w:r>
      <w:r>
        <w:rPr>
          <w:rFonts w:ascii="Times New Roman" w:hAnsi="Times New Roman"/>
          <w:sz w:val="20"/>
          <w:szCs w:val="20"/>
          <w:lang w:val="uk-UA"/>
        </w:rPr>
        <w:t>Постачальником</w:t>
      </w:r>
      <w:r w:rsidRPr="000F45E8">
        <w:rPr>
          <w:rFonts w:ascii="Times New Roman" w:hAnsi="Times New Roman"/>
          <w:sz w:val="20"/>
          <w:szCs w:val="20"/>
          <w:lang w:val="uk-UA"/>
        </w:rPr>
        <w:t xml:space="preserve"> виклик його представника для зняття пломб і наступного опломбування приладів і засобів обліку;</w:t>
      </w:r>
    </w:p>
    <w:p w:rsidR="007F4F84" w:rsidRDefault="007F4F84" w:rsidP="009D6250">
      <w:pPr>
        <w:shd w:val="clear" w:color="auto" w:fill="FFFFFF"/>
        <w:tabs>
          <w:tab w:val="left" w:pos="709"/>
        </w:tabs>
        <w:spacing w:after="0"/>
        <w:ind w:firstLine="567"/>
        <w:jc w:val="both"/>
        <w:rPr>
          <w:rFonts w:ascii="Times New Roman" w:hAnsi="Times New Roman"/>
          <w:sz w:val="20"/>
          <w:szCs w:val="20"/>
          <w:lang w:val="uk-UA"/>
        </w:rPr>
      </w:pPr>
      <w:r w:rsidRPr="000F45E8">
        <w:rPr>
          <w:rFonts w:ascii="Times New Roman" w:hAnsi="Times New Roman"/>
          <w:sz w:val="20"/>
          <w:szCs w:val="20"/>
          <w:lang w:val="uk-UA"/>
        </w:rPr>
        <w:t>7.2.1</w:t>
      </w:r>
      <w:r>
        <w:rPr>
          <w:rFonts w:ascii="Times New Roman" w:hAnsi="Times New Roman"/>
          <w:sz w:val="20"/>
          <w:szCs w:val="20"/>
          <w:lang w:val="uk-UA"/>
        </w:rPr>
        <w:t>0</w:t>
      </w:r>
      <w:r w:rsidRPr="000F45E8">
        <w:rPr>
          <w:rFonts w:ascii="Times New Roman" w:hAnsi="Times New Roman"/>
          <w:sz w:val="20"/>
          <w:szCs w:val="20"/>
          <w:lang w:val="uk-UA"/>
        </w:rPr>
        <w:t xml:space="preserve">. сповіщати </w:t>
      </w:r>
      <w:r>
        <w:rPr>
          <w:rFonts w:ascii="Times New Roman" w:hAnsi="Times New Roman"/>
          <w:sz w:val="20"/>
          <w:szCs w:val="20"/>
          <w:lang w:val="uk-UA"/>
        </w:rPr>
        <w:t>Постачальника</w:t>
      </w:r>
      <w:r w:rsidRPr="002C2315">
        <w:rPr>
          <w:rFonts w:ascii="Times New Roman" w:hAnsi="Times New Roman"/>
          <w:sz w:val="20"/>
          <w:szCs w:val="20"/>
          <w:lang w:val="uk-UA"/>
        </w:rPr>
        <w:t xml:space="preserve"> </w:t>
      </w:r>
      <w:r w:rsidRPr="000F45E8">
        <w:rPr>
          <w:rFonts w:ascii="Times New Roman" w:hAnsi="Times New Roman"/>
          <w:sz w:val="20"/>
          <w:szCs w:val="20"/>
          <w:lang w:val="uk-UA"/>
        </w:rPr>
        <w:t>у письмовій формі протягом 7 днів з дня настання відповідної події: про зміну найменування, банківського рахунка, місцезнаходження</w:t>
      </w:r>
      <w:r w:rsidR="005E23A9">
        <w:rPr>
          <w:rFonts w:ascii="Times New Roman" w:hAnsi="Times New Roman"/>
          <w:sz w:val="20"/>
          <w:szCs w:val="20"/>
          <w:lang w:val="uk-UA"/>
        </w:rPr>
        <w:t xml:space="preserve"> Замовника</w:t>
      </w:r>
      <w:r w:rsidR="005E23A9">
        <w:rPr>
          <w:rFonts w:ascii="Times New Roman" w:hAnsi="Times New Roman"/>
          <w:caps/>
          <w:sz w:val="20"/>
          <w:szCs w:val="20"/>
          <w:lang w:val="uk-UA"/>
        </w:rPr>
        <w:t xml:space="preserve"> </w:t>
      </w:r>
      <w:r w:rsidRPr="000F45E8">
        <w:rPr>
          <w:rFonts w:ascii="Times New Roman" w:hAnsi="Times New Roman"/>
          <w:sz w:val="20"/>
          <w:szCs w:val="20"/>
          <w:lang w:val="uk-UA"/>
        </w:rPr>
        <w:t>, фактичної адреси виконавчого органу</w:t>
      </w:r>
      <w:r w:rsidR="005E23A9">
        <w:rPr>
          <w:rFonts w:ascii="Times New Roman" w:hAnsi="Times New Roman"/>
          <w:sz w:val="20"/>
          <w:szCs w:val="20"/>
          <w:lang w:val="uk-UA"/>
        </w:rPr>
        <w:t xml:space="preserve">Замовника </w:t>
      </w:r>
      <w:r w:rsidRPr="000F45E8">
        <w:rPr>
          <w:rFonts w:ascii="Times New Roman" w:hAnsi="Times New Roman"/>
          <w:sz w:val="20"/>
          <w:szCs w:val="20"/>
          <w:lang w:val="uk-UA"/>
        </w:rPr>
        <w:t xml:space="preserve">, його поштової адреси; зміну в найменуванні об’єкта водопостачання; передачу об’єкта або мереж водопостачання та каналізації іншій особі; припинення права </w:t>
      </w:r>
      <w:r w:rsidR="005E23A9">
        <w:rPr>
          <w:rFonts w:ascii="Times New Roman" w:hAnsi="Times New Roman"/>
          <w:sz w:val="20"/>
          <w:szCs w:val="20"/>
          <w:lang w:val="uk-UA"/>
        </w:rPr>
        <w:t>Замовника</w:t>
      </w:r>
      <w:r w:rsidRPr="000F45E8">
        <w:rPr>
          <w:rFonts w:ascii="Times New Roman" w:hAnsi="Times New Roman"/>
          <w:sz w:val="20"/>
          <w:szCs w:val="20"/>
          <w:lang w:val="uk-UA"/>
        </w:rPr>
        <w:t xml:space="preserve"> на користування об’єктом водопостачання та/або водовідведення; припинення/призупинення виробничої діяльності, реорганізації, ліквідації; перебудову внутрішніх водопровідних і каналізаційних мереж; установку насосів; приєднання С</w:t>
      </w:r>
      <w:r>
        <w:rPr>
          <w:rFonts w:ascii="Times New Roman" w:hAnsi="Times New Roman"/>
          <w:sz w:val="20"/>
          <w:szCs w:val="20"/>
          <w:lang w:val="uk-UA"/>
        </w:rPr>
        <w:t>убабонентів;</w:t>
      </w:r>
    </w:p>
    <w:p w:rsidR="007F4F84" w:rsidRPr="00F4196E" w:rsidRDefault="005E23A9" w:rsidP="009D6250">
      <w:pPr>
        <w:shd w:val="clear" w:color="auto" w:fill="FFFFFF"/>
        <w:tabs>
          <w:tab w:val="left" w:pos="446"/>
        </w:tabs>
        <w:spacing w:after="0"/>
        <w:rPr>
          <w:rFonts w:ascii="Times New Roman" w:hAnsi="Times New Roman"/>
          <w:b/>
          <w:sz w:val="20"/>
          <w:szCs w:val="20"/>
          <w:lang w:val="uk-UA"/>
        </w:rPr>
      </w:pPr>
      <w:r>
        <w:rPr>
          <w:rFonts w:ascii="Times New Roman" w:hAnsi="Times New Roman"/>
          <w:sz w:val="20"/>
          <w:szCs w:val="20"/>
          <w:lang w:val="uk-UA"/>
        </w:rPr>
        <w:t xml:space="preserve">                                                            </w:t>
      </w:r>
      <w:r w:rsidR="009E25A3" w:rsidRPr="0089605F">
        <w:rPr>
          <w:rFonts w:ascii="Times New Roman" w:hAnsi="Times New Roman"/>
          <w:sz w:val="20"/>
          <w:szCs w:val="20"/>
          <w:lang w:val="uk-UA"/>
        </w:rPr>
        <w:t xml:space="preserve">     </w:t>
      </w:r>
      <w:r>
        <w:rPr>
          <w:rFonts w:ascii="Times New Roman" w:hAnsi="Times New Roman"/>
          <w:sz w:val="20"/>
          <w:szCs w:val="20"/>
          <w:lang w:val="uk-UA"/>
        </w:rPr>
        <w:t xml:space="preserve"> </w:t>
      </w:r>
      <w:r w:rsidR="007F4F84">
        <w:rPr>
          <w:rFonts w:ascii="Times New Roman" w:hAnsi="Times New Roman"/>
          <w:b/>
          <w:sz w:val="20"/>
          <w:szCs w:val="20"/>
          <w:lang w:val="uk-UA"/>
        </w:rPr>
        <w:t>8. ВІДПОВІДАЛЬНІСТЬ СТОРІН</w:t>
      </w:r>
    </w:p>
    <w:p w:rsidR="007F4F84" w:rsidRPr="000F45E8" w:rsidRDefault="007F4F84" w:rsidP="009D6250">
      <w:pPr>
        <w:shd w:val="clear" w:color="auto" w:fill="FFFFFF"/>
        <w:tabs>
          <w:tab w:val="left" w:pos="446"/>
        </w:tabs>
        <w:spacing w:after="0"/>
        <w:ind w:firstLine="567"/>
        <w:jc w:val="both"/>
        <w:rPr>
          <w:rFonts w:ascii="Times New Roman" w:hAnsi="Times New Roman"/>
          <w:sz w:val="20"/>
          <w:szCs w:val="20"/>
          <w:lang w:val="uk-UA"/>
        </w:rPr>
      </w:pPr>
      <w:r>
        <w:rPr>
          <w:rFonts w:ascii="Times New Roman" w:hAnsi="Times New Roman"/>
          <w:sz w:val="20"/>
          <w:szCs w:val="20"/>
          <w:lang w:val="uk-UA"/>
        </w:rPr>
        <w:t>8</w:t>
      </w:r>
      <w:r w:rsidRPr="000F45E8">
        <w:rPr>
          <w:rFonts w:ascii="Times New Roman" w:hAnsi="Times New Roman"/>
          <w:sz w:val="20"/>
          <w:szCs w:val="20"/>
          <w:lang w:val="uk-UA"/>
        </w:rPr>
        <w:t xml:space="preserve">.1. За невиконання або неналежне виконання умов </w:t>
      </w:r>
      <w:r w:rsidRPr="000F45E8">
        <w:rPr>
          <w:rFonts w:ascii="Times New Roman" w:hAnsi="Times New Roman"/>
          <w:caps/>
          <w:sz w:val="20"/>
          <w:szCs w:val="20"/>
          <w:lang w:val="uk-UA"/>
        </w:rPr>
        <w:t xml:space="preserve">Договору </w:t>
      </w:r>
      <w:r>
        <w:rPr>
          <w:rFonts w:ascii="Times New Roman" w:hAnsi="Times New Roman"/>
          <w:caps/>
          <w:sz w:val="20"/>
          <w:szCs w:val="20"/>
          <w:lang w:val="uk-UA"/>
        </w:rPr>
        <w:t>СТОРОНИ</w:t>
      </w:r>
      <w:r>
        <w:rPr>
          <w:rFonts w:ascii="Times New Roman" w:hAnsi="Times New Roman"/>
          <w:sz w:val="20"/>
          <w:szCs w:val="20"/>
          <w:lang w:val="uk-UA"/>
        </w:rPr>
        <w:t xml:space="preserve"> несуть</w:t>
      </w:r>
      <w:r w:rsidRPr="000F45E8">
        <w:rPr>
          <w:rFonts w:ascii="Times New Roman" w:hAnsi="Times New Roman"/>
          <w:sz w:val="20"/>
          <w:szCs w:val="20"/>
          <w:lang w:val="uk-UA"/>
        </w:rPr>
        <w:t xml:space="preserve"> відповідальність згідно до законодавства України.</w:t>
      </w:r>
    </w:p>
    <w:p w:rsidR="007F4F84" w:rsidRPr="000F45E8" w:rsidRDefault="007F4F84" w:rsidP="009D6250">
      <w:pPr>
        <w:shd w:val="clear" w:color="auto" w:fill="FFFFFF"/>
        <w:tabs>
          <w:tab w:val="left" w:pos="446"/>
        </w:tabs>
        <w:spacing w:after="0"/>
        <w:ind w:firstLine="567"/>
        <w:jc w:val="both"/>
        <w:rPr>
          <w:rFonts w:ascii="Times New Roman" w:hAnsi="Times New Roman"/>
          <w:sz w:val="20"/>
          <w:szCs w:val="20"/>
          <w:lang w:val="uk-UA"/>
        </w:rPr>
      </w:pPr>
      <w:r>
        <w:rPr>
          <w:rFonts w:ascii="Times New Roman" w:hAnsi="Times New Roman"/>
          <w:sz w:val="20"/>
          <w:szCs w:val="20"/>
          <w:lang w:val="uk-UA"/>
        </w:rPr>
        <w:t>8</w:t>
      </w:r>
      <w:r w:rsidRPr="000F45E8">
        <w:rPr>
          <w:rFonts w:ascii="Times New Roman" w:hAnsi="Times New Roman"/>
          <w:sz w:val="20"/>
          <w:szCs w:val="20"/>
          <w:lang w:val="uk-UA"/>
        </w:rPr>
        <w:t>.</w:t>
      </w:r>
      <w:r>
        <w:rPr>
          <w:rFonts w:ascii="Times New Roman" w:hAnsi="Times New Roman"/>
          <w:sz w:val="20"/>
          <w:szCs w:val="20"/>
          <w:lang w:val="uk-UA"/>
        </w:rPr>
        <w:t>2</w:t>
      </w:r>
      <w:r w:rsidRPr="000F45E8">
        <w:rPr>
          <w:rFonts w:ascii="Times New Roman" w:hAnsi="Times New Roman"/>
          <w:sz w:val="20"/>
          <w:szCs w:val="20"/>
          <w:lang w:val="uk-UA"/>
        </w:rPr>
        <w:t xml:space="preserve">. За несвоєчасну оплату </w:t>
      </w:r>
      <w:r w:rsidRPr="000F45E8">
        <w:rPr>
          <w:rFonts w:ascii="Times New Roman" w:hAnsi="Times New Roman"/>
          <w:caps/>
          <w:sz w:val="20"/>
          <w:szCs w:val="20"/>
          <w:lang w:val="uk-UA"/>
        </w:rPr>
        <w:t>Послуг</w:t>
      </w:r>
      <w:r>
        <w:rPr>
          <w:rFonts w:ascii="Times New Roman" w:hAnsi="Times New Roman"/>
          <w:caps/>
          <w:sz w:val="20"/>
          <w:szCs w:val="20"/>
          <w:lang w:val="uk-UA"/>
        </w:rPr>
        <w:t xml:space="preserve"> </w:t>
      </w:r>
      <w:r w:rsidR="005E23A9">
        <w:rPr>
          <w:rFonts w:ascii="Times New Roman" w:hAnsi="Times New Roman"/>
          <w:sz w:val="20"/>
          <w:szCs w:val="20"/>
          <w:lang w:val="uk-UA"/>
        </w:rPr>
        <w:t>Замовник</w:t>
      </w:r>
      <w:r w:rsidRPr="000F45E8">
        <w:rPr>
          <w:rFonts w:ascii="Times New Roman" w:hAnsi="Times New Roman"/>
          <w:sz w:val="20"/>
          <w:szCs w:val="20"/>
          <w:lang w:val="uk-UA"/>
        </w:rPr>
        <w:t xml:space="preserve"> зобов'язаний сплатити </w:t>
      </w:r>
      <w:r>
        <w:rPr>
          <w:rFonts w:ascii="Times New Roman" w:hAnsi="Times New Roman"/>
          <w:sz w:val="20"/>
          <w:szCs w:val="20"/>
          <w:lang w:val="uk-UA"/>
        </w:rPr>
        <w:t>Постачальнику</w:t>
      </w:r>
      <w:r w:rsidRPr="000F45E8">
        <w:rPr>
          <w:rFonts w:ascii="Times New Roman" w:hAnsi="Times New Roman"/>
          <w:sz w:val="20"/>
          <w:szCs w:val="20"/>
          <w:lang w:val="uk-UA"/>
        </w:rPr>
        <w:t>, крім суми заборгованості, пеню в розмірі подвійної ставки НБУ від суми простроченого платежу за кожний день прострочення, але не більше 100 відсотків загальної суми боргу</w:t>
      </w:r>
      <w:r>
        <w:rPr>
          <w:rFonts w:ascii="Times New Roman" w:hAnsi="Times New Roman"/>
          <w:sz w:val="20"/>
          <w:szCs w:val="20"/>
          <w:lang w:val="uk-UA"/>
        </w:rPr>
        <w:t>.</w:t>
      </w:r>
      <w:r w:rsidRPr="000F45E8">
        <w:rPr>
          <w:rFonts w:ascii="Times New Roman" w:hAnsi="Times New Roman"/>
          <w:sz w:val="20"/>
          <w:szCs w:val="20"/>
          <w:lang w:val="uk-UA"/>
        </w:rPr>
        <w:t xml:space="preserve"> </w:t>
      </w:r>
    </w:p>
    <w:p w:rsidR="007F4F84" w:rsidRPr="000F45E8" w:rsidRDefault="007F4F84" w:rsidP="009D6250">
      <w:pPr>
        <w:shd w:val="clear" w:color="auto" w:fill="FFFFFF"/>
        <w:tabs>
          <w:tab w:val="left" w:pos="446"/>
        </w:tabs>
        <w:spacing w:after="0"/>
        <w:ind w:firstLine="567"/>
        <w:jc w:val="both"/>
        <w:rPr>
          <w:rFonts w:ascii="Times New Roman" w:hAnsi="Times New Roman"/>
          <w:sz w:val="20"/>
          <w:szCs w:val="20"/>
          <w:lang w:val="uk-UA"/>
        </w:rPr>
      </w:pPr>
      <w:r>
        <w:rPr>
          <w:rFonts w:ascii="Times New Roman" w:hAnsi="Times New Roman"/>
          <w:sz w:val="20"/>
          <w:szCs w:val="20"/>
          <w:lang w:val="uk-UA"/>
        </w:rPr>
        <w:t>8</w:t>
      </w:r>
      <w:r w:rsidRPr="000F45E8">
        <w:rPr>
          <w:rFonts w:ascii="Times New Roman" w:hAnsi="Times New Roman"/>
          <w:sz w:val="20"/>
          <w:szCs w:val="20"/>
          <w:lang w:val="uk-UA"/>
        </w:rPr>
        <w:t>.</w:t>
      </w:r>
      <w:r>
        <w:rPr>
          <w:rFonts w:ascii="Times New Roman" w:hAnsi="Times New Roman"/>
          <w:sz w:val="20"/>
          <w:szCs w:val="20"/>
          <w:lang w:val="uk-UA"/>
        </w:rPr>
        <w:t>3</w:t>
      </w:r>
      <w:r w:rsidRPr="000F45E8">
        <w:rPr>
          <w:rFonts w:ascii="Times New Roman" w:hAnsi="Times New Roman"/>
          <w:sz w:val="20"/>
          <w:szCs w:val="20"/>
          <w:lang w:val="uk-UA"/>
        </w:rPr>
        <w:t xml:space="preserve">. </w:t>
      </w:r>
      <w:r w:rsidRPr="000F45E8">
        <w:rPr>
          <w:rFonts w:ascii="Times New Roman" w:hAnsi="Times New Roman"/>
          <w:caps/>
          <w:sz w:val="20"/>
          <w:szCs w:val="20"/>
          <w:lang w:val="uk-UA"/>
        </w:rPr>
        <w:t>Сторони</w:t>
      </w:r>
      <w:r w:rsidRPr="000F45E8">
        <w:rPr>
          <w:rFonts w:ascii="Times New Roman" w:hAnsi="Times New Roman"/>
          <w:sz w:val="20"/>
          <w:szCs w:val="20"/>
          <w:lang w:val="uk-UA"/>
        </w:rPr>
        <w:t xml:space="preserve"> звільняються від відповідальності за часткове чи повне невиконання зобов'язань за </w:t>
      </w:r>
      <w:r w:rsidRPr="000F45E8">
        <w:rPr>
          <w:rFonts w:ascii="Times New Roman" w:hAnsi="Times New Roman"/>
          <w:caps/>
          <w:sz w:val="20"/>
          <w:szCs w:val="20"/>
          <w:lang w:val="uk-UA"/>
        </w:rPr>
        <w:t>ДоговорОМ</w:t>
      </w:r>
      <w:r w:rsidRPr="000F45E8">
        <w:rPr>
          <w:rFonts w:ascii="Times New Roman" w:hAnsi="Times New Roman"/>
          <w:sz w:val="20"/>
          <w:szCs w:val="20"/>
          <w:lang w:val="uk-UA"/>
        </w:rPr>
        <w:t>, якщо таке невиконання є наслідком форс-мажорних обставин.</w:t>
      </w:r>
    </w:p>
    <w:p w:rsidR="00D63CB1" w:rsidRDefault="007F4F84" w:rsidP="009D6250">
      <w:pPr>
        <w:shd w:val="clear" w:color="auto" w:fill="FFFFFF"/>
        <w:tabs>
          <w:tab w:val="left" w:pos="0"/>
        </w:tabs>
        <w:spacing w:after="0"/>
        <w:ind w:firstLine="567"/>
        <w:jc w:val="both"/>
        <w:rPr>
          <w:rFonts w:ascii="Times New Roman" w:hAnsi="Times New Roman"/>
          <w:sz w:val="20"/>
          <w:szCs w:val="20"/>
          <w:lang w:val="uk-UA"/>
        </w:rPr>
      </w:pPr>
      <w:r w:rsidRPr="000F45E8">
        <w:rPr>
          <w:rFonts w:ascii="Times New Roman" w:hAnsi="Times New Roman"/>
          <w:sz w:val="20"/>
          <w:szCs w:val="20"/>
          <w:lang w:val="uk-UA"/>
        </w:rPr>
        <w:t xml:space="preserve">Під форс-мажорними обставинами розуміють обставини, що виникли після укладання </w:t>
      </w:r>
      <w:r w:rsidRPr="000F45E8">
        <w:rPr>
          <w:rFonts w:ascii="Times New Roman" w:hAnsi="Times New Roman"/>
          <w:caps/>
          <w:sz w:val="20"/>
          <w:szCs w:val="20"/>
          <w:lang w:val="uk-UA"/>
        </w:rPr>
        <w:t>Договору</w:t>
      </w:r>
      <w:r w:rsidRPr="000F45E8">
        <w:rPr>
          <w:rFonts w:ascii="Times New Roman" w:hAnsi="Times New Roman"/>
          <w:sz w:val="20"/>
          <w:szCs w:val="20"/>
          <w:lang w:val="uk-UA"/>
        </w:rPr>
        <w:t xml:space="preserve"> внаслідок непередбачених </w:t>
      </w:r>
      <w:r w:rsidRPr="000F45E8">
        <w:rPr>
          <w:rFonts w:ascii="Times New Roman" w:hAnsi="Times New Roman"/>
          <w:caps/>
          <w:sz w:val="20"/>
          <w:szCs w:val="20"/>
          <w:lang w:val="uk-UA"/>
        </w:rPr>
        <w:t>сторонами</w:t>
      </w:r>
      <w:r w:rsidRPr="000F45E8">
        <w:rPr>
          <w:rFonts w:ascii="Times New Roman" w:hAnsi="Times New Roman"/>
          <w:sz w:val="20"/>
          <w:szCs w:val="20"/>
          <w:lang w:val="uk-UA"/>
        </w:rPr>
        <w:t xml:space="preserve"> подій надзвичайного характеру, включаючи пожежі, землетруси, повені, зсуви, інші стихійні лиха, вибухи, воєнні дії. Термін виконання зобов'язань продовжується на термін дії форс-мажорних обставин.</w:t>
      </w:r>
      <w:r w:rsidR="005E23A9">
        <w:rPr>
          <w:rFonts w:ascii="Times New Roman" w:hAnsi="Times New Roman"/>
          <w:sz w:val="20"/>
          <w:szCs w:val="20"/>
          <w:lang w:val="uk-UA"/>
        </w:rPr>
        <w:t xml:space="preserve"> </w:t>
      </w:r>
      <w:r w:rsidRPr="000F45E8">
        <w:rPr>
          <w:rFonts w:ascii="Times New Roman" w:hAnsi="Times New Roman"/>
          <w:sz w:val="20"/>
          <w:szCs w:val="20"/>
          <w:lang w:val="uk-UA"/>
        </w:rPr>
        <w:t xml:space="preserve">Достатнім доказом дії форс-мажорних обставин є документ, виданий Торгово-Промисловою палатою. Термін для повідомлення між </w:t>
      </w:r>
      <w:r w:rsidRPr="000F45E8">
        <w:rPr>
          <w:rFonts w:ascii="Times New Roman" w:hAnsi="Times New Roman"/>
          <w:caps/>
          <w:sz w:val="20"/>
          <w:szCs w:val="20"/>
          <w:lang w:val="uk-UA"/>
        </w:rPr>
        <w:t>Сторонами</w:t>
      </w:r>
      <w:r w:rsidRPr="000F45E8">
        <w:rPr>
          <w:rFonts w:ascii="Times New Roman" w:hAnsi="Times New Roman"/>
          <w:sz w:val="20"/>
          <w:szCs w:val="20"/>
          <w:lang w:val="uk-UA"/>
        </w:rPr>
        <w:t xml:space="preserve"> про настання таких обставин - 14 днів з моменту їхнього виникнення.</w:t>
      </w:r>
    </w:p>
    <w:p w:rsidR="007F4F84" w:rsidRPr="00D63CB1" w:rsidRDefault="00D63CB1" w:rsidP="009D6250">
      <w:pPr>
        <w:shd w:val="clear" w:color="auto" w:fill="FFFFFF"/>
        <w:tabs>
          <w:tab w:val="left" w:pos="0"/>
        </w:tabs>
        <w:spacing w:after="0"/>
        <w:ind w:firstLine="567"/>
        <w:jc w:val="both"/>
        <w:rPr>
          <w:rFonts w:ascii="Times New Roman" w:hAnsi="Times New Roman"/>
          <w:sz w:val="20"/>
          <w:szCs w:val="20"/>
          <w:lang w:val="uk-UA"/>
        </w:rPr>
      </w:pPr>
      <w:r>
        <w:rPr>
          <w:rFonts w:ascii="Times New Roman" w:hAnsi="Times New Roman"/>
          <w:sz w:val="20"/>
          <w:szCs w:val="20"/>
          <w:lang w:val="uk-UA"/>
        </w:rPr>
        <w:t xml:space="preserve">                                                                    </w:t>
      </w:r>
      <w:r w:rsidR="005E23A9">
        <w:rPr>
          <w:rFonts w:ascii="Times New Roman" w:hAnsi="Times New Roman"/>
          <w:b/>
          <w:caps/>
          <w:sz w:val="20"/>
          <w:szCs w:val="20"/>
          <w:lang w:val="uk-UA"/>
        </w:rPr>
        <w:t xml:space="preserve"> </w:t>
      </w:r>
      <w:r w:rsidR="007F4F84">
        <w:rPr>
          <w:rFonts w:ascii="Times New Roman" w:hAnsi="Times New Roman"/>
          <w:b/>
          <w:caps/>
          <w:sz w:val="20"/>
          <w:szCs w:val="20"/>
          <w:lang w:val="uk-UA"/>
        </w:rPr>
        <w:t>9</w:t>
      </w:r>
      <w:r w:rsidR="007F4F84" w:rsidRPr="000F45E8">
        <w:rPr>
          <w:rFonts w:ascii="Times New Roman" w:hAnsi="Times New Roman"/>
          <w:b/>
          <w:caps/>
          <w:sz w:val="20"/>
          <w:szCs w:val="20"/>
          <w:lang w:val="uk-UA"/>
        </w:rPr>
        <w:t>. інші умови</w:t>
      </w:r>
    </w:p>
    <w:p w:rsidR="007F4F84" w:rsidRPr="000F45E8" w:rsidRDefault="007F4F84" w:rsidP="009D6250">
      <w:pPr>
        <w:shd w:val="clear" w:color="auto" w:fill="FFFFFF"/>
        <w:tabs>
          <w:tab w:val="left" w:pos="778"/>
        </w:tabs>
        <w:spacing w:after="0"/>
        <w:ind w:firstLine="567"/>
        <w:jc w:val="both"/>
        <w:rPr>
          <w:rFonts w:ascii="Times New Roman" w:hAnsi="Times New Roman"/>
          <w:sz w:val="20"/>
          <w:szCs w:val="20"/>
          <w:lang w:val="uk-UA"/>
        </w:rPr>
      </w:pPr>
      <w:r>
        <w:rPr>
          <w:rFonts w:ascii="Times New Roman" w:hAnsi="Times New Roman"/>
          <w:sz w:val="20"/>
          <w:szCs w:val="20"/>
          <w:lang w:val="uk-UA"/>
        </w:rPr>
        <w:t>9</w:t>
      </w:r>
      <w:r w:rsidRPr="000F45E8">
        <w:rPr>
          <w:rFonts w:ascii="Times New Roman" w:hAnsi="Times New Roman"/>
          <w:sz w:val="20"/>
          <w:szCs w:val="20"/>
          <w:lang w:val="uk-UA"/>
        </w:rPr>
        <w:t xml:space="preserve">.1. </w:t>
      </w:r>
      <w:r w:rsidRPr="000F45E8">
        <w:rPr>
          <w:rFonts w:ascii="Times New Roman" w:hAnsi="Times New Roman"/>
          <w:caps/>
          <w:sz w:val="20"/>
          <w:szCs w:val="20"/>
          <w:lang w:val="uk-UA"/>
        </w:rPr>
        <w:t>Договір</w:t>
      </w:r>
      <w:r w:rsidRPr="000F45E8">
        <w:rPr>
          <w:rFonts w:ascii="Times New Roman" w:hAnsi="Times New Roman"/>
          <w:sz w:val="20"/>
          <w:szCs w:val="20"/>
          <w:lang w:val="uk-UA"/>
        </w:rPr>
        <w:t xml:space="preserve"> набирає чинності з </w:t>
      </w:r>
      <w:r>
        <w:rPr>
          <w:rFonts w:ascii="Times New Roman" w:hAnsi="Times New Roman"/>
          <w:sz w:val="20"/>
          <w:szCs w:val="20"/>
          <w:lang w:val="uk-UA"/>
        </w:rPr>
        <w:t>моменту підписання Сторонами</w:t>
      </w:r>
      <w:r w:rsidRPr="000F45E8">
        <w:rPr>
          <w:rFonts w:ascii="Times New Roman" w:hAnsi="Times New Roman"/>
          <w:sz w:val="20"/>
          <w:szCs w:val="20"/>
          <w:lang w:val="uk-UA"/>
        </w:rPr>
        <w:t xml:space="preserve"> і діє до «</w:t>
      </w:r>
      <w:r>
        <w:rPr>
          <w:rFonts w:ascii="Times New Roman" w:hAnsi="Times New Roman"/>
          <w:sz w:val="20"/>
          <w:szCs w:val="20"/>
          <w:lang w:val="uk-UA"/>
        </w:rPr>
        <w:t>31</w:t>
      </w:r>
      <w:r w:rsidRPr="000F45E8">
        <w:rPr>
          <w:rFonts w:ascii="Times New Roman" w:hAnsi="Times New Roman"/>
          <w:sz w:val="20"/>
          <w:szCs w:val="20"/>
          <w:lang w:val="uk-UA"/>
        </w:rPr>
        <w:t>»</w:t>
      </w:r>
      <w:r>
        <w:rPr>
          <w:rFonts w:ascii="Times New Roman" w:hAnsi="Times New Roman"/>
          <w:sz w:val="20"/>
          <w:szCs w:val="20"/>
          <w:lang w:val="uk-UA"/>
        </w:rPr>
        <w:t>грудня</w:t>
      </w:r>
      <w:r w:rsidRPr="000F45E8">
        <w:rPr>
          <w:rFonts w:ascii="Times New Roman" w:hAnsi="Times New Roman"/>
          <w:sz w:val="20"/>
          <w:szCs w:val="20"/>
          <w:lang w:val="uk-UA"/>
        </w:rPr>
        <w:t xml:space="preserve"> </w:t>
      </w:r>
      <w:r>
        <w:rPr>
          <w:rFonts w:ascii="Times New Roman" w:hAnsi="Times New Roman"/>
          <w:sz w:val="20"/>
          <w:szCs w:val="20"/>
          <w:lang w:val="uk-UA"/>
        </w:rPr>
        <w:t>2024</w:t>
      </w:r>
      <w:r w:rsidRPr="000F45E8">
        <w:rPr>
          <w:rFonts w:ascii="Times New Roman" w:hAnsi="Times New Roman"/>
          <w:sz w:val="20"/>
          <w:szCs w:val="20"/>
          <w:lang w:val="uk-UA"/>
        </w:rPr>
        <w:t xml:space="preserve"> року, а в частині їх оплати - до повного виконання.</w:t>
      </w:r>
    </w:p>
    <w:p w:rsidR="007F4F84" w:rsidRDefault="007F4F84" w:rsidP="009D6250">
      <w:pPr>
        <w:shd w:val="clear" w:color="auto" w:fill="FFFFFF"/>
        <w:tabs>
          <w:tab w:val="left" w:pos="778"/>
        </w:tabs>
        <w:spacing w:after="0"/>
        <w:ind w:firstLine="567"/>
        <w:jc w:val="both"/>
        <w:rPr>
          <w:rFonts w:ascii="Times New Roman" w:hAnsi="Times New Roman"/>
          <w:sz w:val="20"/>
          <w:szCs w:val="20"/>
          <w:lang w:val="uk-UA"/>
        </w:rPr>
      </w:pPr>
      <w:r w:rsidRPr="000F45E8">
        <w:rPr>
          <w:rFonts w:ascii="Times New Roman" w:hAnsi="Times New Roman"/>
          <w:sz w:val="20"/>
          <w:szCs w:val="20"/>
          <w:lang w:val="uk-UA"/>
        </w:rPr>
        <w:t xml:space="preserve">З моменту набуття </w:t>
      </w:r>
      <w:r>
        <w:rPr>
          <w:rFonts w:ascii="Times New Roman" w:hAnsi="Times New Roman"/>
          <w:sz w:val="20"/>
          <w:szCs w:val="20"/>
          <w:lang w:val="uk-UA"/>
        </w:rPr>
        <w:t>чинності ДОГОВОРУ будь-які діючі</w:t>
      </w:r>
      <w:r w:rsidRPr="000F45E8">
        <w:rPr>
          <w:rFonts w:ascii="Times New Roman" w:hAnsi="Times New Roman"/>
          <w:sz w:val="20"/>
          <w:szCs w:val="20"/>
          <w:lang w:val="uk-UA"/>
        </w:rPr>
        <w:t xml:space="preserve"> до цього моменту договори, угоди, що укладені СТОРОНАМИ з правовідносин, що регулюються ДОГОВОРОМ, втрачають чинність, крім зобов’язань</w:t>
      </w:r>
      <w:r w:rsidR="005E23A9">
        <w:rPr>
          <w:rFonts w:ascii="Times New Roman" w:hAnsi="Times New Roman"/>
          <w:sz w:val="20"/>
          <w:szCs w:val="20"/>
          <w:lang w:val="uk-UA"/>
        </w:rPr>
        <w:t xml:space="preserve"> Замовника</w:t>
      </w:r>
      <w:r w:rsidRPr="000F45E8">
        <w:rPr>
          <w:rFonts w:ascii="Times New Roman" w:hAnsi="Times New Roman"/>
          <w:sz w:val="20"/>
          <w:szCs w:val="20"/>
          <w:lang w:val="uk-UA"/>
        </w:rPr>
        <w:t xml:space="preserve"> з оплати.</w:t>
      </w:r>
    </w:p>
    <w:p w:rsidR="007F4F84" w:rsidRPr="000F45E8" w:rsidRDefault="007F4F84" w:rsidP="009D6250">
      <w:pPr>
        <w:shd w:val="clear" w:color="auto" w:fill="FFFFFF"/>
        <w:tabs>
          <w:tab w:val="left" w:pos="773"/>
        </w:tabs>
        <w:spacing w:after="0"/>
        <w:ind w:firstLine="567"/>
        <w:jc w:val="both"/>
        <w:rPr>
          <w:rFonts w:ascii="Times New Roman" w:hAnsi="Times New Roman"/>
          <w:sz w:val="20"/>
          <w:szCs w:val="20"/>
          <w:lang w:val="uk-UA"/>
        </w:rPr>
      </w:pPr>
      <w:r>
        <w:rPr>
          <w:rFonts w:ascii="Times New Roman" w:hAnsi="Times New Roman"/>
          <w:sz w:val="20"/>
          <w:szCs w:val="20"/>
          <w:lang w:val="uk-UA"/>
        </w:rPr>
        <w:t>9</w:t>
      </w:r>
      <w:r w:rsidRPr="000F45E8">
        <w:rPr>
          <w:rFonts w:ascii="Times New Roman" w:hAnsi="Times New Roman"/>
          <w:sz w:val="20"/>
          <w:szCs w:val="20"/>
          <w:lang w:val="uk-UA"/>
        </w:rPr>
        <w:t>.</w:t>
      </w:r>
      <w:r>
        <w:rPr>
          <w:rFonts w:ascii="Times New Roman" w:hAnsi="Times New Roman"/>
          <w:sz w:val="20"/>
          <w:szCs w:val="20"/>
          <w:lang w:val="uk-UA"/>
        </w:rPr>
        <w:t>2</w:t>
      </w:r>
      <w:r w:rsidRPr="000F45E8">
        <w:rPr>
          <w:rFonts w:ascii="Times New Roman" w:hAnsi="Times New Roman"/>
          <w:sz w:val="20"/>
          <w:szCs w:val="20"/>
          <w:lang w:val="uk-UA"/>
        </w:rPr>
        <w:t xml:space="preserve">. Суперечки (розбіжності), що виникають при виконанні умов </w:t>
      </w:r>
      <w:r w:rsidRPr="000F45E8">
        <w:rPr>
          <w:rFonts w:ascii="Times New Roman" w:hAnsi="Times New Roman"/>
          <w:caps/>
          <w:sz w:val="20"/>
          <w:szCs w:val="20"/>
          <w:lang w:val="uk-UA"/>
        </w:rPr>
        <w:t>Договору</w:t>
      </w:r>
      <w:r w:rsidRPr="000F45E8">
        <w:rPr>
          <w:rFonts w:ascii="Times New Roman" w:hAnsi="Times New Roman"/>
          <w:sz w:val="20"/>
          <w:szCs w:val="20"/>
          <w:lang w:val="uk-UA"/>
        </w:rPr>
        <w:t>, вирішуються шляхом переговорів, а у випадках неможливості їх вирішення  - спір передається на розгляд суду відповідно до законодавства України.</w:t>
      </w:r>
    </w:p>
    <w:p w:rsidR="007F4F84" w:rsidRPr="000F45E8" w:rsidRDefault="007F4F84" w:rsidP="009D6250">
      <w:pPr>
        <w:shd w:val="clear" w:color="auto" w:fill="FFFFFF"/>
        <w:tabs>
          <w:tab w:val="left" w:pos="773"/>
        </w:tabs>
        <w:spacing w:after="0"/>
        <w:ind w:firstLine="567"/>
        <w:jc w:val="both"/>
        <w:rPr>
          <w:rFonts w:ascii="Times New Roman" w:hAnsi="Times New Roman"/>
          <w:sz w:val="20"/>
          <w:szCs w:val="20"/>
          <w:lang w:val="uk-UA"/>
        </w:rPr>
      </w:pPr>
      <w:r>
        <w:rPr>
          <w:rFonts w:ascii="Times New Roman" w:hAnsi="Times New Roman"/>
          <w:sz w:val="20"/>
          <w:szCs w:val="20"/>
          <w:lang w:val="uk-UA"/>
        </w:rPr>
        <w:t>9</w:t>
      </w:r>
      <w:r w:rsidRPr="000F45E8">
        <w:rPr>
          <w:rFonts w:ascii="Times New Roman" w:hAnsi="Times New Roman"/>
          <w:sz w:val="20"/>
          <w:szCs w:val="20"/>
          <w:lang w:val="uk-UA"/>
        </w:rPr>
        <w:t>.</w:t>
      </w:r>
      <w:r>
        <w:rPr>
          <w:rFonts w:ascii="Times New Roman" w:hAnsi="Times New Roman"/>
          <w:sz w:val="20"/>
          <w:szCs w:val="20"/>
          <w:lang w:val="uk-UA"/>
        </w:rPr>
        <w:t>3</w:t>
      </w:r>
      <w:r w:rsidRPr="000F45E8">
        <w:rPr>
          <w:rFonts w:ascii="Times New Roman" w:hAnsi="Times New Roman"/>
          <w:sz w:val="20"/>
          <w:szCs w:val="20"/>
          <w:lang w:val="uk-UA"/>
        </w:rPr>
        <w:t xml:space="preserve">. </w:t>
      </w:r>
      <w:r w:rsidRPr="000F45E8">
        <w:rPr>
          <w:rFonts w:ascii="Times New Roman" w:hAnsi="Times New Roman"/>
          <w:caps/>
          <w:sz w:val="20"/>
          <w:szCs w:val="20"/>
          <w:lang w:val="uk-UA"/>
        </w:rPr>
        <w:t>Сторона</w:t>
      </w:r>
      <w:r w:rsidRPr="000F45E8">
        <w:rPr>
          <w:rFonts w:ascii="Times New Roman" w:hAnsi="Times New Roman"/>
          <w:sz w:val="20"/>
          <w:szCs w:val="20"/>
          <w:lang w:val="uk-UA"/>
        </w:rPr>
        <w:t xml:space="preserve"> несе відповідальність за правильність вказаних нею у </w:t>
      </w:r>
      <w:r w:rsidRPr="000F45E8">
        <w:rPr>
          <w:rFonts w:ascii="Times New Roman" w:hAnsi="Times New Roman"/>
          <w:caps/>
          <w:sz w:val="20"/>
          <w:szCs w:val="20"/>
          <w:lang w:val="uk-UA"/>
        </w:rPr>
        <w:t>Договорі</w:t>
      </w:r>
      <w:r w:rsidRPr="000F45E8">
        <w:rPr>
          <w:rFonts w:ascii="Times New Roman" w:hAnsi="Times New Roman"/>
          <w:sz w:val="20"/>
          <w:szCs w:val="20"/>
          <w:lang w:val="uk-UA"/>
        </w:rPr>
        <w:t xml:space="preserve"> реквізитів та зобов'язується своєчасно у письмовій формі повідомляти іншу </w:t>
      </w:r>
      <w:r w:rsidRPr="000F45E8">
        <w:rPr>
          <w:rFonts w:ascii="Times New Roman" w:hAnsi="Times New Roman"/>
          <w:caps/>
          <w:sz w:val="20"/>
          <w:szCs w:val="20"/>
          <w:lang w:val="uk-UA"/>
        </w:rPr>
        <w:t>Сторону</w:t>
      </w:r>
      <w:r w:rsidRPr="000F45E8">
        <w:rPr>
          <w:rFonts w:ascii="Times New Roman" w:hAnsi="Times New Roman"/>
          <w:sz w:val="20"/>
          <w:szCs w:val="20"/>
          <w:lang w:val="uk-UA"/>
        </w:rPr>
        <w:t xml:space="preserve"> про їх зміну, а у разі неповідомлення - несе ризик настання пов'язаних із цим несприятливих наслідків.</w:t>
      </w:r>
    </w:p>
    <w:p w:rsidR="007F4F84" w:rsidRPr="000F45E8" w:rsidRDefault="007F4F84" w:rsidP="009D6250">
      <w:pPr>
        <w:shd w:val="clear" w:color="auto" w:fill="FFFFFF"/>
        <w:tabs>
          <w:tab w:val="left" w:pos="773"/>
        </w:tabs>
        <w:spacing w:after="0"/>
        <w:ind w:firstLine="567"/>
        <w:jc w:val="both"/>
        <w:rPr>
          <w:rFonts w:ascii="Times New Roman" w:hAnsi="Times New Roman"/>
          <w:sz w:val="20"/>
          <w:szCs w:val="20"/>
          <w:lang w:val="uk-UA"/>
        </w:rPr>
      </w:pPr>
      <w:r>
        <w:rPr>
          <w:rFonts w:ascii="Times New Roman" w:hAnsi="Times New Roman"/>
          <w:sz w:val="20"/>
          <w:szCs w:val="20"/>
          <w:lang w:val="uk-UA"/>
        </w:rPr>
        <w:lastRenderedPageBreak/>
        <w:t>9</w:t>
      </w:r>
      <w:r w:rsidRPr="000F45E8">
        <w:rPr>
          <w:rFonts w:ascii="Times New Roman" w:hAnsi="Times New Roman"/>
          <w:sz w:val="20"/>
          <w:szCs w:val="20"/>
          <w:lang w:val="uk-UA"/>
        </w:rPr>
        <w:t>.</w:t>
      </w:r>
      <w:r>
        <w:rPr>
          <w:rFonts w:ascii="Times New Roman" w:hAnsi="Times New Roman"/>
          <w:sz w:val="20"/>
          <w:szCs w:val="20"/>
          <w:lang w:val="uk-UA"/>
        </w:rPr>
        <w:t>4</w:t>
      </w:r>
      <w:r w:rsidRPr="000F45E8">
        <w:rPr>
          <w:rFonts w:ascii="Times New Roman" w:hAnsi="Times New Roman"/>
          <w:sz w:val="20"/>
          <w:szCs w:val="20"/>
          <w:lang w:val="uk-UA"/>
        </w:rPr>
        <w:t xml:space="preserve">. </w:t>
      </w:r>
      <w:r>
        <w:rPr>
          <w:rFonts w:ascii="Times New Roman" w:hAnsi="Times New Roman"/>
          <w:sz w:val="20"/>
          <w:szCs w:val="20"/>
          <w:lang w:val="uk-UA"/>
        </w:rPr>
        <w:t>Постачальник</w:t>
      </w:r>
      <w:r w:rsidRPr="000F45E8">
        <w:rPr>
          <w:rFonts w:ascii="Times New Roman" w:hAnsi="Times New Roman"/>
          <w:sz w:val="20"/>
          <w:szCs w:val="20"/>
          <w:lang w:val="uk-UA"/>
        </w:rPr>
        <w:t xml:space="preserve"> є платником податку на прибуток </w:t>
      </w:r>
      <w:r>
        <w:rPr>
          <w:rFonts w:ascii="Times New Roman" w:hAnsi="Times New Roman"/>
          <w:sz w:val="20"/>
          <w:szCs w:val="20"/>
          <w:lang w:val="uk-UA"/>
        </w:rPr>
        <w:t>підприємств на загальних умовах.</w:t>
      </w:r>
    </w:p>
    <w:p w:rsidR="007F4F84" w:rsidRPr="000F45E8" w:rsidRDefault="007F4F84" w:rsidP="009D6250">
      <w:pPr>
        <w:shd w:val="clear" w:color="auto" w:fill="FFFFFF"/>
        <w:tabs>
          <w:tab w:val="left" w:pos="773"/>
        </w:tabs>
        <w:spacing w:after="0"/>
        <w:ind w:firstLine="567"/>
        <w:jc w:val="both"/>
        <w:rPr>
          <w:rFonts w:ascii="Times New Roman" w:hAnsi="Times New Roman"/>
          <w:sz w:val="20"/>
          <w:szCs w:val="20"/>
          <w:lang w:val="uk-UA"/>
        </w:rPr>
      </w:pPr>
      <w:r>
        <w:rPr>
          <w:rFonts w:ascii="Times New Roman" w:hAnsi="Times New Roman"/>
          <w:sz w:val="20"/>
          <w:szCs w:val="20"/>
          <w:lang w:val="uk-UA"/>
        </w:rPr>
        <w:t>9</w:t>
      </w:r>
      <w:r w:rsidRPr="000F45E8">
        <w:rPr>
          <w:rFonts w:ascii="Times New Roman" w:hAnsi="Times New Roman"/>
          <w:sz w:val="20"/>
          <w:szCs w:val="20"/>
          <w:lang w:val="uk-UA"/>
        </w:rPr>
        <w:t>.</w:t>
      </w:r>
      <w:r>
        <w:rPr>
          <w:rFonts w:ascii="Times New Roman" w:hAnsi="Times New Roman"/>
          <w:sz w:val="20"/>
          <w:szCs w:val="20"/>
          <w:lang w:val="uk-UA"/>
        </w:rPr>
        <w:t>5</w:t>
      </w:r>
      <w:r w:rsidRPr="000F45E8">
        <w:rPr>
          <w:rFonts w:ascii="Times New Roman" w:hAnsi="Times New Roman"/>
          <w:sz w:val="20"/>
          <w:szCs w:val="20"/>
          <w:lang w:val="uk-UA"/>
        </w:rPr>
        <w:t xml:space="preserve">. </w:t>
      </w:r>
      <w:r w:rsidR="005E23A9">
        <w:rPr>
          <w:rFonts w:ascii="Times New Roman" w:hAnsi="Times New Roman"/>
          <w:sz w:val="20"/>
          <w:szCs w:val="20"/>
          <w:lang w:val="uk-UA"/>
        </w:rPr>
        <w:t xml:space="preserve">Замовника </w:t>
      </w:r>
      <w:r w:rsidRPr="000F45E8">
        <w:rPr>
          <w:rFonts w:ascii="Times New Roman" w:hAnsi="Times New Roman"/>
          <w:sz w:val="20"/>
          <w:szCs w:val="20"/>
          <w:lang w:val="uk-UA"/>
        </w:rPr>
        <w:t xml:space="preserve">є </w:t>
      </w:r>
      <w:r>
        <w:rPr>
          <w:rFonts w:ascii="Times New Roman" w:hAnsi="Times New Roman"/>
          <w:sz w:val="20"/>
          <w:szCs w:val="20"/>
          <w:lang w:val="uk-UA"/>
        </w:rPr>
        <w:t xml:space="preserve"> неприбутковою організацією.</w:t>
      </w:r>
      <w:r w:rsidRPr="000F45E8">
        <w:rPr>
          <w:rFonts w:ascii="Times New Roman" w:hAnsi="Times New Roman"/>
          <w:sz w:val="20"/>
          <w:szCs w:val="20"/>
          <w:lang w:val="uk-UA"/>
        </w:rPr>
        <w:t xml:space="preserve"> </w:t>
      </w:r>
    </w:p>
    <w:p w:rsidR="007F4F84" w:rsidRPr="000F45E8" w:rsidRDefault="007F4F84" w:rsidP="009D6250">
      <w:pPr>
        <w:shd w:val="clear" w:color="auto" w:fill="FFFFFF"/>
        <w:tabs>
          <w:tab w:val="left" w:pos="773"/>
        </w:tabs>
        <w:spacing w:after="0"/>
        <w:ind w:firstLine="567"/>
        <w:jc w:val="both"/>
        <w:rPr>
          <w:rFonts w:ascii="Times New Roman" w:hAnsi="Times New Roman"/>
          <w:sz w:val="20"/>
          <w:szCs w:val="20"/>
          <w:lang w:val="uk-UA"/>
        </w:rPr>
      </w:pPr>
      <w:r>
        <w:rPr>
          <w:rFonts w:ascii="Times New Roman" w:hAnsi="Times New Roman"/>
          <w:sz w:val="20"/>
          <w:szCs w:val="20"/>
          <w:lang w:val="uk-UA"/>
        </w:rPr>
        <w:t>9.6.</w:t>
      </w:r>
      <w:r w:rsidRPr="000F45E8">
        <w:rPr>
          <w:rFonts w:ascii="Times New Roman" w:hAnsi="Times New Roman"/>
          <w:sz w:val="20"/>
          <w:szCs w:val="20"/>
          <w:lang w:val="uk-UA"/>
        </w:rPr>
        <w:t xml:space="preserve">Усі виправлення за текстом </w:t>
      </w:r>
      <w:r w:rsidRPr="000F45E8">
        <w:rPr>
          <w:rFonts w:ascii="Times New Roman" w:hAnsi="Times New Roman"/>
          <w:caps/>
          <w:sz w:val="20"/>
          <w:szCs w:val="20"/>
          <w:lang w:val="uk-UA"/>
        </w:rPr>
        <w:t>Договору</w:t>
      </w:r>
      <w:r w:rsidRPr="000F45E8">
        <w:rPr>
          <w:rFonts w:ascii="Times New Roman" w:hAnsi="Times New Roman"/>
          <w:sz w:val="20"/>
          <w:szCs w:val="20"/>
          <w:lang w:val="uk-UA"/>
        </w:rPr>
        <w:t xml:space="preserve"> мають силу та можуть братися до уваги виключно за умови, що вони у кожному окремому випадку датовані, засвідчені підписами </w:t>
      </w:r>
      <w:r w:rsidRPr="000F45E8">
        <w:rPr>
          <w:rFonts w:ascii="Times New Roman" w:hAnsi="Times New Roman"/>
          <w:caps/>
          <w:sz w:val="20"/>
          <w:szCs w:val="20"/>
          <w:lang w:val="uk-UA"/>
        </w:rPr>
        <w:t>Сторін</w:t>
      </w:r>
      <w:r w:rsidRPr="000F45E8">
        <w:rPr>
          <w:rFonts w:ascii="Times New Roman" w:hAnsi="Times New Roman"/>
          <w:sz w:val="20"/>
          <w:szCs w:val="20"/>
          <w:lang w:val="uk-UA"/>
        </w:rPr>
        <w:t xml:space="preserve"> та скріплені їх печатками.</w:t>
      </w:r>
    </w:p>
    <w:p w:rsidR="007F4F84" w:rsidRPr="000F45E8" w:rsidRDefault="007F4F84" w:rsidP="009D6250">
      <w:pPr>
        <w:shd w:val="clear" w:color="auto" w:fill="FFFFFF"/>
        <w:tabs>
          <w:tab w:val="left" w:pos="773"/>
        </w:tabs>
        <w:spacing w:after="0"/>
        <w:ind w:firstLine="567"/>
        <w:jc w:val="both"/>
        <w:rPr>
          <w:rFonts w:ascii="Times New Roman" w:hAnsi="Times New Roman"/>
          <w:sz w:val="20"/>
          <w:szCs w:val="20"/>
          <w:lang w:val="uk-UA"/>
        </w:rPr>
      </w:pPr>
      <w:r>
        <w:rPr>
          <w:rFonts w:ascii="Times New Roman" w:hAnsi="Times New Roman"/>
          <w:sz w:val="20"/>
          <w:szCs w:val="20"/>
          <w:lang w:val="uk-UA"/>
        </w:rPr>
        <w:t>9.7</w:t>
      </w:r>
      <w:r w:rsidRPr="000F45E8">
        <w:rPr>
          <w:rFonts w:ascii="Times New Roman" w:hAnsi="Times New Roman"/>
          <w:sz w:val="20"/>
          <w:szCs w:val="20"/>
          <w:lang w:val="uk-UA"/>
        </w:rPr>
        <w:t xml:space="preserve">. </w:t>
      </w:r>
      <w:r w:rsidRPr="000F45E8">
        <w:rPr>
          <w:rFonts w:ascii="Times New Roman" w:hAnsi="Times New Roman"/>
          <w:caps/>
          <w:sz w:val="20"/>
          <w:szCs w:val="20"/>
          <w:lang w:val="uk-UA"/>
        </w:rPr>
        <w:t>Договір</w:t>
      </w:r>
      <w:r w:rsidRPr="000F45E8">
        <w:rPr>
          <w:rFonts w:ascii="Times New Roman" w:hAnsi="Times New Roman"/>
          <w:sz w:val="20"/>
          <w:szCs w:val="20"/>
          <w:lang w:val="uk-UA"/>
        </w:rPr>
        <w:t xml:space="preserve"> складений при повному розумінні </w:t>
      </w:r>
      <w:r w:rsidRPr="000F45E8">
        <w:rPr>
          <w:rFonts w:ascii="Times New Roman" w:hAnsi="Times New Roman"/>
          <w:caps/>
          <w:sz w:val="20"/>
          <w:szCs w:val="20"/>
          <w:lang w:val="uk-UA"/>
        </w:rPr>
        <w:t>Сторонами</w:t>
      </w:r>
      <w:r w:rsidRPr="000F45E8">
        <w:rPr>
          <w:rFonts w:ascii="Times New Roman" w:hAnsi="Times New Roman"/>
          <w:sz w:val="20"/>
          <w:szCs w:val="20"/>
          <w:lang w:val="uk-UA"/>
        </w:rPr>
        <w:t xml:space="preserve"> його умов та термінології українською мовою у </w:t>
      </w:r>
      <w:r>
        <w:rPr>
          <w:rFonts w:ascii="Times New Roman" w:hAnsi="Times New Roman"/>
          <w:sz w:val="20"/>
          <w:szCs w:val="20"/>
          <w:lang w:val="uk-UA"/>
        </w:rPr>
        <w:t>двох</w:t>
      </w:r>
      <w:r w:rsidRPr="000F45E8">
        <w:rPr>
          <w:rFonts w:ascii="Times New Roman" w:hAnsi="Times New Roman"/>
          <w:sz w:val="20"/>
          <w:szCs w:val="20"/>
          <w:lang w:val="uk-UA"/>
        </w:rPr>
        <w:t xml:space="preserve"> примірниках, які мають однакову юридичну силу: один </w:t>
      </w:r>
      <w:r w:rsidR="005E23A9">
        <w:rPr>
          <w:rFonts w:ascii="Times New Roman" w:hAnsi="Times New Roman"/>
          <w:sz w:val="20"/>
          <w:szCs w:val="20"/>
          <w:lang w:val="uk-UA"/>
        </w:rPr>
        <w:t>–</w:t>
      </w:r>
      <w:r w:rsidRPr="000F45E8">
        <w:rPr>
          <w:rFonts w:ascii="Times New Roman" w:hAnsi="Times New Roman"/>
          <w:sz w:val="20"/>
          <w:szCs w:val="20"/>
          <w:lang w:val="uk-UA"/>
        </w:rPr>
        <w:t xml:space="preserve"> для</w:t>
      </w:r>
      <w:r w:rsidR="005E23A9">
        <w:rPr>
          <w:rFonts w:ascii="Times New Roman" w:hAnsi="Times New Roman"/>
          <w:sz w:val="20"/>
          <w:szCs w:val="20"/>
          <w:lang w:val="uk-UA"/>
        </w:rPr>
        <w:t xml:space="preserve"> Замовника</w:t>
      </w:r>
      <w:r w:rsidRPr="000F45E8">
        <w:rPr>
          <w:rFonts w:ascii="Times New Roman" w:hAnsi="Times New Roman"/>
          <w:sz w:val="20"/>
          <w:szCs w:val="20"/>
          <w:lang w:val="uk-UA"/>
        </w:rPr>
        <w:t xml:space="preserve">, </w:t>
      </w:r>
      <w:r>
        <w:rPr>
          <w:rFonts w:ascii="Times New Roman" w:hAnsi="Times New Roman"/>
          <w:sz w:val="20"/>
          <w:szCs w:val="20"/>
          <w:lang w:val="uk-UA"/>
        </w:rPr>
        <w:t>один</w:t>
      </w:r>
      <w:r w:rsidRPr="000F45E8">
        <w:rPr>
          <w:rFonts w:ascii="Times New Roman" w:hAnsi="Times New Roman"/>
          <w:sz w:val="20"/>
          <w:szCs w:val="20"/>
          <w:lang w:val="uk-UA"/>
        </w:rPr>
        <w:t xml:space="preserve"> - для </w:t>
      </w:r>
      <w:r>
        <w:rPr>
          <w:rFonts w:ascii="Times New Roman" w:hAnsi="Times New Roman"/>
          <w:sz w:val="20"/>
          <w:szCs w:val="20"/>
          <w:lang w:val="uk-UA"/>
        </w:rPr>
        <w:t>Постачальника.</w:t>
      </w:r>
    </w:p>
    <w:p w:rsidR="005E23A9" w:rsidRDefault="007F4F84" w:rsidP="009D6250">
      <w:pPr>
        <w:shd w:val="clear" w:color="auto" w:fill="FFFFFF"/>
        <w:tabs>
          <w:tab w:val="left" w:pos="773"/>
        </w:tabs>
        <w:spacing w:after="0"/>
        <w:ind w:firstLine="567"/>
        <w:jc w:val="both"/>
        <w:rPr>
          <w:rFonts w:ascii="Times New Roman" w:hAnsi="Times New Roman"/>
          <w:sz w:val="20"/>
          <w:szCs w:val="20"/>
          <w:lang w:val="uk-UA"/>
        </w:rPr>
      </w:pPr>
      <w:r>
        <w:rPr>
          <w:rFonts w:ascii="Times New Roman" w:hAnsi="Times New Roman"/>
          <w:sz w:val="20"/>
          <w:szCs w:val="20"/>
          <w:lang w:val="uk-UA"/>
        </w:rPr>
        <w:t>9.8 .</w:t>
      </w:r>
      <w:r w:rsidRPr="000F45E8">
        <w:rPr>
          <w:rFonts w:ascii="Times New Roman" w:hAnsi="Times New Roman"/>
          <w:sz w:val="20"/>
          <w:szCs w:val="20"/>
          <w:lang w:val="uk-UA"/>
        </w:rPr>
        <w:t xml:space="preserve">Додаткові угоди та додатки до </w:t>
      </w:r>
      <w:r w:rsidRPr="000F45E8">
        <w:rPr>
          <w:rFonts w:ascii="Times New Roman" w:hAnsi="Times New Roman"/>
          <w:caps/>
          <w:sz w:val="20"/>
          <w:szCs w:val="20"/>
          <w:lang w:val="uk-UA"/>
        </w:rPr>
        <w:t>Договору</w:t>
      </w:r>
      <w:r w:rsidRPr="000F45E8">
        <w:rPr>
          <w:rFonts w:ascii="Times New Roman" w:hAnsi="Times New Roman"/>
          <w:sz w:val="20"/>
          <w:szCs w:val="20"/>
          <w:lang w:val="uk-UA"/>
        </w:rPr>
        <w:t xml:space="preserve"> є його невід'ємною частиною і мають силу у разі, якщо вони викладені у письмовій формі, підписані </w:t>
      </w:r>
      <w:r w:rsidRPr="000F45E8">
        <w:rPr>
          <w:rFonts w:ascii="Times New Roman" w:hAnsi="Times New Roman"/>
          <w:caps/>
          <w:sz w:val="20"/>
          <w:szCs w:val="20"/>
          <w:lang w:val="uk-UA"/>
        </w:rPr>
        <w:t>Сторонами</w:t>
      </w:r>
      <w:r w:rsidRPr="000F45E8">
        <w:rPr>
          <w:rFonts w:ascii="Times New Roman" w:hAnsi="Times New Roman"/>
          <w:sz w:val="20"/>
          <w:szCs w:val="20"/>
          <w:lang w:val="uk-UA"/>
        </w:rPr>
        <w:t xml:space="preserve"> та скріплені їх печатками.</w:t>
      </w:r>
    </w:p>
    <w:p w:rsidR="005E23A9" w:rsidRDefault="005E23A9" w:rsidP="009D6250">
      <w:pPr>
        <w:shd w:val="clear" w:color="auto" w:fill="FFFFFF"/>
        <w:tabs>
          <w:tab w:val="left" w:pos="773"/>
        </w:tabs>
        <w:spacing w:after="0"/>
        <w:ind w:firstLine="567"/>
        <w:jc w:val="both"/>
        <w:rPr>
          <w:rFonts w:ascii="Times New Roman" w:hAnsi="Times New Roman"/>
          <w:sz w:val="20"/>
          <w:szCs w:val="20"/>
          <w:lang w:val="uk-UA"/>
        </w:rPr>
      </w:pPr>
    </w:p>
    <w:p w:rsidR="007F4F84" w:rsidRPr="005E23A9" w:rsidRDefault="005E23A9" w:rsidP="005E23A9">
      <w:pPr>
        <w:shd w:val="clear" w:color="auto" w:fill="FFFFFF"/>
        <w:tabs>
          <w:tab w:val="left" w:pos="773"/>
        </w:tabs>
        <w:ind w:firstLine="567"/>
        <w:jc w:val="both"/>
        <w:rPr>
          <w:rFonts w:ascii="Times New Roman" w:hAnsi="Times New Roman"/>
          <w:sz w:val="20"/>
          <w:szCs w:val="20"/>
          <w:lang w:val="uk-UA"/>
        </w:rPr>
      </w:pPr>
      <w:r>
        <w:rPr>
          <w:rFonts w:ascii="Times New Roman" w:hAnsi="Times New Roman"/>
          <w:sz w:val="20"/>
          <w:szCs w:val="20"/>
          <w:lang w:val="uk-UA"/>
        </w:rPr>
        <w:t xml:space="preserve">                        </w:t>
      </w:r>
      <w:r w:rsidR="007F4F84">
        <w:rPr>
          <w:rFonts w:ascii="Times New Roman" w:hAnsi="Times New Roman"/>
          <w:b/>
          <w:bCs/>
          <w:caps/>
          <w:color w:val="000000"/>
          <w:spacing w:val="3"/>
          <w:sz w:val="20"/>
          <w:szCs w:val="20"/>
          <w:lang w:val="uk-UA"/>
        </w:rPr>
        <w:t xml:space="preserve"> </w:t>
      </w:r>
      <w:r w:rsidR="007F4F84" w:rsidRPr="000F45E8">
        <w:rPr>
          <w:rFonts w:ascii="Times New Roman" w:hAnsi="Times New Roman"/>
          <w:b/>
          <w:bCs/>
          <w:caps/>
          <w:color w:val="000000"/>
          <w:spacing w:val="3"/>
          <w:sz w:val="20"/>
          <w:szCs w:val="20"/>
          <w:lang w:val="uk-UA"/>
        </w:rPr>
        <w:t>1</w:t>
      </w:r>
      <w:r w:rsidR="007F4F84">
        <w:rPr>
          <w:rFonts w:ascii="Times New Roman" w:hAnsi="Times New Roman"/>
          <w:b/>
          <w:bCs/>
          <w:caps/>
          <w:color w:val="000000"/>
          <w:spacing w:val="3"/>
          <w:sz w:val="20"/>
          <w:szCs w:val="20"/>
          <w:lang w:val="uk-UA"/>
        </w:rPr>
        <w:t>0</w:t>
      </w:r>
      <w:r w:rsidR="007F4F84" w:rsidRPr="000F45E8">
        <w:rPr>
          <w:rFonts w:ascii="Times New Roman" w:hAnsi="Times New Roman"/>
          <w:b/>
          <w:bCs/>
          <w:caps/>
          <w:color w:val="000000"/>
          <w:spacing w:val="3"/>
          <w:sz w:val="20"/>
          <w:szCs w:val="20"/>
          <w:lang w:val="uk-UA"/>
        </w:rPr>
        <w:t>. Місцезнаходження та інші РЕКВІЗИТИ СТОРІН</w:t>
      </w:r>
    </w:p>
    <w:p w:rsidR="007F4F84" w:rsidRPr="0042071F" w:rsidRDefault="007F4F84" w:rsidP="007F4F84">
      <w:pPr>
        <w:shd w:val="clear" w:color="auto" w:fill="FFFFFF"/>
        <w:rPr>
          <w:rFonts w:ascii="Times New Roman" w:hAnsi="Times New Roman"/>
          <w:b/>
          <w:bCs/>
          <w:color w:val="000000"/>
          <w:spacing w:val="4"/>
          <w:sz w:val="20"/>
          <w:szCs w:val="20"/>
          <w:lang w:val="uk-UA"/>
        </w:rPr>
      </w:pPr>
    </w:p>
    <w:tbl>
      <w:tblPr>
        <w:tblW w:w="10031" w:type="dxa"/>
        <w:tblLook w:val="01E0"/>
      </w:tblPr>
      <w:tblGrid>
        <w:gridCol w:w="9817"/>
        <w:gridCol w:w="222"/>
      </w:tblGrid>
      <w:tr w:rsidR="007F4F84" w:rsidRPr="005E23A9" w:rsidTr="00F965EE">
        <w:tc>
          <w:tcPr>
            <w:tcW w:w="4767" w:type="dxa"/>
          </w:tcPr>
          <w:p w:rsidR="007F4F84" w:rsidRPr="003266AB" w:rsidRDefault="007F4F84" w:rsidP="00F965EE">
            <w:pPr>
              <w:pStyle w:val="af"/>
              <w:rPr>
                <w:sz w:val="20"/>
              </w:rPr>
            </w:pPr>
            <w:bookmarkStart w:id="9" w:name="_Hlk106699736"/>
          </w:p>
          <w:p w:rsidR="005E23A9" w:rsidRDefault="005E23A9" w:rsidP="00F965EE">
            <w:pPr>
              <w:pStyle w:val="af"/>
              <w:rPr>
                <w:b/>
                <w:bCs/>
                <w:sz w:val="20"/>
                <w:lang w:eastAsia="uk-UA"/>
              </w:rPr>
            </w:pPr>
          </w:p>
          <w:p w:rsidR="007F4F84" w:rsidRDefault="007F4F84" w:rsidP="00F965EE">
            <w:pPr>
              <w:pStyle w:val="af"/>
              <w:rPr>
                <w:b/>
                <w:bCs/>
                <w:sz w:val="20"/>
                <w:lang w:eastAsia="uk-UA"/>
              </w:rPr>
            </w:pPr>
            <w:r w:rsidRPr="003266AB">
              <w:rPr>
                <w:b/>
                <w:bCs/>
                <w:sz w:val="20"/>
                <w:lang w:eastAsia="uk-UA"/>
              </w:rPr>
              <w:t>АБОНЕНТ:</w:t>
            </w:r>
            <w:r w:rsidR="007108CE">
              <w:rPr>
                <w:b/>
                <w:bCs/>
                <w:sz w:val="20"/>
                <w:lang w:eastAsia="uk-UA"/>
              </w:rPr>
              <w:t xml:space="preserve">                                                                                  ПОСТАЧАЛЬНИК </w:t>
            </w:r>
            <w:r w:rsidR="00EB2236">
              <w:rPr>
                <w:b/>
                <w:bCs/>
                <w:sz w:val="20"/>
                <w:lang w:eastAsia="uk-UA"/>
              </w:rPr>
              <w:t>:</w:t>
            </w:r>
          </w:p>
          <w:p w:rsidR="005E23A9" w:rsidRPr="003266AB" w:rsidRDefault="005E23A9" w:rsidP="00F965EE">
            <w:pPr>
              <w:pStyle w:val="af"/>
              <w:rPr>
                <w:b/>
                <w:bCs/>
                <w:sz w:val="20"/>
                <w:lang w:eastAsia="uk-UA"/>
              </w:rPr>
            </w:pPr>
          </w:p>
          <w:bookmarkEnd w:id="9"/>
          <w:p w:rsidR="007108CE" w:rsidRDefault="007108CE" w:rsidP="00F965EE">
            <w:pPr>
              <w:widowControl w:val="0"/>
              <w:suppressAutoHyphens/>
              <w:autoSpaceDE w:val="0"/>
              <w:jc w:val="both"/>
              <w:rPr>
                <w:rFonts w:ascii="Times New Roman" w:hAnsi="Times New Roman"/>
                <w:sz w:val="20"/>
                <w:szCs w:val="20"/>
                <w:lang w:val="uk-UA"/>
              </w:rPr>
            </w:pPr>
            <w:r>
              <w:rPr>
                <w:rFonts w:ascii="Times New Roman" w:hAnsi="Times New Roman"/>
                <w:sz w:val="20"/>
                <w:szCs w:val="20"/>
                <w:lang w:val="uk-UA"/>
              </w:rPr>
              <w:t xml:space="preserve">                                                                                                            </w:t>
            </w:r>
          </w:p>
          <w:p w:rsidR="007108CE" w:rsidRDefault="007108CE" w:rsidP="00F965EE">
            <w:pPr>
              <w:widowControl w:val="0"/>
              <w:suppressAutoHyphens/>
              <w:autoSpaceDE w:val="0"/>
              <w:jc w:val="both"/>
              <w:rPr>
                <w:rFonts w:ascii="Times New Roman" w:hAnsi="Times New Roman"/>
                <w:sz w:val="20"/>
                <w:szCs w:val="20"/>
                <w:lang w:val="uk-UA"/>
              </w:rPr>
            </w:pPr>
          </w:p>
          <w:p w:rsidR="007108CE" w:rsidRDefault="007108CE" w:rsidP="00F965EE">
            <w:pPr>
              <w:widowControl w:val="0"/>
              <w:suppressAutoHyphens/>
              <w:autoSpaceDE w:val="0"/>
              <w:jc w:val="both"/>
              <w:rPr>
                <w:rFonts w:ascii="Times New Roman" w:hAnsi="Times New Roman"/>
                <w:sz w:val="20"/>
                <w:szCs w:val="20"/>
                <w:lang w:val="uk-UA"/>
              </w:rPr>
            </w:pPr>
            <w:r>
              <w:rPr>
                <w:rFonts w:ascii="Times New Roman" w:hAnsi="Times New Roman"/>
                <w:sz w:val="20"/>
                <w:szCs w:val="20"/>
                <w:lang w:val="uk-UA"/>
              </w:rPr>
              <w:t xml:space="preserve">                                                                                                                     </w:t>
            </w:r>
          </w:p>
          <w:p w:rsidR="007108CE" w:rsidRDefault="007108CE" w:rsidP="00F965EE">
            <w:pPr>
              <w:widowControl w:val="0"/>
              <w:suppressAutoHyphens/>
              <w:autoSpaceDE w:val="0"/>
              <w:jc w:val="both"/>
              <w:rPr>
                <w:rFonts w:ascii="Times New Roman" w:hAnsi="Times New Roman"/>
                <w:sz w:val="20"/>
                <w:szCs w:val="20"/>
                <w:lang w:val="uk-UA"/>
              </w:rPr>
            </w:pPr>
          </w:p>
          <w:p w:rsidR="007108CE" w:rsidRDefault="007108CE" w:rsidP="00F965EE">
            <w:pPr>
              <w:widowControl w:val="0"/>
              <w:suppressAutoHyphens/>
              <w:autoSpaceDE w:val="0"/>
              <w:jc w:val="both"/>
              <w:rPr>
                <w:rFonts w:ascii="Times New Roman" w:hAnsi="Times New Roman"/>
                <w:sz w:val="20"/>
                <w:szCs w:val="20"/>
                <w:lang w:val="uk-UA"/>
              </w:rPr>
            </w:pPr>
          </w:p>
          <w:p w:rsidR="007108CE" w:rsidRDefault="007108CE" w:rsidP="00F965EE">
            <w:pPr>
              <w:widowControl w:val="0"/>
              <w:suppressAutoHyphens/>
              <w:autoSpaceDE w:val="0"/>
              <w:jc w:val="both"/>
              <w:rPr>
                <w:rFonts w:ascii="Times New Roman" w:hAnsi="Times New Roman"/>
                <w:sz w:val="20"/>
                <w:szCs w:val="20"/>
                <w:lang w:val="uk-UA"/>
              </w:rPr>
            </w:pPr>
          </w:p>
          <w:p w:rsidR="007108CE" w:rsidRDefault="007108CE" w:rsidP="00F965EE">
            <w:pPr>
              <w:widowControl w:val="0"/>
              <w:suppressAutoHyphens/>
              <w:autoSpaceDE w:val="0"/>
              <w:jc w:val="both"/>
              <w:rPr>
                <w:rFonts w:ascii="Times New Roman" w:hAnsi="Times New Roman"/>
                <w:sz w:val="20"/>
                <w:szCs w:val="20"/>
                <w:lang w:val="uk-UA"/>
              </w:rPr>
            </w:pPr>
          </w:p>
          <w:p w:rsidR="007108CE" w:rsidRDefault="007108CE" w:rsidP="00F965EE">
            <w:pPr>
              <w:widowControl w:val="0"/>
              <w:suppressAutoHyphens/>
              <w:autoSpaceDE w:val="0"/>
              <w:jc w:val="both"/>
              <w:rPr>
                <w:rFonts w:ascii="Times New Roman" w:hAnsi="Times New Roman"/>
                <w:sz w:val="20"/>
                <w:szCs w:val="20"/>
                <w:lang w:val="uk-UA"/>
              </w:rPr>
            </w:pPr>
          </w:p>
          <w:p w:rsidR="007108CE" w:rsidRDefault="007108CE" w:rsidP="00F965EE">
            <w:pPr>
              <w:widowControl w:val="0"/>
              <w:suppressAutoHyphens/>
              <w:autoSpaceDE w:val="0"/>
              <w:jc w:val="both"/>
              <w:rPr>
                <w:rFonts w:ascii="Times New Roman" w:hAnsi="Times New Roman"/>
                <w:sz w:val="20"/>
                <w:szCs w:val="20"/>
                <w:lang w:val="uk-UA"/>
              </w:rPr>
            </w:pPr>
          </w:p>
          <w:p w:rsidR="007108CE" w:rsidRDefault="007108CE" w:rsidP="00F965EE">
            <w:pPr>
              <w:widowControl w:val="0"/>
              <w:suppressAutoHyphens/>
              <w:autoSpaceDE w:val="0"/>
              <w:jc w:val="both"/>
              <w:rPr>
                <w:rFonts w:ascii="Times New Roman" w:hAnsi="Times New Roman"/>
                <w:sz w:val="20"/>
                <w:szCs w:val="20"/>
                <w:lang w:val="uk-UA"/>
              </w:rPr>
            </w:pPr>
          </w:p>
          <w:p w:rsidR="007108CE" w:rsidRDefault="007108CE" w:rsidP="00F965EE">
            <w:pPr>
              <w:widowControl w:val="0"/>
              <w:suppressAutoHyphens/>
              <w:autoSpaceDE w:val="0"/>
              <w:jc w:val="both"/>
              <w:rPr>
                <w:rFonts w:ascii="Times New Roman" w:hAnsi="Times New Roman"/>
                <w:sz w:val="20"/>
                <w:szCs w:val="20"/>
                <w:lang w:val="uk-UA"/>
              </w:rPr>
            </w:pPr>
          </w:p>
          <w:p w:rsidR="007108CE" w:rsidRDefault="007108CE" w:rsidP="00F965EE">
            <w:pPr>
              <w:widowControl w:val="0"/>
              <w:suppressAutoHyphens/>
              <w:autoSpaceDE w:val="0"/>
              <w:jc w:val="both"/>
              <w:rPr>
                <w:rFonts w:ascii="Times New Roman" w:hAnsi="Times New Roman"/>
                <w:sz w:val="20"/>
                <w:szCs w:val="20"/>
                <w:lang w:val="uk-UA"/>
              </w:rPr>
            </w:pPr>
          </w:p>
          <w:p w:rsidR="007108CE" w:rsidRDefault="007108CE" w:rsidP="00F965EE">
            <w:pPr>
              <w:widowControl w:val="0"/>
              <w:suppressAutoHyphens/>
              <w:autoSpaceDE w:val="0"/>
              <w:jc w:val="both"/>
              <w:rPr>
                <w:rFonts w:ascii="Times New Roman" w:hAnsi="Times New Roman"/>
                <w:sz w:val="20"/>
                <w:szCs w:val="20"/>
                <w:lang w:val="uk-UA"/>
              </w:rPr>
            </w:pPr>
          </w:p>
          <w:p w:rsidR="007108CE" w:rsidRDefault="007108CE" w:rsidP="00F965EE">
            <w:pPr>
              <w:widowControl w:val="0"/>
              <w:suppressAutoHyphens/>
              <w:autoSpaceDE w:val="0"/>
              <w:jc w:val="both"/>
              <w:rPr>
                <w:rFonts w:ascii="Times New Roman" w:hAnsi="Times New Roman"/>
                <w:sz w:val="20"/>
                <w:szCs w:val="20"/>
                <w:lang w:val="uk-UA"/>
              </w:rPr>
            </w:pPr>
          </w:p>
          <w:p w:rsidR="009D6250" w:rsidRDefault="009D6250" w:rsidP="00F965EE">
            <w:pPr>
              <w:widowControl w:val="0"/>
              <w:suppressAutoHyphens/>
              <w:autoSpaceDE w:val="0"/>
              <w:jc w:val="both"/>
              <w:rPr>
                <w:rFonts w:ascii="Times New Roman" w:hAnsi="Times New Roman"/>
                <w:sz w:val="20"/>
                <w:szCs w:val="20"/>
                <w:lang w:val="uk-UA"/>
              </w:rPr>
            </w:pPr>
          </w:p>
          <w:p w:rsidR="009D6250" w:rsidRDefault="009D6250" w:rsidP="00F965EE">
            <w:pPr>
              <w:widowControl w:val="0"/>
              <w:suppressAutoHyphens/>
              <w:autoSpaceDE w:val="0"/>
              <w:jc w:val="both"/>
              <w:rPr>
                <w:rFonts w:ascii="Times New Roman" w:hAnsi="Times New Roman"/>
                <w:sz w:val="20"/>
                <w:szCs w:val="20"/>
                <w:lang w:val="uk-UA"/>
              </w:rPr>
            </w:pPr>
          </w:p>
          <w:p w:rsidR="009D6250" w:rsidRDefault="009D6250" w:rsidP="00F965EE">
            <w:pPr>
              <w:widowControl w:val="0"/>
              <w:suppressAutoHyphens/>
              <w:autoSpaceDE w:val="0"/>
              <w:jc w:val="both"/>
              <w:rPr>
                <w:rFonts w:ascii="Times New Roman" w:hAnsi="Times New Roman"/>
                <w:sz w:val="20"/>
                <w:szCs w:val="20"/>
                <w:lang w:val="uk-UA"/>
              </w:rPr>
            </w:pPr>
          </w:p>
          <w:p w:rsidR="009D6250" w:rsidRDefault="009D6250" w:rsidP="00F965EE">
            <w:pPr>
              <w:widowControl w:val="0"/>
              <w:suppressAutoHyphens/>
              <w:autoSpaceDE w:val="0"/>
              <w:jc w:val="both"/>
              <w:rPr>
                <w:rFonts w:ascii="Times New Roman" w:hAnsi="Times New Roman"/>
                <w:sz w:val="20"/>
                <w:szCs w:val="20"/>
                <w:lang w:val="uk-UA"/>
              </w:rPr>
            </w:pPr>
          </w:p>
          <w:p w:rsidR="009D6250" w:rsidRDefault="009D6250" w:rsidP="00F965EE">
            <w:pPr>
              <w:widowControl w:val="0"/>
              <w:suppressAutoHyphens/>
              <w:autoSpaceDE w:val="0"/>
              <w:jc w:val="both"/>
              <w:rPr>
                <w:rFonts w:ascii="Times New Roman" w:hAnsi="Times New Roman"/>
                <w:sz w:val="20"/>
                <w:szCs w:val="20"/>
                <w:lang w:val="uk-UA"/>
              </w:rPr>
            </w:pPr>
          </w:p>
          <w:p w:rsidR="009D6250" w:rsidRDefault="009D6250" w:rsidP="00F965EE">
            <w:pPr>
              <w:widowControl w:val="0"/>
              <w:suppressAutoHyphens/>
              <w:autoSpaceDE w:val="0"/>
              <w:jc w:val="both"/>
              <w:rPr>
                <w:rFonts w:ascii="Times New Roman" w:hAnsi="Times New Roman"/>
                <w:sz w:val="20"/>
                <w:szCs w:val="20"/>
                <w:lang w:val="uk-UA"/>
              </w:rPr>
            </w:pPr>
          </w:p>
          <w:p w:rsidR="009D6250" w:rsidRDefault="009D6250" w:rsidP="00F965EE">
            <w:pPr>
              <w:widowControl w:val="0"/>
              <w:suppressAutoHyphens/>
              <w:autoSpaceDE w:val="0"/>
              <w:jc w:val="both"/>
              <w:rPr>
                <w:rFonts w:ascii="Times New Roman" w:hAnsi="Times New Roman"/>
                <w:sz w:val="20"/>
                <w:szCs w:val="20"/>
                <w:lang w:val="uk-UA"/>
              </w:rPr>
            </w:pPr>
          </w:p>
          <w:p w:rsidR="009D6250" w:rsidRDefault="009D6250" w:rsidP="00F965EE">
            <w:pPr>
              <w:widowControl w:val="0"/>
              <w:suppressAutoHyphens/>
              <w:autoSpaceDE w:val="0"/>
              <w:jc w:val="both"/>
              <w:rPr>
                <w:rFonts w:ascii="Times New Roman" w:hAnsi="Times New Roman"/>
                <w:sz w:val="20"/>
                <w:szCs w:val="20"/>
                <w:lang w:val="uk-UA"/>
              </w:rPr>
            </w:pPr>
          </w:p>
          <w:p w:rsidR="009D6250" w:rsidRDefault="009D6250" w:rsidP="00F965EE">
            <w:pPr>
              <w:widowControl w:val="0"/>
              <w:suppressAutoHyphens/>
              <w:autoSpaceDE w:val="0"/>
              <w:jc w:val="both"/>
              <w:rPr>
                <w:rFonts w:ascii="Times New Roman" w:hAnsi="Times New Roman"/>
                <w:sz w:val="20"/>
                <w:szCs w:val="20"/>
                <w:lang w:val="uk-UA"/>
              </w:rPr>
            </w:pPr>
          </w:p>
          <w:p w:rsidR="009D6250" w:rsidRDefault="009D6250" w:rsidP="00F965EE">
            <w:pPr>
              <w:widowControl w:val="0"/>
              <w:suppressAutoHyphens/>
              <w:autoSpaceDE w:val="0"/>
              <w:jc w:val="both"/>
              <w:rPr>
                <w:rFonts w:ascii="Times New Roman" w:hAnsi="Times New Roman"/>
                <w:sz w:val="20"/>
                <w:szCs w:val="20"/>
                <w:lang w:val="uk-UA"/>
              </w:rPr>
            </w:pPr>
          </w:p>
          <w:p w:rsidR="00D131DC" w:rsidRDefault="007108CE" w:rsidP="00F965EE">
            <w:pPr>
              <w:widowControl w:val="0"/>
              <w:suppressAutoHyphens/>
              <w:autoSpaceDE w:val="0"/>
              <w:jc w:val="both"/>
              <w:rPr>
                <w:rFonts w:ascii="Times New Roman" w:hAnsi="Times New Roman"/>
                <w:sz w:val="20"/>
                <w:szCs w:val="20"/>
                <w:lang w:val="uk-UA"/>
              </w:rPr>
            </w:pPr>
            <w:r>
              <w:rPr>
                <w:rFonts w:ascii="Times New Roman" w:hAnsi="Times New Roman"/>
                <w:sz w:val="20"/>
                <w:szCs w:val="20"/>
                <w:lang w:val="uk-UA"/>
              </w:rPr>
              <w:t xml:space="preserve">                                                                                                                           </w:t>
            </w:r>
          </w:p>
          <w:p w:rsidR="00F0148D" w:rsidRPr="007108CE" w:rsidRDefault="00D131DC" w:rsidP="00F965EE">
            <w:pPr>
              <w:widowControl w:val="0"/>
              <w:suppressAutoHyphens/>
              <w:autoSpaceDE w:val="0"/>
              <w:jc w:val="both"/>
              <w:rPr>
                <w:rFonts w:ascii="Times New Roman" w:hAnsi="Times New Roman"/>
                <w:b/>
                <w:sz w:val="24"/>
                <w:szCs w:val="24"/>
                <w:lang w:val="uk-UA"/>
              </w:rPr>
            </w:pPr>
            <w:r>
              <w:rPr>
                <w:rFonts w:ascii="Times New Roman" w:hAnsi="Times New Roman"/>
                <w:sz w:val="20"/>
                <w:szCs w:val="20"/>
                <w:lang w:val="uk-UA"/>
              </w:rPr>
              <w:t xml:space="preserve">                                                                                                                                      </w:t>
            </w:r>
            <w:r w:rsidR="007108CE">
              <w:rPr>
                <w:rFonts w:ascii="Times New Roman" w:hAnsi="Times New Roman"/>
                <w:sz w:val="20"/>
                <w:szCs w:val="20"/>
                <w:lang w:val="uk-UA"/>
              </w:rPr>
              <w:t xml:space="preserve">  </w:t>
            </w:r>
            <w:r w:rsidR="007108CE" w:rsidRPr="007108CE">
              <w:rPr>
                <w:rFonts w:ascii="Times New Roman" w:hAnsi="Times New Roman"/>
                <w:b/>
                <w:sz w:val="24"/>
                <w:szCs w:val="24"/>
                <w:lang w:val="uk-UA"/>
              </w:rPr>
              <w:t xml:space="preserve">Додаток 1 до Договору </w:t>
            </w:r>
          </w:p>
          <w:p w:rsidR="00F0148D" w:rsidRPr="007108CE" w:rsidRDefault="00F0148D" w:rsidP="00F965EE">
            <w:pPr>
              <w:widowControl w:val="0"/>
              <w:suppressAutoHyphens/>
              <w:autoSpaceDE w:val="0"/>
              <w:jc w:val="both"/>
              <w:rPr>
                <w:rFonts w:ascii="Times New Roman" w:hAnsi="Times New Roman"/>
                <w:sz w:val="20"/>
                <w:szCs w:val="20"/>
                <w:lang w:val="uk-UA"/>
              </w:rPr>
            </w:pPr>
          </w:p>
          <w:p w:rsidR="007108CE" w:rsidRPr="007108CE" w:rsidRDefault="007108CE" w:rsidP="007108CE">
            <w:pPr>
              <w:spacing w:before="100" w:beforeAutospacing="1" w:after="119"/>
              <w:rPr>
                <w:rFonts w:ascii="Times New Roman" w:hAnsi="Times New Roman"/>
                <w:b/>
                <w:bCs/>
                <w:sz w:val="27"/>
                <w:szCs w:val="27"/>
                <w:lang w:val="uk-UA" w:eastAsia="uk-UA"/>
              </w:rPr>
            </w:pPr>
            <w:r>
              <w:rPr>
                <w:b/>
                <w:bCs/>
                <w:sz w:val="27"/>
                <w:szCs w:val="27"/>
                <w:lang w:val="uk-UA" w:eastAsia="uk-UA"/>
              </w:rPr>
              <w:t xml:space="preserve">                                                             </w:t>
            </w:r>
            <w:r w:rsidRPr="007108CE">
              <w:rPr>
                <w:rFonts w:ascii="Times New Roman" w:hAnsi="Times New Roman"/>
                <w:b/>
                <w:bCs/>
                <w:sz w:val="27"/>
                <w:szCs w:val="27"/>
                <w:lang w:val="uk-UA" w:eastAsia="uk-UA"/>
              </w:rPr>
              <w:t xml:space="preserve">СПЕЦИФІКАЦІЯ </w:t>
            </w:r>
          </w:p>
          <w:p w:rsidR="007108CE" w:rsidRPr="007108CE" w:rsidRDefault="007108CE" w:rsidP="007108CE">
            <w:pPr>
              <w:spacing w:before="100" w:beforeAutospacing="1" w:after="240"/>
              <w:rPr>
                <w:rFonts w:ascii="Times New Roman" w:hAnsi="Times New Roman"/>
                <w:b/>
                <w:lang w:val="uk-UA" w:eastAsia="uk-UA"/>
              </w:rPr>
            </w:pPr>
            <w:r w:rsidRPr="007108CE">
              <w:rPr>
                <w:rFonts w:ascii="Times New Roman" w:hAnsi="Times New Roman"/>
                <w:b/>
                <w:bCs/>
                <w:sz w:val="27"/>
                <w:szCs w:val="27"/>
                <w:lang w:val="uk-UA" w:eastAsia="uk-UA"/>
              </w:rPr>
              <w:t>Послуги з централізовано</w:t>
            </w:r>
            <w:r w:rsidR="00D131DC">
              <w:rPr>
                <w:rFonts w:ascii="Times New Roman" w:hAnsi="Times New Roman"/>
                <w:b/>
                <w:bCs/>
                <w:sz w:val="27"/>
                <w:szCs w:val="27"/>
                <w:lang w:val="uk-UA" w:eastAsia="uk-UA"/>
              </w:rPr>
              <w:t>г</w:t>
            </w:r>
            <w:r w:rsidRPr="007108CE">
              <w:rPr>
                <w:rFonts w:ascii="Times New Roman" w:hAnsi="Times New Roman"/>
                <w:b/>
                <w:bCs/>
                <w:sz w:val="27"/>
                <w:szCs w:val="27"/>
                <w:lang w:val="uk-UA" w:eastAsia="uk-UA"/>
              </w:rPr>
              <w:t>о водопостачання та водовідведення код ДК 021:2015 – 65110000-78»Розподіл води».</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03"/>
              <w:gridCol w:w="2804"/>
              <w:gridCol w:w="1176"/>
              <w:gridCol w:w="1362"/>
              <w:gridCol w:w="1146"/>
              <w:gridCol w:w="1378"/>
              <w:gridCol w:w="1216"/>
            </w:tblGrid>
            <w:tr w:rsidR="007108CE" w:rsidRPr="000251F4" w:rsidTr="009D6250">
              <w:trPr>
                <w:tblCellSpacing w:w="0" w:type="dxa"/>
              </w:trPr>
              <w:tc>
                <w:tcPr>
                  <w:tcW w:w="503" w:type="dxa"/>
                  <w:tcBorders>
                    <w:top w:val="outset" w:sz="6" w:space="0" w:color="000000"/>
                    <w:left w:val="outset" w:sz="6" w:space="0" w:color="000000"/>
                    <w:bottom w:val="outset" w:sz="6" w:space="0" w:color="000000"/>
                    <w:right w:val="outset" w:sz="6" w:space="0" w:color="000000"/>
                  </w:tcBorders>
                  <w:hideMark/>
                </w:tcPr>
                <w:p w:rsidR="007108CE" w:rsidRPr="000251F4" w:rsidRDefault="007108CE" w:rsidP="007108CE">
                  <w:pPr>
                    <w:spacing w:before="100" w:beforeAutospacing="1" w:after="119"/>
                    <w:rPr>
                      <w:lang w:eastAsia="uk-UA"/>
                    </w:rPr>
                  </w:pPr>
                  <w:r w:rsidRPr="000251F4">
                    <w:rPr>
                      <w:lang w:eastAsia="uk-UA"/>
                    </w:rPr>
                    <w:t>№</w:t>
                  </w:r>
                </w:p>
              </w:tc>
              <w:tc>
                <w:tcPr>
                  <w:tcW w:w="2804" w:type="dxa"/>
                  <w:tcBorders>
                    <w:top w:val="outset" w:sz="6" w:space="0" w:color="000000"/>
                    <w:left w:val="outset" w:sz="6" w:space="0" w:color="000000"/>
                    <w:bottom w:val="outset" w:sz="6" w:space="0" w:color="000000"/>
                    <w:right w:val="outset" w:sz="6" w:space="0" w:color="000000"/>
                  </w:tcBorders>
                  <w:hideMark/>
                </w:tcPr>
                <w:p w:rsidR="007108CE" w:rsidRDefault="007108CE" w:rsidP="007108CE">
                  <w:pPr>
                    <w:spacing w:before="100" w:beforeAutospacing="1" w:after="119"/>
                    <w:jc w:val="center"/>
                    <w:rPr>
                      <w:sz w:val="28"/>
                      <w:szCs w:val="28"/>
                      <w:lang w:val="uk-UA" w:eastAsia="uk-UA"/>
                    </w:rPr>
                  </w:pPr>
                  <w:r w:rsidRPr="007108CE">
                    <w:rPr>
                      <w:sz w:val="28"/>
                      <w:szCs w:val="28"/>
                      <w:lang w:eastAsia="uk-UA"/>
                    </w:rPr>
                    <w:t>Найменування</w:t>
                  </w:r>
                </w:p>
                <w:p w:rsidR="007108CE" w:rsidRPr="007108CE" w:rsidRDefault="007108CE" w:rsidP="007108CE">
                  <w:pPr>
                    <w:spacing w:before="100" w:beforeAutospacing="1" w:after="119"/>
                    <w:jc w:val="center"/>
                    <w:rPr>
                      <w:sz w:val="28"/>
                      <w:szCs w:val="28"/>
                      <w:lang w:val="uk-UA" w:eastAsia="uk-UA"/>
                    </w:rPr>
                  </w:pPr>
                  <w:r>
                    <w:rPr>
                      <w:sz w:val="28"/>
                      <w:szCs w:val="28"/>
                      <w:lang w:val="uk-UA" w:eastAsia="uk-UA"/>
                    </w:rPr>
                    <w:t>послуги</w:t>
                  </w:r>
                </w:p>
              </w:tc>
              <w:tc>
                <w:tcPr>
                  <w:tcW w:w="1176" w:type="dxa"/>
                  <w:tcBorders>
                    <w:top w:val="outset" w:sz="6" w:space="0" w:color="000000"/>
                    <w:left w:val="outset" w:sz="6" w:space="0" w:color="000000"/>
                    <w:bottom w:val="outset" w:sz="6" w:space="0" w:color="000000"/>
                    <w:right w:val="outset" w:sz="6" w:space="0" w:color="000000"/>
                  </w:tcBorders>
                  <w:hideMark/>
                </w:tcPr>
                <w:p w:rsidR="007108CE" w:rsidRPr="000251F4" w:rsidRDefault="007108CE" w:rsidP="007108CE">
                  <w:pPr>
                    <w:spacing w:before="100" w:beforeAutospacing="1" w:after="119"/>
                    <w:jc w:val="center"/>
                    <w:rPr>
                      <w:lang w:eastAsia="uk-UA"/>
                    </w:rPr>
                  </w:pPr>
                  <w:r w:rsidRPr="000251F4">
                    <w:rPr>
                      <w:lang w:eastAsia="uk-UA"/>
                    </w:rPr>
                    <w:t>Одиниця виміру</w:t>
                  </w:r>
                </w:p>
              </w:tc>
              <w:tc>
                <w:tcPr>
                  <w:tcW w:w="1362" w:type="dxa"/>
                  <w:tcBorders>
                    <w:top w:val="outset" w:sz="6" w:space="0" w:color="000000"/>
                    <w:left w:val="outset" w:sz="6" w:space="0" w:color="000000"/>
                    <w:bottom w:val="outset" w:sz="6" w:space="0" w:color="000000"/>
                    <w:right w:val="outset" w:sz="6" w:space="0" w:color="000000"/>
                  </w:tcBorders>
                  <w:hideMark/>
                </w:tcPr>
                <w:p w:rsidR="007108CE" w:rsidRPr="000251F4" w:rsidRDefault="007108CE" w:rsidP="007108CE">
                  <w:pPr>
                    <w:spacing w:before="100" w:beforeAutospacing="1"/>
                    <w:jc w:val="center"/>
                    <w:rPr>
                      <w:lang w:eastAsia="uk-UA"/>
                    </w:rPr>
                  </w:pPr>
                  <w:proofErr w:type="gramStart"/>
                  <w:r w:rsidRPr="000251F4">
                    <w:rPr>
                      <w:lang w:eastAsia="uk-UA"/>
                    </w:rPr>
                    <w:t>Ц</w:t>
                  </w:r>
                  <w:proofErr w:type="gramEnd"/>
                  <w:r w:rsidRPr="000251F4">
                    <w:rPr>
                      <w:lang w:eastAsia="uk-UA"/>
                    </w:rPr>
                    <w:t>іна за од.</w:t>
                  </w:r>
                </w:p>
                <w:p w:rsidR="007108CE" w:rsidRPr="000251F4" w:rsidRDefault="007108CE" w:rsidP="007108CE">
                  <w:pPr>
                    <w:spacing w:before="100" w:beforeAutospacing="1"/>
                    <w:jc w:val="center"/>
                    <w:rPr>
                      <w:lang w:eastAsia="uk-UA"/>
                    </w:rPr>
                  </w:pPr>
                  <w:r w:rsidRPr="000251F4">
                    <w:rPr>
                      <w:lang w:eastAsia="uk-UA"/>
                    </w:rPr>
                    <w:t>без ПДВ,</w:t>
                  </w:r>
                </w:p>
                <w:p w:rsidR="007108CE" w:rsidRPr="000251F4" w:rsidRDefault="007108CE" w:rsidP="007108CE">
                  <w:pPr>
                    <w:spacing w:before="100" w:beforeAutospacing="1" w:after="119"/>
                    <w:jc w:val="center"/>
                    <w:rPr>
                      <w:lang w:eastAsia="uk-UA"/>
                    </w:rPr>
                  </w:pPr>
                  <w:r w:rsidRPr="000251F4">
                    <w:rPr>
                      <w:lang w:eastAsia="uk-UA"/>
                    </w:rPr>
                    <w:t>грн.</w:t>
                  </w:r>
                </w:p>
              </w:tc>
              <w:tc>
                <w:tcPr>
                  <w:tcW w:w="1146" w:type="dxa"/>
                  <w:tcBorders>
                    <w:top w:val="outset" w:sz="6" w:space="0" w:color="000000"/>
                    <w:left w:val="outset" w:sz="6" w:space="0" w:color="000000"/>
                    <w:bottom w:val="outset" w:sz="6" w:space="0" w:color="000000"/>
                    <w:right w:val="outset" w:sz="6" w:space="0" w:color="000000"/>
                  </w:tcBorders>
                  <w:hideMark/>
                </w:tcPr>
                <w:p w:rsidR="007108CE" w:rsidRPr="000251F4" w:rsidRDefault="007108CE" w:rsidP="007108CE">
                  <w:pPr>
                    <w:spacing w:before="100" w:beforeAutospacing="1" w:after="119"/>
                    <w:rPr>
                      <w:lang w:eastAsia="uk-UA"/>
                    </w:rPr>
                  </w:pPr>
                  <w:r w:rsidRPr="000251F4">
                    <w:rPr>
                      <w:lang w:eastAsia="uk-UA"/>
                    </w:rPr>
                    <w:t>Кількість</w:t>
                  </w:r>
                </w:p>
              </w:tc>
              <w:tc>
                <w:tcPr>
                  <w:tcW w:w="1378" w:type="dxa"/>
                  <w:tcBorders>
                    <w:top w:val="outset" w:sz="6" w:space="0" w:color="000000"/>
                    <w:left w:val="outset" w:sz="6" w:space="0" w:color="000000"/>
                    <w:bottom w:val="outset" w:sz="6" w:space="0" w:color="000000"/>
                    <w:right w:val="outset" w:sz="6" w:space="0" w:color="000000"/>
                  </w:tcBorders>
                  <w:hideMark/>
                </w:tcPr>
                <w:p w:rsidR="007108CE" w:rsidRPr="000251F4" w:rsidRDefault="007108CE" w:rsidP="007108CE">
                  <w:pPr>
                    <w:spacing w:before="100" w:beforeAutospacing="1"/>
                    <w:jc w:val="center"/>
                    <w:rPr>
                      <w:lang w:eastAsia="uk-UA"/>
                    </w:rPr>
                  </w:pPr>
                  <w:proofErr w:type="gramStart"/>
                  <w:r w:rsidRPr="000251F4">
                    <w:rPr>
                      <w:lang w:eastAsia="uk-UA"/>
                    </w:rPr>
                    <w:t>Ц</w:t>
                  </w:r>
                  <w:proofErr w:type="gramEnd"/>
                  <w:r w:rsidRPr="000251F4">
                    <w:rPr>
                      <w:lang w:eastAsia="uk-UA"/>
                    </w:rPr>
                    <w:t>іна за од.</w:t>
                  </w:r>
                </w:p>
                <w:p w:rsidR="007108CE" w:rsidRPr="000251F4" w:rsidRDefault="007108CE" w:rsidP="007108CE">
                  <w:pPr>
                    <w:spacing w:before="100" w:beforeAutospacing="1"/>
                    <w:jc w:val="center"/>
                    <w:rPr>
                      <w:lang w:eastAsia="uk-UA"/>
                    </w:rPr>
                  </w:pPr>
                  <w:r w:rsidRPr="000251F4">
                    <w:rPr>
                      <w:lang w:eastAsia="uk-UA"/>
                    </w:rPr>
                    <w:t>з ПДВ,</w:t>
                  </w:r>
                </w:p>
                <w:p w:rsidR="007108CE" w:rsidRPr="000251F4" w:rsidRDefault="007108CE" w:rsidP="007108CE">
                  <w:pPr>
                    <w:spacing w:before="100" w:beforeAutospacing="1" w:after="119"/>
                    <w:jc w:val="center"/>
                    <w:rPr>
                      <w:lang w:eastAsia="uk-UA"/>
                    </w:rPr>
                  </w:pPr>
                  <w:r w:rsidRPr="000251F4">
                    <w:rPr>
                      <w:lang w:eastAsia="uk-UA"/>
                    </w:rPr>
                    <w:t>грн.</w:t>
                  </w:r>
                </w:p>
              </w:tc>
              <w:tc>
                <w:tcPr>
                  <w:tcW w:w="1216" w:type="dxa"/>
                  <w:tcBorders>
                    <w:top w:val="outset" w:sz="6" w:space="0" w:color="000000"/>
                    <w:left w:val="outset" w:sz="6" w:space="0" w:color="000000"/>
                    <w:bottom w:val="outset" w:sz="6" w:space="0" w:color="000000"/>
                    <w:right w:val="outset" w:sz="6" w:space="0" w:color="000000"/>
                  </w:tcBorders>
                  <w:hideMark/>
                </w:tcPr>
                <w:p w:rsidR="007108CE" w:rsidRPr="000251F4" w:rsidRDefault="007108CE" w:rsidP="007108CE">
                  <w:pPr>
                    <w:spacing w:before="100" w:beforeAutospacing="1"/>
                    <w:jc w:val="center"/>
                    <w:rPr>
                      <w:lang w:eastAsia="uk-UA"/>
                    </w:rPr>
                  </w:pPr>
                  <w:r w:rsidRPr="000251F4">
                    <w:rPr>
                      <w:lang w:eastAsia="uk-UA"/>
                    </w:rPr>
                    <w:t>Загальна вартість</w:t>
                  </w:r>
                </w:p>
                <w:p w:rsidR="007108CE" w:rsidRPr="000251F4" w:rsidRDefault="007108CE" w:rsidP="007108CE">
                  <w:pPr>
                    <w:spacing w:before="100" w:beforeAutospacing="1"/>
                    <w:jc w:val="center"/>
                    <w:rPr>
                      <w:lang w:eastAsia="uk-UA"/>
                    </w:rPr>
                  </w:pPr>
                  <w:r w:rsidRPr="000251F4">
                    <w:rPr>
                      <w:lang w:eastAsia="uk-UA"/>
                    </w:rPr>
                    <w:t>з ПДВ</w:t>
                  </w:r>
                </w:p>
                <w:p w:rsidR="007108CE" w:rsidRPr="000251F4" w:rsidRDefault="007108CE" w:rsidP="007108CE">
                  <w:pPr>
                    <w:spacing w:before="100" w:beforeAutospacing="1" w:after="119"/>
                    <w:jc w:val="center"/>
                    <w:rPr>
                      <w:lang w:eastAsia="uk-UA"/>
                    </w:rPr>
                  </w:pPr>
                  <w:r w:rsidRPr="000251F4">
                    <w:rPr>
                      <w:lang w:eastAsia="uk-UA"/>
                    </w:rPr>
                    <w:t>грн.</w:t>
                  </w:r>
                </w:p>
              </w:tc>
            </w:tr>
            <w:tr w:rsidR="007108CE" w:rsidRPr="000251F4" w:rsidTr="009D6250">
              <w:trPr>
                <w:trHeight w:val="1423"/>
                <w:tblCellSpacing w:w="0" w:type="dxa"/>
              </w:trPr>
              <w:tc>
                <w:tcPr>
                  <w:tcW w:w="503" w:type="dxa"/>
                  <w:tcBorders>
                    <w:top w:val="outset" w:sz="6" w:space="0" w:color="000000"/>
                    <w:left w:val="outset" w:sz="6" w:space="0" w:color="000000"/>
                    <w:bottom w:val="outset" w:sz="6" w:space="0" w:color="auto"/>
                    <w:right w:val="outset" w:sz="6" w:space="0" w:color="000000"/>
                  </w:tcBorders>
                  <w:hideMark/>
                </w:tcPr>
                <w:p w:rsidR="007108CE" w:rsidRPr="000251F4" w:rsidRDefault="007108CE" w:rsidP="007108CE">
                  <w:pPr>
                    <w:spacing w:before="100" w:beforeAutospacing="1" w:after="119"/>
                    <w:rPr>
                      <w:lang w:eastAsia="uk-UA"/>
                    </w:rPr>
                  </w:pPr>
                  <w:r w:rsidRPr="000251F4">
                    <w:rPr>
                      <w:sz w:val="27"/>
                      <w:szCs w:val="27"/>
                      <w:lang w:eastAsia="uk-UA"/>
                    </w:rPr>
                    <w:t>1</w:t>
                  </w:r>
                </w:p>
              </w:tc>
              <w:tc>
                <w:tcPr>
                  <w:tcW w:w="2804" w:type="dxa"/>
                  <w:tcBorders>
                    <w:top w:val="outset" w:sz="6" w:space="0" w:color="000000"/>
                    <w:left w:val="outset" w:sz="6" w:space="0" w:color="000000"/>
                    <w:bottom w:val="outset" w:sz="6" w:space="0" w:color="auto"/>
                    <w:right w:val="outset" w:sz="6" w:space="0" w:color="000000"/>
                  </w:tcBorders>
                  <w:hideMark/>
                </w:tcPr>
                <w:p w:rsidR="007108CE" w:rsidRPr="007108CE" w:rsidRDefault="007108CE" w:rsidP="007108CE">
                  <w:pPr>
                    <w:spacing w:before="100" w:beforeAutospacing="1" w:after="119"/>
                    <w:rPr>
                      <w:lang w:eastAsia="uk-UA"/>
                    </w:rPr>
                  </w:pPr>
                  <w:r w:rsidRPr="007108CE">
                    <w:rPr>
                      <w:rFonts w:ascii="Times New Roman" w:hAnsi="Times New Roman"/>
                      <w:bCs/>
                      <w:sz w:val="27"/>
                      <w:szCs w:val="27"/>
                      <w:lang w:val="uk-UA" w:eastAsia="uk-UA"/>
                    </w:rPr>
                    <w:t xml:space="preserve">Послуги з централізованоо водопостачання </w:t>
                  </w:r>
                </w:p>
              </w:tc>
              <w:tc>
                <w:tcPr>
                  <w:tcW w:w="1176" w:type="dxa"/>
                  <w:tcBorders>
                    <w:top w:val="outset" w:sz="6" w:space="0" w:color="000000"/>
                    <w:left w:val="outset" w:sz="6" w:space="0" w:color="000000"/>
                    <w:bottom w:val="outset" w:sz="6" w:space="0" w:color="auto"/>
                    <w:right w:val="outset" w:sz="6" w:space="0" w:color="000000"/>
                  </w:tcBorders>
                  <w:hideMark/>
                </w:tcPr>
                <w:p w:rsidR="007108CE" w:rsidRPr="000251F4" w:rsidRDefault="007108CE" w:rsidP="007108CE">
                  <w:pPr>
                    <w:spacing w:before="100" w:beforeAutospacing="1" w:after="119"/>
                    <w:jc w:val="center"/>
                    <w:rPr>
                      <w:lang w:eastAsia="uk-UA"/>
                    </w:rPr>
                  </w:pPr>
                  <w:proofErr w:type="gramStart"/>
                  <w:r>
                    <w:rPr>
                      <w:lang w:eastAsia="uk-UA"/>
                    </w:rPr>
                    <w:t>м</w:t>
                  </w:r>
                  <w:proofErr w:type="gramEnd"/>
                  <w:r>
                    <w:rPr>
                      <w:lang w:eastAsia="uk-UA"/>
                    </w:rPr>
                    <w:t xml:space="preserve"> куб.</w:t>
                  </w:r>
                </w:p>
              </w:tc>
              <w:tc>
                <w:tcPr>
                  <w:tcW w:w="1362" w:type="dxa"/>
                  <w:tcBorders>
                    <w:top w:val="outset" w:sz="6" w:space="0" w:color="000000"/>
                    <w:left w:val="outset" w:sz="6" w:space="0" w:color="000000"/>
                    <w:bottom w:val="outset" w:sz="6" w:space="0" w:color="auto"/>
                    <w:right w:val="outset" w:sz="6" w:space="0" w:color="000000"/>
                  </w:tcBorders>
                  <w:hideMark/>
                </w:tcPr>
                <w:p w:rsidR="007108CE" w:rsidRPr="00110EE3" w:rsidRDefault="007108CE" w:rsidP="007108CE">
                  <w:pPr>
                    <w:spacing w:before="100" w:beforeAutospacing="1" w:after="119"/>
                    <w:jc w:val="center"/>
                    <w:rPr>
                      <w:lang w:val="uk-UA" w:eastAsia="uk-UA"/>
                    </w:rPr>
                  </w:pPr>
                </w:p>
              </w:tc>
              <w:tc>
                <w:tcPr>
                  <w:tcW w:w="1146" w:type="dxa"/>
                  <w:tcBorders>
                    <w:top w:val="outset" w:sz="6" w:space="0" w:color="000000"/>
                    <w:left w:val="outset" w:sz="6" w:space="0" w:color="000000"/>
                    <w:bottom w:val="outset" w:sz="6" w:space="0" w:color="auto"/>
                    <w:right w:val="outset" w:sz="6" w:space="0" w:color="000000"/>
                  </w:tcBorders>
                  <w:hideMark/>
                </w:tcPr>
                <w:p w:rsidR="007108CE" w:rsidRDefault="007108CE" w:rsidP="007108CE">
                  <w:pPr>
                    <w:spacing w:before="100" w:beforeAutospacing="1" w:after="119"/>
                    <w:jc w:val="center"/>
                    <w:rPr>
                      <w:lang w:val="uk-UA" w:eastAsia="uk-UA"/>
                    </w:rPr>
                  </w:pPr>
                </w:p>
                <w:p w:rsidR="007108CE" w:rsidRPr="007108CE" w:rsidRDefault="007108CE" w:rsidP="007108CE">
                  <w:pPr>
                    <w:spacing w:before="100" w:beforeAutospacing="1" w:after="119"/>
                    <w:jc w:val="center"/>
                    <w:rPr>
                      <w:rFonts w:ascii="Times New Roman" w:hAnsi="Times New Roman"/>
                      <w:lang w:eastAsia="uk-UA"/>
                    </w:rPr>
                  </w:pPr>
                  <w:r>
                    <w:rPr>
                      <w:lang w:val="uk-UA" w:eastAsia="uk-UA"/>
                    </w:rPr>
                    <w:t>3805,16</w:t>
                  </w:r>
                </w:p>
              </w:tc>
              <w:tc>
                <w:tcPr>
                  <w:tcW w:w="1378" w:type="dxa"/>
                  <w:tcBorders>
                    <w:top w:val="outset" w:sz="6" w:space="0" w:color="000000"/>
                    <w:left w:val="outset" w:sz="6" w:space="0" w:color="000000"/>
                    <w:bottom w:val="outset" w:sz="6" w:space="0" w:color="auto"/>
                    <w:right w:val="outset" w:sz="6" w:space="0" w:color="000000"/>
                  </w:tcBorders>
                  <w:hideMark/>
                </w:tcPr>
                <w:p w:rsidR="007108CE" w:rsidRPr="000251F4" w:rsidRDefault="007108CE" w:rsidP="007108CE">
                  <w:pPr>
                    <w:spacing w:before="100" w:beforeAutospacing="1" w:after="119"/>
                    <w:jc w:val="center"/>
                    <w:rPr>
                      <w:lang w:eastAsia="uk-UA"/>
                    </w:rPr>
                  </w:pPr>
                </w:p>
              </w:tc>
              <w:tc>
                <w:tcPr>
                  <w:tcW w:w="1216" w:type="dxa"/>
                  <w:tcBorders>
                    <w:top w:val="outset" w:sz="6" w:space="0" w:color="000000"/>
                    <w:left w:val="outset" w:sz="6" w:space="0" w:color="000000"/>
                    <w:bottom w:val="outset" w:sz="6" w:space="0" w:color="auto"/>
                    <w:right w:val="outset" w:sz="6" w:space="0" w:color="000000"/>
                  </w:tcBorders>
                  <w:hideMark/>
                </w:tcPr>
                <w:p w:rsidR="007108CE" w:rsidRPr="000251F4" w:rsidRDefault="007108CE" w:rsidP="007108CE">
                  <w:pPr>
                    <w:spacing w:before="100" w:beforeAutospacing="1" w:after="119"/>
                    <w:rPr>
                      <w:lang w:eastAsia="uk-UA"/>
                    </w:rPr>
                  </w:pPr>
                </w:p>
              </w:tc>
            </w:tr>
          </w:tbl>
          <w:p w:rsidR="00E66CCA" w:rsidRDefault="00E66CCA" w:rsidP="007108CE">
            <w:pPr>
              <w:pStyle w:val="af"/>
              <w:rPr>
                <w:b/>
                <w:bCs/>
                <w:sz w:val="20"/>
                <w:lang w:eastAsia="uk-UA"/>
              </w:rPr>
            </w:pPr>
          </w:p>
          <w:p w:rsidR="00917937" w:rsidRDefault="00917937" w:rsidP="00917937">
            <w:pPr>
              <w:pStyle w:val="ad"/>
              <w:rPr>
                <w:lang w:val="uk-UA"/>
              </w:rPr>
            </w:pPr>
            <w:r w:rsidRPr="00D131DC">
              <w:rPr>
                <w:b/>
                <w:color w:val="000000"/>
                <w:sz w:val="28"/>
                <w:szCs w:val="28"/>
                <w:lang w:val="uk-UA"/>
              </w:rPr>
              <w:t>Запланована к</w:t>
            </w:r>
            <w:r w:rsidRPr="00D131DC">
              <w:rPr>
                <w:b/>
                <w:color w:val="000000"/>
                <w:sz w:val="28"/>
                <w:szCs w:val="28"/>
              </w:rPr>
              <w:t>ількість</w:t>
            </w:r>
            <w:r>
              <w:rPr>
                <w:color w:val="000000"/>
                <w:sz w:val="28"/>
                <w:szCs w:val="28"/>
              </w:rPr>
              <w:t>:</w:t>
            </w:r>
            <w:r>
              <w:rPr>
                <w:color w:val="000000"/>
                <w:sz w:val="28"/>
                <w:szCs w:val="28"/>
                <w:lang w:val="uk-UA"/>
              </w:rPr>
              <w:t xml:space="preserve">  послуги з водопостачання </w:t>
            </w:r>
            <w:r w:rsidR="004569F8">
              <w:rPr>
                <w:color w:val="000000"/>
                <w:sz w:val="28"/>
                <w:szCs w:val="28"/>
                <w:lang w:val="uk-UA"/>
              </w:rPr>
              <w:t xml:space="preserve">: </w:t>
            </w:r>
            <w:r w:rsidR="009D6250">
              <w:rPr>
                <w:color w:val="000000"/>
                <w:sz w:val="28"/>
                <w:szCs w:val="28"/>
                <w:lang w:val="uk-UA"/>
              </w:rPr>
              <w:t>6000,00</w:t>
            </w:r>
            <w:r>
              <w:rPr>
                <w:color w:val="000000"/>
                <w:sz w:val="28"/>
                <w:szCs w:val="28"/>
                <w:lang w:val="uk-UA"/>
              </w:rPr>
              <w:t xml:space="preserve">  </w:t>
            </w:r>
            <w:r>
              <w:rPr>
                <w:color w:val="000000"/>
                <w:sz w:val="28"/>
                <w:szCs w:val="28"/>
              </w:rPr>
              <w:t xml:space="preserve"> </w:t>
            </w:r>
            <w:r w:rsidRPr="005F09BB">
              <w:t>м³</w:t>
            </w:r>
            <w:r>
              <w:rPr>
                <w:lang w:val="uk-UA"/>
              </w:rPr>
              <w:t>;</w:t>
            </w:r>
          </w:p>
          <w:p w:rsidR="00917937" w:rsidRPr="00D131DC" w:rsidRDefault="00917937" w:rsidP="00917937">
            <w:pPr>
              <w:pStyle w:val="ad"/>
              <w:rPr>
                <w:sz w:val="28"/>
                <w:szCs w:val="28"/>
                <w:lang w:val="uk-UA"/>
              </w:rPr>
            </w:pPr>
            <w:r>
              <w:rPr>
                <w:lang w:val="uk-UA"/>
              </w:rPr>
              <w:t xml:space="preserve">                                                 </w:t>
            </w:r>
            <w:r w:rsidR="009E25A3" w:rsidRPr="0089605F">
              <w:t xml:space="preserve">    </w:t>
            </w:r>
          </w:p>
          <w:p w:rsidR="00917937" w:rsidRDefault="00917937" w:rsidP="007108CE">
            <w:pPr>
              <w:pStyle w:val="af"/>
              <w:rPr>
                <w:b/>
                <w:bCs/>
                <w:sz w:val="20"/>
                <w:lang w:eastAsia="uk-UA"/>
              </w:rPr>
            </w:pPr>
          </w:p>
          <w:p w:rsidR="00917937" w:rsidRDefault="00917937" w:rsidP="007108CE">
            <w:pPr>
              <w:pStyle w:val="af"/>
              <w:rPr>
                <w:b/>
                <w:bCs/>
                <w:sz w:val="20"/>
                <w:lang w:eastAsia="uk-UA"/>
              </w:rPr>
            </w:pPr>
          </w:p>
          <w:p w:rsidR="00E66CCA" w:rsidRDefault="00E66CCA" w:rsidP="007108CE">
            <w:pPr>
              <w:pStyle w:val="af"/>
              <w:rPr>
                <w:b/>
                <w:bCs/>
                <w:sz w:val="20"/>
                <w:lang w:eastAsia="uk-UA"/>
              </w:rPr>
            </w:pPr>
          </w:p>
          <w:p w:rsidR="007108CE" w:rsidRDefault="007108CE" w:rsidP="007108CE">
            <w:pPr>
              <w:pStyle w:val="af"/>
              <w:rPr>
                <w:b/>
                <w:bCs/>
                <w:sz w:val="20"/>
                <w:lang w:eastAsia="uk-UA"/>
              </w:rPr>
            </w:pPr>
            <w:r w:rsidRPr="003266AB">
              <w:rPr>
                <w:b/>
                <w:bCs/>
                <w:sz w:val="20"/>
                <w:lang w:eastAsia="uk-UA"/>
              </w:rPr>
              <w:t>АБОНЕНТ:</w:t>
            </w:r>
            <w:r>
              <w:rPr>
                <w:b/>
                <w:bCs/>
                <w:sz w:val="20"/>
                <w:lang w:eastAsia="uk-UA"/>
              </w:rPr>
              <w:t xml:space="preserve">                                                                                  ПОСТАЧАЛЬНИК</w:t>
            </w:r>
            <w:r w:rsidR="00EB2236">
              <w:rPr>
                <w:b/>
                <w:bCs/>
                <w:sz w:val="20"/>
                <w:lang w:eastAsia="uk-UA"/>
              </w:rPr>
              <w:t>:</w:t>
            </w:r>
            <w:r>
              <w:rPr>
                <w:b/>
                <w:bCs/>
                <w:sz w:val="20"/>
                <w:lang w:eastAsia="uk-UA"/>
              </w:rPr>
              <w:t xml:space="preserve"> </w:t>
            </w:r>
          </w:p>
          <w:p w:rsidR="007108CE" w:rsidRPr="003266AB" w:rsidRDefault="007108CE" w:rsidP="007108CE">
            <w:pPr>
              <w:pStyle w:val="af"/>
              <w:rPr>
                <w:b/>
                <w:bCs/>
                <w:sz w:val="20"/>
                <w:lang w:eastAsia="uk-UA"/>
              </w:rPr>
            </w:pPr>
          </w:p>
          <w:p w:rsidR="007108CE" w:rsidRDefault="007108CE" w:rsidP="007108CE">
            <w:pPr>
              <w:spacing w:before="100" w:beforeAutospacing="1"/>
              <w:jc w:val="center"/>
              <w:rPr>
                <w:rFonts w:ascii="Times New Roman" w:hAnsi="Times New Roman"/>
                <w:b/>
                <w:sz w:val="20"/>
                <w:szCs w:val="20"/>
                <w:lang w:val="uk-UA"/>
              </w:rPr>
            </w:pPr>
          </w:p>
          <w:p w:rsidR="009D6250" w:rsidRDefault="009D6250" w:rsidP="007108CE">
            <w:pPr>
              <w:spacing w:before="100" w:beforeAutospacing="1"/>
              <w:jc w:val="center"/>
              <w:rPr>
                <w:rFonts w:ascii="Times New Roman" w:hAnsi="Times New Roman"/>
                <w:b/>
                <w:sz w:val="20"/>
                <w:szCs w:val="20"/>
                <w:lang w:val="uk-UA"/>
              </w:rPr>
            </w:pPr>
          </w:p>
          <w:p w:rsidR="009D6250" w:rsidRDefault="009D6250" w:rsidP="007108CE">
            <w:pPr>
              <w:spacing w:before="100" w:beforeAutospacing="1"/>
              <w:jc w:val="center"/>
              <w:rPr>
                <w:rFonts w:ascii="Times New Roman" w:hAnsi="Times New Roman"/>
                <w:b/>
                <w:sz w:val="20"/>
                <w:szCs w:val="20"/>
                <w:lang w:val="uk-UA"/>
              </w:rPr>
            </w:pPr>
          </w:p>
          <w:p w:rsidR="009D6250" w:rsidRDefault="009D6250" w:rsidP="007108CE">
            <w:pPr>
              <w:spacing w:before="100" w:beforeAutospacing="1"/>
              <w:jc w:val="center"/>
              <w:rPr>
                <w:rFonts w:ascii="Times New Roman" w:hAnsi="Times New Roman"/>
                <w:b/>
                <w:sz w:val="20"/>
                <w:szCs w:val="20"/>
                <w:lang w:val="uk-UA"/>
              </w:rPr>
            </w:pPr>
          </w:p>
          <w:p w:rsidR="009D6250" w:rsidRDefault="009D6250" w:rsidP="007108CE">
            <w:pPr>
              <w:spacing w:before="100" w:beforeAutospacing="1"/>
              <w:jc w:val="center"/>
              <w:rPr>
                <w:rFonts w:ascii="Times New Roman" w:hAnsi="Times New Roman"/>
                <w:b/>
                <w:sz w:val="20"/>
                <w:szCs w:val="20"/>
                <w:lang w:val="uk-UA"/>
              </w:rPr>
            </w:pPr>
          </w:p>
          <w:p w:rsidR="009D6250" w:rsidRDefault="009D6250" w:rsidP="007108CE">
            <w:pPr>
              <w:spacing w:before="100" w:beforeAutospacing="1"/>
              <w:jc w:val="center"/>
              <w:rPr>
                <w:rFonts w:ascii="Times New Roman" w:hAnsi="Times New Roman"/>
                <w:b/>
                <w:sz w:val="20"/>
                <w:szCs w:val="20"/>
                <w:lang w:val="uk-UA"/>
              </w:rPr>
            </w:pPr>
          </w:p>
          <w:p w:rsidR="007108CE" w:rsidRDefault="007108CE" w:rsidP="009D6250">
            <w:pPr>
              <w:rPr>
                <w:b/>
                <w:sz w:val="16"/>
                <w:szCs w:val="16"/>
              </w:rPr>
            </w:pPr>
          </w:p>
          <w:p w:rsidR="007108CE" w:rsidRDefault="007108CE" w:rsidP="007108CE">
            <w:pPr>
              <w:ind w:left="3640"/>
              <w:rPr>
                <w:b/>
                <w:sz w:val="16"/>
                <w:szCs w:val="16"/>
              </w:rPr>
            </w:pPr>
          </w:p>
          <w:p w:rsidR="00F0148D" w:rsidRPr="00D63CB1" w:rsidRDefault="007108CE" w:rsidP="007108CE">
            <w:pPr>
              <w:rPr>
                <w:rFonts w:ascii="Times New Roman" w:hAnsi="Times New Roman"/>
                <w:b/>
                <w:sz w:val="28"/>
                <w:szCs w:val="28"/>
                <w:lang w:val="uk-UA"/>
              </w:rPr>
            </w:pPr>
            <w:r>
              <w:rPr>
                <w:lang w:val="uk-UA"/>
              </w:rPr>
              <w:lastRenderedPageBreak/>
              <w:t xml:space="preserve">                                                                                                                           </w:t>
            </w:r>
            <w:r w:rsidRPr="00EB2236">
              <w:rPr>
                <w:rFonts w:ascii="Times New Roman" w:hAnsi="Times New Roman"/>
                <w:b/>
                <w:sz w:val="28"/>
                <w:szCs w:val="28"/>
                <w:lang w:val="uk-UA"/>
              </w:rPr>
              <w:t xml:space="preserve">Додаток  </w:t>
            </w:r>
            <w:r>
              <w:rPr>
                <w:rFonts w:ascii="Times New Roman" w:hAnsi="Times New Roman"/>
                <w:b/>
                <w:sz w:val="28"/>
                <w:szCs w:val="28"/>
                <w:lang w:val="uk-UA"/>
              </w:rPr>
              <w:t xml:space="preserve">2 </w:t>
            </w:r>
            <w:r w:rsidR="00F0148D" w:rsidRPr="00EB2236">
              <w:rPr>
                <w:rFonts w:ascii="Times New Roman" w:hAnsi="Times New Roman"/>
                <w:b/>
                <w:sz w:val="28"/>
                <w:szCs w:val="28"/>
                <w:lang w:val="uk-UA"/>
              </w:rPr>
              <w:t xml:space="preserve"> </w:t>
            </w:r>
            <w:r w:rsidR="00F0148D" w:rsidRPr="00D63CB1">
              <w:rPr>
                <w:rFonts w:ascii="Times New Roman" w:hAnsi="Times New Roman"/>
                <w:b/>
                <w:sz w:val="28"/>
                <w:szCs w:val="28"/>
                <w:lang w:val="uk-UA"/>
              </w:rPr>
              <w:t xml:space="preserve">до Договору </w:t>
            </w:r>
          </w:p>
          <w:p w:rsidR="00F0148D" w:rsidRPr="00D131DC" w:rsidRDefault="00F0148D" w:rsidP="00F0148D">
            <w:pPr>
              <w:jc w:val="center"/>
              <w:rPr>
                <w:rFonts w:ascii="Times New Roman" w:hAnsi="Times New Roman"/>
                <w:b/>
                <w:sz w:val="28"/>
                <w:szCs w:val="28"/>
                <w:lang w:val="uk-UA"/>
              </w:rPr>
            </w:pPr>
            <w:r w:rsidRPr="00EB2236">
              <w:rPr>
                <w:rFonts w:ascii="Times New Roman" w:hAnsi="Times New Roman"/>
                <w:b/>
                <w:sz w:val="28"/>
                <w:szCs w:val="28"/>
                <w:lang w:val="uk-UA"/>
              </w:rPr>
              <w:t>Місце поставки предмету закупівлі:</w:t>
            </w:r>
          </w:p>
          <w:p w:rsidR="00EB2236" w:rsidRPr="00D131DC" w:rsidRDefault="00EB2236" w:rsidP="00EB2236">
            <w:pPr>
              <w:jc w:val="center"/>
              <w:rPr>
                <w:rFonts w:ascii="Times New Roman" w:hAnsi="Times New Roman"/>
                <w:sz w:val="28"/>
                <w:szCs w:val="28"/>
                <w:lang w:val="uk-UA"/>
              </w:rPr>
            </w:pPr>
            <w:r w:rsidRPr="00D131DC">
              <w:rPr>
                <w:rFonts w:ascii="Times New Roman" w:hAnsi="Times New Roman"/>
                <w:b/>
                <w:sz w:val="28"/>
                <w:szCs w:val="28"/>
                <w:lang w:val="uk-UA"/>
              </w:rPr>
              <w:t xml:space="preserve">Послиги з централізованого водопостачання </w:t>
            </w:r>
            <w:r w:rsidR="009D6250">
              <w:rPr>
                <w:rFonts w:ascii="Times New Roman" w:hAnsi="Times New Roman"/>
                <w:sz w:val="28"/>
                <w:szCs w:val="28"/>
                <w:lang w:val="uk-UA"/>
              </w:rPr>
              <w:t>для установ та закладів освіти</w:t>
            </w:r>
            <w:r w:rsidRPr="00D131DC">
              <w:rPr>
                <w:rFonts w:ascii="Times New Roman" w:hAnsi="Times New Roman"/>
                <w:sz w:val="28"/>
                <w:szCs w:val="28"/>
                <w:lang w:val="uk-UA"/>
              </w:rPr>
              <w:t xml:space="preserve">,що підпорядковані </w:t>
            </w:r>
          </w:p>
          <w:p w:rsidR="00EB2236" w:rsidRPr="00EB2236" w:rsidRDefault="00EB2236" w:rsidP="00F0148D">
            <w:pPr>
              <w:jc w:val="center"/>
              <w:rPr>
                <w:rFonts w:ascii="Times New Roman" w:hAnsi="Times New Roman"/>
                <w:b/>
                <w:sz w:val="28"/>
                <w:szCs w:val="28"/>
              </w:rPr>
            </w:pPr>
          </w:p>
          <w:p w:rsidR="009D6250" w:rsidRPr="0099644D" w:rsidRDefault="009D6250" w:rsidP="009D6250">
            <w:pPr>
              <w:numPr>
                <w:ilvl w:val="0"/>
                <w:numId w:val="24"/>
              </w:numPr>
              <w:shd w:val="clear" w:color="auto" w:fill="FFFFFF"/>
              <w:overflowPunct w:val="0"/>
              <w:autoSpaceDE w:val="0"/>
              <w:autoSpaceDN w:val="0"/>
              <w:adjustRightInd w:val="0"/>
              <w:spacing w:after="0" w:line="240" w:lineRule="auto"/>
              <w:jc w:val="both"/>
              <w:rPr>
                <w:rFonts w:ascii="Times New Roman" w:hAnsi="Times New Roman"/>
                <w:sz w:val="24"/>
                <w:szCs w:val="24"/>
                <w:lang w:val="uk-UA"/>
              </w:rPr>
            </w:pPr>
            <w:r w:rsidRPr="0037015E">
              <w:rPr>
                <w:rFonts w:ascii="Times New Roman" w:eastAsia="Times New Roman" w:hAnsi="Times New Roman"/>
                <w:sz w:val="24"/>
                <w:szCs w:val="24"/>
                <w:lang w:val="uk-UA" w:eastAsia="ru-RU"/>
              </w:rPr>
              <w:t xml:space="preserve">Місце поставки: </w:t>
            </w:r>
            <w:r w:rsidRPr="0099644D">
              <w:rPr>
                <w:rFonts w:ascii="Times New Roman" w:hAnsi="Times New Roman"/>
                <w:sz w:val="24"/>
                <w:szCs w:val="24"/>
                <w:lang w:val="uk-UA"/>
              </w:rPr>
              <w:t xml:space="preserve">КЗДО № 1 Березівської міської ради Одеської області </w:t>
            </w:r>
          </w:p>
          <w:p w:rsidR="009D6250" w:rsidRPr="0099644D" w:rsidRDefault="009D6250" w:rsidP="009D6250">
            <w:pPr>
              <w:shd w:val="clear" w:color="auto" w:fill="FFFFFF"/>
              <w:autoSpaceDN w:val="0"/>
              <w:ind w:left="720"/>
              <w:jc w:val="both"/>
              <w:rPr>
                <w:rFonts w:ascii="Times New Roman" w:hAnsi="Times New Roman"/>
                <w:sz w:val="24"/>
                <w:szCs w:val="24"/>
              </w:rPr>
            </w:pPr>
            <w:r w:rsidRPr="0099644D">
              <w:rPr>
                <w:rFonts w:ascii="Times New Roman" w:hAnsi="Times New Roman"/>
                <w:sz w:val="24"/>
                <w:szCs w:val="24"/>
              </w:rPr>
              <w:t>Місцезнаходження : 67300, Одеська область, Березівський район, м. Березівка, вул</w:t>
            </w:r>
            <w:proofErr w:type="gramStart"/>
            <w:r w:rsidRPr="0099644D">
              <w:rPr>
                <w:rFonts w:ascii="Times New Roman" w:hAnsi="Times New Roman"/>
                <w:sz w:val="24"/>
                <w:szCs w:val="24"/>
              </w:rPr>
              <w:t>.С</w:t>
            </w:r>
            <w:proofErr w:type="gramEnd"/>
            <w:r w:rsidRPr="0099644D">
              <w:rPr>
                <w:rFonts w:ascii="Times New Roman" w:hAnsi="Times New Roman"/>
                <w:sz w:val="24"/>
                <w:szCs w:val="24"/>
              </w:rPr>
              <w:t>вято-Миколаївська,49.</w:t>
            </w:r>
          </w:p>
          <w:p w:rsidR="009D6250" w:rsidRPr="0099644D" w:rsidRDefault="009D6250" w:rsidP="009D6250">
            <w:pPr>
              <w:numPr>
                <w:ilvl w:val="0"/>
                <w:numId w:val="24"/>
              </w:numPr>
              <w:shd w:val="clear" w:color="auto" w:fill="FFFFFF"/>
              <w:overflowPunct w:val="0"/>
              <w:autoSpaceDE w:val="0"/>
              <w:autoSpaceDN w:val="0"/>
              <w:adjustRightInd w:val="0"/>
              <w:spacing w:after="0" w:line="240" w:lineRule="auto"/>
              <w:jc w:val="both"/>
              <w:rPr>
                <w:rFonts w:ascii="Times New Roman" w:hAnsi="Times New Roman"/>
                <w:sz w:val="24"/>
                <w:szCs w:val="24"/>
                <w:lang w:val="uk-UA"/>
              </w:rPr>
            </w:pPr>
            <w:r w:rsidRPr="0099644D">
              <w:rPr>
                <w:rFonts w:ascii="Times New Roman" w:hAnsi="Times New Roman"/>
                <w:sz w:val="24"/>
                <w:szCs w:val="24"/>
                <w:lang w:val="uk-UA"/>
              </w:rPr>
              <w:t xml:space="preserve">КЗДО № 2 Березівської міської ради Одеської області </w:t>
            </w:r>
          </w:p>
          <w:p w:rsidR="009D6250" w:rsidRPr="0099644D" w:rsidRDefault="009D6250" w:rsidP="009D6250">
            <w:pPr>
              <w:shd w:val="clear" w:color="auto" w:fill="FFFFFF"/>
              <w:autoSpaceDN w:val="0"/>
              <w:ind w:left="720"/>
              <w:jc w:val="both"/>
              <w:rPr>
                <w:rFonts w:ascii="Times New Roman" w:hAnsi="Times New Roman"/>
                <w:sz w:val="24"/>
                <w:szCs w:val="24"/>
                <w:lang w:val="uk-UA"/>
              </w:rPr>
            </w:pPr>
            <w:r w:rsidRPr="0099644D">
              <w:rPr>
                <w:rFonts w:ascii="Times New Roman" w:hAnsi="Times New Roman"/>
                <w:sz w:val="24"/>
                <w:szCs w:val="24"/>
              </w:rPr>
              <w:t>Місцезнаходження : 67300, Одеська область, Березівський район, м. Березівка, вул</w:t>
            </w:r>
            <w:proofErr w:type="gramStart"/>
            <w:r w:rsidRPr="0099644D">
              <w:rPr>
                <w:rFonts w:ascii="Times New Roman" w:hAnsi="Times New Roman"/>
                <w:sz w:val="24"/>
                <w:szCs w:val="24"/>
              </w:rPr>
              <w:t>.С</w:t>
            </w:r>
            <w:proofErr w:type="gramEnd"/>
            <w:r w:rsidRPr="0099644D">
              <w:rPr>
                <w:rFonts w:ascii="Times New Roman" w:hAnsi="Times New Roman"/>
                <w:sz w:val="24"/>
                <w:szCs w:val="24"/>
              </w:rPr>
              <w:t>лави,53.</w:t>
            </w:r>
          </w:p>
          <w:p w:rsidR="009D6250" w:rsidRPr="0099644D" w:rsidRDefault="009D6250" w:rsidP="009D6250">
            <w:pPr>
              <w:numPr>
                <w:ilvl w:val="0"/>
                <w:numId w:val="24"/>
              </w:numPr>
              <w:shd w:val="clear" w:color="auto" w:fill="FFFFFF"/>
              <w:overflowPunct w:val="0"/>
              <w:autoSpaceDE w:val="0"/>
              <w:autoSpaceDN w:val="0"/>
              <w:adjustRightInd w:val="0"/>
              <w:spacing w:after="0" w:line="240" w:lineRule="auto"/>
              <w:jc w:val="both"/>
              <w:rPr>
                <w:rFonts w:ascii="Times New Roman" w:hAnsi="Times New Roman"/>
                <w:sz w:val="24"/>
                <w:szCs w:val="24"/>
                <w:lang w:val="uk-UA"/>
              </w:rPr>
            </w:pPr>
            <w:r w:rsidRPr="0099644D">
              <w:rPr>
                <w:rFonts w:ascii="Times New Roman" w:hAnsi="Times New Roman"/>
                <w:sz w:val="24"/>
                <w:szCs w:val="24"/>
                <w:lang w:val="uk-UA"/>
              </w:rPr>
              <w:t>КЗ «Заклад дошкільної освіти села Роздол» Березівської міської ради Одеської області Місцезнаходження : 67307, Одеська область, Березівський район, с.Роздол, вул.Ломоносова,4.</w:t>
            </w:r>
          </w:p>
          <w:p w:rsidR="009D6250" w:rsidRPr="0099644D" w:rsidRDefault="009D6250" w:rsidP="009D6250">
            <w:pPr>
              <w:numPr>
                <w:ilvl w:val="0"/>
                <w:numId w:val="24"/>
              </w:numPr>
              <w:shd w:val="clear" w:color="auto" w:fill="FFFFFF"/>
              <w:overflowPunct w:val="0"/>
              <w:autoSpaceDE w:val="0"/>
              <w:autoSpaceDN w:val="0"/>
              <w:adjustRightInd w:val="0"/>
              <w:spacing w:after="0" w:line="240" w:lineRule="auto"/>
              <w:jc w:val="both"/>
              <w:rPr>
                <w:rFonts w:ascii="Times New Roman" w:hAnsi="Times New Roman"/>
                <w:sz w:val="24"/>
                <w:szCs w:val="24"/>
                <w:lang w:val="uk-UA"/>
              </w:rPr>
            </w:pPr>
            <w:r w:rsidRPr="0099644D">
              <w:rPr>
                <w:rFonts w:ascii="Times New Roman" w:hAnsi="Times New Roman"/>
                <w:sz w:val="24"/>
                <w:szCs w:val="24"/>
                <w:lang w:val="uk-UA"/>
              </w:rPr>
              <w:t>Ліцей № 1 Березівської міської ради Одеської області.</w:t>
            </w:r>
          </w:p>
          <w:p w:rsidR="009D6250" w:rsidRPr="0099644D" w:rsidRDefault="009D6250" w:rsidP="009D6250">
            <w:pPr>
              <w:shd w:val="clear" w:color="auto" w:fill="FFFFFF"/>
              <w:autoSpaceDN w:val="0"/>
              <w:ind w:left="720"/>
              <w:jc w:val="both"/>
              <w:rPr>
                <w:rFonts w:ascii="Times New Roman" w:hAnsi="Times New Roman"/>
                <w:sz w:val="24"/>
                <w:szCs w:val="24"/>
                <w:lang w:val="uk-UA"/>
              </w:rPr>
            </w:pPr>
            <w:r w:rsidRPr="0099644D">
              <w:rPr>
                <w:rFonts w:ascii="Times New Roman" w:hAnsi="Times New Roman"/>
                <w:sz w:val="24"/>
                <w:szCs w:val="24"/>
              </w:rPr>
              <w:t>Місцезнаходження: 67300, Одеська область, Березівський район, м. Березівка, вул. Побєди,58.</w:t>
            </w:r>
          </w:p>
          <w:p w:rsidR="009D6250" w:rsidRPr="0099644D" w:rsidRDefault="009D6250" w:rsidP="009D6250">
            <w:pPr>
              <w:numPr>
                <w:ilvl w:val="0"/>
                <w:numId w:val="24"/>
              </w:numPr>
              <w:shd w:val="clear" w:color="auto" w:fill="FFFFFF"/>
              <w:overflowPunct w:val="0"/>
              <w:autoSpaceDE w:val="0"/>
              <w:autoSpaceDN w:val="0"/>
              <w:adjustRightInd w:val="0"/>
              <w:spacing w:after="0" w:line="240" w:lineRule="auto"/>
              <w:jc w:val="both"/>
              <w:rPr>
                <w:rFonts w:ascii="Times New Roman" w:hAnsi="Times New Roman"/>
                <w:sz w:val="24"/>
                <w:szCs w:val="24"/>
                <w:lang w:val="uk-UA"/>
              </w:rPr>
            </w:pPr>
            <w:r w:rsidRPr="0099644D">
              <w:rPr>
                <w:rFonts w:ascii="Times New Roman" w:hAnsi="Times New Roman"/>
                <w:sz w:val="24"/>
                <w:szCs w:val="24"/>
                <w:lang w:val="uk-UA"/>
              </w:rPr>
              <w:t>Опорний заклад – ліцей № 2 Березівської міської ради Одеської області.</w:t>
            </w:r>
          </w:p>
          <w:p w:rsidR="009D6250" w:rsidRPr="0099644D" w:rsidRDefault="009D6250" w:rsidP="009D6250">
            <w:pPr>
              <w:shd w:val="clear" w:color="auto" w:fill="FFFFFF"/>
              <w:autoSpaceDN w:val="0"/>
              <w:ind w:left="720"/>
              <w:jc w:val="both"/>
              <w:rPr>
                <w:rFonts w:ascii="Times New Roman" w:hAnsi="Times New Roman"/>
                <w:sz w:val="24"/>
                <w:szCs w:val="24"/>
              </w:rPr>
            </w:pPr>
            <w:r w:rsidRPr="0099644D">
              <w:rPr>
                <w:rFonts w:ascii="Times New Roman" w:hAnsi="Times New Roman"/>
                <w:sz w:val="24"/>
                <w:szCs w:val="24"/>
              </w:rPr>
              <w:t>Місцезнаходження:67300, Одеська область, Березівський район, м. Березівка, вул.</w:t>
            </w:r>
            <w:r>
              <w:rPr>
                <w:rFonts w:ascii="Times New Roman" w:hAnsi="Times New Roman"/>
                <w:sz w:val="24"/>
                <w:szCs w:val="24"/>
                <w:lang w:val="uk-UA"/>
              </w:rPr>
              <w:t>М.</w:t>
            </w:r>
            <w:r w:rsidRPr="0099644D">
              <w:rPr>
                <w:rFonts w:ascii="Times New Roman" w:hAnsi="Times New Roman"/>
                <w:sz w:val="24"/>
                <w:szCs w:val="24"/>
              </w:rPr>
              <w:t>Грушевського,6.</w:t>
            </w:r>
          </w:p>
          <w:p w:rsidR="009D6250" w:rsidRPr="0099644D" w:rsidRDefault="009D6250" w:rsidP="009D6250">
            <w:pPr>
              <w:numPr>
                <w:ilvl w:val="0"/>
                <w:numId w:val="24"/>
              </w:numPr>
              <w:shd w:val="clear" w:color="auto" w:fill="FFFFFF"/>
              <w:overflowPunct w:val="0"/>
              <w:autoSpaceDE w:val="0"/>
              <w:autoSpaceDN w:val="0"/>
              <w:adjustRightInd w:val="0"/>
              <w:spacing w:after="0" w:line="240" w:lineRule="auto"/>
              <w:jc w:val="both"/>
              <w:rPr>
                <w:rFonts w:ascii="Times New Roman" w:hAnsi="Times New Roman"/>
                <w:sz w:val="24"/>
                <w:szCs w:val="24"/>
                <w:lang w:val="uk-UA"/>
              </w:rPr>
            </w:pPr>
            <w:r w:rsidRPr="0099644D">
              <w:rPr>
                <w:rFonts w:ascii="Times New Roman" w:hAnsi="Times New Roman"/>
                <w:sz w:val="24"/>
                <w:szCs w:val="24"/>
                <w:lang w:val="uk-UA"/>
              </w:rPr>
              <w:t>Вікторівська гімназія  Березівської міської ради Одеської області.</w:t>
            </w:r>
          </w:p>
          <w:p w:rsidR="009D6250" w:rsidRPr="0099644D" w:rsidRDefault="009D6250" w:rsidP="009D6250">
            <w:pPr>
              <w:shd w:val="clear" w:color="auto" w:fill="FFFFFF"/>
              <w:autoSpaceDN w:val="0"/>
              <w:ind w:left="720"/>
              <w:jc w:val="both"/>
              <w:rPr>
                <w:rFonts w:ascii="Times New Roman" w:hAnsi="Times New Roman"/>
                <w:sz w:val="24"/>
                <w:szCs w:val="24"/>
              </w:rPr>
            </w:pPr>
            <w:r w:rsidRPr="0099644D">
              <w:rPr>
                <w:rFonts w:ascii="Times New Roman" w:hAnsi="Times New Roman"/>
                <w:sz w:val="24"/>
                <w:szCs w:val="24"/>
              </w:rPr>
              <w:t>Місцезнаходження:67350,</w:t>
            </w:r>
            <w:r w:rsidRPr="0099644D">
              <w:rPr>
                <w:rFonts w:ascii="Times New Roman" w:hAnsi="Times New Roman"/>
                <w:sz w:val="24"/>
                <w:szCs w:val="24"/>
                <w:lang w:val="uk-UA"/>
              </w:rPr>
              <w:t xml:space="preserve"> </w:t>
            </w:r>
            <w:r w:rsidRPr="0099644D">
              <w:rPr>
                <w:rFonts w:ascii="Times New Roman" w:hAnsi="Times New Roman"/>
                <w:sz w:val="24"/>
                <w:szCs w:val="24"/>
              </w:rPr>
              <w:t>Одеська</w:t>
            </w:r>
            <w:r w:rsidRPr="0099644D">
              <w:rPr>
                <w:rFonts w:ascii="Times New Roman" w:hAnsi="Times New Roman"/>
                <w:sz w:val="24"/>
                <w:szCs w:val="24"/>
                <w:lang w:val="uk-UA"/>
              </w:rPr>
              <w:t xml:space="preserve"> </w:t>
            </w:r>
            <w:r w:rsidRPr="0099644D">
              <w:rPr>
                <w:rFonts w:ascii="Times New Roman" w:hAnsi="Times New Roman"/>
                <w:sz w:val="24"/>
                <w:szCs w:val="24"/>
              </w:rPr>
              <w:t>область, Березівський район, с</w:t>
            </w:r>
            <w:proofErr w:type="gramStart"/>
            <w:r w:rsidRPr="0099644D">
              <w:rPr>
                <w:rFonts w:ascii="Times New Roman" w:hAnsi="Times New Roman"/>
                <w:sz w:val="24"/>
                <w:szCs w:val="24"/>
              </w:rPr>
              <w:t>.В</w:t>
            </w:r>
            <w:proofErr w:type="gramEnd"/>
            <w:r w:rsidRPr="0099644D">
              <w:rPr>
                <w:rFonts w:ascii="Times New Roman" w:hAnsi="Times New Roman"/>
                <w:sz w:val="24"/>
                <w:szCs w:val="24"/>
              </w:rPr>
              <w:t>ікторівка, вул.Ів.Франка,45.</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Управлінння освіти, молоді, спорту та культури, охорони здоров'я та соціальної політики виконавчого комітету Березівської міської ради Одеської області.  Місцезнаходження: 67300, Одеська область, Березівський район, м. Березівка, вул.Грушевського,5А.</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КЗ «Березівська міська музична школа» Місцезнаходження: 67300, Одеська область, Березівський район, м. Березівка, вул.Чкалова,8.</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КЗ «Березівський міський ЦДЮТ»</w:t>
            </w:r>
          </w:p>
          <w:p w:rsidR="009D6250" w:rsidRPr="0099644D" w:rsidRDefault="009D6250" w:rsidP="009D6250">
            <w:pPr>
              <w:pStyle w:val="a9"/>
              <w:shd w:val="clear" w:color="auto" w:fill="FFFFFF"/>
              <w:autoSpaceDN w:val="0"/>
              <w:jc w:val="both"/>
              <w:rPr>
                <w:rFonts w:ascii="Times New Roman" w:hAnsi="Times New Roman"/>
                <w:sz w:val="24"/>
                <w:szCs w:val="24"/>
              </w:rPr>
            </w:pPr>
            <w:r w:rsidRPr="0099644D">
              <w:rPr>
                <w:rFonts w:ascii="Times New Roman" w:hAnsi="Times New Roman"/>
                <w:sz w:val="24"/>
                <w:szCs w:val="24"/>
              </w:rPr>
              <w:t>Місцезнаходження: 67300, Одеська область, Березівський район, м. Березівка, вул.Чкалова,8а, вул.Матросова,</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Демидівський ліцей Березівської міської ради Одеської області.</w:t>
            </w:r>
          </w:p>
          <w:p w:rsidR="009D6250" w:rsidRPr="0099644D" w:rsidRDefault="009D6250" w:rsidP="009D6250">
            <w:pPr>
              <w:pStyle w:val="a9"/>
              <w:shd w:val="clear" w:color="auto" w:fill="FFFFFF"/>
              <w:autoSpaceDN w:val="0"/>
              <w:jc w:val="both"/>
              <w:rPr>
                <w:rFonts w:ascii="Times New Roman" w:hAnsi="Times New Roman"/>
                <w:sz w:val="24"/>
                <w:szCs w:val="24"/>
              </w:rPr>
            </w:pPr>
            <w:r w:rsidRPr="0099644D">
              <w:rPr>
                <w:rFonts w:ascii="Times New Roman" w:hAnsi="Times New Roman"/>
                <w:sz w:val="24"/>
                <w:szCs w:val="24"/>
              </w:rPr>
              <w:t>Місцезнаходження: 67312, Одеська область, Березівський район, с.Демидове, пров.Шкільний, 1</w:t>
            </w:r>
          </w:p>
          <w:p w:rsidR="009D6250" w:rsidRPr="0099644D" w:rsidRDefault="009D6250" w:rsidP="009D6250">
            <w:pPr>
              <w:pStyle w:val="a9"/>
              <w:numPr>
                <w:ilvl w:val="0"/>
                <w:numId w:val="24"/>
              </w:numPr>
              <w:shd w:val="clear" w:color="auto" w:fill="FFFFFF"/>
              <w:autoSpaceDN w:val="0"/>
              <w:spacing w:after="0" w:line="240" w:lineRule="auto"/>
              <w:jc w:val="both"/>
              <w:rPr>
                <w:rFonts w:ascii="Times New Roman" w:hAnsi="Times New Roman"/>
                <w:sz w:val="24"/>
                <w:szCs w:val="24"/>
              </w:rPr>
            </w:pPr>
            <w:r w:rsidRPr="0099644D">
              <w:rPr>
                <w:rFonts w:ascii="Times New Roman" w:hAnsi="Times New Roman"/>
                <w:sz w:val="24"/>
                <w:szCs w:val="24"/>
              </w:rPr>
              <w:t>Златоустівський ЗЗСО Березівської міської ради Одеської області Місцезнаходження: 67354, Одеська область, Березівський район, с.Златоустове, вул.Лесі Українки,1-Б</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Гуляївська гімназія Березівської міської ради Одеської області.</w:t>
            </w:r>
          </w:p>
          <w:p w:rsidR="009D6250" w:rsidRPr="0099644D" w:rsidRDefault="009D6250" w:rsidP="009D6250">
            <w:pPr>
              <w:pStyle w:val="a9"/>
              <w:shd w:val="clear" w:color="auto" w:fill="FFFFFF"/>
              <w:autoSpaceDN w:val="0"/>
              <w:jc w:val="both"/>
              <w:rPr>
                <w:rFonts w:ascii="Times New Roman" w:hAnsi="Times New Roman"/>
                <w:sz w:val="24"/>
                <w:szCs w:val="24"/>
              </w:rPr>
            </w:pPr>
            <w:r w:rsidRPr="0099644D">
              <w:rPr>
                <w:rFonts w:ascii="Times New Roman" w:hAnsi="Times New Roman"/>
                <w:sz w:val="24"/>
                <w:szCs w:val="24"/>
              </w:rPr>
              <w:t>Місцезнаходження: 67353, Одеська область, Березівський район, с.Гуляївка, вул.Гагаріна.</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Михайло-Олександрівська гімназія Березівського району Одеської області</w:t>
            </w:r>
          </w:p>
          <w:p w:rsidR="009D6250" w:rsidRPr="0099644D" w:rsidRDefault="009D6250" w:rsidP="009D6250">
            <w:pPr>
              <w:pStyle w:val="a9"/>
              <w:shd w:val="clear" w:color="auto" w:fill="FFFFFF"/>
              <w:autoSpaceDN w:val="0"/>
              <w:jc w:val="both"/>
              <w:rPr>
                <w:rFonts w:ascii="Times New Roman" w:hAnsi="Times New Roman"/>
                <w:sz w:val="24"/>
                <w:szCs w:val="24"/>
              </w:rPr>
            </w:pPr>
            <w:r w:rsidRPr="0099644D">
              <w:rPr>
                <w:rFonts w:ascii="Times New Roman" w:hAnsi="Times New Roman"/>
                <w:sz w:val="24"/>
                <w:szCs w:val="24"/>
              </w:rPr>
              <w:t>Місцезнаходження: 67310, Одеська область, Березівський район, с.Михайло-</w:t>
            </w:r>
            <w:r w:rsidRPr="0099644D">
              <w:rPr>
                <w:rFonts w:ascii="Times New Roman" w:hAnsi="Times New Roman"/>
                <w:sz w:val="24"/>
                <w:szCs w:val="24"/>
              </w:rPr>
              <w:lastRenderedPageBreak/>
              <w:t>Олексанрівка, вул.Центральна,40.</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Чорногірська гімназія Березіської міської ради Одеської області</w:t>
            </w:r>
          </w:p>
          <w:p w:rsidR="009D6250" w:rsidRPr="0099644D" w:rsidRDefault="009D6250" w:rsidP="009D6250">
            <w:pPr>
              <w:pStyle w:val="a9"/>
              <w:shd w:val="clear" w:color="auto" w:fill="FFFFFF"/>
              <w:autoSpaceDN w:val="0"/>
              <w:jc w:val="both"/>
              <w:rPr>
                <w:rFonts w:ascii="Times New Roman" w:hAnsi="Times New Roman"/>
                <w:sz w:val="24"/>
                <w:szCs w:val="24"/>
              </w:rPr>
            </w:pPr>
            <w:r w:rsidRPr="0099644D">
              <w:rPr>
                <w:rFonts w:ascii="Times New Roman" w:hAnsi="Times New Roman"/>
                <w:sz w:val="24"/>
                <w:szCs w:val="24"/>
              </w:rPr>
              <w:t>Місцезнаходження: 67352, Одеська область, Березівський район, с.Чорногірка, вул.Центральна,74</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Степанівський КЗДО</w:t>
            </w:r>
          </w:p>
          <w:p w:rsidR="009D6250" w:rsidRPr="0099644D" w:rsidRDefault="009D6250" w:rsidP="009D6250">
            <w:pPr>
              <w:pStyle w:val="a9"/>
              <w:shd w:val="clear" w:color="auto" w:fill="FFFFFF"/>
              <w:autoSpaceDN w:val="0"/>
              <w:jc w:val="both"/>
              <w:rPr>
                <w:rFonts w:ascii="Times New Roman" w:hAnsi="Times New Roman"/>
                <w:sz w:val="24"/>
                <w:szCs w:val="24"/>
              </w:rPr>
            </w:pPr>
            <w:r w:rsidRPr="0099644D">
              <w:rPr>
                <w:rFonts w:ascii="Times New Roman" w:hAnsi="Times New Roman"/>
                <w:sz w:val="24"/>
                <w:szCs w:val="24"/>
              </w:rPr>
              <w:t>Місцезнаходження: 67351, Одеська область, Березівський район, с.Степанівка, вул.Центральна,12а.</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Вікторівський будинок культури</w:t>
            </w:r>
          </w:p>
          <w:p w:rsidR="009D6250" w:rsidRPr="0099644D" w:rsidRDefault="009D6250" w:rsidP="009D6250">
            <w:pPr>
              <w:pStyle w:val="a9"/>
              <w:shd w:val="clear" w:color="auto" w:fill="FFFFFF"/>
              <w:autoSpaceDN w:val="0"/>
              <w:jc w:val="both"/>
              <w:rPr>
                <w:rFonts w:ascii="Times New Roman" w:hAnsi="Times New Roman"/>
                <w:sz w:val="24"/>
                <w:szCs w:val="24"/>
              </w:rPr>
            </w:pPr>
            <w:r w:rsidRPr="0099644D">
              <w:rPr>
                <w:rFonts w:ascii="Times New Roman" w:hAnsi="Times New Roman"/>
                <w:sz w:val="24"/>
                <w:szCs w:val="24"/>
              </w:rPr>
              <w:t>Місцезнаходження: 67350, Одеська область, Березівський район, с.Вікторівка, вул.Лермонтова,2.</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Ланівський будинок культури</w:t>
            </w:r>
          </w:p>
          <w:p w:rsidR="009D6250" w:rsidRPr="0099644D" w:rsidRDefault="009D6250" w:rsidP="009D6250">
            <w:pPr>
              <w:pStyle w:val="a9"/>
              <w:shd w:val="clear" w:color="auto" w:fill="FFFFFF"/>
              <w:autoSpaceDN w:val="0"/>
              <w:jc w:val="both"/>
              <w:rPr>
                <w:rFonts w:ascii="Times New Roman" w:hAnsi="Times New Roman"/>
                <w:sz w:val="24"/>
                <w:szCs w:val="24"/>
              </w:rPr>
            </w:pPr>
            <w:r w:rsidRPr="0099644D">
              <w:rPr>
                <w:rFonts w:ascii="Times New Roman" w:hAnsi="Times New Roman"/>
                <w:sz w:val="24"/>
                <w:szCs w:val="24"/>
              </w:rPr>
              <w:t>Місцезнаходження: 67350, Одеська область, Березівський район, с.Вікторівка, вул.Шевченка,32А.</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Роздольський будинок культури</w:t>
            </w:r>
          </w:p>
          <w:p w:rsidR="009D6250" w:rsidRPr="0099644D" w:rsidRDefault="009D6250" w:rsidP="009D6250">
            <w:pPr>
              <w:pStyle w:val="a9"/>
              <w:shd w:val="clear" w:color="auto" w:fill="FFFFFF"/>
              <w:autoSpaceDN w:val="0"/>
              <w:jc w:val="both"/>
              <w:rPr>
                <w:rFonts w:ascii="Times New Roman" w:hAnsi="Times New Roman"/>
                <w:sz w:val="24"/>
                <w:szCs w:val="24"/>
              </w:rPr>
            </w:pPr>
            <w:r w:rsidRPr="0099644D">
              <w:rPr>
                <w:rFonts w:ascii="Times New Roman" w:hAnsi="Times New Roman"/>
                <w:sz w:val="24"/>
                <w:szCs w:val="24"/>
              </w:rPr>
              <w:t>Місцезнаходження: 67350, Одеська область, Березівський район, с.Роздол, вул.Ломоносова,37А</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Яснопільський сільський клуб</w:t>
            </w:r>
          </w:p>
          <w:p w:rsidR="009D6250" w:rsidRPr="0099644D" w:rsidRDefault="009D6250" w:rsidP="009D6250">
            <w:pPr>
              <w:pStyle w:val="a9"/>
              <w:shd w:val="clear" w:color="auto" w:fill="FFFFFF"/>
              <w:autoSpaceDN w:val="0"/>
              <w:jc w:val="both"/>
              <w:rPr>
                <w:rFonts w:ascii="Times New Roman" w:hAnsi="Times New Roman"/>
                <w:sz w:val="24"/>
                <w:szCs w:val="24"/>
              </w:rPr>
            </w:pPr>
            <w:r w:rsidRPr="0099644D">
              <w:rPr>
                <w:rFonts w:ascii="Times New Roman" w:hAnsi="Times New Roman"/>
                <w:sz w:val="24"/>
                <w:szCs w:val="24"/>
              </w:rPr>
              <w:t>Місцезнаходження: 67310, Одеська область, Березівський район, с.Яснопілля, вул.Ціммера,3</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Михайлівський сільський клуб</w:t>
            </w:r>
          </w:p>
          <w:p w:rsidR="009D6250" w:rsidRPr="0099644D" w:rsidRDefault="009D6250" w:rsidP="009D6250">
            <w:pPr>
              <w:pStyle w:val="a9"/>
              <w:shd w:val="clear" w:color="auto" w:fill="FFFFFF"/>
              <w:autoSpaceDN w:val="0"/>
              <w:jc w:val="both"/>
              <w:rPr>
                <w:rFonts w:ascii="Times New Roman" w:hAnsi="Times New Roman"/>
                <w:sz w:val="24"/>
                <w:szCs w:val="24"/>
              </w:rPr>
            </w:pPr>
            <w:r w:rsidRPr="0099644D">
              <w:rPr>
                <w:rFonts w:ascii="Times New Roman" w:hAnsi="Times New Roman"/>
                <w:sz w:val="24"/>
                <w:szCs w:val="24"/>
              </w:rPr>
              <w:t>Місцезнаходження: 67311, Одеська область, Березівський район, с.Михайлівка, вул.Шевченко,28</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Pr>
                <w:rFonts w:ascii="Times New Roman" w:hAnsi="Times New Roman"/>
                <w:sz w:val="24"/>
                <w:szCs w:val="24"/>
              </w:rPr>
              <w:t>Танівський сільський клу</w:t>
            </w:r>
            <w:r w:rsidRPr="0099644D">
              <w:rPr>
                <w:rFonts w:ascii="Times New Roman" w:hAnsi="Times New Roman"/>
                <w:sz w:val="24"/>
                <w:szCs w:val="24"/>
              </w:rPr>
              <w:t>б</w:t>
            </w:r>
          </w:p>
          <w:p w:rsidR="009D6250" w:rsidRPr="0099644D" w:rsidRDefault="009D6250" w:rsidP="009D6250">
            <w:pPr>
              <w:pStyle w:val="a9"/>
              <w:shd w:val="clear" w:color="auto" w:fill="FFFFFF"/>
              <w:autoSpaceDN w:val="0"/>
              <w:jc w:val="both"/>
              <w:rPr>
                <w:rFonts w:ascii="Times New Roman" w:hAnsi="Times New Roman"/>
                <w:sz w:val="24"/>
                <w:szCs w:val="24"/>
              </w:rPr>
            </w:pPr>
            <w:r w:rsidRPr="0099644D">
              <w:rPr>
                <w:rFonts w:ascii="Times New Roman" w:hAnsi="Times New Roman"/>
                <w:sz w:val="24"/>
                <w:szCs w:val="24"/>
              </w:rPr>
              <w:t>Місцезнаходження: Одеська область, Березівський район, с.Танівка, вул.Молодіжна,6</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Степанівський будинок культури</w:t>
            </w:r>
          </w:p>
          <w:p w:rsidR="009D6250" w:rsidRPr="0099644D" w:rsidRDefault="009D6250" w:rsidP="009D6250">
            <w:pPr>
              <w:pStyle w:val="a9"/>
              <w:shd w:val="clear" w:color="auto" w:fill="FFFFFF"/>
              <w:autoSpaceDN w:val="0"/>
              <w:jc w:val="both"/>
              <w:rPr>
                <w:rFonts w:ascii="Times New Roman" w:hAnsi="Times New Roman"/>
                <w:sz w:val="24"/>
                <w:szCs w:val="24"/>
              </w:rPr>
            </w:pPr>
            <w:r w:rsidRPr="0099644D">
              <w:rPr>
                <w:rFonts w:ascii="Times New Roman" w:hAnsi="Times New Roman"/>
                <w:sz w:val="24"/>
                <w:szCs w:val="24"/>
              </w:rPr>
              <w:t>Місцезнаходження: Одеська область, Березівський район, с.Степанівка, вул.Центральна,12-Б</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Веселинівський сільський клуб</w:t>
            </w:r>
          </w:p>
          <w:p w:rsidR="009D6250" w:rsidRPr="0099644D" w:rsidRDefault="009D6250" w:rsidP="009D6250">
            <w:pPr>
              <w:pStyle w:val="a9"/>
              <w:shd w:val="clear" w:color="auto" w:fill="FFFFFF"/>
              <w:autoSpaceDN w:val="0"/>
              <w:jc w:val="both"/>
              <w:rPr>
                <w:rFonts w:ascii="Times New Roman" w:hAnsi="Times New Roman"/>
                <w:sz w:val="24"/>
                <w:szCs w:val="24"/>
              </w:rPr>
            </w:pPr>
            <w:r w:rsidRPr="0099644D">
              <w:rPr>
                <w:rFonts w:ascii="Times New Roman" w:hAnsi="Times New Roman"/>
                <w:sz w:val="24"/>
                <w:szCs w:val="24"/>
              </w:rPr>
              <w:t>Місцезнаходження: Одеська область, Березівський район, с.Веселинівка, вул.Чеська,26-А</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Златоустівський будинок культури</w:t>
            </w:r>
          </w:p>
          <w:p w:rsidR="009D6250" w:rsidRPr="0099644D" w:rsidRDefault="009D6250" w:rsidP="009D6250">
            <w:pPr>
              <w:pStyle w:val="a9"/>
              <w:shd w:val="clear" w:color="auto" w:fill="FFFFFF"/>
              <w:autoSpaceDN w:val="0"/>
              <w:jc w:val="both"/>
              <w:rPr>
                <w:rFonts w:ascii="Times New Roman" w:hAnsi="Times New Roman"/>
                <w:sz w:val="24"/>
                <w:szCs w:val="24"/>
              </w:rPr>
            </w:pPr>
            <w:r w:rsidRPr="0099644D">
              <w:rPr>
                <w:rFonts w:ascii="Times New Roman" w:hAnsi="Times New Roman"/>
                <w:sz w:val="24"/>
                <w:szCs w:val="24"/>
              </w:rPr>
              <w:t>Місцезнаходження: Одеська область, Березівський район, с.Златоустове, вул.Шевченко,149</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Демидівський будинок культури</w:t>
            </w:r>
          </w:p>
          <w:p w:rsidR="009D6250" w:rsidRPr="0099644D" w:rsidRDefault="009D6250" w:rsidP="009D6250">
            <w:pPr>
              <w:pStyle w:val="a9"/>
              <w:shd w:val="clear" w:color="auto" w:fill="FFFFFF"/>
              <w:autoSpaceDN w:val="0"/>
              <w:jc w:val="both"/>
              <w:rPr>
                <w:rFonts w:ascii="Times New Roman" w:hAnsi="Times New Roman"/>
                <w:sz w:val="24"/>
                <w:szCs w:val="24"/>
              </w:rPr>
            </w:pPr>
            <w:r w:rsidRPr="0099644D">
              <w:rPr>
                <w:rFonts w:ascii="Times New Roman" w:hAnsi="Times New Roman"/>
                <w:sz w:val="24"/>
                <w:szCs w:val="24"/>
              </w:rPr>
              <w:t>Місцезнаходження: Одеська область, Березівський район, с.Демидове, вул.Першотравнева,32</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Сахарівський сільський клуб</w:t>
            </w:r>
          </w:p>
          <w:p w:rsidR="009D6250" w:rsidRPr="0099644D" w:rsidRDefault="009D6250" w:rsidP="009D6250">
            <w:pPr>
              <w:pStyle w:val="a9"/>
              <w:shd w:val="clear" w:color="auto" w:fill="FFFFFF"/>
              <w:autoSpaceDN w:val="0"/>
              <w:jc w:val="both"/>
              <w:rPr>
                <w:rFonts w:ascii="Times New Roman" w:hAnsi="Times New Roman"/>
                <w:sz w:val="24"/>
                <w:szCs w:val="24"/>
              </w:rPr>
            </w:pPr>
            <w:r w:rsidRPr="0099644D">
              <w:rPr>
                <w:rFonts w:ascii="Times New Roman" w:hAnsi="Times New Roman"/>
                <w:sz w:val="24"/>
                <w:szCs w:val="24"/>
              </w:rPr>
              <w:t>Місцезнаходження: Одеська область, Березівський район, с.Сахарове.</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Мар'янівський сільський клуб</w:t>
            </w:r>
          </w:p>
          <w:p w:rsidR="009D6250" w:rsidRPr="0099644D" w:rsidRDefault="009D6250" w:rsidP="009D6250">
            <w:pPr>
              <w:pStyle w:val="a9"/>
              <w:shd w:val="clear" w:color="auto" w:fill="FFFFFF"/>
              <w:autoSpaceDN w:val="0"/>
              <w:jc w:val="both"/>
              <w:rPr>
                <w:rFonts w:ascii="Times New Roman" w:hAnsi="Times New Roman"/>
                <w:sz w:val="24"/>
                <w:szCs w:val="24"/>
              </w:rPr>
            </w:pPr>
            <w:r w:rsidRPr="0099644D">
              <w:rPr>
                <w:rFonts w:ascii="Times New Roman" w:hAnsi="Times New Roman"/>
                <w:sz w:val="24"/>
                <w:szCs w:val="24"/>
              </w:rPr>
              <w:t>Місцезнаходження: Одеська область, Березівський район, с.Мар'янівка, вул.Першотравнева,15</w:t>
            </w:r>
          </w:p>
          <w:p w:rsidR="009D6250" w:rsidRPr="0099644D" w:rsidRDefault="009D6250" w:rsidP="009D6250">
            <w:pPr>
              <w:pStyle w:val="a9"/>
              <w:numPr>
                <w:ilvl w:val="0"/>
                <w:numId w:val="24"/>
              </w:numPr>
              <w:shd w:val="clear" w:color="auto" w:fill="FFFFFF"/>
              <w:suppressAutoHyphens/>
              <w:autoSpaceDN w:val="0"/>
              <w:spacing w:after="0"/>
              <w:contextualSpacing w:val="0"/>
              <w:jc w:val="both"/>
              <w:rPr>
                <w:rFonts w:ascii="Times New Roman" w:hAnsi="Times New Roman"/>
                <w:sz w:val="24"/>
                <w:szCs w:val="24"/>
              </w:rPr>
            </w:pPr>
            <w:r w:rsidRPr="0099644D">
              <w:rPr>
                <w:rFonts w:ascii="Times New Roman" w:hAnsi="Times New Roman"/>
                <w:sz w:val="24"/>
                <w:szCs w:val="24"/>
              </w:rPr>
              <w:t>Гуляївський будинок культури</w:t>
            </w:r>
          </w:p>
          <w:p w:rsidR="009D6250" w:rsidRDefault="009D6250" w:rsidP="009D6250">
            <w:pPr>
              <w:pStyle w:val="a9"/>
              <w:shd w:val="clear" w:color="auto" w:fill="FFFFFF"/>
              <w:autoSpaceDN w:val="0"/>
              <w:jc w:val="both"/>
              <w:rPr>
                <w:rFonts w:ascii="Times New Roman" w:hAnsi="Times New Roman"/>
                <w:sz w:val="24"/>
                <w:szCs w:val="24"/>
                <w:lang w:val="ru-RU"/>
              </w:rPr>
            </w:pPr>
            <w:r w:rsidRPr="0099644D">
              <w:rPr>
                <w:rFonts w:ascii="Times New Roman" w:hAnsi="Times New Roman"/>
                <w:sz w:val="24"/>
                <w:szCs w:val="24"/>
              </w:rPr>
              <w:t>Місцезнаходження: Одеська область, Березівський район, с.Гуляївка, вул.Гагаріна,5.</w:t>
            </w:r>
          </w:p>
          <w:p w:rsidR="00F0148D" w:rsidRPr="009D6250" w:rsidRDefault="009D6250" w:rsidP="009D6250">
            <w:pPr>
              <w:pStyle w:val="a9"/>
              <w:numPr>
                <w:ilvl w:val="0"/>
                <w:numId w:val="24"/>
              </w:numPr>
              <w:shd w:val="clear" w:color="auto" w:fill="FFFFFF"/>
              <w:autoSpaceDN w:val="0"/>
              <w:jc w:val="both"/>
              <w:rPr>
                <w:rFonts w:ascii="Times New Roman" w:hAnsi="Times New Roman"/>
                <w:sz w:val="24"/>
                <w:szCs w:val="24"/>
                <w:lang w:val="ru-RU"/>
              </w:rPr>
            </w:pPr>
            <w:r w:rsidRPr="009D6250">
              <w:rPr>
                <w:rFonts w:ascii="Times New Roman" w:hAnsi="Times New Roman"/>
                <w:sz w:val="24"/>
                <w:szCs w:val="24"/>
              </w:rPr>
              <w:t>КЗ «Березівська міська публічна бібліотека» 67300, Одеська область, Березівський район, м. Березівка, площа Ген</w:t>
            </w:r>
            <w:proofErr w:type="gramStart"/>
            <w:r w:rsidRPr="009D6250">
              <w:rPr>
                <w:rFonts w:ascii="Times New Roman" w:hAnsi="Times New Roman"/>
                <w:sz w:val="24"/>
                <w:szCs w:val="24"/>
              </w:rPr>
              <w:t>.П</w:t>
            </w:r>
            <w:proofErr w:type="gramEnd"/>
            <w:r w:rsidRPr="009D6250">
              <w:rPr>
                <w:rFonts w:ascii="Times New Roman" w:hAnsi="Times New Roman"/>
                <w:sz w:val="24"/>
                <w:szCs w:val="24"/>
              </w:rPr>
              <w:t>лієва,</w:t>
            </w:r>
          </w:p>
          <w:p w:rsidR="00F0148D" w:rsidRPr="00F0148D" w:rsidRDefault="00F0148D" w:rsidP="00F965EE">
            <w:pPr>
              <w:widowControl w:val="0"/>
              <w:suppressAutoHyphens/>
              <w:autoSpaceDE w:val="0"/>
              <w:jc w:val="both"/>
              <w:rPr>
                <w:rFonts w:ascii="Times New Roman" w:hAnsi="Times New Roman"/>
                <w:sz w:val="20"/>
                <w:szCs w:val="20"/>
              </w:rPr>
            </w:pPr>
          </w:p>
        </w:tc>
        <w:tc>
          <w:tcPr>
            <w:tcW w:w="5264" w:type="dxa"/>
          </w:tcPr>
          <w:p w:rsidR="007F4F84" w:rsidRPr="003266AB" w:rsidRDefault="007F4F84" w:rsidP="00F965EE">
            <w:pPr>
              <w:rPr>
                <w:rFonts w:ascii="Times New Roman" w:hAnsi="Times New Roman"/>
                <w:b/>
                <w:sz w:val="20"/>
                <w:szCs w:val="20"/>
                <w:lang w:val="uk-UA"/>
              </w:rPr>
            </w:pPr>
          </w:p>
          <w:p w:rsidR="007F4F84" w:rsidRPr="003266AB" w:rsidRDefault="005E23A9" w:rsidP="00F965EE">
            <w:pPr>
              <w:rPr>
                <w:rFonts w:ascii="Times New Roman" w:hAnsi="Times New Roman"/>
                <w:b/>
                <w:sz w:val="20"/>
                <w:szCs w:val="20"/>
                <w:lang w:val="uk-UA"/>
              </w:rPr>
            </w:pPr>
            <w:r>
              <w:rPr>
                <w:rFonts w:ascii="Times New Roman" w:hAnsi="Times New Roman"/>
                <w:b/>
                <w:sz w:val="20"/>
                <w:szCs w:val="20"/>
                <w:lang w:val="uk-UA"/>
              </w:rPr>
              <w:t xml:space="preserve">    </w:t>
            </w:r>
            <w:r w:rsidR="00D131DC">
              <w:rPr>
                <w:rFonts w:ascii="Times New Roman" w:hAnsi="Times New Roman"/>
                <w:b/>
                <w:sz w:val="20"/>
                <w:szCs w:val="20"/>
                <w:lang w:val="uk-UA"/>
              </w:rPr>
              <w:t xml:space="preserve">                      </w:t>
            </w:r>
          </w:p>
          <w:p w:rsidR="007F4F84" w:rsidRDefault="007F4F84" w:rsidP="00F965EE">
            <w:pPr>
              <w:rPr>
                <w:rFonts w:ascii="Times New Roman" w:hAnsi="Times New Roman"/>
                <w:b/>
                <w:sz w:val="20"/>
                <w:szCs w:val="20"/>
                <w:lang w:val="uk-UA"/>
              </w:rPr>
            </w:pPr>
            <w:r w:rsidRPr="003266AB">
              <w:rPr>
                <w:rFonts w:ascii="Times New Roman" w:hAnsi="Times New Roman"/>
                <w:bCs/>
                <w:sz w:val="20"/>
                <w:szCs w:val="20"/>
                <w:lang w:val="uk-UA"/>
              </w:rPr>
              <w:t xml:space="preserve">        </w:t>
            </w:r>
          </w:p>
          <w:p w:rsidR="007F4F84" w:rsidRDefault="007F4F84" w:rsidP="00F965EE">
            <w:pPr>
              <w:rPr>
                <w:rFonts w:ascii="Times New Roman" w:hAnsi="Times New Roman"/>
                <w:b/>
                <w:sz w:val="20"/>
                <w:szCs w:val="20"/>
                <w:lang w:val="uk-UA"/>
              </w:rPr>
            </w:pPr>
          </w:p>
          <w:p w:rsidR="007F4F84" w:rsidRDefault="007F4F84" w:rsidP="00F965EE">
            <w:pPr>
              <w:rPr>
                <w:rFonts w:ascii="Times New Roman" w:hAnsi="Times New Roman"/>
                <w:b/>
                <w:sz w:val="20"/>
                <w:szCs w:val="20"/>
                <w:lang w:val="uk-UA"/>
              </w:rPr>
            </w:pPr>
          </w:p>
          <w:p w:rsidR="007F4F84" w:rsidRDefault="007F4F84" w:rsidP="00F965EE">
            <w:pPr>
              <w:rPr>
                <w:rFonts w:ascii="Times New Roman" w:hAnsi="Times New Roman"/>
                <w:b/>
                <w:sz w:val="20"/>
                <w:szCs w:val="20"/>
                <w:lang w:val="uk-UA"/>
              </w:rPr>
            </w:pPr>
          </w:p>
          <w:p w:rsidR="007F4F84" w:rsidRDefault="007F4F84" w:rsidP="00F965EE">
            <w:pPr>
              <w:rPr>
                <w:rFonts w:ascii="Times New Roman" w:hAnsi="Times New Roman"/>
                <w:b/>
                <w:sz w:val="20"/>
                <w:szCs w:val="20"/>
                <w:lang w:val="uk-UA"/>
              </w:rPr>
            </w:pPr>
          </w:p>
          <w:p w:rsidR="007F4F84" w:rsidRDefault="007F4F84" w:rsidP="00F965EE">
            <w:pPr>
              <w:rPr>
                <w:rFonts w:ascii="Times New Roman" w:hAnsi="Times New Roman"/>
                <w:b/>
                <w:sz w:val="20"/>
                <w:szCs w:val="20"/>
                <w:lang w:val="uk-UA"/>
              </w:rPr>
            </w:pPr>
          </w:p>
          <w:p w:rsidR="007F4F84" w:rsidRDefault="007F4F84" w:rsidP="00F965EE">
            <w:pPr>
              <w:rPr>
                <w:rFonts w:ascii="Times New Roman" w:hAnsi="Times New Roman"/>
                <w:b/>
                <w:sz w:val="20"/>
                <w:szCs w:val="20"/>
                <w:lang w:val="uk-UA"/>
              </w:rPr>
            </w:pPr>
          </w:p>
          <w:p w:rsidR="007F4F84" w:rsidRDefault="007F4F84" w:rsidP="00F965EE">
            <w:pPr>
              <w:rPr>
                <w:rFonts w:ascii="Times New Roman" w:hAnsi="Times New Roman"/>
                <w:b/>
                <w:sz w:val="20"/>
                <w:szCs w:val="20"/>
                <w:lang w:val="uk-UA"/>
              </w:rPr>
            </w:pPr>
          </w:p>
          <w:p w:rsidR="007F4F84" w:rsidRDefault="007F4F84" w:rsidP="00F965EE">
            <w:pPr>
              <w:rPr>
                <w:rFonts w:ascii="Times New Roman" w:hAnsi="Times New Roman"/>
                <w:b/>
                <w:sz w:val="20"/>
                <w:szCs w:val="20"/>
                <w:lang w:val="uk-UA"/>
              </w:rPr>
            </w:pPr>
          </w:p>
          <w:p w:rsidR="007F4F84" w:rsidRDefault="007F4F84" w:rsidP="00F965EE">
            <w:pPr>
              <w:rPr>
                <w:rFonts w:ascii="Times New Roman" w:hAnsi="Times New Roman"/>
                <w:b/>
                <w:sz w:val="20"/>
                <w:szCs w:val="20"/>
                <w:lang w:val="uk-UA"/>
              </w:rPr>
            </w:pPr>
          </w:p>
          <w:p w:rsidR="007F4F84" w:rsidRDefault="007F4F84" w:rsidP="00F965EE">
            <w:pPr>
              <w:rPr>
                <w:rFonts w:ascii="Times New Roman" w:hAnsi="Times New Roman"/>
                <w:b/>
                <w:sz w:val="20"/>
                <w:szCs w:val="20"/>
                <w:lang w:val="uk-UA"/>
              </w:rPr>
            </w:pPr>
          </w:p>
          <w:p w:rsidR="007F4F84" w:rsidRDefault="007F4F84" w:rsidP="00F965EE">
            <w:pPr>
              <w:rPr>
                <w:rFonts w:ascii="Times New Roman" w:hAnsi="Times New Roman"/>
                <w:b/>
                <w:sz w:val="20"/>
                <w:szCs w:val="20"/>
                <w:lang w:val="uk-UA"/>
              </w:rPr>
            </w:pPr>
          </w:p>
          <w:p w:rsidR="007F4F84" w:rsidRDefault="007F4F84" w:rsidP="00F965EE">
            <w:pPr>
              <w:rPr>
                <w:rFonts w:ascii="Times New Roman" w:hAnsi="Times New Roman"/>
                <w:b/>
                <w:sz w:val="20"/>
                <w:szCs w:val="20"/>
                <w:lang w:val="uk-UA"/>
              </w:rPr>
            </w:pPr>
          </w:p>
          <w:p w:rsidR="007F4F84" w:rsidRPr="003266AB" w:rsidRDefault="007F4F84" w:rsidP="00BF777B">
            <w:pPr>
              <w:rPr>
                <w:rFonts w:ascii="Times New Roman" w:hAnsi="Times New Roman"/>
                <w:sz w:val="20"/>
                <w:szCs w:val="20"/>
                <w:lang w:val="uk-UA"/>
              </w:rPr>
            </w:pPr>
            <w:r w:rsidRPr="003266AB">
              <w:rPr>
                <w:rFonts w:ascii="Times New Roman" w:hAnsi="Times New Roman"/>
                <w:sz w:val="20"/>
                <w:szCs w:val="20"/>
                <w:lang w:val="uk-UA"/>
              </w:rPr>
              <w:t xml:space="preserve">     </w:t>
            </w:r>
            <w:r>
              <w:rPr>
                <w:rFonts w:ascii="Times New Roman" w:hAnsi="Times New Roman"/>
                <w:sz w:val="20"/>
                <w:szCs w:val="20"/>
                <w:lang w:val="uk-UA"/>
              </w:rPr>
              <w:t xml:space="preserve">   </w:t>
            </w:r>
          </w:p>
        </w:tc>
      </w:tr>
    </w:tbl>
    <w:p w:rsidR="00D131DC" w:rsidRPr="009D6250" w:rsidRDefault="00D131DC" w:rsidP="009D6250">
      <w:pPr>
        <w:rPr>
          <w:rFonts w:ascii="Times New Roman" w:hAnsi="Times New Roman"/>
          <w:b/>
          <w:sz w:val="28"/>
          <w:szCs w:val="28"/>
        </w:rPr>
      </w:pPr>
    </w:p>
    <w:p w:rsidR="00D131DC" w:rsidRDefault="00D131DC" w:rsidP="00E25817">
      <w:pPr>
        <w:pStyle w:val="af"/>
        <w:rPr>
          <w:b/>
          <w:bCs/>
          <w:sz w:val="20"/>
          <w:lang w:eastAsia="uk-UA"/>
        </w:rPr>
      </w:pPr>
    </w:p>
    <w:p w:rsidR="00E25817" w:rsidRDefault="00E25817" w:rsidP="00E25817">
      <w:pPr>
        <w:pStyle w:val="af"/>
        <w:rPr>
          <w:b/>
          <w:bCs/>
          <w:sz w:val="20"/>
          <w:lang w:eastAsia="uk-UA"/>
        </w:rPr>
      </w:pPr>
      <w:r w:rsidRPr="003266AB">
        <w:rPr>
          <w:b/>
          <w:bCs/>
          <w:sz w:val="20"/>
          <w:lang w:eastAsia="uk-UA"/>
        </w:rPr>
        <w:t>АБОНЕНТ:</w:t>
      </w:r>
      <w:r>
        <w:rPr>
          <w:b/>
          <w:bCs/>
          <w:sz w:val="20"/>
          <w:lang w:eastAsia="uk-UA"/>
        </w:rPr>
        <w:t xml:space="preserve">                                                                                  ПОСТАЧАЛЬНИК</w:t>
      </w:r>
      <w:r w:rsidR="00EB2236">
        <w:rPr>
          <w:b/>
          <w:bCs/>
          <w:sz w:val="20"/>
          <w:lang w:eastAsia="uk-UA"/>
        </w:rPr>
        <w:t>:</w:t>
      </w:r>
    </w:p>
    <w:p w:rsidR="00E25817" w:rsidRPr="003266AB" w:rsidRDefault="00E25817" w:rsidP="00E25817">
      <w:pPr>
        <w:pStyle w:val="af"/>
        <w:rPr>
          <w:b/>
          <w:bCs/>
          <w:sz w:val="20"/>
          <w:lang w:eastAsia="uk-UA"/>
        </w:rPr>
      </w:pPr>
    </w:p>
    <w:p w:rsidR="00E42773" w:rsidRDefault="00E42773" w:rsidP="00EB2236">
      <w:pPr>
        <w:rPr>
          <w:rFonts w:ascii="Times New Roman" w:hAnsi="Times New Roman"/>
          <w:sz w:val="20"/>
          <w:szCs w:val="20"/>
          <w:lang w:val="uk-UA"/>
        </w:rPr>
      </w:pPr>
    </w:p>
    <w:p w:rsidR="00E42773" w:rsidRDefault="00E42773" w:rsidP="00EB2236">
      <w:pPr>
        <w:rPr>
          <w:rFonts w:ascii="Times New Roman" w:hAnsi="Times New Roman"/>
          <w:sz w:val="20"/>
          <w:szCs w:val="20"/>
          <w:lang w:val="uk-UA"/>
        </w:rPr>
      </w:pPr>
    </w:p>
    <w:p w:rsidR="00E42773" w:rsidRPr="00EB2236" w:rsidRDefault="00E42773" w:rsidP="00EB2236">
      <w:pPr>
        <w:rPr>
          <w:rFonts w:ascii="Times New Roman" w:hAnsi="Times New Roman"/>
          <w:b/>
          <w:bCs/>
          <w:sz w:val="20"/>
          <w:szCs w:val="20"/>
          <w:lang w:val="uk-UA"/>
        </w:rPr>
      </w:pPr>
    </w:p>
    <w:p w:rsidR="00E42773" w:rsidRDefault="00E42773" w:rsidP="006B08DF">
      <w:pPr>
        <w:jc w:val="center"/>
        <w:rPr>
          <w:lang w:val="uk-UA"/>
        </w:rPr>
      </w:pPr>
      <w:r w:rsidRPr="00E42773">
        <w:rPr>
          <w:rFonts w:ascii="Times New Roman" w:hAnsi="Times New Roman"/>
          <w:sz w:val="24"/>
          <w:szCs w:val="24"/>
          <w:lang w:val="uk-UA"/>
        </w:rPr>
        <w:t xml:space="preserve">                            </w:t>
      </w:r>
      <w:r>
        <w:rPr>
          <w:rFonts w:ascii="Times New Roman" w:hAnsi="Times New Roman"/>
          <w:sz w:val="24"/>
          <w:szCs w:val="24"/>
          <w:lang w:val="uk-UA"/>
        </w:rPr>
        <w:t xml:space="preserve">      </w:t>
      </w:r>
      <w:r w:rsidR="004569F8">
        <w:rPr>
          <w:rFonts w:ascii="Times New Roman" w:hAnsi="Times New Roman"/>
          <w:sz w:val="24"/>
          <w:szCs w:val="24"/>
          <w:lang w:val="uk-UA"/>
        </w:rPr>
        <w:t xml:space="preserve">                            </w:t>
      </w:r>
    </w:p>
    <w:p w:rsidR="00E42773" w:rsidRDefault="00E42773" w:rsidP="007F4F84">
      <w:pPr>
        <w:jc w:val="center"/>
        <w:rPr>
          <w:lang w:val="uk-UA"/>
        </w:rPr>
      </w:pPr>
    </w:p>
    <w:p w:rsidR="009E25A3" w:rsidRPr="0089605F" w:rsidRDefault="004569F8" w:rsidP="00D63CB1">
      <w:pPr>
        <w:rPr>
          <w:rFonts w:ascii="Times New Roman" w:hAnsi="Times New Roman"/>
          <w:b/>
          <w:sz w:val="28"/>
          <w:szCs w:val="28"/>
          <w:lang w:val="uk-UA"/>
        </w:rPr>
      </w:pPr>
      <w:r>
        <w:rPr>
          <w:lang w:val="uk-UA"/>
        </w:rPr>
        <w:t xml:space="preserve">                                                                                                 </w:t>
      </w:r>
      <w:r w:rsidR="002B3BEB" w:rsidRPr="00F0148D">
        <w:rPr>
          <w:rFonts w:ascii="Times New Roman" w:hAnsi="Times New Roman"/>
          <w:b/>
          <w:sz w:val="28"/>
          <w:szCs w:val="28"/>
          <w:lang w:val="uk-UA"/>
        </w:rPr>
        <w:t xml:space="preserve"> </w:t>
      </w:r>
    </w:p>
    <w:p w:rsidR="00F0148D" w:rsidRPr="00D63CB1" w:rsidRDefault="009E25A3" w:rsidP="00D63CB1">
      <w:pPr>
        <w:rPr>
          <w:lang w:val="uk-UA"/>
        </w:rPr>
      </w:pPr>
      <w:r w:rsidRPr="0089605F">
        <w:rPr>
          <w:rFonts w:ascii="Times New Roman" w:hAnsi="Times New Roman"/>
          <w:b/>
          <w:sz w:val="28"/>
          <w:szCs w:val="28"/>
          <w:lang w:val="uk-UA"/>
        </w:rPr>
        <w:t xml:space="preserve">                                                                    </w:t>
      </w:r>
      <w:r w:rsidR="0011483B" w:rsidRPr="00D63CB1">
        <w:rPr>
          <w:rFonts w:ascii="Times New Roman" w:hAnsi="Times New Roman"/>
          <w:b/>
          <w:sz w:val="24"/>
          <w:szCs w:val="24"/>
          <w:lang w:val="uk-UA"/>
        </w:rPr>
        <w:t>Додаток 4</w:t>
      </w:r>
      <w:r w:rsidR="0077219D" w:rsidRPr="00D63CB1">
        <w:rPr>
          <w:rFonts w:ascii="Times New Roman" w:hAnsi="Times New Roman"/>
          <w:b/>
          <w:sz w:val="24"/>
          <w:szCs w:val="24"/>
          <w:lang w:val="uk-UA"/>
        </w:rPr>
        <w:t xml:space="preserve"> </w:t>
      </w:r>
      <w:r w:rsidR="004569F8">
        <w:rPr>
          <w:rFonts w:ascii="Times New Roman" w:hAnsi="Times New Roman"/>
          <w:b/>
          <w:sz w:val="24"/>
          <w:szCs w:val="24"/>
          <w:lang w:val="uk-UA"/>
        </w:rPr>
        <w:t xml:space="preserve"> до т</w:t>
      </w:r>
      <w:r w:rsidR="00F0148D" w:rsidRPr="00D63CB1">
        <w:rPr>
          <w:rFonts w:ascii="Times New Roman" w:hAnsi="Times New Roman"/>
          <w:b/>
          <w:sz w:val="24"/>
          <w:szCs w:val="24"/>
          <w:lang w:val="uk-UA"/>
        </w:rPr>
        <w:t>ендернрої документації</w:t>
      </w:r>
    </w:p>
    <w:p w:rsidR="00F35D1E" w:rsidRDefault="00D63CB1" w:rsidP="00574EC6">
      <w:pPr>
        <w:spacing w:after="0" w:line="240" w:lineRule="auto"/>
        <w:rPr>
          <w:rFonts w:ascii="Times New Roman" w:hAnsi="Times New Roman"/>
          <w:b/>
          <w:sz w:val="28"/>
          <w:szCs w:val="28"/>
          <w:lang w:val="uk-UA"/>
        </w:rPr>
      </w:pPr>
      <w:r>
        <w:rPr>
          <w:rFonts w:ascii="Times New Roman" w:hAnsi="Times New Roman"/>
          <w:b/>
          <w:sz w:val="24"/>
          <w:szCs w:val="24"/>
          <w:lang w:val="uk-UA"/>
        </w:rPr>
        <w:t xml:space="preserve">                                                            </w:t>
      </w:r>
      <w:r w:rsidR="00F0148D" w:rsidRPr="00F0148D">
        <w:rPr>
          <w:rFonts w:ascii="Times New Roman" w:hAnsi="Times New Roman"/>
          <w:b/>
          <w:sz w:val="28"/>
          <w:szCs w:val="28"/>
          <w:lang w:val="uk-UA"/>
        </w:rPr>
        <w:t xml:space="preserve">Цінова </w:t>
      </w:r>
      <w:r w:rsidR="0077219D" w:rsidRPr="00F0148D">
        <w:rPr>
          <w:rFonts w:ascii="Times New Roman" w:hAnsi="Times New Roman"/>
          <w:b/>
          <w:sz w:val="28"/>
          <w:szCs w:val="28"/>
          <w:lang w:val="uk-UA"/>
        </w:rPr>
        <w:t xml:space="preserve"> Пропозиція </w:t>
      </w:r>
    </w:p>
    <w:p w:rsidR="00D63CB1" w:rsidRPr="00F0148D" w:rsidRDefault="00D63CB1" w:rsidP="00574EC6">
      <w:pPr>
        <w:spacing w:after="0" w:line="240" w:lineRule="auto"/>
        <w:rPr>
          <w:rFonts w:ascii="Times New Roman" w:hAnsi="Times New Roman"/>
          <w:b/>
          <w:sz w:val="28"/>
          <w:szCs w:val="28"/>
          <w:lang w:val="uk-UA"/>
        </w:rPr>
      </w:pPr>
    </w:p>
    <w:p w:rsidR="00745259" w:rsidRPr="00D63CB1" w:rsidRDefault="00D63CB1" w:rsidP="00D63CB1">
      <w:pPr>
        <w:suppressAutoHyphens/>
        <w:spacing w:after="0" w:line="240" w:lineRule="auto"/>
        <w:outlineLvl w:val="0"/>
        <w:rPr>
          <w:rFonts w:ascii="Times New Roman" w:eastAsia="Times New Roman" w:hAnsi="Times New Roman"/>
          <w:b/>
          <w:bCs/>
          <w:sz w:val="28"/>
          <w:szCs w:val="28"/>
          <w:lang w:val="uk-UA" w:eastAsia="ar-SA"/>
        </w:rPr>
      </w:pPr>
      <w:r>
        <w:rPr>
          <w:rFonts w:ascii="Times New Roman" w:hAnsi="Times New Roman"/>
          <w:b/>
          <w:sz w:val="28"/>
          <w:szCs w:val="28"/>
          <w:lang w:val="uk-UA"/>
        </w:rPr>
        <w:t xml:space="preserve">                         </w:t>
      </w:r>
      <w:r w:rsidR="00F35D1E" w:rsidRPr="00F0148D">
        <w:rPr>
          <w:rFonts w:ascii="Times New Roman" w:eastAsia="Times New Roman" w:hAnsi="Times New Roman"/>
          <w:sz w:val="28"/>
          <w:szCs w:val="28"/>
          <w:lang w:val="uk-UA" w:eastAsia="ar-SA"/>
        </w:rPr>
        <w:t>(</w:t>
      </w:r>
      <w:r w:rsidR="00745259" w:rsidRPr="00F0148D">
        <w:rPr>
          <w:rFonts w:ascii="Times New Roman" w:eastAsia="Times New Roman" w:hAnsi="Times New Roman"/>
          <w:sz w:val="28"/>
          <w:szCs w:val="28"/>
          <w:lang w:val="uk-UA" w:eastAsia="ar-SA"/>
        </w:rPr>
        <w:t>форма, яка подається Учасником на фірмовому бланку)</w:t>
      </w:r>
    </w:p>
    <w:p w:rsidR="00745259" w:rsidRPr="00F0148D" w:rsidRDefault="00745259" w:rsidP="00745259">
      <w:pPr>
        <w:suppressAutoHyphens/>
        <w:spacing w:after="0"/>
        <w:ind w:firstLine="567"/>
        <w:jc w:val="center"/>
        <w:rPr>
          <w:rFonts w:ascii="Times New Roman" w:eastAsia="Times New Roman" w:hAnsi="Times New Roman"/>
          <w:sz w:val="28"/>
          <w:szCs w:val="28"/>
          <w:lang w:val="uk-UA" w:eastAsia="ar-SA"/>
        </w:rPr>
      </w:pPr>
    </w:p>
    <w:p w:rsidR="00745259" w:rsidRPr="00F0148D" w:rsidRDefault="00745259" w:rsidP="0000682D">
      <w:pPr>
        <w:keepNext/>
        <w:keepLines/>
        <w:shd w:val="clear" w:color="auto" w:fill="FFFFFF"/>
        <w:spacing w:after="0" w:line="240" w:lineRule="auto"/>
        <w:ind w:firstLine="567"/>
        <w:textAlignment w:val="baseline"/>
        <w:outlineLvl w:val="1"/>
        <w:rPr>
          <w:rFonts w:ascii="Times New Roman" w:eastAsia="Times New Roman" w:hAnsi="Times New Roman"/>
          <w:bCs/>
          <w:sz w:val="28"/>
          <w:szCs w:val="28"/>
          <w:lang w:val="uk-UA" w:eastAsia="ar-SA"/>
        </w:rPr>
      </w:pPr>
      <w:r w:rsidRPr="00F0148D">
        <w:rPr>
          <w:rFonts w:ascii="Times New Roman" w:eastAsia="Times New Roman" w:hAnsi="Times New Roman"/>
          <w:bCs/>
          <w:sz w:val="28"/>
          <w:szCs w:val="28"/>
          <w:lang w:val="uk-UA" w:eastAsia="ar-SA"/>
        </w:rPr>
        <w:t>Ми, _______________, надаємо свою пропозицію для підписання договору за рез</w:t>
      </w:r>
      <w:r w:rsidR="00EA7C72" w:rsidRPr="00F0148D">
        <w:rPr>
          <w:rFonts w:ascii="Times New Roman" w:eastAsia="Times New Roman" w:hAnsi="Times New Roman"/>
          <w:bCs/>
          <w:sz w:val="28"/>
          <w:szCs w:val="28"/>
          <w:lang w:val="uk-UA" w:eastAsia="ar-SA"/>
        </w:rPr>
        <w:t>ультатами аукціону на закупівлю</w:t>
      </w:r>
      <w:r w:rsidR="0000682D" w:rsidRPr="00F0148D">
        <w:rPr>
          <w:rFonts w:ascii="Times New Roman" w:eastAsia="Times New Roman" w:hAnsi="Times New Roman"/>
          <w:bCs/>
          <w:sz w:val="28"/>
          <w:szCs w:val="28"/>
          <w:lang w:val="uk-UA" w:eastAsia="ar-SA"/>
        </w:rPr>
        <w:t xml:space="preserve"> </w:t>
      </w:r>
      <w:r w:rsidR="00B70AD3" w:rsidRPr="00F0148D">
        <w:rPr>
          <w:rFonts w:ascii="Times New Roman" w:eastAsia="Times New Roman" w:hAnsi="Times New Roman"/>
          <w:b/>
          <w:sz w:val="28"/>
          <w:szCs w:val="28"/>
          <w:lang w:val="uk-UA"/>
        </w:rPr>
        <w:t>Послуги  з централізованого водопостачання</w:t>
      </w:r>
      <w:r w:rsidR="00F0148D" w:rsidRPr="00F0148D">
        <w:rPr>
          <w:rFonts w:ascii="Times New Roman" w:eastAsia="Times New Roman" w:hAnsi="Times New Roman"/>
          <w:b/>
          <w:sz w:val="28"/>
          <w:szCs w:val="28"/>
          <w:lang w:val="uk-UA"/>
        </w:rPr>
        <w:t xml:space="preserve"> </w:t>
      </w:r>
      <w:r w:rsidRPr="00F0148D">
        <w:rPr>
          <w:rFonts w:ascii="Times New Roman" w:eastAsia="Times New Roman" w:hAnsi="Times New Roman"/>
          <w:b/>
          <w:sz w:val="28"/>
          <w:szCs w:val="28"/>
          <w:lang w:val="uk-UA" w:eastAsia="ru-RU"/>
        </w:rPr>
        <w:t xml:space="preserve">ДК 021:2015 </w:t>
      </w:r>
      <w:r w:rsidR="00B70AD3" w:rsidRPr="00F0148D">
        <w:rPr>
          <w:rFonts w:ascii="Times New Roman" w:eastAsia="Times New Roman" w:hAnsi="Times New Roman"/>
          <w:b/>
          <w:sz w:val="28"/>
          <w:szCs w:val="28"/>
          <w:lang w:val="uk-UA"/>
        </w:rPr>
        <w:t>65110000-7 Розподіл води</w:t>
      </w:r>
      <w:r w:rsidR="0000682D" w:rsidRPr="00F0148D">
        <w:rPr>
          <w:rFonts w:ascii="Times New Roman" w:eastAsia="Times New Roman" w:hAnsi="Times New Roman"/>
          <w:bCs/>
          <w:sz w:val="28"/>
          <w:szCs w:val="28"/>
          <w:lang w:val="uk-UA" w:eastAsia="ar-SA"/>
        </w:rPr>
        <w:t xml:space="preserve">, </w:t>
      </w:r>
      <w:r w:rsidRPr="00F0148D">
        <w:rPr>
          <w:rFonts w:ascii="Times New Roman" w:eastAsia="Times New Roman" w:hAnsi="Times New Roman"/>
          <w:b/>
          <w:bCs/>
          <w:sz w:val="28"/>
          <w:szCs w:val="28"/>
          <w:lang w:val="uk-UA" w:eastAsia="ru-RU"/>
        </w:rPr>
        <w:t>згідно з технічними вимогами Замовника торгів.</w:t>
      </w:r>
    </w:p>
    <w:p w:rsidR="00745259" w:rsidRPr="00F0148D" w:rsidRDefault="009E25A3" w:rsidP="00745259">
      <w:pPr>
        <w:tabs>
          <w:tab w:val="left" w:pos="2160"/>
          <w:tab w:val="left" w:pos="3600"/>
        </w:tabs>
        <w:spacing w:after="0" w:line="240" w:lineRule="auto"/>
        <w:outlineLvl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9E25A3">
        <w:rPr>
          <w:rFonts w:ascii="Times New Roman" w:eastAsia="Times New Roman" w:hAnsi="Times New Roman"/>
          <w:sz w:val="28"/>
          <w:szCs w:val="28"/>
          <w:lang w:eastAsia="ru-RU"/>
        </w:rPr>
        <w:t xml:space="preserve">  </w:t>
      </w:r>
      <w:r w:rsidR="00745259" w:rsidRPr="00F0148D">
        <w:rPr>
          <w:rFonts w:ascii="Times New Roman" w:eastAsia="Times New Roman" w:hAnsi="Times New Roman"/>
          <w:sz w:val="28"/>
          <w:szCs w:val="28"/>
          <w:lang w:val="uk-UA" w:eastAsia="ru-RU"/>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745259" w:rsidRPr="00F0148D" w:rsidRDefault="00745259" w:rsidP="00745259">
      <w:pPr>
        <w:tabs>
          <w:tab w:val="left" w:pos="2160"/>
          <w:tab w:val="left" w:pos="3600"/>
        </w:tabs>
        <w:spacing w:after="0" w:line="240" w:lineRule="auto"/>
        <w:jc w:val="center"/>
        <w:outlineLvl w:val="0"/>
        <w:rPr>
          <w:rFonts w:ascii="Times New Roman" w:eastAsia="Times New Roman" w:hAnsi="Times New Roman"/>
          <w:b/>
          <w:sz w:val="28"/>
          <w:szCs w:val="28"/>
          <w:lang w:val="uk-UA" w:eastAsia="ru-RU"/>
        </w:rPr>
      </w:pPr>
      <w:r w:rsidRPr="00F0148D">
        <w:rPr>
          <w:rFonts w:ascii="Times New Roman" w:eastAsia="Times New Roman" w:hAnsi="Times New Roman"/>
          <w:b/>
          <w:sz w:val="28"/>
          <w:szCs w:val="28"/>
          <w:lang w:val="uk-UA" w:eastAsia="ru-RU"/>
        </w:rPr>
        <w:t>Цінова пропозиція</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0"/>
        <w:gridCol w:w="1707"/>
      </w:tblGrid>
      <w:tr w:rsidR="00745259" w:rsidRPr="00F0148D" w:rsidTr="00174A94">
        <w:trPr>
          <w:trHeight w:val="103"/>
          <w:jc w:val="center"/>
        </w:trPr>
        <w:tc>
          <w:tcPr>
            <w:tcW w:w="8500" w:type="dxa"/>
            <w:vAlign w:val="center"/>
          </w:tcPr>
          <w:p w:rsidR="00745259" w:rsidRPr="00F0148D" w:rsidRDefault="00745259" w:rsidP="00174A94">
            <w:pPr>
              <w:tabs>
                <w:tab w:val="left" w:pos="2160"/>
                <w:tab w:val="left" w:pos="3600"/>
              </w:tabs>
              <w:spacing w:after="0" w:line="240" w:lineRule="auto"/>
              <w:rPr>
                <w:rFonts w:ascii="Times New Roman" w:eastAsia="Times New Roman" w:hAnsi="Times New Roman"/>
                <w:sz w:val="28"/>
                <w:szCs w:val="28"/>
                <w:lang w:val="uk-UA" w:eastAsia="ru-RU"/>
              </w:rPr>
            </w:pPr>
            <w:r w:rsidRPr="00F0148D">
              <w:rPr>
                <w:rFonts w:ascii="Times New Roman" w:eastAsia="Times New Roman" w:hAnsi="Times New Roman"/>
                <w:sz w:val="28"/>
                <w:szCs w:val="28"/>
                <w:lang w:val="uk-UA" w:eastAsia="ru-RU"/>
              </w:rPr>
              <w:t>Повне найменування учасника</w:t>
            </w:r>
          </w:p>
        </w:tc>
        <w:tc>
          <w:tcPr>
            <w:tcW w:w="1707" w:type="dxa"/>
          </w:tcPr>
          <w:p w:rsidR="00745259" w:rsidRPr="00F0148D" w:rsidRDefault="00745259" w:rsidP="00174A94">
            <w:pPr>
              <w:tabs>
                <w:tab w:val="left" w:pos="2160"/>
                <w:tab w:val="left" w:pos="3600"/>
              </w:tabs>
              <w:spacing w:after="0" w:line="240" w:lineRule="auto"/>
              <w:jc w:val="both"/>
              <w:rPr>
                <w:rFonts w:ascii="Times New Roman" w:eastAsia="Times New Roman" w:hAnsi="Times New Roman"/>
                <w:sz w:val="28"/>
                <w:szCs w:val="28"/>
                <w:lang w:val="uk-UA" w:eastAsia="ru-RU"/>
              </w:rPr>
            </w:pPr>
          </w:p>
        </w:tc>
      </w:tr>
      <w:tr w:rsidR="00745259" w:rsidRPr="00F0148D" w:rsidTr="00174A94">
        <w:trPr>
          <w:trHeight w:val="70"/>
          <w:jc w:val="center"/>
        </w:trPr>
        <w:tc>
          <w:tcPr>
            <w:tcW w:w="8500" w:type="dxa"/>
            <w:vAlign w:val="center"/>
          </w:tcPr>
          <w:p w:rsidR="00745259" w:rsidRPr="00F0148D" w:rsidRDefault="00745259" w:rsidP="00174A94">
            <w:pPr>
              <w:tabs>
                <w:tab w:val="left" w:pos="2160"/>
                <w:tab w:val="left" w:pos="3600"/>
              </w:tabs>
              <w:spacing w:after="0" w:line="240" w:lineRule="auto"/>
              <w:rPr>
                <w:rFonts w:ascii="Times New Roman" w:eastAsia="Times New Roman" w:hAnsi="Times New Roman"/>
                <w:sz w:val="28"/>
                <w:szCs w:val="28"/>
                <w:lang w:val="uk-UA" w:eastAsia="ru-RU"/>
              </w:rPr>
            </w:pPr>
            <w:r w:rsidRPr="00F0148D">
              <w:rPr>
                <w:rFonts w:ascii="Times New Roman" w:eastAsia="Times New Roman" w:hAnsi="Times New Roman"/>
                <w:sz w:val="28"/>
                <w:szCs w:val="28"/>
                <w:lang w:val="uk-UA" w:eastAsia="ru-RU"/>
              </w:rPr>
              <w:t xml:space="preserve">Керівництво </w:t>
            </w:r>
            <w:r w:rsidRPr="00F0148D">
              <w:rPr>
                <w:rFonts w:ascii="Times New Roman" w:eastAsia="Times New Roman" w:hAnsi="Times New Roman"/>
                <w:i/>
                <w:sz w:val="28"/>
                <w:szCs w:val="28"/>
                <w:lang w:val="uk-UA" w:eastAsia="ru-RU"/>
              </w:rPr>
              <w:t>(ПІБ, посада, телефон)</w:t>
            </w:r>
          </w:p>
        </w:tc>
        <w:tc>
          <w:tcPr>
            <w:tcW w:w="1707" w:type="dxa"/>
          </w:tcPr>
          <w:p w:rsidR="00745259" w:rsidRPr="00F0148D" w:rsidRDefault="00745259" w:rsidP="00174A94">
            <w:pPr>
              <w:tabs>
                <w:tab w:val="left" w:pos="2160"/>
                <w:tab w:val="left" w:pos="3600"/>
              </w:tabs>
              <w:spacing w:after="0" w:line="240" w:lineRule="auto"/>
              <w:jc w:val="both"/>
              <w:rPr>
                <w:rFonts w:ascii="Times New Roman" w:eastAsia="Times New Roman" w:hAnsi="Times New Roman"/>
                <w:sz w:val="28"/>
                <w:szCs w:val="28"/>
                <w:lang w:val="uk-UA" w:eastAsia="ru-RU"/>
              </w:rPr>
            </w:pPr>
          </w:p>
        </w:tc>
      </w:tr>
      <w:tr w:rsidR="00745259" w:rsidRPr="00F0148D" w:rsidTr="00174A94">
        <w:trPr>
          <w:trHeight w:val="267"/>
          <w:jc w:val="center"/>
        </w:trPr>
        <w:tc>
          <w:tcPr>
            <w:tcW w:w="8500" w:type="dxa"/>
            <w:vAlign w:val="center"/>
          </w:tcPr>
          <w:p w:rsidR="00745259" w:rsidRPr="00F0148D" w:rsidRDefault="00745259" w:rsidP="00174A94">
            <w:pPr>
              <w:tabs>
                <w:tab w:val="left" w:pos="2160"/>
                <w:tab w:val="left" w:pos="3600"/>
              </w:tabs>
              <w:spacing w:after="0" w:line="240" w:lineRule="auto"/>
              <w:rPr>
                <w:rFonts w:ascii="Times New Roman" w:eastAsia="Times New Roman" w:hAnsi="Times New Roman"/>
                <w:sz w:val="28"/>
                <w:szCs w:val="28"/>
                <w:lang w:val="uk-UA" w:eastAsia="ru-RU"/>
              </w:rPr>
            </w:pPr>
            <w:r w:rsidRPr="00F0148D">
              <w:rPr>
                <w:rFonts w:ascii="Times New Roman" w:eastAsia="Times New Roman" w:hAnsi="Times New Roman"/>
                <w:sz w:val="28"/>
                <w:szCs w:val="28"/>
                <w:lang w:val="uk-UA" w:eastAsia="ru-RU"/>
              </w:rPr>
              <w:t>Ідентифікаційний код за ЄДРПОУ (ідентифікаційний номер фізичної особи)</w:t>
            </w:r>
          </w:p>
        </w:tc>
        <w:tc>
          <w:tcPr>
            <w:tcW w:w="1707" w:type="dxa"/>
          </w:tcPr>
          <w:p w:rsidR="00745259" w:rsidRPr="00F0148D" w:rsidRDefault="00745259" w:rsidP="00174A94">
            <w:pPr>
              <w:tabs>
                <w:tab w:val="left" w:pos="2160"/>
                <w:tab w:val="left" w:pos="3600"/>
              </w:tabs>
              <w:spacing w:after="0" w:line="240" w:lineRule="auto"/>
              <w:jc w:val="both"/>
              <w:rPr>
                <w:rFonts w:ascii="Times New Roman" w:eastAsia="Times New Roman" w:hAnsi="Times New Roman"/>
                <w:sz w:val="28"/>
                <w:szCs w:val="28"/>
                <w:lang w:val="uk-UA" w:eastAsia="ru-RU"/>
              </w:rPr>
            </w:pPr>
          </w:p>
        </w:tc>
      </w:tr>
      <w:tr w:rsidR="00745259" w:rsidRPr="00F0148D" w:rsidTr="00174A94">
        <w:trPr>
          <w:trHeight w:val="144"/>
          <w:jc w:val="center"/>
        </w:trPr>
        <w:tc>
          <w:tcPr>
            <w:tcW w:w="8500" w:type="dxa"/>
            <w:vMerge w:val="restart"/>
            <w:vAlign w:val="center"/>
          </w:tcPr>
          <w:p w:rsidR="00745259" w:rsidRPr="00F0148D" w:rsidRDefault="00745259" w:rsidP="00174A94">
            <w:pPr>
              <w:tabs>
                <w:tab w:val="left" w:pos="2160"/>
                <w:tab w:val="left" w:pos="3600"/>
              </w:tabs>
              <w:spacing w:after="0" w:line="240" w:lineRule="auto"/>
              <w:rPr>
                <w:rFonts w:ascii="Times New Roman" w:eastAsia="Times New Roman" w:hAnsi="Times New Roman"/>
                <w:sz w:val="28"/>
                <w:szCs w:val="28"/>
                <w:lang w:val="uk-UA" w:eastAsia="ru-RU"/>
              </w:rPr>
            </w:pPr>
            <w:r w:rsidRPr="00F0148D">
              <w:rPr>
                <w:rFonts w:ascii="Times New Roman" w:eastAsia="Times New Roman" w:hAnsi="Times New Roman"/>
                <w:sz w:val="28"/>
                <w:szCs w:val="28"/>
                <w:lang w:val="uk-UA" w:eastAsia="ru-RU"/>
              </w:rPr>
              <w:t>Місцезнаходження:</w:t>
            </w:r>
          </w:p>
          <w:p w:rsidR="00745259" w:rsidRPr="00F0148D" w:rsidRDefault="00745259" w:rsidP="00174A94">
            <w:pPr>
              <w:tabs>
                <w:tab w:val="left" w:pos="2160"/>
                <w:tab w:val="left" w:pos="3600"/>
              </w:tabs>
              <w:spacing w:after="0" w:line="240" w:lineRule="auto"/>
              <w:rPr>
                <w:rFonts w:ascii="Times New Roman" w:eastAsia="Times New Roman" w:hAnsi="Times New Roman"/>
                <w:sz w:val="28"/>
                <w:szCs w:val="28"/>
                <w:lang w:val="uk-UA" w:eastAsia="ru-RU"/>
              </w:rPr>
            </w:pPr>
            <w:r w:rsidRPr="00F0148D">
              <w:rPr>
                <w:rFonts w:ascii="Times New Roman" w:eastAsia="Times New Roman" w:hAnsi="Times New Roman"/>
                <w:sz w:val="28"/>
                <w:szCs w:val="28"/>
                <w:lang w:val="uk-UA" w:eastAsia="ru-RU"/>
              </w:rPr>
              <w:t>юридична адреса</w:t>
            </w:r>
          </w:p>
          <w:p w:rsidR="00745259" w:rsidRPr="00F0148D" w:rsidRDefault="00745259" w:rsidP="00174A94">
            <w:pPr>
              <w:tabs>
                <w:tab w:val="left" w:pos="2160"/>
                <w:tab w:val="left" w:pos="3600"/>
              </w:tabs>
              <w:spacing w:after="0" w:line="240" w:lineRule="auto"/>
              <w:rPr>
                <w:rFonts w:ascii="Times New Roman" w:eastAsia="Times New Roman" w:hAnsi="Times New Roman"/>
                <w:sz w:val="28"/>
                <w:szCs w:val="28"/>
                <w:lang w:val="uk-UA" w:eastAsia="ru-RU"/>
              </w:rPr>
            </w:pPr>
            <w:r w:rsidRPr="00F0148D">
              <w:rPr>
                <w:rFonts w:ascii="Times New Roman" w:eastAsia="Times New Roman" w:hAnsi="Times New Roman"/>
                <w:sz w:val="28"/>
                <w:szCs w:val="28"/>
                <w:lang w:val="uk-UA" w:eastAsia="ru-RU"/>
              </w:rPr>
              <w:t>фактична адреса (у разі, якщо вона відрізняється від юридичної адреси)</w:t>
            </w:r>
          </w:p>
        </w:tc>
        <w:tc>
          <w:tcPr>
            <w:tcW w:w="1707" w:type="dxa"/>
          </w:tcPr>
          <w:p w:rsidR="00745259" w:rsidRPr="00F0148D" w:rsidRDefault="00745259" w:rsidP="00174A94">
            <w:pPr>
              <w:tabs>
                <w:tab w:val="left" w:pos="2160"/>
                <w:tab w:val="left" w:pos="3600"/>
              </w:tabs>
              <w:spacing w:after="0" w:line="240" w:lineRule="auto"/>
              <w:jc w:val="both"/>
              <w:rPr>
                <w:rFonts w:ascii="Times New Roman" w:eastAsia="Times New Roman" w:hAnsi="Times New Roman"/>
                <w:sz w:val="28"/>
                <w:szCs w:val="28"/>
                <w:lang w:val="uk-UA" w:eastAsia="ru-RU"/>
              </w:rPr>
            </w:pPr>
          </w:p>
        </w:tc>
      </w:tr>
      <w:tr w:rsidR="00745259" w:rsidRPr="00F0148D" w:rsidTr="00174A94">
        <w:trPr>
          <w:trHeight w:val="70"/>
          <w:jc w:val="center"/>
        </w:trPr>
        <w:tc>
          <w:tcPr>
            <w:tcW w:w="8500" w:type="dxa"/>
            <w:vMerge/>
            <w:vAlign w:val="center"/>
          </w:tcPr>
          <w:p w:rsidR="00745259" w:rsidRPr="00F0148D" w:rsidRDefault="00745259" w:rsidP="00174A94">
            <w:pPr>
              <w:tabs>
                <w:tab w:val="left" w:pos="2160"/>
                <w:tab w:val="left" w:pos="3600"/>
              </w:tabs>
              <w:spacing w:after="0" w:line="240" w:lineRule="auto"/>
              <w:rPr>
                <w:rFonts w:ascii="Times New Roman" w:eastAsia="Times New Roman" w:hAnsi="Times New Roman"/>
                <w:sz w:val="28"/>
                <w:szCs w:val="28"/>
                <w:lang w:val="uk-UA" w:eastAsia="ru-RU"/>
              </w:rPr>
            </w:pPr>
          </w:p>
        </w:tc>
        <w:tc>
          <w:tcPr>
            <w:tcW w:w="1707" w:type="dxa"/>
          </w:tcPr>
          <w:p w:rsidR="00745259" w:rsidRPr="00F0148D" w:rsidRDefault="00745259" w:rsidP="00174A94">
            <w:pPr>
              <w:tabs>
                <w:tab w:val="left" w:pos="2160"/>
                <w:tab w:val="left" w:pos="3600"/>
              </w:tabs>
              <w:spacing w:after="0" w:line="240" w:lineRule="auto"/>
              <w:jc w:val="both"/>
              <w:rPr>
                <w:rFonts w:ascii="Times New Roman" w:eastAsia="Times New Roman" w:hAnsi="Times New Roman"/>
                <w:sz w:val="28"/>
                <w:szCs w:val="28"/>
                <w:lang w:val="uk-UA" w:eastAsia="ru-RU"/>
              </w:rPr>
            </w:pPr>
          </w:p>
        </w:tc>
      </w:tr>
      <w:tr w:rsidR="00745259" w:rsidRPr="00F0148D" w:rsidTr="00174A94">
        <w:trPr>
          <w:trHeight w:val="180"/>
          <w:jc w:val="center"/>
        </w:trPr>
        <w:tc>
          <w:tcPr>
            <w:tcW w:w="8500" w:type="dxa"/>
            <w:vMerge/>
            <w:vAlign w:val="center"/>
          </w:tcPr>
          <w:p w:rsidR="00745259" w:rsidRPr="00F0148D" w:rsidRDefault="00745259" w:rsidP="00174A94">
            <w:pPr>
              <w:tabs>
                <w:tab w:val="left" w:pos="2160"/>
                <w:tab w:val="left" w:pos="3600"/>
              </w:tabs>
              <w:spacing w:after="0" w:line="240" w:lineRule="auto"/>
              <w:rPr>
                <w:rFonts w:ascii="Times New Roman" w:eastAsia="Times New Roman" w:hAnsi="Times New Roman"/>
                <w:sz w:val="28"/>
                <w:szCs w:val="28"/>
                <w:lang w:val="uk-UA" w:eastAsia="ru-RU"/>
              </w:rPr>
            </w:pPr>
          </w:p>
        </w:tc>
        <w:tc>
          <w:tcPr>
            <w:tcW w:w="1707" w:type="dxa"/>
          </w:tcPr>
          <w:p w:rsidR="00745259" w:rsidRPr="00F0148D" w:rsidRDefault="00745259" w:rsidP="00174A94">
            <w:pPr>
              <w:tabs>
                <w:tab w:val="left" w:pos="2160"/>
                <w:tab w:val="left" w:pos="3600"/>
              </w:tabs>
              <w:spacing w:after="0" w:line="240" w:lineRule="auto"/>
              <w:jc w:val="both"/>
              <w:rPr>
                <w:rFonts w:ascii="Times New Roman" w:eastAsia="Times New Roman" w:hAnsi="Times New Roman"/>
                <w:sz w:val="28"/>
                <w:szCs w:val="28"/>
                <w:lang w:val="uk-UA" w:eastAsia="ru-RU"/>
              </w:rPr>
            </w:pPr>
          </w:p>
        </w:tc>
      </w:tr>
      <w:tr w:rsidR="00745259" w:rsidRPr="00F0148D" w:rsidTr="00174A94">
        <w:trPr>
          <w:trHeight w:val="180"/>
          <w:jc w:val="center"/>
        </w:trPr>
        <w:tc>
          <w:tcPr>
            <w:tcW w:w="8500" w:type="dxa"/>
            <w:vAlign w:val="center"/>
          </w:tcPr>
          <w:p w:rsidR="00745259" w:rsidRPr="00F0148D" w:rsidRDefault="00745259" w:rsidP="00174A94">
            <w:pPr>
              <w:tabs>
                <w:tab w:val="left" w:pos="2160"/>
                <w:tab w:val="left" w:pos="3600"/>
              </w:tabs>
              <w:spacing w:after="0" w:line="240" w:lineRule="auto"/>
              <w:rPr>
                <w:rFonts w:ascii="Times New Roman" w:eastAsia="Times New Roman" w:hAnsi="Times New Roman"/>
                <w:sz w:val="28"/>
                <w:szCs w:val="28"/>
                <w:lang w:val="uk-UA" w:eastAsia="ru-RU"/>
              </w:rPr>
            </w:pPr>
            <w:r w:rsidRPr="00F0148D">
              <w:rPr>
                <w:rFonts w:ascii="Times New Roman" w:eastAsia="Times New Roman" w:hAnsi="Times New Roman"/>
                <w:sz w:val="28"/>
                <w:szCs w:val="28"/>
                <w:lang w:val="uk-UA" w:eastAsia="ru-RU"/>
              </w:rPr>
              <w:t>Назва банку</w:t>
            </w:r>
          </w:p>
        </w:tc>
        <w:tc>
          <w:tcPr>
            <w:tcW w:w="1707" w:type="dxa"/>
          </w:tcPr>
          <w:p w:rsidR="00745259" w:rsidRPr="00F0148D" w:rsidRDefault="00745259" w:rsidP="00174A94">
            <w:pPr>
              <w:tabs>
                <w:tab w:val="left" w:pos="2160"/>
                <w:tab w:val="left" w:pos="3600"/>
              </w:tabs>
              <w:spacing w:after="0" w:line="240" w:lineRule="auto"/>
              <w:jc w:val="both"/>
              <w:rPr>
                <w:rFonts w:ascii="Times New Roman" w:eastAsia="Times New Roman" w:hAnsi="Times New Roman"/>
                <w:sz w:val="28"/>
                <w:szCs w:val="28"/>
                <w:lang w:val="uk-UA" w:eastAsia="ru-RU"/>
              </w:rPr>
            </w:pPr>
          </w:p>
        </w:tc>
      </w:tr>
      <w:tr w:rsidR="00745259" w:rsidRPr="00F0148D" w:rsidTr="00174A94">
        <w:trPr>
          <w:trHeight w:val="180"/>
          <w:jc w:val="center"/>
        </w:trPr>
        <w:tc>
          <w:tcPr>
            <w:tcW w:w="8500" w:type="dxa"/>
            <w:vAlign w:val="center"/>
          </w:tcPr>
          <w:p w:rsidR="00745259" w:rsidRPr="00F0148D" w:rsidRDefault="00745259" w:rsidP="00174A94">
            <w:pPr>
              <w:tabs>
                <w:tab w:val="left" w:pos="2160"/>
                <w:tab w:val="left" w:pos="3600"/>
              </w:tabs>
              <w:spacing w:after="0" w:line="240" w:lineRule="auto"/>
              <w:rPr>
                <w:rFonts w:ascii="Times New Roman" w:eastAsia="Times New Roman" w:hAnsi="Times New Roman"/>
                <w:sz w:val="28"/>
                <w:szCs w:val="28"/>
                <w:lang w:val="uk-UA" w:eastAsia="ru-RU"/>
              </w:rPr>
            </w:pPr>
            <w:r w:rsidRPr="00F0148D">
              <w:rPr>
                <w:rFonts w:ascii="Times New Roman" w:eastAsia="Times New Roman" w:hAnsi="Times New Roman"/>
                <w:sz w:val="28"/>
                <w:szCs w:val="28"/>
                <w:lang w:val="uk-UA" w:eastAsia="ru-RU"/>
              </w:rPr>
              <w:t>МФО банку</w:t>
            </w:r>
          </w:p>
        </w:tc>
        <w:tc>
          <w:tcPr>
            <w:tcW w:w="1707" w:type="dxa"/>
          </w:tcPr>
          <w:p w:rsidR="00745259" w:rsidRPr="00F0148D" w:rsidRDefault="00745259" w:rsidP="00174A94">
            <w:pPr>
              <w:tabs>
                <w:tab w:val="left" w:pos="2160"/>
                <w:tab w:val="left" w:pos="3600"/>
              </w:tabs>
              <w:spacing w:after="0" w:line="240" w:lineRule="auto"/>
              <w:jc w:val="both"/>
              <w:rPr>
                <w:rFonts w:ascii="Times New Roman" w:eastAsia="Times New Roman" w:hAnsi="Times New Roman"/>
                <w:sz w:val="28"/>
                <w:szCs w:val="28"/>
                <w:lang w:val="uk-UA" w:eastAsia="ru-RU"/>
              </w:rPr>
            </w:pPr>
          </w:p>
        </w:tc>
      </w:tr>
      <w:tr w:rsidR="00745259" w:rsidRPr="00F0148D" w:rsidTr="00174A94">
        <w:trPr>
          <w:trHeight w:val="197"/>
          <w:jc w:val="center"/>
        </w:trPr>
        <w:tc>
          <w:tcPr>
            <w:tcW w:w="8500" w:type="dxa"/>
            <w:vAlign w:val="center"/>
          </w:tcPr>
          <w:p w:rsidR="00745259" w:rsidRPr="00F0148D" w:rsidRDefault="00745259" w:rsidP="00174A94">
            <w:pPr>
              <w:tabs>
                <w:tab w:val="left" w:pos="2160"/>
                <w:tab w:val="left" w:pos="3600"/>
              </w:tabs>
              <w:spacing w:after="0" w:line="240" w:lineRule="auto"/>
              <w:rPr>
                <w:rFonts w:ascii="Times New Roman" w:eastAsia="Times New Roman" w:hAnsi="Times New Roman"/>
                <w:sz w:val="28"/>
                <w:szCs w:val="28"/>
                <w:lang w:val="uk-UA" w:eastAsia="ru-RU"/>
              </w:rPr>
            </w:pPr>
            <w:r w:rsidRPr="00F0148D">
              <w:rPr>
                <w:rFonts w:ascii="Times New Roman" w:eastAsia="Times New Roman" w:hAnsi="Times New Roman"/>
                <w:sz w:val="28"/>
                <w:szCs w:val="28"/>
                <w:lang w:val="uk-UA" w:eastAsia="ru-RU"/>
              </w:rPr>
              <w:t>Поточний  рахунок</w:t>
            </w:r>
          </w:p>
        </w:tc>
        <w:tc>
          <w:tcPr>
            <w:tcW w:w="1707" w:type="dxa"/>
          </w:tcPr>
          <w:p w:rsidR="00745259" w:rsidRPr="00F0148D" w:rsidRDefault="00745259" w:rsidP="00174A94">
            <w:pPr>
              <w:tabs>
                <w:tab w:val="left" w:pos="2160"/>
                <w:tab w:val="left" w:pos="3600"/>
              </w:tabs>
              <w:spacing w:after="0" w:line="240" w:lineRule="auto"/>
              <w:jc w:val="both"/>
              <w:rPr>
                <w:rFonts w:ascii="Times New Roman" w:eastAsia="Times New Roman" w:hAnsi="Times New Roman"/>
                <w:sz w:val="28"/>
                <w:szCs w:val="28"/>
                <w:lang w:val="uk-UA" w:eastAsia="ru-RU"/>
              </w:rPr>
            </w:pPr>
          </w:p>
        </w:tc>
      </w:tr>
      <w:tr w:rsidR="00745259" w:rsidRPr="00F0148D" w:rsidTr="00174A94">
        <w:trPr>
          <w:trHeight w:val="88"/>
          <w:jc w:val="center"/>
        </w:trPr>
        <w:tc>
          <w:tcPr>
            <w:tcW w:w="8500" w:type="dxa"/>
            <w:vAlign w:val="center"/>
          </w:tcPr>
          <w:p w:rsidR="00745259" w:rsidRPr="00F0148D" w:rsidRDefault="00745259" w:rsidP="00174A94">
            <w:pPr>
              <w:tabs>
                <w:tab w:val="left" w:pos="2160"/>
                <w:tab w:val="left" w:pos="3600"/>
              </w:tabs>
              <w:spacing w:after="0" w:line="240" w:lineRule="auto"/>
              <w:rPr>
                <w:rFonts w:ascii="Times New Roman" w:eastAsia="Times New Roman" w:hAnsi="Times New Roman"/>
                <w:sz w:val="28"/>
                <w:szCs w:val="28"/>
                <w:lang w:val="uk-UA" w:eastAsia="ru-RU"/>
              </w:rPr>
            </w:pPr>
            <w:r w:rsidRPr="00F0148D">
              <w:rPr>
                <w:rFonts w:ascii="Times New Roman" w:eastAsia="Times New Roman" w:hAnsi="Times New Roman"/>
                <w:sz w:val="28"/>
                <w:szCs w:val="28"/>
                <w:lang w:val="uk-UA" w:eastAsia="ru-RU"/>
              </w:rPr>
              <w:t>Адреса банку</w:t>
            </w:r>
          </w:p>
        </w:tc>
        <w:tc>
          <w:tcPr>
            <w:tcW w:w="1707" w:type="dxa"/>
          </w:tcPr>
          <w:p w:rsidR="00745259" w:rsidRPr="00F0148D" w:rsidRDefault="00745259" w:rsidP="00174A94">
            <w:pPr>
              <w:tabs>
                <w:tab w:val="left" w:pos="2160"/>
                <w:tab w:val="left" w:pos="3600"/>
              </w:tabs>
              <w:spacing w:after="0" w:line="240" w:lineRule="auto"/>
              <w:jc w:val="both"/>
              <w:rPr>
                <w:rFonts w:ascii="Times New Roman" w:eastAsia="Times New Roman" w:hAnsi="Times New Roman"/>
                <w:sz w:val="28"/>
                <w:szCs w:val="28"/>
                <w:lang w:val="uk-UA" w:eastAsia="ru-RU"/>
              </w:rPr>
            </w:pPr>
          </w:p>
        </w:tc>
      </w:tr>
      <w:tr w:rsidR="00745259" w:rsidRPr="00F0148D" w:rsidTr="00174A94">
        <w:trPr>
          <w:trHeight w:val="92"/>
          <w:jc w:val="center"/>
        </w:trPr>
        <w:tc>
          <w:tcPr>
            <w:tcW w:w="8500" w:type="dxa"/>
            <w:vAlign w:val="center"/>
          </w:tcPr>
          <w:p w:rsidR="00745259" w:rsidRPr="00F0148D" w:rsidRDefault="00745259" w:rsidP="00174A94">
            <w:pPr>
              <w:tabs>
                <w:tab w:val="left" w:pos="2160"/>
                <w:tab w:val="left" w:pos="3600"/>
              </w:tabs>
              <w:spacing w:after="0" w:line="240" w:lineRule="auto"/>
              <w:rPr>
                <w:rFonts w:ascii="Times New Roman" w:eastAsia="Times New Roman" w:hAnsi="Times New Roman"/>
                <w:sz w:val="28"/>
                <w:szCs w:val="28"/>
                <w:lang w:val="uk-UA" w:eastAsia="ru-RU"/>
              </w:rPr>
            </w:pPr>
            <w:r w:rsidRPr="00F0148D">
              <w:rPr>
                <w:rFonts w:ascii="Times New Roman" w:eastAsia="Times New Roman" w:hAnsi="Times New Roman"/>
                <w:sz w:val="28"/>
                <w:szCs w:val="28"/>
                <w:lang w:val="uk-UA" w:eastAsia="ru-RU"/>
              </w:rPr>
              <w:t xml:space="preserve">Контактна особа учасника </w:t>
            </w:r>
            <w:r w:rsidRPr="00F0148D">
              <w:rPr>
                <w:rFonts w:ascii="Times New Roman" w:eastAsia="Times New Roman" w:hAnsi="Times New Roman"/>
                <w:i/>
                <w:sz w:val="28"/>
                <w:szCs w:val="28"/>
                <w:lang w:val="uk-UA" w:eastAsia="ru-RU"/>
              </w:rPr>
              <w:t>(ПІБ, посада, телефон)</w:t>
            </w:r>
          </w:p>
        </w:tc>
        <w:tc>
          <w:tcPr>
            <w:tcW w:w="1707" w:type="dxa"/>
          </w:tcPr>
          <w:p w:rsidR="00745259" w:rsidRPr="00F0148D" w:rsidRDefault="00745259" w:rsidP="00174A94">
            <w:pPr>
              <w:tabs>
                <w:tab w:val="left" w:pos="2160"/>
                <w:tab w:val="left" w:pos="3600"/>
              </w:tabs>
              <w:spacing w:after="0" w:line="240" w:lineRule="auto"/>
              <w:jc w:val="both"/>
              <w:rPr>
                <w:rFonts w:ascii="Times New Roman" w:eastAsia="Times New Roman" w:hAnsi="Times New Roman"/>
                <w:sz w:val="28"/>
                <w:szCs w:val="28"/>
                <w:lang w:val="uk-UA" w:eastAsia="ru-RU"/>
              </w:rPr>
            </w:pPr>
          </w:p>
        </w:tc>
      </w:tr>
      <w:tr w:rsidR="00745259" w:rsidRPr="00F0148D" w:rsidTr="00174A94">
        <w:trPr>
          <w:trHeight w:val="70"/>
          <w:jc w:val="center"/>
        </w:trPr>
        <w:tc>
          <w:tcPr>
            <w:tcW w:w="8500" w:type="dxa"/>
            <w:vAlign w:val="center"/>
          </w:tcPr>
          <w:p w:rsidR="00745259" w:rsidRPr="00F0148D" w:rsidRDefault="00745259" w:rsidP="00174A94">
            <w:pPr>
              <w:tabs>
                <w:tab w:val="left" w:pos="2160"/>
                <w:tab w:val="left" w:pos="3600"/>
              </w:tabs>
              <w:spacing w:after="0" w:line="240" w:lineRule="auto"/>
              <w:rPr>
                <w:rFonts w:ascii="Times New Roman" w:eastAsia="Times New Roman" w:hAnsi="Times New Roman"/>
                <w:sz w:val="28"/>
                <w:szCs w:val="28"/>
                <w:lang w:val="uk-UA" w:eastAsia="ru-RU"/>
              </w:rPr>
            </w:pPr>
            <w:r w:rsidRPr="00F0148D">
              <w:rPr>
                <w:rFonts w:ascii="Times New Roman" w:eastAsia="Times New Roman" w:hAnsi="Times New Roman"/>
                <w:sz w:val="28"/>
                <w:szCs w:val="28"/>
                <w:lang w:val="uk-UA" w:eastAsia="ru-RU"/>
              </w:rPr>
              <w:t>Факс, електронна адреса</w:t>
            </w:r>
          </w:p>
        </w:tc>
        <w:tc>
          <w:tcPr>
            <w:tcW w:w="1707" w:type="dxa"/>
          </w:tcPr>
          <w:p w:rsidR="00745259" w:rsidRPr="00F0148D" w:rsidRDefault="00745259" w:rsidP="00174A94">
            <w:pPr>
              <w:tabs>
                <w:tab w:val="left" w:pos="2160"/>
                <w:tab w:val="left" w:pos="3600"/>
              </w:tabs>
              <w:spacing w:after="0" w:line="240" w:lineRule="auto"/>
              <w:jc w:val="both"/>
              <w:rPr>
                <w:rFonts w:ascii="Times New Roman" w:eastAsia="Times New Roman" w:hAnsi="Times New Roman"/>
                <w:sz w:val="28"/>
                <w:szCs w:val="28"/>
                <w:lang w:val="uk-UA" w:eastAsia="ru-RU"/>
              </w:rPr>
            </w:pPr>
          </w:p>
        </w:tc>
      </w:tr>
      <w:tr w:rsidR="00745259" w:rsidRPr="00F0148D" w:rsidTr="00174A94">
        <w:trPr>
          <w:trHeight w:val="254"/>
          <w:jc w:val="center"/>
        </w:trPr>
        <w:tc>
          <w:tcPr>
            <w:tcW w:w="8500" w:type="dxa"/>
            <w:tcBorders>
              <w:bottom w:val="single" w:sz="4" w:space="0" w:color="auto"/>
            </w:tcBorders>
            <w:vAlign w:val="center"/>
          </w:tcPr>
          <w:p w:rsidR="00745259" w:rsidRPr="00F0148D" w:rsidRDefault="00745259" w:rsidP="00174A94">
            <w:pPr>
              <w:tabs>
                <w:tab w:val="left" w:pos="2160"/>
                <w:tab w:val="left" w:pos="3600"/>
              </w:tabs>
              <w:spacing w:after="0" w:line="240" w:lineRule="auto"/>
              <w:rPr>
                <w:rFonts w:ascii="Times New Roman" w:eastAsia="Times New Roman" w:hAnsi="Times New Roman"/>
                <w:sz w:val="28"/>
                <w:szCs w:val="28"/>
                <w:lang w:val="uk-UA" w:eastAsia="ru-RU"/>
              </w:rPr>
            </w:pPr>
            <w:r w:rsidRPr="00F0148D">
              <w:rPr>
                <w:rFonts w:ascii="Times New Roman" w:eastAsia="Times New Roman" w:hAnsi="Times New Roman"/>
                <w:sz w:val="28"/>
                <w:szCs w:val="28"/>
                <w:lang w:val="uk-UA" w:eastAsia="ru-RU"/>
              </w:rPr>
              <w:t xml:space="preserve">Інша інформація  </w:t>
            </w:r>
            <w:r w:rsidRPr="00F0148D">
              <w:rPr>
                <w:rFonts w:ascii="Times New Roman" w:eastAsia="Times New Roman" w:hAnsi="Times New Roman"/>
                <w:i/>
                <w:sz w:val="28"/>
                <w:szCs w:val="28"/>
                <w:lang w:val="uk-UA" w:eastAsia="ru-RU"/>
              </w:rPr>
              <w:t>(за наявності)</w:t>
            </w:r>
          </w:p>
        </w:tc>
        <w:tc>
          <w:tcPr>
            <w:tcW w:w="1707" w:type="dxa"/>
            <w:tcBorders>
              <w:bottom w:val="single" w:sz="4" w:space="0" w:color="auto"/>
            </w:tcBorders>
          </w:tcPr>
          <w:p w:rsidR="00745259" w:rsidRPr="00F0148D" w:rsidRDefault="00745259" w:rsidP="00174A94">
            <w:pPr>
              <w:tabs>
                <w:tab w:val="left" w:pos="2160"/>
                <w:tab w:val="left" w:pos="3600"/>
              </w:tabs>
              <w:spacing w:after="0" w:line="240" w:lineRule="auto"/>
              <w:jc w:val="both"/>
              <w:rPr>
                <w:rFonts w:ascii="Times New Roman" w:eastAsia="Times New Roman" w:hAnsi="Times New Roman"/>
                <w:sz w:val="28"/>
                <w:szCs w:val="28"/>
                <w:lang w:val="uk-UA" w:eastAsia="ru-RU"/>
              </w:rPr>
            </w:pPr>
          </w:p>
        </w:tc>
      </w:tr>
      <w:tr w:rsidR="00745259" w:rsidRPr="00F0148D" w:rsidTr="00174A94">
        <w:trPr>
          <w:trHeight w:val="254"/>
          <w:jc w:val="center"/>
        </w:trPr>
        <w:tc>
          <w:tcPr>
            <w:tcW w:w="8500" w:type="dxa"/>
            <w:tcBorders>
              <w:top w:val="single" w:sz="4" w:space="0" w:color="auto"/>
              <w:left w:val="single" w:sz="4" w:space="0" w:color="auto"/>
              <w:bottom w:val="single" w:sz="4" w:space="0" w:color="auto"/>
              <w:right w:val="single" w:sz="4" w:space="0" w:color="auto"/>
            </w:tcBorders>
            <w:vAlign w:val="center"/>
          </w:tcPr>
          <w:p w:rsidR="00745259" w:rsidRPr="00F0148D" w:rsidRDefault="00745259" w:rsidP="00174A94">
            <w:pPr>
              <w:spacing w:after="0" w:line="240" w:lineRule="auto"/>
              <w:rPr>
                <w:rFonts w:ascii="Times New Roman" w:eastAsia="Times New Roman" w:hAnsi="Times New Roman"/>
                <w:sz w:val="28"/>
                <w:szCs w:val="28"/>
                <w:lang w:val="uk-UA" w:eastAsia="ru-RU"/>
              </w:rPr>
            </w:pPr>
            <w:r w:rsidRPr="00F0148D">
              <w:rPr>
                <w:rFonts w:ascii="Times New Roman" w:eastAsia="Times New Roman" w:hAnsi="Times New Roman"/>
                <w:b/>
                <w:sz w:val="28"/>
                <w:szCs w:val="28"/>
                <w:u w:val="single"/>
                <w:lang w:val="uk-UA" w:eastAsia="ru-RU"/>
              </w:rPr>
              <w:t>Вартість пропозиції</w:t>
            </w:r>
            <w:r w:rsidRPr="00F0148D">
              <w:rPr>
                <w:rFonts w:ascii="Times New Roman" w:eastAsia="Times New Roman" w:hAnsi="Times New Roman"/>
                <w:sz w:val="28"/>
                <w:szCs w:val="28"/>
                <w:lang w:val="uk-UA" w:eastAsia="ru-RU"/>
              </w:rPr>
              <w:t xml:space="preserve"> (</w:t>
            </w:r>
            <w:r w:rsidRPr="00F0148D">
              <w:rPr>
                <w:rFonts w:ascii="Times New Roman" w:eastAsia="Times New Roman" w:hAnsi="Times New Roman"/>
                <w:i/>
                <w:sz w:val="28"/>
                <w:szCs w:val="28"/>
                <w:lang w:val="uk-UA" w:eastAsia="ru-RU"/>
              </w:rPr>
              <w:t>Учасник вказує загальну вартість предмету закупівлі в гривнях цифрами та прописом з урахуванням ПДВ.)</w:t>
            </w:r>
          </w:p>
        </w:tc>
        <w:tc>
          <w:tcPr>
            <w:tcW w:w="1707" w:type="dxa"/>
            <w:tcBorders>
              <w:top w:val="single" w:sz="4" w:space="0" w:color="auto"/>
              <w:left w:val="single" w:sz="4" w:space="0" w:color="auto"/>
              <w:bottom w:val="single" w:sz="4" w:space="0" w:color="auto"/>
              <w:right w:val="single" w:sz="4" w:space="0" w:color="auto"/>
            </w:tcBorders>
            <w:vAlign w:val="center"/>
          </w:tcPr>
          <w:p w:rsidR="00745259" w:rsidRPr="00F0148D" w:rsidRDefault="00745259" w:rsidP="00174A94">
            <w:pPr>
              <w:spacing w:after="0" w:line="240" w:lineRule="auto"/>
              <w:rPr>
                <w:rFonts w:ascii="Times New Roman" w:eastAsia="Times New Roman" w:hAnsi="Times New Roman"/>
                <w:sz w:val="28"/>
                <w:szCs w:val="28"/>
                <w:highlight w:val="yellow"/>
                <w:lang w:val="uk-UA" w:eastAsia="ru-RU"/>
              </w:rPr>
            </w:pPr>
          </w:p>
        </w:tc>
      </w:tr>
      <w:tr w:rsidR="00745259" w:rsidRPr="00F0148D" w:rsidTr="00174A94">
        <w:trPr>
          <w:trHeight w:val="254"/>
          <w:jc w:val="center"/>
        </w:trPr>
        <w:tc>
          <w:tcPr>
            <w:tcW w:w="8500" w:type="dxa"/>
            <w:tcBorders>
              <w:top w:val="single" w:sz="4" w:space="0" w:color="auto"/>
              <w:left w:val="single" w:sz="4" w:space="0" w:color="auto"/>
              <w:bottom w:val="single" w:sz="4" w:space="0" w:color="auto"/>
              <w:right w:val="single" w:sz="4" w:space="0" w:color="auto"/>
            </w:tcBorders>
            <w:vAlign w:val="center"/>
          </w:tcPr>
          <w:p w:rsidR="00745259" w:rsidRPr="00F0148D" w:rsidRDefault="00745259" w:rsidP="00174A94">
            <w:pPr>
              <w:spacing w:after="0" w:line="240" w:lineRule="auto"/>
              <w:rPr>
                <w:rFonts w:ascii="Times New Roman" w:eastAsia="Times New Roman" w:hAnsi="Times New Roman"/>
                <w:sz w:val="28"/>
                <w:szCs w:val="28"/>
                <w:lang w:val="uk-UA" w:eastAsia="ru-RU"/>
              </w:rPr>
            </w:pPr>
            <w:r w:rsidRPr="00F0148D">
              <w:rPr>
                <w:rFonts w:ascii="Times New Roman" w:eastAsia="Times New Roman" w:hAnsi="Times New Roman"/>
                <w:b/>
                <w:sz w:val="28"/>
                <w:szCs w:val="28"/>
                <w:u w:val="single"/>
                <w:lang w:val="uk-UA" w:eastAsia="ru-RU"/>
              </w:rPr>
              <w:t>Термін поставки товару, надання послуг чи виконання робіт</w:t>
            </w:r>
            <w:r w:rsidRPr="00F0148D">
              <w:rPr>
                <w:rFonts w:ascii="Times New Roman" w:eastAsia="Times New Roman" w:hAnsi="Times New Roman"/>
                <w:sz w:val="28"/>
                <w:szCs w:val="28"/>
                <w:lang w:val="uk-UA" w:eastAsia="ru-RU"/>
              </w:rPr>
              <w:t xml:space="preserve"> </w:t>
            </w:r>
          </w:p>
        </w:tc>
        <w:tc>
          <w:tcPr>
            <w:tcW w:w="1707" w:type="dxa"/>
            <w:tcBorders>
              <w:top w:val="single" w:sz="4" w:space="0" w:color="auto"/>
              <w:left w:val="single" w:sz="4" w:space="0" w:color="auto"/>
              <w:bottom w:val="single" w:sz="4" w:space="0" w:color="auto"/>
              <w:right w:val="single" w:sz="4" w:space="0" w:color="auto"/>
            </w:tcBorders>
            <w:vAlign w:val="center"/>
          </w:tcPr>
          <w:p w:rsidR="00745259" w:rsidRPr="00F0148D" w:rsidRDefault="00745259" w:rsidP="00174A94">
            <w:pPr>
              <w:spacing w:after="0" w:line="240" w:lineRule="auto"/>
              <w:rPr>
                <w:rFonts w:ascii="Times New Roman" w:eastAsia="Times New Roman" w:hAnsi="Times New Roman"/>
                <w:sz w:val="28"/>
                <w:szCs w:val="28"/>
                <w:lang w:val="uk-UA" w:eastAsia="ru-RU"/>
              </w:rPr>
            </w:pPr>
          </w:p>
        </w:tc>
      </w:tr>
    </w:tbl>
    <w:p w:rsidR="00745259" w:rsidRPr="00F0148D" w:rsidRDefault="00745259" w:rsidP="00745259">
      <w:pPr>
        <w:tabs>
          <w:tab w:val="left" w:pos="0"/>
          <w:tab w:val="center" w:pos="4153"/>
          <w:tab w:val="right" w:pos="8306"/>
        </w:tabs>
        <w:spacing w:after="0"/>
        <w:jc w:val="both"/>
        <w:rPr>
          <w:rFonts w:ascii="Times New Roman" w:eastAsia="Times New Roman" w:hAnsi="Times New Roman"/>
          <w:sz w:val="28"/>
          <w:szCs w:val="28"/>
          <w:lang w:val="uk-UA" w:eastAsia="ru-RU"/>
        </w:rPr>
      </w:pPr>
    </w:p>
    <w:p w:rsidR="00745259" w:rsidRPr="00F0148D" w:rsidRDefault="00142325" w:rsidP="00745259">
      <w:pPr>
        <w:tabs>
          <w:tab w:val="left" w:pos="0"/>
          <w:tab w:val="center" w:pos="4153"/>
          <w:tab w:val="right" w:pos="8306"/>
        </w:tabs>
        <w:spacing w:after="0"/>
        <w:ind w:firstLine="567"/>
        <w:jc w:val="both"/>
        <w:rPr>
          <w:rFonts w:ascii="Times New Roman" w:eastAsia="Times New Roman" w:hAnsi="Times New Roman"/>
          <w:sz w:val="28"/>
          <w:szCs w:val="28"/>
          <w:lang w:val="uk-UA" w:eastAsia="ru-RU"/>
        </w:rPr>
      </w:pPr>
      <w:r w:rsidRPr="00F0148D">
        <w:rPr>
          <w:rFonts w:ascii="Times New Roman" w:eastAsia="Times New Roman" w:hAnsi="Times New Roman"/>
          <w:sz w:val="28"/>
          <w:szCs w:val="28"/>
          <w:lang w:val="uk-UA" w:eastAsia="ru-RU"/>
        </w:rPr>
        <w:t xml:space="preserve">1. </w:t>
      </w:r>
      <w:r w:rsidR="00745259" w:rsidRPr="00F0148D">
        <w:rPr>
          <w:rFonts w:ascii="Times New Roman" w:eastAsia="Times New Roman" w:hAnsi="Times New Roman"/>
          <w:sz w:val="28"/>
          <w:szCs w:val="28"/>
          <w:lang w:val="uk-UA" w:eastAsia="ru-RU"/>
        </w:rPr>
        <w:t>Ціна включає в себе всі витрати на надання даної послуги, страхування та інші витрати, сплату податків і зборів тощо.</w:t>
      </w:r>
    </w:p>
    <w:p w:rsidR="00745259" w:rsidRPr="00F0148D" w:rsidRDefault="00745259" w:rsidP="00745259">
      <w:pPr>
        <w:spacing w:after="0"/>
        <w:ind w:firstLine="567"/>
        <w:jc w:val="both"/>
        <w:rPr>
          <w:rFonts w:ascii="Times New Roman" w:eastAsia="Times New Roman" w:hAnsi="Times New Roman"/>
          <w:sz w:val="28"/>
          <w:szCs w:val="28"/>
          <w:lang w:val="uk-UA" w:eastAsia="ru-RU"/>
        </w:rPr>
      </w:pPr>
      <w:r w:rsidRPr="00F0148D">
        <w:rPr>
          <w:rFonts w:ascii="Times New Roman" w:eastAsia="Times New Roman" w:hAnsi="Times New Roman"/>
          <w:sz w:val="28"/>
          <w:szCs w:val="28"/>
          <w:lang w:val="uk-UA" w:eastAsia="ru-RU"/>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745259" w:rsidRPr="00F0148D" w:rsidRDefault="00745259" w:rsidP="00745259">
      <w:pPr>
        <w:spacing w:after="0"/>
        <w:ind w:firstLine="567"/>
        <w:jc w:val="both"/>
        <w:rPr>
          <w:rFonts w:ascii="Times New Roman" w:eastAsia="Times New Roman" w:hAnsi="Times New Roman"/>
          <w:sz w:val="28"/>
          <w:szCs w:val="28"/>
          <w:lang w:val="uk-UA" w:eastAsia="ru-RU"/>
        </w:rPr>
      </w:pPr>
      <w:r w:rsidRPr="00F0148D">
        <w:rPr>
          <w:rFonts w:ascii="Times New Roman" w:eastAsia="Times New Roman" w:hAnsi="Times New Roman"/>
          <w:sz w:val="28"/>
          <w:szCs w:val="28"/>
          <w:lang w:val="uk-UA" w:eastAsia="ru-RU"/>
        </w:rPr>
        <w:t>3. З метою забезпечення права на оскарження рішень замовника договір про надання послуг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745259" w:rsidRPr="00F0148D" w:rsidRDefault="00745259" w:rsidP="00745259">
      <w:pPr>
        <w:spacing w:after="0"/>
        <w:ind w:firstLine="567"/>
        <w:jc w:val="both"/>
        <w:rPr>
          <w:rFonts w:ascii="Times New Roman" w:eastAsia="Times New Roman" w:hAnsi="Times New Roman"/>
          <w:sz w:val="28"/>
          <w:szCs w:val="28"/>
          <w:lang w:val="uk-UA" w:eastAsia="ru-RU"/>
        </w:rPr>
      </w:pPr>
      <w:r w:rsidRPr="00F0148D">
        <w:rPr>
          <w:rFonts w:ascii="Times New Roman" w:eastAsia="Times New Roman" w:hAnsi="Times New Roman"/>
          <w:sz w:val="28"/>
          <w:szCs w:val="28"/>
          <w:lang w:val="uk-UA" w:eastAsia="ru-RU"/>
        </w:rPr>
        <w:t xml:space="preserve">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sidRPr="00F0148D">
        <w:rPr>
          <w:rFonts w:ascii="Times New Roman" w:eastAsia="Times New Roman" w:hAnsi="Times New Roman"/>
          <w:sz w:val="28"/>
          <w:szCs w:val="28"/>
          <w:shd w:val="clear" w:color="auto" w:fill="FFFFFF"/>
          <w:lang w:val="uk-UA" w:eastAsia="ru-RU"/>
        </w:rPr>
        <w:t>У випадку обґрунтованої необхідності строк для укладання договору може бути продовжений до 60 днів.</w:t>
      </w:r>
    </w:p>
    <w:p w:rsidR="00F0148D" w:rsidRPr="00F0148D" w:rsidRDefault="00745259" w:rsidP="00F0148D">
      <w:pPr>
        <w:suppressAutoHyphens/>
        <w:spacing w:after="0"/>
        <w:rPr>
          <w:rFonts w:ascii="Times New Roman" w:eastAsia="Times New Roman" w:hAnsi="Times New Roman"/>
          <w:i/>
          <w:iCs/>
          <w:sz w:val="28"/>
          <w:szCs w:val="28"/>
          <w:lang w:val="uk-UA" w:eastAsia="ar-SA"/>
        </w:rPr>
      </w:pPr>
      <w:r w:rsidRPr="00F0148D">
        <w:rPr>
          <w:rFonts w:ascii="Times New Roman" w:eastAsia="Times New Roman" w:hAnsi="Times New Roman"/>
          <w:i/>
          <w:iCs/>
          <w:sz w:val="28"/>
          <w:szCs w:val="28"/>
          <w:lang w:val="uk-UA" w:eastAsia="ar-SA"/>
        </w:rPr>
        <w:t>Посада, прізвище, ініціали, підпис уповноваженої особи Учасника.У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 Цінова</w:t>
      </w:r>
    </w:p>
    <w:p w:rsidR="00745259" w:rsidRPr="00F0148D" w:rsidRDefault="00745259" w:rsidP="00F0148D">
      <w:pPr>
        <w:suppressAutoHyphens/>
        <w:spacing w:after="0"/>
        <w:rPr>
          <w:rFonts w:ascii="Times New Roman" w:eastAsia="Times New Roman" w:hAnsi="Times New Roman"/>
          <w:i/>
          <w:iCs/>
          <w:sz w:val="28"/>
          <w:szCs w:val="28"/>
          <w:lang w:val="uk-UA" w:eastAsia="ar-SA"/>
        </w:rPr>
      </w:pPr>
      <w:r w:rsidRPr="00F0148D">
        <w:rPr>
          <w:rFonts w:ascii="Times New Roman" w:eastAsia="Times New Roman" w:hAnsi="Times New Roman"/>
          <w:i/>
          <w:iCs/>
          <w:sz w:val="28"/>
          <w:szCs w:val="28"/>
          <w:lang w:val="uk-UA" w:eastAsia="ar-SA"/>
        </w:rPr>
        <w:t>пропозиція за формою подається у складі тендерної пропозиції учасником та оновлена за результатами аукціону на закупівлю переможцем.</w:t>
      </w:r>
    </w:p>
    <w:p w:rsidR="00037FB1" w:rsidRPr="00F0148D" w:rsidRDefault="00037FB1" w:rsidP="00745259">
      <w:pPr>
        <w:suppressAutoHyphens/>
        <w:spacing w:after="0" w:line="240" w:lineRule="auto"/>
        <w:jc w:val="both"/>
        <w:rPr>
          <w:rFonts w:ascii="Times New Roman" w:eastAsia="Times New Roman" w:hAnsi="Times New Roman"/>
          <w:i/>
          <w:iCs/>
          <w:sz w:val="28"/>
          <w:szCs w:val="28"/>
          <w:lang w:val="uk-UA" w:eastAsia="ar-SA"/>
        </w:rPr>
      </w:pPr>
    </w:p>
    <w:p w:rsidR="00037FB1" w:rsidRDefault="00037FB1" w:rsidP="00037FB1">
      <w:pPr>
        <w:spacing w:after="0" w:line="240" w:lineRule="auto"/>
        <w:jc w:val="center"/>
        <w:rPr>
          <w:rFonts w:ascii="Times New Roman" w:eastAsia="Times New Roman" w:hAnsi="Times New Roman"/>
          <w:i/>
          <w:sz w:val="24"/>
          <w:szCs w:val="24"/>
          <w:lang w:val="uk-UA"/>
        </w:rPr>
      </w:pPr>
    </w:p>
    <w:bookmarkStart w:id="10" w:name="_MON_1765722865"/>
    <w:bookmarkEnd w:id="10"/>
    <w:p w:rsidR="007108CE" w:rsidRPr="004569F8" w:rsidRDefault="00AF098F" w:rsidP="007108CE">
      <w:pPr>
        <w:jc w:val="right"/>
        <w:rPr>
          <w:rFonts w:ascii="Times New Roman" w:hAnsi="Times New Roman"/>
          <w:b/>
          <w:sz w:val="24"/>
          <w:szCs w:val="24"/>
        </w:rPr>
      </w:pPr>
      <w:r w:rsidRPr="004569F8">
        <w:rPr>
          <w:rFonts w:ascii="Times New Roman" w:eastAsia="Times New Roman" w:hAnsi="Times New Roman"/>
          <w:sz w:val="24"/>
          <w:szCs w:val="24"/>
          <w:lang w:val="uk-UA"/>
        </w:rPr>
        <w:object w:dxaOrig="9968" w:dyaOrig="1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75.6pt" o:ole="">
            <v:imagedata r:id="rId17" o:title=""/>
          </v:shape>
          <o:OLEObject Type="Embed" ProgID="Word.Document.12" ShapeID="_x0000_i1025" DrawAspect="Content" ObjectID="_1765958275" r:id="rId18">
            <o:FieldCodes>\s</o:FieldCodes>
          </o:OLEObject>
        </w:object>
      </w:r>
      <w:r w:rsidR="007108CE" w:rsidRPr="004569F8">
        <w:rPr>
          <w:b/>
        </w:rPr>
        <w:t xml:space="preserve"> </w:t>
      </w:r>
      <w:r w:rsidR="007108CE" w:rsidRPr="004569F8">
        <w:rPr>
          <w:rFonts w:ascii="Times New Roman" w:hAnsi="Times New Roman"/>
          <w:b/>
          <w:sz w:val="24"/>
          <w:szCs w:val="24"/>
        </w:rPr>
        <w:t xml:space="preserve">Додаток № 5 </w:t>
      </w:r>
    </w:p>
    <w:p w:rsidR="007108CE" w:rsidRPr="007108CE" w:rsidRDefault="007108CE" w:rsidP="007108CE">
      <w:pPr>
        <w:jc w:val="right"/>
        <w:rPr>
          <w:rFonts w:ascii="Times New Roman" w:hAnsi="Times New Roman"/>
          <w:i/>
          <w:sz w:val="24"/>
          <w:szCs w:val="24"/>
        </w:rPr>
      </w:pPr>
      <w:r w:rsidRPr="004569F8">
        <w:rPr>
          <w:rFonts w:ascii="Times New Roman" w:hAnsi="Times New Roman"/>
          <w:b/>
          <w:sz w:val="24"/>
          <w:szCs w:val="24"/>
        </w:rPr>
        <w:t>до тендерної документації</w:t>
      </w:r>
      <w:r w:rsidRPr="007108CE">
        <w:rPr>
          <w:rFonts w:ascii="Times New Roman" w:hAnsi="Times New Roman"/>
          <w:i/>
          <w:sz w:val="24"/>
          <w:szCs w:val="24"/>
        </w:rPr>
        <w:t xml:space="preserve"> </w:t>
      </w:r>
    </w:p>
    <w:p w:rsidR="007108CE" w:rsidRPr="007108CE" w:rsidRDefault="007108CE" w:rsidP="007108CE">
      <w:pPr>
        <w:spacing w:before="100" w:beforeAutospacing="1" w:after="100" w:afterAutospacing="1"/>
        <w:jc w:val="right"/>
        <w:rPr>
          <w:rFonts w:ascii="Times New Roman" w:hAnsi="Times New Roman"/>
          <w:sz w:val="24"/>
          <w:szCs w:val="24"/>
          <w:lang w:eastAsia="uk-UA"/>
        </w:rPr>
      </w:pPr>
      <w:r w:rsidRPr="007108CE">
        <w:rPr>
          <w:rFonts w:ascii="Times New Roman" w:hAnsi="Times New Roman"/>
          <w:sz w:val="24"/>
          <w:szCs w:val="24"/>
          <w:lang w:eastAsia="uk-UA"/>
        </w:rPr>
        <w:t>_______________________________</w:t>
      </w:r>
    </w:p>
    <w:p w:rsidR="007108CE" w:rsidRPr="00E25817" w:rsidRDefault="00E25817" w:rsidP="00E25817">
      <w:pPr>
        <w:spacing w:before="100" w:beforeAutospacing="1" w:after="100" w:afterAutospacing="1"/>
        <w:rPr>
          <w:rFonts w:ascii="Times New Roman" w:hAnsi="Times New Roman"/>
          <w:sz w:val="24"/>
          <w:szCs w:val="24"/>
          <w:lang w:eastAsia="uk-UA"/>
        </w:rPr>
      </w:pPr>
      <w:r>
        <w:rPr>
          <w:rFonts w:ascii="Times New Roman" w:hAnsi="Times New Roman"/>
          <w:sz w:val="24"/>
          <w:szCs w:val="24"/>
          <w:lang w:val="uk-UA" w:eastAsia="uk-UA"/>
        </w:rPr>
        <w:t xml:space="preserve">                                    </w:t>
      </w:r>
      <w:r w:rsidR="007108CE" w:rsidRPr="007108CE">
        <w:rPr>
          <w:rFonts w:ascii="Times New Roman" w:hAnsi="Times New Roman"/>
          <w:b/>
          <w:kern w:val="2"/>
          <w:sz w:val="24"/>
          <w:szCs w:val="24"/>
          <w:lang w:eastAsia="uk-UA"/>
        </w:rPr>
        <w:t>Лист  -</w:t>
      </w:r>
      <w:r>
        <w:rPr>
          <w:rFonts w:ascii="Times New Roman" w:hAnsi="Times New Roman"/>
          <w:b/>
          <w:kern w:val="2"/>
          <w:sz w:val="24"/>
          <w:szCs w:val="24"/>
          <w:lang w:val="uk-UA" w:eastAsia="uk-UA"/>
        </w:rPr>
        <w:t xml:space="preserve"> </w:t>
      </w:r>
      <w:r w:rsidR="007108CE" w:rsidRPr="007108CE">
        <w:rPr>
          <w:rFonts w:ascii="Times New Roman" w:hAnsi="Times New Roman"/>
          <w:b/>
          <w:kern w:val="2"/>
          <w:sz w:val="24"/>
          <w:szCs w:val="24"/>
          <w:lang w:eastAsia="uk-UA"/>
        </w:rPr>
        <w:t>згода на обробку персональних даних (зразок)</w:t>
      </w:r>
    </w:p>
    <w:p w:rsidR="007108CE" w:rsidRPr="007108CE" w:rsidRDefault="007108CE" w:rsidP="007108CE">
      <w:pPr>
        <w:widowControl w:val="0"/>
        <w:suppressAutoHyphens/>
        <w:jc w:val="center"/>
        <w:rPr>
          <w:rFonts w:ascii="Times New Roman" w:hAnsi="Times New Roman"/>
          <w:b/>
          <w:kern w:val="2"/>
          <w:sz w:val="24"/>
          <w:szCs w:val="24"/>
          <w:lang w:eastAsia="uk-UA"/>
        </w:rPr>
      </w:pPr>
    </w:p>
    <w:p w:rsidR="007108CE" w:rsidRPr="007108CE" w:rsidRDefault="007108CE" w:rsidP="009E25A3">
      <w:pPr>
        <w:widowControl w:val="0"/>
        <w:suppressAutoHyphens/>
        <w:jc w:val="both"/>
        <w:rPr>
          <w:rFonts w:ascii="Times New Roman" w:hAnsi="Times New Roman"/>
          <w:kern w:val="2"/>
          <w:sz w:val="24"/>
          <w:szCs w:val="24"/>
          <w:lang w:eastAsia="uk-UA"/>
        </w:rPr>
      </w:pPr>
      <w:r w:rsidRPr="007108CE">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________________________________________________________________________________</w:t>
      </w:r>
    </w:p>
    <w:p w:rsidR="007108CE" w:rsidRPr="007108CE" w:rsidRDefault="007108CE" w:rsidP="007108CE">
      <w:pPr>
        <w:widowControl w:val="0"/>
        <w:suppressAutoHyphens/>
        <w:ind w:firstLine="709"/>
        <w:jc w:val="both"/>
        <w:rPr>
          <w:rFonts w:ascii="Times New Roman" w:hAnsi="Times New Roman"/>
          <w:kern w:val="2"/>
          <w:sz w:val="24"/>
          <w:szCs w:val="24"/>
          <w:lang w:eastAsia="uk-UA"/>
        </w:rPr>
      </w:pPr>
      <w:r w:rsidRPr="007108CE">
        <w:rPr>
          <w:rFonts w:ascii="Times New Roman" w:hAnsi="Times New Roman"/>
          <w:kern w:val="2"/>
          <w:sz w:val="24"/>
          <w:szCs w:val="24"/>
          <w:lang w:eastAsia="uk-UA"/>
        </w:rPr>
        <w:t xml:space="preserve">                                                    (</w:t>
      </w:r>
      <w:proofErr w:type="gramStart"/>
      <w:r w:rsidRPr="007108CE">
        <w:rPr>
          <w:rFonts w:ascii="Times New Roman" w:hAnsi="Times New Roman"/>
          <w:kern w:val="2"/>
          <w:sz w:val="24"/>
          <w:szCs w:val="24"/>
          <w:lang w:eastAsia="uk-UA"/>
        </w:rPr>
        <w:t>П</w:t>
      </w:r>
      <w:proofErr w:type="gramEnd"/>
      <w:r w:rsidRPr="007108CE">
        <w:rPr>
          <w:rFonts w:ascii="Times New Roman" w:hAnsi="Times New Roman"/>
          <w:kern w:val="2"/>
          <w:sz w:val="24"/>
          <w:szCs w:val="24"/>
          <w:lang w:eastAsia="uk-UA"/>
        </w:rPr>
        <w:t xml:space="preserve">ІБ, посада ) </w:t>
      </w:r>
    </w:p>
    <w:p w:rsidR="007108CE" w:rsidRPr="009E25A3" w:rsidRDefault="009E25A3" w:rsidP="007108CE">
      <w:pPr>
        <w:widowControl w:val="0"/>
        <w:suppressAutoHyphens/>
        <w:jc w:val="both"/>
        <w:rPr>
          <w:rFonts w:ascii="Times New Roman" w:hAnsi="Times New Roman"/>
          <w:kern w:val="2"/>
          <w:sz w:val="24"/>
          <w:szCs w:val="24"/>
          <w:lang w:eastAsia="uk-UA"/>
        </w:rPr>
      </w:pPr>
      <w:r>
        <w:rPr>
          <w:rFonts w:ascii="Times New Roman" w:hAnsi="Times New Roman"/>
          <w:kern w:val="2"/>
          <w:sz w:val="24"/>
          <w:szCs w:val="24"/>
          <w:lang w:eastAsia="uk-UA"/>
        </w:rPr>
        <w:t>________________</w:t>
      </w:r>
      <w:r w:rsidR="007108CE" w:rsidRPr="007108CE">
        <w:rPr>
          <w:rFonts w:ascii="Times New Roman" w:hAnsi="Times New Roman"/>
          <w:kern w:val="2"/>
          <w:sz w:val="24"/>
          <w:szCs w:val="24"/>
          <w:lang w:eastAsia="uk-UA"/>
        </w:rPr>
        <w:t xml:space="preserve">року </w:t>
      </w:r>
      <w:r>
        <w:rPr>
          <w:rFonts w:ascii="Times New Roman" w:hAnsi="Times New Roman"/>
          <w:kern w:val="2"/>
          <w:sz w:val="24"/>
          <w:szCs w:val="24"/>
          <w:lang w:eastAsia="uk-UA"/>
        </w:rPr>
        <w:t>народження, паспорт серія____ No ______</w:t>
      </w:r>
    </w:p>
    <w:p w:rsidR="007108CE" w:rsidRPr="007108CE" w:rsidRDefault="007108CE" w:rsidP="007108CE">
      <w:pPr>
        <w:widowControl w:val="0"/>
        <w:suppressAutoHyphens/>
        <w:jc w:val="both"/>
        <w:rPr>
          <w:rFonts w:ascii="Times New Roman" w:hAnsi="Times New Roman"/>
          <w:kern w:val="2"/>
          <w:sz w:val="24"/>
          <w:szCs w:val="24"/>
          <w:lang w:eastAsia="uk-UA"/>
        </w:rPr>
      </w:pPr>
      <w:r w:rsidRPr="007108CE">
        <w:rPr>
          <w:rFonts w:ascii="Times New Roman" w:hAnsi="Times New Roman"/>
          <w:kern w:val="2"/>
          <w:sz w:val="24"/>
          <w:szCs w:val="24"/>
          <w:lang w:eastAsia="uk-UA"/>
        </w:rPr>
        <w:t>виданий _______________</w:t>
      </w:r>
      <w:r w:rsidR="009E25A3">
        <w:rPr>
          <w:rFonts w:ascii="Times New Roman" w:hAnsi="Times New Roman"/>
          <w:kern w:val="2"/>
          <w:sz w:val="24"/>
          <w:szCs w:val="24"/>
          <w:lang w:eastAsia="uk-UA"/>
        </w:rPr>
        <w:t>__«_____»_________</w:t>
      </w:r>
      <w:r w:rsidRPr="007108CE">
        <w:rPr>
          <w:rFonts w:ascii="Times New Roman" w:hAnsi="Times New Roman"/>
          <w:kern w:val="2"/>
          <w:sz w:val="24"/>
          <w:szCs w:val="24"/>
          <w:lang w:eastAsia="uk-UA"/>
        </w:rPr>
        <w:t xml:space="preserve">р., адреса реєстрації: </w:t>
      </w:r>
    </w:p>
    <w:p w:rsidR="007108CE" w:rsidRPr="007108CE" w:rsidRDefault="007108CE" w:rsidP="007108CE">
      <w:pPr>
        <w:widowControl w:val="0"/>
        <w:suppressAutoHyphens/>
        <w:jc w:val="both"/>
        <w:rPr>
          <w:rFonts w:ascii="Times New Roman" w:hAnsi="Times New Roman"/>
          <w:kern w:val="2"/>
          <w:sz w:val="24"/>
          <w:szCs w:val="24"/>
          <w:lang w:eastAsia="uk-UA"/>
        </w:rPr>
      </w:pPr>
      <w:r w:rsidRPr="007108CE">
        <w:rPr>
          <w:rFonts w:ascii="Times New Roman" w:hAnsi="Times New Roman"/>
          <w:kern w:val="2"/>
          <w:sz w:val="24"/>
          <w:szCs w:val="24"/>
          <w:lang w:eastAsia="uk-UA"/>
        </w:rPr>
        <w:lastRenderedPageBreak/>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9E25A3" w:rsidRPr="0089605F" w:rsidRDefault="007108CE" w:rsidP="009E25A3">
      <w:pPr>
        <w:widowControl w:val="0"/>
        <w:suppressAutoHyphens/>
        <w:ind w:firstLine="709"/>
        <w:jc w:val="both"/>
        <w:rPr>
          <w:rFonts w:ascii="Times New Roman" w:hAnsi="Times New Roman"/>
          <w:kern w:val="2"/>
          <w:sz w:val="24"/>
          <w:szCs w:val="24"/>
          <w:lang w:eastAsia="uk-UA"/>
        </w:rPr>
      </w:pPr>
      <w:r w:rsidRPr="007108CE">
        <w:rPr>
          <w:rFonts w:ascii="Times New Roman" w:hAnsi="Times New Roman"/>
          <w:kern w:val="2"/>
          <w:sz w:val="24"/>
          <w:szCs w:val="24"/>
          <w:lang w:eastAsia="uk-UA"/>
        </w:rPr>
        <w:t xml:space="preserve">Ця згода </w:t>
      </w:r>
      <w:proofErr w:type="gramStart"/>
      <w:r w:rsidRPr="007108CE">
        <w:rPr>
          <w:rFonts w:ascii="Times New Roman" w:hAnsi="Times New Roman"/>
          <w:kern w:val="2"/>
          <w:sz w:val="24"/>
          <w:szCs w:val="24"/>
          <w:lang w:eastAsia="uk-UA"/>
        </w:rPr>
        <w:t>видана</w:t>
      </w:r>
      <w:proofErr w:type="gramEnd"/>
      <w:r w:rsidRPr="007108CE">
        <w:rPr>
          <w:rFonts w:ascii="Times New Roman" w:hAnsi="Times New Roman"/>
          <w:kern w:val="2"/>
          <w:sz w:val="24"/>
          <w:szCs w:val="24"/>
          <w:lang w:eastAsia="uk-UA"/>
        </w:rPr>
        <w:t xml:space="preserve"> на невизначений термін.</w:t>
      </w:r>
    </w:p>
    <w:p w:rsidR="007108CE" w:rsidRPr="0089605F" w:rsidRDefault="007108CE" w:rsidP="009E25A3">
      <w:pPr>
        <w:widowControl w:val="0"/>
        <w:suppressAutoHyphens/>
        <w:jc w:val="both"/>
        <w:rPr>
          <w:rFonts w:ascii="Times New Roman" w:hAnsi="Times New Roman"/>
          <w:kern w:val="2"/>
          <w:sz w:val="24"/>
          <w:szCs w:val="24"/>
          <w:lang w:eastAsia="uk-UA"/>
        </w:rPr>
      </w:pPr>
      <w:proofErr w:type="gramStart"/>
      <w:r w:rsidRPr="007108CE">
        <w:rPr>
          <w:rFonts w:ascii="Times New Roman" w:hAnsi="Times New Roman"/>
          <w:kern w:val="2"/>
          <w:sz w:val="24"/>
          <w:szCs w:val="24"/>
          <w:lang w:eastAsia="uk-UA"/>
        </w:rPr>
        <w:t>П</w:t>
      </w:r>
      <w:proofErr w:type="gramEnd"/>
      <w:r w:rsidRPr="007108CE">
        <w:rPr>
          <w:rFonts w:ascii="Times New Roman" w:hAnsi="Times New Roman"/>
          <w:kern w:val="2"/>
          <w:sz w:val="24"/>
          <w:szCs w:val="24"/>
          <w:lang w:eastAsia="uk-UA"/>
        </w:rPr>
        <w:t>ід</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обробкою</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персональних</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даних</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я</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розумію</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збір</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реєстрацію</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накопичення</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зберігання</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адаптування</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уточнення</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оновлення</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зміну</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використання</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поширення</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знеособлення</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знищення</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і</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будь</w:t>
      </w:r>
      <w:r w:rsidRPr="0089605F">
        <w:rPr>
          <w:rFonts w:ascii="Times New Roman" w:hAnsi="Times New Roman"/>
          <w:kern w:val="2"/>
          <w:sz w:val="24"/>
          <w:szCs w:val="24"/>
          <w:lang w:eastAsia="uk-UA"/>
        </w:rPr>
        <w:t xml:space="preserve"> - </w:t>
      </w:r>
      <w:r w:rsidRPr="007108CE">
        <w:rPr>
          <w:rFonts w:ascii="Times New Roman" w:hAnsi="Times New Roman"/>
          <w:kern w:val="2"/>
          <w:sz w:val="24"/>
          <w:szCs w:val="24"/>
          <w:lang w:eastAsia="uk-UA"/>
        </w:rPr>
        <w:t>які</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інші</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дії</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операції</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з</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персональними</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даними</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ст</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ст</w:t>
      </w:r>
      <w:r w:rsidRPr="0089605F">
        <w:rPr>
          <w:rFonts w:ascii="Times New Roman" w:hAnsi="Times New Roman"/>
          <w:kern w:val="2"/>
          <w:sz w:val="24"/>
          <w:szCs w:val="24"/>
          <w:lang w:eastAsia="uk-UA"/>
        </w:rPr>
        <w:t xml:space="preserve">. 12 -15 </w:t>
      </w:r>
      <w:r w:rsidRPr="007108CE">
        <w:rPr>
          <w:rFonts w:ascii="Times New Roman" w:hAnsi="Times New Roman"/>
          <w:kern w:val="2"/>
          <w:sz w:val="24"/>
          <w:szCs w:val="24"/>
          <w:lang w:eastAsia="uk-UA"/>
        </w:rPr>
        <w:t>Закону</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України</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Про</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захист</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персональних</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даних</w:t>
      </w:r>
      <w:r w:rsidRPr="0089605F">
        <w:rPr>
          <w:rFonts w:ascii="Times New Roman" w:hAnsi="Times New Roman"/>
          <w:kern w:val="2"/>
          <w:sz w:val="24"/>
          <w:szCs w:val="24"/>
          <w:lang w:eastAsia="uk-UA"/>
        </w:rPr>
        <w:t>»).</w:t>
      </w:r>
    </w:p>
    <w:p w:rsidR="007108CE" w:rsidRPr="0089605F" w:rsidRDefault="007108CE" w:rsidP="009E25A3">
      <w:pPr>
        <w:widowControl w:val="0"/>
        <w:suppressAutoHyphens/>
        <w:jc w:val="both"/>
        <w:rPr>
          <w:rFonts w:ascii="Times New Roman" w:hAnsi="Times New Roman"/>
          <w:kern w:val="2"/>
          <w:sz w:val="24"/>
          <w:szCs w:val="24"/>
          <w:lang w:eastAsia="uk-UA"/>
        </w:rPr>
      </w:pPr>
      <w:proofErr w:type="gramStart"/>
      <w:r w:rsidRPr="007108CE">
        <w:rPr>
          <w:rFonts w:ascii="Times New Roman" w:hAnsi="Times New Roman"/>
          <w:kern w:val="2"/>
          <w:sz w:val="24"/>
          <w:szCs w:val="24"/>
          <w:lang w:eastAsia="uk-UA"/>
        </w:rPr>
        <w:t>П</w:t>
      </w:r>
      <w:proofErr w:type="gramEnd"/>
      <w:r w:rsidRPr="007108CE">
        <w:rPr>
          <w:rFonts w:ascii="Times New Roman" w:hAnsi="Times New Roman"/>
          <w:kern w:val="2"/>
          <w:sz w:val="24"/>
          <w:szCs w:val="24"/>
          <w:lang w:eastAsia="uk-UA"/>
        </w:rPr>
        <w:t>ід</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персональними</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даними</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я</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розумію</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будь</w:t>
      </w:r>
      <w:r w:rsidRPr="0089605F">
        <w:rPr>
          <w:rFonts w:ascii="Times New Roman" w:hAnsi="Times New Roman"/>
          <w:kern w:val="2"/>
          <w:sz w:val="24"/>
          <w:szCs w:val="24"/>
          <w:lang w:eastAsia="uk-UA"/>
        </w:rPr>
        <w:t xml:space="preserve"> - </w:t>
      </w:r>
      <w:r w:rsidRPr="007108CE">
        <w:rPr>
          <w:rFonts w:ascii="Times New Roman" w:hAnsi="Times New Roman"/>
          <w:kern w:val="2"/>
          <w:sz w:val="24"/>
          <w:szCs w:val="24"/>
          <w:lang w:eastAsia="uk-UA"/>
        </w:rPr>
        <w:t>яку</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інформацію</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що</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відноситься</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до</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мене</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як</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до</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суб</w:t>
      </w:r>
      <w:r w:rsidRPr="0089605F">
        <w:rPr>
          <w:rFonts w:ascii="Times New Roman" w:hAnsi="Times New Roman"/>
          <w:kern w:val="2"/>
          <w:sz w:val="24"/>
          <w:szCs w:val="24"/>
          <w:lang w:eastAsia="uk-UA"/>
        </w:rPr>
        <w:t>’</w:t>
      </w:r>
      <w:r w:rsidRPr="007108CE">
        <w:rPr>
          <w:rFonts w:ascii="Times New Roman" w:hAnsi="Times New Roman"/>
          <w:kern w:val="2"/>
          <w:sz w:val="24"/>
          <w:szCs w:val="24"/>
          <w:lang w:eastAsia="uk-UA"/>
        </w:rPr>
        <w:t>єкта</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персональних</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даних</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у</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тому</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числі</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прізвище</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ім</w:t>
      </w:r>
      <w:r w:rsidRPr="0089605F">
        <w:rPr>
          <w:rFonts w:ascii="Times New Roman" w:hAnsi="Times New Roman"/>
          <w:kern w:val="2"/>
          <w:sz w:val="24"/>
          <w:szCs w:val="24"/>
          <w:lang w:eastAsia="uk-UA"/>
        </w:rPr>
        <w:t>’</w:t>
      </w:r>
      <w:r w:rsidRPr="007108CE">
        <w:rPr>
          <w:rFonts w:ascii="Times New Roman" w:hAnsi="Times New Roman"/>
          <w:kern w:val="2"/>
          <w:sz w:val="24"/>
          <w:szCs w:val="24"/>
          <w:lang w:eastAsia="uk-UA"/>
        </w:rPr>
        <w:t>я</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по</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батькові</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рік</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місяць</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дата</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і</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місце</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народження</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адреса</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проживання</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паспортні</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дані</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свідоцтво</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про</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державну</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реєстрацію</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свідоцтво</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платника</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податків</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банківські</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реквізити</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розрахункові</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рахунки</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електронні</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ідентифікаційні</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дані</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інші</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відомості</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які</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надаю</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для</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забезпечення</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участі</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у</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процедурі</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відкритих</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тендерних</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торгів</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цивільно</w:t>
      </w:r>
      <w:r w:rsidRPr="0089605F">
        <w:rPr>
          <w:rFonts w:ascii="Times New Roman" w:hAnsi="Times New Roman"/>
          <w:kern w:val="2"/>
          <w:sz w:val="24"/>
          <w:szCs w:val="24"/>
          <w:lang w:eastAsia="uk-UA"/>
        </w:rPr>
        <w:t>-</w:t>
      </w:r>
      <w:r w:rsidRPr="007108CE">
        <w:rPr>
          <w:rFonts w:ascii="Times New Roman" w:hAnsi="Times New Roman"/>
          <w:kern w:val="2"/>
          <w:sz w:val="24"/>
          <w:szCs w:val="24"/>
          <w:lang w:eastAsia="uk-UA"/>
        </w:rPr>
        <w:t>правових</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та</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господарських</w:t>
      </w:r>
      <w:r w:rsidRPr="0089605F">
        <w:rPr>
          <w:rFonts w:ascii="Times New Roman" w:hAnsi="Times New Roman"/>
          <w:kern w:val="2"/>
          <w:sz w:val="24"/>
          <w:szCs w:val="24"/>
          <w:lang w:eastAsia="uk-UA"/>
        </w:rPr>
        <w:t xml:space="preserve"> </w:t>
      </w:r>
      <w:r w:rsidRPr="007108CE">
        <w:rPr>
          <w:rFonts w:ascii="Times New Roman" w:hAnsi="Times New Roman"/>
          <w:kern w:val="2"/>
          <w:sz w:val="24"/>
          <w:szCs w:val="24"/>
          <w:lang w:eastAsia="uk-UA"/>
        </w:rPr>
        <w:t>відносинах</w:t>
      </w:r>
      <w:r w:rsidRPr="0089605F">
        <w:rPr>
          <w:rFonts w:ascii="Times New Roman" w:hAnsi="Times New Roman"/>
          <w:kern w:val="2"/>
          <w:sz w:val="24"/>
          <w:szCs w:val="24"/>
          <w:lang w:eastAsia="uk-UA"/>
        </w:rPr>
        <w:t>.</w:t>
      </w:r>
    </w:p>
    <w:p w:rsidR="007108CE" w:rsidRPr="0089605F" w:rsidRDefault="007108CE" w:rsidP="007108CE">
      <w:pPr>
        <w:widowControl w:val="0"/>
        <w:suppressAutoHyphens/>
        <w:jc w:val="both"/>
        <w:rPr>
          <w:rFonts w:ascii="Times New Roman" w:hAnsi="Times New Roman"/>
          <w:kern w:val="2"/>
          <w:sz w:val="24"/>
          <w:szCs w:val="24"/>
          <w:lang w:eastAsia="uk-UA"/>
        </w:rPr>
      </w:pPr>
    </w:p>
    <w:p w:rsidR="007108CE" w:rsidRPr="007108CE" w:rsidRDefault="007108CE" w:rsidP="007108CE">
      <w:pPr>
        <w:widowControl w:val="0"/>
        <w:suppressAutoHyphens/>
        <w:ind w:left="6372" w:firstLine="708"/>
        <w:rPr>
          <w:rFonts w:ascii="Times New Roman" w:hAnsi="Times New Roman"/>
          <w:kern w:val="2"/>
          <w:sz w:val="24"/>
          <w:szCs w:val="24"/>
          <w:lang w:eastAsia="uk-UA"/>
        </w:rPr>
      </w:pPr>
      <w:r w:rsidRPr="007108CE">
        <w:rPr>
          <w:rFonts w:ascii="Times New Roman" w:hAnsi="Times New Roman"/>
          <w:kern w:val="2"/>
          <w:sz w:val="24"/>
          <w:szCs w:val="24"/>
          <w:lang w:eastAsia="uk-UA"/>
        </w:rPr>
        <w:t>(</w:t>
      </w:r>
      <w:proofErr w:type="gramStart"/>
      <w:r w:rsidRPr="007108CE">
        <w:rPr>
          <w:rFonts w:ascii="Times New Roman" w:hAnsi="Times New Roman"/>
          <w:kern w:val="2"/>
          <w:sz w:val="24"/>
          <w:szCs w:val="24"/>
          <w:lang w:eastAsia="uk-UA"/>
        </w:rPr>
        <w:t>п</w:t>
      </w:r>
      <w:proofErr w:type="gramEnd"/>
      <w:r w:rsidRPr="007108CE">
        <w:rPr>
          <w:rFonts w:ascii="Times New Roman" w:hAnsi="Times New Roman"/>
          <w:kern w:val="2"/>
          <w:sz w:val="24"/>
          <w:szCs w:val="24"/>
          <w:lang w:eastAsia="uk-UA"/>
        </w:rPr>
        <w:t>ідпис П.І.Б.)</w:t>
      </w:r>
    </w:p>
    <w:p w:rsidR="007108CE" w:rsidRPr="007108CE" w:rsidRDefault="00E25817" w:rsidP="007108CE">
      <w:pPr>
        <w:widowControl w:val="0"/>
        <w:suppressAutoHyphens/>
        <w:rPr>
          <w:rFonts w:ascii="Times New Roman" w:hAnsi="Times New Roman"/>
          <w:kern w:val="2"/>
          <w:sz w:val="24"/>
          <w:szCs w:val="24"/>
          <w:lang w:eastAsia="uk-UA"/>
        </w:rPr>
      </w:pPr>
      <w:r>
        <w:rPr>
          <w:rFonts w:ascii="Times New Roman" w:hAnsi="Times New Roman"/>
          <w:kern w:val="2"/>
          <w:sz w:val="24"/>
          <w:szCs w:val="24"/>
          <w:lang w:eastAsia="uk-UA"/>
        </w:rPr>
        <w:t>«______»____________________202</w:t>
      </w:r>
      <w:r>
        <w:rPr>
          <w:rFonts w:ascii="Times New Roman" w:hAnsi="Times New Roman"/>
          <w:kern w:val="2"/>
          <w:sz w:val="24"/>
          <w:szCs w:val="24"/>
          <w:lang w:val="uk-UA" w:eastAsia="uk-UA"/>
        </w:rPr>
        <w:t>4</w:t>
      </w:r>
      <w:r w:rsidR="007108CE" w:rsidRPr="007108CE">
        <w:rPr>
          <w:rFonts w:ascii="Times New Roman" w:hAnsi="Times New Roman"/>
          <w:kern w:val="2"/>
          <w:sz w:val="24"/>
          <w:szCs w:val="24"/>
          <w:lang w:eastAsia="uk-UA"/>
        </w:rPr>
        <w:t xml:space="preserve"> р.</w:t>
      </w:r>
    </w:p>
    <w:p w:rsidR="002E14A0" w:rsidRPr="007108CE" w:rsidRDefault="002E14A0" w:rsidP="00AF098F">
      <w:pPr>
        <w:spacing w:after="0" w:line="240" w:lineRule="auto"/>
        <w:rPr>
          <w:rFonts w:ascii="Times New Roman" w:eastAsia="Times New Roman" w:hAnsi="Times New Roman"/>
          <w:i/>
          <w:sz w:val="24"/>
          <w:szCs w:val="24"/>
        </w:rPr>
      </w:pPr>
    </w:p>
    <w:sectPr w:rsidR="002E14A0" w:rsidRPr="007108CE" w:rsidSect="00F848EB">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82B" w:rsidRDefault="00CD382B" w:rsidP="00E972F3">
      <w:pPr>
        <w:spacing w:after="0" w:line="240" w:lineRule="auto"/>
      </w:pPr>
      <w:r>
        <w:separator/>
      </w:r>
    </w:p>
  </w:endnote>
  <w:endnote w:type="continuationSeparator" w:id="0">
    <w:p w:rsidR="00CD382B" w:rsidRDefault="00CD382B" w:rsidP="00E97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82B" w:rsidRDefault="00CD382B" w:rsidP="00E972F3">
      <w:pPr>
        <w:spacing w:after="0" w:line="240" w:lineRule="auto"/>
      </w:pPr>
      <w:r>
        <w:separator/>
      </w:r>
    </w:p>
  </w:footnote>
  <w:footnote w:type="continuationSeparator" w:id="0">
    <w:p w:rsidR="00CD382B" w:rsidRDefault="00CD382B" w:rsidP="00E97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8D55954"/>
    <w:multiLevelType w:val="hybridMultilevel"/>
    <w:tmpl w:val="61E4FE00"/>
    <w:lvl w:ilvl="0" w:tplc="FA4CF120">
      <w:numFmt w:val="bullet"/>
      <w:lvlText w:val="-"/>
      <w:lvlJc w:val="left"/>
      <w:pPr>
        <w:tabs>
          <w:tab w:val="num" w:pos="792"/>
        </w:tabs>
        <w:ind w:left="792" w:hanging="360"/>
      </w:pPr>
      <w:rPr>
        <w:rFonts w:ascii="Bookman Old Style" w:eastAsia="Times New Roman" w:hAnsi="Bookman Old Style"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A223AFB"/>
    <w:multiLevelType w:val="hybridMultilevel"/>
    <w:tmpl w:val="7988DE64"/>
    <w:lvl w:ilvl="0" w:tplc="C2EC578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D16162D"/>
    <w:multiLevelType w:val="hybridMultilevel"/>
    <w:tmpl w:val="CB32E12C"/>
    <w:lvl w:ilvl="0" w:tplc="FA4CF120">
      <w:numFmt w:val="bullet"/>
      <w:lvlText w:val="-"/>
      <w:lvlJc w:val="left"/>
      <w:pPr>
        <w:tabs>
          <w:tab w:val="num" w:pos="792"/>
        </w:tabs>
        <w:ind w:left="792" w:hanging="360"/>
      </w:pPr>
      <w:rPr>
        <w:rFonts w:ascii="Bookman Old Style" w:eastAsia="Times New Roman" w:hAnsi="Bookman Old Style"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8865518"/>
    <w:multiLevelType w:val="multilevel"/>
    <w:tmpl w:val="97D098C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9">
    <w:nsid w:val="332E30D0"/>
    <w:multiLevelType w:val="hybridMultilevel"/>
    <w:tmpl w:val="52D08638"/>
    <w:lvl w:ilvl="0" w:tplc="F1BC6F46">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A051AD9"/>
    <w:multiLevelType w:val="hybridMultilevel"/>
    <w:tmpl w:val="A4FC0AC2"/>
    <w:lvl w:ilvl="0" w:tplc="FA4CF120">
      <w:numFmt w:val="bullet"/>
      <w:lvlText w:val="-"/>
      <w:lvlJc w:val="left"/>
      <w:pPr>
        <w:tabs>
          <w:tab w:val="num" w:pos="792"/>
        </w:tabs>
        <w:ind w:left="792" w:hanging="360"/>
      </w:pPr>
      <w:rPr>
        <w:rFonts w:ascii="Bookman Old Style" w:eastAsia="Times New Roman" w:hAnsi="Bookman Old Style"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B9205AF"/>
    <w:multiLevelType w:val="hybridMultilevel"/>
    <w:tmpl w:val="169CE09A"/>
    <w:lvl w:ilvl="0" w:tplc="6BB8FA1E">
      <w:start w:val="5"/>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27F4BCD"/>
    <w:multiLevelType w:val="hybridMultilevel"/>
    <w:tmpl w:val="618499E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nsid w:val="43EC7BB7"/>
    <w:multiLevelType w:val="hybridMultilevel"/>
    <w:tmpl w:val="D6AC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A53AA9"/>
    <w:multiLevelType w:val="hybridMultilevel"/>
    <w:tmpl w:val="37807EEE"/>
    <w:lvl w:ilvl="0" w:tplc="0419000F">
      <w:start w:val="1"/>
      <w:numFmt w:val="decimal"/>
      <w:lvlText w:val="%1."/>
      <w:lvlJc w:val="left"/>
      <w:pPr>
        <w:ind w:left="720" w:hanging="360"/>
      </w:pPr>
      <w:rPr>
        <w:rFonts w:hint="default"/>
      </w:rPr>
    </w:lvl>
    <w:lvl w:ilvl="1" w:tplc="7F1249A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330BED"/>
    <w:multiLevelType w:val="multilevel"/>
    <w:tmpl w:val="6100C3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65D9081A"/>
    <w:multiLevelType w:val="hybridMultilevel"/>
    <w:tmpl w:val="28746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30308FB"/>
    <w:multiLevelType w:val="hybridMultilevel"/>
    <w:tmpl w:val="57F6FD2E"/>
    <w:lvl w:ilvl="0" w:tplc="FA4CF120">
      <w:numFmt w:val="bullet"/>
      <w:lvlText w:val="-"/>
      <w:lvlJc w:val="left"/>
      <w:pPr>
        <w:tabs>
          <w:tab w:val="num" w:pos="792"/>
        </w:tabs>
        <w:ind w:left="792" w:hanging="360"/>
      </w:pPr>
      <w:rPr>
        <w:rFonts w:ascii="Bookman Old Style" w:eastAsia="Times New Roman" w:hAnsi="Bookman Old Style"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D9C0E2A"/>
    <w:multiLevelType w:val="hybridMultilevel"/>
    <w:tmpl w:val="3D86A21E"/>
    <w:lvl w:ilvl="0" w:tplc="72742E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17"/>
  </w:num>
  <w:num w:numId="4">
    <w:abstractNumId w:val="10"/>
  </w:num>
  <w:num w:numId="5">
    <w:abstractNumId w:val="2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4"/>
  </w:num>
  <w:num w:numId="14">
    <w:abstractNumId w:val="21"/>
  </w:num>
  <w:num w:numId="1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
  </w:num>
  <w:num w:numId="19">
    <w:abstractNumId w:val="20"/>
  </w:num>
  <w:num w:numId="20">
    <w:abstractNumId w:val="7"/>
  </w:num>
  <w:num w:numId="21">
    <w:abstractNumId w:val="2"/>
  </w:num>
  <w:num w:numId="22">
    <w:abstractNumId w:val="15"/>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proofState w:grammar="clean"/>
  <w:defaultTabStop w:val="708"/>
  <w:hyphenationZone w:val="425"/>
  <w:characterSpacingControl w:val="doNotCompress"/>
  <w:footnotePr>
    <w:footnote w:id="-1"/>
    <w:footnote w:id="0"/>
  </w:footnotePr>
  <w:endnotePr>
    <w:endnote w:id="-1"/>
    <w:endnote w:id="0"/>
  </w:endnotePr>
  <w:compat/>
  <w:rsids>
    <w:rsidRoot w:val="00CB4856"/>
    <w:rsid w:val="00000436"/>
    <w:rsid w:val="00000FE5"/>
    <w:rsid w:val="00001E46"/>
    <w:rsid w:val="00003D06"/>
    <w:rsid w:val="0000682D"/>
    <w:rsid w:val="00010222"/>
    <w:rsid w:val="0001041A"/>
    <w:rsid w:val="000108BF"/>
    <w:rsid w:val="0001241D"/>
    <w:rsid w:val="0001295F"/>
    <w:rsid w:val="00012CFD"/>
    <w:rsid w:val="000136B4"/>
    <w:rsid w:val="00016363"/>
    <w:rsid w:val="000210DD"/>
    <w:rsid w:val="00021593"/>
    <w:rsid w:val="0002480C"/>
    <w:rsid w:val="00026628"/>
    <w:rsid w:val="000267E0"/>
    <w:rsid w:val="0003416B"/>
    <w:rsid w:val="00034EE9"/>
    <w:rsid w:val="000376F0"/>
    <w:rsid w:val="00037FB1"/>
    <w:rsid w:val="00040FCC"/>
    <w:rsid w:val="0004395C"/>
    <w:rsid w:val="000441DB"/>
    <w:rsid w:val="00044444"/>
    <w:rsid w:val="00044460"/>
    <w:rsid w:val="0004508C"/>
    <w:rsid w:val="00046773"/>
    <w:rsid w:val="000515AF"/>
    <w:rsid w:val="00051EC7"/>
    <w:rsid w:val="0005476A"/>
    <w:rsid w:val="000552D3"/>
    <w:rsid w:val="000556C1"/>
    <w:rsid w:val="000573BE"/>
    <w:rsid w:val="000574C6"/>
    <w:rsid w:val="000601B5"/>
    <w:rsid w:val="00061A9A"/>
    <w:rsid w:val="00063702"/>
    <w:rsid w:val="00065CA4"/>
    <w:rsid w:val="00065F39"/>
    <w:rsid w:val="00071717"/>
    <w:rsid w:val="00072046"/>
    <w:rsid w:val="00074AD7"/>
    <w:rsid w:val="00081A27"/>
    <w:rsid w:val="00085A6F"/>
    <w:rsid w:val="000870A2"/>
    <w:rsid w:val="0009148E"/>
    <w:rsid w:val="00093D3F"/>
    <w:rsid w:val="0009663B"/>
    <w:rsid w:val="000978C6"/>
    <w:rsid w:val="000A0CAF"/>
    <w:rsid w:val="000A0EAE"/>
    <w:rsid w:val="000A3D97"/>
    <w:rsid w:val="000A4E95"/>
    <w:rsid w:val="000A573F"/>
    <w:rsid w:val="000A6AEE"/>
    <w:rsid w:val="000A6DF0"/>
    <w:rsid w:val="000B0668"/>
    <w:rsid w:val="000B0A3C"/>
    <w:rsid w:val="000B301B"/>
    <w:rsid w:val="000B5266"/>
    <w:rsid w:val="000B6A25"/>
    <w:rsid w:val="000B76AE"/>
    <w:rsid w:val="000C036C"/>
    <w:rsid w:val="000C0C2A"/>
    <w:rsid w:val="000C16F3"/>
    <w:rsid w:val="000C1C8C"/>
    <w:rsid w:val="000C286B"/>
    <w:rsid w:val="000C72EB"/>
    <w:rsid w:val="000D09A3"/>
    <w:rsid w:val="000D0D4C"/>
    <w:rsid w:val="000D2606"/>
    <w:rsid w:val="000D376F"/>
    <w:rsid w:val="000D5615"/>
    <w:rsid w:val="000E0F07"/>
    <w:rsid w:val="000E139E"/>
    <w:rsid w:val="000E1997"/>
    <w:rsid w:val="000E3A48"/>
    <w:rsid w:val="000E58E5"/>
    <w:rsid w:val="000E670F"/>
    <w:rsid w:val="000E6995"/>
    <w:rsid w:val="000F6E31"/>
    <w:rsid w:val="000F7268"/>
    <w:rsid w:val="000F7517"/>
    <w:rsid w:val="00101074"/>
    <w:rsid w:val="00106573"/>
    <w:rsid w:val="001073AD"/>
    <w:rsid w:val="00110EE3"/>
    <w:rsid w:val="001141B4"/>
    <w:rsid w:val="0011483B"/>
    <w:rsid w:val="00115B7A"/>
    <w:rsid w:val="00115BB7"/>
    <w:rsid w:val="00116048"/>
    <w:rsid w:val="0011641C"/>
    <w:rsid w:val="00120C56"/>
    <w:rsid w:val="00122AB5"/>
    <w:rsid w:val="00125462"/>
    <w:rsid w:val="00126545"/>
    <w:rsid w:val="00127BCB"/>
    <w:rsid w:val="00132418"/>
    <w:rsid w:val="00142325"/>
    <w:rsid w:val="00143A67"/>
    <w:rsid w:val="0014468B"/>
    <w:rsid w:val="00153F1E"/>
    <w:rsid w:val="00161B26"/>
    <w:rsid w:val="001626AD"/>
    <w:rsid w:val="0016439C"/>
    <w:rsid w:val="00165B84"/>
    <w:rsid w:val="00167796"/>
    <w:rsid w:val="001705BE"/>
    <w:rsid w:val="00170C41"/>
    <w:rsid w:val="00172E38"/>
    <w:rsid w:val="00174A94"/>
    <w:rsid w:val="00175189"/>
    <w:rsid w:val="001751DC"/>
    <w:rsid w:val="00176F36"/>
    <w:rsid w:val="00182A67"/>
    <w:rsid w:val="001832DC"/>
    <w:rsid w:val="001838E2"/>
    <w:rsid w:val="00183C1D"/>
    <w:rsid w:val="00184D72"/>
    <w:rsid w:val="0018643D"/>
    <w:rsid w:val="001936B2"/>
    <w:rsid w:val="001948CC"/>
    <w:rsid w:val="0019541D"/>
    <w:rsid w:val="00196259"/>
    <w:rsid w:val="001A156F"/>
    <w:rsid w:val="001A37B9"/>
    <w:rsid w:val="001A4F2A"/>
    <w:rsid w:val="001A68C4"/>
    <w:rsid w:val="001B1116"/>
    <w:rsid w:val="001B23D2"/>
    <w:rsid w:val="001B2C44"/>
    <w:rsid w:val="001B4477"/>
    <w:rsid w:val="001C2ECC"/>
    <w:rsid w:val="001C7F24"/>
    <w:rsid w:val="001D0DEA"/>
    <w:rsid w:val="001D28AF"/>
    <w:rsid w:val="001E1C22"/>
    <w:rsid w:val="001E1CFD"/>
    <w:rsid w:val="001E54D7"/>
    <w:rsid w:val="001E6742"/>
    <w:rsid w:val="001E7A05"/>
    <w:rsid w:val="001F0A8E"/>
    <w:rsid w:val="001F3E9B"/>
    <w:rsid w:val="001F7BE1"/>
    <w:rsid w:val="00200E88"/>
    <w:rsid w:val="0020134F"/>
    <w:rsid w:val="0020481B"/>
    <w:rsid w:val="00205D8C"/>
    <w:rsid w:val="00211267"/>
    <w:rsid w:val="00212FF8"/>
    <w:rsid w:val="002131DF"/>
    <w:rsid w:val="00214103"/>
    <w:rsid w:val="002202FD"/>
    <w:rsid w:val="00227000"/>
    <w:rsid w:val="002344A4"/>
    <w:rsid w:val="00234844"/>
    <w:rsid w:val="00235D7E"/>
    <w:rsid w:val="00237DCD"/>
    <w:rsid w:val="00243228"/>
    <w:rsid w:val="0024382D"/>
    <w:rsid w:val="00244CAE"/>
    <w:rsid w:val="00246F1C"/>
    <w:rsid w:val="00247357"/>
    <w:rsid w:val="00247B3C"/>
    <w:rsid w:val="002514E3"/>
    <w:rsid w:val="00251AAE"/>
    <w:rsid w:val="00251E4D"/>
    <w:rsid w:val="0025344C"/>
    <w:rsid w:val="00254B8E"/>
    <w:rsid w:val="00256323"/>
    <w:rsid w:val="002569A6"/>
    <w:rsid w:val="00256E94"/>
    <w:rsid w:val="002572E0"/>
    <w:rsid w:val="00263D6F"/>
    <w:rsid w:val="00264E63"/>
    <w:rsid w:val="002651A4"/>
    <w:rsid w:val="00265B19"/>
    <w:rsid w:val="00267087"/>
    <w:rsid w:val="002703FB"/>
    <w:rsid w:val="00274562"/>
    <w:rsid w:val="00276074"/>
    <w:rsid w:val="0027621E"/>
    <w:rsid w:val="00276EF8"/>
    <w:rsid w:val="00277B0A"/>
    <w:rsid w:val="002816EE"/>
    <w:rsid w:val="00282E55"/>
    <w:rsid w:val="00282F0C"/>
    <w:rsid w:val="00283050"/>
    <w:rsid w:val="0028464A"/>
    <w:rsid w:val="00285074"/>
    <w:rsid w:val="00287B1C"/>
    <w:rsid w:val="00290863"/>
    <w:rsid w:val="00290AE8"/>
    <w:rsid w:val="00292208"/>
    <w:rsid w:val="002946D1"/>
    <w:rsid w:val="002949E5"/>
    <w:rsid w:val="00295C13"/>
    <w:rsid w:val="002979FA"/>
    <w:rsid w:val="002A000A"/>
    <w:rsid w:val="002A5854"/>
    <w:rsid w:val="002A5B21"/>
    <w:rsid w:val="002A6FF1"/>
    <w:rsid w:val="002A778C"/>
    <w:rsid w:val="002B0795"/>
    <w:rsid w:val="002B2952"/>
    <w:rsid w:val="002B3BEB"/>
    <w:rsid w:val="002B58A9"/>
    <w:rsid w:val="002B69A6"/>
    <w:rsid w:val="002C1010"/>
    <w:rsid w:val="002C1EB7"/>
    <w:rsid w:val="002C2105"/>
    <w:rsid w:val="002C7D93"/>
    <w:rsid w:val="002D43EF"/>
    <w:rsid w:val="002D4F3D"/>
    <w:rsid w:val="002E09F0"/>
    <w:rsid w:val="002E0BD5"/>
    <w:rsid w:val="002E14A0"/>
    <w:rsid w:val="002E1E17"/>
    <w:rsid w:val="002E497F"/>
    <w:rsid w:val="002E624B"/>
    <w:rsid w:val="002E6E59"/>
    <w:rsid w:val="002E78C2"/>
    <w:rsid w:val="002E7BA6"/>
    <w:rsid w:val="002F1E89"/>
    <w:rsid w:val="002F328D"/>
    <w:rsid w:val="002F3603"/>
    <w:rsid w:val="002F676A"/>
    <w:rsid w:val="002F6C87"/>
    <w:rsid w:val="00300EC8"/>
    <w:rsid w:val="003012C3"/>
    <w:rsid w:val="00304AB1"/>
    <w:rsid w:val="00305116"/>
    <w:rsid w:val="00306A81"/>
    <w:rsid w:val="0031326F"/>
    <w:rsid w:val="00314FDA"/>
    <w:rsid w:val="00315468"/>
    <w:rsid w:val="00317E5B"/>
    <w:rsid w:val="00321418"/>
    <w:rsid w:val="00325325"/>
    <w:rsid w:val="00325CAC"/>
    <w:rsid w:val="003302C6"/>
    <w:rsid w:val="0033398B"/>
    <w:rsid w:val="0034127C"/>
    <w:rsid w:val="00345CFF"/>
    <w:rsid w:val="00346A7F"/>
    <w:rsid w:val="003473A9"/>
    <w:rsid w:val="00347CA2"/>
    <w:rsid w:val="00350575"/>
    <w:rsid w:val="003515DB"/>
    <w:rsid w:val="003517B0"/>
    <w:rsid w:val="00351CB6"/>
    <w:rsid w:val="00352361"/>
    <w:rsid w:val="00355985"/>
    <w:rsid w:val="00356092"/>
    <w:rsid w:val="003602BA"/>
    <w:rsid w:val="00361F69"/>
    <w:rsid w:val="00362596"/>
    <w:rsid w:val="0036381F"/>
    <w:rsid w:val="00364141"/>
    <w:rsid w:val="003669EE"/>
    <w:rsid w:val="003714BE"/>
    <w:rsid w:val="00371DF5"/>
    <w:rsid w:val="00375965"/>
    <w:rsid w:val="00383DED"/>
    <w:rsid w:val="00385D51"/>
    <w:rsid w:val="00386465"/>
    <w:rsid w:val="00386D1E"/>
    <w:rsid w:val="0038730F"/>
    <w:rsid w:val="003906BE"/>
    <w:rsid w:val="003912C4"/>
    <w:rsid w:val="00396F81"/>
    <w:rsid w:val="003A0526"/>
    <w:rsid w:val="003A0876"/>
    <w:rsid w:val="003A12BF"/>
    <w:rsid w:val="003A521E"/>
    <w:rsid w:val="003A5CA0"/>
    <w:rsid w:val="003A70C0"/>
    <w:rsid w:val="003B0971"/>
    <w:rsid w:val="003B35CA"/>
    <w:rsid w:val="003B4776"/>
    <w:rsid w:val="003B4FE9"/>
    <w:rsid w:val="003B5A31"/>
    <w:rsid w:val="003B5B91"/>
    <w:rsid w:val="003B5FBF"/>
    <w:rsid w:val="003C3898"/>
    <w:rsid w:val="003C3987"/>
    <w:rsid w:val="003C4E41"/>
    <w:rsid w:val="003C6348"/>
    <w:rsid w:val="003D0076"/>
    <w:rsid w:val="003D1B93"/>
    <w:rsid w:val="003D3F71"/>
    <w:rsid w:val="003D4D4A"/>
    <w:rsid w:val="003D4D5E"/>
    <w:rsid w:val="003D5C26"/>
    <w:rsid w:val="003E07D3"/>
    <w:rsid w:val="003E1106"/>
    <w:rsid w:val="003E1F5B"/>
    <w:rsid w:val="003E5BE2"/>
    <w:rsid w:val="003E61AF"/>
    <w:rsid w:val="003E7FF6"/>
    <w:rsid w:val="003F03D4"/>
    <w:rsid w:val="003F119F"/>
    <w:rsid w:val="003F1DFA"/>
    <w:rsid w:val="003F2150"/>
    <w:rsid w:val="003F4112"/>
    <w:rsid w:val="003F59A5"/>
    <w:rsid w:val="003F59E7"/>
    <w:rsid w:val="003F692D"/>
    <w:rsid w:val="003F7D7C"/>
    <w:rsid w:val="00400DE0"/>
    <w:rsid w:val="00400FA5"/>
    <w:rsid w:val="00401512"/>
    <w:rsid w:val="0040223B"/>
    <w:rsid w:val="00405C18"/>
    <w:rsid w:val="0040753E"/>
    <w:rsid w:val="00407681"/>
    <w:rsid w:val="00412A87"/>
    <w:rsid w:val="0041515D"/>
    <w:rsid w:val="00423828"/>
    <w:rsid w:val="00426815"/>
    <w:rsid w:val="0043008F"/>
    <w:rsid w:val="00430C7C"/>
    <w:rsid w:val="0043139C"/>
    <w:rsid w:val="00431518"/>
    <w:rsid w:val="004332A3"/>
    <w:rsid w:val="004347AC"/>
    <w:rsid w:val="00440964"/>
    <w:rsid w:val="0044358C"/>
    <w:rsid w:val="004436AB"/>
    <w:rsid w:val="0044482C"/>
    <w:rsid w:val="004451B9"/>
    <w:rsid w:val="00451266"/>
    <w:rsid w:val="00451EE7"/>
    <w:rsid w:val="00452568"/>
    <w:rsid w:val="0045401C"/>
    <w:rsid w:val="00454481"/>
    <w:rsid w:val="00454738"/>
    <w:rsid w:val="004566F4"/>
    <w:rsid w:val="004569F8"/>
    <w:rsid w:val="00457BE4"/>
    <w:rsid w:val="00460919"/>
    <w:rsid w:val="00467B4A"/>
    <w:rsid w:val="00474326"/>
    <w:rsid w:val="004772A9"/>
    <w:rsid w:val="00483422"/>
    <w:rsid w:val="00483447"/>
    <w:rsid w:val="004845AD"/>
    <w:rsid w:val="00486BE2"/>
    <w:rsid w:val="004870C5"/>
    <w:rsid w:val="0049185D"/>
    <w:rsid w:val="00491F29"/>
    <w:rsid w:val="00493FAB"/>
    <w:rsid w:val="00494DE9"/>
    <w:rsid w:val="00495385"/>
    <w:rsid w:val="004A0E33"/>
    <w:rsid w:val="004A4C7A"/>
    <w:rsid w:val="004A6327"/>
    <w:rsid w:val="004A7F2E"/>
    <w:rsid w:val="004B0030"/>
    <w:rsid w:val="004B5B31"/>
    <w:rsid w:val="004B734A"/>
    <w:rsid w:val="004C1219"/>
    <w:rsid w:val="004C2213"/>
    <w:rsid w:val="004C73E9"/>
    <w:rsid w:val="004D16C6"/>
    <w:rsid w:val="004D7308"/>
    <w:rsid w:val="004E3134"/>
    <w:rsid w:val="004E7B3E"/>
    <w:rsid w:val="004F03E6"/>
    <w:rsid w:val="004F0E0B"/>
    <w:rsid w:val="004F10D0"/>
    <w:rsid w:val="004F3473"/>
    <w:rsid w:val="004F59CB"/>
    <w:rsid w:val="004F6FEE"/>
    <w:rsid w:val="004F7D6F"/>
    <w:rsid w:val="00500196"/>
    <w:rsid w:val="00500DD3"/>
    <w:rsid w:val="00503CF6"/>
    <w:rsid w:val="005060D0"/>
    <w:rsid w:val="00507F8D"/>
    <w:rsid w:val="00510131"/>
    <w:rsid w:val="00511C47"/>
    <w:rsid w:val="00511C9F"/>
    <w:rsid w:val="00512E1C"/>
    <w:rsid w:val="00513313"/>
    <w:rsid w:val="0051778C"/>
    <w:rsid w:val="00521083"/>
    <w:rsid w:val="00521B05"/>
    <w:rsid w:val="0052298F"/>
    <w:rsid w:val="00523D5A"/>
    <w:rsid w:val="00524EC8"/>
    <w:rsid w:val="00530A10"/>
    <w:rsid w:val="0053161A"/>
    <w:rsid w:val="00532ED9"/>
    <w:rsid w:val="00535F60"/>
    <w:rsid w:val="0053706F"/>
    <w:rsid w:val="00537FF2"/>
    <w:rsid w:val="005409E5"/>
    <w:rsid w:val="00540E45"/>
    <w:rsid w:val="00544DDC"/>
    <w:rsid w:val="00546283"/>
    <w:rsid w:val="005510EC"/>
    <w:rsid w:val="00553BCB"/>
    <w:rsid w:val="00556A22"/>
    <w:rsid w:val="00556BF4"/>
    <w:rsid w:val="0055720C"/>
    <w:rsid w:val="00560278"/>
    <w:rsid w:val="005628A6"/>
    <w:rsid w:val="0056569C"/>
    <w:rsid w:val="005700FD"/>
    <w:rsid w:val="00571A0F"/>
    <w:rsid w:val="005720BF"/>
    <w:rsid w:val="00572796"/>
    <w:rsid w:val="005748B1"/>
    <w:rsid w:val="00574EC6"/>
    <w:rsid w:val="00576650"/>
    <w:rsid w:val="00576AB2"/>
    <w:rsid w:val="00576E46"/>
    <w:rsid w:val="0058026E"/>
    <w:rsid w:val="005804CC"/>
    <w:rsid w:val="005806AE"/>
    <w:rsid w:val="00580727"/>
    <w:rsid w:val="005850C0"/>
    <w:rsid w:val="00585A26"/>
    <w:rsid w:val="00585FAE"/>
    <w:rsid w:val="0058618B"/>
    <w:rsid w:val="0058779B"/>
    <w:rsid w:val="00596BFC"/>
    <w:rsid w:val="00597154"/>
    <w:rsid w:val="00597ED4"/>
    <w:rsid w:val="005A06AF"/>
    <w:rsid w:val="005A194A"/>
    <w:rsid w:val="005A3BA2"/>
    <w:rsid w:val="005A47B6"/>
    <w:rsid w:val="005A5DC1"/>
    <w:rsid w:val="005B0867"/>
    <w:rsid w:val="005B0CA2"/>
    <w:rsid w:val="005B19B0"/>
    <w:rsid w:val="005B3D0A"/>
    <w:rsid w:val="005B41F2"/>
    <w:rsid w:val="005B58B7"/>
    <w:rsid w:val="005B6996"/>
    <w:rsid w:val="005B79D5"/>
    <w:rsid w:val="005C13FC"/>
    <w:rsid w:val="005C1C6A"/>
    <w:rsid w:val="005C2C53"/>
    <w:rsid w:val="005C4646"/>
    <w:rsid w:val="005C5082"/>
    <w:rsid w:val="005C686F"/>
    <w:rsid w:val="005C76DE"/>
    <w:rsid w:val="005D0564"/>
    <w:rsid w:val="005D05C8"/>
    <w:rsid w:val="005D1C76"/>
    <w:rsid w:val="005D4A39"/>
    <w:rsid w:val="005D75A4"/>
    <w:rsid w:val="005D7E78"/>
    <w:rsid w:val="005E23A9"/>
    <w:rsid w:val="005E4B51"/>
    <w:rsid w:val="005E5FBE"/>
    <w:rsid w:val="005E6967"/>
    <w:rsid w:val="005F09BB"/>
    <w:rsid w:val="005F1C90"/>
    <w:rsid w:val="005F5873"/>
    <w:rsid w:val="005F5F40"/>
    <w:rsid w:val="005F6BA4"/>
    <w:rsid w:val="005F7422"/>
    <w:rsid w:val="005F7667"/>
    <w:rsid w:val="00601893"/>
    <w:rsid w:val="00601F31"/>
    <w:rsid w:val="00604967"/>
    <w:rsid w:val="00604A07"/>
    <w:rsid w:val="006078E0"/>
    <w:rsid w:val="00611E9A"/>
    <w:rsid w:val="0061335F"/>
    <w:rsid w:val="006133B1"/>
    <w:rsid w:val="0061525B"/>
    <w:rsid w:val="00615B75"/>
    <w:rsid w:val="0061663F"/>
    <w:rsid w:val="00617C27"/>
    <w:rsid w:val="00620D2F"/>
    <w:rsid w:val="00621FB9"/>
    <w:rsid w:val="00624938"/>
    <w:rsid w:val="00626CAB"/>
    <w:rsid w:val="00627E65"/>
    <w:rsid w:val="0063055E"/>
    <w:rsid w:val="0063272B"/>
    <w:rsid w:val="006354DB"/>
    <w:rsid w:val="0063756B"/>
    <w:rsid w:val="00642B40"/>
    <w:rsid w:val="006430DB"/>
    <w:rsid w:val="006472C7"/>
    <w:rsid w:val="0064793C"/>
    <w:rsid w:val="00647F26"/>
    <w:rsid w:val="00651870"/>
    <w:rsid w:val="00651FB8"/>
    <w:rsid w:val="006558CA"/>
    <w:rsid w:val="00660D3F"/>
    <w:rsid w:val="00662242"/>
    <w:rsid w:val="00662763"/>
    <w:rsid w:val="00670A62"/>
    <w:rsid w:val="006734A1"/>
    <w:rsid w:val="006735D2"/>
    <w:rsid w:val="0067484B"/>
    <w:rsid w:val="00675246"/>
    <w:rsid w:val="006754D5"/>
    <w:rsid w:val="006755F9"/>
    <w:rsid w:val="00676E8B"/>
    <w:rsid w:val="00680A73"/>
    <w:rsid w:val="00692A29"/>
    <w:rsid w:val="00695B86"/>
    <w:rsid w:val="00696D97"/>
    <w:rsid w:val="00697763"/>
    <w:rsid w:val="006A103D"/>
    <w:rsid w:val="006A12C4"/>
    <w:rsid w:val="006A1ECD"/>
    <w:rsid w:val="006A22EA"/>
    <w:rsid w:val="006A64B4"/>
    <w:rsid w:val="006B08DF"/>
    <w:rsid w:val="006B45EC"/>
    <w:rsid w:val="006B4FF0"/>
    <w:rsid w:val="006B5084"/>
    <w:rsid w:val="006B6521"/>
    <w:rsid w:val="006B6BB0"/>
    <w:rsid w:val="006B7412"/>
    <w:rsid w:val="006C0D9C"/>
    <w:rsid w:val="006C2027"/>
    <w:rsid w:val="006C3A00"/>
    <w:rsid w:val="006C7747"/>
    <w:rsid w:val="006C7868"/>
    <w:rsid w:val="006D1281"/>
    <w:rsid w:val="006D1A86"/>
    <w:rsid w:val="006D3194"/>
    <w:rsid w:val="006D43B2"/>
    <w:rsid w:val="006D5D2D"/>
    <w:rsid w:val="006D7A0F"/>
    <w:rsid w:val="006E18FA"/>
    <w:rsid w:val="006E2833"/>
    <w:rsid w:val="006E3BCC"/>
    <w:rsid w:val="006E40EB"/>
    <w:rsid w:val="006E55C8"/>
    <w:rsid w:val="006F0F1D"/>
    <w:rsid w:val="006F31B1"/>
    <w:rsid w:val="006F77F1"/>
    <w:rsid w:val="00700825"/>
    <w:rsid w:val="00702BE5"/>
    <w:rsid w:val="0070677F"/>
    <w:rsid w:val="00707ABA"/>
    <w:rsid w:val="007108CE"/>
    <w:rsid w:val="00711AB1"/>
    <w:rsid w:val="00714F5D"/>
    <w:rsid w:val="00721F7F"/>
    <w:rsid w:val="00724007"/>
    <w:rsid w:val="007270AB"/>
    <w:rsid w:val="00727104"/>
    <w:rsid w:val="0073192E"/>
    <w:rsid w:val="00734781"/>
    <w:rsid w:val="00737184"/>
    <w:rsid w:val="007400D5"/>
    <w:rsid w:val="0074010C"/>
    <w:rsid w:val="007401DF"/>
    <w:rsid w:val="007448E6"/>
    <w:rsid w:val="00744D86"/>
    <w:rsid w:val="00745259"/>
    <w:rsid w:val="0074566D"/>
    <w:rsid w:val="00746E85"/>
    <w:rsid w:val="00747472"/>
    <w:rsid w:val="007502C0"/>
    <w:rsid w:val="00751ED1"/>
    <w:rsid w:val="00753D9F"/>
    <w:rsid w:val="00755FBA"/>
    <w:rsid w:val="0075632B"/>
    <w:rsid w:val="00757627"/>
    <w:rsid w:val="00761896"/>
    <w:rsid w:val="00761E68"/>
    <w:rsid w:val="0076373C"/>
    <w:rsid w:val="00766581"/>
    <w:rsid w:val="00767562"/>
    <w:rsid w:val="00771DB8"/>
    <w:rsid w:val="0077219D"/>
    <w:rsid w:val="007728E2"/>
    <w:rsid w:val="00773D73"/>
    <w:rsid w:val="00774B40"/>
    <w:rsid w:val="0077599C"/>
    <w:rsid w:val="0077764A"/>
    <w:rsid w:val="0079113F"/>
    <w:rsid w:val="00793791"/>
    <w:rsid w:val="00794BB9"/>
    <w:rsid w:val="00795A21"/>
    <w:rsid w:val="007A062E"/>
    <w:rsid w:val="007A09B8"/>
    <w:rsid w:val="007A1194"/>
    <w:rsid w:val="007A1355"/>
    <w:rsid w:val="007A20F8"/>
    <w:rsid w:val="007A43FE"/>
    <w:rsid w:val="007A5406"/>
    <w:rsid w:val="007A592B"/>
    <w:rsid w:val="007A626D"/>
    <w:rsid w:val="007B1757"/>
    <w:rsid w:val="007B178F"/>
    <w:rsid w:val="007B20D7"/>
    <w:rsid w:val="007B4418"/>
    <w:rsid w:val="007B5956"/>
    <w:rsid w:val="007B59EC"/>
    <w:rsid w:val="007B66B7"/>
    <w:rsid w:val="007B7F42"/>
    <w:rsid w:val="007C0756"/>
    <w:rsid w:val="007C144E"/>
    <w:rsid w:val="007C693F"/>
    <w:rsid w:val="007D0BE1"/>
    <w:rsid w:val="007D2AB9"/>
    <w:rsid w:val="007D424E"/>
    <w:rsid w:val="007E0B5A"/>
    <w:rsid w:val="007E15EB"/>
    <w:rsid w:val="007E1D6A"/>
    <w:rsid w:val="007E36D6"/>
    <w:rsid w:val="007E4A24"/>
    <w:rsid w:val="007E4D49"/>
    <w:rsid w:val="007E7446"/>
    <w:rsid w:val="007F240E"/>
    <w:rsid w:val="007F47EB"/>
    <w:rsid w:val="007F4F84"/>
    <w:rsid w:val="007F515B"/>
    <w:rsid w:val="007F5E5F"/>
    <w:rsid w:val="007F641E"/>
    <w:rsid w:val="007F7F30"/>
    <w:rsid w:val="00804410"/>
    <w:rsid w:val="00805A5B"/>
    <w:rsid w:val="0080602D"/>
    <w:rsid w:val="008067AF"/>
    <w:rsid w:val="0080738A"/>
    <w:rsid w:val="00812265"/>
    <w:rsid w:val="008140DB"/>
    <w:rsid w:val="0081484C"/>
    <w:rsid w:val="00817515"/>
    <w:rsid w:val="00823AD2"/>
    <w:rsid w:val="00823BB8"/>
    <w:rsid w:val="008241EC"/>
    <w:rsid w:val="00824798"/>
    <w:rsid w:val="0082486D"/>
    <w:rsid w:val="00824B57"/>
    <w:rsid w:val="00826304"/>
    <w:rsid w:val="00826812"/>
    <w:rsid w:val="008355F5"/>
    <w:rsid w:val="008421BE"/>
    <w:rsid w:val="00843EF2"/>
    <w:rsid w:val="00844EC7"/>
    <w:rsid w:val="00851741"/>
    <w:rsid w:val="00851FC8"/>
    <w:rsid w:val="008537FF"/>
    <w:rsid w:val="0085563A"/>
    <w:rsid w:val="008563F9"/>
    <w:rsid w:val="0085739B"/>
    <w:rsid w:val="00863E24"/>
    <w:rsid w:val="00863E45"/>
    <w:rsid w:val="0086537C"/>
    <w:rsid w:val="00866BB1"/>
    <w:rsid w:val="008679B0"/>
    <w:rsid w:val="00870C6A"/>
    <w:rsid w:val="00870EDA"/>
    <w:rsid w:val="0087157F"/>
    <w:rsid w:val="008719BC"/>
    <w:rsid w:val="0087394C"/>
    <w:rsid w:val="0088135E"/>
    <w:rsid w:val="00884863"/>
    <w:rsid w:val="00886EEF"/>
    <w:rsid w:val="00894B5D"/>
    <w:rsid w:val="008958A2"/>
    <w:rsid w:val="00895EFA"/>
    <w:rsid w:val="0089605F"/>
    <w:rsid w:val="00897809"/>
    <w:rsid w:val="008A38CC"/>
    <w:rsid w:val="008A6968"/>
    <w:rsid w:val="008A6F74"/>
    <w:rsid w:val="008B6065"/>
    <w:rsid w:val="008B6291"/>
    <w:rsid w:val="008B67FC"/>
    <w:rsid w:val="008B7DEC"/>
    <w:rsid w:val="008C0101"/>
    <w:rsid w:val="008C3780"/>
    <w:rsid w:val="008C3F25"/>
    <w:rsid w:val="008C593B"/>
    <w:rsid w:val="008C7061"/>
    <w:rsid w:val="008D0354"/>
    <w:rsid w:val="008D03ED"/>
    <w:rsid w:val="008D0D7A"/>
    <w:rsid w:val="008D0F58"/>
    <w:rsid w:val="008D2AC0"/>
    <w:rsid w:val="008D3CE0"/>
    <w:rsid w:val="008D4708"/>
    <w:rsid w:val="008E1F84"/>
    <w:rsid w:val="008E5290"/>
    <w:rsid w:val="008E687D"/>
    <w:rsid w:val="008E72D0"/>
    <w:rsid w:val="008F0142"/>
    <w:rsid w:val="008F05B2"/>
    <w:rsid w:val="008F0FED"/>
    <w:rsid w:val="008F3024"/>
    <w:rsid w:val="008F4445"/>
    <w:rsid w:val="00900E94"/>
    <w:rsid w:val="00902B55"/>
    <w:rsid w:val="00903748"/>
    <w:rsid w:val="009060B1"/>
    <w:rsid w:val="00906607"/>
    <w:rsid w:val="00910897"/>
    <w:rsid w:val="00910904"/>
    <w:rsid w:val="00910F30"/>
    <w:rsid w:val="0091103A"/>
    <w:rsid w:val="0091440B"/>
    <w:rsid w:val="0091500E"/>
    <w:rsid w:val="009158C2"/>
    <w:rsid w:val="00917937"/>
    <w:rsid w:val="00923B59"/>
    <w:rsid w:val="00924F31"/>
    <w:rsid w:val="00932E66"/>
    <w:rsid w:val="00936663"/>
    <w:rsid w:val="00937F8C"/>
    <w:rsid w:val="00941C67"/>
    <w:rsid w:val="00941DD2"/>
    <w:rsid w:val="00943E07"/>
    <w:rsid w:val="0094488E"/>
    <w:rsid w:val="00947DEF"/>
    <w:rsid w:val="00950233"/>
    <w:rsid w:val="00955801"/>
    <w:rsid w:val="00961975"/>
    <w:rsid w:val="00961A9A"/>
    <w:rsid w:val="0096586D"/>
    <w:rsid w:val="00967A4C"/>
    <w:rsid w:val="0097178C"/>
    <w:rsid w:val="009758E1"/>
    <w:rsid w:val="009773D4"/>
    <w:rsid w:val="009819DC"/>
    <w:rsid w:val="00982353"/>
    <w:rsid w:val="0098290E"/>
    <w:rsid w:val="0098721B"/>
    <w:rsid w:val="0099243F"/>
    <w:rsid w:val="00993988"/>
    <w:rsid w:val="00996E77"/>
    <w:rsid w:val="00997EBF"/>
    <w:rsid w:val="009A0BAE"/>
    <w:rsid w:val="009B102D"/>
    <w:rsid w:val="009B23A9"/>
    <w:rsid w:val="009B6401"/>
    <w:rsid w:val="009B7308"/>
    <w:rsid w:val="009B7FCB"/>
    <w:rsid w:val="009C2A4E"/>
    <w:rsid w:val="009C46F8"/>
    <w:rsid w:val="009C5FC0"/>
    <w:rsid w:val="009C6833"/>
    <w:rsid w:val="009C6B54"/>
    <w:rsid w:val="009C72F0"/>
    <w:rsid w:val="009C7C7E"/>
    <w:rsid w:val="009D2531"/>
    <w:rsid w:val="009D4761"/>
    <w:rsid w:val="009D50E8"/>
    <w:rsid w:val="009D569B"/>
    <w:rsid w:val="009D6250"/>
    <w:rsid w:val="009D7A5D"/>
    <w:rsid w:val="009D7ABC"/>
    <w:rsid w:val="009E25A3"/>
    <w:rsid w:val="009E2ADD"/>
    <w:rsid w:val="009E3BF1"/>
    <w:rsid w:val="009E64B8"/>
    <w:rsid w:val="009E6EBF"/>
    <w:rsid w:val="009E7054"/>
    <w:rsid w:val="009E7740"/>
    <w:rsid w:val="009E776B"/>
    <w:rsid w:val="009F23B7"/>
    <w:rsid w:val="009F2BD1"/>
    <w:rsid w:val="009F4337"/>
    <w:rsid w:val="00A0097C"/>
    <w:rsid w:val="00A0242C"/>
    <w:rsid w:val="00A03DEE"/>
    <w:rsid w:val="00A1289E"/>
    <w:rsid w:val="00A13759"/>
    <w:rsid w:val="00A16042"/>
    <w:rsid w:val="00A17246"/>
    <w:rsid w:val="00A17C50"/>
    <w:rsid w:val="00A23358"/>
    <w:rsid w:val="00A237F0"/>
    <w:rsid w:val="00A25570"/>
    <w:rsid w:val="00A26477"/>
    <w:rsid w:val="00A2664B"/>
    <w:rsid w:val="00A27B34"/>
    <w:rsid w:val="00A27C4D"/>
    <w:rsid w:val="00A31F6B"/>
    <w:rsid w:val="00A40C27"/>
    <w:rsid w:val="00A41914"/>
    <w:rsid w:val="00A42CD1"/>
    <w:rsid w:val="00A44A7D"/>
    <w:rsid w:val="00A456D1"/>
    <w:rsid w:val="00A46761"/>
    <w:rsid w:val="00A46E6C"/>
    <w:rsid w:val="00A56273"/>
    <w:rsid w:val="00A56B51"/>
    <w:rsid w:val="00A60B53"/>
    <w:rsid w:val="00A625C7"/>
    <w:rsid w:val="00A629FD"/>
    <w:rsid w:val="00A659D5"/>
    <w:rsid w:val="00A67189"/>
    <w:rsid w:val="00A67FB6"/>
    <w:rsid w:val="00A70CAA"/>
    <w:rsid w:val="00A7436C"/>
    <w:rsid w:val="00A75024"/>
    <w:rsid w:val="00A7565C"/>
    <w:rsid w:val="00A766E4"/>
    <w:rsid w:val="00A83272"/>
    <w:rsid w:val="00A8391A"/>
    <w:rsid w:val="00A85241"/>
    <w:rsid w:val="00A906F4"/>
    <w:rsid w:val="00A94B66"/>
    <w:rsid w:val="00A9567A"/>
    <w:rsid w:val="00A96704"/>
    <w:rsid w:val="00A97C40"/>
    <w:rsid w:val="00AA4EEE"/>
    <w:rsid w:val="00AA73CE"/>
    <w:rsid w:val="00AB1FB3"/>
    <w:rsid w:val="00AB43FD"/>
    <w:rsid w:val="00AC1860"/>
    <w:rsid w:val="00AC21AE"/>
    <w:rsid w:val="00AC3217"/>
    <w:rsid w:val="00AC54D2"/>
    <w:rsid w:val="00AC7B56"/>
    <w:rsid w:val="00AD494A"/>
    <w:rsid w:val="00AD75A7"/>
    <w:rsid w:val="00AE14A6"/>
    <w:rsid w:val="00AE6B87"/>
    <w:rsid w:val="00AF098F"/>
    <w:rsid w:val="00AF32F1"/>
    <w:rsid w:val="00AF7445"/>
    <w:rsid w:val="00AF75AC"/>
    <w:rsid w:val="00AF7E39"/>
    <w:rsid w:val="00B04B03"/>
    <w:rsid w:val="00B04F09"/>
    <w:rsid w:val="00B05B9D"/>
    <w:rsid w:val="00B11777"/>
    <w:rsid w:val="00B233CE"/>
    <w:rsid w:val="00B26041"/>
    <w:rsid w:val="00B30BB7"/>
    <w:rsid w:val="00B36DD2"/>
    <w:rsid w:val="00B37BA4"/>
    <w:rsid w:val="00B4116D"/>
    <w:rsid w:val="00B42B28"/>
    <w:rsid w:val="00B431B1"/>
    <w:rsid w:val="00B431E8"/>
    <w:rsid w:val="00B51160"/>
    <w:rsid w:val="00B519C8"/>
    <w:rsid w:val="00B53B54"/>
    <w:rsid w:val="00B54C32"/>
    <w:rsid w:val="00B70AD3"/>
    <w:rsid w:val="00B72480"/>
    <w:rsid w:val="00B76490"/>
    <w:rsid w:val="00B77AA5"/>
    <w:rsid w:val="00B803F5"/>
    <w:rsid w:val="00B80428"/>
    <w:rsid w:val="00B81FDA"/>
    <w:rsid w:val="00B82368"/>
    <w:rsid w:val="00B826C0"/>
    <w:rsid w:val="00B83672"/>
    <w:rsid w:val="00B87AEE"/>
    <w:rsid w:val="00B90973"/>
    <w:rsid w:val="00B91E4F"/>
    <w:rsid w:val="00B9501C"/>
    <w:rsid w:val="00B95C7B"/>
    <w:rsid w:val="00BA389E"/>
    <w:rsid w:val="00BB04C4"/>
    <w:rsid w:val="00BB0F04"/>
    <w:rsid w:val="00BB2C90"/>
    <w:rsid w:val="00BB4E20"/>
    <w:rsid w:val="00BC4A45"/>
    <w:rsid w:val="00BC59E1"/>
    <w:rsid w:val="00BD5757"/>
    <w:rsid w:val="00BD5AD9"/>
    <w:rsid w:val="00BD6218"/>
    <w:rsid w:val="00BE0A30"/>
    <w:rsid w:val="00BE301D"/>
    <w:rsid w:val="00BF3255"/>
    <w:rsid w:val="00BF3783"/>
    <w:rsid w:val="00BF59FD"/>
    <w:rsid w:val="00BF6C86"/>
    <w:rsid w:val="00BF6CDD"/>
    <w:rsid w:val="00BF777B"/>
    <w:rsid w:val="00C01111"/>
    <w:rsid w:val="00C02AA0"/>
    <w:rsid w:val="00C03C45"/>
    <w:rsid w:val="00C060DB"/>
    <w:rsid w:val="00C06BE8"/>
    <w:rsid w:val="00C0733F"/>
    <w:rsid w:val="00C075A6"/>
    <w:rsid w:val="00C127F2"/>
    <w:rsid w:val="00C12E35"/>
    <w:rsid w:val="00C13090"/>
    <w:rsid w:val="00C1760E"/>
    <w:rsid w:val="00C17E43"/>
    <w:rsid w:val="00C22037"/>
    <w:rsid w:val="00C220EA"/>
    <w:rsid w:val="00C22E34"/>
    <w:rsid w:val="00C24F52"/>
    <w:rsid w:val="00C258AF"/>
    <w:rsid w:val="00C27C75"/>
    <w:rsid w:val="00C27D88"/>
    <w:rsid w:val="00C27EEF"/>
    <w:rsid w:val="00C31E5A"/>
    <w:rsid w:val="00C31FFD"/>
    <w:rsid w:val="00C3396F"/>
    <w:rsid w:val="00C3453A"/>
    <w:rsid w:val="00C350E9"/>
    <w:rsid w:val="00C4064A"/>
    <w:rsid w:val="00C42411"/>
    <w:rsid w:val="00C45DE2"/>
    <w:rsid w:val="00C47C5D"/>
    <w:rsid w:val="00C50D3A"/>
    <w:rsid w:val="00C5113A"/>
    <w:rsid w:val="00C51B22"/>
    <w:rsid w:val="00C55D88"/>
    <w:rsid w:val="00C57F17"/>
    <w:rsid w:val="00C65DC4"/>
    <w:rsid w:val="00C66563"/>
    <w:rsid w:val="00C67CF8"/>
    <w:rsid w:val="00C71FB4"/>
    <w:rsid w:val="00C724A6"/>
    <w:rsid w:val="00C72A93"/>
    <w:rsid w:val="00C72D34"/>
    <w:rsid w:val="00C74271"/>
    <w:rsid w:val="00C814F0"/>
    <w:rsid w:val="00C823CC"/>
    <w:rsid w:val="00C8427F"/>
    <w:rsid w:val="00C84FEA"/>
    <w:rsid w:val="00C85491"/>
    <w:rsid w:val="00C90830"/>
    <w:rsid w:val="00C934D3"/>
    <w:rsid w:val="00C94532"/>
    <w:rsid w:val="00CA2DD9"/>
    <w:rsid w:val="00CA35C5"/>
    <w:rsid w:val="00CA392E"/>
    <w:rsid w:val="00CA47CC"/>
    <w:rsid w:val="00CA72C7"/>
    <w:rsid w:val="00CA7C2B"/>
    <w:rsid w:val="00CB020B"/>
    <w:rsid w:val="00CB23C9"/>
    <w:rsid w:val="00CB287C"/>
    <w:rsid w:val="00CB2C60"/>
    <w:rsid w:val="00CB4856"/>
    <w:rsid w:val="00CB5BBD"/>
    <w:rsid w:val="00CB7970"/>
    <w:rsid w:val="00CC5464"/>
    <w:rsid w:val="00CC5BA2"/>
    <w:rsid w:val="00CC6F05"/>
    <w:rsid w:val="00CC7261"/>
    <w:rsid w:val="00CC769E"/>
    <w:rsid w:val="00CC7C89"/>
    <w:rsid w:val="00CD270E"/>
    <w:rsid w:val="00CD33DB"/>
    <w:rsid w:val="00CD3644"/>
    <w:rsid w:val="00CD382B"/>
    <w:rsid w:val="00CD5BAF"/>
    <w:rsid w:val="00CD6626"/>
    <w:rsid w:val="00CD7121"/>
    <w:rsid w:val="00CD7395"/>
    <w:rsid w:val="00CE2D4A"/>
    <w:rsid w:val="00CE559A"/>
    <w:rsid w:val="00CE66A6"/>
    <w:rsid w:val="00CF27D2"/>
    <w:rsid w:val="00CF68F5"/>
    <w:rsid w:val="00CF703C"/>
    <w:rsid w:val="00D0000A"/>
    <w:rsid w:val="00D01923"/>
    <w:rsid w:val="00D01E86"/>
    <w:rsid w:val="00D02BE7"/>
    <w:rsid w:val="00D03380"/>
    <w:rsid w:val="00D04477"/>
    <w:rsid w:val="00D0543A"/>
    <w:rsid w:val="00D05662"/>
    <w:rsid w:val="00D05A16"/>
    <w:rsid w:val="00D0632D"/>
    <w:rsid w:val="00D06B76"/>
    <w:rsid w:val="00D07F42"/>
    <w:rsid w:val="00D129A0"/>
    <w:rsid w:val="00D12F3C"/>
    <w:rsid w:val="00D131DC"/>
    <w:rsid w:val="00D155A9"/>
    <w:rsid w:val="00D212D0"/>
    <w:rsid w:val="00D240DB"/>
    <w:rsid w:val="00D34DE0"/>
    <w:rsid w:val="00D351A5"/>
    <w:rsid w:val="00D4110B"/>
    <w:rsid w:val="00D412A5"/>
    <w:rsid w:val="00D4230E"/>
    <w:rsid w:val="00D42E06"/>
    <w:rsid w:val="00D50C22"/>
    <w:rsid w:val="00D52F91"/>
    <w:rsid w:val="00D5331C"/>
    <w:rsid w:val="00D5342A"/>
    <w:rsid w:val="00D53492"/>
    <w:rsid w:val="00D554E5"/>
    <w:rsid w:val="00D5600E"/>
    <w:rsid w:val="00D62AD6"/>
    <w:rsid w:val="00D63CB1"/>
    <w:rsid w:val="00D63F17"/>
    <w:rsid w:val="00D652E5"/>
    <w:rsid w:val="00D67B56"/>
    <w:rsid w:val="00D708E5"/>
    <w:rsid w:val="00D735D3"/>
    <w:rsid w:val="00D7442D"/>
    <w:rsid w:val="00D777DA"/>
    <w:rsid w:val="00D830C1"/>
    <w:rsid w:val="00D832B0"/>
    <w:rsid w:val="00D85082"/>
    <w:rsid w:val="00D855FD"/>
    <w:rsid w:val="00D85A20"/>
    <w:rsid w:val="00D87311"/>
    <w:rsid w:val="00D87341"/>
    <w:rsid w:val="00D90CCF"/>
    <w:rsid w:val="00D92A50"/>
    <w:rsid w:val="00D94018"/>
    <w:rsid w:val="00D94A9F"/>
    <w:rsid w:val="00D96539"/>
    <w:rsid w:val="00DA202E"/>
    <w:rsid w:val="00DA2B86"/>
    <w:rsid w:val="00DA62DF"/>
    <w:rsid w:val="00DA7835"/>
    <w:rsid w:val="00DA78D4"/>
    <w:rsid w:val="00DB035C"/>
    <w:rsid w:val="00DB0E70"/>
    <w:rsid w:val="00DB12AD"/>
    <w:rsid w:val="00DB19E4"/>
    <w:rsid w:val="00DB641E"/>
    <w:rsid w:val="00DB66C8"/>
    <w:rsid w:val="00DC16B2"/>
    <w:rsid w:val="00DC4274"/>
    <w:rsid w:val="00DC5FDD"/>
    <w:rsid w:val="00DC68BF"/>
    <w:rsid w:val="00DD31D7"/>
    <w:rsid w:val="00DD34BA"/>
    <w:rsid w:val="00DD7025"/>
    <w:rsid w:val="00DD7788"/>
    <w:rsid w:val="00DD7A40"/>
    <w:rsid w:val="00DE4F61"/>
    <w:rsid w:val="00DF02CB"/>
    <w:rsid w:val="00DF05B5"/>
    <w:rsid w:val="00DF280E"/>
    <w:rsid w:val="00DF2837"/>
    <w:rsid w:val="00DF5B0E"/>
    <w:rsid w:val="00DF66B9"/>
    <w:rsid w:val="00DF703A"/>
    <w:rsid w:val="00DF7208"/>
    <w:rsid w:val="00E022AE"/>
    <w:rsid w:val="00E02B7B"/>
    <w:rsid w:val="00E14F59"/>
    <w:rsid w:val="00E173AB"/>
    <w:rsid w:val="00E177DF"/>
    <w:rsid w:val="00E22175"/>
    <w:rsid w:val="00E25817"/>
    <w:rsid w:val="00E260AD"/>
    <w:rsid w:val="00E26795"/>
    <w:rsid w:val="00E26D2A"/>
    <w:rsid w:val="00E33ED1"/>
    <w:rsid w:val="00E36A82"/>
    <w:rsid w:val="00E37661"/>
    <w:rsid w:val="00E40446"/>
    <w:rsid w:val="00E42773"/>
    <w:rsid w:val="00E4364C"/>
    <w:rsid w:val="00E44179"/>
    <w:rsid w:val="00E4471F"/>
    <w:rsid w:val="00E4484F"/>
    <w:rsid w:val="00E44E56"/>
    <w:rsid w:val="00E452A9"/>
    <w:rsid w:val="00E5076F"/>
    <w:rsid w:val="00E50BBF"/>
    <w:rsid w:val="00E57071"/>
    <w:rsid w:val="00E573EF"/>
    <w:rsid w:val="00E57EFA"/>
    <w:rsid w:val="00E62285"/>
    <w:rsid w:val="00E633A0"/>
    <w:rsid w:val="00E64D35"/>
    <w:rsid w:val="00E65509"/>
    <w:rsid w:val="00E65E35"/>
    <w:rsid w:val="00E66CCA"/>
    <w:rsid w:val="00E67049"/>
    <w:rsid w:val="00E701F2"/>
    <w:rsid w:val="00E70BA2"/>
    <w:rsid w:val="00E71383"/>
    <w:rsid w:val="00E73CA4"/>
    <w:rsid w:val="00E753EC"/>
    <w:rsid w:val="00E767DF"/>
    <w:rsid w:val="00E77401"/>
    <w:rsid w:val="00E82C14"/>
    <w:rsid w:val="00E8356C"/>
    <w:rsid w:val="00E84C80"/>
    <w:rsid w:val="00E85A99"/>
    <w:rsid w:val="00E94935"/>
    <w:rsid w:val="00E94B0B"/>
    <w:rsid w:val="00E972F3"/>
    <w:rsid w:val="00EA557D"/>
    <w:rsid w:val="00EA5E69"/>
    <w:rsid w:val="00EA6F05"/>
    <w:rsid w:val="00EA7C72"/>
    <w:rsid w:val="00EB0C65"/>
    <w:rsid w:val="00EB2236"/>
    <w:rsid w:val="00EB2FF9"/>
    <w:rsid w:val="00EB6BEA"/>
    <w:rsid w:val="00EC262C"/>
    <w:rsid w:val="00EC2A49"/>
    <w:rsid w:val="00EC3835"/>
    <w:rsid w:val="00EC41D2"/>
    <w:rsid w:val="00EC524F"/>
    <w:rsid w:val="00EC53D4"/>
    <w:rsid w:val="00EC5C56"/>
    <w:rsid w:val="00ED02AE"/>
    <w:rsid w:val="00ED1208"/>
    <w:rsid w:val="00ED1F72"/>
    <w:rsid w:val="00ED4E6D"/>
    <w:rsid w:val="00ED6FF9"/>
    <w:rsid w:val="00ED7C94"/>
    <w:rsid w:val="00EE084E"/>
    <w:rsid w:val="00EE150C"/>
    <w:rsid w:val="00EE2323"/>
    <w:rsid w:val="00EE3BEF"/>
    <w:rsid w:val="00EE50AC"/>
    <w:rsid w:val="00EE5387"/>
    <w:rsid w:val="00EE755D"/>
    <w:rsid w:val="00EE7986"/>
    <w:rsid w:val="00EF1709"/>
    <w:rsid w:val="00EF4344"/>
    <w:rsid w:val="00EF5E8B"/>
    <w:rsid w:val="00EF7E10"/>
    <w:rsid w:val="00F0148D"/>
    <w:rsid w:val="00F034A3"/>
    <w:rsid w:val="00F052AC"/>
    <w:rsid w:val="00F05F78"/>
    <w:rsid w:val="00F0600F"/>
    <w:rsid w:val="00F076A0"/>
    <w:rsid w:val="00F10958"/>
    <w:rsid w:val="00F12E45"/>
    <w:rsid w:val="00F139F5"/>
    <w:rsid w:val="00F16255"/>
    <w:rsid w:val="00F17F29"/>
    <w:rsid w:val="00F20199"/>
    <w:rsid w:val="00F206DF"/>
    <w:rsid w:val="00F20F02"/>
    <w:rsid w:val="00F21453"/>
    <w:rsid w:val="00F23491"/>
    <w:rsid w:val="00F32391"/>
    <w:rsid w:val="00F34067"/>
    <w:rsid w:val="00F35D1E"/>
    <w:rsid w:val="00F423B0"/>
    <w:rsid w:val="00F43532"/>
    <w:rsid w:val="00F5246B"/>
    <w:rsid w:val="00F558C3"/>
    <w:rsid w:val="00F574F4"/>
    <w:rsid w:val="00F57686"/>
    <w:rsid w:val="00F62514"/>
    <w:rsid w:val="00F637B2"/>
    <w:rsid w:val="00F647BE"/>
    <w:rsid w:val="00F64D19"/>
    <w:rsid w:val="00F650F4"/>
    <w:rsid w:val="00F65D15"/>
    <w:rsid w:val="00F65FF2"/>
    <w:rsid w:val="00F72EFD"/>
    <w:rsid w:val="00F73928"/>
    <w:rsid w:val="00F77709"/>
    <w:rsid w:val="00F82D01"/>
    <w:rsid w:val="00F84825"/>
    <w:rsid w:val="00F848EB"/>
    <w:rsid w:val="00F855C1"/>
    <w:rsid w:val="00F85AFA"/>
    <w:rsid w:val="00F866FC"/>
    <w:rsid w:val="00F9005D"/>
    <w:rsid w:val="00F90463"/>
    <w:rsid w:val="00F9341C"/>
    <w:rsid w:val="00F93E1D"/>
    <w:rsid w:val="00F96587"/>
    <w:rsid w:val="00F965EE"/>
    <w:rsid w:val="00F97E53"/>
    <w:rsid w:val="00FA196A"/>
    <w:rsid w:val="00FA1A77"/>
    <w:rsid w:val="00FA2321"/>
    <w:rsid w:val="00FA4015"/>
    <w:rsid w:val="00FA48BF"/>
    <w:rsid w:val="00FA5569"/>
    <w:rsid w:val="00FA6F4A"/>
    <w:rsid w:val="00FA7E1B"/>
    <w:rsid w:val="00FB27D1"/>
    <w:rsid w:val="00FB4F74"/>
    <w:rsid w:val="00FB6576"/>
    <w:rsid w:val="00FC221E"/>
    <w:rsid w:val="00FC4690"/>
    <w:rsid w:val="00FC687F"/>
    <w:rsid w:val="00FD0596"/>
    <w:rsid w:val="00FD36A7"/>
    <w:rsid w:val="00FD584B"/>
    <w:rsid w:val="00FD7B3F"/>
    <w:rsid w:val="00FD7BEB"/>
    <w:rsid w:val="00FE145C"/>
    <w:rsid w:val="00FE56B0"/>
    <w:rsid w:val="00FE58BB"/>
    <w:rsid w:val="00FE5CE6"/>
    <w:rsid w:val="00FE6994"/>
    <w:rsid w:val="00FF2DAF"/>
    <w:rsid w:val="00FF3CEF"/>
    <w:rsid w:val="00FF7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EB"/>
    <w:pPr>
      <w:spacing w:after="200" w:line="276" w:lineRule="auto"/>
    </w:pPr>
    <w:rPr>
      <w:sz w:val="22"/>
      <w:szCs w:val="22"/>
      <w:lang w:val="ru-RU" w:eastAsia="en-US"/>
    </w:rPr>
  </w:style>
  <w:style w:type="paragraph" w:styleId="2">
    <w:name w:val="heading 2"/>
    <w:basedOn w:val="a"/>
    <w:next w:val="a"/>
    <w:link w:val="20"/>
    <w:uiPriority w:val="99"/>
    <w:qFormat/>
    <w:rsid w:val="007108CE"/>
    <w:pPr>
      <w:keepNext/>
      <w:keepLines/>
      <w:spacing w:before="40" w:after="0" w:line="240" w:lineRule="auto"/>
      <w:outlineLvl w:val="1"/>
    </w:pPr>
    <w:rPr>
      <w:rFonts w:ascii="Cambria" w:eastAsia="Times New Roman" w:hAnsi="Cambria"/>
      <w:color w:val="365F91"/>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B4856"/>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CB4856"/>
    <w:rPr>
      <w:color w:val="0000FF"/>
      <w:u w:val="single"/>
    </w:rPr>
  </w:style>
  <w:style w:type="table" w:styleId="a4">
    <w:name w:val="Table Grid"/>
    <w:basedOn w:val="a1"/>
    <w:uiPriority w:val="59"/>
    <w:rsid w:val="00D04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7270AB"/>
    <w:pPr>
      <w:spacing w:line="276" w:lineRule="auto"/>
    </w:pPr>
    <w:rPr>
      <w:rFonts w:ascii="Arial" w:eastAsia="Arial" w:hAnsi="Arial" w:cs="Arial"/>
      <w:color w:val="000000"/>
      <w:sz w:val="22"/>
      <w:szCs w:val="22"/>
      <w:lang w:val="ru-RU" w:eastAsia="ru-RU"/>
    </w:rPr>
  </w:style>
  <w:style w:type="paragraph" w:styleId="a5">
    <w:name w:val="header"/>
    <w:basedOn w:val="a"/>
    <w:link w:val="a6"/>
    <w:uiPriority w:val="99"/>
    <w:unhideWhenUsed/>
    <w:rsid w:val="00E972F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972F3"/>
  </w:style>
  <w:style w:type="paragraph" w:styleId="a7">
    <w:name w:val="footer"/>
    <w:basedOn w:val="a"/>
    <w:link w:val="a8"/>
    <w:uiPriority w:val="99"/>
    <w:unhideWhenUsed/>
    <w:rsid w:val="00E972F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972F3"/>
  </w:style>
  <w:style w:type="paragraph" w:styleId="a9">
    <w:name w:val="List Paragraph"/>
    <w:aliases w:val="Chapter10"/>
    <w:basedOn w:val="a"/>
    <w:link w:val="aa"/>
    <w:uiPriority w:val="1"/>
    <w:qFormat/>
    <w:rsid w:val="0058618B"/>
    <w:pPr>
      <w:ind w:left="720"/>
      <w:contextualSpacing/>
    </w:pPr>
    <w:rPr>
      <w:noProof/>
      <w:lang w:val="uk-UA"/>
    </w:rPr>
  </w:style>
  <w:style w:type="paragraph" w:styleId="HTML">
    <w:name w:val="HTML Preformatted"/>
    <w:basedOn w:val="a"/>
    <w:link w:val="HTML0"/>
    <w:rsid w:val="0058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link w:val="HTML"/>
    <w:rsid w:val="0058618B"/>
    <w:rPr>
      <w:rFonts w:ascii="Courier New" w:eastAsia="Times New Roman" w:hAnsi="Courier New" w:cs="Courier New"/>
      <w:color w:val="000000"/>
      <w:sz w:val="18"/>
      <w:szCs w:val="18"/>
      <w:lang w:eastAsia="ru-RU"/>
    </w:rPr>
  </w:style>
  <w:style w:type="paragraph" w:styleId="21">
    <w:name w:val="Body Text Indent 2"/>
    <w:basedOn w:val="a"/>
    <w:link w:val="22"/>
    <w:semiHidden/>
    <w:unhideWhenUsed/>
    <w:rsid w:val="00044444"/>
    <w:pPr>
      <w:spacing w:after="120" w:line="480" w:lineRule="auto"/>
      <w:ind w:left="283"/>
    </w:pPr>
    <w:rPr>
      <w:rFonts w:eastAsia="Times New Roman"/>
      <w:lang w:eastAsia="ru-RU"/>
    </w:rPr>
  </w:style>
  <w:style w:type="character" w:customStyle="1" w:styleId="22">
    <w:name w:val="Основной текст с отступом 2 Знак"/>
    <w:link w:val="21"/>
    <w:semiHidden/>
    <w:rsid w:val="00044444"/>
    <w:rPr>
      <w:rFonts w:ascii="Calibri" w:eastAsia="Times New Roman" w:hAnsi="Calibri" w:cs="Times New Roman"/>
      <w:lang w:eastAsia="ru-RU"/>
    </w:rPr>
  </w:style>
  <w:style w:type="paragraph" w:styleId="ab">
    <w:name w:val="Balloon Text"/>
    <w:basedOn w:val="a"/>
    <w:link w:val="ac"/>
    <w:uiPriority w:val="99"/>
    <w:semiHidden/>
    <w:unhideWhenUsed/>
    <w:rsid w:val="00B51160"/>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B51160"/>
    <w:rPr>
      <w:rFonts w:ascii="Tahoma" w:hAnsi="Tahoma" w:cs="Tahoma"/>
      <w:sz w:val="16"/>
      <w:szCs w:val="16"/>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З"/>
    <w:basedOn w:val="a"/>
    <w:link w:val="ae"/>
    <w:uiPriority w:val="99"/>
    <w:unhideWhenUsed/>
    <w:qFormat/>
    <w:rsid w:val="004F7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j">
    <w:name w:val="tj"/>
    <w:basedOn w:val="a"/>
    <w:rsid w:val="00E40446"/>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 Spacing"/>
    <w:link w:val="af0"/>
    <w:uiPriority w:val="1"/>
    <w:qFormat/>
    <w:rsid w:val="00037FB1"/>
    <w:rPr>
      <w:rFonts w:ascii="Times New Roman" w:eastAsia="Times New Roman" w:hAnsi="Times New Roman"/>
      <w:sz w:val="28"/>
      <w:lang w:eastAsia="ru-RU"/>
    </w:rPr>
  </w:style>
  <w:style w:type="character" w:customStyle="1" w:styleId="af0">
    <w:name w:val="Без интервала Знак"/>
    <w:link w:val="af"/>
    <w:uiPriority w:val="1"/>
    <w:rsid w:val="00037FB1"/>
    <w:rPr>
      <w:rFonts w:ascii="Times New Roman" w:eastAsia="Times New Roman" w:hAnsi="Times New Roman"/>
      <w:sz w:val="28"/>
      <w:lang w:eastAsia="ru-RU"/>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037FB1"/>
    <w:rPr>
      <w:rFonts w:ascii="Times New Roman" w:eastAsia="Times New Roman" w:hAnsi="Times New Roman"/>
      <w:sz w:val="24"/>
      <w:szCs w:val="24"/>
      <w:lang w:val="ru-RU" w:eastAsia="ru-RU"/>
    </w:rPr>
  </w:style>
  <w:style w:type="character" w:customStyle="1" w:styleId="23">
    <w:name w:val="Основной текст (2)_"/>
    <w:link w:val="24"/>
    <w:rsid w:val="007F4F84"/>
    <w:rPr>
      <w:shd w:val="clear" w:color="auto" w:fill="FFFFFF"/>
    </w:rPr>
  </w:style>
  <w:style w:type="paragraph" w:customStyle="1" w:styleId="24">
    <w:name w:val="Основной текст (2)"/>
    <w:basedOn w:val="a"/>
    <w:link w:val="23"/>
    <w:rsid w:val="007F4F84"/>
    <w:pPr>
      <w:widowControl w:val="0"/>
      <w:shd w:val="clear" w:color="auto" w:fill="FFFFFF"/>
      <w:spacing w:after="0" w:line="326" w:lineRule="exact"/>
      <w:ind w:hanging="700"/>
      <w:jc w:val="both"/>
    </w:pPr>
    <w:rPr>
      <w:sz w:val="20"/>
      <w:szCs w:val="20"/>
      <w:lang w:val="uk-UA" w:eastAsia="uk-UA"/>
    </w:rPr>
  </w:style>
  <w:style w:type="table" w:customStyle="1" w:styleId="TableNormal">
    <w:name w:val="Table Normal"/>
    <w:uiPriority w:val="2"/>
    <w:semiHidden/>
    <w:unhideWhenUsed/>
    <w:qFormat/>
    <w:rsid w:val="00596B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96BFC"/>
    <w:pPr>
      <w:widowControl w:val="0"/>
      <w:autoSpaceDE w:val="0"/>
      <w:autoSpaceDN w:val="0"/>
      <w:spacing w:after="0" w:line="240" w:lineRule="auto"/>
    </w:pPr>
    <w:rPr>
      <w:rFonts w:ascii="Times New Roman" w:eastAsia="Times New Roman" w:hAnsi="Times New Roman"/>
      <w:lang w:val="uk-UA"/>
    </w:rPr>
  </w:style>
  <w:style w:type="character" w:customStyle="1" w:styleId="20">
    <w:name w:val="Заголовок 2 Знак"/>
    <w:basedOn w:val="a0"/>
    <w:link w:val="2"/>
    <w:uiPriority w:val="99"/>
    <w:rsid w:val="007108CE"/>
    <w:rPr>
      <w:rFonts w:ascii="Cambria" w:eastAsia="Times New Roman" w:hAnsi="Cambria"/>
      <w:color w:val="365F91"/>
      <w:sz w:val="26"/>
      <w:szCs w:val="26"/>
      <w:lang w:eastAsia="ru-RU"/>
    </w:rPr>
  </w:style>
  <w:style w:type="character" w:customStyle="1" w:styleId="aa">
    <w:name w:val="Абзац списка Знак"/>
    <w:aliases w:val="Chapter10 Знак"/>
    <w:link w:val="a9"/>
    <w:uiPriority w:val="1"/>
    <w:qFormat/>
    <w:locked/>
    <w:rsid w:val="009D6250"/>
    <w:rPr>
      <w:noProof/>
      <w:sz w:val="22"/>
      <w:szCs w:val="22"/>
      <w:lang w:eastAsia="en-US"/>
    </w:rPr>
  </w:style>
</w:styles>
</file>

<file path=word/webSettings.xml><?xml version="1.0" encoding="utf-8"?>
<w:webSettings xmlns:r="http://schemas.openxmlformats.org/officeDocument/2006/relationships" xmlns:w="http://schemas.openxmlformats.org/wordprocessingml/2006/main">
  <w:divs>
    <w:div w:id="8876489">
      <w:bodyDiv w:val="1"/>
      <w:marLeft w:val="0"/>
      <w:marRight w:val="0"/>
      <w:marTop w:val="0"/>
      <w:marBottom w:val="0"/>
      <w:divBdr>
        <w:top w:val="none" w:sz="0" w:space="0" w:color="auto"/>
        <w:left w:val="none" w:sz="0" w:space="0" w:color="auto"/>
        <w:bottom w:val="none" w:sz="0" w:space="0" w:color="auto"/>
        <w:right w:val="none" w:sz="0" w:space="0" w:color="auto"/>
      </w:divBdr>
    </w:div>
    <w:div w:id="31468322">
      <w:bodyDiv w:val="1"/>
      <w:marLeft w:val="0"/>
      <w:marRight w:val="0"/>
      <w:marTop w:val="0"/>
      <w:marBottom w:val="0"/>
      <w:divBdr>
        <w:top w:val="none" w:sz="0" w:space="0" w:color="auto"/>
        <w:left w:val="none" w:sz="0" w:space="0" w:color="auto"/>
        <w:bottom w:val="none" w:sz="0" w:space="0" w:color="auto"/>
        <w:right w:val="none" w:sz="0" w:space="0" w:color="auto"/>
      </w:divBdr>
    </w:div>
    <w:div w:id="80757135">
      <w:bodyDiv w:val="1"/>
      <w:marLeft w:val="0"/>
      <w:marRight w:val="0"/>
      <w:marTop w:val="0"/>
      <w:marBottom w:val="0"/>
      <w:divBdr>
        <w:top w:val="none" w:sz="0" w:space="0" w:color="auto"/>
        <w:left w:val="none" w:sz="0" w:space="0" w:color="auto"/>
        <w:bottom w:val="none" w:sz="0" w:space="0" w:color="auto"/>
        <w:right w:val="none" w:sz="0" w:space="0" w:color="auto"/>
      </w:divBdr>
      <w:divsChild>
        <w:div w:id="1703290106">
          <w:marLeft w:val="0"/>
          <w:marRight w:val="0"/>
          <w:marTop w:val="0"/>
          <w:marBottom w:val="0"/>
          <w:divBdr>
            <w:top w:val="none" w:sz="0" w:space="0" w:color="auto"/>
            <w:left w:val="none" w:sz="0" w:space="0" w:color="auto"/>
            <w:bottom w:val="none" w:sz="0" w:space="0" w:color="auto"/>
            <w:right w:val="none" w:sz="0" w:space="0" w:color="auto"/>
          </w:divBdr>
        </w:div>
      </w:divsChild>
    </w:div>
    <w:div w:id="87506654">
      <w:bodyDiv w:val="1"/>
      <w:marLeft w:val="0"/>
      <w:marRight w:val="0"/>
      <w:marTop w:val="0"/>
      <w:marBottom w:val="0"/>
      <w:divBdr>
        <w:top w:val="none" w:sz="0" w:space="0" w:color="auto"/>
        <w:left w:val="none" w:sz="0" w:space="0" w:color="auto"/>
        <w:bottom w:val="none" w:sz="0" w:space="0" w:color="auto"/>
        <w:right w:val="none" w:sz="0" w:space="0" w:color="auto"/>
      </w:divBdr>
    </w:div>
    <w:div w:id="106462006">
      <w:bodyDiv w:val="1"/>
      <w:marLeft w:val="0"/>
      <w:marRight w:val="0"/>
      <w:marTop w:val="0"/>
      <w:marBottom w:val="0"/>
      <w:divBdr>
        <w:top w:val="none" w:sz="0" w:space="0" w:color="auto"/>
        <w:left w:val="none" w:sz="0" w:space="0" w:color="auto"/>
        <w:bottom w:val="none" w:sz="0" w:space="0" w:color="auto"/>
        <w:right w:val="none" w:sz="0" w:space="0" w:color="auto"/>
      </w:divBdr>
    </w:div>
    <w:div w:id="159153192">
      <w:bodyDiv w:val="1"/>
      <w:marLeft w:val="0"/>
      <w:marRight w:val="0"/>
      <w:marTop w:val="0"/>
      <w:marBottom w:val="0"/>
      <w:divBdr>
        <w:top w:val="none" w:sz="0" w:space="0" w:color="auto"/>
        <w:left w:val="none" w:sz="0" w:space="0" w:color="auto"/>
        <w:bottom w:val="none" w:sz="0" w:space="0" w:color="auto"/>
        <w:right w:val="none" w:sz="0" w:space="0" w:color="auto"/>
      </w:divBdr>
    </w:div>
    <w:div w:id="177235872">
      <w:bodyDiv w:val="1"/>
      <w:marLeft w:val="0"/>
      <w:marRight w:val="0"/>
      <w:marTop w:val="0"/>
      <w:marBottom w:val="0"/>
      <w:divBdr>
        <w:top w:val="none" w:sz="0" w:space="0" w:color="auto"/>
        <w:left w:val="none" w:sz="0" w:space="0" w:color="auto"/>
        <w:bottom w:val="none" w:sz="0" w:space="0" w:color="auto"/>
        <w:right w:val="none" w:sz="0" w:space="0" w:color="auto"/>
      </w:divBdr>
    </w:div>
    <w:div w:id="299768985">
      <w:bodyDiv w:val="1"/>
      <w:marLeft w:val="0"/>
      <w:marRight w:val="0"/>
      <w:marTop w:val="0"/>
      <w:marBottom w:val="0"/>
      <w:divBdr>
        <w:top w:val="none" w:sz="0" w:space="0" w:color="auto"/>
        <w:left w:val="none" w:sz="0" w:space="0" w:color="auto"/>
        <w:bottom w:val="none" w:sz="0" w:space="0" w:color="auto"/>
        <w:right w:val="none" w:sz="0" w:space="0" w:color="auto"/>
      </w:divBdr>
    </w:div>
    <w:div w:id="327708315">
      <w:bodyDiv w:val="1"/>
      <w:marLeft w:val="0"/>
      <w:marRight w:val="0"/>
      <w:marTop w:val="0"/>
      <w:marBottom w:val="0"/>
      <w:divBdr>
        <w:top w:val="none" w:sz="0" w:space="0" w:color="auto"/>
        <w:left w:val="none" w:sz="0" w:space="0" w:color="auto"/>
        <w:bottom w:val="none" w:sz="0" w:space="0" w:color="auto"/>
        <w:right w:val="none" w:sz="0" w:space="0" w:color="auto"/>
      </w:divBdr>
    </w:div>
    <w:div w:id="334382930">
      <w:bodyDiv w:val="1"/>
      <w:marLeft w:val="0"/>
      <w:marRight w:val="0"/>
      <w:marTop w:val="0"/>
      <w:marBottom w:val="0"/>
      <w:divBdr>
        <w:top w:val="none" w:sz="0" w:space="0" w:color="auto"/>
        <w:left w:val="none" w:sz="0" w:space="0" w:color="auto"/>
        <w:bottom w:val="none" w:sz="0" w:space="0" w:color="auto"/>
        <w:right w:val="none" w:sz="0" w:space="0" w:color="auto"/>
      </w:divBdr>
    </w:div>
    <w:div w:id="354115346">
      <w:bodyDiv w:val="1"/>
      <w:marLeft w:val="0"/>
      <w:marRight w:val="0"/>
      <w:marTop w:val="0"/>
      <w:marBottom w:val="0"/>
      <w:divBdr>
        <w:top w:val="none" w:sz="0" w:space="0" w:color="auto"/>
        <w:left w:val="none" w:sz="0" w:space="0" w:color="auto"/>
        <w:bottom w:val="none" w:sz="0" w:space="0" w:color="auto"/>
        <w:right w:val="none" w:sz="0" w:space="0" w:color="auto"/>
      </w:divBdr>
    </w:div>
    <w:div w:id="397896429">
      <w:bodyDiv w:val="1"/>
      <w:marLeft w:val="0"/>
      <w:marRight w:val="0"/>
      <w:marTop w:val="0"/>
      <w:marBottom w:val="0"/>
      <w:divBdr>
        <w:top w:val="none" w:sz="0" w:space="0" w:color="auto"/>
        <w:left w:val="none" w:sz="0" w:space="0" w:color="auto"/>
        <w:bottom w:val="none" w:sz="0" w:space="0" w:color="auto"/>
        <w:right w:val="none" w:sz="0" w:space="0" w:color="auto"/>
      </w:divBdr>
    </w:div>
    <w:div w:id="420877803">
      <w:bodyDiv w:val="1"/>
      <w:marLeft w:val="0"/>
      <w:marRight w:val="0"/>
      <w:marTop w:val="0"/>
      <w:marBottom w:val="0"/>
      <w:divBdr>
        <w:top w:val="none" w:sz="0" w:space="0" w:color="auto"/>
        <w:left w:val="none" w:sz="0" w:space="0" w:color="auto"/>
        <w:bottom w:val="none" w:sz="0" w:space="0" w:color="auto"/>
        <w:right w:val="none" w:sz="0" w:space="0" w:color="auto"/>
      </w:divBdr>
    </w:div>
    <w:div w:id="446198500">
      <w:bodyDiv w:val="1"/>
      <w:marLeft w:val="0"/>
      <w:marRight w:val="0"/>
      <w:marTop w:val="0"/>
      <w:marBottom w:val="0"/>
      <w:divBdr>
        <w:top w:val="none" w:sz="0" w:space="0" w:color="auto"/>
        <w:left w:val="none" w:sz="0" w:space="0" w:color="auto"/>
        <w:bottom w:val="none" w:sz="0" w:space="0" w:color="auto"/>
        <w:right w:val="none" w:sz="0" w:space="0" w:color="auto"/>
      </w:divBdr>
    </w:div>
    <w:div w:id="469177079">
      <w:bodyDiv w:val="1"/>
      <w:marLeft w:val="0"/>
      <w:marRight w:val="0"/>
      <w:marTop w:val="0"/>
      <w:marBottom w:val="0"/>
      <w:divBdr>
        <w:top w:val="none" w:sz="0" w:space="0" w:color="auto"/>
        <w:left w:val="none" w:sz="0" w:space="0" w:color="auto"/>
        <w:bottom w:val="none" w:sz="0" w:space="0" w:color="auto"/>
        <w:right w:val="none" w:sz="0" w:space="0" w:color="auto"/>
      </w:divBdr>
    </w:div>
    <w:div w:id="596986510">
      <w:bodyDiv w:val="1"/>
      <w:marLeft w:val="0"/>
      <w:marRight w:val="0"/>
      <w:marTop w:val="0"/>
      <w:marBottom w:val="0"/>
      <w:divBdr>
        <w:top w:val="none" w:sz="0" w:space="0" w:color="auto"/>
        <w:left w:val="none" w:sz="0" w:space="0" w:color="auto"/>
        <w:bottom w:val="none" w:sz="0" w:space="0" w:color="auto"/>
        <w:right w:val="none" w:sz="0" w:space="0" w:color="auto"/>
      </w:divBdr>
    </w:div>
    <w:div w:id="613830390">
      <w:bodyDiv w:val="1"/>
      <w:marLeft w:val="0"/>
      <w:marRight w:val="0"/>
      <w:marTop w:val="0"/>
      <w:marBottom w:val="0"/>
      <w:divBdr>
        <w:top w:val="none" w:sz="0" w:space="0" w:color="auto"/>
        <w:left w:val="none" w:sz="0" w:space="0" w:color="auto"/>
        <w:bottom w:val="none" w:sz="0" w:space="0" w:color="auto"/>
        <w:right w:val="none" w:sz="0" w:space="0" w:color="auto"/>
      </w:divBdr>
    </w:div>
    <w:div w:id="617688379">
      <w:bodyDiv w:val="1"/>
      <w:marLeft w:val="0"/>
      <w:marRight w:val="0"/>
      <w:marTop w:val="0"/>
      <w:marBottom w:val="0"/>
      <w:divBdr>
        <w:top w:val="none" w:sz="0" w:space="0" w:color="auto"/>
        <w:left w:val="none" w:sz="0" w:space="0" w:color="auto"/>
        <w:bottom w:val="none" w:sz="0" w:space="0" w:color="auto"/>
        <w:right w:val="none" w:sz="0" w:space="0" w:color="auto"/>
      </w:divBdr>
    </w:div>
    <w:div w:id="656760894">
      <w:bodyDiv w:val="1"/>
      <w:marLeft w:val="0"/>
      <w:marRight w:val="0"/>
      <w:marTop w:val="0"/>
      <w:marBottom w:val="0"/>
      <w:divBdr>
        <w:top w:val="none" w:sz="0" w:space="0" w:color="auto"/>
        <w:left w:val="none" w:sz="0" w:space="0" w:color="auto"/>
        <w:bottom w:val="none" w:sz="0" w:space="0" w:color="auto"/>
        <w:right w:val="none" w:sz="0" w:space="0" w:color="auto"/>
      </w:divBdr>
    </w:div>
    <w:div w:id="708533703">
      <w:bodyDiv w:val="1"/>
      <w:marLeft w:val="0"/>
      <w:marRight w:val="0"/>
      <w:marTop w:val="0"/>
      <w:marBottom w:val="0"/>
      <w:divBdr>
        <w:top w:val="none" w:sz="0" w:space="0" w:color="auto"/>
        <w:left w:val="none" w:sz="0" w:space="0" w:color="auto"/>
        <w:bottom w:val="none" w:sz="0" w:space="0" w:color="auto"/>
        <w:right w:val="none" w:sz="0" w:space="0" w:color="auto"/>
      </w:divBdr>
    </w:div>
    <w:div w:id="766658772">
      <w:bodyDiv w:val="1"/>
      <w:marLeft w:val="0"/>
      <w:marRight w:val="0"/>
      <w:marTop w:val="0"/>
      <w:marBottom w:val="0"/>
      <w:divBdr>
        <w:top w:val="none" w:sz="0" w:space="0" w:color="auto"/>
        <w:left w:val="none" w:sz="0" w:space="0" w:color="auto"/>
        <w:bottom w:val="none" w:sz="0" w:space="0" w:color="auto"/>
        <w:right w:val="none" w:sz="0" w:space="0" w:color="auto"/>
      </w:divBdr>
    </w:div>
    <w:div w:id="790396857">
      <w:bodyDiv w:val="1"/>
      <w:marLeft w:val="0"/>
      <w:marRight w:val="0"/>
      <w:marTop w:val="0"/>
      <w:marBottom w:val="0"/>
      <w:divBdr>
        <w:top w:val="none" w:sz="0" w:space="0" w:color="auto"/>
        <w:left w:val="none" w:sz="0" w:space="0" w:color="auto"/>
        <w:bottom w:val="none" w:sz="0" w:space="0" w:color="auto"/>
        <w:right w:val="none" w:sz="0" w:space="0" w:color="auto"/>
      </w:divBdr>
    </w:div>
    <w:div w:id="792334897">
      <w:bodyDiv w:val="1"/>
      <w:marLeft w:val="0"/>
      <w:marRight w:val="0"/>
      <w:marTop w:val="0"/>
      <w:marBottom w:val="0"/>
      <w:divBdr>
        <w:top w:val="none" w:sz="0" w:space="0" w:color="auto"/>
        <w:left w:val="none" w:sz="0" w:space="0" w:color="auto"/>
        <w:bottom w:val="none" w:sz="0" w:space="0" w:color="auto"/>
        <w:right w:val="none" w:sz="0" w:space="0" w:color="auto"/>
      </w:divBdr>
    </w:div>
    <w:div w:id="806045951">
      <w:bodyDiv w:val="1"/>
      <w:marLeft w:val="0"/>
      <w:marRight w:val="0"/>
      <w:marTop w:val="0"/>
      <w:marBottom w:val="0"/>
      <w:divBdr>
        <w:top w:val="none" w:sz="0" w:space="0" w:color="auto"/>
        <w:left w:val="none" w:sz="0" w:space="0" w:color="auto"/>
        <w:bottom w:val="none" w:sz="0" w:space="0" w:color="auto"/>
        <w:right w:val="none" w:sz="0" w:space="0" w:color="auto"/>
      </w:divBdr>
      <w:divsChild>
        <w:div w:id="692924208">
          <w:marLeft w:val="0"/>
          <w:marRight w:val="0"/>
          <w:marTop w:val="0"/>
          <w:marBottom w:val="0"/>
          <w:divBdr>
            <w:top w:val="none" w:sz="0" w:space="0" w:color="auto"/>
            <w:left w:val="none" w:sz="0" w:space="0" w:color="auto"/>
            <w:bottom w:val="none" w:sz="0" w:space="0" w:color="auto"/>
            <w:right w:val="none" w:sz="0" w:space="0" w:color="auto"/>
          </w:divBdr>
        </w:div>
      </w:divsChild>
    </w:div>
    <w:div w:id="821314919">
      <w:bodyDiv w:val="1"/>
      <w:marLeft w:val="0"/>
      <w:marRight w:val="0"/>
      <w:marTop w:val="0"/>
      <w:marBottom w:val="0"/>
      <w:divBdr>
        <w:top w:val="none" w:sz="0" w:space="0" w:color="auto"/>
        <w:left w:val="none" w:sz="0" w:space="0" w:color="auto"/>
        <w:bottom w:val="none" w:sz="0" w:space="0" w:color="auto"/>
        <w:right w:val="none" w:sz="0" w:space="0" w:color="auto"/>
      </w:divBdr>
    </w:div>
    <w:div w:id="864055441">
      <w:bodyDiv w:val="1"/>
      <w:marLeft w:val="0"/>
      <w:marRight w:val="0"/>
      <w:marTop w:val="0"/>
      <w:marBottom w:val="0"/>
      <w:divBdr>
        <w:top w:val="none" w:sz="0" w:space="0" w:color="auto"/>
        <w:left w:val="none" w:sz="0" w:space="0" w:color="auto"/>
        <w:bottom w:val="none" w:sz="0" w:space="0" w:color="auto"/>
        <w:right w:val="none" w:sz="0" w:space="0" w:color="auto"/>
      </w:divBdr>
    </w:div>
    <w:div w:id="884828640">
      <w:bodyDiv w:val="1"/>
      <w:marLeft w:val="0"/>
      <w:marRight w:val="0"/>
      <w:marTop w:val="0"/>
      <w:marBottom w:val="0"/>
      <w:divBdr>
        <w:top w:val="none" w:sz="0" w:space="0" w:color="auto"/>
        <w:left w:val="none" w:sz="0" w:space="0" w:color="auto"/>
        <w:bottom w:val="none" w:sz="0" w:space="0" w:color="auto"/>
        <w:right w:val="none" w:sz="0" w:space="0" w:color="auto"/>
      </w:divBdr>
    </w:div>
    <w:div w:id="906692126">
      <w:bodyDiv w:val="1"/>
      <w:marLeft w:val="0"/>
      <w:marRight w:val="0"/>
      <w:marTop w:val="0"/>
      <w:marBottom w:val="0"/>
      <w:divBdr>
        <w:top w:val="none" w:sz="0" w:space="0" w:color="auto"/>
        <w:left w:val="none" w:sz="0" w:space="0" w:color="auto"/>
        <w:bottom w:val="none" w:sz="0" w:space="0" w:color="auto"/>
        <w:right w:val="none" w:sz="0" w:space="0" w:color="auto"/>
      </w:divBdr>
    </w:div>
    <w:div w:id="954138645">
      <w:bodyDiv w:val="1"/>
      <w:marLeft w:val="0"/>
      <w:marRight w:val="0"/>
      <w:marTop w:val="0"/>
      <w:marBottom w:val="0"/>
      <w:divBdr>
        <w:top w:val="none" w:sz="0" w:space="0" w:color="auto"/>
        <w:left w:val="none" w:sz="0" w:space="0" w:color="auto"/>
        <w:bottom w:val="none" w:sz="0" w:space="0" w:color="auto"/>
        <w:right w:val="none" w:sz="0" w:space="0" w:color="auto"/>
      </w:divBdr>
    </w:div>
    <w:div w:id="1002780910">
      <w:bodyDiv w:val="1"/>
      <w:marLeft w:val="0"/>
      <w:marRight w:val="0"/>
      <w:marTop w:val="0"/>
      <w:marBottom w:val="0"/>
      <w:divBdr>
        <w:top w:val="none" w:sz="0" w:space="0" w:color="auto"/>
        <w:left w:val="none" w:sz="0" w:space="0" w:color="auto"/>
        <w:bottom w:val="none" w:sz="0" w:space="0" w:color="auto"/>
        <w:right w:val="none" w:sz="0" w:space="0" w:color="auto"/>
      </w:divBdr>
    </w:div>
    <w:div w:id="1052650858">
      <w:bodyDiv w:val="1"/>
      <w:marLeft w:val="0"/>
      <w:marRight w:val="0"/>
      <w:marTop w:val="0"/>
      <w:marBottom w:val="0"/>
      <w:divBdr>
        <w:top w:val="none" w:sz="0" w:space="0" w:color="auto"/>
        <w:left w:val="none" w:sz="0" w:space="0" w:color="auto"/>
        <w:bottom w:val="none" w:sz="0" w:space="0" w:color="auto"/>
        <w:right w:val="none" w:sz="0" w:space="0" w:color="auto"/>
      </w:divBdr>
    </w:div>
    <w:div w:id="1084955077">
      <w:bodyDiv w:val="1"/>
      <w:marLeft w:val="0"/>
      <w:marRight w:val="0"/>
      <w:marTop w:val="0"/>
      <w:marBottom w:val="0"/>
      <w:divBdr>
        <w:top w:val="none" w:sz="0" w:space="0" w:color="auto"/>
        <w:left w:val="none" w:sz="0" w:space="0" w:color="auto"/>
        <w:bottom w:val="none" w:sz="0" w:space="0" w:color="auto"/>
        <w:right w:val="none" w:sz="0" w:space="0" w:color="auto"/>
      </w:divBdr>
    </w:div>
    <w:div w:id="1092748399">
      <w:bodyDiv w:val="1"/>
      <w:marLeft w:val="0"/>
      <w:marRight w:val="0"/>
      <w:marTop w:val="0"/>
      <w:marBottom w:val="0"/>
      <w:divBdr>
        <w:top w:val="none" w:sz="0" w:space="0" w:color="auto"/>
        <w:left w:val="none" w:sz="0" w:space="0" w:color="auto"/>
        <w:bottom w:val="none" w:sz="0" w:space="0" w:color="auto"/>
        <w:right w:val="none" w:sz="0" w:space="0" w:color="auto"/>
      </w:divBdr>
    </w:div>
    <w:div w:id="1099984218">
      <w:bodyDiv w:val="1"/>
      <w:marLeft w:val="0"/>
      <w:marRight w:val="0"/>
      <w:marTop w:val="0"/>
      <w:marBottom w:val="0"/>
      <w:divBdr>
        <w:top w:val="none" w:sz="0" w:space="0" w:color="auto"/>
        <w:left w:val="none" w:sz="0" w:space="0" w:color="auto"/>
        <w:bottom w:val="none" w:sz="0" w:space="0" w:color="auto"/>
        <w:right w:val="none" w:sz="0" w:space="0" w:color="auto"/>
      </w:divBdr>
    </w:div>
    <w:div w:id="1148085947">
      <w:bodyDiv w:val="1"/>
      <w:marLeft w:val="0"/>
      <w:marRight w:val="0"/>
      <w:marTop w:val="0"/>
      <w:marBottom w:val="0"/>
      <w:divBdr>
        <w:top w:val="none" w:sz="0" w:space="0" w:color="auto"/>
        <w:left w:val="none" w:sz="0" w:space="0" w:color="auto"/>
        <w:bottom w:val="none" w:sz="0" w:space="0" w:color="auto"/>
        <w:right w:val="none" w:sz="0" w:space="0" w:color="auto"/>
      </w:divBdr>
    </w:div>
    <w:div w:id="1202789862">
      <w:bodyDiv w:val="1"/>
      <w:marLeft w:val="0"/>
      <w:marRight w:val="0"/>
      <w:marTop w:val="0"/>
      <w:marBottom w:val="0"/>
      <w:divBdr>
        <w:top w:val="none" w:sz="0" w:space="0" w:color="auto"/>
        <w:left w:val="none" w:sz="0" w:space="0" w:color="auto"/>
        <w:bottom w:val="none" w:sz="0" w:space="0" w:color="auto"/>
        <w:right w:val="none" w:sz="0" w:space="0" w:color="auto"/>
      </w:divBdr>
    </w:div>
    <w:div w:id="1223325394">
      <w:bodyDiv w:val="1"/>
      <w:marLeft w:val="0"/>
      <w:marRight w:val="0"/>
      <w:marTop w:val="0"/>
      <w:marBottom w:val="0"/>
      <w:divBdr>
        <w:top w:val="none" w:sz="0" w:space="0" w:color="auto"/>
        <w:left w:val="none" w:sz="0" w:space="0" w:color="auto"/>
        <w:bottom w:val="none" w:sz="0" w:space="0" w:color="auto"/>
        <w:right w:val="none" w:sz="0" w:space="0" w:color="auto"/>
      </w:divBdr>
    </w:div>
    <w:div w:id="1263999083">
      <w:bodyDiv w:val="1"/>
      <w:marLeft w:val="0"/>
      <w:marRight w:val="0"/>
      <w:marTop w:val="0"/>
      <w:marBottom w:val="0"/>
      <w:divBdr>
        <w:top w:val="none" w:sz="0" w:space="0" w:color="auto"/>
        <w:left w:val="none" w:sz="0" w:space="0" w:color="auto"/>
        <w:bottom w:val="none" w:sz="0" w:space="0" w:color="auto"/>
        <w:right w:val="none" w:sz="0" w:space="0" w:color="auto"/>
      </w:divBdr>
    </w:div>
    <w:div w:id="1286231301">
      <w:bodyDiv w:val="1"/>
      <w:marLeft w:val="0"/>
      <w:marRight w:val="0"/>
      <w:marTop w:val="0"/>
      <w:marBottom w:val="0"/>
      <w:divBdr>
        <w:top w:val="none" w:sz="0" w:space="0" w:color="auto"/>
        <w:left w:val="none" w:sz="0" w:space="0" w:color="auto"/>
        <w:bottom w:val="none" w:sz="0" w:space="0" w:color="auto"/>
        <w:right w:val="none" w:sz="0" w:space="0" w:color="auto"/>
      </w:divBdr>
    </w:div>
    <w:div w:id="1394237091">
      <w:bodyDiv w:val="1"/>
      <w:marLeft w:val="0"/>
      <w:marRight w:val="0"/>
      <w:marTop w:val="0"/>
      <w:marBottom w:val="0"/>
      <w:divBdr>
        <w:top w:val="none" w:sz="0" w:space="0" w:color="auto"/>
        <w:left w:val="none" w:sz="0" w:space="0" w:color="auto"/>
        <w:bottom w:val="none" w:sz="0" w:space="0" w:color="auto"/>
        <w:right w:val="none" w:sz="0" w:space="0" w:color="auto"/>
      </w:divBdr>
    </w:div>
    <w:div w:id="1543711180">
      <w:bodyDiv w:val="1"/>
      <w:marLeft w:val="0"/>
      <w:marRight w:val="0"/>
      <w:marTop w:val="0"/>
      <w:marBottom w:val="0"/>
      <w:divBdr>
        <w:top w:val="none" w:sz="0" w:space="0" w:color="auto"/>
        <w:left w:val="none" w:sz="0" w:space="0" w:color="auto"/>
        <w:bottom w:val="none" w:sz="0" w:space="0" w:color="auto"/>
        <w:right w:val="none" w:sz="0" w:space="0" w:color="auto"/>
      </w:divBdr>
    </w:div>
    <w:div w:id="1577087802">
      <w:bodyDiv w:val="1"/>
      <w:marLeft w:val="0"/>
      <w:marRight w:val="0"/>
      <w:marTop w:val="0"/>
      <w:marBottom w:val="0"/>
      <w:divBdr>
        <w:top w:val="none" w:sz="0" w:space="0" w:color="auto"/>
        <w:left w:val="none" w:sz="0" w:space="0" w:color="auto"/>
        <w:bottom w:val="none" w:sz="0" w:space="0" w:color="auto"/>
        <w:right w:val="none" w:sz="0" w:space="0" w:color="auto"/>
      </w:divBdr>
    </w:div>
    <w:div w:id="1583563381">
      <w:bodyDiv w:val="1"/>
      <w:marLeft w:val="0"/>
      <w:marRight w:val="0"/>
      <w:marTop w:val="0"/>
      <w:marBottom w:val="0"/>
      <w:divBdr>
        <w:top w:val="none" w:sz="0" w:space="0" w:color="auto"/>
        <w:left w:val="none" w:sz="0" w:space="0" w:color="auto"/>
        <w:bottom w:val="none" w:sz="0" w:space="0" w:color="auto"/>
        <w:right w:val="none" w:sz="0" w:space="0" w:color="auto"/>
      </w:divBdr>
      <w:divsChild>
        <w:div w:id="722560103">
          <w:marLeft w:val="0"/>
          <w:marRight w:val="0"/>
          <w:marTop w:val="0"/>
          <w:marBottom w:val="0"/>
          <w:divBdr>
            <w:top w:val="none" w:sz="0" w:space="0" w:color="auto"/>
            <w:left w:val="none" w:sz="0" w:space="0" w:color="auto"/>
            <w:bottom w:val="none" w:sz="0" w:space="0" w:color="auto"/>
            <w:right w:val="none" w:sz="0" w:space="0" w:color="auto"/>
          </w:divBdr>
        </w:div>
      </w:divsChild>
    </w:div>
    <w:div w:id="1590963769">
      <w:bodyDiv w:val="1"/>
      <w:marLeft w:val="0"/>
      <w:marRight w:val="0"/>
      <w:marTop w:val="0"/>
      <w:marBottom w:val="0"/>
      <w:divBdr>
        <w:top w:val="none" w:sz="0" w:space="0" w:color="auto"/>
        <w:left w:val="none" w:sz="0" w:space="0" w:color="auto"/>
        <w:bottom w:val="none" w:sz="0" w:space="0" w:color="auto"/>
        <w:right w:val="none" w:sz="0" w:space="0" w:color="auto"/>
      </w:divBdr>
    </w:div>
    <w:div w:id="1601596158">
      <w:bodyDiv w:val="1"/>
      <w:marLeft w:val="0"/>
      <w:marRight w:val="0"/>
      <w:marTop w:val="0"/>
      <w:marBottom w:val="0"/>
      <w:divBdr>
        <w:top w:val="none" w:sz="0" w:space="0" w:color="auto"/>
        <w:left w:val="none" w:sz="0" w:space="0" w:color="auto"/>
        <w:bottom w:val="none" w:sz="0" w:space="0" w:color="auto"/>
        <w:right w:val="none" w:sz="0" w:space="0" w:color="auto"/>
      </w:divBdr>
    </w:div>
    <w:div w:id="1724790698">
      <w:bodyDiv w:val="1"/>
      <w:marLeft w:val="0"/>
      <w:marRight w:val="0"/>
      <w:marTop w:val="0"/>
      <w:marBottom w:val="0"/>
      <w:divBdr>
        <w:top w:val="none" w:sz="0" w:space="0" w:color="auto"/>
        <w:left w:val="none" w:sz="0" w:space="0" w:color="auto"/>
        <w:bottom w:val="none" w:sz="0" w:space="0" w:color="auto"/>
        <w:right w:val="none" w:sz="0" w:space="0" w:color="auto"/>
      </w:divBdr>
    </w:div>
    <w:div w:id="1732538998">
      <w:bodyDiv w:val="1"/>
      <w:marLeft w:val="0"/>
      <w:marRight w:val="0"/>
      <w:marTop w:val="0"/>
      <w:marBottom w:val="0"/>
      <w:divBdr>
        <w:top w:val="none" w:sz="0" w:space="0" w:color="auto"/>
        <w:left w:val="none" w:sz="0" w:space="0" w:color="auto"/>
        <w:bottom w:val="none" w:sz="0" w:space="0" w:color="auto"/>
        <w:right w:val="none" w:sz="0" w:space="0" w:color="auto"/>
      </w:divBdr>
    </w:div>
    <w:div w:id="1770391520">
      <w:bodyDiv w:val="1"/>
      <w:marLeft w:val="0"/>
      <w:marRight w:val="0"/>
      <w:marTop w:val="0"/>
      <w:marBottom w:val="0"/>
      <w:divBdr>
        <w:top w:val="none" w:sz="0" w:space="0" w:color="auto"/>
        <w:left w:val="none" w:sz="0" w:space="0" w:color="auto"/>
        <w:bottom w:val="none" w:sz="0" w:space="0" w:color="auto"/>
        <w:right w:val="none" w:sz="0" w:space="0" w:color="auto"/>
      </w:divBdr>
    </w:div>
    <w:div w:id="1912350100">
      <w:bodyDiv w:val="1"/>
      <w:marLeft w:val="0"/>
      <w:marRight w:val="0"/>
      <w:marTop w:val="0"/>
      <w:marBottom w:val="0"/>
      <w:divBdr>
        <w:top w:val="none" w:sz="0" w:space="0" w:color="auto"/>
        <w:left w:val="none" w:sz="0" w:space="0" w:color="auto"/>
        <w:bottom w:val="none" w:sz="0" w:space="0" w:color="auto"/>
        <w:right w:val="none" w:sz="0" w:space="0" w:color="auto"/>
      </w:divBdr>
    </w:div>
    <w:div w:id="1923637593">
      <w:bodyDiv w:val="1"/>
      <w:marLeft w:val="0"/>
      <w:marRight w:val="0"/>
      <w:marTop w:val="0"/>
      <w:marBottom w:val="0"/>
      <w:divBdr>
        <w:top w:val="none" w:sz="0" w:space="0" w:color="auto"/>
        <w:left w:val="none" w:sz="0" w:space="0" w:color="auto"/>
        <w:bottom w:val="none" w:sz="0" w:space="0" w:color="auto"/>
        <w:right w:val="none" w:sz="0" w:space="0" w:color="auto"/>
      </w:divBdr>
    </w:div>
    <w:div w:id="1936283101">
      <w:bodyDiv w:val="1"/>
      <w:marLeft w:val="0"/>
      <w:marRight w:val="0"/>
      <w:marTop w:val="0"/>
      <w:marBottom w:val="0"/>
      <w:divBdr>
        <w:top w:val="none" w:sz="0" w:space="0" w:color="auto"/>
        <w:left w:val="none" w:sz="0" w:space="0" w:color="auto"/>
        <w:bottom w:val="none" w:sz="0" w:space="0" w:color="auto"/>
        <w:right w:val="none" w:sz="0" w:space="0" w:color="auto"/>
      </w:divBdr>
    </w:div>
    <w:div w:id="1945914354">
      <w:bodyDiv w:val="1"/>
      <w:marLeft w:val="0"/>
      <w:marRight w:val="0"/>
      <w:marTop w:val="0"/>
      <w:marBottom w:val="0"/>
      <w:divBdr>
        <w:top w:val="none" w:sz="0" w:space="0" w:color="auto"/>
        <w:left w:val="none" w:sz="0" w:space="0" w:color="auto"/>
        <w:bottom w:val="none" w:sz="0" w:space="0" w:color="auto"/>
        <w:right w:val="none" w:sz="0" w:space="0" w:color="auto"/>
      </w:divBdr>
    </w:div>
    <w:div w:id="1968973975">
      <w:bodyDiv w:val="1"/>
      <w:marLeft w:val="0"/>
      <w:marRight w:val="0"/>
      <w:marTop w:val="0"/>
      <w:marBottom w:val="0"/>
      <w:divBdr>
        <w:top w:val="none" w:sz="0" w:space="0" w:color="auto"/>
        <w:left w:val="none" w:sz="0" w:space="0" w:color="auto"/>
        <w:bottom w:val="none" w:sz="0" w:space="0" w:color="auto"/>
        <w:right w:val="none" w:sz="0" w:space="0" w:color="auto"/>
      </w:divBdr>
    </w:div>
    <w:div w:id="1990672872">
      <w:bodyDiv w:val="1"/>
      <w:marLeft w:val="0"/>
      <w:marRight w:val="0"/>
      <w:marTop w:val="0"/>
      <w:marBottom w:val="0"/>
      <w:divBdr>
        <w:top w:val="none" w:sz="0" w:space="0" w:color="auto"/>
        <w:left w:val="none" w:sz="0" w:space="0" w:color="auto"/>
        <w:bottom w:val="none" w:sz="0" w:space="0" w:color="auto"/>
        <w:right w:val="none" w:sz="0" w:space="0" w:color="auto"/>
      </w:divBdr>
    </w:div>
    <w:div w:id="2003653089">
      <w:bodyDiv w:val="1"/>
      <w:marLeft w:val="0"/>
      <w:marRight w:val="0"/>
      <w:marTop w:val="0"/>
      <w:marBottom w:val="0"/>
      <w:divBdr>
        <w:top w:val="none" w:sz="0" w:space="0" w:color="auto"/>
        <w:left w:val="none" w:sz="0" w:space="0" w:color="auto"/>
        <w:bottom w:val="none" w:sz="0" w:space="0" w:color="auto"/>
        <w:right w:val="none" w:sz="0" w:space="0" w:color="auto"/>
      </w:divBdr>
    </w:div>
    <w:div w:id="2082363001">
      <w:bodyDiv w:val="1"/>
      <w:marLeft w:val="0"/>
      <w:marRight w:val="0"/>
      <w:marTop w:val="0"/>
      <w:marBottom w:val="0"/>
      <w:divBdr>
        <w:top w:val="none" w:sz="0" w:space="0" w:color="auto"/>
        <w:left w:val="none" w:sz="0" w:space="0" w:color="auto"/>
        <w:bottom w:val="none" w:sz="0" w:space="0" w:color="auto"/>
        <w:right w:val="none" w:sz="0" w:space="0" w:color="auto"/>
      </w:divBdr>
    </w:div>
    <w:div w:id="2092308803">
      <w:bodyDiv w:val="1"/>
      <w:marLeft w:val="0"/>
      <w:marRight w:val="0"/>
      <w:marTop w:val="0"/>
      <w:marBottom w:val="0"/>
      <w:divBdr>
        <w:top w:val="none" w:sz="0" w:space="0" w:color="auto"/>
        <w:left w:val="none" w:sz="0" w:space="0" w:color="auto"/>
        <w:bottom w:val="none" w:sz="0" w:space="0" w:color="auto"/>
        <w:right w:val="none" w:sz="0" w:space="0" w:color="auto"/>
      </w:divBdr>
    </w:div>
    <w:div w:id="2095472767">
      <w:bodyDiv w:val="1"/>
      <w:marLeft w:val="0"/>
      <w:marRight w:val="0"/>
      <w:marTop w:val="0"/>
      <w:marBottom w:val="0"/>
      <w:divBdr>
        <w:top w:val="none" w:sz="0" w:space="0" w:color="auto"/>
        <w:left w:val="none" w:sz="0" w:space="0" w:color="auto"/>
        <w:bottom w:val="none" w:sz="0" w:space="0" w:color="auto"/>
        <w:right w:val="none" w:sz="0" w:space="0" w:color="auto"/>
      </w:divBdr>
    </w:div>
    <w:div w:id="21325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package" Target="embeddings/_________Microsoft_Office_Word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70E58-AA36-4952-8FEA-79741ABA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47</Pages>
  <Words>15359</Words>
  <Characters>87551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102705</CharactersWithSpaces>
  <SharedDoc>false</SharedDoc>
  <HLinks>
    <vt:vector size="24" baseType="variant">
      <vt:variant>
        <vt:i4>2752551</vt:i4>
      </vt:variant>
      <vt:variant>
        <vt:i4>11</vt:i4>
      </vt:variant>
      <vt:variant>
        <vt:i4>0</vt:i4>
      </vt:variant>
      <vt:variant>
        <vt:i4>5</vt:i4>
      </vt:variant>
      <vt:variant>
        <vt:lpwstr>http://zakon4.rada.gov.ua/laws/show/2289-17</vt:lpwstr>
      </vt:variant>
      <vt:variant>
        <vt:lpwstr/>
      </vt:variant>
      <vt:variant>
        <vt:i4>2752551</vt:i4>
      </vt:variant>
      <vt:variant>
        <vt:i4>8</vt:i4>
      </vt:variant>
      <vt:variant>
        <vt:i4>0</vt:i4>
      </vt:variant>
      <vt:variant>
        <vt:i4>5</vt:i4>
      </vt:variant>
      <vt:variant>
        <vt:lpwstr>http://zakon4.rada.gov.ua/laws/show/2289-17</vt:lpwstr>
      </vt:variant>
      <vt:variant>
        <vt:lpwstr/>
      </vt:variant>
      <vt:variant>
        <vt:i4>7208998</vt:i4>
      </vt:variant>
      <vt:variant>
        <vt:i4>5</vt:i4>
      </vt:variant>
      <vt:variant>
        <vt:i4>0</vt:i4>
      </vt:variant>
      <vt:variant>
        <vt:i4>5</vt:i4>
      </vt:variant>
      <vt:variant>
        <vt:lpwstr>https://zakon.rada.gov.ua/laws/show/2155-19</vt:lpwstr>
      </vt:variant>
      <vt:variant>
        <vt:lpwstr/>
      </vt:variant>
      <vt:variant>
        <vt:i4>2752547</vt:i4>
      </vt:variant>
      <vt:variant>
        <vt:i4>2</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Управління освіти</cp:lastModifiedBy>
  <cp:revision>46</cp:revision>
  <cp:lastPrinted>2023-01-02T11:35:00Z</cp:lastPrinted>
  <dcterms:created xsi:type="dcterms:W3CDTF">2024-01-02T13:14:00Z</dcterms:created>
  <dcterms:modified xsi:type="dcterms:W3CDTF">2024-01-05T09:12:00Z</dcterms:modified>
</cp:coreProperties>
</file>