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0C" w:rsidRDefault="00C3350C" w:rsidP="00442ED6">
      <w:pPr>
        <w:jc w:val="center"/>
        <w:rPr>
          <w:sz w:val="28"/>
          <w:szCs w:val="28"/>
          <w:lang w:val="uk-UA" w:eastAsia="uk-UA"/>
        </w:rPr>
      </w:pPr>
      <w:r w:rsidRPr="007770CE">
        <w:rPr>
          <w:sz w:val="28"/>
          <w:szCs w:val="28"/>
          <w:lang w:val="uk-UA" w:eastAsia="uk-UA"/>
        </w:rPr>
        <w:t>Березнегуватська селищна рада</w:t>
      </w:r>
    </w:p>
    <w:p w:rsidR="00C3350C" w:rsidRPr="007770CE" w:rsidRDefault="00C3350C" w:rsidP="00442ED6">
      <w:pPr>
        <w:jc w:val="center"/>
        <w:rPr>
          <w:sz w:val="28"/>
          <w:szCs w:val="28"/>
          <w:lang w:val="uk-UA" w:eastAsia="uk-UA"/>
        </w:rPr>
      </w:pPr>
    </w:p>
    <w:p w:rsidR="00C3350C" w:rsidRPr="007770CE" w:rsidRDefault="00C3350C" w:rsidP="007770CE">
      <w:pPr>
        <w:ind w:firstLine="6300"/>
        <w:rPr>
          <w:lang w:val="uk-UA" w:eastAsia="uk-UA"/>
        </w:rPr>
      </w:pPr>
      <w:r w:rsidRPr="007770CE">
        <w:rPr>
          <w:lang w:val="uk-UA" w:eastAsia="uk-UA"/>
        </w:rPr>
        <w:t>ЗАТВЕРДЖЕНО</w:t>
      </w:r>
    </w:p>
    <w:p w:rsidR="00C3350C" w:rsidRPr="007770CE" w:rsidRDefault="00C3350C" w:rsidP="007770CE">
      <w:pPr>
        <w:ind w:firstLine="6300"/>
        <w:rPr>
          <w:lang w:val="uk-UA" w:eastAsia="uk-UA"/>
        </w:rPr>
      </w:pPr>
      <w:r w:rsidRPr="007770CE">
        <w:rPr>
          <w:lang w:val="uk-UA" w:eastAsia="uk-UA"/>
        </w:rPr>
        <w:t xml:space="preserve">Рішення уповноваженої особи </w:t>
      </w:r>
    </w:p>
    <w:p w:rsidR="00C3350C" w:rsidRPr="007770CE" w:rsidRDefault="00C3350C" w:rsidP="007770CE">
      <w:pPr>
        <w:ind w:firstLine="6300"/>
        <w:rPr>
          <w:lang w:val="uk-UA" w:eastAsia="uk-UA"/>
        </w:rPr>
      </w:pPr>
      <w:r w:rsidRPr="007770CE">
        <w:rPr>
          <w:lang w:val="uk-UA" w:eastAsia="uk-UA"/>
        </w:rPr>
        <w:t>№ 148 від 14 листопада 2023 р.</w:t>
      </w:r>
    </w:p>
    <w:p w:rsidR="00C3350C" w:rsidRPr="007770CE" w:rsidRDefault="00C3350C" w:rsidP="007770CE">
      <w:pPr>
        <w:ind w:firstLine="6300"/>
        <w:rPr>
          <w:lang w:val="uk-UA" w:eastAsia="uk-UA"/>
        </w:rPr>
      </w:pPr>
      <w:r w:rsidRPr="007770CE">
        <w:rPr>
          <w:lang w:val="uk-UA" w:eastAsia="uk-UA"/>
        </w:rPr>
        <w:t>Уповноважена особа</w:t>
      </w:r>
    </w:p>
    <w:p w:rsidR="00C3350C" w:rsidRDefault="00C3350C" w:rsidP="007770CE">
      <w:pPr>
        <w:ind w:firstLine="6300"/>
        <w:rPr>
          <w:sz w:val="28"/>
          <w:szCs w:val="28"/>
          <w:lang w:val="uk-UA" w:eastAsia="uk-UA"/>
        </w:rPr>
      </w:pPr>
      <w:r w:rsidRPr="007770CE">
        <w:rPr>
          <w:lang w:val="uk-UA" w:eastAsia="uk-UA"/>
        </w:rPr>
        <w:t>Анна ВЕРЕСКУН ________</w:t>
      </w:r>
      <w:r>
        <w:rPr>
          <w:sz w:val="28"/>
          <w:szCs w:val="28"/>
          <w:lang w:val="uk-UA" w:eastAsia="uk-UA"/>
        </w:rPr>
        <w:t>__</w:t>
      </w:r>
    </w:p>
    <w:p w:rsidR="00C3350C" w:rsidRPr="007770CE" w:rsidRDefault="00C3350C" w:rsidP="007770CE">
      <w:pPr>
        <w:ind w:firstLine="6300"/>
        <w:rPr>
          <w:sz w:val="16"/>
          <w:szCs w:val="16"/>
          <w:lang w:val="uk-UA" w:eastAsia="uk-UA"/>
        </w:rPr>
      </w:pPr>
      <w:r>
        <w:rPr>
          <w:sz w:val="28"/>
          <w:szCs w:val="28"/>
          <w:lang w:val="uk-UA" w:eastAsia="uk-UA"/>
        </w:rPr>
        <w:t xml:space="preserve">                                      </w:t>
      </w:r>
      <w:r w:rsidRPr="007770CE">
        <w:rPr>
          <w:sz w:val="16"/>
          <w:szCs w:val="16"/>
          <w:lang w:val="uk-UA" w:eastAsia="uk-UA"/>
        </w:rPr>
        <w:t>(підпис)</w:t>
      </w:r>
    </w:p>
    <w:p w:rsidR="00C3350C" w:rsidRDefault="00C3350C" w:rsidP="00442ED6">
      <w:pPr>
        <w:jc w:val="center"/>
        <w:rPr>
          <w:b/>
          <w:sz w:val="28"/>
          <w:szCs w:val="28"/>
          <w:lang w:val="uk-UA" w:eastAsia="uk-UA"/>
        </w:rPr>
      </w:pPr>
    </w:p>
    <w:p w:rsidR="00C3350C" w:rsidRPr="00664AD6" w:rsidRDefault="00C3350C" w:rsidP="00442ED6">
      <w:pPr>
        <w:jc w:val="center"/>
        <w:rPr>
          <w:b/>
          <w:sz w:val="28"/>
          <w:szCs w:val="28"/>
          <w:lang w:val="uk-UA" w:eastAsia="uk-UA"/>
        </w:rPr>
      </w:pPr>
      <w:r w:rsidRPr="00664AD6">
        <w:rPr>
          <w:b/>
          <w:sz w:val="28"/>
          <w:szCs w:val="28"/>
          <w:lang w:val="uk-UA" w:eastAsia="uk-UA"/>
        </w:rPr>
        <w:t>Оголошення</w:t>
      </w:r>
    </w:p>
    <w:p w:rsidR="00C3350C" w:rsidRPr="00664AD6" w:rsidRDefault="00C3350C" w:rsidP="00442ED6">
      <w:pPr>
        <w:jc w:val="center"/>
        <w:rPr>
          <w:b/>
          <w:sz w:val="26"/>
          <w:szCs w:val="26"/>
          <w:lang w:val="uk-UA" w:eastAsia="uk-UA"/>
        </w:rPr>
      </w:pPr>
      <w:r w:rsidRPr="00664AD6">
        <w:rPr>
          <w:b/>
          <w:sz w:val="26"/>
          <w:szCs w:val="26"/>
          <w:lang w:val="uk-UA" w:eastAsia="uk-UA"/>
        </w:rPr>
        <w:t>про проведення спрощеної закупівлі</w:t>
      </w:r>
    </w:p>
    <w:p w:rsidR="00C3350C" w:rsidRPr="00E53F7E" w:rsidRDefault="00C3350C" w:rsidP="00442ED6">
      <w:pPr>
        <w:rPr>
          <w:sz w:val="26"/>
          <w:szCs w:val="26"/>
          <w:lang w:val="uk-UA"/>
        </w:rPr>
      </w:pPr>
    </w:p>
    <w:p w:rsidR="00C3350C" w:rsidRPr="00E53F7E" w:rsidRDefault="00C3350C" w:rsidP="00590E14">
      <w:pPr>
        <w:pStyle w:val="ListParagraph"/>
        <w:widowControl w:val="0"/>
        <w:numPr>
          <w:ilvl w:val="0"/>
          <w:numId w:val="30"/>
        </w:numPr>
        <w:suppressAutoHyphens/>
        <w:spacing w:after="0"/>
        <w:ind w:left="284" w:firstLine="425"/>
        <w:jc w:val="both"/>
        <w:rPr>
          <w:rFonts w:ascii="Times New Roman" w:hAnsi="Times New Roman"/>
          <w:b/>
          <w:bCs/>
          <w:i/>
          <w:iCs/>
          <w:color w:val="000000"/>
          <w:sz w:val="26"/>
          <w:szCs w:val="26"/>
          <w:lang w:val="uk-UA" w:eastAsia="ru-RU"/>
        </w:rPr>
      </w:pPr>
      <w:r w:rsidRPr="00E53F7E">
        <w:rPr>
          <w:rFonts w:ascii="Times New Roman" w:hAnsi="Times New Roman"/>
          <w:bCs/>
          <w:color w:val="000000"/>
          <w:sz w:val="26"/>
          <w:szCs w:val="26"/>
          <w:lang w:val="uk-UA" w:eastAsia="ru-RU"/>
        </w:rPr>
        <w:t>Найменування</w:t>
      </w:r>
      <w:r>
        <w:rPr>
          <w:rFonts w:ascii="Times New Roman" w:hAnsi="Times New Roman"/>
          <w:bCs/>
          <w:color w:val="000000"/>
          <w:sz w:val="26"/>
          <w:szCs w:val="26"/>
          <w:lang w:val="uk-UA" w:eastAsia="ru-RU"/>
        </w:rPr>
        <w:t xml:space="preserve"> замовника – </w:t>
      </w:r>
      <w:r w:rsidRPr="00664AD6">
        <w:rPr>
          <w:rFonts w:ascii="Times New Roman" w:hAnsi="Times New Roman"/>
          <w:b/>
          <w:bCs/>
          <w:color w:val="000000"/>
          <w:sz w:val="26"/>
          <w:szCs w:val="26"/>
          <w:lang w:val="uk-UA" w:eastAsia="ru-RU"/>
        </w:rPr>
        <w:t>Березнегуватська селищна рада</w:t>
      </w:r>
      <w:r>
        <w:rPr>
          <w:rFonts w:ascii="Times New Roman" w:hAnsi="Times New Roman"/>
          <w:bCs/>
          <w:color w:val="000000"/>
          <w:sz w:val="26"/>
          <w:szCs w:val="26"/>
          <w:lang w:val="uk-UA" w:eastAsia="ru-RU"/>
        </w:rPr>
        <w:t xml:space="preserve"> </w:t>
      </w:r>
    </w:p>
    <w:p w:rsidR="00C3350C" w:rsidRDefault="00C3350C" w:rsidP="00664AD6">
      <w:pPr>
        <w:pStyle w:val="ListParagraph"/>
        <w:widowControl w:val="0"/>
        <w:numPr>
          <w:ilvl w:val="1"/>
          <w:numId w:val="30"/>
        </w:numPr>
        <w:tabs>
          <w:tab w:val="num" w:pos="1440"/>
        </w:tabs>
        <w:suppressAutoHyphens/>
        <w:spacing w:after="0"/>
        <w:ind w:left="1440" w:hanging="731"/>
        <w:jc w:val="both"/>
        <w:rPr>
          <w:rFonts w:ascii="Times New Roman" w:hAnsi="Times New Roman"/>
          <w:b/>
          <w:bCs/>
          <w:color w:val="000000"/>
          <w:sz w:val="26"/>
          <w:szCs w:val="26"/>
          <w:lang w:val="uk-UA" w:eastAsia="ru-RU"/>
        </w:rPr>
      </w:pPr>
      <w:r>
        <w:rPr>
          <w:rFonts w:ascii="Times New Roman" w:hAnsi="Times New Roman"/>
          <w:bCs/>
          <w:color w:val="000000"/>
          <w:sz w:val="26"/>
          <w:szCs w:val="26"/>
          <w:lang w:val="uk-UA" w:eastAsia="ru-RU"/>
        </w:rPr>
        <w:t xml:space="preserve">Місце знаходження замовника – </w:t>
      </w:r>
      <w:r w:rsidRPr="00664AD6">
        <w:rPr>
          <w:rFonts w:ascii="Times New Roman" w:hAnsi="Times New Roman"/>
          <w:b/>
          <w:bCs/>
          <w:color w:val="000000"/>
          <w:sz w:val="26"/>
          <w:szCs w:val="26"/>
          <w:lang w:val="uk-UA" w:eastAsia="ru-RU"/>
        </w:rPr>
        <w:t>56203</w:t>
      </w:r>
      <w:r w:rsidRPr="00C244D9">
        <w:rPr>
          <w:rFonts w:ascii="Times New Roman" w:hAnsi="Times New Roman"/>
          <w:b/>
          <w:bCs/>
          <w:color w:val="000000"/>
          <w:sz w:val="26"/>
          <w:szCs w:val="26"/>
          <w:lang w:val="uk-UA" w:eastAsia="ru-RU"/>
        </w:rPr>
        <w:t xml:space="preserve">, </w:t>
      </w:r>
      <w:r>
        <w:rPr>
          <w:rFonts w:ascii="Times New Roman" w:hAnsi="Times New Roman"/>
          <w:b/>
          <w:bCs/>
          <w:color w:val="000000"/>
          <w:sz w:val="26"/>
          <w:szCs w:val="26"/>
          <w:lang w:val="uk-UA" w:eastAsia="ru-RU"/>
        </w:rPr>
        <w:t>Миколаївська область, смт Березнегувате, Соборно-Миколаївська площа, 10.</w:t>
      </w:r>
    </w:p>
    <w:p w:rsidR="00C3350C" w:rsidRPr="00664AD6" w:rsidRDefault="00C3350C" w:rsidP="00664AD6">
      <w:pPr>
        <w:pStyle w:val="ListParagraph"/>
        <w:widowControl w:val="0"/>
        <w:numPr>
          <w:ilvl w:val="1"/>
          <w:numId w:val="30"/>
        </w:numPr>
        <w:tabs>
          <w:tab w:val="num" w:pos="1440"/>
        </w:tabs>
        <w:suppressAutoHyphens/>
        <w:spacing w:after="0"/>
        <w:ind w:left="1440" w:hanging="731"/>
        <w:jc w:val="both"/>
        <w:rPr>
          <w:rFonts w:ascii="Times New Roman" w:hAnsi="Times New Roman"/>
          <w:b/>
          <w:bCs/>
          <w:color w:val="000000"/>
          <w:sz w:val="26"/>
          <w:szCs w:val="26"/>
          <w:lang w:val="uk-UA" w:eastAsia="ru-RU"/>
        </w:rPr>
      </w:pPr>
      <w:r>
        <w:rPr>
          <w:rFonts w:ascii="Times New Roman" w:hAnsi="Times New Roman"/>
          <w:bCs/>
          <w:color w:val="000000"/>
          <w:sz w:val="26"/>
          <w:szCs w:val="26"/>
          <w:lang w:val="uk-UA" w:eastAsia="ru-RU"/>
        </w:rPr>
        <w:t xml:space="preserve">Ідентифікаційний код за ЄДРПОУ : </w:t>
      </w:r>
      <w:r w:rsidRPr="001D7FCC">
        <w:rPr>
          <w:rFonts w:ascii="Times New Roman" w:hAnsi="Times New Roman"/>
          <w:bCs/>
          <w:color w:val="000000"/>
          <w:sz w:val="26"/>
          <w:szCs w:val="26"/>
          <w:lang w:val="uk-UA" w:eastAsia="ru-RU"/>
        </w:rPr>
        <w:t xml:space="preserve"> </w:t>
      </w:r>
      <w:r>
        <w:rPr>
          <w:rFonts w:ascii="Times New Roman" w:hAnsi="Times New Roman"/>
          <w:b/>
          <w:bCs/>
          <w:color w:val="000000"/>
          <w:sz w:val="26"/>
          <w:szCs w:val="26"/>
          <w:lang w:val="uk-UA" w:eastAsia="ru-RU"/>
        </w:rPr>
        <w:t>04375808</w:t>
      </w:r>
    </w:p>
    <w:p w:rsidR="00C3350C" w:rsidRDefault="00C3350C" w:rsidP="00664AD6">
      <w:pPr>
        <w:widowControl w:val="0"/>
        <w:tabs>
          <w:tab w:val="left" w:pos="0"/>
        </w:tabs>
        <w:suppressAutoHyphens/>
        <w:ind w:left="284" w:firstLine="1156"/>
        <w:rPr>
          <w:bCs/>
          <w:sz w:val="26"/>
          <w:szCs w:val="26"/>
          <w:lang w:val="uk-UA"/>
        </w:rPr>
      </w:pPr>
      <w:r w:rsidRPr="001D7FCC">
        <w:rPr>
          <w:bCs/>
          <w:sz w:val="26"/>
          <w:szCs w:val="26"/>
          <w:lang w:val="uk-UA"/>
        </w:rPr>
        <w:t xml:space="preserve">Категорія – </w:t>
      </w:r>
      <w:r w:rsidRPr="001D7FCC">
        <w:rPr>
          <w:b/>
          <w:bCs/>
          <w:sz w:val="26"/>
          <w:szCs w:val="26"/>
          <w:lang w:val="uk-UA"/>
        </w:rPr>
        <w:t>Орган місцевого самоврядування</w:t>
      </w:r>
      <w:r w:rsidRPr="001D7FCC">
        <w:rPr>
          <w:bCs/>
          <w:sz w:val="26"/>
          <w:szCs w:val="26"/>
          <w:lang w:val="uk-UA"/>
        </w:rPr>
        <w:t>.</w:t>
      </w:r>
      <w:r>
        <w:rPr>
          <w:bCs/>
          <w:sz w:val="26"/>
          <w:szCs w:val="26"/>
          <w:lang w:val="uk-UA"/>
        </w:rPr>
        <w:t xml:space="preserve">   </w:t>
      </w:r>
    </w:p>
    <w:p w:rsidR="00C3350C" w:rsidRPr="00A90B21" w:rsidRDefault="00C3350C" w:rsidP="00664AD6">
      <w:pPr>
        <w:widowControl w:val="0"/>
        <w:tabs>
          <w:tab w:val="left" w:pos="0"/>
        </w:tabs>
        <w:suppressAutoHyphens/>
        <w:ind w:left="284" w:firstLine="1156"/>
        <w:rPr>
          <w:bCs/>
          <w:sz w:val="26"/>
          <w:szCs w:val="26"/>
          <w:lang w:val="uk-UA"/>
        </w:rPr>
      </w:pPr>
      <w:r>
        <w:rPr>
          <w:bCs/>
          <w:sz w:val="26"/>
          <w:szCs w:val="26"/>
          <w:lang w:val="uk-UA"/>
        </w:rPr>
        <w:t xml:space="preserve">Посадові особи замовника, уповноважені здійснювати зв'язок з учасниками – уповноважена особа з питань організації та проведень закупівель по Березнегуватській селищній раді – Анна Верескун, тел.. (098) 08-74-090, </w:t>
      </w:r>
      <w:r w:rsidRPr="004121D7">
        <w:rPr>
          <w:lang w:eastAsia="uk-UA"/>
        </w:rPr>
        <w:t>e-mail</w:t>
      </w:r>
      <w:r>
        <w:rPr>
          <w:lang w:eastAsia="uk-UA"/>
        </w:rPr>
        <w:t xml:space="preserve"> :</w:t>
      </w:r>
      <w:r w:rsidRPr="004121D7">
        <w:rPr>
          <w:lang w:eastAsia="uk-UA"/>
        </w:rPr>
        <w:t xml:space="preserve"> </w:t>
      </w:r>
      <w:r w:rsidRPr="00604CE8">
        <w:rPr>
          <w:bCs/>
          <w:shd w:val="clear" w:color="auto" w:fill="FFFFFF"/>
        </w:rPr>
        <w:t>anna-vereskyn2023@ukr.net</w:t>
      </w:r>
      <w:r>
        <w:rPr>
          <w:bCs/>
          <w:shd w:val="clear" w:color="auto" w:fill="FFFFFF"/>
          <w:lang w:val="uk-UA"/>
        </w:rPr>
        <w:t>.</w:t>
      </w:r>
    </w:p>
    <w:p w:rsidR="00C3350C" w:rsidRPr="001D7FCC" w:rsidRDefault="00C3350C" w:rsidP="002457D0">
      <w:pPr>
        <w:pStyle w:val="ListParagraph"/>
        <w:numPr>
          <w:ilvl w:val="0"/>
          <w:numId w:val="30"/>
        </w:numPr>
        <w:tabs>
          <w:tab w:val="left" w:pos="360"/>
        </w:tabs>
        <w:spacing w:after="0"/>
        <w:ind w:left="284" w:firstLine="425"/>
        <w:jc w:val="both"/>
        <w:rPr>
          <w:rFonts w:ascii="Times New Roman" w:hAnsi="Times New Roman"/>
          <w:b/>
          <w:bCs/>
          <w:color w:val="000000"/>
          <w:sz w:val="26"/>
          <w:szCs w:val="26"/>
          <w:lang w:val="uk-UA" w:eastAsia="ru-RU"/>
        </w:rPr>
      </w:pPr>
      <w:r w:rsidRPr="001D7FCC">
        <w:rPr>
          <w:rFonts w:ascii="Times New Roman" w:hAnsi="Times New Roman"/>
          <w:bCs/>
          <w:color w:val="000000"/>
          <w:sz w:val="26"/>
          <w:szCs w:val="26"/>
          <w:lang w:val="uk-UA" w:eastAsia="ru-RU"/>
        </w:rPr>
        <w:t xml:space="preserve">Назва предмета закупівлі – </w:t>
      </w:r>
      <w:r w:rsidRPr="001D7FCC">
        <w:rPr>
          <w:rFonts w:ascii="Times New Roman" w:hAnsi="Times New Roman"/>
          <w:b/>
          <w:bCs/>
          <w:color w:val="000000"/>
          <w:sz w:val="26"/>
          <w:szCs w:val="26"/>
          <w:lang w:val="uk-UA" w:eastAsia="ru-RU"/>
        </w:rPr>
        <w:t xml:space="preserve">Код ДК 021:2015 </w:t>
      </w:r>
      <w:r>
        <w:rPr>
          <w:rFonts w:ascii="Times New Roman" w:hAnsi="Times New Roman"/>
          <w:b/>
          <w:bCs/>
          <w:color w:val="000000"/>
          <w:sz w:val="26"/>
          <w:szCs w:val="26"/>
          <w:lang w:val="uk-UA" w:eastAsia="ru-RU"/>
        </w:rPr>
        <w:t>7982</w:t>
      </w:r>
      <w:r w:rsidRPr="001D7FCC">
        <w:rPr>
          <w:rFonts w:ascii="Times New Roman" w:hAnsi="Times New Roman"/>
          <w:b/>
          <w:bCs/>
          <w:color w:val="000000"/>
          <w:sz w:val="26"/>
          <w:szCs w:val="26"/>
          <w:lang w:val="uk-UA" w:eastAsia="ru-RU"/>
        </w:rPr>
        <w:t>0000-</w:t>
      </w:r>
      <w:r>
        <w:rPr>
          <w:rFonts w:ascii="Times New Roman" w:hAnsi="Times New Roman"/>
          <w:b/>
          <w:bCs/>
          <w:color w:val="000000"/>
          <w:sz w:val="26"/>
          <w:szCs w:val="26"/>
          <w:lang w:val="uk-UA" w:eastAsia="ru-RU"/>
        </w:rPr>
        <w:t>8 «</w:t>
      </w:r>
      <w:r w:rsidRPr="002457D0">
        <w:rPr>
          <w:rFonts w:ascii="Times New Roman" w:hAnsi="Times New Roman"/>
          <w:b/>
          <w:bCs/>
          <w:color w:val="000000"/>
          <w:sz w:val="26"/>
          <w:szCs w:val="26"/>
          <w:lang w:val="uk-UA" w:eastAsia="ru-RU"/>
        </w:rPr>
        <w:t>Послуги, пов’язані з друком</w:t>
      </w:r>
      <w:r>
        <w:rPr>
          <w:rFonts w:ascii="Times New Roman" w:hAnsi="Times New Roman"/>
          <w:b/>
          <w:bCs/>
          <w:color w:val="000000"/>
          <w:sz w:val="26"/>
          <w:szCs w:val="26"/>
          <w:lang w:val="uk-UA" w:eastAsia="ru-RU"/>
        </w:rPr>
        <w:t>» (Послуги з публікації матеріалів у місцевій газеті, редакція якої розташована на території Березнегуватської селищної ради)</w:t>
      </w:r>
      <w:r w:rsidRPr="001D7FCC">
        <w:rPr>
          <w:rFonts w:ascii="Times New Roman" w:hAnsi="Times New Roman"/>
          <w:b/>
          <w:bCs/>
          <w:color w:val="000000"/>
          <w:sz w:val="26"/>
          <w:szCs w:val="26"/>
          <w:lang w:val="uk-UA" w:eastAsia="ru-RU"/>
        </w:rPr>
        <w:t>.</w:t>
      </w:r>
    </w:p>
    <w:p w:rsidR="00C3350C" w:rsidRPr="00C244D9" w:rsidRDefault="00C3350C" w:rsidP="007E429C">
      <w:pPr>
        <w:pStyle w:val="ListParagraph"/>
        <w:numPr>
          <w:ilvl w:val="0"/>
          <w:numId w:val="30"/>
        </w:numPr>
        <w:tabs>
          <w:tab w:val="num" w:pos="0"/>
          <w:tab w:val="left" w:pos="360"/>
        </w:tabs>
        <w:spacing w:after="0"/>
        <w:ind w:left="284" w:firstLine="425"/>
        <w:jc w:val="both"/>
        <w:rPr>
          <w:rFonts w:ascii="Times New Roman" w:hAnsi="Times New Roman"/>
          <w:b/>
          <w:bCs/>
          <w:color w:val="000000"/>
          <w:sz w:val="26"/>
          <w:szCs w:val="26"/>
          <w:lang w:val="uk-UA" w:eastAsia="ru-RU"/>
        </w:rPr>
      </w:pPr>
      <w:r w:rsidRPr="001D7FCC">
        <w:rPr>
          <w:rFonts w:ascii="Times New Roman" w:hAnsi="Times New Roman"/>
          <w:bCs/>
          <w:color w:val="000000"/>
          <w:sz w:val="26"/>
          <w:szCs w:val="26"/>
          <w:lang w:val="uk-UA" w:eastAsia="ru-RU"/>
        </w:rPr>
        <w:t>Інформація про т</w:t>
      </w:r>
      <w:r w:rsidRPr="00C244D9">
        <w:rPr>
          <w:rFonts w:ascii="Times New Roman" w:hAnsi="Times New Roman"/>
          <w:bCs/>
          <w:color w:val="000000"/>
          <w:sz w:val="26"/>
          <w:szCs w:val="26"/>
          <w:lang w:val="uk-UA" w:eastAsia="ru-RU"/>
        </w:rPr>
        <w:t>ехнічні, якісні та інші ха</w:t>
      </w:r>
      <w:r>
        <w:rPr>
          <w:rFonts w:ascii="Times New Roman" w:hAnsi="Times New Roman"/>
          <w:bCs/>
          <w:color w:val="000000"/>
          <w:sz w:val="26"/>
          <w:szCs w:val="26"/>
          <w:lang w:val="uk-UA" w:eastAsia="ru-RU"/>
        </w:rPr>
        <w:t xml:space="preserve">рактеристики предмета закупівлі </w:t>
      </w:r>
      <w:r w:rsidRPr="00C244D9">
        <w:rPr>
          <w:rFonts w:ascii="Times New Roman" w:hAnsi="Times New Roman"/>
          <w:bCs/>
          <w:color w:val="000000"/>
          <w:sz w:val="26"/>
          <w:szCs w:val="26"/>
          <w:lang w:val="uk-UA" w:eastAsia="ru-RU"/>
        </w:rPr>
        <w:t xml:space="preserve">– </w:t>
      </w:r>
      <w:r w:rsidRPr="00C244D9">
        <w:rPr>
          <w:rFonts w:ascii="Times New Roman" w:hAnsi="Times New Roman"/>
          <w:b/>
          <w:bCs/>
          <w:color w:val="000000"/>
          <w:sz w:val="26"/>
          <w:szCs w:val="26"/>
          <w:lang w:val="uk-UA" w:eastAsia="ru-RU"/>
        </w:rPr>
        <w:t>Додат</w:t>
      </w:r>
      <w:r>
        <w:rPr>
          <w:rFonts w:ascii="Times New Roman" w:hAnsi="Times New Roman"/>
          <w:b/>
          <w:bCs/>
          <w:color w:val="000000"/>
          <w:sz w:val="26"/>
          <w:szCs w:val="26"/>
          <w:lang w:val="uk-UA" w:eastAsia="ru-RU"/>
        </w:rPr>
        <w:t>о</w:t>
      </w:r>
      <w:r w:rsidRPr="00C244D9">
        <w:rPr>
          <w:rFonts w:ascii="Times New Roman" w:hAnsi="Times New Roman"/>
          <w:b/>
          <w:bCs/>
          <w:color w:val="000000"/>
          <w:sz w:val="26"/>
          <w:szCs w:val="26"/>
          <w:lang w:val="uk-UA" w:eastAsia="ru-RU"/>
        </w:rPr>
        <w:t xml:space="preserve">к 1 до </w:t>
      </w:r>
      <w:r>
        <w:rPr>
          <w:rFonts w:ascii="Times New Roman" w:hAnsi="Times New Roman"/>
          <w:b/>
          <w:bCs/>
          <w:color w:val="000000"/>
          <w:sz w:val="26"/>
          <w:szCs w:val="26"/>
          <w:lang w:val="uk-UA" w:eastAsia="ru-RU"/>
        </w:rPr>
        <w:t>О</w:t>
      </w:r>
      <w:r w:rsidRPr="00C244D9">
        <w:rPr>
          <w:rFonts w:ascii="Times New Roman" w:hAnsi="Times New Roman"/>
          <w:b/>
          <w:bCs/>
          <w:color w:val="000000"/>
          <w:sz w:val="26"/>
          <w:szCs w:val="26"/>
          <w:lang w:val="uk-UA" w:eastAsia="ru-RU"/>
        </w:rPr>
        <w:t>голошення.</w:t>
      </w:r>
    </w:p>
    <w:p w:rsidR="00C3350C" w:rsidRPr="00C244D9" w:rsidRDefault="00C3350C" w:rsidP="007E429C">
      <w:pPr>
        <w:pStyle w:val="ListParagraph"/>
        <w:numPr>
          <w:ilvl w:val="0"/>
          <w:numId w:val="30"/>
        </w:numPr>
        <w:tabs>
          <w:tab w:val="num" w:pos="0"/>
          <w:tab w:val="left" w:pos="360"/>
        </w:tabs>
        <w:spacing w:after="0"/>
        <w:ind w:left="284" w:firstLine="425"/>
        <w:jc w:val="both"/>
        <w:rPr>
          <w:rFonts w:ascii="Times New Roman" w:hAnsi="Times New Roman"/>
          <w:bCs/>
          <w:color w:val="000000"/>
          <w:sz w:val="26"/>
          <w:szCs w:val="26"/>
          <w:lang w:val="uk-UA" w:eastAsia="ru-RU"/>
        </w:rPr>
      </w:pPr>
      <w:r w:rsidRPr="00C244D9">
        <w:rPr>
          <w:rFonts w:ascii="Times New Roman" w:hAnsi="Times New Roman"/>
          <w:bCs/>
          <w:color w:val="000000"/>
          <w:sz w:val="26"/>
          <w:szCs w:val="26"/>
          <w:lang w:val="uk-UA" w:eastAsia="ru-RU"/>
        </w:rPr>
        <w:t xml:space="preserve">Кількість та місце </w:t>
      </w:r>
      <w:r>
        <w:rPr>
          <w:rFonts w:ascii="Times New Roman" w:hAnsi="Times New Roman"/>
          <w:bCs/>
          <w:color w:val="000000"/>
          <w:sz w:val="26"/>
          <w:szCs w:val="26"/>
          <w:lang w:val="uk-UA" w:eastAsia="ru-RU"/>
        </w:rPr>
        <w:t>надання послуг</w:t>
      </w:r>
      <w:r w:rsidRPr="00C244D9">
        <w:rPr>
          <w:rFonts w:ascii="Times New Roman" w:hAnsi="Times New Roman"/>
          <w:bCs/>
          <w:color w:val="000000"/>
          <w:sz w:val="26"/>
          <w:szCs w:val="26"/>
          <w:lang w:val="uk-UA" w:eastAsia="ru-RU"/>
        </w:rPr>
        <w:t xml:space="preserve"> – </w:t>
      </w:r>
      <w:r>
        <w:rPr>
          <w:rFonts w:ascii="Times New Roman" w:hAnsi="Times New Roman"/>
          <w:bCs/>
          <w:color w:val="000000"/>
          <w:sz w:val="26"/>
          <w:szCs w:val="26"/>
          <w:lang w:val="uk-UA" w:eastAsia="ru-RU"/>
        </w:rPr>
        <w:t xml:space="preserve"> </w:t>
      </w:r>
      <w:r w:rsidRPr="001D29B0">
        <w:rPr>
          <w:rFonts w:ascii="Times New Roman" w:hAnsi="Times New Roman"/>
          <w:b/>
          <w:bCs/>
          <w:color w:val="000000"/>
          <w:sz w:val="26"/>
          <w:szCs w:val="26"/>
          <w:lang w:val="uk-UA" w:eastAsia="ru-RU"/>
        </w:rPr>
        <w:t>1 послуга,</w:t>
      </w:r>
      <w:r>
        <w:rPr>
          <w:rFonts w:ascii="Times New Roman" w:hAnsi="Times New Roman"/>
          <w:b/>
          <w:bCs/>
          <w:color w:val="000000"/>
          <w:sz w:val="26"/>
          <w:szCs w:val="26"/>
          <w:lang w:val="uk-UA" w:eastAsia="ru-RU"/>
        </w:rPr>
        <w:t xml:space="preserve"> 56203,</w:t>
      </w:r>
      <w:r w:rsidRPr="00A12F68">
        <w:rPr>
          <w:rFonts w:ascii="Times New Roman" w:hAnsi="Times New Roman"/>
          <w:b/>
          <w:bCs/>
          <w:color w:val="000000"/>
          <w:sz w:val="26"/>
          <w:szCs w:val="26"/>
          <w:lang w:val="uk-UA" w:eastAsia="ru-RU"/>
        </w:rPr>
        <w:t xml:space="preserve"> Миколаївська область,</w:t>
      </w:r>
      <w:r>
        <w:rPr>
          <w:rFonts w:ascii="Times New Roman" w:hAnsi="Times New Roman"/>
          <w:b/>
          <w:bCs/>
          <w:color w:val="000000"/>
          <w:sz w:val="26"/>
          <w:szCs w:val="26"/>
          <w:lang w:val="uk-UA" w:eastAsia="ru-RU"/>
        </w:rPr>
        <w:t xml:space="preserve"> Березнегуватський район смт Березнегувате</w:t>
      </w:r>
      <w:r w:rsidRPr="00C244D9">
        <w:rPr>
          <w:rFonts w:ascii="Times New Roman" w:hAnsi="Times New Roman"/>
          <w:b/>
          <w:bCs/>
          <w:color w:val="000000"/>
          <w:sz w:val="26"/>
          <w:szCs w:val="26"/>
          <w:lang w:val="uk-UA" w:eastAsia="ru-RU"/>
        </w:rPr>
        <w:t>.</w:t>
      </w:r>
    </w:p>
    <w:p w:rsidR="00C3350C" w:rsidRDefault="00C3350C" w:rsidP="0095324E">
      <w:pPr>
        <w:ind w:firstLine="567"/>
        <w:jc w:val="both"/>
        <w:rPr>
          <w:b/>
          <w:bCs/>
        </w:rPr>
      </w:pPr>
      <w:r w:rsidRPr="00C244D9">
        <w:rPr>
          <w:bCs/>
          <w:sz w:val="26"/>
          <w:szCs w:val="26"/>
          <w:lang w:val="uk-UA"/>
        </w:rPr>
        <w:t xml:space="preserve">Строк </w:t>
      </w:r>
      <w:r>
        <w:rPr>
          <w:bCs/>
          <w:sz w:val="26"/>
          <w:szCs w:val="26"/>
          <w:lang w:val="uk-UA"/>
        </w:rPr>
        <w:t xml:space="preserve">надання послуг </w:t>
      </w:r>
      <w:r w:rsidRPr="00C244D9">
        <w:rPr>
          <w:bCs/>
          <w:sz w:val="26"/>
          <w:szCs w:val="26"/>
          <w:lang w:val="uk-UA"/>
        </w:rPr>
        <w:t xml:space="preserve">– </w:t>
      </w:r>
      <w:r w:rsidRPr="00707B5B">
        <w:t xml:space="preserve"> </w:t>
      </w:r>
      <w:r w:rsidRPr="00707B5B">
        <w:rPr>
          <w:b/>
          <w:bCs/>
        </w:rPr>
        <w:t xml:space="preserve">до </w:t>
      </w:r>
      <w:r>
        <w:rPr>
          <w:b/>
          <w:bCs/>
        </w:rPr>
        <w:t>31.12</w:t>
      </w:r>
      <w:r w:rsidRPr="00707B5B">
        <w:rPr>
          <w:b/>
          <w:bCs/>
        </w:rPr>
        <w:t>.2023</w:t>
      </w:r>
      <w:r>
        <w:rPr>
          <w:b/>
          <w:bCs/>
        </w:rPr>
        <w:t xml:space="preserve"> року.</w:t>
      </w:r>
    </w:p>
    <w:p w:rsidR="00C3350C" w:rsidRPr="001963E4" w:rsidRDefault="00C3350C" w:rsidP="0095324E">
      <w:pPr>
        <w:pStyle w:val="ListParagraph"/>
        <w:widowControl w:val="0"/>
        <w:numPr>
          <w:ilvl w:val="0"/>
          <w:numId w:val="30"/>
        </w:numPr>
        <w:tabs>
          <w:tab w:val="num" w:pos="0"/>
          <w:tab w:val="left" w:pos="360"/>
        </w:tabs>
        <w:autoSpaceDE w:val="0"/>
        <w:spacing w:after="0"/>
        <w:ind w:left="284" w:firstLine="425"/>
        <w:jc w:val="both"/>
        <w:rPr>
          <w:rFonts w:ascii="Times New Roman" w:hAnsi="Times New Roman"/>
          <w:bCs/>
          <w:color w:val="000000"/>
          <w:sz w:val="26"/>
          <w:szCs w:val="26"/>
          <w:lang w:val="uk-UA" w:eastAsia="ru-RU"/>
        </w:rPr>
      </w:pPr>
      <w:r w:rsidRPr="00C244D9">
        <w:rPr>
          <w:rFonts w:ascii="Times New Roman" w:hAnsi="Times New Roman"/>
          <w:bCs/>
          <w:color w:val="000000"/>
          <w:sz w:val="26"/>
          <w:szCs w:val="26"/>
          <w:lang w:val="uk-UA" w:eastAsia="ru-RU"/>
        </w:rPr>
        <w:t>Умови оплати</w:t>
      </w:r>
      <w:r>
        <w:rPr>
          <w:rFonts w:ascii="Times New Roman" w:hAnsi="Times New Roman"/>
          <w:bCs/>
          <w:color w:val="000000"/>
          <w:sz w:val="26"/>
          <w:szCs w:val="26"/>
          <w:lang w:val="uk-UA" w:eastAsia="ru-RU"/>
        </w:rPr>
        <w:t xml:space="preserve"> – </w:t>
      </w:r>
      <w:r w:rsidRPr="00870F0A">
        <w:rPr>
          <w:rFonts w:ascii="Times New Roman" w:hAnsi="Times New Roman"/>
          <w:b/>
          <w:bCs/>
          <w:color w:val="000000"/>
          <w:sz w:val="26"/>
          <w:szCs w:val="26"/>
          <w:lang w:val="uk-UA" w:eastAsia="ru-RU"/>
        </w:rPr>
        <w:t>О</w:t>
      </w:r>
      <w:r w:rsidRPr="00C244D9">
        <w:rPr>
          <w:rFonts w:ascii="Times New Roman" w:hAnsi="Times New Roman"/>
          <w:b/>
          <w:bCs/>
          <w:color w:val="000000"/>
          <w:sz w:val="26"/>
          <w:szCs w:val="26"/>
          <w:lang w:val="uk-UA" w:eastAsia="ru-RU"/>
        </w:rPr>
        <w:t xml:space="preserve">плата здійснюється шляхом перерахування вартості </w:t>
      </w:r>
      <w:r w:rsidRPr="001963E4">
        <w:rPr>
          <w:rFonts w:ascii="Times New Roman" w:hAnsi="Times New Roman"/>
          <w:b/>
          <w:bCs/>
          <w:color w:val="000000"/>
          <w:sz w:val="26"/>
          <w:szCs w:val="26"/>
          <w:lang w:val="uk-UA" w:eastAsia="ru-RU"/>
        </w:rPr>
        <w:t>наданих послуг з поточного рахунку Замовника на розрахунковий рахунок Постачальника на підставі рахунку та актів наданих послуг (виконаних робіт)</w:t>
      </w:r>
      <w:r>
        <w:rPr>
          <w:rFonts w:ascii="Times New Roman" w:hAnsi="Times New Roman"/>
          <w:b/>
          <w:bCs/>
          <w:color w:val="000000"/>
          <w:sz w:val="26"/>
          <w:szCs w:val="26"/>
          <w:lang w:val="uk-UA" w:eastAsia="ru-RU"/>
        </w:rPr>
        <w:t xml:space="preserve"> протягом 10 (</w:t>
      </w:r>
      <w:r w:rsidRPr="00870F0A">
        <w:rPr>
          <w:rFonts w:ascii="Times New Roman" w:hAnsi="Times New Roman"/>
          <w:b/>
          <w:bCs/>
          <w:i/>
          <w:color w:val="000000"/>
          <w:sz w:val="26"/>
          <w:szCs w:val="26"/>
          <w:lang w:val="uk-UA" w:eastAsia="ru-RU"/>
        </w:rPr>
        <w:t>десяти</w:t>
      </w:r>
      <w:r>
        <w:rPr>
          <w:rFonts w:ascii="Times New Roman" w:hAnsi="Times New Roman"/>
          <w:b/>
          <w:bCs/>
          <w:color w:val="000000"/>
          <w:sz w:val="26"/>
          <w:szCs w:val="26"/>
          <w:lang w:val="uk-UA" w:eastAsia="ru-RU"/>
        </w:rPr>
        <w:t xml:space="preserve">) календарних днів з дати підписання актів </w:t>
      </w:r>
      <w:r w:rsidRPr="001963E4">
        <w:rPr>
          <w:rFonts w:ascii="Times New Roman" w:hAnsi="Times New Roman"/>
          <w:b/>
          <w:bCs/>
          <w:color w:val="000000"/>
          <w:sz w:val="26"/>
          <w:szCs w:val="26"/>
          <w:lang w:val="uk-UA" w:eastAsia="ru-RU"/>
        </w:rPr>
        <w:t>наданих послуг (виконаних робіт)</w:t>
      </w:r>
      <w:r>
        <w:rPr>
          <w:rFonts w:ascii="Times New Roman" w:hAnsi="Times New Roman"/>
          <w:b/>
          <w:bCs/>
          <w:color w:val="000000"/>
          <w:sz w:val="26"/>
          <w:szCs w:val="26"/>
          <w:lang w:val="uk-UA" w:eastAsia="ru-RU"/>
        </w:rPr>
        <w:t>.</w:t>
      </w:r>
    </w:p>
    <w:p w:rsidR="00C3350C" w:rsidRPr="00E739A4" w:rsidRDefault="00C3350C" w:rsidP="00590E14">
      <w:pPr>
        <w:pStyle w:val="11"/>
        <w:numPr>
          <w:ilvl w:val="0"/>
          <w:numId w:val="30"/>
        </w:numPr>
        <w:spacing w:line="240" w:lineRule="auto"/>
        <w:ind w:left="284" w:firstLine="425"/>
        <w:jc w:val="both"/>
        <w:rPr>
          <w:b/>
        </w:rPr>
      </w:pPr>
      <w:r w:rsidRPr="001963E4">
        <w:rPr>
          <w:color w:val="000000"/>
        </w:rPr>
        <w:t>Очікувана вартість предмета закупівлі</w:t>
      </w:r>
      <w:r w:rsidRPr="001963E4">
        <w:rPr>
          <w:color w:val="000000"/>
          <w:lang w:val="uk-UA"/>
        </w:rPr>
        <w:t xml:space="preserve"> –</w:t>
      </w:r>
      <w:r>
        <w:rPr>
          <w:color w:val="000000"/>
          <w:lang w:val="uk-UA"/>
        </w:rPr>
        <w:t xml:space="preserve"> </w:t>
      </w:r>
      <w:r>
        <w:rPr>
          <w:b/>
          <w:color w:val="000000"/>
          <w:sz w:val="28"/>
          <w:szCs w:val="28"/>
          <w:lang w:val="uk-UA"/>
        </w:rPr>
        <w:t>56</w:t>
      </w:r>
      <w:r w:rsidRPr="005B4ACE">
        <w:rPr>
          <w:b/>
          <w:color w:val="000000"/>
          <w:sz w:val="28"/>
          <w:szCs w:val="28"/>
          <w:lang w:val="uk-UA"/>
        </w:rPr>
        <w:t xml:space="preserve"> 000,00</w:t>
      </w:r>
      <w:r w:rsidRPr="001963E4">
        <w:rPr>
          <w:b/>
          <w:color w:val="000000"/>
          <w:lang w:val="uk-UA"/>
        </w:rPr>
        <w:t xml:space="preserve"> гривень.</w:t>
      </w:r>
    </w:p>
    <w:p w:rsidR="00C3350C" w:rsidRPr="00E739A4" w:rsidRDefault="00C3350C" w:rsidP="00E739A4">
      <w:pPr>
        <w:pStyle w:val="11"/>
        <w:spacing w:line="240" w:lineRule="auto"/>
        <w:ind w:left="284"/>
        <w:rPr>
          <w:b/>
          <w:i/>
        </w:rPr>
      </w:pPr>
      <w:r>
        <w:rPr>
          <w:b/>
          <w:i/>
          <w:color w:val="000000"/>
          <w:lang w:val="uk-UA"/>
        </w:rPr>
        <w:t xml:space="preserve">                 (п’ятдесят шість тисяч гривень 00 копійок)</w:t>
      </w:r>
    </w:p>
    <w:p w:rsidR="00C3350C" w:rsidRPr="00153FF8" w:rsidRDefault="00C3350C" w:rsidP="00590E14">
      <w:pPr>
        <w:pStyle w:val="ListParagraph"/>
        <w:widowControl w:val="0"/>
        <w:numPr>
          <w:ilvl w:val="0"/>
          <w:numId w:val="30"/>
        </w:numPr>
        <w:tabs>
          <w:tab w:val="left" w:pos="360"/>
        </w:tabs>
        <w:autoSpaceDE w:val="0"/>
        <w:spacing w:after="0" w:line="240" w:lineRule="auto"/>
        <w:ind w:left="284" w:firstLine="425"/>
        <w:jc w:val="both"/>
        <w:rPr>
          <w:rFonts w:ascii="Times New Roman" w:hAnsi="Times New Roman"/>
          <w:bCs/>
          <w:color w:val="000000"/>
          <w:sz w:val="26"/>
          <w:szCs w:val="26"/>
          <w:lang w:val="uk-UA" w:eastAsia="ru-RU"/>
        </w:rPr>
      </w:pPr>
      <w:r w:rsidRPr="001963E4">
        <w:rPr>
          <w:rFonts w:ascii="Times New Roman" w:hAnsi="Times New Roman"/>
          <w:bCs/>
          <w:color w:val="000000"/>
          <w:sz w:val="26"/>
          <w:szCs w:val="26"/>
          <w:lang w:val="uk-UA" w:eastAsia="ru-RU"/>
        </w:rPr>
        <w:t xml:space="preserve">Перелік критеріїв та методика оцінки пропозицій із зазначенням питомої ваги критеріїв - </w:t>
      </w:r>
      <w:r w:rsidRPr="00153FF8">
        <w:rPr>
          <w:rFonts w:ascii="Times New Roman" w:hAnsi="Times New Roman"/>
          <w:b/>
          <w:color w:val="000000"/>
          <w:sz w:val="26"/>
          <w:szCs w:val="26"/>
          <w:lang w:val="uk-UA"/>
        </w:rPr>
        <w:t>Критерієм оцінки пропозицій учасників є ціна (100%) з урахуванням  податку на додану вартість (ПДВ) у разі наявності.</w:t>
      </w:r>
    </w:p>
    <w:p w:rsidR="00C3350C" w:rsidRPr="001963E4" w:rsidRDefault="00C3350C" w:rsidP="007E429C">
      <w:pPr>
        <w:pStyle w:val="ListParagraph"/>
        <w:widowControl w:val="0"/>
        <w:numPr>
          <w:ilvl w:val="0"/>
          <w:numId w:val="30"/>
        </w:numPr>
        <w:tabs>
          <w:tab w:val="left" w:pos="360"/>
        </w:tabs>
        <w:autoSpaceDE w:val="0"/>
        <w:spacing w:after="0" w:line="240" w:lineRule="auto"/>
        <w:ind w:left="284" w:firstLine="425"/>
        <w:jc w:val="both"/>
        <w:rPr>
          <w:rFonts w:ascii="Times New Roman" w:hAnsi="Times New Roman"/>
          <w:bCs/>
          <w:color w:val="000000"/>
          <w:sz w:val="26"/>
          <w:szCs w:val="26"/>
          <w:lang w:val="uk-UA" w:eastAsia="ru-RU"/>
        </w:rPr>
      </w:pPr>
      <w:r w:rsidRPr="001963E4">
        <w:rPr>
          <w:rFonts w:ascii="Times New Roman" w:hAnsi="Times New Roman"/>
          <w:bCs/>
          <w:color w:val="000000"/>
          <w:sz w:val="26"/>
          <w:szCs w:val="26"/>
          <w:lang w:val="uk-UA" w:eastAsia="ru-RU"/>
        </w:rPr>
        <w:t>Розмір та умови надання</w:t>
      </w:r>
      <w:r>
        <w:rPr>
          <w:rFonts w:ascii="Times New Roman" w:hAnsi="Times New Roman"/>
          <w:bCs/>
          <w:color w:val="000000"/>
          <w:sz w:val="26"/>
          <w:szCs w:val="26"/>
          <w:lang w:val="uk-UA" w:eastAsia="ru-RU"/>
        </w:rPr>
        <w:t xml:space="preserve"> забезпечення </w:t>
      </w:r>
      <w:r w:rsidRPr="001963E4">
        <w:rPr>
          <w:rFonts w:ascii="Times New Roman" w:hAnsi="Times New Roman"/>
          <w:bCs/>
          <w:color w:val="000000"/>
          <w:sz w:val="26"/>
          <w:szCs w:val="26"/>
          <w:lang w:val="uk-UA" w:eastAsia="ru-RU"/>
        </w:rPr>
        <w:t xml:space="preserve"> пропозицій – </w:t>
      </w:r>
      <w:r w:rsidRPr="001963E4">
        <w:rPr>
          <w:rFonts w:ascii="Times New Roman" w:hAnsi="Times New Roman"/>
          <w:b/>
          <w:bCs/>
          <w:color w:val="000000"/>
          <w:sz w:val="26"/>
          <w:szCs w:val="26"/>
          <w:lang w:val="uk-UA" w:eastAsia="ru-RU"/>
        </w:rPr>
        <w:t>не вимагається.</w:t>
      </w:r>
    </w:p>
    <w:p w:rsidR="00C3350C" w:rsidRPr="001963E4" w:rsidRDefault="00C3350C" w:rsidP="007E429C">
      <w:pPr>
        <w:pStyle w:val="ListParagraph"/>
        <w:widowControl w:val="0"/>
        <w:numPr>
          <w:ilvl w:val="0"/>
          <w:numId w:val="30"/>
        </w:numPr>
        <w:tabs>
          <w:tab w:val="left" w:pos="360"/>
        </w:tabs>
        <w:autoSpaceDE w:val="0"/>
        <w:spacing w:after="0" w:line="240" w:lineRule="auto"/>
        <w:ind w:left="284" w:firstLine="425"/>
        <w:jc w:val="both"/>
        <w:rPr>
          <w:rFonts w:ascii="Times New Roman" w:hAnsi="Times New Roman"/>
          <w:b/>
          <w:bCs/>
          <w:color w:val="000000"/>
          <w:sz w:val="26"/>
          <w:szCs w:val="26"/>
          <w:lang w:val="uk-UA" w:eastAsia="ru-RU"/>
        </w:rPr>
      </w:pPr>
      <w:r>
        <w:rPr>
          <w:rFonts w:ascii="Times New Roman" w:hAnsi="Times New Roman"/>
          <w:bCs/>
          <w:color w:val="000000"/>
          <w:sz w:val="26"/>
          <w:szCs w:val="26"/>
          <w:lang w:val="uk-UA" w:eastAsia="ru-RU"/>
        </w:rPr>
        <w:t>У</w:t>
      </w:r>
      <w:r w:rsidRPr="001963E4">
        <w:rPr>
          <w:rFonts w:ascii="Times New Roman" w:hAnsi="Times New Roman"/>
          <w:bCs/>
          <w:color w:val="000000"/>
          <w:sz w:val="26"/>
          <w:szCs w:val="26"/>
          <w:lang w:val="uk-UA" w:eastAsia="ru-RU"/>
        </w:rPr>
        <w:t xml:space="preserve">мови надання забезпечення виконання договору про закупівлю </w:t>
      </w:r>
      <w:r w:rsidRPr="001963E4">
        <w:rPr>
          <w:rFonts w:ascii="Times New Roman" w:hAnsi="Times New Roman"/>
          <w:b/>
          <w:bCs/>
          <w:color w:val="000000"/>
          <w:sz w:val="26"/>
          <w:szCs w:val="26"/>
          <w:lang w:val="uk-UA" w:eastAsia="ru-RU"/>
        </w:rPr>
        <w:t>– не вимагається.</w:t>
      </w:r>
    </w:p>
    <w:p w:rsidR="00C3350C" w:rsidRDefault="00C3350C" w:rsidP="007E429C">
      <w:pPr>
        <w:pStyle w:val="ListParagraph"/>
        <w:widowControl w:val="0"/>
        <w:numPr>
          <w:ilvl w:val="0"/>
          <w:numId w:val="30"/>
        </w:numPr>
        <w:tabs>
          <w:tab w:val="left" w:pos="360"/>
        </w:tabs>
        <w:autoSpaceDE w:val="0"/>
        <w:spacing w:after="0" w:line="240" w:lineRule="auto"/>
        <w:ind w:left="284" w:firstLine="425"/>
        <w:jc w:val="both"/>
        <w:rPr>
          <w:rFonts w:ascii="Times New Roman" w:hAnsi="Times New Roman"/>
          <w:b/>
          <w:bCs/>
          <w:color w:val="000000"/>
          <w:sz w:val="26"/>
          <w:szCs w:val="26"/>
          <w:lang w:val="uk-UA" w:eastAsia="ru-RU"/>
        </w:rPr>
      </w:pPr>
      <w:r w:rsidRPr="001963E4">
        <w:rPr>
          <w:rFonts w:ascii="Times New Roman" w:hAnsi="Times New Roman"/>
          <w:bCs/>
          <w:color w:val="000000"/>
          <w:sz w:val="26"/>
          <w:szCs w:val="26"/>
          <w:lang w:val="uk-UA" w:eastAsia="ru-RU"/>
        </w:rPr>
        <w:t>Розмір мінімального кроку пониження ціни під час електронного аукціону –</w:t>
      </w:r>
      <w:r>
        <w:rPr>
          <w:rFonts w:ascii="Times New Roman" w:hAnsi="Times New Roman"/>
          <w:b/>
          <w:bCs/>
          <w:color w:val="000000"/>
          <w:sz w:val="26"/>
          <w:szCs w:val="26"/>
          <w:lang w:val="uk-UA" w:eastAsia="ru-RU"/>
        </w:rPr>
        <w:t xml:space="preserve"> </w:t>
      </w:r>
      <w:r w:rsidRPr="003134B0">
        <w:rPr>
          <w:rFonts w:ascii="Times New Roman" w:hAnsi="Times New Roman"/>
          <w:b/>
          <w:bCs/>
          <w:color w:val="000000"/>
          <w:sz w:val="26"/>
          <w:szCs w:val="26"/>
          <w:lang w:val="uk-UA" w:eastAsia="ru-RU"/>
        </w:rPr>
        <w:t>0,5 % очікуваної вартості або 280,00 гривень.</w:t>
      </w:r>
    </w:p>
    <w:p w:rsidR="00C3350C" w:rsidRDefault="00C3350C" w:rsidP="00643416">
      <w:pPr>
        <w:ind w:firstLine="567"/>
        <w:contextualSpacing/>
        <w:jc w:val="both"/>
        <w:rPr>
          <w:bCs/>
        </w:rPr>
      </w:pPr>
      <w:r>
        <w:rPr>
          <w:b/>
          <w:bCs/>
          <w:sz w:val="26"/>
          <w:szCs w:val="26"/>
          <w:lang w:val="uk-UA"/>
        </w:rPr>
        <w:t xml:space="preserve"> </w:t>
      </w:r>
      <w:r w:rsidRPr="00643416">
        <w:rPr>
          <w:bCs/>
          <w:sz w:val="26"/>
          <w:szCs w:val="26"/>
          <w:lang w:val="uk-UA"/>
        </w:rPr>
        <w:t>12.</w:t>
      </w:r>
      <w:r>
        <w:rPr>
          <w:b/>
          <w:bCs/>
          <w:sz w:val="26"/>
          <w:szCs w:val="26"/>
          <w:lang w:val="uk-UA"/>
        </w:rPr>
        <w:t xml:space="preserve">   </w:t>
      </w:r>
      <w:r w:rsidRPr="00177912">
        <w:rPr>
          <w:b/>
        </w:rPr>
        <w:t>Інформація про валюту, у якій повинна бути зазначена ціна пропозиції</w:t>
      </w:r>
      <w:r>
        <w:rPr>
          <w:b/>
        </w:rPr>
        <w:t xml:space="preserve"> </w:t>
      </w:r>
      <w:r>
        <w:t xml:space="preserve">: </w:t>
      </w:r>
      <w:r w:rsidRPr="00F92E93">
        <w:rPr>
          <w:bCs/>
        </w:rPr>
        <w:t xml:space="preserve">валютою пропозиції є національна валюта України – гривня. Розрахунки за </w:t>
      </w:r>
      <w:r>
        <w:rPr>
          <w:bCs/>
        </w:rPr>
        <w:t>надані послуги</w:t>
      </w:r>
      <w:r w:rsidRPr="00F92E93">
        <w:rPr>
          <w:bCs/>
        </w:rPr>
        <w:t xml:space="preserve"> здійснюватимуться у національній валюті України згідно умов договору про закупівлю.</w:t>
      </w:r>
    </w:p>
    <w:p w:rsidR="00C3350C" w:rsidRPr="00643416" w:rsidRDefault="00C3350C" w:rsidP="00643416">
      <w:pPr>
        <w:pStyle w:val="ListParagraph"/>
        <w:widowControl w:val="0"/>
        <w:numPr>
          <w:ilvl w:val="0"/>
          <w:numId w:val="37"/>
        </w:numPr>
        <w:tabs>
          <w:tab w:val="clear" w:pos="644"/>
          <w:tab w:val="left" w:pos="360"/>
        </w:tabs>
        <w:autoSpaceDE w:val="0"/>
        <w:spacing w:after="0" w:line="240" w:lineRule="auto"/>
        <w:ind w:left="0" w:firstLine="720"/>
        <w:jc w:val="both"/>
        <w:rPr>
          <w:rFonts w:ascii="Times New Roman" w:hAnsi="Times New Roman"/>
          <w:bCs/>
          <w:color w:val="000000"/>
          <w:sz w:val="24"/>
          <w:szCs w:val="24"/>
          <w:lang w:val="uk-UA" w:eastAsia="ru-RU"/>
        </w:rPr>
      </w:pPr>
      <w:r w:rsidRPr="00643416">
        <w:rPr>
          <w:rFonts w:ascii="Times New Roman" w:hAnsi="Times New Roman"/>
          <w:b/>
          <w:sz w:val="24"/>
          <w:szCs w:val="24"/>
          <w:lang w:eastAsia="ru-RU"/>
        </w:rPr>
        <w:t>Інформація про мову, якою повинн</w:t>
      </w:r>
      <w:r w:rsidRPr="00643416">
        <w:rPr>
          <w:rFonts w:ascii="Times New Roman" w:hAnsi="Times New Roman"/>
          <w:b/>
          <w:sz w:val="24"/>
          <w:szCs w:val="24"/>
          <w:lang w:val="uk-UA" w:eastAsia="ru-RU"/>
        </w:rPr>
        <w:t>а</w:t>
      </w:r>
      <w:r w:rsidRPr="00643416">
        <w:rPr>
          <w:rFonts w:ascii="Times New Roman" w:hAnsi="Times New Roman"/>
          <w:b/>
          <w:sz w:val="24"/>
          <w:szCs w:val="24"/>
          <w:lang w:eastAsia="ru-RU"/>
        </w:rPr>
        <w:t xml:space="preserve"> бути складен</w:t>
      </w:r>
      <w:r w:rsidRPr="00643416">
        <w:rPr>
          <w:rFonts w:ascii="Times New Roman" w:hAnsi="Times New Roman"/>
          <w:b/>
          <w:sz w:val="24"/>
          <w:szCs w:val="24"/>
          <w:lang w:val="uk-UA" w:eastAsia="ru-RU"/>
        </w:rPr>
        <w:t>а</w:t>
      </w:r>
      <w:r w:rsidRPr="00643416">
        <w:rPr>
          <w:rFonts w:ascii="Times New Roman" w:hAnsi="Times New Roman"/>
          <w:b/>
          <w:sz w:val="24"/>
          <w:szCs w:val="24"/>
          <w:lang w:eastAsia="ru-RU"/>
        </w:rPr>
        <w:t xml:space="preserve"> пропозиці</w:t>
      </w:r>
      <w:r w:rsidRPr="00643416">
        <w:rPr>
          <w:rFonts w:ascii="Times New Roman" w:hAnsi="Times New Roman"/>
          <w:b/>
          <w:sz w:val="24"/>
          <w:szCs w:val="24"/>
          <w:lang w:val="uk-UA" w:eastAsia="ru-RU"/>
        </w:rPr>
        <w:t xml:space="preserve">я </w:t>
      </w:r>
      <w:r w:rsidRPr="00643416">
        <w:rPr>
          <w:rFonts w:ascii="Times New Roman" w:hAnsi="Times New Roman"/>
          <w:sz w:val="24"/>
          <w:szCs w:val="24"/>
          <w:lang w:eastAsia="ru-RU"/>
        </w:rPr>
        <w:t xml:space="preserve">: </w:t>
      </w:r>
      <w:r w:rsidRPr="00643416">
        <w:rPr>
          <w:rFonts w:ascii="Times New Roman" w:hAnsi="Times New Roman"/>
          <w:sz w:val="24"/>
          <w:szCs w:val="24"/>
          <w:lang w:val="uk-UA" w:eastAsia="ru-RU"/>
        </w:rPr>
        <w:t>п</w:t>
      </w:r>
      <w:r w:rsidRPr="00643416">
        <w:rPr>
          <w:rFonts w:ascii="Times New Roman" w:hAnsi="Times New Roman"/>
          <w:sz w:val="24"/>
          <w:szCs w:val="24"/>
          <w:lang w:val="uk-UA"/>
        </w:rPr>
        <w:t>ід час проведення процедур закупівель усі документи, що готуються замовником, викладаються українською мовою</w:t>
      </w:r>
      <w:r>
        <w:rPr>
          <w:rFonts w:ascii="Times New Roman" w:hAnsi="Times New Roman"/>
          <w:sz w:val="24"/>
          <w:szCs w:val="24"/>
          <w:lang w:val="uk-UA"/>
        </w:rPr>
        <w:t>.</w:t>
      </w:r>
    </w:p>
    <w:p w:rsidR="00C3350C" w:rsidRDefault="00C3350C" w:rsidP="00643416">
      <w:pPr>
        <w:pStyle w:val="13"/>
        <w:ind w:firstLine="567"/>
        <w:jc w:val="both"/>
        <w:rPr>
          <w:bCs/>
          <w:lang w:val="uk-UA" w:eastAsia="ru-RU"/>
        </w:rPr>
      </w:pPr>
      <w:r w:rsidRPr="00BC5733">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Pr>
          <w:b/>
          <w:bCs/>
          <w:lang w:eastAsia="ru-RU"/>
        </w:rPr>
        <w:t xml:space="preserve"> </w:t>
      </w:r>
      <w:r w:rsidRPr="00BC5733">
        <w:rPr>
          <w:bCs/>
          <w:lang w:eastAsia="ru-RU"/>
        </w:rPr>
        <w:t>Якщо в складі пропозиції надається документ на іншій мові</w:t>
      </w:r>
      <w:r>
        <w:rPr>
          <w:bCs/>
          <w:lang w:val="uk-UA" w:eastAsia="ru-RU"/>
        </w:rPr>
        <w:t xml:space="preserve">, </w:t>
      </w:r>
      <w:r w:rsidRPr="00BC5733">
        <w:rPr>
          <w:bCs/>
          <w:lang w:eastAsia="ru-RU"/>
        </w:rPr>
        <w:t>ніж українська, учасник надає переклад цього документа. Відповідальність за якість та достовірність перекладу несе учасник.</w:t>
      </w:r>
    </w:p>
    <w:p w:rsidR="00C3350C" w:rsidRDefault="00C3350C" w:rsidP="00643416">
      <w:pPr>
        <w:pStyle w:val="ListParagraph"/>
        <w:widowControl w:val="0"/>
        <w:numPr>
          <w:ilvl w:val="0"/>
          <w:numId w:val="37"/>
        </w:numPr>
        <w:tabs>
          <w:tab w:val="left" w:pos="360"/>
        </w:tabs>
        <w:autoSpaceDE w:val="0"/>
        <w:spacing w:after="0" w:line="240" w:lineRule="auto"/>
        <w:ind w:firstLine="76"/>
        <w:jc w:val="both"/>
        <w:rPr>
          <w:rFonts w:ascii="Times New Roman" w:hAnsi="Times New Roman"/>
          <w:bCs/>
          <w:color w:val="000000"/>
          <w:sz w:val="26"/>
          <w:szCs w:val="26"/>
          <w:lang w:val="uk-UA" w:eastAsia="ru-RU"/>
        </w:rPr>
      </w:pPr>
      <w:r w:rsidRPr="009C3108">
        <w:rPr>
          <w:rFonts w:ascii="Times New Roman" w:hAnsi="Times New Roman"/>
          <w:b/>
          <w:bCs/>
          <w:color w:val="000000"/>
          <w:sz w:val="26"/>
          <w:szCs w:val="26"/>
          <w:lang w:val="uk-UA" w:eastAsia="ru-RU"/>
        </w:rPr>
        <w:t>Інша інформація</w:t>
      </w:r>
      <w:r>
        <w:rPr>
          <w:rFonts w:ascii="Times New Roman" w:hAnsi="Times New Roman"/>
          <w:b/>
          <w:bCs/>
          <w:color w:val="000000"/>
          <w:sz w:val="26"/>
          <w:szCs w:val="26"/>
          <w:lang w:val="uk-UA" w:eastAsia="ru-RU"/>
        </w:rPr>
        <w:t xml:space="preserve"> </w:t>
      </w:r>
      <w:r w:rsidRPr="001963E4">
        <w:rPr>
          <w:rFonts w:ascii="Times New Roman" w:hAnsi="Times New Roman"/>
          <w:bCs/>
          <w:color w:val="000000"/>
          <w:sz w:val="26"/>
          <w:szCs w:val="26"/>
          <w:lang w:val="uk-UA" w:eastAsia="ru-RU"/>
        </w:rPr>
        <w:t>:</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
        <w:gridCol w:w="9497"/>
      </w:tblGrid>
      <w:tr w:rsidR="00C3350C" w:rsidRPr="00CB63E1" w:rsidTr="00E7597E">
        <w:tc>
          <w:tcPr>
            <w:tcW w:w="246" w:type="dxa"/>
          </w:tcPr>
          <w:p w:rsidR="00C3350C" w:rsidRPr="00AA71AF" w:rsidRDefault="00C3350C" w:rsidP="00AE1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497" w:type="dxa"/>
          </w:tcPr>
          <w:p w:rsidR="00C3350C" w:rsidRPr="00F71F08" w:rsidRDefault="00C3350C" w:rsidP="00AE1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71F08">
              <w:t>Довідка відомості про учасника складена у нижче наведеній формі:</w:t>
            </w:r>
          </w:p>
          <w:p w:rsidR="00C3350C" w:rsidRPr="00F71F08" w:rsidRDefault="00C3350C" w:rsidP="00AE1D04">
            <w:pPr>
              <w:pStyle w:val="a1"/>
              <w:ind w:left="3" w:right="28" w:firstLine="313"/>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ФОРМА “ВІДОМОСТІ ПРО УЧАСНИКА” </w:t>
            </w:r>
          </w:p>
          <w:p w:rsidR="00C3350C" w:rsidRPr="00F71F08" w:rsidRDefault="00C3350C" w:rsidP="00AE1D04">
            <w:pPr>
              <w:pStyle w:val="a1"/>
              <w:ind w:left="3" w:right="28" w:firstLine="313"/>
              <w:jc w:val="both"/>
              <w:rPr>
                <w:rFonts w:ascii="Times New Roman" w:hAnsi="Times New Roman" w:cs="Times New Roman"/>
                <w:sz w:val="24"/>
                <w:szCs w:val="24"/>
                <w:lang w:val="uk-UA"/>
              </w:rPr>
            </w:pPr>
            <w:r w:rsidRPr="00F71F08">
              <w:rPr>
                <w:rFonts w:ascii="Times New Roman" w:hAnsi="Times New Roman" w:cs="Times New Roman"/>
                <w:sz w:val="24"/>
                <w:szCs w:val="24"/>
                <w:lang w:val="uk-UA"/>
              </w:rPr>
              <w:t>1. Повна та скорочена назва Учасника</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w:t>
            </w:r>
          </w:p>
          <w:p w:rsidR="00C3350C" w:rsidRPr="00F71F08" w:rsidRDefault="00C3350C" w:rsidP="00AE1D04">
            <w:pPr>
              <w:pStyle w:val="a1"/>
              <w:ind w:left="3" w:right="28" w:firstLine="313"/>
              <w:jc w:val="both"/>
              <w:rPr>
                <w:rFonts w:ascii="Times New Roman" w:hAnsi="Times New Roman" w:cs="Times New Roman"/>
                <w:sz w:val="24"/>
                <w:szCs w:val="24"/>
                <w:lang w:val="uk-UA"/>
              </w:rPr>
            </w:pPr>
            <w:r w:rsidRPr="00F71F08">
              <w:rPr>
                <w:rFonts w:ascii="Times New Roman" w:hAnsi="Times New Roman" w:cs="Times New Roman"/>
                <w:sz w:val="24"/>
                <w:szCs w:val="24"/>
                <w:lang w:val="uk-UA"/>
              </w:rPr>
              <w:t>2. Назва документа, яким затверджено Статут Учасника, його номер та дата (для юридичних осіб)</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w:t>
            </w:r>
          </w:p>
          <w:p w:rsidR="00C3350C" w:rsidRPr="00F71F08" w:rsidRDefault="00C3350C" w:rsidP="00AE1D04">
            <w:pPr>
              <w:pStyle w:val="a1"/>
              <w:ind w:left="3" w:right="28" w:firstLine="313"/>
              <w:jc w:val="both"/>
              <w:rPr>
                <w:rFonts w:ascii="Times New Roman" w:hAnsi="Times New Roman" w:cs="Times New Roman"/>
                <w:sz w:val="24"/>
                <w:szCs w:val="24"/>
                <w:lang w:val="uk-UA"/>
              </w:rPr>
            </w:pPr>
            <w:r w:rsidRPr="00F71F08">
              <w:rPr>
                <w:rFonts w:ascii="Times New Roman" w:hAnsi="Times New Roman" w:cs="Times New Roman"/>
                <w:sz w:val="24"/>
                <w:szCs w:val="24"/>
                <w:lang w:val="uk-UA"/>
              </w:rPr>
              <w:t>3. Місце та дата проведення державної реєстрації Учасника</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w:t>
            </w:r>
          </w:p>
          <w:p w:rsidR="00C3350C" w:rsidRPr="00F71F08" w:rsidRDefault="00C3350C" w:rsidP="00AE1D04">
            <w:pPr>
              <w:pStyle w:val="a1"/>
              <w:ind w:left="3" w:right="28" w:firstLine="313"/>
              <w:jc w:val="both"/>
              <w:rPr>
                <w:rFonts w:ascii="Times New Roman" w:hAnsi="Times New Roman" w:cs="Times New Roman"/>
                <w:sz w:val="24"/>
                <w:szCs w:val="24"/>
                <w:lang w:val="uk-UA"/>
              </w:rPr>
            </w:pPr>
            <w:r w:rsidRPr="00F71F08">
              <w:rPr>
                <w:rFonts w:ascii="Times New Roman" w:hAnsi="Times New Roman" w:cs="Times New Roman"/>
                <w:sz w:val="24"/>
                <w:szCs w:val="24"/>
                <w:lang w:val="uk-UA"/>
              </w:rPr>
              <w:t>4. Статус Учасника (виробник або надавач послуг або виконавець робіт, дилер, представник або ін.)</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w:t>
            </w:r>
          </w:p>
          <w:p w:rsidR="00C3350C" w:rsidRPr="00F71F08" w:rsidRDefault="00C3350C" w:rsidP="00AE1D04">
            <w:pPr>
              <w:pStyle w:val="a1"/>
              <w:ind w:left="3" w:right="28" w:firstLine="313"/>
              <w:jc w:val="both"/>
              <w:rPr>
                <w:rFonts w:ascii="Times New Roman" w:hAnsi="Times New Roman" w:cs="Times New Roman"/>
                <w:sz w:val="24"/>
                <w:szCs w:val="24"/>
                <w:lang w:val="uk-UA"/>
              </w:rPr>
            </w:pPr>
            <w:r w:rsidRPr="00F71F08">
              <w:rPr>
                <w:rFonts w:ascii="Times New Roman" w:hAnsi="Times New Roman" w:cs="Times New Roman"/>
                <w:sz w:val="24"/>
                <w:szCs w:val="24"/>
                <w:lang w:val="uk-UA"/>
              </w:rPr>
              <w:t>5. Організаційно-правова форма</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w:t>
            </w:r>
          </w:p>
          <w:p w:rsidR="00C3350C" w:rsidRPr="00F71F08" w:rsidRDefault="00C3350C" w:rsidP="00AE1D04">
            <w:pPr>
              <w:pStyle w:val="a1"/>
              <w:ind w:left="3" w:right="28" w:firstLine="313"/>
              <w:jc w:val="both"/>
              <w:rPr>
                <w:rFonts w:ascii="Times New Roman" w:hAnsi="Times New Roman" w:cs="Times New Roman"/>
                <w:sz w:val="24"/>
                <w:szCs w:val="24"/>
                <w:lang w:val="uk-UA"/>
              </w:rPr>
            </w:pPr>
            <w:r w:rsidRPr="00F71F08">
              <w:rPr>
                <w:rFonts w:ascii="Times New Roman" w:hAnsi="Times New Roman" w:cs="Times New Roman"/>
                <w:sz w:val="24"/>
                <w:szCs w:val="24"/>
                <w:lang w:val="uk-UA"/>
              </w:rPr>
              <w:t>6. Форма власності</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w:t>
            </w:r>
          </w:p>
          <w:p w:rsidR="00C3350C" w:rsidRPr="00F71F08" w:rsidRDefault="00C3350C" w:rsidP="00AE1D04">
            <w:pPr>
              <w:pStyle w:val="a1"/>
              <w:ind w:left="3" w:right="28" w:firstLine="313"/>
              <w:jc w:val="both"/>
              <w:rPr>
                <w:rFonts w:ascii="Times New Roman" w:hAnsi="Times New Roman" w:cs="Times New Roman"/>
                <w:sz w:val="24"/>
                <w:szCs w:val="24"/>
                <w:lang w:val="uk-UA"/>
              </w:rPr>
            </w:pPr>
            <w:r w:rsidRPr="00F71F08">
              <w:rPr>
                <w:rFonts w:ascii="Times New Roman" w:hAnsi="Times New Roman" w:cs="Times New Roman"/>
                <w:sz w:val="24"/>
                <w:szCs w:val="24"/>
                <w:lang w:val="uk-UA"/>
              </w:rPr>
              <w:t>7. Юридична адреса</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w:t>
            </w:r>
          </w:p>
          <w:p w:rsidR="00C3350C" w:rsidRPr="00F71F08" w:rsidRDefault="00C3350C" w:rsidP="00AE1D04">
            <w:pPr>
              <w:pStyle w:val="a1"/>
              <w:ind w:left="3" w:right="28" w:firstLine="313"/>
              <w:jc w:val="both"/>
              <w:rPr>
                <w:rFonts w:ascii="Times New Roman" w:hAnsi="Times New Roman" w:cs="Times New Roman"/>
                <w:sz w:val="24"/>
                <w:szCs w:val="24"/>
                <w:lang w:val="uk-UA"/>
              </w:rPr>
            </w:pPr>
            <w:r w:rsidRPr="00F71F08">
              <w:rPr>
                <w:rFonts w:ascii="Times New Roman" w:hAnsi="Times New Roman" w:cs="Times New Roman"/>
                <w:sz w:val="24"/>
                <w:szCs w:val="24"/>
                <w:lang w:val="uk-UA"/>
              </w:rPr>
              <w:t>8. Поштова адреса</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w:t>
            </w:r>
          </w:p>
          <w:p w:rsidR="00C3350C" w:rsidRPr="00F71F08" w:rsidRDefault="00C3350C" w:rsidP="00AE1D04">
            <w:pPr>
              <w:pStyle w:val="a1"/>
              <w:ind w:left="3" w:right="28" w:firstLine="313"/>
              <w:jc w:val="both"/>
              <w:rPr>
                <w:rFonts w:ascii="Times New Roman" w:hAnsi="Times New Roman" w:cs="Times New Roman"/>
                <w:i/>
                <w:sz w:val="24"/>
                <w:szCs w:val="24"/>
                <w:lang w:val="uk-UA"/>
              </w:rPr>
            </w:pPr>
            <w:r w:rsidRPr="00F71F08">
              <w:rPr>
                <w:rFonts w:ascii="Times New Roman" w:hAnsi="Times New Roman" w:cs="Times New Roman"/>
                <w:sz w:val="24"/>
                <w:szCs w:val="24"/>
                <w:lang w:val="uk-UA"/>
              </w:rPr>
              <w:t>9. Реквізити банку/банків (номер рахунку (у разі наявності), найменування банку та його код МФО), у якому (яких) обслуговується учасник</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71F08">
              <w:rPr>
                <w:rFonts w:ascii="Times New Roman" w:hAnsi="Times New Roman" w:cs="Times New Roman"/>
                <w:sz w:val="24"/>
                <w:szCs w:val="24"/>
                <w:lang w:val="uk-UA"/>
              </w:rPr>
              <w:t xml:space="preserve"> </w:t>
            </w:r>
          </w:p>
          <w:p w:rsidR="00C3350C" w:rsidRPr="00F71F08" w:rsidRDefault="00C3350C" w:rsidP="00AE1D04">
            <w:pPr>
              <w:ind w:left="3" w:right="28" w:firstLine="313"/>
              <w:jc w:val="both"/>
            </w:pPr>
            <w:r w:rsidRPr="00F71F08">
              <w:t>10.</w:t>
            </w:r>
            <w:r w:rsidRPr="00F71F08">
              <w:rPr>
                <w:i/>
              </w:rPr>
              <w:t xml:space="preserve"> </w:t>
            </w:r>
            <w:r w:rsidRPr="00F71F08">
              <w:t>Дані про посадових осіб Учасника</w:t>
            </w:r>
            <w:r>
              <w:t xml:space="preserve"> </w:t>
            </w:r>
            <w:r w:rsidRPr="00F71F08">
              <w:t>:</w:t>
            </w:r>
          </w:p>
          <w:tbl>
            <w:tblPr>
              <w:tblpPr w:leftFromText="180" w:rightFromText="180" w:vertAnchor="text" w:horzAnchor="margin" w:tblpXSpec="center" w:tblpY="182"/>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1806"/>
              <w:gridCol w:w="1880"/>
              <w:gridCol w:w="1417"/>
            </w:tblGrid>
            <w:tr w:rsidR="00C3350C" w:rsidRPr="00F71F08" w:rsidTr="00AE1D04">
              <w:trPr>
                <w:trHeight w:val="654"/>
              </w:trPr>
              <w:tc>
                <w:tcPr>
                  <w:tcW w:w="3397" w:type="dxa"/>
                  <w:tcBorders>
                    <w:top w:val="single" w:sz="4" w:space="0" w:color="auto"/>
                    <w:left w:val="single" w:sz="4" w:space="0" w:color="auto"/>
                    <w:bottom w:val="single" w:sz="4" w:space="0" w:color="auto"/>
                    <w:right w:val="single" w:sz="4" w:space="0" w:color="auto"/>
                  </w:tcBorders>
                </w:tcPr>
                <w:p w:rsidR="00C3350C" w:rsidRPr="00F71F08" w:rsidRDefault="00C3350C" w:rsidP="00AE1D04">
                  <w:pPr>
                    <w:pStyle w:val="a1"/>
                    <w:tabs>
                      <w:tab w:val="left" w:pos="9923"/>
                    </w:tabs>
                    <w:ind w:left="-85" w:right="28"/>
                    <w:jc w:val="center"/>
                    <w:rPr>
                      <w:rFonts w:ascii="Times New Roman" w:hAnsi="Times New Roman" w:cs="Times New Roman"/>
                      <w:sz w:val="24"/>
                      <w:szCs w:val="24"/>
                      <w:lang w:val="uk-UA"/>
                    </w:rPr>
                  </w:pPr>
                  <w:r w:rsidRPr="00F71F08">
                    <w:rPr>
                      <w:rFonts w:ascii="Times New Roman" w:hAnsi="Times New Roman" w:cs="Times New Roman"/>
                      <w:sz w:val="24"/>
                      <w:szCs w:val="24"/>
                      <w:lang w:val="uk-UA"/>
                    </w:rPr>
                    <w:t>Повна назва посад</w:t>
                  </w:r>
                </w:p>
              </w:tc>
              <w:tc>
                <w:tcPr>
                  <w:tcW w:w="1806" w:type="dxa"/>
                  <w:tcBorders>
                    <w:top w:val="single" w:sz="4" w:space="0" w:color="auto"/>
                    <w:left w:val="single" w:sz="4" w:space="0" w:color="auto"/>
                    <w:bottom w:val="single" w:sz="4" w:space="0" w:color="auto"/>
                    <w:right w:val="single" w:sz="4" w:space="0" w:color="auto"/>
                  </w:tcBorders>
                </w:tcPr>
                <w:p w:rsidR="00C3350C" w:rsidRPr="00F71F08" w:rsidRDefault="00C3350C" w:rsidP="00AE1D04">
                  <w:pPr>
                    <w:pStyle w:val="a1"/>
                    <w:tabs>
                      <w:tab w:val="left" w:pos="9923"/>
                    </w:tabs>
                    <w:ind w:left="-85" w:right="28"/>
                    <w:jc w:val="center"/>
                    <w:rPr>
                      <w:rFonts w:ascii="Times New Roman" w:hAnsi="Times New Roman" w:cs="Times New Roman"/>
                      <w:sz w:val="24"/>
                      <w:szCs w:val="24"/>
                      <w:lang w:val="uk-UA"/>
                    </w:rPr>
                  </w:pPr>
                  <w:r w:rsidRPr="00F71F08">
                    <w:rPr>
                      <w:rFonts w:ascii="Times New Roman" w:hAnsi="Times New Roman" w:cs="Times New Roman"/>
                      <w:sz w:val="24"/>
                      <w:szCs w:val="24"/>
                      <w:lang w:val="uk-UA"/>
                    </w:rPr>
                    <w:t>Прізвище, ім’я, по батькові</w:t>
                  </w:r>
                </w:p>
              </w:tc>
              <w:tc>
                <w:tcPr>
                  <w:tcW w:w="1880" w:type="dxa"/>
                  <w:tcBorders>
                    <w:top w:val="single" w:sz="4" w:space="0" w:color="auto"/>
                    <w:left w:val="single" w:sz="4" w:space="0" w:color="auto"/>
                    <w:bottom w:val="single" w:sz="4" w:space="0" w:color="auto"/>
                    <w:right w:val="single" w:sz="4" w:space="0" w:color="auto"/>
                  </w:tcBorders>
                </w:tcPr>
                <w:p w:rsidR="00C3350C" w:rsidRPr="00F71F08" w:rsidRDefault="00C3350C" w:rsidP="00AE1D04">
                  <w:pPr>
                    <w:pStyle w:val="a1"/>
                    <w:tabs>
                      <w:tab w:val="left" w:pos="9923"/>
                    </w:tabs>
                    <w:ind w:left="-85" w:right="28"/>
                    <w:jc w:val="center"/>
                    <w:rPr>
                      <w:rFonts w:ascii="Times New Roman" w:hAnsi="Times New Roman" w:cs="Times New Roman"/>
                      <w:sz w:val="24"/>
                      <w:szCs w:val="24"/>
                      <w:lang w:val="uk-UA"/>
                    </w:rPr>
                  </w:pPr>
                  <w:r w:rsidRPr="00F71F08">
                    <w:rPr>
                      <w:rFonts w:ascii="Times New Roman" w:hAnsi="Times New Roman" w:cs="Times New Roman"/>
                      <w:sz w:val="24"/>
                      <w:szCs w:val="24"/>
                      <w:lang w:val="uk-UA"/>
                    </w:rPr>
                    <w:t>Контактний номер телефону (телефакс)</w:t>
                  </w:r>
                </w:p>
              </w:tc>
              <w:tc>
                <w:tcPr>
                  <w:tcW w:w="1417" w:type="dxa"/>
                  <w:tcBorders>
                    <w:top w:val="single" w:sz="4" w:space="0" w:color="auto"/>
                    <w:left w:val="single" w:sz="4" w:space="0" w:color="auto"/>
                    <w:bottom w:val="single" w:sz="4" w:space="0" w:color="auto"/>
                    <w:right w:val="single" w:sz="4" w:space="0" w:color="auto"/>
                  </w:tcBorders>
                </w:tcPr>
                <w:p w:rsidR="00C3350C" w:rsidRDefault="00C3350C" w:rsidP="00AE1D04">
                  <w:pPr>
                    <w:pStyle w:val="a1"/>
                    <w:tabs>
                      <w:tab w:val="left" w:pos="9923"/>
                    </w:tabs>
                    <w:ind w:left="-85" w:right="28"/>
                    <w:jc w:val="center"/>
                    <w:rPr>
                      <w:rFonts w:ascii="Times New Roman" w:hAnsi="Times New Roman" w:cs="Times New Roman"/>
                      <w:sz w:val="24"/>
                      <w:szCs w:val="24"/>
                      <w:lang w:val="uk-UA"/>
                    </w:rPr>
                  </w:pPr>
                  <w:r w:rsidRPr="00F71F08">
                    <w:rPr>
                      <w:rFonts w:ascii="Times New Roman" w:hAnsi="Times New Roman" w:cs="Times New Roman"/>
                      <w:sz w:val="24"/>
                      <w:szCs w:val="24"/>
                      <w:lang w:val="uk-UA"/>
                    </w:rPr>
                    <w:t xml:space="preserve">Е-mail </w:t>
                  </w:r>
                </w:p>
                <w:p w:rsidR="00C3350C" w:rsidRPr="00F71F08" w:rsidRDefault="00C3350C" w:rsidP="00AE1D04">
                  <w:pPr>
                    <w:pStyle w:val="a1"/>
                    <w:tabs>
                      <w:tab w:val="left" w:pos="9923"/>
                    </w:tabs>
                    <w:ind w:left="-85" w:right="28"/>
                    <w:jc w:val="center"/>
                    <w:rPr>
                      <w:rFonts w:ascii="Times New Roman" w:hAnsi="Times New Roman" w:cs="Times New Roman"/>
                      <w:sz w:val="24"/>
                      <w:szCs w:val="24"/>
                      <w:lang w:val="uk-UA"/>
                    </w:rPr>
                  </w:pPr>
                  <w:r w:rsidRPr="00F71F08">
                    <w:rPr>
                      <w:rFonts w:ascii="Times New Roman" w:hAnsi="Times New Roman" w:cs="Times New Roman"/>
                      <w:sz w:val="24"/>
                      <w:szCs w:val="24"/>
                      <w:lang w:val="uk-UA"/>
                    </w:rPr>
                    <w:t>(у разі наявності)</w:t>
                  </w:r>
                </w:p>
              </w:tc>
            </w:tr>
            <w:tr w:rsidR="00C3350C" w:rsidRPr="00F71F08" w:rsidTr="00AE1D04">
              <w:trPr>
                <w:trHeight w:val="799"/>
              </w:trPr>
              <w:tc>
                <w:tcPr>
                  <w:tcW w:w="3397" w:type="dxa"/>
                  <w:tcBorders>
                    <w:top w:val="single" w:sz="4" w:space="0" w:color="auto"/>
                    <w:left w:val="single" w:sz="4" w:space="0" w:color="auto"/>
                    <w:bottom w:val="single" w:sz="4" w:space="0" w:color="auto"/>
                    <w:right w:val="single" w:sz="4" w:space="0" w:color="auto"/>
                  </w:tcBorders>
                </w:tcPr>
                <w:p w:rsidR="00C3350C" w:rsidRPr="00F71F08" w:rsidRDefault="00C3350C" w:rsidP="00AE1D04">
                  <w:pPr>
                    <w:pStyle w:val="a1"/>
                    <w:tabs>
                      <w:tab w:val="left" w:pos="9923"/>
                    </w:tabs>
                    <w:ind w:left="-85" w:right="28"/>
                    <w:jc w:val="both"/>
                    <w:rPr>
                      <w:rFonts w:ascii="Times New Roman" w:hAnsi="Times New Roman" w:cs="Times New Roman"/>
                      <w:i/>
                      <w:sz w:val="24"/>
                      <w:szCs w:val="24"/>
                      <w:lang w:val="uk-UA"/>
                    </w:rPr>
                  </w:pPr>
                  <w:r w:rsidRPr="00F71F08">
                    <w:rPr>
                      <w:rFonts w:ascii="Times New Roman" w:hAnsi="Times New Roman" w:cs="Times New Roman"/>
                      <w:i/>
                      <w:sz w:val="24"/>
                      <w:szCs w:val="24"/>
                      <w:lang w:val="uk-UA"/>
                    </w:rPr>
                    <w:t>1. Посадова особа, яка має право на укладення договору:</w:t>
                  </w:r>
                </w:p>
              </w:tc>
              <w:tc>
                <w:tcPr>
                  <w:tcW w:w="1806" w:type="dxa"/>
                  <w:tcBorders>
                    <w:top w:val="single" w:sz="4" w:space="0" w:color="auto"/>
                    <w:left w:val="single" w:sz="4" w:space="0" w:color="auto"/>
                    <w:bottom w:val="single" w:sz="4" w:space="0" w:color="auto"/>
                    <w:right w:val="single" w:sz="4" w:space="0" w:color="auto"/>
                  </w:tcBorders>
                </w:tcPr>
                <w:p w:rsidR="00C3350C" w:rsidRPr="00F71F08" w:rsidRDefault="00C3350C" w:rsidP="00AE1D04">
                  <w:pPr>
                    <w:widowControl w:val="0"/>
                    <w:autoSpaceDE w:val="0"/>
                    <w:autoSpaceDN w:val="0"/>
                    <w:adjustRightInd w:val="0"/>
                    <w:ind w:left="-85" w:right="28"/>
                    <w:jc w:val="both"/>
                  </w:pPr>
                </w:p>
              </w:tc>
              <w:tc>
                <w:tcPr>
                  <w:tcW w:w="1880" w:type="dxa"/>
                  <w:tcBorders>
                    <w:top w:val="single" w:sz="4" w:space="0" w:color="auto"/>
                    <w:left w:val="single" w:sz="4" w:space="0" w:color="auto"/>
                    <w:bottom w:val="single" w:sz="4" w:space="0" w:color="auto"/>
                    <w:right w:val="single" w:sz="4" w:space="0" w:color="auto"/>
                  </w:tcBorders>
                </w:tcPr>
                <w:p w:rsidR="00C3350C" w:rsidRPr="00F71F08" w:rsidRDefault="00C3350C" w:rsidP="00AE1D04">
                  <w:pPr>
                    <w:widowControl w:val="0"/>
                    <w:autoSpaceDE w:val="0"/>
                    <w:autoSpaceDN w:val="0"/>
                    <w:adjustRightInd w:val="0"/>
                    <w:ind w:left="-85" w:right="28"/>
                    <w:jc w:val="both"/>
                  </w:pPr>
                </w:p>
              </w:tc>
              <w:tc>
                <w:tcPr>
                  <w:tcW w:w="1417" w:type="dxa"/>
                  <w:tcBorders>
                    <w:top w:val="single" w:sz="4" w:space="0" w:color="auto"/>
                    <w:left w:val="single" w:sz="4" w:space="0" w:color="auto"/>
                    <w:bottom w:val="single" w:sz="4" w:space="0" w:color="auto"/>
                    <w:right w:val="single" w:sz="4" w:space="0" w:color="auto"/>
                  </w:tcBorders>
                </w:tcPr>
                <w:p w:rsidR="00C3350C" w:rsidRPr="00F71F08" w:rsidRDefault="00C3350C" w:rsidP="00AE1D04">
                  <w:pPr>
                    <w:widowControl w:val="0"/>
                    <w:autoSpaceDE w:val="0"/>
                    <w:autoSpaceDN w:val="0"/>
                    <w:adjustRightInd w:val="0"/>
                    <w:ind w:left="-85" w:right="28"/>
                    <w:jc w:val="both"/>
                  </w:pPr>
                </w:p>
              </w:tc>
            </w:tr>
          </w:tbl>
          <w:p w:rsidR="00C3350C" w:rsidRPr="00F71F08" w:rsidRDefault="00C3350C" w:rsidP="00AE1D04">
            <w:pPr>
              <w:ind w:left="3" w:right="28" w:firstLine="313"/>
              <w:jc w:val="both"/>
              <w:rPr>
                <w:i/>
              </w:rPr>
            </w:pPr>
            <w:r w:rsidRPr="00F71F08">
              <w:t xml:space="preserve"> (</w:t>
            </w:r>
            <w:r w:rsidRPr="00F71F08">
              <w:rPr>
                <w:i/>
              </w:rPr>
              <w:t>учасник надає інформацію про посадових осіб, які відносяться до керівного складу та мають право на укладання договору про закупівлю з додаванням підтверджуючих документів (документів, що підтверджують правомочність на укладання договору про закупівлю</w:t>
            </w:r>
            <w:r>
              <w:rPr>
                <w:i/>
              </w:rPr>
              <w:t xml:space="preserve"> – наказ, розпорядження і т.д.</w:t>
            </w:r>
            <w:r w:rsidRPr="00F71F08">
              <w:rPr>
                <w:i/>
              </w:rPr>
              <w:t>).</w:t>
            </w:r>
          </w:p>
          <w:p w:rsidR="00C3350C" w:rsidRPr="00F71F08" w:rsidRDefault="00C3350C" w:rsidP="00AE1D04">
            <w:pPr>
              <w:pStyle w:val="a1"/>
              <w:ind w:left="3" w:right="28" w:firstLine="313"/>
              <w:jc w:val="both"/>
              <w:rPr>
                <w:rFonts w:ascii="Times New Roman" w:hAnsi="Times New Roman" w:cs="Times New Roman"/>
                <w:i/>
                <w:sz w:val="24"/>
                <w:szCs w:val="24"/>
                <w:lang w:val="uk-UA"/>
              </w:rPr>
            </w:pPr>
            <w:r w:rsidRPr="00F71F0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C3350C" w:rsidRPr="00CB63E1" w:rsidRDefault="00C3350C" w:rsidP="00AE1D04">
            <w:pPr>
              <w:ind w:left="3" w:right="28" w:firstLine="313"/>
              <w:jc w:val="both"/>
            </w:pPr>
            <w:r w:rsidRPr="00CB63E1">
              <w:rPr>
                <w:i/>
              </w:rPr>
              <w:t>Примітка: Учасник не повинен відступати від цієї форми “ВІДОМОСТІ ПРО УЧАСНИКА”.</w:t>
            </w:r>
          </w:p>
        </w:tc>
      </w:tr>
    </w:tbl>
    <w:p w:rsidR="00C3350C" w:rsidRDefault="00C3350C" w:rsidP="00E7597E">
      <w:pPr>
        <w:pStyle w:val="ListParagraph"/>
        <w:widowControl w:val="0"/>
        <w:tabs>
          <w:tab w:val="left" w:pos="360"/>
        </w:tabs>
        <w:autoSpaceDE w:val="0"/>
        <w:spacing w:after="0" w:line="240" w:lineRule="auto"/>
        <w:ind w:left="644"/>
        <w:jc w:val="both"/>
        <w:rPr>
          <w:rFonts w:ascii="Times New Roman" w:hAnsi="Times New Roman"/>
          <w:bCs/>
          <w:color w:val="000000"/>
          <w:sz w:val="26"/>
          <w:szCs w:val="26"/>
          <w:lang w:val="uk-UA" w:eastAsia="ru-RU"/>
        </w:rPr>
      </w:pPr>
    </w:p>
    <w:p w:rsidR="00C3350C" w:rsidRPr="00E7597E" w:rsidRDefault="00C3350C" w:rsidP="00E7597E">
      <w:pPr>
        <w:pStyle w:val="ListParagraph"/>
        <w:widowControl w:val="0"/>
        <w:numPr>
          <w:ilvl w:val="0"/>
          <w:numId w:val="37"/>
        </w:numPr>
        <w:tabs>
          <w:tab w:val="left" w:pos="360"/>
        </w:tabs>
        <w:autoSpaceDE w:val="0"/>
        <w:spacing w:after="0" w:line="240" w:lineRule="auto"/>
        <w:ind w:firstLine="76"/>
        <w:jc w:val="both"/>
        <w:rPr>
          <w:rFonts w:ascii="Times New Roman" w:hAnsi="Times New Roman"/>
          <w:bCs/>
          <w:color w:val="000000"/>
          <w:sz w:val="24"/>
          <w:szCs w:val="24"/>
          <w:lang w:val="uk-UA" w:eastAsia="ru-RU"/>
        </w:rPr>
      </w:pPr>
      <w:r w:rsidRPr="008074F4">
        <w:rPr>
          <w:rFonts w:ascii="Times New Roman" w:hAnsi="Times New Roman"/>
          <w:sz w:val="24"/>
          <w:szCs w:val="24"/>
        </w:rPr>
        <w:t>Учасник процедури закупівлі гарантує, що на момент подання пропозиції він не є банкрутом, стосовно нього не порушено справу про банкрутство і він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w:t>
      </w:r>
    </w:p>
    <w:p w:rsidR="00C3350C" w:rsidRPr="00E7597E" w:rsidRDefault="00C3350C" w:rsidP="00E7597E">
      <w:pPr>
        <w:pStyle w:val="ListParagraph"/>
        <w:widowControl w:val="0"/>
        <w:numPr>
          <w:ilvl w:val="0"/>
          <w:numId w:val="37"/>
        </w:numPr>
        <w:tabs>
          <w:tab w:val="left" w:pos="360"/>
        </w:tabs>
        <w:autoSpaceDE w:val="0"/>
        <w:spacing w:after="0" w:line="240" w:lineRule="auto"/>
        <w:ind w:firstLine="76"/>
        <w:jc w:val="both"/>
        <w:rPr>
          <w:rFonts w:ascii="Times New Roman" w:hAnsi="Times New Roman"/>
          <w:bCs/>
          <w:color w:val="000000"/>
          <w:sz w:val="24"/>
          <w:szCs w:val="24"/>
          <w:lang w:val="uk-UA" w:eastAsia="ru-RU"/>
        </w:rPr>
      </w:pPr>
      <w:r w:rsidRPr="00E7597E">
        <w:rPr>
          <w:rFonts w:ascii="Times New Roman" w:hAnsi="Times New Roman"/>
          <w:sz w:val="24"/>
          <w:szCs w:val="24"/>
          <w:lang w:val="uk-UA"/>
        </w:rPr>
        <w:t>Учасник в складі своєї пропозиції повинен</w:t>
      </w:r>
      <w:bookmarkStart w:id="0" w:name="_GoBack"/>
      <w:bookmarkEnd w:id="0"/>
      <w:r w:rsidRPr="00E7597E">
        <w:rPr>
          <w:rFonts w:ascii="Times New Roman" w:hAnsi="Times New Roman"/>
          <w:sz w:val="24"/>
          <w:szCs w:val="24"/>
          <w:lang w:val="uk-UA"/>
        </w:rPr>
        <w:t xml:space="preserve"> надати наступні документи :</w:t>
      </w:r>
    </w:p>
    <w:p w:rsidR="00C3350C" w:rsidRPr="00196AFB" w:rsidRDefault="00C3350C" w:rsidP="00153FF8">
      <w:pPr>
        <w:ind w:left="284" w:firstLine="425"/>
        <w:jc w:val="both"/>
        <w:rPr>
          <w:color w:val="auto"/>
          <w:sz w:val="26"/>
          <w:szCs w:val="26"/>
          <w:lang w:val="uk-UA"/>
        </w:rPr>
      </w:pPr>
      <w:r w:rsidRPr="00492E91">
        <w:rPr>
          <w:lang w:val="uk-UA"/>
        </w:rPr>
        <w:t xml:space="preserve">- </w:t>
      </w:r>
      <w:r w:rsidRPr="00196AFB">
        <w:rPr>
          <w:sz w:val="26"/>
          <w:szCs w:val="26"/>
          <w:lang w:val="uk-UA"/>
        </w:rPr>
        <w:t xml:space="preserve">підписану уповноваженою особою та скріплену печаткою (у разі її використання) </w:t>
      </w:r>
      <w:r w:rsidRPr="00196AFB">
        <w:rPr>
          <w:color w:val="auto"/>
          <w:sz w:val="26"/>
          <w:szCs w:val="26"/>
          <w:lang w:val="uk-UA"/>
        </w:rPr>
        <w:t xml:space="preserve">Цінову пропозицію згідно Додатку 2 до оголошення; (у </w:t>
      </w:r>
      <w:r w:rsidRPr="00196AFB">
        <w:rPr>
          <w:color w:val="121212"/>
          <w:sz w:val="26"/>
          <w:szCs w:val="26"/>
          <w:lang w:val="uk-UA"/>
        </w:rPr>
        <w:t xml:space="preserve">разі зміни ціни за результатами аукціону, учасник-переможець надає оновлену цінову пропозицію </w:t>
      </w:r>
      <w:r w:rsidRPr="00196AFB">
        <w:rPr>
          <w:sz w:val="26"/>
          <w:szCs w:val="26"/>
          <w:lang w:val="uk-UA"/>
        </w:rPr>
        <w:t xml:space="preserve">(за формою  Додатку 2 до оголошення) </w:t>
      </w:r>
      <w:r w:rsidRPr="00196AFB">
        <w:rPr>
          <w:sz w:val="26"/>
          <w:szCs w:val="26"/>
        </w:rPr>
        <w:t>приведену у відповідність до результатів проведеного аукціону</w:t>
      </w:r>
      <w:r w:rsidRPr="00196AFB">
        <w:rPr>
          <w:sz w:val="26"/>
          <w:szCs w:val="26"/>
          <w:lang w:val="uk-UA"/>
        </w:rPr>
        <w:t>)</w:t>
      </w:r>
      <w:r w:rsidRPr="00196AFB">
        <w:rPr>
          <w:color w:val="121212"/>
          <w:sz w:val="26"/>
          <w:szCs w:val="26"/>
          <w:lang w:val="uk-UA"/>
        </w:rPr>
        <w:t>;</w:t>
      </w:r>
    </w:p>
    <w:p w:rsidR="00C3350C" w:rsidRPr="00EE6FA6" w:rsidRDefault="00C3350C" w:rsidP="007E429C">
      <w:pPr>
        <w:ind w:left="284" w:firstLine="425"/>
        <w:jc w:val="both"/>
        <w:rPr>
          <w:lang w:val="uk-UA" w:eastAsia="en-US"/>
        </w:rPr>
      </w:pPr>
      <w:r w:rsidRPr="00492E91">
        <w:rPr>
          <w:sz w:val="26"/>
          <w:szCs w:val="26"/>
          <w:lang w:val="uk-UA"/>
        </w:rPr>
        <w:t>-</w:t>
      </w:r>
      <w:r>
        <w:rPr>
          <w:sz w:val="26"/>
          <w:szCs w:val="26"/>
          <w:lang w:val="uk-UA"/>
        </w:rPr>
        <w:t xml:space="preserve"> </w:t>
      </w:r>
      <w:r w:rsidRPr="00EE6FA6">
        <w:rPr>
          <w:lang w:val="uk-UA"/>
        </w:rPr>
        <w:t xml:space="preserve">копія Статуту або витяг зі Статуту (перша сторінка, сторінка(и) з переліком видів діяльності підприємства та  остання сторінка) - для юридичних осіб, копія Виписки або Витягу з Єдиного державного реєстру юридичних осіб, фізичних осіб-підприємців та громадських формувань - для фізичних осіб або інший аналогічний документ, що підтверджує наявність в учасника </w:t>
      </w:r>
      <w:r w:rsidRPr="00EE6FA6">
        <w:rPr>
          <w:lang w:val="uk-UA" w:eastAsia="en-US"/>
        </w:rPr>
        <w:t>відповідний вид діяльності, що передбачений даним предметом закупівлі;</w:t>
      </w:r>
    </w:p>
    <w:p w:rsidR="00C3350C" w:rsidRPr="00EE6FA6" w:rsidRDefault="00C3350C" w:rsidP="007E429C">
      <w:pPr>
        <w:ind w:left="284" w:firstLine="425"/>
        <w:jc w:val="both"/>
        <w:rPr>
          <w:lang w:val="uk-UA" w:eastAsia="uk-UA"/>
        </w:rPr>
      </w:pPr>
      <w:r w:rsidRPr="00EE6FA6">
        <w:rPr>
          <w:lang w:val="uk-UA" w:eastAsia="uk-UA"/>
        </w:rPr>
        <w:t>- якщо учасник закупівлі є платником ПДВ – копія свідоцтва податку на додану вартість або витягу з Реєстру платників податку на додану вартість; якщо учасник закупівлі є платником єдиного податку – копія свідоцтва платника єдиного податку або витягу з Реєстру платників єдиного податку;</w:t>
      </w:r>
    </w:p>
    <w:p w:rsidR="00C3350C" w:rsidRPr="00EE6FA6" w:rsidRDefault="00C3350C" w:rsidP="00C70EB2">
      <w:pPr>
        <w:ind w:left="284" w:firstLine="425"/>
        <w:jc w:val="both"/>
        <w:rPr>
          <w:lang w:val="uk-UA"/>
        </w:rPr>
      </w:pPr>
      <w:r w:rsidRPr="00EE6FA6">
        <w:rPr>
          <w:color w:val="121212"/>
          <w:lang w:val="uk-UA"/>
        </w:rPr>
        <w:t xml:space="preserve">- Проект Договору про закупівлю, що викладений в </w:t>
      </w:r>
      <w:r w:rsidRPr="00EE6FA6">
        <w:rPr>
          <w:lang w:val="uk-UA"/>
        </w:rPr>
        <w:t xml:space="preserve">Додатку 3 до оголошення. </w:t>
      </w:r>
    </w:p>
    <w:p w:rsidR="00C3350C" w:rsidRPr="00EE6FA6" w:rsidRDefault="00C3350C" w:rsidP="002E7074">
      <w:pPr>
        <w:pStyle w:val="ListParagraph"/>
        <w:ind w:left="284" w:firstLine="436"/>
        <w:jc w:val="both"/>
        <w:rPr>
          <w:rFonts w:ascii="Times New Roman" w:hAnsi="Times New Roman"/>
          <w:color w:val="121212"/>
          <w:sz w:val="24"/>
          <w:szCs w:val="24"/>
          <w:lang w:val="uk-UA"/>
        </w:rPr>
      </w:pPr>
      <w:r w:rsidRPr="00EE6FA6">
        <w:rPr>
          <w:rFonts w:ascii="Times New Roman" w:hAnsi="Times New Roman"/>
          <w:color w:val="121212"/>
          <w:sz w:val="24"/>
          <w:szCs w:val="24"/>
          <w:lang w:val="uk-UA"/>
        </w:rPr>
        <w:t xml:space="preserve">- інформацію про право підписання договору про закупівлю та копії наказу про призначення або виписки з протоколу засновників/учасників, або довіреність, або дорученням, або інший документ; якщо переможець закупівлі - фізична особа, він надає копії паспорту </w:t>
      </w:r>
      <w:r w:rsidRPr="00EE6FA6">
        <w:rPr>
          <w:rFonts w:ascii="Times New Roman" w:hAnsi="Times New Roman"/>
          <w:sz w:val="24"/>
          <w:szCs w:val="24"/>
          <w:lang w:val="uk-UA" w:eastAsia="uk-UA"/>
        </w:rPr>
        <w:t>(1, 2, 3, 11 сторінки)</w:t>
      </w:r>
      <w:r w:rsidRPr="00EE6FA6">
        <w:rPr>
          <w:rFonts w:ascii="Times New Roman" w:hAnsi="Times New Roman"/>
          <w:color w:val="121212"/>
          <w:sz w:val="24"/>
          <w:szCs w:val="24"/>
          <w:lang w:val="uk-UA"/>
        </w:rPr>
        <w:t xml:space="preserve"> та довідку про присвоєння ідентифікаційного коду або копію І</w:t>
      </w:r>
      <w:r w:rsidRPr="00EE6FA6">
        <w:rPr>
          <w:rFonts w:ascii="Times New Roman" w:hAnsi="Times New Roman"/>
          <w:color w:val="121212"/>
          <w:sz w:val="24"/>
          <w:szCs w:val="24"/>
          <w:lang w:val="en-US"/>
        </w:rPr>
        <w:t>D</w:t>
      </w:r>
      <w:r w:rsidRPr="00EE6FA6">
        <w:rPr>
          <w:rFonts w:ascii="Times New Roman" w:hAnsi="Times New Roman"/>
          <w:color w:val="121212"/>
          <w:sz w:val="24"/>
          <w:szCs w:val="24"/>
          <w:lang w:val="uk-UA"/>
        </w:rPr>
        <w:t>-паспорту;</w:t>
      </w:r>
    </w:p>
    <w:p w:rsidR="00C3350C" w:rsidRPr="00EE6FA6" w:rsidRDefault="00C3350C" w:rsidP="002E7074">
      <w:pPr>
        <w:pStyle w:val="ListParagraph"/>
        <w:numPr>
          <w:ilvl w:val="0"/>
          <w:numId w:val="32"/>
        </w:numPr>
        <w:ind w:left="720" w:hanging="153"/>
        <w:jc w:val="both"/>
        <w:rPr>
          <w:rFonts w:ascii="Times New Roman" w:hAnsi="Times New Roman"/>
          <w:sz w:val="24"/>
          <w:szCs w:val="24"/>
          <w:lang w:val="uk-UA"/>
        </w:rPr>
      </w:pPr>
      <w:r w:rsidRPr="00EE6FA6">
        <w:rPr>
          <w:rFonts w:ascii="Times New Roman" w:hAnsi="Times New Roman"/>
          <w:sz w:val="24"/>
          <w:szCs w:val="24"/>
          <w:lang w:val="uk-UA"/>
        </w:rPr>
        <w:t>Форму листа-згоди на обробку та використання персональних даних згідно Додатку № 4 до Оголошення.</w:t>
      </w:r>
    </w:p>
    <w:p w:rsidR="00C3350C" w:rsidRPr="00EE6FA6" w:rsidRDefault="00C3350C" w:rsidP="00CD47E6">
      <w:pPr>
        <w:pStyle w:val="ListParagraph"/>
        <w:numPr>
          <w:ilvl w:val="0"/>
          <w:numId w:val="32"/>
        </w:numPr>
        <w:ind w:left="720" w:hanging="153"/>
        <w:jc w:val="both"/>
        <w:rPr>
          <w:sz w:val="24"/>
          <w:szCs w:val="24"/>
          <w:lang w:val="uk-UA"/>
        </w:rPr>
      </w:pPr>
      <w:r w:rsidRPr="00EE6FA6">
        <w:rPr>
          <w:rFonts w:ascii="Times New Roman" w:hAnsi="Times New Roman"/>
          <w:color w:val="121212"/>
          <w:sz w:val="24"/>
          <w:szCs w:val="24"/>
          <w:lang w:val="uk-UA"/>
        </w:rPr>
        <w:t>копія Свідоцтва (або іншого документу) про державну реєстрацію друкованого засобу масової інформації.</w:t>
      </w:r>
    </w:p>
    <w:p w:rsidR="00C3350C" w:rsidRPr="00EE6FA6" w:rsidRDefault="00C3350C" w:rsidP="009C3108">
      <w:pPr>
        <w:pStyle w:val="ListParagraph"/>
        <w:ind w:left="142" w:firstLine="398"/>
        <w:jc w:val="both"/>
        <w:rPr>
          <w:rFonts w:ascii="Times New Roman" w:hAnsi="Times New Roman"/>
          <w:sz w:val="24"/>
          <w:szCs w:val="24"/>
          <w:lang w:val="uk-UA"/>
        </w:rPr>
      </w:pPr>
      <w:r w:rsidRPr="00EE6FA6">
        <w:rPr>
          <w:rFonts w:ascii="Times New Roman" w:hAnsi="Times New Roman"/>
          <w:sz w:val="24"/>
          <w:szCs w:val="24"/>
          <w:lang w:val="uk-UA"/>
        </w:rPr>
        <w:t>- Довідка в довільній формі, що Учасник (уповноважена особа)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юридичною особою, кінцевим бенефіціарним власником (власниками) якої є резидент (резиденти) російської федерації/республіки білорусь, фізичною особою (фізичною особою – підприємець) – резидентом російської федерації/республіки білорусь.</w:t>
      </w:r>
    </w:p>
    <w:p w:rsidR="00C3350C" w:rsidRPr="00EE6FA6" w:rsidRDefault="00C3350C" w:rsidP="009C3108">
      <w:pPr>
        <w:pStyle w:val="ListParagraph"/>
        <w:ind w:left="142" w:firstLine="398"/>
        <w:jc w:val="both"/>
        <w:rPr>
          <w:rFonts w:ascii="Times New Roman" w:hAnsi="Times New Roman"/>
          <w:color w:val="121212"/>
          <w:sz w:val="24"/>
          <w:szCs w:val="24"/>
          <w:lang w:val="uk-UA"/>
        </w:rPr>
      </w:pPr>
    </w:p>
    <w:p w:rsidR="00C3350C" w:rsidRPr="00EE6FA6" w:rsidRDefault="00C3350C" w:rsidP="001D7FCC">
      <w:pPr>
        <w:pStyle w:val="ListParagraph"/>
        <w:ind w:left="142" w:firstLine="567"/>
        <w:jc w:val="both"/>
        <w:rPr>
          <w:sz w:val="24"/>
          <w:szCs w:val="24"/>
          <w:lang w:val="uk-UA"/>
        </w:rPr>
      </w:pPr>
      <w:r w:rsidRPr="00EE6FA6">
        <w:rPr>
          <w:rFonts w:ascii="Times New Roman" w:hAnsi="Times New Roman"/>
          <w:color w:val="121212"/>
          <w:sz w:val="24"/>
          <w:szCs w:val="24"/>
          <w:lang w:val="uk-UA"/>
        </w:rPr>
        <w:t>Зазначені документи Переможець закупівлі надає шляхом завантаження скан-копій в електронну систему.</w:t>
      </w:r>
    </w:p>
    <w:p w:rsidR="00C3350C" w:rsidRPr="00EE6FA6" w:rsidRDefault="00C3350C" w:rsidP="00302555">
      <w:pPr>
        <w:pStyle w:val="ListParagraph"/>
        <w:ind w:left="284" w:firstLine="425"/>
        <w:jc w:val="both"/>
        <w:rPr>
          <w:rFonts w:ascii="Times New Roman" w:hAnsi="Times New Roman"/>
          <w:color w:val="121212"/>
          <w:sz w:val="24"/>
          <w:szCs w:val="24"/>
          <w:lang w:val="uk-UA"/>
        </w:rPr>
      </w:pPr>
    </w:p>
    <w:p w:rsidR="00C3350C" w:rsidRPr="00EE6FA6" w:rsidRDefault="00C3350C" w:rsidP="00302555">
      <w:pPr>
        <w:pStyle w:val="ListParagraph"/>
        <w:ind w:left="284" w:firstLine="425"/>
        <w:jc w:val="both"/>
        <w:rPr>
          <w:rFonts w:ascii="Times New Roman" w:hAnsi="Times New Roman"/>
          <w:sz w:val="24"/>
          <w:szCs w:val="24"/>
          <w:lang w:val="uk-UA" w:eastAsia="uk-UA"/>
        </w:rPr>
      </w:pPr>
      <w:r w:rsidRPr="00EE6FA6">
        <w:rPr>
          <w:rFonts w:ascii="Times New Roman" w:hAnsi="Times New Roman"/>
          <w:sz w:val="24"/>
          <w:szCs w:val="24"/>
          <w:lang w:val="uk-UA" w:eastAsia="uk-UA"/>
        </w:rPr>
        <w:t>В разі неможливості надання документів у складі пропозиції, які заявлені в оголошенні, учасник надає письмове пояснення про підстави та/або причини їх відсутності згідно чинного законодавства.</w:t>
      </w:r>
    </w:p>
    <w:p w:rsidR="00C3350C" w:rsidRPr="00EE6FA6" w:rsidRDefault="00C3350C" w:rsidP="007B7141">
      <w:pPr>
        <w:widowControl w:val="0"/>
        <w:tabs>
          <w:tab w:val="left" w:pos="0"/>
        </w:tabs>
        <w:suppressAutoHyphens/>
        <w:ind w:firstLine="567"/>
        <w:contextualSpacing/>
        <w:jc w:val="both"/>
        <w:rPr>
          <w:lang w:val="uk-UA"/>
        </w:rPr>
      </w:pPr>
      <w:r w:rsidRPr="00EE6FA6">
        <w:rPr>
          <w:lang w:val="uk-UA"/>
        </w:rPr>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 </w:t>
      </w:r>
    </w:p>
    <w:p w:rsidR="00C3350C" w:rsidRPr="00EE6FA6" w:rsidRDefault="00C3350C" w:rsidP="007B7141">
      <w:pPr>
        <w:widowControl w:val="0"/>
        <w:tabs>
          <w:tab w:val="left" w:pos="0"/>
        </w:tabs>
        <w:suppressAutoHyphens/>
        <w:ind w:firstLine="567"/>
        <w:contextualSpacing/>
        <w:jc w:val="both"/>
      </w:pPr>
      <w:r w:rsidRPr="00EE6FA6">
        <w:t xml:space="preserve">* ця вимога не стосується Учасників, які здійснюють діяльність без печатки згідно з чинним законодавством. </w:t>
      </w:r>
    </w:p>
    <w:p w:rsidR="00C3350C" w:rsidRPr="00EE6FA6" w:rsidRDefault="00C3350C" w:rsidP="007B7141">
      <w:pPr>
        <w:ind w:firstLine="567"/>
        <w:contextualSpacing/>
        <w:jc w:val="both"/>
      </w:pPr>
      <w:r w:rsidRPr="00EE6FA6">
        <w:t xml:space="preserve">Всі копії документів, подачу яких вимагає Замовник, повинні бути завірені підписом керівника підприємства або іншої уповноваженої особи учасника чи підписом фізичної особи - підприємця з розшифровкою прізвища та ініціалів підписанта, містити словосполучення «згідно з оригіналом». Документи завантажені учасником, які видані іншими організаціями, підприємствами, установами та які мають відношення до пропозиції учасника, а також мають строк дії, повинні бути чинними та дійсними на момент подання пропозиції. </w:t>
      </w:r>
    </w:p>
    <w:p w:rsidR="00C3350C" w:rsidRPr="00EE6FA6" w:rsidRDefault="00C3350C" w:rsidP="007B7141">
      <w:pPr>
        <w:ind w:firstLine="567"/>
        <w:contextualSpacing/>
        <w:jc w:val="both"/>
      </w:pPr>
      <w:r w:rsidRPr="00EE6FA6">
        <w:t>Усі інші копії мають бути належним чином завірені згідно вимог чинного законодавства України.</w:t>
      </w:r>
    </w:p>
    <w:p w:rsidR="00C3350C" w:rsidRPr="00EE6FA6" w:rsidRDefault="00C3350C" w:rsidP="007B7141">
      <w:pPr>
        <w:ind w:firstLine="567"/>
        <w:contextualSpacing/>
        <w:jc w:val="both"/>
      </w:pPr>
      <w:r w:rsidRPr="00EE6FA6">
        <w:t xml:space="preserve">За достовірність наданої інформації та документів відповідальність несе безпосередньо Учасник. </w:t>
      </w:r>
    </w:p>
    <w:p w:rsidR="00C3350C" w:rsidRPr="00EE6FA6" w:rsidRDefault="00C3350C" w:rsidP="007B7141">
      <w:pPr>
        <w:widowControl w:val="0"/>
        <w:tabs>
          <w:tab w:val="left" w:pos="0"/>
        </w:tabs>
        <w:suppressAutoHyphens/>
        <w:ind w:firstLine="567"/>
        <w:contextualSpacing/>
        <w:jc w:val="both"/>
      </w:pPr>
      <w:r w:rsidRPr="00EE6FA6">
        <w:t xml:space="preserve">Кожен Учасник має право подати тільки одну пропозицію. </w:t>
      </w:r>
    </w:p>
    <w:p w:rsidR="00C3350C" w:rsidRPr="00EE6FA6" w:rsidRDefault="00C3350C" w:rsidP="00302555">
      <w:pPr>
        <w:pStyle w:val="ListParagraph"/>
        <w:ind w:left="284" w:firstLine="425"/>
        <w:jc w:val="both"/>
        <w:rPr>
          <w:rFonts w:ascii="Times New Roman" w:hAnsi="Times New Roman"/>
          <w:color w:val="121212"/>
          <w:sz w:val="24"/>
          <w:szCs w:val="24"/>
          <w:lang w:val="uk-UA"/>
        </w:rPr>
      </w:pPr>
    </w:p>
    <w:p w:rsidR="00C3350C" w:rsidRPr="00EE6FA6" w:rsidRDefault="00C3350C" w:rsidP="00302555">
      <w:pPr>
        <w:pStyle w:val="ListParagraph"/>
        <w:ind w:left="284" w:firstLine="425"/>
        <w:jc w:val="both"/>
        <w:rPr>
          <w:rFonts w:ascii="Times New Roman" w:hAnsi="Times New Roman"/>
          <w:color w:val="121212"/>
          <w:sz w:val="24"/>
          <w:szCs w:val="24"/>
          <w:lang w:val="uk-UA"/>
        </w:rPr>
      </w:pPr>
      <w:r w:rsidRPr="00EE6FA6">
        <w:rPr>
          <w:rFonts w:ascii="Times New Roman" w:hAnsi="Times New Roman"/>
          <w:color w:val="121212"/>
          <w:sz w:val="24"/>
          <w:szCs w:val="24"/>
          <w:lang w:val="uk-UA"/>
        </w:rPr>
        <w:t xml:space="preserve">Замовник відхиляє пропозицію учасника у випадках передбачених ч.13 ст. 14 Закону України «Про публічні закупівлі». </w:t>
      </w:r>
    </w:p>
    <w:p w:rsidR="00C3350C" w:rsidRPr="00EE6FA6" w:rsidRDefault="00C3350C" w:rsidP="00302555">
      <w:pPr>
        <w:pStyle w:val="ListParagraph"/>
        <w:ind w:left="284" w:firstLine="425"/>
        <w:jc w:val="both"/>
        <w:rPr>
          <w:rFonts w:ascii="Times New Roman" w:hAnsi="Times New Roman"/>
          <w:color w:val="121212"/>
          <w:sz w:val="24"/>
          <w:szCs w:val="24"/>
          <w:lang w:val="uk-UA"/>
        </w:rPr>
      </w:pPr>
      <w:r w:rsidRPr="00EE6FA6">
        <w:rPr>
          <w:rFonts w:ascii="Times New Roman" w:hAnsi="Times New Roman"/>
          <w:color w:val="121212"/>
          <w:sz w:val="24"/>
          <w:szCs w:val="24"/>
          <w:lang w:val="uk-UA"/>
        </w:rPr>
        <w:t>Замовник відміняє спрощену закупівлю у випадках передбачених ч. 17 ст. 14 Закону України «Про публічні закупівлі».</w:t>
      </w:r>
    </w:p>
    <w:p w:rsidR="00C3350C" w:rsidRPr="00EE6FA6" w:rsidRDefault="00C3350C" w:rsidP="00302555">
      <w:pPr>
        <w:pStyle w:val="ListParagraph"/>
        <w:ind w:left="284" w:firstLine="425"/>
        <w:jc w:val="both"/>
        <w:rPr>
          <w:rFonts w:ascii="Times New Roman" w:hAnsi="Times New Roman"/>
          <w:color w:val="121212"/>
          <w:sz w:val="24"/>
          <w:szCs w:val="24"/>
          <w:lang w:val="uk-UA"/>
        </w:rPr>
      </w:pPr>
      <w:r w:rsidRPr="00EE6FA6">
        <w:rPr>
          <w:rFonts w:ascii="Times New Roman" w:hAnsi="Times New Roman"/>
          <w:color w:val="121212"/>
          <w:sz w:val="24"/>
          <w:szCs w:val="24"/>
          <w:lang w:val="uk-UA"/>
        </w:rPr>
        <w:t>Спрощена закупівлю відміняється автоматично у випадках передбачених ч. 18 ст. 14 Закону України «Про публічні закупівлі».</w:t>
      </w:r>
    </w:p>
    <w:p w:rsidR="00C3350C" w:rsidRPr="00EE6FA6" w:rsidRDefault="00C3350C" w:rsidP="00302555">
      <w:pPr>
        <w:pStyle w:val="ListParagraph"/>
        <w:ind w:left="284" w:firstLine="425"/>
        <w:jc w:val="both"/>
        <w:rPr>
          <w:sz w:val="24"/>
          <w:szCs w:val="24"/>
          <w:lang w:val="uk-UA"/>
        </w:rPr>
      </w:pPr>
    </w:p>
    <w:p w:rsidR="00C3350C" w:rsidRPr="00EE6FA6" w:rsidRDefault="00C3350C" w:rsidP="00302555">
      <w:pPr>
        <w:pStyle w:val="ListParagraph"/>
        <w:ind w:left="284" w:firstLine="425"/>
        <w:jc w:val="both"/>
        <w:rPr>
          <w:rFonts w:ascii="Times New Roman" w:hAnsi="Times New Roman"/>
          <w:sz w:val="24"/>
          <w:szCs w:val="24"/>
          <w:lang w:val="uk-UA"/>
        </w:rPr>
      </w:pPr>
      <w:r w:rsidRPr="00EE6FA6">
        <w:rPr>
          <w:rFonts w:ascii="Times New Roman" w:hAnsi="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3350C" w:rsidRPr="00EE6FA6" w:rsidRDefault="00C3350C" w:rsidP="00302555">
      <w:pPr>
        <w:pStyle w:val="ListParagraph"/>
        <w:ind w:left="284" w:firstLine="425"/>
        <w:jc w:val="both"/>
        <w:rPr>
          <w:rFonts w:ascii="Times New Roman" w:hAnsi="Times New Roman"/>
          <w:sz w:val="24"/>
          <w:szCs w:val="24"/>
          <w:lang w:val="uk-UA"/>
        </w:rPr>
      </w:pPr>
    </w:p>
    <w:p w:rsidR="00C3350C" w:rsidRDefault="00C3350C" w:rsidP="00302555">
      <w:pPr>
        <w:pStyle w:val="ListParagraph"/>
        <w:ind w:left="284" w:firstLine="425"/>
        <w:jc w:val="both"/>
        <w:rPr>
          <w:rFonts w:ascii="Times New Roman" w:hAnsi="Times New Roman"/>
          <w:sz w:val="26"/>
          <w:szCs w:val="26"/>
          <w:lang w:val="uk-UA"/>
        </w:rPr>
      </w:pPr>
    </w:p>
    <w:p w:rsidR="00C3350C" w:rsidRDefault="00C3350C" w:rsidP="00302555">
      <w:pPr>
        <w:pStyle w:val="ListParagraph"/>
        <w:ind w:left="284" w:firstLine="425"/>
        <w:jc w:val="both"/>
        <w:rPr>
          <w:rFonts w:ascii="Times New Roman" w:hAnsi="Times New Roman"/>
          <w:sz w:val="26"/>
          <w:szCs w:val="26"/>
          <w:lang w:val="uk-UA"/>
        </w:rPr>
      </w:pPr>
    </w:p>
    <w:p w:rsidR="00C3350C" w:rsidRPr="00E44A39" w:rsidRDefault="00C3350C" w:rsidP="00302555">
      <w:pPr>
        <w:pStyle w:val="ListParagraph"/>
        <w:ind w:left="284" w:firstLine="425"/>
        <w:jc w:val="both"/>
        <w:rPr>
          <w:rFonts w:ascii="Times New Roman" w:hAnsi="Times New Roman"/>
          <w:sz w:val="26"/>
          <w:szCs w:val="26"/>
          <w:lang w:val="uk-UA"/>
        </w:rPr>
      </w:pPr>
    </w:p>
    <w:p w:rsidR="00C3350C" w:rsidRPr="00492E91" w:rsidRDefault="00C3350C" w:rsidP="00442ED6">
      <w:pPr>
        <w:shd w:val="clear" w:color="auto" w:fill="FFFFFF"/>
        <w:rPr>
          <w:b/>
          <w:sz w:val="26"/>
          <w:szCs w:val="26"/>
          <w:lang w:val="uk-UA"/>
        </w:rPr>
      </w:pPr>
    </w:p>
    <w:p w:rsidR="00C3350C" w:rsidRPr="00492E91" w:rsidRDefault="00C3350C" w:rsidP="00442ED6">
      <w:pPr>
        <w:shd w:val="clear" w:color="auto" w:fill="FFFFFF"/>
        <w:rPr>
          <w:b/>
          <w:sz w:val="26"/>
          <w:szCs w:val="26"/>
          <w:lang w:val="uk-UA"/>
        </w:rPr>
      </w:pPr>
    </w:p>
    <w:p w:rsidR="00C3350C" w:rsidRPr="00492E91"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Default="00C3350C" w:rsidP="00442ED6">
      <w:pPr>
        <w:shd w:val="clear" w:color="auto" w:fill="FFFFFF"/>
        <w:rPr>
          <w:b/>
          <w:sz w:val="26"/>
          <w:szCs w:val="26"/>
          <w:lang w:val="uk-UA"/>
        </w:rPr>
      </w:pPr>
    </w:p>
    <w:p w:rsidR="00C3350C" w:rsidRPr="00BB2B4A" w:rsidRDefault="00C3350C" w:rsidP="009A2AB3">
      <w:pPr>
        <w:ind w:left="6804"/>
      </w:pPr>
      <w:r w:rsidRPr="00BB2B4A">
        <w:t>Додаток № 1</w:t>
      </w:r>
    </w:p>
    <w:p w:rsidR="00C3350C" w:rsidRPr="00BB2B4A" w:rsidRDefault="00C3350C" w:rsidP="009A2AB3">
      <w:pPr>
        <w:ind w:left="6804"/>
      </w:pPr>
      <w:r w:rsidRPr="00BB2B4A">
        <w:t>до оголошення</w:t>
      </w:r>
    </w:p>
    <w:p w:rsidR="00C3350C" w:rsidRDefault="00C3350C" w:rsidP="009A2AB3">
      <w:pPr>
        <w:ind w:left="6804"/>
      </w:pPr>
      <w:r w:rsidRPr="00BB2B4A">
        <w:t xml:space="preserve">про </w:t>
      </w:r>
      <w:r>
        <w:t xml:space="preserve">проведення спрощеної </w:t>
      </w:r>
    </w:p>
    <w:p w:rsidR="00C3350C" w:rsidRPr="00BB2B4A" w:rsidRDefault="00C3350C" w:rsidP="009A2AB3">
      <w:pPr>
        <w:ind w:left="6804"/>
      </w:pPr>
      <w:r>
        <w:t>закупівлі</w:t>
      </w:r>
    </w:p>
    <w:p w:rsidR="00C3350C" w:rsidRPr="00BB2B4A" w:rsidRDefault="00C3350C" w:rsidP="009A2AB3">
      <w:pPr>
        <w:jc w:val="center"/>
        <w:rPr>
          <w:sz w:val="28"/>
          <w:szCs w:val="28"/>
        </w:rPr>
      </w:pPr>
    </w:p>
    <w:p w:rsidR="00C3350C" w:rsidRPr="00BB2B4A" w:rsidRDefault="00C3350C" w:rsidP="009A2AB3">
      <w:pPr>
        <w:jc w:val="center"/>
        <w:rPr>
          <w:sz w:val="28"/>
          <w:szCs w:val="28"/>
        </w:rPr>
      </w:pPr>
    </w:p>
    <w:p w:rsidR="00C3350C" w:rsidRPr="00BB2B4A" w:rsidRDefault="00C3350C" w:rsidP="009A2AB3">
      <w:pPr>
        <w:jc w:val="center"/>
        <w:rPr>
          <w:sz w:val="28"/>
          <w:szCs w:val="28"/>
        </w:rPr>
      </w:pPr>
    </w:p>
    <w:p w:rsidR="00C3350C" w:rsidRDefault="00C3350C" w:rsidP="009A2AB3">
      <w:pPr>
        <w:jc w:val="center"/>
        <w:rPr>
          <w:b/>
          <w:sz w:val="28"/>
          <w:szCs w:val="28"/>
          <w:lang w:val="uk-UA"/>
        </w:rPr>
      </w:pPr>
      <w:r w:rsidRPr="00BB2B4A">
        <w:rPr>
          <w:b/>
          <w:sz w:val="28"/>
          <w:szCs w:val="28"/>
        </w:rPr>
        <w:t>ТЕХНІЧНІ</w:t>
      </w:r>
      <w:r>
        <w:rPr>
          <w:b/>
          <w:sz w:val="28"/>
          <w:szCs w:val="28"/>
          <w:lang w:val="uk-UA"/>
        </w:rPr>
        <w:t xml:space="preserve"> ТА ЯКІСНІ</w:t>
      </w:r>
      <w:r w:rsidRPr="00BB2B4A">
        <w:rPr>
          <w:b/>
          <w:sz w:val="28"/>
          <w:szCs w:val="28"/>
        </w:rPr>
        <w:t xml:space="preserve"> ВИМОГИ</w:t>
      </w:r>
      <w:r>
        <w:rPr>
          <w:b/>
          <w:sz w:val="28"/>
          <w:szCs w:val="28"/>
          <w:lang w:val="uk-UA"/>
        </w:rPr>
        <w:t xml:space="preserve"> </w:t>
      </w:r>
    </w:p>
    <w:p w:rsidR="00C3350C" w:rsidRPr="00153FF8" w:rsidRDefault="00C3350C" w:rsidP="009A2AB3">
      <w:pPr>
        <w:jc w:val="center"/>
        <w:rPr>
          <w:b/>
          <w:sz w:val="28"/>
          <w:szCs w:val="28"/>
          <w:lang w:val="uk-UA"/>
        </w:rPr>
      </w:pPr>
      <w:r>
        <w:rPr>
          <w:b/>
          <w:sz w:val="28"/>
          <w:szCs w:val="28"/>
          <w:lang w:val="uk-UA"/>
        </w:rPr>
        <w:t>ДО ПРЕДМЕТА ЗАКУПІВЛІ :</w:t>
      </w:r>
    </w:p>
    <w:p w:rsidR="00C3350C" w:rsidRDefault="00C3350C" w:rsidP="009A2AB3">
      <w:pPr>
        <w:ind w:firstLine="567"/>
        <w:jc w:val="center"/>
        <w:rPr>
          <w:b/>
          <w:sz w:val="28"/>
          <w:szCs w:val="28"/>
          <w:lang w:val="uk-UA"/>
        </w:rPr>
      </w:pPr>
      <w:r>
        <w:rPr>
          <w:b/>
          <w:sz w:val="28"/>
          <w:szCs w:val="28"/>
          <w:lang w:val="uk-UA"/>
        </w:rPr>
        <w:t>«</w:t>
      </w:r>
      <w:r w:rsidRPr="00D17FE2">
        <w:rPr>
          <w:b/>
          <w:sz w:val="28"/>
          <w:szCs w:val="28"/>
          <w:lang w:val="uk-UA"/>
        </w:rPr>
        <w:t xml:space="preserve">Послуги з </w:t>
      </w:r>
      <w:r>
        <w:rPr>
          <w:b/>
          <w:sz w:val="28"/>
          <w:szCs w:val="28"/>
          <w:lang w:val="uk-UA"/>
        </w:rPr>
        <w:t xml:space="preserve">публікації матеріалів у місцевій газеті, </w:t>
      </w:r>
    </w:p>
    <w:p w:rsidR="00C3350C" w:rsidRDefault="00C3350C" w:rsidP="009A2AB3">
      <w:pPr>
        <w:ind w:firstLine="567"/>
        <w:jc w:val="center"/>
        <w:rPr>
          <w:b/>
          <w:sz w:val="28"/>
          <w:szCs w:val="28"/>
          <w:lang w:val="uk-UA"/>
        </w:rPr>
      </w:pPr>
      <w:r>
        <w:rPr>
          <w:b/>
          <w:sz w:val="28"/>
          <w:szCs w:val="28"/>
          <w:lang w:val="uk-UA"/>
        </w:rPr>
        <w:t xml:space="preserve">редакція якої розташована на території </w:t>
      </w:r>
    </w:p>
    <w:p w:rsidR="00C3350C" w:rsidRPr="00820FD5" w:rsidRDefault="00C3350C" w:rsidP="009A2AB3">
      <w:pPr>
        <w:ind w:firstLine="567"/>
        <w:jc w:val="center"/>
        <w:rPr>
          <w:sz w:val="28"/>
          <w:szCs w:val="28"/>
          <w:lang w:val="uk-UA"/>
        </w:rPr>
      </w:pPr>
      <w:r>
        <w:rPr>
          <w:b/>
          <w:sz w:val="28"/>
          <w:szCs w:val="28"/>
          <w:lang w:val="uk-UA"/>
        </w:rPr>
        <w:t>Березнегуватської селищної ради»</w:t>
      </w:r>
    </w:p>
    <w:p w:rsidR="00C3350C" w:rsidRPr="00820FD5" w:rsidRDefault="00C3350C" w:rsidP="009A2AB3">
      <w:pPr>
        <w:tabs>
          <w:tab w:val="left" w:pos="3374"/>
        </w:tabs>
        <w:ind w:firstLine="567"/>
        <w:jc w:val="both"/>
        <w:rPr>
          <w:b/>
          <w:sz w:val="28"/>
          <w:szCs w:val="28"/>
          <w:lang w:val="uk-UA"/>
        </w:rPr>
      </w:pPr>
    </w:p>
    <w:p w:rsidR="00C3350C" w:rsidRPr="00820FD5" w:rsidRDefault="00C3350C" w:rsidP="009A2AB3">
      <w:pPr>
        <w:tabs>
          <w:tab w:val="left" w:pos="3374"/>
        </w:tabs>
        <w:ind w:firstLine="567"/>
        <w:jc w:val="both"/>
        <w:rPr>
          <w:sz w:val="28"/>
          <w:szCs w:val="28"/>
          <w:lang w:val="uk-UA"/>
        </w:rPr>
      </w:pPr>
      <w:r w:rsidRPr="00820FD5">
        <w:rPr>
          <w:sz w:val="28"/>
          <w:szCs w:val="28"/>
          <w:lang w:val="uk-UA"/>
        </w:rPr>
        <w:t>Предмет закупівлі</w:t>
      </w:r>
      <w:r>
        <w:rPr>
          <w:sz w:val="28"/>
          <w:szCs w:val="28"/>
          <w:lang w:val="uk-UA"/>
        </w:rPr>
        <w:t xml:space="preserve"> </w:t>
      </w:r>
      <w:r w:rsidRPr="00820FD5">
        <w:rPr>
          <w:sz w:val="28"/>
          <w:szCs w:val="28"/>
          <w:lang w:val="uk-UA"/>
        </w:rPr>
        <w:t xml:space="preserve">: Послуги з </w:t>
      </w:r>
      <w:r>
        <w:rPr>
          <w:sz w:val="28"/>
          <w:szCs w:val="28"/>
          <w:lang w:val="uk-UA"/>
        </w:rPr>
        <w:t>публікації матеріалів у місцевій газеті, редакція якої розташована на території Березнегуватської селищної ради</w:t>
      </w:r>
      <w:r w:rsidRPr="00820FD5">
        <w:rPr>
          <w:sz w:val="28"/>
          <w:szCs w:val="28"/>
          <w:lang w:val="uk-UA"/>
        </w:rPr>
        <w:t xml:space="preserve"> (ДК 021:2015</w:t>
      </w:r>
      <w:r>
        <w:rPr>
          <w:sz w:val="28"/>
          <w:szCs w:val="28"/>
          <w:lang w:val="uk-UA"/>
        </w:rPr>
        <w:t xml:space="preserve"> </w:t>
      </w:r>
      <w:r w:rsidRPr="00820FD5">
        <w:rPr>
          <w:sz w:val="28"/>
          <w:szCs w:val="28"/>
          <w:lang w:val="uk-UA"/>
        </w:rPr>
        <w:t>: 79820000-8 – Послуги, пов’язані з друком).</w:t>
      </w:r>
    </w:p>
    <w:p w:rsidR="00C3350C" w:rsidRPr="00BB2B4A" w:rsidRDefault="00C3350C" w:rsidP="009A2AB3">
      <w:pPr>
        <w:tabs>
          <w:tab w:val="left" w:pos="3374"/>
        </w:tabs>
        <w:ind w:firstLine="567"/>
        <w:jc w:val="both"/>
        <w:rPr>
          <w:sz w:val="28"/>
          <w:szCs w:val="28"/>
        </w:rPr>
      </w:pPr>
      <w:r w:rsidRPr="00BB2B4A">
        <w:rPr>
          <w:sz w:val="28"/>
          <w:szCs w:val="28"/>
        </w:rPr>
        <w:t>Кількість послуг</w:t>
      </w:r>
      <w:r>
        <w:rPr>
          <w:sz w:val="28"/>
          <w:szCs w:val="28"/>
          <w:lang w:val="uk-UA"/>
        </w:rPr>
        <w:t xml:space="preserve"> </w:t>
      </w:r>
      <w:r w:rsidRPr="00BB2B4A">
        <w:rPr>
          <w:sz w:val="28"/>
          <w:szCs w:val="28"/>
        </w:rPr>
        <w:t>: 1 (одна) послуга.</w:t>
      </w:r>
    </w:p>
    <w:p w:rsidR="00C3350C" w:rsidRPr="00BB2B4A" w:rsidRDefault="00C3350C" w:rsidP="009A2AB3">
      <w:pPr>
        <w:tabs>
          <w:tab w:val="left" w:pos="3374"/>
        </w:tabs>
        <w:ind w:firstLine="567"/>
        <w:jc w:val="both"/>
        <w:rPr>
          <w:sz w:val="28"/>
          <w:szCs w:val="28"/>
        </w:rPr>
      </w:pPr>
      <w:r w:rsidRPr="00BB2B4A">
        <w:rPr>
          <w:sz w:val="28"/>
          <w:szCs w:val="28"/>
        </w:rPr>
        <w:t>Обсяг надання послуг: обсяг надання послуг є орієнтовним.</w:t>
      </w:r>
    </w:p>
    <w:p w:rsidR="00C3350C" w:rsidRPr="00BB2B4A" w:rsidRDefault="00C3350C" w:rsidP="009A2AB3">
      <w:pPr>
        <w:tabs>
          <w:tab w:val="left" w:pos="3374"/>
        </w:tabs>
        <w:ind w:firstLine="567"/>
        <w:jc w:val="both"/>
        <w:rPr>
          <w:sz w:val="28"/>
          <w:szCs w:val="28"/>
        </w:rPr>
      </w:pPr>
      <w:r w:rsidRPr="00BB2B4A">
        <w:rPr>
          <w:sz w:val="28"/>
          <w:szCs w:val="28"/>
        </w:rPr>
        <w:t>Строк надання послу</w:t>
      </w:r>
      <w:r>
        <w:rPr>
          <w:sz w:val="28"/>
          <w:szCs w:val="28"/>
        </w:rPr>
        <w:t>г</w:t>
      </w:r>
      <w:r>
        <w:rPr>
          <w:sz w:val="28"/>
          <w:szCs w:val="28"/>
          <w:lang w:val="uk-UA"/>
        </w:rPr>
        <w:t xml:space="preserve"> </w:t>
      </w:r>
      <w:r>
        <w:rPr>
          <w:sz w:val="28"/>
          <w:szCs w:val="28"/>
        </w:rPr>
        <w:t xml:space="preserve">: </w:t>
      </w:r>
      <w:r w:rsidRPr="00BB2B4A">
        <w:rPr>
          <w:sz w:val="28"/>
          <w:szCs w:val="28"/>
        </w:rPr>
        <w:t>до 31 грудня 202</w:t>
      </w:r>
      <w:r>
        <w:rPr>
          <w:sz w:val="28"/>
          <w:szCs w:val="28"/>
          <w:lang w:val="uk-UA"/>
        </w:rPr>
        <w:t>3</w:t>
      </w:r>
      <w:r w:rsidRPr="00BB2B4A">
        <w:rPr>
          <w:sz w:val="28"/>
          <w:szCs w:val="28"/>
        </w:rPr>
        <w:t xml:space="preserve"> року.</w:t>
      </w:r>
    </w:p>
    <w:p w:rsidR="00C3350C" w:rsidRPr="00BB2B4A" w:rsidRDefault="00C3350C" w:rsidP="009A2AB3">
      <w:pPr>
        <w:tabs>
          <w:tab w:val="left" w:pos="3374"/>
        </w:tabs>
        <w:ind w:firstLine="567"/>
        <w:jc w:val="both"/>
        <w:rPr>
          <w:sz w:val="28"/>
          <w:szCs w:val="28"/>
        </w:rPr>
      </w:pPr>
      <w:r w:rsidRPr="00BB2B4A">
        <w:rPr>
          <w:sz w:val="28"/>
          <w:szCs w:val="28"/>
        </w:rPr>
        <w:t>Місце на</w:t>
      </w:r>
      <w:r>
        <w:rPr>
          <w:sz w:val="28"/>
          <w:szCs w:val="28"/>
        </w:rPr>
        <w:t>дання послуг</w:t>
      </w:r>
      <w:r>
        <w:rPr>
          <w:sz w:val="28"/>
          <w:szCs w:val="28"/>
          <w:lang w:val="uk-UA"/>
        </w:rPr>
        <w:t xml:space="preserve"> </w:t>
      </w:r>
      <w:r>
        <w:rPr>
          <w:sz w:val="28"/>
          <w:szCs w:val="28"/>
        </w:rPr>
        <w:t xml:space="preserve">: </w:t>
      </w:r>
      <w:r>
        <w:rPr>
          <w:sz w:val="28"/>
          <w:szCs w:val="28"/>
          <w:lang w:val="uk-UA"/>
        </w:rPr>
        <w:t>Миколаїв</w:t>
      </w:r>
      <w:r>
        <w:rPr>
          <w:sz w:val="28"/>
          <w:szCs w:val="28"/>
        </w:rPr>
        <w:t>ська область</w:t>
      </w:r>
      <w:r>
        <w:rPr>
          <w:sz w:val="28"/>
          <w:szCs w:val="28"/>
          <w:lang w:val="uk-UA"/>
        </w:rPr>
        <w:t>,</w:t>
      </w:r>
      <w:r>
        <w:rPr>
          <w:sz w:val="28"/>
          <w:szCs w:val="28"/>
        </w:rPr>
        <w:t xml:space="preserve"> </w:t>
      </w:r>
      <w:r>
        <w:rPr>
          <w:sz w:val="28"/>
          <w:szCs w:val="28"/>
          <w:lang w:val="uk-UA"/>
        </w:rPr>
        <w:t>Березнегуватський райо</w:t>
      </w:r>
      <w:r>
        <w:rPr>
          <w:sz w:val="28"/>
          <w:szCs w:val="28"/>
        </w:rPr>
        <w:t>н</w:t>
      </w:r>
      <w:r>
        <w:rPr>
          <w:sz w:val="28"/>
          <w:szCs w:val="28"/>
          <w:lang w:val="uk-UA"/>
        </w:rPr>
        <w:t>,      смт Березнегувате</w:t>
      </w:r>
      <w:r w:rsidRPr="00BB2B4A">
        <w:rPr>
          <w:sz w:val="28"/>
          <w:szCs w:val="28"/>
        </w:rPr>
        <w:t>.</w:t>
      </w:r>
    </w:p>
    <w:p w:rsidR="00C3350C" w:rsidRPr="00820FD5" w:rsidRDefault="00C3350C" w:rsidP="009A2AB3">
      <w:pPr>
        <w:tabs>
          <w:tab w:val="left" w:pos="3374"/>
        </w:tabs>
        <w:ind w:firstLine="567"/>
        <w:jc w:val="both"/>
        <w:rPr>
          <w:sz w:val="20"/>
          <w:szCs w:val="20"/>
        </w:rPr>
      </w:pPr>
    </w:p>
    <w:p w:rsidR="00C3350C" w:rsidRPr="00BB2B4A" w:rsidRDefault="00C3350C" w:rsidP="009A2AB3">
      <w:pPr>
        <w:tabs>
          <w:tab w:val="left" w:pos="3374"/>
        </w:tabs>
        <w:ind w:firstLine="567"/>
        <w:jc w:val="both"/>
        <w:rPr>
          <w:sz w:val="28"/>
          <w:szCs w:val="28"/>
        </w:rPr>
      </w:pPr>
      <w:r w:rsidRPr="00BB2B4A">
        <w:rPr>
          <w:sz w:val="28"/>
          <w:szCs w:val="28"/>
        </w:rPr>
        <w:t>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інших актів чинного законодавства України.</w:t>
      </w:r>
    </w:p>
    <w:p w:rsidR="00C3350C" w:rsidRPr="000E2302" w:rsidRDefault="00C3350C" w:rsidP="009A2AB3">
      <w:pPr>
        <w:tabs>
          <w:tab w:val="left" w:pos="3374"/>
        </w:tabs>
        <w:ind w:firstLine="567"/>
        <w:jc w:val="both"/>
        <w:rPr>
          <w:sz w:val="28"/>
          <w:szCs w:val="28"/>
        </w:rPr>
      </w:pPr>
      <w:r w:rsidRPr="000E2302">
        <w:rPr>
          <w:sz w:val="28"/>
          <w:szCs w:val="28"/>
        </w:rPr>
        <w:t>Мова поширення інформації про діяльність органів виконавчої влади визначається статтею 24 Закону України «Про засади державної мовної політики».</w:t>
      </w:r>
    </w:p>
    <w:p w:rsidR="00C3350C" w:rsidRPr="000E2302" w:rsidRDefault="00C3350C" w:rsidP="009A2AB3">
      <w:pPr>
        <w:tabs>
          <w:tab w:val="left" w:pos="3374"/>
        </w:tabs>
        <w:ind w:firstLine="567"/>
        <w:jc w:val="both"/>
        <w:rPr>
          <w:sz w:val="28"/>
          <w:szCs w:val="28"/>
        </w:rPr>
      </w:pPr>
    </w:p>
    <w:p w:rsidR="00C3350C" w:rsidRPr="00BB2B4A" w:rsidRDefault="00C3350C" w:rsidP="009A2AB3">
      <w:pPr>
        <w:ind w:firstLine="567"/>
        <w:jc w:val="center"/>
        <w:rPr>
          <w:sz w:val="28"/>
          <w:szCs w:val="28"/>
        </w:rPr>
      </w:pPr>
      <w:r w:rsidRPr="00BB2B4A">
        <w:rPr>
          <w:sz w:val="28"/>
          <w:szCs w:val="28"/>
        </w:rPr>
        <w:t xml:space="preserve">Для надання послуг з </w:t>
      </w:r>
      <w:r>
        <w:rPr>
          <w:sz w:val="28"/>
          <w:szCs w:val="28"/>
          <w:lang w:val="uk-UA"/>
        </w:rPr>
        <w:t>публікації матеріалів у місцевій газеті, редакція якої розташована на території Березнегуватської селищної ради</w:t>
      </w:r>
    </w:p>
    <w:p w:rsidR="00C3350C" w:rsidRPr="00BB2B4A" w:rsidRDefault="00C3350C" w:rsidP="009A2AB3">
      <w:pPr>
        <w:tabs>
          <w:tab w:val="left" w:pos="3374"/>
        </w:tabs>
        <w:ind w:firstLine="567"/>
        <w:jc w:val="both"/>
        <w:rPr>
          <w:sz w:val="28"/>
          <w:szCs w:val="28"/>
        </w:rPr>
      </w:pPr>
      <w:r>
        <w:rPr>
          <w:sz w:val="28"/>
          <w:szCs w:val="28"/>
        </w:rPr>
        <w:t>- сфера розповсюдження</w:t>
      </w:r>
      <w:r>
        <w:rPr>
          <w:sz w:val="28"/>
          <w:szCs w:val="28"/>
          <w:lang w:val="uk-UA"/>
        </w:rPr>
        <w:t xml:space="preserve"> </w:t>
      </w:r>
      <w:r>
        <w:rPr>
          <w:sz w:val="28"/>
          <w:szCs w:val="28"/>
        </w:rPr>
        <w:t>:</w:t>
      </w:r>
      <w:r>
        <w:rPr>
          <w:sz w:val="28"/>
          <w:szCs w:val="28"/>
          <w:lang w:val="uk-UA"/>
        </w:rPr>
        <w:t xml:space="preserve"> територія громади Березнегуватської селищної ради</w:t>
      </w:r>
      <w:r w:rsidRPr="00BB2B4A">
        <w:rPr>
          <w:sz w:val="28"/>
          <w:szCs w:val="28"/>
        </w:rPr>
        <w:t>;</w:t>
      </w:r>
    </w:p>
    <w:p w:rsidR="00C3350C" w:rsidRPr="00BB2B4A" w:rsidRDefault="00C3350C" w:rsidP="009A2AB3">
      <w:pPr>
        <w:tabs>
          <w:tab w:val="left" w:pos="3374"/>
        </w:tabs>
        <w:ind w:firstLine="567"/>
        <w:jc w:val="both"/>
        <w:rPr>
          <w:sz w:val="28"/>
          <w:szCs w:val="28"/>
        </w:rPr>
      </w:pPr>
      <w:r w:rsidRPr="00BB2B4A">
        <w:rPr>
          <w:sz w:val="28"/>
          <w:szCs w:val="28"/>
        </w:rPr>
        <w:t>- мова видання: українська;</w:t>
      </w:r>
    </w:p>
    <w:p w:rsidR="00C3350C" w:rsidRPr="00BB2B4A" w:rsidRDefault="00C3350C" w:rsidP="009A2AB3">
      <w:pPr>
        <w:tabs>
          <w:tab w:val="left" w:pos="3374"/>
        </w:tabs>
        <w:ind w:firstLine="567"/>
        <w:jc w:val="both"/>
        <w:rPr>
          <w:sz w:val="28"/>
          <w:szCs w:val="28"/>
        </w:rPr>
      </w:pPr>
      <w:r w:rsidRPr="00BB2B4A">
        <w:rPr>
          <w:sz w:val="28"/>
          <w:szCs w:val="28"/>
        </w:rPr>
        <w:t>- періодичність видання: не менше 1 разу на тиждень;</w:t>
      </w:r>
    </w:p>
    <w:p w:rsidR="00C3350C" w:rsidRPr="00BB2B4A" w:rsidRDefault="00C3350C" w:rsidP="009A2AB3">
      <w:pPr>
        <w:tabs>
          <w:tab w:val="left" w:pos="3374"/>
        </w:tabs>
        <w:ind w:firstLine="567"/>
        <w:jc w:val="both"/>
        <w:rPr>
          <w:sz w:val="28"/>
          <w:szCs w:val="28"/>
        </w:rPr>
      </w:pPr>
      <w:r w:rsidRPr="00BB2B4A">
        <w:rPr>
          <w:sz w:val="28"/>
          <w:szCs w:val="28"/>
        </w:rPr>
        <w:t>- досвід роботи в даній сфері має бути не менше 1 року;</w:t>
      </w:r>
    </w:p>
    <w:p w:rsidR="00C3350C" w:rsidRPr="00BB2B4A" w:rsidRDefault="00C3350C" w:rsidP="009A2AB3">
      <w:pPr>
        <w:tabs>
          <w:tab w:val="left" w:pos="3374"/>
        </w:tabs>
        <w:ind w:firstLine="567"/>
        <w:jc w:val="both"/>
        <w:rPr>
          <w:sz w:val="28"/>
          <w:szCs w:val="28"/>
        </w:rPr>
      </w:pPr>
      <w:r w:rsidRPr="00BB2B4A">
        <w:rPr>
          <w:sz w:val="28"/>
          <w:szCs w:val="28"/>
        </w:rPr>
        <w:t>- цільове призначення і тематична спрямованість: суспільно-політичне та/або інформаційне;</w:t>
      </w:r>
    </w:p>
    <w:p w:rsidR="00C3350C" w:rsidRPr="006949C7" w:rsidRDefault="00C3350C" w:rsidP="009A2AB3">
      <w:pPr>
        <w:tabs>
          <w:tab w:val="left" w:pos="3374"/>
        </w:tabs>
        <w:ind w:firstLine="567"/>
        <w:jc w:val="both"/>
        <w:rPr>
          <w:sz w:val="16"/>
          <w:szCs w:val="16"/>
        </w:rPr>
      </w:pPr>
    </w:p>
    <w:p w:rsidR="00C3350C" w:rsidRPr="00ED6D2D" w:rsidRDefault="00C3350C" w:rsidP="009A2AB3">
      <w:pPr>
        <w:tabs>
          <w:tab w:val="left" w:pos="3374"/>
        </w:tabs>
        <w:ind w:firstLine="567"/>
        <w:jc w:val="both"/>
        <w:rPr>
          <w:sz w:val="28"/>
          <w:szCs w:val="28"/>
        </w:rPr>
      </w:pPr>
      <w:r w:rsidRPr="00ED6D2D">
        <w:rPr>
          <w:sz w:val="28"/>
          <w:szCs w:val="28"/>
        </w:rPr>
        <w:t>Матеріали публікуються кеглем, зручним для читання та використання у роботі (не менше 7 і не більше 10 пунктів).</w:t>
      </w:r>
    </w:p>
    <w:p w:rsidR="00C3350C" w:rsidRDefault="00C3350C" w:rsidP="00CD47E6">
      <w:pPr>
        <w:ind w:firstLine="567"/>
        <w:jc w:val="both"/>
        <w:rPr>
          <w:sz w:val="28"/>
          <w:szCs w:val="28"/>
          <w:lang w:val="uk-UA"/>
        </w:rPr>
      </w:pPr>
      <w:r w:rsidRPr="00BB2B4A">
        <w:rPr>
          <w:sz w:val="28"/>
          <w:szCs w:val="28"/>
        </w:rPr>
        <w:t>Обсяг надання послуг є орієнтовним. Обсяг залежить від фактичної потреби Замовника в оприлюдненні інформації щодо дія</w:t>
      </w:r>
      <w:r>
        <w:rPr>
          <w:sz w:val="28"/>
          <w:szCs w:val="28"/>
        </w:rPr>
        <w:t>льності органів місцевого самоврядування</w:t>
      </w:r>
      <w:r w:rsidRPr="00BB2B4A">
        <w:rPr>
          <w:sz w:val="28"/>
          <w:szCs w:val="28"/>
        </w:rPr>
        <w:t xml:space="preserve"> у </w:t>
      </w:r>
      <w:r>
        <w:rPr>
          <w:sz w:val="28"/>
          <w:szCs w:val="28"/>
          <w:lang w:val="uk-UA"/>
        </w:rPr>
        <w:t>місцевій газеті, редакція якої розташована на території Березнегуватської селищної ради.</w:t>
      </w:r>
    </w:p>
    <w:p w:rsidR="00C3350C" w:rsidRPr="00CD47E6" w:rsidRDefault="00C3350C" w:rsidP="00CD47E6">
      <w:pPr>
        <w:ind w:firstLine="567"/>
        <w:jc w:val="both"/>
        <w:rPr>
          <w:sz w:val="28"/>
          <w:szCs w:val="28"/>
          <w:lang w:val="uk-UA"/>
        </w:rPr>
      </w:pPr>
    </w:p>
    <w:p w:rsidR="00C3350C" w:rsidRDefault="00C3350C" w:rsidP="00CD47E6">
      <w:pPr>
        <w:tabs>
          <w:tab w:val="left" w:pos="3374"/>
        </w:tabs>
        <w:ind w:firstLine="567"/>
        <w:jc w:val="both"/>
        <w:rPr>
          <w:sz w:val="28"/>
          <w:szCs w:val="28"/>
          <w:lang w:val="uk-UA"/>
        </w:rPr>
      </w:pPr>
      <w:r w:rsidRPr="00BB2B4A">
        <w:rPr>
          <w:sz w:val="28"/>
          <w:szCs w:val="28"/>
        </w:rPr>
        <w:t>Вартість фактично наданих послуг визначається на підставі 1 см</w:t>
      </w:r>
      <w:r w:rsidRPr="00BB2B4A">
        <w:rPr>
          <w:sz w:val="28"/>
          <w:szCs w:val="28"/>
          <w:vertAlign w:val="superscript"/>
        </w:rPr>
        <w:t>2</w:t>
      </w:r>
      <w:r w:rsidRPr="00BB2B4A">
        <w:rPr>
          <w:sz w:val="28"/>
          <w:szCs w:val="28"/>
        </w:rPr>
        <w:t xml:space="preserve"> друкованої площі.</w:t>
      </w:r>
    </w:p>
    <w:p w:rsidR="00C3350C" w:rsidRPr="00153FF8" w:rsidRDefault="00C3350C" w:rsidP="00820FD5">
      <w:pPr>
        <w:ind w:firstLine="567"/>
        <w:rPr>
          <w:sz w:val="28"/>
          <w:szCs w:val="28"/>
          <w:lang w:val="uk-UA"/>
        </w:rPr>
      </w:pPr>
    </w:p>
    <w:p w:rsidR="00C3350C" w:rsidRDefault="00C3350C" w:rsidP="009A2AB3">
      <w:pPr>
        <w:tabs>
          <w:tab w:val="left" w:pos="3374"/>
        </w:tabs>
        <w:ind w:firstLine="567"/>
        <w:jc w:val="both"/>
        <w:rPr>
          <w:sz w:val="28"/>
          <w:szCs w:val="28"/>
          <w:lang w:val="uk-UA"/>
        </w:rPr>
      </w:pPr>
      <w:r w:rsidRPr="00BB2B4A">
        <w:rPr>
          <w:sz w:val="28"/>
          <w:szCs w:val="28"/>
        </w:rPr>
        <w:t xml:space="preserve">Виконавець розміщує матеріали власного виробництва та надані для публікації </w:t>
      </w:r>
      <w:r>
        <w:rPr>
          <w:sz w:val="28"/>
          <w:szCs w:val="28"/>
          <w:lang w:val="uk-UA"/>
        </w:rPr>
        <w:t>Березнегуватської селищної</w:t>
      </w:r>
      <w:r>
        <w:rPr>
          <w:sz w:val="28"/>
          <w:szCs w:val="28"/>
        </w:rPr>
        <w:t xml:space="preserve"> рад</w:t>
      </w:r>
      <w:r>
        <w:rPr>
          <w:sz w:val="28"/>
          <w:szCs w:val="28"/>
          <w:lang w:val="uk-UA"/>
        </w:rPr>
        <w:t>и</w:t>
      </w:r>
      <w:r>
        <w:rPr>
          <w:sz w:val="28"/>
          <w:szCs w:val="28"/>
        </w:rPr>
        <w:t xml:space="preserve"> </w:t>
      </w:r>
      <w:r w:rsidRPr="00BB2B4A">
        <w:rPr>
          <w:sz w:val="28"/>
          <w:szCs w:val="28"/>
        </w:rPr>
        <w:t>бажано на 1-4 сторінках.</w:t>
      </w:r>
    </w:p>
    <w:p w:rsidR="00C3350C" w:rsidRPr="00CD47E6" w:rsidRDefault="00C3350C" w:rsidP="009A2AB3">
      <w:pPr>
        <w:tabs>
          <w:tab w:val="left" w:pos="3374"/>
        </w:tabs>
        <w:ind w:firstLine="567"/>
        <w:jc w:val="both"/>
        <w:rPr>
          <w:sz w:val="28"/>
          <w:szCs w:val="28"/>
          <w:lang w:val="uk-UA"/>
        </w:rPr>
      </w:pPr>
    </w:p>
    <w:p w:rsidR="00C3350C" w:rsidRPr="00D17FE2" w:rsidRDefault="00C3350C" w:rsidP="009A2AB3">
      <w:pPr>
        <w:tabs>
          <w:tab w:val="left" w:pos="3374"/>
        </w:tabs>
        <w:ind w:firstLine="567"/>
        <w:jc w:val="both"/>
        <w:rPr>
          <w:sz w:val="28"/>
          <w:szCs w:val="28"/>
          <w:lang w:val="uk-UA"/>
        </w:rPr>
      </w:pPr>
      <w:r w:rsidRPr="00D17FE2">
        <w:rPr>
          <w:sz w:val="28"/>
          <w:szCs w:val="28"/>
          <w:lang w:val="uk-UA"/>
        </w:rPr>
        <w:t xml:space="preserve">Висвітлення діяльності Замовника у </w:t>
      </w:r>
      <w:r>
        <w:rPr>
          <w:sz w:val="28"/>
          <w:szCs w:val="28"/>
          <w:lang w:val="uk-UA"/>
        </w:rPr>
        <w:t>місцевій газеті, редакція якої знаходиться на території Березнегуватської селищної ради включає :</w:t>
      </w:r>
    </w:p>
    <w:p w:rsidR="00C3350C" w:rsidRPr="00BB2B4A" w:rsidRDefault="00C3350C" w:rsidP="009A2AB3">
      <w:pPr>
        <w:tabs>
          <w:tab w:val="left" w:pos="3374"/>
        </w:tabs>
        <w:ind w:firstLine="567"/>
        <w:jc w:val="both"/>
        <w:rPr>
          <w:sz w:val="28"/>
          <w:szCs w:val="28"/>
        </w:rPr>
      </w:pPr>
      <w:r w:rsidRPr="00BB2B4A">
        <w:rPr>
          <w:sz w:val="28"/>
          <w:szCs w:val="28"/>
        </w:rPr>
        <w:t>- опублікування офіційних нормативно-правових актів відповідно до закону;</w:t>
      </w:r>
    </w:p>
    <w:p w:rsidR="00C3350C" w:rsidRPr="00BB2B4A" w:rsidRDefault="00C3350C" w:rsidP="009A2AB3">
      <w:pPr>
        <w:tabs>
          <w:tab w:val="left" w:pos="3374"/>
        </w:tabs>
        <w:ind w:firstLine="567"/>
        <w:jc w:val="both"/>
        <w:rPr>
          <w:sz w:val="28"/>
          <w:szCs w:val="28"/>
        </w:rPr>
      </w:pPr>
      <w:r w:rsidRPr="00BB2B4A">
        <w:rPr>
          <w:sz w:val="28"/>
          <w:szCs w:val="28"/>
        </w:rPr>
        <w:t>- оприлюднення інших документів Замовника згідно з чинним законодавством;</w:t>
      </w:r>
    </w:p>
    <w:p w:rsidR="00C3350C" w:rsidRPr="00BB2B4A" w:rsidRDefault="00C3350C" w:rsidP="009A2AB3">
      <w:pPr>
        <w:tabs>
          <w:tab w:val="left" w:pos="3374"/>
        </w:tabs>
        <w:ind w:firstLine="567"/>
        <w:jc w:val="both"/>
        <w:rPr>
          <w:sz w:val="28"/>
          <w:szCs w:val="28"/>
        </w:rPr>
      </w:pPr>
      <w:r w:rsidRPr="00BB2B4A">
        <w:rPr>
          <w:sz w:val="28"/>
          <w:szCs w:val="28"/>
        </w:rPr>
        <w:t>- поширення офіційних повідомлень, роз’яснень, звернень, оголошень Замовника;</w:t>
      </w:r>
    </w:p>
    <w:p w:rsidR="00C3350C" w:rsidRPr="00BB2B4A" w:rsidRDefault="00C3350C" w:rsidP="009A2AB3">
      <w:pPr>
        <w:tabs>
          <w:tab w:val="left" w:pos="3374"/>
        </w:tabs>
        <w:ind w:firstLine="567"/>
        <w:jc w:val="both"/>
        <w:rPr>
          <w:sz w:val="28"/>
          <w:szCs w:val="28"/>
        </w:rPr>
      </w:pPr>
      <w:r w:rsidRPr="00BB2B4A">
        <w:rPr>
          <w:sz w:val="28"/>
          <w:szCs w:val="28"/>
        </w:rPr>
        <w:t>- збирання, створення та поширення інформації про важливі суспільно-п</w:t>
      </w:r>
      <w:r>
        <w:rPr>
          <w:sz w:val="28"/>
          <w:szCs w:val="28"/>
        </w:rPr>
        <w:t xml:space="preserve">олітичні та культурні події </w:t>
      </w:r>
      <w:r>
        <w:rPr>
          <w:sz w:val="28"/>
          <w:szCs w:val="28"/>
          <w:lang w:val="uk-UA"/>
        </w:rPr>
        <w:t>на території Березнегуватської селищної ради</w:t>
      </w:r>
      <w:r w:rsidRPr="00BB2B4A">
        <w:rPr>
          <w:sz w:val="28"/>
          <w:szCs w:val="28"/>
        </w:rPr>
        <w:t xml:space="preserve"> за участю представників Замовника, інших матеріалів;</w:t>
      </w:r>
    </w:p>
    <w:p w:rsidR="00C3350C" w:rsidRDefault="00C3350C" w:rsidP="009A2AB3">
      <w:pPr>
        <w:tabs>
          <w:tab w:val="left" w:pos="3374"/>
        </w:tabs>
        <w:ind w:firstLine="567"/>
        <w:jc w:val="both"/>
        <w:rPr>
          <w:sz w:val="28"/>
          <w:szCs w:val="28"/>
          <w:lang w:val="uk-UA"/>
        </w:rPr>
      </w:pPr>
      <w:r w:rsidRPr="00BB2B4A">
        <w:rPr>
          <w:sz w:val="28"/>
          <w:szCs w:val="28"/>
        </w:rPr>
        <w:t xml:space="preserve">- ведення на сторінках </w:t>
      </w:r>
      <w:r>
        <w:rPr>
          <w:sz w:val="28"/>
          <w:szCs w:val="28"/>
          <w:lang w:val="uk-UA"/>
        </w:rPr>
        <w:t xml:space="preserve">місцевої газети, редакція якої знаходиться на території Березнегуватської селищної ради </w:t>
      </w:r>
      <w:r w:rsidRPr="00BB2B4A">
        <w:rPr>
          <w:sz w:val="28"/>
          <w:szCs w:val="28"/>
        </w:rPr>
        <w:t xml:space="preserve"> спеціальних рубрик, де висвітлюється діяльність Замовника.</w:t>
      </w:r>
    </w:p>
    <w:p w:rsidR="00C3350C" w:rsidRPr="00153FF8" w:rsidRDefault="00C3350C" w:rsidP="009A2AB3">
      <w:pPr>
        <w:tabs>
          <w:tab w:val="left" w:pos="3374"/>
        </w:tabs>
        <w:ind w:firstLine="567"/>
        <w:jc w:val="both"/>
        <w:rPr>
          <w:sz w:val="28"/>
          <w:szCs w:val="28"/>
          <w:lang w:val="uk-UA"/>
        </w:rPr>
      </w:pPr>
    </w:p>
    <w:p w:rsidR="00C3350C" w:rsidRDefault="00C3350C" w:rsidP="009A2AB3">
      <w:pPr>
        <w:tabs>
          <w:tab w:val="left" w:pos="3374"/>
        </w:tabs>
        <w:ind w:firstLine="567"/>
        <w:jc w:val="both"/>
        <w:rPr>
          <w:sz w:val="28"/>
          <w:szCs w:val="28"/>
          <w:lang w:val="uk-UA"/>
        </w:rPr>
      </w:pPr>
      <w:r w:rsidRPr="00BB2B4A">
        <w:rPr>
          <w:sz w:val="28"/>
          <w:szCs w:val="28"/>
        </w:rPr>
        <w:t>Замовник має право попередньо погоджувати матеріали та вносити зміни в макет своєї інформації, яка оприлюднюється.</w:t>
      </w:r>
    </w:p>
    <w:p w:rsidR="00C3350C" w:rsidRDefault="00C3350C" w:rsidP="009A2AB3">
      <w:pPr>
        <w:tabs>
          <w:tab w:val="left" w:pos="3374"/>
        </w:tabs>
        <w:ind w:firstLine="567"/>
        <w:jc w:val="both"/>
        <w:rPr>
          <w:sz w:val="28"/>
          <w:szCs w:val="28"/>
          <w:lang w:val="uk-UA"/>
        </w:rPr>
      </w:pPr>
      <w:r w:rsidRPr="00BB2B4A">
        <w:rPr>
          <w:sz w:val="28"/>
          <w:szCs w:val="28"/>
        </w:rPr>
        <w:t>Не допускається спотворення змісту офіційної інформації, що оприлюднюється, коментарями редакції. У викладенні та поданні інформації Виконавець повинен дотримуватися норм професійної етики, сприяння зміцненню моральних та етичних засад суспільства.</w:t>
      </w:r>
    </w:p>
    <w:p w:rsidR="00C3350C" w:rsidRPr="00153FF8" w:rsidRDefault="00C3350C" w:rsidP="009A2AB3">
      <w:pPr>
        <w:tabs>
          <w:tab w:val="left" w:pos="3374"/>
        </w:tabs>
        <w:ind w:firstLine="567"/>
        <w:jc w:val="both"/>
        <w:rPr>
          <w:sz w:val="28"/>
          <w:szCs w:val="28"/>
          <w:lang w:val="uk-UA"/>
        </w:rPr>
      </w:pPr>
    </w:p>
    <w:p w:rsidR="00C3350C" w:rsidRPr="00741D58" w:rsidRDefault="00C3350C" w:rsidP="00741D58">
      <w:pPr>
        <w:pStyle w:val="NoSpacing"/>
        <w:ind w:firstLine="540"/>
        <w:jc w:val="both"/>
        <w:rPr>
          <w:sz w:val="28"/>
          <w:szCs w:val="28"/>
        </w:rPr>
      </w:pPr>
      <w:r w:rsidRPr="00741D58">
        <w:rPr>
          <w:sz w:val="28"/>
          <w:szCs w:val="28"/>
        </w:rPr>
        <w:t>Учасник визначає ціни на послуги, які він пропонує надати за Договором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а витрати на їх виконання вважаються врахованими у загальній ціні його пропозиції, за результатами проведеного аукціону.</w:t>
      </w:r>
    </w:p>
    <w:p w:rsidR="00C3350C" w:rsidRDefault="00C3350C" w:rsidP="00741D58">
      <w:pPr>
        <w:shd w:val="clear" w:color="auto" w:fill="FFFFFF"/>
        <w:ind w:firstLine="540"/>
        <w:rPr>
          <w:lang w:val="uk-UA"/>
        </w:rPr>
      </w:pPr>
    </w:p>
    <w:p w:rsidR="00C3350C" w:rsidRDefault="00C3350C" w:rsidP="009A2AB3">
      <w:pPr>
        <w:shd w:val="clear" w:color="auto" w:fill="FFFFFF"/>
        <w:rPr>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9A2AB3">
      <w:pPr>
        <w:shd w:val="clear" w:color="auto" w:fill="FFFFFF"/>
        <w:rPr>
          <w:b/>
          <w:sz w:val="26"/>
          <w:szCs w:val="26"/>
          <w:lang w:val="uk-UA"/>
        </w:rPr>
      </w:pPr>
    </w:p>
    <w:p w:rsidR="00C3350C" w:rsidRDefault="00C3350C" w:rsidP="000E483D">
      <w:pPr>
        <w:ind w:left="6804"/>
        <w:rPr>
          <w:lang w:val="uk-UA"/>
        </w:rPr>
      </w:pPr>
    </w:p>
    <w:p w:rsidR="00C3350C" w:rsidRDefault="00C3350C" w:rsidP="000E483D">
      <w:pPr>
        <w:ind w:left="6804"/>
      </w:pPr>
      <w:r>
        <w:t xml:space="preserve">Додаток № </w:t>
      </w:r>
      <w:r>
        <w:rPr>
          <w:lang w:val="uk-UA"/>
        </w:rPr>
        <w:t>2</w:t>
      </w:r>
    </w:p>
    <w:p w:rsidR="00C3350C" w:rsidRDefault="00C3350C" w:rsidP="000E483D">
      <w:pPr>
        <w:ind w:left="6804"/>
      </w:pPr>
      <w:r>
        <w:t>до оголошення</w:t>
      </w:r>
    </w:p>
    <w:p w:rsidR="00C3350C" w:rsidRDefault="00C3350C" w:rsidP="000E483D">
      <w:pPr>
        <w:ind w:left="6804"/>
      </w:pPr>
      <w:r>
        <w:t xml:space="preserve">про проведення спрощеної </w:t>
      </w:r>
    </w:p>
    <w:p w:rsidR="00C3350C" w:rsidRDefault="00C3350C" w:rsidP="000E483D">
      <w:pPr>
        <w:ind w:left="6804"/>
      </w:pPr>
      <w:r>
        <w:t>закупівлі</w:t>
      </w:r>
    </w:p>
    <w:p w:rsidR="00C3350C" w:rsidRPr="00E80A15" w:rsidRDefault="00C3350C" w:rsidP="000E483D">
      <w:pPr>
        <w:pStyle w:val="NoSpacing"/>
        <w:jc w:val="center"/>
        <w:rPr>
          <w:b/>
        </w:rPr>
      </w:pPr>
    </w:p>
    <w:p w:rsidR="00C3350C" w:rsidRDefault="00C3350C" w:rsidP="000E483D">
      <w:pPr>
        <w:pStyle w:val="NoSpacing"/>
        <w:jc w:val="center"/>
        <w:rPr>
          <w:b/>
          <w:lang w:val="uk-UA"/>
        </w:rPr>
      </w:pPr>
      <w:r w:rsidRPr="00E80A15">
        <w:rPr>
          <w:b/>
        </w:rPr>
        <w:t xml:space="preserve">ФОРМА </w:t>
      </w:r>
    </w:p>
    <w:p w:rsidR="00C3350C" w:rsidRPr="00153FF8" w:rsidRDefault="00C3350C" w:rsidP="000E483D">
      <w:pPr>
        <w:pStyle w:val="NoSpacing"/>
        <w:jc w:val="center"/>
        <w:rPr>
          <w:b/>
          <w:sz w:val="28"/>
          <w:szCs w:val="28"/>
        </w:rPr>
      </w:pPr>
      <w:r w:rsidRPr="00153FF8">
        <w:rPr>
          <w:b/>
          <w:sz w:val="28"/>
          <w:szCs w:val="28"/>
        </w:rPr>
        <w:t>«Цінова пропозиція»</w:t>
      </w:r>
    </w:p>
    <w:p w:rsidR="00C3350C" w:rsidRPr="00E80A15" w:rsidRDefault="00C3350C" w:rsidP="000E483D">
      <w:pPr>
        <w:pStyle w:val="NoSpacing"/>
        <w:jc w:val="center"/>
        <w:rPr>
          <w:i/>
        </w:rPr>
      </w:pPr>
      <w:r w:rsidRPr="00E80A15">
        <w:rPr>
          <w:i/>
        </w:rPr>
        <w:t>(форма, яка подається Учасником на фірмовому бланку )</w:t>
      </w:r>
    </w:p>
    <w:p w:rsidR="00C3350C" w:rsidRPr="00E80A15" w:rsidRDefault="00C3350C" w:rsidP="000E483D">
      <w:pPr>
        <w:widowControl w:val="0"/>
        <w:autoSpaceDE w:val="0"/>
        <w:autoSpaceDN w:val="0"/>
        <w:adjustRightInd w:val="0"/>
        <w:jc w:val="center"/>
        <w:outlineLvl w:val="0"/>
      </w:pPr>
      <w:r w:rsidRPr="00E80A15">
        <w:t>«Пропозиція № _____ від _____ 202</w:t>
      </w:r>
      <w:r>
        <w:rPr>
          <w:lang w:val="uk-UA"/>
        </w:rPr>
        <w:t>3</w:t>
      </w:r>
      <w:r w:rsidRPr="00E80A15">
        <w:t xml:space="preserve"> року» </w:t>
      </w:r>
    </w:p>
    <w:p w:rsidR="00C3350C" w:rsidRPr="00E80A15" w:rsidRDefault="00C3350C" w:rsidP="000E483D">
      <w:pPr>
        <w:pStyle w:val="NoSpacing"/>
        <w:ind w:firstLine="567"/>
      </w:pPr>
    </w:p>
    <w:p w:rsidR="00C3350C" w:rsidRPr="009B4033" w:rsidRDefault="00C3350C" w:rsidP="000E483D">
      <w:pPr>
        <w:pStyle w:val="NoSpacing"/>
        <w:ind w:firstLine="567"/>
      </w:pPr>
      <w:r w:rsidRPr="00E80A15">
        <w:t xml:space="preserve">1. Повне найменування Учасника </w:t>
      </w:r>
      <w:r w:rsidRPr="009B4033">
        <w:t>________________________________________________</w:t>
      </w:r>
    </w:p>
    <w:p w:rsidR="00C3350C" w:rsidRDefault="00C3350C" w:rsidP="000E483D">
      <w:pPr>
        <w:pStyle w:val="NoSpacing"/>
        <w:ind w:firstLine="567"/>
      </w:pPr>
      <w:r w:rsidRPr="00E80A15">
        <w:t>2. Адреса (юридична та поштова (фактичне  місцезнаходження))______</w:t>
      </w:r>
      <w:r>
        <w:t>_</w:t>
      </w:r>
      <w:r w:rsidRPr="00E80A15">
        <w:t>_______________</w:t>
      </w:r>
    </w:p>
    <w:p w:rsidR="00C3350C" w:rsidRPr="00E80A15" w:rsidRDefault="00C3350C" w:rsidP="000E483D">
      <w:pPr>
        <w:pStyle w:val="NoSpacing"/>
        <w:ind w:firstLine="567"/>
      </w:pPr>
      <w:r>
        <w:t>_____________________________________________________________________________</w:t>
      </w:r>
    </w:p>
    <w:p w:rsidR="00C3350C" w:rsidRPr="00E80A15" w:rsidRDefault="00C3350C" w:rsidP="000E483D">
      <w:pPr>
        <w:pStyle w:val="NoSpacing"/>
        <w:ind w:firstLine="567"/>
      </w:pPr>
      <w:r w:rsidRPr="00E80A15">
        <w:t xml:space="preserve">3. Телефон/факс, </w:t>
      </w:r>
      <w:r w:rsidRPr="00E80A15">
        <w:rPr>
          <w:lang w:val="en-US"/>
        </w:rPr>
        <w:t>e</w:t>
      </w:r>
      <w:r w:rsidRPr="00E80A15">
        <w:t>-</w:t>
      </w:r>
      <w:r w:rsidRPr="00E80A15">
        <w:rPr>
          <w:lang w:val="en-US"/>
        </w:rPr>
        <w:t>mail</w:t>
      </w:r>
      <w:r>
        <w:t xml:space="preserve"> </w:t>
      </w:r>
      <w:r w:rsidRPr="00E80A15">
        <w:t xml:space="preserve"> __________________________________________</w:t>
      </w:r>
      <w:r>
        <w:t>_</w:t>
      </w:r>
      <w:r w:rsidRPr="00E80A15">
        <w:t>_____________</w:t>
      </w:r>
    </w:p>
    <w:p w:rsidR="00C3350C" w:rsidRPr="00E80A15" w:rsidRDefault="00C3350C" w:rsidP="000E483D">
      <w:pPr>
        <w:pStyle w:val="NoSpacing"/>
        <w:ind w:firstLine="567"/>
      </w:pPr>
      <w:r w:rsidRPr="00E80A15">
        <w:t>4. Код ЄДРПОУ __________________________________________________</w:t>
      </w:r>
      <w:r>
        <w:t>_</w:t>
      </w:r>
      <w:r w:rsidRPr="00E80A15">
        <w:t>____________</w:t>
      </w:r>
    </w:p>
    <w:p w:rsidR="00C3350C" w:rsidRDefault="00C3350C" w:rsidP="000E483D">
      <w:pPr>
        <w:pStyle w:val="NoSpacing"/>
        <w:ind w:firstLine="567"/>
        <w:jc w:val="both"/>
      </w:pPr>
      <w:r w:rsidRPr="00E80A15">
        <w:t xml:space="preserve">5. Реквізити банку </w:t>
      </w:r>
      <w:r w:rsidRPr="00E80A15">
        <w:rPr>
          <w:i/>
        </w:rPr>
        <w:t>(номер рахунку, на</w:t>
      </w:r>
      <w:r>
        <w:rPr>
          <w:i/>
        </w:rPr>
        <w:t>йменування банку</w:t>
      </w:r>
      <w:r w:rsidRPr="00E80A15">
        <w:rPr>
          <w:i/>
        </w:rPr>
        <w:t>)</w:t>
      </w:r>
      <w:r>
        <w:t>, у якому обслуговується У</w:t>
      </w:r>
      <w:r w:rsidRPr="00E80A15">
        <w:t>часник:</w:t>
      </w:r>
      <w:r>
        <w:t xml:space="preserve">    </w:t>
      </w:r>
    </w:p>
    <w:p w:rsidR="00C3350C" w:rsidRPr="00E80A15" w:rsidRDefault="00C3350C" w:rsidP="000E483D">
      <w:pPr>
        <w:pStyle w:val="NoSpacing"/>
        <w:ind w:firstLine="567"/>
        <w:jc w:val="both"/>
      </w:pPr>
      <w:r>
        <w:t>____</w:t>
      </w:r>
      <w:r w:rsidRPr="00E80A15">
        <w:t>_______</w:t>
      </w:r>
      <w:r>
        <w:t>_______________________________</w:t>
      </w:r>
      <w:r w:rsidRPr="00E80A15">
        <w:t>______</w:t>
      </w:r>
      <w:r>
        <w:t>_</w:t>
      </w:r>
      <w:r w:rsidRPr="00E80A15">
        <w:t>___________</w:t>
      </w:r>
      <w:r>
        <w:t>_________________</w:t>
      </w:r>
    </w:p>
    <w:p w:rsidR="00C3350C" w:rsidRPr="00E80A15" w:rsidRDefault="00C3350C" w:rsidP="000E483D">
      <w:pPr>
        <w:pStyle w:val="NoSpacing"/>
        <w:ind w:firstLine="567"/>
        <w:jc w:val="both"/>
      </w:pPr>
      <w:r w:rsidRPr="00E80A15">
        <w:t>_____________________________________________________________________________</w:t>
      </w:r>
    </w:p>
    <w:p w:rsidR="00C3350C" w:rsidRPr="00E80A15" w:rsidRDefault="00C3350C" w:rsidP="000E483D">
      <w:pPr>
        <w:ind w:firstLine="567"/>
        <w:jc w:val="both"/>
      </w:pPr>
    </w:p>
    <w:p w:rsidR="00C3350C" w:rsidRPr="00E80A15" w:rsidRDefault="00C3350C" w:rsidP="000E483D">
      <w:pPr>
        <w:ind w:firstLine="567"/>
        <w:jc w:val="both"/>
      </w:pPr>
      <w:r w:rsidRPr="00E80A15">
        <w:t>Ми, _________________________________</w:t>
      </w:r>
      <w:r>
        <w:t>_</w:t>
      </w:r>
      <w:r w:rsidRPr="00E80A15">
        <w:t>___________________ (повна назва Учасника), надаємо свою пропозицію щодо участі у спрощеній закупівлі</w:t>
      </w:r>
      <w:r>
        <w:rPr>
          <w:lang w:val="uk-UA"/>
        </w:rPr>
        <w:t xml:space="preserve"> по наданню</w:t>
      </w:r>
      <w:r w:rsidRPr="00E80A15">
        <w:t xml:space="preserve"> </w:t>
      </w:r>
      <w:r w:rsidRPr="00885DD3">
        <w:rPr>
          <w:b/>
        </w:rPr>
        <w:t xml:space="preserve">Послуги з </w:t>
      </w:r>
      <w:r>
        <w:rPr>
          <w:b/>
          <w:lang w:val="uk-UA"/>
        </w:rPr>
        <w:t>публікації матеріалів у місцевій газеті,  редакція якої знаходиться на території Березнегуватської селищної ради</w:t>
      </w:r>
      <w:r w:rsidRPr="00E80A15">
        <w:rPr>
          <w:b/>
        </w:rPr>
        <w:t xml:space="preserve"> </w:t>
      </w:r>
      <w:r w:rsidRPr="005D3148">
        <w:rPr>
          <w:b/>
        </w:rPr>
        <w:t>(</w:t>
      </w:r>
      <w:r w:rsidRPr="00E80A15">
        <w:rPr>
          <w:b/>
        </w:rPr>
        <w:t>ДК 021:2015: 79820000-8 - Послуги пов’язані з друком</w:t>
      </w:r>
      <w:r w:rsidRPr="005D3148">
        <w:rPr>
          <w:b/>
        </w:rPr>
        <w:t>)</w:t>
      </w:r>
      <w:r w:rsidRPr="00E80A15">
        <w:rPr>
          <w:b/>
        </w:rPr>
        <w:t xml:space="preserve"> </w:t>
      </w:r>
      <w:r w:rsidRPr="00E80A15">
        <w:t>згідно з вимогами, що запропоновані Замовником.</w:t>
      </w:r>
    </w:p>
    <w:p w:rsidR="00C3350C" w:rsidRPr="00E80A15" w:rsidRDefault="00C3350C" w:rsidP="000E483D">
      <w:pPr>
        <w:ind w:firstLine="567"/>
        <w:jc w:val="both"/>
      </w:pPr>
      <w:r w:rsidRPr="00E80A15">
        <w:t>Вивчивши оголошення та вимоги щодо технічних, якісних та кількісних характеристик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ціновій пропозиції за такими цінами:</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792"/>
        <w:gridCol w:w="1148"/>
        <w:gridCol w:w="1177"/>
        <w:gridCol w:w="1260"/>
        <w:gridCol w:w="1811"/>
        <w:gridCol w:w="1159"/>
      </w:tblGrid>
      <w:tr w:rsidR="00C3350C" w:rsidRPr="00E80A15" w:rsidTr="00696617">
        <w:tc>
          <w:tcPr>
            <w:tcW w:w="445" w:type="dxa"/>
          </w:tcPr>
          <w:p w:rsidR="00C3350C" w:rsidRPr="00E80A15" w:rsidRDefault="00C3350C" w:rsidP="00696617">
            <w:pPr>
              <w:jc w:val="center"/>
            </w:pPr>
            <w:r w:rsidRPr="00E80A15">
              <w:t>№</w:t>
            </w:r>
          </w:p>
        </w:tc>
        <w:tc>
          <w:tcPr>
            <w:tcW w:w="2792" w:type="dxa"/>
          </w:tcPr>
          <w:p w:rsidR="00C3350C" w:rsidRPr="00E80A15" w:rsidRDefault="00C3350C" w:rsidP="00696617">
            <w:pPr>
              <w:jc w:val="center"/>
            </w:pPr>
            <w:r w:rsidRPr="00E80A15">
              <w:t>Найменування послуги</w:t>
            </w:r>
          </w:p>
        </w:tc>
        <w:tc>
          <w:tcPr>
            <w:tcW w:w="1148" w:type="dxa"/>
          </w:tcPr>
          <w:p w:rsidR="00C3350C" w:rsidRPr="00E80A15" w:rsidRDefault="00C3350C" w:rsidP="00696617">
            <w:pPr>
              <w:jc w:val="center"/>
            </w:pPr>
            <w:r w:rsidRPr="00E80A15">
              <w:t>Одиниця виміру</w:t>
            </w:r>
          </w:p>
        </w:tc>
        <w:tc>
          <w:tcPr>
            <w:tcW w:w="1177" w:type="dxa"/>
          </w:tcPr>
          <w:p w:rsidR="00C3350C" w:rsidRPr="00E80A15" w:rsidRDefault="00C3350C" w:rsidP="00696617">
            <w:pPr>
              <w:jc w:val="center"/>
            </w:pPr>
            <w:r w:rsidRPr="00E80A15">
              <w:t>Кількість</w:t>
            </w:r>
          </w:p>
        </w:tc>
        <w:tc>
          <w:tcPr>
            <w:tcW w:w="1260" w:type="dxa"/>
          </w:tcPr>
          <w:p w:rsidR="00C3350C" w:rsidRPr="00E80A15" w:rsidRDefault="00C3350C" w:rsidP="00696617">
            <w:pPr>
              <w:jc w:val="center"/>
            </w:pPr>
            <w:r w:rsidRPr="00E80A15">
              <w:t>Ціна за одиницю, грн.</w:t>
            </w:r>
          </w:p>
        </w:tc>
        <w:tc>
          <w:tcPr>
            <w:tcW w:w="1811" w:type="dxa"/>
          </w:tcPr>
          <w:p w:rsidR="00C3350C" w:rsidRDefault="00C3350C" w:rsidP="00696617">
            <w:pPr>
              <w:jc w:val="center"/>
              <w:rPr>
                <w:lang w:val="uk-UA"/>
              </w:rPr>
            </w:pPr>
            <w:r w:rsidRPr="00E80A15">
              <w:t>Об’єм</w:t>
            </w:r>
          </w:p>
          <w:p w:rsidR="00C3350C" w:rsidRPr="00E80A15" w:rsidRDefault="00C3350C" w:rsidP="00696617">
            <w:pPr>
              <w:jc w:val="center"/>
            </w:pPr>
            <w:r w:rsidRPr="00E80A15">
              <w:t xml:space="preserve"> надання послуг</w:t>
            </w:r>
          </w:p>
        </w:tc>
        <w:tc>
          <w:tcPr>
            <w:tcW w:w="1159" w:type="dxa"/>
          </w:tcPr>
          <w:p w:rsidR="00C3350C" w:rsidRPr="00E80A15" w:rsidRDefault="00C3350C" w:rsidP="00696617">
            <w:pPr>
              <w:jc w:val="center"/>
            </w:pPr>
            <w:r w:rsidRPr="00E80A15">
              <w:t>Загальна сума, грн.</w:t>
            </w:r>
          </w:p>
        </w:tc>
      </w:tr>
      <w:tr w:rsidR="00C3350C" w:rsidRPr="00E80A15" w:rsidTr="000E483D">
        <w:trPr>
          <w:trHeight w:val="499"/>
        </w:trPr>
        <w:tc>
          <w:tcPr>
            <w:tcW w:w="445" w:type="dxa"/>
          </w:tcPr>
          <w:p w:rsidR="00C3350C" w:rsidRPr="00E80A15" w:rsidRDefault="00C3350C" w:rsidP="00696617">
            <w:pPr>
              <w:jc w:val="both"/>
            </w:pPr>
            <w:r w:rsidRPr="00E80A15">
              <w:t>1.</w:t>
            </w:r>
          </w:p>
        </w:tc>
        <w:tc>
          <w:tcPr>
            <w:tcW w:w="2792" w:type="dxa"/>
          </w:tcPr>
          <w:p w:rsidR="00C3350C" w:rsidRPr="006949C7" w:rsidRDefault="00C3350C" w:rsidP="00696617">
            <w:pPr>
              <w:jc w:val="both"/>
              <w:rPr>
                <w:lang w:val="uk-UA"/>
              </w:rPr>
            </w:pPr>
            <w:r>
              <w:rPr>
                <w:lang w:val="uk-UA"/>
              </w:rPr>
              <w:t xml:space="preserve">Послуги з публікації матеріалів </w:t>
            </w:r>
          </w:p>
        </w:tc>
        <w:tc>
          <w:tcPr>
            <w:tcW w:w="1148" w:type="dxa"/>
          </w:tcPr>
          <w:p w:rsidR="00C3350C" w:rsidRPr="006949C7" w:rsidRDefault="00C3350C" w:rsidP="006949C7">
            <w:pPr>
              <w:jc w:val="center"/>
              <w:rPr>
                <w:lang w:val="uk-UA"/>
              </w:rPr>
            </w:pPr>
            <w:r>
              <w:rPr>
                <w:lang w:val="uk-UA"/>
              </w:rPr>
              <w:t xml:space="preserve">см </w:t>
            </w:r>
            <w:r w:rsidRPr="006949C7">
              <w:rPr>
                <w:vertAlign w:val="superscript"/>
                <w:lang w:val="uk-UA"/>
              </w:rPr>
              <w:t>2</w:t>
            </w:r>
          </w:p>
        </w:tc>
        <w:tc>
          <w:tcPr>
            <w:tcW w:w="1177" w:type="dxa"/>
          </w:tcPr>
          <w:p w:rsidR="00C3350C" w:rsidRPr="00E80A15" w:rsidRDefault="00C3350C" w:rsidP="00696617">
            <w:pPr>
              <w:jc w:val="both"/>
            </w:pPr>
          </w:p>
        </w:tc>
        <w:tc>
          <w:tcPr>
            <w:tcW w:w="1260" w:type="dxa"/>
          </w:tcPr>
          <w:p w:rsidR="00C3350C" w:rsidRPr="00E80A15" w:rsidRDefault="00C3350C" w:rsidP="00696617">
            <w:pPr>
              <w:jc w:val="both"/>
            </w:pPr>
          </w:p>
        </w:tc>
        <w:tc>
          <w:tcPr>
            <w:tcW w:w="1811" w:type="dxa"/>
          </w:tcPr>
          <w:p w:rsidR="00C3350C" w:rsidRPr="00E80A15" w:rsidRDefault="00C3350C" w:rsidP="00696617">
            <w:pPr>
              <w:jc w:val="both"/>
            </w:pPr>
          </w:p>
        </w:tc>
        <w:tc>
          <w:tcPr>
            <w:tcW w:w="1159" w:type="dxa"/>
          </w:tcPr>
          <w:p w:rsidR="00C3350C" w:rsidRPr="00E80A15" w:rsidRDefault="00C3350C" w:rsidP="00696617">
            <w:pPr>
              <w:jc w:val="both"/>
            </w:pPr>
          </w:p>
        </w:tc>
      </w:tr>
      <w:tr w:rsidR="00C3350C" w:rsidRPr="00E80A15" w:rsidTr="007A5A76">
        <w:trPr>
          <w:trHeight w:val="352"/>
        </w:trPr>
        <w:tc>
          <w:tcPr>
            <w:tcW w:w="8633" w:type="dxa"/>
            <w:gridSpan w:val="6"/>
          </w:tcPr>
          <w:p w:rsidR="00C3350C" w:rsidRPr="00E80A15" w:rsidRDefault="00C3350C" w:rsidP="006949C7">
            <w:pPr>
              <w:jc w:val="right"/>
            </w:pPr>
            <w:r w:rsidRPr="00E80A15">
              <w:t>Всього, грн.</w:t>
            </w:r>
          </w:p>
        </w:tc>
        <w:tc>
          <w:tcPr>
            <w:tcW w:w="1159" w:type="dxa"/>
          </w:tcPr>
          <w:p w:rsidR="00C3350C" w:rsidRPr="00E80A15" w:rsidRDefault="00C3350C" w:rsidP="00696617">
            <w:pPr>
              <w:jc w:val="both"/>
            </w:pPr>
          </w:p>
        </w:tc>
      </w:tr>
      <w:tr w:rsidR="00C3350C" w:rsidRPr="00E80A15" w:rsidTr="00906C0A">
        <w:trPr>
          <w:trHeight w:val="347"/>
        </w:trPr>
        <w:tc>
          <w:tcPr>
            <w:tcW w:w="8633" w:type="dxa"/>
            <w:gridSpan w:val="6"/>
          </w:tcPr>
          <w:p w:rsidR="00C3350C" w:rsidRPr="00E80A15" w:rsidRDefault="00C3350C" w:rsidP="006949C7">
            <w:pPr>
              <w:jc w:val="right"/>
            </w:pPr>
            <w:r w:rsidRPr="00E80A15">
              <w:t>ПДВ, грн.</w:t>
            </w:r>
          </w:p>
        </w:tc>
        <w:tc>
          <w:tcPr>
            <w:tcW w:w="1159" w:type="dxa"/>
          </w:tcPr>
          <w:p w:rsidR="00C3350C" w:rsidRPr="00E80A15" w:rsidRDefault="00C3350C" w:rsidP="00696617">
            <w:pPr>
              <w:jc w:val="both"/>
            </w:pPr>
          </w:p>
        </w:tc>
      </w:tr>
      <w:tr w:rsidR="00C3350C" w:rsidRPr="00E80A15" w:rsidTr="00787569">
        <w:trPr>
          <w:trHeight w:val="357"/>
        </w:trPr>
        <w:tc>
          <w:tcPr>
            <w:tcW w:w="8633" w:type="dxa"/>
            <w:gridSpan w:val="6"/>
          </w:tcPr>
          <w:p w:rsidR="00C3350C" w:rsidRPr="00E80A15" w:rsidRDefault="00C3350C" w:rsidP="006949C7">
            <w:pPr>
              <w:jc w:val="right"/>
            </w:pPr>
            <w:r w:rsidRPr="00E80A15">
              <w:t>Сума з ПДВ, грн.</w:t>
            </w:r>
          </w:p>
        </w:tc>
        <w:tc>
          <w:tcPr>
            <w:tcW w:w="1159" w:type="dxa"/>
          </w:tcPr>
          <w:p w:rsidR="00C3350C" w:rsidRPr="00E80A15" w:rsidRDefault="00C3350C" w:rsidP="00696617">
            <w:pPr>
              <w:jc w:val="both"/>
            </w:pPr>
          </w:p>
        </w:tc>
      </w:tr>
    </w:tbl>
    <w:p w:rsidR="00C3350C" w:rsidRDefault="00C3350C" w:rsidP="000E483D">
      <w:pPr>
        <w:widowControl w:val="0"/>
        <w:suppressAutoHyphens/>
        <w:autoSpaceDE w:val="0"/>
        <w:ind w:firstLine="567"/>
        <w:jc w:val="both"/>
        <w:rPr>
          <w:lang w:eastAsia="zh-CN"/>
        </w:rPr>
      </w:pPr>
      <w:r w:rsidRPr="00E80A15">
        <w:rPr>
          <w:lang w:eastAsia="zh-CN"/>
        </w:rPr>
        <w:t>Якщо щодо нашої пропозиції буде прий</w:t>
      </w:r>
      <w:r>
        <w:rPr>
          <w:lang w:eastAsia="zh-CN"/>
        </w:rPr>
        <w:t>нято рішення про намір укласти Д</w:t>
      </w:r>
      <w:r w:rsidRPr="00E80A15">
        <w:rPr>
          <w:lang w:eastAsia="zh-CN"/>
        </w:rPr>
        <w:t>оговір беремо на себе зобов’язання на підписання Договору у строк не пізніше ніж через 20 днів з дня прийняття рішення про намір укласти договір про закупівлю відповідно до вимог чинного законодавства.</w:t>
      </w:r>
    </w:p>
    <w:p w:rsidR="00C3350C" w:rsidRDefault="00C3350C" w:rsidP="000E483D">
      <w:pPr>
        <w:widowControl w:val="0"/>
        <w:suppressAutoHyphens/>
        <w:autoSpaceDE w:val="0"/>
        <w:ind w:firstLine="567"/>
        <w:jc w:val="both"/>
        <w:rPr>
          <w:lang w:val="uk-UA" w:eastAsia="zh-CN"/>
        </w:rPr>
      </w:pPr>
      <w:r w:rsidRPr="00E80A15">
        <w:rPr>
          <w:lang w:eastAsia="zh-CN"/>
        </w:rPr>
        <w:t>У випадку, якщо ми з тих чи інших причин, будемо змуш</w:t>
      </w:r>
      <w:r>
        <w:rPr>
          <w:lang w:eastAsia="zh-CN"/>
        </w:rPr>
        <w:t>ені відмовитись від підписання Д</w:t>
      </w:r>
      <w:r w:rsidRPr="00E80A15">
        <w:rPr>
          <w:lang w:eastAsia="zh-CN"/>
        </w:rPr>
        <w:t xml:space="preserve">оговору у строк не пізніше ніж через 20 днів з дня прийняття рішення про намір укласти </w:t>
      </w:r>
      <w:r>
        <w:rPr>
          <w:lang w:eastAsia="zh-CN"/>
        </w:rPr>
        <w:t>Д</w:t>
      </w:r>
      <w:r w:rsidRPr="00E80A15">
        <w:rPr>
          <w:lang w:eastAsia="zh-CN"/>
        </w:rPr>
        <w:t>оговір зобов’язуємось повідомити Замовника у письмовій формі, на фірмовому бланку Учасника, за підписом уповноваженої на прийняття рішень та підписання Договору особи листом на електронну пошту Замовника, шляхом завантаження скан-копій через електронну систему (у разі можливості) протягом одного робочого дня з дня прийняття такого рішення та, у обов’язковому порядку, забезпечимо отримання оригіналу вказаного листа Замовником через засоби поштового зв’язку у строк не пізніше трьох робочих днів з дня прийняття такого рішення.</w:t>
      </w:r>
    </w:p>
    <w:p w:rsidR="00C3350C" w:rsidRPr="000E483D" w:rsidRDefault="00C3350C" w:rsidP="000E483D">
      <w:pPr>
        <w:widowControl w:val="0"/>
        <w:suppressAutoHyphens/>
        <w:autoSpaceDE w:val="0"/>
        <w:ind w:firstLine="567"/>
        <w:jc w:val="both"/>
        <w:rPr>
          <w:lang w:val="uk-UA" w:eastAsia="zh-CN"/>
        </w:rPr>
      </w:pPr>
    </w:p>
    <w:p w:rsidR="00C3350C" w:rsidRDefault="00C3350C" w:rsidP="000E483D">
      <w:pPr>
        <w:widowControl w:val="0"/>
        <w:suppressAutoHyphens/>
        <w:autoSpaceDE w:val="0"/>
        <w:ind w:firstLine="567"/>
        <w:jc w:val="both"/>
        <w:rPr>
          <w:lang w:val="uk-UA" w:eastAsia="zh-CN"/>
        </w:rPr>
      </w:pPr>
      <w:r w:rsidRPr="00E80A15">
        <w:rPr>
          <w:lang w:eastAsia="zh-CN"/>
        </w:rPr>
        <w:t>Ми погоджуємося з умовами що Ви можете відхилити нашу чи всі пропозиції.</w:t>
      </w:r>
    </w:p>
    <w:p w:rsidR="00C3350C" w:rsidRPr="000E483D" w:rsidRDefault="00C3350C" w:rsidP="000E483D">
      <w:pPr>
        <w:widowControl w:val="0"/>
        <w:suppressAutoHyphens/>
        <w:autoSpaceDE w:val="0"/>
        <w:ind w:firstLine="567"/>
        <w:jc w:val="both"/>
        <w:rPr>
          <w:lang w:val="uk-UA" w:eastAsia="zh-CN"/>
        </w:rPr>
      </w:pPr>
    </w:p>
    <w:p w:rsidR="00C3350C" w:rsidRDefault="00C3350C" w:rsidP="000E483D">
      <w:pPr>
        <w:pStyle w:val="NoSpacing"/>
        <w:ind w:firstLine="567"/>
        <w:jc w:val="both"/>
        <w:rPr>
          <w:lang w:val="uk-UA"/>
        </w:rPr>
      </w:pPr>
      <w:r>
        <w:t>Уповноважена  особа У</w:t>
      </w:r>
      <w:r w:rsidRPr="00E80A15">
        <w:t xml:space="preserve">часника  на  підписання  документів  щодо  укладення Договору  </w:t>
      </w:r>
    </w:p>
    <w:p w:rsidR="00C3350C" w:rsidRDefault="00C3350C" w:rsidP="000E483D">
      <w:pPr>
        <w:pStyle w:val="NoSpacing"/>
        <w:ind w:firstLine="567"/>
        <w:jc w:val="center"/>
        <w:rPr>
          <w:lang w:val="uk-UA"/>
        </w:rPr>
      </w:pPr>
      <w:r w:rsidRPr="00E80A15">
        <w:t xml:space="preserve">(зазначити  П.І.Б. та  посаду  уповноваженої особи ) </w:t>
      </w:r>
    </w:p>
    <w:p w:rsidR="00C3350C" w:rsidRPr="00E80A15" w:rsidRDefault="00C3350C" w:rsidP="000E483D">
      <w:pPr>
        <w:pStyle w:val="NoSpacing"/>
        <w:ind w:firstLine="567"/>
        <w:jc w:val="center"/>
      </w:pPr>
      <w:r w:rsidRPr="00E80A15">
        <w:t>_________________________________</w:t>
      </w:r>
      <w:r>
        <w:t>__</w:t>
      </w:r>
      <w:r w:rsidRPr="00E80A15">
        <w:t>_</w:t>
      </w:r>
      <w:r>
        <w:t xml:space="preserve"> _____________________________________</w:t>
      </w:r>
      <w:r w:rsidRPr="00E80A15">
        <w:t>.</w:t>
      </w:r>
    </w:p>
    <w:p w:rsidR="00C3350C" w:rsidRPr="00E80A15" w:rsidRDefault="00C3350C" w:rsidP="00C059D1">
      <w:pPr>
        <w:widowControl w:val="0"/>
        <w:suppressAutoHyphens/>
        <w:autoSpaceDE w:val="0"/>
        <w:jc w:val="center"/>
        <w:rPr>
          <w:lang w:eastAsia="zh-CN"/>
        </w:rPr>
      </w:pPr>
      <w:r w:rsidRPr="00E80A15">
        <w:rPr>
          <w:lang w:eastAsia="zh-CN"/>
        </w:rPr>
        <w:t>________________________</w:t>
      </w:r>
      <w:r w:rsidRPr="00E80A15">
        <w:rPr>
          <w:lang w:eastAsia="zh-CN"/>
        </w:rPr>
        <w:tab/>
        <w:t>_______________</w:t>
      </w:r>
      <w:r w:rsidRPr="00E80A15">
        <w:rPr>
          <w:lang w:eastAsia="zh-CN"/>
        </w:rPr>
        <w:tab/>
      </w:r>
      <w:r w:rsidRPr="00E80A15">
        <w:rPr>
          <w:lang w:eastAsia="zh-CN"/>
        </w:rPr>
        <w:tab/>
      </w:r>
      <w:r w:rsidRPr="00E80A15">
        <w:rPr>
          <w:lang w:eastAsia="zh-CN"/>
        </w:rPr>
        <w:tab/>
        <w:t>___________________</w:t>
      </w:r>
    </w:p>
    <w:p w:rsidR="00C3350C" w:rsidRDefault="00C3350C" w:rsidP="00C059D1">
      <w:pPr>
        <w:widowControl w:val="0"/>
        <w:suppressAutoHyphens/>
        <w:autoSpaceDE w:val="0"/>
        <w:jc w:val="both"/>
        <w:rPr>
          <w:lang w:val="uk-UA" w:eastAsia="zh-CN"/>
        </w:rPr>
      </w:pPr>
      <w:r w:rsidRPr="00E80A15">
        <w:rPr>
          <w:lang w:eastAsia="zh-CN"/>
        </w:rPr>
        <w:t xml:space="preserve">     </w:t>
      </w:r>
      <w:r>
        <w:rPr>
          <w:lang w:val="uk-UA" w:eastAsia="zh-CN"/>
        </w:rPr>
        <w:t xml:space="preserve">      </w:t>
      </w:r>
      <w:r w:rsidRPr="00E80A15">
        <w:rPr>
          <w:lang w:eastAsia="zh-CN"/>
        </w:rPr>
        <w:t xml:space="preserve"> (посада керівника)</w:t>
      </w:r>
      <w:r w:rsidRPr="00E80A15">
        <w:rPr>
          <w:lang w:eastAsia="zh-CN"/>
        </w:rPr>
        <w:tab/>
        <w:t xml:space="preserve">  </w:t>
      </w:r>
      <w:r>
        <w:rPr>
          <w:lang w:val="uk-UA" w:eastAsia="zh-CN"/>
        </w:rPr>
        <w:t xml:space="preserve">      </w:t>
      </w:r>
      <w:r w:rsidRPr="00E80A15">
        <w:rPr>
          <w:lang w:eastAsia="zh-CN"/>
        </w:rPr>
        <w:t xml:space="preserve">                 (підпис)</w:t>
      </w:r>
      <w:r w:rsidRPr="00E80A15">
        <w:rPr>
          <w:lang w:eastAsia="zh-CN"/>
        </w:rPr>
        <w:tab/>
      </w:r>
      <w:r w:rsidRPr="00E80A15">
        <w:rPr>
          <w:lang w:eastAsia="zh-CN"/>
        </w:rPr>
        <w:tab/>
        <w:t xml:space="preserve"> м.п.</w:t>
      </w:r>
      <w:r w:rsidRPr="00E80A15">
        <w:rPr>
          <w:lang w:eastAsia="zh-CN"/>
        </w:rPr>
        <w:tab/>
      </w:r>
      <w:r w:rsidRPr="00E80A15">
        <w:rPr>
          <w:lang w:eastAsia="zh-CN"/>
        </w:rPr>
        <w:tab/>
      </w:r>
      <w:r>
        <w:rPr>
          <w:lang w:val="uk-UA" w:eastAsia="zh-CN"/>
        </w:rPr>
        <w:t xml:space="preserve">         </w:t>
      </w:r>
      <w:r w:rsidRPr="00E32F9B">
        <w:rPr>
          <w:lang w:val="uk-UA" w:eastAsia="zh-CN"/>
        </w:rPr>
        <w:t>(ПІБ)</w:t>
      </w:r>
    </w:p>
    <w:p w:rsidR="00C3350C" w:rsidRDefault="00C3350C" w:rsidP="00C059D1">
      <w:pPr>
        <w:widowControl w:val="0"/>
        <w:suppressAutoHyphens/>
        <w:autoSpaceDE w:val="0"/>
        <w:jc w:val="both"/>
        <w:rPr>
          <w:lang w:val="uk-UA" w:eastAsia="zh-CN"/>
        </w:rPr>
      </w:pPr>
    </w:p>
    <w:p w:rsidR="00C3350C" w:rsidRPr="00E32F9B" w:rsidRDefault="00C3350C" w:rsidP="00ED06BB">
      <w:pPr>
        <w:ind w:left="6804"/>
        <w:rPr>
          <w:lang w:val="uk-UA"/>
        </w:rPr>
      </w:pPr>
      <w:r w:rsidRPr="00E32F9B">
        <w:rPr>
          <w:lang w:val="uk-UA"/>
        </w:rPr>
        <w:t xml:space="preserve">Додаток № </w:t>
      </w:r>
      <w:r>
        <w:rPr>
          <w:lang w:val="uk-UA"/>
        </w:rPr>
        <w:t>3</w:t>
      </w:r>
    </w:p>
    <w:p w:rsidR="00C3350C" w:rsidRPr="00E32F9B" w:rsidRDefault="00C3350C" w:rsidP="00ED06BB">
      <w:pPr>
        <w:ind w:left="6804"/>
        <w:rPr>
          <w:lang w:val="uk-UA"/>
        </w:rPr>
      </w:pPr>
      <w:r w:rsidRPr="00E32F9B">
        <w:rPr>
          <w:lang w:val="uk-UA"/>
        </w:rPr>
        <w:t>до оголошення</w:t>
      </w:r>
    </w:p>
    <w:p w:rsidR="00C3350C" w:rsidRPr="00E32F9B" w:rsidRDefault="00C3350C" w:rsidP="00ED06BB">
      <w:pPr>
        <w:ind w:left="6804"/>
        <w:rPr>
          <w:lang w:val="uk-UA"/>
        </w:rPr>
      </w:pPr>
      <w:r w:rsidRPr="00E32F9B">
        <w:rPr>
          <w:lang w:val="uk-UA"/>
        </w:rPr>
        <w:t xml:space="preserve">про проведення спрощеної </w:t>
      </w:r>
    </w:p>
    <w:p w:rsidR="00C3350C" w:rsidRPr="00E32F9B" w:rsidRDefault="00C3350C" w:rsidP="00ED06BB">
      <w:pPr>
        <w:ind w:left="6804"/>
        <w:rPr>
          <w:lang w:val="uk-UA"/>
        </w:rPr>
      </w:pPr>
      <w:r w:rsidRPr="00E32F9B">
        <w:rPr>
          <w:lang w:val="uk-UA"/>
        </w:rPr>
        <w:t>закупівлі</w:t>
      </w:r>
    </w:p>
    <w:p w:rsidR="00C3350C" w:rsidRPr="00E32F9B" w:rsidRDefault="00C3350C" w:rsidP="00ED06BB">
      <w:pPr>
        <w:rPr>
          <w:lang w:val="uk-UA"/>
        </w:rPr>
      </w:pPr>
    </w:p>
    <w:p w:rsidR="00C3350C" w:rsidRPr="00696617" w:rsidRDefault="00C3350C" w:rsidP="00696617">
      <w:pPr>
        <w:pStyle w:val="rvps2"/>
        <w:shd w:val="clear" w:color="auto" w:fill="FFFFFF"/>
        <w:tabs>
          <w:tab w:val="left" w:pos="851"/>
          <w:tab w:val="left" w:pos="1276"/>
        </w:tabs>
        <w:spacing w:before="0" w:beforeAutospacing="0" w:after="0" w:afterAutospacing="0"/>
        <w:jc w:val="center"/>
        <w:rPr>
          <w:rFonts w:ascii="Arial" w:hAnsi="Arial" w:cs="Arial"/>
          <w:b/>
          <w:bCs/>
          <w:i/>
          <w:sz w:val="18"/>
          <w:szCs w:val="18"/>
        </w:rPr>
      </w:pPr>
      <w:r w:rsidRPr="00696617">
        <w:rPr>
          <w:rFonts w:ascii="Arial" w:hAnsi="Arial" w:cs="Arial"/>
          <w:b/>
          <w:bCs/>
          <w:i/>
          <w:sz w:val="18"/>
          <w:szCs w:val="18"/>
        </w:rPr>
        <w:t>ПРО</w:t>
      </w:r>
      <w:r>
        <w:rPr>
          <w:rFonts w:ascii="Arial" w:hAnsi="Arial" w:cs="Arial"/>
          <w:b/>
          <w:bCs/>
          <w:i/>
          <w:sz w:val="18"/>
          <w:szCs w:val="18"/>
        </w:rPr>
        <w:t>Є</w:t>
      </w:r>
      <w:r w:rsidRPr="00696617">
        <w:rPr>
          <w:rFonts w:ascii="Arial" w:hAnsi="Arial" w:cs="Arial"/>
          <w:b/>
          <w:bCs/>
          <w:i/>
          <w:sz w:val="18"/>
          <w:szCs w:val="18"/>
        </w:rPr>
        <w:t>КТ</w:t>
      </w:r>
    </w:p>
    <w:p w:rsidR="00C3350C" w:rsidRPr="00696617" w:rsidRDefault="00C3350C" w:rsidP="00696617">
      <w:pPr>
        <w:pStyle w:val="rvps2"/>
        <w:shd w:val="clear" w:color="auto" w:fill="FFFFFF"/>
        <w:tabs>
          <w:tab w:val="left" w:pos="851"/>
          <w:tab w:val="left" w:pos="1276"/>
        </w:tabs>
        <w:spacing w:before="0" w:beforeAutospacing="0" w:after="0" w:afterAutospacing="0"/>
        <w:jc w:val="center"/>
        <w:rPr>
          <w:rFonts w:ascii="Arial" w:hAnsi="Arial" w:cs="Arial"/>
          <w:b/>
          <w:i/>
          <w:color w:val="000000"/>
          <w:sz w:val="18"/>
          <w:szCs w:val="18"/>
        </w:rPr>
      </w:pPr>
    </w:p>
    <w:p w:rsidR="00C3350C" w:rsidRPr="00E32F9B" w:rsidRDefault="00C3350C" w:rsidP="00696617">
      <w:pPr>
        <w:pStyle w:val="NoSpacing"/>
        <w:ind w:firstLine="708"/>
        <w:jc w:val="both"/>
        <w:rPr>
          <w:rFonts w:ascii="Arial" w:hAnsi="Arial" w:cs="Arial"/>
          <w:i/>
          <w:iCs/>
          <w:sz w:val="18"/>
          <w:szCs w:val="18"/>
          <w:lang w:val="uk-UA" w:eastAsia="ar-SA"/>
        </w:rPr>
      </w:pPr>
      <w:r w:rsidRPr="00E32F9B">
        <w:rPr>
          <w:rFonts w:ascii="Arial" w:hAnsi="Arial" w:cs="Arial"/>
          <w:i/>
          <w:iCs/>
          <w:sz w:val="18"/>
          <w:szCs w:val="18"/>
          <w:lang w:val="uk-UA" w:eastAsia="ar-SA"/>
        </w:rPr>
        <w:t>*Зазначені нижче умови договору не є остаточними і вичерпними та можуть бути доповнені і скориговані під час безпосереднього укладання договору з Учасником - переможцем процедури закупівлі.</w:t>
      </w:r>
    </w:p>
    <w:p w:rsidR="00C3350C" w:rsidRPr="00696617" w:rsidRDefault="00C3350C" w:rsidP="00696617">
      <w:pPr>
        <w:pStyle w:val="NoSpacing"/>
        <w:ind w:firstLine="708"/>
        <w:jc w:val="both"/>
        <w:rPr>
          <w:rFonts w:ascii="Arial" w:hAnsi="Arial" w:cs="Arial"/>
          <w:i/>
          <w:iCs/>
          <w:sz w:val="18"/>
          <w:szCs w:val="18"/>
          <w:lang w:eastAsia="ar-SA"/>
        </w:rPr>
      </w:pPr>
      <w:r w:rsidRPr="00696617">
        <w:rPr>
          <w:rFonts w:ascii="Arial" w:hAnsi="Arial" w:cs="Arial"/>
          <w:i/>
          <w:iCs/>
          <w:sz w:val="18"/>
          <w:szCs w:val="18"/>
          <w:lang w:eastAsia="ar-SA"/>
        </w:rPr>
        <w:t>Замовник залишає за собою право змінювати умови договору у випадку зміни діючого цивільного, гоподарського законодавства і законодавства у сфері публічних закупівель.</w:t>
      </w:r>
    </w:p>
    <w:p w:rsidR="00C3350C" w:rsidRDefault="00C3350C" w:rsidP="00ED06BB">
      <w:pPr>
        <w:jc w:val="center"/>
        <w:rPr>
          <w:b/>
          <w:lang w:val="uk-UA"/>
        </w:rPr>
      </w:pPr>
    </w:p>
    <w:p w:rsidR="00C3350C" w:rsidRPr="00696617" w:rsidRDefault="00C3350C" w:rsidP="00ED06BB">
      <w:pPr>
        <w:jc w:val="center"/>
        <w:rPr>
          <w:b/>
          <w:lang w:val="uk-UA"/>
        </w:rPr>
      </w:pPr>
    </w:p>
    <w:p w:rsidR="00C3350C" w:rsidRPr="00885DD3" w:rsidRDefault="00C3350C" w:rsidP="00ED06BB">
      <w:pPr>
        <w:jc w:val="center"/>
        <w:rPr>
          <w:b/>
        </w:rPr>
      </w:pPr>
      <w:r w:rsidRPr="00885DD3">
        <w:rPr>
          <w:b/>
        </w:rPr>
        <w:t>Догов</w:t>
      </w:r>
      <w:r>
        <w:rPr>
          <w:b/>
          <w:lang w:val="uk-UA"/>
        </w:rPr>
        <w:t>ір</w:t>
      </w:r>
      <w:r w:rsidRPr="00885DD3">
        <w:rPr>
          <w:b/>
        </w:rPr>
        <w:t xml:space="preserve"> № _</w:t>
      </w:r>
    </w:p>
    <w:p w:rsidR="00C3350C" w:rsidRDefault="00C3350C" w:rsidP="00ED06BB">
      <w:pPr>
        <w:ind w:firstLine="567"/>
        <w:jc w:val="center"/>
        <w:rPr>
          <w:b/>
          <w:lang w:val="uk-UA"/>
        </w:rPr>
      </w:pPr>
      <w:r>
        <w:rPr>
          <w:b/>
        </w:rPr>
        <w:t>про надання послуг</w:t>
      </w:r>
      <w:r w:rsidRPr="00885DD3">
        <w:rPr>
          <w:b/>
        </w:rPr>
        <w:t xml:space="preserve"> з</w:t>
      </w:r>
      <w:r>
        <w:rPr>
          <w:b/>
        </w:rPr>
        <w:t xml:space="preserve"> </w:t>
      </w:r>
      <w:r>
        <w:rPr>
          <w:b/>
          <w:lang w:val="uk-UA"/>
        </w:rPr>
        <w:t>публікації матеріалів у місцевій газеті,</w:t>
      </w:r>
    </w:p>
    <w:p w:rsidR="00C3350C" w:rsidRPr="00696617" w:rsidRDefault="00C3350C" w:rsidP="00ED06BB">
      <w:pPr>
        <w:ind w:firstLine="567"/>
        <w:jc w:val="center"/>
        <w:rPr>
          <w:b/>
          <w:lang w:val="uk-UA"/>
        </w:rPr>
      </w:pPr>
      <w:r>
        <w:rPr>
          <w:b/>
          <w:lang w:val="uk-UA"/>
        </w:rPr>
        <w:t>редакція якої знаходиться на території Березнегуватської селищної ради</w:t>
      </w:r>
    </w:p>
    <w:p w:rsidR="00C3350C" w:rsidRPr="00696617" w:rsidRDefault="00C3350C" w:rsidP="00ED06BB">
      <w:pPr>
        <w:ind w:firstLine="567"/>
        <w:jc w:val="both"/>
        <w:rPr>
          <w:lang w:val="uk-UA"/>
        </w:rPr>
      </w:pPr>
    </w:p>
    <w:p w:rsidR="00C3350C" w:rsidRPr="00696617" w:rsidRDefault="00C3350C" w:rsidP="00ED06BB">
      <w:pPr>
        <w:ind w:firstLine="567"/>
        <w:jc w:val="both"/>
        <w:rPr>
          <w:lang w:val="uk-UA"/>
        </w:rPr>
      </w:pPr>
      <w:r>
        <w:rPr>
          <w:lang w:val="uk-UA"/>
        </w:rPr>
        <w:t>смт Березнегувате</w:t>
      </w:r>
      <w:r w:rsidRPr="00696617">
        <w:rPr>
          <w:lang w:val="uk-UA"/>
        </w:rPr>
        <w:tab/>
      </w:r>
      <w:r w:rsidRPr="00696617">
        <w:rPr>
          <w:lang w:val="uk-UA"/>
        </w:rPr>
        <w:tab/>
      </w:r>
      <w:r w:rsidRPr="00696617">
        <w:rPr>
          <w:lang w:val="uk-UA"/>
        </w:rPr>
        <w:tab/>
      </w:r>
      <w:r w:rsidRPr="00696617">
        <w:rPr>
          <w:lang w:val="uk-UA"/>
        </w:rPr>
        <w:tab/>
      </w:r>
      <w:r w:rsidRPr="00696617">
        <w:rPr>
          <w:lang w:val="uk-UA"/>
        </w:rPr>
        <w:tab/>
      </w:r>
      <w:r w:rsidRPr="00696617">
        <w:rPr>
          <w:lang w:val="uk-UA"/>
        </w:rPr>
        <w:tab/>
      </w:r>
      <w:r w:rsidRPr="00696617">
        <w:rPr>
          <w:lang w:val="uk-UA"/>
        </w:rPr>
        <w:tab/>
        <w:t>«__»________ 202</w:t>
      </w:r>
      <w:r>
        <w:rPr>
          <w:lang w:val="uk-UA"/>
        </w:rPr>
        <w:t>3</w:t>
      </w:r>
      <w:r w:rsidRPr="00696617">
        <w:rPr>
          <w:lang w:val="uk-UA"/>
        </w:rPr>
        <w:t xml:space="preserve"> р.</w:t>
      </w:r>
    </w:p>
    <w:p w:rsidR="00C3350C" w:rsidRPr="00696617" w:rsidRDefault="00C3350C" w:rsidP="00ED06BB">
      <w:pPr>
        <w:ind w:firstLine="567"/>
        <w:jc w:val="both"/>
        <w:rPr>
          <w:lang w:val="uk-UA"/>
        </w:rPr>
      </w:pPr>
    </w:p>
    <w:p w:rsidR="00C3350C" w:rsidRPr="00696617" w:rsidRDefault="00C3350C" w:rsidP="00ED06BB">
      <w:pPr>
        <w:ind w:firstLine="567"/>
        <w:jc w:val="both"/>
        <w:rPr>
          <w:lang w:val="uk-UA"/>
        </w:rPr>
      </w:pPr>
      <w:r>
        <w:rPr>
          <w:lang w:val="uk-UA"/>
        </w:rPr>
        <w:t xml:space="preserve">Березнегуватська селищна </w:t>
      </w:r>
      <w:r w:rsidRPr="00696617">
        <w:rPr>
          <w:lang w:val="uk-UA"/>
        </w:rPr>
        <w:t xml:space="preserve">рада, в особі </w:t>
      </w:r>
      <w:r>
        <w:rPr>
          <w:lang w:val="uk-UA"/>
        </w:rPr>
        <w:t xml:space="preserve">селищного голови </w:t>
      </w:r>
      <w:r w:rsidRPr="00696617">
        <w:rPr>
          <w:lang w:val="uk-UA"/>
        </w:rPr>
        <w:t xml:space="preserve"> </w:t>
      </w:r>
      <w:r>
        <w:rPr>
          <w:lang w:val="uk-UA"/>
        </w:rPr>
        <w:t xml:space="preserve">Бойка </w:t>
      </w:r>
      <w:r w:rsidRPr="00696617">
        <w:rPr>
          <w:lang w:val="uk-UA"/>
        </w:rPr>
        <w:t xml:space="preserve">Сергія </w:t>
      </w:r>
      <w:r>
        <w:rPr>
          <w:lang w:val="uk-UA"/>
        </w:rPr>
        <w:t>Сергійови</w:t>
      </w:r>
      <w:r w:rsidRPr="00696617">
        <w:rPr>
          <w:lang w:val="uk-UA"/>
        </w:rPr>
        <w:t>ча, який діє на підставі Закону України «Про місцеве самоврядування в Україні» (далі - Замовник) з однієї сторони, та ____</w:t>
      </w:r>
      <w:r>
        <w:rPr>
          <w:lang w:val="uk-UA"/>
        </w:rPr>
        <w:t>______________________________</w:t>
      </w:r>
      <w:r w:rsidRPr="00696617">
        <w:rPr>
          <w:lang w:val="uk-UA"/>
        </w:rPr>
        <w:t>_________________________________ в особі ____________________________________________</w:t>
      </w:r>
      <w:r>
        <w:rPr>
          <w:lang w:val="uk-UA"/>
        </w:rPr>
        <w:t>__________</w:t>
      </w:r>
      <w:r w:rsidRPr="00696617">
        <w:rPr>
          <w:lang w:val="uk-UA"/>
        </w:rPr>
        <w:t>____________, який діє на підставі ____________________________________________ (далі - Виконавець), з другої сторони, разом – Сторони, уклали цей договір (далі - Договір) про таке:</w:t>
      </w:r>
    </w:p>
    <w:p w:rsidR="00C3350C" w:rsidRPr="00696617" w:rsidRDefault="00C3350C" w:rsidP="00ED06BB">
      <w:pPr>
        <w:ind w:firstLine="567"/>
        <w:jc w:val="both"/>
        <w:rPr>
          <w:lang w:val="uk-UA"/>
        </w:rPr>
      </w:pPr>
    </w:p>
    <w:p w:rsidR="00C3350C" w:rsidRPr="00885DD3" w:rsidRDefault="00C3350C" w:rsidP="00ED06BB">
      <w:pPr>
        <w:ind w:firstLine="567"/>
        <w:jc w:val="center"/>
        <w:rPr>
          <w:b/>
        </w:rPr>
      </w:pPr>
      <w:r w:rsidRPr="00885DD3">
        <w:rPr>
          <w:b/>
        </w:rPr>
        <w:t>І. Предмет Договору</w:t>
      </w:r>
    </w:p>
    <w:p w:rsidR="00C3350C" w:rsidRPr="00885DD3" w:rsidRDefault="00C3350C" w:rsidP="00ED06BB">
      <w:pPr>
        <w:ind w:firstLine="567"/>
        <w:jc w:val="both"/>
      </w:pPr>
      <w:r w:rsidRPr="00885DD3">
        <w:t>1.1. В порядку та на умовах визначених цим Договором Виконавець зобов’язується за завданням Замовника якісно та у повному обсязі надати послуги за визначеним предметом закупівлі</w:t>
      </w:r>
      <w:r>
        <w:rPr>
          <w:lang w:val="uk-UA"/>
        </w:rPr>
        <w:t xml:space="preserve"> -</w:t>
      </w:r>
      <w:r w:rsidRPr="00885DD3">
        <w:t xml:space="preserve"> </w:t>
      </w:r>
      <w:r w:rsidRPr="00885DD3">
        <w:rPr>
          <w:b/>
        </w:rPr>
        <w:t xml:space="preserve">Послуги з </w:t>
      </w:r>
      <w:r>
        <w:rPr>
          <w:b/>
          <w:lang w:val="uk-UA"/>
        </w:rPr>
        <w:t xml:space="preserve">публікації матеріалів у місцевій газеті, редакція якої знаходиться на території Березнегуватської селищної ради </w:t>
      </w:r>
      <w:r w:rsidRPr="00ED06BB">
        <w:rPr>
          <w:b/>
        </w:rPr>
        <w:t>(</w:t>
      </w:r>
      <w:r w:rsidRPr="00885DD3">
        <w:rPr>
          <w:b/>
        </w:rPr>
        <w:t xml:space="preserve">ДК 021:2015: 79820000-8 </w:t>
      </w:r>
      <w:r>
        <w:rPr>
          <w:b/>
        </w:rPr>
        <w:t>–</w:t>
      </w:r>
      <w:r w:rsidRPr="00885DD3">
        <w:rPr>
          <w:b/>
        </w:rPr>
        <w:t xml:space="preserve"> Послуги</w:t>
      </w:r>
      <w:r>
        <w:rPr>
          <w:b/>
        </w:rPr>
        <w:t>,</w:t>
      </w:r>
      <w:r w:rsidRPr="00885DD3">
        <w:rPr>
          <w:b/>
        </w:rPr>
        <w:t xml:space="preserve"> пов’язані з друком</w:t>
      </w:r>
      <w:r w:rsidRPr="00ED06BB">
        <w:rPr>
          <w:b/>
        </w:rPr>
        <w:t>)</w:t>
      </w:r>
      <w:r w:rsidRPr="00885DD3">
        <w:rPr>
          <w:b/>
        </w:rPr>
        <w:t xml:space="preserve"> </w:t>
      </w:r>
      <w:r w:rsidRPr="00885DD3">
        <w:t>(надалі - Послуги), а Замовник прийняти і оплатити Послуги.</w:t>
      </w:r>
    </w:p>
    <w:p w:rsidR="00C3350C" w:rsidRPr="00885DD3" w:rsidRDefault="00C3350C" w:rsidP="00ED06BB">
      <w:pPr>
        <w:tabs>
          <w:tab w:val="left" w:pos="3374"/>
        </w:tabs>
        <w:ind w:firstLine="567"/>
        <w:jc w:val="both"/>
      </w:pPr>
      <w:r w:rsidRPr="00885DD3">
        <w:t>М</w:t>
      </w:r>
      <w:r>
        <w:t>ісце надання послуг</w:t>
      </w:r>
      <w:r>
        <w:rPr>
          <w:lang w:val="uk-UA"/>
        </w:rPr>
        <w:t xml:space="preserve"> </w:t>
      </w:r>
      <w:r>
        <w:t xml:space="preserve">: </w:t>
      </w:r>
      <w:r>
        <w:rPr>
          <w:lang w:val="uk-UA"/>
        </w:rPr>
        <w:t>Миколаївська</w:t>
      </w:r>
      <w:r>
        <w:t xml:space="preserve"> </w:t>
      </w:r>
      <w:r w:rsidRPr="00885DD3">
        <w:t>область</w:t>
      </w:r>
      <w:r>
        <w:t xml:space="preserve"> </w:t>
      </w:r>
      <w:r>
        <w:rPr>
          <w:lang w:val="uk-UA"/>
        </w:rPr>
        <w:t>Березнегуватський</w:t>
      </w:r>
      <w:r>
        <w:t xml:space="preserve"> район</w:t>
      </w:r>
      <w:r>
        <w:rPr>
          <w:lang w:val="uk-UA"/>
        </w:rPr>
        <w:t>, смт Березнегувате</w:t>
      </w:r>
    </w:p>
    <w:p w:rsidR="00C3350C" w:rsidRDefault="00C3350C" w:rsidP="00ED06BB">
      <w:pPr>
        <w:ind w:firstLine="567"/>
        <w:jc w:val="both"/>
        <w:rPr>
          <w:lang w:val="uk-UA"/>
        </w:rPr>
      </w:pPr>
      <w:r>
        <w:t xml:space="preserve">1.2.Найменування </w:t>
      </w:r>
      <w:r w:rsidRPr="00885DD3">
        <w:t>друкованого видання, в якому над</w:t>
      </w:r>
      <w:r>
        <w:t>аються Послуги</w:t>
      </w:r>
      <w:r>
        <w:rPr>
          <w:lang w:val="uk-UA"/>
        </w:rPr>
        <w:t xml:space="preserve"> </w:t>
      </w:r>
      <w:r w:rsidRPr="00885DD3">
        <w:t>:</w:t>
      </w:r>
      <w:r>
        <w:rPr>
          <w:lang w:val="uk-UA"/>
        </w:rPr>
        <w:t xml:space="preserve"> </w:t>
      </w:r>
    </w:p>
    <w:p w:rsidR="00C3350C" w:rsidRPr="00F47B0E" w:rsidRDefault="00C3350C" w:rsidP="00ED06BB">
      <w:pPr>
        <w:ind w:firstLine="567"/>
        <w:jc w:val="both"/>
        <w:rPr>
          <w:u w:val="single"/>
        </w:rPr>
      </w:pPr>
      <w:r>
        <w:rPr>
          <w:lang w:val="uk-UA"/>
        </w:rPr>
        <w:t>______________________________________________________________________________</w:t>
      </w:r>
    </w:p>
    <w:p w:rsidR="00C3350C" w:rsidRPr="00885DD3" w:rsidRDefault="00C3350C" w:rsidP="00ED06BB">
      <w:pPr>
        <w:ind w:firstLine="567"/>
        <w:jc w:val="both"/>
      </w:pPr>
      <w:r w:rsidRPr="00885DD3">
        <w:t>Періодичність виходу / (тираж): _________________________________________________.</w:t>
      </w:r>
    </w:p>
    <w:p w:rsidR="00C3350C" w:rsidRPr="00885DD3" w:rsidRDefault="00C3350C" w:rsidP="00ED06BB">
      <w:pPr>
        <w:ind w:firstLine="567"/>
        <w:jc w:val="both"/>
      </w:pPr>
      <w:r w:rsidRPr="00885DD3">
        <w:t>Свідоцтво про державну реєстрацію засобу масової інформації:________________________________________________________________________.</w:t>
      </w:r>
    </w:p>
    <w:p w:rsidR="00C3350C" w:rsidRPr="00885DD3" w:rsidRDefault="00C3350C" w:rsidP="00ED06BB">
      <w:pPr>
        <w:ind w:firstLine="567"/>
        <w:jc w:val="both"/>
      </w:pPr>
      <w:r w:rsidRPr="00885DD3">
        <w:t xml:space="preserve">1.3. Обсяг закупівлі Послуг може бути зменшений в залежності від реального фінансування видатків та фактичної потреби Замовника в оприлюдненні інформації щодо діяльності </w:t>
      </w:r>
      <w:r>
        <w:t xml:space="preserve">органів місцевого самоврядування </w:t>
      </w:r>
      <w:r w:rsidRPr="00885DD3">
        <w:t xml:space="preserve"> у друкованих засобах масової інформації.</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ІІ. Якість Послуг</w:t>
      </w:r>
    </w:p>
    <w:p w:rsidR="00C3350C" w:rsidRDefault="00C3350C" w:rsidP="00ED06BB">
      <w:pPr>
        <w:ind w:firstLine="567"/>
        <w:jc w:val="both"/>
      </w:pPr>
      <w:r w:rsidRPr="00885DD3">
        <w:t>2.1. Виконавець повинен надати Замовнику Послуги, обсяги та якість яких відповідають умовам документації, умовам цього Договору, а також вимогам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ІІІ. Порядок надання Послуг</w:t>
      </w:r>
    </w:p>
    <w:p w:rsidR="00C3350C" w:rsidRPr="00885DD3" w:rsidRDefault="00C3350C" w:rsidP="00ED06BB">
      <w:pPr>
        <w:ind w:firstLine="567"/>
        <w:jc w:val="both"/>
      </w:pPr>
      <w:r w:rsidRPr="00885DD3">
        <w:t xml:space="preserve">3.1. Всебічне і об’єктивне інформування населення про основні напрямки </w:t>
      </w:r>
      <w:r>
        <w:t xml:space="preserve">роботи органів місцевого самоврядування </w:t>
      </w:r>
      <w:r w:rsidRPr="00885DD3">
        <w:t>здійснюється шляхом розміщення інформаційних матеріалів, підготовлених на зам</w:t>
      </w:r>
      <w:r>
        <w:t xml:space="preserve">овлення або наданих </w:t>
      </w:r>
      <w:r>
        <w:rPr>
          <w:lang w:val="uk-UA"/>
        </w:rPr>
        <w:t>Березнегуватсько</w:t>
      </w:r>
      <w:r>
        <w:t>ю</w:t>
      </w:r>
      <w:r>
        <w:rPr>
          <w:lang w:val="uk-UA"/>
        </w:rPr>
        <w:t xml:space="preserve"> селищною</w:t>
      </w:r>
      <w:r>
        <w:t xml:space="preserve"> радою</w:t>
      </w:r>
      <w:r w:rsidRPr="00885DD3">
        <w:t>.</w:t>
      </w:r>
    </w:p>
    <w:p w:rsidR="00C3350C" w:rsidRPr="00885DD3" w:rsidRDefault="00C3350C" w:rsidP="00ED06BB">
      <w:pPr>
        <w:ind w:firstLine="567"/>
        <w:jc w:val="both"/>
      </w:pPr>
      <w:r w:rsidRPr="00885DD3">
        <w:t>Інформаційні матеріали з висвітлення окремих аспектів дія</w:t>
      </w:r>
      <w:r>
        <w:t>льності органів  місцевого самоврядування</w:t>
      </w:r>
      <w:r w:rsidRPr="00885DD3">
        <w:t xml:space="preserve"> включають:</w:t>
      </w:r>
    </w:p>
    <w:p w:rsidR="00C3350C" w:rsidRPr="00885DD3" w:rsidRDefault="00C3350C" w:rsidP="00ED06BB">
      <w:pPr>
        <w:ind w:firstLine="567"/>
        <w:jc w:val="both"/>
      </w:pPr>
      <w:r w:rsidRPr="00885DD3">
        <w:t>- опублікування статистичних даних про соціа</w:t>
      </w:r>
      <w:r>
        <w:t xml:space="preserve">льно-економічний розвиток </w:t>
      </w:r>
      <w:r>
        <w:rPr>
          <w:lang w:val="uk-UA"/>
        </w:rPr>
        <w:t>Березнегуватської селищної ради</w:t>
      </w:r>
      <w:r w:rsidRPr="00885DD3">
        <w:t xml:space="preserve">, звітів про виконання офіційних нормативно-правових </w:t>
      </w:r>
      <w:r>
        <w:t>актів органів місцевого самоврядування</w:t>
      </w:r>
      <w:r w:rsidRPr="00885DD3">
        <w:t>;</w:t>
      </w:r>
    </w:p>
    <w:p w:rsidR="00C3350C" w:rsidRPr="00885DD3" w:rsidRDefault="00C3350C" w:rsidP="00ED06BB">
      <w:pPr>
        <w:tabs>
          <w:tab w:val="left" w:pos="3374"/>
        </w:tabs>
        <w:ind w:firstLine="567"/>
        <w:jc w:val="both"/>
      </w:pPr>
      <w:r w:rsidRPr="00885DD3">
        <w:t>- оприлюднення інших документів Замовника згідно з чинним законодавством;</w:t>
      </w:r>
    </w:p>
    <w:p w:rsidR="00C3350C" w:rsidRPr="00885DD3" w:rsidRDefault="00C3350C" w:rsidP="00ED06BB">
      <w:pPr>
        <w:ind w:firstLine="567"/>
        <w:jc w:val="both"/>
      </w:pPr>
      <w:r w:rsidRPr="00885DD3">
        <w:t>- поширення офіційних повідомлень, роз’яснень, звернень, оголошень Замовника;</w:t>
      </w:r>
    </w:p>
    <w:p w:rsidR="00C3350C" w:rsidRPr="00885DD3" w:rsidRDefault="00C3350C" w:rsidP="00ED06BB">
      <w:pPr>
        <w:tabs>
          <w:tab w:val="left" w:pos="3374"/>
        </w:tabs>
        <w:ind w:firstLine="567"/>
        <w:jc w:val="both"/>
      </w:pPr>
      <w:r w:rsidRPr="00885DD3">
        <w:t>- поширення інформації про важливі суспільно-політ</w:t>
      </w:r>
      <w:r>
        <w:t xml:space="preserve">ичні та культурні події </w:t>
      </w:r>
      <w:r>
        <w:rPr>
          <w:lang w:val="uk-UA"/>
        </w:rPr>
        <w:t>на території Березнегуватської селищної ради</w:t>
      </w:r>
      <w:r w:rsidRPr="00885DD3">
        <w:t xml:space="preserve"> за участю представників Замовника, інших матеріалів;</w:t>
      </w:r>
    </w:p>
    <w:p w:rsidR="00C3350C" w:rsidRPr="00885DD3" w:rsidRDefault="00C3350C" w:rsidP="00ED06BB">
      <w:pPr>
        <w:tabs>
          <w:tab w:val="left" w:pos="3374"/>
        </w:tabs>
        <w:ind w:firstLine="567"/>
        <w:jc w:val="both"/>
      </w:pPr>
      <w:r w:rsidRPr="00885DD3">
        <w:t xml:space="preserve">- ведення на сторінках </w:t>
      </w:r>
      <w:r>
        <w:rPr>
          <w:lang w:val="uk-UA"/>
        </w:rPr>
        <w:t xml:space="preserve">газети </w:t>
      </w:r>
      <w:r w:rsidRPr="00885DD3">
        <w:t>спеціальних рубрик, де висвітлюється діяльність Замовника;</w:t>
      </w:r>
    </w:p>
    <w:p w:rsidR="00C3350C" w:rsidRPr="00885DD3" w:rsidRDefault="00C3350C" w:rsidP="00ED06BB">
      <w:pPr>
        <w:tabs>
          <w:tab w:val="left" w:pos="567"/>
        </w:tabs>
        <w:ind w:firstLine="567"/>
        <w:jc w:val="both"/>
      </w:pPr>
      <w:r w:rsidRPr="00885DD3">
        <w:t>- створення офіційних, святкових матеріалів з нагоди визначених подій та дат, інші матеріали.</w:t>
      </w:r>
    </w:p>
    <w:p w:rsidR="00C3350C" w:rsidRPr="00885DD3" w:rsidRDefault="00C3350C" w:rsidP="00ED06BB">
      <w:pPr>
        <w:ind w:firstLine="567"/>
        <w:jc w:val="both"/>
      </w:pPr>
      <w:r w:rsidRPr="00885DD3">
        <w:t>3.2. Для висвітлення діяльності органів</w:t>
      </w:r>
      <w:r>
        <w:t xml:space="preserve">  місцевого самоврядування</w:t>
      </w:r>
      <w:r w:rsidRPr="00885DD3">
        <w:t xml:space="preserve"> використовуються такі форми підготовки та оприлюднення інформаційних матеріалів:</w:t>
      </w:r>
    </w:p>
    <w:p w:rsidR="00C3350C" w:rsidRPr="00885DD3" w:rsidRDefault="00C3350C" w:rsidP="00ED06BB">
      <w:pPr>
        <w:ind w:firstLine="567"/>
        <w:jc w:val="both"/>
      </w:pPr>
      <w:r w:rsidRPr="00885DD3">
        <w:t>- репортаж, інтерв’ю, повідомлення, звернення, аналітична стаття, матеріали прес - конференцій і прес-служби, інші форми поширення офіційної інформації, що не суперечить чинному законодавства України.</w:t>
      </w:r>
    </w:p>
    <w:p w:rsidR="00C3350C" w:rsidRPr="00885DD3" w:rsidRDefault="00C3350C" w:rsidP="00ED06BB">
      <w:pPr>
        <w:ind w:firstLine="567"/>
        <w:jc w:val="both"/>
      </w:pPr>
      <w:r w:rsidRPr="00885DD3">
        <w:t>3.3. Інформаційні матеріали, що надані для оприлюднення в друкованому виданні, не можуть змінюватися, доповнюватися, коментуватися або скорочуватися Виконавцем без погодження Замовника.</w:t>
      </w:r>
    </w:p>
    <w:p w:rsidR="00C3350C" w:rsidRPr="00885DD3" w:rsidRDefault="00C3350C" w:rsidP="00ED06BB">
      <w:pPr>
        <w:ind w:firstLine="567"/>
        <w:jc w:val="both"/>
      </w:pPr>
      <w:r w:rsidRPr="00885DD3">
        <w:t>3.4. Термін надання Послуг: з дати укладання договору про надання послуг до</w:t>
      </w:r>
      <w:r w:rsidRPr="00885DD3">
        <w:br/>
        <w:t>31 грудня 202</w:t>
      </w:r>
      <w:r>
        <w:rPr>
          <w:lang w:val="uk-UA"/>
        </w:rPr>
        <w:t>3</w:t>
      </w:r>
      <w:r w:rsidRPr="00885DD3">
        <w:t xml:space="preserve"> року.</w:t>
      </w:r>
    </w:p>
    <w:p w:rsidR="00C3350C" w:rsidRPr="00885DD3" w:rsidRDefault="00C3350C" w:rsidP="00ED06BB">
      <w:pPr>
        <w:ind w:firstLine="567"/>
        <w:jc w:val="both"/>
      </w:pPr>
      <w:r w:rsidRPr="00885DD3">
        <w:t>3.</w:t>
      </w:r>
      <w:r>
        <w:t>5</w:t>
      </w:r>
      <w:r w:rsidRPr="00885DD3">
        <w:t>. Приймання – передача Послуг за Договором здійснюється на підставі рахунку та акту прийому-передачі наданих послуг</w:t>
      </w:r>
      <w:r>
        <w:rPr>
          <w:lang w:val="uk-UA"/>
        </w:rPr>
        <w:t xml:space="preserve"> (виконаних робіт).</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ІV. Сума Договору та порядок розрахунків</w:t>
      </w:r>
    </w:p>
    <w:p w:rsidR="00C3350C" w:rsidRPr="00885DD3" w:rsidRDefault="00C3350C" w:rsidP="00ED06BB">
      <w:pPr>
        <w:ind w:firstLine="567"/>
        <w:jc w:val="both"/>
      </w:pPr>
      <w:r w:rsidRPr="00885DD3">
        <w:t xml:space="preserve">4.1.Сума </w:t>
      </w:r>
      <w:r>
        <w:t>Договору відповідає</w:t>
      </w:r>
      <w:r w:rsidRPr="00885DD3">
        <w:t xml:space="preserve"> проп</w:t>
      </w:r>
      <w:r>
        <w:t>озиції переможця</w:t>
      </w:r>
      <w:r w:rsidRPr="00885DD3">
        <w:t xml:space="preserve"> за р</w:t>
      </w:r>
      <w:r>
        <w:t>езультатами проведеної спрощеної закупівлі</w:t>
      </w:r>
      <w:r w:rsidRPr="00885DD3">
        <w:t>.</w:t>
      </w:r>
    </w:p>
    <w:p w:rsidR="00C3350C" w:rsidRPr="00885DD3" w:rsidRDefault="00C3350C" w:rsidP="00ED06BB">
      <w:pPr>
        <w:ind w:firstLine="567"/>
        <w:jc w:val="both"/>
      </w:pPr>
      <w:r w:rsidRPr="00885DD3">
        <w:t>4.</w:t>
      </w:r>
      <w:r>
        <w:t>2</w:t>
      </w:r>
      <w:r w:rsidRPr="00885DD3">
        <w:t>. Загальна сума Договору становить ________ (__________________________________) гривень з/без ПДВ.</w:t>
      </w:r>
      <w:r w:rsidRPr="00885DD3">
        <w:tab/>
      </w:r>
      <w:r w:rsidRPr="00885DD3">
        <w:tab/>
      </w:r>
      <w:r w:rsidRPr="00885DD3">
        <w:tab/>
      </w:r>
      <w:r w:rsidRPr="00885DD3">
        <w:tab/>
      </w:r>
      <w:r w:rsidRPr="00885DD3">
        <w:tab/>
      </w:r>
      <w:r w:rsidRPr="00885DD3">
        <w:tab/>
      </w:r>
      <w:r w:rsidRPr="00885DD3">
        <w:tab/>
        <w:t xml:space="preserve">           (сума словами)</w:t>
      </w:r>
    </w:p>
    <w:p w:rsidR="00C3350C" w:rsidRPr="00885DD3" w:rsidRDefault="00C3350C" w:rsidP="00ED06BB">
      <w:pPr>
        <w:ind w:firstLine="567"/>
        <w:jc w:val="both"/>
      </w:pPr>
      <w:r w:rsidRPr="00885DD3">
        <w:t>4.</w:t>
      </w:r>
      <w:r>
        <w:t>3</w:t>
      </w:r>
      <w:r w:rsidRPr="00885DD3">
        <w:t>. Зобов’язання по Договору виникають у разі наявності та в межах відповідних бюджетних асигнувань на 202</w:t>
      </w:r>
      <w:r>
        <w:rPr>
          <w:lang w:val="uk-UA"/>
        </w:rPr>
        <w:t>3</w:t>
      </w:r>
      <w:r w:rsidRPr="00885DD3">
        <w:t xml:space="preserve"> рік.</w:t>
      </w:r>
    </w:p>
    <w:p w:rsidR="00C3350C" w:rsidRPr="00885DD3" w:rsidRDefault="00C3350C" w:rsidP="00ED06BB">
      <w:pPr>
        <w:ind w:firstLine="567"/>
        <w:jc w:val="both"/>
      </w:pPr>
      <w:r w:rsidRPr="00885DD3">
        <w:t>4.</w:t>
      </w:r>
      <w:r>
        <w:t>4</w:t>
      </w:r>
      <w:r w:rsidRPr="00885DD3">
        <w:t>. Ціна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p>
    <w:p w:rsidR="00C3350C" w:rsidRPr="00885DD3" w:rsidRDefault="00C3350C" w:rsidP="00ED06BB">
      <w:pPr>
        <w:ind w:firstLine="567"/>
        <w:jc w:val="both"/>
      </w:pPr>
      <w:r w:rsidRPr="00885DD3">
        <w:t>4.</w:t>
      </w:r>
      <w:r>
        <w:t>5</w:t>
      </w:r>
      <w:r w:rsidRPr="00885DD3">
        <w:t>. Ціна цього Договору може бути зменшена за взаємною згодою Сторін з обов’язковим укладанням додаткової угоди.</w:t>
      </w:r>
    </w:p>
    <w:p w:rsidR="00C3350C" w:rsidRPr="00885DD3" w:rsidRDefault="00C3350C" w:rsidP="00ED06BB">
      <w:pPr>
        <w:ind w:firstLine="567"/>
        <w:jc w:val="both"/>
      </w:pPr>
      <w:r w:rsidRPr="00885DD3">
        <w:t>4.</w:t>
      </w:r>
      <w:r>
        <w:t>6</w:t>
      </w:r>
      <w:r w:rsidRPr="00885DD3">
        <w:t>. Розрахунки за надані Послуги здійснюєть</w:t>
      </w:r>
      <w:r>
        <w:t>ся</w:t>
      </w:r>
      <w:r w:rsidRPr="00885DD3">
        <w:t xml:space="preserve"> за фактично використану друковану площу</w:t>
      </w:r>
      <w:r>
        <w:rPr>
          <w:lang w:val="uk-UA"/>
        </w:rPr>
        <w:t xml:space="preserve"> визначається на підставі 1 см</w:t>
      </w:r>
      <w:r w:rsidRPr="001C12C0">
        <w:rPr>
          <w:vertAlign w:val="superscript"/>
          <w:lang w:val="uk-UA"/>
        </w:rPr>
        <w:t>2</w:t>
      </w:r>
      <w:r>
        <w:rPr>
          <w:lang w:val="uk-UA"/>
        </w:rPr>
        <w:t xml:space="preserve"> друкованої площі</w:t>
      </w:r>
      <w:r w:rsidRPr="00885DD3">
        <w:t xml:space="preserve"> після пред’явлення Виконавцем документів (оформлених відповідно до</w:t>
      </w:r>
      <w:r>
        <w:t xml:space="preserve"> чинного законодавства України), а саме </w:t>
      </w:r>
      <w:r w:rsidRPr="00885DD3">
        <w:t>рахунку</w:t>
      </w:r>
      <w:r>
        <w:t xml:space="preserve"> та </w:t>
      </w:r>
      <w:r w:rsidRPr="00885DD3">
        <w:t>акту прийому-</w:t>
      </w:r>
      <w:r>
        <w:t>передачі наданих послуг</w:t>
      </w:r>
      <w:r>
        <w:rPr>
          <w:lang w:val="uk-UA"/>
        </w:rPr>
        <w:t xml:space="preserve"> (виконаних робіт)</w:t>
      </w:r>
      <w:r w:rsidRPr="00885DD3">
        <w:t>.</w:t>
      </w:r>
    </w:p>
    <w:p w:rsidR="00C3350C" w:rsidRDefault="00C3350C" w:rsidP="00ED06BB">
      <w:pPr>
        <w:ind w:firstLine="567"/>
        <w:jc w:val="both"/>
      </w:pPr>
      <w:r>
        <w:t xml:space="preserve">4.7. Розрахунки здійснюються в безготівковому порядку, шляхом перерахування грошових коштів на поточний рахунок Виконавця протягом </w:t>
      </w:r>
      <w:r>
        <w:rPr>
          <w:lang w:val="uk-UA"/>
        </w:rPr>
        <w:t>10</w:t>
      </w:r>
      <w:r>
        <w:t xml:space="preserve"> (</w:t>
      </w:r>
      <w:r>
        <w:rPr>
          <w:lang w:val="uk-UA"/>
        </w:rPr>
        <w:t>десяти</w:t>
      </w:r>
      <w:r>
        <w:t>) календарних днів з дати надання Послуг та підписання акту-передачі надання послуг</w:t>
      </w:r>
      <w:r>
        <w:rPr>
          <w:lang w:val="uk-UA"/>
        </w:rPr>
        <w:t xml:space="preserve"> (виконаних робіт)</w:t>
      </w:r>
      <w:r>
        <w:t>.</w:t>
      </w:r>
    </w:p>
    <w:p w:rsidR="00C3350C" w:rsidRPr="00885DD3" w:rsidRDefault="00C3350C" w:rsidP="00ED06BB">
      <w:pPr>
        <w:ind w:firstLine="567"/>
        <w:jc w:val="both"/>
      </w:pPr>
      <w:r w:rsidRPr="00885DD3">
        <w:t>4.</w:t>
      </w:r>
      <w:r>
        <w:t>8</w:t>
      </w:r>
      <w:r w:rsidRPr="00885DD3">
        <w:t>. Замовник не несе відповідальності за затримку фінансування Договору, яка сталася не з його вини.</w:t>
      </w:r>
    </w:p>
    <w:p w:rsidR="00C3350C" w:rsidRPr="00885DD3" w:rsidRDefault="00C3350C" w:rsidP="00ED06BB">
      <w:pPr>
        <w:ind w:firstLine="567"/>
        <w:jc w:val="both"/>
      </w:pPr>
      <w:r w:rsidRPr="00885DD3">
        <w:t>4.</w:t>
      </w:r>
      <w:r>
        <w:t>9</w:t>
      </w:r>
      <w:r w:rsidRPr="00885DD3">
        <w:t xml:space="preserve">. У разі затримки бюджетного фінансування та / або затримки здійснення платежів не з вини Замовника, розрахунок за надані Послуги здійснюється протягом </w:t>
      </w:r>
      <w:r>
        <w:rPr>
          <w:lang w:val="uk-UA"/>
        </w:rPr>
        <w:t>10</w:t>
      </w:r>
      <w:r w:rsidRPr="00885DD3">
        <w:t xml:space="preserve"> (</w:t>
      </w:r>
      <w:r>
        <w:rPr>
          <w:lang w:val="uk-UA"/>
        </w:rPr>
        <w:t>десяти)</w:t>
      </w:r>
      <w:r w:rsidRPr="00885DD3">
        <w:t xml:space="preserve"> робочих днів з дати отримання Замовником бюджетного фінансування закупівлі на свій реєстраційний рахунок та /або можливості здійснити платіж.</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V. Права та обов’язки сторін</w:t>
      </w:r>
    </w:p>
    <w:p w:rsidR="00C3350C" w:rsidRPr="00885DD3" w:rsidRDefault="00C3350C" w:rsidP="00ED06BB">
      <w:pPr>
        <w:ind w:firstLine="567"/>
        <w:jc w:val="both"/>
        <w:rPr>
          <w:b/>
        </w:rPr>
      </w:pPr>
      <w:r w:rsidRPr="00885DD3">
        <w:rPr>
          <w:b/>
        </w:rPr>
        <w:t>5.1. Замовник зобов’язаний:</w:t>
      </w:r>
    </w:p>
    <w:p w:rsidR="00C3350C" w:rsidRPr="00885DD3" w:rsidRDefault="00C3350C" w:rsidP="00ED06BB">
      <w:pPr>
        <w:ind w:firstLine="567"/>
        <w:jc w:val="both"/>
      </w:pPr>
      <w:r w:rsidRPr="00885DD3">
        <w:t>5.1.1.Своєчасно та в повному обсязі сплачувати Виконавцю за надані Послуги.</w:t>
      </w:r>
    </w:p>
    <w:p w:rsidR="00C3350C" w:rsidRPr="00885DD3" w:rsidRDefault="00C3350C" w:rsidP="00ED06BB">
      <w:pPr>
        <w:ind w:firstLine="567"/>
        <w:jc w:val="both"/>
      </w:pPr>
      <w:r w:rsidRPr="00885DD3">
        <w:t>5.1.2. Приймати надані Послуги згідно з актами прийому-передачі наданих послуг</w:t>
      </w:r>
      <w:r>
        <w:rPr>
          <w:lang w:val="uk-UA"/>
        </w:rPr>
        <w:t xml:space="preserve"> (виконаних робіт)</w:t>
      </w:r>
      <w:r w:rsidRPr="00885DD3">
        <w:t>.</w:t>
      </w:r>
    </w:p>
    <w:p w:rsidR="00C3350C" w:rsidRPr="00885DD3" w:rsidRDefault="00C3350C" w:rsidP="00ED06BB">
      <w:pPr>
        <w:ind w:firstLine="567"/>
        <w:jc w:val="both"/>
      </w:pPr>
      <w:r w:rsidRPr="00885DD3">
        <w:t>5.1.3. Своєчасно надавати Виконавцю інформацію та інші матеріали, необхідні для виконання ним договірних зобов’язань.</w:t>
      </w:r>
    </w:p>
    <w:p w:rsidR="00C3350C" w:rsidRPr="00885DD3" w:rsidRDefault="00C3350C" w:rsidP="00ED06BB">
      <w:pPr>
        <w:ind w:firstLine="567"/>
        <w:jc w:val="both"/>
      </w:pPr>
      <w:r w:rsidRPr="00885DD3">
        <w:t xml:space="preserve">5.1.4. Протягом 2 (двох) календарних днів з дня виходу друкованого видання, яке містить інформаційні матеріали Замовника, детально вивчити зміст та якість наданих Виконавцем Послуг за цим Договором, та у разі наявності невідповідностей / неточностей невідкладно інформувати про це Виконавця за допомогою засобів дистанційного зв’язку (телефон, факс, електронна пошта, тощо). У разі відсутності зауважень щодо змісту, обсягу та строку розміщення інформаційного матеріалу у друкованому виданні, Послуги вважаються наданими належним чином, якісно та  у повному обсязі.  </w:t>
      </w:r>
    </w:p>
    <w:p w:rsidR="00C3350C" w:rsidRPr="00885DD3" w:rsidRDefault="00C3350C" w:rsidP="00ED06BB">
      <w:pPr>
        <w:ind w:firstLine="567"/>
        <w:jc w:val="both"/>
      </w:pPr>
      <w:r w:rsidRPr="00885DD3">
        <w:t>5.1.5. Нести відповідальність за зміст та достовірність даних для оприлюднення Виконавцю інформаційних матеріалів.</w:t>
      </w:r>
    </w:p>
    <w:p w:rsidR="00C3350C" w:rsidRPr="00885DD3" w:rsidRDefault="00C3350C" w:rsidP="00ED06BB">
      <w:pPr>
        <w:ind w:firstLine="567"/>
        <w:jc w:val="both"/>
        <w:rPr>
          <w:b/>
        </w:rPr>
      </w:pPr>
      <w:r w:rsidRPr="00885DD3">
        <w:rPr>
          <w:b/>
        </w:rPr>
        <w:t>5.2. Замовник має право:</w:t>
      </w:r>
    </w:p>
    <w:p w:rsidR="00C3350C" w:rsidRPr="00885DD3" w:rsidRDefault="00C3350C" w:rsidP="00ED06BB">
      <w:pPr>
        <w:ind w:firstLine="567"/>
        <w:jc w:val="both"/>
      </w:pPr>
      <w:r w:rsidRPr="00885DD3">
        <w:t>5.2.1. Контролювати обсяг та якість надання Послуг у строки, встановленні цим Договором.</w:t>
      </w:r>
    </w:p>
    <w:p w:rsidR="00C3350C" w:rsidRPr="00885DD3" w:rsidRDefault="00C3350C" w:rsidP="00ED06BB">
      <w:pPr>
        <w:ind w:firstLine="567"/>
        <w:jc w:val="both"/>
      </w:pPr>
      <w:r w:rsidRPr="00885DD3">
        <w:t xml:space="preserve">5.2.2. Зменшувати обсяги закупівлі Послуг та загальну суму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шляхом укладення додаткової угоди. </w:t>
      </w:r>
    </w:p>
    <w:p w:rsidR="00C3350C" w:rsidRPr="00885DD3" w:rsidRDefault="00C3350C" w:rsidP="00ED06BB">
      <w:pPr>
        <w:ind w:firstLine="567"/>
        <w:jc w:val="both"/>
      </w:pPr>
      <w:r w:rsidRPr="00885DD3">
        <w:t>5.2.3. Відмовитись від прийняття Послуг, якщо вони не відповідають умовам Договору до моменту усунення виявлених невідповідностей/ неточностей.</w:t>
      </w:r>
    </w:p>
    <w:p w:rsidR="00C3350C" w:rsidRPr="00885DD3" w:rsidRDefault="00C3350C" w:rsidP="00ED06BB">
      <w:pPr>
        <w:ind w:firstLine="567"/>
        <w:jc w:val="both"/>
      </w:pPr>
      <w:r w:rsidRPr="00885DD3">
        <w:t>5.2.4. Вимагати від Виконавця безоплатного усунення виявлених неточностей/невідповідностей в порядку 5.1.4. Договору.</w:t>
      </w:r>
    </w:p>
    <w:p w:rsidR="00C3350C" w:rsidRPr="00885DD3" w:rsidRDefault="00C3350C" w:rsidP="00ED06BB">
      <w:pPr>
        <w:ind w:firstLine="567"/>
        <w:jc w:val="both"/>
      </w:pPr>
      <w:r w:rsidRPr="00885DD3">
        <w:t>5.2.5.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C3350C" w:rsidRPr="00885DD3" w:rsidRDefault="00C3350C" w:rsidP="00ED06BB">
      <w:pPr>
        <w:ind w:firstLine="567"/>
        <w:jc w:val="both"/>
      </w:pPr>
      <w:r w:rsidRPr="00885DD3">
        <w:t xml:space="preserve">5.2.6. Повернути акт прийому-передачі наданих </w:t>
      </w:r>
      <w:r>
        <w:rPr>
          <w:lang w:val="uk-UA"/>
        </w:rPr>
        <w:t>п</w:t>
      </w:r>
      <w:r w:rsidRPr="00885DD3">
        <w:t>ослуг</w:t>
      </w:r>
      <w:r>
        <w:rPr>
          <w:lang w:val="uk-UA"/>
        </w:rPr>
        <w:t xml:space="preserve"> (виконаних робіт)</w:t>
      </w:r>
      <w:r w:rsidRPr="00885DD3">
        <w:t xml:space="preserve"> Виконавцеві без здійснення оплати в разі неналежного його оформлення (відсутність печатки, підписів тощо).</w:t>
      </w:r>
    </w:p>
    <w:p w:rsidR="00C3350C" w:rsidRPr="00885DD3" w:rsidRDefault="00C3350C" w:rsidP="00ED06BB">
      <w:pPr>
        <w:ind w:firstLine="567"/>
        <w:jc w:val="both"/>
      </w:pPr>
      <w:r>
        <w:t>5.2.</w:t>
      </w:r>
      <w:r w:rsidRPr="00ED06BB">
        <w:t>7</w:t>
      </w:r>
      <w:r w:rsidRPr="00885DD3">
        <w:t>. Замовник має інші права визначені законодавством України, що регулює сферу надання послуг за Даним Договором.</w:t>
      </w:r>
    </w:p>
    <w:p w:rsidR="00C3350C" w:rsidRPr="00ED06BB" w:rsidRDefault="00C3350C" w:rsidP="00ED06BB">
      <w:pPr>
        <w:ind w:firstLine="567"/>
        <w:jc w:val="both"/>
      </w:pPr>
    </w:p>
    <w:p w:rsidR="00C3350C" w:rsidRPr="00885DD3" w:rsidRDefault="00C3350C" w:rsidP="00ED06BB">
      <w:pPr>
        <w:ind w:firstLine="567"/>
        <w:jc w:val="both"/>
        <w:rPr>
          <w:b/>
        </w:rPr>
      </w:pPr>
      <w:r w:rsidRPr="00885DD3">
        <w:rPr>
          <w:b/>
        </w:rPr>
        <w:t>5.3. Виконавець зобов’язаний:</w:t>
      </w:r>
    </w:p>
    <w:p w:rsidR="00C3350C" w:rsidRPr="00885DD3" w:rsidRDefault="00C3350C" w:rsidP="00ED06BB">
      <w:pPr>
        <w:ind w:firstLine="567"/>
        <w:jc w:val="both"/>
      </w:pPr>
      <w:r w:rsidRPr="00885DD3">
        <w:t>5.3.1. Забезпечити надання Послуг за обсягом та у строки, встановлені цим Договором.</w:t>
      </w:r>
    </w:p>
    <w:p w:rsidR="00C3350C" w:rsidRPr="00885DD3" w:rsidRDefault="00C3350C" w:rsidP="00ED06BB">
      <w:pPr>
        <w:ind w:firstLine="567"/>
        <w:jc w:val="both"/>
      </w:pPr>
      <w:r w:rsidRPr="00885DD3">
        <w:t>5.3.2. Забезпечити надання Послуг, якість яких відповідає умовам, установленим розділом ІІ та ІІІ цього Договору.</w:t>
      </w:r>
    </w:p>
    <w:p w:rsidR="00C3350C" w:rsidRPr="00885DD3" w:rsidRDefault="00C3350C" w:rsidP="00ED06BB">
      <w:pPr>
        <w:ind w:firstLine="567"/>
        <w:jc w:val="both"/>
      </w:pPr>
      <w:r w:rsidRPr="00885DD3">
        <w:t>5.3.3. Підтримувати продуктивні контакти із прес-службою</w:t>
      </w:r>
      <w:r>
        <w:t>.</w:t>
      </w:r>
    </w:p>
    <w:p w:rsidR="00C3350C" w:rsidRPr="00885DD3" w:rsidRDefault="00C3350C" w:rsidP="00ED06BB">
      <w:pPr>
        <w:ind w:firstLine="567"/>
        <w:jc w:val="both"/>
      </w:pPr>
      <w:r>
        <w:t>5.3.4</w:t>
      </w:r>
      <w:r w:rsidRPr="00885DD3">
        <w:t>.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rsidR="00C3350C" w:rsidRPr="00885DD3" w:rsidRDefault="00C3350C" w:rsidP="00117F16">
      <w:pPr>
        <w:ind w:firstLine="567"/>
        <w:jc w:val="both"/>
      </w:pPr>
      <w:r w:rsidRPr="00885DD3">
        <w:t>5.3.</w:t>
      </w:r>
      <w:r>
        <w:t>5</w:t>
      </w:r>
      <w:r w:rsidRPr="00885DD3">
        <w:t>.</w:t>
      </w:r>
      <w:r>
        <w:t xml:space="preserve"> </w:t>
      </w:r>
      <w:r w:rsidRPr="00885DD3">
        <w:t>Надати Замовнику для оплати рахунки та акти</w:t>
      </w:r>
      <w:r>
        <w:t xml:space="preserve"> прийому-передачі</w:t>
      </w:r>
      <w:r w:rsidRPr="00885DD3">
        <w:t xml:space="preserve"> </w:t>
      </w:r>
      <w:r>
        <w:rPr>
          <w:lang w:val="uk-UA"/>
        </w:rPr>
        <w:t>надани</w:t>
      </w:r>
      <w:r w:rsidRPr="00885DD3">
        <w:t xml:space="preserve">х </w:t>
      </w:r>
      <w:r>
        <w:rPr>
          <w:lang w:val="uk-UA"/>
        </w:rPr>
        <w:t>п</w:t>
      </w:r>
      <w:r w:rsidRPr="00885DD3">
        <w:t>ослуг</w:t>
      </w:r>
      <w:r>
        <w:rPr>
          <w:lang w:val="uk-UA"/>
        </w:rPr>
        <w:t xml:space="preserve"> (виконаних робіт)</w:t>
      </w:r>
      <w:r w:rsidRPr="00885DD3">
        <w:t>.</w:t>
      </w:r>
    </w:p>
    <w:p w:rsidR="00C3350C" w:rsidRPr="00885DD3" w:rsidRDefault="00C3350C" w:rsidP="00ED06BB">
      <w:pPr>
        <w:ind w:firstLine="567"/>
        <w:jc w:val="both"/>
      </w:pPr>
      <w:r>
        <w:t>5.3.6</w:t>
      </w:r>
      <w:r w:rsidRPr="00885DD3">
        <w:t>. Усунути своїми сил</w:t>
      </w:r>
      <w:r>
        <w:t>ами і за свій рахунок недоліки/</w:t>
      </w:r>
      <w:r w:rsidRPr="00885DD3">
        <w:t xml:space="preserve">неточності, </w:t>
      </w:r>
      <w:r>
        <w:t>виявлені при прийманні наданих П</w:t>
      </w:r>
      <w:r w:rsidRPr="00885DD3">
        <w:t>ослуг.</w:t>
      </w:r>
    </w:p>
    <w:p w:rsidR="00C3350C" w:rsidRPr="00885DD3" w:rsidRDefault="00C3350C" w:rsidP="00ED06BB">
      <w:pPr>
        <w:ind w:firstLine="567"/>
        <w:jc w:val="both"/>
        <w:rPr>
          <w:b/>
        </w:rPr>
      </w:pPr>
      <w:r w:rsidRPr="00885DD3">
        <w:rPr>
          <w:b/>
        </w:rPr>
        <w:t>5.4. Виконавець має право:</w:t>
      </w:r>
    </w:p>
    <w:p w:rsidR="00C3350C" w:rsidRPr="00885DD3" w:rsidRDefault="00C3350C" w:rsidP="00ED06BB">
      <w:pPr>
        <w:ind w:firstLine="567"/>
        <w:jc w:val="both"/>
      </w:pPr>
      <w:r w:rsidRPr="00885DD3">
        <w:t>5.4.1. Своєчасно та у повному обсязі отримувати плату за надані Послуги.</w:t>
      </w:r>
    </w:p>
    <w:p w:rsidR="00C3350C" w:rsidRPr="00885DD3" w:rsidRDefault="00C3350C" w:rsidP="00ED06BB">
      <w:pPr>
        <w:ind w:firstLine="567"/>
        <w:jc w:val="both"/>
      </w:pPr>
      <w:r w:rsidRPr="00885DD3">
        <w:t xml:space="preserve">5.4.2. У разі невиконання зобов’язань Замовником достроково розірвати цей Договір, повідомивши про це Замовника у строк за 30 </w:t>
      </w:r>
      <w:r>
        <w:t xml:space="preserve">(тридцяти) </w:t>
      </w:r>
      <w:r w:rsidRPr="00885DD3">
        <w:t>календарних днів до дати розірвання Договору.</w:t>
      </w:r>
    </w:p>
    <w:p w:rsidR="00C3350C" w:rsidRPr="00885DD3" w:rsidRDefault="00C3350C" w:rsidP="00ED06BB">
      <w:pPr>
        <w:ind w:firstLine="567"/>
        <w:jc w:val="both"/>
      </w:pPr>
      <w:r w:rsidRPr="00885DD3">
        <w:t>5.4.3. Виконавець має інші права визначені законодавством України, що регулює сферу надання послуг за даним Договором.</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VІ. Відповідальність Сторін</w:t>
      </w:r>
    </w:p>
    <w:p w:rsidR="00C3350C" w:rsidRPr="00885DD3" w:rsidRDefault="00C3350C" w:rsidP="00ED06BB">
      <w:pPr>
        <w:ind w:firstLine="567"/>
        <w:jc w:val="both"/>
      </w:pPr>
      <w:r w:rsidRPr="00885DD3">
        <w:t>6.1. У разі невиконання або неналежного виконання своїх зобов’язань за Договору Сторони несуть відповідальність, передбачену чинним законодавством України та цим Договором.</w:t>
      </w:r>
    </w:p>
    <w:p w:rsidR="00C3350C" w:rsidRPr="00885DD3" w:rsidRDefault="00C3350C" w:rsidP="00ED06BB">
      <w:pPr>
        <w:ind w:firstLine="567"/>
        <w:jc w:val="both"/>
      </w:pPr>
      <w:r w:rsidRPr="00885DD3">
        <w:t>6.2. 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w:t>
      </w:r>
    </w:p>
    <w:p w:rsidR="00C3350C" w:rsidRPr="00885DD3" w:rsidRDefault="00C3350C" w:rsidP="00ED06BB">
      <w:pPr>
        <w:ind w:firstLine="567"/>
        <w:jc w:val="both"/>
      </w:pPr>
      <w:r w:rsidRPr="00885DD3">
        <w:t xml:space="preserve">6.3. За порушення строків виконання зобов’язань, згідно з цим Договором, Виконавець сплачує Замовнику штраф у розмірі 10 % від вартості Послуг, з </w:t>
      </w:r>
      <w:r>
        <w:t>яких</w:t>
      </w:r>
      <w:r w:rsidRPr="00885DD3">
        <w:t xml:space="preserve"> допущено прострочення виконання.</w:t>
      </w:r>
    </w:p>
    <w:p w:rsidR="00C3350C" w:rsidRPr="00885DD3" w:rsidRDefault="00C3350C" w:rsidP="00ED06BB">
      <w:pPr>
        <w:ind w:firstLine="567"/>
        <w:jc w:val="both"/>
      </w:pPr>
      <w:r w:rsidRPr="00885DD3">
        <w:t>6.4. Сторони не несуть відповідальність за порушення своїх зобов’язань за цим Договором, включаючи порушення зобов’язань щодо якості, строків надання Послуг, якщо вони сталися з причин виходу з ладу технічних засобів, за допомогою яких готується та друкується видання та неможливості їх самостійного усунення, що документально підтверджено.</w:t>
      </w:r>
    </w:p>
    <w:p w:rsidR="00C3350C" w:rsidRPr="00885DD3" w:rsidRDefault="00C3350C" w:rsidP="00ED06BB">
      <w:pPr>
        <w:ind w:firstLine="567"/>
        <w:jc w:val="both"/>
      </w:pPr>
      <w:r w:rsidRPr="00885DD3">
        <w:t>6.5. До порушень зобов’язань щодо якості робіт відноситься навмисне втручання Виконавця в зміст інформаційного матеріалу, який друкується або його редагування без попереднього погодження з Замовником.</w:t>
      </w:r>
    </w:p>
    <w:p w:rsidR="00C3350C" w:rsidRPr="00885DD3" w:rsidRDefault="00C3350C" w:rsidP="00ED06BB">
      <w:pPr>
        <w:ind w:firstLine="567"/>
        <w:jc w:val="both"/>
      </w:pPr>
      <w:r w:rsidRPr="00885DD3">
        <w:t>6.6. Сплата штрафних санкцій не звільняє Сторону, яка їх сплатила, від виконання прийнятих зобов’язань за Договором.</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VІІ. Обставини непереборної сили</w:t>
      </w:r>
    </w:p>
    <w:p w:rsidR="00C3350C" w:rsidRPr="00885DD3" w:rsidRDefault="00C3350C" w:rsidP="00ED06BB">
      <w:pPr>
        <w:ind w:firstLine="567"/>
        <w:jc w:val="both"/>
      </w:pPr>
      <w:r w:rsidRPr="00885DD3">
        <w:t>7.1. При настанні обставин непереборної сили, тобто неможливості повного або часткового виконання кожного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інше), що роблять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C3350C" w:rsidRPr="00885DD3" w:rsidRDefault="00C3350C" w:rsidP="00ED06BB">
      <w:pPr>
        <w:ind w:firstLine="567"/>
        <w:jc w:val="both"/>
      </w:pPr>
      <w:r w:rsidRPr="00885DD3">
        <w:t>7.2. Якщо обставини будуть продовжуватися на строк більше ніж 2 (два) календарних місяця, то кожна зі Сторін буде мати право відмовитися від виконання своїх зобов’язань за Договором без відшкодування іншій Стороні будь-яких збитків.</w:t>
      </w:r>
    </w:p>
    <w:p w:rsidR="00C3350C" w:rsidRPr="00885DD3" w:rsidRDefault="00C3350C" w:rsidP="00ED06BB">
      <w:pPr>
        <w:ind w:firstLine="567"/>
        <w:jc w:val="both"/>
      </w:pPr>
      <w:r w:rsidRPr="00885DD3">
        <w:t>7.3. Сторона, що не може виконувати зобов’язання за цим Договором внаслідок дії обставин непереборної сили, повинна не пізніше ніж протягом 10 (десяти)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 /неповідомлення про обставини непереборної сили позбавляє відповідну Сторону права посилатися на ці обставини в майбутньому.</w:t>
      </w:r>
    </w:p>
    <w:p w:rsidR="00C3350C" w:rsidRPr="00885DD3" w:rsidRDefault="00C3350C" w:rsidP="00ED06BB">
      <w:pPr>
        <w:ind w:firstLine="567"/>
        <w:jc w:val="both"/>
      </w:pPr>
      <w:r w:rsidRPr="00885DD3">
        <w:t>7.4.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w:t>
      </w:r>
    </w:p>
    <w:p w:rsidR="00C3350C" w:rsidRPr="00885DD3" w:rsidRDefault="00C3350C" w:rsidP="00ED06BB">
      <w:pPr>
        <w:ind w:firstLine="567"/>
        <w:jc w:val="both"/>
      </w:pPr>
      <w:r w:rsidRPr="00885DD3">
        <w:t>7.5. Факти, викладені в повідомленні про настання і припинення обставин непереборної сили, повинні бути підтверджені відповідними сертифікатом Торгово-промислової Палати України або іншим органом.</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VІІІ. Вирішення спорів</w:t>
      </w:r>
    </w:p>
    <w:p w:rsidR="00C3350C" w:rsidRPr="00885DD3" w:rsidRDefault="00C3350C" w:rsidP="00ED06BB">
      <w:pPr>
        <w:ind w:firstLine="567"/>
        <w:jc w:val="both"/>
      </w:pPr>
      <w:r w:rsidRPr="00885DD3">
        <w:t>8.1. У випадку виникнення спорів або розбіжностей, Сторони зобов’язуються вирішувати їх шляхом взаємних переговорів та консультацій.</w:t>
      </w:r>
    </w:p>
    <w:p w:rsidR="00C3350C" w:rsidRPr="00885DD3" w:rsidRDefault="00C3350C" w:rsidP="00ED06BB">
      <w:pPr>
        <w:ind w:firstLine="567"/>
        <w:jc w:val="both"/>
      </w:pPr>
      <w:r w:rsidRPr="00885DD3">
        <w:t>8.2. У разі не 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ІХ. Строк дії Договору</w:t>
      </w:r>
    </w:p>
    <w:p w:rsidR="00C3350C" w:rsidRPr="00885DD3" w:rsidRDefault="00C3350C" w:rsidP="00ED06BB">
      <w:pPr>
        <w:tabs>
          <w:tab w:val="left" w:pos="4133"/>
        </w:tabs>
        <w:ind w:firstLine="567"/>
        <w:jc w:val="both"/>
      </w:pPr>
      <w:r w:rsidRPr="00885DD3">
        <w:t xml:space="preserve">9.1. Цей договір набирає чинності з дня його підписання Сторонами і діє до </w:t>
      </w:r>
      <w:r w:rsidRPr="00117F16">
        <w:rPr>
          <w:u w:val="single"/>
        </w:rPr>
        <w:t>31.12.202</w:t>
      </w:r>
      <w:r w:rsidRPr="00117F16">
        <w:rPr>
          <w:u w:val="single"/>
          <w:lang w:val="uk-UA"/>
        </w:rPr>
        <w:t>3</w:t>
      </w:r>
      <w:r w:rsidRPr="00885DD3">
        <w:t xml:space="preserve"> року, а в частині розрахунків та інших зобов’язань – до повного виконання Сторонами своїх зобов’язань.</w:t>
      </w:r>
    </w:p>
    <w:p w:rsidR="00C3350C" w:rsidRPr="00885DD3" w:rsidRDefault="00C3350C" w:rsidP="00ED06BB">
      <w:pPr>
        <w:tabs>
          <w:tab w:val="left" w:pos="4133"/>
        </w:tabs>
        <w:ind w:firstLine="567"/>
        <w:jc w:val="both"/>
      </w:pPr>
      <w:r w:rsidRPr="00885DD3">
        <w:t>9.2. Закінчення терміну дії Договору не звільняє Сторони від відповідальності за порушення, які мали місце  під час дії Договору.</w:t>
      </w:r>
    </w:p>
    <w:p w:rsidR="00C3350C" w:rsidRPr="00885DD3" w:rsidRDefault="00C3350C" w:rsidP="00ED06BB">
      <w:pPr>
        <w:tabs>
          <w:tab w:val="left" w:pos="4133"/>
        </w:tabs>
        <w:ind w:firstLine="567"/>
        <w:jc w:val="both"/>
      </w:pPr>
    </w:p>
    <w:p w:rsidR="00C3350C" w:rsidRPr="00885DD3" w:rsidRDefault="00C3350C" w:rsidP="00ED06BB">
      <w:pPr>
        <w:tabs>
          <w:tab w:val="left" w:pos="4133"/>
        </w:tabs>
        <w:ind w:firstLine="567"/>
        <w:jc w:val="center"/>
        <w:rPr>
          <w:b/>
        </w:rPr>
      </w:pPr>
      <w:r w:rsidRPr="00885DD3">
        <w:rPr>
          <w:b/>
        </w:rPr>
        <w:t>Х. Внесення змін до Договору</w:t>
      </w:r>
    </w:p>
    <w:p w:rsidR="00C3350C" w:rsidRPr="00885DD3" w:rsidRDefault="00C3350C" w:rsidP="00ED06BB">
      <w:pPr>
        <w:ind w:firstLine="567"/>
        <w:jc w:val="both"/>
      </w:pPr>
      <w:r w:rsidRPr="00885DD3">
        <w:t>10.1. Всі зміни та доповнення до Договору оформлюються додатковими угодами до Договору.</w:t>
      </w:r>
    </w:p>
    <w:p w:rsidR="00C3350C" w:rsidRPr="00885DD3" w:rsidRDefault="00C3350C" w:rsidP="00ED06BB">
      <w:pPr>
        <w:ind w:firstLine="567"/>
        <w:jc w:val="both"/>
      </w:pPr>
      <w:r w:rsidRPr="00885DD3">
        <w:t xml:space="preserve">10.2.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печатками. </w:t>
      </w:r>
    </w:p>
    <w:p w:rsidR="00C3350C" w:rsidRPr="00885DD3" w:rsidRDefault="00C3350C" w:rsidP="00ED06BB">
      <w:pPr>
        <w:ind w:firstLine="567"/>
        <w:jc w:val="both"/>
      </w:pPr>
      <w:r w:rsidRPr="00885DD3">
        <w:t>10.3.Всі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зв’язку з обов’язковим письмовим підтвердженням рекомендованим листом протягом 7 (семи) календарних днів з моменту їх надходження за</w:t>
      </w:r>
      <w:r>
        <w:t xml:space="preserve"> допомогою засобів</w:t>
      </w:r>
      <w:r w:rsidRPr="00885DD3">
        <w:t xml:space="preserve"> зв’язку.</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ХІ. Інші умови</w:t>
      </w:r>
    </w:p>
    <w:p w:rsidR="00C3350C" w:rsidRPr="00885DD3" w:rsidRDefault="00C3350C" w:rsidP="00ED06BB">
      <w:pPr>
        <w:ind w:firstLine="567"/>
        <w:jc w:val="both"/>
      </w:pPr>
      <w:r w:rsidRPr="00885DD3">
        <w:t>11.1.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C3350C" w:rsidRPr="00885DD3" w:rsidRDefault="00C3350C" w:rsidP="00ED06BB">
      <w:pPr>
        <w:ind w:firstLine="567"/>
        <w:jc w:val="both"/>
      </w:pPr>
      <w:r w:rsidRPr="00885DD3">
        <w:t>11.2.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3350C" w:rsidRPr="00885DD3" w:rsidRDefault="00C3350C" w:rsidP="00ED06BB">
      <w:pPr>
        <w:ind w:firstLine="567"/>
        <w:jc w:val="both"/>
      </w:pPr>
      <w:r>
        <w:t>11.3. Цей Д</w:t>
      </w:r>
      <w:r w:rsidRPr="00885DD3">
        <w:t>оговір укладається і підписується у 2-х</w:t>
      </w:r>
      <w:r>
        <w:t xml:space="preserve"> (двох) автентичних примірниках</w:t>
      </w:r>
      <w:r w:rsidRPr="00885DD3">
        <w:t>, що мають однакову юридичну силу, - по одному для кожної із Сторін.</w:t>
      </w:r>
    </w:p>
    <w:p w:rsidR="00C3350C" w:rsidRPr="00885DD3" w:rsidRDefault="00C3350C" w:rsidP="00ED06BB">
      <w:pPr>
        <w:ind w:firstLine="567"/>
        <w:jc w:val="both"/>
      </w:pPr>
    </w:p>
    <w:p w:rsidR="00C3350C" w:rsidRPr="00885DD3" w:rsidRDefault="00C3350C" w:rsidP="00ED06BB">
      <w:pPr>
        <w:ind w:firstLine="567"/>
        <w:jc w:val="center"/>
        <w:rPr>
          <w:b/>
        </w:rPr>
      </w:pPr>
      <w:r w:rsidRPr="00885DD3">
        <w:rPr>
          <w:b/>
        </w:rPr>
        <w:t>ХV. Місцезнаходження та банківські реквізити Сторін</w:t>
      </w:r>
    </w:p>
    <w:p w:rsidR="00C3350C" w:rsidRPr="00885DD3" w:rsidRDefault="00C3350C" w:rsidP="00ED06BB">
      <w:pPr>
        <w:ind w:firstLine="567"/>
        <w:jc w:val="both"/>
      </w:pPr>
    </w:p>
    <w:tbl>
      <w:tblPr>
        <w:tblW w:w="10207" w:type="dxa"/>
        <w:tblInd w:w="-176" w:type="dxa"/>
        <w:tblLayout w:type="fixed"/>
        <w:tblLook w:val="00A0"/>
      </w:tblPr>
      <w:tblGrid>
        <w:gridCol w:w="5529"/>
        <w:gridCol w:w="4678"/>
      </w:tblGrid>
      <w:tr w:rsidR="00C3350C" w:rsidRPr="00885DD3" w:rsidTr="00696617">
        <w:trPr>
          <w:trHeight w:val="2484"/>
        </w:trPr>
        <w:tc>
          <w:tcPr>
            <w:tcW w:w="5529" w:type="dxa"/>
          </w:tcPr>
          <w:p w:rsidR="00C3350C" w:rsidRDefault="00C3350C" w:rsidP="00997ABF">
            <w:pPr>
              <w:jc w:val="center"/>
              <w:rPr>
                <w:b/>
                <w:u w:val="single"/>
                <w:lang w:val="uk-UA"/>
              </w:rPr>
            </w:pPr>
            <w:r w:rsidRPr="00885DD3">
              <w:rPr>
                <w:b/>
                <w:u w:val="single"/>
              </w:rPr>
              <w:t>Замовник</w:t>
            </w:r>
          </w:p>
          <w:p w:rsidR="00C3350C" w:rsidRPr="00997ABF" w:rsidRDefault="00C3350C" w:rsidP="00997ABF">
            <w:pPr>
              <w:jc w:val="center"/>
              <w:rPr>
                <w:b/>
                <w:sz w:val="16"/>
                <w:szCs w:val="16"/>
                <w:u w:val="single"/>
                <w:lang w:val="uk-UA"/>
              </w:rPr>
            </w:pPr>
          </w:p>
          <w:p w:rsidR="00C3350C" w:rsidRPr="00885DD3" w:rsidRDefault="00C3350C" w:rsidP="00696617">
            <w:r>
              <w:rPr>
                <w:lang w:val="uk-UA"/>
              </w:rPr>
              <w:t>Березгнегуватська селищна</w:t>
            </w:r>
            <w:r>
              <w:t xml:space="preserve"> рада</w:t>
            </w:r>
          </w:p>
          <w:p w:rsidR="00C3350C" w:rsidRPr="00885DD3" w:rsidRDefault="00C3350C" w:rsidP="00696617">
            <w:r>
              <w:t xml:space="preserve">Адреса: </w:t>
            </w:r>
            <w:r>
              <w:rPr>
                <w:lang w:val="uk-UA"/>
              </w:rPr>
              <w:t>56203</w:t>
            </w:r>
            <w:r>
              <w:t xml:space="preserve">, </w:t>
            </w:r>
            <w:r>
              <w:rPr>
                <w:lang w:val="uk-UA"/>
              </w:rPr>
              <w:t>Миколаївська область</w:t>
            </w:r>
            <w:r w:rsidRPr="00885DD3">
              <w:t>,</w:t>
            </w:r>
          </w:p>
          <w:p w:rsidR="00C3350C" w:rsidRPr="00885DD3" w:rsidRDefault="00C3350C" w:rsidP="00696617">
            <w:r>
              <w:rPr>
                <w:lang w:val="uk-UA"/>
              </w:rPr>
              <w:t>Баштанський рай</w:t>
            </w:r>
            <w:r>
              <w:t xml:space="preserve">он, </w:t>
            </w:r>
            <w:r>
              <w:rPr>
                <w:lang w:val="uk-UA"/>
              </w:rPr>
              <w:t>смт Березнегувате</w:t>
            </w:r>
          </w:p>
          <w:p w:rsidR="00C3350C" w:rsidRPr="00885DD3" w:rsidRDefault="00C3350C" w:rsidP="00696617">
            <w:r>
              <w:rPr>
                <w:lang w:val="uk-UA"/>
              </w:rPr>
              <w:t>Соборно-Миколаївська площа, 10</w:t>
            </w:r>
          </w:p>
          <w:p w:rsidR="00C3350C" w:rsidRPr="00885DD3" w:rsidRDefault="00C3350C" w:rsidP="00696617">
            <w:r>
              <w:t>Код ЄДРПОУ 04</w:t>
            </w:r>
            <w:r>
              <w:rPr>
                <w:lang w:val="uk-UA"/>
              </w:rPr>
              <w:t>375808</w:t>
            </w:r>
          </w:p>
          <w:p w:rsidR="00C3350C" w:rsidRPr="00885DD3" w:rsidRDefault="00C3350C" w:rsidP="00696617">
            <w:r>
              <w:rPr>
                <w:lang w:val="uk-UA"/>
              </w:rPr>
              <w:t>Рахунок :</w:t>
            </w:r>
            <w:r w:rsidRPr="00885DD3">
              <w:t xml:space="preserve"> UA</w:t>
            </w:r>
            <w:r>
              <w:rPr>
                <w:lang w:val="uk-UA"/>
              </w:rPr>
              <w:t>___________________________</w:t>
            </w:r>
          </w:p>
          <w:p w:rsidR="00C3350C" w:rsidRDefault="00C3350C" w:rsidP="00696617">
            <w:pPr>
              <w:rPr>
                <w:lang w:val="uk-UA"/>
              </w:rPr>
            </w:pPr>
            <w:r>
              <w:rPr>
                <w:lang w:val="uk-UA"/>
              </w:rPr>
              <w:t xml:space="preserve">в </w:t>
            </w:r>
            <w:r w:rsidRPr="00885DD3">
              <w:t>Д</w:t>
            </w:r>
            <w:r>
              <w:rPr>
                <w:lang w:val="uk-UA"/>
              </w:rPr>
              <w:t>ержавному Казначействі України</w:t>
            </w:r>
          </w:p>
          <w:p w:rsidR="00C3350C" w:rsidRPr="00885DD3" w:rsidRDefault="00C3350C" w:rsidP="00696617">
            <w:r w:rsidRPr="00885DD3">
              <w:t xml:space="preserve">МФО 820172 </w:t>
            </w:r>
          </w:p>
          <w:p w:rsidR="00C3350C" w:rsidRPr="00885DD3" w:rsidRDefault="00C3350C" w:rsidP="00696617"/>
          <w:p w:rsidR="00C3350C" w:rsidRPr="00885DD3" w:rsidRDefault="00C3350C" w:rsidP="00696617"/>
          <w:p w:rsidR="00C3350C" w:rsidRPr="00885DD3" w:rsidRDefault="00C3350C" w:rsidP="00696617"/>
          <w:p w:rsidR="00C3350C" w:rsidRPr="00885DD3" w:rsidRDefault="00C3350C" w:rsidP="00696617">
            <w:r>
              <w:rPr>
                <w:lang w:val="uk-UA"/>
              </w:rPr>
              <w:t>Селищний голова ______________</w:t>
            </w:r>
            <w:r>
              <w:t xml:space="preserve">  </w:t>
            </w:r>
            <w:r>
              <w:rPr>
                <w:lang w:val="uk-UA"/>
              </w:rPr>
              <w:t xml:space="preserve">Бойко </w:t>
            </w:r>
            <w:r>
              <w:t xml:space="preserve"> С. </w:t>
            </w:r>
          </w:p>
          <w:p w:rsidR="00C3350C" w:rsidRPr="00997ABF" w:rsidRDefault="00C3350C" w:rsidP="00696617">
            <w:pPr>
              <w:rPr>
                <w:sz w:val="20"/>
                <w:szCs w:val="20"/>
                <w:lang w:val="uk-UA"/>
              </w:rPr>
            </w:pPr>
            <w:r w:rsidRPr="00885DD3">
              <w:rPr>
                <w:sz w:val="20"/>
                <w:szCs w:val="20"/>
              </w:rPr>
              <w:t xml:space="preserve">             М.П.</w:t>
            </w:r>
            <w:r>
              <w:rPr>
                <w:sz w:val="20"/>
                <w:szCs w:val="20"/>
                <w:lang w:val="uk-UA"/>
              </w:rPr>
              <w:t xml:space="preserve">                          (підпис)</w:t>
            </w:r>
          </w:p>
        </w:tc>
        <w:tc>
          <w:tcPr>
            <w:tcW w:w="4678" w:type="dxa"/>
          </w:tcPr>
          <w:p w:rsidR="00C3350C" w:rsidRPr="00885DD3" w:rsidRDefault="00C3350C" w:rsidP="00997ABF">
            <w:pPr>
              <w:jc w:val="center"/>
              <w:rPr>
                <w:b/>
                <w:u w:val="single"/>
              </w:rPr>
            </w:pPr>
            <w:r w:rsidRPr="00885DD3">
              <w:rPr>
                <w:b/>
                <w:u w:val="single"/>
              </w:rPr>
              <w:t>Виконавець</w:t>
            </w:r>
          </w:p>
          <w:p w:rsidR="00C3350C" w:rsidRPr="00885DD3" w:rsidRDefault="00C3350C" w:rsidP="00696617">
            <w:r w:rsidRPr="00885DD3">
              <w:t>_____________________________________</w:t>
            </w:r>
          </w:p>
          <w:p w:rsidR="00C3350C" w:rsidRPr="00885DD3" w:rsidRDefault="00C3350C" w:rsidP="00696617">
            <w:r w:rsidRPr="00885DD3">
              <w:t>_____________________________________</w:t>
            </w:r>
          </w:p>
          <w:p w:rsidR="00C3350C" w:rsidRPr="00885DD3" w:rsidRDefault="00C3350C" w:rsidP="00696617">
            <w:r w:rsidRPr="00885DD3">
              <w:t>Адреса: ______________________________</w:t>
            </w:r>
          </w:p>
          <w:p w:rsidR="00C3350C" w:rsidRPr="00885DD3" w:rsidRDefault="00C3350C" w:rsidP="00696617">
            <w:r w:rsidRPr="00885DD3">
              <w:t>_____________________________________</w:t>
            </w:r>
          </w:p>
          <w:p w:rsidR="00C3350C" w:rsidRPr="00885DD3" w:rsidRDefault="00C3350C" w:rsidP="00696617">
            <w:r w:rsidRPr="00885DD3">
              <w:t xml:space="preserve"> ____________________________________</w:t>
            </w:r>
          </w:p>
          <w:p w:rsidR="00C3350C" w:rsidRPr="00885DD3" w:rsidRDefault="00C3350C" w:rsidP="00696617">
            <w:r w:rsidRPr="00885DD3">
              <w:t>IBAN UA ____________________________</w:t>
            </w:r>
          </w:p>
          <w:p w:rsidR="00C3350C" w:rsidRPr="00885DD3" w:rsidRDefault="00C3350C" w:rsidP="00696617">
            <w:r w:rsidRPr="00885DD3">
              <w:t>_____________________________________</w:t>
            </w:r>
          </w:p>
          <w:p w:rsidR="00C3350C" w:rsidRPr="00885DD3" w:rsidRDefault="00C3350C" w:rsidP="00696617">
            <w:r w:rsidRPr="00885DD3">
              <w:t>_____________________________________</w:t>
            </w:r>
          </w:p>
          <w:p w:rsidR="00C3350C" w:rsidRPr="00885DD3" w:rsidRDefault="00C3350C" w:rsidP="00696617"/>
          <w:p w:rsidR="00C3350C" w:rsidRPr="00885DD3" w:rsidRDefault="00C3350C" w:rsidP="00696617">
            <w:r w:rsidRPr="00885DD3">
              <w:t>_____________________________________</w:t>
            </w:r>
          </w:p>
          <w:p w:rsidR="00C3350C" w:rsidRDefault="00C3350C" w:rsidP="00696617">
            <w:pPr>
              <w:rPr>
                <w:sz w:val="20"/>
                <w:szCs w:val="20"/>
                <w:lang w:val="uk-UA"/>
              </w:rPr>
            </w:pPr>
            <w:r w:rsidRPr="00885DD3">
              <w:rPr>
                <w:sz w:val="20"/>
                <w:szCs w:val="20"/>
              </w:rPr>
              <w:t xml:space="preserve">        </w:t>
            </w:r>
          </w:p>
          <w:p w:rsidR="00C3350C" w:rsidRDefault="00C3350C" w:rsidP="00696617">
            <w:pPr>
              <w:rPr>
                <w:sz w:val="20"/>
                <w:szCs w:val="20"/>
                <w:lang w:val="uk-UA"/>
              </w:rPr>
            </w:pPr>
          </w:p>
          <w:p w:rsidR="00C3350C" w:rsidRDefault="00C3350C" w:rsidP="00696617">
            <w:pPr>
              <w:rPr>
                <w:sz w:val="20"/>
                <w:szCs w:val="20"/>
                <w:lang w:val="uk-UA"/>
              </w:rPr>
            </w:pPr>
          </w:p>
          <w:p w:rsidR="00C3350C" w:rsidRPr="00885DD3" w:rsidRDefault="00C3350C" w:rsidP="00696617">
            <w:pPr>
              <w:rPr>
                <w:b/>
                <w:sz w:val="20"/>
                <w:szCs w:val="20"/>
                <w:u w:val="single"/>
              </w:rPr>
            </w:pPr>
            <w:r w:rsidRPr="00885DD3">
              <w:rPr>
                <w:sz w:val="20"/>
                <w:szCs w:val="20"/>
              </w:rPr>
              <w:t xml:space="preserve">  М.П.</w:t>
            </w:r>
          </w:p>
        </w:tc>
      </w:tr>
    </w:tbl>
    <w:p w:rsidR="00C3350C" w:rsidRDefault="00C3350C" w:rsidP="00ED06BB">
      <w:pPr>
        <w:ind w:firstLine="567"/>
      </w:pPr>
    </w:p>
    <w:p w:rsidR="00C3350C" w:rsidRDefault="00C3350C" w:rsidP="00ED06BB"/>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Default="00C3350C" w:rsidP="00C059D1">
      <w:pPr>
        <w:widowControl w:val="0"/>
        <w:suppressAutoHyphens/>
        <w:autoSpaceDE w:val="0"/>
        <w:jc w:val="both"/>
        <w:rPr>
          <w:b/>
          <w:sz w:val="26"/>
          <w:szCs w:val="26"/>
          <w:lang w:val="uk-UA"/>
        </w:rPr>
      </w:pPr>
    </w:p>
    <w:p w:rsidR="00C3350C" w:rsidRPr="001A732A" w:rsidRDefault="00C3350C" w:rsidP="001A732A">
      <w:pPr>
        <w:jc w:val="right"/>
        <w:rPr>
          <w:lang w:val="uk-UA"/>
        </w:rPr>
      </w:pPr>
      <w:r w:rsidRPr="001A732A">
        <w:rPr>
          <w:lang w:val="uk-UA"/>
        </w:rPr>
        <w:t xml:space="preserve">Додаток 4 </w:t>
      </w:r>
    </w:p>
    <w:p w:rsidR="00C3350C" w:rsidRPr="001A732A" w:rsidRDefault="00C3350C" w:rsidP="001A732A">
      <w:pPr>
        <w:jc w:val="right"/>
        <w:rPr>
          <w:lang w:val="uk-UA"/>
        </w:rPr>
      </w:pPr>
      <w:r w:rsidRPr="001A732A">
        <w:rPr>
          <w:lang w:val="uk-UA"/>
        </w:rPr>
        <w:t xml:space="preserve">до оголошення про проведення </w:t>
      </w:r>
    </w:p>
    <w:p w:rsidR="00C3350C" w:rsidRPr="001A732A" w:rsidRDefault="00C3350C" w:rsidP="001A732A">
      <w:pPr>
        <w:jc w:val="right"/>
        <w:rPr>
          <w:lang w:val="uk-UA"/>
        </w:rPr>
      </w:pPr>
      <w:r w:rsidRPr="001A732A">
        <w:rPr>
          <w:lang w:val="uk-UA"/>
        </w:rPr>
        <w:t>спрощеної закупівлі</w:t>
      </w:r>
    </w:p>
    <w:p w:rsidR="00C3350C" w:rsidRPr="001A732A" w:rsidRDefault="00C3350C" w:rsidP="001A732A">
      <w:pPr>
        <w:jc w:val="center"/>
        <w:rPr>
          <w:i/>
          <w:iCs/>
          <w:lang w:val="uk-UA"/>
        </w:rPr>
      </w:pPr>
    </w:p>
    <w:p w:rsidR="00C3350C" w:rsidRDefault="00C3350C" w:rsidP="001A732A">
      <w:pPr>
        <w:jc w:val="center"/>
        <w:rPr>
          <w:i/>
          <w:iCs/>
          <w:lang w:val="uk-UA"/>
        </w:rPr>
      </w:pPr>
    </w:p>
    <w:p w:rsidR="00C3350C" w:rsidRPr="006064C2" w:rsidRDefault="00C3350C" w:rsidP="001A732A">
      <w:pPr>
        <w:jc w:val="center"/>
        <w:rPr>
          <w:i/>
          <w:iCs/>
          <w:lang w:val="uk-UA"/>
        </w:rPr>
      </w:pPr>
      <w:r w:rsidRPr="006064C2">
        <w:rPr>
          <w:i/>
          <w:iCs/>
          <w:lang w:val="uk-UA"/>
        </w:rPr>
        <w:t>(</w:t>
      </w:r>
      <w:r w:rsidRPr="006064C2">
        <w:rPr>
          <w:i/>
          <w:lang w:val="uk-UA"/>
        </w:rPr>
        <w:t>надається на фірмовому бланку Учасника</w:t>
      </w:r>
      <w:r w:rsidRPr="006064C2">
        <w:rPr>
          <w:i/>
          <w:iCs/>
          <w:lang w:val="uk-UA"/>
        </w:rPr>
        <w:t>)</w:t>
      </w:r>
    </w:p>
    <w:p w:rsidR="00C3350C" w:rsidRPr="006064C2" w:rsidRDefault="00C3350C" w:rsidP="001A732A">
      <w:pPr>
        <w:pStyle w:val="Heading3"/>
        <w:tabs>
          <w:tab w:val="left" w:pos="6860"/>
        </w:tabs>
        <w:spacing w:before="0" w:after="0"/>
        <w:ind w:left="288"/>
        <w:jc w:val="center"/>
        <w:rPr>
          <w:rFonts w:ascii="Times New Roman" w:hAnsi="Times New Roman"/>
          <w:b w:val="0"/>
          <w:sz w:val="24"/>
          <w:szCs w:val="24"/>
        </w:rPr>
      </w:pPr>
    </w:p>
    <w:p w:rsidR="00C3350C" w:rsidRPr="006064C2" w:rsidRDefault="00C3350C" w:rsidP="001A732A">
      <w:pPr>
        <w:tabs>
          <w:tab w:val="left" w:pos="3585"/>
        </w:tabs>
        <w:spacing w:after="200" w:line="276" w:lineRule="auto"/>
        <w:jc w:val="center"/>
        <w:rPr>
          <w:b/>
        </w:rPr>
      </w:pPr>
    </w:p>
    <w:p w:rsidR="00C3350C" w:rsidRPr="006064C2" w:rsidRDefault="00C3350C" w:rsidP="001A732A">
      <w:pPr>
        <w:tabs>
          <w:tab w:val="left" w:pos="3585"/>
        </w:tabs>
        <w:spacing w:after="200" w:line="276" w:lineRule="auto"/>
        <w:jc w:val="center"/>
        <w:rPr>
          <w:b/>
          <w:lang w:val="uk-UA"/>
        </w:rPr>
      </w:pPr>
      <w:r w:rsidRPr="006064C2">
        <w:rPr>
          <w:b/>
          <w:lang w:val="uk-UA"/>
        </w:rPr>
        <w:t>ЛИСТ-ЗГОДА</w:t>
      </w:r>
    </w:p>
    <w:p w:rsidR="00C3350C" w:rsidRDefault="00C3350C" w:rsidP="001A732A">
      <w:pPr>
        <w:tabs>
          <w:tab w:val="left" w:pos="3585"/>
        </w:tabs>
        <w:spacing w:after="200" w:line="276" w:lineRule="auto"/>
        <w:ind w:firstLine="709"/>
        <w:jc w:val="both"/>
        <w:rPr>
          <w:lang w:val="uk-UA"/>
        </w:rPr>
      </w:pPr>
      <w:r w:rsidRPr="006064C2">
        <w:rPr>
          <w:lang w:val="uk-UA"/>
        </w:rPr>
        <w:t>Відповідно до Закону України «Про захист персональних даних» від 01.06.10  № 2297-</w:t>
      </w:r>
      <w:r w:rsidRPr="006064C2">
        <w:rPr>
          <w:lang w:val="en-US"/>
        </w:rPr>
        <w:t>VI</w:t>
      </w:r>
      <w:r w:rsidRPr="006064C2">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закупівель, цивільно-правових та господарських відносин.</w:t>
      </w:r>
    </w:p>
    <w:p w:rsidR="00C3350C" w:rsidRDefault="00C3350C" w:rsidP="001A732A">
      <w:pPr>
        <w:tabs>
          <w:tab w:val="left" w:pos="3585"/>
        </w:tabs>
        <w:spacing w:after="200" w:line="276" w:lineRule="auto"/>
        <w:ind w:firstLine="709"/>
        <w:jc w:val="both"/>
        <w:rPr>
          <w:lang w:val="uk-UA"/>
        </w:rPr>
      </w:pPr>
    </w:p>
    <w:p w:rsidR="00C3350C" w:rsidRPr="006064C2" w:rsidRDefault="00C3350C" w:rsidP="001A732A">
      <w:pPr>
        <w:tabs>
          <w:tab w:val="left" w:pos="3585"/>
        </w:tabs>
        <w:spacing w:after="200" w:line="276" w:lineRule="auto"/>
        <w:ind w:firstLine="709"/>
        <w:jc w:val="both"/>
        <w:rPr>
          <w:lang w:val="uk-UA"/>
        </w:rPr>
      </w:pPr>
    </w:p>
    <w:p w:rsidR="00C3350C" w:rsidRPr="006064C2" w:rsidRDefault="00C3350C" w:rsidP="001A732A">
      <w:pPr>
        <w:tabs>
          <w:tab w:val="left" w:pos="3585"/>
        </w:tabs>
        <w:spacing w:after="200" w:line="276" w:lineRule="auto"/>
        <w:ind w:left="709"/>
        <w:rPr>
          <w:lang w:val="uk-UA"/>
        </w:rPr>
      </w:pPr>
      <w:r w:rsidRPr="006064C2">
        <w:rPr>
          <w:lang w:val="uk-UA"/>
        </w:rPr>
        <w:t xml:space="preserve">Дата __________                                                                  __________/____________/    </w:t>
      </w:r>
    </w:p>
    <w:p w:rsidR="00C3350C" w:rsidRPr="006064C2" w:rsidRDefault="00C3350C" w:rsidP="001A732A">
      <w:pPr>
        <w:tabs>
          <w:tab w:val="left" w:pos="3585"/>
        </w:tabs>
        <w:spacing w:after="200" w:line="276" w:lineRule="auto"/>
        <w:ind w:left="709"/>
        <w:rPr>
          <w:lang w:val="uk-UA"/>
        </w:rPr>
      </w:pPr>
      <w:r w:rsidRPr="006064C2">
        <w:rPr>
          <w:lang w:val="uk-UA"/>
        </w:rPr>
        <w:t xml:space="preserve">                                                                                                  /Підпис/           /ПІБ/</w:t>
      </w:r>
    </w:p>
    <w:p w:rsidR="00C3350C" w:rsidRPr="001A732A" w:rsidRDefault="00C3350C" w:rsidP="00C059D1">
      <w:pPr>
        <w:widowControl w:val="0"/>
        <w:suppressAutoHyphens/>
        <w:autoSpaceDE w:val="0"/>
        <w:jc w:val="both"/>
        <w:rPr>
          <w:b/>
          <w:sz w:val="26"/>
          <w:szCs w:val="26"/>
          <w:lang w:val="uk-UA"/>
        </w:rPr>
      </w:pPr>
    </w:p>
    <w:sectPr w:rsidR="00C3350C" w:rsidRPr="001A732A" w:rsidSect="0061066D">
      <w:pgSz w:w="11906" w:h="16838"/>
      <w:pgMar w:top="539" w:right="850" w:bottom="89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857"/>
    <w:multiLevelType w:val="multilevel"/>
    <w:tmpl w:val="7C321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532A95"/>
    <w:multiLevelType w:val="hybridMultilevel"/>
    <w:tmpl w:val="3B4069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A962339"/>
    <w:multiLevelType w:val="multilevel"/>
    <w:tmpl w:val="7BDE71E2"/>
    <w:lvl w:ilvl="0">
      <w:start w:val="1"/>
      <w:numFmt w:val="decimal"/>
      <w:lvlText w:val="%1."/>
      <w:lvlJc w:val="left"/>
      <w:pPr>
        <w:ind w:left="927" w:hanging="360"/>
      </w:pPr>
      <w:rPr>
        <w:rFonts w:cs="Times New Roman" w:hint="default"/>
        <w:b w:val="0"/>
        <w:i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4">
    <w:nsid w:val="1E09684C"/>
    <w:multiLevelType w:val="multilevel"/>
    <w:tmpl w:val="A0E63272"/>
    <w:lvl w:ilvl="0">
      <w:start w:val="4"/>
      <w:numFmt w:val="decimal"/>
      <w:lvlText w:val="%1."/>
      <w:lvlJc w:val="left"/>
      <w:pPr>
        <w:ind w:left="360" w:hanging="360"/>
      </w:pPr>
      <w:rPr>
        <w:rFonts w:ascii="Times New Roman" w:hAnsi="Times New Roman" w:cs="Times New Roman" w:hint="default"/>
      </w:rPr>
    </w:lvl>
    <w:lvl w:ilvl="1">
      <w:start w:val="6"/>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5">
    <w:nsid w:val="21B43704"/>
    <w:multiLevelType w:val="multilevel"/>
    <w:tmpl w:val="7BDE71E2"/>
    <w:lvl w:ilvl="0">
      <w:start w:val="1"/>
      <w:numFmt w:val="decimal"/>
      <w:lvlText w:val="%1."/>
      <w:lvlJc w:val="left"/>
      <w:pPr>
        <w:ind w:left="927" w:hanging="360"/>
      </w:pPr>
      <w:rPr>
        <w:rFonts w:cs="Times New Roman" w:hint="default"/>
        <w:b w:val="0"/>
        <w:i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nsid w:val="2280415F"/>
    <w:multiLevelType w:val="hybridMultilevel"/>
    <w:tmpl w:val="A1027098"/>
    <w:lvl w:ilvl="0" w:tplc="7FCACACC">
      <w:start w:val="2"/>
      <w:numFmt w:val="bullet"/>
      <w:lvlText w:val="-"/>
      <w:lvlJc w:val="left"/>
      <w:pPr>
        <w:ind w:left="927" w:hanging="360"/>
      </w:pPr>
      <w:rPr>
        <w:rFonts w:ascii="Times New Roman" w:eastAsia="Times New Roman" w:hAnsi="Times New Roman" w:hint="default"/>
        <w:color w:val="00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38B34E4"/>
    <w:multiLevelType w:val="hybridMultilevel"/>
    <w:tmpl w:val="8196F5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9423D9"/>
    <w:multiLevelType w:val="hybridMultilevel"/>
    <w:tmpl w:val="84DA444A"/>
    <w:lvl w:ilvl="0" w:tplc="9A30A93E">
      <w:start w:val="4"/>
      <w:numFmt w:val="decimal"/>
      <w:lvlText w:val="%1."/>
      <w:lvlJc w:val="left"/>
      <w:pPr>
        <w:ind w:left="1070" w:hanging="360"/>
      </w:pPr>
      <w:rPr>
        <w:rFonts w:cs="Times New Roman"/>
        <w:b/>
        <w:i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9">
    <w:nsid w:val="23B3476A"/>
    <w:multiLevelType w:val="multilevel"/>
    <w:tmpl w:val="4D8C6268"/>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56"/>
        </w:tabs>
        <w:ind w:left="756" w:hanging="39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256A0032"/>
    <w:multiLevelType w:val="hybridMultilevel"/>
    <w:tmpl w:val="7EB687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6890674"/>
    <w:multiLevelType w:val="hybridMultilevel"/>
    <w:tmpl w:val="02E6A1B4"/>
    <w:lvl w:ilvl="0" w:tplc="1F5C6B04">
      <w:start w:val="10"/>
      <w:numFmt w:val="decimal"/>
      <w:lvlText w:val="%1."/>
      <w:lvlJc w:val="left"/>
      <w:pPr>
        <w:ind w:left="1069" w:hanging="360"/>
      </w:pPr>
      <w:rPr>
        <w:rFonts w:eastAsia="Times New Roman" w:cs="Times New Roman" w:hint="default"/>
        <w:b/>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0E15600"/>
    <w:multiLevelType w:val="hybridMultilevel"/>
    <w:tmpl w:val="1C6A5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4F255F7"/>
    <w:multiLevelType w:val="hybridMultilevel"/>
    <w:tmpl w:val="E53497A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7F053F"/>
    <w:multiLevelType w:val="multilevel"/>
    <w:tmpl w:val="C9F6A0D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5">
    <w:nsid w:val="367E393C"/>
    <w:multiLevelType w:val="hybridMultilevel"/>
    <w:tmpl w:val="DAB87380"/>
    <w:lvl w:ilvl="0" w:tplc="04220001">
      <w:start w:val="1"/>
      <w:numFmt w:val="bullet"/>
      <w:lvlText w:val=""/>
      <w:lvlJc w:val="left"/>
      <w:pPr>
        <w:ind w:left="880" w:hanging="360"/>
      </w:pPr>
      <w:rPr>
        <w:rFonts w:ascii="Symbol" w:hAnsi="Symbol" w:hint="default"/>
      </w:rPr>
    </w:lvl>
    <w:lvl w:ilvl="1" w:tplc="04220003" w:tentative="1">
      <w:start w:val="1"/>
      <w:numFmt w:val="bullet"/>
      <w:lvlText w:val="o"/>
      <w:lvlJc w:val="left"/>
      <w:pPr>
        <w:ind w:left="1600" w:hanging="360"/>
      </w:pPr>
      <w:rPr>
        <w:rFonts w:ascii="Courier New" w:hAnsi="Courier New" w:hint="default"/>
      </w:rPr>
    </w:lvl>
    <w:lvl w:ilvl="2" w:tplc="04220005" w:tentative="1">
      <w:start w:val="1"/>
      <w:numFmt w:val="bullet"/>
      <w:lvlText w:val=""/>
      <w:lvlJc w:val="left"/>
      <w:pPr>
        <w:ind w:left="2320" w:hanging="360"/>
      </w:pPr>
      <w:rPr>
        <w:rFonts w:ascii="Wingdings" w:hAnsi="Wingdings" w:hint="default"/>
      </w:rPr>
    </w:lvl>
    <w:lvl w:ilvl="3" w:tplc="04220001" w:tentative="1">
      <w:start w:val="1"/>
      <w:numFmt w:val="bullet"/>
      <w:lvlText w:val=""/>
      <w:lvlJc w:val="left"/>
      <w:pPr>
        <w:ind w:left="3040" w:hanging="360"/>
      </w:pPr>
      <w:rPr>
        <w:rFonts w:ascii="Symbol" w:hAnsi="Symbol" w:hint="default"/>
      </w:rPr>
    </w:lvl>
    <w:lvl w:ilvl="4" w:tplc="04220003" w:tentative="1">
      <w:start w:val="1"/>
      <w:numFmt w:val="bullet"/>
      <w:lvlText w:val="o"/>
      <w:lvlJc w:val="left"/>
      <w:pPr>
        <w:ind w:left="3760" w:hanging="360"/>
      </w:pPr>
      <w:rPr>
        <w:rFonts w:ascii="Courier New" w:hAnsi="Courier New" w:hint="default"/>
      </w:rPr>
    </w:lvl>
    <w:lvl w:ilvl="5" w:tplc="04220005" w:tentative="1">
      <w:start w:val="1"/>
      <w:numFmt w:val="bullet"/>
      <w:lvlText w:val=""/>
      <w:lvlJc w:val="left"/>
      <w:pPr>
        <w:ind w:left="4480" w:hanging="360"/>
      </w:pPr>
      <w:rPr>
        <w:rFonts w:ascii="Wingdings" w:hAnsi="Wingdings" w:hint="default"/>
      </w:rPr>
    </w:lvl>
    <w:lvl w:ilvl="6" w:tplc="04220001" w:tentative="1">
      <w:start w:val="1"/>
      <w:numFmt w:val="bullet"/>
      <w:lvlText w:val=""/>
      <w:lvlJc w:val="left"/>
      <w:pPr>
        <w:ind w:left="5200" w:hanging="360"/>
      </w:pPr>
      <w:rPr>
        <w:rFonts w:ascii="Symbol" w:hAnsi="Symbol" w:hint="default"/>
      </w:rPr>
    </w:lvl>
    <w:lvl w:ilvl="7" w:tplc="04220003" w:tentative="1">
      <w:start w:val="1"/>
      <w:numFmt w:val="bullet"/>
      <w:lvlText w:val="o"/>
      <w:lvlJc w:val="left"/>
      <w:pPr>
        <w:ind w:left="5920" w:hanging="360"/>
      </w:pPr>
      <w:rPr>
        <w:rFonts w:ascii="Courier New" w:hAnsi="Courier New" w:hint="default"/>
      </w:rPr>
    </w:lvl>
    <w:lvl w:ilvl="8" w:tplc="04220005" w:tentative="1">
      <w:start w:val="1"/>
      <w:numFmt w:val="bullet"/>
      <w:lvlText w:val=""/>
      <w:lvlJc w:val="left"/>
      <w:pPr>
        <w:ind w:left="6640" w:hanging="360"/>
      </w:pPr>
      <w:rPr>
        <w:rFonts w:ascii="Wingdings" w:hAnsi="Wingdings" w:hint="default"/>
      </w:rPr>
    </w:lvl>
  </w:abstractNum>
  <w:abstractNum w:abstractNumId="16">
    <w:nsid w:val="4B054D5C"/>
    <w:multiLevelType w:val="multilevel"/>
    <w:tmpl w:val="0B062432"/>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7">
    <w:nsid w:val="545A43F8"/>
    <w:multiLevelType w:val="multilevel"/>
    <w:tmpl w:val="87EA81E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8">
    <w:nsid w:val="56D6054D"/>
    <w:multiLevelType w:val="multilevel"/>
    <w:tmpl w:val="1E5C28CA"/>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9">
    <w:nsid w:val="587A1AC7"/>
    <w:multiLevelType w:val="hybridMultilevel"/>
    <w:tmpl w:val="E266256E"/>
    <w:lvl w:ilvl="0" w:tplc="E9EC867C">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20">
    <w:nsid w:val="59B95DDE"/>
    <w:multiLevelType w:val="hybridMultilevel"/>
    <w:tmpl w:val="C4C2BAEE"/>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1">
    <w:nsid w:val="5AA9456E"/>
    <w:multiLevelType w:val="multilevel"/>
    <w:tmpl w:val="9F9EE79A"/>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2">
    <w:nsid w:val="5BBF7D40"/>
    <w:multiLevelType w:val="multilevel"/>
    <w:tmpl w:val="07AA882A"/>
    <w:lvl w:ilvl="0">
      <w:start w:val="1"/>
      <w:numFmt w:val="decimal"/>
      <w:lvlText w:val="%1."/>
      <w:lvlJc w:val="left"/>
      <w:pPr>
        <w:ind w:left="720" w:hanging="360"/>
      </w:pPr>
      <w:rPr>
        <w:rFonts w:cs="Times New Roman"/>
        <w:b/>
      </w:rPr>
    </w:lvl>
    <w:lvl w:ilvl="1">
      <w:start w:val="1"/>
      <w:numFmt w:val="decimal"/>
      <w:isLgl/>
      <w:lvlText w:val="%1.%2."/>
      <w:lvlJc w:val="left"/>
      <w:pPr>
        <w:ind w:left="644" w:hanging="36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nsid w:val="5D2D5E30"/>
    <w:multiLevelType w:val="hybridMultilevel"/>
    <w:tmpl w:val="41386D6A"/>
    <w:lvl w:ilvl="0" w:tplc="E9EC867C">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24">
    <w:nsid w:val="5F2858DB"/>
    <w:multiLevelType w:val="multilevel"/>
    <w:tmpl w:val="230CFB62"/>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5">
    <w:nsid w:val="616E0A4E"/>
    <w:multiLevelType w:val="hybridMultilevel"/>
    <w:tmpl w:val="7BDE71E2"/>
    <w:lvl w:ilvl="0" w:tplc="6DF83DF2">
      <w:start w:val="1"/>
      <w:numFmt w:val="decimal"/>
      <w:lvlText w:val="%1."/>
      <w:lvlJc w:val="left"/>
      <w:pPr>
        <w:ind w:left="927" w:hanging="360"/>
      </w:pPr>
      <w:rPr>
        <w:rFonts w:cs="Times New Roman" w:hint="default"/>
        <w:b w:val="0"/>
        <w:i w:val="0"/>
      </w:rPr>
    </w:lvl>
    <w:lvl w:ilvl="1" w:tplc="D7A8F4A4">
      <w:numFmt w:val="none"/>
      <w:lvlText w:val=""/>
      <w:lvlJc w:val="left"/>
      <w:pPr>
        <w:tabs>
          <w:tab w:val="num" w:pos="360"/>
        </w:tabs>
      </w:pPr>
      <w:rPr>
        <w:rFonts w:cs="Times New Roman"/>
      </w:rPr>
    </w:lvl>
    <w:lvl w:ilvl="2" w:tplc="C900B2DC">
      <w:numFmt w:val="none"/>
      <w:lvlText w:val=""/>
      <w:lvlJc w:val="left"/>
      <w:pPr>
        <w:tabs>
          <w:tab w:val="num" w:pos="360"/>
        </w:tabs>
      </w:pPr>
      <w:rPr>
        <w:rFonts w:cs="Times New Roman"/>
      </w:rPr>
    </w:lvl>
    <w:lvl w:ilvl="3" w:tplc="38AC86F2">
      <w:numFmt w:val="none"/>
      <w:lvlText w:val=""/>
      <w:lvlJc w:val="left"/>
      <w:pPr>
        <w:tabs>
          <w:tab w:val="num" w:pos="360"/>
        </w:tabs>
      </w:pPr>
      <w:rPr>
        <w:rFonts w:cs="Times New Roman"/>
      </w:rPr>
    </w:lvl>
    <w:lvl w:ilvl="4" w:tplc="66AEB266">
      <w:numFmt w:val="none"/>
      <w:lvlText w:val=""/>
      <w:lvlJc w:val="left"/>
      <w:pPr>
        <w:tabs>
          <w:tab w:val="num" w:pos="360"/>
        </w:tabs>
      </w:pPr>
      <w:rPr>
        <w:rFonts w:cs="Times New Roman"/>
      </w:rPr>
    </w:lvl>
    <w:lvl w:ilvl="5" w:tplc="6130C8D2">
      <w:numFmt w:val="none"/>
      <w:lvlText w:val=""/>
      <w:lvlJc w:val="left"/>
      <w:pPr>
        <w:tabs>
          <w:tab w:val="num" w:pos="360"/>
        </w:tabs>
      </w:pPr>
      <w:rPr>
        <w:rFonts w:cs="Times New Roman"/>
      </w:rPr>
    </w:lvl>
    <w:lvl w:ilvl="6" w:tplc="A97CA104">
      <w:numFmt w:val="none"/>
      <w:lvlText w:val=""/>
      <w:lvlJc w:val="left"/>
      <w:pPr>
        <w:tabs>
          <w:tab w:val="num" w:pos="360"/>
        </w:tabs>
      </w:pPr>
      <w:rPr>
        <w:rFonts w:cs="Times New Roman"/>
      </w:rPr>
    </w:lvl>
    <w:lvl w:ilvl="7" w:tplc="AD6A3CC2">
      <w:numFmt w:val="none"/>
      <w:lvlText w:val=""/>
      <w:lvlJc w:val="left"/>
      <w:pPr>
        <w:tabs>
          <w:tab w:val="num" w:pos="360"/>
        </w:tabs>
      </w:pPr>
      <w:rPr>
        <w:rFonts w:cs="Times New Roman"/>
      </w:rPr>
    </w:lvl>
    <w:lvl w:ilvl="8" w:tplc="4702914A">
      <w:numFmt w:val="none"/>
      <w:lvlText w:val=""/>
      <w:lvlJc w:val="left"/>
      <w:pPr>
        <w:tabs>
          <w:tab w:val="num" w:pos="360"/>
        </w:tabs>
      </w:pPr>
      <w:rPr>
        <w:rFonts w:cs="Times New Roman"/>
      </w:rPr>
    </w:lvl>
  </w:abstractNum>
  <w:abstractNum w:abstractNumId="26">
    <w:nsid w:val="64136AFA"/>
    <w:multiLevelType w:val="hybridMultilevel"/>
    <w:tmpl w:val="F1C0D8DA"/>
    <w:lvl w:ilvl="0" w:tplc="B0DEDF52">
      <w:start w:val="7"/>
      <w:numFmt w:val="decimal"/>
      <w:lvlText w:val="%1."/>
      <w:lvlJc w:val="left"/>
      <w:pPr>
        <w:ind w:left="600" w:hanging="360"/>
      </w:pPr>
      <w:rPr>
        <w:rFonts w:cs="Times New Roman" w:hint="default"/>
        <w:b w:val="0"/>
        <w:i w:val="0"/>
      </w:rPr>
    </w:lvl>
    <w:lvl w:ilvl="1" w:tplc="04220019" w:tentative="1">
      <w:start w:val="1"/>
      <w:numFmt w:val="lowerLetter"/>
      <w:lvlText w:val="%2."/>
      <w:lvlJc w:val="left"/>
      <w:pPr>
        <w:ind w:left="1320" w:hanging="360"/>
      </w:pPr>
      <w:rPr>
        <w:rFonts w:cs="Times New Roman"/>
      </w:rPr>
    </w:lvl>
    <w:lvl w:ilvl="2" w:tplc="0422001B" w:tentative="1">
      <w:start w:val="1"/>
      <w:numFmt w:val="lowerRoman"/>
      <w:lvlText w:val="%3."/>
      <w:lvlJc w:val="right"/>
      <w:pPr>
        <w:ind w:left="2040" w:hanging="180"/>
      </w:pPr>
      <w:rPr>
        <w:rFonts w:cs="Times New Roman"/>
      </w:rPr>
    </w:lvl>
    <w:lvl w:ilvl="3" w:tplc="0422000F" w:tentative="1">
      <w:start w:val="1"/>
      <w:numFmt w:val="decimal"/>
      <w:lvlText w:val="%4."/>
      <w:lvlJc w:val="left"/>
      <w:pPr>
        <w:ind w:left="2760" w:hanging="360"/>
      </w:pPr>
      <w:rPr>
        <w:rFonts w:cs="Times New Roman"/>
      </w:rPr>
    </w:lvl>
    <w:lvl w:ilvl="4" w:tplc="04220019" w:tentative="1">
      <w:start w:val="1"/>
      <w:numFmt w:val="lowerLetter"/>
      <w:lvlText w:val="%5."/>
      <w:lvlJc w:val="left"/>
      <w:pPr>
        <w:ind w:left="3480" w:hanging="360"/>
      </w:pPr>
      <w:rPr>
        <w:rFonts w:cs="Times New Roman"/>
      </w:rPr>
    </w:lvl>
    <w:lvl w:ilvl="5" w:tplc="0422001B" w:tentative="1">
      <w:start w:val="1"/>
      <w:numFmt w:val="lowerRoman"/>
      <w:lvlText w:val="%6."/>
      <w:lvlJc w:val="right"/>
      <w:pPr>
        <w:ind w:left="4200" w:hanging="180"/>
      </w:pPr>
      <w:rPr>
        <w:rFonts w:cs="Times New Roman"/>
      </w:rPr>
    </w:lvl>
    <w:lvl w:ilvl="6" w:tplc="0422000F" w:tentative="1">
      <w:start w:val="1"/>
      <w:numFmt w:val="decimal"/>
      <w:lvlText w:val="%7."/>
      <w:lvlJc w:val="left"/>
      <w:pPr>
        <w:ind w:left="4920" w:hanging="360"/>
      </w:pPr>
      <w:rPr>
        <w:rFonts w:cs="Times New Roman"/>
      </w:rPr>
    </w:lvl>
    <w:lvl w:ilvl="7" w:tplc="04220019" w:tentative="1">
      <w:start w:val="1"/>
      <w:numFmt w:val="lowerLetter"/>
      <w:lvlText w:val="%8."/>
      <w:lvlJc w:val="left"/>
      <w:pPr>
        <w:ind w:left="5640" w:hanging="360"/>
      </w:pPr>
      <w:rPr>
        <w:rFonts w:cs="Times New Roman"/>
      </w:rPr>
    </w:lvl>
    <w:lvl w:ilvl="8" w:tplc="0422001B" w:tentative="1">
      <w:start w:val="1"/>
      <w:numFmt w:val="lowerRoman"/>
      <w:lvlText w:val="%9."/>
      <w:lvlJc w:val="right"/>
      <w:pPr>
        <w:ind w:left="6360" w:hanging="180"/>
      </w:pPr>
      <w:rPr>
        <w:rFonts w:cs="Times New Roman"/>
      </w:rPr>
    </w:lvl>
  </w:abstractNum>
  <w:abstractNum w:abstractNumId="27">
    <w:nsid w:val="6CB07A7A"/>
    <w:multiLevelType w:val="hybridMultilevel"/>
    <w:tmpl w:val="C4B29C06"/>
    <w:lvl w:ilvl="0" w:tplc="AE4070FA">
      <w:start w:val="1"/>
      <w:numFmt w:val="decimal"/>
      <w:lvlText w:val="%1."/>
      <w:lvlJc w:val="left"/>
      <w:pPr>
        <w:ind w:left="927" w:hanging="360"/>
      </w:pPr>
      <w:rPr>
        <w:rFonts w:cs="Times New Roman" w:hint="default"/>
        <w:b/>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6EAE6AEC"/>
    <w:multiLevelType w:val="hybridMultilevel"/>
    <w:tmpl w:val="FBFEC488"/>
    <w:lvl w:ilvl="0" w:tplc="0F08FD5E">
      <w:start w:val="1"/>
      <w:numFmt w:val="bullet"/>
      <w:lvlText w:val="-"/>
      <w:lvlJc w:val="left"/>
      <w:rPr>
        <w:rFonts w:ascii="Times New Roman" w:eastAsia="Times New Roman" w:hAnsi="Times New Roman"/>
        <w:b w:val="0"/>
        <w:i w:val="0"/>
        <w:strike w:val="0"/>
        <w:dstrike w:val="0"/>
        <w:color w:val="000000"/>
        <w:sz w:val="24"/>
        <w:u w:val="none" w:color="000000"/>
        <w:effect w:val="none"/>
        <w:vertAlign w:val="baseline"/>
      </w:rPr>
    </w:lvl>
    <w:lvl w:ilvl="1" w:tplc="48A203B2">
      <w:start w:val="1"/>
      <w:numFmt w:val="bullet"/>
      <w:lvlText w:val="o"/>
      <w:lvlJc w:val="left"/>
      <w:pPr>
        <w:ind w:left="1824"/>
      </w:pPr>
      <w:rPr>
        <w:rFonts w:ascii="Times New Roman" w:eastAsia="Times New Roman" w:hAnsi="Times New Roman"/>
        <w:b w:val="0"/>
        <w:i w:val="0"/>
        <w:strike w:val="0"/>
        <w:dstrike w:val="0"/>
        <w:color w:val="000000"/>
        <w:sz w:val="24"/>
        <w:u w:val="none" w:color="000000"/>
        <w:effect w:val="none"/>
        <w:vertAlign w:val="baseline"/>
      </w:rPr>
    </w:lvl>
    <w:lvl w:ilvl="2" w:tplc="2C4CAF18">
      <w:start w:val="1"/>
      <w:numFmt w:val="bullet"/>
      <w:lvlText w:val="▪"/>
      <w:lvlJc w:val="left"/>
      <w:pPr>
        <w:ind w:left="2544"/>
      </w:pPr>
      <w:rPr>
        <w:rFonts w:ascii="Times New Roman" w:eastAsia="Times New Roman" w:hAnsi="Times New Roman"/>
        <w:b w:val="0"/>
        <w:i w:val="0"/>
        <w:strike w:val="0"/>
        <w:dstrike w:val="0"/>
        <w:color w:val="000000"/>
        <w:sz w:val="24"/>
        <w:u w:val="none" w:color="000000"/>
        <w:effect w:val="none"/>
        <w:vertAlign w:val="baseline"/>
      </w:rPr>
    </w:lvl>
    <w:lvl w:ilvl="3" w:tplc="A918877A">
      <w:start w:val="1"/>
      <w:numFmt w:val="bullet"/>
      <w:lvlText w:val="•"/>
      <w:lvlJc w:val="left"/>
      <w:pPr>
        <w:ind w:left="3264"/>
      </w:pPr>
      <w:rPr>
        <w:rFonts w:ascii="Times New Roman" w:eastAsia="Times New Roman" w:hAnsi="Times New Roman"/>
        <w:b w:val="0"/>
        <w:i w:val="0"/>
        <w:strike w:val="0"/>
        <w:dstrike w:val="0"/>
        <w:color w:val="000000"/>
        <w:sz w:val="24"/>
        <w:u w:val="none" w:color="000000"/>
        <w:effect w:val="none"/>
        <w:vertAlign w:val="baseline"/>
      </w:rPr>
    </w:lvl>
    <w:lvl w:ilvl="4" w:tplc="FA9E3A7E">
      <w:start w:val="1"/>
      <w:numFmt w:val="bullet"/>
      <w:lvlText w:val="o"/>
      <w:lvlJc w:val="left"/>
      <w:pPr>
        <w:ind w:left="3984"/>
      </w:pPr>
      <w:rPr>
        <w:rFonts w:ascii="Times New Roman" w:eastAsia="Times New Roman" w:hAnsi="Times New Roman"/>
        <w:b w:val="0"/>
        <w:i w:val="0"/>
        <w:strike w:val="0"/>
        <w:dstrike w:val="0"/>
        <w:color w:val="000000"/>
        <w:sz w:val="24"/>
        <w:u w:val="none" w:color="000000"/>
        <w:effect w:val="none"/>
        <w:vertAlign w:val="baseline"/>
      </w:rPr>
    </w:lvl>
    <w:lvl w:ilvl="5" w:tplc="4A7A9138">
      <w:start w:val="1"/>
      <w:numFmt w:val="bullet"/>
      <w:lvlText w:val="▪"/>
      <w:lvlJc w:val="left"/>
      <w:pPr>
        <w:ind w:left="4704"/>
      </w:pPr>
      <w:rPr>
        <w:rFonts w:ascii="Times New Roman" w:eastAsia="Times New Roman" w:hAnsi="Times New Roman"/>
        <w:b w:val="0"/>
        <w:i w:val="0"/>
        <w:strike w:val="0"/>
        <w:dstrike w:val="0"/>
        <w:color w:val="000000"/>
        <w:sz w:val="24"/>
        <w:u w:val="none" w:color="000000"/>
        <w:effect w:val="none"/>
        <w:vertAlign w:val="baseline"/>
      </w:rPr>
    </w:lvl>
    <w:lvl w:ilvl="6" w:tplc="B5A65934">
      <w:start w:val="1"/>
      <w:numFmt w:val="bullet"/>
      <w:lvlText w:val="•"/>
      <w:lvlJc w:val="left"/>
      <w:pPr>
        <w:ind w:left="5424"/>
      </w:pPr>
      <w:rPr>
        <w:rFonts w:ascii="Times New Roman" w:eastAsia="Times New Roman" w:hAnsi="Times New Roman"/>
        <w:b w:val="0"/>
        <w:i w:val="0"/>
        <w:strike w:val="0"/>
        <w:dstrike w:val="0"/>
        <w:color w:val="000000"/>
        <w:sz w:val="24"/>
        <w:u w:val="none" w:color="000000"/>
        <w:effect w:val="none"/>
        <w:vertAlign w:val="baseline"/>
      </w:rPr>
    </w:lvl>
    <w:lvl w:ilvl="7" w:tplc="A6C67B8C">
      <w:start w:val="1"/>
      <w:numFmt w:val="bullet"/>
      <w:lvlText w:val="o"/>
      <w:lvlJc w:val="left"/>
      <w:pPr>
        <w:ind w:left="6144"/>
      </w:pPr>
      <w:rPr>
        <w:rFonts w:ascii="Times New Roman" w:eastAsia="Times New Roman" w:hAnsi="Times New Roman"/>
        <w:b w:val="0"/>
        <w:i w:val="0"/>
        <w:strike w:val="0"/>
        <w:dstrike w:val="0"/>
        <w:color w:val="000000"/>
        <w:sz w:val="24"/>
        <w:u w:val="none" w:color="000000"/>
        <w:effect w:val="none"/>
        <w:vertAlign w:val="baseline"/>
      </w:rPr>
    </w:lvl>
    <w:lvl w:ilvl="8" w:tplc="3612C650">
      <w:start w:val="1"/>
      <w:numFmt w:val="bullet"/>
      <w:lvlText w:val="▪"/>
      <w:lvlJc w:val="left"/>
      <w:pPr>
        <w:ind w:left="6864"/>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29">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30">
    <w:nsid w:val="731C46DF"/>
    <w:multiLevelType w:val="hybridMultilevel"/>
    <w:tmpl w:val="6F92B676"/>
    <w:lvl w:ilvl="0" w:tplc="2AAA00D0">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76D46664"/>
    <w:multiLevelType w:val="multilevel"/>
    <w:tmpl w:val="8DB49AEE"/>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32">
    <w:nsid w:val="7836119F"/>
    <w:multiLevelType w:val="hybridMultilevel"/>
    <w:tmpl w:val="4C6C18FC"/>
    <w:lvl w:ilvl="0" w:tplc="DA28D956">
      <w:start w:val="1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3">
    <w:nsid w:val="7FC91DB9"/>
    <w:multiLevelType w:val="multilevel"/>
    <w:tmpl w:val="E7B23908"/>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num w:numId="1">
    <w:abstractNumId w:val="3"/>
  </w:num>
  <w:num w:numId="2">
    <w:abstractNumId w:val="29"/>
  </w:num>
  <w:num w:numId="3">
    <w:abstractNumId w:val="8"/>
  </w:num>
  <w:num w:numId="4">
    <w:abstractNumId w:val="29"/>
  </w:num>
  <w:num w:numId="5">
    <w:abstractNumId w:val="2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num>
  <w:num w:numId="10">
    <w:abstractNumId w:val="23"/>
  </w:num>
  <w:num w:numId="11">
    <w:abstractNumId w:val="19"/>
  </w:num>
  <w:num w:numId="12">
    <w:abstractNumId w:val="31"/>
  </w:num>
  <w:num w:numId="13">
    <w:abstractNumId w:val="17"/>
  </w:num>
  <w:num w:numId="14">
    <w:abstractNumId w:val="18"/>
  </w:num>
  <w:num w:numId="15">
    <w:abstractNumId w:val="33"/>
  </w:num>
  <w:num w:numId="16">
    <w:abstractNumId w:val="24"/>
  </w:num>
  <w:num w:numId="17">
    <w:abstractNumId w:val="21"/>
  </w:num>
  <w:num w:numId="18">
    <w:abstractNumId w:val="8"/>
  </w:num>
  <w:num w:numId="19">
    <w:abstractNumId w:val="29"/>
  </w:num>
  <w:num w:numId="20">
    <w:abstractNumId w:val="4"/>
  </w:num>
  <w:num w:numId="21">
    <w:abstractNumId w:val="26"/>
  </w:num>
  <w:num w:numId="22">
    <w:abstractNumId w:val="15"/>
  </w:num>
  <w:num w:numId="23">
    <w:abstractNumId w:val="10"/>
  </w:num>
  <w:num w:numId="24">
    <w:abstractNumId w:val="7"/>
  </w:num>
  <w:num w:numId="25">
    <w:abstractNumId w:val="20"/>
  </w:num>
  <w:num w:numId="26">
    <w:abstractNumId w:val="12"/>
  </w:num>
  <w:num w:numId="27">
    <w:abstractNumId w:val="30"/>
  </w:num>
  <w:num w:numId="28">
    <w:abstractNumId w:val="9"/>
  </w:num>
  <w:num w:numId="29">
    <w:abstractNumId w:val="27"/>
  </w:num>
  <w:num w:numId="30">
    <w:abstractNumId w:val="25"/>
  </w:num>
  <w:num w:numId="31">
    <w:abstractNumId w:val="0"/>
  </w:num>
  <w:num w:numId="32">
    <w:abstractNumId w:val="6"/>
  </w:num>
  <w:num w:numId="33">
    <w:abstractNumId w:val="13"/>
  </w:num>
  <w:num w:numId="34">
    <w:abstractNumId w:val="11"/>
  </w:num>
  <w:num w:numId="35">
    <w:abstractNumId w:val="5"/>
  </w:num>
  <w:num w:numId="36">
    <w:abstractNumId w:val="2"/>
  </w:num>
  <w:num w:numId="37">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2E3"/>
    <w:rsid w:val="00010095"/>
    <w:rsid w:val="0001026F"/>
    <w:rsid w:val="0001269E"/>
    <w:rsid w:val="00015318"/>
    <w:rsid w:val="00032DF8"/>
    <w:rsid w:val="000365C6"/>
    <w:rsid w:val="000421E5"/>
    <w:rsid w:val="00047CC0"/>
    <w:rsid w:val="00053DBD"/>
    <w:rsid w:val="00060F7F"/>
    <w:rsid w:val="00063BBD"/>
    <w:rsid w:val="00067393"/>
    <w:rsid w:val="000735FA"/>
    <w:rsid w:val="00082ECE"/>
    <w:rsid w:val="00095DEE"/>
    <w:rsid w:val="000A3444"/>
    <w:rsid w:val="000A44CA"/>
    <w:rsid w:val="000C2BA3"/>
    <w:rsid w:val="000C351B"/>
    <w:rsid w:val="000C4A70"/>
    <w:rsid w:val="000E2302"/>
    <w:rsid w:val="000E29D9"/>
    <w:rsid w:val="000E483D"/>
    <w:rsid w:val="000E77BE"/>
    <w:rsid w:val="000F474E"/>
    <w:rsid w:val="0011238E"/>
    <w:rsid w:val="00117F16"/>
    <w:rsid w:val="0012548A"/>
    <w:rsid w:val="001321FF"/>
    <w:rsid w:val="001337AE"/>
    <w:rsid w:val="00134C9F"/>
    <w:rsid w:val="00146323"/>
    <w:rsid w:val="00147197"/>
    <w:rsid w:val="00153FF8"/>
    <w:rsid w:val="001648EE"/>
    <w:rsid w:val="00165428"/>
    <w:rsid w:val="001707FE"/>
    <w:rsid w:val="001733BA"/>
    <w:rsid w:val="0017427D"/>
    <w:rsid w:val="00176F7D"/>
    <w:rsid w:val="00177912"/>
    <w:rsid w:val="0018599E"/>
    <w:rsid w:val="001916A8"/>
    <w:rsid w:val="001963E4"/>
    <w:rsid w:val="00196AFB"/>
    <w:rsid w:val="001A1FA9"/>
    <w:rsid w:val="001A3799"/>
    <w:rsid w:val="001A732A"/>
    <w:rsid w:val="001B09C8"/>
    <w:rsid w:val="001B173C"/>
    <w:rsid w:val="001B4646"/>
    <w:rsid w:val="001C12C0"/>
    <w:rsid w:val="001C5135"/>
    <w:rsid w:val="001D29B0"/>
    <w:rsid w:val="001D7FCC"/>
    <w:rsid w:val="001F2755"/>
    <w:rsid w:val="001F696D"/>
    <w:rsid w:val="001F7118"/>
    <w:rsid w:val="0020269A"/>
    <w:rsid w:val="0021448B"/>
    <w:rsid w:val="00223AFD"/>
    <w:rsid w:val="002264E4"/>
    <w:rsid w:val="002302FB"/>
    <w:rsid w:val="00231A8F"/>
    <w:rsid w:val="00232E06"/>
    <w:rsid w:val="00237BC1"/>
    <w:rsid w:val="002457D0"/>
    <w:rsid w:val="00251CC2"/>
    <w:rsid w:val="002522B9"/>
    <w:rsid w:val="002525C9"/>
    <w:rsid w:val="002624B7"/>
    <w:rsid w:val="00264DBE"/>
    <w:rsid w:val="00267AE6"/>
    <w:rsid w:val="0027398E"/>
    <w:rsid w:val="00283AE2"/>
    <w:rsid w:val="00286C39"/>
    <w:rsid w:val="00293751"/>
    <w:rsid w:val="002A2DF1"/>
    <w:rsid w:val="002B441C"/>
    <w:rsid w:val="002B550B"/>
    <w:rsid w:val="002B66DB"/>
    <w:rsid w:val="002C23B1"/>
    <w:rsid w:val="002D0732"/>
    <w:rsid w:val="002D12E1"/>
    <w:rsid w:val="002D3B57"/>
    <w:rsid w:val="002D418B"/>
    <w:rsid w:val="002E0090"/>
    <w:rsid w:val="002E7074"/>
    <w:rsid w:val="002F0761"/>
    <w:rsid w:val="003020AF"/>
    <w:rsid w:val="00302555"/>
    <w:rsid w:val="003065B5"/>
    <w:rsid w:val="003134B0"/>
    <w:rsid w:val="00313AC9"/>
    <w:rsid w:val="00330B7A"/>
    <w:rsid w:val="00356DC2"/>
    <w:rsid w:val="00357E5A"/>
    <w:rsid w:val="00373A5E"/>
    <w:rsid w:val="00381B0D"/>
    <w:rsid w:val="00392040"/>
    <w:rsid w:val="00393152"/>
    <w:rsid w:val="003A547A"/>
    <w:rsid w:val="003B6A72"/>
    <w:rsid w:val="003C0329"/>
    <w:rsid w:val="003C349B"/>
    <w:rsid w:val="003C631F"/>
    <w:rsid w:val="003D04B9"/>
    <w:rsid w:val="003D0E8E"/>
    <w:rsid w:val="003D18E9"/>
    <w:rsid w:val="003D2D19"/>
    <w:rsid w:val="003D32CF"/>
    <w:rsid w:val="003D6B3A"/>
    <w:rsid w:val="003E46C7"/>
    <w:rsid w:val="003F2FF2"/>
    <w:rsid w:val="003F3C9D"/>
    <w:rsid w:val="003F77D4"/>
    <w:rsid w:val="0040211C"/>
    <w:rsid w:val="00404667"/>
    <w:rsid w:val="00410FBD"/>
    <w:rsid w:val="004121D7"/>
    <w:rsid w:val="00414E26"/>
    <w:rsid w:val="00417500"/>
    <w:rsid w:val="004206B6"/>
    <w:rsid w:val="004229FE"/>
    <w:rsid w:val="004241ED"/>
    <w:rsid w:val="00427D0B"/>
    <w:rsid w:val="004337FB"/>
    <w:rsid w:val="00436A79"/>
    <w:rsid w:val="00440DFC"/>
    <w:rsid w:val="00442ED6"/>
    <w:rsid w:val="0044439C"/>
    <w:rsid w:val="00446756"/>
    <w:rsid w:val="00447F2E"/>
    <w:rsid w:val="004520EB"/>
    <w:rsid w:val="00452329"/>
    <w:rsid w:val="00453B0E"/>
    <w:rsid w:val="004541FA"/>
    <w:rsid w:val="00464BCB"/>
    <w:rsid w:val="0046699B"/>
    <w:rsid w:val="00475A37"/>
    <w:rsid w:val="004866CB"/>
    <w:rsid w:val="00486D09"/>
    <w:rsid w:val="00492E91"/>
    <w:rsid w:val="004A4783"/>
    <w:rsid w:val="004B27E9"/>
    <w:rsid w:val="004E0855"/>
    <w:rsid w:val="004E7941"/>
    <w:rsid w:val="004F638E"/>
    <w:rsid w:val="005057F8"/>
    <w:rsid w:val="00505E7E"/>
    <w:rsid w:val="00513176"/>
    <w:rsid w:val="00527BA4"/>
    <w:rsid w:val="00530D97"/>
    <w:rsid w:val="00531803"/>
    <w:rsid w:val="0054060B"/>
    <w:rsid w:val="0054224F"/>
    <w:rsid w:val="00542E86"/>
    <w:rsid w:val="00544206"/>
    <w:rsid w:val="0054735D"/>
    <w:rsid w:val="005514A1"/>
    <w:rsid w:val="0056388A"/>
    <w:rsid w:val="005717EA"/>
    <w:rsid w:val="00571DDB"/>
    <w:rsid w:val="005741EB"/>
    <w:rsid w:val="005846F1"/>
    <w:rsid w:val="0059033B"/>
    <w:rsid w:val="00590E14"/>
    <w:rsid w:val="005929A8"/>
    <w:rsid w:val="005A0123"/>
    <w:rsid w:val="005A2989"/>
    <w:rsid w:val="005A49CE"/>
    <w:rsid w:val="005B4ACE"/>
    <w:rsid w:val="005C4B5F"/>
    <w:rsid w:val="005C5F98"/>
    <w:rsid w:val="005D3148"/>
    <w:rsid w:val="005D3921"/>
    <w:rsid w:val="005E19CD"/>
    <w:rsid w:val="005E7387"/>
    <w:rsid w:val="005F2402"/>
    <w:rsid w:val="005F3474"/>
    <w:rsid w:val="005F576A"/>
    <w:rsid w:val="005F6636"/>
    <w:rsid w:val="005F717D"/>
    <w:rsid w:val="005F7AA8"/>
    <w:rsid w:val="00604037"/>
    <w:rsid w:val="00604CE8"/>
    <w:rsid w:val="006064C2"/>
    <w:rsid w:val="006100C1"/>
    <w:rsid w:val="0061066D"/>
    <w:rsid w:val="006108EC"/>
    <w:rsid w:val="0062599D"/>
    <w:rsid w:val="00627D4E"/>
    <w:rsid w:val="00637D77"/>
    <w:rsid w:val="00640518"/>
    <w:rsid w:val="0064279F"/>
    <w:rsid w:val="00643416"/>
    <w:rsid w:val="0065560D"/>
    <w:rsid w:val="00657C29"/>
    <w:rsid w:val="00664AD6"/>
    <w:rsid w:val="00666BB6"/>
    <w:rsid w:val="00675EFA"/>
    <w:rsid w:val="006871D1"/>
    <w:rsid w:val="0069310F"/>
    <w:rsid w:val="006949C7"/>
    <w:rsid w:val="00696617"/>
    <w:rsid w:val="00696905"/>
    <w:rsid w:val="006A3EAF"/>
    <w:rsid w:val="006B1615"/>
    <w:rsid w:val="006F0399"/>
    <w:rsid w:val="006F0CEB"/>
    <w:rsid w:val="006F5F23"/>
    <w:rsid w:val="00707B5B"/>
    <w:rsid w:val="00741D58"/>
    <w:rsid w:val="00745767"/>
    <w:rsid w:val="00745B28"/>
    <w:rsid w:val="00747AB2"/>
    <w:rsid w:val="007535FF"/>
    <w:rsid w:val="007536DE"/>
    <w:rsid w:val="00760C8A"/>
    <w:rsid w:val="00765810"/>
    <w:rsid w:val="00770905"/>
    <w:rsid w:val="007733B8"/>
    <w:rsid w:val="0077492D"/>
    <w:rsid w:val="007770CE"/>
    <w:rsid w:val="00780BF4"/>
    <w:rsid w:val="00781C6C"/>
    <w:rsid w:val="00786AFB"/>
    <w:rsid w:val="00787569"/>
    <w:rsid w:val="00787A7A"/>
    <w:rsid w:val="007915C7"/>
    <w:rsid w:val="007A0F20"/>
    <w:rsid w:val="007A2867"/>
    <w:rsid w:val="007A5A76"/>
    <w:rsid w:val="007B49CD"/>
    <w:rsid w:val="007B5FAC"/>
    <w:rsid w:val="007B7141"/>
    <w:rsid w:val="007C1E86"/>
    <w:rsid w:val="007D52E2"/>
    <w:rsid w:val="007E429C"/>
    <w:rsid w:val="007F0665"/>
    <w:rsid w:val="007F3E96"/>
    <w:rsid w:val="007F66FC"/>
    <w:rsid w:val="008002A6"/>
    <w:rsid w:val="00802413"/>
    <w:rsid w:val="00805EBE"/>
    <w:rsid w:val="008074F4"/>
    <w:rsid w:val="00807504"/>
    <w:rsid w:val="00810472"/>
    <w:rsid w:val="00810FCA"/>
    <w:rsid w:val="00820FD5"/>
    <w:rsid w:val="00824A8F"/>
    <w:rsid w:val="00825D0E"/>
    <w:rsid w:val="008263CF"/>
    <w:rsid w:val="00826650"/>
    <w:rsid w:val="00827719"/>
    <w:rsid w:val="008313B6"/>
    <w:rsid w:val="00840A12"/>
    <w:rsid w:val="00843E3B"/>
    <w:rsid w:val="008469E9"/>
    <w:rsid w:val="00860821"/>
    <w:rsid w:val="008609E4"/>
    <w:rsid w:val="00870F0A"/>
    <w:rsid w:val="008725F5"/>
    <w:rsid w:val="00875783"/>
    <w:rsid w:val="008777D2"/>
    <w:rsid w:val="008823B6"/>
    <w:rsid w:val="00885DD3"/>
    <w:rsid w:val="008869FA"/>
    <w:rsid w:val="008A1A09"/>
    <w:rsid w:val="008B05FD"/>
    <w:rsid w:val="008B2149"/>
    <w:rsid w:val="008B6233"/>
    <w:rsid w:val="008C292E"/>
    <w:rsid w:val="008C7BEE"/>
    <w:rsid w:val="008D309C"/>
    <w:rsid w:val="008D357E"/>
    <w:rsid w:val="008D521E"/>
    <w:rsid w:val="008D70DC"/>
    <w:rsid w:val="008E00A9"/>
    <w:rsid w:val="00905C0E"/>
    <w:rsid w:val="00906C0A"/>
    <w:rsid w:val="00906F3B"/>
    <w:rsid w:val="0093798A"/>
    <w:rsid w:val="009445C0"/>
    <w:rsid w:val="00947AEE"/>
    <w:rsid w:val="00952D36"/>
    <w:rsid w:val="0095324E"/>
    <w:rsid w:val="009676F3"/>
    <w:rsid w:val="009738F1"/>
    <w:rsid w:val="00974C5E"/>
    <w:rsid w:val="00982EFC"/>
    <w:rsid w:val="009975F4"/>
    <w:rsid w:val="00997ABF"/>
    <w:rsid w:val="009A2AB3"/>
    <w:rsid w:val="009A3F33"/>
    <w:rsid w:val="009A7C32"/>
    <w:rsid w:val="009B4033"/>
    <w:rsid w:val="009C3108"/>
    <w:rsid w:val="009D0A47"/>
    <w:rsid w:val="009E0BF0"/>
    <w:rsid w:val="009E7EA5"/>
    <w:rsid w:val="009F1869"/>
    <w:rsid w:val="00A00968"/>
    <w:rsid w:val="00A12AC9"/>
    <w:rsid w:val="00A12F68"/>
    <w:rsid w:val="00A154F1"/>
    <w:rsid w:val="00A24053"/>
    <w:rsid w:val="00A32CCE"/>
    <w:rsid w:val="00A40332"/>
    <w:rsid w:val="00A41F2A"/>
    <w:rsid w:val="00A42BDA"/>
    <w:rsid w:val="00A46238"/>
    <w:rsid w:val="00A508D8"/>
    <w:rsid w:val="00A56F2E"/>
    <w:rsid w:val="00A57C82"/>
    <w:rsid w:val="00A61360"/>
    <w:rsid w:val="00A63C21"/>
    <w:rsid w:val="00A7343B"/>
    <w:rsid w:val="00A7366F"/>
    <w:rsid w:val="00A87BC8"/>
    <w:rsid w:val="00A90B21"/>
    <w:rsid w:val="00A90B26"/>
    <w:rsid w:val="00A93DE0"/>
    <w:rsid w:val="00AA091A"/>
    <w:rsid w:val="00AA52DE"/>
    <w:rsid w:val="00AA71AF"/>
    <w:rsid w:val="00AA760B"/>
    <w:rsid w:val="00AC5BDB"/>
    <w:rsid w:val="00AD0B01"/>
    <w:rsid w:val="00AD77C1"/>
    <w:rsid w:val="00AD793D"/>
    <w:rsid w:val="00AE1D04"/>
    <w:rsid w:val="00AF7414"/>
    <w:rsid w:val="00B238A8"/>
    <w:rsid w:val="00B30D2E"/>
    <w:rsid w:val="00B34447"/>
    <w:rsid w:val="00B621A4"/>
    <w:rsid w:val="00B63211"/>
    <w:rsid w:val="00B84AE3"/>
    <w:rsid w:val="00B85F37"/>
    <w:rsid w:val="00B924DE"/>
    <w:rsid w:val="00B9255E"/>
    <w:rsid w:val="00BA4FF2"/>
    <w:rsid w:val="00BB0A9A"/>
    <w:rsid w:val="00BB2B4A"/>
    <w:rsid w:val="00BC4D4E"/>
    <w:rsid w:val="00BC5733"/>
    <w:rsid w:val="00BE0AD8"/>
    <w:rsid w:val="00BE4BEA"/>
    <w:rsid w:val="00BF7CA3"/>
    <w:rsid w:val="00C04E27"/>
    <w:rsid w:val="00C059D1"/>
    <w:rsid w:val="00C151D0"/>
    <w:rsid w:val="00C21052"/>
    <w:rsid w:val="00C244D9"/>
    <w:rsid w:val="00C24566"/>
    <w:rsid w:val="00C3350C"/>
    <w:rsid w:val="00C42C97"/>
    <w:rsid w:val="00C5625B"/>
    <w:rsid w:val="00C57150"/>
    <w:rsid w:val="00C70EB2"/>
    <w:rsid w:val="00C827FC"/>
    <w:rsid w:val="00C86BF7"/>
    <w:rsid w:val="00C912ED"/>
    <w:rsid w:val="00C92CA7"/>
    <w:rsid w:val="00C933D2"/>
    <w:rsid w:val="00C94F74"/>
    <w:rsid w:val="00C94FFA"/>
    <w:rsid w:val="00CA2917"/>
    <w:rsid w:val="00CA3493"/>
    <w:rsid w:val="00CB09EA"/>
    <w:rsid w:val="00CB63E1"/>
    <w:rsid w:val="00CB67A4"/>
    <w:rsid w:val="00CD47E6"/>
    <w:rsid w:val="00CD5BC1"/>
    <w:rsid w:val="00CE5E51"/>
    <w:rsid w:val="00CF728B"/>
    <w:rsid w:val="00D07BC2"/>
    <w:rsid w:val="00D17FE2"/>
    <w:rsid w:val="00D31F40"/>
    <w:rsid w:val="00D324F5"/>
    <w:rsid w:val="00D43E52"/>
    <w:rsid w:val="00D459CE"/>
    <w:rsid w:val="00D5281E"/>
    <w:rsid w:val="00D565D5"/>
    <w:rsid w:val="00D566BC"/>
    <w:rsid w:val="00D60979"/>
    <w:rsid w:val="00D64B9D"/>
    <w:rsid w:val="00D76582"/>
    <w:rsid w:val="00D80D5C"/>
    <w:rsid w:val="00D90ED4"/>
    <w:rsid w:val="00D96C19"/>
    <w:rsid w:val="00D96D85"/>
    <w:rsid w:val="00DA4B6A"/>
    <w:rsid w:val="00DA5467"/>
    <w:rsid w:val="00DA605F"/>
    <w:rsid w:val="00DD1FA0"/>
    <w:rsid w:val="00DD5170"/>
    <w:rsid w:val="00DE2EFC"/>
    <w:rsid w:val="00DF1514"/>
    <w:rsid w:val="00DF2178"/>
    <w:rsid w:val="00DF3989"/>
    <w:rsid w:val="00DF4BB5"/>
    <w:rsid w:val="00E112E3"/>
    <w:rsid w:val="00E12E11"/>
    <w:rsid w:val="00E151E0"/>
    <w:rsid w:val="00E240B5"/>
    <w:rsid w:val="00E32F9B"/>
    <w:rsid w:val="00E40291"/>
    <w:rsid w:val="00E414C0"/>
    <w:rsid w:val="00E415FA"/>
    <w:rsid w:val="00E43F0E"/>
    <w:rsid w:val="00E440D5"/>
    <w:rsid w:val="00E44A39"/>
    <w:rsid w:val="00E53F7E"/>
    <w:rsid w:val="00E54CFF"/>
    <w:rsid w:val="00E56FF1"/>
    <w:rsid w:val="00E61F62"/>
    <w:rsid w:val="00E6461A"/>
    <w:rsid w:val="00E739A4"/>
    <w:rsid w:val="00E7597E"/>
    <w:rsid w:val="00E80A15"/>
    <w:rsid w:val="00E87F41"/>
    <w:rsid w:val="00E9321B"/>
    <w:rsid w:val="00E93C6D"/>
    <w:rsid w:val="00E96205"/>
    <w:rsid w:val="00EB05F8"/>
    <w:rsid w:val="00EC3D35"/>
    <w:rsid w:val="00EC5FE5"/>
    <w:rsid w:val="00EC64C2"/>
    <w:rsid w:val="00ED06BB"/>
    <w:rsid w:val="00ED6D2D"/>
    <w:rsid w:val="00EE153D"/>
    <w:rsid w:val="00EE5F6E"/>
    <w:rsid w:val="00EE6FA6"/>
    <w:rsid w:val="00F014DB"/>
    <w:rsid w:val="00F01F8B"/>
    <w:rsid w:val="00F121B3"/>
    <w:rsid w:val="00F233F9"/>
    <w:rsid w:val="00F23C3D"/>
    <w:rsid w:val="00F253CD"/>
    <w:rsid w:val="00F32FB0"/>
    <w:rsid w:val="00F33C77"/>
    <w:rsid w:val="00F410B5"/>
    <w:rsid w:val="00F47B0E"/>
    <w:rsid w:val="00F70757"/>
    <w:rsid w:val="00F71F08"/>
    <w:rsid w:val="00F7416C"/>
    <w:rsid w:val="00F80CFB"/>
    <w:rsid w:val="00F82636"/>
    <w:rsid w:val="00F92E93"/>
    <w:rsid w:val="00FA723E"/>
    <w:rsid w:val="00FB589F"/>
    <w:rsid w:val="00FC100B"/>
    <w:rsid w:val="00FC3FF3"/>
    <w:rsid w:val="00FE1D39"/>
    <w:rsid w:val="00FE42CA"/>
    <w:rsid w:val="00FE61CD"/>
    <w:rsid w:val="00FF2087"/>
    <w:rsid w:val="00FF3451"/>
    <w:rsid w:val="00FF3A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E3"/>
    <w:rPr>
      <w:color w:val="000000"/>
      <w:sz w:val="24"/>
      <w:szCs w:val="24"/>
    </w:rPr>
  </w:style>
  <w:style w:type="paragraph" w:styleId="Heading1">
    <w:name w:val="heading 1"/>
    <w:basedOn w:val="Normal"/>
    <w:next w:val="Normal"/>
    <w:link w:val="Heading1Char"/>
    <w:uiPriority w:val="99"/>
    <w:qFormat/>
    <w:rsid w:val="00E112E3"/>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locked/>
    <w:rsid w:val="001A732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2E3"/>
    <w:rPr>
      <w:rFonts w:ascii="Arial" w:hAnsi="Arial" w:cs="Times New Roman"/>
      <w:b/>
      <w:color w:val="000000"/>
      <w:kern w:val="32"/>
      <w:sz w:val="32"/>
      <w:lang w:val="ru-RU" w:eastAsia="ru-RU"/>
    </w:rPr>
  </w:style>
  <w:style w:type="character" w:customStyle="1" w:styleId="Heading3Char">
    <w:name w:val="Heading 3 Char"/>
    <w:basedOn w:val="DefaultParagraphFont"/>
    <w:link w:val="Heading3"/>
    <w:uiPriority w:val="99"/>
    <w:semiHidden/>
    <w:locked/>
    <w:rsid w:val="00067393"/>
    <w:rPr>
      <w:rFonts w:ascii="Cambria" w:hAnsi="Cambria" w:cs="Times New Roman"/>
      <w:b/>
      <w:bCs/>
      <w:color w:val="000000"/>
      <w:sz w:val="26"/>
      <w:szCs w:val="26"/>
    </w:rPr>
  </w:style>
  <w:style w:type="character" w:styleId="Hyperlink">
    <w:name w:val="Hyperlink"/>
    <w:basedOn w:val="DefaultParagraphFont"/>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Preformatted">
    <w:name w:val="HTML Preformatted"/>
    <w:basedOn w:val="Normal"/>
    <w:link w:val="HTMLPreformattedChar1"/>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1">
    <w:name w:val="HTML Preformatted Char1"/>
    <w:basedOn w:val="DefaultParagraphFont"/>
    <w:link w:val="HTMLPreformatted"/>
    <w:uiPriority w:val="99"/>
    <w:semiHidden/>
    <w:locked/>
    <w:rsid w:val="00531803"/>
    <w:rPr>
      <w:rFonts w:ascii="Courier New" w:hAnsi="Courier New" w:cs="Courier New"/>
      <w:color w:val="000000"/>
      <w:sz w:val="20"/>
      <w:szCs w:val="20"/>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E112E3"/>
    <w:rPr>
      <w:sz w:val="24"/>
      <w:lang w:val="ru-RU" w:eastAsia="ru-RU"/>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Normal"/>
    <w:link w:val="NormalWebChar"/>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BodyTextIndent">
    <w:name w:val="Body Text Indent"/>
    <w:basedOn w:val="Normal"/>
    <w:link w:val="BodyTextIndentChar1"/>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BodyTextIndentChar1">
    <w:name w:val="Body Text Indent Char1"/>
    <w:basedOn w:val="DefaultParagraphFont"/>
    <w:link w:val="BodyTextIndent"/>
    <w:uiPriority w:val="99"/>
    <w:semiHidden/>
    <w:locked/>
    <w:rsid w:val="00531803"/>
    <w:rPr>
      <w:rFonts w:cs="Times New Roman"/>
      <w:color w:val="000000"/>
      <w:sz w:val="24"/>
      <w:szCs w:val="24"/>
    </w:rPr>
  </w:style>
  <w:style w:type="character" w:customStyle="1" w:styleId="grame">
    <w:name w:val="grame"/>
    <w:basedOn w:val="DefaultParagraphFont"/>
    <w:uiPriority w:val="99"/>
    <w:rsid w:val="00E112E3"/>
    <w:rPr>
      <w:rFonts w:ascii="Times New Roman" w:hAnsi="Times New Roman" w:cs="Times New Roman"/>
    </w:rPr>
  </w:style>
  <w:style w:type="paragraph" w:styleId="BodyText">
    <w:name w:val="Body Text"/>
    <w:basedOn w:val="Normal"/>
    <w:link w:val="BodyTextChar"/>
    <w:uiPriority w:val="99"/>
    <w:rsid w:val="00E40291"/>
    <w:pPr>
      <w:spacing w:after="120"/>
    </w:pPr>
  </w:style>
  <w:style w:type="character" w:customStyle="1" w:styleId="BodyTextChar">
    <w:name w:val="Body Text Char"/>
    <w:basedOn w:val="DefaultParagraphFont"/>
    <w:link w:val="BodyText"/>
    <w:uiPriority w:val="99"/>
    <w:locked/>
    <w:rsid w:val="00492E91"/>
    <w:rPr>
      <w:rFonts w:cs="Times New Roman"/>
      <w:color w:val="000000"/>
      <w:sz w:val="24"/>
    </w:rPr>
  </w:style>
  <w:style w:type="character" w:customStyle="1" w:styleId="3">
    <w:name w:val="Знак Знак3"/>
    <w:uiPriority w:val="99"/>
    <w:semiHidden/>
    <w:locked/>
    <w:rsid w:val="00E40291"/>
    <w:rPr>
      <w:rFonts w:ascii="Times New Roman" w:hAnsi="Times New Roman"/>
      <w:sz w:val="24"/>
      <w:lang w:eastAsia="ru-RU"/>
    </w:rPr>
  </w:style>
  <w:style w:type="paragraph" w:customStyle="1" w:styleId="1">
    <w:name w:val="Звичайний1"/>
    <w:uiPriority w:val="99"/>
    <w:rsid w:val="00E40291"/>
    <w:pPr>
      <w:spacing w:line="276" w:lineRule="auto"/>
    </w:pPr>
    <w:rPr>
      <w:rFonts w:ascii="Arial" w:hAnsi="Arial" w:cs="Arial"/>
      <w:color w:val="000000"/>
      <w:szCs w:val="20"/>
    </w:rPr>
  </w:style>
  <w:style w:type="paragraph" w:styleId="ListParagraph">
    <w:name w:val="List Paragraph"/>
    <w:basedOn w:val="Normal"/>
    <w:uiPriority w:val="99"/>
    <w:qFormat/>
    <w:rsid w:val="003E46C7"/>
    <w:pPr>
      <w:spacing w:after="200" w:line="276" w:lineRule="auto"/>
      <w:ind w:left="720"/>
      <w:contextualSpacing/>
    </w:pPr>
    <w:rPr>
      <w:rFonts w:ascii="Calibri" w:hAnsi="Calibri"/>
      <w:color w:val="auto"/>
      <w:sz w:val="22"/>
      <w:szCs w:val="22"/>
      <w:lang w:eastAsia="en-US"/>
    </w:rPr>
  </w:style>
  <w:style w:type="character" w:styleId="CommentReference">
    <w:name w:val="annotation reference"/>
    <w:basedOn w:val="DefaultParagraphFont"/>
    <w:uiPriority w:val="99"/>
    <w:semiHidden/>
    <w:rsid w:val="00CE5E51"/>
    <w:rPr>
      <w:rFonts w:cs="Times New Roman"/>
      <w:sz w:val="16"/>
      <w:szCs w:val="16"/>
    </w:rPr>
  </w:style>
  <w:style w:type="paragraph" w:styleId="CommentText">
    <w:name w:val="annotation text"/>
    <w:basedOn w:val="Normal"/>
    <w:link w:val="CommentTextChar"/>
    <w:uiPriority w:val="99"/>
    <w:semiHidden/>
    <w:rsid w:val="00CE5E51"/>
    <w:rPr>
      <w:sz w:val="20"/>
      <w:szCs w:val="20"/>
    </w:rPr>
  </w:style>
  <w:style w:type="character" w:customStyle="1" w:styleId="CommentTextChar">
    <w:name w:val="Comment Text Char"/>
    <w:basedOn w:val="DefaultParagraphFont"/>
    <w:link w:val="CommentText"/>
    <w:uiPriority w:val="99"/>
    <w:semiHidden/>
    <w:locked/>
    <w:rsid w:val="00CE5E51"/>
    <w:rPr>
      <w:rFonts w:cs="Times New Roman"/>
      <w:color w:val="000000"/>
    </w:rPr>
  </w:style>
  <w:style w:type="paragraph" w:styleId="CommentSubject">
    <w:name w:val="annotation subject"/>
    <w:basedOn w:val="CommentText"/>
    <w:next w:val="CommentText"/>
    <w:link w:val="CommentSubjectChar"/>
    <w:uiPriority w:val="99"/>
    <w:semiHidden/>
    <w:rsid w:val="00CE5E51"/>
    <w:rPr>
      <w:b/>
      <w:bCs/>
    </w:rPr>
  </w:style>
  <w:style w:type="character" w:customStyle="1" w:styleId="CommentSubjectChar">
    <w:name w:val="Comment Subject Char"/>
    <w:basedOn w:val="CommentTextChar"/>
    <w:link w:val="CommentSubject"/>
    <w:uiPriority w:val="99"/>
    <w:semiHidden/>
    <w:locked/>
    <w:rsid w:val="00CE5E51"/>
    <w:rPr>
      <w:b/>
      <w:bCs/>
    </w:rPr>
  </w:style>
  <w:style w:type="paragraph" w:styleId="BalloonText">
    <w:name w:val="Balloon Text"/>
    <w:basedOn w:val="Normal"/>
    <w:link w:val="BalloonTextChar"/>
    <w:uiPriority w:val="99"/>
    <w:semiHidden/>
    <w:rsid w:val="00CE5E5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5E51"/>
    <w:rPr>
      <w:rFonts w:ascii="Segoe UI" w:hAnsi="Segoe UI" w:cs="Segoe UI"/>
      <w:color w:val="000000"/>
      <w:sz w:val="18"/>
      <w:szCs w:val="18"/>
    </w:rPr>
  </w:style>
  <w:style w:type="table" w:customStyle="1" w:styleId="TableGrid">
    <w:name w:val="TableGrid"/>
    <w:uiPriority w:val="99"/>
    <w:rsid w:val="004E0855"/>
    <w:rPr>
      <w:rFonts w:ascii="Calibri" w:hAnsi="Calibri"/>
      <w:lang w:val="uk-UA" w:eastAsia="uk-UA"/>
    </w:rPr>
    <w:tblPr>
      <w:tblCellMar>
        <w:top w:w="0" w:type="dxa"/>
        <w:left w:w="0" w:type="dxa"/>
        <w:bottom w:w="0" w:type="dxa"/>
        <w:right w:w="0" w:type="dxa"/>
      </w:tblCellMar>
    </w:tblPr>
  </w:style>
  <w:style w:type="paragraph" w:customStyle="1" w:styleId="a">
    <w:name w:val="Знак"/>
    <w:basedOn w:val="Normal"/>
    <w:uiPriority w:val="99"/>
    <w:rsid w:val="00947AEE"/>
    <w:rPr>
      <w:rFonts w:ascii="Verdana" w:hAnsi="Verdana" w:cs="Verdana"/>
      <w:color w:val="auto"/>
      <w:sz w:val="20"/>
      <w:szCs w:val="20"/>
      <w:lang w:val="uk-UA" w:eastAsia="en-US"/>
    </w:rPr>
  </w:style>
  <w:style w:type="paragraph" w:customStyle="1" w:styleId="rvps2">
    <w:name w:val="rvps2"/>
    <w:basedOn w:val="Normal"/>
    <w:uiPriority w:val="99"/>
    <w:rsid w:val="007A2867"/>
    <w:pPr>
      <w:spacing w:before="100" w:beforeAutospacing="1" w:after="100" w:afterAutospacing="1"/>
    </w:pPr>
    <w:rPr>
      <w:color w:val="auto"/>
      <w:lang w:val="uk-UA" w:eastAsia="uk-UA"/>
    </w:rPr>
  </w:style>
  <w:style w:type="character" w:styleId="Emphasis">
    <w:name w:val="Emphasis"/>
    <w:basedOn w:val="DefaultParagraphFont"/>
    <w:uiPriority w:val="99"/>
    <w:qFormat/>
    <w:rsid w:val="007A2867"/>
    <w:rPr>
      <w:rFonts w:cs="Times New Roman"/>
      <w:i/>
      <w:iCs/>
    </w:rPr>
  </w:style>
  <w:style w:type="paragraph" w:styleId="PlainText">
    <w:name w:val="Plain Text"/>
    <w:basedOn w:val="Normal"/>
    <w:link w:val="PlainTextChar"/>
    <w:uiPriority w:val="99"/>
    <w:semiHidden/>
    <w:rsid w:val="005E19CD"/>
    <w:rPr>
      <w:rFonts w:ascii="Calibri" w:hAnsi="Calibri" w:cs="Consolas"/>
      <w:color w:val="auto"/>
      <w:sz w:val="22"/>
      <w:szCs w:val="21"/>
      <w:lang w:val="uk-UA" w:eastAsia="en-US"/>
    </w:rPr>
  </w:style>
  <w:style w:type="character" w:customStyle="1" w:styleId="PlainTextChar">
    <w:name w:val="Plain Text Char"/>
    <w:basedOn w:val="DefaultParagraphFont"/>
    <w:link w:val="PlainText"/>
    <w:uiPriority w:val="99"/>
    <w:semiHidden/>
    <w:locked/>
    <w:rsid w:val="005E19CD"/>
    <w:rPr>
      <w:rFonts w:ascii="Calibri" w:hAnsi="Calibri" w:cs="Consolas"/>
      <w:sz w:val="21"/>
      <w:szCs w:val="21"/>
      <w:lang w:val="uk-UA" w:eastAsia="en-US"/>
    </w:rPr>
  </w:style>
  <w:style w:type="paragraph" w:customStyle="1" w:styleId="10">
    <w:name w:val="Обычный1"/>
    <w:uiPriority w:val="99"/>
    <w:rsid w:val="00452329"/>
    <w:pPr>
      <w:spacing w:line="276" w:lineRule="auto"/>
    </w:pPr>
    <w:rPr>
      <w:rFonts w:ascii="Arial" w:hAnsi="Arial" w:cs="Arial"/>
      <w:color w:val="000000"/>
    </w:rPr>
  </w:style>
  <w:style w:type="character" w:customStyle="1" w:styleId="cef1edeee2edeee9f8f0e8f4f2e0e1e7e0f6e0">
    <w:name w:val="Оceсf1нedоeeвe2нedоeeйe9 шf8рf0иe8фf4тf2 аe0бe1зe7аe0цf6аe0"/>
    <w:uiPriority w:val="99"/>
    <w:rsid w:val="001337AE"/>
    <w:rPr>
      <w:rFonts w:ascii="Times New Roman" w:hAnsi="Times New Roman"/>
      <w:sz w:val="22"/>
    </w:rPr>
  </w:style>
  <w:style w:type="character" w:customStyle="1" w:styleId="UnresolvedMention">
    <w:name w:val="Unresolved Mention"/>
    <w:basedOn w:val="DefaultParagraphFont"/>
    <w:uiPriority w:val="99"/>
    <w:semiHidden/>
    <w:rsid w:val="000E77BE"/>
    <w:rPr>
      <w:rFonts w:cs="Times New Roman"/>
      <w:color w:val="605E5C"/>
      <w:shd w:val="clear" w:color="auto" w:fill="E1DFDD"/>
    </w:rPr>
  </w:style>
  <w:style w:type="paragraph" w:styleId="NoSpacing">
    <w:name w:val="No Spacing"/>
    <w:link w:val="NoSpacingChar"/>
    <w:uiPriority w:val="99"/>
    <w:qFormat/>
    <w:rsid w:val="00231A8F"/>
    <w:rPr>
      <w:color w:val="000000"/>
    </w:rPr>
  </w:style>
  <w:style w:type="character" w:customStyle="1" w:styleId="im">
    <w:name w:val="im"/>
    <w:uiPriority w:val="99"/>
    <w:rsid w:val="00492E91"/>
  </w:style>
  <w:style w:type="character" w:customStyle="1" w:styleId="a0">
    <w:name w:val="Основной текст_"/>
    <w:basedOn w:val="DefaultParagraphFont"/>
    <w:link w:val="11"/>
    <w:uiPriority w:val="99"/>
    <w:locked/>
    <w:rsid w:val="0012548A"/>
    <w:rPr>
      <w:rFonts w:cs="Times New Roman"/>
      <w:sz w:val="26"/>
      <w:szCs w:val="26"/>
    </w:rPr>
  </w:style>
  <w:style w:type="paragraph" w:customStyle="1" w:styleId="11">
    <w:name w:val="Основной текст1"/>
    <w:basedOn w:val="Normal"/>
    <w:link w:val="a0"/>
    <w:uiPriority w:val="99"/>
    <w:rsid w:val="0012548A"/>
    <w:pPr>
      <w:widowControl w:val="0"/>
      <w:spacing w:line="259" w:lineRule="auto"/>
    </w:pPr>
    <w:rPr>
      <w:color w:val="auto"/>
      <w:sz w:val="26"/>
      <w:szCs w:val="26"/>
    </w:rPr>
  </w:style>
  <w:style w:type="character" w:customStyle="1" w:styleId="2">
    <w:name w:val="Основной текст (2)_"/>
    <w:link w:val="21"/>
    <w:uiPriority w:val="99"/>
    <w:locked/>
    <w:rsid w:val="00843E3B"/>
    <w:rPr>
      <w:sz w:val="18"/>
      <w:shd w:val="clear" w:color="auto" w:fill="FFFFFF"/>
    </w:rPr>
  </w:style>
  <w:style w:type="character" w:customStyle="1" w:styleId="5">
    <w:name w:val="Основной текст (5)_"/>
    <w:link w:val="50"/>
    <w:uiPriority w:val="99"/>
    <w:locked/>
    <w:rsid w:val="00843E3B"/>
    <w:rPr>
      <w:b/>
      <w:sz w:val="18"/>
      <w:shd w:val="clear" w:color="auto" w:fill="FFFFFF"/>
    </w:rPr>
  </w:style>
  <w:style w:type="paragraph" w:customStyle="1" w:styleId="21">
    <w:name w:val="Основной текст (2)1"/>
    <w:basedOn w:val="Normal"/>
    <w:link w:val="2"/>
    <w:uiPriority w:val="99"/>
    <w:rsid w:val="00843E3B"/>
    <w:pPr>
      <w:widowControl w:val="0"/>
      <w:shd w:val="clear" w:color="auto" w:fill="FFFFFF"/>
      <w:spacing w:after="180" w:line="206" w:lineRule="exact"/>
      <w:ind w:hanging="420"/>
    </w:pPr>
    <w:rPr>
      <w:color w:val="auto"/>
      <w:sz w:val="18"/>
      <w:szCs w:val="20"/>
    </w:rPr>
  </w:style>
  <w:style w:type="paragraph" w:customStyle="1" w:styleId="50">
    <w:name w:val="Основной текст (5)"/>
    <w:basedOn w:val="Normal"/>
    <w:link w:val="5"/>
    <w:uiPriority w:val="99"/>
    <w:rsid w:val="00843E3B"/>
    <w:pPr>
      <w:widowControl w:val="0"/>
      <w:shd w:val="clear" w:color="auto" w:fill="FFFFFF"/>
      <w:spacing w:before="120" w:line="240" w:lineRule="atLeast"/>
      <w:jc w:val="both"/>
    </w:pPr>
    <w:rPr>
      <w:b/>
      <w:color w:val="auto"/>
      <w:sz w:val="18"/>
      <w:szCs w:val="20"/>
    </w:rPr>
  </w:style>
  <w:style w:type="character" w:customStyle="1" w:styleId="12">
    <w:name w:val="Заголовок №1"/>
    <w:uiPriority w:val="99"/>
    <w:rsid w:val="00745B28"/>
    <w:rPr>
      <w:rFonts w:ascii="Times New Roman" w:hAnsi="Times New Roman"/>
      <w:b/>
      <w:color w:val="000000"/>
      <w:spacing w:val="0"/>
      <w:w w:val="100"/>
      <w:position w:val="0"/>
      <w:sz w:val="22"/>
      <w:u w:val="none"/>
      <w:lang w:val="uk-UA" w:eastAsia="uk-UA"/>
    </w:rPr>
  </w:style>
  <w:style w:type="character" w:customStyle="1" w:styleId="NoSpacingChar">
    <w:name w:val="No Spacing Char"/>
    <w:link w:val="NoSpacing"/>
    <w:uiPriority w:val="99"/>
    <w:locked/>
    <w:rsid w:val="000E483D"/>
    <w:rPr>
      <w:color w:val="000000"/>
      <w:sz w:val="22"/>
      <w:lang w:val="ru-RU" w:eastAsia="ru-RU"/>
    </w:rPr>
  </w:style>
  <w:style w:type="paragraph" w:customStyle="1" w:styleId="13">
    <w:name w:val="Без интервала1"/>
    <w:uiPriority w:val="99"/>
    <w:rsid w:val="00643416"/>
    <w:pPr>
      <w:suppressAutoHyphens/>
    </w:pPr>
    <w:rPr>
      <w:color w:val="00000A"/>
      <w:sz w:val="24"/>
      <w:szCs w:val="24"/>
      <w:lang w:eastAsia="zh-CN"/>
    </w:rPr>
  </w:style>
  <w:style w:type="paragraph" w:customStyle="1" w:styleId="a1">
    <w:name w:val="Знак Знак Знак Знак Знак"/>
    <w:basedOn w:val="Normal"/>
    <w:uiPriority w:val="99"/>
    <w:rsid w:val="00E7597E"/>
    <w:rPr>
      <w:rFonts w:ascii="Verdana"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807179">
      <w:marLeft w:val="0"/>
      <w:marRight w:val="0"/>
      <w:marTop w:val="0"/>
      <w:marBottom w:val="0"/>
      <w:divBdr>
        <w:top w:val="none" w:sz="0" w:space="0" w:color="auto"/>
        <w:left w:val="none" w:sz="0" w:space="0" w:color="auto"/>
        <w:bottom w:val="none" w:sz="0" w:space="0" w:color="auto"/>
        <w:right w:val="none" w:sz="0" w:space="0" w:color="auto"/>
      </w:divBdr>
    </w:div>
    <w:div w:id="12807180">
      <w:marLeft w:val="0"/>
      <w:marRight w:val="0"/>
      <w:marTop w:val="0"/>
      <w:marBottom w:val="0"/>
      <w:divBdr>
        <w:top w:val="none" w:sz="0" w:space="0" w:color="auto"/>
        <w:left w:val="none" w:sz="0" w:space="0" w:color="auto"/>
        <w:bottom w:val="none" w:sz="0" w:space="0" w:color="auto"/>
        <w:right w:val="none" w:sz="0" w:space="0" w:color="auto"/>
      </w:divBdr>
    </w:div>
    <w:div w:id="12807181">
      <w:marLeft w:val="0"/>
      <w:marRight w:val="0"/>
      <w:marTop w:val="0"/>
      <w:marBottom w:val="0"/>
      <w:divBdr>
        <w:top w:val="none" w:sz="0" w:space="0" w:color="auto"/>
        <w:left w:val="none" w:sz="0" w:space="0" w:color="auto"/>
        <w:bottom w:val="none" w:sz="0" w:space="0" w:color="auto"/>
        <w:right w:val="none" w:sz="0" w:space="0" w:color="auto"/>
      </w:divBdr>
    </w:div>
    <w:div w:id="12807182">
      <w:marLeft w:val="0"/>
      <w:marRight w:val="0"/>
      <w:marTop w:val="0"/>
      <w:marBottom w:val="0"/>
      <w:divBdr>
        <w:top w:val="none" w:sz="0" w:space="0" w:color="auto"/>
        <w:left w:val="none" w:sz="0" w:space="0" w:color="auto"/>
        <w:bottom w:val="none" w:sz="0" w:space="0" w:color="auto"/>
        <w:right w:val="none" w:sz="0" w:space="0" w:color="auto"/>
      </w:divBdr>
    </w:div>
    <w:div w:id="12807183">
      <w:marLeft w:val="0"/>
      <w:marRight w:val="0"/>
      <w:marTop w:val="0"/>
      <w:marBottom w:val="0"/>
      <w:divBdr>
        <w:top w:val="none" w:sz="0" w:space="0" w:color="auto"/>
        <w:left w:val="none" w:sz="0" w:space="0" w:color="auto"/>
        <w:bottom w:val="none" w:sz="0" w:space="0" w:color="auto"/>
        <w:right w:val="none" w:sz="0" w:space="0" w:color="auto"/>
      </w:divBdr>
    </w:div>
    <w:div w:id="12807184">
      <w:marLeft w:val="0"/>
      <w:marRight w:val="0"/>
      <w:marTop w:val="0"/>
      <w:marBottom w:val="0"/>
      <w:divBdr>
        <w:top w:val="none" w:sz="0" w:space="0" w:color="auto"/>
        <w:left w:val="none" w:sz="0" w:space="0" w:color="auto"/>
        <w:bottom w:val="none" w:sz="0" w:space="0" w:color="auto"/>
        <w:right w:val="none" w:sz="0" w:space="0" w:color="auto"/>
      </w:divBdr>
    </w:div>
    <w:div w:id="12807185">
      <w:marLeft w:val="0"/>
      <w:marRight w:val="0"/>
      <w:marTop w:val="0"/>
      <w:marBottom w:val="0"/>
      <w:divBdr>
        <w:top w:val="none" w:sz="0" w:space="0" w:color="auto"/>
        <w:left w:val="none" w:sz="0" w:space="0" w:color="auto"/>
        <w:bottom w:val="none" w:sz="0" w:space="0" w:color="auto"/>
        <w:right w:val="none" w:sz="0" w:space="0" w:color="auto"/>
      </w:divBdr>
    </w:div>
    <w:div w:id="12807186">
      <w:marLeft w:val="0"/>
      <w:marRight w:val="0"/>
      <w:marTop w:val="0"/>
      <w:marBottom w:val="0"/>
      <w:divBdr>
        <w:top w:val="none" w:sz="0" w:space="0" w:color="auto"/>
        <w:left w:val="none" w:sz="0" w:space="0" w:color="auto"/>
        <w:bottom w:val="none" w:sz="0" w:space="0" w:color="auto"/>
        <w:right w:val="none" w:sz="0" w:space="0" w:color="auto"/>
      </w:divBdr>
    </w:div>
    <w:div w:id="12807187">
      <w:marLeft w:val="0"/>
      <w:marRight w:val="0"/>
      <w:marTop w:val="0"/>
      <w:marBottom w:val="0"/>
      <w:divBdr>
        <w:top w:val="none" w:sz="0" w:space="0" w:color="auto"/>
        <w:left w:val="none" w:sz="0" w:space="0" w:color="auto"/>
        <w:bottom w:val="none" w:sz="0" w:space="0" w:color="auto"/>
        <w:right w:val="none" w:sz="0" w:space="0" w:color="auto"/>
      </w:divBdr>
    </w:div>
    <w:div w:id="12807188">
      <w:marLeft w:val="0"/>
      <w:marRight w:val="0"/>
      <w:marTop w:val="0"/>
      <w:marBottom w:val="0"/>
      <w:divBdr>
        <w:top w:val="none" w:sz="0" w:space="0" w:color="auto"/>
        <w:left w:val="none" w:sz="0" w:space="0" w:color="auto"/>
        <w:bottom w:val="none" w:sz="0" w:space="0" w:color="auto"/>
        <w:right w:val="none" w:sz="0" w:space="0" w:color="auto"/>
      </w:divBdr>
    </w:div>
    <w:div w:id="12807189">
      <w:marLeft w:val="0"/>
      <w:marRight w:val="0"/>
      <w:marTop w:val="0"/>
      <w:marBottom w:val="0"/>
      <w:divBdr>
        <w:top w:val="none" w:sz="0" w:space="0" w:color="auto"/>
        <w:left w:val="none" w:sz="0" w:space="0" w:color="auto"/>
        <w:bottom w:val="none" w:sz="0" w:space="0" w:color="auto"/>
        <w:right w:val="none" w:sz="0" w:space="0" w:color="auto"/>
      </w:divBdr>
    </w:div>
    <w:div w:id="12807190">
      <w:marLeft w:val="0"/>
      <w:marRight w:val="0"/>
      <w:marTop w:val="0"/>
      <w:marBottom w:val="0"/>
      <w:divBdr>
        <w:top w:val="none" w:sz="0" w:space="0" w:color="auto"/>
        <w:left w:val="none" w:sz="0" w:space="0" w:color="auto"/>
        <w:bottom w:val="none" w:sz="0" w:space="0" w:color="auto"/>
        <w:right w:val="none" w:sz="0" w:space="0" w:color="auto"/>
      </w:divBdr>
    </w:div>
    <w:div w:id="12807191">
      <w:marLeft w:val="0"/>
      <w:marRight w:val="0"/>
      <w:marTop w:val="0"/>
      <w:marBottom w:val="0"/>
      <w:divBdr>
        <w:top w:val="none" w:sz="0" w:space="0" w:color="auto"/>
        <w:left w:val="none" w:sz="0" w:space="0" w:color="auto"/>
        <w:bottom w:val="none" w:sz="0" w:space="0" w:color="auto"/>
        <w:right w:val="none" w:sz="0" w:space="0" w:color="auto"/>
      </w:divBdr>
    </w:div>
    <w:div w:id="12807192">
      <w:marLeft w:val="0"/>
      <w:marRight w:val="0"/>
      <w:marTop w:val="0"/>
      <w:marBottom w:val="0"/>
      <w:divBdr>
        <w:top w:val="none" w:sz="0" w:space="0" w:color="auto"/>
        <w:left w:val="none" w:sz="0" w:space="0" w:color="auto"/>
        <w:bottom w:val="none" w:sz="0" w:space="0" w:color="auto"/>
        <w:right w:val="none" w:sz="0" w:space="0" w:color="auto"/>
      </w:divBdr>
    </w:div>
    <w:div w:id="12807193">
      <w:marLeft w:val="0"/>
      <w:marRight w:val="0"/>
      <w:marTop w:val="0"/>
      <w:marBottom w:val="0"/>
      <w:divBdr>
        <w:top w:val="none" w:sz="0" w:space="0" w:color="auto"/>
        <w:left w:val="none" w:sz="0" w:space="0" w:color="auto"/>
        <w:bottom w:val="none" w:sz="0" w:space="0" w:color="auto"/>
        <w:right w:val="none" w:sz="0" w:space="0" w:color="auto"/>
      </w:divBdr>
    </w:div>
    <w:div w:id="12807194">
      <w:marLeft w:val="0"/>
      <w:marRight w:val="0"/>
      <w:marTop w:val="0"/>
      <w:marBottom w:val="0"/>
      <w:divBdr>
        <w:top w:val="none" w:sz="0" w:space="0" w:color="auto"/>
        <w:left w:val="none" w:sz="0" w:space="0" w:color="auto"/>
        <w:bottom w:val="none" w:sz="0" w:space="0" w:color="auto"/>
        <w:right w:val="none" w:sz="0" w:space="0" w:color="auto"/>
      </w:divBdr>
    </w:div>
    <w:div w:id="12807195">
      <w:marLeft w:val="0"/>
      <w:marRight w:val="0"/>
      <w:marTop w:val="0"/>
      <w:marBottom w:val="0"/>
      <w:divBdr>
        <w:top w:val="none" w:sz="0" w:space="0" w:color="auto"/>
        <w:left w:val="none" w:sz="0" w:space="0" w:color="auto"/>
        <w:bottom w:val="none" w:sz="0" w:space="0" w:color="auto"/>
        <w:right w:val="none" w:sz="0" w:space="0" w:color="auto"/>
      </w:divBdr>
    </w:div>
    <w:div w:id="12807196">
      <w:marLeft w:val="0"/>
      <w:marRight w:val="0"/>
      <w:marTop w:val="0"/>
      <w:marBottom w:val="0"/>
      <w:divBdr>
        <w:top w:val="none" w:sz="0" w:space="0" w:color="auto"/>
        <w:left w:val="none" w:sz="0" w:space="0" w:color="auto"/>
        <w:bottom w:val="none" w:sz="0" w:space="0" w:color="auto"/>
        <w:right w:val="none" w:sz="0" w:space="0" w:color="auto"/>
      </w:divBdr>
    </w:div>
    <w:div w:id="12807197">
      <w:marLeft w:val="0"/>
      <w:marRight w:val="0"/>
      <w:marTop w:val="0"/>
      <w:marBottom w:val="0"/>
      <w:divBdr>
        <w:top w:val="none" w:sz="0" w:space="0" w:color="auto"/>
        <w:left w:val="none" w:sz="0" w:space="0" w:color="auto"/>
        <w:bottom w:val="none" w:sz="0" w:space="0" w:color="auto"/>
        <w:right w:val="none" w:sz="0" w:space="0" w:color="auto"/>
      </w:divBdr>
    </w:div>
    <w:div w:id="12807198">
      <w:marLeft w:val="0"/>
      <w:marRight w:val="0"/>
      <w:marTop w:val="0"/>
      <w:marBottom w:val="0"/>
      <w:divBdr>
        <w:top w:val="none" w:sz="0" w:space="0" w:color="auto"/>
        <w:left w:val="none" w:sz="0" w:space="0" w:color="auto"/>
        <w:bottom w:val="none" w:sz="0" w:space="0" w:color="auto"/>
        <w:right w:val="none" w:sz="0" w:space="0" w:color="auto"/>
      </w:divBdr>
    </w:div>
    <w:div w:id="12807199">
      <w:marLeft w:val="0"/>
      <w:marRight w:val="0"/>
      <w:marTop w:val="0"/>
      <w:marBottom w:val="0"/>
      <w:divBdr>
        <w:top w:val="none" w:sz="0" w:space="0" w:color="auto"/>
        <w:left w:val="none" w:sz="0" w:space="0" w:color="auto"/>
        <w:bottom w:val="none" w:sz="0" w:space="0" w:color="auto"/>
        <w:right w:val="none" w:sz="0" w:space="0" w:color="auto"/>
      </w:divBdr>
    </w:div>
    <w:div w:id="12807200">
      <w:marLeft w:val="0"/>
      <w:marRight w:val="0"/>
      <w:marTop w:val="0"/>
      <w:marBottom w:val="0"/>
      <w:divBdr>
        <w:top w:val="none" w:sz="0" w:space="0" w:color="auto"/>
        <w:left w:val="none" w:sz="0" w:space="0" w:color="auto"/>
        <w:bottom w:val="none" w:sz="0" w:space="0" w:color="auto"/>
        <w:right w:val="none" w:sz="0" w:space="0" w:color="auto"/>
      </w:divBdr>
    </w:div>
    <w:div w:id="12807201">
      <w:marLeft w:val="0"/>
      <w:marRight w:val="0"/>
      <w:marTop w:val="0"/>
      <w:marBottom w:val="0"/>
      <w:divBdr>
        <w:top w:val="none" w:sz="0" w:space="0" w:color="auto"/>
        <w:left w:val="none" w:sz="0" w:space="0" w:color="auto"/>
        <w:bottom w:val="none" w:sz="0" w:space="0" w:color="auto"/>
        <w:right w:val="none" w:sz="0" w:space="0" w:color="auto"/>
      </w:divBdr>
    </w:div>
    <w:div w:id="12807202">
      <w:marLeft w:val="0"/>
      <w:marRight w:val="0"/>
      <w:marTop w:val="0"/>
      <w:marBottom w:val="0"/>
      <w:divBdr>
        <w:top w:val="none" w:sz="0" w:space="0" w:color="auto"/>
        <w:left w:val="none" w:sz="0" w:space="0" w:color="auto"/>
        <w:bottom w:val="none" w:sz="0" w:space="0" w:color="auto"/>
        <w:right w:val="none" w:sz="0" w:space="0" w:color="auto"/>
      </w:divBdr>
    </w:div>
    <w:div w:id="12807203">
      <w:marLeft w:val="0"/>
      <w:marRight w:val="0"/>
      <w:marTop w:val="0"/>
      <w:marBottom w:val="0"/>
      <w:divBdr>
        <w:top w:val="none" w:sz="0" w:space="0" w:color="auto"/>
        <w:left w:val="none" w:sz="0" w:space="0" w:color="auto"/>
        <w:bottom w:val="none" w:sz="0" w:space="0" w:color="auto"/>
        <w:right w:val="none" w:sz="0" w:space="0" w:color="auto"/>
      </w:divBdr>
    </w:div>
    <w:div w:id="12807204">
      <w:marLeft w:val="0"/>
      <w:marRight w:val="0"/>
      <w:marTop w:val="0"/>
      <w:marBottom w:val="0"/>
      <w:divBdr>
        <w:top w:val="none" w:sz="0" w:space="0" w:color="auto"/>
        <w:left w:val="none" w:sz="0" w:space="0" w:color="auto"/>
        <w:bottom w:val="none" w:sz="0" w:space="0" w:color="auto"/>
        <w:right w:val="none" w:sz="0" w:space="0" w:color="auto"/>
      </w:divBdr>
    </w:div>
    <w:div w:id="12807205">
      <w:marLeft w:val="0"/>
      <w:marRight w:val="0"/>
      <w:marTop w:val="0"/>
      <w:marBottom w:val="0"/>
      <w:divBdr>
        <w:top w:val="none" w:sz="0" w:space="0" w:color="auto"/>
        <w:left w:val="none" w:sz="0" w:space="0" w:color="auto"/>
        <w:bottom w:val="none" w:sz="0" w:space="0" w:color="auto"/>
        <w:right w:val="none" w:sz="0" w:space="0" w:color="auto"/>
      </w:divBdr>
    </w:div>
    <w:div w:id="12807206">
      <w:marLeft w:val="0"/>
      <w:marRight w:val="0"/>
      <w:marTop w:val="0"/>
      <w:marBottom w:val="0"/>
      <w:divBdr>
        <w:top w:val="none" w:sz="0" w:space="0" w:color="auto"/>
        <w:left w:val="none" w:sz="0" w:space="0" w:color="auto"/>
        <w:bottom w:val="none" w:sz="0" w:space="0" w:color="auto"/>
        <w:right w:val="none" w:sz="0" w:space="0" w:color="auto"/>
      </w:divBdr>
    </w:div>
    <w:div w:id="12807207">
      <w:marLeft w:val="0"/>
      <w:marRight w:val="0"/>
      <w:marTop w:val="0"/>
      <w:marBottom w:val="0"/>
      <w:divBdr>
        <w:top w:val="none" w:sz="0" w:space="0" w:color="auto"/>
        <w:left w:val="none" w:sz="0" w:space="0" w:color="auto"/>
        <w:bottom w:val="none" w:sz="0" w:space="0" w:color="auto"/>
        <w:right w:val="none" w:sz="0" w:space="0" w:color="auto"/>
      </w:divBdr>
    </w:div>
    <w:div w:id="12807208">
      <w:marLeft w:val="0"/>
      <w:marRight w:val="0"/>
      <w:marTop w:val="0"/>
      <w:marBottom w:val="0"/>
      <w:divBdr>
        <w:top w:val="none" w:sz="0" w:space="0" w:color="auto"/>
        <w:left w:val="none" w:sz="0" w:space="0" w:color="auto"/>
        <w:bottom w:val="none" w:sz="0" w:space="0" w:color="auto"/>
        <w:right w:val="none" w:sz="0" w:space="0" w:color="auto"/>
      </w:divBdr>
    </w:div>
    <w:div w:id="12807209">
      <w:marLeft w:val="0"/>
      <w:marRight w:val="0"/>
      <w:marTop w:val="0"/>
      <w:marBottom w:val="0"/>
      <w:divBdr>
        <w:top w:val="none" w:sz="0" w:space="0" w:color="auto"/>
        <w:left w:val="none" w:sz="0" w:space="0" w:color="auto"/>
        <w:bottom w:val="none" w:sz="0" w:space="0" w:color="auto"/>
        <w:right w:val="none" w:sz="0" w:space="0" w:color="auto"/>
      </w:divBdr>
    </w:div>
    <w:div w:id="12807210">
      <w:marLeft w:val="0"/>
      <w:marRight w:val="0"/>
      <w:marTop w:val="0"/>
      <w:marBottom w:val="0"/>
      <w:divBdr>
        <w:top w:val="none" w:sz="0" w:space="0" w:color="auto"/>
        <w:left w:val="none" w:sz="0" w:space="0" w:color="auto"/>
        <w:bottom w:val="none" w:sz="0" w:space="0" w:color="auto"/>
        <w:right w:val="none" w:sz="0" w:space="0" w:color="auto"/>
      </w:divBdr>
    </w:div>
    <w:div w:id="12807211">
      <w:marLeft w:val="0"/>
      <w:marRight w:val="0"/>
      <w:marTop w:val="0"/>
      <w:marBottom w:val="0"/>
      <w:divBdr>
        <w:top w:val="none" w:sz="0" w:space="0" w:color="auto"/>
        <w:left w:val="none" w:sz="0" w:space="0" w:color="auto"/>
        <w:bottom w:val="none" w:sz="0" w:space="0" w:color="auto"/>
        <w:right w:val="none" w:sz="0" w:space="0" w:color="auto"/>
      </w:divBdr>
    </w:div>
    <w:div w:id="12807212">
      <w:marLeft w:val="0"/>
      <w:marRight w:val="0"/>
      <w:marTop w:val="0"/>
      <w:marBottom w:val="0"/>
      <w:divBdr>
        <w:top w:val="none" w:sz="0" w:space="0" w:color="auto"/>
        <w:left w:val="none" w:sz="0" w:space="0" w:color="auto"/>
        <w:bottom w:val="none" w:sz="0" w:space="0" w:color="auto"/>
        <w:right w:val="none" w:sz="0" w:space="0" w:color="auto"/>
      </w:divBdr>
    </w:div>
    <w:div w:id="12807213">
      <w:marLeft w:val="0"/>
      <w:marRight w:val="0"/>
      <w:marTop w:val="0"/>
      <w:marBottom w:val="0"/>
      <w:divBdr>
        <w:top w:val="none" w:sz="0" w:space="0" w:color="auto"/>
        <w:left w:val="none" w:sz="0" w:space="0" w:color="auto"/>
        <w:bottom w:val="none" w:sz="0" w:space="0" w:color="auto"/>
        <w:right w:val="none" w:sz="0" w:space="0" w:color="auto"/>
      </w:divBdr>
    </w:div>
    <w:div w:id="12807214">
      <w:marLeft w:val="0"/>
      <w:marRight w:val="0"/>
      <w:marTop w:val="0"/>
      <w:marBottom w:val="0"/>
      <w:divBdr>
        <w:top w:val="none" w:sz="0" w:space="0" w:color="auto"/>
        <w:left w:val="none" w:sz="0" w:space="0" w:color="auto"/>
        <w:bottom w:val="none" w:sz="0" w:space="0" w:color="auto"/>
        <w:right w:val="none" w:sz="0" w:space="0" w:color="auto"/>
      </w:divBdr>
    </w:div>
    <w:div w:id="1280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13</Pages>
  <Words>4795</Words>
  <Characters>27332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subject/>
  <dc:creator>Admin</dc:creator>
  <cp:keywords/>
  <dc:description/>
  <cp:lastModifiedBy>Пользователь Windows</cp:lastModifiedBy>
  <cp:revision>55</cp:revision>
  <cp:lastPrinted>2020-09-08T13:41:00Z</cp:lastPrinted>
  <dcterms:created xsi:type="dcterms:W3CDTF">2020-07-08T10:43:00Z</dcterms:created>
  <dcterms:modified xsi:type="dcterms:W3CDTF">2023-11-14T06:35:00Z</dcterms:modified>
</cp:coreProperties>
</file>