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DD3A7F"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EE1A42" w:rsidRPr="00EE1A42">
        <w:rPr>
          <w:sz w:val="24"/>
          <w:szCs w:val="24"/>
          <w:lang w:val="uk-UA"/>
        </w:rPr>
        <w:t xml:space="preserve">- </w:t>
      </w:r>
      <w:r w:rsidR="00AC0EA7" w:rsidRPr="00114DCA">
        <w:rPr>
          <w:sz w:val="24"/>
          <w:szCs w:val="24"/>
          <w:lang w:val="uk-UA"/>
        </w:rPr>
        <w:t>код CPV 42120000-6 по ДК 021:2015 – Насоси та компресори (Компресори)</w:t>
      </w:r>
      <w:r w:rsidR="00AC0EA7"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ED5C00" w:rsidRPr="005C0921">
        <w:rPr>
          <w:sz w:val="24"/>
          <w:szCs w:val="24"/>
          <w:lang w:val="uk-UA" w:eastAsia="uk-UA"/>
        </w:rPr>
        <w:t>Рік виготовлення товару – не раніше 20</w:t>
      </w:r>
      <w:r w:rsidR="005C0921" w:rsidRPr="005C0921">
        <w:rPr>
          <w:sz w:val="24"/>
          <w:szCs w:val="24"/>
          <w:lang w:val="uk-UA" w:eastAsia="uk-UA"/>
        </w:rPr>
        <w:t>21</w:t>
      </w:r>
      <w:r w:rsidR="000D14B0">
        <w:rPr>
          <w:sz w:val="24"/>
          <w:szCs w:val="24"/>
          <w:lang w:val="uk-UA" w:eastAsia="uk-UA"/>
        </w:rPr>
        <w:t xml:space="preserve"> </w:t>
      </w:r>
      <w:r w:rsidR="00ED5C00" w:rsidRPr="005C0921">
        <w:rPr>
          <w:sz w:val="24"/>
          <w:szCs w:val="24"/>
          <w:lang w:val="uk-UA" w:eastAsia="uk-UA"/>
        </w:rPr>
        <w:t xml:space="preserve">року.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DD3A7F" w:rsidRDefault="00795891" w:rsidP="00795891">
      <w:pPr>
        <w:ind w:firstLine="426"/>
        <w:jc w:val="both"/>
        <w:rPr>
          <w:sz w:val="24"/>
          <w:szCs w:val="24"/>
          <w:lang w:val="uk-UA"/>
        </w:rPr>
      </w:pPr>
      <w:r w:rsidRPr="00DD3A7F">
        <w:rPr>
          <w:sz w:val="24"/>
          <w:szCs w:val="24"/>
        </w:rPr>
        <w:t>1</w:t>
      </w:r>
      <w:r w:rsidRPr="00DD3A7F">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DD3A7F" w:rsidRDefault="00795891" w:rsidP="00795891">
      <w:pPr>
        <w:ind w:firstLine="426"/>
        <w:jc w:val="both"/>
        <w:rPr>
          <w:sz w:val="24"/>
          <w:szCs w:val="24"/>
          <w:lang w:val="uk-UA"/>
        </w:rPr>
      </w:pPr>
      <w:r w:rsidRPr="00DD3A7F">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DD3A7F">
        <w:rPr>
          <w:sz w:val="24"/>
          <w:szCs w:val="24"/>
          <w:lang w:val="uk-UA"/>
        </w:rPr>
        <w:t>бенефіціарного</w:t>
      </w:r>
      <w:proofErr w:type="spellEnd"/>
      <w:r w:rsidRPr="00DD3A7F">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DD3A7F">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p>
    <w:p w:rsidR="00ED5C00" w:rsidRDefault="00ED5C00" w:rsidP="00ED5C00">
      <w:pPr>
        <w:ind w:firstLine="426"/>
        <w:jc w:val="both"/>
        <w:rPr>
          <w:sz w:val="24"/>
          <w:szCs w:val="24"/>
          <w:lang w:val="uk-UA"/>
        </w:rPr>
      </w:pPr>
      <w:r>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28.02.2022 № 169 «Деякі питання здійснення оборонних та публічних </w:t>
      </w:r>
      <w:proofErr w:type="spellStart"/>
      <w:r>
        <w:rPr>
          <w:sz w:val="24"/>
          <w:szCs w:val="24"/>
          <w:lang w:val="uk-UA"/>
        </w:rPr>
        <w:t>закупівель</w:t>
      </w:r>
      <w:proofErr w:type="spellEnd"/>
      <w:r>
        <w:rPr>
          <w:sz w:val="24"/>
          <w:szCs w:val="24"/>
          <w:lang w:val="uk-UA"/>
        </w:rPr>
        <w:t xml:space="preserve"> товарів, робіт і послуг в умовах воєнного стану».</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6863F8" w:rsidRDefault="00674A55" w:rsidP="00674A55">
      <w:pPr>
        <w:ind w:firstLine="426"/>
        <w:jc w:val="both"/>
        <w:rPr>
          <w:sz w:val="24"/>
          <w:szCs w:val="24"/>
          <w:lang w:val="uk-UA"/>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217000" w:rsidRPr="00217000">
        <w:rPr>
          <w:b/>
          <w:sz w:val="24"/>
          <w:szCs w:val="24"/>
          <w:lang w:val="uk-UA"/>
        </w:rPr>
        <w:t xml:space="preserve">протягом 120 робочих днів після </w:t>
      </w:r>
      <w:r w:rsidR="00217000" w:rsidRPr="00217000">
        <w:rPr>
          <w:b/>
          <w:sz w:val="24"/>
          <w:szCs w:val="24"/>
          <w:lang w:val="uk-UA"/>
        </w:rPr>
        <w:lastRenderedPageBreak/>
        <w:t>постачання ТМЦ</w:t>
      </w:r>
      <w:r w:rsidR="00217000">
        <w:rPr>
          <w:b/>
          <w:sz w:val="24"/>
          <w:szCs w:val="24"/>
          <w:lang w:val="uk-UA"/>
        </w:rPr>
        <w:t xml:space="preserve"> </w:t>
      </w:r>
      <w:r w:rsidR="00A377EE" w:rsidRPr="005B7B83">
        <w:rPr>
          <w:sz w:val="24"/>
          <w:szCs w:val="24"/>
          <w:lang w:val="uk-UA"/>
        </w:rPr>
        <w:t xml:space="preserve">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6863F8">
        <w:rPr>
          <w:sz w:val="24"/>
          <w:szCs w:val="24"/>
          <w:lang w:val="uk-UA"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6863F8" w:rsidRDefault="00674A55" w:rsidP="00674A55">
      <w:pPr>
        <w:jc w:val="both"/>
        <w:rPr>
          <w:sz w:val="24"/>
          <w:szCs w:val="24"/>
          <w:lang w:val="uk-UA"/>
        </w:rPr>
      </w:pPr>
    </w:p>
    <w:p w:rsidR="0028127F" w:rsidRPr="006863F8" w:rsidRDefault="00DE476B" w:rsidP="006863F8">
      <w:pPr>
        <w:spacing w:line="24" w:lineRule="atLeast"/>
        <w:jc w:val="both"/>
        <w:rPr>
          <w:b/>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6863F8" w:rsidRPr="006863F8">
        <w:rPr>
          <w:b/>
          <w:sz w:val="24"/>
          <w:szCs w:val="24"/>
          <w:lang w:val="uk-UA"/>
        </w:rPr>
        <w:t xml:space="preserve">з дати публікації договору в системі </w:t>
      </w:r>
      <w:proofErr w:type="spellStart"/>
      <w:r w:rsidR="006863F8" w:rsidRPr="006863F8">
        <w:rPr>
          <w:b/>
          <w:sz w:val="24"/>
          <w:szCs w:val="24"/>
          <w:lang w:val="uk-UA"/>
        </w:rPr>
        <w:t>ProZorro</w:t>
      </w:r>
      <w:proofErr w:type="spellEnd"/>
      <w:r w:rsidR="006863F8" w:rsidRPr="006863F8">
        <w:rPr>
          <w:b/>
          <w:sz w:val="24"/>
          <w:szCs w:val="24"/>
          <w:lang w:val="uk-UA"/>
        </w:rPr>
        <w:t xml:space="preserve">, але не пізніше </w:t>
      </w:r>
      <w:r w:rsidR="004F7A6C" w:rsidRPr="004F7A6C">
        <w:rPr>
          <w:b/>
          <w:sz w:val="24"/>
          <w:szCs w:val="24"/>
          <w:lang w:val="uk-UA"/>
        </w:rPr>
        <w:t>20</w:t>
      </w:r>
      <w:r w:rsidR="006863F8" w:rsidRPr="006863F8">
        <w:rPr>
          <w:b/>
          <w:sz w:val="24"/>
          <w:szCs w:val="24"/>
          <w:lang w:val="uk-UA"/>
        </w:rPr>
        <w:t>.1</w:t>
      </w:r>
      <w:r w:rsidR="004F7A6C" w:rsidRPr="004F7A6C">
        <w:rPr>
          <w:b/>
          <w:sz w:val="24"/>
          <w:szCs w:val="24"/>
          <w:lang w:val="uk-UA"/>
        </w:rPr>
        <w:t>2</w:t>
      </w:r>
      <w:r w:rsidR="006863F8" w:rsidRPr="006863F8">
        <w:rPr>
          <w:b/>
          <w:sz w:val="24"/>
          <w:szCs w:val="24"/>
          <w:lang w:val="uk-UA"/>
        </w:rPr>
        <w:t>.2022 або останній день дії режиму воєнного стану в Україні, залежно від того, що настане раніше</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w:t>
      </w:r>
      <w:r w:rsidR="00ED5C00">
        <w:rPr>
          <w:sz w:val="24"/>
          <w:szCs w:val="24"/>
          <w:lang w:val="uk-UA"/>
        </w:rPr>
        <w:t>,</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6863F8">
        <w:rPr>
          <w:sz w:val="24"/>
          <w:szCs w:val="24"/>
          <w:lang w:val="uk-UA"/>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6863F8" w:rsidRDefault="007B6203" w:rsidP="007B6203">
      <w:pPr>
        <w:jc w:val="both"/>
        <w:rPr>
          <w:sz w:val="24"/>
          <w:szCs w:val="24"/>
          <w:lang w:val="uk-UA"/>
        </w:rPr>
      </w:pPr>
      <w:r w:rsidRPr="006863F8">
        <w:rPr>
          <w:sz w:val="24"/>
          <w:szCs w:val="24"/>
          <w:lang w:val="uk-UA"/>
        </w:rPr>
        <w:t>- рахунок-фактуру із зазначенням</w:t>
      </w:r>
      <w:r w:rsidRPr="007B6203">
        <w:rPr>
          <w:sz w:val="24"/>
          <w:szCs w:val="24"/>
        </w:rPr>
        <w:t> </w:t>
      </w:r>
      <w:r w:rsidRPr="006863F8">
        <w:rPr>
          <w:sz w:val="24"/>
          <w:szCs w:val="24"/>
          <w:lang w:val="uk-UA"/>
        </w:rPr>
        <w:t xml:space="preserve"> країни-виробника - в 2 примірниках (оригінал); </w:t>
      </w:r>
    </w:p>
    <w:p w:rsidR="007B6203" w:rsidRPr="007B6203" w:rsidRDefault="007B6203" w:rsidP="007B6203">
      <w:pPr>
        <w:jc w:val="both"/>
        <w:rPr>
          <w:sz w:val="24"/>
          <w:szCs w:val="24"/>
        </w:rPr>
      </w:pPr>
      <w:r w:rsidRPr="006863F8">
        <w:rPr>
          <w:sz w:val="24"/>
          <w:szCs w:val="24"/>
          <w:lang w:val="uk-UA"/>
        </w:rPr>
        <w:t>- м</w:t>
      </w:r>
      <w:proofErr w:type="spellStart"/>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EE1A42" w:rsidRPr="00EE1A42">
        <w:rPr>
          <w:sz w:val="24"/>
          <w:szCs w:val="24"/>
        </w:rPr>
        <w:t xml:space="preserve">документ, </w:t>
      </w:r>
      <w:proofErr w:type="spellStart"/>
      <w:r w:rsidR="00EE1A42" w:rsidRPr="00EE1A42">
        <w:rPr>
          <w:sz w:val="24"/>
          <w:szCs w:val="24"/>
        </w:rPr>
        <w:t>що</w:t>
      </w:r>
      <w:proofErr w:type="spellEnd"/>
      <w:r w:rsidR="00EE1A42" w:rsidRPr="00EE1A42">
        <w:rPr>
          <w:sz w:val="24"/>
          <w:szCs w:val="24"/>
        </w:rPr>
        <w:t xml:space="preserve"> </w:t>
      </w:r>
      <w:proofErr w:type="spellStart"/>
      <w:r w:rsidR="00EE1A42" w:rsidRPr="00EE1A42">
        <w:rPr>
          <w:sz w:val="24"/>
          <w:szCs w:val="24"/>
        </w:rPr>
        <w:t>підтверджує</w:t>
      </w:r>
      <w:proofErr w:type="spellEnd"/>
      <w:r w:rsidR="00EE1A42" w:rsidRPr="00EE1A42">
        <w:rPr>
          <w:sz w:val="24"/>
          <w:szCs w:val="24"/>
        </w:rPr>
        <w:t xml:space="preserve"> </w:t>
      </w:r>
      <w:proofErr w:type="spellStart"/>
      <w:r w:rsidR="00EE1A42" w:rsidRPr="00EE1A42">
        <w:rPr>
          <w:sz w:val="24"/>
          <w:szCs w:val="24"/>
        </w:rPr>
        <w:t>якість</w:t>
      </w:r>
      <w:proofErr w:type="spellEnd"/>
      <w:r w:rsidR="00EE1A42" w:rsidRPr="00EE1A42">
        <w:rPr>
          <w:sz w:val="24"/>
          <w:szCs w:val="24"/>
        </w:rPr>
        <w:t xml:space="preserve"> товару (</w:t>
      </w:r>
      <w:proofErr w:type="spellStart"/>
      <w:r w:rsidR="00EE1A42" w:rsidRPr="00EE1A42">
        <w:rPr>
          <w:sz w:val="24"/>
          <w:szCs w:val="24"/>
        </w:rPr>
        <w:t>сертифікат</w:t>
      </w:r>
      <w:proofErr w:type="spellEnd"/>
      <w:r w:rsidR="00EE1A42" w:rsidRPr="00EE1A42">
        <w:rPr>
          <w:sz w:val="24"/>
          <w:szCs w:val="24"/>
        </w:rPr>
        <w:t xml:space="preserve"> </w:t>
      </w:r>
      <w:proofErr w:type="spellStart"/>
      <w:r w:rsidR="00EE1A42" w:rsidRPr="00EE1A42">
        <w:rPr>
          <w:sz w:val="24"/>
          <w:szCs w:val="24"/>
        </w:rPr>
        <w:t>якості</w:t>
      </w:r>
      <w:proofErr w:type="spellEnd"/>
      <w:r w:rsidR="00EE1A42" w:rsidRPr="00EE1A42">
        <w:rPr>
          <w:sz w:val="24"/>
          <w:szCs w:val="24"/>
        </w:rPr>
        <w:t xml:space="preserve">, паспорт, </w:t>
      </w:r>
      <w:proofErr w:type="spellStart"/>
      <w:r w:rsidR="00EE1A42" w:rsidRPr="00EE1A42">
        <w:rPr>
          <w:sz w:val="24"/>
          <w:szCs w:val="24"/>
        </w:rPr>
        <w:t>тощо</w:t>
      </w:r>
      <w:proofErr w:type="spellEnd"/>
      <w:r w:rsidR="00EE1A42" w:rsidRPr="00EE1A42">
        <w:rPr>
          <w:sz w:val="24"/>
          <w:szCs w:val="24"/>
        </w:rPr>
        <w:t xml:space="preserve"> (</w:t>
      </w:r>
      <w:proofErr w:type="spellStart"/>
      <w:r w:rsidR="00EE1A42" w:rsidRPr="00EE1A42">
        <w:rPr>
          <w:sz w:val="24"/>
          <w:szCs w:val="24"/>
        </w:rPr>
        <w:t>оригінал</w:t>
      </w:r>
      <w:proofErr w:type="spellEnd"/>
      <w:r w:rsidR="00EE1A42" w:rsidRPr="00EE1A42">
        <w:rPr>
          <w:sz w:val="24"/>
          <w:szCs w:val="24"/>
        </w:rPr>
        <w:t xml:space="preserve"> </w:t>
      </w:r>
      <w:proofErr w:type="spellStart"/>
      <w:r w:rsidR="00EE1A42" w:rsidRPr="00EE1A42">
        <w:rPr>
          <w:sz w:val="24"/>
          <w:szCs w:val="24"/>
        </w:rPr>
        <w:t>або</w:t>
      </w:r>
      <w:proofErr w:type="spellEnd"/>
      <w:r w:rsidR="00EE1A42">
        <w:rPr>
          <w:sz w:val="24"/>
          <w:szCs w:val="24"/>
        </w:rPr>
        <w:t xml:space="preserve"> </w:t>
      </w:r>
      <w:proofErr w:type="spellStart"/>
      <w:r w:rsidR="00EE1A42">
        <w:rPr>
          <w:sz w:val="24"/>
          <w:szCs w:val="24"/>
        </w:rPr>
        <w:t>копія</w:t>
      </w:r>
      <w:proofErr w:type="spellEnd"/>
      <w:r w:rsidR="00EE1A42">
        <w:rPr>
          <w:sz w:val="24"/>
          <w:szCs w:val="24"/>
        </w:rPr>
        <w:t xml:space="preserve"> </w:t>
      </w:r>
      <w:proofErr w:type="spellStart"/>
      <w:r w:rsidR="00EE1A42">
        <w:rPr>
          <w:sz w:val="24"/>
          <w:szCs w:val="24"/>
        </w:rPr>
        <w:t>завірена</w:t>
      </w:r>
      <w:proofErr w:type="spellEnd"/>
      <w:r w:rsidR="00EE1A42">
        <w:rPr>
          <w:sz w:val="24"/>
          <w:szCs w:val="24"/>
        </w:rPr>
        <w:t xml:space="preserve"> </w:t>
      </w:r>
      <w:proofErr w:type="spellStart"/>
      <w:r w:rsidR="00EE1A42">
        <w:rPr>
          <w:sz w:val="24"/>
          <w:szCs w:val="24"/>
        </w:rPr>
        <w:t>Постачальником</w:t>
      </w:r>
      <w:proofErr w:type="spellEnd"/>
      <w:r w:rsidR="00EE1A42">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ED5C0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3.4  При відвантаженні продукції пакування і маркування повинні відповідати ДСТ</w:t>
      </w:r>
      <w:r w:rsidR="00ED5C00">
        <w:rPr>
          <w:spacing w:val="-1"/>
          <w:sz w:val="24"/>
          <w:szCs w:val="24"/>
          <w:lang w:val="uk-UA"/>
        </w:rPr>
        <w:t>У</w:t>
      </w:r>
      <w:r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ED5C00">
        <w:rPr>
          <w:spacing w:val="-1"/>
          <w:sz w:val="24"/>
          <w:szCs w:val="24"/>
          <w:lang w:val="uk-UA"/>
        </w:rPr>
        <w:t>.</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DD3A7F">
        <w:rPr>
          <w:sz w:val="24"/>
          <w:szCs w:val="24"/>
          <w:lang w:val="uk-UA"/>
        </w:rPr>
        <w:t xml:space="preserve">20 </w:t>
      </w:r>
      <w:r>
        <w:rPr>
          <w:sz w:val="24"/>
          <w:szCs w:val="24"/>
          <w:lang w:val="uk-UA"/>
        </w:rPr>
        <w:t xml:space="preserve">днів </w:t>
      </w:r>
      <w:r w:rsidRPr="00820355">
        <w:rPr>
          <w:sz w:val="24"/>
          <w:szCs w:val="24"/>
          <w:lang w:val="uk-UA"/>
        </w:rPr>
        <w:t xml:space="preserve">або укласти із </w:t>
      </w:r>
      <w:r w:rsidRPr="00820355">
        <w:rPr>
          <w:sz w:val="24"/>
          <w:szCs w:val="24"/>
          <w:lang w:val="uk-UA"/>
        </w:rPr>
        <w:lastRenderedPageBreak/>
        <w:t xml:space="preserve">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EE1A42" w:rsidRPr="00EE1A42" w:rsidRDefault="00EE1A42" w:rsidP="00EE1A42">
      <w:pPr>
        <w:ind w:firstLine="426"/>
        <w:jc w:val="both"/>
        <w:rPr>
          <w:sz w:val="24"/>
          <w:szCs w:val="24"/>
          <w:lang w:val="uk-UA"/>
        </w:rPr>
      </w:pPr>
      <w:r w:rsidRPr="00EE1A4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EE1A42">
        <w:rPr>
          <w:sz w:val="24"/>
          <w:szCs w:val="24"/>
          <w:lang w:val="uk-UA"/>
        </w:rPr>
        <w:t>Комплаєнс</w:t>
      </w:r>
      <w:proofErr w:type="spellEnd"/>
      <w:r w:rsidRPr="00EE1A4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E1A42" w:rsidRPr="00EE1A42" w:rsidRDefault="00EE1A42" w:rsidP="00EE1A42">
      <w:pPr>
        <w:ind w:firstLine="426"/>
        <w:jc w:val="both"/>
        <w:rPr>
          <w:sz w:val="24"/>
          <w:szCs w:val="24"/>
          <w:lang w:val="uk-UA"/>
        </w:rPr>
      </w:pPr>
      <w:r w:rsidRPr="00EE1A4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EE1A42" w:rsidRPr="00EE1A42" w:rsidRDefault="00EE1A42" w:rsidP="00EE1A42">
      <w:pPr>
        <w:ind w:firstLine="426"/>
        <w:jc w:val="both"/>
        <w:rPr>
          <w:sz w:val="24"/>
          <w:szCs w:val="24"/>
          <w:lang w:val="uk-UA"/>
        </w:rPr>
      </w:pPr>
      <w:r w:rsidRPr="00EE1A4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EE1A42" w:rsidRPr="00EE1A42" w:rsidRDefault="00EE1A42" w:rsidP="00EE1A42">
      <w:pPr>
        <w:ind w:firstLine="426"/>
        <w:jc w:val="both"/>
        <w:rPr>
          <w:sz w:val="24"/>
          <w:szCs w:val="24"/>
          <w:lang w:val="uk-UA"/>
        </w:rPr>
      </w:pPr>
      <w:r w:rsidRPr="00EE1A4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EE1A42" w:rsidRPr="00EE1A42" w:rsidRDefault="00EE1A42" w:rsidP="00EE1A42">
      <w:pPr>
        <w:ind w:firstLine="426"/>
        <w:jc w:val="both"/>
        <w:rPr>
          <w:b/>
          <w:sz w:val="24"/>
          <w:szCs w:val="24"/>
          <w:lang w:val="uk-UA"/>
        </w:rPr>
      </w:pPr>
      <w:r w:rsidRPr="00EE1A4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w:t>
      </w:r>
      <w:r w:rsidRPr="00AB7C64">
        <w:rPr>
          <w:sz w:val="24"/>
          <w:szCs w:val="24"/>
          <w:lang w:val="uk-UA"/>
        </w:rPr>
        <w:lastRenderedPageBreak/>
        <w:t xml:space="preserve">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DD3A7F" w:rsidRDefault="00DD3A7F" w:rsidP="006516B2">
      <w:pPr>
        <w:tabs>
          <w:tab w:val="left" w:pos="284"/>
          <w:tab w:val="left" w:pos="426"/>
        </w:tabs>
        <w:ind w:firstLine="426"/>
        <w:jc w:val="both"/>
        <w:rPr>
          <w:b/>
          <w:sz w:val="24"/>
          <w:szCs w:val="24"/>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DD3A7F" w:rsidRDefault="00DD3A7F" w:rsidP="00131BF9">
      <w:pPr>
        <w:spacing w:before="240" w:after="120"/>
        <w:ind w:firstLine="284"/>
        <w:jc w:val="both"/>
        <w:rPr>
          <w:b/>
          <w:sz w:val="24"/>
          <w:szCs w:val="24"/>
          <w:lang w:val="uk-UA" w:eastAsia="uk-UA"/>
        </w:rPr>
      </w:pPr>
    </w:p>
    <w:p w:rsidR="00ED5C00" w:rsidRDefault="00ED5C00" w:rsidP="000D14B0">
      <w:pPr>
        <w:spacing w:before="240" w:after="120"/>
        <w:jc w:val="both"/>
        <w:rPr>
          <w:b/>
          <w:sz w:val="24"/>
          <w:szCs w:val="24"/>
          <w:lang w:val="uk-UA" w:eastAsia="uk-UA"/>
        </w:rPr>
        <w:sectPr w:rsidR="00ED5C00" w:rsidSect="000D14B0">
          <w:footerReference w:type="default" r:id="rId9"/>
          <w:pgSz w:w="11907" w:h="17010" w:code="9"/>
          <w:pgMar w:top="993" w:right="851" w:bottom="567" w:left="1134" w:header="567" w:footer="567" w:gutter="0"/>
          <w:cols w:space="708"/>
          <w:docGrid w:linePitch="360"/>
        </w:sect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DD3A7F" w:rsidRDefault="00DD3A7F" w:rsidP="00987E0B">
            <w:pPr>
              <w:pStyle w:val="7"/>
              <w:spacing w:before="0" w:after="0"/>
              <w:rPr>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E1A69">
              <w:rPr>
                <w:sz w:val="24"/>
                <w:szCs w:val="24"/>
              </w:rPr>
              <w:t>-</w:t>
            </w:r>
            <w:r>
              <w:rPr>
                <w:sz w:val="24"/>
                <w:szCs w:val="24"/>
                <w:lang w:val="en-US"/>
              </w:rPr>
              <w:t>mail</w:t>
            </w:r>
            <w:r w:rsidRPr="00EE1A69">
              <w:rPr>
                <w:sz w:val="24"/>
                <w:szCs w:val="24"/>
              </w:rPr>
              <w:t xml:space="preserve">: </w:t>
            </w:r>
            <w:r>
              <w:rPr>
                <w:sz w:val="24"/>
                <w:szCs w:val="24"/>
                <w:lang w:val="en-US"/>
              </w:rPr>
              <w:t>office</w:t>
            </w:r>
            <w:r w:rsidRPr="00EE1A69">
              <w:rPr>
                <w:sz w:val="24"/>
                <w:szCs w:val="24"/>
              </w:rPr>
              <w:t>@</w:t>
            </w:r>
            <w:proofErr w:type="spellStart"/>
            <w:r>
              <w:rPr>
                <w:sz w:val="24"/>
                <w:szCs w:val="24"/>
                <w:lang w:val="en-US"/>
              </w:rPr>
              <w:t>sunpp</w:t>
            </w:r>
            <w:proofErr w:type="spellEnd"/>
            <w:r w:rsidRPr="00EE1A69">
              <w:rPr>
                <w:sz w:val="24"/>
                <w:szCs w:val="24"/>
              </w:rPr>
              <w:t>.</w:t>
            </w:r>
            <w:r>
              <w:rPr>
                <w:sz w:val="24"/>
                <w:szCs w:val="24"/>
                <w:lang w:val="en-US"/>
              </w:rPr>
              <w:t>atom</w:t>
            </w:r>
            <w:r w:rsidRPr="00EE1A69">
              <w:rPr>
                <w:sz w:val="24"/>
                <w:szCs w:val="24"/>
              </w:rPr>
              <w:t>.</w:t>
            </w:r>
            <w:proofErr w:type="spellStart"/>
            <w:r>
              <w:rPr>
                <w:sz w:val="24"/>
                <w:szCs w:val="24"/>
                <w:lang w:val="en-US"/>
              </w:rPr>
              <w:t>gov</w:t>
            </w:r>
            <w:proofErr w:type="spellEnd"/>
            <w:r w:rsidRPr="00EE1A69">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ED5C00">
          <w:pgSz w:w="11907" w:h="17010" w:code="9"/>
          <w:pgMar w:top="851"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26" w:rsidRDefault="00BC0126">
      <w:r>
        <w:separator/>
      </w:r>
    </w:p>
  </w:endnote>
  <w:endnote w:type="continuationSeparator" w:id="0">
    <w:p w:rsidR="00BC0126" w:rsidRDefault="00BC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D14B0">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26" w:rsidRDefault="00BC0126">
      <w:pPr>
        <w:pStyle w:val="a6"/>
        <w:tabs>
          <w:tab w:val="clear" w:pos="4677"/>
          <w:tab w:val="clear" w:pos="9355"/>
        </w:tabs>
      </w:pPr>
      <w:r>
        <w:separator/>
      </w:r>
    </w:p>
  </w:footnote>
  <w:footnote w:type="continuationSeparator" w:id="0">
    <w:p w:rsidR="00BC0126" w:rsidRDefault="00BC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14B0"/>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000"/>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528"/>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89"/>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4B2"/>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4F7A6C"/>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B3E"/>
    <w:rsid w:val="00584C20"/>
    <w:rsid w:val="005850C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0921"/>
    <w:rsid w:val="005C1A47"/>
    <w:rsid w:val="005C2ECA"/>
    <w:rsid w:val="005C51A3"/>
    <w:rsid w:val="005C5AD0"/>
    <w:rsid w:val="005C5B97"/>
    <w:rsid w:val="005C68BE"/>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65F6"/>
    <w:rsid w:val="0063725F"/>
    <w:rsid w:val="006376B3"/>
    <w:rsid w:val="00641060"/>
    <w:rsid w:val="0064223F"/>
    <w:rsid w:val="00642EF4"/>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863F8"/>
    <w:rsid w:val="00690055"/>
    <w:rsid w:val="00692E8C"/>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382F"/>
    <w:rsid w:val="00834F2C"/>
    <w:rsid w:val="00836030"/>
    <w:rsid w:val="0084354E"/>
    <w:rsid w:val="00844C3C"/>
    <w:rsid w:val="00844FFB"/>
    <w:rsid w:val="00847875"/>
    <w:rsid w:val="00847F23"/>
    <w:rsid w:val="0085019D"/>
    <w:rsid w:val="00850AEB"/>
    <w:rsid w:val="00851667"/>
    <w:rsid w:val="00854047"/>
    <w:rsid w:val="00854A75"/>
    <w:rsid w:val="008553D0"/>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6BD"/>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0BA5"/>
    <w:rsid w:val="009410B2"/>
    <w:rsid w:val="00941507"/>
    <w:rsid w:val="009454EC"/>
    <w:rsid w:val="009468E9"/>
    <w:rsid w:val="00947083"/>
    <w:rsid w:val="00950A24"/>
    <w:rsid w:val="009526DD"/>
    <w:rsid w:val="00953B15"/>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50"/>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0EA7"/>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45BDE"/>
    <w:rsid w:val="00B5013E"/>
    <w:rsid w:val="00B50A36"/>
    <w:rsid w:val="00B51138"/>
    <w:rsid w:val="00B51920"/>
    <w:rsid w:val="00B51E3C"/>
    <w:rsid w:val="00B535A0"/>
    <w:rsid w:val="00B53A8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26"/>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3A7F"/>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5C00"/>
    <w:rsid w:val="00ED6A6E"/>
    <w:rsid w:val="00ED7C9D"/>
    <w:rsid w:val="00ED7EC1"/>
    <w:rsid w:val="00EE047F"/>
    <w:rsid w:val="00EE07D7"/>
    <w:rsid w:val="00EE129F"/>
    <w:rsid w:val="00EE1A42"/>
    <w:rsid w:val="00EE1A69"/>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40A"/>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7686B7-7703-4567-A151-FA0A3A9A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0986-A4ED-45E5-A37E-DA36FDED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21973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11</cp:revision>
  <cp:lastPrinted>2022-09-13T12:00:00Z</cp:lastPrinted>
  <dcterms:created xsi:type="dcterms:W3CDTF">2022-07-27T07:26:00Z</dcterms:created>
  <dcterms:modified xsi:type="dcterms:W3CDTF">2022-09-13T12:02:00Z</dcterms:modified>
</cp:coreProperties>
</file>