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542B1374" w:rsidR="00447BD7"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14:paraId="13962D8C" w14:textId="035E16A0" w:rsidR="005249B9" w:rsidRDefault="005249B9" w:rsidP="005249B9">
      <w:pPr>
        <w:rPr>
          <w:lang w:val="uk-UA"/>
        </w:rPr>
      </w:pPr>
    </w:p>
    <w:p w14:paraId="4B96A588" w14:textId="6D592F17" w:rsidR="005249B9" w:rsidRDefault="005249B9" w:rsidP="005249B9">
      <w:pPr>
        <w:rPr>
          <w:lang w:val="uk-UA"/>
        </w:rPr>
      </w:pPr>
    </w:p>
    <w:p w14:paraId="117079A6" w14:textId="77777777" w:rsidR="005249B9" w:rsidRPr="005249B9" w:rsidRDefault="005249B9" w:rsidP="005249B9">
      <w:pPr>
        <w:rPr>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5249B9" w14:paraId="6A0CD970" w14:textId="77777777" w:rsidTr="00916EE5">
        <w:trPr>
          <w:trHeight w:val="2336"/>
        </w:trPr>
        <w:tc>
          <w:tcPr>
            <w:tcW w:w="5360" w:type="dxa"/>
          </w:tcPr>
          <w:p w14:paraId="261774C4" w14:textId="32261A92" w:rsidR="00B952B2" w:rsidRPr="00FA730B" w:rsidRDefault="00B952B2" w:rsidP="006447F8">
            <w:pPr>
              <w:shd w:val="clear" w:color="auto" w:fill="FFFFFF" w:themeFill="background1"/>
              <w:ind w:left="851"/>
              <w:outlineLvl w:val="0"/>
              <w:rPr>
                <w:lang w:val="uk-UA"/>
              </w:rPr>
            </w:pPr>
            <w:r w:rsidRPr="00FA730B">
              <w:rPr>
                <w:lang w:val="uk-UA"/>
              </w:rPr>
              <w:t>ЗАТВЕРДЖЕНО:</w:t>
            </w:r>
          </w:p>
          <w:p w14:paraId="7CF3DB04" w14:textId="7D9F46EC" w:rsidR="00B46742" w:rsidRPr="00FA730B" w:rsidRDefault="00B46742" w:rsidP="006447F8">
            <w:pPr>
              <w:pStyle w:val="af3"/>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14:paraId="7F236C1E" w14:textId="50600776" w:rsidR="00B952B2" w:rsidRPr="00FA730B" w:rsidRDefault="008647D3" w:rsidP="006447F8">
            <w:pPr>
              <w:pStyle w:val="af3"/>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fullDate="2022-10-07T00:00:00Z">
                  <w:dateFormat w:val="dd.MM.yyyy"/>
                  <w:lid w:val="uk-UA"/>
                  <w:storeMappedDataAs w:val="dateTime"/>
                  <w:calendar w:val="gregorian"/>
                </w:date>
              </w:sdtPr>
              <w:sdtEndPr/>
              <w:sdtContent>
                <w:r w:rsidR="005249B9">
                  <w:rPr>
                    <w:lang w:val="uk-UA"/>
                  </w:rPr>
                  <w:t>07.10.2022</w:t>
                </w:r>
              </w:sdtContent>
            </w:sdt>
          </w:p>
          <w:p w14:paraId="17502081" w14:textId="77777777" w:rsidR="00B952B2" w:rsidRPr="00FA730B" w:rsidRDefault="00B952B2" w:rsidP="006447F8">
            <w:pPr>
              <w:pStyle w:val="af4"/>
              <w:shd w:val="clear" w:color="auto" w:fill="FFFFFF" w:themeFill="background1"/>
              <w:spacing w:after="0"/>
              <w:ind w:left="851"/>
              <w:rPr>
                <w:b/>
                <w:lang w:val="uk-UA"/>
              </w:rPr>
            </w:pPr>
          </w:p>
          <w:p w14:paraId="77FBB958" w14:textId="76F1AA91" w:rsidR="003427BA" w:rsidRPr="00FA730B" w:rsidRDefault="0066167E" w:rsidP="006447F8">
            <w:pPr>
              <w:pStyle w:val="af4"/>
              <w:shd w:val="clear" w:color="auto" w:fill="FFFFFF" w:themeFill="background1"/>
              <w:spacing w:after="0"/>
              <w:ind w:left="851"/>
              <w:rPr>
                <w:lang w:val="uk-UA"/>
              </w:rPr>
            </w:pPr>
            <w:r w:rsidRPr="005249B9">
              <w:rPr>
                <w:i/>
                <w:lang w:val="uk-UA"/>
              </w:rPr>
              <w:t>КЕП</w:t>
            </w:r>
            <w:r w:rsidR="003427BA" w:rsidRPr="005249B9">
              <w:rPr>
                <w:b/>
                <w:lang w:val="uk-UA"/>
              </w:rPr>
              <w:t>_</w:t>
            </w:r>
            <w:r w:rsidR="003427BA" w:rsidRPr="00FA730B">
              <w:rPr>
                <w:b/>
                <w:lang w:val="uk-UA"/>
              </w:rPr>
              <w:t xml:space="preserve">_____ </w:t>
            </w:r>
            <w:r w:rsidR="005249B9">
              <w:rPr>
                <w:lang w:val="uk-UA"/>
              </w:rPr>
              <w:t>Т.В.СВІДЕРСЬКА</w:t>
            </w:r>
          </w:p>
          <w:p w14:paraId="0F0265EC" w14:textId="77777777" w:rsidR="00B952B2" w:rsidRPr="00FA730B" w:rsidRDefault="00B952B2" w:rsidP="006447F8">
            <w:pPr>
              <w:shd w:val="clear" w:color="auto" w:fill="FFFFFF" w:themeFill="background1"/>
              <w:outlineLvl w:val="0"/>
              <w:rPr>
                <w:lang w:val="uk-UA"/>
              </w:rPr>
            </w:pPr>
          </w:p>
        </w:tc>
      </w:tr>
    </w:tbl>
    <w:p w14:paraId="09FE7B34" w14:textId="77777777" w:rsidR="00B952B2" w:rsidRPr="00FA730B" w:rsidRDefault="00B952B2" w:rsidP="006447F8">
      <w:pPr>
        <w:shd w:val="clear" w:color="auto" w:fill="FFFFFF" w:themeFill="background1"/>
        <w:jc w:val="center"/>
        <w:rPr>
          <w:b/>
          <w:bCs/>
          <w:lang w:val="uk-UA"/>
        </w:rPr>
      </w:pPr>
    </w:p>
    <w:p w14:paraId="02C92162" w14:textId="77777777" w:rsidR="00B952B2" w:rsidRPr="00FA730B" w:rsidRDefault="00B952B2" w:rsidP="006447F8">
      <w:pPr>
        <w:shd w:val="clear" w:color="auto" w:fill="FFFFFF" w:themeFill="background1"/>
        <w:jc w:val="center"/>
        <w:rPr>
          <w:b/>
          <w:bCs/>
          <w:lang w:val="uk-UA"/>
        </w:rPr>
      </w:pPr>
    </w:p>
    <w:p w14:paraId="79125582" w14:textId="77777777" w:rsidR="00B952B2" w:rsidRPr="00FA730B" w:rsidRDefault="00B952B2" w:rsidP="006447F8">
      <w:pPr>
        <w:shd w:val="clear" w:color="auto" w:fill="FFFFFF" w:themeFill="background1"/>
        <w:jc w:val="center"/>
        <w:rPr>
          <w:b/>
          <w:bCs/>
          <w:lang w:val="uk-UA"/>
        </w:rPr>
      </w:pPr>
    </w:p>
    <w:p w14:paraId="4F67632D" w14:textId="77777777" w:rsidR="00B952B2" w:rsidRPr="00FA730B" w:rsidRDefault="00B952B2" w:rsidP="006447F8">
      <w:pPr>
        <w:shd w:val="clear" w:color="auto" w:fill="FFFFFF" w:themeFill="background1"/>
        <w:jc w:val="center"/>
        <w:rPr>
          <w:b/>
          <w:bCs/>
          <w:lang w:val="uk-UA"/>
        </w:rPr>
      </w:pPr>
    </w:p>
    <w:p w14:paraId="4C5484FF" w14:textId="77777777" w:rsidR="00B952B2" w:rsidRPr="00FA730B" w:rsidRDefault="00B952B2" w:rsidP="006447F8">
      <w:pPr>
        <w:shd w:val="clear" w:color="auto" w:fill="FFFFFF" w:themeFill="background1"/>
        <w:jc w:val="center"/>
        <w:rPr>
          <w:b/>
          <w:bCs/>
          <w:lang w:val="uk-UA"/>
        </w:rPr>
      </w:pPr>
    </w:p>
    <w:p w14:paraId="617F07B2" w14:textId="77777777" w:rsidR="00B952B2" w:rsidRPr="00FA730B" w:rsidRDefault="00B952B2" w:rsidP="006447F8">
      <w:pPr>
        <w:shd w:val="clear" w:color="auto" w:fill="FFFFFF" w:themeFill="background1"/>
        <w:jc w:val="center"/>
        <w:rPr>
          <w:b/>
          <w:bCs/>
          <w:lang w:val="uk-UA"/>
        </w:rPr>
      </w:pPr>
    </w:p>
    <w:p w14:paraId="6157286E" w14:textId="77777777" w:rsidR="00B952B2" w:rsidRPr="00FA730B" w:rsidRDefault="00B952B2" w:rsidP="006447F8">
      <w:pPr>
        <w:shd w:val="clear" w:color="auto" w:fill="FFFFFF" w:themeFill="background1"/>
        <w:jc w:val="center"/>
        <w:rPr>
          <w:b/>
          <w:bCs/>
          <w:lang w:val="uk-UA"/>
        </w:rPr>
      </w:pPr>
    </w:p>
    <w:p w14:paraId="67B6EBF6" w14:textId="00226C86" w:rsidR="00B952B2" w:rsidRDefault="00B952B2" w:rsidP="006447F8">
      <w:pPr>
        <w:shd w:val="clear" w:color="auto" w:fill="FFFFFF" w:themeFill="background1"/>
        <w:jc w:val="center"/>
        <w:rPr>
          <w:b/>
          <w:bCs/>
          <w:lang w:val="uk-UA"/>
        </w:rPr>
      </w:pPr>
    </w:p>
    <w:p w14:paraId="43A9FADD" w14:textId="6B09D43D" w:rsidR="005249B9" w:rsidRDefault="005249B9" w:rsidP="006447F8">
      <w:pPr>
        <w:shd w:val="clear" w:color="auto" w:fill="FFFFFF" w:themeFill="background1"/>
        <w:jc w:val="center"/>
        <w:rPr>
          <w:b/>
          <w:bCs/>
          <w:lang w:val="uk-UA"/>
        </w:rPr>
      </w:pPr>
    </w:p>
    <w:p w14:paraId="73201C39" w14:textId="31E79E7C" w:rsidR="005249B9" w:rsidRDefault="005249B9" w:rsidP="006447F8">
      <w:pPr>
        <w:shd w:val="clear" w:color="auto" w:fill="FFFFFF" w:themeFill="background1"/>
        <w:jc w:val="center"/>
        <w:rPr>
          <w:b/>
          <w:bCs/>
          <w:lang w:val="uk-UA"/>
        </w:rPr>
      </w:pPr>
    </w:p>
    <w:p w14:paraId="1DB7C48E" w14:textId="2DFC3655" w:rsidR="005249B9" w:rsidRDefault="005249B9" w:rsidP="006447F8">
      <w:pPr>
        <w:shd w:val="clear" w:color="auto" w:fill="FFFFFF" w:themeFill="background1"/>
        <w:jc w:val="center"/>
        <w:rPr>
          <w:b/>
          <w:bCs/>
          <w:lang w:val="uk-UA"/>
        </w:rPr>
      </w:pPr>
    </w:p>
    <w:p w14:paraId="3FBD1DF1" w14:textId="77777777" w:rsidR="005249B9" w:rsidRPr="00FA730B" w:rsidRDefault="005249B9" w:rsidP="006447F8">
      <w:pPr>
        <w:shd w:val="clear" w:color="auto" w:fill="FFFFFF" w:themeFill="background1"/>
        <w:jc w:val="center"/>
        <w:rPr>
          <w:b/>
          <w:bCs/>
          <w:lang w:val="uk-UA"/>
        </w:rPr>
      </w:pPr>
    </w:p>
    <w:p w14:paraId="1555EF14" w14:textId="55326FD4" w:rsidR="00B952B2" w:rsidRDefault="00B952B2" w:rsidP="006447F8">
      <w:pPr>
        <w:shd w:val="clear" w:color="auto" w:fill="FFFFFF" w:themeFill="background1"/>
        <w:jc w:val="center"/>
        <w:rPr>
          <w:b/>
          <w:bCs/>
          <w:lang w:val="uk-UA"/>
        </w:rPr>
      </w:pPr>
    </w:p>
    <w:p w14:paraId="0AF90A96" w14:textId="0F17C58E" w:rsidR="005249B9" w:rsidRDefault="005249B9" w:rsidP="006447F8">
      <w:pPr>
        <w:shd w:val="clear" w:color="auto" w:fill="FFFFFF" w:themeFill="background1"/>
        <w:jc w:val="center"/>
        <w:rPr>
          <w:b/>
          <w:bCs/>
          <w:lang w:val="uk-UA"/>
        </w:rPr>
      </w:pPr>
    </w:p>
    <w:p w14:paraId="1E02A0BF" w14:textId="65DD6FCA" w:rsidR="005249B9" w:rsidRDefault="005249B9" w:rsidP="006447F8">
      <w:pPr>
        <w:shd w:val="clear" w:color="auto" w:fill="FFFFFF" w:themeFill="background1"/>
        <w:jc w:val="center"/>
        <w:rPr>
          <w:b/>
          <w:bCs/>
          <w:lang w:val="uk-UA"/>
        </w:rPr>
      </w:pPr>
    </w:p>
    <w:p w14:paraId="7B167F42" w14:textId="77777777" w:rsidR="005249B9" w:rsidRPr="00FA730B" w:rsidRDefault="005249B9" w:rsidP="006447F8">
      <w:pPr>
        <w:shd w:val="clear" w:color="auto" w:fill="FFFFFF" w:themeFill="background1"/>
        <w:jc w:val="center"/>
        <w:rPr>
          <w:b/>
          <w:bCs/>
          <w:lang w:val="uk-UA"/>
        </w:rPr>
      </w:pPr>
    </w:p>
    <w:p w14:paraId="1CC19E8C" w14:textId="77777777" w:rsidR="00B952B2" w:rsidRPr="00FA730B" w:rsidRDefault="00B952B2" w:rsidP="006447F8">
      <w:pPr>
        <w:shd w:val="clear" w:color="auto" w:fill="FFFFFF" w:themeFill="background1"/>
        <w:jc w:val="center"/>
        <w:rPr>
          <w:b/>
          <w:bCs/>
          <w:lang w:val="uk-UA"/>
        </w:rPr>
      </w:pPr>
    </w:p>
    <w:p w14:paraId="4AEC10E3" w14:textId="77777777" w:rsidR="00B952B2" w:rsidRPr="00FA730B" w:rsidRDefault="00B952B2" w:rsidP="006447F8">
      <w:pPr>
        <w:shd w:val="clear" w:color="auto" w:fill="FFFFFF" w:themeFill="background1"/>
        <w:jc w:val="center"/>
        <w:rPr>
          <w:b/>
          <w:bCs/>
          <w:lang w:val="uk-UA"/>
        </w:rPr>
      </w:pPr>
    </w:p>
    <w:p w14:paraId="5D50BEDD" w14:textId="626073E5"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14:paraId="50BF9FC0" w14:textId="3F7DFD2D"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14:paraId="7DB6FB6C" w14:textId="77777777" w:rsidR="00B952B2" w:rsidRPr="00FA730B" w:rsidRDefault="00B952B2" w:rsidP="006447F8">
      <w:pPr>
        <w:shd w:val="clear" w:color="auto" w:fill="FFFFFF" w:themeFill="background1"/>
        <w:jc w:val="center"/>
        <w:rPr>
          <w:b/>
          <w:bCs/>
          <w:lang w:val="uk-UA"/>
        </w:rPr>
      </w:pPr>
    </w:p>
    <w:p w14:paraId="5C18D015" w14:textId="22F78530" w:rsidR="00291AD5"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0CBD388A" w14:textId="522EBF27" w:rsidR="005249B9" w:rsidRDefault="005249B9" w:rsidP="005249B9">
      <w:pPr>
        <w:rPr>
          <w:lang w:val="uk-UA"/>
        </w:rPr>
      </w:pPr>
    </w:p>
    <w:p w14:paraId="66681DC6" w14:textId="434B1044" w:rsidR="005249B9" w:rsidRDefault="005249B9" w:rsidP="005249B9">
      <w:pPr>
        <w:rPr>
          <w:lang w:val="uk-UA"/>
        </w:rPr>
      </w:pPr>
    </w:p>
    <w:p w14:paraId="31BBEAA7" w14:textId="1125DC5E" w:rsidR="005249B9" w:rsidRDefault="005249B9" w:rsidP="005249B9">
      <w:pPr>
        <w:rPr>
          <w:lang w:val="uk-UA"/>
        </w:rPr>
      </w:pPr>
    </w:p>
    <w:p w14:paraId="7483B180" w14:textId="7B3D73E8" w:rsidR="005249B9" w:rsidRDefault="005249B9" w:rsidP="005249B9">
      <w:pPr>
        <w:rPr>
          <w:lang w:val="uk-UA"/>
        </w:rPr>
      </w:pPr>
    </w:p>
    <w:p w14:paraId="7F948795" w14:textId="77777777" w:rsidR="005249B9" w:rsidRPr="005249B9" w:rsidRDefault="005249B9" w:rsidP="005249B9">
      <w:pPr>
        <w:rPr>
          <w:lang w:val="uk-UA"/>
        </w:rPr>
      </w:pPr>
    </w:p>
    <w:p w14:paraId="42A25A4B" w14:textId="77777777" w:rsidR="00B952B2" w:rsidRPr="00FA730B" w:rsidRDefault="00B952B2" w:rsidP="006447F8">
      <w:pPr>
        <w:shd w:val="clear" w:color="auto" w:fill="FFFFFF" w:themeFill="background1"/>
        <w:jc w:val="center"/>
        <w:rPr>
          <w:b/>
          <w:lang w:val="uk-UA"/>
        </w:rPr>
      </w:pPr>
    </w:p>
    <w:p w14:paraId="696ED2C0" w14:textId="13057F58" w:rsidR="00486906" w:rsidRPr="00FA730B" w:rsidRDefault="00486906" w:rsidP="006447F8">
      <w:pPr>
        <w:shd w:val="clear" w:color="auto" w:fill="FFFFFF" w:themeFill="background1"/>
        <w:jc w:val="center"/>
        <w:outlineLvl w:val="0"/>
        <w:rPr>
          <w:b/>
          <w:lang w:val="uk-UA"/>
        </w:rPr>
      </w:pPr>
      <w:bookmarkStart w:id="0" w:name="_Hlk505604349"/>
      <w:r w:rsidRPr="00FA730B">
        <w:rPr>
          <w:b/>
          <w:lang w:val="uk-UA"/>
        </w:rPr>
        <w:t xml:space="preserve">ДК 021:2015 </w:t>
      </w:r>
      <w:sdt>
        <w:sdtPr>
          <w:rPr>
            <w:b/>
            <w:lang w:val="uk-UA"/>
          </w:rPr>
          <w:id w:val="-672567751"/>
          <w:placeholder>
            <w:docPart w:val="0C6C120252544247AE266D02245EF473"/>
          </w:placeholder>
          <w:text/>
        </w:sdtPr>
        <w:sdtEndPr/>
        <w:sdtContent>
          <w:r w:rsidR="004F3705" w:rsidRPr="004F3705">
            <w:rPr>
              <w:b/>
              <w:lang w:val="uk-UA"/>
            </w:rPr>
            <w:t>34330000-9   Запасні частини до вантажних транспортних засобів, фургонів та легкових автомобілів</w:t>
          </w:r>
        </w:sdtContent>
      </w:sdt>
    </w:p>
    <w:bookmarkEnd w:id="0" w:displacedByCustomXml="next"/>
    <w:sdt>
      <w:sdtPr>
        <w:rPr>
          <w:b/>
          <w:bCs/>
          <w:lang w:val="uk-UA"/>
        </w:rPr>
        <w:id w:val="2093430156"/>
        <w:placeholder>
          <w:docPart w:val="F55E653591734332BF793655C20AC4A8"/>
        </w:placeholder>
      </w:sdtPr>
      <w:sdtEndPr/>
      <w:sdtContent>
        <w:p w14:paraId="5B97F1FB" w14:textId="33E5B4A6" w:rsidR="00486906" w:rsidRPr="00FA730B" w:rsidRDefault="005249B9" w:rsidP="006447F8">
          <w:pPr>
            <w:shd w:val="clear" w:color="auto" w:fill="FFFFFF" w:themeFill="background1"/>
            <w:jc w:val="center"/>
            <w:rPr>
              <w:b/>
              <w:bCs/>
              <w:lang w:val="uk-UA"/>
            </w:rPr>
          </w:pPr>
          <w:r w:rsidRPr="005249B9">
            <w:rPr>
              <w:b/>
              <w:bCs/>
              <w:lang w:val="uk-UA"/>
            </w:rPr>
            <w:t>Запасні частини для автомобілів</w:t>
          </w:r>
        </w:p>
      </w:sdtContent>
    </w:sdt>
    <w:p w14:paraId="6F2B090A" w14:textId="77777777" w:rsidR="00B952B2" w:rsidRPr="00FA730B" w:rsidRDefault="00B952B2" w:rsidP="006447F8">
      <w:pPr>
        <w:shd w:val="clear" w:color="auto" w:fill="FFFFFF" w:themeFill="background1"/>
        <w:jc w:val="center"/>
        <w:rPr>
          <w:b/>
          <w:bCs/>
          <w:lang w:val="uk-UA"/>
        </w:rPr>
      </w:pPr>
    </w:p>
    <w:p w14:paraId="6106C32F" w14:textId="77777777" w:rsidR="00B952B2" w:rsidRPr="00FA730B" w:rsidRDefault="00B952B2" w:rsidP="006447F8">
      <w:pPr>
        <w:shd w:val="clear" w:color="auto" w:fill="FFFFFF" w:themeFill="background1"/>
        <w:jc w:val="center"/>
        <w:rPr>
          <w:b/>
          <w:bCs/>
          <w:lang w:val="uk-UA"/>
        </w:rPr>
      </w:pPr>
    </w:p>
    <w:p w14:paraId="5B7ADA55" w14:textId="77777777" w:rsidR="00B952B2" w:rsidRPr="00FA730B" w:rsidRDefault="00B952B2" w:rsidP="006447F8">
      <w:pPr>
        <w:shd w:val="clear" w:color="auto" w:fill="FFFFFF" w:themeFill="background1"/>
        <w:jc w:val="center"/>
        <w:rPr>
          <w:b/>
          <w:bCs/>
          <w:lang w:val="uk-UA"/>
        </w:rPr>
      </w:pPr>
    </w:p>
    <w:p w14:paraId="1316DD2D" w14:textId="77777777" w:rsidR="00B952B2" w:rsidRPr="00FA730B" w:rsidRDefault="00B952B2" w:rsidP="006447F8">
      <w:pPr>
        <w:shd w:val="clear" w:color="auto" w:fill="FFFFFF" w:themeFill="background1"/>
        <w:jc w:val="center"/>
        <w:rPr>
          <w:b/>
          <w:bCs/>
          <w:lang w:val="uk-UA"/>
        </w:rPr>
      </w:pPr>
    </w:p>
    <w:p w14:paraId="5FB8833E" w14:textId="77777777" w:rsidR="00B952B2" w:rsidRPr="00FA730B" w:rsidRDefault="00B952B2" w:rsidP="006447F8">
      <w:pPr>
        <w:shd w:val="clear" w:color="auto" w:fill="FFFFFF" w:themeFill="background1"/>
        <w:jc w:val="center"/>
        <w:outlineLvl w:val="0"/>
        <w:rPr>
          <w:b/>
          <w:lang w:val="uk-UA"/>
        </w:rPr>
      </w:pPr>
    </w:p>
    <w:p w14:paraId="448FD4C3" w14:textId="77777777" w:rsidR="00B952B2" w:rsidRPr="00FA730B" w:rsidRDefault="00B952B2" w:rsidP="006447F8">
      <w:pPr>
        <w:shd w:val="clear" w:color="auto" w:fill="FFFFFF" w:themeFill="background1"/>
        <w:jc w:val="center"/>
        <w:outlineLvl w:val="0"/>
        <w:rPr>
          <w:b/>
          <w:lang w:val="uk-UA"/>
        </w:rPr>
      </w:pPr>
    </w:p>
    <w:p w14:paraId="5CE2249D" w14:textId="77777777" w:rsidR="00B952B2" w:rsidRPr="00FA730B" w:rsidRDefault="00B952B2" w:rsidP="006447F8">
      <w:pPr>
        <w:shd w:val="clear" w:color="auto" w:fill="FFFFFF" w:themeFill="background1"/>
        <w:outlineLvl w:val="0"/>
        <w:rPr>
          <w:b/>
          <w:lang w:val="uk-UA"/>
        </w:rPr>
      </w:pPr>
    </w:p>
    <w:p w14:paraId="6AA38AD3" w14:textId="77777777" w:rsidR="00B04B8F" w:rsidRPr="00FA730B" w:rsidRDefault="00B04B8F" w:rsidP="006447F8">
      <w:pPr>
        <w:shd w:val="clear" w:color="auto" w:fill="FFFFFF" w:themeFill="background1"/>
        <w:outlineLvl w:val="0"/>
        <w:rPr>
          <w:b/>
          <w:lang w:val="uk-UA"/>
        </w:rPr>
      </w:pPr>
    </w:p>
    <w:p w14:paraId="4DCE3BF7" w14:textId="77777777" w:rsidR="00D14F2A" w:rsidRPr="00FA730B" w:rsidRDefault="00D14F2A" w:rsidP="006447F8">
      <w:pPr>
        <w:shd w:val="clear" w:color="auto" w:fill="FFFFFF" w:themeFill="background1"/>
        <w:outlineLvl w:val="0"/>
        <w:rPr>
          <w:b/>
          <w:lang w:val="uk-UA"/>
        </w:rPr>
      </w:pPr>
    </w:p>
    <w:p w14:paraId="435ACE40" w14:textId="77777777" w:rsidR="00D14F2A" w:rsidRPr="00FA730B" w:rsidRDefault="00D14F2A" w:rsidP="006447F8">
      <w:pPr>
        <w:shd w:val="clear" w:color="auto" w:fill="FFFFFF" w:themeFill="background1"/>
        <w:outlineLvl w:val="0"/>
        <w:rPr>
          <w:b/>
          <w:lang w:val="uk-UA"/>
        </w:rPr>
      </w:pPr>
    </w:p>
    <w:p w14:paraId="241CF9E4" w14:textId="77777777" w:rsidR="00FE6236" w:rsidRPr="00FA730B" w:rsidRDefault="00FE6236" w:rsidP="006447F8">
      <w:pPr>
        <w:shd w:val="clear" w:color="auto" w:fill="FFFFFF" w:themeFill="background1"/>
        <w:jc w:val="center"/>
        <w:outlineLvl w:val="0"/>
        <w:rPr>
          <w:b/>
          <w:lang w:val="uk-UA"/>
        </w:rPr>
      </w:pPr>
    </w:p>
    <w:p w14:paraId="06AB60A5" w14:textId="77777777" w:rsidR="00FE6236" w:rsidRPr="00FA730B" w:rsidRDefault="00FE6236" w:rsidP="006447F8">
      <w:pPr>
        <w:shd w:val="clear" w:color="auto" w:fill="FFFFFF" w:themeFill="background1"/>
        <w:jc w:val="center"/>
        <w:outlineLvl w:val="0"/>
        <w:rPr>
          <w:b/>
          <w:lang w:val="uk-UA"/>
        </w:rPr>
      </w:pPr>
    </w:p>
    <w:p w14:paraId="77A751FC" w14:textId="77777777" w:rsidR="00595869" w:rsidRPr="00FA730B" w:rsidRDefault="00595869" w:rsidP="006447F8">
      <w:pPr>
        <w:shd w:val="clear" w:color="auto" w:fill="FFFFFF" w:themeFill="background1"/>
        <w:jc w:val="center"/>
        <w:outlineLvl w:val="0"/>
        <w:rPr>
          <w:b/>
          <w:lang w:val="uk-UA"/>
        </w:rPr>
      </w:pPr>
    </w:p>
    <w:p w14:paraId="7CC0F29C" w14:textId="77777777" w:rsidR="0021135F" w:rsidRDefault="0021135F" w:rsidP="0021135F">
      <w:pPr>
        <w:shd w:val="clear" w:color="auto" w:fill="FFFFFF" w:themeFill="background1"/>
        <w:tabs>
          <w:tab w:val="center" w:pos="4904"/>
          <w:tab w:val="right" w:pos="9808"/>
        </w:tabs>
        <w:jc w:val="center"/>
        <w:outlineLvl w:val="0"/>
        <w:rPr>
          <w:b/>
          <w:lang w:val="uk-UA"/>
        </w:rPr>
      </w:pPr>
    </w:p>
    <w:p w14:paraId="11284EA0" w14:textId="77777777" w:rsidR="0021135F" w:rsidRDefault="0021135F" w:rsidP="0021135F">
      <w:pPr>
        <w:shd w:val="clear" w:color="auto" w:fill="FFFFFF" w:themeFill="background1"/>
        <w:tabs>
          <w:tab w:val="center" w:pos="4904"/>
          <w:tab w:val="right" w:pos="9808"/>
        </w:tabs>
        <w:jc w:val="center"/>
        <w:outlineLvl w:val="0"/>
        <w:rPr>
          <w:b/>
          <w:lang w:val="uk-UA"/>
        </w:rPr>
      </w:pPr>
    </w:p>
    <w:p w14:paraId="65199CA9" w14:textId="77777777" w:rsidR="005249B9" w:rsidRDefault="005249B9" w:rsidP="005249B9">
      <w:pPr>
        <w:shd w:val="clear" w:color="auto" w:fill="FFFFFF" w:themeFill="background1"/>
        <w:tabs>
          <w:tab w:val="center" w:pos="4904"/>
          <w:tab w:val="right" w:pos="9808"/>
        </w:tabs>
        <w:jc w:val="center"/>
        <w:outlineLvl w:val="0"/>
        <w:rPr>
          <w:b/>
          <w:lang w:val="uk-UA"/>
        </w:rPr>
      </w:pPr>
      <w:r w:rsidRPr="00EC20C8">
        <w:rPr>
          <w:b/>
          <w:lang w:val="uk-UA"/>
        </w:rPr>
        <w:t xml:space="preserve">Україна, м. Черкаси </w:t>
      </w:r>
    </w:p>
    <w:p w14:paraId="229BF5A2" w14:textId="77777777" w:rsidR="005249B9" w:rsidRDefault="005249B9" w:rsidP="005249B9">
      <w:pPr>
        <w:shd w:val="clear" w:color="auto" w:fill="FFFFFF" w:themeFill="background1"/>
        <w:tabs>
          <w:tab w:val="center" w:pos="4904"/>
          <w:tab w:val="right" w:pos="9808"/>
        </w:tabs>
        <w:jc w:val="center"/>
        <w:outlineLvl w:val="0"/>
        <w:rPr>
          <w:b/>
          <w:lang w:val="uk-UA"/>
        </w:rPr>
      </w:pPr>
      <w:r w:rsidRPr="003B51EF">
        <w:rPr>
          <w:b/>
          <w:lang w:val="uk-UA"/>
        </w:rPr>
        <w:t>2022 рік</w:t>
      </w:r>
    </w:p>
    <w:p w14:paraId="7D5052ED" w14:textId="77777777" w:rsidR="00BB21B4" w:rsidRPr="00FA730B" w:rsidRDefault="00BB21B4" w:rsidP="006447F8">
      <w:pPr>
        <w:shd w:val="clear" w:color="auto" w:fill="FFFFFF" w:themeFill="background1"/>
        <w:spacing w:line="276" w:lineRule="auto"/>
        <w:rPr>
          <w:b/>
          <w:lang w:val="uk-UA"/>
        </w:rPr>
      </w:pPr>
      <w:r w:rsidRPr="00FA730B">
        <w:rPr>
          <w:b/>
          <w:lang w:val="uk-UA"/>
        </w:rPr>
        <w:br w:type="page"/>
      </w: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14:paraId="7DC9DC22" w14:textId="77777777" w:rsidTr="006447F8">
        <w:trPr>
          <w:trHeight w:val="520"/>
          <w:jc w:val="center"/>
        </w:trPr>
        <w:tc>
          <w:tcPr>
            <w:tcW w:w="576" w:type="dxa"/>
            <w:shd w:val="clear" w:color="auto" w:fill="FFFFFF" w:themeFill="background1"/>
            <w:vAlign w:val="center"/>
          </w:tcPr>
          <w:p w14:paraId="0D8A4B9B" w14:textId="77777777"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lastRenderedPageBreak/>
              <w:t>№</w:t>
            </w:r>
          </w:p>
        </w:tc>
        <w:tc>
          <w:tcPr>
            <w:tcW w:w="9456" w:type="dxa"/>
            <w:gridSpan w:val="2"/>
            <w:shd w:val="clear" w:color="auto" w:fill="FFFFFF" w:themeFill="background1"/>
            <w:vAlign w:val="center"/>
          </w:tcPr>
          <w:p w14:paraId="0D833661" w14:textId="77777777"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14:paraId="4FB5E500" w14:textId="77777777" w:rsidTr="006447F8">
        <w:trPr>
          <w:trHeight w:val="739"/>
          <w:jc w:val="center"/>
        </w:trPr>
        <w:tc>
          <w:tcPr>
            <w:tcW w:w="576" w:type="dxa"/>
            <w:shd w:val="clear" w:color="auto" w:fill="FFFFFF" w:themeFill="background1"/>
          </w:tcPr>
          <w:p w14:paraId="440F0DB2"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108D3D8F" w14:textId="6A65161F"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14:paraId="157F4CE7" w14:textId="752D6ABF"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7"/>
                  <w:rFonts w:eastAsia="Times New Roman"/>
                  <w:lang w:val="uk-UA"/>
                </w:rPr>
                <w:t xml:space="preserve">Закону України </w:t>
              </w:r>
              <w:r w:rsidR="003427BA" w:rsidRPr="00FA730B">
                <w:rPr>
                  <w:rStyle w:val="affff7"/>
                  <w:rFonts w:eastAsia="Times New Roman"/>
                  <w:lang w:val="uk-UA"/>
                </w:rPr>
                <w:t>«</w:t>
              </w:r>
              <w:r w:rsidR="00916EE5" w:rsidRPr="00FA730B">
                <w:rPr>
                  <w:rStyle w:val="affff7"/>
                  <w:rFonts w:eastAsia="Times New Roman"/>
                  <w:lang w:val="uk-UA"/>
                </w:rPr>
                <w:t>Про публічні закупівлі</w:t>
              </w:r>
              <w:r w:rsidR="003427BA" w:rsidRPr="00FA730B">
                <w:rPr>
                  <w:rStyle w:val="affff7"/>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14:paraId="572087D4" w14:textId="77777777" w:rsidTr="006447F8">
        <w:trPr>
          <w:trHeight w:val="520"/>
          <w:jc w:val="center"/>
        </w:trPr>
        <w:tc>
          <w:tcPr>
            <w:tcW w:w="576" w:type="dxa"/>
            <w:shd w:val="clear" w:color="auto" w:fill="FFFFFF" w:themeFill="background1"/>
          </w:tcPr>
          <w:p w14:paraId="101F1BD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147C2E6C"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FA730B" w:rsidRDefault="00C72079" w:rsidP="006447F8">
            <w:pPr>
              <w:widowControl w:val="0"/>
              <w:shd w:val="clear" w:color="auto" w:fill="FFFFFF" w:themeFill="background1"/>
              <w:jc w:val="both"/>
              <w:rPr>
                <w:lang w:val="uk-UA"/>
              </w:rPr>
            </w:pPr>
          </w:p>
        </w:tc>
      </w:tr>
      <w:tr w:rsidR="005249B9" w:rsidRPr="00FA730B" w14:paraId="2D870FCB" w14:textId="77777777" w:rsidTr="006447F8">
        <w:trPr>
          <w:trHeight w:val="309"/>
          <w:jc w:val="center"/>
        </w:trPr>
        <w:tc>
          <w:tcPr>
            <w:tcW w:w="576" w:type="dxa"/>
            <w:shd w:val="clear" w:color="auto" w:fill="FFFFFF" w:themeFill="background1"/>
          </w:tcPr>
          <w:p w14:paraId="1607A211" w14:textId="77777777" w:rsidR="005249B9" w:rsidRPr="00FA730B" w:rsidRDefault="005249B9" w:rsidP="005249B9">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14:paraId="3DE115AE" w14:textId="0D8C80E1" w:rsidR="005249B9" w:rsidRPr="00FA730B" w:rsidRDefault="005249B9" w:rsidP="005249B9">
            <w:pPr>
              <w:widowControl w:val="0"/>
              <w:shd w:val="clear" w:color="auto" w:fill="FFFFFF" w:themeFill="background1"/>
              <w:rPr>
                <w:lang w:val="uk-UA"/>
              </w:rPr>
            </w:pPr>
            <w:r w:rsidRPr="00FA730B">
              <w:rPr>
                <w:rFonts w:eastAsia="Times New Roman"/>
                <w:lang w:val="uk-UA"/>
              </w:rPr>
              <w:t>повне найменування</w:t>
            </w:r>
            <w:r>
              <w:rPr>
                <w:rFonts w:eastAsia="Times New Roman"/>
                <w:lang w:val="uk-UA"/>
              </w:rPr>
              <w:t xml:space="preserve">, </w:t>
            </w:r>
            <w:r w:rsidRPr="00FA730B">
              <w:rPr>
                <w:rFonts w:eastAsia="Times New Roman"/>
                <w:lang w:val="uk-UA"/>
              </w:rPr>
              <w:t>місцезнаходження</w:t>
            </w:r>
            <w:r>
              <w:rPr>
                <w:rFonts w:eastAsia="Times New Roman"/>
                <w:lang w:val="uk-UA"/>
              </w:rPr>
              <w:t xml:space="preserve"> Замовника</w:t>
            </w:r>
          </w:p>
        </w:tc>
        <w:tc>
          <w:tcPr>
            <w:tcW w:w="6659" w:type="dxa"/>
            <w:shd w:val="clear" w:color="auto" w:fill="FFFFFF" w:themeFill="background1"/>
          </w:tcPr>
          <w:p w14:paraId="17BE2AE3" w14:textId="77777777" w:rsidR="005249B9" w:rsidRDefault="005249B9" w:rsidP="005249B9">
            <w:pPr>
              <w:shd w:val="clear" w:color="auto" w:fill="FFFFFF" w:themeFill="background1"/>
              <w:jc w:val="both"/>
              <w:rPr>
                <w:lang w:val="uk-UA"/>
              </w:rPr>
            </w:pPr>
            <w:proofErr w:type="spellStart"/>
            <w:r w:rsidRPr="00D43D42">
              <w:t>Найменування</w:t>
            </w:r>
            <w:proofErr w:type="spellEnd"/>
            <w:r w:rsidRPr="00D43D42">
              <w:t xml:space="preserve"> </w:t>
            </w:r>
            <w:proofErr w:type="spellStart"/>
            <w:r w:rsidRPr="00D43D42">
              <w:t>замовника</w:t>
            </w:r>
            <w:proofErr w:type="spellEnd"/>
            <w:r w:rsidRPr="00D43D42">
              <w:t xml:space="preserve">: </w:t>
            </w:r>
            <w:proofErr w:type="spellStart"/>
            <w:r w:rsidRPr="00D43D42">
              <w:t>Акціонерне</w:t>
            </w:r>
            <w:proofErr w:type="spellEnd"/>
            <w:r w:rsidRPr="00D43D42">
              <w:t xml:space="preserve"> </w:t>
            </w:r>
            <w:proofErr w:type="spellStart"/>
            <w:r w:rsidRPr="00D43D42">
              <w:t>товариство</w:t>
            </w:r>
            <w:proofErr w:type="spellEnd"/>
            <w:r w:rsidRPr="00D43D42">
              <w:t xml:space="preserve"> «</w:t>
            </w:r>
            <w:proofErr w:type="spellStart"/>
            <w:r w:rsidRPr="00D43D42">
              <w:t>Укрпошта</w:t>
            </w:r>
            <w:proofErr w:type="spellEnd"/>
            <w:r w:rsidRPr="00D43D42">
              <w:t xml:space="preserve">», код </w:t>
            </w:r>
            <w:proofErr w:type="spellStart"/>
            <w:r w:rsidRPr="00D43D42">
              <w:t>згідно</w:t>
            </w:r>
            <w:proofErr w:type="spellEnd"/>
            <w:r w:rsidRPr="00D43D42">
              <w:t xml:space="preserve"> з ЄДРПОУ </w:t>
            </w:r>
            <w:proofErr w:type="spellStart"/>
            <w:r w:rsidRPr="00D43D42">
              <w:t>замовника</w:t>
            </w:r>
            <w:proofErr w:type="spellEnd"/>
            <w:r w:rsidRPr="00D43D42">
              <w:t>: 21560045</w:t>
            </w:r>
            <w:r>
              <w:rPr>
                <w:lang w:val="uk-UA"/>
              </w:rPr>
              <w:t xml:space="preserve">, </w:t>
            </w:r>
          </w:p>
          <w:p w14:paraId="7F099431" w14:textId="13C00B89" w:rsidR="005249B9" w:rsidRPr="00FA730B" w:rsidRDefault="005249B9" w:rsidP="005249B9">
            <w:pPr>
              <w:shd w:val="clear" w:color="auto" w:fill="FFFFFF" w:themeFill="background1"/>
              <w:jc w:val="both"/>
              <w:rPr>
                <w:b/>
                <w:lang w:val="uk-UA"/>
              </w:rPr>
            </w:pPr>
            <w:r>
              <w:rPr>
                <w:lang w:val="uk-UA"/>
              </w:rPr>
              <w:t>01001, м. Київ, вул. Хрещатик, 22</w:t>
            </w:r>
            <w:r w:rsidRPr="00D43D42">
              <w:t xml:space="preserve">. </w:t>
            </w:r>
          </w:p>
        </w:tc>
      </w:tr>
      <w:tr w:rsidR="005249B9" w:rsidRPr="005249B9" w14:paraId="081D715F" w14:textId="77777777" w:rsidTr="006447F8">
        <w:trPr>
          <w:trHeight w:val="317"/>
          <w:jc w:val="center"/>
        </w:trPr>
        <w:tc>
          <w:tcPr>
            <w:tcW w:w="576" w:type="dxa"/>
            <w:shd w:val="clear" w:color="auto" w:fill="FFFFFF" w:themeFill="background1"/>
          </w:tcPr>
          <w:p w14:paraId="3175991E" w14:textId="77777777" w:rsidR="005249B9" w:rsidRPr="00FA730B" w:rsidRDefault="005249B9" w:rsidP="005249B9">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14:paraId="077FDA7C" w14:textId="42F6BC4F" w:rsidR="005249B9" w:rsidRPr="00FA730B" w:rsidRDefault="005249B9" w:rsidP="005249B9">
            <w:pPr>
              <w:widowControl w:val="0"/>
              <w:shd w:val="clear" w:color="auto" w:fill="FFFFFF" w:themeFill="background1"/>
              <w:rPr>
                <w:lang w:val="uk-UA"/>
              </w:rPr>
            </w:pPr>
            <w:r w:rsidRPr="005249B9">
              <w:rPr>
                <w:rFonts w:eastAsia="Times New Roman"/>
                <w:lang w:val="uk-UA"/>
              </w:rPr>
              <w:t xml:space="preserve">повне найменування, місцезнаходження </w:t>
            </w:r>
            <w:proofErr w:type="spellStart"/>
            <w:r w:rsidRPr="005249B9">
              <w:rPr>
                <w:rFonts w:eastAsia="Times New Roman"/>
                <w:lang w:val="uk-UA"/>
              </w:rPr>
              <w:t>За</w:t>
            </w:r>
            <w:r>
              <w:rPr>
                <w:rFonts w:eastAsia="Times New Roman"/>
                <w:lang w:val="uk-UA"/>
              </w:rPr>
              <w:t>купівельника</w:t>
            </w:r>
            <w:proofErr w:type="spellEnd"/>
          </w:p>
        </w:tc>
        <w:tc>
          <w:tcPr>
            <w:tcW w:w="6659" w:type="dxa"/>
            <w:shd w:val="clear" w:color="auto" w:fill="FFFFFF" w:themeFill="background1"/>
          </w:tcPr>
          <w:p w14:paraId="4EED7E91" w14:textId="18D4ED15" w:rsidR="005249B9" w:rsidRPr="00FA730B" w:rsidRDefault="005249B9" w:rsidP="005249B9">
            <w:pPr>
              <w:pStyle w:val="af3"/>
              <w:shd w:val="clear" w:color="auto" w:fill="FFFFFF" w:themeFill="background1"/>
              <w:spacing w:before="0" w:beforeAutospacing="0" w:after="0" w:afterAutospacing="0"/>
              <w:ind w:firstLine="13"/>
              <w:jc w:val="both"/>
              <w:rPr>
                <w:b/>
                <w:lang w:val="uk-UA"/>
              </w:rPr>
            </w:pPr>
            <w:r w:rsidRPr="005249B9">
              <w:rPr>
                <w:lang w:val="uk-UA"/>
              </w:rPr>
              <w:t xml:space="preserve">Найменування </w:t>
            </w:r>
            <w:proofErr w:type="spellStart"/>
            <w:r w:rsidRPr="005249B9">
              <w:rPr>
                <w:lang w:val="uk-UA"/>
              </w:rPr>
              <w:t>закупівельника</w:t>
            </w:r>
            <w:proofErr w:type="spellEnd"/>
            <w:r w:rsidRPr="005249B9">
              <w:rPr>
                <w:lang w:val="uk-UA"/>
              </w:rPr>
              <w:t xml:space="preserve">: Акціонерне товариство «Укрпошта» в особі Черкаської дирекції АТ «Укрпошта», код згідно з ЄДРПОУ </w:t>
            </w:r>
            <w:proofErr w:type="spellStart"/>
            <w:r w:rsidRPr="005249B9">
              <w:rPr>
                <w:lang w:val="uk-UA"/>
              </w:rPr>
              <w:t>закупівельника</w:t>
            </w:r>
            <w:proofErr w:type="spellEnd"/>
            <w:r w:rsidRPr="005249B9">
              <w:rPr>
                <w:lang w:val="uk-UA"/>
              </w:rPr>
              <w:t>: 21389969</w:t>
            </w:r>
            <w:r>
              <w:rPr>
                <w:lang w:val="uk-UA"/>
              </w:rPr>
              <w:t xml:space="preserve">, </w:t>
            </w:r>
            <w:r w:rsidRPr="00EC20C8">
              <w:rPr>
                <w:rFonts w:eastAsia="Arial"/>
                <w:lang w:val="uk-UA"/>
              </w:rPr>
              <w:t>18001, м. Черкаси, вул. Байди Вишневецького, 34</w:t>
            </w:r>
            <w:r w:rsidRPr="005249B9">
              <w:rPr>
                <w:lang w:val="uk-UA"/>
              </w:rPr>
              <w:t>.</w:t>
            </w:r>
          </w:p>
        </w:tc>
      </w:tr>
      <w:tr w:rsidR="005249B9" w:rsidRPr="00D93676" w14:paraId="67DCA7BF" w14:textId="77777777" w:rsidTr="006447F8">
        <w:trPr>
          <w:trHeight w:val="520"/>
          <w:jc w:val="center"/>
        </w:trPr>
        <w:tc>
          <w:tcPr>
            <w:tcW w:w="576" w:type="dxa"/>
            <w:shd w:val="clear" w:color="auto" w:fill="FFFFFF" w:themeFill="background1"/>
          </w:tcPr>
          <w:p w14:paraId="6C93042E" w14:textId="77777777" w:rsidR="005249B9" w:rsidRPr="00FA730B" w:rsidRDefault="005249B9" w:rsidP="005249B9">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14:paraId="5F143B2A" w14:textId="4FA5EF46" w:rsidR="005249B9" w:rsidRPr="00FA730B" w:rsidRDefault="005249B9" w:rsidP="005249B9">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06DAFB3B" w14:textId="77777777" w:rsidR="005249B9" w:rsidRDefault="005249B9" w:rsidP="005249B9">
            <w:pPr>
              <w:jc w:val="both"/>
              <w:rPr>
                <w:lang w:val="uk-UA"/>
              </w:rPr>
            </w:pPr>
            <w:r w:rsidRPr="002731FC">
              <w:rPr>
                <w:b/>
                <w:bCs/>
                <w:lang w:val="uk-UA" w:eastAsia="ar-SA"/>
              </w:rPr>
              <w:t xml:space="preserve">Відповідальний за надання роз’яснень щодо технічної специфікації та проекту договору: </w:t>
            </w:r>
            <w:r w:rsidRPr="00EC20C8">
              <w:rPr>
                <w:lang w:val="uk-UA"/>
              </w:rPr>
              <w:t xml:space="preserve">начальник Центру перевезення пошти Черкаської дирекції АТ «Укрпошта» Козоріз Ірина Петрівна,  </w:t>
            </w:r>
            <w:proofErr w:type="spellStart"/>
            <w:r w:rsidRPr="00EC20C8">
              <w:rPr>
                <w:lang w:val="uk-UA"/>
              </w:rPr>
              <w:t>моб</w:t>
            </w:r>
            <w:proofErr w:type="spellEnd"/>
            <w:r w:rsidRPr="00EC20C8">
              <w:rPr>
                <w:lang w:val="uk-UA"/>
              </w:rPr>
              <w:t>. 0507001825</w:t>
            </w:r>
            <w:r>
              <w:rPr>
                <w:lang w:val="uk-UA"/>
              </w:rPr>
              <w:t>,</w:t>
            </w:r>
          </w:p>
          <w:p w14:paraId="19E4BE42" w14:textId="77777777" w:rsidR="005249B9" w:rsidRPr="002731FC" w:rsidRDefault="005249B9" w:rsidP="005249B9">
            <w:pPr>
              <w:shd w:val="clear" w:color="auto" w:fill="FFFFFF" w:themeFill="background1"/>
              <w:jc w:val="both"/>
              <w:rPr>
                <w:b/>
                <w:lang w:val="uk-UA" w:eastAsia="ar-SA"/>
              </w:rPr>
            </w:pPr>
            <w:r w:rsidRPr="00A13818">
              <w:rPr>
                <w:rFonts w:eastAsia="Times New Roman"/>
                <w:b/>
                <w:lang w:val="uk-UA" w:eastAsia="ar-SA"/>
              </w:rPr>
              <w:t>e-</w:t>
            </w:r>
            <w:proofErr w:type="spellStart"/>
            <w:r w:rsidRPr="00A13818">
              <w:rPr>
                <w:rFonts w:eastAsia="Times New Roman"/>
                <w:b/>
                <w:lang w:val="uk-UA" w:eastAsia="ar-SA"/>
              </w:rPr>
              <w:t>mail</w:t>
            </w:r>
            <w:proofErr w:type="spellEnd"/>
            <w:r w:rsidRPr="00A13818">
              <w:rPr>
                <w:rFonts w:eastAsia="Times New Roman"/>
                <w:b/>
                <w:lang w:val="uk-UA" w:eastAsia="ar-SA"/>
              </w:rPr>
              <w:t xml:space="preserve">: </w:t>
            </w:r>
            <w:hyperlink r:id="rId9" w:history="1">
              <w:r w:rsidRPr="004E2669">
                <w:rPr>
                  <w:rStyle w:val="affff7"/>
                  <w:lang w:val="en-US"/>
                </w:rPr>
                <w:t>kozoriz-ip@ukrposhta.ua</w:t>
              </w:r>
            </w:hyperlink>
          </w:p>
          <w:p w14:paraId="7763B550" w14:textId="77777777" w:rsidR="005249B9" w:rsidRDefault="005249B9" w:rsidP="005249B9">
            <w:pPr>
              <w:shd w:val="clear" w:color="auto" w:fill="FFFFFF" w:themeFill="background1"/>
              <w:jc w:val="both"/>
              <w:rPr>
                <w:bCs/>
                <w:lang w:val="uk-UA"/>
              </w:rPr>
            </w:pPr>
            <w:r w:rsidRPr="002731FC">
              <w:rPr>
                <w:b/>
                <w:bCs/>
                <w:lang w:val="uk-UA"/>
              </w:rPr>
              <w:t xml:space="preserve">Відповідальний за проведення торгів та надання роз’яснень щодо тендерної документації: </w:t>
            </w:r>
            <w:r w:rsidRPr="002731FC">
              <w:rPr>
                <w:lang w:val="uk-UA"/>
              </w:rPr>
              <w:t xml:space="preserve">менеджер з публічних </w:t>
            </w:r>
            <w:proofErr w:type="spellStart"/>
            <w:r w:rsidRPr="002731FC">
              <w:rPr>
                <w:lang w:val="uk-UA"/>
              </w:rPr>
              <w:t>закупівель</w:t>
            </w:r>
            <w:proofErr w:type="spellEnd"/>
            <w:r w:rsidRPr="002731FC">
              <w:rPr>
                <w:lang w:val="uk-UA"/>
              </w:rPr>
              <w:t xml:space="preserve"> управління тендерних процедур АТ «Укрпошта» </w:t>
            </w:r>
            <w:r>
              <w:rPr>
                <w:lang w:val="uk-UA"/>
              </w:rPr>
              <w:t>Свідерська Тетяна Володимирівна</w:t>
            </w:r>
            <w:r w:rsidRPr="002731FC">
              <w:rPr>
                <w:bCs/>
                <w:lang w:val="uk-UA"/>
              </w:rPr>
              <w:t xml:space="preserve">, </w:t>
            </w:r>
            <w:proofErr w:type="spellStart"/>
            <w:r>
              <w:rPr>
                <w:bCs/>
                <w:lang w:val="uk-UA"/>
              </w:rPr>
              <w:t>моб</w:t>
            </w:r>
            <w:proofErr w:type="spellEnd"/>
            <w:r>
              <w:rPr>
                <w:bCs/>
                <w:lang w:val="uk-UA"/>
              </w:rPr>
              <w:t>. 0507002130,</w:t>
            </w:r>
          </w:p>
          <w:p w14:paraId="262EAE2C" w14:textId="472FC39F" w:rsidR="005249B9" w:rsidRPr="00FA730B" w:rsidRDefault="005249B9" w:rsidP="005249B9">
            <w:pPr>
              <w:shd w:val="clear" w:color="auto" w:fill="FFFFFF" w:themeFill="background1"/>
              <w:jc w:val="both"/>
              <w:rPr>
                <w:b/>
                <w:lang w:val="uk-UA" w:eastAsia="ar-SA"/>
              </w:rPr>
            </w:pPr>
            <w:r w:rsidRPr="00A13818">
              <w:rPr>
                <w:rFonts w:eastAsia="Times New Roman"/>
                <w:b/>
                <w:lang w:val="uk-UA" w:eastAsia="ar-SA"/>
              </w:rPr>
              <w:t>e-</w:t>
            </w:r>
            <w:proofErr w:type="spellStart"/>
            <w:r w:rsidRPr="00A13818">
              <w:rPr>
                <w:rFonts w:eastAsia="Times New Roman"/>
                <w:b/>
                <w:lang w:val="uk-UA" w:eastAsia="ar-SA"/>
              </w:rPr>
              <w:t>mail</w:t>
            </w:r>
            <w:proofErr w:type="spellEnd"/>
            <w:r w:rsidRPr="00A13818">
              <w:rPr>
                <w:rFonts w:eastAsia="Times New Roman"/>
                <w:b/>
                <w:lang w:val="uk-UA" w:eastAsia="ar-SA"/>
              </w:rPr>
              <w:t xml:space="preserve">: </w:t>
            </w:r>
            <w:hyperlink r:id="rId10" w:history="1">
              <w:r w:rsidRPr="00A13818">
                <w:rPr>
                  <w:rFonts w:eastAsia="Times New Roman"/>
                  <w:color w:val="0000FF"/>
                  <w:u w:val="single"/>
                  <w:lang w:val="uk-UA"/>
                </w:rPr>
                <w:t>sviderska-tv@ukrposhta.ua</w:t>
              </w:r>
            </w:hyperlink>
          </w:p>
        </w:tc>
      </w:tr>
      <w:tr w:rsidR="00B952B2" w:rsidRPr="00FA730B" w14:paraId="583E5F97" w14:textId="77777777" w:rsidTr="006447F8">
        <w:trPr>
          <w:trHeight w:val="367"/>
          <w:jc w:val="center"/>
        </w:trPr>
        <w:tc>
          <w:tcPr>
            <w:tcW w:w="576" w:type="dxa"/>
            <w:shd w:val="clear" w:color="auto" w:fill="FFFFFF" w:themeFill="background1"/>
          </w:tcPr>
          <w:p w14:paraId="171C3B75"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3121AEA7" w14:textId="1CA3FDCE"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14:paraId="74360A84" w14:textId="436A75CC"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FA730B" w14:paraId="4106D28C" w14:textId="77777777" w:rsidTr="006447F8">
        <w:trPr>
          <w:trHeight w:val="331"/>
          <w:jc w:val="center"/>
        </w:trPr>
        <w:tc>
          <w:tcPr>
            <w:tcW w:w="576" w:type="dxa"/>
            <w:shd w:val="clear" w:color="auto" w:fill="FFFFFF" w:themeFill="background1"/>
          </w:tcPr>
          <w:p w14:paraId="6BE60496"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14:paraId="724ADB6F"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C72079" w:rsidRPr="00FA730B" w:rsidRDefault="00C72079" w:rsidP="006447F8">
            <w:pPr>
              <w:widowControl w:val="0"/>
              <w:shd w:val="clear" w:color="auto" w:fill="FFFFFF" w:themeFill="background1"/>
              <w:jc w:val="both"/>
              <w:rPr>
                <w:lang w:val="uk-UA"/>
              </w:rPr>
            </w:pPr>
          </w:p>
        </w:tc>
      </w:tr>
      <w:tr w:rsidR="00B952B2" w:rsidRPr="00FA730B" w14:paraId="2E647A54" w14:textId="77777777" w:rsidTr="006447F8">
        <w:trPr>
          <w:trHeight w:val="520"/>
          <w:jc w:val="center"/>
        </w:trPr>
        <w:tc>
          <w:tcPr>
            <w:tcW w:w="576" w:type="dxa"/>
            <w:shd w:val="clear" w:color="auto" w:fill="FFFFFF" w:themeFill="background1"/>
          </w:tcPr>
          <w:p w14:paraId="3DC8249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14:paraId="4231A07C"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14:paraId="04E67BC8" w14:textId="3620A4C3" w:rsidR="00486906" w:rsidRPr="00FA730B" w:rsidRDefault="00486906" w:rsidP="005249B9">
            <w:pPr>
              <w:shd w:val="clear" w:color="auto" w:fill="FFFFFF" w:themeFill="background1"/>
              <w:jc w:val="both"/>
              <w:outlineLvl w:val="0"/>
              <w:rPr>
                <w:b/>
                <w:lang w:val="uk-UA"/>
              </w:rPr>
            </w:pPr>
            <w:r w:rsidRPr="00FA730B">
              <w:rPr>
                <w:b/>
                <w:lang w:val="uk-UA"/>
              </w:rPr>
              <w:t xml:space="preserve">ДК 021:2015 </w:t>
            </w:r>
            <w:sdt>
              <w:sdtPr>
                <w:rPr>
                  <w:b/>
                  <w:lang w:val="uk-UA"/>
                </w:rPr>
                <w:id w:val="870274529"/>
                <w:placeholder>
                  <w:docPart w:val="8CCAADEE8FC3416AB9A960D70B797B05"/>
                </w:placeholder>
                <w:text/>
              </w:sdtPr>
              <w:sdtEndPr/>
              <w:sdtContent>
                <w:r w:rsidR="004F3705" w:rsidRPr="004F3705">
                  <w:rPr>
                    <w:b/>
                    <w:lang w:val="uk-UA"/>
                  </w:rPr>
                  <w:t>34330000-9   Запасні частини до вантажних транспортних засобів, фургонів та легкових автомобілів</w:t>
                </w:r>
              </w:sdtContent>
            </w:sdt>
          </w:p>
          <w:sdt>
            <w:sdtPr>
              <w:rPr>
                <w:b/>
                <w:bCs/>
                <w:lang w:val="uk-UA"/>
              </w:rPr>
              <w:id w:val="-438752166"/>
              <w:placeholder>
                <w:docPart w:val="AF952FA4DD8648069B3900E478E7C407"/>
              </w:placeholder>
            </w:sdtPr>
            <w:sdtEndPr/>
            <w:sdtContent>
              <w:p w14:paraId="19276D1E" w14:textId="0EA6C2AB" w:rsidR="00486906" w:rsidRPr="00FA730B" w:rsidRDefault="005249B9" w:rsidP="005249B9">
                <w:pPr>
                  <w:shd w:val="clear" w:color="auto" w:fill="FFFFFF" w:themeFill="background1"/>
                  <w:jc w:val="both"/>
                  <w:rPr>
                    <w:b/>
                    <w:bCs/>
                    <w:lang w:val="uk-UA"/>
                  </w:rPr>
                </w:pPr>
                <w:r w:rsidRPr="005249B9">
                  <w:rPr>
                    <w:b/>
                    <w:bCs/>
                    <w:lang w:val="uk-UA"/>
                  </w:rPr>
                  <w:t>Запасні частини для автомобілів</w:t>
                </w:r>
              </w:p>
            </w:sdtContent>
          </w:sdt>
          <w:p w14:paraId="1891D9FD" w14:textId="77777777" w:rsidR="00B952B2" w:rsidRPr="00FA730B" w:rsidRDefault="00486906" w:rsidP="005249B9">
            <w:pPr>
              <w:shd w:val="clear" w:color="auto" w:fill="FFFFFF" w:themeFill="background1"/>
              <w:jc w:val="both"/>
              <w:outlineLvl w:val="0"/>
              <w:rPr>
                <w:b/>
                <w:lang w:val="uk-UA"/>
              </w:rPr>
            </w:pPr>
            <w:r w:rsidRPr="00FA730B">
              <w:rPr>
                <w:b/>
                <w:lang w:val="uk-UA"/>
              </w:rPr>
              <w:t xml:space="preserve"> </w:t>
            </w:r>
          </w:p>
        </w:tc>
      </w:tr>
      <w:tr w:rsidR="00B952B2" w:rsidRPr="00FA730B" w14:paraId="70FC42BD" w14:textId="77777777" w:rsidTr="006447F8">
        <w:trPr>
          <w:trHeight w:val="520"/>
          <w:jc w:val="center"/>
        </w:trPr>
        <w:tc>
          <w:tcPr>
            <w:tcW w:w="576" w:type="dxa"/>
            <w:shd w:val="clear" w:color="auto" w:fill="FFFFFF" w:themeFill="background1"/>
          </w:tcPr>
          <w:p w14:paraId="5FB5C3ED"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14:paraId="5B2A4C03" w14:textId="0C297775"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14:paraId="00B30508" w14:textId="4F20C42E" w:rsidR="00FA365D" w:rsidRPr="005249B9" w:rsidRDefault="00B952B2" w:rsidP="006447F8">
            <w:pPr>
              <w:shd w:val="clear" w:color="auto" w:fill="FFFFFF" w:themeFill="background1"/>
              <w:jc w:val="both"/>
              <w:outlineLvl w:val="0"/>
              <w:rPr>
                <w:b/>
                <w:lang w:val="uk-UA"/>
              </w:rPr>
            </w:pPr>
            <w:r w:rsidRPr="00FA730B">
              <w:rPr>
                <w:b/>
                <w:lang w:val="uk-UA"/>
              </w:rPr>
              <w:t xml:space="preserve">Закупівля на лоти </w:t>
            </w:r>
            <w:r w:rsidRPr="005249B9">
              <w:rPr>
                <w:b/>
                <w:lang w:val="uk-UA"/>
              </w:rPr>
              <w:t>не поділяється</w:t>
            </w:r>
          </w:p>
          <w:p w14:paraId="6ED4B3A2" w14:textId="77777777" w:rsidR="00B952B2" w:rsidRPr="00FA730B" w:rsidRDefault="00B952B2" w:rsidP="006447F8">
            <w:pPr>
              <w:shd w:val="clear" w:color="auto" w:fill="FFFFFF" w:themeFill="background1"/>
              <w:jc w:val="both"/>
              <w:outlineLvl w:val="0"/>
              <w:rPr>
                <w:b/>
                <w:lang w:val="uk-UA"/>
              </w:rPr>
            </w:pPr>
          </w:p>
        </w:tc>
      </w:tr>
      <w:tr w:rsidR="00B775E8" w:rsidRPr="00FA730B" w14:paraId="2782E81F" w14:textId="77777777" w:rsidTr="006447F8">
        <w:trPr>
          <w:trHeight w:val="520"/>
          <w:jc w:val="center"/>
        </w:trPr>
        <w:tc>
          <w:tcPr>
            <w:tcW w:w="576" w:type="dxa"/>
            <w:shd w:val="clear" w:color="auto" w:fill="FFFFFF" w:themeFill="background1"/>
          </w:tcPr>
          <w:p w14:paraId="18993FD4" w14:textId="77777777" w:rsidR="00B775E8" w:rsidRPr="00FA730B" w:rsidRDefault="00B775E8" w:rsidP="006447F8">
            <w:pPr>
              <w:widowControl w:val="0"/>
              <w:shd w:val="clear" w:color="auto" w:fill="FFFFFF" w:themeFill="background1"/>
              <w:rPr>
                <w:lang w:val="uk-UA"/>
              </w:rPr>
            </w:pPr>
            <w:bookmarkStart w:id="1" w:name="_Hlk519004812"/>
            <w:r w:rsidRPr="00FA730B">
              <w:rPr>
                <w:rFonts w:eastAsia="Times New Roman"/>
                <w:lang w:val="uk-UA"/>
              </w:rPr>
              <w:t>4.3</w:t>
            </w:r>
          </w:p>
        </w:tc>
        <w:tc>
          <w:tcPr>
            <w:tcW w:w="2797" w:type="dxa"/>
            <w:shd w:val="clear" w:color="auto" w:fill="FFFFFF" w:themeFill="background1"/>
          </w:tcPr>
          <w:p w14:paraId="4A326289" w14:textId="0FF2E935"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2E4B287E" w:rsidR="00B775E8" w:rsidRPr="00FA730B" w:rsidRDefault="009F3972" w:rsidP="005249B9">
            <w:pPr>
              <w:pStyle w:val="20"/>
              <w:shd w:val="clear" w:color="auto" w:fill="FFFFFF" w:themeFill="background1"/>
              <w:spacing w:after="0" w:line="240" w:lineRule="auto"/>
              <w:ind w:right="-1"/>
              <w:jc w:val="both"/>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w:t>
            </w:r>
            <w:proofErr w:type="spellStart"/>
            <w:r w:rsidR="00EA2B97">
              <w:rPr>
                <w:b/>
                <w:sz w:val="24"/>
                <w:szCs w:val="24"/>
              </w:rPr>
              <w:t>проєкт</w:t>
            </w:r>
            <w:r w:rsidR="00B775E8" w:rsidRPr="00FA730B">
              <w:rPr>
                <w:b/>
                <w:sz w:val="24"/>
                <w:szCs w:val="24"/>
              </w:rPr>
              <w:t>у</w:t>
            </w:r>
            <w:proofErr w:type="spellEnd"/>
            <w:r w:rsidR="00B775E8" w:rsidRPr="00FA730B">
              <w:rPr>
                <w:b/>
                <w:sz w:val="24"/>
                <w:szCs w:val="24"/>
              </w:rPr>
              <w:t xml:space="preserve"> договору (додаток </w:t>
            </w:r>
            <w:r w:rsidR="00704F48">
              <w:rPr>
                <w:b/>
                <w:sz w:val="24"/>
                <w:szCs w:val="24"/>
                <w:lang w:val="ru-RU"/>
              </w:rPr>
              <w:t>3</w:t>
            </w:r>
            <w:r w:rsidRPr="00FA730B">
              <w:rPr>
                <w:b/>
                <w:sz w:val="24"/>
                <w:szCs w:val="24"/>
              </w:rPr>
              <w:t xml:space="preserve"> </w:t>
            </w:r>
            <w:r w:rsidR="0034081A">
              <w:rPr>
                <w:b/>
                <w:sz w:val="24"/>
                <w:szCs w:val="24"/>
              </w:rPr>
              <w:t>до документації</w:t>
            </w:r>
            <w:r w:rsidR="00B775E8" w:rsidRPr="00FA730B">
              <w:rPr>
                <w:b/>
                <w:sz w:val="24"/>
                <w:szCs w:val="24"/>
              </w:rPr>
              <w:t>)</w:t>
            </w:r>
          </w:p>
          <w:p w14:paraId="7BC74A86" w14:textId="540729A0" w:rsidR="00B775E8" w:rsidRPr="00FA730B" w:rsidRDefault="00B775E8" w:rsidP="005249B9">
            <w:pPr>
              <w:pStyle w:val="20"/>
              <w:shd w:val="clear" w:color="auto" w:fill="FFFFFF" w:themeFill="background1"/>
              <w:spacing w:after="0" w:line="240" w:lineRule="auto"/>
              <w:ind w:right="-1"/>
              <w:jc w:val="both"/>
              <w:rPr>
                <w:b/>
                <w:sz w:val="24"/>
                <w:szCs w:val="24"/>
              </w:rPr>
            </w:pPr>
          </w:p>
        </w:tc>
      </w:tr>
      <w:bookmarkEnd w:id="1"/>
      <w:tr w:rsidR="00B775E8" w:rsidRPr="00FA730B" w14:paraId="7DA7AFEA" w14:textId="77777777" w:rsidTr="006447F8">
        <w:trPr>
          <w:trHeight w:val="520"/>
          <w:jc w:val="center"/>
        </w:trPr>
        <w:tc>
          <w:tcPr>
            <w:tcW w:w="576" w:type="dxa"/>
            <w:shd w:val="clear" w:color="auto" w:fill="FFFFFF" w:themeFill="background1"/>
          </w:tcPr>
          <w:p w14:paraId="640FC766" w14:textId="77777777"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14:paraId="4C618199" w14:textId="5DDB1750"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5987693D" w:rsidR="00B775E8" w:rsidRPr="00FA730B" w:rsidRDefault="009F3972" w:rsidP="005249B9">
            <w:pPr>
              <w:pStyle w:val="af3"/>
              <w:shd w:val="clear" w:color="auto" w:fill="FFFFFF" w:themeFill="background1"/>
              <w:spacing w:before="0" w:beforeAutospacing="0" w:after="0" w:afterAutospacing="0"/>
              <w:jc w:val="both"/>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w:t>
            </w:r>
            <w:proofErr w:type="spellStart"/>
            <w:r w:rsidR="00EA2B97">
              <w:rPr>
                <w:b/>
                <w:lang w:val="uk-UA"/>
              </w:rPr>
              <w:t>проєкт</w:t>
            </w:r>
            <w:r w:rsidR="00B775E8" w:rsidRPr="00FA730B">
              <w:rPr>
                <w:b/>
                <w:lang w:val="uk-UA"/>
              </w:rPr>
              <w:t>у</w:t>
            </w:r>
            <w:proofErr w:type="spellEnd"/>
            <w:r w:rsidR="00B775E8" w:rsidRPr="00FA730B">
              <w:rPr>
                <w:b/>
                <w:lang w:val="uk-UA"/>
              </w:rPr>
              <w:t xml:space="preserve"> договору (додаток </w:t>
            </w:r>
            <w:r w:rsidR="00704F48">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14:paraId="3F31A61F" w14:textId="77777777" w:rsidTr="006447F8">
        <w:trPr>
          <w:trHeight w:val="520"/>
          <w:jc w:val="center"/>
        </w:trPr>
        <w:tc>
          <w:tcPr>
            <w:tcW w:w="576" w:type="dxa"/>
            <w:shd w:val="clear" w:color="auto" w:fill="FFFFFF" w:themeFill="background1"/>
          </w:tcPr>
          <w:p w14:paraId="2514AE67"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14:paraId="25736BC7"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14:paraId="57FA7A46" w14:textId="1424291D" w:rsidR="00C72079" w:rsidRPr="00FA730B" w:rsidRDefault="009F3972" w:rsidP="00D540F9">
            <w:pPr>
              <w:widowControl w:val="0"/>
              <w:shd w:val="clear" w:color="auto" w:fill="FFFFFF" w:themeFill="background1"/>
              <w:jc w:val="both"/>
              <w:rPr>
                <w:lang w:val="uk-UA"/>
              </w:rPr>
            </w:pPr>
            <w:r w:rsidRPr="00FA730B">
              <w:rPr>
                <w:rFonts w:eastAsia="Times New Roman"/>
                <w:lang w:val="uk-UA"/>
              </w:rPr>
              <w:t xml:space="preserve">Учасники (резиденти та нерезиденти) всіх форм власності та організаційно-правових форм беруть участь у спрощених </w:t>
            </w:r>
            <w:proofErr w:type="spellStart"/>
            <w:r w:rsidRPr="00FA730B">
              <w:rPr>
                <w:rFonts w:eastAsia="Times New Roman"/>
                <w:lang w:val="uk-UA"/>
              </w:rPr>
              <w:t>закупівлях</w:t>
            </w:r>
            <w:proofErr w:type="spellEnd"/>
            <w:r w:rsidRPr="00FA730B">
              <w:rPr>
                <w:rFonts w:eastAsia="Times New Roman"/>
                <w:lang w:val="uk-UA"/>
              </w:rPr>
              <w:t xml:space="preserve"> на рівних умовах</w:t>
            </w:r>
            <w:r w:rsidR="00916EE5" w:rsidRPr="00FA730B">
              <w:rPr>
                <w:rFonts w:eastAsia="Times New Roman"/>
                <w:lang w:val="uk-UA"/>
              </w:rPr>
              <w:t>.</w:t>
            </w:r>
          </w:p>
        </w:tc>
      </w:tr>
      <w:tr w:rsidR="00C72079" w:rsidRPr="00FA730B" w14:paraId="6FF269B2" w14:textId="77777777" w:rsidTr="006447F8">
        <w:trPr>
          <w:trHeight w:val="520"/>
          <w:jc w:val="center"/>
        </w:trPr>
        <w:tc>
          <w:tcPr>
            <w:tcW w:w="576" w:type="dxa"/>
            <w:shd w:val="clear" w:color="auto" w:fill="FFFFFF" w:themeFill="background1"/>
          </w:tcPr>
          <w:p w14:paraId="6EBED32B"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6</w:t>
            </w:r>
          </w:p>
        </w:tc>
        <w:tc>
          <w:tcPr>
            <w:tcW w:w="2797" w:type="dxa"/>
            <w:shd w:val="clear" w:color="auto" w:fill="FFFFFF" w:themeFill="background1"/>
          </w:tcPr>
          <w:p w14:paraId="29B805A5" w14:textId="3BAFCDC8"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14:paraId="7609C5B3" w14:textId="318AFA44"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14:paraId="0A8FB3B2" w14:textId="77777777" w:rsidTr="006447F8">
        <w:trPr>
          <w:trHeight w:val="272"/>
          <w:jc w:val="center"/>
        </w:trPr>
        <w:tc>
          <w:tcPr>
            <w:tcW w:w="576" w:type="dxa"/>
            <w:shd w:val="clear" w:color="auto" w:fill="FFFFFF" w:themeFill="background1"/>
          </w:tcPr>
          <w:p w14:paraId="41CDD3A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7</w:t>
            </w:r>
          </w:p>
        </w:tc>
        <w:tc>
          <w:tcPr>
            <w:tcW w:w="2797" w:type="dxa"/>
            <w:shd w:val="clear" w:color="auto" w:fill="FFFFFF" w:themeFill="background1"/>
          </w:tcPr>
          <w:p w14:paraId="103E004B" w14:textId="62764BA5"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 xml:space="preserve">мову (мови), якою (якими) </w:t>
            </w:r>
            <w:r w:rsidR="009F3972" w:rsidRPr="00FA730B">
              <w:rPr>
                <w:rFonts w:eastAsia="Times New Roman"/>
                <w:b/>
                <w:lang w:val="uk-UA"/>
              </w:rPr>
              <w:lastRenderedPageBreak/>
              <w:t>повинні бути складені пропозиції</w:t>
            </w:r>
          </w:p>
        </w:tc>
        <w:tc>
          <w:tcPr>
            <w:tcW w:w="6659" w:type="dxa"/>
            <w:shd w:val="clear" w:color="auto" w:fill="FFFFFF" w:themeFill="background1"/>
          </w:tcPr>
          <w:p w14:paraId="359E076D" w14:textId="2D01FCD3" w:rsidR="007D28D6" w:rsidRPr="00FA730B" w:rsidRDefault="00916EE5" w:rsidP="005249B9">
            <w:pPr>
              <w:widowControl w:val="0"/>
              <w:shd w:val="clear" w:color="auto" w:fill="FFFFFF" w:themeFill="background1"/>
              <w:jc w:val="both"/>
              <w:rPr>
                <w:lang w:val="uk-UA"/>
              </w:rPr>
            </w:pPr>
            <w:r w:rsidRPr="00FA730B">
              <w:rPr>
                <w:rFonts w:eastAsia="Times New Roman"/>
                <w:lang w:val="uk-UA"/>
              </w:rPr>
              <w:lastRenderedPageBreak/>
              <w:t xml:space="preserve">Всі документи, що готуються учасником, викладаються українською мовою. Документи, які не готуються учасником </w:t>
            </w:r>
            <w:r w:rsidRPr="00FA730B">
              <w:rPr>
                <w:rFonts w:eastAsia="Times New Roman"/>
                <w:lang w:val="uk-UA"/>
              </w:rPr>
              <w:lastRenderedPageBreak/>
              <w:t>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tc>
      </w:tr>
      <w:tr w:rsidR="00C72079" w:rsidRPr="00FA730B" w14:paraId="422164A7" w14:textId="77777777" w:rsidTr="006447F8">
        <w:trPr>
          <w:trHeight w:val="520"/>
          <w:jc w:val="center"/>
        </w:trPr>
        <w:tc>
          <w:tcPr>
            <w:tcW w:w="10032" w:type="dxa"/>
            <w:gridSpan w:val="3"/>
            <w:shd w:val="clear" w:color="auto" w:fill="FFFFFF" w:themeFill="background1"/>
            <w:vAlign w:val="center"/>
          </w:tcPr>
          <w:p w14:paraId="45ED7800" w14:textId="40017CF9"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lastRenderedPageBreak/>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241F8D02"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14:paraId="2B19E95E"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D540F9">
              <w:rPr>
                <w:rFonts w:eastAsia="Times New Roman"/>
                <w:lang w:val="uk-UA"/>
              </w:rPr>
              <w:t>закупівель</w:t>
            </w:r>
            <w:proofErr w:type="spellEnd"/>
            <w:r w:rsidRPr="00D540F9">
              <w:rPr>
                <w:rFonts w:eastAsia="Times New Roman"/>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без ідентифікації особи, яка звернулася до замовника.</w:t>
            </w:r>
          </w:p>
          <w:p w14:paraId="0CAA0859"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та/або </w:t>
            </w:r>
            <w:proofErr w:type="spellStart"/>
            <w:r w:rsidRPr="00D540F9">
              <w:rPr>
                <w:rFonts w:eastAsia="Times New Roman"/>
                <w:lang w:val="uk-UA"/>
              </w:rPr>
              <w:t>внести</w:t>
            </w:r>
            <w:proofErr w:type="spellEnd"/>
            <w:r w:rsidRPr="00D540F9">
              <w:rPr>
                <w:rFonts w:eastAsia="Times New Roman"/>
                <w:lang w:val="uk-UA"/>
              </w:rPr>
              <w:t xml:space="preserve"> зміни до оголошення про проведення спрощеної закупівлі, та/або вимог до предмета закупівлі.</w:t>
            </w:r>
          </w:p>
          <w:p w14:paraId="44E906A5"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не менше ніж на два робочі дні.</w:t>
            </w:r>
          </w:p>
          <w:p w14:paraId="03A99BAA" w14:textId="285D7A78"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має право з власної ініціативи </w:t>
            </w:r>
            <w:proofErr w:type="spellStart"/>
            <w:r w:rsidRPr="00D540F9">
              <w:rPr>
                <w:rFonts w:eastAsia="Times New Roman"/>
                <w:lang w:val="uk-UA"/>
              </w:rPr>
              <w:t>внести</w:t>
            </w:r>
            <w:proofErr w:type="spellEnd"/>
            <w:r w:rsidRPr="00D540F9">
              <w:rPr>
                <w:rFonts w:eastAsia="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у вигляді нової редакції документів</w:t>
            </w:r>
            <w:r w:rsidR="007C5BF1" w:rsidRPr="00FA730B">
              <w:rPr>
                <w:rFonts w:eastAsia="Times New Roman"/>
                <w:lang w:val="uk-UA"/>
              </w:rPr>
              <w:t>.</w:t>
            </w:r>
          </w:p>
        </w:tc>
      </w:tr>
      <w:tr w:rsidR="00C72079" w:rsidRPr="00FA730B" w14:paraId="218125A3" w14:textId="77777777" w:rsidTr="006447F8">
        <w:trPr>
          <w:trHeight w:val="520"/>
          <w:jc w:val="center"/>
        </w:trPr>
        <w:tc>
          <w:tcPr>
            <w:tcW w:w="10032" w:type="dxa"/>
            <w:gridSpan w:val="3"/>
            <w:shd w:val="clear" w:color="auto" w:fill="FFFFFF" w:themeFill="background1"/>
            <w:vAlign w:val="center"/>
          </w:tcPr>
          <w:p w14:paraId="6BCFE495" w14:textId="2E218E6B"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D5F82" w14:paraId="68BDA5DE" w14:textId="77777777" w:rsidTr="006447F8">
        <w:trPr>
          <w:trHeight w:val="520"/>
          <w:jc w:val="center"/>
        </w:trPr>
        <w:tc>
          <w:tcPr>
            <w:tcW w:w="576" w:type="dxa"/>
            <w:shd w:val="clear" w:color="auto" w:fill="FFFFFF" w:themeFill="background1"/>
          </w:tcPr>
          <w:p w14:paraId="728D9B47" w14:textId="77777777"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14:paraId="3D8AF46B" w14:textId="73CA4348"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14:paraId="637AEF7C" w14:textId="77777777" w:rsidR="00D540F9" w:rsidRPr="005249B9" w:rsidRDefault="00D540F9" w:rsidP="00D540F9">
            <w:pPr>
              <w:widowControl w:val="0"/>
              <w:shd w:val="clear" w:color="auto" w:fill="FFFFFF" w:themeFill="background1"/>
              <w:tabs>
                <w:tab w:val="left" w:pos="542"/>
              </w:tabs>
              <w:jc w:val="both"/>
              <w:rPr>
                <w:rFonts w:eastAsia="Times New Roman"/>
                <w:lang w:val="uk-UA"/>
              </w:rPr>
            </w:pPr>
            <w:r w:rsidRPr="005249B9">
              <w:rPr>
                <w:rFonts w:eastAsia="Times New Roman"/>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5249B9">
              <w:rPr>
                <w:rFonts w:eastAsia="Times New Roman"/>
                <w:lang w:val="uk-UA"/>
              </w:rPr>
              <w:t>закупівель</w:t>
            </w:r>
            <w:proofErr w:type="spellEnd"/>
            <w:r w:rsidRPr="005249B9">
              <w:rPr>
                <w:rFonts w:eastAsia="Times New Roman"/>
                <w:lang w:val="uk-UA"/>
              </w:rPr>
              <w:t>, що підтверджують відповідність вимогам, визначеним замовником.</w:t>
            </w:r>
          </w:p>
          <w:p w14:paraId="4F39CF63" w14:textId="77777777" w:rsidR="00D540F9" w:rsidRPr="005249B9" w:rsidRDefault="00D540F9" w:rsidP="00024A1D">
            <w:pPr>
              <w:widowControl w:val="0"/>
              <w:tabs>
                <w:tab w:val="left" w:pos="542"/>
              </w:tabs>
              <w:jc w:val="both"/>
              <w:rPr>
                <w:rFonts w:eastAsia="Times New Roman"/>
                <w:lang w:val="uk-UA"/>
              </w:rPr>
            </w:pPr>
            <w:r w:rsidRPr="005249B9">
              <w:rPr>
                <w:rFonts w:eastAsia="Times New Roman"/>
                <w:lang w:val="uk-UA"/>
              </w:rPr>
              <w:t xml:space="preserve">Електронна система </w:t>
            </w:r>
            <w:proofErr w:type="spellStart"/>
            <w:r w:rsidRPr="005249B9">
              <w:rPr>
                <w:rFonts w:eastAsia="Times New Roman"/>
                <w:lang w:val="uk-UA"/>
              </w:rPr>
              <w:t>закупівель</w:t>
            </w:r>
            <w:proofErr w:type="spellEnd"/>
            <w:r w:rsidRPr="005249B9">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5249B9" w:rsidRDefault="00BF2842" w:rsidP="00024A1D">
            <w:pPr>
              <w:widowControl w:val="0"/>
              <w:tabs>
                <w:tab w:val="left" w:pos="542"/>
              </w:tabs>
              <w:jc w:val="both"/>
              <w:rPr>
                <w:rFonts w:eastAsia="Times New Roman"/>
                <w:lang w:val="uk-UA"/>
              </w:rPr>
            </w:pPr>
            <w:r w:rsidRPr="005249B9">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5249B9">
              <w:rPr>
                <w:rFonts w:eastAsia="Times New Roman"/>
                <w:lang w:val="uk-UA"/>
              </w:rPr>
              <w:t>.</w:t>
            </w:r>
          </w:p>
          <w:p w14:paraId="0B474C64" w14:textId="77777777" w:rsidR="00D540F9" w:rsidRPr="005249B9" w:rsidRDefault="00D540F9" w:rsidP="00024A1D">
            <w:pPr>
              <w:widowControl w:val="0"/>
              <w:tabs>
                <w:tab w:val="left" w:pos="542"/>
              </w:tabs>
              <w:jc w:val="both"/>
              <w:rPr>
                <w:rFonts w:eastAsia="Times New Roman"/>
                <w:lang w:val="uk-UA"/>
              </w:rPr>
            </w:pPr>
            <w:r w:rsidRPr="005249B9">
              <w:rPr>
                <w:rFonts w:eastAsia="Times New Roman"/>
                <w:lang w:val="uk-UA"/>
              </w:rPr>
              <w:t xml:space="preserve">Пропозиції учасників, подані після закінчення строку їх подання, електронною системою </w:t>
            </w:r>
            <w:proofErr w:type="spellStart"/>
            <w:r w:rsidRPr="005249B9">
              <w:rPr>
                <w:rFonts w:eastAsia="Times New Roman"/>
                <w:lang w:val="uk-UA"/>
              </w:rPr>
              <w:t>закупівель</w:t>
            </w:r>
            <w:proofErr w:type="spellEnd"/>
            <w:r w:rsidRPr="005249B9">
              <w:rPr>
                <w:rFonts w:eastAsia="Times New Roman"/>
                <w:lang w:val="uk-UA"/>
              </w:rPr>
              <w:t xml:space="preserve"> не приймаються.</w:t>
            </w:r>
          </w:p>
          <w:p w14:paraId="43FA279C" w14:textId="77777777" w:rsidR="00D540F9" w:rsidRPr="005249B9" w:rsidRDefault="00D540F9" w:rsidP="00D540F9">
            <w:pPr>
              <w:widowControl w:val="0"/>
              <w:shd w:val="clear" w:color="auto" w:fill="FFFFFF" w:themeFill="background1"/>
              <w:tabs>
                <w:tab w:val="left" w:pos="542"/>
              </w:tabs>
              <w:jc w:val="both"/>
              <w:rPr>
                <w:rFonts w:eastAsia="Times New Roman"/>
                <w:lang w:val="uk-UA"/>
              </w:rPr>
            </w:pPr>
            <w:r w:rsidRPr="005249B9">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5249B9" w:rsidRDefault="00D540F9" w:rsidP="00D540F9">
            <w:pPr>
              <w:widowControl w:val="0"/>
              <w:shd w:val="clear" w:color="auto" w:fill="FFFFFF" w:themeFill="background1"/>
              <w:tabs>
                <w:tab w:val="left" w:pos="542"/>
              </w:tabs>
              <w:jc w:val="both"/>
              <w:rPr>
                <w:rFonts w:eastAsia="Times New Roman"/>
                <w:lang w:val="uk-UA"/>
              </w:rPr>
            </w:pPr>
            <w:r w:rsidRPr="005249B9">
              <w:rPr>
                <w:rFonts w:eastAsia="Times New Roman"/>
                <w:lang w:val="uk-UA"/>
              </w:rPr>
              <w:t xml:space="preserve">Учасник має право </w:t>
            </w:r>
            <w:proofErr w:type="spellStart"/>
            <w:r w:rsidRPr="005249B9">
              <w:rPr>
                <w:rFonts w:eastAsia="Times New Roman"/>
                <w:lang w:val="uk-UA"/>
              </w:rPr>
              <w:t>внести</w:t>
            </w:r>
            <w:proofErr w:type="spellEnd"/>
            <w:r w:rsidRPr="005249B9">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w:t>
            </w:r>
          </w:p>
          <w:p w14:paraId="7099277A" w14:textId="77777777" w:rsidR="00D540F9" w:rsidRPr="005249B9"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5249B9" w:rsidRDefault="00D540F9" w:rsidP="00D540F9">
            <w:pPr>
              <w:widowControl w:val="0"/>
              <w:shd w:val="clear" w:color="auto" w:fill="FFFFFF" w:themeFill="background1"/>
              <w:tabs>
                <w:tab w:val="left" w:pos="542"/>
              </w:tabs>
              <w:jc w:val="both"/>
              <w:rPr>
                <w:rFonts w:eastAsia="Times New Roman"/>
                <w:lang w:val="uk-UA"/>
              </w:rPr>
            </w:pPr>
            <w:r w:rsidRPr="005249B9">
              <w:rPr>
                <w:rFonts w:eastAsia="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sidRPr="005249B9">
              <w:rPr>
                <w:rFonts w:eastAsia="Times New Roman"/>
                <w:lang w:val="uk-UA"/>
              </w:rPr>
              <w:t>закупівель</w:t>
            </w:r>
            <w:proofErr w:type="spellEnd"/>
            <w:r w:rsidRPr="005249B9">
              <w:rPr>
                <w:rFonts w:eastAsia="Times New Roman"/>
                <w:lang w:val="uk-UA"/>
              </w:rPr>
              <w:t xml:space="preserve"> до закінчення строку подання пропозицій</w:t>
            </w:r>
            <w:r w:rsidR="007C5BF1" w:rsidRPr="005249B9">
              <w:rPr>
                <w:rFonts w:eastAsia="Times New Roman"/>
                <w:lang w:val="uk-UA"/>
              </w:rPr>
              <w:t>.</w:t>
            </w:r>
          </w:p>
          <w:p w14:paraId="3825BB0E" w14:textId="0E9B312B" w:rsidR="00086F00" w:rsidRPr="005249B9" w:rsidRDefault="00086F00" w:rsidP="006447F8">
            <w:pPr>
              <w:widowControl w:val="0"/>
              <w:shd w:val="clear" w:color="auto" w:fill="FFFFFF" w:themeFill="background1"/>
              <w:tabs>
                <w:tab w:val="left" w:pos="542"/>
              </w:tabs>
              <w:jc w:val="both"/>
              <w:rPr>
                <w:rFonts w:eastAsia="Times New Roman"/>
                <w:lang w:val="uk-UA"/>
              </w:rPr>
            </w:pPr>
            <w:r w:rsidRPr="005249B9">
              <w:rPr>
                <w:rFonts w:eastAsia="Times New Roman"/>
                <w:lang w:val="uk-UA"/>
              </w:rPr>
              <w:t>--------------------------------------------------------------------------------</w:t>
            </w:r>
          </w:p>
          <w:p w14:paraId="6095EEC3" w14:textId="2EEB3E8A" w:rsidR="00366F22" w:rsidRPr="005249B9" w:rsidRDefault="00366F22" w:rsidP="006447F8">
            <w:pPr>
              <w:widowControl w:val="0"/>
              <w:shd w:val="clear" w:color="auto" w:fill="FFFFFF" w:themeFill="background1"/>
              <w:tabs>
                <w:tab w:val="left" w:pos="542"/>
              </w:tabs>
              <w:jc w:val="both"/>
              <w:rPr>
                <w:rFonts w:eastAsia="Times New Roman"/>
                <w:lang w:val="uk-UA"/>
              </w:rPr>
            </w:pPr>
            <w:r w:rsidRPr="005249B9">
              <w:rPr>
                <w:rFonts w:eastAsia="Times New Roman"/>
                <w:lang w:val="uk-UA"/>
              </w:rPr>
              <w:t xml:space="preserve">Під час використання електронної системи </w:t>
            </w:r>
            <w:proofErr w:type="spellStart"/>
            <w:r w:rsidRPr="005249B9">
              <w:rPr>
                <w:rFonts w:eastAsia="Times New Roman"/>
                <w:lang w:val="uk-UA"/>
              </w:rPr>
              <w:t>закупівель</w:t>
            </w:r>
            <w:proofErr w:type="spellEnd"/>
            <w:r w:rsidRPr="005249B9">
              <w:rPr>
                <w:rFonts w:eastAsia="Times New Roman"/>
                <w:lang w:val="uk-UA"/>
              </w:rPr>
              <w:t xml:space="preserve"> з метою подання </w:t>
            </w:r>
            <w:r w:rsidR="00A66C8A" w:rsidRPr="005249B9">
              <w:rPr>
                <w:rFonts w:eastAsia="Times New Roman"/>
                <w:lang w:val="uk-UA"/>
              </w:rPr>
              <w:t>пропозицій</w:t>
            </w:r>
            <w:r w:rsidRPr="005249B9">
              <w:rPr>
                <w:rFonts w:eastAsia="Times New Roman"/>
                <w:lang w:val="uk-UA"/>
              </w:rPr>
              <w:t xml:space="preserve"> та їх оцінки документи</w:t>
            </w:r>
            <w:r w:rsidR="00CA4481" w:rsidRPr="005249B9">
              <w:rPr>
                <w:rFonts w:eastAsia="Times New Roman"/>
                <w:lang w:val="uk-UA"/>
              </w:rPr>
              <w:t>,</w:t>
            </w:r>
            <w:r w:rsidR="00CA4481" w:rsidRPr="005249B9">
              <w:rPr>
                <w:lang w:val="uk-UA"/>
              </w:rPr>
              <w:t xml:space="preserve"> </w:t>
            </w:r>
            <w:r w:rsidR="00CA4481" w:rsidRPr="005249B9">
              <w:rPr>
                <w:rFonts w:eastAsia="Times New Roman"/>
                <w:lang w:val="uk-UA"/>
              </w:rPr>
              <w:t xml:space="preserve">які вимагаються замовником у </w:t>
            </w:r>
            <w:r w:rsidR="00BF7732" w:rsidRPr="005249B9">
              <w:rPr>
                <w:rFonts w:eastAsia="Times New Roman"/>
                <w:lang w:val="uk-UA"/>
              </w:rPr>
              <w:t>додатку</w:t>
            </w:r>
            <w:r w:rsidR="00CA4481" w:rsidRPr="005249B9">
              <w:rPr>
                <w:rFonts w:eastAsia="Times New Roman"/>
                <w:lang w:val="uk-UA"/>
              </w:rPr>
              <w:t xml:space="preserve"> </w:t>
            </w:r>
            <w:r w:rsidR="0034081A" w:rsidRPr="005249B9">
              <w:rPr>
                <w:rFonts w:eastAsia="Times New Roman"/>
                <w:lang w:val="uk-UA"/>
              </w:rPr>
              <w:t>1</w:t>
            </w:r>
            <w:r w:rsidR="00CA4481" w:rsidRPr="005249B9">
              <w:rPr>
                <w:rFonts w:eastAsia="Times New Roman"/>
                <w:lang w:val="uk-UA"/>
              </w:rPr>
              <w:t xml:space="preserve"> </w:t>
            </w:r>
            <w:r w:rsidR="0034081A" w:rsidRPr="005249B9">
              <w:rPr>
                <w:rFonts w:eastAsia="Times New Roman"/>
                <w:lang w:val="uk-UA"/>
              </w:rPr>
              <w:t>до документації</w:t>
            </w:r>
            <w:r w:rsidR="00CA4481" w:rsidRPr="005249B9">
              <w:rPr>
                <w:rFonts w:eastAsia="Times New Roman"/>
                <w:lang w:val="uk-UA"/>
              </w:rPr>
              <w:t>,</w:t>
            </w:r>
            <w:r w:rsidRPr="005249B9">
              <w:rPr>
                <w:rFonts w:eastAsia="Times New Roman"/>
                <w:lang w:val="uk-UA"/>
              </w:rPr>
              <w:t xml:space="preserve"> та дані створюються та подаються з урахуванням вимог законів України </w:t>
            </w:r>
            <w:r w:rsidR="00CA4481" w:rsidRPr="005249B9">
              <w:rPr>
                <w:rFonts w:eastAsia="Times New Roman"/>
                <w:lang w:val="uk-UA"/>
              </w:rPr>
              <w:t>«</w:t>
            </w:r>
            <w:r w:rsidRPr="005249B9">
              <w:rPr>
                <w:rFonts w:eastAsia="Times New Roman"/>
                <w:lang w:val="uk-UA"/>
              </w:rPr>
              <w:t>Про електронні документи та електронний документообіг</w:t>
            </w:r>
            <w:r w:rsidR="00CA4481" w:rsidRPr="005249B9">
              <w:rPr>
                <w:rFonts w:eastAsia="Times New Roman"/>
                <w:lang w:val="uk-UA"/>
              </w:rPr>
              <w:t>»</w:t>
            </w:r>
            <w:r w:rsidRPr="005249B9">
              <w:rPr>
                <w:rFonts w:eastAsia="Times New Roman"/>
                <w:lang w:val="uk-UA"/>
              </w:rPr>
              <w:t xml:space="preserve"> та </w:t>
            </w:r>
            <w:r w:rsidR="00CA4481" w:rsidRPr="005249B9">
              <w:rPr>
                <w:rFonts w:eastAsia="Times New Roman"/>
                <w:lang w:val="uk-UA"/>
              </w:rPr>
              <w:t>«</w:t>
            </w:r>
            <w:r w:rsidRPr="005249B9">
              <w:rPr>
                <w:rFonts w:eastAsia="Times New Roman"/>
                <w:lang w:val="uk-UA"/>
              </w:rPr>
              <w:t>Про електронні довірчі послуги</w:t>
            </w:r>
            <w:r w:rsidR="00CA4481" w:rsidRPr="005249B9">
              <w:rPr>
                <w:rFonts w:eastAsia="Times New Roman"/>
                <w:lang w:val="uk-UA"/>
              </w:rPr>
              <w:t>».</w:t>
            </w:r>
          </w:p>
          <w:p w14:paraId="61CCA27E" w14:textId="70079EC3" w:rsidR="001E70DC" w:rsidRPr="005249B9" w:rsidRDefault="001E70DC" w:rsidP="005E4933">
            <w:pPr>
              <w:widowControl w:val="0"/>
              <w:tabs>
                <w:tab w:val="left" w:pos="542"/>
              </w:tabs>
              <w:jc w:val="both"/>
              <w:rPr>
                <w:rFonts w:eastAsia="Times New Roman"/>
                <w:b/>
                <w:lang w:val="uk-UA"/>
              </w:rPr>
            </w:pPr>
            <w:r w:rsidRPr="005249B9">
              <w:rPr>
                <w:rFonts w:eastAsia="Times New Roman"/>
                <w:b/>
                <w:lang w:val="uk-UA"/>
              </w:rPr>
              <w:t xml:space="preserve">Під час використання електронної системи </w:t>
            </w:r>
            <w:proofErr w:type="spellStart"/>
            <w:r w:rsidRPr="005249B9">
              <w:rPr>
                <w:rFonts w:eastAsia="Times New Roman"/>
                <w:b/>
                <w:lang w:val="uk-UA"/>
              </w:rPr>
              <w:t>закупівель</w:t>
            </w:r>
            <w:proofErr w:type="spellEnd"/>
            <w:r w:rsidRPr="005249B9">
              <w:rPr>
                <w:rFonts w:eastAsia="Times New Roman"/>
                <w:b/>
                <w:lang w:val="uk-UA"/>
              </w:rPr>
              <w:t xml:space="preserve">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proofErr w:type="spellStart"/>
            <w:r w:rsidR="00EA2B97" w:rsidRPr="005249B9">
              <w:rPr>
                <w:rFonts w:eastAsia="Times New Roman"/>
                <w:b/>
                <w:lang w:val="uk-UA"/>
              </w:rPr>
              <w:t>проєкт</w:t>
            </w:r>
            <w:r w:rsidRPr="005249B9">
              <w:rPr>
                <w:rFonts w:eastAsia="Times New Roman"/>
                <w:b/>
                <w:lang w:val="uk-UA"/>
              </w:rPr>
              <w:t>у</w:t>
            </w:r>
            <w:proofErr w:type="spellEnd"/>
            <w:r w:rsidRPr="005249B9">
              <w:rPr>
                <w:rFonts w:eastAsia="Times New Roman"/>
                <w:b/>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w:t>
            </w:r>
            <w:proofErr w:type="spellStart"/>
            <w:r w:rsidRPr="005249B9">
              <w:rPr>
                <w:rFonts w:eastAsia="Times New Roman"/>
                <w:b/>
                <w:lang w:val="uk-UA"/>
              </w:rPr>
              <w:t>закупівель</w:t>
            </w:r>
            <w:proofErr w:type="spellEnd"/>
            <w:r w:rsidRPr="005249B9">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w:t>
            </w:r>
            <w:r w:rsidR="00D85BDD" w:rsidRPr="005249B9">
              <w:rPr>
                <w:rFonts w:eastAsia="Times New Roman"/>
                <w:b/>
                <w:lang w:val="uk-UA"/>
              </w:rPr>
              <w:t xml:space="preserve">УЕП) </w:t>
            </w:r>
            <w:r w:rsidRPr="005249B9">
              <w:rPr>
                <w:rFonts w:eastAsia="Times New Roman"/>
                <w:b/>
                <w:lang w:val="uk-UA"/>
              </w:rPr>
              <w:t xml:space="preserve">(автентифікацію): </w:t>
            </w:r>
          </w:p>
          <w:p w14:paraId="5EE01FA6" w14:textId="77777777" w:rsidR="005E4933" w:rsidRPr="005249B9" w:rsidRDefault="005E4933" w:rsidP="005E4933">
            <w:pPr>
              <w:widowControl w:val="0"/>
              <w:tabs>
                <w:tab w:val="left" w:pos="542"/>
              </w:tabs>
              <w:jc w:val="both"/>
              <w:rPr>
                <w:rFonts w:eastAsia="Times New Roman"/>
                <w:b/>
                <w:lang w:val="uk-UA"/>
              </w:rPr>
            </w:pPr>
          </w:p>
          <w:p w14:paraId="59302F03" w14:textId="77777777" w:rsidR="005E4933" w:rsidRPr="005249B9" w:rsidRDefault="005E4933" w:rsidP="005E4933">
            <w:pPr>
              <w:widowControl w:val="0"/>
              <w:tabs>
                <w:tab w:val="left" w:pos="542"/>
              </w:tabs>
              <w:jc w:val="center"/>
              <w:rPr>
                <w:rFonts w:eastAsia="Times New Roman"/>
                <w:b/>
                <w:i/>
                <w:lang w:val="uk-UA"/>
              </w:rPr>
            </w:pPr>
            <w:r w:rsidRPr="005249B9">
              <w:rPr>
                <w:rFonts w:eastAsia="Times New Roman"/>
                <w:b/>
                <w:i/>
                <w:lang w:val="uk-UA"/>
              </w:rPr>
              <w:t>Якщо учасником є юридична особа:</w:t>
            </w:r>
          </w:p>
          <w:p w14:paraId="28886B6F" w14:textId="572B0DB4" w:rsidR="005E4933" w:rsidRPr="005249B9" w:rsidRDefault="005E4933" w:rsidP="005E4933">
            <w:pPr>
              <w:widowControl w:val="0"/>
              <w:tabs>
                <w:tab w:val="left" w:pos="542"/>
              </w:tabs>
              <w:jc w:val="both"/>
              <w:rPr>
                <w:rFonts w:eastAsia="Times New Roman"/>
                <w:b/>
                <w:lang w:val="uk-UA"/>
              </w:rPr>
            </w:pPr>
            <w:r w:rsidRPr="005249B9">
              <w:rPr>
                <w:rFonts w:eastAsia="Times New Roman"/>
                <w:b/>
                <w:lang w:val="uk-UA"/>
              </w:rPr>
              <w:t xml:space="preserve">- КЕП або УЕП службової (посадової) особи учасника закупівлі, </w:t>
            </w:r>
          </w:p>
          <w:p w14:paraId="148E3B52" w14:textId="77777777" w:rsidR="005E4933" w:rsidRPr="005249B9" w:rsidRDefault="005E4933" w:rsidP="005E4933">
            <w:pPr>
              <w:widowControl w:val="0"/>
              <w:tabs>
                <w:tab w:val="left" w:pos="542"/>
              </w:tabs>
              <w:jc w:val="both"/>
              <w:rPr>
                <w:rFonts w:eastAsia="Times New Roman"/>
                <w:b/>
                <w:lang w:val="uk-UA"/>
              </w:rPr>
            </w:pPr>
            <w:r w:rsidRPr="005249B9">
              <w:rPr>
                <w:rFonts w:eastAsia="Times New Roman"/>
                <w:b/>
                <w:lang w:val="uk-UA"/>
              </w:rPr>
              <w:t xml:space="preserve">або </w:t>
            </w:r>
          </w:p>
          <w:p w14:paraId="2F8682E5" w14:textId="5A295222" w:rsidR="005E4933" w:rsidRPr="005249B9" w:rsidRDefault="005E4933" w:rsidP="005E4933">
            <w:pPr>
              <w:widowControl w:val="0"/>
              <w:tabs>
                <w:tab w:val="left" w:pos="542"/>
              </w:tabs>
              <w:jc w:val="both"/>
              <w:rPr>
                <w:rFonts w:eastAsia="Times New Roman"/>
                <w:b/>
                <w:lang w:val="uk-UA"/>
              </w:rPr>
            </w:pPr>
            <w:r w:rsidRPr="005249B9">
              <w:rPr>
                <w:rFonts w:eastAsia="Times New Roman"/>
                <w:b/>
                <w:lang w:val="uk-UA"/>
              </w:rPr>
              <w:t xml:space="preserve">- КЕП або УЕП фізичної особи - </w:t>
            </w:r>
            <w:r w:rsidRPr="005249B9">
              <w:rPr>
                <w:b/>
                <w:bCs/>
                <w:color w:val="212121"/>
                <w:lang w:val="uk-UA"/>
              </w:rPr>
              <w:t>представника </w:t>
            </w:r>
            <w:r w:rsidRPr="005249B9">
              <w:rPr>
                <w:rFonts w:eastAsia="Times New Roman"/>
                <w:b/>
                <w:lang w:val="uk-UA"/>
              </w:rPr>
              <w:t>учасника закупівлі</w:t>
            </w:r>
            <w:r w:rsidRPr="005249B9">
              <w:rPr>
                <w:b/>
                <w:bCs/>
                <w:color w:val="212121"/>
                <w:lang w:val="uk-UA"/>
              </w:rPr>
              <w:t> за довіреністю, дорученням або іншим документом, що уповноважує її.</w:t>
            </w:r>
          </w:p>
          <w:p w14:paraId="56585751" w14:textId="77777777" w:rsidR="005E4933" w:rsidRPr="005249B9" w:rsidRDefault="005E4933" w:rsidP="005E4933">
            <w:pPr>
              <w:widowControl w:val="0"/>
              <w:tabs>
                <w:tab w:val="left" w:pos="542"/>
              </w:tabs>
              <w:jc w:val="both"/>
              <w:rPr>
                <w:rFonts w:eastAsia="Times New Roman"/>
                <w:b/>
                <w:lang w:val="uk-UA"/>
              </w:rPr>
            </w:pPr>
          </w:p>
          <w:p w14:paraId="161AAD3F" w14:textId="77777777" w:rsidR="005E4933" w:rsidRPr="005249B9" w:rsidRDefault="005E4933" w:rsidP="005E4933">
            <w:pPr>
              <w:widowControl w:val="0"/>
              <w:tabs>
                <w:tab w:val="left" w:pos="542"/>
              </w:tabs>
              <w:jc w:val="center"/>
              <w:rPr>
                <w:rFonts w:eastAsia="Times New Roman"/>
                <w:b/>
                <w:i/>
                <w:lang w:val="uk-UA"/>
              </w:rPr>
            </w:pPr>
            <w:r w:rsidRPr="005249B9">
              <w:rPr>
                <w:rFonts w:eastAsia="Times New Roman"/>
                <w:b/>
                <w:i/>
                <w:lang w:val="uk-UA"/>
              </w:rPr>
              <w:t>Якщо учасником є фізична особа-підприємець:</w:t>
            </w:r>
          </w:p>
          <w:p w14:paraId="1875162B" w14:textId="77777777" w:rsidR="005E4933" w:rsidRPr="005249B9" w:rsidRDefault="005E4933" w:rsidP="005E4933">
            <w:pPr>
              <w:widowControl w:val="0"/>
              <w:tabs>
                <w:tab w:val="left" w:pos="542"/>
              </w:tabs>
              <w:jc w:val="both"/>
              <w:rPr>
                <w:rFonts w:eastAsia="Times New Roman"/>
                <w:b/>
                <w:lang w:val="uk-UA"/>
              </w:rPr>
            </w:pPr>
            <w:r w:rsidRPr="005249B9">
              <w:rPr>
                <w:rFonts w:eastAsia="Times New Roman"/>
                <w:b/>
                <w:lang w:val="uk-UA"/>
              </w:rPr>
              <w:t xml:space="preserve">- КЕП або УЕП фізичної особи </w:t>
            </w:r>
          </w:p>
          <w:p w14:paraId="14EE5D36" w14:textId="77777777" w:rsidR="00EB40FD" w:rsidRPr="005249B9" w:rsidRDefault="00EB40FD" w:rsidP="002D5CF7">
            <w:pPr>
              <w:widowControl w:val="0"/>
              <w:jc w:val="both"/>
              <w:rPr>
                <w:rFonts w:eastAsia="Times New Roman"/>
                <w:lang w:val="uk-UA"/>
              </w:rPr>
            </w:pPr>
          </w:p>
          <w:p w14:paraId="6E0E76A3" w14:textId="77777777" w:rsidR="002D5CF7" w:rsidRPr="005249B9" w:rsidRDefault="002D5CF7" w:rsidP="002D5CF7">
            <w:pPr>
              <w:widowControl w:val="0"/>
              <w:jc w:val="both"/>
              <w:rPr>
                <w:rFonts w:eastAsia="Times New Roman"/>
                <w:lang w:val="uk-UA"/>
              </w:rPr>
            </w:pPr>
            <w:r w:rsidRPr="005249B9">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5249B9">
                <w:rPr>
                  <w:rStyle w:val="affff7"/>
                  <w:lang w:val="uk-UA"/>
                </w:rPr>
                <w:t>https://acskidd.gov.ua/sign</w:t>
              </w:r>
            </w:hyperlink>
            <w:r w:rsidRPr="005249B9">
              <w:rPr>
                <w:lang w:val="uk-UA"/>
              </w:rPr>
              <w:t>.</w:t>
            </w:r>
          </w:p>
          <w:p w14:paraId="1A85CE99" w14:textId="72B9F8EA" w:rsidR="00086F00" w:rsidRPr="005249B9" w:rsidRDefault="00086F00" w:rsidP="00CA4481">
            <w:pPr>
              <w:widowControl w:val="0"/>
              <w:shd w:val="clear" w:color="auto" w:fill="FFFFFF" w:themeFill="background1"/>
              <w:jc w:val="both"/>
              <w:rPr>
                <w:color w:val="000000"/>
                <w:shd w:val="clear" w:color="auto" w:fill="FFFFFF"/>
                <w:lang w:val="uk-UA"/>
              </w:rPr>
            </w:pPr>
            <w:r w:rsidRPr="005249B9">
              <w:rPr>
                <w:color w:val="000000"/>
                <w:shd w:val="clear" w:color="auto" w:fill="FFFFFF"/>
                <w:lang w:val="uk-UA"/>
              </w:rPr>
              <w:t>--------------------------------------------------------------------------------</w:t>
            </w:r>
          </w:p>
          <w:p w14:paraId="61B5D1CF" w14:textId="34FB690D" w:rsidR="00DA3774" w:rsidRPr="005249B9" w:rsidRDefault="00DA3774" w:rsidP="00CA4481">
            <w:pPr>
              <w:widowControl w:val="0"/>
              <w:shd w:val="clear" w:color="auto" w:fill="FFFFFF" w:themeFill="background1"/>
              <w:jc w:val="both"/>
              <w:rPr>
                <w:rFonts w:eastAsia="Times New Roman"/>
                <w:lang w:val="uk-UA"/>
              </w:rPr>
            </w:pPr>
            <w:r w:rsidRPr="005249B9">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5249B9">
              <w:rPr>
                <w:color w:val="000000"/>
                <w:shd w:val="clear" w:color="auto" w:fill="FFFFFF"/>
                <w:lang w:val="uk-UA"/>
              </w:rPr>
              <w:t>пропозиції</w:t>
            </w:r>
            <w:r w:rsidRPr="005249B9">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49B9">
              <w:rPr>
                <w:color w:val="000000"/>
                <w:shd w:val="clear" w:color="auto" w:fill="FFFFFF"/>
                <w:lang w:val="uk-UA"/>
              </w:rPr>
              <w:t>закупівель</w:t>
            </w:r>
            <w:proofErr w:type="spellEnd"/>
            <w:r w:rsidRPr="005249B9">
              <w:rPr>
                <w:color w:val="000000"/>
                <w:shd w:val="clear" w:color="auto" w:fill="FFFFFF"/>
                <w:lang w:val="uk-UA"/>
              </w:rPr>
              <w:t xml:space="preserve"> із накладанням </w:t>
            </w:r>
            <w:r w:rsidR="00856A9C" w:rsidRPr="005249B9">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00856A9C" w:rsidRPr="005249B9">
                <w:rPr>
                  <w:rStyle w:val="affff7"/>
                  <w:color w:val="000099"/>
                  <w:shd w:val="clear" w:color="auto" w:fill="FFFFFF"/>
                  <w:lang w:val="uk-UA"/>
                </w:rPr>
                <w:t>Закону України</w:t>
              </w:r>
            </w:hyperlink>
            <w:r w:rsidR="00856A9C" w:rsidRPr="005249B9">
              <w:rPr>
                <w:color w:val="333333"/>
                <w:shd w:val="clear" w:color="auto" w:fill="FFFFFF"/>
                <w:lang w:val="uk-UA"/>
              </w:rPr>
              <w:t> "Про електронні довірчі послуги</w:t>
            </w:r>
            <w:r w:rsidRPr="005249B9">
              <w:rPr>
                <w:color w:val="000000"/>
                <w:shd w:val="clear" w:color="auto" w:fill="FFFFFF"/>
                <w:lang w:val="uk-UA"/>
              </w:rPr>
              <w:t xml:space="preserve">. </w:t>
            </w:r>
          </w:p>
          <w:p w14:paraId="1A537423" w14:textId="638F0EFC" w:rsidR="00086F00" w:rsidRPr="005249B9" w:rsidRDefault="00086F00" w:rsidP="006447F8">
            <w:pPr>
              <w:widowControl w:val="0"/>
              <w:shd w:val="clear" w:color="auto" w:fill="FFFFFF" w:themeFill="background1"/>
              <w:jc w:val="both"/>
              <w:rPr>
                <w:rFonts w:eastAsia="Times New Roman"/>
                <w:lang w:val="uk-UA"/>
              </w:rPr>
            </w:pPr>
            <w:r w:rsidRPr="005249B9">
              <w:rPr>
                <w:rFonts w:eastAsia="Times New Roman"/>
                <w:lang w:val="uk-UA"/>
              </w:rPr>
              <w:t>--------------------------------------------------------------------------------</w:t>
            </w:r>
          </w:p>
          <w:p w14:paraId="6A8EDC2C" w14:textId="329C80E5" w:rsidR="00FB195F" w:rsidRPr="005249B9" w:rsidRDefault="00FB195F" w:rsidP="006447F8">
            <w:pPr>
              <w:widowControl w:val="0"/>
              <w:shd w:val="clear" w:color="auto" w:fill="FFFFFF" w:themeFill="background1"/>
              <w:jc w:val="both"/>
              <w:rPr>
                <w:rFonts w:eastAsia="Times New Roman"/>
                <w:lang w:val="uk-UA"/>
              </w:rPr>
            </w:pPr>
            <w:r w:rsidRPr="005249B9">
              <w:rPr>
                <w:rFonts w:eastAsia="Times New Roman"/>
                <w:lang w:val="uk-UA"/>
              </w:rPr>
              <w:t xml:space="preserve">Повноваження на підпис документів </w:t>
            </w:r>
            <w:r w:rsidR="00A66C8A" w:rsidRPr="005249B9">
              <w:rPr>
                <w:rFonts w:eastAsia="Times New Roman"/>
                <w:lang w:val="uk-UA"/>
              </w:rPr>
              <w:t>пропозиції</w:t>
            </w:r>
            <w:r w:rsidRPr="005249B9">
              <w:rPr>
                <w:rFonts w:eastAsia="Times New Roman"/>
                <w:lang w:val="uk-UA"/>
              </w:rPr>
              <w:t xml:space="preserve"> підтверджуються документально згідно </w:t>
            </w:r>
            <w:r w:rsidR="00BF7732" w:rsidRPr="005249B9">
              <w:rPr>
                <w:rFonts w:eastAsia="Times New Roman"/>
                <w:lang w:val="uk-UA"/>
              </w:rPr>
              <w:t>додатку</w:t>
            </w:r>
            <w:r w:rsidRPr="005249B9">
              <w:rPr>
                <w:rFonts w:eastAsia="Times New Roman"/>
                <w:lang w:val="uk-UA"/>
              </w:rPr>
              <w:t xml:space="preserve"> </w:t>
            </w:r>
            <w:r w:rsidR="00D540F9" w:rsidRPr="005249B9">
              <w:rPr>
                <w:rFonts w:eastAsia="Times New Roman"/>
                <w:lang w:val="uk-UA"/>
              </w:rPr>
              <w:t>1</w:t>
            </w:r>
            <w:r w:rsidRPr="005249B9">
              <w:rPr>
                <w:rFonts w:eastAsia="Times New Roman"/>
                <w:lang w:val="uk-UA"/>
              </w:rPr>
              <w:t xml:space="preserve"> </w:t>
            </w:r>
            <w:r w:rsidR="0034081A" w:rsidRPr="005249B9">
              <w:rPr>
                <w:rFonts w:eastAsia="Times New Roman"/>
                <w:lang w:val="uk-UA"/>
              </w:rPr>
              <w:t>до документації</w:t>
            </w:r>
            <w:r w:rsidRPr="005249B9">
              <w:rPr>
                <w:rFonts w:eastAsia="Times New Roman"/>
                <w:lang w:val="uk-UA"/>
              </w:rPr>
              <w:t>.</w:t>
            </w:r>
          </w:p>
          <w:p w14:paraId="72209A68" w14:textId="67D077CC" w:rsidR="00086F00" w:rsidRPr="005249B9" w:rsidRDefault="00086F00" w:rsidP="006447F8">
            <w:pPr>
              <w:widowControl w:val="0"/>
              <w:shd w:val="clear" w:color="auto" w:fill="FFFFFF" w:themeFill="background1"/>
              <w:jc w:val="both"/>
              <w:rPr>
                <w:rFonts w:eastAsia="Times New Roman"/>
                <w:lang w:val="uk-UA"/>
              </w:rPr>
            </w:pPr>
            <w:r w:rsidRPr="005249B9">
              <w:rPr>
                <w:rFonts w:eastAsia="Times New Roman"/>
                <w:lang w:val="uk-UA"/>
              </w:rPr>
              <w:t>--------------------------------------------------------------------------------</w:t>
            </w:r>
          </w:p>
          <w:p w14:paraId="4E8B1F1F" w14:textId="77777777" w:rsidR="003161F0" w:rsidRPr="005249B9" w:rsidRDefault="000A7403" w:rsidP="006447F8">
            <w:pPr>
              <w:widowControl w:val="0"/>
              <w:shd w:val="clear" w:color="auto" w:fill="FFFFFF" w:themeFill="background1"/>
              <w:jc w:val="both"/>
              <w:rPr>
                <w:rFonts w:eastAsia="Times New Roman"/>
                <w:lang w:val="uk-UA"/>
              </w:rPr>
            </w:pPr>
            <w:r w:rsidRPr="005249B9">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5249B9">
              <w:rPr>
                <w:rFonts w:eastAsia="Times New Roman"/>
                <w:lang w:val="uk-UA"/>
              </w:rPr>
              <w:t>пропозиції</w:t>
            </w:r>
            <w:r w:rsidRPr="005249B9">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5249B9">
              <w:rPr>
                <w:rFonts w:eastAsia="Times New Roman"/>
                <w:lang w:val="uk-UA"/>
              </w:rPr>
              <w:t>пропозиції</w:t>
            </w:r>
            <w:r w:rsidRPr="005249B9">
              <w:rPr>
                <w:rFonts w:eastAsia="Times New Roman"/>
                <w:lang w:val="uk-UA"/>
              </w:rPr>
              <w:t>, не може бу</w:t>
            </w:r>
            <w:r w:rsidR="00CA4481" w:rsidRPr="005249B9">
              <w:rPr>
                <w:rFonts w:eastAsia="Times New Roman"/>
                <w:lang w:val="uk-UA"/>
              </w:rPr>
              <w:t>ти підставою для її відхилення.</w:t>
            </w:r>
          </w:p>
          <w:p w14:paraId="63EBD0FF" w14:textId="7B33CA11" w:rsidR="000D5F82" w:rsidRPr="005249B9" w:rsidRDefault="000D5F82" w:rsidP="006447F8">
            <w:pPr>
              <w:widowControl w:val="0"/>
              <w:shd w:val="clear" w:color="auto" w:fill="FFFFFF" w:themeFill="background1"/>
              <w:jc w:val="both"/>
              <w:rPr>
                <w:rFonts w:eastAsia="Times New Roman"/>
                <w:lang w:val="uk-UA"/>
              </w:rPr>
            </w:pPr>
            <w:r w:rsidRPr="005249B9">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14:paraId="1B672DC2" w14:textId="77777777" w:rsidTr="006447F8">
        <w:trPr>
          <w:trHeight w:val="400"/>
          <w:jc w:val="center"/>
        </w:trPr>
        <w:tc>
          <w:tcPr>
            <w:tcW w:w="576" w:type="dxa"/>
            <w:shd w:val="clear" w:color="auto" w:fill="FFFFFF" w:themeFill="background1"/>
          </w:tcPr>
          <w:p w14:paraId="4E9130AE" w14:textId="059BD714"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t>2</w:t>
            </w:r>
          </w:p>
        </w:tc>
        <w:tc>
          <w:tcPr>
            <w:tcW w:w="2797" w:type="dxa"/>
            <w:shd w:val="clear" w:color="auto" w:fill="FFFFFF" w:themeFill="background1"/>
          </w:tcPr>
          <w:p w14:paraId="330566CB" w14:textId="68B5F08E"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14:paraId="04FA7222" w14:textId="0F966C61" w:rsidR="00690C8C" w:rsidRPr="007A6917" w:rsidRDefault="00690C8C" w:rsidP="005249B9">
            <w:pPr>
              <w:shd w:val="clear" w:color="auto" w:fill="FFFFFF" w:themeFill="background1"/>
              <w:jc w:val="both"/>
              <w:rPr>
                <w:rFonts w:eastAsia="Times New Roman"/>
                <w:lang w:val="uk-UA"/>
              </w:rPr>
            </w:pPr>
            <w:r w:rsidRPr="007A6917">
              <w:rPr>
                <w:rFonts w:eastAsia="Times New Roman"/>
                <w:lang w:val="uk-UA"/>
              </w:rPr>
              <w:t xml:space="preserve">Забезпечення пропозиції – </w:t>
            </w:r>
            <w:r w:rsidR="005249B9">
              <w:rPr>
                <w:rFonts w:eastAsia="Times New Roman"/>
                <w:lang w:val="uk-UA"/>
              </w:rPr>
              <w:t>не вимагається</w:t>
            </w:r>
          </w:p>
          <w:p w14:paraId="6FA4ABFE" w14:textId="07D1DE71" w:rsidR="005D2991" w:rsidRPr="00690C8C" w:rsidRDefault="005D2991" w:rsidP="005249B9">
            <w:pPr>
              <w:shd w:val="clear" w:color="auto" w:fill="FFFFFF" w:themeFill="background1"/>
              <w:tabs>
                <w:tab w:val="left" w:pos="271"/>
                <w:tab w:val="left" w:pos="542"/>
              </w:tabs>
              <w:snapToGrid w:val="0"/>
              <w:jc w:val="both"/>
              <w:rPr>
                <w:rFonts w:eastAsia="Times New Roman"/>
                <w:lang w:val="en-US" w:eastAsia="uk-UA"/>
              </w:rPr>
            </w:pPr>
          </w:p>
        </w:tc>
      </w:tr>
      <w:tr w:rsidR="00503E85" w:rsidRPr="00FA730B" w14:paraId="7A459E56" w14:textId="77777777" w:rsidTr="006447F8">
        <w:trPr>
          <w:trHeight w:val="520"/>
          <w:jc w:val="center"/>
        </w:trPr>
        <w:tc>
          <w:tcPr>
            <w:tcW w:w="576" w:type="dxa"/>
            <w:shd w:val="clear" w:color="auto" w:fill="FFFFFF" w:themeFill="background1"/>
          </w:tcPr>
          <w:p w14:paraId="6053270B" w14:textId="77777777"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710DBA58" w14:textId="6A3E10C3"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14:paraId="069D420D" w14:textId="4C656AC5" w:rsidR="00CF56B4" w:rsidRDefault="00CF56B4" w:rsidP="005249B9">
            <w:pPr>
              <w:widowControl w:val="0"/>
              <w:shd w:val="clear" w:color="auto" w:fill="FFFFFF" w:themeFill="background1"/>
              <w:tabs>
                <w:tab w:val="left" w:pos="271"/>
                <w:tab w:val="left" w:pos="542"/>
              </w:tabs>
              <w:jc w:val="both"/>
              <w:rPr>
                <w:lang w:val="uk-UA"/>
              </w:rPr>
            </w:pPr>
            <w:bookmarkStart w:id="2" w:name="gjdgxs" w:colFirst="0" w:colLast="0"/>
            <w:bookmarkEnd w:id="2"/>
            <w:r w:rsidRPr="00FA730B">
              <w:rPr>
                <w:lang w:val="uk-UA"/>
              </w:rPr>
              <w:t xml:space="preserve">Забезпечення </w:t>
            </w:r>
            <w:r w:rsidR="00A66C8A">
              <w:rPr>
                <w:lang w:val="uk-UA"/>
              </w:rPr>
              <w:t>пропозиції</w:t>
            </w:r>
            <w:r w:rsidRPr="00FA730B">
              <w:rPr>
                <w:lang w:val="uk-UA"/>
              </w:rPr>
              <w:t xml:space="preserve"> не </w:t>
            </w:r>
            <w:r w:rsidR="005249B9">
              <w:rPr>
                <w:lang w:val="uk-UA"/>
              </w:rPr>
              <w:t>застосовується</w:t>
            </w:r>
          </w:p>
          <w:p w14:paraId="4AB76FB7" w14:textId="7FC8DD59" w:rsidR="00BF7732" w:rsidRPr="00FA730B" w:rsidRDefault="00BF7732" w:rsidP="005249B9">
            <w:pPr>
              <w:widowControl w:val="0"/>
              <w:shd w:val="clear" w:color="auto" w:fill="FFFFFF" w:themeFill="background1"/>
              <w:tabs>
                <w:tab w:val="left" w:pos="271"/>
                <w:tab w:val="left" w:pos="542"/>
              </w:tabs>
              <w:jc w:val="both"/>
              <w:rPr>
                <w:lang w:val="uk-UA"/>
              </w:rPr>
            </w:pPr>
          </w:p>
        </w:tc>
      </w:tr>
      <w:tr w:rsidR="005918A1" w:rsidRPr="00EE2D16" w14:paraId="11118A17" w14:textId="77777777" w:rsidTr="006447F8">
        <w:trPr>
          <w:trHeight w:val="520"/>
          <w:jc w:val="center"/>
        </w:trPr>
        <w:tc>
          <w:tcPr>
            <w:tcW w:w="576" w:type="dxa"/>
            <w:shd w:val="clear" w:color="auto" w:fill="FFFFFF" w:themeFill="background1"/>
          </w:tcPr>
          <w:p w14:paraId="6A8BFE1B" w14:textId="3D8A7813"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5539A9C" w14:textId="77777777"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14:paraId="17A02FD9" w14:textId="313D18D6"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14:paraId="6FE8FC2C" w14:textId="77777777" w:rsidR="00EE2D16" w:rsidRPr="005249B9" w:rsidRDefault="005918A1" w:rsidP="00E1517A">
            <w:pPr>
              <w:widowControl w:val="0"/>
              <w:shd w:val="clear" w:color="auto" w:fill="FFFFFF" w:themeFill="background1"/>
              <w:jc w:val="both"/>
              <w:rPr>
                <w:rFonts w:eastAsia="Times New Roman"/>
                <w:lang w:val="uk-UA"/>
              </w:rPr>
            </w:pPr>
            <w:r w:rsidRPr="005249B9">
              <w:rPr>
                <w:rFonts w:eastAsia="Times New Roman"/>
                <w:lang w:val="uk-UA"/>
              </w:rPr>
              <w:t xml:space="preserve">Замовник вимагає від учасників </w:t>
            </w:r>
            <w:r w:rsidR="0034081A" w:rsidRPr="005249B9">
              <w:rPr>
                <w:rFonts w:eastAsia="Times New Roman"/>
                <w:lang w:val="uk-UA"/>
              </w:rPr>
              <w:t>закупівлі</w:t>
            </w:r>
            <w:r w:rsidRPr="005249B9">
              <w:rPr>
                <w:rFonts w:eastAsia="Times New Roman"/>
                <w:lang w:val="uk-UA"/>
              </w:rPr>
              <w:t xml:space="preserve"> подання ними документально підтвердженої інформації про їх відповідність </w:t>
            </w:r>
            <w:r w:rsidR="00A66C8A" w:rsidRPr="005249B9">
              <w:rPr>
                <w:rFonts w:eastAsia="Times New Roman"/>
                <w:lang w:val="uk-UA"/>
              </w:rPr>
              <w:t>вимогам</w:t>
            </w:r>
            <w:r w:rsidRPr="005249B9">
              <w:rPr>
                <w:rFonts w:eastAsia="Times New Roman"/>
                <w:lang w:val="uk-UA"/>
              </w:rPr>
              <w:t xml:space="preserve"> згідно </w:t>
            </w:r>
            <w:r w:rsidR="00BF7732" w:rsidRPr="005249B9">
              <w:rPr>
                <w:rFonts w:eastAsia="Times New Roman"/>
                <w:lang w:val="uk-UA"/>
              </w:rPr>
              <w:t>додатку</w:t>
            </w:r>
            <w:r w:rsidRPr="005249B9">
              <w:rPr>
                <w:rFonts w:eastAsia="Times New Roman"/>
                <w:lang w:val="uk-UA"/>
              </w:rPr>
              <w:t xml:space="preserve"> 1 </w:t>
            </w:r>
            <w:r w:rsidR="00BF7732" w:rsidRPr="005249B9">
              <w:rPr>
                <w:rFonts w:eastAsia="Times New Roman"/>
                <w:lang w:val="uk-UA"/>
              </w:rPr>
              <w:t>до</w:t>
            </w:r>
            <w:r w:rsidRPr="005249B9">
              <w:rPr>
                <w:rFonts w:eastAsia="Times New Roman"/>
                <w:lang w:val="uk-UA"/>
              </w:rPr>
              <w:t xml:space="preserve"> </w:t>
            </w:r>
            <w:r w:rsidR="00A66C8A" w:rsidRPr="005249B9">
              <w:rPr>
                <w:rFonts w:eastAsia="Times New Roman"/>
                <w:lang w:val="uk-UA"/>
              </w:rPr>
              <w:t>документації</w:t>
            </w:r>
            <w:r w:rsidRPr="005249B9">
              <w:rPr>
                <w:rFonts w:eastAsia="Times New Roman"/>
                <w:lang w:val="uk-UA"/>
              </w:rPr>
              <w:t xml:space="preserve">. </w:t>
            </w:r>
          </w:p>
          <w:p w14:paraId="397D8812" w14:textId="77777777" w:rsidR="002B4A50" w:rsidRPr="005249B9" w:rsidRDefault="002B4A50" w:rsidP="00E1517A">
            <w:pPr>
              <w:widowControl w:val="0"/>
              <w:shd w:val="clear" w:color="auto" w:fill="FFFFFF" w:themeFill="background1"/>
              <w:jc w:val="both"/>
              <w:rPr>
                <w:color w:val="000000"/>
                <w:shd w:val="clear" w:color="auto" w:fill="FFFFFF"/>
                <w:lang w:val="uk-UA"/>
              </w:rPr>
            </w:pPr>
            <w:r w:rsidRPr="005249B9">
              <w:rPr>
                <w:color w:val="000000"/>
                <w:shd w:val="clear" w:color="auto" w:fill="FFFFFF"/>
                <w:lang w:val="uk-UA"/>
              </w:rPr>
              <w:t xml:space="preserve">У разі участі об’єднання учасників підтвердження відповідності </w:t>
            </w:r>
            <w:r w:rsidR="00E1517A" w:rsidRPr="005249B9">
              <w:rPr>
                <w:color w:val="000000"/>
                <w:shd w:val="clear" w:color="auto" w:fill="FFFFFF"/>
                <w:lang w:val="uk-UA"/>
              </w:rPr>
              <w:t>вимогам</w:t>
            </w:r>
            <w:r w:rsidR="009A79A7" w:rsidRPr="005249B9">
              <w:rPr>
                <w:color w:val="FF0000"/>
                <w:shd w:val="clear" w:color="auto" w:fill="FFFFFF"/>
                <w:lang w:val="uk-UA"/>
              </w:rPr>
              <w:t xml:space="preserve"> </w:t>
            </w:r>
            <w:r w:rsidRPr="005249B9">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5249B9">
              <w:rPr>
                <w:color w:val="000000"/>
                <w:shd w:val="clear" w:color="auto" w:fill="FFFFFF"/>
                <w:lang w:val="uk-UA"/>
              </w:rPr>
              <w:t>.</w:t>
            </w:r>
          </w:p>
          <w:p w14:paraId="4920AD97" w14:textId="588A8535" w:rsidR="00392E8B" w:rsidRPr="005249B9" w:rsidRDefault="00392E8B" w:rsidP="00392E8B">
            <w:pPr>
              <w:widowControl w:val="0"/>
              <w:shd w:val="clear" w:color="auto" w:fill="FFFFFF" w:themeFill="background1"/>
              <w:jc w:val="center"/>
              <w:rPr>
                <w:color w:val="000000"/>
                <w:shd w:val="clear" w:color="auto" w:fill="FFFFFF"/>
                <w:lang w:val="uk-UA"/>
              </w:rPr>
            </w:pPr>
            <w:r w:rsidRPr="005249B9">
              <w:rPr>
                <w:color w:val="000000"/>
                <w:shd w:val="clear" w:color="auto" w:fill="FFFFFF"/>
                <w:lang w:val="uk-UA"/>
              </w:rPr>
              <w:t>---------------------------------------------------------------------</w:t>
            </w:r>
          </w:p>
          <w:p w14:paraId="18576A45" w14:textId="77777777" w:rsidR="00EE2D16" w:rsidRPr="005249B9" w:rsidRDefault="00EE2D16" w:rsidP="00EE2D16">
            <w:pPr>
              <w:widowControl w:val="0"/>
              <w:shd w:val="clear" w:color="auto" w:fill="FFFFFF" w:themeFill="background1"/>
              <w:jc w:val="both"/>
              <w:rPr>
                <w:rFonts w:eastAsia="Times New Roman"/>
                <w:lang w:val="uk-UA"/>
              </w:rPr>
            </w:pPr>
            <w:r w:rsidRPr="005249B9">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w:t>
            </w:r>
            <w:r w:rsidR="006C053F" w:rsidRPr="005249B9">
              <w:rPr>
                <w:rFonts w:eastAsia="Times New Roman"/>
                <w:lang w:val="uk-UA"/>
              </w:rPr>
              <w:t>Про санкції».</w:t>
            </w:r>
          </w:p>
          <w:p w14:paraId="05B053C6" w14:textId="0B043E48" w:rsidR="00392E8B" w:rsidRPr="005249B9" w:rsidRDefault="00392E8B" w:rsidP="00392E8B">
            <w:pPr>
              <w:widowControl w:val="0"/>
              <w:shd w:val="clear" w:color="auto" w:fill="FFFFFF" w:themeFill="background1"/>
              <w:jc w:val="center"/>
              <w:rPr>
                <w:rFonts w:eastAsia="Times New Roman"/>
                <w:lang w:val="uk-UA"/>
              </w:rPr>
            </w:pPr>
            <w:r w:rsidRPr="005249B9">
              <w:rPr>
                <w:color w:val="000000"/>
                <w:shd w:val="clear" w:color="auto" w:fill="FFFFFF"/>
                <w:lang w:val="uk-UA"/>
              </w:rPr>
              <w:t>---------------------------------------------------------------------</w:t>
            </w:r>
          </w:p>
          <w:p w14:paraId="6C9492D5" w14:textId="4F0EAE0B" w:rsidR="00EA47E2" w:rsidRPr="005249B9" w:rsidRDefault="00EA47E2" w:rsidP="00EA47E2">
            <w:pPr>
              <w:widowControl w:val="0"/>
              <w:jc w:val="both"/>
              <w:rPr>
                <w:rFonts w:eastAsia="Times New Roman"/>
                <w:lang w:val="uk-UA"/>
              </w:rPr>
            </w:pPr>
            <w:r w:rsidRPr="005249B9">
              <w:rPr>
                <w:rFonts w:eastAsia="Times New Roman"/>
                <w:lang w:val="uk-UA"/>
              </w:rPr>
              <w:t>Учасники закупівлі при поданні пропозиції повинні враховувати норми:</w:t>
            </w:r>
          </w:p>
          <w:p w14:paraId="1AD1F74F" w14:textId="22EC7527" w:rsidR="00EA47E2" w:rsidRPr="005249B9" w:rsidRDefault="00EA47E2" w:rsidP="00EA47E2">
            <w:pPr>
              <w:widowControl w:val="0"/>
              <w:jc w:val="both"/>
              <w:rPr>
                <w:rFonts w:eastAsia="Times New Roman"/>
                <w:lang w:val="uk-UA"/>
              </w:rPr>
            </w:pPr>
            <w:r w:rsidRPr="005249B9">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00A04936" w:rsidRPr="005249B9">
              <w:rPr>
                <w:rFonts w:eastAsia="Times New Roman"/>
                <w:lang w:val="uk-UA"/>
              </w:rPr>
              <w:t xml:space="preserve">грошові та інші </w:t>
            </w:r>
            <w:r w:rsidRPr="005249B9">
              <w:rPr>
                <w:rFonts w:eastAsia="Times New Roman"/>
                <w:lang w:val="uk-UA"/>
              </w:rPr>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0943FB" w14:textId="77777777" w:rsidR="00EA47E2" w:rsidRPr="005249B9" w:rsidRDefault="00EA47E2" w:rsidP="00EA47E2">
            <w:pPr>
              <w:widowControl w:val="0"/>
              <w:jc w:val="both"/>
              <w:rPr>
                <w:rFonts w:eastAsia="Times New Roman"/>
                <w:lang w:val="uk-UA"/>
              </w:rPr>
            </w:pPr>
            <w:r w:rsidRPr="005249B9">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81A316" w14:textId="5EBC4828" w:rsidR="00EA47E2" w:rsidRPr="005249B9" w:rsidRDefault="00EA47E2" w:rsidP="00EA47E2">
            <w:pPr>
              <w:widowControl w:val="0"/>
              <w:jc w:val="both"/>
              <w:rPr>
                <w:rFonts w:eastAsia="Times New Roman"/>
                <w:lang w:val="uk-UA"/>
              </w:rPr>
            </w:pPr>
            <w:r w:rsidRPr="005249B9">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r w:rsidR="00730150" w:rsidRPr="005249B9">
              <w:rPr>
                <w:rFonts w:eastAsia="Times New Roman"/>
                <w:lang w:val="uk-UA"/>
              </w:rPr>
              <w:t xml:space="preserve"> (далі – Закон № 1207-VII)</w:t>
            </w:r>
            <w:r w:rsidR="00FA1542" w:rsidRPr="005249B9">
              <w:rPr>
                <w:rFonts w:eastAsia="Times New Roman"/>
                <w:lang w:val="uk-UA"/>
              </w:rPr>
              <w:t xml:space="preserve">, оскільки Законом </w:t>
            </w:r>
            <w:r w:rsidR="00730150" w:rsidRPr="005249B9">
              <w:rPr>
                <w:rFonts w:eastAsia="Times New Roman"/>
                <w:lang w:val="uk-UA"/>
              </w:rPr>
              <w:t xml:space="preserve">№ 1207-VII </w:t>
            </w:r>
            <w:r w:rsidR="00730150" w:rsidRPr="005249B9">
              <w:rPr>
                <w:shd w:val="clear" w:color="auto" w:fill="FFFFFF"/>
                <w:lang w:val="uk-UA"/>
              </w:rPr>
              <w:t xml:space="preserve">на період тимчасової окупації </w:t>
            </w:r>
            <w:r w:rsidR="00730150" w:rsidRPr="005249B9">
              <w:rPr>
                <w:rFonts w:eastAsia="Times New Roman"/>
                <w:lang w:val="uk-UA"/>
              </w:rPr>
              <w:t>заборонено</w:t>
            </w:r>
            <w:r w:rsidR="00FA1542" w:rsidRPr="005249B9">
              <w:rPr>
                <w:rFonts w:eastAsia="Times New Roman"/>
                <w:lang w:val="uk-UA"/>
              </w:rPr>
              <w:t xml:space="preserve"> </w:t>
            </w:r>
            <w:r w:rsidR="00730150" w:rsidRPr="005249B9">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00730150" w:rsidRPr="005249B9">
              <w:rPr>
                <w:shd w:val="clear" w:color="auto" w:fill="FFFFFF"/>
                <w:lang w:val="uk-UA"/>
              </w:rPr>
              <w:t>електропередач</w:t>
            </w:r>
            <w:proofErr w:type="spellEnd"/>
            <w:r w:rsidR="00730150" w:rsidRPr="005249B9">
              <w:rPr>
                <w:shd w:val="clear" w:color="auto" w:fill="FFFFFF"/>
                <w:lang w:val="uk-UA"/>
              </w:rPr>
              <w:t xml:space="preserve"> та гідротехнічними спорудами за винятком випадків, передбачених ч.3 та ч. 4 статті 13-1 </w:t>
            </w:r>
            <w:r w:rsidR="00730150" w:rsidRPr="005249B9">
              <w:rPr>
                <w:rFonts w:eastAsia="Times New Roman"/>
                <w:lang w:val="uk-UA"/>
              </w:rPr>
              <w:t>№ 1207-VII</w:t>
            </w:r>
            <w:r w:rsidRPr="005249B9">
              <w:rPr>
                <w:rFonts w:eastAsia="Times New Roman"/>
                <w:lang w:val="uk-UA"/>
              </w:rPr>
              <w:t>.</w:t>
            </w:r>
          </w:p>
          <w:p w14:paraId="775849BB" w14:textId="7917E905" w:rsidR="00EA47E2" w:rsidRPr="005249B9" w:rsidRDefault="00EA47E2" w:rsidP="00730150">
            <w:pPr>
              <w:shd w:val="clear" w:color="auto" w:fill="FFFFFF" w:themeFill="background1"/>
              <w:jc w:val="both"/>
              <w:rPr>
                <w:rFonts w:eastAsia="Times New Roman"/>
                <w:lang w:val="uk-UA"/>
              </w:rPr>
            </w:pPr>
            <w:r w:rsidRPr="005249B9">
              <w:rPr>
                <w:rFonts w:eastAsia="Times New Roman"/>
                <w:lang w:val="uk-UA"/>
              </w:rPr>
              <w:t>У випадку не врахування учасником під час подання пропозиції</w:t>
            </w:r>
            <w:r w:rsidR="00697972" w:rsidRPr="005249B9">
              <w:rPr>
                <w:rFonts w:eastAsia="Times New Roman"/>
                <w:lang w:val="uk-UA"/>
              </w:rPr>
              <w:t xml:space="preserve"> зазначеного, зокрема невідповідності</w:t>
            </w:r>
            <w:r w:rsidRPr="005249B9">
              <w:rPr>
                <w:rFonts w:eastAsia="Times New Roman"/>
                <w:lang w:val="uk-UA"/>
              </w:rPr>
              <w:t xml:space="preserve">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D93676" w14:paraId="791BD497" w14:textId="77777777" w:rsidTr="006447F8">
        <w:trPr>
          <w:trHeight w:val="520"/>
          <w:jc w:val="center"/>
        </w:trPr>
        <w:tc>
          <w:tcPr>
            <w:tcW w:w="576" w:type="dxa"/>
            <w:shd w:val="clear" w:color="auto" w:fill="FFFFFF" w:themeFill="background1"/>
          </w:tcPr>
          <w:p w14:paraId="3FF62DA1" w14:textId="5AB17351" w:rsidR="00C72079" w:rsidRPr="00FA730B" w:rsidRDefault="00A66C8A"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6241623C" w14:textId="350110CC"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14:paraId="7952BCA8" w14:textId="77777777" w:rsidR="00C72079" w:rsidRDefault="00916EE5" w:rsidP="00A83661">
            <w:pPr>
              <w:widowControl w:val="0"/>
              <w:shd w:val="clear" w:color="auto" w:fill="FFFFFF" w:themeFill="background1"/>
              <w:jc w:val="both"/>
              <w:rPr>
                <w:rFonts w:eastAsia="Times New Roman"/>
                <w:lang w:val="uk-UA"/>
              </w:rPr>
            </w:pPr>
            <w:r w:rsidRPr="00FA730B">
              <w:rPr>
                <w:rFonts w:eastAsia="Times New Roman"/>
                <w:lang w:val="uk-UA"/>
              </w:rPr>
              <w:t xml:space="preserve">Учасники </w:t>
            </w:r>
            <w:r w:rsidR="0034081A">
              <w:rPr>
                <w:rFonts w:eastAsia="Times New Roman"/>
                <w:lang w:val="uk-UA"/>
              </w:rPr>
              <w:t>закупівлі</w:t>
            </w:r>
            <w:r w:rsidRPr="00FA730B">
              <w:rPr>
                <w:rFonts w:eastAsia="Times New Roman"/>
                <w:lang w:val="uk-UA"/>
              </w:rPr>
              <w:t xml:space="preserve"> повинні надати у складі </w:t>
            </w:r>
            <w:r w:rsidR="00A66C8A">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sidR="00A66C8A">
              <w:rPr>
                <w:rFonts w:eastAsia="Times New Roman"/>
                <w:lang w:val="uk-UA"/>
              </w:rPr>
              <w:t>пропозиції</w:t>
            </w:r>
            <w:r w:rsidRPr="00FA730B">
              <w:rPr>
                <w:rFonts w:eastAsia="Times New Roman"/>
                <w:lang w:val="uk-UA"/>
              </w:rPr>
              <w:t xml:space="preserve"> учасника технічним, якісним, кількісним та іншим </w:t>
            </w:r>
            <w:r w:rsidR="00EF521C" w:rsidRPr="00FA730B">
              <w:rPr>
                <w:rFonts w:eastAsia="Times New Roman"/>
                <w:lang w:val="uk-UA"/>
              </w:rPr>
              <w:t xml:space="preserve">характеристикам та </w:t>
            </w:r>
            <w:r w:rsidRPr="00FA730B">
              <w:rPr>
                <w:rFonts w:eastAsia="Times New Roman"/>
                <w:lang w:val="uk-UA"/>
              </w:rPr>
              <w:t xml:space="preserve">вимогам до предмета закупівлі, установленим замовником (згідно </w:t>
            </w:r>
            <w:r w:rsidR="00BF7732">
              <w:rPr>
                <w:rFonts w:eastAsia="Times New Roman"/>
                <w:lang w:val="uk-UA"/>
              </w:rPr>
              <w:t>додатку</w:t>
            </w:r>
            <w:r w:rsidRPr="00FA730B">
              <w:rPr>
                <w:rFonts w:eastAsia="Times New Roman"/>
                <w:lang w:val="uk-UA"/>
              </w:rPr>
              <w:t xml:space="preserve"> </w:t>
            </w:r>
            <w:r w:rsidR="00A66C8A">
              <w:rPr>
                <w:rFonts w:eastAsia="Times New Roman"/>
                <w:lang w:val="uk-UA"/>
              </w:rPr>
              <w:t>2</w:t>
            </w:r>
            <w:r w:rsidRPr="00FA730B">
              <w:rPr>
                <w:rFonts w:eastAsia="Times New Roman"/>
                <w:lang w:val="uk-UA"/>
              </w:rPr>
              <w:t xml:space="preserve"> </w:t>
            </w:r>
            <w:r w:rsidR="0034081A">
              <w:rPr>
                <w:rFonts w:eastAsia="Times New Roman"/>
                <w:lang w:val="uk-UA"/>
              </w:rPr>
              <w:t>до документації</w:t>
            </w:r>
            <w:r w:rsidRPr="00FA730B">
              <w:rPr>
                <w:rFonts w:eastAsia="Times New Roman"/>
                <w:lang w:val="uk-UA"/>
              </w:rPr>
              <w:t>).</w:t>
            </w:r>
          </w:p>
          <w:p w14:paraId="3E0C4E12" w14:textId="7B0BF843" w:rsidR="00A83661" w:rsidRPr="001A3C72" w:rsidRDefault="00A83661" w:rsidP="001A3C72">
            <w:pPr>
              <w:jc w:val="both"/>
              <w:rPr>
                <w:rFonts w:ascii="Calibri" w:hAnsi="Calibri"/>
                <w:color w:val="1F497D"/>
                <w:sz w:val="22"/>
                <w:szCs w:val="22"/>
                <w:lang w:val="uk-UA" w:eastAsia="en-US"/>
              </w:rPr>
            </w:pPr>
          </w:p>
        </w:tc>
      </w:tr>
      <w:tr w:rsidR="00C72079" w:rsidRPr="00FA730B" w14:paraId="1B5F7008" w14:textId="77777777" w:rsidTr="006447F8">
        <w:trPr>
          <w:trHeight w:val="520"/>
          <w:jc w:val="center"/>
        </w:trPr>
        <w:tc>
          <w:tcPr>
            <w:tcW w:w="10032" w:type="dxa"/>
            <w:gridSpan w:val="3"/>
            <w:shd w:val="clear" w:color="auto" w:fill="FFFFFF" w:themeFill="background1"/>
            <w:vAlign w:val="center"/>
          </w:tcPr>
          <w:p w14:paraId="0FAA828F" w14:textId="43E31C23"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14:paraId="53501233" w14:textId="77777777" w:rsidTr="006447F8">
        <w:trPr>
          <w:trHeight w:val="520"/>
          <w:jc w:val="center"/>
        </w:trPr>
        <w:tc>
          <w:tcPr>
            <w:tcW w:w="576" w:type="dxa"/>
            <w:shd w:val="clear" w:color="auto" w:fill="FFFFFF" w:themeFill="background1"/>
          </w:tcPr>
          <w:p w14:paraId="3759B2B5"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07298E64" w14:textId="42FFB398"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14:paraId="6556F05D" w14:textId="5CE70AF8" w:rsidR="00475CF8" w:rsidRPr="00D540F9" w:rsidRDefault="00094CB1" w:rsidP="00475342">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sidR="00A66C8A">
              <w:rPr>
                <w:rFonts w:eastAsia="Times New Roman"/>
                <w:lang w:val="uk-UA"/>
              </w:rPr>
              <w:t>пропозицій</w:t>
            </w:r>
            <w:r w:rsidRPr="00FA730B">
              <w:rPr>
                <w:rFonts w:eastAsia="Times New Roman"/>
                <w:lang w:val="uk-UA"/>
              </w:rPr>
              <w:t xml:space="preserve"> -</w:t>
            </w:r>
            <w:r w:rsidR="001A30D6" w:rsidRPr="00FA730B">
              <w:rPr>
                <w:rFonts w:eastAsia="Times New Roman"/>
                <w:lang w:val="uk-UA"/>
              </w:rPr>
              <w:t xml:space="preserve"> </w:t>
            </w:r>
            <w:r w:rsidRPr="00FA730B">
              <w:rPr>
                <w:rFonts w:eastAsia="Times New Roman"/>
                <w:lang w:val="uk-UA"/>
              </w:rPr>
              <w:t>згідно оголошення про</w:t>
            </w:r>
            <w:r w:rsidR="00D540F9">
              <w:rPr>
                <w:rFonts w:eastAsia="Times New Roman"/>
                <w:lang w:val="uk-UA"/>
              </w:rPr>
              <w:t xml:space="preserve"> проведення </w:t>
            </w:r>
            <w:r w:rsidR="0034081A">
              <w:rPr>
                <w:rFonts w:eastAsia="Times New Roman"/>
                <w:lang w:val="uk-UA"/>
              </w:rPr>
              <w:t>закупівлі</w:t>
            </w:r>
            <w:r w:rsidR="00D540F9">
              <w:rPr>
                <w:rFonts w:eastAsia="Times New Roman"/>
                <w:lang w:val="uk-UA"/>
              </w:rPr>
              <w:t>.</w:t>
            </w:r>
          </w:p>
        </w:tc>
      </w:tr>
      <w:tr w:rsidR="00C72079" w:rsidRPr="00FA730B" w14:paraId="54226B5A" w14:textId="77777777" w:rsidTr="006447F8">
        <w:trPr>
          <w:trHeight w:val="278"/>
          <w:jc w:val="center"/>
        </w:trPr>
        <w:tc>
          <w:tcPr>
            <w:tcW w:w="576" w:type="dxa"/>
            <w:shd w:val="clear" w:color="auto" w:fill="FFFFFF" w:themeFill="background1"/>
          </w:tcPr>
          <w:p w14:paraId="41D71661"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738257A2" w14:textId="3B0CF75D"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14:paraId="3BD688A0" w14:textId="1A67E84B"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FA730B" w:rsidRDefault="00BF7732" w:rsidP="00BF7732">
            <w:pPr>
              <w:widowControl w:val="0"/>
              <w:shd w:val="clear" w:color="auto" w:fill="FFFFFF" w:themeFill="background1"/>
              <w:jc w:val="both"/>
              <w:rPr>
                <w:lang w:val="uk-UA"/>
              </w:rPr>
            </w:pPr>
            <w:r w:rsidRPr="00BF7732">
              <w:rPr>
                <w:rFonts w:eastAsia="Times New Roman"/>
                <w:lang w:val="uk-U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F7732">
              <w:rPr>
                <w:rFonts w:eastAsia="Times New Roman"/>
                <w:lang w:val="uk-UA"/>
              </w:rPr>
              <w:t>закупівель</w:t>
            </w:r>
            <w:proofErr w:type="spellEnd"/>
            <w:r w:rsidRPr="00BF7732">
              <w:rPr>
                <w:rFonts w:eastAsia="Times New Roman"/>
                <w:lang w:val="uk-UA"/>
              </w:rPr>
              <w:t xml:space="preserve"> одразу після завершення електронного аукціону</w:t>
            </w:r>
            <w:r w:rsidR="00916EE5" w:rsidRPr="00FA730B">
              <w:rPr>
                <w:rFonts w:eastAsia="Times New Roman"/>
                <w:lang w:val="uk-UA"/>
              </w:rPr>
              <w:t>.</w:t>
            </w:r>
          </w:p>
        </w:tc>
      </w:tr>
      <w:tr w:rsidR="00C72079" w:rsidRPr="00F419D8" w14:paraId="2547F91A" w14:textId="77777777" w:rsidTr="006447F8">
        <w:trPr>
          <w:trHeight w:val="520"/>
          <w:jc w:val="center"/>
        </w:trPr>
        <w:tc>
          <w:tcPr>
            <w:tcW w:w="576" w:type="dxa"/>
            <w:shd w:val="clear" w:color="auto" w:fill="FFFFFF" w:themeFill="background1"/>
          </w:tcPr>
          <w:p w14:paraId="799D964E" w14:textId="439FF44B"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14:paraId="2D9C2FBD" w14:textId="34CC5397"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423A9420" w14:textId="2BEAF5BB"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w:t>
            </w:r>
            <w:proofErr w:type="spellStart"/>
            <w:r w:rsidRPr="00FA730B">
              <w:rPr>
                <w:rFonts w:eastAsia="Times New Roman"/>
                <w:lang w:val="uk-UA"/>
              </w:rPr>
              <w:t>закупівель</w:t>
            </w:r>
            <w:proofErr w:type="spellEnd"/>
            <w:r w:rsidRPr="00FA730B">
              <w:rPr>
                <w:rFonts w:eastAsia="Times New Roman"/>
                <w:lang w:val="uk-UA"/>
              </w:rPr>
              <w:t xml:space="preserve">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14:paraId="3B617F3B" w14:textId="77777777"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Дата і час проведення електронного аукціону визначаються електронною системою </w:t>
            </w:r>
            <w:proofErr w:type="spellStart"/>
            <w:r w:rsidRPr="00FA730B">
              <w:rPr>
                <w:rFonts w:eastAsia="Times New Roman"/>
                <w:lang w:val="uk-UA"/>
              </w:rPr>
              <w:t>закупівель</w:t>
            </w:r>
            <w:proofErr w:type="spellEnd"/>
            <w:r w:rsidRPr="00FA730B">
              <w:rPr>
                <w:rFonts w:eastAsia="Times New Roman"/>
                <w:lang w:val="uk-UA"/>
              </w:rPr>
              <w:t xml:space="preserve"> автоматично.</w:t>
            </w:r>
          </w:p>
          <w:p w14:paraId="770A8574" w14:textId="77777777" w:rsidR="00F419D8" w:rsidRPr="00667835" w:rsidRDefault="00475CF8" w:rsidP="00F419D8">
            <w:pPr>
              <w:widowControl w:val="0"/>
              <w:shd w:val="clear" w:color="auto" w:fill="FFFFFF" w:themeFill="background1"/>
              <w:jc w:val="both"/>
              <w:rPr>
                <w:rFonts w:eastAsia="Times New Roman"/>
                <w:lang w:val="uk-UA"/>
              </w:rPr>
            </w:pPr>
            <w:r w:rsidRPr="005749C1">
              <w:rPr>
                <w:rFonts w:eastAsia="Times New Roman"/>
                <w:lang w:val="uk-UA"/>
              </w:rPr>
              <w:t>Критеріями оцінки є ціна.</w:t>
            </w:r>
            <w:r w:rsidR="00F419D8" w:rsidRPr="005749C1">
              <w:rPr>
                <w:rFonts w:eastAsia="Times New Roman"/>
                <w:lang w:val="uk-UA"/>
              </w:rPr>
              <w:t xml:space="preserve"> Питома вага критерію – 100%.</w:t>
            </w:r>
          </w:p>
          <w:p w14:paraId="01F168A3" w14:textId="1AE31324"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14:paraId="1ED47C69" w14:textId="77777777" w:rsidTr="006447F8">
        <w:trPr>
          <w:trHeight w:val="520"/>
          <w:jc w:val="center"/>
        </w:trPr>
        <w:tc>
          <w:tcPr>
            <w:tcW w:w="576" w:type="dxa"/>
            <w:shd w:val="clear" w:color="auto" w:fill="FFFFFF" w:themeFill="background1"/>
          </w:tcPr>
          <w:p w14:paraId="0FDEFB6E" w14:textId="431A3F79"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8606015" w14:textId="14621643"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14:paraId="61C7AA47" w14:textId="496BF3C0"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14:paraId="788401D7"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14:paraId="618BB003" w14:textId="77777777"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Повідомлення про намір укласти договір про закупівлю замовник оприлюднює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w:t>
            </w:r>
          </w:p>
          <w:p w14:paraId="3C248EF0" w14:textId="618C4F33"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Наступна найбільш економічно вигідна пропозиція визначається електронною системою </w:t>
            </w:r>
            <w:proofErr w:type="spellStart"/>
            <w:r w:rsidRPr="00D540F9">
              <w:rPr>
                <w:rFonts w:eastAsia="Times New Roman"/>
                <w:lang w:val="uk-UA"/>
              </w:rPr>
              <w:t>закупівель</w:t>
            </w:r>
            <w:proofErr w:type="spellEnd"/>
            <w:r w:rsidRPr="00D540F9">
              <w:rPr>
                <w:rFonts w:eastAsia="Times New Roman"/>
                <w:lang w:val="uk-UA"/>
              </w:rPr>
              <w:t xml:space="preserve"> автоматично</w:t>
            </w:r>
            <w:r w:rsidR="00F517ED">
              <w:rPr>
                <w:rFonts w:eastAsia="Times New Roman"/>
                <w:lang w:val="uk-UA"/>
              </w:rPr>
              <w:t>.</w:t>
            </w:r>
          </w:p>
        </w:tc>
      </w:tr>
      <w:tr w:rsidR="009E4147" w:rsidRPr="00A66C8A" w14:paraId="0C4D695F" w14:textId="77777777" w:rsidTr="006447F8">
        <w:trPr>
          <w:trHeight w:val="520"/>
          <w:jc w:val="center"/>
        </w:trPr>
        <w:tc>
          <w:tcPr>
            <w:tcW w:w="576" w:type="dxa"/>
            <w:shd w:val="clear" w:color="auto" w:fill="FFFFFF" w:themeFill="background1"/>
          </w:tcPr>
          <w:p w14:paraId="552C23A7" w14:textId="1F67AFAE" w:rsidR="009E4147" w:rsidRPr="00FA730B" w:rsidRDefault="00135F0B"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196099E8" w14:textId="6A56358B"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14:paraId="29FD23C3" w14:textId="622F1826"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14:paraId="0D21102D" w14:textId="51245A6B"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14:paraId="5BB8F38F" w14:textId="77777777"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14:paraId="6C674ECA" w14:textId="2B496FF3"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14:paraId="78F12511" w14:textId="3D5459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14:paraId="3EACF55B" w14:textId="55CA823C"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14:paraId="78DE663E" w14:textId="77777777" w:rsidTr="006447F8">
        <w:trPr>
          <w:trHeight w:val="520"/>
          <w:jc w:val="center"/>
        </w:trPr>
        <w:tc>
          <w:tcPr>
            <w:tcW w:w="576" w:type="dxa"/>
            <w:shd w:val="clear" w:color="auto" w:fill="FFFFFF" w:themeFill="background1"/>
          </w:tcPr>
          <w:p w14:paraId="10D015AA" w14:textId="7F0E88AD" w:rsidR="00C72079" w:rsidRPr="00FA730B" w:rsidRDefault="00135F0B" w:rsidP="006447F8">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19DBDE6C" w14:textId="0FBC5303"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14:paraId="1E9F1EA4" w14:textId="3D054DDE"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874921">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024A1D" w:rsidRDefault="00874921" w:rsidP="00024A1D">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AFF14CB" w14:textId="6C9F291D" w:rsidR="00874921" w:rsidRPr="00024A1D" w:rsidRDefault="00874921"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5249B9" w:rsidRDefault="007D15A4"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 xml:space="preserve">якщо учасник протягом одного року до дати оприлюднення оголошення про проведення спрощеної закупівлі відмовився від </w:t>
            </w:r>
            <w:r w:rsidRPr="005249B9">
              <w:rPr>
                <w:rFonts w:eastAsia="Times New Roman"/>
                <w:color w:val="000000"/>
                <w:bdr w:val="none" w:sz="0" w:space="0" w:color="auto" w:frame="1"/>
                <w:lang w:val="uk-UA" w:eastAsia="uk-UA"/>
              </w:rPr>
              <w:t>підписання договору про закупівлю більше двох разів із замовником, який проводить таку спрощену закупівлю</w:t>
            </w:r>
            <w:r w:rsidR="00874921" w:rsidRPr="005249B9">
              <w:rPr>
                <w:rFonts w:eastAsia="Times New Roman"/>
                <w:color w:val="000000"/>
                <w:bdr w:val="none" w:sz="0" w:space="0" w:color="auto" w:frame="1"/>
                <w:lang w:val="uk-UA" w:eastAsia="uk-UA"/>
              </w:rPr>
              <w:t>.</w:t>
            </w:r>
          </w:p>
          <w:p w14:paraId="2C7B6919" w14:textId="7E42D3DD" w:rsidR="006C053F" w:rsidRPr="005249B9" w:rsidRDefault="006C053F" w:rsidP="00024A1D">
            <w:pPr>
              <w:jc w:val="both"/>
              <w:textAlignment w:val="baseline"/>
              <w:rPr>
                <w:rFonts w:eastAsia="Times New Roman"/>
                <w:color w:val="000000"/>
                <w:bdr w:val="none" w:sz="0" w:space="0" w:color="auto" w:frame="1"/>
                <w:lang w:val="uk-UA" w:eastAsia="uk-UA"/>
              </w:rPr>
            </w:pPr>
            <w:r w:rsidRPr="005249B9">
              <w:rPr>
                <w:rFonts w:eastAsia="Times New Roman"/>
                <w:lang w:val="uk-UA"/>
              </w:rPr>
              <w:t>У разі якщо</w:t>
            </w:r>
            <w:r w:rsidR="006D732D" w:rsidRPr="005249B9">
              <w:rPr>
                <w:rFonts w:eastAsia="Times New Roman"/>
                <w:lang w:val="uk-UA"/>
              </w:rPr>
              <w:t xml:space="preserve"> до</w:t>
            </w:r>
            <w:r w:rsidRPr="005249B9">
              <w:rPr>
                <w:rFonts w:eastAsia="Times New Roman"/>
                <w:lang w:val="uk-UA"/>
              </w:rPr>
              <w:t xml:space="preserve"> учасник</w:t>
            </w:r>
            <w:r w:rsidR="006D732D" w:rsidRPr="005249B9">
              <w:rPr>
                <w:rFonts w:eastAsia="Times New Roman"/>
                <w:lang w:val="uk-UA"/>
              </w:rPr>
              <w:t>а</w:t>
            </w:r>
            <w:r w:rsidRPr="005249B9">
              <w:rPr>
                <w:rFonts w:eastAsia="Times New Roman"/>
                <w:lang w:val="uk-UA"/>
              </w:rPr>
              <w:t xml:space="preserve"> спрощеної закупівлі застосовано персональні спеціальні економічні та інші обмежувальні заходи (санкції) відповідно до Закону України «Про санкції», </w:t>
            </w:r>
            <w:r w:rsidR="006D732D" w:rsidRPr="005249B9">
              <w:rPr>
                <w:rFonts w:eastAsia="Times New Roman"/>
                <w:lang w:val="uk-UA"/>
              </w:rPr>
              <w:t>чи спеціальн</w:t>
            </w:r>
            <w:r w:rsidR="00CE2651" w:rsidRPr="005249B9">
              <w:rPr>
                <w:rFonts w:eastAsia="Times New Roman"/>
                <w:lang w:val="uk-UA"/>
              </w:rPr>
              <w:t>і</w:t>
            </w:r>
            <w:r w:rsidR="006D732D" w:rsidRPr="005249B9">
              <w:rPr>
                <w:rFonts w:eastAsia="Times New Roman"/>
                <w:lang w:val="uk-UA"/>
              </w:rPr>
              <w:t xml:space="preserve"> санкці</w:t>
            </w:r>
            <w:r w:rsidR="00CE2651" w:rsidRPr="005249B9">
              <w:rPr>
                <w:rFonts w:eastAsia="Times New Roman"/>
                <w:lang w:val="uk-UA"/>
              </w:rPr>
              <w:t>ї</w:t>
            </w:r>
            <w:r w:rsidR="006D732D" w:rsidRPr="005249B9">
              <w:rPr>
                <w:rFonts w:eastAsia="Times New Roman"/>
                <w:lang w:val="uk-UA"/>
              </w:rPr>
              <w:t xml:space="preserve"> за порушення законодавства про зовнішньоекономічну діяльність, а також будь-як</w:t>
            </w:r>
            <w:r w:rsidR="00CE2651" w:rsidRPr="005249B9">
              <w:rPr>
                <w:rFonts w:eastAsia="Times New Roman"/>
                <w:lang w:val="uk-UA"/>
              </w:rPr>
              <w:t>і</w:t>
            </w:r>
            <w:r w:rsidR="006D732D" w:rsidRPr="005249B9">
              <w:rPr>
                <w:rFonts w:eastAsia="Times New Roman"/>
                <w:lang w:val="uk-UA"/>
              </w:rPr>
              <w:t xml:space="preserve"> інш</w:t>
            </w:r>
            <w:r w:rsidR="00CE2651" w:rsidRPr="005249B9">
              <w:rPr>
                <w:rFonts w:eastAsia="Times New Roman"/>
                <w:lang w:val="uk-UA"/>
              </w:rPr>
              <w:t>і</w:t>
            </w:r>
            <w:r w:rsidR="006D732D" w:rsidRPr="005249B9">
              <w:rPr>
                <w:rFonts w:eastAsia="Times New Roman"/>
                <w:lang w:val="uk-UA"/>
              </w:rPr>
              <w:t xml:space="preserve"> обставин</w:t>
            </w:r>
            <w:r w:rsidR="00CE2651" w:rsidRPr="005249B9">
              <w:rPr>
                <w:rFonts w:eastAsia="Times New Roman"/>
                <w:lang w:val="uk-UA"/>
              </w:rPr>
              <w:t>и</w:t>
            </w:r>
            <w:r w:rsidR="006D732D" w:rsidRPr="005249B9">
              <w:rPr>
                <w:rFonts w:eastAsia="Times New Roman"/>
                <w:lang w:val="uk-UA"/>
              </w:rPr>
              <w:t xml:space="preserve"> та заход</w:t>
            </w:r>
            <w:r w:rsidR="00CE2651" w:rsidRPr="005249B9">
              <w:rPr>
                <w:rFonts w:eastAsia="Times New Roman"/>
                <w:lang w:val="uk-UA"/>
              </w:rPr>
              <w:t>и</w:t>
            </w:r>
            <w:r w:rsidR="006D732D" w:rsidRPr="005249B9">
              <w:rPr>
                <w:rFonts w:eastAsia="Times New Roman"/>
                <w:lang w:val="uk-UA"/>
              </w:rPr>
              <w:t xml:space="preserve"> нормативного, адміністративного чи іншого характеру, що перешкоджають укладенню та/або виконанню договору про закупівлю</w:t>
            </w:r>
            <w:r w:rsidR="00CE2651" w:rsidRPr="005249B9">
              <w:rPr>
                <w:rFonts w:eastAsia="Times New Roman"/>
                <w:lang w:val="uk-UA"/>
              </w:rPr>
              <w:t xml:space="preserve">, </w:t>
            </w:r>
            <w:r w:rsidRPr="005249B9">
              <w:rPr>
                <w:rFonts w:eastAsia="Times New Roman"/>
                <w:lang w:val="uk-UA"/>
              </w:rPr>
              <w:t xml:space="preserve">пропозицію такого учасника буде </w:t>
            </w:r>
            <w:proofErr w:type="spellStart"/>
            <w:r w:rsidRPr="005249B9">
              <w:rPr>
                <w:rFonts w:eastAsia="Times New Roman"/>
                <w:lang w:val="uk-UA"/>
              </w:rPr>
              <w:t>відхилено</w:t>
            </w:r>
            <w:proofErr w:type="spellEnd"/>
            <w:r w:rsidRPr="005249B9">
              <w:rPr>
                <w:rFonts w:eastAsia="Times New Roman"/>
                <w:lang w:val="uk-UA"/>
              </w:rPr>
              <w:t xml:space="preserve"> як таку, що </w:t>
            </w:r>
            <w:r w:rsidRPr="005249B9">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5249B9">
              <w:rPr>
                <w:rFonts w:eastAsia="Times New Roman"/>
                <w:color w:val="000000"/>
                <w:bdr w:val="none" w:sz="0" w:space="0" w:color="auto" w:frame="1"/>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5249B9">
              <w:rPr>
                <w:rFonts w:eastAsia="Times New Roman"/>
                <w:color w:val="000000"/>
                <w:bdr w:val="none" w:sz="0" w:space="0" w:color="auto" w:frame="1"/>
                <w:lang w:val="uk-UA" w:eastAsia="uk-UA"/>
              </w:rPr>
              <w:t>закупівель</w:t>
            </w:r>
            <w:proofErr w:type="spellEnd"/>
            <w:r w:rsidRPr="005249B9">
              <w:rPr>
                <w:rFonts w:eastAsia="Times New Roman"/>
                <w:color w:val="000000"/>
                <w:bdr w:val="none" w:sz="0" w:space="0" w:color="auto" w:frame="1"/>
                <w:lang w:val="uk-UA" w:eastAsia="uk-UA"/>
              </w:rPr>
              <w:t xml:space="preserve"> та автоматично надсилається учаснику</w:t>
            </w:r>
            <w:r w:rsidRPr="00874921">
              <w:rPr>
                <w:rFonts w:eastAsia="Times New Roman"/>
                <w:color w:val="000000"/>
                <w:bdr w:val="none" w:sz="0" w:space="0" w:color="auto" w:frame="1"/>
                <w:lang w:val="uk-UA" w:eastAsia="uk-UA"/>
              </w:rPr>
              <w:t xml:space="preserve">, пропозиція якого відхилена через електронну систему </w:t>
            </w:r>
            <w:proofErr w:type="spellStart"/>
            <w:r w:rsidRPr="00874921">
              <w:rPr>
                <w:rFonts w:eastAsia="Times New Roman"/>
                <w:color w:val="000000"/>
                <w:bdr w:val="none" w:sz="0" w:space="0" w:color="auto" w:frame="1"/>
                <w:lang w:val="uk-UA" w:eastAsia="uk-UA"/>
              </w:rPr>
              <w:t>закупівель</w:t>
            </w:r>
            <w:proofErr w:type="spellEnd"/>
            <w:r w:rsidRPr="00874921">
              <w:rPr>
                <w:rFonts w:eastAsia="Times New Roman"/>
                <w:color w:val="000000"/>
                <w:bdr w:val="none" w:sz="0" w:space="0" w:color="auto" w:frame="1"/>
                <w:lang w:val="uk-UA" w:eastAsia="uk-UA"/>
              </w:rPr>
              <w:t>.</w:t>
            </w:r>
          </w:p>
          <w:p w14:paraId="7D9FDC96" w14:textId="70022DAC" w:rsidR="00A273DA" w:rsidRPr="00FA730B" w:rsidRDefault="00874921" w:rsidP="00874921">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874921">
              <w:rPr>
                <w:rFonts w:eastAsia="Times New Roman"/>
                <w:color w:val="000000"/>
                <w:bdr w:val="none" w:sz="0" w:space="0" w:color="auto" w:frame="1"/>
                <w:lang w:val="uk-UA" w:eastAsia="uk-UA"/>
              </w:rPr>
              <w:t>закупівель</w:t>
            </w:r>
            <w:proofErr w:type="spellEnd"/>
            <w:r w:rsidRPr="00874921">
              <w:rPr>
                <w:rFonts w:eastAsia="Times New Roman"/>
                <w:color w:val="000000"/>
                <w:bdr w:val="none" w:sz="0" w:space="0" w:color="auto" w:frame="1"/>
                <w:lang w:val="uk-UA" w:eastAsia="uk-UA"/>
              </w:rPr>
              <w:t xml:space="preserve"> замовник зобов’язаний надати йому відповідь.</w:t>
            </w:r>
          </w:p>
        </w:tc>
      </w:tr>
      <w:tr w:rsidR="00C72079" w:rsidRPr="00FA730B" w14:paraId="716EFD3B" w14:textId="77777777" w:rsidTr="006447F8">
        <w:trPr>
          <w:trHeight w:val="520"/>
          <w:jc w:val="center"/>
        </w:trPr>
        <w:tc>
          <w:tcPr>
            <w:tcW w:w="10032" w:type="dxa"/>
            <w:gridSpan w:val="3"/>
            <w:shd w:val="clear" w:color="auto" w:fill="FFFFFF" w:themeFill="background1"/>
            <w:vAlign w:val="center"/>
          </w:tcPr>
          <w:p w14:paraId="07054D31" w14:textId="6E657CC1" w:rsidR="00C72079" w:rsidRPr="00FA730B" w:rsidRDefault="00A60CB2" w:rsidP="00437770">
            <w:pPr>
              <w:widowControl w:val="0"/>
              <w:shd w:val="clear" w:color="auto" w:fill="FFFFFF" w:themeFill="background1"/>
              <w:ind w:hanging="20"/>
              <w:jc w:val="center"/>
              <w:rPr>
                <w:lang w:val="uk-UA"/>
              </w:rPr>
            </w:pPr>
            <w:r w:rsidRPr="00FA730B">
              <w:rPr>
                <w:rFonts w:eastAsia="Times New Roman"/>
                <w:b/>
                <w:lang w:val="uk-UA"/>
              </w:rPr>
              <w:t xml:space="preserve">V.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14:paraId="439C2453" w14:textId="77777777" w:rsidTr="006447F8">
        <w:trPr>
          <w:trHeight w:val="520"/>
          <w:jc w:val="center"/>
        </w:trPr>
        <w:tc>
          <w:tcPr>
            <w:tcW w:w="576" w:type="dxa"/>
            <w:shd w:val="clear" w:color="auto" w:fill="FFFFFF" w:themeFill="background1"/>
          </w:tcPr>
          <w:p w14:paraId="49F5B59F"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14:paraId="724571E5" w14:textId="5F12AA5B"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14:paraId="6A019F75" w14:textId="3B367979" w:rsidR="0018541C" w:rsidRPr="0018541C" w:rsidRDefault="0018541C" w:rsidP="0018541C">
            <w:pPr>
              <w:widowControl w:val="0"/>
              <w:shd w:val="clear" w:color="auto" w:fill="FFFFFF" w:themeFill="background1"/>
              <w:jc w:val="both"/>
              <w:rPr>
                <w:rFonts w:eastAsia="Times New Roman"/>
                <w:lang w:val="uk-UA"/>
              </w:rPr>
            </w:pPr>
            <w:bookmarkStart w:id="4" w:name="z337ya" w:colFirst="0" w:colLast="0"/>
            <w:bookmarkEnd w:id="4"/>
            <w:r>
              <w:rPr>
                <w:rFonts w:eastAsia="Times New Roman"/>
                <w:lang w:val="uk-UA"/>
              </w:rPr>
              <w:t>З</w:t>
            </w:r>
            <w:r w:rsidRPr="0018541C">
              <w:rPr>
                <w:rFonts w:eastAsia="Times New Roman"/>
                <w:lang w:val="uk-UA"/>
              </w:rPr>
              <w:t>амовник відміняє спрощену закупівлю в разі:</w:t>
            </w:r>
          </w:p>
          <w:p w14:paraId="0A40C5A4"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14:paraId="572ABCE1"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18541C">
              <w:rPr>
                <w:rFonts w:eastAsia="Times New Roman"/>
                <w:lang w:val="uk-UA"/>
              </w:rPr>
              <w:t>закупівель</w:t>
            </w:r>
            <w:proofErr w:type="spellEnd"/>
            <w:r w:rsidRPr="0018541C">
              <w:rPr>
                <w:rFonts w:eastAsia="Times New Roman"/>
                <w:lang w:val="uk-UA"/>
              </w:rPr>
              <w:t>;</w:t>
            </w:r>
          </w:p>
          <w:p w14:paraId="29E11AEB"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14:paraId="114376DE" w14:textId="06BDAFF0"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Спрощена закупівля автоматично відміняється 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у разі:</w:t>
            </w:r>
          </w:p>
          <w:p w14:paraId="3581C617" w14:textId="1225253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14:paraId="63BCCB7A"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14:paraId="3DDB8D49"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14:paraId="574F656B" w14:textId="1540CA22"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Повідомлення про відміну закупівлі оприлюднюється в електронній системі </w:t>
            </w:r>
            <w:proofErr w:type="spellStart"/>
            <w:r w:rsidRPr="0018541C">
              <w:rPr>
                <w:rFonts w:eastAsia="Times New Roman"/>
                <w:lang w:val="uk-UA"/>
              </w:rPr>
              <w:t>закупівель</w:t>
            </w:r>
            <w:proofErr w:type="spellEnd"/>
            <w:r w:rsidRPr="0018541C">
              <w:rPr>
                <w:rFonts w:eastAsia="Times New Roman"/>
                <w:lang w:val="uk-UA"/>
              </w:rPr>
              <w:t>:</w:t>
            </w:r>
          </w:p>
          <w:p w14:paraId="46BFE045"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FA730B" w:rsidRDefault="0018541C" w:rsidP="0018541C">
            <w:pPr>
              <w:widowControl w:val="0"/>
              <w:shd w:val="clear" w:color="auto" w:fill="FFFFFF" w:themeFill="background1"/>
              <w:jc w:val="both"/>
              <w:rPr>
                <w:lang w:val="uk-UA"/>
              </w:rPr>
            </w:pPr>
            <w:r w:rsidRPr="0018541C">
              <w:rPr>
                <w:rFonts w:eastAsia="Times New Roman"/>
                <w:lang w:val="uk-UA"/>
              </w:rPr>
              <w:t xml:space="preserve">Повідомлення про відміну закупівлі автоматично надсилається всім учасникам 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в день його оприлюднення</w:t>
            </w:r>
          </w:p>
        </w:tc>
      </w:tr>
      <w:tr w:rsidR="00C72079" w:rsidRPr="007D15A4" w14:paraId="5DB4F4A0" w14:textId="77777777" w:rsidTr="006447F8">
        <w:trPr>
          <w:trHeight w:val="520"/>
          <w:jc w:val="center"/>
        </w:trPr>
        <w:tc>
          <w:tcPr>
            <w:tcW w:w="576" w:type="dxa"/>
            <w:shd w:val="clear" w:color="auto" w:fill="FFFFFF" w:themeFill="background1"/>
          </w:tcPr>
          <w:p w14:paraId="582A62C9"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14:paraId="6D1CA2AA"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14:paraId="5C43DDD3" w14:textId="77777777" w:rsidR="007D15A4" w:rsidRDefault="007D15A4" w:rsidP="00BB6AFD">
            <w:pPr>
              <w:widowControl w:val="0"/>
              <w:shd w:val="clear" w:color="auto" w:fill="FFFFFF" w:themeFill="background1"/>
              <w:jc w:val="both"/>
              <w:rPr>
                <w:color w:val="333333"/>
                <w:shd w:val="clear" w:color="auto" w:fill="FFFFFF"/>
                <w:lang w:val="uk-UA"/>
              </w:rPr>
            </w:pPr>
            <w:r w:rsidRPr="00024A1D">
              <w:rPr>
                <w:color w:val="333333"/>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14:paraId="758CD581" w14:textId="77777777" w:rsidTr="006447F8">
        <w:trPr>
          <w:trHeight w:val="520"/>
          <w:jc w:val="center"/>
        </w:trPr>
        <w:tc>
          <w:tcPr>
            <w:tcW w:w="576" w:type="dxa"/>
            <w:shd w:val="clear" w:color="auto" w:fill="FFFFFF" w:themeFill="background1"/>
          </w:tcPr>
          <w:p w14:paraId="021984EE"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14:paraId="280D5A08" w14:textId="7963CC38" w:rsidR="00C72079" w:rsidRPr="00FA730B" w:rsidRDefault="00EA2B97" w:rsidP="006447F8">
            <w:pPr>
              <w:widowControl w:val="0"/>
              <w:shd w:val="clear" w:color="auto" w:fill="FFFFFF" w:themeFill="background1"/>
              <w:rPr>
                <w:lang w:val="uk-UA"/>
              </w:rPr>
            </w:pPr>
            <w:proofErr w:type="spellStart"/>
            <w:r>
              <w:rPr>
                <w:rFonts w:eastAsia="Times New Roman"/>
                <w:b/>
                <w:lang w:val="uk-UA"/>
              </w:rPr>
              <w:t>Проєкт</w:t>
            </w:r>
            <w:proofErr w:type="spellEnd"/>
            <w:r w:rsidR="006447F8" w:rsidRPr="006447F8">
              <w:rPr>
                <w:rFonts w:eastAsia="Times New Roman"/>
                <w:b/>
                <w:lang w:val="uk-UA"/>
              </w:rPr>
              <w:t xml:space="preserve"> договору про закупівлю з обов’язковим зазначенням порядку змін його умов</w:t>
            </w:r>
          </w:p>
        </w:tc>
        <w:tc>
          <w:tcPr>
            <w:tcW w:w="6659" w:type="dxa"/>
            <w:shd w:val="clear" w:color="auto" w:fill="FFFFFF" w:themeFill="background1"/>
          </w:tcPr>
          <w:p w14:paraId="2343A7E6" w14:textId="1FB5A925" w:rsidR="00C72079" w:rsidRPr="00FA730B" w:rsidRDefault="00EA2B97" w:rsidP="00A66C8A">
            <w:pPr>
              <w:widowControl w:val="0"/>
              <w:shd w:val="clear" w:color="auto" w:fill="FFFFFF" w:themeFill="background1"/>
              <w:jc w:val="both"/>
              <w:rPr>
                <w:lang w:val="uk-UA"/>
              </w:rPr>
            </w:pPr>
            <w:proofErr w:type="spellStart"/>
            <w:r>
              <w:rPr>
                <w:rFonts w:eastAsia="Times New Roman"/>
                <w:lang w:val="uk-UA"/>
              </w:rPr>
              <w:t>Проєкт</w:t>
            </w:r>
            <w:proofErr w:type="spellEnd"/>
            <w:r w:rsidR="006447F8" w:rsidRPr="006447F8">
              <w:rPr>
                <w:rFonts w:eastAsia="Times New Roman"/>
                <w:lang w:val="uk-UA"/>
              </w:rPr>
              <w:t xml:space="preserve">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1B250B">
              <w:rPr>
                <w:rFonts w:eastAsia="Times New Roman"/>
                <w:lang w:val="uk-UA"/>
              </w:rPr>
              <w:t>3</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BC6252" w14:paraId="074CC9B1" w14:textId="77777777" w:rsidTr="006447F8">
        <w:trPr>
          <w:trHeight w:val="520"/>
          <w:jc w:val="center"/>
        </w:trPr>
        <w:tc>
          <w:tcPr>
            <w:tcW w:w="576" w:type="dxa"/>
            <w:shd w:val="clear" w:color="auto" w:fill="FFFFFF" w:themeFill="background1"/>
          </w:tcPr>
          <w:p w14:paraId="36E7A37C" w14:textId="77777777"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14:paraId="6F779BFE" w14:textId="77777777" w:rsidR="00EA6FC9" w:rsidRPr="00FA730B" w:rsidRDefault="00EA6FC9" w:rsidP="006447F8">
            <w:pPr>
              <w:widowControl w:val="0"/>
              <w:shd w:val="clear" w:color="auto" w:fill="FFFFFF" w:themeFill="background1"/>
              <w:rPr>
                <w:rFonts w:eastAsia="Times New Roman"/>
                <w:b/>
                <w:lang w:val="uk-UA"/>
              </w:rPr>
            </w:pPr>
            <w:bookmarkStart w:id="5" w:name="_Hlk494716740"/>
            <w:r w:rsidRPr="005249B9">
              <w:rPr>
                <w:rFonts w:eastAsia="Times New Roman"/>
                <w:b/>
                <w:lang w:val="uk-UA"/>
              </w:rPr>
              <w:t>Істотні умови, що обов’язково включаються до договору про закупівлю</w:t>
            </w:r>
            <w:bookmarkEnd w:id="5"/>
          </w:p>
        </w:tc>
        <w:tc>
          <w:tcPr>
            <w:tcW w:w="6659" w:type="dxa"/>
            <w:shd w:val="clear" w:color="auto" w:fill="FFFFFF" w:themeFill="background1"/>
          </w:tcPr>
          <w:p w14:paraId="60A6F642" w14:textId="07C763F4" w:rsidR="00BC6252" w:rsidRDefault="00BC6252" w:rsidP="00BC6252">
            <w:pPr>
              <w:widowControl w:val="0"/>
              <w:shd w:val="clear" w:color="auto" w:fill="FFFFFF" w:themeFill="background1"/>
              <w:jc w:val="both"/>
              <w:rPr>
                <w:rFonts w:eastAsia="Times New Roman"/>
                <w:lang w:val="uk-UA"/>
              </w:rPr>
            </w:pPr>
            <w:r w:rsidRPr="00BC6252">
              <w:rPr>
                <w:color w:val="333333"/>
                <w:shd w:val="clear" w:color="auto" w:fill="FFFFFF"/>
                <w:lang w:val="uk-UA"/>
              </w:rPr>
              <w:t>Договір про закупівлю укладається відповідно до норм </w:t>
            </w:r>
            <w:r w:rsidRPr="00272E37">
              <w:rPr>
                <w:shd w:val="clear" w:color="auto" w:fill="FFFFFF"/>
                <w:lang w:val="uk-UA"/>
              </w:rPr>
              <w:t>Цивільного</w:t>
            </w:r>
            <w:r w:rsidRPr="00BC6252">
              <w:rPr>
                <w:color w:val="333333"/>
                <w:shd w:val="clear" w:color="auto" w:fill="FFFFFF"/>
                <w:lang w:val="uk-UA"/>
              </w:rPr>
              <w:t> та </w:t>
            </w:r>
            <w:r w:rsidRPr="00272E37">
              <w:rPr>
                <w:shd w:val="clear" w:color="auto" w:fill="FFFFFF"/>
                <w:lang w:val="uk-UA"/>
              </w:rPr>
              <w:t>Господарського</w:t>
            </w:r>
            <w:r>
              <w:rPr>
                <w:color w:val="333333"/>
                <w:shd w:val="clear" w:color="auto" w:fill="FFFFFF"/>
                <w:lang w:val="uk-UA"/>
              </w:rPr>
              <w:t xml:space="preserve"> кодексів </w:t>
            </w:r>
            <w:r w:rsidRPr="00BC6252">
              <w:rPr>
                <w:color w:val="333333"/>
                <w:shd w:val="clear" w:color="auto" w:fill="FFFFFF"/>
                <w:lang w:val="uk-UA"/>
              </w:rPr>
              <w:t>України з урахуванням особливостей, визначених Законом.</w:t>
            </w:r>
            <w:r w:rsidRPr="00BC6252">
              <w:rPr>
                <w:rFonts w:eastAsia="Times New Roman"/>
                <w:lang w:val="uk-UA"/>
              </w:rPr>
              <w:t xml:space="preserve"> </w:t>
            </w:r>
          </w:p>
          <w:p w14:paraId="3BC22BD6" w14:textId="2308C345" w:rsidR="00BC6252" w:rsidRPr="00BC6252" w:rsidRDefault="00BC6252" w:rsidP="00BC6252">
            <w:pPr>
              <w:widowControl w:val="0"/>
              <w:shd w:val="clear" w:color="auto" w:fill="FFFFFF" w:themeFill="background1"/>
              <w:jc w:val="both"/>
              <w:rPr>
                <w:rFonts w:eastAsia="Times New Roman"/>
                <w:lang w:val="uk-UA"/>
              </w:rPr>
            </w:pPr>
            <w:r>
              <w:rPr>
                <w:rFonts w:eastAsia="Times New Roman"/>
                <w:lang w:val="uk-UA"/>
              </w:rPr>
              <w:t>Відповідно до</w:t>
            </w:r>
            <w:r w:rsidRPr="00BC6252">
              <w:rPr>
                <w:rFonts w:eastAsia="Times New Roman"/>
                <w:lang w:val="uk-UA"/>
              </w:rPr>
              <w:t xml:space="preserve"> статт</w:t>
            </w:r>
            <w:r>
              <w:rPr>
                <w:rFonts w:eastAsia="Times New Roman"/>
                <w:lang w:val="uk-UA"/>
              </w:rPr>
              <w:t>і</w:t>
            </w:r>
            <w:r w:rsidRPr="00BC6252">
              <w:rPr>
                <w:rFonts w:eastAsia="Times New Roman"/>
                <w:lang w:val="uk-UA"/>
              </w:rPr>
              <w:t xml:space="preserve"> 638 Ц</w:t>
            </w:r>
            <w:r>
              <w:rPr>
                <w:rFonts w:eastAsia="Times New Roman"/>
                <w:lang w:val="uk-UA"/>
              </w:rPr>
              <w:t>ивільного кодексу</w:t>
            </w:r>
            <w:r w:rsidRPr="00BC6252">
              <w:rPr>
                <w:rFonts w:eastAsia="Times New Roman"/>
                <w:lang w:val="uk-UA"/>
              </w:rPr>
              <w:t xml:space="preserve">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w:t>
            </w:r>
            <w:r>
              <w:rPr>
                <w:rFonts w:eastAsia="Times New Roman"/>
                <w:lang w:val="uk-UA"/>
              </w:rPr>
              <w:t xml:space="preserve">торін має бути досягнуто згоди. </w:t>
            </w:r>
            <w:r w:rsidRPr="00BC6252">
              <w:rPr>
                <w:rFonts w:eastAsia="Times New Roman"/>
                <w:lang w:val="uk-UA"/>
              </w:rPr>
              <w:t>Відповідно до частини третьої статті 180 Г</w:t>
            </w:r>
            <w:r>
              <w:rPr>
                <w:rFonts w:eastAsia="Times New Roman"/>
                <w:lang w:val="uk-UA"/>
              </w:rPr>
              <w:t>осподарського кодексу</w:t>
            </w:r>
            <w:r w:rsidRPr="00BC6252">
              <w:rPr>
                <w:rFonts w:eastAsia="Times New Roman"/>
                <w:lang w:val="uk-UA"/>
              </w:rPr>
              <w:t xml:space="preserve"> України при укладенні господарського договору сторони зобов'язані погодити предмет, ціну та строк дії договору.</w:t>
            </w:r>
            <w:r>
              <w:rPr>
                <w:rFonts w:eastAsia="Times New Roman"/>
                <w:lang w:val="uk-UA"/>
              </w:rPr>
              <w:t xml:space="preserve"> </w:t>
            </w:r>
          </w:p>
          <w:p w14:paraId="5AA85835" w14:textId="15400D91" w:rsidR="00392E8B" w:rsidRPr="00272E37" w:rsidRDefault="00272E37" w:rsidP="005249B9">
            <w:pPr>
              <w:widowControl w:val="0"/>
              <w:shd w:val="clear" w:color="auto" w:fill="FFFFFF" w:themeFill="background1"/>
              <w:jc w:val="both"/>
              <w:rPr>
                <w:rFonts w:eastAsia="Times New Roman"/>
                <w:lang w:val="uk-UA"/>
              </w:rPr>
            </w:pPr>
            <w:r w:rsidRPr="005249B9">
              <w:rPr>
                <w:rFonts w:eastAsia="Times New Roman"/>
                <w:lang w:val="uk-UA"/>
              </w:rPr>
              <w:t>Істотними</w:t>
            </w:r>
            <w:r w:rsidR="000656AA" w:rsidRPr="005249B9">
              <w:rPr>
                <w:rFonts w:eastAsia="Times New Roman"/>
                <w:lang w:val="uk-UA"/>
              </w:rPr>
              <w:t xml:space="preserve"> умов</w:t>
            </w:r>
            <w:r w:rsidRPr="005249B9">
              <w:rPr>
                <w:rFonts w:eastAsia="Times New Roman"/>
                <w:lang w:val="uk-UA"/>
              </w:rPr>
              <w:t>ами</w:t>
            </w:r>
            <w:r w:rsidR="000656AA" w:rsidRPr="005249B9">
              <w:rPr>
                <w:rFonts w:eastAsia="Times New Roman"/>
                <w:lang w:val="uk-UA"/>
              </w:rPr>
              <w:t>, що обов’язково включаються до договору про закупівлю</w:t>
            </w:r>
            <w:r w:rsidRPr="005249B9">
              <w:rPr>
                <w:rFonts w:eastAsia="Times New Roman"/>
                <w:lang w:val="uk-UA"/>
              </w:rPr>
              <w:t xml:space="preserve"> та</w:t>
            </w:r>
            <w:r w:rsidR="000656AA" w:rsidRPr="005249B9">
              <w:rPr>
                <w:rFonts w:eastAsia="Times New Roman"/>
                <w:lang w:val="uk-UA"/>
              </w:rPr>
              <w:t xml:space="preserve"> викладен</w:t>
            </w:r>
            <w:r w:rsidRPr="005249B9">
              <w:rPr>
                <w:rFonts w:eastAsia="Times New Roman"/>
                <w:lang w:val="uk-UA"/>
              </w:rPr>
              <w:t>і</w:t>
            </w:r>
            <w:r w:rsidR="000656AA" w:rsidRPr="005249B9">
              <w:rPr>
                <w:rFonts w:eastAsia="Times New Roman"/>
                <w:lang w:val="uk-UA"/>
              </w:rPr>
              <w:t xml:space="preserve"> в </w:t>
            </w:r>
            <w:proofErr w:type="spellStart"/>
            <w:r w:rsidR="00EA2B97" w:rsidRPr="005249B9">
              <w:rPr>
                <w:rFonts w:eastAsia="Times New Roman"/>
                <w:lang w:val="uk-UA"/>
              </w:rPr>
              <w:t>проєкт</w:t>
            </w:r>
            <w:r w:rsidR="000656AA" w:rsidRPr="005249B9">
              <w:rPr>
                <w:rFonts w:eastAsia="Times New Roman"/>
                <w:lang w:val="uk-UA"/>
              </w:rPr>
              <w:t>і</w:t>
            </w:r>
            <w:proofErr w:type="spellEnd"/>
            <w:r w:rsidR="00DF79F9" w:rsidRPr="005249B9">
              <w:rPr>
                <w:rFonts w:eastAsia="Times New Roman"/>
                <w:lang w:val="uk-UA"/>
              </w:rPr>
              <w:t xml:space="preserve"> договору</w:t>
            </w:r>
            <w:r w:rsidR="000656AA" w:rsidRPr="005249B9">
              <w:rPr>
                <w:rFonts w:eastAsia="Times New Roman"/>
                <w:lang w:val="uk-UA"/>
              </w:rPr>
              <w:t>, який</w:t>
            </w:r>
            <w:r w:rsidR="00DF79F9" w:rsidRPr="005249B9">
              <w:rPr>
                <w:rFonts w:eastAsia="Times New Roman"/>
                <w:lang w:val="uk-UA"/>
              </w:rPr>
              <w:t xml:space="preserve"> наведений у </w:t>
            </w:r>
            <w:r w:rsidR="00BF7732" w:rsidRPr="005249B9">
              <w:rPr>
                <w:rFonts w:eastAsia="Times New Roman"/>
                <w:lang w:val="uk-UA"/>
              </w:rPr>
              <w:t>додатку</w:t>
            </w:r>
            <w:r w:rsidR="000656AA" w:rsidRPr="005249B9">
              <w:rPr>
                <w:rFonts w:eastAsia="Times New Roman"/>
                <w:lang w:val="uk-UA"/>
              </w:rPr>
              <w:t xml:space="preserve"> </w:t>
            </w:r>
            <w:r w:rsidR="001D134F" w:rsidRPr="005249B9">
              <w:rPr>
                <w:rFonts w:eastAsia="Times New Roman"/>
                <w:lang w:val="uk-UA"/>
              </w:rPr>
              <w:t>3</w:t>
            </w:r>
            <w:r w:rsidR="000656AA" w:rsidRPr="005249B9">
              <w:rPr>
                <w:rFonts w:eastAsia="Times New Roman"/>
                <w:lang w:val="uk-UA"/>
              </w:rPr>
              <w:t xml:space="preserve"> цієї </w:t>
            </w:r>
            <w:r w:rsidR="00A66C8A" w:rsidRPr="005249B9">
              <w:rPr>
                <w:rFonts w:eastAsia="Times New Roman"/>
                <w:lang w:val="uk-UA"/>
              </w:rPr>
              <w:t>документації</w:t>
            </w:r>
            <w:r w:rsidRPr="005249B9">
              <w:rPr>
                <w:rFonts w:eastAsia="Times New Roman"/>
                <w:lang w:val="uk-UA"/>
              </w:rPr>
              <w:t>, є предмет</w:t>
            </w:r>
            <w:r w:rsidR="00392E8B" w:rsidRPr="005249B9">
              <w:rPr>
                <w:rFonts w:eastAsia="Times New Roman"/>
                <w:lang w:val="uk-UA"/>
              </w:rPr>
              <w:t xml:space="preserve"> (найменування, кількість, якість),</w:t>
            </w:r>
            <w:r w:rsidRPr="005249B9">
              <w:rPr>
                <w:rFonts w:eastAsia="Times New Roman"/>
                <w:lang w:val="uk-UA"/>
              </w:rPr>
              <w:t xml:space="preserve"> цін</w:t>
            </w:r>
            <w:r w:rsidR="00A06920" w:rsidRPr="005249B9">
              <w:rPr>
                <w:rFonts w:eastAsia="Times New Roman"/>
                <w:lang w:val="uk-UA"/>
              </w:rPr>
              <w:t>а</w:t>
            </w:r>
            <w:r w:rsidRPr="005249B9">
              <w:rPr>
                <w:rFonts w:eastAsia="Times New Roman"/>
                <w:lang w:val="uk-UA"/>
              </w:rPr>
              <w:t xml:space="preserve"> та строк дії договору. </w:t>
            </w:r>
            <w:r w:rsidR="00392E8B" w:rsidRPr="005249B9">
              <w:rPr>
                <w:rFonts w:eastAsia="Times New Roman"/>
                <w:lang w:val="uk-UA"/>
              </w:rPr>
              <w:t>Інші умови договору про закупівлю не є істотними та можуть змінюватися відповідно до норм Господарського та Цивільного кодексів України.</w:t>
            </w:r>
          </w:p>
        </w:tc>
      </w:tr>
      <w:tr w:rsidR="00590719" w:rsidRPr="00FA730B" w14:paraId="7DFC0090" w14:textId="77777777" w:rsidTr="006447F8">
        <w:trPr>
          <w:trHeight w:val="520"/>
          <w:jc w:val="center"/>
        </w:trPr>
        <w:tc>
          <w:tcPr>
            <w:tcW w:w="576" w:type="dxa"/>
            <w:shd w:val="clear" w:color="auto" w:fill="FFFFFF" w:themeFill="background1"/>
          </w:tcPr>
          <w:p w14:paraId="142931FF" w14:textId="25E1DD09" w:rsidR="00590719" w:rsidRPr="00C771D2" w:rsidRDefault="00C771D2"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14:paraId="0B6FBA43" w14:textId="53551D24"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31BEC0ED" w14:textId="4B360156" w:rsidR="00590719" w:rsidRPr="00FA730B" w:rsidRDefault="005249B9" w:rsidP="006447F8">
            <w:pPr>
              <w:shd w:val="clear" w:color="auto" w:fill="FFFFFF" w:themeFill="background1"/>
              <w:jc w:val="both"/>
              <w:rPr>
                <w:i/>
                <w:lang w:val="uk-UA"/>
              </w:rPr>
            </w:pPr>
            <w:r>
              <w:rPr>
                <w:i/>
                <w:lang w:val="uk-UA"/>
              </w:rPr>
              <w:t>Не вимагається</w:t>
            </w:r>
          </w:p>
        </w:tc>
      </w:tr>
    </w:tbl>
    <w:p w14:paraId="47AE848E" w14:textId="77777777"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t>Додаток</w:t>
      </w:r>
      <w:r w:rsidR="001A30D6" w:rsidRPr="00FA730B">
        <w:rPr>
          <w:rFonts w:eastAsia="Times New Roman"/>
          <w:b/>
          <w:lang w:val="uk-UA"/>
        </w:rPr>
        <w:t xml:space="preserve"> </w:t>
      </w:r>
      <w:r w:rsidR="00916EE5" w:rsidRPr="00FA730B">
        <w:rPr>
          <w:rFonts w:eastAsia="Times New Roman"/>
          <w:b/>
          <w:lang w:val="uk-UA"/>
        </w:rPr>
        <w:t>1</w:t>
      </w:r>
    </w:p>
    <w:p w14:paraId="0D201953" w14:textId="266280E2"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14:paraId="57775AC5" w14:textId="1AA15286" w:rsidR="00C72079" w:rsidRPr="00FA730B" w:rsidRDefault="00C72079" w:rsidP="006447F8">
      <w:pPr>
        <w:shd w:val="clear" w:color="auto" w:fill="FFFFFF" w:themeFill="background1"/>
        <w:ind w:firstLine="425"/>
        <w:jc w:val="both"/>
        <w:rPr>
          <w:lang w:val="uk-UA"/>
        </w:rPr>
      </w:pPr>
    </w:p>
    <w:p w14:paraId="2457580E" w14:textId="77777777" w:rsidR="00A66C8A" w:rsidRPr="00FA730B" w:rsidRDefault="00A66C8A" w:rsidP="00A66C8A">
      <w:pPr>
        <w:widowControl w:val="0"/>
        <w:shd w:val="clear" w:color="auto" w:fill="FFFFFF" w:themeFill="background1"/>
        <w:ind w:firstLine="425"/>
        <w:jc w:val="center"/>
        <w:rPr>
          <w:lang w:val="uk-UA"/>
        </w:rPr>
      </w:pPr>
      <w:r w:rsidRPr="00FA730B">
        <w:rPr>
          <w:rFonts w:eastAsia="Times New Roman"/>
          <w:b/>
          <w:lang w:val="uk-UA"/>
        </w:rPr>
        <w:t>Перелік документів,</w:t>
      </w:r>
    </w:p>
    <w:p w14:paraId="45D9D0ED" w14:textId="462610C9" w:rsidR="00A66C8A" w:rsidRPr="00FA730B" w:rsidRDefault="00A66C8A" w:rsidP="00A66C8A">
      <w:pPr>
        <w:widowControl w:val="0"/>
        <w:shd w:val="clear" w:color="auto" w:fill="FFFFFF" w:themeFill="background1"/>
        <w:ind w:firstLine="425"/>
        <w:jc w:val="center"/>
        <w:rPr>
          <w:rFonts w:eastAsia="Times New Roman"/>
          <w:b/>
          <w:lang w:val="uk-UA"/>
        </w:rPr>
      </w:pPr>
      <w:r w:rsidRPr="00FA730B">
        <w:rPr>
          <w:rFonts w:eastAsia="Times New Roman"/>
          <w:b/>
          <w:lang w:val="uk-UA"/>
        </w:rPr>
        <w:t xml:space="preserve">які повинні бути завантажені учасником у складі </w:t>
      </w:r>
      <w:r>
        <w:rPr>
          <w:rFonts w:eastAsia="Times New Roman"/>
          <w:b/>
          <w:lang w:val="uk-UA"/>
        </w:rPr>
        <w:t>пропозиції</w:t>
      </w:r>
    </w:p>
    <w:p w14:paraId="5030E4A5" w14:textId="77777777" w:rsidR="00A66C8A" w:rsidRPr="00FA730B" w:rsidRDefault="00A66C8A" w:rsidP="00A66C8A">
      <w:pPr>
        <w:shd w:val="clear" w:color="auto" w:fill="FFFFFF" w:themeFill="background1"/>
        <w:rPr>
          <w:sz w:val="16"/>
          <w:szCs w:val="16"/>
          <w:lang w:val="uk-UA"/>
        </w:rPr>
      </w:pPr>
    </w:p>
    <w:p w14:paraId="5E1EE3C0" w14:textId="77777777" w:rsidR="00D85BDD" w:rsidRDefault="00D85BDD" w:rsidP="00A66C8A">
      <w:pPr>
        <w:widowControl w:val="0"/>
        <w:shd w:val="clear" w:color="auto" w:fill="FFFFFF" w:themeFill="background1"/>
        <w:ind w:firstLine="426"/>
        <w:jc w:val="both"/>
        <w:rPr>
          <w:rFonts w:eastAsia="Times New Roman"/>
          <w:lang w:val="uk-UA"/>
        </w:rPr>
      </w:pPr>
    </w:p>
    <w:p w14:paraId="7EC071E4" w14:textId="04990ED1" w:rsidR="00A66C8A" w:rsidRPr="00271250" w:rsidRDefault="00A66C8A" w:rsidP="00A66C8A">
      <w:pPr>
        <w:widowControl w:val="0"/>
        <w:shd w:val="clear" w:color="auto" w:fill="FFFFFF" w:themeFill="background1"/>
        <w:ind w:firstLine="426"/>
        <w:jc w:val="both"/>
        <w:rPr>
          <w:rFonts w:eastAsia="Times New Roman"/>
          <w:lang w:val="uk-UA"/>
        </w:rPr>
      </w:pPr>
      <w:r>
        <w:rPr>
          <w:rFonts w:eastAsia="Times New Roman"/>
          <w:lang w:val="uk-UA"/>
        </w:rPr>
        <w:t xml:space="preserve">1. </w:t>
      </w:r>
      <w:r w:rsidRPr="00271250">
        <w:rPr>
          <w:rFonts w:eastAsia="Times New Roman"/>
          <w:lang w:val="uk-UA"/>
        </w:rPr>
        <w:t xml:space="preserve">Інформація та документи, що підтверджують відповідність учасника </w:t>
      </w:r>
      <w:r>
        <w:rPr>
          <w:rFonts w:eastAsia="Times New Roman"/>
          <w:lang w:val="uk-UA"/>
        </w:rPr>
        <w:t>вимогам</w:t>
      </w:r>
      <w:r w:rsidRPr="00271250">
        <w:rPr>
          <w:rFonts w:eastAsia="Times New Roman"/>
          <w:lang w:val="uk-UA"/>
        </w:rPr>
        <w:t xml:space="preserve">: </w:t>
      </w:r>
      <w:r w:rsidR="003E31EB">
        <w:rPr>
          <w:rFonts w:eastAsia="Times New Roman"/>
          <w:lang w:val="uk-UA"/>
        </w:rPr>
        <w:t>документи</w:t>
      </w:r>
      <w:r w:rsidRPr="00271250">
        <w:rPr>
          <w:rFonts w:eastAsia="Times New Roman"/>
          <w:lang w:val="uk-UA"/>
        </w:rPr>
        <w:t xml:space="preserve">  згідно </w:t>
      </w:r>
      <w:r w:rsidR="00BF7732">
        <w:rPr>
          <w:rFonts w:eastAsia="Times New Roman"/>
          <w:b/>
          <w:lang w:val="uk-UA"/>
        </w:rPr>
        <w:t>додатку</w:t>
      </w:r>
      <w:r w:rsidRPr="00271250">
        <w:rPr>
          <w:rFonts w:eastAsia="Times New Roman"/>
          <w:b/>
          <w:lang w:val="uk-UA"/>
        </w:rPr>
        <w:t xml:space="preserve"> 1</w:t>
      </w:r>
      <w:r w:rsidR="0021135F">
        <w:rPr>
          <w:rFonts w:eastAsia="Times New Roman"/>
          <w:b/>
          <w:lang w:val="uk-UA"/>
        </w:rPr>
        <w:t>.1</w:t>
      </w:r>
      <w:r w:rsidRPr="00271250">
        <w:rPr>
          <w:rFonts w:eastAsia="Times New Roman"/>
          <w:b/>
          <w:lang w:val="uk-UA"/>
        </w:rPr>
        <w:t xml:space="preserve"> </w:t>
      </w:r>
      <w:r w:rsidR="0034081A">
        <w:rPr>
          <w:rFonts w:eastAsia="Times New Roman"/>
          <w:b/>
          <w:lang w:val="uk-UA"/>
        </w:rPr>
        <w:t>до документації</w:t>
      </w:r>
      <w:r w:rsidRPr="00271250">
        <w:rPr>
          <w:rFonts w:eastAsia="Times New Roman"/>
          <w:b/>
          <w:lang w:val="uk-UA"/>
        </w:rPr>
        <w:t>.</w:t>
      </w:r>
    </w:p>
    <w:p w14:paraId="37DE43DF" w14:textId="77777777" w:rsidR="00A66C8A" w:rsidRPr="00FA730B" w:rsidRDefault="00A66C8A" w:rsidP="00A66C8A">
      <w:pPr>
        <w:widowControl w:val="0"/>
        <w:shd w:val="clear" w:color="auto" w:fill="FFFFFF" w:themeFill="background1"/>
        <w:ind w:firstLine="426"/>
        <w:jc w:val="both"/>
        <w:rPr>
          <w:rFonts w:eastAsia="Times New Roman"/>
          <w:lang w:val="uk-UA"/>
        </w:rPr>
      </w:pPr>
    </w:p>
    <w:p w14:paraId="0F427DB0" w14:textId="26A54B91" w:rsidR="00A66C8A" w:rsidRPr="00FA730B" w:rsidRDefault="00A66C8A" w:rsidP="00A66C8A">
      <w:pPr>
        <w:widowControl w:val="0"/>
        <w:shd w:val="clear" w:color="auto" w:fill="FFFFFF" w:themeFill="background1"/>
        <w:ind w:firstLine="426"/>
        <w:jc w:val="both"/>
        <w:rPr>
          <w:rFonts w:eastAsia="Times New Roman"/>
          <w:lang w:val="uk-UA"/>
        </w:rPr>
      </w:pPr>
      <w:r>
        <w:rPr>
          <w:rFonts w:eastAsia="Times New Roman"/>
          <w:lang w:val="uk-UA"/>
        </w:rPr>
        <w:t>2</w:t>
      </w:r>
      <w:r w:rsidRPr="00FA730B">
        <w:rPr>
          <w:rFonts w:eastAsia="Times New Roman"/>
          <w:lang w:val="uk-UA"/>
        </w:rPr>
        <w:t>. Інформація про необхідні технічні, якісні та кількісні характеристики предмета закупівлі, а саме:</w:t>
      </w:r>
    </w:p>
    <w:p w14:paraId="3B9BE0FF" w14:textId="77777777" w:rsidR="00B900D8" w:rsidRDefault="00B900D8" w:rsidP="00B900D8">
      <w:pPr>
        <w:widowControl w:val="0"/>
        <w:ind w:firstLine="426"/>
        <w:jc w:val="both"/>
        <w:rPr>
          <w:lang w:val="uk-UA"/>
        </w:rPr>
      </w:pPr>
      <w:r w:rsidRPr="00E524B4">
        <w:rPr>
          <w:lang w:val="uk-UA"/>
        </w:rPr>
        <w:t>заповнена технічна специфікація, у випадку якщо технічна специфікація (</w:t>
      </w:r>
      <w:r w:rsidRPr="00E524B4">
        <w:rPr>
          <w:b/>
          <w:lang w:val="uk-UA"/>
        </w:rPr>
        <w:t>додаток 2</w:t>
      </w:r>
      <w:r w:rsidRPr="00E524B4">
        <w:rPr>
          <w:rFonts w:eastAsia="Times New Roman"/>
          <w:b/>
          <w:lang w:val="uk-UA"/>
        </w:rPr>
        <w:t xml:space="preserve"> до документації</w:t>
      </w:r>
      <w:r w:rsidRPr="00E524B4">
        <w:rPr>
          <w:lang w:val="uk-UA"/>
        </w:rPr>
        <w:t>)  передбачає необхідність зазначення Учасником інформації про характеристики предмета закупівлі.</w:t>
      </w:r>
      <w:r w:rsidRPr="00FA730B">
        <w:rPr>
          <w:lang w:val="uk-UA"/>
        </w:rPr>
        <w:t xml:space="preserve"> </w:t>
      </w:r>
    </w:p>
    <w:p w14:paraId="5740426F" w14:textId="77777777" w:rsidR="00A66C8A" w:rsidRPr="00FA730B" w:rsidRDefault="00A66C8A" w:rsidP="00A66C8A">
      <w:pPr>
        <w:widowControl w:val="0"/>
        <w:shd w:val="clear" w:color="auto" w:fill="FFFFFF" w:themeFill="background1"/>
        <w:ind w:firstLine="426"/>
        <w:jc w:val="both"/>
        <w:rPr>
          <w:lang w:val="uk-UA"/>
        </w:rPr>
      </w:pPr>
    </w:p>
    <w:p w14:paraId="5741897E" w14:textId="6A1E0542" w:rsidR="00A66C8A" w:rsidRPr="00FA730B" w:rsidRDefault="00BF7732" w:rsidP="00BF7732">
      <w:pPr>
        <w:widowControl w:val="0"/>
        <w:shd w:val="clear" w:color="auto" w:fill="FFFFFF" w:themeFill="background1"/>
        <w:ind w:firstLine="426"/>
        <w:jc w:val="both"/>
        <w:rPr>
          <w:lang w:val="uk-UA"/>
        </w:rPr>
      </w:pPr>
      <w:r>
        <w:rPr>
          <w:rFonts w:eastAsia="Times New Roman"/>
          <w:lang w:val="uk-UA"/>
        </w:rPr>
        <w:t>3</w:t>
      </w:r>
      <w:r w:rsidR="00A66C8A" w:rsidRPr="00FA730B">
        <w:rPr>
          <w:rFonts w:eastAsia="Times New Roman"/>
          <w:lang w:val="uk-UA"/>
        </w:rPr>
        <w:t>. Документи, що підтверджують повноваження щодо підпису документів пропозиції:</w:t>
      </w:r>
    </w:p>
    <w:p w14:paraId="08449991" w14:textId="6F4DAEB5" w:rsidR="00A66C8A" w:rsidRPr="00FA730B"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sidR="0034081A">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для фізичної особи, у тому числі фізичної особи-підприємця: не вимагається</w:t>
      </w:r>
      <w:r w:rsidR="005E4933">
        <w:rPr>
          <w:rFonts w:eastAsia="Times New Roman"/>
          <w:lang w:val="uk-UA"/>
        </w:rPr>
        <w:t>.</w:t>
      </w:r>
    </w:p>
    <w:p w14:paraId="5DD6B311" w14:textId="77777777" w:rsidR="005E4933" w:rsidRDefault="005E4933" w:rsidP="00A66C8A">
      <w:pPr>
        <w:widowControl w:val="0"/>
        <w:shd w:val="clear" w:color="auto" w:fill="FFFFFF" w:themeFill="background1"/>
        <w:ind w:firstLine="426"/>
        <w:jc w:val="both"/>
        <w:rPr>
          <w:rFonts w:eastAsia="Times New Roman"/>
          <w:lang w:val="uk-UA"/>
        </w:rPr>
      </w:pPr>
    </w:p>
    <w:p w14:paraId="1E086AFB" w14:textId="6EF1FC70" w:rsidR="002A3D2A" w:rsidRPr="00FA730B" w:rsidRDefault="005249B9" w:rsidP="00BF7732">
      <w:pPr>
        <w:widowControl w:val="0"/>
        <w:shd w:val="clear" w:color="auto" w:fill="FFFFFF" w:themeFill="background1"/>
        <w:ind w:firstLine="426"/>
        <w:jc w:val="both"/>
        <w:rPr>
          <w:rFonts w:eastAsia="Times New Roman"/>
          <w:lang w:val="uk-UA"/>
        </w:rPr>
      </w:pPr>
      <w:r>
        <w:rPr>
          <w:rFonts w:eastAsia="Times New Roman"/>
          <w:lang w:val="uk-UA"/>
        </w:rPr>
        <w:t>4</w:t>
      </w:r>
      <w:r w:rsidR="002A3D2A" w:rsidRPr="00E1517A">
        <w:rPr>
          <w:rFonts w:eastAsia="Times New Roman"/>
          <w:lang w:val="uk-UA"/>
        </w:rPr>
        <w:t>. Документ про створення об’єднання учасників - у разі якщо пропозиція подається об’єднанням учасників</w:t>
      </w:r>
      <w:r w:rsidR="002A3D2A" w:rsidRPr="002A3D2A">
        <w:rPr>
          <w:rFonts w:eastAsia="Times New Roman"/>
          <w:lang w:val="uk-UA"/>
        </w:rPr>
        <w:t xml:space="preserve"> </w:t>
      </w:r>
      <w:r w:rsidR="002A3D2A">
        <w:rPr>
          <w:rFonts w:eastAsia="Times New Roman"/>
          <w:lang w:val="uk-UA"/>
        </w:rPr>
        <w:t xml:space="preserve"> </w:t>
      </w:r>
    </w:p>
    <w:p w14:paraId="2A921B03" w14:textId="77777777" w:rsidR="00A66C8A" w:rsidRPr="00FA730B" w:rsidRDefault="00A66C8A" w:rsidP="00A66C8A">
      <w:pPr>
        <w:widowControl w:val="0"/>
        <w:shd w:val="clear" w:color="auto" w:fill="FFFFFF" w:themeFill="background1"/>
        <w:ind w:firstLine="425"/>
        <w:jc w:val="both"/>
        <w:rPr>
          <w:rFonts w:eastAsia="Times New Roman"/>
          <w:lang w:val="uk-UA"/>
        </w:rPr>
      </w:pPr>
      <w:r w:rsidRPr="00FA730B">
        <w:rPr>
          <w:rFonts w:eastAsia="Times New Roman"/>
          <w:lang w:val="uk-UA"/>
        </w:rPr>
        <w:t xml:space="preserve"> </w:t>
      </w:r>
    </w:p>
    <w:p w14:paraId="42231CAE" w14:textId="77777777" w:rsidR="00A66C8A" w:rsidRPr="00FA730B" w:rsidRDefault="00A66C8A" w:rsidP="00A66C8A">
      <w:pPr>
        <w:widowControl w:val="0"/>
        <w:shd w:val="clear" w:color="auto" w:fill="FFFFFF" w:themeFill="background1"/>
        <w:ind w:firstLine="348"/>
        <w:jc w:val="both"/>
        <w:rPr>
          <w:rFonts w:eastAsia="Times New Roman"/>
          <w:lang w:val="uk-UA"/>
        </w:rPr>
      </w:pPr>
    </w:p>
    <w:p w14:paraId="581009D7" w14:textId="4DFCCF7B" w:rsidR="00A66C8A" w:rsidRPr="00FA730B" w:rsidRDefault="00A66C8A" w:rsidP="00A66C8A">
      <w:pPr>
        <w:shd w:val="clear" w:color="auto" w:fill="FFFFFF" w:themeFill="background1"/>
        <w:ind w:firstLine="348"/>
        <w:jc w:val="both"/>
        <w:rPr>
          <w:sz w:val="20"/>
          <w:szCs w:val="20"/>
          <w:lang w:val="uk-UA"/>
        </w:rPr>
      </w:pPr>
      <w:r w:rsidRPr="00FA730B">
        <w:rPr>
          <w:lang w:val="uk-UA"/>
        </w:rPr>
        <w:br w:type="page"/>
      </w:r>
    </w:p>
    <w:p w14:paraId="552D328D" w14:textId="1223198B" w:rsidR="0021135F" w:rsidRPr="00FA730B" w:rsidRDefault="0021135F" w:rsidP="0021135F">
      <w:pPr>
        <w:shd w:val="clear" w:color="auto" w:fill="FFFFFF" w:themeFill="background1"/>
        <w:ind w:left="8364"/>
        <w:jc w:val="right"/>
        <w:rPr>
          <w:lang w:val="uk-UA"/>
        </w:rPr>
      </w:pPr>
      <w:r w:rsidRPr="00FA730B">
        <w:rPr>
          <w:rFonts w:eastAsia="Times New Roman"/>
          <w:b/>
          <w:lang w:val="uk-UA"/>
        </w:rPr>
        <w:t>Додаток 1</w:t>
      </w:r>
      <w:r>
        <w:rPr>
          <w:rFonts w:eastAsia="Times New Roman"/>
          <w:b/>
          <w:lang w:val="uk-UA"/>
        </w:rPr>
        <w:t>.1</w:t>
      </w:r>
    </w:p>
    <w:p w14:paraId="41F94043" w14:textId="49FFD63F" w:rsidR="0021135F" w:rsidRPr="00FA730B" w:rsidRDefault="0034081A" w:rsidP="0021135F">
      <w:pPr>
        <w:shd w:val="clear" w:color="auto" w:fill="FFFFFF" w:themeFill="background1"/>
        <w:jc w:val="right"/>
        <w:rPr>
          <w:lang w:val="uk-UA"/>
        </w:rPr>
      </w:pPr>
      <w:r>
        <w:rPr>
          <w:rFonts w:eastAsia="Times New Roman"/>
          <w:lang w:val="uk-UA"/>
        </w:rPr>
        <w:t>до документації</w:t>
      </w:r>
    </w:p>
    <w:p w14:paraId="0720F1A8" w14:textId="77777777" w:rsidR="00A66C8A" w:rsidRDefault="00A66C8A" w:rsidP="006447F8">
      <w:pPr>
        <w:shd w:val="clear" w:color="auto" w:fill="FFFFFF" w:themeFill="background1"/>
        <w:ind w:firstLine="425"/>
        <w:jc w:val="center"/>
        <w:rPr>
          <w:rFonts w:eastAsia="Times New Roman"/>
          <w:b/>
          <w:lang w:val="uk-UA"/>
        </w:rPr>
      </w:pPr>
    </w:p>
    <w:p w14:paraId="18E21947" w14:textId="6022747E" w:rsidR="00486906" w:rsidRPr="00FA730B" w:rsidRDefault="00486906" w:rsidP="006447F8">
      <w:pPr>
        <w:shd w:val="clear" w:color="auto" w:fill="FFFFFF" w:themeFill="background1"/>
        <w:ind w:firstLine="425"/>
        <w:jc w:val="center"/>
        <w:rPr>
          <w:lang w:val="uk-UA"/>
        </w:rPr>
      </w:pPr>
      <w:r w:rsidRPr="00FA730B">
        <w:rPr>
          <w:rFonts w:eastAsia="Times New Roman"/>
          <w:b/>
          <w:lang w:val="uk-UA"/>
        </w:rPr>
        <w:t xml:space="preserve">Інформація та документи, що підтверджують відповідність </w:t>
      </w:r>
      <w:r w:rsidR="0021135F">
        <w:rPr>
          <w:rFonts w:eastAsia="Times New Roman"/>
          <w:b/>
          <w:lang w:val="uk-UA"/>
        </w:rPr>
        <w:t>вимогам</w:t>
      </w:r>
      <w:r w:rsidRPr="00FA730B">
        <w:rPr>
          <w:rFonts w:eastAsia="Times New Roman"/>
          <w:b/>
          <w:lang w:val="uk-UA"/>
        </w:rPr>
        <w:t xml:space="preserve"> </w:t>
      </w:r>
      <w:r w:rsidR="00302470">
        <w:rPr>
          <w:rFonts w:eastAsia="Times New Roman"/>
          <w:b/>
          <w:lang w:val="uk-UA"/>
        </w:rPr>
        <w:t>*</w:t>
      </w:r>
    </w:p>
    <w:p w14:paraId="5B7828AC" w14:textId="39E7AB7B" w:rsidR="00486906" w:rsidRPr="00FA730B" w:rsidRDefault="00486906" w:rsidP="006447F8">
      <w:pPr>
        <w:shd w:val="clear" w:color="auto" w:fill="FFFFFF" w:themeFill="background1"/>
        <w:jc w:val="both"/>
        <w:outlineLvl w:val="0"/>
        <w:rPr>
          <w:color w:val="FF0000"/>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FA730B"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3011EE1" w:rsidR="00486906" w:rsidRPr="00FA730B" w:rsidRDefault="0021135F" w:rsidP="006447F8">
            <w:pPr>
              <w:widowControl w:val="0"/>
              <w:shd w:val="clear" w:color="auto" w:fill="FFFFFF" w:themeFill="background1"/>
              <w:tabs>
                <w:tab w:val="left" w:pos="0"/>
              </w:tabs>
              <w:jc w:val="center"/>
              <w:rPr>
                <w:lang w:val="uk-UA"/>
              </w:rPr>
            </w:pPr>
            <w:r>
              <w:rPr>
                <w:b/>
                <w:lang w:val="uk-UA"/>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014A6C1A" w:rsidR="00486906" w:rsidRPr="00FA730B" w:rsidRDefault="00486906" w:rsidP="0021135F">
            <w:pPr>
              <w:shd w:val="clear" w:color="auto" w:fill="FFFFFF" w:themeFill="background1"/>
              <w:jc w:val="center"/>
              <w:rPr>
                <w:lang w:val="uk-UA"/>
              </w:rPr>
            </w:pPr>
            <w:r w:rsidRPr="00FA730B">
              <w:rPr>
                <w:b/>
                <w:lang w:val="uk-UA"/>
              </w:rPr>
              <w:t xml:space="preserve">Перелік документів, що підтверджують інформацію про відповідність </w:t>
            </w:r>
            <w:r w:rsidR="0021135F">
              <w:rPr>
                <w:b/>
                <w:lang w:val="uk-UA"/>
              </w:rPr>
              <w:t>вимогам</w:t>
            </w:r>
          </w:p>
        </w:tc>
      </w:tr>
      <w:tr w:rsidR="00486906" w:rsidRPr="00FA730B" w14:paraId="3B67E08E"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6930D1E7" w14:textId="250BDCDD" w:rsidR="00486906" w:rsidRPr="00FA730B" w:rsidRDefault="00486906" w:rsidP="006447F8">
            <w:pPr>
              <w:widowControl w:val="0"/>
              <w:shd w:val="clear" w:color="auto" w:fill="FFFFFF" w:themeFill="background1"/>
              <w:tabs>
                <w:tab w:val="left" w:pos="0"/>
              </w:tabs>
              <w:rPr>
                <w:lang w:val="uk-UA"/>
              </w:rPr>
            </w:pPr>
            <w:r w:rsidRPr="00FA730B">
              <w:rPr>
                <w:lang w:val="uk-UA"/>
              </w:rPr>
              <w:t xml:space="preserve">1. </w:t>
            </w:r>
            <w:r w:rsidR="006447F8">
              <w:rPr>
                <w:lang w:val="uk-UA"/>
              </w:rPr>
              <w:t>Н</w:t>
            </w:r>
            <w:r w:rsidR="006447F8" w:rsidRPr="006447F8">
              <w:rPr>
                <w:lang w:val="uk-UA"/>
              </w:rPr>
              <w:t>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10F16F40" w14:textId="06C19FD3" w:rsidR="00486906" w:rsidRPr="00FA730B" w:rsidRDefault="00486906" w:rsidP="006447F8">
            <w:pPr>
              <w:shd w:val="clear" w:color="auto" w:fill="FFFFFF" w:themeFill="background1"/>
              <w:jc w:val="both"/>
              <w:rPr>
                <w:b/>
                <w:lang w:val="uk-UA"/>
              </w:rPr>
            </w:pPr>
            <w:r w:rsidRPr="00FA730B">
              <w:rPr>
                <w:lang w:val="uk-UA"/>
              </w:rPr>
              <w:t xml:space="preserve">1.1. </w:t>
            </w:r>
            <w:r w:rsidR="003E31EB">
              <w:rPr>
                <w:lang w:val="uk-UA"/>
              </w:rPr>
              <w:t>Д</w:t>
            </w:r>
            <w:r w:rsidRPr="00FA730B">
              <w:rPr>
                <w:lang w:val="uk-UA"/>
              </w:rPr>
              <w:t>овідка у довільній формі</w:t>
            </w:r>
            <w:r w:rsidR="002A3D2A">
              <w:rPr>
                <w:lang w:val="uk-UA"/>
              </w:rPr>
              <w:t xml:space="preserve"> </w:t>
            </w:r>
            <w:r w:rsidR="002A3D2A" w:rsidRPr="00E1517A">
              <w:rPr>
                <w:lang w:val="uk-UA"/>
              </w:rPr>
              <w:t>або за формою наведеною нижче</w:t>
            </w:r>
            <w:r w:rsidRPr="00E1517A">
              <w:rPr>
                <w:lang w:val="uk-UA"/>
              </w:rPr>
              <w:t xml:space="preserve">, складена учасником торів, що містить інформацію про </w:t>
            </w:r>
            <w:r w:rsidR="006447F8" w:rsidRPr="00E1517A">
              <w:rPr>
                <w:lang w:val="uk-UA"/>
              </w:rPr>
              <w:t>наявність досвіду виконання</w:t>
            </w:r>
            <w:r w:rsidR="006447F8" w:rsidRPr="006447F8">
              <w:rPr>
                <w:lang w:val="uk-UA"/>
              </w:rPr>
              <w:t xml:space="preserve"> аналогічного</w:t>
            </w:r>
            <w:r w:rsidR="006447F8">
              <w:rPr>
                <w:lang w:val="uk-UA"/>
              </w:rPr>
              <w:t>*</w:t>
            </w:r>
            <w:r w:rsidR="007D15A4" w:rsidRPr="007D15A4">
              <w:rPr>
                <w:lang w:val="uk-UA"/>
              </w:rPr>
              <w:t>*</w:t>
            </w:r>
            <w:r w:rsidR="006447F8" w:rsidRPr="006447F8">
              <w:rPr>
                <w:lang w:val="uk-UA"/>
              </w:rPr>
              <w:t xml:space="preserve"> за предметом закупівлі договору</w:t>
            </w:r>
            <w:r w:rsidRPr="00FA730B">
              <w:rPr>
                <w:lang w:val="uk-UA"/>
              </w:rPr>
              <w:t xml:space="preserve"> (крім відомостей, що становлять комерційну таємницю) </w:t>
            </w:r>
            <w:r w:rsidRPr="00FA730B">
              <w:rPr>
                <w:b/>
                <w:lang w:val="uk-UA"/>
              </w:rPr>
              <w:t>із зазначенням:</w:t>
            </w:r>
          </w:p>
          <w:p w14:paraId="1945A60C" w14:textId="77777777" w:rsidR="00486906" w:rsidRPr="00FA730B" w:rsidRDefault="00486906" w:rsidP="00B900D8">
            <w:pPr>
              <w:pStyle w:val="af8"/>
              <w:numPr>
                <w:ilvl w:val="0"/>
                <w:numId w:val="1"/>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найменування контрагента,</w:t>
            </w:r>
          </w:p>
          <w:p w14:paraId="1FFFCBE4" w14:textId="77777777" w:rsidR="00486906" w:rsidRPr="00FA730B" w:rsidRDefault="00486906" w:rsidP="00B900D8">
            <w:pPr>
              <w:pStyle w:val="af8"/>
              <w:numPr>
                <w:ilvl w:val="0"/>
                <w:numId w:val="1"/>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предмету договору,</w:t>
            </w:r>
          </w:p>
          <w:p w14:paraId="333D9FC7" w14:textId="77777777" w:rsidR="00486906" w:rsidRPr="00FA730B" w:rsidRDefault="00486906" w:rsidP="00B900D8">
            <w:pPr>
              <w:pStyle w:val="af8"/>
              <w:numPr>
                <w:ilvl w:val="0"/>
                <w:numId w:val="1"/>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контактних осіб замовників (прізвище та контактний телефон);</w:t>
            </w:r>
          </w:p>
          <w:p w14:paraId="5E2766BD" w14:textId="153C5432" w:rsidR="00486906" w:rsidRPr="00FA730B" w:rsidRDefault="00486906" w:rsidP="00B900D8">
            <w:pPr>
              <w:pStyle w:val="af8"/>
              <w:numPr>
                <w:ilvl w:val="0"/>
                <w:numId w:val="1"/>
              </w:numPr>
              <w:shd w:val="clear" w:color="auto" w:fill="FFFFFF" w:themeFill="background1"/>
              <w:jc w:val="both"/>
              <w:rPr>
                <w:rFonts w:ascii="Times New Roman" w:hAnsi="Times New Roman"/>
                <w:u w:val="single"/>
                <w:lang w:val="uk-UA"/>
              </w:rPr>
            </w:pPr>
            <w:r w:rsidRPr="00FA730B">
              <w:rPr>
                <w:rFonts w:ascii="Times New Roman" w:hAnsi="Times New Roman"/>
                <w:u w:val="single"/>
                <w:lang w:val="uk-UA"/>
              </w:rPr>
              <w:t>стан</w:t>
            </w:r>
            <w:r w:rsidR="003E31EB">
              <w:rPr>
                <w:rFonts w:ascii="Times New Roman" w:hAnsi="Times New Roman"/>
                <w:u w:val="single"/>
                <w:lang w:val="uk-UA"/>
              </w:rPr>
              <w:t>у</w:t>
            </w:r>
            <w:r w:rsidRPr="00FA730B">
              <w:rPr>
                <w:rFonts w:ascii="Times New Roman" w:hAnsi="Times New Roman"/>
                <w:u w:val="single"/>
                <w:lang w:val="uk-UA"/>
              </w:rPr>
              <w:t xml:space="preserve"> виконання договору (виконаний/частково виконаний договір).</w:t>
            </w:r>
          </w:p>
          <w:p w14:paraId="356694D1" w14:textId="516E7819" w:rsidR="00486906" w:rsidRPr="00FA730B" w:rsidRDefault="00486906" w:rsidP="005249B9">
            <w:pPr>
              <w:shd w:val="clear" w:color="auto" w:fill="FFFFFF" w:themeFill="background1"/>
              <w:jc w:val="both"/>
              <w:rPr>
                <w:lang w:val="uk-UA"/>
              </w:rPr>
            </w:pPr>
            <w:r w:rsidRPr="00FA730B">
              <w:rPr>
                <w:bCs/>
                <w:lang w:val="uk-UA"/>
              </w:rPr>
              <w:t>*</w:t>
            </w:r>
            <w:r w:rsidR="009D175C">
              <w:rPr>
                <w:bCs/>
                <w:lang w:val="uk-UA"/>
              </w:rPr>
              <w:t>*</w:t>
            </w:r>
            <w:r w:rsidRPr="00FA730B">
              <w:rPr>
                <w:b/>
                <w:i/>
                <w:lang w:val="uk-UA"/>
              </w:rPr>
              <w:t>Під аналогічним</w:t>
            </w:r>
            <w:r w:rsidR="006447F8">
              <w:rPr>
                <w:b/>
                <w:i/>
                <w:lang w:val="uk-UA"/>
              </w:rPr>
              <w:t xml:space="preserve"> за предметом закупівлі </w:t>
            </w:r>
            <w:r w:rsidRPr="00FA730B">
              <w:rPr>
                <w:b/>
                <w:i/>
                <w:lang w:val="uk-UA"/>
              </w:rPr>
              <w:t xml:space="preserve">договором слід розуміти виконаний/частково виконаний договір на поставку </w:t>
            </w:r>
            <w:sdt>
              <w:sdtPr>
                <w:rPr>
                  <w:b/>
                  <w:i/>
                  <w:lang w:val="uk-UA"/>
                </w:rPr>
                <w:id w:val="757802175"/>
                <w:placeholder>
                  <w:docPart w:val="5AC9B1EBB3F64CCBA32D9867CA9D8795"/>
                </w:placeholder>
              </w:sdtPr>
              <w:sdtEndPr/>
              <w:sdtContent>
                <w:r w:rsidR="005249B9">
                  <w:rPr>
                    <w:b/>
                    <w:i/>
                    <w:lang w:val="uk-UA"/>
                  </w:rPr>
                  <w:t>запасних частин до автомобілів.</w:t>
                </w:r>
              </w:sdtContent>
            </w:sdt>
          </w:p>
        </w:tc>
      </w:tr>
    </w:tbl>
    <w:p w14:paraId="6548F5A8" w14:textId="3C45E8AF" w:rsidR="009D175C" w:rsidRPr="009D175C" w:rsidRDefault="009D175C" w:rsidP="009D175C">
      <w:pPr>
        <w:shd w:val="clear" w:color="auto" w:fill="FFFFFF" w:themeFill="background1"/>
        <w:tabs>
          <w:tab w:val="left" w:pos="284"/>
        </w:tabs>
        <w:jc w:val="both"/>
        <w:rPr>
          <w:i/>
          <w:color w:val="000000" w:themeColor="text1"/>
          <w:sz w:val="22"/>
          <w:szCs w:val="22"/>
          <w:lang w:val="uk-UA"/>
        </w:rPr>
      </w:pPr>
      <w:r w:rsidRPr="00E1517A">
        <w:rPr>
          <w:i/>
          <w:color w:val="000000" w:themeColor="text1"/>
          <w:sz w:val="22"/>
          <w:szCs w:val="22"/>
          <w:lang w:val="uk-UA"/>
        </w:rPr>
        <w:t>У разі участі об’єднання учасників підтвердження відповідності</w:t>
      </w:r>
      <w:r w:rsidRPr="009D175C">
        <w:rPr>
          <w:i/>
          <w:color w:val="000000" w:themeColor="text1"/>
          <w:sz w:val="22"/>
          <w:szCs w:val="22"/>
          <w:lang w:val="uk-UA"/>
        </w:rPr>
        <w:t xml:space="preserve"> </w:t>
      </w:r>
      <w:r w:rsidR="0021135F">
        <w:rPr>
          <w:i/>
          <w:color w:val="000000" w:themeColor="text1"/>
          <w:sz w:val="22"/>
          <w:szCs w:val="22"/>
          <w:lang w:val="uk-UA"/>
        </w:rPr>
        <w:t>вимогам</w:t>
      </w:r>
      <w:r w:rsidRPr="009D175C">
        <w:rPr>
          <w:i/>
          <w:color w:val="000000" w:themeColor="text1"/>
          <w:sz w:val="22"/>
          <w:szCs w:val="22"/>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60FC5C16" w:rsidR="002C2763" w:rsidRPr="00FA730B" w:rsidRDefault="002C2763" w:rsidP="006447F8">
      <w:pPr>
        <w:shd w:val="clear" w:color="auto" w:fill="FFFFFF" w:themeFill="background1"/>
        <w:jc w:val="both"/>
        <w:rPr>
          <w:color w:val="000000"/>
          <w:lang w:val="uk-UA"/>
        </w:rPr>
      </w:pPr>
      <w:r w:rsidRPr="00FA730B">
        <w:rPr>
          <w:color w:val="000000"/>
          <w:lang w:val="uk-UA"/>
        </w:rPr>
        <w:t>________________________________________________________________________________</w:t>
      </w:r>
    </w:p>
    <w:p w14:paraId="36F141CE" w14:textId="77777777" w:rsidR="002C2763" w:rsidRPr="00FA730B" w:rsidRDefault="002C2763" w:rsidP="006447F8">
      <w:pPr>
        <w:shd w:val="clear" w:color="auto" w:fill="FFFFFF" w:themeFill="background1"/>
        <w:ind w:firstLine="709"/>
        <w:jc w:val="both"/>
        <w:rPr>
          <w:color w:val="000000"/>
          <w:lang w:val="uk-UA"/>
        </w:rPr>
      </w:pPr>
    </w:p>
    <w:p w14:paraId="76C23A9A" w14:textId="77777777" w:rsidR="006447F8" w:rsidRDefault="002C2763" w:rsidP="006447F8">
      <w:pPr>
        <w:shd w:val="clear" w:color="auto" w:fill="FFFFFF" w:themeFill="background1"/>
        <w:jc w:val="center"/>
        <w:rPr>
          <w:i/>
          <w:color w:val="000000"/>
          <w:lang w:val="uk-UA"/>
        </w:rPr>
      </w:pPr>
      <w:r w:rsidRPr="00FA730B">
        <w:rPr>
          <w:i/>
          <w:color w:val="000000"/>
          <w:lang w:val="uk-UA"/>
        </w:rPr>
        <w:t>Приклад довідки</w:t>
      </w:r>
      <w:r w:rsidR="000656AA" w:rsidRPr="00FA730B">
        <w:rPr>
          <w:i/>
          <w:color w:val="000000"/>
          <w:lang w:val="uk-UA"/>
        </w:rPr>
        <w:t>,</w:t>
      </w:r>
      <w:r w:rsidRPr="00FA730B">
        <w:rPr>
          <w:i/>
          <w:lang w:val="uk-UA"/>
        </w:rPr>
        <w:t xml:space="preserve"> </w:t>
      </w:r>
      <w:r w:rsidRPr="00FA730B">
        <w:rPr>
          <w:i/>
          <w:color w:val="000000"/>
          <w:lang w:val="uk-UA"/>
        </w:rPr>
        <w:t xml:space="preserve">що містить інформацію про </w:t>
      </w:r>
      <w:r w:rsidR="006447F8" w:rsidRPr="006447F8">
        <w:rPr>
          <w:i/>
          <w:color w:val="000000"/>
          <w:lang w:val="uk-UA"/>
        </w:rPr>
        <w:t>наявність досвіду виконання аналогічного</w:t>
      </w:r>
    </w:p>
    <w:p w14:paraId="32F04B7E" w14:textId="3798F711" w:rsidR="002C2763" w:rsidRPr="00FA730B" w:rsidRDefault="006447F8" w:rsidP="006447F8">
      <w:pPr>
        <w:shd w:val="clear" w:color="auto" w:fill="FFFFFF" w:themeFill="background1"/>
        <w:jc w:val="center"/>
        <w:rPr>
          <w:i/>
          <w:color w:val="000000"/>
          <w:lang w:val="uk-UA"/>
        </w:rPr>
      </w:pPr>
      <w:r w:rsidRPr="006447F8">
        <w:rPr>
          <w:i/>
          <w:color w:val="000000"/>
          <w:lang w:val="uk-UA"/>
        </w:rPr>
        <w:t>за предметом закупівлі договору</w:t>
      </w:r>
      <w:r w:rsidR="002C2763" w:rsidRPr="00FA730B">
        <w:rPr>
          <w:i/>
          <w:color w:val="000000"/>
          <w:lang w:val="uk-UA"/>
        </w:rPr>
        <w:t>:</w:t>
      </w:r>
    </w:p>
    <w:p w14:paraId="03A88B0B" w14:textId="5EB61C66" w:rsidR="002C2763" w:rsidRPr="00FA730B" w:rsidRDefault="006447F8" w:rsidP="006447F8">
      <w:pPr>
        <w:shd w:val="clear" w:color="auto" w:fill="FFFFFF" w:themeFill="background1"/>
        <w:jc w:val="right"/>
        <w:rPr>
          <w:b/>
          <w:color w:val="000000"/>
          <w:lang w:val="uk-UA"/>
        </w:rPr>
      </w:pPr>
      <w:r>
        <w:rPr>
          <w:b/>
          <w:color w:val="000000"/>
          <w:lang w:val="uk-UA"/>
        </w:rPr>
        <w:t>Уповноваженій особі</w:t>
      </w:r>
    </w:p>
    <w:p w14:paraId="129975FA" w14:textId="4EDF3763" w:rsidR="004B74E1" w:rsidRPr="00FA730B" w:rsidRDefault="006447F8" w:rsidP="000E60FF">
      <w:pPr>
        <w:shd w:val="clear" w:color="auto" w:fill="FFFFFF" w:themeFill="background1"/>
        <w:jc w:val="right"/>
        <w:rPr>
          <w:b/>
          <w:color w:val="000000"/>
          <w:lang w:val="uk-UA"/>
        </w:rPr>
      </w:pPr>
      <w:r>
        <w:rPr>
          <w:b/>
          <w:color w:val="000000"/>
          <w:lang w:val="uk-UA"/>
        </w:rPr>
        <w:t>АТ Укрпошта</w:t>
      </w:r>
    </w:p>
    <w:p w14:paraId="244FC1C7" w14:textId="77777777" w:rsidR="002C2763" w:rsidRPr="00FA730B" w:rsidRDefault="002C2763" w:rsidP="006447F8">
      <w:pPr>
        <w:shd w:val="clear" w:color="auto" w:fill="FFFFFF" w:themeFill="background1"/>
        <w:jc w:val="center"/>
        <w:rPr>
          <w:b/>
          <w:color w:val="000000"/>
          <w:lang w:val="uk-UA"/>
        </w:rPr>
      </w:pPr>
      <w:r w:rsidRPr="00FA730B">
        <w:rPr>
          <w:b/>
          <w:color w:val="000000"/>
          <w:lang w:val="uk-UA"/>
        </w:rPr>
        <w:t>ДОВІДКА</w:t>
      </w:r>
    </w:p>
    <w:p w14:paraId="22C9AD7C" w14:textId="77777777" w:rsidR="002C2763" w:rsidRPr="00FA730B" w:rsidRDefault="002C2763" w:rsidP="006447F8">
      <w:pPr>
        <w:shd w:val="clear" w:color="auto" w:fill="FFFFFF" w:themeFill="background1"/>
        <w:ind w:firstLine="709"/>
        <w:jc w:val="both"/>
        <w:rPr>
          <w:color w:val="000000"/>
          <w:lang w:val="uk-UA"/>
        </w:rPr>
      </w:pPr>
    </w:p>
    <w:p w14:paraId="2E113EBF" w14:textId="24FB4494" w:rsidR="002C2763" w:rsidRPr="00FA730B" w:rsidRDefault="002C2763" w:rsidP="006447F8">
      <w:pPr>
        <w:shd w:val="clear" w:color="auto" w:fill="FFFFFF" w:themeFill="background1"/>
        <w:jc w:val="both"/>
        <w:rPr>
          <w:b/>
          <w:sz w:val="28"/>
          <w:lang w:val="uk-UA"/>
        </w:rPr>
      </w:pPr>
      <w:r w:rsidRPr="00FA730B">
        <w:rPr>
          <w:color w:val="000000"/>
          <w:u w:val="single"/>
          <w:lang w:val="uk-UA"/>
        </w:rPr>
        <w:t>(Назва учасника)</w:t>
      </w:r>
      <w:r w:rsidR="001A30D6" w:rsidRPr="00FA730B">
        <w:rPr>
          <w:color w:val="000000"/>
          <w:u w:val="single"/>
          <w:lang w:val="uk-UA"/>
        </w:rPr>
        <w:t xml:space="preserve"> </w:t>
      </w:r>
      <w:r w:rsidRPr="00FA730B">
        <w:rPr>
          <w:color w:val="000000"/>
          <w:lang w:val="uk-UA"/>
        </w:rPr>
        <w:t xml:space="preserve">, як учасник </w:t>
      </w:r>
      <w:r w:rsidR="0021135F">
        <w:rPr>
          <w:color w:val="000000"/>
          <w:lang w:val="uk-UA"/>
        </w:rPr>
        <w:t>закупівлі</w:t>
      </w:r>
      <w:r w:rsidRPr="00FA730B">
        <w:rPr>
          <w:color w:val="000000"/>
          <w:lang w:val="uk-UA"/>
        </w:rPr>
        <w:t xml:space="preserve"> підтверджуємо відповідність </w:t>
      </w:r>
      <w:r w:rsidR="0021135F">
        <w:rPr>
          <w:color w:val="000000"/>
          <w:lang w:val="uk-UA"/>
        </w:rPr>
        <w:t>вимогам</w:t>
      </w:r>
      <w:r w:rsidRPr="00FA730B">
        <w:rPr>
          <w:color w:val="000000"/>
          <w:lang w:val="uk-UA"/>
        </w:rPr>
        <w:t xml:space="preserve"> тобто </w:t>
      </w:r>
      <w:r w:rsidR="006447F8" w:rsidRPr="006447F8">
        <w:rPr>
          <w:color w:val="000000"/>
          <w:lang w:val="uk-UA"/>
        </w:rPr>
        <w:t>про наявність досвіду виконання аналогічного за предметом закупівлі договору</w:t>
      </w:r>
      <w:r w:rsidRPr="00FA730B">
        <w:rPr>
          <w:color w:val="000000"/>
          <w:lang w:val="uk-UA"/>
        </w:rPr>
        <w:t>:</w:t>
      </w:r>
    </w:p>
    <w:p w14:paraId="66A0F0EA" w14:textId="7B3823F4" w:rsidR="002C2763" w:rsidRDefault="002C2763" w:rsidP="006447F8">
      <w:pPr>
        <w:shd w:val="clear" w:color="auto" w:fill="FFFFFF" w:themeFill="background1"/>
        <w:ind w:firstLine="709"/>
        <w:jc w:val="both"/>
        <w:rPr>
          <w:color w:val="000000"/>
          <w:lang w:val="uk-UA"/>
        </w:rPr>
      </w:pPr>
    </w:p>
    <w:tbl>
      <w:tblPr>
        <w:tblStyle w:val="affff6"/>
        <w:tblW w:w="0" w:type="auto"/>
        <w:tblLook w:val="04A0" w:firstRow="1" w:lastRow="0" w:firstColumn="1" w:lastColumn="0" w:noHBand="0" w:noVBand="1"/>
      </w:tblPr>
      <w:tblGrid>
        <w:gridCol w:w="1943"/>
        <w:gridCol w:w="2295"/>
        <w:gridCol w:w="2280"/>
        <w:gridCol w:w="1589"/>
        <w:gridCol w:w="1917"/>
      </w:tblGrid>
      <w:tr w:rsidR="000E60FF" w:rsidRPr="00FA730B" w14:paraId="2C39A58C" w14:textId="77777777" w:rsidTr="000E60FF">
        <w:tc>
          <w:tcPr>
            <w:tcW w:w="1943" w:type="dxa"/>
            <w:vMerge w:val="restart"/>
            <w:vAlign w:val="center"/>
          </w:tcPr>
          <w:p w14:paraId="20A3B020" w14:textId="77777777" w:rsidR="000E60FF" w:rsidRPr="00FA730B" w:rsidRDefault="000E60FF" w:rsidP="000E60FF">
            <w:pPr>
              <w:shd w:val="clear" w:color="auto" w:fill="FFFFFF" w:themeFill="background1"/>
              <w:jc w:val="center"/>
              <w:rPr>
                <w:color w:val="000000"/>
                <w:lang w:val="uk-UA"/>
              </w:rPr>
            </w:pPr>
            <w:r w:rsidRPr="00FA730B">
              <w:rPr>
                <w:color w:val="000000"/>
                <w:lang w:val="uk-UA"/>
              </w:rPr>
              <w:t>Найменування контрагента</w:t>
            </w:r>
          </w:p>
        </w:tc>
        <w:tc>
          <w:tcPr>
            <w:tcW w:w="2295" w:type="dxa"/>
            <w:vMerge w:val="restart"/>
            <w:vAlign w:val="center"/>
          </w:tcPr>
          <w:p w14:paraId="42A86D9A" w14:textId="77777777" w:rsidR="000E60FF" w:rsidRPr="00FA730B" w:rsidRDefault="000E60FF" w:rsidP="000E60FF">
            <w:pPr>
              <w:shd w:val="clear" w:color="auto" w:fill="FFFFFF" w:themeFill="background1"/>
              <w:jc w:val="center"/>
              <w:rPr>
                <w:color w:val="000000"/>
                <w:lang w:val="uk-UA"/>
              </w:rPr>
            </w:pPr>
            <w:r w:rsidRPr="00FA730B">
              <w:rPr>
                <w:color w:val="000000"/>
                <w:lang w:val="uk-UA"/>
              </w:rPr>
              <w:t>Предмет договору</w:t>
            </w:r>
          </w:p>
        </w:tc>
        <w:tc>
          <w:tcPr>
            <w:tcW w:w="2280" w:type="dxa"/>
            <w:vMerge w:val="restart"/>
            <w:vAlign w:val="center"/>
          </w:tcPr>
          <w:p w14:paraId="52818CB4" w14:textId="77777777" w:rsidR="000E60FF" w:rsidRPr="00FA730B" w:rsidRDefault="000E60FF" w:rsidP="000E60FF">
            <w:pPr>
              <w:shd w:val="clear" w:color="auto" w:fill="FFFFFF" w:themeFill="background1"/>
              <w:jc w:val="center"/>
              <w:rPr>
                <w:color w:val="000000"/>
                <w:lang w:val="uk-UA"/>
              </w:rPr>
            </w:pPr>
            <w:r w:rsidRPr="00FA730B">
              <w:rPr>
                <w:color w:val="000000"/>
                <w:lang w:val="uk-UA"/>
              </w:rPr>
              <w:t>Стан виконання договору</w:t>
            </w:r>
          </w:p>
          <w:p w14:paraId="4EFFB479" w14:textId="77777777" w:rsidR="000E60FF" w:rsidRPr="00FA730B" w:rsidRDefault="000E60FF" w:rsidP="000E60FF">
            <w:pPr>
              <w:shd w:val="clear" w:color="auto" w:fill="FFFFFF" w:themeFill="background1"/>
              <w:jc w:val="center"/>
              <w:rPr>
                <w:color w:val="000000"/>
                <w:lang w:val="uk-UA"/>
              </w:rPr>
            </w:pPr>
            <w:r w:rsidRPr="00FA730B">
              <w:rPr>
                <w:color w:val="000000"/>
                <w:lang w:val="uk-UA"/>
              </w:rPr>
              <w:t>(виконано/частково виконано)</w:t>
            </w:r>
          </w:p>
        </w:tc>
        <w:tc>
          <w:tcPr>
            <w:tcW w:w="3506" w:type="dxa"/>
            <w:gridSpan w:val="2"/>
            <w:vAlign w:val="center"/>
          </w:tcPr>
          <w:p w14:paraId="42BB730E" w14:textId="77777777" w:rsidR="000E60FF" w:rsidRPr="00FA730B" w:rsidRDefault="000E60FF" w:rsidP="000E60FF">
            <w:pPr>
              <w:shd w:val="clear" w:color="auto" w:fill="FFFFFF" w:themeFill="background1"/>
              <w:jc w:val="center"/>
              <w:rPr>
                <w:color w:val="000000"/>
                <w:lang w:val="uk-UA"/>
              </w:rPr>
            </w:pPr>
            <w:r w:rsidRPr="00FA730B">
              <w:rPr>
                <w:color w:val="000000"/>
                <w:lang w:val="uk-UA"/>
              </w:rPr>
              <w:t>Контактні дані осіб замовника (контрагента)</w:t>
            </w:r>
          </w:p>
        </w:tc>
      </w:tr>
      <w:tr w:rsidR="000E60FF" w:rsidRPr="00FA730B" w14:paraId="129B9662" w14:textId="77777777" w:rsidTr="000E60FF">
        <w:tc>
          <w:tcPr>
            <w:tcW w:w="1943" w:type="dxa"/>
            <w:vMerge/>
            <w:vAlign w:val="center"/>
          </w:tcPr>
          <w:p w14:paraId="3A90ADF2" w14:textId="77777777" w:rsidR="000E60FF" w:rsidRPr="00FA730B" w:rsidRDefault="000E60FF" w:rsidP="000E60FF">
            <w:pPr>
              <w:shd w:val="clear" w:color="auto" w:fill="FFFFFF" w:themeFill="background1"/>
              <w:jc w:val="center"/>
              <w:rPr>
                <w:color w:val="000000"/>
                <w:lang w:val="uk-UA"/>
              </w:rPr>
            </w:pPr>
          </w:p>
        </w:tc>
        <w:tc>
          <w:tcPr>
            <w:tcW w:w="2295" w:type="dxa"/>
            <w:vMerge/>
            <w:vAlign w:val="center"/>
          </w:tcPr>
          <w:p w14:paraId="5B6DFEB2" w14:textId="77777777" w:rsidR="000E60FF" w:rsidRPr="00FA730B" w:rsidRDefault="000E60FF" w:rsidP="000E60FF">
            <w:pPr>
              <w:shd w:val="clear" w:color="auto" w:fill="FFFFFF" w:themeFill="background1"/>
              <w:jc w:val="center"/>
              <w:rPr>
                <w:color w:val="000000"/>
                <w:lang w:val="uk-UA"/>
              </w:rPr>
            </w:pPr>
          </w:p>
        </w:tc>
        <w:tc>
          <w:tcPr>
            <w:tcW w:w="2280" w:type="dxa"/>
            <w:vMerge/>
            <w:vAlign w:val="center"/>
          </w:tcPr>
          <w:p w14:paraId="25D0CE14" w14:textId="77777777" w:rsidR="000E60FF" w:rsidRPr="00FA730B" w:rsidRDefault="000E60FF" w:rsidP="000E60FF">
            <w:pPr>
              <w:shd w:val="clear" w:color="auto" w:fill="FFFFFF" w:themeFill="background1"/>
              <w:jc w:val="center"/>
              <w:rPr>
                <w:color w:val="000000"/>
                <w:lang w:val="uk-UA"/>
              </w:rPr>
            </w:pPr>
          </w:p>
        </w:tc>
        <w:tc>
          <w:tcPr>
            <w:tcW w:w="1589" w:type="dxa"/>
            <w:vAlign w:val="center"/>
          </w:tcPr>
          <w:p w14:paraId="567E9FD1" w14:textId="77777777" w:rsidR="000E60FF" w:rsidRPr="00FA730B" w:rsidRDefault="000E60FF" w:rsidP="000E60FF">
            <w:pPr>
              <w:shd w:val="clear" w:color="auto" w:fill="FFFFFF" w:themeFill="background1"/>
              <w:jc w:val="center"/>
              <w:rPr>
                <w:color w:val="000000"/>
                <w:lang w:val="uk-UA"/>
              </w:rPr>
            </w:pPr>
            <w:r w:rsidRPr="00FA730B">
              <w:rPr>
                <w:color w:val="000000"/>
                <w:lang w:val="uk-UA"/>
              </w:rPr>
              <w:t>Прізвище та ім’я</w:t>
            </w:r>
          </w:p>
        </w:tc>
        <w:tc>
          <w:tcPr>
            <w:tcW w:w="1917" w:type="dxa"/>
            <w:vAlign w:val="center"/>
          </w:tcPr>
          <w:p w14:paraId="52C60ADD" w14:textId="77777777" w:rsidR="000E60FF" w:rsidRPr="00FA730B" w:rsidRDefault="000E60FF" w:rsidP="000E60FF">
            <w:pPr>
              <w:shd w:val="clear" w:color="auto" w:fill="FFFFFF" w:themeFill="background1"/>
              <w:jc w:val="center"/>
              <w:rPr>
                <w:color w:val="000000"/>
                <w:lang w:val="uk-UA"/>
              </w:rPr>
            </w:pPr>
            <w:r w:rsidRPr="00FA730B">
              <w:rPr>
                <w:color w:val="000000"/>
                <w:lang w:val="uk-UA"/>
              </w:rPr>
              <w:t>Контактний телефон</w:t>
            </w:r>
          </w:p>
        </w:tc>
      </w:tr>
      <w:tr w:rsidR="000E60FF" w:rsidRPr="00FA730B" w14:paraId="7C6EB6F6" w14:textId="77777777" w:rsidTr="00E1517A">
        <w:trPr>
          <w:trHeight w:val="325"/>
        </w:trPr>
        <w:tc>
          <w:tcPr>
            <w:tcW w:w="1943" w:type="dxa"/>
          </w:tcPr>
          <w:p w14:paraId="74F8D23E" w14:textId="77777777" w:rsidR="000E60FF" w:rsidRPr="00FA730B" w:rsidRDefault="000E60FF" w:rsidP="000E60FF">
            <w:pPr>
              <w:shd w:val="clear" w:color="auto" w:fill="FFFFFF" w:themeFill="background1"/>
              <w:jc w:val="both"/>
              <w:rPr>
                <w:color w:val="000000"/>
                <w:lang w:val="uk-UA"/>
              </w:rPr>
            </w:pPr>
          </w:p>
        </w:tc>
        <w:tc>
          <w:tcPr>
            <w:tcW w:w="2295" w:type="dxa"/>
          </w:tcPr>
          <w:p w14:paraId="08A67D34" w14:textId="77777777" w:rsidR="000E60FF" w:rsidRPr="00FA730B" w:rsidRDefault="000E60FF" w:rsidP="000E60FF">
            <w:pPr>
              <w:shd w:val="clear" w:color="auto" w:fill="FFFFFF" w:themeFill="background1"/>
              <w:jc w:val="both"/>
              <w:rPr>
                <w:color w:val="000000"/>
                <w:lang w:val="uk-UA"/>
              </w:rPr>
            </w:pPr>
          </w:p>
        </w:tc>
        <w:tc>
          <w:tcPr>
            <w:tcW w:w="2280" w:type="dxa"/>
          </w:tcPr>
          <w:p w14:paraId="761DDDEC" w14:textId="77777777" w:rsidR="000E60FF" w:rsidRPr="00FA730B" w:rsidRDefault="000E60FF" w:rsidP="000E60FF">
            <w:pPr>
              <w:shd w:val="clear" w:color="auto" w:fill="FFFFFF" w:themeFill="background1"/>
              <w:jc w:val="both"/>
              <w:rPr>
                <w:color w:val="000000"/>
                <w:lang w:val="uk-UA"/>
              </w:rPr>
            </w:pPr>
          </w:p>
        </w:tc>
        <w:tc>
          <w:tcPr>
            <w:tcW w:w="1589" w:type="dxa"/>
          </w:tcPr>
          <w:p w14:paraId="72D7A31D" w14:textId="77777777" w:rsidR="000E60FF" w:rsidRPr="00FA730B" w:rsidRDefault="000E60FF" w:rsidP="000E60FF">
            <w:pPr>
              <w:shd w:val="clear" w:color="auto" w:fill="FFFFFF" w:themeFill="background1"/>
              <w:jc w:val="both"/>
              <w:rPr>
                <w:color w:val="000000"/>
                <w:lang w:val="uk-UA"/>
              </w:rPr>
            </w:pPr>
          </w:p>
        </w:tc>
        <w:tc>
          <w:tcPr>
            <w:tcW w:w="1917" w:type="dxa"/>
          </w:tcPr>
          <w:p w14:paraId="55997D74" w14:textId="77777777" w:rsidR="000E60FF" w:rsidRPr="00FA730B" w:rsidRDefault="000E60FF" w:rsidP="000E60FF">
            <w:pPr>
              <w:shd w:val="clear" w:color="auto" w:fill="FFFFFF" w:themeFill="background1"/>
              <w:jc w:val="both"/>
              <w:rPr>
                <w:color w:val="000000"/>
                <w:lang w:val="uk-UA"/>
              </w:rPr>
            </w:pPr>
          </w:p>
        </w:tc>
      </w:tr>
    </w:tbl>
    <w:p w14:paraId="3E6DE3D1" w14:textId="77777777" w:rsidR="000E60FF" w:rsidRPr="00FA730B" w:rsidRDefault="000E60FF" w:rsidP="000E60FF">
      <w:pPr>
        <w:shd w:val="clear" w:color="auto" w:fill="FFFFFF" w:themeFill="background1"/>
        <w:rPr>
          <w:lang w:val="uk-UA"/>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FA730B" w14:paraId="15045F54" w14:textId="77777777" w:rsidTr="000E60FF">
        <w:tc>
          <w:tcPr>
            <w:tcW w:w="3342" w:type="dxa"/>
          </w:tcPr>
          <w:p w14:paraId="18C9AADC"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14:paraId="0BAC7CE9"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14:paraId="7340B8F4"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r>
      <w:tr w:rsidR="000E60FF" w:rsidRPr="00FA730B" w14:paraId="0C51F72F" w14:textId="77777777" w:rsidTr="000E60FF">
        <w:tc>
          <w:tcPr>
            <w:tcW w:w="3342" w:type="dxa"/>
          </w:tcPr>
          <w:p w14:paraId="63C9E890"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посада уповноваженої особи Учасника</w:t>
            </w:r>
          </w:p>
        </w:tc>
        <w:tc>
          <w:tcPr>
            <w:tcW w:w="3341" w:type="dxa"/>
          </w:tcPr>
          <w:p w14:paraId="53EBCE5A"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підпис та печатка</w:t>
            </w:r>
          </w:p>
        </w:tc>
        <w:tc>
          <w:tcPr>
            <w:tcW w:w="3341" w:type="dxa"/>
          </w:tcPr>
          <w:p w14:paraId="0BDDF72A" w14:textId="77777777" w:rsidR="000E60FF" w:rsidRDefault="000E60FF" w:rsidP="000E60FF">
            <w:pPr>
              <w:shd w:val="clear" w:color="auto" w:fill="FFFFFF" w:themeFill="background1"/>
              <w:jc w:val="center"/>
              <w:rPr>
                <w:i/>
                <w:sz w:val="20"/>
                <w:szCs w:val="20"/>
                <w:lang w:val="uk-UA"/>
              </w:rPr>
            </w:pPr>
            <w:r w:rsidRPr="00FA730B">
              <w:rPr>
                <w:i/>
                <w:sz w:val="20"/>
                <w:szCs w:val="20"/>
                <w:lang w:val="uk-UA"/>
              </w:rPr>
              <w:t>прізвище, ініціали</w:t>
            </w:r>
          </w:p>
          <w:p w14:paraId="3C9EB062" w14:textId="77777777" w:rsidR="00B900D8" w:rsidRDefault="00B900D8" w:rsidP="000E60FF">
            <w:pPr>
              <w:shd w:val="clear" w:color="auto" w:fill="FFFFFF" w:themeFill="background1"/>
              <w:jc w:val="center"/>
              <w:rPr>
                <w:i/>
                <w:sz w:val="20"/>
                <w:szCs w:val="20"/>
                <w:lang w:val="uk-UA"/>
              </w:rPr>
            </w:pPr>
          </w:p>
          <w:p w14:paraId="1A110054" w14:textId="77777777" w:rsidR="00B900D8" w:rsidRDefault="00B900D8" w:rsidP="000E60FF">
            <w:pPr>
              <w:shd w:val="clear" w:color="auto" w:fill="FFFFFF" w:themeFill="background1"/>
              <w:jc w:val="center"/>
              <w:rPr>
                <w:i/>
                <w:sz w:val="20"/>
                <w:szCs w:val="20"/>
                <w:lang w:val="uk-UA"/>
              </w:rPr>
            </w:pPr>
          </w:p>
          <w:p w14:paraId="18583E12" w14:textId="2EE1734C" w:rsidR="00B900D8" w:rsidRPr="00FA730B" w:rsidRDefault="00B900D8" w:rsidP="000E60FF">
            <w:pPr>
              <w:shd w:val="clear" w:color="auto" w:fill="FFFFFF" w:themeFill="background1"/>
              <w:jc w:val="center"/>
              <w:rPr>
                <w:sz w:val="20"/>
                <w:szCs w:val="20"/>
                <w:lang w:val="uk-UA"/>
              </w:rPr>
            </w:pPr>
          </w:p>
        </w:tc>
      </w:tr>
    </w:tbl>
    <w:p w14:paraId="6454F04A" w14:textId="77777777" w:rsidR="00B900D8" w:rsidRPr="00B900D8" w:rsidRDefault="00B900D8" w:rsidP="00B900D8">
      <w:pPr>
        <w:shd w:val="clear" w:color="auto" w:fill="FFFFFF"/>
        <w:tabs>
          <w:tab w:val="left" w:pos="4695"/>
        </w:tabs>
        <w:rPr>
          <w:lang w:val="uk-UA"/>
        </w:rPr>
      </w:pPr>
    </w:p>
    <w:p w14:paraId="2993279E" w14:textId="77777777" w:rsidR="00B900D8" w:rsidRPr="00B900D8" w:rsidRDefault="00B900D8" w:rsidP="00B900D8">
      <w:pPr>
        <w:shd w:val="clear" w:color="auto" w:fill="FFFFFF"/>
        <w:tabs>
          <w:tab w:val="left" w:pos="4695"/>
        </w:tabs>
        <w:rPr>
          <w:lang w:val="uk-UA"/>
        </w:rPr>
        <w:sectPr w:rsidR="00B900D8" w:rsidRPr="00B900D8" w:rsidSect="00E27DA7">
          <w:pgSz w:w="11909" w:h="16834"/>
          <w:pgMar w:top="851" w:right="680" w:bottom="426" w:left="851" w:header="720" w:footer="259" w:gutter="0"/>
          <w:pgNumType w:start="1"/>
          <w:cols w:space="720"/>
          <w:docGrid w:linePitch="326"/>
        </w:sectPr>
      </w:pPr>
    </w:p>
    <w:p w14:paraId="3F139239" w14:textId="0D639EFC" w:rsidR="00C72079" w:rsidRPr="00FA730B" w:rsidRDefault="00916EE5" w:rsidP="006447F8">
      <w:pPr>
        <w:pageBreakBefore/>
        <w:shd w:val="clear" w:color="auto" w:fill="FFFFFF" w:themeFill="background1"/>
        <w:jc w:val="right"/>
        <w:rPr>
          <w:lang w:val="uk-UA"/>
        </w:rPr>
      </w:pPr>
      <w:r w:rsidRPr="00FA730B">
        <w:rPr>
          <w:rFonts w:eastAsia="Times New Roman"/>
          <w:b/>
          <w:lang w:val="uk-UA"/>
        </w:rPr>
        <w:t>Додаток 2</w:t>
      </w:r>
    </w:p>
    <w:p w14:paraId="6CDD5CB6" w14:textId="00DCA453"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033AA151" w14:textId="77777777" w:rsidR="00C72079" w:rsidRPr="00FA730B" w:rsidRDefault="00C72079" w:rsidP="006447F8">
      <w:pPr>
        <w:shd w:val="clear" w:color="auto" w:fill="FFFFFF" w:themeFill="background1"/>
        <w:rPr>
          <w:lang w:val="uk-UA"/>
        </w:rPr>
      </w:pPr>
    </w:p>
    <w:p w14:paraId="1CA74720" w14:textId="3C692660" w:rsidR="00600A3F" w:rsidRPr="00FA730B" w:rsidRDefault="00C840FB" w:rsidP="006447F8">
      <w:pPr>
        <w:shd w:val="clear" w:color="auto" w:fill="FFFFFF" w:themeFill="background1"/>
        <w:jc w:val="center"/>
        <w:rPr>
          <w:b/>
          <w:lang w:val="uk-UA"/>
        </w:rPr>
      </w:pPr>
      <w:r w:rsidRPr="00FA730B">
        <w:rPr>
          <w:b/>
          <w:lang w:val="uk-UA"/>
        </w:rPr>
        <w:t>ТЕХНІЧНА СПЕЦИФІКАЦІЯ</w:t>
      </w:r>
      <w:r w:rsidR="00B900D8">
        <w:rPr>
          <w:b/>
          <w:lang w:val="uk-UA"/>
        </w:rPr>
        <w:t>*</w:t>
      </w:r>
    </w:p>
    <w:p w14:paraId="1090D3E0" w14:textId="77777777" w:rsidR="00B900D8" w:rsidRPr="00B900D8" w:rsidRDefault="00B900D8" w:rsidP="00B9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center"/>
        <w:rPr>
          <w:rFonts w:eastAsia="Times New Roman"/>
          <w:b/>
          <w:lang w:val="uk-UA" w:eastAsia="zh-CN"/>
        </w:rPr>
      </w:pPr>
      <w:r w:rsidRPr="00B900D8">
        <w:rPr>
          <w:rFonts w:eastAsia="Times New Roman"/>
          <w:b/>
          <w:lang w:val="uk-UA" w:eastAsia="zh-CN"/>
        </w:rPr>
        <w:t>Предмет закупівлі: Запасні частини до вантажних транспортних засобів, фургонів та легкових автомобілів (Запасні частини для автомобілів), код національного класифікатора України ДК 021:2015 «Єдиний закупівельний словник» - «34330000-9»</w:t>
      </w:r>
    </w:p>
    <w:p w14:paraId="1494740D" w14:textId="77777777" w:rsidR="00B900D8" w:rsidRPr="00B900D8" w:rsidRDefault="00B900D8" w:rsidP="00B900D8">
      <w:pPr>
        <w:numPr>
          <w:ilvl w:val="0"/>
          <w:numId w:val="2"/>
        </w:numPr>
        <w:spacing w:after="200" w:line="276" w:lineRule="auto"/>
        <w:ind w:left="0" w:firstLine="0"/>
        <w:contextualSpacing/>
        <w:jc w:val="both"/>
        <w:rPr>
          <w:rFonts w:eastAsia="Calibri"/>
          <w:lang w:val="uk-UA" w:eastAsia="en-US"/>
        </w:rPr>
      </w:pPr>
      <w:r w:rsidRPr="00B900D8">
        <w:rPr>
          <w:rFonts w:eastAsia="Calibri"/>
          <w:lang w:val="uk-UA" w:eastAsia="en-US"/>
        </w:rPr>
        <w:t xml:space="preserve">Кількість Товару: </w:t>
      </w:r>
      <w:r w:rsidRPr="00B900D8">
        <w:rPr>
          <w:rFonts w:eastAsia="Calibri"/>
          <w:lang w:val="en-US" w:eastAsia="en-US"/>
        </w:rPr>
        <w:t>5</w:t>
      </w:r>
      <w:r w:rsidRPr="00B900D8">
        <w:rPr>
          <w:rFonts w:eastAsia="Calibri"/>
          <w:lang w:val="uk-UA" w:eastAsia="en-US"/>
        </w:rPr>
        <w:t xml:space="preserve"> штук, </w:t>
      </w:r>
      <w:r w:rsidRPr="00B900D8">
        <w:rPr>
          <w:rFonts w:eastAsia="Calibri"/>
          <w:lang w:val="en-US" w:eastAsia="en-US"/>
        </w:rPr>
        <w:t>2</w:t>
      </w:r>
      <w:r w:rsidRPr="00B900D8">
        <w:rPr>
          <w:rFonts w:eastAsia="Calibri"/>
          <w:lang w:val="uk-UA" w:eastAsia="en-US"/>
        </w:rPr>
        <w:t xml:space="preserve"> комплекти.</w:t>
      </w:r>
    </w:p>
    <w:p w14:paraId="1E34DEBB" w14:textId="77777777" w:rsidR="00B900D8" w:rsidRPr="00B900D8" w:rsidRDefault="00B900D8" w:rsidP="00B900D8">
      <w:pPr>
        <w:numPr>
          <w:ilvl w:val="0"/>
          <w:numId w:val="2"/>
        </w:numPr>
        <w:spacing w:after="200" w:line="276" w:lineRule="auto"/>
        <w:ind w:left="0" w:firstLine="0"/>
        <w:jc w:val="both"/>
        <w:rPr>
          <w:rFonts w:eastAsia="Calibri"/>
          <w:lang w:val="uk-UA" w:eastAsia="en-US"/>
        </w:rPr>
      </w:pPr>
      <w:r w:rsidRPr="00B900D8">
        <w:rPr>
          <w:rFonts w:eastAsia="Calibri"/>
          <w:lang w:val="uk-UA" w:eastAsia="en-US"/>
        </w:rPr>
        <w:t>Термін поставки: протягом  2022  року, з моменту укладання договору.</w:t>
      </w:r>
    </w:p>
    <w:p w14:paraId="6D5174C3" w14:textId="77777777" w:rsidR="00B900D8" w:rsidRPr="00B900D8" w:rsidRDefault="00B900D8" w:rsidP="00B900D8">
      <w:pPr>
        <w:numPr>
          <w:ilvl w:val="0"/>
          <w:numId w:val="2"/>
        </w:numPr>
        <w:spacing w:after="200" w:line="276" w:lineRule="auto"/>
        <w:ind w:left="0" w:firstLine="0"/>
        <w:jc w:val="both"/>
        <w:rPr>
          <w:rFonts w:eastAsia="Calibri"/>
          <w:lang w:val="uk-UA" w:eastAsia="en-US"/>
        </w:rPr>
      </w:pPr>
      <w:r w:rsidRPr="00B900D8">
        <w:rPr>
          <w:rFonts w:eastAsia="Calibri"/>
          <w:lang w:val="uk-UA" w:eastAsia="en-US"/>
        </w:rPr>
        <w:t xml:space="preserve">Умови одержання: На підставі заявки Замовника поданої електронною поштою, факсом або у  телефонному  режимі, товар поставляється на склад Замовника  не пізніше </w:t>
      </w:r>
      <w:r w:rsidRPr="00B900D8">
        <w:rPr>
          <w:rFonts w:eastAsia="Calibri"/>
          <w:lang w:eastAsia="en-US"/>
        </w:rPr>
        <w:t>4</w:t>
      </w:r>
      <w:r w:rsidRPr="00B900D8">
        <w:rPr>
          <w:rFonts w:eastAsia="Calibri"/>
          <w:lang w:val="uk-UA" w:eastAsia="en-US"/>
        </w:rPr>
        <w:t xml:space="preserve">-х робочих днів. </w:t>
      </w:r>
    </w:p>
    <w:p w14:paraId="68F94BF5" w14:textId="77777777" w:rsidR="00B900D8" w:rsidRPr="00B900D8" w:rsidRDefault="00B900D8" w:rsidP="00B900D8">
      <w:pPr>
        <w:numPr>
          <w:ilvl w:val="0"/>
          <w:numId w:val="2"/>
        </w:numPr>
        <w:spacing w:after="200" w:line="276" w:lineRule="auto"/>
        <w:ind w:left="0" w:firstLine="0"/>
        <w:jc w:val="both"/>
        <w:rPr>
          <w:rFonts w:eastAsia="Calibri"/>
          <w:lang w:val="uk-UA" w:eastAsia="en-US"/>
        </w:rPr>
      </w:pPr>
      <w:r w:rsidRPr="00B900D8">
        <w:rPr>
          <w:rFonts w:eastAsia="Calibri"/>
          <w:lang w:val="uk-UA" w:eastAsia="en-US"/>
        </w:rPr>
        <w:t>Товар має бути новий, без попередньої експлуатації без дефектів, неуживаним та постачатись в оригінальній упаковці заводу-виробника з оригінальним кодом згідно каталогу запасних частин виробника. Кожна упакована частина Товару, що є предметом поставки, повинна мати маркування на тарі, упаковці або бирці згідно із відповідними стандартами або технічними умовами. Упаковка Товару повинна бути виконана таким чином, щоб під час приймання товару можна було переконатися, що товар є новим (що раніше не перебували в використанні у постачальника і (або) у третіх осіб), який не піддавався раніше ремонту, модернізації або відновленню. Упаковка не повинна містити розтинів, вм'ятин, порізів, деформації.</w:t>
      </w:r>
    </w:p>
    <w:p w14:paraId="3EE3DE3B" w14:textId="77777777" w:rsidR="00B900D8" w:rsidRPr="00B900D8" w:rsidRDefault="00B900D8" w:rsidP="00B900D8">
      <w:pPr>
        <w:numPr>
          <w:ilvl w:val="0"/>
          <w:numId w:val="2"/>
        </w:numPr>
        <w:spacing w:after="200" w:line="276" w:lineRule="auto"/>
        <w:ind w:left="0" w:firstLine="0"/>
        <w:jc w:val="both"/>
        <w:rPr>
          <w:rFonts w:eastAsia="Calibri"/>
          <w:lang w:val="uk-UA" w:eastAsia="en-US"/>
        </w:rPr>
      </w:pPr>
      <w:r w:rsidRPr="00B900D8">
        <w:rPr>
          <w:rFonts w:eastAsia="Calibri"/>
          <w:lang w:val="uk-UA" w:eastAsia="en-US"/>
        </w:rPr>
        <w:t>Поставка товару: Товар поставляється  транспортом Постачальника</w:t>
      </w:r>
      <w:r w:rsidRPr="00B900D8">
        <w:rPr>
          <w:rFonts w:eastAsia="Calibri"/>
          <w:b/>
          <w:lang w:val="uk-UA" w:eastAsia="en-US"/>
        </w:rPr>
        <w:t xml:space="preserve"> </w:t>
      </w:r>
      <w:r w:rsidRPr="00B900D8">
        <w:rPr>
          <w:rFonts w:eastAsia="Calibri"/>
          <w:lang w:val="uk-UA" w:eastAsia="en-US"/>
        </w:rPr>
        <w:t xml:space="preserve">за  місцем розташування  Центрального складу матеріально-технічного забезпечення  Черкаської  дирекції  АТ “Укрпошта”, що знаходиться за </w:t>
      </w:r>
      <w:proofErr w:type="spellStart"/>
      <w:r w:rsidRPr="00B900D8">
        <w:rPr>
          <w:rFonts w:eastAsia="Calibri"/>
          <w:lang w:val="uk-UA" w:eastAsia="en-US"/>
        </w:rPr>
        <w:t>адресою</w:t>
      </w:r>
      <w:proofErr w:type="spellEnd"/>
      <w:r w:rsidRPr="00B900D8">
        <w:rPr>
          <w:rFonts w:eastAsia="Calibri"/>
          <w:lang w:val="uk-UA" w:eastAsia="en-US"/>
        </w:rPr>
        <w:t>: м. Черкаси, провулок Хоменка, 4. Поставка здійснюються Постачальником за власний рахунок з урахуванням витрат з транспортування, страхування, навантаження, розвантаження.</w:t>
      </w:r>
    </w:p>
    <w:p w14:paraId="46D14A4F" w14:textId="77777777" w:rsidR="00B900D8" w:rsidRPr="00B900D8" w:rsidRDefault="00B900D8" w:rsidP="00B900D8">
      <w:pPr>
        <w:numPr>
          <w:ilvl w:val="0"/>
          <w:numId w:val="2"/>
        </w:numPr>
        <w:spacing w:after="200" w:line="276" w:lineRule="auto"/>
        <w:ind w:left="0" w:firstLine="0"/>
        <w:jc w:val="both"/>
        <w:rPr>
          <w:rFonts w:eastAsia="Calibri"/>
          <w:lang w:val="uk-UA" w:eastAsia="en-US"/>
        </w:rPr>
      </w:pPr>
      <w:r w:rsidRPr="00B900D8">
        <w:rPr>
          <w:rFonts w:eastAsia="Calibri"/>
          <w:lang w:val="uk-UA" w:eastAsia="en-US"/>
        </w:rPr>
        <w:t>Постачальник повинен передати (поставити) передбаченим цим Договором товари, якість яких відповідає технічним вимогам заводу виробника.</w:t>
      </w:r>
    </w:p>
    <w:tbl>
      <w:tblPr>
        <w:tblW w:w="0" w:type="auto"/>
        <w:tblInd w:w="63" w:type="dxa"/>
        <w:tblLayout w:type="fixed"/>
        <w:tblLook w:val="04A0" w:firstRow="1" w:lastRow="0" w:firstColumn="1" w:lastColumn="0" w:noHBand="0" w:noVBand="1"/>
      </w:tblPr>
      <w:tblGrid>
        <w:gridCol w:w="535"/>
        <w:gridCol w:w="2345"/>
        <w:gridCol w:w="2722"/>
        <w:gridCol w:w="1843"/>
        <w:gridCol w:w="1134"/>
        <w:gridCol w:w="851"/>
        <w:gridCol w:w="1487"/>
        <w:gridCol w:w="1583"/>
        <w:gridCol w:w="1466"/>
        <w:gridCol w:w="1466"/>
      </w:tblGrid>
      <w:tr w:rsidR="00B900D8" w:rsidRPr="00B900D8" w14:paraId="65869684" w14:textId="77777777" w:rsidTr="00170842">
        <w:trPr>
          <w:trHeight w:val="90"/>
        </w:trPr>
        <w:tc>
          <w:tcPr>
            <w:tcW w:w="535" w:type="dxa"/>
            <w:vMerge w:val="restart"/>
            <w:tcBorders>
              <w:top w:val="single" w:sz="4" w:space="0" w:color="auto"/>
              <w:left w:val="single" w:sz="4" w:space="0" w:color="auto"/>
              <w:right w:val="single" w:sz="4" w:space="0" w:color="auto"/>
            </w:tcBorders>
            <w:vAlign w:val="center"/>
            <w:hideMark/>
          </w:tcPr>
          <w:p w14:paraId="661CA079" w14:textId="77777777" w:rsidR="00B900D8" w:rsidRPr="00B900D8" w:rsidRDefault="00B900D8" w:rsidP="00B900D8">
            <w:pPr>
              <w:jc w:val="center"/>
              <w:rPr>
                <w:rFonts w:eastAsia="Times New Roman"/>
                <w:b/>
                <w:lang w:val="uk-UA" w:eastAsia="uk-UA"/>
              </w:rPr>
            </w:pPr>
            <w:r w:rsidRPr="00B900D8">
              <w:rPr>
                <w:rFonts w:eastAsia="Times New Roman"/>
                <w:b/>
                <w:lang w:val="uk-UA" w:eastAsia="uk-UA"/>
              </w:rPr>
              <w:t>№ з/п</w:t>
            </w:r>
          </w:p>
        </w:tc>
        <w:tc>
          <w:tcPr>
            <w:tcW w:w="2345" w:type="dxa"/>
            <w:vMerge w:val="restart"/>
            <w:tcBorders>
              <w:top w:val="single" w:sz="4" w:space="0" w:color="auto"/>
              <w:left w:val="nil"/>
              <w:right w:val="single" w:sz="4" w:space="0" w:color="auto"/>
            </w:tcBorders>
            <w:vAlign w:val="center"/>
            <w:hideMark/>
          </w:tcPr>
          <w:p w14:paraId="734531BF" w14:textId="77777777" w:rsidR="00B900D8" w:rsidRPr="00B900D8" w:rsidRDefault="00B900D8" w:rsidP="00B900D8">
            <w:pPr>
              <w:jc w:val="center"/>
              <w:rPr>
                <w:rFonts w:eastAsia="Times New Roman"/>
                <w:b/>
                <w:lang w:val="uk-UA" w:eastAsia="uk-UA"/>
              </w:rPr>
            </w:pPr>
            <w:r w:rsidRPr="00B900D8">
              <w:rPr>
                <w:rFonts w:eastAsia="Times New Roman"/>
                <w:b/>
                <w:lang w:val="uk-UA" w:eastAsia="uk-UA"/>
              </w:rPr>
              <w:t xml:space="preserve">Найменування  запасних частин </w:t>
            </w:r>
          </w:p>
        </w:tc>
        <w:tc>
          <w:tcPr>
            <w:tcW w:w="2722" w:type="dxa"/>
            <w:vMerge w:val="restart"/>
            <w:tcBorders>
              <w:top w:val="single" w:sz="4" w:space="0" w:color="auto"/>
              <w:left w:val="nil"/>
              <w:right w:val="single" w:sz="4" w:space="0" w:color="auto"/>
            </w:tcBorders>
            <w:shd w:val="clear" w:color="auto" w:fill="FFFFFF"/>
            <w:vAlign w:val="center"/>
            <w:hideMark/>
          </w:tcPr>
          <w:p w14:paraId="40926CE4" w14:textId="77777777" w:rsidR="00B900D8" w:rsidRPr="00B900D8" w:rsidRDefault="00B900D8" w:rsidP="00B900D8">
            <w:pPr>
              <w:jc w:val="center"/>
              <w:rPr>
                <w:rFonts w:eastAsia="Times New Roman"/>
                <w:b/>
                <w:lang w:val="uk-UA" w:eastAsia="uk-UA"/>
              </w:rPr>
            </w:pPr>
            <w:r w:rsidRPr="00B900D8">
              <w:rPr>
                <w:rFonts w:eastAsia="Calibri"/>
                <w:b/>
                <w:bCs/>
                <w:lang w:val="uk-UA" w:eastAsia="en-US"/>
              </w:rPr>
              <w:t>Код товару згідно з Єдиним закупівельним словником, що найбільше відповідає назві номенклатурної позиції предмета закупівлі</w:t>
            </w:r>
          </w:p>
        </w:tc>
        <w:tc>
          <w:tcPr>
            <w:tcW w:w="1843" w:type="dxa"/>
            <w:vMerge w:val="restart"/>
            <w:tcBorders>
              <w:top w:val="single" w:sz="4" w:space="0" w:color="auto"/>
              <w:left w:val="nil"/>
              <w:right w:val="single" w:sz="4" w:space="0" w:color="auto"/>
            </w:tcBorders>
            <w:vAlign w:val="center"/>
            <w:hideMark/>
          </w:tcPr>
          <w:p w14:paraId="4C682E16" w14:textId="77777777" w:rsidR="00B900D8" w:rsidRPr="00B900D8" w:rsidRDefault="00B900D8" w:rsidP="00B900D8">
            <w:pPr>
              <w:jc w:val="center"/>
              <w:rPr>
                <w:rFonts w:eastAsia="Times New Roman"/>
                <w:b/>
                <w:lang w:val="uk-UA" w:eastAsia="uk-UA"/>
              </w:rPr>
            </w:pPr>
            <w:r w:rsidRPr="00B900D8">
              <w:rPr>
                <w:rFonts w:eastAsia="Times New Roman"/>
                <w:b/>
                <w:lang w:val="uk-UA" w:eastAsia="uk-UA"/>
              </w:rPr>
              <w:t>Каталожний номер</w:t>
            </w:r>
          </w:p>
        </w:tc>
        <w:tc>
          <w:tcPr>
            <w:tcW w:w="1134" w:type="dxa"/>
            <w:vMerge w:val="restart"/>
            <w:tcBorders>
              <w:top w:val="single" w:sz="4" w:space="0" w:color="auto"/>
              <w:left w:val="nil"/>
              <w:right w:val="single" w:sz="4" w:space="0" w:color="auto"/>
            </w:tcBorders>
            <w:vAlign w:val="center"/>
            <w:hideMark/>
          </w:tcPr>
          <w:p w14:paraId="53BCD1DD" w14:textId="77777777" w:rsidR="00B900D8" w:rsidRPr="00B900D8" w:rsidRDefault="00B900D8" w:rsidP="00B900D8">
            <w:pPr>
              <w:jc w:val="center"/>
              <w:rPr>
                <w:rFonts w:eastAsia="Times New Roman"/>
                <w:b/>
                <w:lang w:val="uk-UA" w:eastAsia="uk-UA"/>
              </w:rPr>
            </w:pPr>
            <w:r w:rsidRPr="00B900D8">
              <w:rPr>
                <w:rFonts w:eastAsia="Times New Roman"/>
                <w:b/>
                <w:lang w:val="uk-UA" w:eastAsia="uk-UA"/>
              </w:rPr>
              <w:t>Одиниця виміру</w:t>
            </w:r>
          </w:p>
        </w:tc>
        <w:tc>
          <w:tcPr>
            <w:tcW w:w="851" w:type="dxa"/>
            <w:vMerge w:val="restart"/>
            <w:tcBorders>
              <w:top w:val="single" w:sz="4" w:space="0" w:color="auto"/>
              <w:left w:val="nil"/>
              <w:right w:val="single" w:sz="4" w:space="0" w:color="auto"/>
            </w:tcBorders>
            <w:vAlign w:val="center"/>
            <w:hideMark/>
          </w:tcPr>
          <w:p w14:paraId="0DCBFD41" w14:textId="77777777" w:rsidR="00B900D8" w:rsidRPr="00B900D8" w:rsidRDefault="00B900D8" w:rsidP="00B900D8">
            <w:pPr>
              <w:jc w:val="center"/>
              <w:rPr>
                <w:rFonts w:eastAsia="Times New Roman"/>
                <w:b/>
                <w:lang w:val="uk-UA" w:eastAsia="uk-UA"/>
              </w:rPr>
            </w:pPr>
            <w:r w:rsidRPr="00B900D8">
              <w:rPr>
                <w:rFonts w:eastAsia="Times New Roman"/>
                <w:b/>
                <w:lang w:val="uk-UA" w:eastAsia="uk-UA"/>
              </w:rPr>
              <w:t>Кількість (од.)</w:t>
            </w:r>
          </w:p>
        </w:tc>
        <w:tc>
          <w:tcPr>
            <w:tcW w:w="6002" w:type="dxa"/>
            <w:gridSpan w:val="4"/>
            <w:tcBorders>
              <w:top w:val="single" w:sz="4" w:space="0" w:color="auto"/>
              <w:left w:val="nil"/>
              <w:bottom w:val="single" w:sz="4" w:space="0" w:color="auto"/>
              <w:right w:val="single" w:sz="4" w:space="0" w:color="auto"/>
            </w:tcBorders>
            <w:vAlign w:val="center"/>
          </w:tcPr>
          <w:p w14:paraId="65BF64A7" w14:textId="77777777" w:rsidR="00B900D8" w:rsidRPr="00B900D8" w:rsidRDefault="00B900D8" w:rsidP="00B900D8">
            <w:pPr>
              <w:jc w:val="center"/>
              <w:rPr>
                <w:rFonts w:eastAsia="Times New Roman"/>
                <w:b/>
                <w:color w:val="FF0000"/>
                <w:lang w:val="uk-UA" w:eastAsia="uk-UA"/>
              </w:rPr>
            </w:pPr>
            <w:r w:rsidRPr="00B900D8">
              <w:rPr>
                <w:rFonts w:eastAsia="Times New Roman"/>
                <w:b/>
                <w:color w:val="FF0000"/>
                <w:lang w:val="uk-UA" w:eastAsia="uk-UA"/>
              </w:rPr>
              <w:t>Показники запропонованого товару</w:t>
            </w:r>
          </w:p>
          <w:p w14:paraId="7A8543CA" w14:textId="77777777" w:rsidR="00B900D8" w:rsidRPr="00B900D8" w:rsidRDefault="00B900D8" w:rsidP="00B900D8">
            <w:pPr>
              <w:jc w:val="center"/>
              <w:rPr>
                <w:rFonts w:eastAsia="Times New Roman"/>
                <w:b/>
                <w:color w:val="FF0000"/>
                <w:lang w:val="uk-UA" w:eastAsia="uk-UA"/>
              </w:rPr>
            </w:pPr>
            <w:r w:rsidRPr="00B900D8">
              <w:rPr>
                <w:rFonts w:eastAsia="Times New Roman"/>
                <w:b/>
                <w:color w:val="FF0000"/>
                <w:lang w:val="uk-UA" w:eastAsia="uk-UA"/>
              </w:rPr>
              <w:t>(заповнюється Учасником)</w:t>
            </w:r>
          </w:p>
        </w:tc>
      </w:tr>
      <w:tr w:rsidR="00B900D8" w:rsidRPr="00B900D8" w14:paraId="04630A25" w14:textId="77777777" w:rsidTr="00170842">
        <w:trPr>
          <w:trHeight w:val="986"/>
        </w:trPr>
        <w:tc>
          <w:tcPr>
            <w:tcW w:w="535" w:type="dxa"/>
            <w:vMerge/>
            <w:tcBorders>
              <w:left w:val="single" w:sz="4" w:space="0" w:color="auto"/>
              <w:bottom w:val="single" w:sz="4" w:space="0" w:color="auto"/>
              <w:right w:val="single" w:sz="4" w:space="0" w:color="auto"/>
            </w:tcBorders>
            <w:vAlign w:val="center"/>
          </w:tcPr>
          <w:p w14:paraId="774922C9" w14:textId="77777777" w:rsidR="00B900D8" w:rsidRPr="00B900D8" w:rsidRDefault="00B900D8" w:rsidP="00B900D8">
            <w:pPr>
              <w:jc w:val="center"/>
              <w:rPr>
                <w:rFonts w:eastAsia="Times New Roman"/>
                <w:lang w:val="uk-UA" w:eastAsia="uk-UA"/>
              </w:rPr>
            </w:pPr>
          </w:p>
        </w:tc>
        <w:tc>
          <w:tcPr>
            <w:tcW w:w="2345" w:type="dxa"/>
            <w:vMerge/>
            <w:tcBorders>
              <w:left w:val="nil"/>
              <w:bottom w:val="single" w:sz="4" w:space="0" w:color="auto"/>
              <w:right w:val="single" w:sz="4" w:space="0" w:color="auto"/>
            </w:tcBorders>
            <w:vAlign w:val="center"/>
          </w:tcPr>
          <w:p w14:paraId="4BC87B3F" w14:textId="77777777" w:rsidR="00B900D8" w:rsidRPr="00B900D8" w:rsidRDefault="00B900D8" w:rsidP="00B900D8">
            <w:pPr>
              <w:jc w:val="center"/>
              <w:rPr>
                <w:rFonts w:eastAsia="Times New Roman"/>
                <w:lang w:val="uk-UA" w:eastAsia="uk-UA"/>
              </w:rPr>
            </w:pPr>
          </w:p>
        </w:tc>
        <w:tc>
          <w:tcPr>
            <w:tcW w:w="2722" w:type="dxa"/>
            <w:vMerge/>
            <w:tcBorders>
              <w:left w:val="nil"/>
              <w:bottom w:val="single" w:sz="4" w:space="0" w:color="auto"/>
              <w:right w:val="single" w:sz="4" w:space="0" w:color="auto"/>
            </w:tcBorders>
            <w:shd w:val="clear" w:color="auto" w:fill="FFFFFF"/>
            <w:vAlign w:val="center"/>
          </w:tcPr>
          <w:p w14:paraId="652CEE09" w14:textId="77777777" w:rsidR="00B900D8" w:rsidRPr="00B900D8" w:rsidRDefault="00B900D8" w:rsidP="00B900D8">
            <w:pPr>
              <w:jc w:val="center"/>
              <w:rPr>
                <w:rFonts w:eastAsia="Calibri"/>
                <w:bCs/>
                <w:lang w:val="uk-UA" w:eastAsia="en-US"/>
              </w:rPr>
            </w:pPr>
          </w:p>
        </w:tc>
        <w:tc>
          <w:tcPr>
            <w:tcW w:w="1843" w:type="dxa"/>
            <w:vMerge/>
            <w:tcBorders>
              <w:left w:val="nil"/>
              <w:bottom w:val="single" w:sz="4" w:space="0" w:color="auto"/>
              <w:right w:val="single" w:sz="4" w:space="0" w:color="auto"/>
            </w:tcBorders>
            <w:vAlign w:val="center"/>
          </w:tcPr>
          <w:p w14:paraId="07B4BA6C" w14:textId="77777777" w:rsidR="00B900D8" w:rsidRPr="00B900D8" w:rsidRDefault="00B900D8" w:rsidP="00B900D8">
            <w:pPr>
              <w:jc w:val="center"/>
              <w:rPr>
                <w:rFonts w:eastAsia="Times New Roman"/>
                <w:lang w:val="uk-UA" w:eastAsia="uk-UA"/>
              </w:rPr>
            </w:pPr>
          </w:p>
        </w:tc>
        <w:tc>
          <w:tcPr>
            <w:tcW w:w="1134" w:type="dxa"/>
            <w:vMerge/>
            <w:tcBorders>
              <w:left w:val="nil"/>
              <w:bottom w:val="single" w:sz="4" w:space="0" w:color="auto"/>
              <w:right w:val="single" w:sz="4" w:space="0" w:color="auto"/>
            </w:tcBorders>
            <w:vAlign w:val="center"/>
          </w:tcPr>
          <w:p w14:paraId="3B606AF8" w14:textId="77777777" w:rsidR="00B900D8" w:rsidRPr="00B900D8" w:rsidRDefault="00B900D8" w:rsidP="00B900D8">
            <w:pPr>
              <w:jc w:val="center"/>
              <w:rPr>
                <w:rFonts w:eastAsia="Times New Roman"/>
                <w:lang w:val="uk-UA" w:eastAsia="uk-UA"/>
              </w:rPr>
            </w:pPr>
          </w:p>
        </w:tc>
        <w:tc>
          <w:tcPr>
            <w:tcW w:w="851" w:type="dxa"/>
            <w:vMerge/>
            <w:tcBorders>
              <w:left w:val="nil"/>
              <w:bottom w:val="single" w:sz="4" w:space="0" w:color="auto"/>
              <w:right w:val="single" w:sz="4" w:space="0" w:color="auto"/>
            </w:tcBorders>
            <w:vAlign w:val="center"/>
          </w:tcPr>
          <w:p w14:paraId="7CF48C99" w14:textId="77777777" w:rsidR="00B900D8" w:rsidRPr="00B900D8" w:rsidRDefault="00B900D8" w:rsidP="00B900D8">
            <w:pPr>
              <w:jc w:val="center"/>
              <w:rPr>
                <w:rFonts w:eastAsia="Times New Roman"/>
                <w:lang w:val="uk-UA" w:eastAsia="uk-UA"/>
              </w:rPr>
            </w:pPr>
          </w:p>
        </w:tc>
        <w:tc>
          <w:tcPr>
            <w:tcW w:w="1487" w:type="dxa"/>
            <w:tcBorders>
              <w:top w:val="single" w:sz="4" w:space="0" w:color="auto"/>
              <w:left w:val="nil"/>
              <w:bottom w:val="single" w:sz="4" w:space="0" w:color="auto"/>
              <w:right w:val="single" w:sz="4" w:space="0" w:color="auto"/>
            </w:tcBorders>
            <w:vAlign w:val="center"/>
          </w:tcPr>
          <w:p w14:paraId="4CC2C7FC" w14:textId="77777777" w:rsidR="00B900D8" w:rsidRPr="00B900D8" w:rsidRDefault="00B900D8" w:rsidP="00B900D8">
            <w:pPr>
              <w:jc w:val="center"/>
              <w:rPr>
                <w:rFonts w:eastAsia="Times New Roman"/>
                <w:b/>
                <w:bCs/>
                <w:color w:val="FF0000"/>
                <w:lang w:val="uk-UA" w:eastAsia="uk-UA"/>
              </w:rPr>
            </w:pPr>
            <w:r w:rsidRPr="00B900D8">
              <w:rPr>
                <w:rFonts w:eastAsia="Times New Roman"/>
                <w:b/>
                <w:bCs/>
                <w:color w:val="FF0000"/>
                <w:lang w:val="uk-UA" w:eastAsia="uk-UA"/>
              </w:rPr>
              <w:t>Найменування товару</w:t>
            </w:r>
          </w:p>
        </w:tc>
        <w:tc>
          <w:tcPr>
            <w:tcW w:w="1583" w:type="dxa"/>
            <w:tcBorders>
              <w:top w:val="single" w:sz="4" w:space="0" w:color="auto"/>
              <w:left w:val="nil"/>
              <w:bottom w:val="single" w:sz="4" w:space="0" w:color="auto"/>
              <w:right w:val="single" w:sz="4" w:space="0" w:color="auto"/>
            </w:tcBorders>
            <w:vAlign w:val="center"/>
          </w:tcPr>
          <w:p w14:paraId="677EF8DE" w14:textId="77777777" w:rsidR="00B900D8" w:rsidRPr="00B900D8" w:rsidRDefault="00B900D8" w:rsidP="00B900D8">
            <w:pPr>
              <w:jc w:val="center"/>
              <w:rPr>
                <w:rFonts w:eastAsia="Times New Roman"/>
                <w:b/>
                <w:bCs/>
                <w:color w:val="FF0000"/>
                <w:lang w:val="uk-UA" w:eastAsia="uk-UA"/>
              </w:rPr>
            </w:pPr>
            <w:r w:rsidRPr="00B900D8">
              <w:rPr>
                <w:rFonts w:eastAsia="Times New Roman"/>
                <w:b/>
                <w:bCs/>
                <w:color w:val="FF0000"/>
                <w:lang w:val="uk-UA" w:eastAsia="uk-UA"/>
              </w:rPr>
              <w:t>Артикул або № по каталогу або заводський номер</w:t>
            </w:r>
          </w:p>
        </w:tc>
        <w:tc>
          <w:tcPr>
            <w:tcW w:w="1466" w:type="dxa"/>
            <w:tcBorders>
              <w:top w:val="single" w:sz="4" w:space="0" w:color="auto"/>
              <w:left w:val="nil"/>
              <w:bottom w:val="single" w:sz="4" w:space="0" w:color="auto"/>
              <w:right w:val="single" w:sz="4" w:space="0" w:color="auto"/>
            </w:tcBorders>
            <w:vAlign w:val="center"/>
          </w:tcPr>
          <w:p w14:paraId="0D1E5330" w14:textId="77777777" w:rsidR="00B900D8" w:rsidRPr="00B900D8" w:rsidRDefault="00B900D8" w:rsidP="00B900D8">
            <w:pPr>
              <w:jc w:val="center"/>
              <w:rPr>
                <w:rFonts w:eastAsia="Times New Roman"/>
                <w:b/>
                <w:bCs/>
                <w:color w:val="FF0000"/>
                <w:lang w:val="uk-UA" w:eastAsia="uk-UA"/>
              </w:rPr>
            </w:pPr>
            <w:r w:rsidRPr="00B900D8">
              <w:rPr>
                <w:rFonts w:eastAsia="Times New Roman"/>
                <w:b/>
                <w:bCs/>
                <w:color w:val="FF0000"/>
                <w:lang w:val="uk-UA" w:eastAsia="uk-UA"/>
              </w:rPr>
              <w:t>Назва виробника або торгової марки</w:t>
            </w:r>
          </w:p>
        </w:tc>
        <w:tc>
          <w:tcPr>
            <w:tcW w:w="1466" w:type="dxa"/>
            <w:tcBorders>
              <w:top w:val="single" w:sz="4" w:space="0" w:color="auto"/>
              <w:left w:val="nil"/>
              <w:bottom w:val="single" w:sz="4" w:space="0" w:color="auto"/>
              <w:right w:val="single" w:sz="4" w:space="0" w:color="auto"/>
            </w:tcBorders>
          </w:tcPr>
          <w:p w14:paraId="5F6A198C" w14:textId="77777777" w:rsidR="00B900D8" w:rsidRPr="00B900D8" w:rsidRDefault="00B900D8" w:rsidP="00B900D8">
            <w:pPr>
              <w:jc w:val="center"/>
              <w:rPr>
                <w:rFonts w:eastAsia="Times New Roman"/>
                <w:b/>
                <w:bCs/>
                <w:color w:val="FF0000"/>
                <w:lang w:val="uk-UA" w:eastAsia="uk-UA"/>
              </w:rPr>
            </w:pPr>
            <w:r w:rsidRPr="00B900D8">
              <w:rPr>
                <w:rFonts w:eastAsia="Times New Roman"/>
                <w:b/>
                <w:bCs/>
                <w:color w:val="FF0000"/>
                <w:lang w:val="uk-UA" w:eastAsia="uk-UA"/>
              </w:rPr>
              <w:t>Країна походження товару</w:t>
            </w:r>
          </w:p>
        </w:tc>
      </w:tr>
      <w:tr w:rsidR="00B900D8" w:rsidRPr="00B900D8" w14:paraId="122B99EB" w14:textId="77777777" w:rsidTr="00170842">
        <w:trPr>
          <w:trHeight w:val="293"/>
        </w:trPr>
        <w:tc>
          <w:tcPr>
            <w:tcW w:w="535" w:type="dxa"/>
            <w:tcBorders>
              <w:top w:val="single" w:sz="4" w:space="0" w:color="auto"/>
              <w:left w:val="single" w:sz="4" w:space="0" w:color="auto"/>
              <w:bottom w:val="single" w:sz="4" w:space="0" w:color="auto"/>
              <w:right w:val="single" w:sz="4" w:space="0" w:color="auto"/>
            </w:tcBorders>
            <w:vAlign w:val="center"/>
          </w:tcPr>
          <w:p w14:paraId="6688F1B3" w14:textId="77777777" w:rsidR="00B900D8" w:rsidRPr="00B900D8" w:rsidRDefault="00B900D8" w:rsidP="00B900D8">
            <w:pPr>
              <w:jc w:val="center"/>
              <w:rPr>
                <w:rFonts w:eastAsia="Times New Roman"/>
                <w:color w:val="000000"/>
                <w:lang w:val="uk-UA" w:eastAsia="uk-UA"/>
              </w:rPr>
            </w:pPr>
          </w:p>
        </w:tc>
        <w:tc>
          <w:tcPr>
            <w:tcW w:w="5067" w:type="dxa"/>
            <w:gridSpan w:val="2"/>
            <w:tcBorders>
              <w:top w:val="single" w:sz="4" w:space="0" w:color="auto"/>
              <w:left w:val="nil"/>
              <w:bottom w:val="single" w:sz="4" w:space="0" w:color="auto"/>
              <w:right w:val="single" w:sz="4" w:space="0" w:color="auto"/>
            </w:tcBorders>
            <w:vAlign w:val="center"/>
          </w:tcPr>
          <w:p w14:paraId="2EAD4C13" w14:textId="77777777" w:rsidR="00B900D8" w:rsidRPr="00B900D8" w:rsidRDefault="00B900D8" w:rsidP="00B900D8">
            <w:pPr>
              <w:jc w:val="center"/>
              <w:rPr>
                <w:rFonts w:eastAsia="Times New Roman"/>
                <w:b/>
                <w:bCs/>
                <w:lang w:val="uk-UA" w:eastAsia="uk-UA"/>
              </w:rPr>
            </w:pPr>
            <w:r w:rsidRPr="00B900D8">
              <w:rPr>
                <w:rFonts w:eastAsia="Times New Roman"/>
                <w:b/>
                <w:bCs/>
                <w:lang w:val="uk-UA" w:eastAsia="uk-UA"/>
              </w:rPr>
              <w:t>Автомобілі ВАЗ 2107, ВАЗ 21043</w:t>
            </w:r>
          </w:p>
        </w:tc>
        <w:tc>
          <w:tcPr>
            <w:tcW w:w="1843" w:type="dxa"/>
            <w:tcBorders>
              <w:top w:val="single" w:sz="4" w:space="0" w:color="auto"/>
              <w:left w:val="nil"/>
              <w:bottom w:val="single" w:sz="4" w:space="0" w:color="auto"/>
              <w:right w:val="single" w:sz="4" w:space="0" w:color="auto"/>
            </w:tcBorders>
            <w:vAlign w:val="center"/>
          </w:tcPr>
          <w:p w14:paraId="494C4BE5" w14:textId="77777777" w:rsidR="00B900D8" w:rsidRPr="00B900D8" w:rsidRDefault="00B900D8" w:rsidP="00B900D8">
            <w:pPr>
              <w:jc w:val="center"/>
              <w:rPr>
                <w:rFonts w:eastAsia="Times New Roman"/>
                <w:lang w:val="uk-UA" w:eastAsia="uk-UA"/>
              </w:rPr>
            </w:pPr>
          </w:p>
        </w:tc>
        <w:tc>
          <w:tcPr>
            <w:tcW w:w="1134" w:type="dxa"/>
            <w:tcBorders>
              <w:top w:val="single" w:sz="4" w:space="0" w:color="auto"/>
              <w:left w:val="nil"/>
              <w:bottom w:val="single" w:sz="4" w:space="0" w:color="auto"/>
              <w:right w:val="single" w:sz="4" w:space="0" w:color="auto"/>
            </w:tcBorders>
            <w:vAlign w:val="center"/>
          </w:tcPr>
          <w:p w14:paraId="0F08659D" w14:textId="77777777" w:rsidR="00B900D8" w:rsidRPr="00B900D8" w:rsidRDefault="00B900D8" w:rsidP="00B900D8">
            <w:pPr>
              <w:jc w:val="center"/>
              <w:rPr>
                <w:rFonts w:eastAsia="Times New Roman"/>
                <w:lang w:val="uk-UA" w:eastAsia="uk-UA"/>
              </w:rPr>
            </w:pPr>
          </w:p>
        </w:tc>
        <w:tc>
          <w:tcPr>
            <w:tcW w:w="851" w:type="dxa"/>
            <w:tcBorders>
              <w:top w:val="single" w:sz="4" w:space="0" w:color="auto"/>
              <w:left w:val="nil"/>
              <w:bottom w:val="single" w:sz="4" w:space="0" w:color="auto"/>
              <w:right w:val="single" w:sz="4" w:space="0" w:color="auto"/>
            </w:tcBorders>
            <w:vAlign w:val="center"/>
          </w:tcPr>
          <w:p w14:paraId="502EEE35" w14:textId="77777777" w:rsidR="00B900D8" w:rsidRPr="00B900D8" w:rsidRDefault="00B900D8" w:rsidP="00B900D8">
            <w:pPr>
              <w:jc w:val="center"/>
              <w:rPr>
                <w:rFonts w:eastAsia="Times New Roman"/>
                <w:lang w:val="uk-UA" w:eastAsia="uk-UA"/>
              </w:rPr>
            </w:pPr>
          </w:p>
        </w:tc>
        <w:tc>
          <w:tcPr>
            <w:tcW w:w="1487" w:type="dxa"/>
            <w:tcBorders>
              <w:top w:val="single" w:sz="4" w:space="0" w:color="auto"/>
              <w:left w:val="nil"/>
              <w:bottom w:val="single" w:sz="4" w:space="0" w:color="auto"/>
              <w:right w:val="single" w:sz="4" w:space="0" w:color="auto"/>
            </w:tcBorders>
            <w:vAlign w:val="center"/>
          </w:tcPr>
          <w:p w14:paraId="33754D9B" w14:textId="77777777" w:rsidR="00B900D8" w:rsidRPr="00B900D8" w:rsidRDefault="00B900D8" w:rsidP="00B900D8">
            <w:pPr>
              <w:jc w:val="center"/>
              <w:rPr>
                <w:rFonts w:eastAsia="Times New Roman"/>
                <w:lang w:val="uk-UA" w:eastAsia="uk-UA"/>
              </w:rPr>
            </w:pPr>
          </w:p>
        </w:tc>
        <w:tc>
          <w:tcPr>
            <w:tcW w:w="1583" w:type="dxa"/>
            <w:tcBorders>
              <w:top w:val="single" w:sz="4" w:space="0" w:color="auto"/>
              <w:left w:val="nil"/>
              <w:bottom w:val="single" w:sz="4" w:space="0" w:color="auto"/>
              <w:right w:val="single" w:sz="4" w:space="0" w:color="auto"/>
            </w:tcBorders>
          </w:tcPr>
          <w:p w14:paraId="362F11CB"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46CA7475"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5FE292EE" w14:textId="77777777" w:rsidR="00B900D8" w:rsidRPr="00B900D8" w:rsidRDefault="00B900D8" w:rsidP="00B900D8">
            <w:pPr>
              <w:jc w:val="center"/>
              <w:rPr>
                <w:rFonts w:eastAsia="Times New Roman"/>
                <w:lang w:val="uk-UA" w:eastAsia="uk-UA"/>
              </w:rPr>
            </w:pPr>
          </w:p>
        </w:tc>
      </w:tr>
      <w:tr w:rsidR="00B900D8" w:rsidRPr="00B900D8" w14:paraId="7C2247A7" w14:textId="77777777" w:rsidTr="00170842">
        <w:trPr>
          <w:trHeight w:val="516"/>
        </w:trPr>
        <w:tc>
          <w:tcPr>
            <w:tcW w:w="535" w:type="dxa"/>
            <w:tcBorders>
              <w:top w:val="single" w:sz="4" w:space="0" w:color="auto"/>
              <w:left w:val="single" w:sz="4" w:space="0" w:color="auto"/>
              <w:bottom w:val="single" w:sz="4" w:space="0" w:color="auto"/>
              <w:right w:val="single" w:sz="4" w:space="0" w:color="auto"/>
            </w:tcBorders>
            <w:vAlign w:val="center"/>
          </w:tcPr>
          <w:p w14:paraId="2DBC7D9A" w14:textId="77777777" w:rsidR="00B900D8" w:rsidRPr="00B900D8" w:rsidRDefault="00B900D8" w:rsidP="00B900D8">
            <w:pPr>
              <w:jc w:val="center"/>
              <w:rPr>
                <w:rFonts w:eastAsia="Times New Roman"/>
                <w:color w:val="000000"/>
                <w:lang w:val="en-US" w:eastAsia="uk-UA"/>
              </w:rPr>
            </w:pPr>
            <w:r w:rsidRPr="00B900D8">
              <w:rPr>
                <w:rFonts w:eastAsia="Times New Roman"/>
                <w:color w:val="000000"/>
                <w:lang w:val="en-US" w:eastAsia="uk-UA"/>
              </w:rPr>
              <w:t>1</w:t>
            </w:r>
          </w:p>
        </w:tc>
        <w:tc>
          <w:tcPr>
            <w:tcW w:w="2345" w:type="dxa"/>
            <w:tcBorders>
              <w:top w:val="single" w:sz="4" w:space="0" w:color="auto"/>
              <w:left w:val="nil"/>
              <w:bottom w:val="single" w:sz="4" w:space="0" w:color="auto"/>
              <w:right w:val="single" w:sz="4" w:space="0" w:color="auto"/>
            </w:tcBorders>
            <w:vAlign w:val="center"/>
          </w:tcPr>
          <w:p w14:paraId="332B3D62" w14:textId="77777777" w:rsidR="00B900D8" w:rsidRPr="00B900D8" w:rsidRDefault="00B900D8" w:rsidP="00B900D8">
            <w:pPr>
              <w:jc w:val="center"/>
              <w:rPr>
                <w:rFonts w:eastAsia="Times New Roman"/>
                <w:lang w:val="uk-UA" w:eastAsia="uk-UA"/>
              </w:rPr>
            </w:pPr>
            <w:r w:rsidRPr="00B900D8">
              <w:rPr>
                <w:rFonts w:eastAsia="Times New Roman"/>
                <w:lang w:val="uk-UA" w:eastAsia="uk-UA"/>
              </w:rPr>
              <w:t>Втулки стабілізатора переднього ВАЗ 2107,   ВАЗ 21043</w:t>
            </w:r>
          </w:p>
        </w:tc>
        <w:tc>
          <w:tcPr>
            <w:tcW w:w="2722" w:type="dxa"/>
            <w:tcBorders>
              <w:top w:val="single" w:sz="4" w:space="0" w:color="auto"/>
              <w:left w:val="nil"/>
              <w:bottom w:val="single" w:sz="4" w:space="0" w:color="auto"/>
              <w:right w:val="single" w:sz="4" w:space="0" w:color="auto"/>
            </w:tcBorders>
            <w:vAlign w:val="center"/>
          </w:tcPr>
          <w:p w14:paraId="1CDEBA89" w14:textId="77777777" w:rsidR="00B900D8" w:rsidRPr="00B900D8" w:rsidRDefault="00B900D8" w:rsidP="00B900D8">
            <w:pPr>
              <w:jc w:val="center"/>
              <w:rPr>
                <w:rFonts w:eastAsia="Times New Roman"/>
                <w:lang w:val="uk-UA" w:eastAsia="uk-UA"/>
              </w:rPr>
            </w:pPr>
            <w:r w:rsidRPr="00B900D8">
              <w:rPr>
                <w:rFonts w:eastAsia="Times New Roman"/>
                <w:color w:val="000000"/>
                <w:lang w:eastAsia="uk-UA"/>
              </w:rPr>
              <w:t xml:space="preserve">34330000-9 </w:t>
            </w:r>
            <w:proofErr w:type="spellStart"/>
            <w:r w:rsidRPr="00B900D8">
              <w:rPr>
                <w:rFonts w:eastAsia="Times New Roman"/>
                <w:color w:val="000000"/>
                <w:lang w:eastAsia="uk-UA"/>
              </w:rPr>
              <w:t>Запасні</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частини</w:t>
            </w:r>
            <w:proofErr w:type="spellEnd"/>
            <w:r w:rsidRPr="00B900D8">
              <w:rPr>
                <w:rFonts w:eastAsia="Times New Roman"/>
                <w:color w:val="000000"/>
                <w:lang w:eastAsia="uk-UA"/>
              </w:rPr>
              <w:t xml:space="preserve"> до </w:t>
            </w:r>
            <w:proofErr w:type="spellStart"/>
            <w:r w:rsidRPr="00B900D8">
              <w:rPr>
                <w:rFonts w:eastAsia="Times New Roman"/>
                <w:color w:val="000000"/>
                <w:lang w:eastAsia="uk-UA"/>
              </w:rPr>
              <w:t>вантажних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транспортних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засобів</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фургонів</w:t>
            </w:r>
            <w:proofErr w:type="spellEnd"/>
            <w:r w:rsidRPr="00B900D8">
              <w:rPr>
                <w:rFonts w:eastAsia="Times New Roman"/>
                <w:color w:val="000000"/>
                <w:lang w:eastAsia="uk-UA"/>
              </w:rPr>
              <w:t xml:space="preserve"> та </w:t>
            </w:r>
            <w:proofErr w:type="spellStart"/>
            <w:r w:rsidRPr="00B900D8">
              <w:rPr>
                <w:rFonts w:eastAsia="Times New Roman"/>
                <w:color w:val="000000"/>
                <w:lang w:eastAsia="uk-UA"/>
              </w:rPr>
              <w:t>легкових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автомобілів</w:t>
            </w:r>
            <w:proofErr w:type="spellEnd"/>
          </w:p>
        </w:tc>
        <w:tc>
          <w:tcPr>
            <w:tcW w:w="1843" w:type="dxa"/>
            <w:tcBorders>
              <w:top w:val="single" w:sz="4" w:space="0" w:color="auto"/>
              <w:left w:val="nil"/>
              <w:bottom w:val="single" w:sz="4" w:space="0" w:color="auto"/>
              <w:right w:val="single" w:sz="4" w:space="0" w:color="auto"/>
            </w:tcBorders>
            <w:vAlign w:val="center"/>
          </w:tcPr>
          <w:p w14:paraId="27A6DCC2" w14:textId="77777777" w:rsidR="00B900D8" w:rsidRPr="00B900D8" w:rsidRDefault="00B900D8" w:rsidP="00B900D8">
            <w:pPr>
              <w:jc w:val="center"/>
              <w:rPr>
                <w:rFonts w:eastAsia="Times New Roman"/>
                <w:lang w:val="uk-UA" w:eastAsia="uk-UA"/>
              </w:rPr>
            </w:pPr>
            <w:r w:rsidRPr="00B900D8">
              <w:rPr>
                <w:rFonts w:eastAsia="Times New Roman"/>
                <w:lang w:val="uk-UA" w:eastAsia="uk-UA"/>
              </w:rPr>
              <w:t>2101-2906040</w:t>
            </w:r>
          </w:p>
        </w:tc>
        <w:tc>
          <w:tcPr>
            <w:tcW w:w="1134" w:type="dxa"/>
            <w:tcBorders>
              <w:top w:val="single" w:sz="4" w:space="0" w:color="auto"/>
              <w:left w:val="nil"/>
              <w:bottom w:val="single" w:sz="4" w:space="0" w:color="auto"/>
              <w:right w:val="single" w:sz="4" w:space="0" w:color="auto"/>
            </w:tcBorders>
            <w:vAlign w:val="center"/>
          </w:tcPr>
          <w:p w14:paraId="476FC0CA" w14:textId="77777777" w:rsidR="00B900D8" w:rsidRPr="00B900D8" w:rsidRDefault="00B900D8" w:rsidP="00B900D8">
            <w:pPr>
              <w:jc w:val="center"/>
              <w:rPr>
                <w:rFonts w:eastAsia="Times New Roman"/>
                <w:color w:val="000000"/>
                <w:lang w:val="uk-UA" w:eastAsia="uk-UA"/>
              </w:rPr>
            </w:pPr>
            <w:r w:rsidRPr="00B900D8">
              <w:rPr>
                <w:rFonts w:eastAsia="Times New Roman"/>
                <w:color w:val="000000"/>
                <w:lang w:val="uk-UA" w:eastAsia="uk-UA"/>
              </w:rPr>
              <w:t>км-</w:t>
            </w:r>
            <w:proofErr w:type="spellStart"/>
            <w:r w:rsidRPr="00B900D8">
              <w:rPr>
                <w:rFonts w:eastAsia="Times New Roman"/>
                <w:color w:val="000000"/>
                <w:lang w:val="uk-UA" w:eastAsia="uk-UA"/>
              </w:rPr>
              <w:t>кт</w:t>
            </w:r>
            <w:proofErr w:type="spellEnd"/>
          </w:p>
        </w:tc>
        <w:tc>
          <w:tcPr>
            <w:tcW w:w="851" w:type="dxa"/>
            <w:tcBorders>
              <w:top w:val="single" w:sz="4" w:space="0" w:color="auto"/>
              <w:left w:val="nil"/>
              <w:bottom w:val="single" w:sz="4" w:space="0" w:color="auto"/>
              <w:right w:val="single" w:sz="4" w:space="0" w:color="auto"/>
            </w:tcBorders>
            <w:vAlign w:val="center"/>
          </w:tcPr>
          <w:p w14:paraId="2543D5B5" w14:textId="77777777" w:rsidR="00B900D8" w:rsidRPr="00B900D8" w:rsidRDefault="00B900D8" w:rsidP="00B900D8">
            <w:pPr>
              <w:jc w:val="center"/>
              <w:rPr>
                <w:rFonts w:eastAsia="Times New Roman"/>
                <w:color w:val="000000"/>
                <w:lang w:val="en-US" w:eastAsia="uk-UA"/>
              </w:rPr>
            </w:pPr>
            <w:r w:rsidRPr="00B900D8">
              <w:rPr>
                <w:rFonts w:eastAsia="Times New Roman"/>
                <w:color w:val="000000"/>
                <w:lang w:val="en-US" w:eastAsia="uk-UA"/>
              </w:rPr>
              <w:t>1</w:t>
            </w:r>
          </w:p>
        </w:tc>
        <w:tc>
          <w:tcPr>
            <w:tcW w:w="1487" w:type="dxa"/>
            <w:tcBorders>
              <w:top w:val="single" w:sz="4" w:space="0" w:color="auto"/>
              <w:left w:val="nil"/>
              <w:bottom w:val="single" w:sz="4" w:space="0" w:color="auto"/>
              <w:right w:val="single" w:sz="4" w:space="0" w:color="auto"/>
            </w:tcBorders>
            <w:vAlign w:val="center"/>
          </w:tcPr>
          <w:p w14:paraId="366A4FCE" w14:textId="77777777" w:rsidR="00B900D8" w:rsidRPr="00B900D8" w:rsidRDefault="00B900D8" w:rsidP="00B900D8">
            <w:pPr>
              <w:jc w:val="center"/>
              <w:rPr>
                <w:rFonts w:eastAsia="Times New Roman"/>
                <w:lang w:val="uk-UA" w:eastAsia="uk-UA"/>
              </w:rPr>
            </w:pPr>
          </w:p>
        </w:tc>
        <w:tc>
          <w:tcPr>
            <w:tcW w:w="1583" w:type="dxa"/>
            <w:tcBorders>
              <w:top w:val="single" w:sz="4" w:space="0" w:color="auto"/>
              <w:left w:val="nil"/>
              <w:bottom w:val="single" w:sz="4" w:space="0" w:color="auto"/>
              <w:right w:val="single" w:sz="4" w:space="0" w:color="auto"/>
            </w:tcBorders>
          </w:tcPr>
          <w:p w14:paraId="27845D84"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1C0455F7"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6D62A35E" w14:textId="77777777" w:rsidR="00B900D8" w:rsidRPr="00B900D8" w:rsidRDefault="00B900D8" w:rsidP="00B900D8">
            <w:pPr>
              <w:jc w:val="center"/>
              <w:rPr>
                <w:rFonts w:eastAsia="Times New Roman"/>
                <w:lang w:val="uk-UA" w:eastAsia="uk-UA"/>
              </w:rPr>
            </w:pPr>
          </w:p>
        </w:tc>
      </w:tr>
      <w:tr w:rsidR="00B900D8" w:rsidRPr="00B900D8" w14:paraId="3048D0E2" w14:textId="77777777" w:rsidTr="00170842">
        <w:trPr>
          <w:trHeight w:val="516"/>
        </w:trPr>
        <w:tc>
          <w:tcPr>
            <w:tcW w:w="535" w:type="dxa"/>
            <w:tcBorders>
              <w:top w:val="single" w:sz="4" w:space="0" w:color="auto"/>
              <w:left w:val="single" w:sz="4" w:space="0" w:color="auto"/>
              <w:bottom w:val="single" w:sz="4" w:space="0" w:color="auto"/>
              <w:right w:val="single" w:sz="4" w:space="0" w:color="auto"/>
            </w:tcBorders>
            <w:vAlign w:val="center"/>
          </w:tcPr>
          <w:p w14:paraId="4A23D145" w14:textId="77777777" w:rsidR="00B900D8" w:rsidRPr="00B900D8" w:rsidRDefault="00B900D8" w:rsidP="00B900D8">
            <w:pPr>
              <w:jc w:val="center"/>
              <w:rPr>
                <w:rFonts w:eastAsia="Times New Roman"/>
                <w:color w:val="000000"/>
                <w:lang w:val="uk-UA" w:eastAsia="uk-UA"/>
              </w:rPr>
            </w:pPr>
            <w:r w:rsidRPr="00B900D8">
              <w:rPr>
                <w:rFonts w:eastAsia="Times New Roman"/>
                <w:color w:val="000000"/>
                <w:lang w:val="uk-UA" w:eastAsia="uk-UA"/>
              </w:rPr>
              <w:t>2</w:t>
            </w:r>
          </w:p>
        </w:tc>
        <w:tc>
          <w:tcPr>
            <w:tcW w:w="2345" w:type="dxa"/>
            <w:tcBorders>
              <w:top w:val="single" w:sz="4" w:space="0" w:color="auto"/>
              <w:left w:val="nil"/>
              <w:bottom w:val="single" w:sz="4" w:space="0" w:color="auto"/>
              <w:right w:val="single" w:sz="4" w:space="0" w:color="auto"/>
            </w:tcBorders>
            <w:vAlign w:val="center"/>
          </w:tcPr>
          <w:p w14:paraId="5B202ACB" w14:textId="77777777" w:rsidR="00B900D8" w:rsidRPr="00B900D8" w:rsidRDefault="00B900D8" w:rsidP="00B900D8">
            <w:pPr>
              <w:jc w:val="center"/>
              <w:rPr>
                <w:rFonts w:eastAsia="Times New Roman"/>
                <w:lang w:val="uk-UA" w:eastAsia="uk-UA"/>
              </w:rPr>
            </w:pPr>
            <w:r w:rsidRPr="00B900D8">
              <w:rPr>
                <w:rFonts w:eastAsia="Times New Roman"/>
                <w:lang w:val="uk-UA" w:eastAsia="uk-UA"/>
              </w:rPr>
              <w:t>Супорт (ремкомплект) 2101-3501206</w:t>
            </w:r>
          </w:p>
        </w:tc>
        <w:tc>
          <w:tcPr>
            <w:tcW w:w="2722" w:type="dxa"/>
            <w:tcBorders>
              <w:top w:val="single" w:sz="4" w:space="0" w:color="auto"/>
              <w:left w:val="nil"/>
              <w:bottom w:val="single" w:sz="4" w:space="0" w:color="auto"/>
              <w:right w:val="single" w:sz="4" w:space="0" w:color="auto"/>
            </w:tcBorders>
            <w:vAlign w:val="center"/>
          </w:tcPr>
          <w:p w14:paraId="7C1688B5" w14:textId="77777777" w:rsidR="00B900D8" w:rsidRPr="00B900D8" w:rsidRDefault="00B900D8" w:rsidP="00B900D8">
            <w:pPr>
              <w:jc w:val="center"/>
              <w:rPr>
                <w:rFonts w:eastAsia="Times New Roman"/>
                <w:lang w:val="uk-UA" w:eastAsia="uk-UA"/>
              </w:rPr>
            </w:pPr>
            <w:r w:rsidRPr="00B900D8">
              <w:rPr>
                <w:rFonts w:eastAsia="Times New Roman"/>
                <w:color w:val="000000"/>
                <w:lang w:eastAsia="uk-UA"/>
              </w:rPr>
              <w:t xml:space="preserve">34330000-9 </w:t>
            </w:r>
            <w:proofErr w:type="spellStart"/>
            <w:r w:rsidRPr="00B900D8">
              <w:rPr>
                <w:rFonts w:eastAsia="Times New Roman"/>
                <w:color w:val="000000"/>
                <w:lang w:eastAsia="uk-UA"/>
              </w:rPr>
              <w:t>Запасні</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частини</w:t>
            </w:r>
            <w:proofErr w:type="spellEnd"/>
            <w:r w:rsidRPr="00B900D8">
              <w:rPr>
                <w:rFonts w:eastAsia="Times New Roman"/>
                <w:color w:val="000000"/>
                <w:lang w:eastAsia="uk-UA"/>
              </w:rPr>
              <w:t xml:space="preserve"> до </w:t>
            </w:r>
            <w:proofErr w:type="spellStart"/>
            <w:r w:rsidRPr="00B900D8">
              <w:rPr>
                <w:rFonts w:eastAsia="Times New Roman"/>
                <w:color w:val="000000"/>
                <w:lang w:eastAsia="uk-UA"/>
              </w:rPr>
              <w:t>вантажних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транспортних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засобів</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фургонів</w:t>
            </w:r>
            <w:proofErr w:type="spellEnd"/>
            <w:r w:rsidRPr="00B900D8">
              <w:rPr>
                <w:rFonts w:eastAsia="Times New Roman"/>
                <w:color w:val="000000"/>
                <w:lang w:eastAsia="uk-UA"/>
              </w:rPr>
              <w:t xml:space="preserve"> та </w:t>
            </w:r>
            <w:proofErr w:type="spellStart"/>
            <w:r w:rsidRPr="00B900D8">
              <w:rPr>
                <w:rFonts w:eastAsia="Times New Roman"/>
                <w:color w:val="000000"/>
                <w:lang w:eastAsia="uk-UA"/>
              </w:rPr>
              <w:t>легкових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автомобілів</w:t>
            </w:r>
            <w:proofErr w:type="spellEnd"/>
          </w:p>
        </w:tc>
        <w:tc>
          <w:tcPr>
            <w:tcW w:w="1843" w:type="dxa"/>
            <w:tcBorders>
              <w:top w:val="single" w:sz="4" w:space="0" w:color="auto"/>
              <w:left w:val="nil"/>
              <w:bottom w:val="single" w:sz="4" w:space="0" w:color="auto"/>
              <w:right w:val="single" w:sz="4" w:space="0" w:color="auto"/>
            </w:tcBorders>
            <w:vAlign w:val="center"/>
          </w:tcPr>
          <w:p w14:paraId="0787753A" w14:textId="77777777" w:rsidR="00B900D8" w:rsidRPr="00B900D8" w:rsidRDefault="00B900D8" w:rsidP="00B900D8">
            <w:pPr>
              <w:jc w:val="center"/>
              <w:rPr>
                <w:rFonts w:eastAsia="Times New Roman"/>
                <w:lang w:val="uk-UA" w:eastAsia="uk-UA"/>
              </w:rPr>
            </w:pPr>
            <w:r w:rsidRPr="00B900D8">
              <w:rPr>
                <w:rFonts w:eastAsia="Times New Roman"/>
                <w:lang w:val="uk-UA" w:eastAsia="uk-UA"/>
              </w:rPr>
              <w:t>Ремкомплект 16Р</w:t>
            </w:r>
          </w:p>
        </w:tc>
        <w:tc>
          <w:tcPr>
            <w:tcW w:w="1134" w:type="dxa"/>
            <w:tcBorders>
              <w:top w:val="single" w:sz="4" w:space="0" w:color="auto"/>
              <w:left w:val="nil"/>
              <w:bottom w:val="single" w:sz="4" w:space="0" w:color="auto"/>
              <w:right w:val="single" w:sz="4" w:space="0" w:color="auto"/>
            </w:tcBorders>
            <w:vAlign w:val="center"/>
          </w:tcPr>
          <w:p w14:paraId="72A8F414" w14:textId="77777777" w:rsidR="00B900D8" w:rsidRPr="00B900D8" w:rsidRDefault="00B900D8" w:rsidP="00B900D8">
            <w:pPr>
              <w:jc w:val="center"/>
              <w:rPr>
                <w:rFonts w:eastAsia="Times New Roman"/>
                <w:color w:val="000000"/>
                <w:lang w:val="uk-UA" w:eastAsia="uk-UA"/>
              </w:rPr>
            </w:pPr>
            <w:r w:rsidRPr="00B900D8">
              <w:rPr>
                <w:rFonts w:eastAsia="Times New Roman"/>
                <w:color w:val="000000"/>
                <w:lang w:val="uk-UA" w:eastAsia="uk-UA"/>
              </w:rPr>
              <w:t>км-</w:t>
            </w:r>
            <w:proofErr w:type="spellStart"/>
            <w:r w:rsidRPr="00B900D8">
              <w:rPr>
                <w:rFonts w:eastAsia="Times New Roman"/>
                <w:color w:val="000000"/>
                <w:lang w:val="uk-UA" w:eastAsia="uk-UA"/>
              </w:rPr>
              <w:t>кт</w:t>
            </w:r>
            <w:proofErr w:type="spellEnd"/>
          </w:p>
        </w:tc>
        <w:tc>
          <w:tcPr>
            <w:tcW w:w="851" w:type="dxa"/>
            <w:tcBorders>
              <w:top w:val="single" w:sz="4" w:space="0" w:color="auto"/>
              <w:left w:val="nil"/>
              <w:bottom w:val="single" w:sz="4" w:space="0" w:color="auto"/>
              <w:right w:val="single" w:sz="4" w:space="0" w:color="auto"/>
            </w:tcBorders>
            <w:vAlign w:val="center"/>
          </w:tcPr>
          <w:p w14:paraId="56A8A471" w14:textId="77777777" w:rsidR="00B900D8" w:rsidRPr="00B900D8" w:rsidRDefault="00B900D8" w:rsidP="00B900D8">
            <w:pPr>
              <w:jc w:val="center"/>
              <w:rPr>
                <w:rFonts w:eastAsia="Times New Roman"/>
                <w:lang w:val="uk-UA" w:eastAsia="uk-UA"/>
              </w:rPr>
            </w:pPr>
            <w:r w:rsidRPr="00B900D8">
              <w:rPr>
                <w:rFonts w:eastAsia="Times New Roman"/>
                <w:lang w:val="uk-UA" w:eastAsia="uk-UA"/>
              </w:rPr>
              <w:t>1</w:t>
            </w:r>
          </w:p>
        </w:tc>
        <w:tc>
          <w:tcPr>
            <w:tcW w:w="1487" w:type="dxa"/>
            <w:tcBorders>
              <w:top w:val="single" w:sz="4" w:space="0" w:color="auto"/>
              <w:left w:val="nil"/>
              <w:bottom w:val="single" w:sz="4" w:space="0" w:color="auto"/>
              <w:right w:val="single" w:sz="4" w:space="0" w:color="auto"/>
            </w:tcBorders>
            <w:vAlign w:val="center"/>
          </w:tcPr>
          <w:p w14:paraId="1EB96296" w14:textId="77777777" w:rsidR="00B900D8" w:rsidRPr="00B900D8" w:rsidRDefault="00B900D8" w:rsidP="00B900D8">
            <w:pPr>
              <w:jc w:val="center"/>
              <w:rPr>
                <w:rFonts w:eastAsia="Times New Roman"/>
                <w:lang w:val="uk-UA" w:eastAsia="uk-UA"/>
              </w:rPr>
            </w:pPr>
          </w:p>
        </w:tc>
        <w:tc>
          <w:tcPr>
            <w:tcW w:w="1583" w:type="dxa"/>
            <w:tcBorders>
              <w:top w:val="single" w:sz="4" w:space="0" w:color="auto"/>
              <w:left w:val="nil"/>
              <w:bottom w:val="single" w:sz="4" w:space="0" w:color="auto"/>
              <w:right w:val="single" w:sz="4" w:space="0" w:color="auto"/>
            </w:tcBorders>
          </w:tcPr>
          <w:p w14:paraId="4907DEAC"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4DF63F94"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7AF1FB76" w14:textId="77777777" w:rsidR="00B900D8" w:rsidRPr="00B900D8" w:rsidRDefault="00B900D8" w:rsidP="00B900D8">
            <w:pPr>
              <w:jc w:val="center"/>
              <w:rPr>
                <w:rFonts w:eastAsia="Times New Roman"/>
                <w:lang w:val="uk-UA" w:eastAsia="uk-UA"/>
              </w:rPr>
            </w:pPr>
          </w:p>
        </w:tc>
      </w:tr>
      <w:tr w:rsidR="00B900D8" w:rsidRPr="00B900D8" w14:paraId="42F5D55A" w14:textId="77777777" w:rsidTr="00170842">
        <w:trPr>
          <w:trHeight w:val="516"/>
        </w:trPr>
        <w:tc>
          <w:tcPr>
            <w:tcW w:w="535" w:type="dxa"/>
            <w:tcBorders>
              <w:top w:val="single" w:sz="4" w:space="0" w:color="auto"/>
              <w:left w:val="single" w:sz="4" w:space="0" w:color="auto"/>
              <w:bottom w:val="single" w:sz="4" w:space="0" w:color="auto"/>
              <w:right w:val="single" w:sz="4" w:space="0" w:color="auto"/>
            </w:tcBorders>
            <w:vAlign w:val="center"/>
          </w:tcPr>
          <w:p w14:paraId="7482410B" w14:textId="77777777" w:rsidR="00B900D8" w:rsidRPr="00B900D8" w:rsidRDefault="00B900D8" w:rsidP="00B900D8">
            <w:pPr>
              <w:jc w:val="center"/>
              <w:rPr>
                <w:rFonts w:eastAsia="Times New Roman"/>
                <w:color w:val="000000"/>
                <w:lang w:val="uk-UA" w:eastAsia="uk-UA"/>
              </w:rPr>
            </w:pPr>
            <w:r w:rsidRPr="00B900D8">
              <w:rPr>
                <w:rFonts w:eastAsia="Times New Roman"/>
                <w:color w:val="000000"/>
                <w:lang w:val="uk-UA" w:eastAsia="uk-UA"/>
              </w:rPr>
              <w:t> </w:t>
            </w:r>
          </w:p>
        </w:tc>
        <w:tc>
          <w:tcPr>
            <w:tcW w:w="5067" w:type="dxa"/>
            <w:gridSpan w:val="2"/>
            <w:tcBorders>
              <w:top w:val="single" w:sz="4" w:space="0" w:color="auto"/>
              <w:left w:val="nil"/>
              <w:bottom w:val="single" w:sz="4" w:space="0" w:color="auto"/>
              <w:right w:val="single" w:sz="4" w:space="0" w:color="auto"/>
            </w:tcBorders>
            <w:vAlign w:val="bottom"/>
          </w:tcPr>
          <w:p w14:paraId="4406461F" w14:textId="77777777" w:rsidR="00B900D8" w:rsidRPr="00B900D8" w:rsidRDefault="00B900D8" w:rsidP="00B900D8">
            <w:pPr>
              <w:jc w:val="center"/>
              <w:rPr>
                <w:rFonts w:eastAsia="Times New Roman"/>
                <w:lang w:val="uk-UA" w:eastAsia="uk-UA"/>
              </w:rPr>
            </w:pPr>
            <w:r w:rsidRPr="00B900D8">
              <w:rPr>
                <w:rFonts w:eastAsia="Times New Roman"/>
                <w:b/>
                <w:bCs/>
                <w:lang w:val="uk-UA" w:eastAsia="uk-UA"/>
              </w:rPr>
              <w:t>Автомобілі ГАЗ 3302, ГАЗ 2705</w:t>
            </w:r>
          </w:p>
        </w:tc>
        <w:tc>
          <w:tcPr>
            <w:tcW w:w="1843" w:type="dxa"/>
            <w:tcBorders>
              <w:top w:val="single" w:sz="4" w:space="0" w:color="auto"/>
              <w:left w:val="nil"/>
              <w:bottom w:val="single" w:sz="4" w:space="0" w:color="auto"/>
              <w:right w:val="single" w:sz="4" w:space="0" w:color="auto"/>
            </w:tcBorders>
            <w:vAlign w:val="center"/>
          </w:tcPr>
          <w:p w14:paraId="3FBCE84E" w14:textId="77777777" w:rsidR="00B900D8" w:rsidRPr="00B900D8" w:rsidRDefault="00B900D8" w:rsidP="00B900D8">
            <w:pPr>
              <w:jc w:val="center"/>
              <w:rPr>
                <w:rFonts w:eastAsia="Times New Roman"/>
                <w:lang w:val="uk-UA" w:eastAsia="uk-UA"/>
              </w:rPr>
            </w:pPr>
            <w:r w:rsidRPr="00B900D8">
              <w:rPr>
                <w:rFonts w:eastAsia="Times New Roman"/>
                <w:lang w:val="uk-UA" w:eastAsia="uk-UA"/>
              </w:rPr>
              <w:t> </w:t>
            </w:r>
          </w:p>
        </w:tc>
        <w:tc>
          <w:tcPr>
            <w:tcW w:w="1134" w:type="dxa"/>
            <w:tcBorders>
              <w:top w:val="single" w:sz="4" w:space="0" w:color="auto"/>
              <w:left w:val="nil"/>
              <w:bottom w:val="single" w:sz="4" w:space="0" w:color="auto"/>
              <w:right w:val="single" w:sz="4" w:space="0" w:color="auto"/>
            </w:tcBorders>
            <w:vAlign w:val="center"/>
          </w:tcPr>
          <w:p w14:paraId="4D28D865" w14:textId="77777777" w:rsidR="00B900D8" w:rsidRPr="00B900D8" w:rsidRDefault="00B900D8" w:rsidP="00B900D8">
            <w:pPr>
              <w:jc w:val="center"/>
              <w:rPr>
                <w:rFonts w:eastAsia="Times New Roman"/>
                <w:lang w:val="uk-UA" w:eastAsia="uk-UA"/>
              </w:rPr>
            </w:pPr>
          </w:p>
        </w:tc>
        <w:tc>
          <w:tcPr>
            <w:tcW w:w="851" w:type="dxa"/>
            <w:tcBorders>
              <w:top w:val="single" w:sz="4" w:space="0" w:color="auto"/>
              <w:left w:val="nil"/>
              <w:bottom w:val="single" w:sz="4" w:space="0" w:color="auto"/>
              <w:right w:val="single" w:sz="4" w:space="0" w:color="auto"/>
            </w:tcBorders>
            <w:vAlign w:val="center"/>
          </w:tcPr>
          <w:p w14:paraId="33026F49" w14:textId="77777777" w:rsidR="00B900D8" w:rsidRPr="00B900D8" w:rsidRDefault="00B900D8" w:rsidP="00B900D8">
            <w:pPr>
              <w:jc w:val="center"/>
              <w:rPr>
                <w:rFonts w:eastAsia="Times New Roman"/>
                <w:lang w:val="uk-UA" w:eastAsia="uk-UA"/>
              </w:rPr>
            </w:pPr>
          </w:p>
        </w:tc>
        <w:tc>
          <w:tcPr>
            <w:tcW w:w="1487" w:type="dxa"/>
            <w:tcBorders>
              <w:top w:val="single" w:sz="4" w:space="0" w:color="auto"/>
              <w:left w:val="nil"/>
              <w:bottom w:val="single" w:sz="4" w:space="0" w:color="auto"/>
              <w:right w:val="single" w:sz="4" w:space="0" w:color="auto"/>
            </w:tcBorders>
            <w:vAlign w:val="center"/>
          </w:tcPr>
          <w:p w14:paraId="7F742021" w14:textId="77777777" w:rsidR="00B900D8" w:rsidRPr="00B900D8" w:rsidRDefault="00B900D8" w:rsidP="00B900D8">
            <w:pPr>
              <w:jc w:val="center"/>
              <w:rPr>
                <w:rFonts w:eastAsia="Times New Roman"/>
                <w:lang w:val="uk-UA" w:eastAsia="uk-UA"/>
              </w:rPr>
            </w:pPr>
          </w:p>
        </w:tc>
        <w:tc>
          <w:tcPr>
            <w:tcW w:w="1583" w:type="dxa"/>
            <w:tcBorders>
              <w:top w:val="single" w:sz="4" w:space="0" w:color="auto"/>
              <w:left w:val="nil"/>
              <w:bottom w:val="single" w:sz="4" w:space="0" w:color="auto"/>
              <w:right w:val="single" w:sz="4" w:space="0" w:color="auto"/>
            </w:tcBorders>
          </w:tcPr>
          <w:p w14:paraId="25017F50"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457DD423"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074025C6" w14:textId="77777777" w:rsidR="00B900D8" w:rsidRPr="00B900D8" w:rsidRDefault="00B900D8" w:rsidP="00B900D8">
            <w:pPr>
              <w:jc w:val="center"/>
              <w:rPr>
                <w:rFonts w:eastAsia="Times New Roman"/>
                <w:lang w:val="uk-UA" w:eastAsia="uk-UA"/>
              </w:rPr>
            </w:pPr>
          </w:p>
        </w:tc>
      </w:tr>
      <w:tr w:rsidR="00B900D8" w:rsidRPr="00B900D8" w14:paraId="4CCC5B0D" w14:textId="77777777" w:rsidTr="00170842">
        <w:trPr>
          <w:trHeight w:val="516"/>
        </w:trPr>
        <w:tc>
          <w:tcPr>
            <w:tcW w:w="535" w:type="dxa"/>
            <w:tcBorders>
              <w:top w:val="single" w:sz="4" w:space="0" w:color="auto"/>
              <w:left w:val="single" w:sz="4" w:space="0" w:color="auto"/>
              <w:bottom w:val="single" w:sz="4" w:space="0" w:color="auto"/>
              <w:right w:val="single" w:sz="4" w:space="0" w:color="auto"/>
            </w:tcBorders>
            <w:vAlign w:val="center"/>
          </w:tcPr>
          <w:p w14:paraId="6C06AEEA" w14:textId="77777777" w:rsidR="00B900D8" w:rsidRPr="00B900D8" w:rsidRDefault="00B900D8" w:rsidP="00B900D8">
            <w:pPr>
              <w:jc w:val="center"/>
              <w:rPr>
                <w:rFonts w:eastAsia="Times New Roman"/>
                <w:color w:val="000000"/>
                <w:lang w:val="en-US" w:eastAsia="uk-UA"/>
              </w:rPr>
            </w:pPr>
            <w:r w:rsidRPr="00B900D8">
              <w:rPr>
                <w:rFonts w:eastAsia="Times New Roman"/>
                <w:color w:val="000000"/>
                <w:lang w:val="en-US" w:eastAsia="uk-UA"/>
              </w:rPr>
              <w:t>3</w:t>
            </w:r>
          </w:p>
        </w:tc>
        <w:tc>
          <w:tcPr>
            <w:tcW w:w="2345" w:type="dxa"/>
            <w:tcBorders>
              <w:top w:val="single" w:sz="4" w:space="0" w:color="auto"/>
              <w:left w:val="nil"/>
              <w:bottom w:val="single" w:sz="4" w:space="0" w:color="auto"/>
              <w:right w:val="single" w:sz="4" w:space="0" w:color="auto"/>
            </w:tcBorders>
            <w:vAlign w:val="center"/>
          </w:tcPr>
          <w:p w14:paraId="57714350" w14:textId="77777777" w:rsidR="00B900D8" w:rsidRPr="00B900D8" w:rsidRDefault="00B900D8" w:rsidP="00B900D8">
            <w:pPr>
              <w:jc w:val="center"/>
              <w:rPr>
                <w:rFonts w:eastAsia="Times New Roman"/>
                <w:lang w:val="uk-UA" w:eastAsia="uk-UA"/>
              </w:rPr>
            </w:pPr>
            <w:r w:rsidRPr="00B900D8">
              <w:rPr>
                <w:rFonts w:eastAsia="Times New Roman"/>
                <w:lang w:eastAsia="uk-UA"/>
              </w:rPr>
              <w:t>Р</w:t>
            </w:r>
            <w:proofErr w:type="spellStart"/>
            <w:r w:rsidRPr="00B900D8">
              <w:rPr>
                <w:rFonts w:eastAsia="Times New Roman"/>
                <w:lang w:val="uk-UA" w:eastAsia="uk-UA"/>
              </w:rPr>
              <w:t>есора</w:t>
            </w:r>
            <w:proofErr w:type="spellEnd"/>
            <w:r w:rsidRPr="00B900D8">
              <w:rPr>
                <w:rFonts w:eastAsia="Times New Roman"/>
                <w:lang w:val="uk-UA" w:eastAsia="uk-UA"/>
              </w:rPr>
              <w:t xml:space="preserve"> задня з шарніром та підресорником ГАЗ 3302, ГАЗ 2705                (4 штуки в комплекті)</w:t>
            </w:r>
          </w:p>
        </w:tc>
        <w:tc>
          <w:tcPr>
            <w:tcW w:w="2722" w:type="dxa"/>
            <w:tcBorders>
              <w:top w:val="single" w:sz="4" w:space="0" w:color="auto"/>
              <w:left w:val="nil"/>
              <w:bottom w:val="single" w:sz="4" w:space="0" w:color="auto"/>
              <w:right w:val="single" w:sz="4" w:space="0" w:color="auto"/>
            </w:tcBorders>
          </w:tcPr>
          <w:p w14:paraId="2F303B17" w14:textId="77777777" w:rsidR="00B900D8" w:rsidRPr="00B900D8" w:rsidRDefault="00B900D8" w:rsidP="00B900D8">
            <w:pPr>
              <w:jc w:val="center"/>
              <w:rPr>
                <w:rFonts w:eastAsia="Calibri"/>
                <w:lang w:eastAsia="en-US"/>
              </w:rPr>
            </w:pPr>
            <w:r w:rsidRPr="00B900D8">
              <w:rPr>
                <w:rFonts w:eastAsia="Times New Roman"/>
                <w:color w:val="000000"/>
                <w:lang w:eastAsia="uk-UA"/>
              </w:rPr>
              <w:t xml:space="preserve">34330000-9 </w:t>
            </w:r>
            <w:proofErr w:type="spellStart"/>
            <w:r w:rsidRPr="00B900D8">
              <w:rPr>
                <w:rFonts w:eastAsia="Times New Roman"/>
                <w:color w:val="000000"/>
                <w:lang w:eastAsia="uk-UA"/>
              </w:rPr>
              <w:t>Запасні</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частини</w:t>
            </w:r>
            <w:proofErr w:type="spellEnd"/>
            <w:r w:rsidRPr="00B900D8">
              <w:rPr>
                <w:rFonts w:eastAsia="Times New Roman"/>
                <w:color w:val="000000"/>
                <w:lang w:eastAsia="uk-UA"/>
              </w:rPr>
              <w:t xml:space="preserve"> до </w:t>
            </w:r>
            <w:proofErr w:type="spellStart"/>
            <w:r w:rsidRPr="00B900D8">
              <w:rPr>
                <w:rFonts w:eastAsia="Times New Roman"/>
                <w:color w:val="000000"/>
                <w:lang w:eastAsia="uk-UA"/>
              </w:rPr>
              <w:t>вантажних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транспортних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засобів</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фургонів</w:t>
            </w:r>
            <w:proofErr w:type="spellEnd"/>
            <w:r w:rsidRPr="00B900D8">
              <w:rPr>
                <w:rFonts w:eastAsia="Times New Roman"/>
                <w:color w:val="000000"/>
                <w:lang w:eastAsia="uk-UA"/>
              </w:rPr>
              <w:t xml:space="preserve"> та </w:t>
            </w:r>
            <w:proofErr w:type="spellStart"/>
            <w:r w:rsidRPr="00B900D8">
              <w:rPr>
                <w:rFonts w:eastAsia="Times New Roman"/>
                <w:color w:val="000000"/>
                <w:lang w:eastAsia="uk-UA"/>
              </w:rPr>
              <w:t>легкових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автомобілів</w:t>
            </w:r>
            <w:proofErr w:type="spellEnd"/>
          </w:p>
        </w:tc>
        <w:tc>
          <w:tcPr>
            <w:tcW w:w="1843" w:type="dxa"/>
            <w:tcBorders>
              <w:top w:val="single" w:sz="4" w:space="0" w:color="auto"/>
              <w:left w:val="nil"/>
              <w:bottom w:val="single" w:sz="4" w:space="0" w:color="auto"/>
              <w:right w:val="single" w:sz="4" w:space="0" w:color="auto"/>
            </w:tcBorders>
            <w:vAlign w:val="center"/>
          </w:tcPr>
          <w:p w14:paraId="6857B1D4" w14:textId="77777777" w:rsidR="00B900D8" w:rsidRPr="00B900D8" w:rsidRDefault="00B900D8" w:rsidP="00B900D8">
            <w:pPr>
              <w:jc w:val="center"/>
              <w:rPr>
                <w:rFonts w:eastAsia="Times New Roman"/>
                <w:color w:val="000000"/>
                <w:lang w:val="uk-UA" w:eastAsia="uk-UA"/>
              </w:rPr>
            </w:pPr>
            <w:r w:rsidRPr="00B900D8">
              <w:rPr>
                <w:rFonts w:eastAsia="Times New Roman"/>
                <w:color w:val="000000"/>
                <w:lang w:val="uk-UA" w:eastAsia="uk-UA"/>
              </w:rPr>
              <w:t>32214-2912011-02</w:t>
            </w:r>
          </w:p>
        </w:tc>
        <w:tc>
          <w:tcPr>
            <w:tcW w:w="1134" w:type="dxa"/>
            <w:tcBorders>
              <w:top w:val="single" w:sz="4" w:space="0" w:color="auto"/>
              <w:left w:val="nil"/>
              <w:bottom w:val="single" w:sz="4" w:space="0" w:color="auto"/>
              <w:right w:val="single" w:sz="4" w:space="0" w:color="auto"/>
            </w:tcBorders>
            <w:vAlign w:val="center"/>
          </w:tcPr>
          <w:p w14:paraId="074DEF01" w14:textId="77777777" w:rsidR="00B900D8" w:rsidRPr="00B900D8" w:rsidRDefault="00B900D8" w:rsidP="00B900D8">
            <w:pPr>
              <w:jc w:val="center"/>
              <w:rPr>
                <w:rFonts w:eastAsia="Times New Roman"/>
                <w:color w:val="000000"/>
                <w:lang w:val="uk-UA" w:eastAsia="uk-UA"/>
              </w:rPr>
            </w:pPr>
            <w:r w:rsidRPr="00B900D8">
              <w:rPr>
                <w:rFonts w:eastAsia="Times New Roman"/>
                <w:color w:val="000000"/>
                <w:lang w:val="uk-UA" w:eastAsia="uk-UA"/>
              </w:rPr>
              <w:t>шт.</w:t>
            </w:r>
          </w:p>
        </w:tc>
        <w:tc>
          <w:tcPr>
            <w:tcW w:w="851" w:type="dxa"/>
            <w:tcBorders>
              <w:top w:val="single" w:sz="4" w:space="0" w:color="auto"/>
              <w:left w:val="nil"/>
              <w:bottom w:val="single" w:sz="4" w:space="0" w:color="auto"/>
              <w:right w:val="single" w:sz="4" w:space="0" w:color="auto"/>
            </w:tcBorders>
            <w:vAlign w:val="center"/>
          </w:tcPr>
          <w:p w14:paraId="53D6BCCC" w14:textId="77777777" w:rsidR="00B900D8" w:rsidRPr="00B900D8" w:rsidRDefault="00B900D8" w:rsidP="00B900D8">
            <w:pPr>
              <w:jc w:val="center"/>
              <w:rPr>
                <w:rFonts w:eastAsia="Times New Roman"/>
                <w:color w:val="000000"/>
                <w:lang w:val="uk-UA" w:eastAsia="uk-UA"/>
              </w:rPr>
            </w:pPr>
            <w:r w:rsidRPr="00B900D8">
              <w:rPr>
                <w:rFonts w:eastAsia="Times New Roman"/>
                <w:color w:val="000000"/>
                <w:lang w:val="uk-UA" w:eastAsia="uk-UA"/>
              </w:rPr>
              <w:t>3</w:t>
            </w:r>
          </w:p>
        </w:tc>
        <w:tc>
          <w:tcPr>
            <w:tcW w:w="1487" w:type="dxa"/>
            <w:tcBorders>
              <w:top w:val="single" w:sz="4" w:space="0" w:color="auto"/>
              <w:left w:val="nil"/>
              <w:bottom w:val="single" w:sz="4" w:space="0" w:color="auto"/>
              <w:right w:val="single" w:sz="4" w:space="0" w:color="auto"/>
            </w:tcBorders>
            <w:vAlign w:val="center"/>
          </w:tcPr>
          <w:p w14:paraId="7015CA3A" w14:textId="77777777" w:rsidR="00B900D8" w:rsidRPr="00B900D8" w:rsidRDefault="00B900D8" w:rsidP="00B900D8">
            <w:pPr>
              <w:jc w:val="center"/>
              <w:rPr>
                <w:rFonts w:eastAsia="Times New Roman"/>
                <w:lang w:val="uk-UA" w:eastAsia="uk-UA"/>
              </w:rPr>
            </w:pPr>
          </w:p>
        </w:tc>
        <w:tc>
          <w:tcPr>
            <w:tcW w:w="1583" w:type="dxa"/>
            <w:tcBorders>
              <w:top w:val="single" w:sz="4" w:space="0" w:color="auto"/>
              <w:left w:val="nil"/>
              <w:bottom w:val="single" w:sz="4" w:space="0" w:color="auto"/>
              <w:right w:val="single" w:sz="4" w:space="0" w:color="auto"/>
            </w:tcBorders>
          </w:tcPr>
          <w:p w14:paraId="0EFC1766"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781A4F23"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245ADC91" w14:textId="77777777" w:rsidR="00B900D8" w:rsidRPr="00B900D8" w:rsidRDefault="00B900D8" w:rsidP="00B900D8">
            <w:pPr>
              <w:jc w:val="center"/>
              <w:rPr>
                <w:rFonts w:eastAsia="Times New Roman"/>
                <w:lang w:val="uk-UA" w:eastAsia="uk-UA"/>
              </w:rPr>
            </w:pPr>
          </w:p>
        </w:tc>
      </w:tr>
      <w:tr w:rsidR="00B900D8" w:rsidRPr="00B900D8" w14:paraId="11931FCC" w14:textId="77777777" w:rsidTr="00170842">
        <w:trPr>
          <w:trHeight w:val="516"/>
        </w:trPr>
        <w:tc>
          <w:tcPr>
            <w:tcW w:w="535" w:type="dxa"/>
            <w:tcBorders>
              <w:top w:val="single" w:sz="4" w:space="0" w:color="auto"/>
              <w:left w:val="single" w:sz="4" w:space="0" w:color="auto"/>
              <w:bottom w:val="single" w:sz="4" w:space="0" w:color="auto"/>
              <w:right w:val="single" w:sz="4" w:space="0" w:color="auto"/>
            </w:tcBorders>
            <w:vAlign w:val="center"/>
          </w:tcPr>
          <w:p w14:paraId="56CDDA49" w14:textId="77777777" w:rsidR="00B900D8" w:rsidRPr="00B900D8" w:rsidRDefault="00B900D8" w:rsidP="00B900D8">
            <w:pPr>
              <w:jc w:val="center"/>
              <w:rPr>
                <w:rFonts w:eastAsia="Times New Roman"/>
                <w:color w:val="000000"/>
                <w:lang w:val="uk-UA" w:eastAsia="uk-UA"/>
              </w:rPr>
            </w:pPr>
            <w:r w:rsidRPr="00B900D8">
              <w:rPr>
                <w:rFonts w:eastAsia="Times New Roman"/>
                <w:color w:val="000000"/>
                <w:lang w:val="uk-UA" w:eastAsia="uk-UA"/>
              </w:rPr>
              <w:t>4</w:t>
            </w:r>
          </w:p>
        </w:tc>
        <w:tc>
          <w:tcPr>
            <w:tcW w:w="2345" w:type="dxa"/>
            <w:tcBorders>
              <w:top w:val="single" w:sz="4" w:space="0" w:color="auto"/>
              <w:left w:val="nil"/>
              <w:bottom w:val="single" w:sz="4" w:space="0" w:color="auto"/>
              <w:right w:val="single" w:sz="4" w:space="0" w:color="auto"/>
            </w:tcBorders>
            <w:vAlign w:val="center"/>
          </w:tcPr>
          <w:p w14:paraId="323C172F" w14:textId="77777777" w:rsidR="00B900D8" w:rsidRPr="00B900D8" w:rsidRDefault="00B900D8" w:rsidP="00B900D8">
            <w:pPr>
              <w:jc w:val="center"/>
              <w:rPr>
                <w:rFonts w:eastAsia="Times New Roman"/>
                <w:lang w:val="uk-UA" w:eastAsia="uk-UA"/>
              </w:rPr>
            </w:pPr>
            <w:proofErr w:type="spellStart"/>
            <w:r w:rsidRPr="00B900D8">
              <w:rPr>
                <w:rFonts w:eastAsia="Times New Roman"/>
                <w:lang w:val="uk-UA" w:eastAsia="uk-UA"/>
              </w:rPr>
              <w:t>Стремянка</w:t>
            </w:r>
            <w:proofErr w:type="spellEnd"/>
            <w:r w:rsidRPr="00B900D8">
              <w:rPr>
                <w:rFonts w:eastAsia="Times New Roman"/>
                <w:lang w:val="uk-UA" w:eastAsia="uk-UA"/>
              </w:rPr>
              <w:t xml:space="preserve"> ресори L=180 мм ГАЗ 3302</w:t>
            </w:r>
          </w:p>
        </w:tc>
        <w:tc>
          <w:tcPr>
            <w:tcW w:w="2722" w:type="dxa"/>
            <w:tcBorders>
              <w:top w:val="single" w:sz="4" w:space="0" w:color="auto"/>
              <w:left w:val="nil"/>
              <w:bottom w:val="single" w:sz="4" w:space="0" w:color="auto"/>
              <w:right w:val="single" w:sz="4" w:space="0" w:color="auto"/>
            </w:tcBorders>
          </w:tcPr>
          <w:p w14:paraId="465238CC" w14:textId="77777777" w:rsidR="00B900D8" w:rsidRPr="00B900D8" w:rsidRDefault="00B900D8" w:rsidP="00B900D8">
            <w:pPr>
              <w:jc w:val="center"/>
              <w:rPr>
                <w:rFonts w:eastAsia="Calibri"/>
                <w:lang w:eastAsia="en-US"/>
              </w:rPr>
            </w:pPr>
            <w:r w:rsidRPr="00B900D8">
              <w:rPr>
                <w:rFonts w:eastAsia="Times New Roman"/>
                <w:color w:val="000000"/>
                <w:lang w:eastAsia="uk-UA"/>
              </w:rPr>
              <w:t xml:space="preserve">34330000-9 </w:t>
            </w:r>
            <w:proofErr w:type="spellStart"/>
            <w:r w:rsidRPr="00B900D8">
              <w:rPr>
                <w:rFonts w:eastAsia="Times New Roman"/>
                <w:color w:val="000000"/>
                <w:lang w:eastAsia="uk-UA"/>
              </w:rPr>
              <w:t>Запасні</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частини</w:t>
            </w:r>
            <w:proofErr w:type="spellEnd"/>
            <w:r w:rsidRPr="00B900D8">
              <w:rPr>
                <w:rFonts w:eastAsia="Times New Roman"/>
                <w:color w:val="000000"/>
                <w:lang w:eastAsia="uk-UA"/>
              </w:rPr>
              <w:t xml:space="preserve"> до </w:t>
            </w:r>
            <w:proofErr w:type="spellStart"/>
            <w:r w:rsidRPr="00B900D8">
              <w:rPr>
                <w:rFonts w:eastAsia="Times New Roman"/>
                <w:color w:val="000000"/>
                <w:lang w:eastAsia="uk-UA"/>
              </w:rPr>
              <w:t>вантажних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транспортних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засобів</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фургонів</w:t>
            </w:r>
            <w:proofErr w:type="spellEnd"/>
            <w:r w:rsidRPr="00B900D8">
              <w:rPr>
                <w:rFonts w:eastAsia="Times New Roman"/>
                <w:color w:val="000000"/>
                <w:lang w:eastAsia="uk-UA"/>
              </w:rPr>
              <w:t xml:space="preserve"> та </w:t>
            </w:r>
            <w:proofErr w:type="spellStart"/>
            <w:r w:rsidRPr="00B900D8">
              <w:rPr>
                <w:rFonts w:eastAsia="Times New Roman"/>
                <w:color w:val="000000"/>
                <w:lang w:eastAsia="uk-UA"/>
              </w:rPr>
              <w:t>легкових</w:t>
            </w:r>
            <w:proofErr w:type="spellEnd"/>
            <w:r w:rsidRPr="00B900D8">
              <w:rPr>
                <w:rFonts w:eastAsia="Times New Roman"/>
                <w:color w:val="000000"/>
                <w:lang w:eastAsia="uk-UA"/>
              </w:rPr>
              <w:t xml:space="preserve"> </w:t>
            </w:r>
            <w:proofErr w:type="spellStart"/>
            <w:r w:rsidRPr="00B900D8">
              <w:rPr>
                <w:rFonts w:eastAsia="Times New Roman"/>
                <w:color w:val="000000"/>
                <w:lang w:eastAsia="uk-UA"/>
              </w:rPr>
              <w:t>автомобілів</w:t>
            </w:r>
            <w:proofErr w:type="spellEnd"/>
          </w:p>
        </w:tc>
        <w:tc>
          <w:tcPr>
            <w:tcW w:w="1843" w:type="dxa"/>
            <w:tcBorders>
              <w:top w:val="single" w:sz="4" w:space="0" w:color="auto"/>
              <w:left w:val="nil"/>
              <w:bottom w:val="single" w:sz="4" w:space="0" w:color="auto"/>
              <w:right w:val="single" w:sz="4" w:space="0" w:color="auto"/>
            </w:tcBorders>
            <w:vAlign w:val="center"/>
          </w:tcPr>
          <w:p w14:paraId="5B59B1F7" w14:textId="77777777" w:rsidR="00B900D8" w:rsidRPr="00B900D8" w:rsidRDefault="00B900D8" w:rsidP="00B900D8">
            <w:pPr>
              <w:jc w:val="center"/>
              <w:rPr>
                <w:rFonts w:eastAsia="Times New Roman"/>
                <w:color w:val="000000"/>
                <w:lang w:val="uk-UA" w:eastAsia="uk-UA"/>
              </w:rPr>
            </w:pPr>
            <w:r w:rsidRPr="00B900D8">
              <w:rPr>
                <w:rFonts w:eastAsia="Times New Roman"/>
                <w:color w:val="000000"/>
                <w:lang w:val="uk-UA" w:eastAsia="uk-UA"/>
              </w:rPr>
              <w:t>3302-2912406</w:t>
            </w:r>
          </w:p>
        </w:tc>
        <w:tc>
          <w:tcPr>
            <w:tcW w:w="1134" w:type="dxa"/>
            <w:tcBorders>
              <w:top w:val="single" w:sz="4" w:space="0" w:color="auto"/>
              <w:left w:val="nil"/>
              <w:bottom w:val="single" w:sz="4" w:space="0" w:color="auto"/>
              <w:right w:val="single" w:sz="4" w:space="0" w:color="auto"/>
            </w:tcBorders>
            <w:vAlign w:val="center"/>
          </w:tcPr>
          <w:p w14:paraId="1B0D31FD" w14:textId="77777777" w:rsidR="00B900D8" w:rsidRPr="00B900D8" w:rsidRDefault="00B900D8" w:rsidP="00B900D8">
            <w:pPr>
              <w:jc w:val="center"/>
              <w:rPr>
                <w:rFonts w:eastAsia="Times New Roman"/>
                <w:color w:val="000000"/>
                <w:lang w:val="uk-UA" w:eastAsia="uk-UA"/>
              </w:rPr>
            </w:pPr>
            <w:r w:rsidRPr="00B900D8">
              <w:rPr>
                <w:rFonts w:eastAsia="Times New Roman"/>
                <w:color w:val="000000"/>
                <w:lang w:val="uk-UA" w:eastAsia="uk-UA"/>
              </w:rPr>
              <w:t>шт.</w:t>
            </w:r>
          </w:p>
        </w:tc>
        <w:tc>
          <w:tcPr>
            <w:tcW w:w="851" w:type="dxa"/>
            <w:tcBorders>
              <w:top w:val="single" w:sz="4" w:space="0" w:color="auto"/>
              <w:left w:val="nil"/>
              <w:bottom w:val="single" w:sz="4" w:space="0" w:color="auto"/>
              <w:right w:val="single" w:sz="4" w:space="0" w:color="auto"/>
            </w:tcBorders>
            <w:vAlign w:val="center"/>
          </w:tcPr>
          <w:p w14:paraId="644387E8" w14:textId="77777777" w:rsidR="00B900D8" w:rsidRPr="00B900D8" w:rsidRDefault="00B900D8" w:rsidP="00B900D8">
            <w:pPr>
              <w:jc w:val="center"/>
              <w:rPr>
                <w:rFonts w:eastAsia="Times New Roman"/>
                <w:color w:val="000000"/>
                <w:lang w:val="en-US" w:eastAsia="uk-UA"/>
              </w:rPr>
            </w:pPr>
            <w:r w:rsidRPr="00B900D8">
              <w:rPr>
                <w:rFonts w:eastAsia="Times New Roman"/>
                <w:color w:val="000000"/>
                <w:lang w:val="en-US" w:eastAsia="uk-UA"/>
              </w:rPr>
              <w:t>2</w:t>
            </w:r>
          </w:p>
        </w:tc>
        <w:tc>
          <w:tcPr>
            <w:tcW w:w="1487" w:type="dxa"/>
            <w:tcBorders>
              <w:top w:val="single" w:sz="4" w:space="0" w:color="auto"/>
              <w:left w:val="nil"/>
              <w:bottom w:val="single" w:sz="4" w:space="0" w:color="auto"/>
              <w:right w:val="single" w:sz="4" w:space="0" w:color="auto"/>
            </w:tcBorders>
            <w:vAlign w:val="center"/>
          </w:tcPr>
          <w:p w14:paraId="0DC1B6B0" w14:textId="77777777" w:rsidR="00B900D8" w:rsidRPr="00B900D8" w:rsidRDefault="00B900D8" w:rsidP="00B900D8">
            <w:pPr>
              <w:jc w:val="center"/>
              <w:rPr>
                <w:rFonts w:eastAsia="Times New Roman"/>
                <w:lang w:val="uk-UA" w:eastAsia="uk-UA"/>
              </w:rPr>
            </w:pPr>
          </w:p>
        </w:tc>
        <w:tc>
          <w:tcPr>
            <w:tcW w:w="1583" w:type="dxa"/>
            <w:tcBorders>
              <w:top w:val="single" w:sz="4" w:space="0" w:color="auto"/>
              <w:left w:val="nil"/>
              <w:bottom w:val="single" w:sz="4" w:space="0" w:color="auto"/>
              <w:right w:val="single" w:sz="4" w:space="0" w:color="auto"/>
            </w:tcBorders>
          </w:tcPr>
          <w:p w14:paraId="5B8A2486"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5DA8176C" w14:textId="77777777" w:rsidR="00B900D8" w:rsidRPr="00B900D8" w:rsidRDefault="00B900D8" w:rsidP="00B900D8">
            <w:pPr>
              <w:jc w:val="center"/>
              <w:rPr>
                <w:rFonts w:eastAsia="Times New Roman"/>
                <w:lang w:val="uk-UA" w:eastAsia="uk-UA"/>
              </w:rPr>
            </w:pPr>
          </w:p>
        </w:tc>
        <w:tc>
          <w:tcPr>
            <w:tcW w:w="1466" w:type="dxa"/>
            <w:tcBorders>
              <w:top w:val="single" w:sz="4" w:space="0" w:color="auto"/>
              <w:left w:val="nil"/>
              <w:bottom w:val="single" w:sz="4" w:space="0" w:color="auto"/>
              <w:right w:val="single" w:sz="4" w:space="0" w:color="auto"/>
            </w:tcBorders>
          </w:tcPr>
          <w:p w14:paraId="149775E9" w14:textId="77777777" w:rsidR="00B900D8" w:rsidRPr="00B900D8" w:rsidRDefault="00B900D8" w:rsidP="00B900D8">
            <w:pPr>
              <w:jc w:val="center"/>
              <w:rPr>
                <w:rFonts w:eastAsia="Times New Roman"/>
                <w:lang w:val="uk-UA" w:eastAsia="uk-UA"/>
              </w:rPr>
            </w:pPr>
          </w:p>
        </w:tc>
      </w:tr>
    </w:tbl>
    <w:p w14:paraId="240F5B24" w14:textId="77777777" w:rsidR="00477723" w:rsidRDefault="00477723" w:rsidP="006447F8">
      <w:pPr>
        <w:shd w:val="clear" w:color="auto" w:fill="FFFFFF" w:themeFill="background1"/>
        <w:jc w:val="center"/>
        <w:rPr>
          <w:b/>
          <w:lang w:val="uk-UA"/>
        </w:rPr>
      </w:pPr>
    </w:p>
    <w:p w14:paraId="3238AA49" w14:textId="5281F680" w:rsidR="00671331" w:rsidRPr="00D93676" w:rsidRDefault="00671331" w:rsidP="00671331">
      <w:pPr>
        <w:shd w:val="clear" w:color="auto" w:fill="FFFFFF" w:themeFill="background1"/>
        <w:jc w:val="both"/>
        <w:rPr>
          <w:lang w:val="uk-UA"/>
        </w:rPr>
      </w:pPr>
      <w:r w:rsidRPr="00D93676">
        <w:rPr>
          <w:rFonts w:eastAsia="Times New Roman"/>
          <w:lang w:val="uk-UA"/>
        </w:rPr>
        <w:t>Учасник підтверджує та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4E97D7A5" w14:textId="77777777" w:rsidR="00671331" w:rsidRPr="00D93676" w:rsidRDefault="00671331" w:rsidP="00671331">
      <w:pPr>
        <w:shd w:val="clear" w:color="auto" w:fill="FFFFFF" w:themeFill="background1"/>
        <w:jc w:val="both"/>
        <w:rPr>
          <w:rFonts w:eastAsia="Times New Roman"/>
          <w:b/>
          <w:lang w:val="uk-UA"/>
        </w:rPr>
      </w:pPr>
    </w:p>
    <w:p w14:paraId="7C2836D6" w14:textId="12152BDC" w:rsidR="00477723" w:rsidRDefault="00671331" w:rsidP="00671331">
      <w:pPr>
        <w:shd w:val="clear" w:color="auto" w:fill="FFFFFF" w:themeFill="background1"/>
        <w:jc w:val="both"/>
        <w:rPr>
          <w:b/>
          <w:lang w:val="uk-UA"/>
        </w:rPr>
      </w:pPr>
      <w:r w:rsidRPr="00D93676">
        <w:rPr>
          <w:rFonts w:eastAsia="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22312B9F" w14:textId="77777777" w:rsidR="004B74E1" w:rsidRPr="00FA730B" w:rsidRDefault="004B74E1" w:rsidP="006447F8">
      <w:pPr>
        <w:shd w:val="clear" w:color="auto" w:fill="FFFFFF" w:themeFill="background1"/>
        <w:jc w:val="center"/>
        <w:rPr>
          <w:b/>
          <w:lang w:val="uk-UA"/>
        </w:rPr>
      </w:pPr>
    </w:p>
    <w:tbl>
      <w:tblPr>
        <w:tblpPr w:leftFromText="180" w:rightFromText="180" w:vertAnchor="text" w:horzAnchor="margin" w:tblpXSpec="center"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FA730B" w14:paraId="09555E59" w14:textId="77777777" w:rsidTr="00B900D8">
        <w:tc>
          <w:tcPr>
            <w:tcW w:w="3340" w:type="dxa"/>
            <w:tcBorders>
              <w:top w:val="nil"/>
              <w:left w:val="nil"/>
              <w:bottom w:val="nil"/>
              <w:right w:val="nil"/>
            </w:tcBorders>
            <w:hideMark/>
          </w:tcPr>
          <w:p w14:paraId="28E94E46"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w:t>
            </w:r>
          </w:p>
        </w:tc>
      </w:tr>
      <w:tr w:rsidR="00477723" w:rsidRPr="00FA730B" w14:paraId="330259C7" w14:textId="77777777" w:rsidTr="00B900D8">
        <w:tc>
          <w:tcPr>
            <w:tcW w:w="3340" w:type="dxa"/>
            <w:tcBorders>
              <w:top w:val="nil"/>
              <w:left w:val="nil"/>
              <w:bottom w:val="nil"/>
              <w:right w:val="nil"/>
            </w:tcBorders>
            <w:hideMark/>
          </w:tcPr>
          <w:p w14:paraId="2B113E45"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прізвище, ініціали</w:t>
            </w:r>
          </w:p>
        </w:tc>
      </w:tr>
    </w:tbl>
    <w:p w14:paraId="485E1DD0" w14:textId="77777777" w:rsidR="00477723" w:rsidRDefault="00477723" w:rsidP="006447F8">
      <w:pPr>
        <w:shd w:val="clear" w:color="auto" w:fill="FFFFFF" w:themeFill="background1"/>
        <w:jc w:val="both"/>
        <w:rPr>
          <w:rFonts w:eastAsia="Times New Roman"/>
          <w:i/>
          <w:sz w:val="20"/>
          <w:szCs w:val="20"/>
          <w:lang w:val="uk-UA"/>
        </w:rPr>
      </w:pPr>
    </w:p>
    <w:p w14:paraId="2FD40B36" w14:textId="77777777" w:rsidR="00E1517A" w:rsidRDefault="00E1517A" w:rsidP="006447F8">
      <w:pPr>
        <w:shd w:val="clear" w:color="auto" w:fill="FFFFFF" w:themeFill="background1"/>
        <w:jc w:val="both"/>
        <w:rPr>
          <w:rFonts w:eastAsia="Times New Roman"/>
          <w:i/>
          <w:sz w:val="20"/>
          <w:szCs w:val="20"/>
          <w:lang w:val="uk-UA"/>
        </w:rPr>
      </w:pPr>
    </w:p>
    <w:p w14:paraId="74BED16F" w14:textId="28F21368" w:rsidR="00E1517A" w:rsidRDefault="00E1517A" w:rsidP="006447F8">
      <w:pPr>
        <w:shd w:val="clear" w:color="auto" w:fill="FFFFFF" w:themeFill="background1"/>
        <w:jc w:val="both"/>
        <w:rPr>
          <w:rFonts w:eastAsia="Times New Roman"/>
          <w:i/>
          <w:sz w:val="20"/>
          <w:szCs w:val="20"/>
          <w:lang w:val="uk-UA"/>
        </w:rPr>
      </w:pPr>
    </w:p>
    <w:p w14:paraId="69DF5126" w14:textId="37390CE0" w:rsidR="00B900D8" w:rsidRDefault="00B900D8" w:rsidP="006447F8">
      <w:pPr>
        <w:shd w:val="clear" w:color="auto" w:fill="FFFFFF" w:themeFill="background1"/>
        <w:jc w:val="both"/>
        <w:rPr>
          <w:rFonts w:eastAsia="Times New Roman"/>
          <w:i/>
          <w:sz w:val="20"/>
          <w:szCs w:val="20"/>
          <w:lang w:val="uk-UA"/>
        </w:rPr>
      </w:pPr>
    </w:p>
    <w:p w14:paraId="22AFC0B3" w14:textId="4B8045E7" w:rsidR="00B900D8" w:rsidRDefault="00B900D8" w:rsidP="006447F8">
      <w:pPr>
        <w:shd w:val="clear" w:color="auto" w:fill="FFFFFF" w:themeFill="background1"/>
        <w:jc w:val="both"/>
        <w:rPr>
          <w:rFonts w:eastAsia="Times New Roman"/>
          <w:i/>
          <w:sz w:val="20"/>
          <w:szCs w:val="20"/>
          <w:lang w:val="uk-UA"/>
        </w:rPr>
      </w:pPr>
    </w:p>
    <w:p w14:paraId="0B45BA39" w14:textId="77777777" w:rsidR="00B900D8" w:rsidRPr="005F0F94" w:rsidRDefault="00B900D8" w:rsidP="00B900D8">
      <w:pPr>
        <w:widowControl w:val="0"/>
        <w:tabs>
          <w:tab w:val="left" w:pos="284"/>
        </w:tabs>
        <w:jc w:val="both"/>
        <w:rPr>
          <w:rFonts w:eastAsia="Times New Roman"/>
          <w:i/>
          <w:sz w:val="22"/>
          <w:lang w:val="uk-UA"/>
        </w:rPr>
      </w:pPr>
      <w:r>
        <w:rPr>
          <w:rFonts w:eastAsia="Times New Roman"/>
          <w:i/>
          <w:sz w:val="20"/>
          <w:szCs w:val="20"/>
          <w:lang w:val="uk-UA"/>
        </w:rPr>
        <w:t>*</w:t>
      </w:r>
      <w:r w:rsidRPr="005F0F94">
        <w:rPr>
          <w:rFonts w:eastAsia="Times New Roman"/>
          <w:i/>
          <w:sz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0F94">
        <w:rPr>
          <w:rFonts w:eastAsia="Times New Roman"/>
          <w:i/>
          <w:sz w:val="22"/>
          <w:u w:val="single"/>
          <w:lang w:val="uk-UA"/>
        </w:rPr>
        <w:t>Після кожного такого посилання слід вважати наявний вираз «або еквівалент».</w:t>
      </w:r>
      <w:r w:rsidRPr="005F0F94">
        <w:rPr>
          <w:rFonts w:eastAsia="Times New Roman"/>
          <w:i/>
          <w:sz w:val="22"/>
          <w:lang w:val="uk-UA"/>
        </w:rPr>
        <w:t xml:space="preserve"> </w:t>
      </w:r>
    </w:p>
    <w:p w14:paraId="0D05D009" w14:textId="77777777" w:rsidR="00B900D8" w:rsidRPr="005F0F94" w:rsidRDefault="00B900D8" w:rsidP="00B900D8">
      <w:pPr>
        <w:widowControl w:val="0"/>
        <w:tabs>
          <w:tab w:val="left" w:pos="284"/>
        </w:tabs>
        <w:jc w:val="both"/>
        <w:rPr>
          <w:rFonts w:eastAsia="Times New Roman"/>
          <w:b/>
          <w:sz w:val="22"/>
          <w:lang w:val="uk-UA"/>
        </w:rPr>
      </w:pPr>
      <w:r w:rsidRPr="005F0F94">
        <w:rPr>
          <w:rFonts w:eastAsia="Times New Roman"/>
          <w:i/>
          <w:sz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F0F94">
        <w:rPr>
          <w:rFonts w:eastAsia="Times New Roman"/>
          <w:i/>
          <w:sz w:val="22"/>
          <w:u w:val="single"/>
          <w:lang w:val="uk-UA"/>
        </w:rPr>
        <w:t>Після кожного такого посилання слід вважати наявний вираз «або еквівалент».</w:t>
      </w:r>
    </w:p>
    <w:p w14:paraId="13069593" w14:textId="54050A10" w:rsidR="00B900D8" w:rsidRDefault="00B900D8" w:rsidP="006447F8">
      <w:pPr>
        <w:shd w:val="clear" w:color="auto" w:fill="FFFFFF" w:themeFill="background1"/>
        <w:jc w:val="both"/>
        <w:rPr>
          <w:rFonts w:eastAsia="Times New Roman"/>
          <w:i/>
          <w:sz w:val="20"/>
          <w:szCs w:val="20"/>
          <w:lang w:val="uk-UA"/>
        </w:rPr>
      </w:pPr>
    </w:p>
    <w:p w14:paraId="41D6E112" w14:textId="77777777" w:rsidR="00B900D8" w:rsidRPr="00B900D8" w:rsidRDefault="00B900D8" w:rsidP="00B900D8">
      <w:pPr>
        <w:shd w:val="clear" w:color="auto" w:fill="FFFFFF"/>
        <w:tabs>
          <w:tab w:val="left" w:pos="4695"/>
        </w:tabs>
        <w:rPr>
          <w:lang w:val="uk-UA"/>
        </w:rPr>
      </w:pPr>
    </w:p>
    <w:p w14:paraId="6B8539DE" w14:textId="77777777" w:rsidR="00B900D8" w:rsidRPr="00B900D8" w:rsidRDefault="00B900D8" w:rsidP="00B900D8">
      <w:pPr>
        <w:shd w:val="clear" w:color="auto" w:fill="FFFFFF"/>
        <w:tabs>
          <w:tab w:val="left" w:pos="4695"/>
        </w:tabs>
        <w:rPr>
          <w:lang w:val="uk-UA"/>
        </w:rPr>
        <w:sectPr w:rsidR="00B900D8" w:rsidRPr="00B900D8" w:rsidSect="00B900D8">
          <w:pgSz w:w="16834" w:h="11909" w:orient="landscape"/>
          <w:pgMar w:top="851" w:right="851" w:bottom="680" w:left="426" w:header="720" w:footer="259" w:gutter="0"/>
          <w:pgNumType w:start="1"/>
          <w:cols w:space="720"/>
          <w:docGrid w:linePitch="326"/>
        </w:sectPr>
      </w:pPr>
    </w:p>
    <w:p w14:paraId="79969A41" w14:textId="6C596449" w:rsidR="000D5F82" w:rsidRDefault="000D5F82">
      <w:pPr>
        <w:spacing w:line="276" w:lineRule="auto"/>
        <w:rPr>
          <w:rFonts w:eastAsia="Times New Roman"/>
          <w:i/>
          <w:lang w:val="uk-UA"/>
        </w:rPr>
      </w:pPr>
    </w:p>
    <w:p w14:paraId="4DA2C68F" w14:textId="6A95381D" w:rsidR="00574E4D" w:rsidRPr="00FA730B" w:rsidRDefault="00574E4D" w:rsidP="006447F8">
      <w:pPr>
        <w:shd w:val="clear" w:color="auto" w:fill="FFFFFF" w:themeFill="background1"/>
        <w:jc w:val="right"/>
        <w:rPr>
          <w:lang w:val="uk-UA"/>
        </w:rPr>
      </w:pPr>
      <w:r w:rsidRPr="00FA730B">
        <w:rPr>
          <w:rFonts w:eastAsia="Times New Roman"/>
          <w:b/>
          <w:lang w:val="uk-UA"/>
        </w:rPr>
        <w:t xml:space="preserve">Додаток </w:t>
      </w:r>
      <w:r w:rsidR="00A06920">
        <w:rPr>
          <w:rFonts w:eastAsia="Times New Roman"/>
          <w:b/>
          <w:lang w:val="uk-UA"/>
        </w:rPr>
        <w:t>3</w:t>
      </w:r>
    </w:p>
    <w:p w14:paraId="78A83137" w14:textId="7F508CCB" w:rsidR="00574E4D" w:rsidRPr="00FA730B" w:rsidRDefault="00574E4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C4DD7E6" w14:textId="6613641C" w:rsidR="00916702" w:rsidRDefault="00EA2B97" w:rsidP="006447F8">
      <w:pPr>
        <w:shd w:val="clear" w:color="auto" w:fill="FFFFFF" w:themeFill="background1"/>
        <w:tabs>
          <w:tab w:val="left" w:pos="4695"/>
        </w:tabs>
        <w:jc w:val="center"/>
        <w:rPr>
          <w:b/>
          <w:lang w:val="uk-UA"/>
        </w:rPr>
      </w:pPr>
      <w:r>
        <w:rPr>
          <w:b/>
          <w:lang w:val="uk-UA"/>
        </w:rPr>
        <w:t>ПРОЄКТ</w:t>
      </w:r>
      <w:r w:rsidR="00916702" w:rsidRPr="00FA730B">
        <w:rPr>
          <w:b/>
          <w:lang w:val="uk-UA"/>
        </w:rPr>
        <w:t xml:space="preserve"> ДОГОВОРУ</w:t>
      </w:r>
    </w:p>
    <w:p w14:paraId="10F47F56" w14:textId="0EC5AEB5" w:rsidR="00B900D8" w:rsidRDefault="00B900D8" w:rsidP="006447F8">
      <w:pPr>
        <w:shd w:val="clear" w:color="auto" w:fill="FFFFFF" w:themeFill="background1"/>
        <w:tabs>
          <w:tab w:val="left" w:pos="4695"/>
        </w:tabs>
        <w:jc w:val="center"/>
        <w:rPr>
          <w:b/>
          <w:lang w:val="uk-UA"/>
        </w:rPr>
      </w:pPr>
    </w:p>
    <w:p w14:paraId="183152E5" w14:textId="77777777" w:rsidR="00B900D8" w:rsidRPr="002005CB" w:rsidRDefault="00B900D8" w:rsidP="00B900D8">
      <w:pPr>
        <w:pStyle w:val="af8"/>
        <w:spacing w:line="240" w:lineRule="auto"/>
        <w:ind w:left="-142" w:firstLine="709"/>
        <w:jc w:val="both"/>
        <w:rPr>
          <w:rFonts w:ascii="Times New Roman" w:hAnsi="Times New Roman" w:cs="Times New Roman"/>
          <w:sz w:val="24"/>
          <w:szCs w:val="24"/>
          <w:lang w:val="uk-UA"/>
        </w:rPr>
      </w:pPr>
      <w:r w:rsidRPr="002005CB">
        <w:rPr>
          <w:rFonts w:ascii="Times New Roman" w:hAnsi="Times New Roman" w:cs="Times New Roman"/>
          <w:snapToGrid w:val="0"/>
          <w:sz w:val="24"/>
          <w:szCs w:val="24"/>
          <w:lang w:val="uk-UA"/>
        </w:rPr>
        <w:t xml:space="preserve">Акціонерне товариство “Укрпошта”, в особі  директора  Черкаської дирекції АТ “Укрпошта” </w:t>
      </w:r>
      <w:r w:rsidRPr="002005CB">
        <w:rPr>
          <w:rFonts w:ascii="Times New Roman" w:hAnsi="Times New Roman" w:cs="Times New Roman"/>
          <w:sz w:val="24"/>
          <w:szCs w:val="24"/>
          <w:lang w:val="uk-UA"/>
        </w:rPr>
        <w:t>_________________________________</w:t>
      </w:r>
      <w:r w:rsidRPr="002005CB">
        <w:rPr>
          <w:rFonts w:ascii="Times New Roman" w:hAnsi="Times New Roman" w:cs="Times New Roman"/>
          <w:snapToGrid w:val="0"/>
          <w:sz w:val="24"/>
          <w:szCs w:val="24"/>
          <w:lang w:val="uk-UA"/>
        </w:rPr>
        <w:t xml:space="preserve">, що діє на підставі  довіреності </w:t>
      </w:r>
      <w:r w:rsidRPr="002005CB">
        <w:rPr>
          <w:rFonts w:ascii="Times New Roman" w:hAnsi="Times New Roman" w:cs="Times New Roman"/>
          <w:sz w:val="24"/>
          <w:szCs w:val="24"/>
          <w:lang w:val="uk-UA"/>
        </w:rPr>
        <w:t xml:space="preserve"> ______________ </w:t>
      </w:r>
      <w:r w:rsidRPr="002005CB">
        <w:rPr>
          <w:rFonts w:ascii="Times New Roman" w:hAnsi="Times New Roman" w:cs="Times New Roman"/>
          <w:snapToGrid w:val="0"/>
          <w:sz w:val="24"/>
          <w:szCs w:val="24"/>
          <w:lang w:val="uk-UA"/>
        </w:rPr>
        <w:t xml:space="preserve">та Положення про </w:t>
      </w:r>
      <w:r w:rsidRPr="002005CB">
        <w:rPr>
          <w:rFonts w:ascii="Times New Roman" w:hAnsi="Times New Roman" w:cs="Times New Roman"/>
          <w:sz w:val="24"/>
          <w:szCs w:val="24"/>
          <w:lang w:val="uk-UA"/>
        </w:rPr>
        <w:t xml:space="preserve">Черкаську </w:t>
      </w:r>
      <w:r w:rsidRPr="002005CB">
        <w:rPr>
          <w:rFonts w:ascii="Times New Roman" w:hAnsi="Times New Roman" w:cs="Times New Roman"/>
          <w:snapToGrid w:val="0"/>
          <w:sz w:val="24"/>
          <w:szCs w:val="24"/>
          <w:lang w:val="uk-UA"/>
        </w:rPr>
        <w:t>дирекцію,  (</w:t>
      </w:r>
      <w:r w:rsidRPr="002005CB">
        <w:rPr>
          <w:rFonts w:ascii="Times New Roman" w:hAnsi="Times New Roman" w:cs="Times New Roman"/>
          <w:sz w:val="24"/>
          <w:szCs w:val="24"/>
          <w:lang w:val="uk-UA"/>
        </w:rPr>
        <w:t>надалі по тексту - Замовник),                          з однієї сторони, і</w:t>
      </w:r>
      <w:r w:rsidRPr="002005CB">
        <w:rPr>
          <w:rFonts w:ascii="Times New Roman" w:hAnsi="Times New Roman" w:cs="Times New Roman"/>
          <w:b/>
          <w:bCs/>
          <w:sz w:val="24"/>
          <w:szCs w:val="24"/>
          <w:lang w:val="uk-UA"/>
        </w:rPr>
        <w:t xml:space="preserve"> </w:t>
      </w:r>
      <w:r w:rsidRPr="002005CB">
        <w:rPr>
          <w:rFonts w:ascii="Times New Roman" w:hAnsi="Times New Roman" w:cs="Times New Roman"/>
          <w:bCs/>
          <w:sz w:val="24"/>
          <w:szCs w:val="24"/>
          <w:lang w:val="uk-UA"/>
        </w:rPr>
        <w:t xml:space="preserve">______________________ </w:t>
      </w:r>
      <w:r w:rsidRPr="002005CB">
        <w:rPr>
          <w:rFonts w:ascii="Times New Roman" w:hAnsi="Times New Roman" w:cs="Times New Roman"/>
          <w:sz w:val="24"/>
          <w:szCs w:val="24"/>
          <w:lang w:val="uk-UA"/>
        </w:rPr>
        <w:t>в особі ____________________________________</w:t>
      </w:r>
      <w:r w:rsidRPr="002005CB">
        <w:rPr>
          <w:rFonts w:ascii="Times New Roman" w:hAnsi="Times New Roman" w:cs="Times New Roman"/>
          <w:snapToGrid w:val="0"/>
          <w:sz w:val="24"/>
          <w:szCs w:val="24"/>
          <w:lang w:val="uk-UA"/>
        </w:rPr>
        <w:t>(</w:t>
      </w:r>
      <w:r w:rsidRPr="002005CB">
        <w:rPr>
          <w:rFonts w:ascii="Times New Roman" w:hAnsi="Times New Roman" w:cs="Times New Roman"/>
          <w:sz w:val="24"/>
          <w:szCs w:val="24"/>
          <w:lang w:val="uk-UA"/>
        </w:rPr>
        <w:t xml:space="preserve">надалі по тексту – </w:t>
      </w:r>
      <w:r w:rsidRPr="002005CB">
        <w:rPr>
          <w:rFonts w:ascii="Times New Roman" w:hAnsi="Times New Roman" w:cs="Times New Roman"/>
          <w:bCs/>
          <w:sz w:val="24"/>
          <w:szCs w:val="24"/>
          <w:lang w:val="uk-UA" w:eastAsia="uk-UA"/>
        </w:rPr>
        <w:t>Постачальник)</w:t>
      </w:r>
      <w:r w:rsidRPr="002005CB">
        <w:rPr>
          <w:rFonts w:ascii="Times New Roman" w:hAnsi="Times New Roman" w:cs="Times New Roman"/>
          <w:sz w:val="24"/>
          <w:szCs w:val="24"/>
          <w:lang w:val="uk-UA" w:eastAsia="ar-SA"/>
        </w:rPr>
        <w:t>,</w:t>
      </w:r>
      <w:r w:rsidRPr="002005CB">
        <w:rPr>
          <w:rFonts w:ascii="Times New Roman" w:hAnsi="Times New Roman" w:cs="Times New Roman"/>
          <w:sz w:val="24"/>
          <w:szCs w:val="24"/>
          <w:lang w:val="uk-UA"/>
        </w:rPr>
        <w:t xml:space="preserve"> з другої сторони</w:t>
      </w:r>
      <w:r>
        <w:rPr>
          <w:rFonts w:ascii="Times New Roman" w:hAnsi="Times New Roman" w:cs="Times New Roman"/>
          <w:sz w:val="24"/>
          <w:szCs w:val="24"/>
          <w:lang w:val="uk-UA"/>
        </w:rPr>
        <w:t>,</w:t>
      </w:r>
      <w:r w:rsidRPr="002005CB">
        <w:rPr>
          <w:rFonts w:ascii="Times New Roman" w:hAnsi="Times New Roman" w:cs="Times New Roman"/>
          <w:sz w:val="24"/>
          <w:szCs w:val="24"/>
          <w:lang w:val="uk-UA" w:eastAsia="ar-SA"/>
        </w:rPr>
        <w:t xml:space="preserve"> </w:t>
      </w:r>
      <w:r w:rsidRPr="002005CB">
        <w:rPr>
          <w:rFonts w:ascii="Times New Roman" w:hAnsi="Times New Roman" w:cs="Times New Roman"/>
          <w:sz w:val="24"/>
          <w:szCs w:val="24"/>
          <w:lang w:val="uk-UA"/>
        </w:rPr>
        <w:t>а кожна окремо -</w:t>
      </w:r>
      <w:r w:rsidRPr="002005CB">
        <w:rPr>
          <w:rFonts w:ascii="Times New Roman" w:hAnsi="Times New Roman" w:cs="Times New Roman"/>
          <w:b/>
          <w:sz w:val="24"/>
          <w:szCs w:val="24"/>
          <w:lang w:val="uk-UA"/>
        </w:rPr>
        <w:t xml:space="preserve"> </w:t>
      </w:r>
      <w:r w:rsidRPr="002005CB">
        <w:rPr>
          <w:rFonts w:ascii="Times New Roman" w:hAnsi="Times New Roman" w:cs="Times New Roman"/>
          <w:sz w:val="24"/>
          <w:szCs w:val="24"/>
          <w:lang w:val="uk-UA"/>
        </w:rPr>
        <w:t>Сторони, уклали цей договір (далі - Договір) про наступне:</w:t>
      </w:r>
    </w:p>
    <w:p w14:paraId="3745EB24" w14:textId="77777777" w:rsidR="00B900D8" w:rsidRPr="002005CB" w:rsidRDefault="00B900D8" w:rsidP="00B900D8">
      <w:pPr>
        <w:pStyle w:val="af8"/>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 xml:space="preserve"> </w:t>
      </w:r>
    </w:p>
    <w:p w14:paraId="105A96A7" w14:textId="77777777" w:rsidR="00B900D8" w:rsidRPr="002005CB" w:rsidRDefault="00B900D8" w:rsidP="00B900D8">
      <w:pPr>
        <w:pStyle w:val="af8"/>
        <w:numPr>
          <w:ilvl w:val="0"/>
          <w:numId w:val="11"/>
        </w:numPr>
        <w:spacing w:line="240" w:lineRule="auto"/>
        <w:ind w:left="709" w:hanging="851"/>
        <w:jc w:val="center"/>
        <w:rPr>
          <w:rFonts w:ascii="Times New Roman" w:hAnsi="Times New Roman" w:cs="Times New Roman"/>
          <w:b/>
          <w:sz w:val="24"/>
          <w:szCs w:val="24"/>
          <w:lang w:val="uk-UA"/>
        </w:rPr>
      </w:pPr>
      <w:r w:rsidRPr="002005CB">
        <w:rPr>
          <w:rFonts w:ascii="Times New Roman" w:hAnsi="Times New Roman" w:cs="Times New Roman"/>
          <w:b/>
          <w:sz w:val="24"/>
          <w:szCs w:val="24"/>
          <w:lang w:val="uk-UA"/>
        </w:rPr>
        <w:t>Предмет договору</w:t>
      </w:r>
    </w:p>
    <w:p w14:paraId="7E523E96" w14:textId="77777777" w:rsidR="00B900D8" w:rsidRPr="00DD26E9" w:rsidRDefault="00B900D8" w:rsidP="00B900D8">
      <w:pPr>
        <w:pStyle w:val="af8"/>
        <w:numPr>
          <w:ilvl w:val="1"/>
          <w:numId w:val="19"/>
        </w:numPr>
        <w:spacing w:line="240" w:lineRule="auto"/>
        <w:ind w:hanging="720"/>
        <w:jc w:val="both"/>
        <w:rPr>
          <w:rFonts w:ascii="Times New Roman" w:eastAsia="Times New Roman" w:hAnsi="Times New Roman" w:cs="Times New Roman"/>
          <w:sz w:val="24"/>
          <w:szCs w:val="24"/>
          <w:lang w:val="uk-UA"/>
        </w:rPr>
      </w:pPr>
      <w:r w:rsidRPr="002005CB">
        <w:rPr>
          <w:rFonts w:ascii="Times New Roman" w:eastAsia="Times New Roman" w:hAnsi="Times New Roman" w:cs="Times New Roman"/>
          <w:sz w:val="24"/>
          <w:szCs w:val="24"/>
          <w:lang w:val="uk-UA"/>
        </w:rPr>
        <w:t xml:space="preserve">На умовах даного Договору Постачальник зобов'язується поставити Замовникові запасні частини, а саме: </w:t>
      </w:r>
      <w:r>
        <w:rPr>
          <w:rFonts w:ascii="Times New Roman" w:eastAsia="Times New Roman" w:hAnsi="Times New Roman" w:cs="Times New Roman"/>
          <w:sz w:val="24"/>
          <w:szCs w:val="24"/>
          <w:lang w:val="uk-UA"/>
        </w:rPr>
        <w:t>Запасні частини до вантажних транспортних засобів, фургонів та легкових автомобілів (Запасні частини для автомобілів), код національного класифікатора України ДК 021:2015 «Єдиний закупівельний словник» - «34330000-9».</w:t>
      </w:r>
    </w:p>
    <w:p w14:paraId="3437E9FE" w14:textId="77777777" w:rsidR="00B900D8" w:rsidRPr="002005CB" w:rsidRDefault="00B900D8" w:rsidP="00B900D8">
      <w:pPr>
        <w:pStyle w:val="af8"/>
        <w:spacing w:line="240" w:lineRule="auto"/>
        <w:ind w:left="709" w:hanging="851"/>
        <w:jc w:val="both"/>
        <w:rPr>
          <w:rFonts w:ascii="Times New Roman" w:eastAsia="Times New Roman" w:hAnsi="Times New Roman" w:cs="Times New Roman"/>
          <w:sz w:val="24"/>
          <w:szCs w:val="24"/>
          <w:lang w:val="uk-UA"/>
        </w:rPr>
      </w:pPr>
    </w:p>
    <w:p w14:paraId="60188585" w14:textId="77777777" w:rsidR="00B900D8" w:rsidRPr="002005CB" w:rsidRDefault="00B900D8" w:rsidP="00B900D8">
      <w:pPr>
        <w:numPr>
          <w:ilvl w:val="0"/>
          <w:numId w:val="3"/>
        </w:numPr>
        <w:ind w:left="709" w:hanging="851"/>
        <w:jc w:val="center"/>
        <w:rPr>
          <w:b/>
          <w:lang w:val="uk-UA"/>
        </w:rPr>
      </w:pPr>
      <w:r w:rsidRPr="002005CB">
        <w:rPr>
          <w:b/>
          <w:lang w:val="uk-UA"/>
        </w:rPr>
        <w:t>Кількість та якість товарів</w:t>
      </w:r>
    </w:p>
    <w:p w14:paraId="27C72DC3" w14:textId="77777777" w:rsidR="00B900D8" w:rsidRPr="002005CB" w:rsidRDefault="00B900D8" w:rsidP="00B900D8">
      <w:pPr>
        <w:numPr>
          <w:ilvl w:val="1"/>
          <w:numId w:val="3"/>
        </w:numPr>
        <w:tabs>
          <w:tab w:val="clear" w:pos="360"/>
          <w:tab w:val="num" w:pos="709"/>
        </w:tabs>
        <w:ind w:left="709" w:hanging="851"/>
        <w:jc w:val="both"/>
        <w:rPr>
          <w:lang w:val="uk-UA"/>
        </w:rPr>
      </w:pPr>
      <w:r w:rsidRPr="002005CB">
        <w:rPr>
          <w:rFonts w:eastAsia="Times New Roman"/>
          <w:lang w:val="uk-UA"/>
        </w:rPr>
        <w:t>Кількість Товару зазначена у специфікації, яка додається до Договору про закупівлю і  являється його невід’ємною частиною.</w:t>
      </w:r>
    </w:p>
    <w:p w14:paraId="1F3361A4" w14:textId="77777777" w:rsidR="00B900D8" w:rsidRPr="002005CB" w:rsidRDefault="00B900D8" w:rsidP="00B900D8">
      <w:pPr>
        <w:numPr>
          <w:ilvl w:val="1"/>
          <w:numId w:val="3"/>
        </w:numPr>
        <w:tabs>
          <w:tab w:val="clear" w:pos="360"/>
          <w:tab w:val="num" w:pos="709"/>
        </w:tabs>
        <w:ind w:left="709" w:hanging="851"/>
        <w:jc w:val="both"/>
        <w:rPr>
          <w:lang w:val="uk-UA"/>
        </w:rPr>
      </w:pPr>
      <w:r w:rsidRPr="002005CB">
        <w:rPr>
          <w:rFonts w:eastAsia="Times New Roman"/>
          <w:lang w:val="uk-UA"/>
        </w:rPr>
        <w:t>Обсяги закупівлі товарів можуть бути зменшені залежно від реального фінансування видатків.</w:t>
      </w:r>
    </w:p>
    <w:p w14:paraId="11359537" w14:textId="77777777" w:rsidR="00B900D8" w:rsidRPr="002005CB" w:rsidRDefault="00B900D8" w:rsidP="00B900D8">
      <w:pPr>
        <w:numPr>
          <w:ilvl w:val="1"/>
          <w:numId w:val="3"/>
        </w:numPr>
        <w:tabs>
          <w:tab w:val="clear" w:pos="360"/>
          <w:tab w:val="num" w:pos="709"/>
        </w:tabs>
        <w:ind w:left="709" w:hanging="851"/>
        <w:jc w:val="both"/>
        <w:rPr>
          <w:lang w:val="uk-UA"/>
        </w:rPr>
      </w:pPr>
      <w:r w:rsidRPr="002005CB">
        <w:rPr>
          <w:lang w:val="uk-UA"/>
        </w:rPr>
        <w:t>Постачальник повинен передати (поставити) передбаченим цим Договором товари, якість яких відповідає технічним вимогам заводу виробника.</w:t>
      </w:r>
    </w:p>
    <w:p w14:paraId="4FAA2124" w14:textId="77777777" w:rsidR="00B900D8" w:rsidRPr="002005CB" w:rsidRDefault="00B900D8" w:rsidP="00B900D8">
      <w:pPr>
        <w:tabs>
          <w:tab w:val="num" w:pos="709"/>
        </w:tabs>
        <w:ind w:left="709" w:hanging="851"/>
        <w:jc w:val="both"/>
        <w:rPr>
          <w:lang w:val="uk-UA"/>
        </w:rPr>
      </w:pPr>
    </w:p>
    <w:p w14:paraId="4CC64AD4" w14:textId="77777777" w:rsidR="00B900D8" w:rsidRPr="002005CB" w:rsidRDefault="00B900D8" w:rsidP="00B900D8">
      <w:pPr>
        <w:numPr>
          <w:ilvl w:val="0"/>
          <w:numId w:val="8"/>
        </w:numPr>
        <w:tabs>
          <w:tab w:val="num" w:pos="709"/>
        </w:tabs>
        <w:ind w:left="709" w:hanging="851"/>
        <w:jc w:val="center"/>
        <w:rPr>
          <w:b/>
          <w:lang w:val="uk-UA"/>
        </w:rPr>
      </w:pPr>
      <w:r w:rsidRPr="002005CB">
        <w:rPr>
          <w:b/>
          <w:lang w:val="uk-UA"/>
        </w:rPr>
        <w:t>Порядок здійснення оплати</w:t>
      </w:r>
    </w:p>
    <w:p w14:paraId="6E317E4E" w14:textId="77777777" w:rsidR="00B900D8" w:rsidRPr="002005CB" w:rsidRDefault="00B900D8" w:rsidP="00B900D8">
      <w:pPr>
        <w:pStyle w:val="af8"/>
        <w:numPr>
          <w:ilvl w:val="1"/>
          <w:numId w:val="8"/>
        </w:numPr>
        <w:tabs>
          <w:tab w:val="clear" w:pos="360"/>
          <w:tab w:val="num"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Оплата за товар здійснюється в безготівковій формі протягом 10 (десяти)  календарних днів, з моменту поставки на підставі належно оформлених первинних документів (відповідно видаткової та податкової накладних).</w:t>
      </w:r>
    </w:p>
    <w:p w14:paraId="7BC767A0" w14:textId="77777777" w:rsidR="00B900D8" w:rsidRPr="002005CB" w:rsidRDefault="00B900D8" w:rsidP="00B900D8">
      <w:pPr>
        <w:pStyle w:val="af8"/>
        <w:numPr>
          <w:ilvl w:val="1"/>
          <w:numId w:val="8"/>
        </w:numPr>
        <w:tabs>
          <w:tab w:val="clear" w:pos="360"/>
          <w:tab w:val="num"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iCs/>
          <w:sz w:val="24"/>
          <w:szCs w:val="24"/>
          <w:lang w:val="uk-UA" w:eastAsia="ar-SA"/>
        </w:rPr>
        <w:t>Розрахунки проводяться у безготівковій формі у національній валюті (гривні).</w:t>
      </w:r>
    </w:p>
    <w:p w14:paraId="2BDF578B" w14:textId="77777777" w:rsidR="00B900D8" w:rsidRPr="002005CB" w:rsidRDefault="00B900D8" w:rsidP="00B900D8">
      <w:pPr>
        <w:ind w:left="709" w:hanging="851"/>
        <w:jc w:val="both"/>
        <w:rPr>
          <w:lang w:val="uk-UA"/>
        </w:rPr>
      </w:pPr>
    </w:p>
    <w:p w14:paraId="322E310F" w14:textId="77777777" w:rsidR="00B900D8" w:rsidRPr="002005CB" w:rsidRDefault="00B900D8" w:rsidP="00B900D8">
      <w:pPr>
        <w:numPr>
          <w:ilvl w:val="0"/>
          <w:numId w:val="8"/>
        </w:numPr>
        <w:tabs>
          <w:tab w:val="num" w:pos="709"/>
        </w:tabs>
        <w:ind w:left="709" w:hanging="851"/>
        <w:jc w:val="center"/>
        <w:rPr>
          <w:b/>
          <w:lang w:val="uk-UA"/>
        </w:rPr>
      </w:pPr>
      <w:r w:rsidRPr="002005CB">
        <w:rPr>
          <w:b/>
          <w:lang w:val="uk-UA"/>
        </w:rPr>
        <w:t>Ціна договору</w:t>
      </w:r>
    </w:p>
    <w:p w14:paraId="311CE3D1" w14:textId="77777777" w:rsidR="00B900D8" w:rsidRPr="002005CB" w:rsidRDefault="00B900D8" w:rsidP="00B900D8">
      <w:pPr>
        <w:pStyle w:val="af8"/>
        <w:numPr>
          <w:ilvl w:val="1"/>
          <w:numId w:val="8"/>
        </w:numPr>
        <w:tabs>
          <w:tab w:val="clear" w:pos="360"/>
          <w:tab w:val="num"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 xml:space="preserve">Ціна цього Договору становить: </w:t>
      </w:r>
      <w:r w:rsidRPr="002005CB">
        <w:rPr>
          <w:rFonts w:ascii="Times New Roman" w:hAnsi="Times New Roman" w:cs="Times New Roman"/>
          <w:sz w:val="24"/>
          <w:szCs w:val="24"/>
          <w:lang w:val="uk-UA"/>
        </w:rPr>
        <w:softHyphen/>
      </w:r>
      <w:r w:rsidRPr="002005CB">
        <w:rPr>
          <w:rFonts w:ascii="Times New Roman" w:hAnsi="Times New Roman" w:cs="Times New Roman"/>
          <w:sz w:val="24"/>
          <w:szCs w:val="24"/>
          <w:lang w:val="uk-UA"/>
        </w:rPr>
        <w:softHyphen/>
      </w:r>
      <w:r w:rsidRPr="002005CB">
        <w:rPr>
          <w:rFonts w:ascii="Times New Roman" w:hAnsi="Times New Roman" w:cs="Times New Roman"/>
          <w:sz w:val="24"/>
          <w:szCs w:val="24"/>
          <w:lang w:val="uk-UA"/>
        </w:rPr>
        <w:softHyphen/>
      </w:r>
      <w:r w:rsidRPr="002005CB">
        <w:rPr>
          <w:rFonts w:ascii="Times New Roman" w:hAnsi="Times New Roman" w:cs="Times New Roman"/>
          <w:sz w:val="24"/>
          <w:szCs w:val="24"/>
          <w:lang w:val="uk-UA"/>
        </w:rPr>
        <w:softHyphen/>
      </w:r>
      <w:r w:rsidRPr="002005CB">
        <w:rPr>
          <w:rFonts w:ascii="Times New Roman" w:hAnsi="Times New Roman" w:cs="Times New Roman"/>
          <w:sz w:val="24"/>
          <w:szCs w:val="24"/>
          <w:lang w:val="uk-UA"/>
        </w:rPr>
        <w:softHyphen/>
        <w:t>_____________ грн.____</w:t>
      </w:r>
      <w:proofErr w:type="spellStart"/>
      <w:r w:rsidRPr="002005CB">
        <w:rPr>
          <w:rFonts w:ascii="Times New Roman" w:hAnsi="Times New Roman" w:cs="Times New Roman"/>
          <w:sz w:val="24"/>
          <w:szCs w:val="24"/>
          <w:lang w:val="uk-UA"/>
        </w:rPr>
        <w:t>коп</w:t>
      </w:r>
      <w:proofErr w:type="spellEnd"/>
      <w:r w:rsidRPr="002005CB">
        <w:rPr>
          <w:rFonts w:ascii="Times New Roman" w:hAnsi="Times New Roman" w:cs="Times New Roman"/>
          <w:sz w:val="24"/>
          <w:szCs w:val="24"/>
          <w:lang w:val="uk-UA"/>
        </w:rPr>
        <w:t>. (_____________) у тому числі ПДВ 20%: _____________ грн.____</w:t>
      </w:r>
      <w:proofErr w:type="spellStart"/>
      <w:r w:rsidRPr="002005CB">
        <w:rPr>
          <w:rFonts w:ascii="Times New Roman" w:hAnsi="Times New Roman" w:cs="Times New Roman"/>
          <w:sz w:val="24"/>
          <w:szCs w:val="24"/>
          <w:lang w:val="uk-UA"/>
        </w:rPr>
        <w:t>коп</w:t>
      </w:r>
      <w:proofErr w:type="spellEnd"/>
      <w:r w:rsidRPr="002005CB">
        <w:rPr>
          <w:rFonts w:ascii="Times New Roman" w:hAnsi="Times New Roman" w:cs="Times New Roman"/>
          <w:sz w:val="24"/>
          <w:szCs w:val="24"/>
          <w:lang w:val="uk-UA"/>
        </w:rPr>
        <w:t>. (_____________).</w:t>
      </w:r>
    </w:p>
    <w:p w14:paraId="3C5C9AD3" w14:textId="77777777" w:rsidR="00B900D8" w:rsidRPr="002005CB" w:rsidRDefault="00B900D8" w:rsidP="00B900D8">
      <w:pPr>
        <w:numPr>
          <w:ilvl w:val="1"/>
          <w:numId w:val="8"/>
        </w:numPr>
        <w:tabs>
          <w:tab w:val="clear" w:pos="360"/>
          <w:tab w:val="num" w:pos="709"/>
        </w:tabs>
        <w:ind w:left="709" w:hanging="851"/>
        <w:jc w:val="both"/>
        <w:rPr>
          <w:lang w:val="uk-UA"/>
        </w:rPr>
      </w:pPr>
      <w:r w:rsidRPr="002005CB">
        <w:rPr>
          <w:lang w:val="uk-UA"/>
        </w:rPr>
        <w:t xml:space="preserve">Ціна Договору може бути зменшена за взаємною згодою Сторін. </w:t>
      </w:r>
    </w:p>
    <w:p w14:paraId="47AC5895" w14:textId="77777777" w:rsidR="00B900D8" w:rsidRPr="002005CB" w:rsidRDefault="00B900D8" w:rsidP="00B900D8">
      <w:pPr>
        <w:tabs>
          <w:tab w:val="left" w:pos="0"/>
        </w:tabs>
        <w:ind w:left="709" w:hanging="851"/>
        <w:jc w:val="both"/>
        <w:rPr>
          <w:lang w:val="uk-UA"/>
        </w:rPr>
      </w:pPr>
    </w:p>
    <w:p w14:paraId="39CF345B" w14:textId="77777777" w:rsidR="00B900D8" w:rsidRPr="002005CB" w:rsidRDefault="00B900D8" w:rsidP="00B900D8">
      <w:pPr>
        <w:ind w:left="709" w:hanging="851"/>
        <w:jc w:val="center"/>
        <w:rPr>
          <w:b/>
          <w:noProof/>
          <w:lang w:val="uk-UA"/>
        </w:rPr>
      </w:pPr>
      <w:r w:rsidRPr="002005CB">
        <w:rPr>
          <w:b/>
          <w:noProof/>
          <w:lang w:val="uk-UA"/>
        </w:rPr>
        <w:t>5. Податкова документація</w:t>
      </w:r>
    </w:p>
    <w:p w14:paraId="5D1853EF" w14:textId="77777777" w:rsidR="00B900D8" w:rsidRPr="002005CB" w:rsidRDefault="00B900D8" w:rsidP="00B900D8">
      <w:pPr>
        <w:numPr>
          <w:ilvl w:val="1"/>
          <w:numId w:val="6"/>
        </w:numPr>
        <w:ind w:left="709" w:hanging="851"/>
        <w:jc w:val="both"/>
        <w:rPr>
          <w:noProof/>
          <w:lang w:val="uk-UA"/>
        </w:rPr>
      </w:pPr>
      <w:r w:rsidRPr="002005CB">
        <w:rPr>
          <w:noProof/>
          <w:lang w:val="uk-UA"/>
        </w:rPr>
        <w:t>Постачальник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Постачальником особи у визначеному законодавством порядку.</w:t>
      </w:r>
    </w:p>
    <w:p w14:paraId="0958DF9B" w14:textId="77777777" w:rsidR="00B900D8" w:rsidRPr="002005CB" w:rsidRDefault="00B900D8" w:rsidP="00B900D8">
      <w:pPr>
        <w:numPr>
          <w:ilvl w:val="1"/>
          <w:numId w:val="6"/>
        </w:numPr>
        <w:ind w:left="709" w:hanging="851"/>
        <w:jc w:val="both"/>
        <w:rPr>
          <w:noProof/>
          <w:lang w:val="uk-UA"/>
        </w:rPr>
      </w:pPr>
      <w:r w:rsidRPr="002005CB">
        <w:rPr>
          <w:lang w:val="uk-UA"/>
        </w:rPr>
        <w:t xml:space="preserve">Якщо в результаті будь-яких дій чи бездіяльності </w:t>
      </w:r>
      <w:r w:rsidRPr="002005CB">
        <w:rPr>
          <w:bCs/>
          <w:lang w:val="uk-UA" w:eastAsia="uk-UA"/>
        </w:rPr>
        <w:t xml:space="preserve">Постачальника,  </w:t>
      </w:r>
      <w:r w:rsidRPr="002005CB">
        <w:rPr>
          <w:lang w:val="uk-UA"/>
        </w:rPr>
        <w:t xml:space="preserve">АТ “Укрпошта” в особі Черкаської дирекції будуть донараховані податкові зобов’язання та/або будуть застосовані штрафні санкції та/або АТ “Укрпошта” в особі Черкаської дирекції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w:t>
      </w:r>
      <w:r w:rsidRPr="002005CB">
        <w:rPr>
          <w:bCs/>
          <w:lang w:val="uk-UA" w:eastAsia="uk-UA"/>
        </w:rPr>
        <w:t>Постачальника</w:t>
      </w:r>
      <w:r w:rsidRPr="002005CB">
        <w:rPr>
          <w:lang w:val="uk-UA"/>
        </w:rPr>
        <w:t xml:space="preserve">, </w:t>
      </w:r>
      <w:r w:rsidRPr="002005CB">
        <w:rPr>
          <w:bCs/>
          <w:lang w:val="uk-UA" w:eastAsia="uk-UA"/>
        </w:rPr>
        <w:t>Постачальник</w:t>
      </w:r>
      <w:r w:rsidRPr="002005CB">
        <w:rPr>
          <w:lang w:val="uk-UA"/>
        </w:rPr>
        <w:t xml:space="preserve"> зобов’язується компенсувати АТ “Укрпошта” в особі Черкаської дирекції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штрафні санкції.    </w:t>
      </w:r>
    </w:p>
    <w:p w14:paraId="3186E060" w14:textId="77777777" w:rsidR="00B900D8" w:rsidRDefault="00B900D8" w:rsidP="00B900D8">
      <w:pPr>
        <w:numPr>
          <w:ilvl w:val="1"/>
          <w:numId w:val="6"/>
        </w:numPr>
        <w:ind w:left="709" w:hanging="851"/>
        <w:jc w:val="both"/>
        <w:rPr>
          <w:noProof/>
          <w:lang w:val="uk-UA"/>
        </w:rPr>
      </w:pPr>
      <w:r w:rsidRPr="002005CB">
        <w:rPr>
          <w:lang w:val="uk-UA"/>
        </w:rPr>
        <w:t xml:space="preserve">Якщо у терміни, передбачені Податковим Кодексом України для реєстрації податкових накладних в Єдиному реєстрі податкових накладних (далі ЄРПН)  Постачальник не </w:t>
      </w:r>
      <w:proofErr w:type="spellStart"/>
      <w:r w:rsidRPr="002005CB">
        <w:rPr>
          <w:lang w:val="uk-UA"/>
        </w:rPr>
        <w:t>надасть</w:t>
      </w:r>
      <w:proofErr w:type="spellEnd"/>
      <w:r w:rsidRPr="002005CB">
        <w:rPr>
          <w:lang w:val="uk-UA"/>
        </w:rPr>
        <w:t xml:space="preserve"> АТ “Укрпошта” належним чином оформлену податкову накладну  в електронній формі та/або не здійснить її реєстрацію у ЄРПН, АТ “Укрпошта” в особі Черкаської дирекції має право стягнути з Постачальника неустойку в розмірі  20 (двадцяти)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 (на розсуд АТ “Укрпошта” в особі Черкаської дирекції). </w:t>
      </w:r>
    </w:p>
    <w:p w14:paraId="1E5A9D04" w14:textId="77777777" w:rsidR="00B900D8" w:rsidRPr="0020461D" w:rsidRDefault="00B900D8" w:rsidP="00B900D8">
      <w:pPr>
        <w:pStyle w:val="af8"/>
        <w:numPr>
          <w:ilvl w:val="0"/>
          <w:numId w:val="17"/>
        </w:numPr>
        <w:spacing w:line="240" w:lineRule="auto"/>
        <w:jc w:val="both"/>
        <w:rPr>
          <w:rFonts w:ascii="Times New Roman" w:hAnsi="Times New Roman" w:cs="Times New Roman"/>
          <w:i/>
          <w:noProof/>
          <w:sz w:val="24"/>
          <w:szCs w:val="24"/>
          <w:lang w:val="uk-UA"/>
        </w:rPr>
      </w:pPr>
      <w:r w:rsidRPr="0020461D">
        <w:rPr>
          <w:rFonts w:ascii="Times New Roman" w:hAnsi="Times New Roman" w:cs="Times New Roman"/>
          <w:i/>
          <w:sz w:val="24"/>
          <w:szCs w:val="24"/>
          <w:lang w:val="uk-UA"/>
        </w:rPr>
        <w:t xml:space="preserve">Цей пункт не застосовується до Постачальника, якщо останній не є платником податку на додану вартість.      </w:t>
      </w:r>
    </w:p>
    <w:p w14:paraId="154669A3" w14:textId="77777777" w:rsidR="00B900D8" w:rsidRPr="002005CB" w:rsidRDefault="00B900D8" w:rsidP="00B900D8">
      <w:pPr>
        <w:ind w:left="709" w:hanging="851"/>
        <w:jc w:val="both"/>
        <w:rPr>
          <w:noProof/>
          <w:lang w:val="uk-UA"/>
        </w:rPr>
      </w:pPr>
    </w:p>
    <w:p w14:paraId="494F5B1F" w14:textId="77777777" w:rsidR="00B900D8" w:rsidRPr="002005CB" w:rsidRDefault="00B900D8" w:rsidP="00B900D8">
      <w:pPr>
        <w:pStyle w:val="1"/>
        <w:keepLines w:val="0"/>
        <w:numPr>
          <w:ilvl w:val="0"/>
          <w:numId w:val="10"/>
        </w:numPr>
        <w:spacing w:before="0" w:after="0" w:line="240" w:lineRule="auto"/>
        <w:ind w:left="709" w:hanging="851"/>
        <w:jc w:val="center"/>
        <w:rPr>
          <w:rFonts w:ascii="Times New Roman" w:hAnsi="Times New Roman" w:cs="Times New Roman"/>
          <w:b w:val="0"/>
          <w:color w:val="auto"/>
          <w:sz w:val="24"/>
          <w:szCs w:val="24"/>
          <w:lang w:val="uk-UA"/>
        </w:rPr>
      </w:pPr>
      <w:r w:rsidRPr="002005CB">
        <w:rPr>
          <w:rFonts w:ascii="Times New Roman" w:hAnsi="Times New Roman" w:cs="Times New Roman"/>
          <w:color w:val="auto"/>
          <w:sz w:val="24"/>
          <w:szCs w:val="24"/>
          <w:lang w:val="uk-UA"/>
        </w:rPr>
        <w:t xml:space="preserve">Термін та місце поставки товару </w:t>
      </w:r>
    </w:p>
    <w:p w14:paraId="046783FD" w14:textId="77777777" w:rsidR="00B900D8" w:rsidRPr="002005CB" w:rsidRDefault="00B900D8" w:rsidP="00B900D8">
      <w:pPr>
        <w:pStyle w:val="af8"/>
        <w:numPr>
          <w:ilvl w:val="1"/>
          <w:numId w:val="10"/>
        </w:numPr>
        <w:tabs>
          <w:tab w:val="clear" w:pos="870"/>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 xml:space="preserve">Строк поставки товарів: на підставі заявки Замовника поданої електронною                              поштою, факсом або у  телефонному  режимі, товар поставляється на склад Замовника                       не пізніше </w:t>
      </w:r>
      <w:r>
        <w:rPr>
          <w:rFonts w:ascii="Times New Roman" w:hAnsi="Times New Roman" w:cs="Times New Roman"/>
          <w:sz w:val="24"/>
          <w:szCs w:val="24"/>
          <w:lang w:val="uk-UA"/>
        </w:rPr>
        <w:t>4</w:t>
      </w:r>
      <w:r w:rsidRPr="002005CB">
        <w:rPr>
          <w:rFonts w:ascii="Times New Roman" w:hAnsi="Times New Roman" w:cs="Times New Roman"/>
          <w:sz w:val="24"/>
          <w:szCs w:val="24"/>
          <w:lang w:val="uk-UA"/>
        </w:rPr>
        <w:t xml:space="preserve">-х робочих днів. </w:t>
      </w:r>
    </w:p>
    <w:p w14:paraId="123F3E94" w14:textId="77777777" w:rsidR="00B900D8" w:rsidRPr="002005CB" w:rsidRDefault="00B900D8" w:rsidP="00B900D8">
      <w:pPr>
        <w:pStyle w:val="af8"/>
        <w:numPr>
          <w:ilvl w:val="1"/>
          <w:numId w:val="10"/>
        </w:numPr>
        <w:tabs>
          <w:tab w:val="clear" w:pos="870"/>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 xml:space="preserve">Товар поставляється транспортом Постачальника за місцем розташування  Центрального складу матеріально-технічного забезпечення Черкаської  дирекції АТ «Укрпошта», що знаходиться за </w:t>
      </w:r>
      <w:proofErr w:type="spellStart"/>
      <w:r w:rsidRPr="002005CB">
        <w:rPr>
          <w:rFonts w:ascii="Times New Roman" w:hAnsi="Times New Roman" w:cs="Times New Roman"/>
          <w:sz w:val="24"/>
          <w:szCs w:val="24"/>
          <w:lang w:val="uk-UA"/>
        </w:rPr>
        <w:t>адресою</w:t>
      </w:r>
      <w:proofErr w:type="spellEnd"/>
      <w:r w:rsidRPr="002005CB">
        <w:rPr>
          <w:rFonts w:ascii="Times New Roman" w:hAnsi="Times New Roman" w:cs="Times New Roman"/>
          <w:sz w:val="24"/>
          <w:szCs w:val="24"/>
          <w:lang w:val="uk-UA"/>
        </w:rPr>
        <w:t>:  м. Черкаси, провулок Хоменка, 4.</w:t>
      </w:r>
    </w:p>
    <w:p w14:paraId="1F507A0D" w14:textId="77777777" w:rsidR="00B900D8" w:rsidRPr="002005CB" w:rsidRDefault="00B900D8" w:rsidP="00B900D8">
      <w:pPr>
        <w:pStyle w:val="af8"/>
        <w:numPr>
          <w:ilvl w:val="1"/>
          <w:numId w:val="10"/>
        </w:numPr>
        <w:tabs>
          <w:tab w:val="clear" w:pos="870"/>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Порядок поставки Товару: поставка здійснюються Постачальником за власний рахунок з урахуванням витрат з транспортування, страхування, навантаження, розвантаження. Товар має  бути упакований відповідно до вимог нормативних документів таким чином, щоб виключити пошкодження чи знищення товару.</w:t>
      </w:r>
    </w:p>
    <w:p w14:paraId="6D6706BB" w14:textId="77777777" w:rsidR="00B900D8" w:rsidRPr="002005CB" w:rsidRDefault="00B900D8" w:rsidP="00B900D8">
      <w:pPr>
        <w:pStyle w:val="af8"/>
        <w:numPr>
          <w:ilvl w:val="1"/>
          <w:numId w:val="10"/>
        </w:numPr>
        <w:tabs>
          <w:tab w:val="clear" w:pos="870"/>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 xml:space="preserve">Передача товару проводиться Постачальником згідно належно оформлених первинних документів (видаткової  накладної). </w:t>
      </w:r>
      <w:r w:rsidRPr="002005CB">
        <w:rPr>
          <w:rFonts w:ascii="Times New Roman" w:hAnsi="Times New Roman" w:cs="Times New Roman"/>
          <w:iCs/>
          <w:sz w:val="24"/>
          <w:szCs w:val="24"/>
          <w:lang w:val="uk-UA" w:eastAsia="ar-SA"/>
        </w:rPr>
        <w:t>Видаткова накладна, яка підтверджує факт передачі товару від Постачальника,  в обов’язковому порядку має містити:</w:t>
      </w:r>
    </w:p>
    <w:p w14:paraId="247A351D" w14:textId="77777777" w:rsidR="00B900D8" w:rsidRPr="002005CB" w:rsidRDefault="00B900D8" w:rsidP="00B900D8">
      <w:pPr>
        <w:pStyle w:val="af8"/>
        <w:spacing w:line="240" w:lineRule="auto"/>
        <w:ind w:left="709" w:hanging="851"/>
        <w:jc w:val="both"/>
        <w:rPr>
          <w:rFonts w:ascii="Times New Roman" w:hAnsi="Times New Roman" w:cs="Times New Roman"/>
          <w:iCs/>
          <w:sz w:val="24"/>
          <w:szCs w:val="24"/>
          <w:lang w:val="uk-UA" w:eastAsia="ar-SA"/>
        </w:rPr>
      </w:pPr>
      <w:r w:rsidRPr="002005CB">
        <w:rPr>
          <w:rFonts w:ascii="Times New Roman" w:hAnsi="Times New Roman" w:cs="Times New Roman"/>
          <w:iCs/>
          <w:sz w:val="24"/>
          <w:szCs w:val="24"/>
          <w:lang w:val="uk-UA" w:eastAsia="ar-SA"/>
        </w:rPr>
        <w:t>-           для товару та послуг – код товару або послуги згідно з Державним класифікатором</w:t>
      </w:r>
    </w:p>
    <w:p w14:paraId="7F5452B4" w14:textId="77777777" w:rsidR="00B900D8" w:rsidRPr="002005CB" w:rsidRDefault="00B900D8" w:rsidP="00B900D8">
      <w:pPr>
        <w:pStyle w:val="af8"/>
        <w:spacing w:line="240" w:lineRule="auto"/>
        <w:ind w:left="709" w:hanging="851"/>
        <w:jc w:val="both"/>
        <w:rPr>
          <w:rFonts w:ascii="Times New Roman" w:hAnsi="Times New Roman" w:cs="Times New Roman"/>
          <w:iCs/>
          <w:sz w:val="24"/>
          <w:szCs w:val="24"/>
          <w:lang w:val="uk-UA" w:eastAsia="ar-SA"/>
        </w:rPr>
      </w:pPr>
      <w:r w:rsidRPr="002005CB">
        <w:rPr>
          <w:rFonts w:ascii="Times New Roman" w:hAnsi="Times New Roman" w:cs="Times New Roman"/>
          <w:iCs/>
          <w:sz w:val="24"/>
          <w:szCs w:val="24"/>
          <w:lang w:val="uk-UA" w:eastAsia="ar-SA"/>
        </w:rPr>
        <w:t xml:space="preserve">            продукції та послуг (ДКПП ДК 021:2015),</w:t>
      </w:r>
    </w:p>
    <w:p w14:paraId="60F5B3EE" w14:textId="77777777" w:rsidR="00B900D8" w:rsidRPr="002005CB" w:rsidRDefault="00B900D8" w:rsidP="00B900D8">
      <w:pPr>
        <w:pStyle w:val="af8"/>
        <w:spacing w:line="240" w:lineRule="auto"/>
        <w:ind w:left="709" w:hanging="851"/>
        <w:jc w:val="both"/>
        <w:rPr>
          <w:rFonts w:ascii="Times New Roman" w:hAnsi="Times New Roman" w:cs="Times New Roman"/>
          <w:iCs/>
          <w:sz w:val="24"/>
          <w:szCs w:val="24"/>
          <w:lang w:val="uk-UA" w:eastAsia="ar-SA"/>
        </w:rPr>
      </w:pPr>
      <w:r w:rsidRPr="002005CB">
        <w:rPr>
          <w:rFonts w:ascii="Times New Roman" w:hAnsi="Times New Roman" w:cs="Times New Roman"/>
          <w:iCs/>
          <w:sz w:val="24"/>
          <w:szCs w:val="24"/>
          <w:lang w:val="uk-UA" w:eastAsia="ar-SA"/>
        </w:rPr>
        <w:t>-           для товару код УКТЗЕД.</w:t>
      </w:r>
    </w:p>
    <w:p w14:paraId="4D04AB12" w14:textId="77777777" w:rsidR="00B900D8" w:rsidRPr="002005CB" w:rsidRDefault="00B900D8" w:rsidP="00B900D8">
      <w:pPr>
        <w:pStyle w:val="af8"/>
        <w:numPr>
          <w:ilvl w:val="1"/>
          <w:numId w:val="10"/>
        </w:numPr>
        <w:tabs>
          <w:tab w:val="clear" w:pos="870"/>
          <w:tab w:val="left" w:pos="709"/>
        </w:tabs>
        <w:spacing w:line="240" w:lineRule="auto"/>
        <w:ind w:left="709" w:hanging="851"/>
        <w:jc w:val="both"/>
        <w:rPr>
          <w:rFonts w:ascii="Times New Roman" w:hAnsi="Times New Roman" w:cs="Times New Roman"/>
          <w:iCs/>
          <w:sz w:val="24"/>
          <w:szCs w:val="24"/>
          <w:lang w:val="uk-UA" w:eastAsia="ar-SA"/>
        </w:rPr>
      </w:pPr>
      <w:r w:rsidRPr="002005CB">
        <w:rPr>
          <w:rFonts w:ascii="Times New Roman" w:hAnsi="Times New Roman" w:cs="Times New Roman"/>
          <w:sz w:val="24"/>
          <w:szCs w:val="24"/>
          <w:lang w:val="uk-UA"/>
        </w:rPr>
        <w:t>Постачальник несе всі ризики, щодо втрати чи пошкодження товару до передачі його Замовнику.</w:t>
      </w:r>
    </w:p>
    <w:p w14:paraId="4723A3CF" w14:textId="77777777" w:rsidR="00B900D8" w:rsidRPr="002005CB" w:rsidRDefault="00B900D8" w:rsidP="00B900D8">
      <w:pPr>
        <w:pStyle w:val="af8"/>
        <w:numPr>
          <w:ilvl w:val="1"/>
          <w:numId w:val="10"/>
        </w:numPr>
        <w:tabs>
          <w:tab w:val="clear" w:pos="870"/>
          <w:tab w:val="left" w:pos="709"/>
        </w:tabs>
        <w:spacing w:line="240" w:lineRule="auto"/>
        <w:ind w:left="709" w:hanging="851"/>
        <w:jc w:val="both"/>
        <w:rPr>
          <w:rFonts w:ascii="Times New Roman" w:hAnsi="Times New Roman" w:cs="Times New Roman"/>
          <w:iCs/>
          <w:sz w:val="24"/>
          <w:szCs w:val="24"/>
          <w:lang w:val="uk-UA" w:eastAsia="ar-SA"/>
        </w:rPr>
      </w:pPr>
      <w:r w:rsidRPr="002005CB">
        <w:rPr>
          <w:rFonts w:ascii="Times New Roman" w:hAnsi="Times New Roman" w:cs="Times New Roman"/>
          <w:sz w:val="24"/>
          <w:szCs w:val="24"/>
          <w:lang w:val="uk-UA"/>
        </w:rPr>
        <w:t>Датою передачі товару вважається дата підписання Сторонами видаткової накладної.</w:t>
      </w:r>
    </w:p>
    <w:p w14:paraId="3D5026F9" w14:textId="77777777" w:rsidR="00B900D8" w:rsidRPr="002005CB" w:rsidRDefault="00B900D8" w:rsidP="00B900D8">
      <w:pPr>
        <w:tabs>
          <w:tab w:val="num" w:pos="870"/>
        </w:tabs>
        <w:ind w:left="709" w:hanging="851"/>
        <w:jc w:val="both"/>
        <w:outlineLvl w:val="0"/>
        <w:rPr>
          <w:lang w:val="uk-UA"/>
        </w:rPr>
      </w:pPr>
    </w:p>
    <w:p w14:paraId="46F3F214" w14:textId="77777777" w:rsidR="00B900D8" w:rsidRPr="002005CB" w:rsidRDefault="00B900D8" w:rsidP="00B900D8">
      <w:pPr>
        <w:tabs>
          <w:tab w:val="left" w:pos="0"/>
        </w:tabs>
        <w:ind w:left="709" w:hanging="851"/>
        <w:jc w:val="center"/>
        <w:rPr>
          <w:b/>
          <w:lang w:val="uk-UA"/>
        </w:rPr>
      </w:pPr>
      <w:r w:rsidRPr="002005CB">
        <w:rPr>
          <w:b/>
          <w:lang w:val="uk-UA"/>
        </w:rPr>
        <w:t>7. Права та обов'язки сторін</w:t>
      </w:r>
    </w:p>
    <w:p w14:paraId="179AB805" w14:textId="77777777" w:rsidR="00B900D8" w:rsidRPr="002005CB" w:rsidRDefault="00B900D8" w:rsidP="00B900D8">
      <w:pPr>
        <w:tabs>
          <w:tab w:val="left" w:pos="567"/>
        </w:tabs>
        <w:ind w:left="709" w:hanging="851"/>
        <w:jc w:val="both"/>
        <w:rPr>
          <w:b/>
          <w:lang w:val="uk-UA"/>
        </w:rPr>
      </w:pPr>
      <w:r w:rsidRPr="002005CB">
        <w:rPr>
          <w:b/>
          <w:lang w:val="uk-UA"/>
        </w:rPr>
        <w:t>7.1.   Замовник зобов'язаний:</w:t>
      </w:r>
    </w:p>
    <w:p w14:paraId="2592479F" w14:textId="77777777" w:rsidR="00B900D8" w:rsidRPr="002005CB" w:rsidRDefault="00B900D8" w:rsidP="00B900D8">
      <w:pPr>
        <w:pStyle w:val="af8"/>
        <w:numPr>
          <w:ilvl w:val="2"/>
          <w:numId w:val="12"/>
        </w:numPr>
        <w:tabs>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Своєчасно та в повному обсязі  сплачувати за поставлений товар.</w:t>
      </w:r>
    </w:p>
    <w:p w14:paraId="77D27440" w14:textId="77777777" w:rsidR="00B900D8" w:rsidRPr="002005CB" w:rsidRDefault="00B900D8" w:rsidP="00B900D8">
      <w:pPr>
        <w:pStyle w:val="af8"/>
        <w:numPr>
          <w:ilvl w:val="2"/>
          <w:numId w:val="12"/>
        </w:numPr>
        <w:tabs>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Приймати поставлений товар згідно видаткової накладної.</w:t>
      </w:r>
    </w:p>
    <w:p w14:paraId="5FC2C51E" w14:textId="77777777" w:rsidR="00B900D8" w:rsidRPr="002005CB" w:rsidRDefault="00B900D8" w:rsidP="00B900D8">
      <w:pPr>
        <w:tabs>
          <w:tab w:val="left" w:pos="709"/>
        </w:tabs>
        <w:ind w:left="709" w:hanging="851"/>
        <w:jc w:val="both"/>
        <w:rPr>
          <w:lang w:val="uk-UA"/>
        </w:rPr>
      </w:pPr>
    </w:p>
    <w:p w14:paraId="4E10F221" w14:textId="77777777" w:rsidR="00B900D8" w:rsidRPr="002005CB" w:rsidRDefault="00B900D8" w:rsidP="00B900D8">
      <w:pPr>
        <w:tabs>
          <w:tab w:val="left" w:pos="709"/>
        </w:tabs>
        <w:ind w:left="709" w:hanging="851"/>
        <w:jc w:val="both"/>
        <w:rPr>
          <w:b/>
          <w:lang w:val="uk-UA"/>
        </w:rPr>
      </w:pPr>
      <w:r w:rsidRPr="002005CB">
        <w:rPr>
          <w:b/>
          <w:lang w:val="uk-UA"/>
        </w:rPr>
        <w:t>7.2. Замовник має право:</w:t>
      </w:r>
    </w:p>
    <w:p w14:paraId="7B25BAD8" w14:textId="77777777" w:rsidR="00B900D8" w:rsidRPr="002005CB" w:rsidRDefault="00B900D8" w:rsidP="00B900D8">
      <w:pPr>
        <w:pStyle w:val="af8"/>
        <w:numPr>
          <w:ilvl w:val="2"/>
          <w:numId w:val="13"/>
        </w:numPr>
        <w:tabs>
          <w:tab w:val="num" w:pos="0"/>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Контролювати поставку товарів  у строки, встановлені цим Договором.</w:t>
      </w:r>
    </w:p>
    <w:p w14:paraId="717DEF05" w14:textId="77777777" w:rsidR="00B900D8" w:rsidRPr="002005CB" w:rsidRDefault="00B900D8" w:rsidP="00B900D8">
      <w:pPr>
        <w:pStyle w:val="af8"/>
        <w:numPr>
          <w:ilvl w:val="2"/>
          <w:numId w:val="13"/>
        </w:numPr>
        <w:tabs>
          <w:tab w:val="num" w:pos="0"/>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Достроково розірвати Договір у разі невиконання зобов’язань Постачальником, повідомивши про це його у строк 20 календарних днів з дня  направлення листа про розірвання.</w:t>
      </w:r>
    </w:p>
    <w:p w14:paraId="07478B15" w14:textId="77777777" w:rsidR="00B900D8" w:rsidRPr="002005CB" w:rsidRDefault="00B900D8" w:rsidP="00B900D8">
      <w:pPr>
        <w:pStyle w:val="af8"/>
        <w:numPr>
          <w:ilvl w:val="2"/>
          <w:numId w:val="13"/>
        </w:numPr>
        <w:tabs>
          <w:tab w:val="num" w:pos="0"/>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EAF4645" w14:textId="77777777" w:rsidR="00B900D8" w:rsidRPr="002005CB" w:rsidRDefault="00B900D8" w:rsidP="00B900D8">
      <w:pPr>
        <w:pStyle w:val="af8"/>
        <w:numPr>
          <w:ilvl w:val="2"/>
          <w:numId w:val="13"/>
        </w:numPr>
        <w:tabs>
          <w:tab w:val="num" w:pos="0"/>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Вимагати у Постачальника заміни товару в 5-ти денний термін  з моменту повідомлення   Постачальника у разі поставки неякісного, некомплектного товару.</w:t>
      </w:r>
    </w:p>
    <w:p w14:paraId="0527B444" w14:textId="77777777" w:rsidR="00B900D8" w:rsidRPr="002005CB" w:rsidRDefault="00B900D8" w:rsidP="00B900D8">
      <w:pPr>
        <w:pStyle w:val="af8"/>
        <w:numPr>
          <w:ilvl w:val="2"/>
          <w:numId w:val="13"/>
        </w:numPr>
        <w:tabs>
          <w:tab w:val="num" w:pos="0"/>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Повернути рахунок Постачальнику без здійснення оплати в разі неналежного оформлення документів зазначених у пункті 3.1 розділу 3</w:t>
      </w:r>
      <w:r w:rsidRPr="002005CB">
        <w:rPr>
          <w:rFonts w:ascii="Times New Roman" w:hAnsi="Times New Roman" w:cs="Times New Roman"/>
          <w:b/>
          <w:sz w:val="24"/>
          <w:szCs w:val="24"/>
          <w:lang w:val="uk-UA"/>
        </w:rPr>
        <w:t xml:space="preserve"> </w:t>
      </w:r>
      <w:r w:rsidRPr="002005CB">
        <w:rPr>
          <w:rFonts w:ascii="Times New Roman" w:hAnsi="Times New Roman" w:cs="Times New Roman"/>
          <w:sz w:val="24"/>
          <w:szCs w:val="24"/>
          <w:lang w:val="uk-UA"/>
        </w:rPr>
        <w:t>цього Договору</w:t>
      </w:r>
      <w:r w:rsidRPr="002005CB">
        <w:rPr>
          <w:rFonts w:ascii="Times New Roman" w:hAnsi="Times New Roman" w:cs="Times New Roman"/>
          <w:b/>
          <w:sz w:val="24"/>
          <w:szCs w:val="24"/>
          <w:lang w:val="uk-UA"/>
        </w:rPr>
        <w:t xml:space="preserve"> </w:t>
      </w:r>
      <w:r w:rsidRPr="002005CB">
        <w:rPr>
          <w:rFonts w:ascii="Times New Roman" w:hAnsi="Times New Roman" w:cs="Times New Roman"/>
          <w:sz w:val="24"/>
          <w:szCs w:val="24"/>
          <w:lang w:val="uk-UA"/>
        </w:rPr>
        <w:t>(відсутність печатки, допущені помилки в реквізитах, тощо).</w:t>
      </w:r>
    </w:p>
    <w:p w14:paraId="5F3B3718" w14:textId="77777777" w:rsidR="00B900D8" w:rsidRPr="002005CB" w:rsidRDefault="00B900D8" w:rsidP="00B900D8">
      <w:pPr>
        <w:pStyle w:val="af8"/>
        <w:numPr>
          <w:ilvl w:val="2"/>
          <w:numId w:val="13"/>
        </w:numPr>
        <w:tabs>
          <w:tab w:val="num" w:pos="0"/>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Відмовитися від приймання товару в разі не підготовки, або неналежної підготовки Постачальником необхідних документів для приймання товару (видаткової накладної на поставлений товар).</w:t>
      </w:r>
    </w:p>
    <w:p w14:paraId="7DBD7BDE" w14:textId="77777777" w:rsidR="00B900D8" w:rsidRPr="002005CB" w:rsidRDefault="00B900D8" w:rsidP="00B900D8">
      <w:pPr>
        <w:pStyle w:val="af8"/>
        <w:numPr>
          <w:ilvl w:val="2"/>
          <w:numId w:val="13"/>
        </w:numPr>
        <w:tabs>
          <w:tab w:val="num" w:pos="0"/>
          <w:tab w:val="left" w:pos="284"/>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Відмовитись від оплати у разі надання вмотивованої відмови протягом 10 (десяти) днів у випадку:</w:t>
      </w:r>
    </w:p>
    <w:p w14:paraId="6945DFEB" w14:textId="77777777" w:rsidR="00B900D8" w:rsidRDefault="00B900D8" w:rsidP="00B900D8">
      <w:pPr>
        <w:pStyle w:val="af8"/>
        <w:numPr>
          <w:ilvl w:val="0"/>
          <w:numId w:val="18"/>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34" w:hanging="1418"/>
        <w:jc w:val="both"/>
        <w:rPr>
          <w:rFonts w:ascii="Times New Roman" w:eastAsia="Times New Roman" w:hAnsi="Times New Roman" w:cs="Times New Roman"/>
          <w:sz w:val="24"/>
          <w:szCs w:val="24"/>
          <w:lang w:val="uk-UA" w:eastAsia="zh-CN"/>
        </w:rPr>
      </w:pPr>
      <w:proofErr w:type="spellStart"/>
      <w:r w:rsidRPr="0020461D">
        <w:rPr>
          <w:rFonts w:ascii="Times New Roman" w:eastAsia="Times New Roman" w:hAnsi="Times New Roman" w:cs="Times New Roman"/>
          <w:sz w:val="24"/>
          <w:szCs w:val="24"/>
          <w:lang w:val="uk-UA" w:eastAsia="zh-CN"/>
        </w:rPr>
        <w:t>недопостачання</w:t>
      </w:r>
      <w:proofErr w:type="spellEnd"/>
      <w:r w:rsidRPr="0020461D">
        <w:rPr>
          <w:rFonts w:ascii="Times New Roman" w:eastAsia="Times New Roman" w:hAnsi="Times New Roman" w:cs="Times New Roman"/>
          <w:sz w:val="24"/>
          <w:szCs w:val="24"/>
          <w:lang w:val="uk-UA" w:eastAsia="zh-CN"/>
        </w:rPr>
        <w:t xml:space="preserve"> Товару – на суму вартості недопоставленого Товару.</w:t>
      </w:r>
    </w:p>
    <w:p w14:paraId="38AC2658" w14:textId="77777777" w:rsidR="00B900D8" w:rsidRPr="0020461D" w:rsidRDefault="00B900D8" w:rsidP="00B900D8">
      <w:pPr>
        <w:pStyle w:val="af8"/>
        <w:numPr>
          <w:ilvl w:val="0"/>
          <w:numId w:val="18"/>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34" w:hanging="1418"/>
        <w:jc w:val="both"/>
        <w:rPr>
          <w:rFonts w:ascii="Times New Roman" w:eastAsia="Times New Roman" w:hAnsi="Times New Roman" w:cs="Times New Roman"/>
          <w:sz w:val="24"/>
          <w:szCs w:val="24"/>
          <w:lang w:val="uk-UA" w:eastAsia="zh-CN"/>
        </w:rPr>
      </w:pPr>
      <w:r w:rsidRPr="0020461D">
        <w:rPr>
          <w:rFonts w:ascii="Times New Roman" w:eastAsia="Times New Roman" w:hAnsi="Times New Roman" w:cs="Times New Roman"/>
          <w:sz w:val="24"/>
          <w:szCs w:val="24"/>
          <w:lang w:val="uk-UA" w:eastAsia="zh-CN"/>
        </w:rPr>
        <w:t>при надходженні некомплектного, неякісного Товару - на суму вартості такого Товару.</w:t>
      </w:r>
      <w:r w:rsidRPr="0020461D">
        <w:rPr>
          <w:rFonts w:ascii="Times New Roman" w:hAnsi="Times New Roman" w:cs="Times New Roman"/>
          <w:b/>
          <w:sz w:val="24"/>
          <w:szCs w:val="24"/>
          <w:lang w:val="uk-UA"/>
        </w:rPr>
        <w:t xml:space="preserve"> </w:t>
      </w:r>
    </w:p>
    <w:p w14:paraId="3F47CDFE" w14:textId="77777777" w:rsidR="00B900D8" w:rsidRPr="002005CB" w:rsidRDefault="00B900D8" w:rsidP="00B900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851"/>
        <w:jc w:val="both"/>
        <w:rPr>
          <w:rFonts w:eastAsia="Times New Roman"/>
          <w:lang w:val="uk-UA" w:eastAsia="zh-CN"/>
        </w:rPr>
      </w:pPr>
    </w:p>
    <w:p w14:paraId="40B662D0" w14:textId="77777777" w:rsidR="00B900D8" w:rsidRPr="002005CB" w:rsidRDefault="00B900D8" w:rsidP="00B900D8">
      <w:pPr>
        <w:tabs>
          <w:tab w:val="left" w:pos="709"/>
        </w:tabs>
        <w:ind w:left="709" w:hanging="851"/>
        <w:jc w:val="both"/>
        <w:rPr>
          <w:b/>
          <w:lang w:val="uk-UA"/>
        </w:rPr>
      </w:pPr>
      <w:r w:rsidRPr="002005CB">
        <w:rPr>
          <w:b/>
          <w:lang w:val="uk-UA"/>
        </w:rPr>
        <w:t>7.3. Постачальник зобов’язаний:</w:t>
      </w:r>
    </w:p>
    <w:p w14:paraId="2FF9A1BA" w14:textId="77777777" w:rsidR="00B900D8" w:rsidRPr="002005CB" w:rsidRDefault="00B900D8" w:rsidP="00B900D8">
      <w:pPr>
        <w:pStyle w:val="af8"/>
        <w:numPr>
          <w:ilvl w:val="2"/>
          <w:numId w:val="14"/>
        </w:numPr>
        <w:tabs>
          <w:tab w:val="num"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Забезпечити поставку товарів у  строки, встановлені цим Договором.</w:t>
      </w:r>
    </w:p>
    <w:p w14:paraId="16BE2015" w14:textId="77777777" w:rsidR="00B900D8" w:rsidRPr="002005CB" w:rsidRDefault="00B900D8" w:rsidP="00B900D8">
      <w:pPr>
        <w:pStyle w:val="af8"/>
        <w:numPr>
          <w:ilvl w:val="2"/>
          <w:numId w:val="14"/>
        </w:numPr>
        <w:tabs>
          <w:tab w:val="num"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Надати Замовнику всі необхідні документи для прийому товару.</w:t>
      </w:r>
    </w:p>
    <w:p w14:paraId="16E1925C" w14:textId="77777777" w:rsidR="00B900D8" w:rsidRPr="002005CB" w:rsidRDefault="00B900D8" w:rsidP="00B900D8">
      <w:pPr>
        <w:pStyle w:val="af8"/>
        <w:numPr>
          <w:ilvl w:val="2"/>
          <w:numId w:val="14"/>
        </w:numPr>
        <w:tabs>
          <w:tab w:val="num"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У разі виявлення, при прийманні товару нестачі, або інших недоліків Постачальник власними силами, або за свій рахунок усуває виявлені недоліки.</w:t>
      </w:r>
    </w:p>
    <w:p w14:paraId="66B886E5" w14:textId="77777777" w:rsidR="00B900D8" w:rsidRPr="002005CB" w:rsidRDefault="00B900D8" w:rsidP="00B900D8">
      <w:pPr>
        <w:pStyle w:val="af8"/>
        <w:numPr>
          <w:ilvl w:val="2"/>
          <w:numId w:val="14"/>
        </w:numPr>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Поставити Товар новий, без попередньої експлуатації без дефектів, неуживаним та постачатись в оригінальній упаковці заводу-виробника з оригінальним кодом згідно каталогу запасних частин виробника. Кожна упакована частина Товару, що є предметом поставки, повинна мати маркування на тарі, упаковці або бирці згідно із відповідними стандартами або технічними умовами. Упаковка Товару повинна бути виконана таким чином, щоб під час приймання товару можна було переконатися, що товар є новим (що раніше не перебували в використанні у постачальника і (або) у третіх осіб), який не піддавався раніше ремонту, модернізації або відновленню. Упаковка не повинна містити розтинів, вм'ятин, порізів, деформації.</w:t>
      </w:r>
    </w:p>
    <w:p w14:paraId="501BF73A" w14:textId="77777777" w:rsidR="00B900D8" w:rsidRPr="002005CB" w:rsidRDefault="00B900D8" w:rsidP="00B900D8">
      <w:pPr>
        <w:pStyle w:val="af8"/>
        <w:numPr>
          <w:ilvl w:val="2"/>
          <w:numId w:val="14"/>
        </w:numPr>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Постачальник повинен передати (поставити) передбаченим цим Договором товари, якість яких відповідає технічним вимогам заводу виробника.</w:t>
      </w:r>
    </w:p>
    <w:p w14:paraId="5BE84575" w14:textId="77777777" w:rsidR="00B900D8" w:rsidRPr="002005CB" w:rsidRDefault="00B900D8" w:rsidP="00B900D8">
      <w:pPr>
        <w:pStyle w:val="af8"/>
        <w:numPr>
          <w:ilvl w:val="2"/>
          <w:numId w:val="14"/>
        </w:numPr>
        <w:tabs>
          <w:tab w:val="num"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Забезпечити зазначення кодів УКТ ЗЕД в накладних та податкових накладних при  поставці підакцизних та імпортованих товарів. Документи, що підтверджують країну походження товарів та їх якість є сертифікат про походження товару, вантажно-митні декларації, тощо.</w:t>
      </w:r>
    </w:p>
    <w:p w14:paraId="78BD8E17" w14:textId="77777777" w:rsidR="00B900D8" w:rsidRPr="002005CB" w:rsidRDefault="00B900D8" w:rsidP="00B900D8">
      <w:pPr>
        <w:pStyle w:val="af8"/>
        <w:numPr>
          <w:ilvl w:val="2"/>
          <w:numId w:val="14"/>
        </w:numPr>
        <w:tabs>
          <w:tab w:val="num"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У разі виявлення неякісного поставленого товару, Постачальник зобов’язаний здійснити заміну товару протягом 5-ти робочих днів з моменту одержання повідомлення від Замовника.</w:t>
      </w:r>
    </w:p>
    <w:p w14:paraId="1B00FA79" w14:textId="77777777" w:rsidR="00B900D8" w:rsidRPr="002005CB" w:rsidRDefault="00B900D8" w:rsidP="00B900D8">
      <w:pPr>
        <w:pStyle w:val="af8"/>
        <w:numPr>
          <w:ilvl w:val="2"/>
          <w:numId w:val="14"/>
        </w:numPr>
        <w:tabs>
          <w:tab w:val="num"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Належно виконувати умови цього Договору.</w:t>
      </w:r>
    </w:p>
    <w:p w14:paraId="0F95C003" w14:textId="77777777" w:rsidR="00B900D8" w:rsidRPr="002005CB" w:rsidRDefault="00B900D8" w:rsidP="00B900D8">
      <w:pPr>
        <w:pStyle w:val="af8"/>
        <w:tabs>
          <w:tab w:val="left" w:pos="709"/>
        </w:tabs>
        <w:spacing w:line="240" w:lineRule="auto"/>
        <w:ind w:left="709" w:hanging="851"/>
        <w:jc w:val="both"/>
        <w:rPr>
          <w:rFonts w:ascii="Times New Roman" w:hAnsi="Times New Roman" w:cs="Times New Roman"/>
          <w:sz w:val="24"/>
          <w:szCs w:val="24"/>
          <w:lang w:val="uk-UA"/>
        </w:rPr>
      </w:pPr>
    </w:p>
    <w:p w14:paraId="7EF3F493" w14:textId="77777777" w:rsidR="00B900D8" w:rsidRPr="002005CB" w:rsidRDefault="00B900D8" w:rsidP="00B900D8">
      <w:pPr>
        <w:tabs>
          <w:tab w:val="left" w:pos="709"/>
        </w:tabs>
        <w:ind w:left="709" w:hanging="851"/>
        <w:jc w:val="both"/>
        <w:rPr>
          <w:b/>
          <w:lang w:val="uk-UA"/>
        </w:rPr>
      </w:pPr>
      <w:r w:rsidRPr="002005CB">
        <w:rPr>
          <w:b/>
          <w:lang w:val="uk-UA"/>
        </w:rPr>
        <w:t>7.4.      Постачальник має право:</w:t>
      </w:r>
    </w:p>
    <w:p w14:paraId="6FFAA229" w14:textId="77777777" w:rsidR="00B900D8" w:rsidRPr="002005CB" w:rsidRDefault="00B900D8" w:rsidP="00B900D8">
      <w:pPr>
        <w:pStyle w:val="af8"/>
        <w:numPr>
          <w:ilvl w:val="2"/>
          <w:numId w:val="15"/>
        </w:numPr>
        <w:tabs>
          <w:tab w:val="left" w:pos="709"/>
          <w:tab w:val="num" w:pos="1430"/>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Своєчасно та в повному обсязі отримати оплату за поставлений товар у строки, встановлені  цим Договором.</w:t>
      </w:r>
    </w:p>
    <w:p w14:paraId="7D2BFB59" w14:textId="77777777" w:rsidR="00B900D8" w:rsidRPr="002005CB" w:rsidRDefault="00B900D8" w:rsidP="00B900D8">
      <w:pPr>
        <w:pStyle w:val="af8"/>
        <w:numPr>
          <w:ilvl w:val="2"/>
          <w:numId w:val="15"/>
        </w:numPr>
        <w:tabs>
          <w:tab w:val="left" w:pos="709"/>
          <w:tab w:val="num" w:pos="1430"/>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На дострокову поставку товарів за письмовим  погодженням  Замовника.</w:t>
      </w:r>
    </w:p>
    <w:p w14:paraId="1B567A4C" w14:textId="77777777" w:rsidR="00B900D8" w:rsidRPr="002005CB" w:rsidRDefault="00B900D8" w:rsidP="00B900D8">
      <w:pPr>
        <w:pStyle w:val="af8"/>
        <w:numPr>
          <w:ilvl w:val="2"/>
          <w:numId w:val="15"/>
        </w:numPr>
        <w:tabs>
          <w:tab w:val="num"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Достроково розірвати цей Договір у разі невиконання зобов’язань Замовником, повідомивши про це його у строк 20 календарних днів з дня направлення листа про розірвання.</w:t>
      </w:r>
    </w:p>
    <w:p w14:paraId="5F9E7DEA" w14:textId="77777777" w:rsidR="00B900D8" w:rsidRPr="002005CB" w:rsidRDefault="00B900D8" w:rsidP="00B900D8">
      <w:pPr>
        <w:tabs>
          <w:tab w:val="left" w:pos="0"/>
        </w:tabs>
        <w:ind w:left="709" w:hanging="851"/>
        <w:jc w:val="center"/>
        <w:rPr>
          <w:b/>
          <w:lang w:val="uk-UA"/>
        </w:rPr>
      </w:pPr>
      <w:r w:rsidRPr="002005CB">
        <w:rPr>
          <w:b/>
          <w:lang w:val="uk-UA"/>
        </w:rPr>
        <w:t>8. Відповідальність сторін</w:t>
      </w:r>
    </w:p>
    <w:p w14:paraId="5E515EB6" w14:textId="77777777" w:rsidR="00B900D8" w:rsidRPr="002005CB" w:rsidRDefault="00B900D8" w:rsidP="00B900D8">
      <w:pPr>
        <w:pStyle w:val="af8"/>
        <w:numPr>
          <w:ilvl w:val="1"/>
          <w:numId w:val="16"/>
        </w:numPr>
        <w:tabs>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2AB4AC0" w14:textId="77777777" w:rsidR="00B900D8" w:rsidRPr="002005CB" w:rsidRDefault="00B900D8" w:rsidP="00B900D8">
      <w:pPr>
        <w:pStyle w:val="af8"/>
        <w:numPr>
          <w:ilvl w:val="1"/>
          <w:numId w:val="16"/>
        </w:numPr>
        <w:tabs>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У разі невиконання або несвоєчасного виконання зобов’язань поставки товару з Постачальника стягується пеня на користь Замовника у розмірі 0,1 відсотка вартості невчасно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305F9166" w14:textId="77777777" w:rsidR="00B900D8" w:rsidRPr="002005CB" w:rsidRDefault="00B900D8" w:rsidP="00B900D8">
      <w:pPr>
        <w:pStyle w:val="af8"/>
        <w:numPr>
          <w:ilvl w:val="1"/>
          <w:numId w:val="16"/>
        </w:numPr>
        <w:tabs>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У разі надання несвоєчасно повторного якісного Товару з Постачальника стягується  штраф у розмірі двадцяти відсотків вартості Товару.</w:t>
      </w:r>
    </w:p>
    <w:p w14:paraId="5D59D463" w14:textId="77777777" w:rsidR="00B900D8" w:rsidRPr="002005CB" w:rsidRDefault="00B900D8" w:rsidP="00B900D8">
      <w:pPr>
        <w:pStyle w:val="af8"/>
        <w:numPr>
          <w:ilvl w:val="1"/>
          <w:numId w:val="16"/>
        </w:numPr>
        <w:tabs>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За розірвання Постачальником договору в односторонньому порядку Постачальник сплачує Замовнику штраф у розмірі тридцяти відсотків вартості договору.</w:t>
      </w:r>
    </w:p>
    <w:p w14:paraId="5A35CE1A" w14:textId="77777777" w:rsidR="00B900D8" w:rsidRPr="002005CB" w:rsidRDefault="00B900D8" w:rsidP="00B900D8">
      <w:pPr>
        <w:pStyle w:val="af8"/>
        <w:numPr>
          <w:ilvl w:val="1"/>
          <w:numId w:val="16"/>
        </w:numPr>
        <w:tabs>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Штрафні санкції продовжуються нараховуватися до моменту погашення боржником заборгованості.</w:t>
      </w:r>
    </w:p>
    <w:p w14:paraId="5D30AA1D" w14:textId="77777777" w:rsidR="00B900D8" w:rsidRPr="002005CB" w:rsidRDefault="00B900D8" w:rsidP="00B900D8">
      <w:pPr>
        <w:pStyle w:val="af8"/>
        <w:numPr>
          <w:ilvl w:val="1"/>
          <w:numId w:val="16"/>
        </w:numPr>
        <w:tabs>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У разі співпраці Постачальника з контрагентами, які мають сумнівну репутацію, та такими, що визнані, або знаходяться на стадії банкрутства, щодо яких порушені кримінальні провадження тощо або в результаті його бездіяльності, унаслідок чого Замовнику будуть донараховані податкові зобов’язання з додатку на додану вартість, податку на прибуток та будуть застосовані штрафні санкції з посиланням на нікчемність відповідних господарських операцій, та Договір буде визнано недійсним Постачальник зобов’язується компенсувати Замовнику всі збитки, в тому числі стягнуті органами фіскальної служби України штрафні санкції.</w:t>
      </w:r>
    </w:p>
    <w:p w14:paraId="2EFAFF3D" w14:textId="77777777" w:rsidR="00B900D8" w:rsidRPr="002005CB" w:rsidRDefault="00B900D8" w:rsidP="00B900D8">
      <w:pPr>
        <w:pStyle w:val="af8"/>
        <w:tabs>
          <w:tab w:val="left" w:pos="709"/>
        </w:tabs>
        <w:spacing w:line="240" w:lineRule="auto"/>
        <w:ind w:left="709" w:hanging="851"/>
        <w:jc w:val="both"/>
        <w:rPr>
          <w:rFonts w:ascii="Times New Roman" w:hAnsi="Times New Roman" w:cs="Times New Roman"/>
          <w:sz w:val="24"/>
          <w:szCs w:val="24"/>
          <w:lang w:val="uk-UA"/>
        </w:rPr>
      </w:pPr>
    </w:p>
    <w:p w14:paraId="6E1EA5CB" w14:textId="77777777" w:rsidR="00B900D8" w:rsidRPr="002005CB" w:rsidRDefault="00B900D8" w:rsidP="00B900D8">
      <w:pPr>
        <w:ind w:left="709" w:hanging="851"/>
        <w:jc w:val="center"/>
        <w:rPr>
          <w:b/>
          <w:lang w:val="uk-UA"/>
        </w:rPr>
      </w:pPr>
      <w:r w:rsidRPr="002005CB">
        <w:rPr>
          <w:b/>
          <w:lang w:val="uk-UA"/>
        </w:rPr>
        <w:t>9. Обставини непереборної сили</w:t>
      </w:r>
    </w:p>
    <w:p w14:paraId="28CB4666" w14:textId="77777777" w:rsidR="00B900D8" w:rsidRPr="002005CB" w:rsidRDefault="00B900D8" w:rsidP="00B900D8">
      <w:pPr>
        <w:pStyle w:val="af8"/>
        <w:numPr>
          <w:ilvl w:val="0"/>
          <w:numId w:val="4"/>
        </w:numPr>
        <w:spacing w:line="240" w:lineRule="auto"/>
        <w:ind w:left="709" w:hanging="851"/>
        <w:contextualSpacing w:val="0"/>
        <w:jc w:val="both"/>
        <w:rPr>
          <w:rFonts w:ascii="Times New Roman" w:hAnsi="Times New Roman" w:cs="Times New Roman"/>
          <w:vanish/>
          <w:sz w:val="24"/>
          <w:szCs w:val="24"/>
          <w:lang w:val="uk-UA"/>
        </w:rPr>
      </w:pPr>
    </w:p>
    <w:p w14:paraId="19586F07" w14:textId="77777777" w:rsidR="00B900D8" w:rsidRPr="002005CB" w:rsidRDefault="00B900D8" w:rsidP="00B900D8">
      <w:pPr>
        <w:pStyle w:val="af8"/>
        <w:numPr>
          <w:ilvl w:val="0"/>
          <w:numId w:val="4"/>
        </w:numPr>
        <w:spacing w:line="240" w:lineRule="auto"/>
        <w:ind w:left="709" w:hanging="851"/>
        <w:contextualSpacing w:val="0"/>
        <w:jc w:val="both"/>
        <w:rPr>
          <w:rFonts w:ascii="Times New Roman" w:hAnsi="Times New Roman" w:cs="Times New Roman"/>
          <w:vanish/>
          <w:sz w:val="24"/>
          <w:szCs w:val="24"/>
          <w:lang w:val="uk-UA"/>
        </w:rPr>
      </w:pPr>
    </w:p>
    <w:p w14:paraId="70A82D51" w14:textId="77777777" w:rsidR="00B900D8" w:rsidRPr="002005CB" w:rsidRDefault="00B900D8" w:rsidP="00B900D8">
      <w:pPr>
        <w:numPr>
          <w:ilvl w:val="1"/>
          <w:numId w:val="4"/>
        </w:numPr>
        <w:tabs>
          <w:tab w:val="clear" w:pos="1070"/>
          <w:tab w:val="num" w:pos="720"/>
        </w:tabs>
        <w:ind w:left="709" w:hanging="851"/>
        <w:jc w:val="both"/>
        <w:rPr>
          <w:lang w:val="uk-UA"/>
        </w:rPr>
      </w:pPr>
      <w:r w:rsidRPr="002005CB">
        <w:rPr>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DF6B17" w14:textId="77777777" w:rsidR="00B900D8" w:rsidRPr="002005CB" w:rsidRDefault="00B900D8" w:rsidP="00B900D8">
      <w:pPr>
        <w:numPr>
          <w:ilvl w:val="1"/>
          <w:numId w:val="4"/>
        </w:numPr>
        <w:tabs>
          <w:tab w:val="clear" w:pos="1070"/>
          <w:tab w:val="num" w:pos="720"/>
        </w:tabs>
        <w:ind w:left="709" w:hanging="851"/>
        <w:jc w:val="both"/>
        <w:rPr>
          <w:lang w:val="uk-UA"/>
        </w:rPr>
      </w:pPr>
      <w:r w:rsidRPr="002005CB">
        <w:rPr>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5C1C5C7F" w14:textId="77777777" w:rsidR="00B900D8" w:rsidRPr="002005CB" w:rsidRDefault="00B900D8" w:rsidP="00B900D8">
      <w:pPr>
        <w:numPr>
          <w:ilvl w:val="1"/>
          <w:numId w:val="4"/>
        </w:numPr>
        <w:tabs>
          <w:tab w:val="clear" w:pos="1070"/>
          <w:tab w:val="num" w:pos="720"/>
        </w:tabs>
        <w:ind w:left="709" w:hanging="851"/>
        <w:jc w:val="both"/>
        <w:rPr>
          <w:lang w:val="uk-UA"/>
        </w:rPr>
      </w:pPr>
      <w:r w:rsidRPr="002005CB">
        <w:rPr>
          <w:lang w:val="uk-UA"/>
        </w:rPr>
        <w:t>Доказом виникнення обставин непереборної сили та строку їх дії є відповідні документи, які видаються Торгово-промисловою палатою.</w:t>
      </w:r>
    </w:p>
    <w:p w14:paraId="471559D0" w14:textId="77777777" w:rsidR="00B900D8" w:rsidRPr="002005CB" w:rsidRDefault="00B900D8" w:rsidP="00B900D8">
      <w:pPr>
        <w:numPr>
          <w:ilvl w:val="1"/>
          <w:numId w:val="4"/>
        </w:numPr>
        <w:tabs>
          <w:tab w:val="clear" w:pos="1070"/>
          <w:tab w:val="num" w:pos="720"/>
        </w:tabs>
        <w:ind w:left="709" w:hanging="851"/>
        <w:jc w:val="both"/>
        <w:rPr>
          <w:lang w:val="uk-UA"/>
        </w:rPr>
      </w:pPr>
      <w:r w:rsidRPr="002005CB">
        <w:rPr>
          <w:lang w:val="uk-UA"/>
        </w:rPr>
        <w:t>У разі коли строк дії обставин непереборної сили продовжується більше ніж 30</w:t>
      </w:r>
      <w:r w:rsidRPr="002005CB">
        <w:rPr>
          <w:color w:val="000080"/>
          <w:lang w:val="uk-UA"/>
        </w:rPr>
        <w:t xml:space="preserve"> </w:t>
      </w:r>
      <w:r w:rsidRPr="002005CB">
        <w:rPr>
          <w:lang w:val="uk-UA"/>
        </w:rPr>
        <w:t>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19236D10" w14:textId="77777777" w:rsidR="00B900D8" w:rsidRPr="002005CB" w:rsidRDefault="00B900D8" w:rsidP="00B900D8">
      <w:pPr>
        <w:ind w:left="709" w:hanging="851"/>
        <w:jc w:val="both"/>
        <w:rPr>
          <w:lang w:val="uk-UA"/>
        </w:rPr>
      </w:pPr>
    </w:p>
    <w:p w14:paraId="7F1BB2E2" w14:textId="77777777" w:rsidR="00B900D8" w:rsidRPr="002005CB" w:rsidRDefault="00B900D8" w:rsidP="00B900D8">
      <w:pPr>
        <w:pStyle w:val="2"/>
        <w:spacing w:before="0" w:after="0" w:line="240" w:lineRule="auto"/>
        <w:ind w:left="709" w:hanging="851"/>
        <w:jc w:val="center"/>
        <w:rPr>
          <w:rFonts w:ascii="Times New Roman" w:hAnsi="Times New Roman" w:cs="Times New Roman"/>
          <w:sz w:val="24"/>
          <w:szCs w:val="24"/>
          <w:lang w:val="uk-UA"/>
        </w:rPr>
      </w:pPr>
      <w:r w:rsidRPr="002005CB">
        <w:rPr>
          <w:rFonts w:ascii="Times New Roman" w:hAnsi="Times New Roman" w:cs="Times New Roman"/>
          <w:sz w:val="24"/>
          <w:szCs w:val="24"/>
          <w:lang w:val="uk-UA"/>
        </w:rPr>
        <w:t>10. Вирішення спорів</w:t>
      </w:r>
    </w:p>
    <w:p w14:paraId="64AA9185" w14:textId="77777777" w:rsidR="00B900D8" w:rsidRPr="002005CB" w:rsidRDefault="00B900D8" w:rsidP="00B900D8">
      <w:pPr>
        <w:pStyle w:val="af8"/>
        <w:numPr>
          <w:ilvl w:val="0"/>
          <w:numId w:val="5"/>
        </w:numPr>
        <w:spacing w:line="240" w:lineRule="auto"/>
        <w:ind w:left="709" w:hanging="851"/>
        <w:contextualSpacing w:val="0"/>
        <w:jc w:val="both"/>
        <w:rPr>
          <w:rFonts w:ascii="Times New Roman" w:hAnsi="Times New Roman" w:cs="Times New Roman"/>
          <w:vanish/>
          <w:sz w:val="24"/>
          <w:szCs w:val="24"/>
          <w:lang w:val="uk-UA"/>
        </w:rPr>
      </w:pPr>
    </w:p>
    <w:p w14:paraId="7E9D7A3F" w14:textId="77777777" w:rsidR="00B900D8" w:rsidRPr="002005CB" w:rsidRDefault="00B900D8" w:rsidP="00B900D8">
      <w:pPr>
        <w:pStyle w:val="af8"/>
        <w:numPr>
          <w:ilvl w:val="0"/>
          <w:numId w:val="5"/>
        </w:numPr>
        <w:spacing w:line="240" w:lineRule="auto"/>
        <w:ind w:left="709" w:hanging="851"/>
        <w:contextualSpacing w:val="0"/>
        <w:jc w:val="both"/>
        <w:rPr>
          <w:rFonts w:ascii="Times New Roman" w:hAnsi="Times New Roman" w:cs="Times New Roman"/>
          <w:vanish/>
          <w:sz w:val="24"/>
          <w:szCs w:val="24"/>
          <w:lang w:val="uk-UA"/>
        </w:rPr>
      </w:pPr>
    </w:p>
    <w:p w14:paraId="7A67C868" w14:textId="77777777" w:rsidR="00B900D8" w:rsidRPr="002005CB" w:rsidRDefault="00B900D8" w:rsidP="00B900D8">
      <w:pPr>
        <w:numPr>
          <w:ilvl w:val="1"/>
          <w:numId w:val="5"/>
        </w:numPr>
        <w:tabs>
          <w:tab w:val="clear" w:pos="360"/>
        </w:tabs>
        <w:ind w:left="709" w:hanging="851"/>
        <w:jc w:val="both"/>
        <w:rPr>
          <w:lang w:val="uk-UA"/>
        </w:rPr>
      </w:pPr>
      <w:r w:rsidRPr="002005CB">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7A8031FE" w14:textId="77777777" w:rsidR="00B900D8" w:rsidRPr="002005CB" w:rsidRDefault="00B900D8" w:rsidP="00B900D8">
      <w:pPr>
        <w:numPr>
          <w:ilvl w:val="1"/>
          <w:numId w:val="5"/>
        </w:numPr>
        <w:tabs>
          <w:tab w:val="clear" w:pos="360"/>
          <w:tab w:val="num" w:pos="720"/>
        </w:tabs>
        <w:ind w:left="709" w:hanging="851"/>
        <w:jc w:val="both"/>
        <w:rPr>
          <w:lang w:val="uk-UA"/>
        </w:rPr>
      </w:pPr>
      <w:r w:rsidRPr="002005CB">
        <w:rPr>
          <w:lang w:val="uk-UA"/>
        </w:rPr>
        <w:t>У разі недосягнення Сторонами згоди спори (розбіжності) вирішуються у судовому порядку.</w:t>
      </w:r>
    </w:p>
    <w:p w14:paraId="230AD2FD" w14:textId="77777777" w:rsidR="00B900D8" w:rsidRPr="002005CB" w:rsidRDefault="00B900D8" w:rsidP="00B900D8">
      <w:pPr>
        <w:tabs>
          <w:tab w:val="left" w:pos="0"/>
        </w:tabs>
        <w:ind w:left="709" w:hanging="851"/>
        <w:jc w:val="center"/>
        <w:rPr>
          <w:b/>
          <w:lang w:val="uk-UA"/>
        </w:rPr>
      </w:pPr>
      <w:r w:rsidRPr="002005CB">
        <w:rPr>
          <w:b/>
          <w:lang w:val="uk-UA"/>
        </w:rPr>
        <w:t>11. Строк дії договору</w:t>
      </w:r>
    </w:p>
    <w:p w14:paraId="714CF52C" w14:textId="77777777" w:rsidR="00B900D8" w:rsidRPr="00C30D8D" w:rsidRDefault="00B900D8" w:rsidP="00B900D8">
      <w:pPr>
        <w:pStyle w:val="af8"/>
        <w:numPr>
          <w:ilvl w:val="1"/>
          <w:numId w:val="20"/>
        </w:numPr>
        <w:tabs>
          <w:tab w:val="left" w:pos="709"/>
        </w:tabs>
        <w:spacing w:after="200" w:line="240" w:lineRule="auto"/>
        <w:ind w:left="709" w:hanging="709"/>
        <w:jc w:val="both"/>
        <w:rPr>
          <w:rFonts w:ascii="Times New Roman" w:eastAsia="Calibri" w:hAnsi="Times New Roman" w:cs="Times New Roman"/>
          <w:sz w:val="24"/>
          <w:szCs w:val="24"/>
          <w:highlight w:val="yellow"/>
          <w:lang w:val="uk-UA"/>
        </w:rPr>
      </w:pPr>
      <w:r w:rsidRPr="00C30D8D">
        <w:rPr>
          <w:rFonts w:ascii="Times New Roman" w:eastAsia="Calibri" w:hAnsi="Times New Roman" w:cs="Times New Roman"/>
          <w:sz w:val="24"/>
          <w:szCs w:val="24"/>
          <w:highlight w:val="yellow"/>
          <w:lang w:val="uk-UA"/>
        </w:rPr>
        <w:t>Договір</w:t>
      </w:r>
      <w:r w:rsidRPr="00C30D8D">
        <w:rPr>
          <w:rFonts w:ascii="Times New Roman" w:eastAsia="Times New Roman" w:hAnsi="Times New Roman" w:cs="Times New Roman"/>
          <w:iCs/>
          <w:sz w:val="24"/>
          <w:szCs w:val="24"/>
          <w:highlight w:val="yellow"/>
          <w:lang w:val="uk-UA"/>
        </w:rPr>
        <w:t xml:space="preserve"> набуває чинності з дня його підписання та діє по 31.12.2022 р. включно, а в частині розрахунків до повного виконання.</w:t>
      </w:r>
    </w:p>
    <w:p w14:paraId="30667AD8" w14:textId="77777777" w:rsidR="00B900D8" w:rsidRPr="002005CB" w:rsidRDefault="00B900D8" w:rsidP="00B900D8">
      <w:pPr>
        <w:tabs>
          <w:tab w:val="left" w:pos="709"/>
        </w:tabs>
        <w:ind w:left="709" w:hanging="851"/>
        <w:jc w:val="both"/>
        <w:rPr>
          <w:lang w:val="uk-UA"/>
        </w:rPr>
      </w:pPr>
    </w:p>
    <w:p w14:paraId="66836CA2" w14:textId="77777777" w:rsidR="00B900D8" w:rsidRPr="002005CB" w:rsidRDefault="00B900D8" w:rsidP="00B900D8">
      <w:pPr>
        <w:tabs>
          <w:tab w:val="left" w:pos="709"/>
        </w:tabs>
        <w:ind w:left="709" w:hanging="851"/>
        <w:jc w:val="center"/>
        <w:rPr>
          <w:rFonts w:eastAsia="Times New Roman"/>
          <w:b/>
          <w:bCs/>
          <w:iCs/>
          <w:lang w:val="uk-UA"/>
        </w:rPr>
      </w:pPr>
      <w:r w:rsidRPr="002005CB">
        <w:rPr>
          <w:rFonts w:eastAsia="Times New Roman"/>
          <w:b/>
          <w:bCs/>
          <w:iCs/>
          <w:lang w:val="uk-UA"/>
        </w:rPr>
        <w:t>12. Антикорупційні застереження</w:t>
      </w:r>
    </w:p>
    <w:p w14:paraId="5AEB7D95" w14:textId="77777777" w:rsidR="00B900D8" w:rsidRPr="002005CB" w:rsidRDefault="00B900D8" w:rsidP="00B900D8">
      <w:pPr>
        <w:pStyle w:val="af8"/>
        <w:numPr>
          <w:ilvl w:val="1"/>
          <w:numId w:val="9"/>
        </w:numPr>
        <w:tabs>
          <w:tab w:val="left" w:pos="709"/>
        </w:tabs>
        <w:spacing w:line="240" w:lineRule="auto"/>
        <w:ind w:left="709" w:hanging="851"/>
        <w:jc w:val="both"/>
        <w:rPr>
          <w:rFonts w:ascii="Times New Roman" w:eastAsia="Times New Roman" w:hAnsi="Times New Roman" w:cs="Times New Roman"/>
          <w:sz w:val="24"/>
          <w:szCs w:val="24"/>
          <w:lang w:val="uk-UA"/>
        </w:rPr>
      </w:pPr>
      <w:r w:rsidRPr="002005CB">
        <w:rPr>
          <w:rFonts w:ascii="Times New Roman" w:eastAsia="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173DAB34" w14:textId="77777777" w:rsidR="00B900D8" w:rsidRPr="002005CB" w:rsidRDefault="00B900D8" w:rsidP="00B900D8">
      <w:pPr>
        <w:pStyle w:val="af8"/>
        <w:numPr>
          <w:ilvl w:val="1"/>
          <w:numId w:val="9"/>
        </w:numPr>
        <w:tabs>
          <w:tab w:val="left" w:pos="709"/>
        </w:tabs>
        <w:spacing w:line="240" w:lineRule="auto"/>
        <w:ind w:left="709" w:hanging="851"/>
        <w:jc w:val="both"/>
        <w:rPr>
          <w:rFonts w:ascii="Times New Roman" w:eastAsia="Times New Roman" w:hAnsi="Times New Roman" w:cs="Times New Roman"/>
          <w:sz w:val="24"/>
          <w:szCs w:val="24"/>
          <w:lang w:val="uk-UA"/>
        </w:rPr>
      </w:pPr>
      <w:r w:rsidRPr="002005CB">
        <w:rPr>
          <w:rFonts w:ascii="Times New Roman" w:eastAsia="Times New Roman" w:hAnsi="Times New Roman" w:cs="Times New Roman"/>
          <w:sz w:val="24"/>
          <w:szCs w:val="24"/>
          <w:lang w:val="uk-UA"/>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2005CB">
        <w:rPr>
          <w:rFonts w:ascii="Times New Roman" w:eastAsia="Times New Roman" w:hAnsi="Times New Roman" w:cs="Times New Roman"/>
          <w:sz w:val="24"/>
          <w:szCs w:val="24"/>
          <w:lang w:val="uk-UA"/>
        </w:rPr>
        <w:t>хабара</w:t>
      </w:r>
      <w:proofErr w:type="spellEnd"/>
      <w:r w:rsidRPr="002005CB">
        <w:rPr>
          <w:rFonts w:ascii="Times New Roman" w:eastAsia="Times New Roman" w:hAnsi="Times New Roman" w:cs="Times New Roman"/>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3DD96D9" w14:textId="77777777" w:rsidR="00B900D8" w:rsidRPr="002005CB" w:rsidRDefault="00B900D8" w:rsidP="00B900D8">
      <w:pPr>
        <w:pStyle w:val="af8"/>
        <w:numPr>
          <w:ilvl w:val="1"/>
          <w:numId w:val="9"/>
        </w:numPr>
        <w:tabs>
          <w:tab w:val="left" w:pos="709"/>
        </w:tabs>
        <w:spacing w:line="240" w:lineRule="auto"/>
        <w:ind w:left="709" w:hanging="851"/>
        <w:jc w:val="both"/>
        <w:rPr>
          <w:rFonts w:ascii="Times New Roman" w:eastAsia="Times New Roman" w:hAnsi="Times New Roman" w:cs="Times New Roman"/>
          <w:sz w:val="24"/>
          <w:szCs w:val="24"/>
          <w:lang w:val="uk-UA"/>
        </w:rPr>
      </w:pPr>
      <w:r w:rsidRPr="002005CB">
        <w:rPr>
          <w:rFonts w:ascii="Times New Roman" w:eastAsia="Times New Roman" w:hAnsi="Times New Roman" w:cs="Times New Roman"/>
          <w:sz w:val="24"/>
          <w:szCs w:val="24"/>
          <w:lang w:val="uk-UA"/>
        </w:rPr>
        <w:t>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56F0DC12" w14:textId="77777777" w:rsidR="00B900D8" w:rsidRPr="002005CB" w:rsidRDefault="00B900D8" w:rsidP="00B900D8">
      <w:pPr>
        <w:pStyle w:val="af8"/>
        <w:numPr>
          <w:ilvl w:val="1"/>
          <w:numId w:val="9"/>
        </w:numPr>
        <w:tabs>
          <w:tab w:val="left" w:pos="709"/>
        </w:tabs>
        <w:spacing w:line="240" w:lineRule="auto"/>
        <w:ind w:left="709" w:hanging="851"/>
        <w:jc w:val="both"/>
        <w:rPr>
          <w:rFonts w:ascii="Times New Roman" w:eastAsia="Times New Roman" w:hAnsi="Times New Roman" w:cs="Times New Roman"/>
          <w:sz w:val="24"/>
          <w:szCs w:val="24"/>
          <w:lang w:val="uk-UA"/>
        </w:rPr>
      </w:pPr>
      <w:r w:rsidRPr="002005CB">
        <w:rPr>
          <w:rFonts w:ascii="Times New Roman" w:eastAsia="Times New Roman" w:hAnsi="Times New Roman" w:cs="Times New Roman"/>
          <w:sz w:val="24"/>
          <w:szCs w:val="24"/>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71378530" w14:textId="77777777" w:rsidR="00B900D8" w:rsidRPr="002005CB" w:rsidRDefault="00B900D8" w:rsidP="00B900D8">
      <w:pPr>
        <w:tabs>
          <w:tab w:val="left" w:pos="0"/>
        </w:tabs>
        <w:ind w:left="709" w:hanging="851"/>
        <w:jc w:val="both"/>
        <w:rPr>
          <w:lang w:val="uk-UA"/>
        </w:rPr>
      </w:pPr>
    </w:p>
    <w:p w14:paraId="79FD7CCB" w14:textId="77777777" w:rsidR="00B900D8" w:rsidRPr="002005CB" w:rsidRDefault="00B900D8" w:rsidP="00B900D8">
      <w:pPr>
        <w:pStyle w:val="af8"/>
        <w:numPr>
          <w:ilvl w:val="0"/>
          <w:numId w:val="9"/>
        </w:numPr>
        <w:tabs>
          <w:tab w:val="left" w:pos="0"/>
        </w:tabs>
        <w:spacing w:line="240" w:lineRule="auto"/>
        <w:ind w:left="709" w:hanging="851"/>
        <w:jc w:val="center"/>
        <w:rPr>
          <w:rFonts w:ascii="Times New Roman" w:hAnsi="Times New Roman" w:cs="Times New Roman"/>
          <w:b/>
          <w:sz w:val="24"/>
          <w:szCs w:val="24"/>
          <w:lang w:val="uk-UA"/>
        </w:rPr>
      </w:pPr>
      <w:r w:rsidRPr="002005CB">
        <w:rPr>
          <w:rFonts w:ascii="Times New Roman" w:hAnsi="Times New Roman" w:cs="Times New Roman"/>
          <w:b/>
          <w:sz w:val="24"/>
          <w:szCs w:val="24"/>
          <w:lang w:val="uk-UA"/>
        </w:rPr>
        <w:t>Інші умови</w:t>
      </w:r>
    </w:p>
    <w:p w14:paraId="0CA9696A" w14:textId="77777777" w:rsidR="00B900D8" w:rsidRPr="002005CB" w:rsidRDefault="00B900D8" w:rsidP="00B900D8">
      <w:pPr>
        <w:pStyle w:val="af8"/>
        <w:numPr>
          <w:ilvl w:val="1"/>
          <w:numId w:val="9"/>
        </w:numPr>
        <w:tabs>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Цей Договір</w:t>
      </w:r>
      <w:r w:rsidRPr="002005CB">
        <w:rPr>
          <w:rFonts w:ascii="Times New Roman" w:hAnsi="Times New Roman" w:cs="Times New Roman"/>
          <w:spacing w:val="1"/>
          <w:sz w:val="24"/>
          <w:szCs w:val="24"/>
          <w:lang w:val="uk-UA"/>
        </w:rPr>
        <w:t xml:space="preserve"> укладається при повному розумінні Сторонами його умов та термінології українською </w:t>
      </w:r>
      <w:r w:rsidRPr="002005CB">
        <w:rPr>
          <w:rFonts w:ascii="Times New Roman" w:hAnsi="Times New Roman" w:cs="Times New Roman"/>
          <w:spacing w:val="6"/>
          <w:sz w:val="24"/>
          <w:szCs w:val="24"/>
          <w:lang w:val="uk-UA"/>
        </w:rPr>
        <w:t xml:space="preserve">мовою i </w:t>
      </w:r>
      <w:r w:rsidRPr="002005CB">
        <w:rPr>
          <w:rFonts w:ascii="Times New Roman" w:hAnsi="Times New Roman" w:cs="Times New Roman"/>
          <w:sz w:val="24"/>
          <w:szCs w:val="24"/>
          <w:lang w:val="uk-UA"/>
        </w:rPr>
        <w:t>підписується у 2 двох автентичних примірниках, що мають однакову юридичну силу, по одному для кожної із Сторін.</w:t>
      </w:r>
    </w:p>
    <w:p w14:paraId="5A3DD01D" w14:textId="77777777" w:rsidR="00B900D8" w:rsidRPr="002005CB" w:rsidRDefault="00B900D8" w:rsidP="00B900D8">
      <w:pPr>
        <w:pStyle w:val="af8"/>
        <w:numPr>
          <w:ilvl w:val="1"/>
          <w:numId w:val="9"/>
        </w:numPr>
        <w:tabs>
          <w:tab w:val="left" w:pos="709"/>
        </w:tabs>
        <w:spacing w:line="240" w:lineRule="auto"/>
        <w:ind w:left="709" w:hanging="851"/>
        <w:jc w:val="both"/>
        <w:rPr>
          <w:rFonts w:ascii="Times New Roman" w:hAnsi="Times New Roman" w:cs="Times New Roman"/>
          <w:sz w:val="24"/>
          <w:szCs w:val="24"/>
          <w:lang w:val="uk-UA"/>
        </w:rPr>
      </w:pPr>
      <w:r w:rsidRPr="002005CB">
        <w:rPr>
          <w:rFonts w:ascii="Times New Roman" w:hAnsi="Times New Roman" w:cs="Times New Roman"/>
          <w:sz w:val="24"/>
          <w:szCs w:val="24"/>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положень цього Договору в тому числі:</w:t>
      </w:r>
    </w:p>
    <w:p w14:paraId="1065C2C1" w14:textId="77777777" w:rsidR="00B900D8" w:rsidRPr="002005CB" w:rsidRDefault="00B900D8" w:rsidP="00B900D8">
      <w:pPr>
        <w:ind w:left="851" w:hanging="142"/>
        <w:jc w:val="both"/>
        <w:rPr>
          <w:bCs/>
          <w:lang w:val="uk-UA" w:eastAsia="uk-UA"/>
        </w:rPr>
      </w:pPr>
      <w:r w:rsidRPr="002005CB">
        <w:rPr>
          <w:bCs/>
          <w:lang w:val="uk-UA" w:eastAsia="uk-UA"/>
        </w:rPr>
        <w:t>- зменшення обсягів закупівлі, зокрема з урахуванням фактичного обсягу видатків замовника;</w:t>
      </w:r>
    </w:p>
    <w:p w14:paraId="2AED0DE7" w14:textId="77777777" w:rsidR="00B900D8" w:rsidRPr="002005CB" w:rsidRDefault="00B900D8" w:rsidP="00B900D8">
      <w:pPr>
        <w:ind w:left="851" w:hanging="142"/>
        <w:jc w:val="both"/>
        <w:rPr>
          <w:bCs/>
          <w:lang w:val="uk-UA" w:eastAsia="uk-UA"/>
        </w:rPr>
      </w:pPr>
      <w:r w:rsidRPr="002005CB">
        <w:rPr>
          <w:bCs/>
          <w:lang w:val="uk-UA" w:eastAsia="uk-UA"/>
        </w:rPr>
        <w:t xml:space="preserve">- збільшення ціни за одиницю товару до 10 відсотків </w:t>
      </w:r>
      <w:proofErr w:type="spellStart"/>
      <w:r w:rsidRPr="002005CB">
        <w:rPr>
          <w:bCs/>
          <w:lang w:val="uk-UA" w:eastAsia="uk-UA"/>
        </w:rPr>
        <w:t>пропорційно</w:t>
      </w:r>
      <w:proofErr w:type="spellEnd"/>
      <w:r w:rsidRPr="002005CB">
        <w:rPr>
          <w:bCs/>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(зазначені зміни повинні бути обґрунтовані та документально підтверджені довідкою уповноваженого органу (органу статистики, торгово-промислової палати України тощо) </w:t>
      </w:r>
      <w:proofErr w:type="spellStart"/>
      <w:r w:rsidRPr="002005CB">
        <w:rPr>
          <w:bCs/>
          <w:lang w:val="uk-UA" w:eastAsia="uk-UA"/>
        </w:rPr>
        <w:t>пропорційно</w:t>
      </w:r>
      <w:proofErr w:type="spellEnd"/>
      <w:r w:rsidRPr="002005CB">
        <w:rPr>
          <w:bCs/>
          <w:lang w:val="uk-UA" w:eastAsia="uk-UA"/>
        </w:rPr>
        <w:t xml:space="preserve"> до зміни середнього значення рівня роздрібних цін Товару за визначений період, шляхом укладання Додаткової угоди до цього Договору);</w:t>
      </w:r>
    </w:p>
    <w:p w14:paraId="633B1BB3" w14:textId="77777777" w:rsidR="00B900D8" w:rsidRPr="002005CB" w:rsidRDefault="00B900D8" w:rsidP="00B900D8">
      <w:pPr>
        <w:pStyle w:val="af8"/>
        <w:spacing w:line="240" w:lineRule="auto"/>
        <w:ind w:left="851" w:hanging="142"/>
        <w:jc w:val="both"/>
        <w:rPr>
          <w:rFonts w:ascii="Times New Roman" w:hAnsi="Times New Roman" w:cs="Times New Roman"/>
          <w:bCs/>
          <w:sz w:val="24"/>
          <w:szCs w:val="24"/>
          <w:lang w:val="uk-UA" w:eastAsia="uk-UA"/>
        </w:rPr>
      </w:pPr>
      <w:r w:rsidRPr="002005CB">
        <w:rPr>
          <w:rFonts w:ascii="Times New Roman" w:hAnsi="Times New Roman" w:cs="Times New Roman"/>
          <w:bCs/>
          <w:sz w:val="24"/>
          <w:szCs w:val="24"/>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14:paraId="6DA2987D" w14:textId="77777777" w:rsidR="00B900D8" w:rsidRPr="002005CB" w:rsidRDefault="00B900D8" w:rsidP="00B900D8">
      <w:pPr>
        <w:pStyle w:val="af8"/>
        <w:spacing w:line="240" w:lineRule="auto"/>
        <w:ind w:left="851" w:hanging="142"/>
        <w:jc w:val="both"/>
        <w:rPr>
          <w:rFonts w:ascii="Times New Roman" w:hAnsi="Times New Roman" w:cs="Times New Roman"/>
          <w:bCs/>
          <w:sz w:val="24"/>
          <w:szCs w:val="24"/>
          <w:lang w:val="uk-UA" w:eastAsia="uk-UA"/>
        </w:rPr>
      </w:pPr>
      <w:r w:rsidRPr="002005CB">
        <w:rPr>
          <w:rFonts w:ascii="Times New Roman" w:hAnsi="Times New Roman" w:cs="Times New Roman"/>
          <w:bCs/>
          <w:sz w:val="24"/>
          <w:szCs w:val="24"/>
          <w:lang w:val="uk-UA"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C0D3EC" w14:textId="77777777" w:rsidR="00B900D8" w:rsidRPr="002005CB" w:rsidRDefault="00B900D8" w:rsidP="00B900D8">
      <w:pPr>
        <w:pStyle w:val="af8"/>
        <w:spacing w:line="240" w:lineRule="auto"/>
        <w:ind w:left="851" w:hanging="142"/>
        <w:jc w:val="both"/>
        <w:rPr>
          <w:rFonts w:ascii="Times New Roman" w:hAnsi="Times New Roman" w:cs="Times New Roman"/>
          <w:bCs/>
          <w:sz w:val="24"/>
          <w:szCs w:val="24"/>
          <w:lang w:val="uk-UA" w:eastAsia="uk-UA"/>
        </w:rPr>
      </w:pPr>
      <w:r w:rsidRPr="002005CB">
        <w:rPr>
          <w:rFonts w:ascii="Times New Roman" w:hAnsi="Times New Roman" w:cs="Times New Roman"/>
          <w:bCs/>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D8EB66A" w14:textId="77777777" w:rsidR="00B900D8" w:rsidRPr="002005CB" w:rsidRDefault="00B900D8" w:rsidP="00B900D8">
      <w:pPr>
        <w:pStyle w:val="af8"/>
        <w:spacing w:line="240" w:lineRule="auto"/>
        <w:ind w:left="851" w:hanging="142"/>
        <w:jc w:val="both"/>
        <w:rPr>
          <w:rFonts w:ascii="Times New Roman" w:hAnsi="Times New Roman" w:cs="Times New Roman"/>
          <w:bCs/>
          <w:sz w:val="24"/>
          <w:szCs w:val="24"/>
          <w:lang w:val="uk-UA" w:eastAsia="uk-UA"/>
        </w:rPr>
      </w:pPr>
      <w:r w:rsidRPr="002005CB">
        <w:rPr>
          <w:rFonts w:ascii="Times New Roman" w:hAnsi="Times New Roman" w:cs="Times New Roman"/>
          <w:bCs/>
          <w:sz w:val="24"/>
          <w:szCs w:val="24"/>
          <w:lang w:val="uk-UA"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05CB">
        <w:rPr>
          <w:rFonts w:ascii="Times New Roman" w:hAnsi="Times New Roman" w:cs="Times New Roman"/>
          <w:bCs/>
          <w:sz w:val="24"/>
          <w:szCs w:val="24"/>
          <w:lang w:val="uk-UA" w:eastAsia="uk-UA"/>
        </w:rPr>
        <w:t>пропорційно</w:t>
      </w:r>
      <w:proofErr w:type="spellEnd"/>
      <w:r w:rsidRPr="002005CB">
        <w:rPr>
          <w:rFonts w:ascii="Times New Roman" w:hAnsi="Times New Roman" w:cs="Times New Roman"/>
          <w:bCs/>
          <w:sz w:val="24"/>
          <w:szCs w:val="24"/>
          <w:lang w:val="uk-UA" w:eastAsia="uk-UA"/>
        </w:rPr>
        <w:t xml:space="preserve"> до зміни таких ставок та/або пільг з оподаткування.</w:t>
      </w:r>
    </w:p>
    <w:p w14:paraId="56F8C464" w14:textId="77777777" w:rsidR="00B900D8" w:rsidRPr="002005CB" w:rsidRDefault="00B900D8" w:rsidP="00B900D8">
      <w:pPr>
        <w:pStyle w:val="af8"/>
        <w:numPr>
          <w:ilvl w:val="1"/>
          <w:numId w:val="9"/>
        </w:numPr>
        <w:tabs>
          <w:tab w:val="left" w:pos="709"/>
        </w:tabs>
        <w:spacing w:line="240" w:lineRule="auto"/>
        <w:ind w:left="709" w:hanging="851"/>
        <w:jc w:val="both"/>
        <w:rPr>
          <w:rFonts w:ascii="Times New Roman" w:hAnsi="Times New Roman" w:cs="Times New Roman"/>
          <w:bCs/>
          <w:sz w:val="24"/>
          <w:szCs w:val="24"/>
          <w:lang w:val="uk-UA" w:eastAsia="uk-UA"/>
        </w:rPr>
      </w:pPr>
      <w:r w:rsidRPr="002005CB">
        <w:rPr>
          <w:rFonts w:ascii="Times New Roman" w:hAnsi="Times New Roman" w:cs="Times New Roman"/>
          <w:sz w:val="24"/>
          <w:szCs w:val="24"/>
          <w:lang w:val="uk-UA"/>
        </w:rPr>
        <w:t>У разі зміни в період дії Договору банківських реквізитів, юридичної чи фактичної адреси будь-якої із Сторін, Сторона, по відношенню до якої сталися такі зміни, зобов’язана повідомити іншу сторону протягом 2-х календарних днів.</w:t>
      </w:r>
    </w:p>
    <w:p w14:paraId="20931FE6" w14:textId="77777777" w:rsidR="00B900D8" w:rsidRPr="002005CB" w:rsidRDefault="00B900D8" w:rsidP="00B900D8">
      <w:pPr>
        <w:pStyle w:val="af8"/>
        <w:numPr>
          <w:ilvl w:val="1"/>
          <w:numId w:val="9"/>
        </w:numPr>
        <w:tabs>
          <w:tab w:val="left" w:pos="709"/>
        </w:tabs>
        <w:spacing w:line="240" w:lineRule="auto"/>
        <w:ind w:left="709" w:hanging="851"/>
        <w:jc w:val="both"/>
        <w:rPr>
          <w:rFonts w:ascii="Times New Roman" w:hAnsi="Times New Roman" w:cs="Times New Roman"/>
          <w:bCs/>
          <w:sz w:val="24"/>
          <w:szCs w:val="24"/>
          <w:lang w:val="uk-UA" w:eastAsia="uk-UA"/>
        </w:rPr>
      </w:pPr>
      <w:r w:rsidRPr="002005CB">
        <w:rPr>
          <w:rFonts w:ascii="Times New Roman" w:hAnsi="Times New Roman" w:cs="Times New Roman"/>
          <w:sz w:val="24"/>
          <w:szCs w:val="24"/>
          <w:lang w:val="uk-UA"/>
        </w:rPr>
        <w:t xml:space="preserve">Жодна із Сторін не вправі передавати свої права та обов’язки за цим Договором будь-якій третій стороні без письмової згоди іншої Сторони. </w:t>
      </w:r>
    </w:p>
    <w:p w14:paraId="473B7FCA" w14:textId="77777777" w:rsidR="00B900D8" w:rsidRPr="002005CB" w:rsidRDefault="00B900D8" w:rsidP="00B900D8">
      <w:pPr>
        <w:numPr>
          <w:ilvl w:val="1"/>
          <w:numId w:val="9"/>
        </w:numPr>
        <w:tabs>
          <w:tab w:val="left" w:pos="709"/>
        </w:tabs>
        <w:ind w:left="709" w:hanging="851"/>
        <w:contextualSpacing/>
        <w:jc w:val="both"/>
        <w:rPr>
          <w:bCs/>
          <w:color w:val="000000"/>
          <w:lang w:val="uk-UA" w:eastAsia="uk-UA"/>
        </w:rPr>
      </w:pPr>
      <w:r w:rsidRPr="002005CB">
        <w:rPr>
          <w:color w:val="000000"/>
          <w:spacing w:val="1"/>
          <w:lang w:val="uk-UA"/>
        </w:rPr>
        <w:t xml:space="preserve">Постачальник має статус платника </w:t>
      </w:r>
      <w:r>
        <w:rPr>
          <w:color w:val="000000"/>
          <w:spacing w:val="1"/>
          <w:lang w:val="uk-UA"/>
        </w:rPr>
        <w:t>___________________________________________</w:t>
      </w:r>
      <w:r w:rsidRPr="002005CB">
        <w:rPr>
          <w:color w:val="000000"/>
          <w:spacing w:val="1"/>
          <w:lang w:val="uk-UA"/>
        </w:rPr>
        <w:t>.</w:t>
      </w:r>
    </w:p>
    <w:p w14:paraId="50A23BED" w14:textId="77777777" w:rsidR="00B900D8" w:rsidRPr="002005CB" w:rsidRDefault="00B900D8" w:rsidP="00B900D8">
      <w:pPr>
        <w:pStyle w:val="af8"/>
        <w:numPr>
          <w:ilvl w:val="1"/>
          <w:numId w:val="9"/>
        </w:numPr>
        <w:tabs>
          <w:tab w:val="left" w:pos="709"/>
        </w:tabs>
        <w:spacing w:line="240" w:lineRule="auto"/>
        <w:ind w:left="709" w:hanging="851"/>
        <w:jc w:val="both"/>
        <w:rPr>
          <w:rFonts w:ascii="Times New Roman" w:hAnsi="Times New Roman" w:cs="Times New Roman"/>
          <w:bCs/>
          <w:sz w:val="24"/>
          <w:szCs w:val="24"/>
          <w:lang w:val="uk-UA" w:eastAsia="uk-UA"/>
        </w:rPr>
      </w:pPr>
      <w:r w:rsidRPr="002005CB">
        <w:rPr>
          <w:rFonts w:ascii="Times New Roman" w:hAnsi="Times New Roman" w:cs="Times New Roman"/>
          <w:spacing w:val="1"/>
          <w:sz w:val="24"/>
          <w:szCs w:val="24"/>
          <w:lang w:val="uk-UA"/>
        </w:rPr>
        <w:t xml:space="preserve">Замовник має статус платника податку на прибуток на загальних підставах передбачених </w:t>
      </w:r>
      <w:r w:rsidRPr="002005CB">
        <w:rPr>
          <w:rFonts w:ascii="Times New Roman" w:hAnsi="Times New Roman" w:cs="Times New Roman"/>
          <w:spacing w:val="-1"/>
          <w:sz w:val="24"/>
          <w:szCs w:val="24"/>
          <w:lang w:val="uk-UA"/>
        </w:rPr>
        <w:t>Податковим кодексом України.</w:t>
      </w:r>
    </w:p>
    <w:p w14:paraId="7AE1E13D" w14:textId="77777777" w:rsidR="00B900D8" w:rsidRPr="002005CB" w:rsidRDefault="00B900D8" w:rsidP="00B900D8">
      <w:pPr>
        <w:pStyle w:val="af8"/>
        <w:tabs>
          <w:tab w:val="left" w:pos="709"/>
        </w:tabs>
        <w:spacing w:line="240" w:lineRule="auto"/>
        <w:ind w:left="0"/>
        <w:jc w:val="both"/>
        <w:rPr>
          <w:rFonts w:ascii="Times New Roman" w:hAnsi="Times New Roman" w:cs="Times New Roman"/>
          <w:bCs/>
          <w:sz w:val="24"/>
          <w:szCs w:val="24"/>
          <w:lang w:val="uk-UA" w:eastAsia="uk-UA"/>
        </w:rPr>
      </w:pPr>
    </w:p>
    <w:p w14:paraId="468AE1D0" w14:textId="77777777" w:rsidR="00B900D8" w:rsidRPr="002005CB" w:rsidRDefault="00B900D8" w:rsidP="00B900D8">
      <w:pPr>
        <w:tabs>
          <w:tab w:val="num" w:pos="709"/>
        </w:tabs>
        <w:jc w:val="center"/>
        <w:rPr>
          <w:rFonts w:eastAsia="Times New Roman"/>
          <w:b/>
          <w:lang w:val="uk-UA"/>
        </w:rPr>
      </w:pPr>
      <w:r w:rsidRPr="002005CB">
        <w:rPr>
          <w:rFonts w:eastAsia="Times New Roman"/>
          <w:b/>
          <w:lang w:val="uk-UA"/>
        </w:rPr>
        <w:t>14. Додатки до договору</w:t>
      </w:r>
    </w:p>
    <w:p w14:paraId="5905BDC1" w14:textId="77777777" w:rsidR="00B900D8" w:rsidRPr="002005CB" w:rsidRDefault="00B900D8" w:rsidP="00B900D8">
      <w:pPr>
        <w:numPr>
          <w:ilvl w:val="0"/>
          <w:numId w:val="7"/>
        </w:numPr>
        <w:tabs>
          <w:tab w:val="num" w:pos="709"/>
        </w:tabs>
        <w:ind w:left="0" w:firstLine="0"/>
        <w:jc w:val="both"/>
        <w:rPr>
          <w:rFonts w:eastAsia="Times New Roman"/>
          <w:vanish/>
          <w:lang w:val="uk-UA"/>
        </w:rPr>
      </w:pPr>
    </w:p>
    <w:p w14:paraId="4C4D831C" w14:textId="77777777" w:rsidR="00B900D8" w:rsidRPr="002005CB" w:rsidRDefault="00B900D8" w:rsidP="00B900D8">
      <w:pPr>
        <w:numPr>
          <w:ilvl w:val="0"/>
          <w:numId w:val="7"/>
        </w:numPr>
        <w:tabs>
          <w:tab w:val="num" w:pos="709"/>
        </w:tabs>
        <w:ind w:left="0" w:firstLine="0"/>
        <w:jc w:val="both"/>
        <w:rPr>
          <w:rFonts w:eastAsia="Times New Roman"/>
          <w:vanish/>
          <w:lang w:val="uk-UA"/>
        </w:rPr>
      </w:pPr>
    </w:p>
    <w:p w14:paraId="54AB9586" w14:textId="77777777" w:rsidR="00B900D8" w:rsidRPr="00DD26E9" w:rsidRDefault="00B900D8" w:rsidP="00B900D8">
      <w:pPr>
        <w:ind w:left="709" w:hanging="851"/>
        <w:jc w:val="both"/>
        <w:rPr>
          <w:rFonts w:eastAsia="Times New Roman"/>
          <w:lang w:val="uk-UA"/>
        </w:rPr>
      </w:pPr>
      <w:r w:rsidRPr="00DD26E9">
        <w:rPr>
          <w:lang w:val="uk-UA"/>
        </w:rPr>
        <w:t xml:space="preserve">14.1.    Невід’ємною частиною цього Договору є: Додаток 1 Специфікація: </w:t>
      </w:r>
      <w:r w:rsidRPr="00DD26E9">
        <w:rPr>
          <w:rFonts w:eastAsia="Times New Roman"/>
          <w:lang w:val="uk-UA"/>
        </w:rPr>
        <w:t>Запасні частини до вантажних транспортних засобів, фургонів та легкових автомобілів (Зап</w:t>
      </w:r>
      <w:r>
        <w:rPr>
          <w:rFonts w:eastAsia="Times New Roman"/>
          <w:lang w:val="uk-UA"/>
        </w:rPr>
        <w:t>асні частини для автомобілів)</w:t>
      </w:r>
      <w:r w:rsidRPr="00DD26E9">
        <w:rPr>
          <w:rFonts w:eastAsia="Times New Roman"/>
          <w:lang w:val="uk-UA"/>
        </w:rPr>
        <w:t>.</w:t>
      </w:r>
    </w:p>
    <w:p w14:paraId="5594130A" w14:textId="77777777" w:rsidR="00B900D8" w:rsidRDefault="00B900D8" w:rsidP="00B900D8">
      <w:pPr>
        <w:pStyle w:val="HTML0"/>
        <w:tabs>
          <w:tab w:val="clear" w:pos="916"/>
        </w:tabs>
        <w:ind w:left="709" w:hanging="709"/>
        <w:rPr>
          <w:rFonts w:ascii="Times New Roman" w:hAnsi="Times New Roman" w:cs="Times New Roman"/>
          <w:b/>
          <w:iCs/>
          <w:sz w:val="24"/>
          <w:lang w:val="uk-UA" w:eastAsia="ar-SA"/>
        </w:rPr>
      </w:pPr>
    </w:p>
    <w:p w14:paraId="2CAB4CE9" w14:textId="77777777" w:rsidR="00B900D8" w:rsidRPr="0020461D" w:rsidRDefault="00B900D8" w:rsidP="00B900D8">
      <w:pPr>
        <w:pStyle w:val="af8"/>
        <w:suppressAutoHyphens/>
        <w:spacing w:line="240" w:lineRule="auto"/>
        <w:ind w:left="480"/>
        <w:jc w:val="center"/>
        <w:rPr>
          <w:rFonts w:ascii="Times New Roman" w:hAnsi="Times New Roman" w:cs="Times New Roman"/>
          <w:b/>
          <w:iCs/>
          <w:sz w:val="24"/>
          <w:szCs w:val="24"/>
          <w:lang w:val="uk-UA" w:eastAsia="ar-SA"/>
        </w:rPr>
      </w:pPr>
      <w:r>
        <w:rPr>
          <w:rFonts w:ascii="Times New Roman" w:hAnsi="Times New Roman" w:cs="Times New Roman"/>
          <w:b/>
          <w:iCs/>
          <w:sz w:val="24"/>
          <w:szCs w:val="24"/>
          <w:lang w:val="uk-UA" w:eastAsia="ar-SA"/>
        </w:rPr>
        <w:t>15.</w:t>
      </w:r>
      <w:r w:rsidRPr="0020461D">
        <w:rPr>
          <w:rFonts w:ascii="Times New Roman" w:hAnsi="Times New Roman" w:cs="Times New Roman"/>
          <w:b/>
          <w:iCs/>
          <w:sz w:val="24"/>
          <w:szCs w:val="24"/>
          <w:lang w:val="uk-UA" w:eastAsia="ar-SA"/>
        </w:rPr>
        <w:t>Місцезнаходження та реквізити Сторін</w:t>
      </w:r>
    </w:p>
    <w:p w14:paraId="42B25E29" w14:textId="77777777" w:rsidR="00B900D8" w:rsidRDefault="00B900D8" w:rsidP="00B900D8">
      <w:pPr>
        <w:tabs>
          <w:tab w:val="left" w:pos="671"/>
        </w:tabs>
        <w:suppressAutoHyphens/>
        <w:jc w:val="center"/>
        <w:rPr>
          <w:b/>
          <w:iCs/>
          <w:lang w:val="uk-UA" w:eastAsia="ar-SA"/>
        </w:rPr>
      </w:pPr>
    </w:p>
    <w:p w14:paraId="3570E690" w14:textId="77777777" w:rsidR="00B900D8" w:rsidRDefault="00B900D8" w:rsidP="00B900D8">
      <w:pPr>
        <w:tabs>
          <w:tab w:val="left" w:pos="671"/>
        </w:tabs>
        <w:suppressAutoHyphens/>
        <w:jc w:val="center"/>
        <w:rPr>
          <w:b/>
          <w:iCs/>
          <w:lang w:val="uk-UA" w:eastAsia="ar-SA"/>
        </w:rPr>
      </w:pPr>
    </w:p>
    <w:p w14:paraId="474A01D6" w14:textId="77777777" w:rsidR="00B900D8" w:rsidRDefault="00B900D8" w:rsidP="00B900D8">
      <w:pPr>
        <w:tabs>
          <w:tab w:val="left" w:pos="671"/>
        </w:tabs>
        <w:suppressAutoHyphens/>
        <w:jc w:val="center"/>
        <w:rPr>
          <w:b/>
          <w:iCs/>
          <w:lang w:val="uk-UA" w:eastAsia="ar-SA"/>
        </w:rPr>
      </w:pPr>
    </w:p>
    <w:p w14:paraId="7D354FFF" w14:textId="77777777" w:rsidR="00B900D8" w:rsidRDefault="00B900D8" w:rsidP="00B900D8">
      <w:pPr>
        <w:tabs>
          <w:tab w:val="left" w:pos="671"/>
        </w:tabs>
        <w:suppressAutoHyphens/>
        <w:jc w:val="center"/>
        <w:rPr>
          <w:b/>
          <w:iCs/>
          <w:lang w:val="uk-UA" w:eastAsia="ar-SA"/>
        </w:rPr>
      </w:pPr>
    </w:p>
    <w:p w14:paraId="014AE100" w14:textId="77777777" w:rsidR="00B900D8" w:rsidRDefault="00B900D8" w:rsidP="00B900D8">
      <w:pPr>
        <w:tabs>
          <w:tab w:val="left" w:pos="671"/>
        </w:tabs>
        <w:suppressAutoHyphens/>
        <w:jc w:val="center"/>
        <w:rPr>
          <w:b/>
          <w:iCs/>
          <w:lang w:val="uk-UA" w:eastAsia="ar-SA"/>
        </w:rPr>
      </w:pPr>
    </w:p>
    <w:p w14:paraId="7A9094FB" w14:textId="77777777" w:rsidR="004F3705" w:rsidRDefault="004F3705">
      <w:pPr>
        <w:spacing w:line="276" w:lineRule="auto"/>
        <w:rPr>
          <w:rFonts w:eastAsia="Times New Roman"/>
          <w:lang w:val="uk-UA"/>
        </w:rPr>
      </w:pPr>
      <w:r>
        <w:rPr>
          <w:rFonts w:eastAsia="Times New Roman"/>
          <w:lang w:val="uk-UA"/>
        </w:rPr>
        <w:br w:type="page"/>
      </w:r>
    </w:p>
    <w:p w14:paraId="4BB45E9C" w14:textId="23046482" w:rsidR="00B900D8" w:rsidRPr="002005CB" w:rsidRDefault="00B900D8" w:rsidP="00B900D8">
      <w:pPr>
        <w:ind w:firstLine="6096"/>
        <w:outlineLvl w:val="0"/>
        <w:rPr>
          <w:rFonts w:eastAsia="Times New Roman"/>
          <w:lang w:val="uk-UA"/>
        </w:rPr>
      </w:pPr>
      <w:r w:rsidRPr="002005CB">
        <w:rPr>
          <w:rFonts w:eastAsia="Times New Roman"/>
          <w:lang w:val="uk-UA"/>
        </w:rPr>
        <w:t xml:space="preserve">Додаток 1 </w:t>
      </w:r>
    </w:p>
    <w:p w14:paraId="619E6C6C" w14:textId="77777777" w:rsidR="00B900D8" w:rsidRPr="002005CB" w:rsidRDefault="00B900D8" w:rsidP="00B900D8">
      <w:pPr>
        <w:ind w:firstLine="6096"/>
        <w:outlineLvl w:val="0"/>
        <w:rPr>
          <w:rFonts w:eastAsia="Times New Roman"/>
          <w:lang w:val="uk-UA"/>
        </w:rPr>
      </w:pPr>
      <w:r w:rsidRPr="002005CB">
        <w:rPr>
          <w:rFonts w:eastAsia="Times New Roman"/>
          <w:lang w:val="uk-UA"/>
        </w:rPr>
        <w:t xml:space="preserve">до договору  про закупівлю </w:t>
      </w:r>
    </w:p>
    <w:p w14:paraId="15B25EB4" w14:textId="77777777" w:rsidR="00B900D8" w:rsidRPr="002005CB" w:rsidRDefault="00B900D8" w:rsidP="00B900D8">
      <w:pPr>
        <w:ind w:firstLine="6096"/>
        <w:jc w:val="both"/>
        <w:outlineLvl w:val="0"/>
        <w:rPr>
          <w:rFonts w:eastAsia="Times New Roman"/>
          <w:lang w:val="uk-UA"/>
        </w:rPr>
      </w:pPr>
      <w:r>
        <w:rPr>
          <w:rFonts w:eastAsia="Times New Roman"/>
          <w:lang w:val="uk-UA"/>
        </w:rPr>
        <w:t>від                    2022</w:t>
      </w:r>
      <w:r w:rsidRPr="002005CB">
        <w:rPr>
          <w:rFonts w:eastAsia="Times New Roman"/>
          <w:lang w:val="uk-UA"/>
        </w:rPr>
        <w:t xml:space="preserve"> р. № _____</w:t>
      </w:r>
    </w:p>
    <w:p w14:paraId="76E7CF57" w14:textId="77777777" w:rsidR="00B900D8" w:rsidRDefault="00B900D8" w:rsidP="00B900D8">
      <w:pPr>
        <w:jc w:val="both"/>
        <w:outlineLvl w:val="0"/>
        <w:rPr>
          <w:rFonts w:eastAsia="Times New Roman"/>
          <w:lang w:val="uk-UA"/>
        </w:rPr>
      </w:pPr>
    </w:p>
    <w:p w14:paraId="360A4666" w14:textId="77777777" w:rsidR="00B900D8" w:rsidRPr="002005CB" w:rsidRDefault="00B900D8" w:rsidP="00B900D8">
      <w:pPr>
        <w:jc w:val="both"/>
        <w:outlineLvl w:val="0"/>
        <w:rPr>
          <w:rFonts w:eastAsia="Times New Roman"/>
          <w:lang w:val="uk-UA"/>
        </w:rPr>
      </w:pPr>
    </w:p>
    <w:p w14:paraId="433B9264" w14:textId="77777777" w:rsidR="00B900D8" w:rsidRPr="001F5239" w:rsidRDefault="00B900D8" w:rsidP="00B900D8">
      <w:pPr>
        <w:jc w:val="both"/>
        <w:outlineLvl w:val="0"/>
        <w:rPr>
          <w:rFonts w:eastAsia="Times New Roman"/>
          <w:b/>
          <w:lang w:val="uk-UA"/>
        </w:rPr>
      </w:pPr>
    </w:p>
    <w:p w14:paraId="5F6BF046" w14:textId="77777777" w:rsidR="00B900D8" w:rsidRPr="00DD26E9" w:rsidRDefault="00B900D8" w:rsidP="00B900D8">
      <w:pPr>
        <w:jc w:val="center"/>
        <w:outlineLvl w:val="0"/>
        <w:rPr>
          <w:rFonts w:eastAsia="Times New Roman"/>
          <w:b/>
          <w:i/>
          <w:lang w:val="uk-UA"/>
        </w:rPr>
      </w:pPr>
      <w:r w:rsidRPr="00DD26E9">
        <w:rPr>
          <w:rFonts w:eastAsia="Times New Roman"/>
          <w:b/>
          <w:i/>
          <w:lang w:val="uk-UA"/>
        </w:rPr>
        <w:t>Специфікація</w:t>
      </w:r>
    </w:p>
    <w:p w14:paraId="4AEDA77D" w14:textId="77777777" w:rsidR="00B900D8" w:rsidRPr="00DD26E9" w:rsidRDefault="00B900D8" w:rsidP="00B900D8">
      <w:pPr>
        <w:jc w:val="center"/>
        <w:rPr>
          <w:rFonts w:eastAsia="Times New Roman"/>
          <w:b/>
          <w:i/>
          <w:lang w:val="uk-UA"/>
        </w:rPr>
      </w:pPr>
      <w:r w:rsidRPr="00DD26E9">
        <w:rPr>
          <w:rFonts w:eastAsia="Times New Roman"/>
          <w:b/>
          <w:i/>
          <w:lang w:val="uk-UA"/>
        </w:rPr>
        <w:t>Запасні частини до вантажних транспортних засобів, фургонів та легкових автомобілів (Запасні частини для автомобілів).</w:t>
      </w:r>
    </w:p>
    <w:tbl>
      <w:tblPr>
        <w:tblW w:w="10545" w:type="dxa"/>
        <w:jc w:val="center"/>
        <w:tblLayout w:type="fixed"/>
        <w:tblLook w:val="04A0" w:firstRow="1" w:lastRow="0" w:firstColumn="1" w:lastColumn="0" w:noHBand="0" w:noVBand="1"/>
      </w:tblPr>
      <w:tblGrid>
        <w:gridCol w:w="525"/>
        <w:gridCol w:w="2731"/>
        <w:gridCol w:w="1984"/>
        <w:gridCol w:w="1380"/>
        <w:gridCol w:w="888"/>
        <w:gridCol w:w="813"/>
        <w:gridCol w:w="1030"/>
        <w:gridCol w:w="1194"/>
      </w:tblGrid>
      <w:tr w:rsidR="00B900D8" w:rsidRPr="002005CB" w14:paraId="6E785DEA" w14:textId="77777777" w:rsidTr="00170842">
        <w:trPr>
          <w:trHeight w:val="820"/>
          <w:jc w:val="center"/>
        </w:trPr>
        <w:tc>
          <w:tcPr>
            <w:tcW w:w="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F3C21" w14:textId="77777777" w:rsidR="00B900D8" w:rsidRPr="002005CB" w:rsidRDefault="00B900D8" w:rsidP="00170842">
            <w:pPr>
              <w:contextualSpacing/>
              <w:jc w:val="center"/>
              <w:rPr>
                <w:rFonts w:eastAsia="Times New Roman"/>
                <w:lang w:val="uk-UA" w:eastAsia="uk-UA"/>
              </w:rPr>
            </w:pPr>
            <w:r w:rsidRPr="002005CB">
              <w:rPr>
                <w:rFonts w:eastAsia="Times New Roman"/>
                <w:lang w:val="uk-UA" w:eastAsia="uk-UA"/>
              </w:rPr>
              <w:t>№ з/п</w:t>
            </w:r>
          </w:p>
        </w:tc>
        <w:tc>
          <w:tcPr>
            <w:tcW w:w="273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F2900A" w14:textId="77777777" w:rsidR="00B900D8" w:rsidRPr="002005CB" w:rsidRDefault="00B900D8" w:rsidP="00170842">
            <w:pPr>
              <w:contextualSpacing/>
              <w:jc w:val="center"/>
              <w:rPr>
                <w:rFonts w:eastAsia="Times New Roman"/>
                <w:lang w:val="uk-UA" w:eastAsia="uk-UA"/>
              </w:rPr>
            </w:pPr>
            <w:r w:rsidRPr="002005CB">
              <w:rPr>
                <w:rFonts w:eastAsia="Times New Roman"/>
                <w:lang w:val="uk-UA" w:eastAsia="uk-UA"/>
              </w:rPr>
              <w:t>Найменування  запасних частин</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8C7F24" w14:textId="77777777" w:rsidR="00B900D8" w:rsidRPr="002005CB" w:rsidRDefault="00B900D8" w:rsidP="00170842">
            <w:pPr>
              <w:contextualSpacing/>
              <w:jc w:val="center"/>
              <w:rPr>
                <w:rFonts w:eastAsia="Times New Roman"/>
                <w:lang w:val="uk-UA" w:eastAsia="uk-UA"/>
              </w:rPr>
            </w:pPr>
            <w:r w:rsidRPr="002005CB">
              <w:rPr>
                <w:rFonts w:eastAsia="Times New Roman"/>
                <w:lang w:val="uk-UA" w:eastAsia="uk-UA"/>
              </w:rPr>
              <w:t>Артикул або № по каталогу або заводський номер</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F641B4" w14:textId="77777777" w:rsidR="00B900D8" w:rsidRPr="002005CB" w:rsidRDefault="00B900D8" w:rsidP="00170842">
            <w:pPr>
              <w:contextualSpacing/>
              <w:jc w:val="center"/>
              <w:rPr>
                <w:rFonts w:eastAsia="Times New Roman"/>
                <w:lang w:val="uk-UA" w:eastAsia="uk-UA"/>
              </w:rPr>
            </w:pPr>
            <w:r w:rsidRPr="002005CB">
              <w:rPr>
                <w:rFonts w:eastAsia="Times New Roman"/>
                <w:lang w:val="uk-UA" w:eastAsia="uk-UA"/>
              </w:rPr>
              <w:t>Назва виробника або торгової марки</w:t>
            </w:r>
          </w:p>
        </w:tc>
        <w:tc>
          <w:tcPr>
            <w:tcW w:w="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433DA7" w14:textId="77777777" w:rsidR="00B900D8" w:rsidRPr="002005CB" w:rsidRDefault="00B900D8" w:rsidP="00170842">
            <w:pPr>
              <w:contextualSpacing/>
              <w:jc w:val="center"/>
              <w:rPr>
                <w:rFonts w:eastAsia="Times New Roman"/>
                <w:lang w:val="uk-UA" w:eastAsia="uk-UA"/>
              </w:rPr>
            </w:pPr>
            <w:r w:rsidRPr="002005CB">
              <w:rPr>
                <w:rFonts w:eastAsia="Times New Roman"/>
                <w:lang w:val="uk-UA" w:eastAsia="uk-UA"/>
              </w:rPr>
              <w:t>Одиниця виміру</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A11066" w14:textId="77777777" w:rsidR="00B900D8" w:rsidRPr="002005CB" w:rsidRDefault="00B900D8" w:rsidP="00170842">
            <w:pPr>
              <w:contextualSpacing/>
              <w:jc w:val="center"/>
              <w:rPr>
                <w:rFonts w:eastAsia="Times New Roman"/>
                <w:lang w:val="uk-UA" w:eastAsia="uk-UA"/>
              </w:rPr>
            </w:pPr>
            <w:r w:rsidRPr="002005CB">
              <w:rPr>
                <w:rFonts w:eastAsia="Times New Roman"/>
                <w:lang w:val="uk-UA" w:eastAsia="uk-UA"/>
              </w:rPr>
              <w:t>Кількість (од.)</w:t>
            </w:r>
          </w:p>
        </w:tc>
        <w:tc>
          <w:tcPr>
            <w:tcW w:w="10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FF1D02" w14:textId="77777777" w:rsidR="00B900D8" w:rsidRPr="002005CB" w:rsidRDefault="00B900D8" w:rsidP="00170842">
            <w:pPr>
              <w:contextualSpacing/>
              <w:jc w:val="center"/>
              <w:rPr>
                <w:rFonts w:eastAsia="Times New Roman"/>
                <w:lang w:val="uk-UA" w:eastAsia="uk-UA"/>
              </w:rPr>
            </w:pPr>
            <w:r w:rsidRPr="002005CB">
              <w:rPr>
                <w:rFonts w:eastAsia="Times New Roman"/>
                <w:lang w:val="uk-UA"/>
              </w:rPr>
              <w:t>Ціна за од, грн. без ПДВ</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088442" w14:textId="77777777" w:rsidR="00B900D8" w:rsidRPr="002005CB" w:rsidRDefault="00B900D8" w:rsidP="00170842">
            <w:pPr>
              <w:contextualSpacing/>
              <w:jc w:val="center"/>
              <w:rPr>
                <w:rFonts w:eastAsia="Times New Roman"/>
                <w:lang w:val="uk-UA"/>
              </w:rPr>
            </w:pPr>
            <w:r w:rsidRPr="002005CB">
              <w:rPr>
                <w:rFonts w:eastAsia="Times New Roman"/>
                <w:lang w:val="uk-UA"/>
              </w:rPr>
              <w:t>Загальна сума грн.</w:t>
            </w:r>
          </w:p>
          <w:p w14:paraId="66C6AA19" w14:textId="77777777" w:rsidR="00B900D8" w:rsidRPr="002005CB" w:rsidRDefault="00B900D8" w:rsidP="00170842">
            <w:pPr>
              <w:contextualSpacing/>
              <w:jc w:val="center"/>
              <w:rPr>
                <w:rFonts w:eastAsia="Times New Roman"/>
                <w:lang w:val="uk-UA" w:eastAsia="uk-UA"/>
              </w:rPr>
            </w:pPr>
            <w:r w:rsidRPr="002005CB">
              <w:rPr>
                <w:rFonts w:eastAsia="Times New Roman"/>
                <w:lang w:val="uk-UA"/>
              </w:rPr>
              <w:t>без ПДВ</w:t>
            </w:r>
          </w:p>
        </w:tc>
      </w:tr>
      <w:tr w:rsidR="00B900D8" w:rsidRPr="002005CB" w14:paraId="1B1E0181" w14:textId="77777777" w:rsidTr="00170842">
        <w:trPr>
          <w:trHeight w:val="291"/>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1AB7DC3C" w14:textId="77777777" w:rsidR="00B900D8" w:rsidRPr="002005CB" w:rsidRDefault="00B900D8" w:rsidP="00170842">
            <w:pPr>
              <w:contextualSpacing/>
              <w:jc w:val="center"/>
              <w:rPr>
                <w:rFonts w:eastAsia="Times New Roman"/>
                <w:color w:val="000000"/>
                <w:lang w:val="uk-UA" w:eastAsia="uk-UA"/>
              </w:rPr>
            </w:pPr>
          </w:p>
        </w:tc>
        <w:tc>
          <w:tcPr>
            <w:tcW w:w="6095" w:type="dxa"/>
            <w:gridSpan w:val="3"/>
            <w:tcBorders>
              <w:top w:val="nil"/>
              <w:left w:val="nil"/>
              <w:bottom w:val="single" w:sz="4" w:space="0" w:color="auto"/>
              <w:right w:val="single" w:sz="4" w:space="0" w:color="auto"/>
            </w:tcBorders>
            <w:shd w:val="clear" w:color="auto" w:fill="auto"/>
            <w:vAlign w:val="center"/>
          </w:tcPr>
          <w:p w14:paraId="1A88B7F3" w14:textId="77777777" w:rsidR="00B900D8" w:rsidRPr="002005CB" w:rsidRDefault="00B900D8" w:rsidP="00170842">
            <w:pPr>
              <w:jc w:val="center"/>
              <w:rPr>
                <w:rFonts w:eastAsia="Times New Roman"/>
                <w:lang w:val="uk-UA" w:eastAsia="uk-UA"/>
              </w:rPr>
            </w:pPr>
            <w:r w:rsidRPr="00E27DA7">
              <w:rPr>
                <w:rFonts w:eastAsia="Times New Roman"/>
                <w:b/>
                <w:bCs/>
                <w:lang w:val="uk-UA" w:eastAsia="uk-UA"/>
              </w:rPr>
              <w:t>Автомобілі ВАЗ 2107, ВАЗ 21043</w:t>
            </w:r>
          </w:p>
        </w:tc>
        <w:tc>
          <w:tcPr>
            <w:tcW w:w="888" w:type="dxa"/>
            <w:tcBorders>
              <w:top w:val="nil"/>
              <w:left w:val="single" w:sz="4" w:space="0" w:color="auto"/>
              <w:bottom w:val="single" w:sz="4" w:space="0" w:color="auto"/>
              <w:right w:val="single" w:sz="4" w:space="0" w:color="auto"/>
            </w:tcBorders>
            <w:shd w:val="clear" w:color="auto" w:fill="auto"/>
            <w:vAlign w:val="center"/>
          </w:tcPr>
          <w:p w14:paraId="0A05AA11" w14:textId="77777777" w:rsidR="00B900D8" w:rsidRPr="002005CB" w:rsidRDefault="00B900D8" w:rsidP="00170842">
            <w:pPr>
              <w:jc w:val="center"/>
              <w:rPr>
                <w:rFonts w:eastAsia="Times New Roman"/>
                <w:lang w:val="uk-UA" w:eastAsia="uk-UA"/>
              </w:rPr>
            </w:pPr>
          </w:p>
        </w:tc>
        <w:tc>
          <w:tcPr>
            <w:tcW w:w="813" w:type="dxa"/>
            <w:tcBorders>
              <w:top w:val="nil"/>
              <w:left w:val="nil"/>
              <w:bottom w:val="single" w:sz="4" w:space="0" w:color="auto"/>
              <w:right w:val="single" w:sz="4" w:space="0" w:color="auto"/>
            </w:tcBorders>
            <w:shd w:val="clear" w:color="auto" w:fill="auto"/>
            <w:vAlign w:val="center"/>
          </w:tcPr>
          <w:p w14:paraId="1659F7EA" w14:textId="77777777" w:rsidR="00B900D8" w:rsidRPr="002005CB" w:rsidRDefault="00B900D8" w:rsidP="00170842">
            <w:pPr>
              <w:jc w:val="center"/>
              <w:rPr>
                <w:rFonts w:eastAsia="Times New Roman"/>
                <w:lang w:val="uk-UA" w:eastAsia="uk-UA"/>
              </w:rPr>
            </w:pPr>
          </w:p>
        </w:tc>
        <w:tc>
          <w:tcPr>
            <w:tcW w:w="1030" w:type="dxa"/>
            <w:tcBorders>
              <w:top w:val="nil"/>
              <w:left w:val="nil"/>
              <w:bottom w:val="single" w:sz="4" w:space="0" w:color="auto"/>
              <w:right w:val="single" w:sz="4" w:space="0" w:color="auto"/>
            </w:tcBorders>
            <w:vAlign w:val="center"/>
          </w:tcPr>
          <w:p w14:paraId="14888628" w14:textId="77777777" w:rsidR="00B900D8" w:rsidRPr="002005CB" w:rsidRDefault="00B900D8" w:rsidP="00170842">
            <w:pPr>
              <w:contextualSpacing/>
              <w:jc w:val="center"/>
              <w:rPr>
                <w:rFonts w:eastAsia="Times New Roman"/>
                <w:color w:val="000000"/>
                <w:lang w:val="uk-UA" w:eastAsia="uk-UA"/>
              </w:rPr>
            </w:pPr>
          </w:p>
        </w:tc>
        <w:tc>
          <w:tcPr>
            <w:tcW w:w="1194" w:type="dxa"/>
            <w:tcBorders>
              <w:top w:val="nil"/>
              <w:left w:val="nil"/>
              <w:bottom w:val="single" w:sz="4" w:space="0" w:color="auto"/>
              <w:right w:val="single" w:sz="4" w:space="0" w:color="auto"/>
            </w:tcBorders>
            <w:vAlign w:val="center"/>
          </w:tcPr>
          <w:p w14:paraId="548F5E35" w14:textId="77777777" w:rsidR="00B900D8" w:rsidRPr="002005CB" w:rsidRDefault="00B900D8" w:rsidP="00170842">
            <w:pPr>
              <w:contextualSpacing/>
              <w:jc w:val="center"/>
              <w:rPr>
                <w:rFonts w:eastAsia="Times New Roman"/>
                <w:color w:val="000000"/>
                <w:lang w:val="uk-UA" w:eastAsia="uk-UA"/>
              </w:rPr>
            </w:pPr>
          </w:p>
        </w:tc>
      </w:tr>
      <w:tr w:rsidR="00B900D8" w:rsidRPr="002005CB" w14:paraId="7334E83F" w14:textId="77777777" w:rsidTr="00170842">
        <w:trPr>
          <w:trHeight w:val="648"/>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692C7B11" w14:textId="77777777" w:rsidR="00B900D8" w:rsidRPr="00DE6616" w:rsidRDefault="00B900D8" w:rsidP="00170842">
            <w:pPr>
              <w:jc w:val="center"/>
              <w:rPr>
                <w:rFonts w:eastAsia="Times New Roman"/>
                <w:color w:val="000000"/>
                <w:lang w:val="uk-UA" w:eastAsia="uk-UA"/>
              </w:rPr>
            </w:pPr>
            <w:r w:rsidRPr="00DE6616">
              <w:rPr>
                <w:rFonts w:eastAsia="Times New Roman"/>
                <w:color w:val="000000"/>
                <w:lang w:val="uk-UA" w:eastAsia="uk-UA"/>
              </w:rPr>
              <w:t>1</w:t>
            </w:r>
          </w:p>
        </w:tc>
        <w:tc>
          <w:tcPr>
            <w:tcW w:w="2731" w:type="dxa"/>
            <w:tcBorders>
              <w:top w:val="nil"/>
              <w:left w:val="nil"/>
              <w:bottom w:val="single" w:sz="4" w:space="0" w:color="auto"/>
              <w:right w:val="single" w:sz="4" w:space="0" w:color="auto"/>
            </w:tcBorders>
            <w:shd w:val="clear" w:color="auto" w:fill="auto"/>
            <w:vAlign w:val="center"/>
          </w:tcPr>
          <w:p w14:paraId="6A7A26C5" w14:textId="77777777" w:rsidR="00B900D8" w:rsidRPr="00C75AB3" w:rsidRDefault="00B900D8" w:rsidP="00170842">
            <w:pPr>
              <w:jc w:val="center"/>
              <w:rPr>
                <w:rFonts w:eastAsia="Times New Roman"/>
                <w:lang w:val="uk-UA" w:eastAsia="uk-UA"/>
              </w:rPr>
            </w:pPr>
            <w:r w:rsidRPr="00C75AB3">
              <w:rPr>
                <w:rFonts w:eastAsia="Times New Roman"/>
                <w:lang w:val="uk-UA" w:eastAsia="uk-UA"/>
              </w:rPr>
              <w:t>Втулки стабілізатора переднього ВАЗ 2107,   ВАЗ 21043</w:t>
            </w:r>
          </w:p>
        </w:tc>
        <w:tc>
          <w:tcPr>
            <w:tcW w:w="1984" w:type="dxa"/>
            <w:tcBorders>
              <w:top w:val="nil"/>
              <w:left w:val="nil"/>
              <w:bottom w:val="single" w:sz="4" w:space="0" w:color="auto"/>
              <w:right w:val="single" w:sz="4" w:space="0" w:color="auto"/>
            </w:tcBorders>
            <w:shd w:val="clear" w:color="auto" w:fill="auto"/>
            <w:vAlign w:val="center"/>
          </w:tcPr>
          <w:p w14:paraId="6B2E4D79" w14:textId="77777777" w:rsidR="00B900D8" w:rsidRPr="00C75AB3" w:rsidRDefault="00B900D8" w:rsidP="00170842">
            <w:pPr>
              <w:jc w:val="center"/>
              <w:rPr>
                <w:rFonts w:eastAsia="Times New Roman"/>
                <w:lang w:val="uk-UA" w:eastAsia="uk-UA"/>
              </w:rPr>
            </w:pPr>
          </w:p>
        </w:tc>
        <w:tc>
          <w:tcPr>
            <w:tcW w:w="1380" w:type="dxa"/>
            <w:tcBorders>
              <w:top w:val="single" w:sz="4" w:space="0" w:color="auto"/>
              <w:left w:val="nil"/>
              <w:bottom w:val="single" w:sz="4" w:space="0" w:color="auto"/>
              <w:right w:val="single" w:sz="4" w:space="0" w:color="auto"/>
            </w:tcBorders>
            <w:vAlign w:val="center"/>
          </w:tcPr>
          <w:p w14:paraId="6A5F0919" w14:textId="77777777" w:rsidR="00B900D8" w:rsidRPr="00C75AB3" w:rsidRDefault="00B900D8" w:rsidP="00170842">
            <w:pPr>
              <w:jc w:val="center"/>
              <w:rPr>
                <w:rFonts w:eastAsia="Times New Roman"/>
                <w:color w:val="000000"/>
                <w:lang w:val="uk-UA" w:eastAsia="uk-UA"/>
              </w:rPr>
            </w:pPr>
          </w:p>
        </w:tc>
        <w:tc>
          <w:tcPr>
            <w:tcW w:w="888" w:type="dxa"/>
            <w:tcBorders>
              <w:top w:val="nil"/>
              <w:left w:val="single" w:sz="4" w:space="0" w:color="auto"/>
              <w:bottom w:val="single" w:sz="4" w:space="0" w:color="auto"/>
              <w:right w:val="single" w:sz="4" w:space="0" w:color="auto"/>
            </w:tcBorders>
            <w:shd w:val="clear" w:color="auto" w:fill="auto"/>
            <w:vAlign w:val="center"/>
          </w:tcPr>
          <w:p w14:paraId="5AED04E2" w14:textId="77777777" w:rsidR="00B900D8" w:rsidRPr="00C75AB3" w:rsidRDefault="00B900D8" w:rsidP="00170842">
            <w:pPr>
              <w:jc w:val="center"/>
              <w:rPr>
                <w:rFonts w:eastAsia="Times New Roman"/>
                <w:color w:val="000000"/>
                <w:lang w:val="uk-UA" w:eastAsia="uk-UA"/>
              </w:rPr>
            </w:pPr>
            <w:r w:rsidRPr="00C75AB3">
              <w:rPr>
                <w:rFonts w:eastAsia="Times New Roman"/>
                <w:color w:val="000000"/>
                <w:lang w:val="uk-UA" w:eastAsia="uk-UA"/>
              </w:rPr>
              <w:t>км-</w:t>
            </w:r>
            <w:proofErr w:type="spellStart"/>
            <w:r w:rsidRPr="00C75AB3">
              <w:rPr>
                <w:rFonts w:eastAsia="Times New Roman"/>
                <w:color w:val="000000"/>
                <w:lang w:val="uk-UA" w:eastAsia="uk-UA"/>
              </w:rPr>
              <w:t>кт</w:t>
            </w:r>
            <w:proofErr w:type="spellEnd"/>
          </w:p>
        </w:tc>
        <w:tc>
          <w:tcPr>
            <w:tcW w:w="813" w:type="dxa"/>
            <w:tcBorders>
              <w:top w:val="nil"/>
              <w:left w:val="nil"/>
              <w:bottom w:val="single" w:sz="4" w:space="0" w:color="auto"/>
              <w:right w:val="single" w:sz="4" w:space="0" w:color="auto"/>
            </w:tcBorders>
            <w:shd w:val="clear" w:color="auto" w:fill="auto"/>
            <w:vAlign w:val="center"/>
          </w:tcPr>
          <w:p w14:paraId="51E13528" w14:textId="77777777" w:rsidR="00B900D8" w:rsidRPr="009A451C" w:rsidRDefault="00B900D8" w:rsidP="00170842">
            <w:pPr>
              <w:jc w:val="center"/>
              <w:rPr>
                <w:rFonts w:eastAsia="Times New Roman"/>
                <w:color w:val="000000"/>
                <w:lang w:val="en-US" w:eastAsia="uk-UA"/>
              </w:rPr>
            </w:pPr>
            <w:r>
              <w:rPr>
                <w:rFonts w:eastAsia="Times New Roman"/>
                <w:color w:val="000000"/>
                <w:lang w:val="en-US" w:eastAsia="uk-UA"/>
              </w:rPr>
              <w:t>1</w:t>
            </w:r>
          </w:p>
        </w:tc>
        <w:tc>
          <w:tcPr>
            <w:tcW w:w="1030" w:type="dxa"/>
            <w:tcBorders>
              <w:top w:val="nil"/>
              <w:left w:val="nil"/>
              <w:bottom w:val="single" w:sz="4" w:space="0" w:color="auto"/>
              <w:right w:val="single" w:sz="4" w:space="0" w:color="auto"/>
            </w:tcBorders>
            <w:vAlign w:val="center"/>
          </w:tcPr>
          <w:p w14:paraId="47C11E51" w14:textId="77777777" w:rsidR="00B900D8" w:rsidRPr="00C75AB3" w:rsidRDefault="00B900D8" w:rsidP="00170842">
            <w:pPr>
              <w:jc w:val="center"/>
              <w:rPr>
                <w:rFonts w:eastAsia="Times New Roman"/>
                <w:color w:val="000000"/>
                <w:lang w:val="uk-UA" w:eastAsia="uk-UA"/>
              </w:rPr>
            </w:pPr>
          </w:p>
        </w:tc>
        <w:tc>
          <w:tcPr>
            <w:tcW w:w="1194" w:type="dxa"/>
            <w:tcBorders>
              <w:top w:val="nil"/>
              <w:left w:val="nil"/>
              <w:bottom w:val="single" w:sz="4" w:space="0" w:color="auto"/>
              <w:right w:val="single" w:sz="4" w:space="0" w:color="auto"/>
            </w:tcBorders>
            <w:vAlign w:val="center"/>
          </w:tcPr>
          <w:p w14:paraId="56B4DAA6" w14:textId="77777777" w:rsidR="00B900D8" w:rsidRPr="002005CB" w:rsidRDefault="00B900D8" w:rsidP="00170842">
            <w:pPr>
              <w:contextualSpacing/>
              <w:jc w:val="center"/>
              <w:rPr>
                <w:rFonts w:eastAsia="Times New Roman"/>
                <w:color w:val="000000"/>
                <w:lang w:val="uk-UA" w:eastAsia="uk-UA"/>
              </w:rPr>
            </w:pPr>
          </w:p>
        </w:tc>
      </w:tr>
      <w:tr w:rsidR="00B900D8" w:rsidRPr="002005CB" w14:paraId="26FC6BF2" w14:textId="77777777" w:rsidTr="00170842">
        <w:trPr>
          <w:trHeight w:val="1082"/>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4FBE9FD6" w14:textId="77777777" w:rsidR="00B900D8" w:rsidRPr="00DE6616" w:rsidRDefault="00B900D8" w:rsidP="00170842">
            <w:pPr>
              <w:jc w:val="center"/>
              <w:rPr>
                <w:rFonts w:eastAsia="Times New Roman"/>
                <w:color w:val="000000"/>
                <w:lang w:val="uk-UA" w:eastAsia="uk-UA"/>
              </w:rPr>
            </w:pPr>
            <w:r w:rsidRPr="00DE6616">
              <w:rPr>
                <w:rFonts w:eastAsia="Times New Roman"/>
                <w:color w:val="000000"/>
                <w:lang w:val="uk-UA" w:eastAsia="uk-UA"/>
              </w:rPr>
              <w:t>2</w:t>
            </w:r>
          </w:p>
        </w:tc>
        <w:tc>
          <w:tcPr>
            <w:tcW w:w="2731" w:type="dxa"/>
            <w:tcBorders>
              <w:top w:val="nil"/>
              <w:left w:val="nil"/>
              <w:bottom w:val="single" w:sz="4" w:space="0" w:color="auto"/>
              <w:right w:val="single" w:sz="4" w:space="0" w:color="auto"/>
            </w:tcBorders>
            <w:shd w:val="clear" w:color="auto" w:fill="auto"/>
            <w:vAlign w:val="center"/>
          </w:tcPr>
          <w:p w14:paraId="5F06C4C2" w14:textId="77777777" w:rsidR="00B900D8" w:rsidRPr="00C75AB3" w:rsidRDefault="00B900D8" w:rsidP="00170842">
            <w:pPr>
              <w:jc w:val="center"/>
              <w:rPr>
                <w:rFonts w:eastAsia="Times New Roman"/>
                <w:lang w:val="uk-UA" w:eastAsia="uk-UA"/>
              </w:rPr>
            </w:pPr>
            <w:r w:rsidRPr="00C75AB3">
              <w:rPr>
                <w:rFonts w:eastAsia="Times New Roman"/>
                <w:lang w:val="uk-UA" w:eastAsia="uk-UA"/>
              </w:rPr>
              <w:t>Супорт (ремкомплект) 2101-3501206</w:t>
            </w:r>
          </w:p>
        </w:tc>
        <w:tc>
          <w:tcPr>
            <w:tcW w:w="1984" w:type="dxa"/>
            <w:tcBorders>
              <w:top w:val="nil"/>
              <w:left w:val="nil"/>
              <w:bottom w:val="single" w:sz="4" w:space="0" w:color="auto"/>
              <w:right w:val="single" w:sz="4" w:space="0" w:color="auto"/>
            </w:tcBorders>
            <w:shd w:val="clear" w:color="auto" w:fill="auto"/>
            <w:vAlign w:val="center"/>
          </w:tcPr>
          <w:p w14:paraId="21B73586" w14:textId="77777777" w:rsidR="00B900D8" w:rsidRPr="00C75AB3" w:rsidRDefault="00B900D8" w:rsidP="00170842">
            <w:pPr>
              <w:jc w:val="center"/>
              <w:rPr>
                <w:rFonts w:eastAsia="Times New Roman"/>
                <w:lang w:val="uk-UA" w:eastAsia="uk-UA"/>
              </w:rPr>
            </w:pPr>
          </w:p>
        </w:tc>
        <w:tc>
          <w:tcPr>
            <w:tcW w:w="1380" w:type="dxa"/>
            <w:tcBorders>
              <w:top w:val="single" w:sz="4" w:space="0" w:color="auto"/>
              <w:left w:val="nil"/>
              <w:bottom w:val="single" w:sz="4" w:space="0" w:color="auto"/>
              <w:right w:val="single" w:sz="4" w:space="0" w:color="auto"/>
            </w:tcBorders>
            <w:vAlign w:val="center"/>
          </w:tcPr>
          <w:p w14:paraId="0C8D1080" w14:textId="77777777" w:rsidR="00B900D8" w:rsidRPr="00C75AB3" w:rsidRDefault="00B900D8" w:rsidP="00170842">
            <w:pPr>
              <w:jc w:val="center"/>
              <w:rPr>
                <w:rFonts w:eastAsia="Times New Roman"/>
                <w:color w:val="000000"/>
                <w:lang w:val="uk-UA" w:eastAsia="uk-UA"/>
              </w:rPr>
            </w:pPr>
          </w:p>
        </w:tc>
        <w:tc>
          <w:tcPr>
            <w:tcW w:w="888" w:type="dxa"/>
            <w:tcBorders>
              <w:top w:val="nil"/>
              <w:left w:val="single" w:sz="4" w:space="0" w:color="auto"/>
              <w:bottom w:val="single" w:sz="4" w:space="0" w:color="auto"/>
              <w:right w:val="single" w:sz="4" w:space="0" w:color="auto"/>
            </w:tcBorders>
            <w:shd w:val="clear" w:color="auto" w:fill="auto"/>
            <w:vAlign w:val="center"/>
          </w:tcPr>
          <w:p w14:paraId="1ABEC888" w14:textId="77777777" w:rsidR="00B900D8" w:rsidRPr="00C75AB3" w:rsidRDefault="00B900D8" w:rsidP="00170842">
            <w:pPr>
              <w:jc w:val="center"/>
              <w:rPr>
                <w:rFonts w:eastAsia="Times New Roman"/>
                <w:color w:val="000000"/>
                <w:lang w:val="uk-UA" w:eastAsia="uk-UA"/>
              </w:rPr>
            </w:pPr>
            <w:r w:rsidRPr="00C75AB3">
              <w:rPr>
                <w:rFonts w:eastAsia="Times New Roman"/>
                <w:color w:val="000000"/>
                <w:lang w:val="uk-UA" w:eastAsia="uk-UA"/>
              </w:rPr>
              <w:t>км-</w:t>
            </w:r>
            <w:proofErr w:type="spellStart"/>
            <w:r w:rsidRPr="00C75AB3">
              <w:rPr>
                <w:rFonts w:eastAsia="Times New Roman"/>
                <w:color w:val="000000"/>
                <w:lang w:val="uk-UA" w:eastAsia="uk-UA"/>
              </w:rPr>
              <w:t>кт</w:t>
            </w:r>
            <w:proofErr w:type="spellEnd"/>
          </w:p>
        </w:tc>
        <w:tc>
          <w:tcPr>
            <w:tcW w:w="813" w:type="dxa"/>
            <w:tcBorders>
              <w:top w:val="nil"/>
              <w:left w:val="nil"/>
              <w:bottom w:val="single" w:sz="4" w:space="0" w:color="auto"/>
              <w:right w:val="single" w:sz="4" w:space="0" w:color="auto"/>
            </w:tcBorders>
            <w:shd w:val="clear" w:color="auto" w:fill="auto"/>
            <w:vAlign w:val="center"/>
          </w:tcPr>
          <w:p w14:paraId="241FCE91" w14:textId="77777777" w:rsidR="00B900D8" w:rsidRPr="00C75AB3" w:rsidRDefault="00B900D8" w:rsidP="00170842">
            <w:pPr>
              <w:jc w:val="center"/>
              <w:rPr>
                <w:rFonts w:eastAsia="Times New Roman"/>
                <w:lang w:val="uk-UA" w:eastAsia="uk-UA"/>
              </w:rPr>
            </w:pPr>
            <w:r w:rsidRPr="00C75AB3">
              <w:rPr>
                <w:rFonts w:eastAsia="Times New Roman"/>
                <w:lang w:val="uk-UA" w:eastAsia="uk-UA"/>
              </w:rPr>
              <w:t>1</w:t>
            </w:r>
          </w:p>
        </w:tc>
        <w:tc>
          <w:tcPr>
            <w:tcW w:w="1030" w:type="dxa"/>
            <w:tcBorders>
              <w:top w:val="nil"/>
              <w:left w:val="nil"/>
              <w:bottom w:val="single" w:sz="4" w:space="0" w:color="auto"/>
              <w:right w:val="single" w:sz="4" w:space="0" w:color="auto"/>
            </w:tcBorders>
            <w:vAlign w:val="center"/>
          </w:tcPr>
          <w:p w14:paraId="73445D40" w14:textId="77777777" w:rsidR="00B900D8" w:rsidRPr="00C75AB3" w:rsidRDefault="00B900D8" w:rsidP="00170842">
            <w:pPr>
              <w:jc w:val="center"/>
              <w:rPr>
                <w:rFonts w:eastAsia="Times New Roman"/>
                <w:color w:val="000000"/>
                <w:lang w:val="uk-UA" w:eastAsia="uk-UA"/>
              </w:rPr>
            </w:pPr>
          </w:p>
        </w:tc>
        <w:tc>
          <w:tcPr>
            <w:tcW w:w="1194" w:type="dxa"/>
            <w:tcBorders>
              <w:top w:val="nil"/>
              <w:left w:val="nil"/>
              <w:bottom w:val="single" w:sz="4" w:space="0" w:color="auto"/>
              <w:right w:val="single" w:sz="4" w:space="0" w:color="auto"/>
            </w:tcBorders>
            <w:vAlign w:val="center"/>
          </w:tcPr>
          <w:p w14:paraId="20BA5285" w14:textId="77777777" w:rsidR="00B900D8" w:rsidRPr="002005CB" w:rsidRDefault="00B900D8" w:rsidP="00170842">
            <w:pPr>
              <w:contextualSpacing/>
              <w:jc w:val="center"/>
              <w:rPr>
                <w:rFonts w:eastAsia="Times New Roman"/>
                <w:color w:val="000000"/>
                <w:lang w:val="uk-UA" w:eastAsia="uk-UA"/>
              </w:rPr>
            </w:pPr>
          </w:p>
        </w:tc>
      </w:tr>
      <w:tr w:rsidR="00B900D8" w:rsidRPr="002005CB" w14:paraId="2D0AA2B0" w14:textId="77777777" w:rsidTr="00170842">
        <w:trPr>
          <w:trHeight w:val="397"/>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3CC5DC29" w14:textId="77777777" w:rsidR="00B900D8" w:rsidRPr="002005CB" w:rsidRDefault="00B900D8" w:rsidP="00170842">
            <w:pPr>
              <w:contextualSpacing/>
              <w:jc w:val="center"/>
              <w:rPr>
                <w:rFonts w:eastAsia="Times New Roman"/>
                <w:color w:val="000000"/>
                <w:lang w:val="uk-UA" w:eastAsia="uk-UA"/>
              </w:rPr>
            </w:pPr>
          </w:p>
        </w:tc>
        <w:tc>
          <w:tcPr>
            <w:tcW w:w="6095" w:type="dxa"/>
            <w:gridSpan w:val="3"/>
            <w:tcBorders>
              <w:top w:val="nil"/>
              <w:left w:val="nil"/>
              <w:bottom w:val="single" w:sz="4" w:space="0" w:color="auto"/>
              <w:right w:val="single" w:sz="4" w:space="0" w:color="auto"/>
            </w:tcBorders>
            <w:shd w:val="clear" w:color="auto" w:fill="auto"/>
            <w:vAlign w:val="center"/>
          </w:tcPr>
          <w:p w14:paraId="0D9BE20C" w14:textId="77777777" w:rsidR="00B900D8" w:rsidRDefault="00B900D8" w:rsidP="00170842">
            <w:pPr>
              <w:jc w:val="center"/>
              <w:rPr>
                <w:rFonts w:eastAsia="Times New Roman"/>
                <w:b/>
                <w:bCs/>
                <w:lang w:val="uk-UA" w:eastAsia="uk-UA"/>
              </w:rPr>
            </w:pPr>
            <w:r w:rsidRPr="00DE6616">
              <w:rPr>
                <w:rFonts w:eastAsia="Times New Roman"/>
                <w:b/>
                <w:bCs/>
                <w:lang w:val="uk-UA" w:eastAsia="uk-UA"/>
              </w:rPr>
              <w:t>Автомобілі ГАЗ 3302, ГАЗ 2705</w:t>
            </w:r>
          </w:p>
          <w:p w14:paraId="303B8EF9" w14:textId="77777777" w:rsidR="00B900D8" w:rsidRPr="00DE6616" w:rsidRDefault="00B900D8" w:rsidP="00170842">
            <w:pPr>
              <w:jc w:val="center"/>
              <w:rPr>
                <w:rFonts w:eastAsia="Times New Roman"/>
                <w:lang w:val="uk-UA" w:eastAsia="uk-UA"/>
              </w:rPr>
            </w:pPr>
          </w:p>
        </w:tc>
        <w:tc>
          <w:tcPr>
            <w:tcW w:w="888" w:type="dxa"/>
            <w:tcBorders>
              <w:top w:val="nil"/>
              <w:left w:val="single" w:sz="4" w:space="0" w:color="auto"/>
              <w:bottom w:val="single" w:sz="4" w:space="0" w:color="auto"/>
              <w:right w:val="single" w:sz="4" w:space="0" w:color="auto"/>
            </w:tcBorders>
            <w:shd w:val="clear" w:color="auto" w:fill="auto"/>
            <w:vAlign w:val="center"/>
          </w:tcPr>
          <w:p w14:paraId="77E8AB2A" w14:textId="77777777" w:rsidR="00B900D8" w:rsidRPr="00DE6616" w:rsidRDefault="00B900D8" w:rsidP="00170842">
            <w:pPr>
              <w:jc w:val="center"/>
              <w:rPr>
                <w:rFonts w:eastAsia="Times New Roman"/>
                <w:lang w:val="uk-UA" w:eastAsia="uk-UA"/>
              </w:rPr>
            </w:pPr>
          </w:p>
        </w:tc>
        <w:tc>
          <w:tcPr>
            <w:tcW w:w="813" w:type="dxa"/>
            <w:tcBorders>
              <w:top w:val="nil"/>
              <w:left w:val="nil"/>
              <w:bottom w:val="single" w:sz="4" w:space="0" w:color="auto"/>
              <w:right w:val="single" w:sz="4" w:space="0" w:color="auto"/>
            </w:tcBorders>
            <w:shd w:val="clear" w:color="auto" w:fill="auto"/>
            <w:vAlign w:val="center"/>
          </w:tcPr>
          <w:p w14:paraId="33FB59C1" w14:textId="77777777" w:rsidR="00B900D8" w:rsidRPr="00DE6616" w:rsidRDefault="00B900D8" w:rsidP="00170842">
            <w:pPr>
              <w:jc w:val="center"/>
              <w:rPr>
                <w:rFonts w:eastAsia="Times New Roman"/>
                <w:lang w:val="uk-UA" w:eastAsia="uk-UA"/>
              </w:rPr>
            </w:pPr>
          </w:p>
        </w:tc>
        <w:tc>
          <w:tcPr>
            <w:tcW w:w="1030" w:type="dxa"/>
            <w:tcBorders>
              <w:top w:val="nil"/>
              <w:left w:val="nil"/>
              <w:bottom w:val="single" w:sz="4" w:space="0" w:color="auto"/>
              <w:right w:val="single" w:sz="4" w:space="0" w:color="auto"/>
            </w:tcBorders>
            <w:vAlign w:val="center"/>
          </w:tcPr>
          <w:p w14:paraId="4CAEFF61" w14:textId="77777777" w:rsidR="00B900D8" w:rsidRPr="002005CB" w:rsidRDefault="00B900D8" w:rsidP="00170842">
            <w:pPr>
              <w:contextualSpacing/>
              <w:jc w:val="center"/>
              <w:rPr>
                <w:rFonts w:eastAsia="Times New Roman"/>
                <w:color w:val="000000"/>
                <w:lang w:val="uk-UA" w:eastAsia="uk-UA"/>
              </w:rPr>
            </w:pPr>
          </w:p>
        </w:tc>
        <w:tc>
          <w:tcPr>
            <w:tcW w:w="1194" w:type="dxa"/>
            <w:tcBorders>
              <w:top w:val="nil"/>
              <w:left w:val="nil"/>
              <w:bottom w:val="single" w:sz="4" w:space="0" w:color="auto"/>
              <w:right w:val="single" w:sz="4" w:space="0" w:color="auto"/>
            </w:tcBorders>
            <w:vAlign w:val="center"/>
          </w:tcPr>
          <w:p w14:paraId="708803E7" w14:textId="77777777" w:rsidR="00B900D8" w:rsidRPr="002005CB" w:rsidRDefault="00B900D8" w:rsidP="00170842">
            <w:pPr>
              <w:contextualSpacing/>
              <w:jc w:val="center"/>
              <w:rPr>
                <w:rFonts w:eastAsia="Times New Roman"/>
                <w:color w:val="000000"/>
                <w:lang w:val="uk-UA" w:eastAsia="uk-UA"/>
              </w:rPr>
            </w:pPr>
          </w:p>
        </w:tc>
      </w:tr>
      <w:tr w:rsidR="00B900D8" w:rsidRPr="002005CB" w14:paraId="34EAE5DD" w14:textId="77777777" w:rsidTr="00170842">
        <w:trPr>
          <w:trHeight w:val="335"/>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0C1017D3" w14:textId="77777777" w:rsidR="00B900D8" w:rsidRPr="00DE6616" w:rsidRDefault="00B900D8" w:rsidP="00170842">
            <w:pPr>
              <w:jc w:val="center"/>
              <w:rPr>
                <w:rFonts w:eastAsia="Times New Roman"/>
                <w:color w:val="000000"/>
                <w:lang w:val="uk-UA" w:eastAsia="uk-UA"/>
              </w:rPr>
            </w:pPr>
            <w:r>
              <w:rPr>
                <w:rFonts w:eastAsia="Times New Roman"/>
                <w:color w:val="000000"/>
                <w:lang w:val="uk-UA" w:eastAsia="uk-UA"/>
              </w:rPr>
              <w:t>3</w:t>
            </w:r>
          </w:p>
        </w:tc>
        <w:tc>
          <w:tcPr>
            <w:tcW w:w="2731" w:type="dxa"/>
            <w:tcBorders>
              <w:top w:val="nil"/>
              <w:left w:val="nil"/>
              <w:bottom w:val="single" w:sz="4" w:space="0" w:color="auto"/>
              <w:right w:val="single" w:sz="4" w:space="0" w:color="auto"/>
            </w:tcBorders>
            <w:shd w:val="clear" w:color="auto" w:fill="auto"/>
            <w:vAlign w:val="center"/>
          </w:tcPr>
          <w:p w14:paraId="606EC3FB" w14:textId="77777777" w:rsidR="00B900D8" w:rsidRPr="00C75AB3" w:rsidRDefault="00B900D8" w:rsidP="00170842">
            <w:pPr>
              <w:jc w:val="center"/>
              <w:rPr>
                <w:rFonts w:eastAsia="Times New Roman"/>
                <w:lang w:val="uk-UA" w:eastAsia="uk-UA"/>
              </w:rPr>
            </w:pPr>
            <w:r>
              <w:rPr>
                <w:rFonts w:eastAsia="Times New Roman"/>
                <w:lang w:eastAsia="uk-UA"/>
              </w:rPr>
              <w:t>Р</w:t>
            </w:r>
            <w:proofErr w:type="spellStart"/>
            <w:r w:rsidRPr="009A451C">
              <w:rPr>
                <w:rFonts w:eastAsia="Times New Roman"/>
                <w:lang w:val="uk-UA" w:eastAsia="uk-UA"/>
              </w:rPr>
              <w:t>есора</w:t>
            </w:r>
            <w:proofErr w:type="spellEnd"/>
            <w:r w:rsidRPr="009A451C">
              <w:rPr>
                <w:rFonts w:eastAsia="Times New Roman"/>
                <w:lang w:val="uk-UA" w:eastAsia="uk-UA"/>
              </w:rPr>
              <w:t xml:space="preserve"> задня з шарніром та підресорником ГАЗ 3302, ГАЗ 2705</w:t>
            </w:r>
            <w:r>
              <w:rPr>
                <w:rFonts w:eastAsia="Times New Roman"/>
                <w:lang w:val="uk-UA" w:eastAsia="uk-UA"/>
              </w:rPr>
              <w:t xml:space="preserve">               </w:t>
            </w:r>
            <w:r w:rsidRPr="009A451C">
              <w:rPr>
                <w:rFonts w:eastAsia="Times New Roman"/>
                <w:lang w:val="uk-UA" w:eastAsia="uk-UA"/>
              </w:rPr>
              <w:t xml:space="preserve"> (4 штуки в комплекті)</w:t>
            </w:r>
          </w:p>
        </w:tc>
        <w:tc>
          <w:tcPr>
            <w:tcW w:w="1984" w:type="dxa"/>
            <w:tcBorders>
              <w:top w:val="nil"/>
              <w:left w:val="nil"/>
              <w:bottom w:val="single" w:sz="4" w:space="0" w:color="auto"/>
              <w:right w:val="single" w:sz="4" w:space="0" w:color="auto"/>
            </w:tcBorders>
            <w:shd w:val="clear" w:color="auto" w:fill="auto"/>
            <w:vAlign w:val="center"/>
          </w:tcPr>
          <w:p w14:paraId="14615538" w14:textId="77777777" w:rsidR="00B900D8" w:rsidRPr="00C75AB3" w:rsidRDefault="00B900D8" w:rsidP="00170842">
            <w:pPr>
              <w:jc w:val="center"/>
              <w:rPr>
                <w:rFonts w:eastAsia="Times New Roman"/>
                <w:color w:val="000000"/>
                <w:lang w:val="uk-UA" w:eastAsia="uk-UA"/>
              </w:rPr>
            </w:pPr>
          </w:p>
        </w:tc>
        <w:tc>
          <w:tcPr>
            <w:tcW w:w="1380" w:type="dxa"/>
            <w:tcBorders>
              <w:top w:val="single" w:sz="4" w:space="0" w:color="auto"/>
              <w:left w:val="nil"/>
              <w:bottom w:val="single" w:sz="4" w:space="0" w:color="auto"/>
              <w:right w:val="single" w:sz="4" w:space="0" w:color="auto"/>
            </w:tcBorders>
          </w:tcPr>
          <w:p w14:paraId="750F016F" w14:textId="77777777" w:rsidR="00B900D8" w:rsidRPr="00DE6616" w:rsidRDefault="00B900D8" w:rsidP="00170842">
            <w:pPr>
              <w:jc w:val="center"/>
            </w:pPr>
          </w:p>
        </w:tc>
        <w:tc>
          <w:tcPr>
            <w:tcW w:w="888" w:type="dxa"/>
            <w:tcBorders>
              <w:top w:val="nil"/>
              <w:left w:val="single" w:sz="4" w:space="0" w:color="auto"/>
              <w:bottom w:val="single" w:sz="4" w:space="0" w:color="auto"/>
              <w:right w:val="single" w:sz="4" w:space="0" w:color="auto"/>
            </w:tcBorders>
            <w:shd w:val="clear" w:color="auto" w:fill="auto"/>
            <w:vAlign w:val="center"/>
          </w:tcPr>
          <w:p w14:paraId="5BB6F316" w14:textId="77777777" w:rsidR="00B900D8" w:rsidRPr="00C75AB3" w:rsidRDefault="00B900D8" w:rsidP="00170842">
            <w:pPr>
              <w:jc w:val="center"/>
              <w:rPr>
                <w:rFonts w:eastAsia="Times New Roman"/>
                <w:color w:val="000000"/>
                <w:lang w:val="uk-UA" w:eastAsia="uk-UA"/>
              </w:rPr>
            </w:pPr>
            <w:r w:rsidRPr="00C75AB3">
              <w:rPr>
                <w:rFonts w:eastAsia="Times New Roman"/>
                <w:color w:val="000000"/>
                <w:lang w:val="uk-UA" w:eastAsia="uk-UA"/>
              </w:rPr>
              <w:t>шт.</w:t>
            </w:r>
          </w:p>
        </w:tc>
        <w:tc>
          <w:tcPr>
            <w:tcW w:w="813" w:type="dxa"/>
            <w:tcBorders>
              <w:top w:val="nil"/>
              <w:left w:val="nil"/>
              <w:bottom w:val="single" w:sz="4" w:space="0" w:color="auto"/>
              <w:right w:val="single" w:sz="4" w:space="0" w:color="auto"/>
            </w:tcBorders>
            <w:shd w:val="clear" w:color="auto" w:fill="auto"/>
            <w:vAlign w:val="center"/>
          </w:tcPr>
          <w:p w14:paraId="14988543" w14:textId="77777777" w:rsidR="00B900D8" w:rsidRPr="00C75AB3" w:rsidRDefault="00B900D8" w:rsidP="00170842">
            <w:pPr>
              <w:jc w:val="center"/>
              <w:rPr>
                <w:rFonts w:eastAsia="Times New Roman"/>
                <w:color w:val="000000"/>
                <w:lang w:val="uk-UA" w:eastAsia="uk-UA"/>
              </w:rPr>
            </w:pPr>
            <w:r>
              <w:rPr>
                <w:rFonts w:eastAsia="Times New Roman"/>
                <w:color w:val="000000"/>
                <w:lang w:val="uk-UA" w:eastAsia="uk-UA"/>
              </w:rPr>
              <w:t>3</w:t>
            </w:r>
          </w:p>
        </w:tc>
        <w:tc>
          <w:tcPr>
            <w:tcW w:w="1030" w:type="dxa"/>
            <w:tcBorders>
              <w:top w:val="nil"/>
              <w:left w:val="nil"/>
              <w:bottom w:val="single" w:sz="4" w:space="0" w:color="auto"/>
              <w:right w:val="single" w:sz="4" w:space="0" w:color="auto"/>
            </w:tcBorders>
            <w:vAlign w:val="center"/>
          </w:tcPr>
          <w:p w14:paraId="3A3D0EE4" w14:textId="77777777" w:rsidR="00B900D8" w:rsidRPr="00C75AB3" w:rsidRDefault="00B900D8" w:rsidP="00170842">
            <w:pPr>
              <w:jc w:val="center"/>
              <w:rPr>
                <w:rFonts w:eastAsia="Times New Roman"/>
                <w:color w:val="000000"/>
                <w:lang w:val="uk-UA" w:eastAsia="uk-UA"/>
              </w:rPr>
            </w:pPr>
          </w:p>
        </w:tc>
        <w:tc>
          <w:tcPr>
            <w:tcW w:w="1194" w:type="dxa"/>
            <w:tcBorders>
              <w:top w:val="nil"/>
              <w:left w:val="nil"/>
              <w:bottom w:val="single" w:sz="4" w:space="0" w:color="auto"/>
              <w:right w:val="single" w:sz="4" w:space="0" w:color="auto"/>
            </w:tcBorders>
            <w:vAlign w:val="center"/>
          </w:tcPr>
          <w:p w14:paraId="53711978" w14:textId="77777777" w:rsidR="00B900D8" w:rsidRPr="002005CB" w:rsidRDefault="00B900D8" w:rsidP="00170842">
            <w:pPr>
              <w:contextualSpacing/>
              <w:jc w:val="center"/>
              <w:rPr>
                <w:rFonts w:eastAsia="Times New Roman"/>
                <w:color w:val="000000"/>
                <w:lang w:val="uk-UA" w:eastAsia="uk-UA"/>
              </w:rPr>
            </w:pPr>
          </w:p>
        </w:tc>
      </w:tr>
      <w:tr w:rsidR="00B900D8" w:rsidRPr="002005CB" w14:paraId="11A9FBE1" w14:textId="77777777" w:rsidTr="00170842">
        <w:trPr>
          <w:trHeight w:val="759"/>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32811DE3" w14:textId="77777777" w:rsidR="00B900D8" w:rsidRPr="00DE6616" w:rsidRDefault="00B900D8" w:rsidP="00170842">
            <w:pPr>
              <w:jc w:val="center"/>
              <w:rPr>
                <w:rFonts w:eastAsia="Times New Roman"/>
                <w:color w:val="000000"/>
                <w:lang w:val="uk-UA" w:eastAsia="uk-UA"/>
              </w:rPr>
            </w:pPr>
            <w:r>
              <w:rPr>
                <w:rFonts w:eastAsia="Times New Roman"/>
                <w:color w:val="000000"/>
                <w:lang w:val="uk-UA" w:eastAsia="uk-UA"/>
              </w:rPr>
              <w:t>4</w:t>
            </w:r>
          </w:p>
        </w:tc>
        <w:tc>
          <w:tcPr>
            <w:tcW w:w="2731" w:type="dxa"/>
            <w:tcBorders>
              <w:top w:val="nil"/>
              <w:left w:val="nil"/>
              <w:bottom w:val="single" w:sz="4" w:space="0" w:color="auto"/>
              <w:right w:val="single" w:sz="4" w:space="0" w:color="auto"/>
            </w:tcBorders>
            <w:shd w:val="clear" w:color="auto" w:fill="auto"/>
            <w:vAlign w:val="center"/>
          </w:tcPr>
          <w:p w14:paraId="1E6455B3" w14:textId="77777777" w:rsidR="00B900D8" w:rsidRPr="00C75AB3" w:rsidRDefault="00B900D8" w:rsidP="00170842">
            <w:pPr>
              <w:jc w:val="center"/>
              <w:rPr>
                <w:rFonts w:eastAsia="Times New Roman"/>
                <w:lang w:val="uk-UA" w:eastAsia="uk-UA"/>
              </w:rPr>
            </w:pPr>
            <w:proofErr w:type="spellStart"/>
            <w:r w:rsidRPr="00C75AB3">
              <w:rPr>
                <w:rFonts w:eastAsia="Times New Roman"/>
                <w:lang w:val="uk-UA" w:eastAsia="uk-UA"/>
              </w:rPr>
              <w:t>Стремянка</w:t>
            </w:r>
            <w:proofErr w:type="spellEnd"/>
            <w:r w:rsidRPr="00C75AB3">
              <w:rPr>
                <w:rFonts w:eastAsia="Times New Roman"/>
                <w:lang w:val="uk-UA" w:eastAsia="uk-UA"/>
              </w:rPr>
              <w:t xml:space="preserve"> ресори L=180 мм ГАЗ 3302</w:t>
            </w:r>
          </w:p>
        </w:tc>
        <w:tc>
          <w:tcPr>
            <w:tcW w:w="1984" w:type="dxa"/>
            <w:tcBorders>
              <w:top w:val="nil"/>
              <w:left w:val="nil"/>
              <w:bottom w:val="single" w:sz="4" w:space="0" w:color="auto"/>
              <w:right w:val="single" w:sz="4" w:space="0" w:color="auto"/>
            </w:tcBorders>
            <w:shd w:val="clear" w:color="auto" w:fill="auto"/>
            <w:vAlign w:val="center"/>
          </w:tcPr>
          <w:p w14:paraId="0A386B67" w14:textId="77777777" w:rsidR="00B900D8" w:rsidRPr="00C75AB3" w:rsidRDefault="00B900D8" w:rsidP="00170842">
            <w:pPr>
              <w:jc w:val="center"/>
              <w:rPr>
                <w:rFonts w:eastAsia="Times New Roman"/>
                <w:color w:val="000000"/>
                <w:lang w:val="uk-UA" w:eastAsia="uk-UA"/>
              </w:rPr>
            </w:pPr>
          </w:p>
        </w:tc>
        <w:tc>
          <w:tcPr>
            <w:tcW w:w="1380" w:type="dxa"/>
            <w:tcBorders>
              <w:top w:val="single" w:sz="4" w:space="0" w:color="auto"/>
              <w:left w:val="nil"/>
              <w:bottom w:val="single" w:sz="4" w:space="0" w:color="auto"/>
              <w:right w:val="single" w:sz="4" w:space="0" w:color="auto"/>
            </w:tcBorders>
            <w:vAlign w:val="center"/>
          </w:tcPr>
          <w:p w14:paraId="317D0AD0" w14:textId="77777777" w:rsidR="00B900D8" w:rsidRPr="002005CB" w:rsidRDefault="00B900D8" w:rsidP="00170842">
            <w:pPr>
              <w:contextualSpacing/>
              <w:jc w:val="center"/>
              <w:rPr>
                <w:rFonts w:eastAsia="Times New Roman"/>
                <w:color w:val="000000"/>
                <w:lang w:val="uk-UA" w:eastAsia="uk-UA"/>
              </w:rPr>
            </w:pPr>
          </w:p>
        </w:tc>
        <w:tc>
          <w:tcPr>
            <w:tcW w:w="888" w:type="dxa"/>
            <w:tcBorders>
              <w:top w:val="nil"/>
              <w:left w:val="single" w:sz="4" w:space="0" w:color="auto"/>
              <w:bottom w:val="single" w:sz="4" w:space="0" w:color="auto"/>
              <w:right w:val="single" w:sz="4" w:space="0" w:color="auto"/>
            </w:tcBorders>
            <w:shd w:val="clear" w:color="auto" w:fill="auto"/>
            <w:vAlign w:val="center"/>
          </w:tcPr>
          <w:p w14:paraId="2514907A" w14:textId="77777777" w:rsidR="00B900D8" w:rsidRPr="00C75AB3" w:rsidRDefault="00B900D8" w:rsidP="00170842">
            <w:pPr>
              <w:jc w:val="center"/>
              <w:rPr>
                <w:rFonts w:eastAsia="Times New Roman"/>
                <w:color w:val="000000"/>
                <w:lang w:val="uk-UA" w:eastAsia="uk-UA"/>
              </w:rPr>
            </w:pPr>
            <w:r w:rsidRPr="00C75AB3">
              <w:rPr>
                <w:rFonts w:eastAsia="Times New Roman"/>
                <w:color w:val="000000"/>
                <w:lang w:val="uk-UA" w:eastAsia="uk-UA"/>
              </w:rPr>
              <w:t>шт.</w:t>
            </w:r>
          </w:p>
        </w:tc>
        <w:tc>
          <w:tcPr>
            <w:tcW w:w="813" w:type="dxa"/>
            <w:tcBorders>
              <w:top w:val="nil"/>
              <w:left w:val="nil"/>
              <w:bottom w:val="single" w:sz="4" w:space="0" w:color="auto"/>
              <w:right w:val="single" w:sz="4" w:space="0" w:color="auto"/>
            </w:tcBorders>
            <w:shd w:val="clear" w:color="auto" w:fill="auto"/>
            <w:vAlign w:val="center"/>
          </w:tcPr>
          <w:p w14:paraId="20F753AA" w14:textId="77777777" w:rsidR="00B900D8" w:rsidRPr="00C75AB3" w:rsidRDefault="00B900D8" w:rsidP="00170842">
            <w:pPr>
              <w:jc w:val="center"/>
              <w:rPr>
                <w:rFonts w:eastAsia="Times New Roman"/>
                <w:color w:val="000000"/>
                <w:lang w:val="uk-UA" w:eastAsia="uk-UA"/>
              </w:rPr>
            </w:pPr>
            <w:r>
              <w:rPr>
                <w:rFonts w:eastAsia="Times New Roman"/>
                <w:color w:val="000000"/>
                <w:lang w:val="uk-UA" w:eastAsia="uk-UA"/>
              </w:rPr>
              <w:t>2</w:t>
            </w:r>
          </w:p>
        </w:tc>
        <w:tc>
          <w:tcPr>
            <w:tcW w:w="1030" w:type="dxa"/>
            <w:tcBorders>
              <w:top w:val="nil"/>
              <w:left w:val="nil"/>
              <w:bottom w:val="single" w:sz="4" w:space="0" w:color="auto"/>
              <w:right w:val="single" w:sz="4" w:space="0" w:color="auto"/>
            </w:tcBorders>
            <w:vAlign w:val="center"/>
          </w:tcPr>
          <w:p w14:paraId="4B517534" w14:textId="77777777" w:rsidR="00B900D8" w:rsidRPr="002005CB" w:rsidRDefault="00B900D8" w:rsidP="00170842">
            <w:pPr>
              <w:contextualSpacing/>
              <w:jc w:val="center"/>
              <w:rPr>
                <w:rFonts w:eastAsia="Times New Roman"/>
                <w:color w:val="000000"/>
                <w:lang w:val="uk-UA" w:eastAsia="uk-UA"/>
              </w:rPr>
            </w:pPr>
          </w:p>
        </w:tc>
        <w:tc>
          <w:tcPr>
            <w:tcW w:w="1194" w:type="dxa"/>
            <w:tcBorders>
              <w:top w:val="nil"/>
              <w:left w:val="nil"/>
              <w:bottom w:val="single" w:sz="4" w:space="0" w:color="auto"/>
              <w:right w:val="single" w:sz="4" w:space="0" w:color="auto"/>
            </w:tcBorders>
            <w:vAlign w:val="center"/>
          </w:tcPr>
          <w:p w14:paraId="0F0A1A92" w14:textId="77777777" w:rsidR="00B900D8" w:rsidRPr="002005CB" w:rsidRDefault="00B900D8" w:rsidP="00170842">
            <w:pPr>
              <w:contextualSpacing/>
              <w:jc w:val="center"/>
              <w:rPr>
                <w:rFonts w:eastAsia="Times New Roman"/>
                <w:color w:val="000000"/>
                <w:lang w:val="uk-UA" w:eastAsia="uk-UA"/>
              </w:rPr>
            </w:pPr>
          </w:p>
        </w:tc>
      </w:tr>
      <w:tr w:rsidR="00B900D8" w:rsidRPr="002005CB" w14:paraId="3E0DFF63" w14:textId="77777777" w:rsidTr="00170842">
        <w:trPr>
          <w:trHeight w:val="212"/>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auto"/>
          </w:tcPr>
          <w:p w14:paraId="413099FD" w14:textId="77777777" w:rsidR="00B900D8" w:rsidRPr="002005CB" w:rsidRDefault="00B900D8" w:rsidP="00170842">
            <w:pPr>
              <w:contextualSpacing/>
              <w:jc w:val="right"/>
              <w:rPr>
                <w:rFonts w:eastAsia="Times New Roman"/>
                <w:color w:val="000000"/>
                <w:lang w:val="uk-UA" w:eastAsia="uk-UA"/>
              </w:rPr>
            </w:pPr>
            <w:r w:rsidRPr="002005CB">
              <w:rPr>
                <w:rFonts w:eastAsia="Times New Roman"/>
                <w:b/>
                <w:bCs/>
                <w:lang w:val="uk-UA"/>
              </w:rPr>
              <w:t>Загальна вартість, грн. без ПДВ:</w:t>
            </w:r>
          </w:p>
        </w:tc>
        <w:tc>
          <w:tcPr>
            <w:tcW w:w="1194" w:type="dxa"/>
            <w:tcBorders>
              <w:top w:val="single" w:sz="4" w:space="0" w:color="auto"/>
              <w:left w:val="nil"/>
              <w:bottom w:val="single" w:sz="4" w:space="0" w:color="auto"/>
              <w:right w:val="single" w:sz="4" w:space="0" w:color="auto"/>
            </w:tcBorders>
            <w:vAlign w:val="center"/>
          </w:tcPr>
          <w:p w14:paraId="0090620B" w14:textId="77777777" w:rsidR="00B900D8" w:rsidRPr="002005CB" w:rsidRDefault="00B900D8" w:rsidP="00170842">
            <w:pPr>
              <w:contextualSpacing/>
              <w:jc w:val="center"/>
              <w:rPr>
                <w:rFonts w:eastAsia="Times New Roman"/>
                <w:color w:val="000000"/>
                <w:lang w:val="uk-UA" w:eastAsia="uk-UA"/>
              </w:rPr>
            </w:pPr>
          </w:p>
        </w:tc>
      </w:tr>
      <w:tr w:rsidR="00B900D8" w:rsidRPr="002005CB" w14:paraId="5982216A" w14:textId="77777777" w:rsidTr="00170842">
        <w:trPr>
          <w:trHeight w:val="257"/>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auto"/>
          </w:tcPr>
          <w:p w14:paraId="3A0B4611" w14:textId="77777777" w:rsidR="00B900D8" w:rsidRPr="002005CB" w:rsidRDefault="00B900D8" w:rsidP="00170842">
            <w:pPr>
              <w:contextualSpacing/>
              <w:jc w:val="right"/>
              <w:rPr>
                <w:rFonts w:eastAsia="Times New Roman"/>
                <w:color w:val="000000"/>
                <w:lang w:val="uk-UA" w:eastAsia="uk-UA"/>
              </w:rPr>
            </w:pPr>
            <w:r w:rsidRPr="002005CB">
              <w:rPr>
                <w:rFonts w:eastAsia="Times New Roman"/>
                <w:b/>
                <w:bCs/>
                <w:lang w:val="uk-UA"/>
              </w:rPr>
              <w:t>ПДВ 20%, грн.:</w:t>
            </w:r>
          </w:p>
        </w:tc>
        <w:tc>
          <w:tcPr>
            <w:tcW w:w="1194" w:type="dxa"/>
            <w:tcBorders>
              <w:top w:val="single" w:sz="4" w:space="0" w:color="auto"/>
              <w:left w:val="nil"/>
              <w:bottom w:val="single" w:sz="4" w:space="0" w:color="auto"/>
              <w:right w:val="single" w:sz="4" w:space="0" w:color="auto"/>
            </w:tcBorders>
            <w:vAlign w:val="center"/>
          </w:tcPr>
          <w:p w14:paraId="5D8BDBF5" w14:textId="77777777" w:rsidR="00B900D8" w:rsidRPr="002005CB" w:rsidRDefault="00B900D8" w:rsidP="00170842">
            <w:pPr>
              <w:contextualSpacing/>
              <w:jc w:val="center"/>
              <w:rPr>
                <w:rFonts w:eastAsia="Times New Roman"/>
                <w:color w:val="000000"/>
                <w:lang w:val="uk-UA" w:eastAsia="uk-UA"/>
              </w:rPr>
            </w:pPr>
          </w:p>
        </w:tc>
      </w:tr>
      <w:tr w:rsidR="00B900D8" w:rsidRPr="002005CB" w14:paraId="62E32F3A" w14:textId="77777777" w:rsidTr="00170842">
        <w:trPr>
          <w:trHeight w:val="290"/>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auto"/>
          </w:tcPr>
          <w:p w14:paraId="7048D06C" w14:textId="77777777" w:rsidR="00B900D8" w:rsidRPr="002005CB" w:rsidRDefault="00B900D8" w:rsidP="00170842">
            <w:pPr>
              <w:contextualSpacing/>
              <w:jc w:val="right"/>
              <w:rPr>
                <w:rFonts w:eastAsia="Times New Roman"/>
                <w:color w:val="000000"/>
                <w:lang w:val="uk-UA" w:eastAsia="uk-UA"/>
              </w:rPr>
            </w:pPr>
            <w:r w:rsidRPr="002005CB">
              <w:rPr>
                <w:rFonts w:eastAsia="Times New Roman"/>
                <w:b/>
                <w:bCs/>
                <w:lang w:val="uk-UA"/>
              </w:rPr>
              <w:t>Загальна вартість, грн. з ПДВ:</w:t>
            </w:r>
          </w:p>
        </w:tc>
        <w:tc>
          <w:tcPr>
            <w:tcW w:w="1194" w:type="dxa"/>
            <w:tcBorders>
              <w:top w:val="single" w:sz="4" w:space="0" w:color="auto"/>
              <w:left w:val="nil"/>
              <w:bottom w:val="single" w:sz="4" w:space="0" w:color="auto"/>
              <w:right w:val="single" w:sz="4" w:space="0" w:color="auto"/>
            </w:tcBorders>
            <w:vAlign w:val="center"/>
          </w:tcPr>
          <w:p w14:paraId="3470B52C" w14:textId="77777777" w:rsidR="00B900D8" w:rsidRPr="002005CB" w:rsidRDefault="00B900D8" w:rsidP="00170842">
            <w:pPr>
              <w:contextualSpacing/>
              <w:jc w:val="center"/>
              <w:rPr>
                <w:rFonts w:eastAsia="Times New Roman"/>
                <w:color w:val="000000"/>
                <w:lang w:val="uk-UA" w:eastAsia="uk-UA"/>
              </w:rPr>
            </w:pPr>
          </w:p>
        </w:tc>
      </w:tr>
    </w:tbl>
    <w:p w14:paraId="4097A088" w14:textId="77777777" w:rsidR="00B900D8" w:rsidRPr="002005CB" w:rsidRDefault="00B900D8" w:rsidP="00B900D8">
      <w:pPr>
        <w:jc w:val="center"/>
        <w:rPr>
          <w:lang w:val="uk-UA"/>
        </w:rPr>
      </w:pPr>
    </w:p>
    <w:tbl>
      <w:tblPr>
        <w:tblW w:w="9460" w:type="dxa"/>
        <w:jc w:val="center"/>
        <w:tblLook w:val="04A0" w:firstRow="1" w:lastRow="0" w:firstColumn="1" w:lastColumn="0" w:noHBand="0" w:noVBand="1"/>
      </w:tblPr>
      <w:tblGrid>
        <w:gridCol w:w="5393"/>
        <w:gridCol w:w="4067"/>
      </w:tblGrid>
      <w:tr w:rsidR="00B900D8" w:rsidRPr="002005CB" w14:paraId="12FB5040" w14:textId="77777777" w:rsidTr="00170842">
        <w:trPr>
          <w:jc w:val="center"/>
        </w:trPr>
        <w:tc>
          <w:tcPr>
            <w:tcW w:w="5393" w:type="dxa"/>
          </w:tcPr>
          <w:p w14:paraId="13F660CB" w14:textId="77777777" w:rsidR="00B900D8" w:rsidRPr="002005CB" w:rsidRDefault="00B900D8" w:rsidP="00170842">
            <w:pPr>
              <w:tabs>
                <w:tab w:val="left" w:pos="314"/>
              </w:tabs>
              <w:suppressAutoHyphens/>
              <w:ind w:firstLine="40"/>
              <w:contextualSpacing/>
              <w:jc w:val="center"/>
              <w:rPr>
                <w:rFonts w:eastAsia="Times New Roman"/>
                <w:vertAlign w:val="superscript"/>
                <w:lang w:val="uk-UA"/>
              </w:rPr>
            </w:pPr>
          </w:p>
        </w:tc>
        <w:tc>
          <w:tcPr>
            <w:tcW w:w="4067" w:type="dxa"/>
            <w:shd w:val="clear" w:color="auto" w:fill="auto"/>
          </w:tcPr>
          <w:p w14:paraId="6DEC07FC" w14:textId="77777777" w:rsidR="00B900D8" w:rsidRPr="002005CB" w:rsidRDefault="00B900D8" w:rsidP="00170842">
            <w:pPr>
              <w:suppressAutoHyphens/>
              <w:contextualSpacing/>
              <w:jc w:val="center"/>
              <w:rPr>
                <w:rFonts w:eastAsia="Times New Roman"/>
                <w:b/>
                <w:lang w:val="uk-UA"/>
              </w:rPr>
            </w:pPr>
          </w:p>
        </w:tc>
      </w:tr>
    </w:tbl>
    <w:p w14:paraId="4E426AE9" w14:textId="77777777" w:rsidR="00B900D8" w:rsidRPr="002005CB" w:rsidRDefault="00B900D8" w:rsidP="00B900D8">
      <w:pPr>
        <w:shd w:val="clear" w:color="auto" w:fill="FFFFFF" w:themeFill="background1"/>
        <w:tabs>
          <w:tab w:val="left" w:pos="4695"/>
        </w:tabs>
        <w:jc w:val="center"/>
        <w:rPr>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B900D8" w:rsidRPr="002005CB" w14:paraId="7C0BFD07" w14:textId="77777777" w:rsidTr="00170842">
        <w:trPr>
          <w:trHeight w:val="457"/>
        </w:trPr>
        <w:tc>
          <w:tcPr>
            <w:tcW w:w="4786" w:type="dxa"/>
            <w:vAlign w:val="center"/>
          </w:tcPr>
          <w:p w14:paraId="650C474E" w14:textId="77777777" w:rsidR="00B900D8" w:rsidRPr="002005CB" w:rsidRDefault="00B900D8" w:rsidP="00170842">
            <w:pPr>
              <w:rPr>
                <w:rFonts w:eastAsia="Times New Roman"/>
                <w:b/>
                <w:lang w:val="uk-UA"/>
              </w:rPr>
            </w:pPr>
            <w:r w:rsidRPr="002005CB">
              <w:rPr>
                <w:rFonts w:eastAsia="Times New Roman"/>
                <w:b/>
                <w:lang w:val="uk-UA"/>
              </w:rPr>
              <w:t>Від Замовника</w:t>
            </w:r>
          </w:p>
        </w:tc>
        <w:tc>
          <w:tcPr>
            <w:tcW w:w="5103" w:type="dxa"/>
            <w:vAlign w:val="center"/>
          </w:tcPr>
          <w:p w14:paraId="2318734C" w14:textId="77777777" w:rsidR="00B900D8" w:rsidRPr="002005CB" w:rsidRDefault="00B900D8" w:rsidP="00170842">
            <w:pPr>
              <w:pStyle w:val="2"/>
              <w:spacing w:before="0" w:after="0" w:line="240" w:lineRule="auto"/>
              <w:rPr>
                <w:rFonts w:ascii="Times New Roman" w:hAnsi="Times New Roman" w:cs="Times New Roman"/>
                <w:sz w:val="24"/>
                <w:szCs w:val="24"/>
                <w:lang w:val="uk-UA"/>
              </w:rPr>
            </w:pPr>
            <w:r w:rsidRPr="002005CB">
              <w:rPr>
                <w:rFonts w:ascii="Times New Roman" w:hAnsi="Times New Roman" w:cs="Times New Roman"/>
                <w:sz w:val="24"/>
                <w:szCs w:val="24"/>
                <w:lang w:val="uk-UA"/>
              </w:rPr>
              <w:t>Від Постачальника</w:t>
            </w:r>
          </w:p>
        </w:tc>
      </w:tr>
      <w:tr w:rsidR="00B900D8" w:rsidRPr="002005CB" w14:paraId="473A216C" w14:textId="77777777" w:rsidTr="00170842">
        <w:trPr>
          <w:trHeight w:val="1431"/>
        </w:trPr>
        <w:tc>
          <w:tcPr>
            <w:tcW w:w="4786" w:type="dxa"/>
          </w:tcPr>
          <w:p w14:paraId="72F6EE40" w14:textId="77777777" w:rsidR="00B900D8" w:rsidRPr="002005CB" w:rsidRDefault="00B900D8" w:rsidP="00170842">
            <w:pPr>
              <w:rPr>
                <w:rFonts w:eastAsia="Times New Roman"/>
                <w:lang w:val="uk-UA"/>
              </w:rPr>
            </w:pPr>
            <w:r w:rsidRPr="002005CB">
              <w:rPr>
                <w:rFonts w:eastAsia="Times New Roman"/>
                <w:lang w:val="uk-UA"/>
              </w:rPr>
              <w:t>Директор</w:t>
            </w:r>
          </w:p>
          <w:p w14:paraId="061EFF12" w14:textId="77777777" w:rsidR="00B900D8" w:rsidRPr="002005CB" w:rsidRDefault="00B900D8" w:rsidP="00170842">
            <w:pPr>
              <w:rPr>
                <w:rFonts w:eastAsia="Times New Roman"/>
                <w:lang w:val="uk-UA"/>
              </w:rPr>
            </w:pPr>
            <w:r w:rsidRPr="002005CB">
              <w:rPr>
                <w:rFonts w:eastAsia="Times New Roman"/>
                <w:lang w:val="uk-UA"/>
              </w:rPr>
              <w:t>Черкаської дирекції</w:t>
            </w:r>
          </w:p>
          <w:p w14:paraId="6E2C05B7" w14:textId="77777777" w:rsidR="00B900D8" w:rsidRPr="002005CB" w:rsidRDefault="00B900D8" w:rsidP="00170842">
            <w:pPr>
              <w:rPr>
                <w:rFonts w:eastAsia="Times New Roman"/>
                <w:lang w:val="uk-UA"/>
              </w:rPr>
            </w:pPr>
            <w:r w:rsidRPr="002005CB">
              <w:rPr>
                <w:rFonts w:eastAsia="Times New Roman"/>
                <w:lang w:val="uk-UA"/>
              </w:rPr>
              <w:t>АТ «Укрпошта»</w:t>
            </w:r>
          </w:p>
          <w:p w14:paraId="29E435D1" w14:textId="77777777" w:rsidR="00B900D8" w:rsidRPr="002005CB" w:rsidRDefault="00B900D8" w:rsidP="00170842">
            <w:pPr>
              <w:rPr>
                <w:rFonts w:eastAsia="Times New Roman"/>
                <w:lang w:val="uk-UA"/>
              </w:rPr>
            </w:pPr>
            <w:r w:rsidRPr="002005CB">
              <w:rPr>
                <w:rFonts w:eastAsia="Times New Roman"/>
                <w:lang w:val="uk-UA"/>
              </w:rPr>
              <w:t>_______________ О.С. Марченко</w:t>
            </w:r>
          </w:p>
          <w:p w14:paraId="32F161FA" w14:textId="77777777" w:rsidR="00B900D8" w:rsidRPr="002005CB" w:rsidRDefault="00B900D8" w:rsidP="00170842">
            <w:pPr>
              <w:rPr>
                <w:rFonts w:eastAsia="Times New Roman"/>
                <w:lang w:val="uk-UA"/>
              </w:rPr>
            </w:pPr>
            <w:r w:rsidRPr="002005CB">
              <w:rPr>
                <w:rFonts w:eastAsia="Times New Roman"/>
                <w:lang w:val="uk-UA"/>
              </w:rPr>
              <w:t>М.П. (підпис)</w:t>
            </w:r>
          </w:p>
        </w:tc>
        <w:tc>
          <w:tcPr>
            <w:tcW w:w="5103" w:type="dxa"/>
          </w:tcPr>
          <w:p w14:paraId="71487F7F" w14:textId="77777777" w:rsidR="00B900D8" w:rsidRDefault="00B900D8" w:rsidP="00170842">
            <w:pPr>
              <w:rPr>
                <w:lang w:val="uk-UA"/>
              </w:rPr>
            </w:pPr>
          </w:p>
          <w:p w14:paraId="05501683" w14:textId="77777777" w:rsidR="00B900D8" w:rsidRDefault="00B900D8" w:rsidP="00170842">
            <w:pPr>
              <w:rPr>
                <w:lang w:val="uk-UA"/>
              </w:rPr>
            </w:pPr>
          </w:p>
          <w:p w14:paraId="6C7C5E4D" w14:textId="77777777" w:rsidR="00B900D8" w:rsidRDefault="00B900D8" w:rsidP="00170842">
            <w:pPr>
              <w:rPr>
                <w:lang w:val="uk-UA"/>
              </w:rPr>
            </w:pPr>
          </w:p>
          <w:p w14:paraId="7A3AB172" w14:textId="77777777" w:rsidR="00B900D8" w:rsidRDefault="00B900D8" w:rsidP="00170842">
            <w:pPr>
              <w:rPr>
                <w:lang w:val="uk-UA"/>
              </w:rPr>
            </w:pPr>
          </w:p>
          <w:p w14:paraId="38B65DD2" w14:textId="77777777" w:rsidR="00B900D8" w:rsidRPr="002005CB" w:rsidRDefault="00B900D8" w:rsidP="00170842">
            <w:pPr>
              <w:rPr>
                <w:lang w:val="uk-UA"/>
              </w:rPr>
            </w:pPr>
            <w:r w:rsidRPr="002005CB">
              <w:rPr>
                <w:lang w:val="uk-UA"/>
              </w:rPr>
              <w:t>М.П. (підпис)</w:t>
            </w:r>
          </w:p>
        </w:tc>
      </w:tr>
    </w:tbl>
    <w:p w14:paraId="1C2107CD" w14:textId="77777777" w:rsidR="00B900D8" w:rsidRPr="002005CB" w:rsidRDefault="00B900D8" w:rsidP="00B900D8">
      <w:pPr>
        <w:shd w:val="clear" w:color="auto" w:fill="FFFFFF" w:themeFill="background1"/>
        <w:jc w:val="right"/>
        <w:rPr>
          <w:rFonts w:eastAsia="Times New Roman"/>
          <w:b/>
          <w:lang w:val="uk-UA"/>
        </w:rPr>
      </w:pPr>
    </w:p>
    <w:p w14:paraId="50CC0C87" w14:textId="77777777" w:rsidR="00B900D8" w:rsidRPr="00FA730B" w:rsidRDefault="00B900D8" w:rsidP="006447F8">
      <w:pPr>
        <w:shd w:val="clear" w:color="auto" w:fill="FFFFFF" w:themeFill="background1"/>
        <w:tabs>
          <w:tab w:val="left" w:pos="4695"/>
        </w:tabs>
        <w:jc w:val="center"/>
        <w:rPr>
          <w:b/>
          <w:lang w:val="uk-UA"/>
        </w:rPr>
      </w:pPr>
    </w:p>
    <w:p w14:paraId="5DA63B28" w14:textId="4D385CF3" w:rsidR="00896DBB" w:rsidRPr="00FA730B" w:rsidRDefault="00916702" w:rsidP="006447F8">
      <w:pPr>
        <w:shd w:val="clear" w:color="auto" w:fill="FFFFFF" w:themeFill="background1"/>
        <w:tabs>
          <w:tab w:val="left" w:pos="4695"/>
        </w:tabs>
        <w:rPr>
          <w:lang w:val="uk-UA"/>
        </w:rPr>
        <w:sectPr w:rsidR="00896DBB" w:rsidRPr="00FA730B" w:rsidSect="00066C9A">
          <w:pgSz w:w="11909" w:h="16834"/>
          <w:pgMar w:top="851" w:right="680" w:bottom="426" w:left="851" w:header="720" w:footer="259" w:gutter="0"/>
          <w:pgNumType w:start="1"/>
          <w:cols w:space="720"/>
          <w:docGrid w:linePitch="326"/>
        </w:sectPr>
      </w:pPr>
      <w:r w:rsidRPr="00FA730B">
        <w:rPr>
          <w:lang w:val="uk-UA"/>
        </w:rPr>
        <w:tab/>
      </w:r>
    </w:p>
    <w:p w14:paraId="2CF03C65" w14:textId="761F3820" w:rsidR="00E90F50" w:rsidRPr="00FA730B" w:rsidRDefault="00AF6FD9" w:rsidP="006447F8">
      <w:pPr>
        <w:shd w:val="clear" w:color="auto" w:fill="FFFFFF" w:themeFill="background1"/>
        <w:ind w:left="7371"/>
        <w:jc w:val="right"/>
        <w:rPr>
          <w:lang w:val="uk-UA"/>
        </w:rPr>
      </w:pPr>
      <w:r w:rsidRPr="00FA730B">
        <w:rPr>
          <w:rFonts w:eastAsia="Times New Roman"/>
          <w:b/>
          <w:lang w:val="uk-UA"/>
        </w:rPr>
        <w:t>Д</w:t>
      </w:r>
      <w:r w:rsidR="00066C9A" w:rsidRPr="00FA730B">
        <w:rPr>
          <w:rFonts w:eastAsia="Times New Roman"/>
          <w:b/>
          <w:lang w:val="uk-UA"/>
        </w:rPr>
        <w:t xml:space="preserve">одаток </w:t>
      </w:r>
      <w:r w:rsidR="00A06920">
        <w:rPr>
          <w:rFonts w:eastAsia="Times New Roman"/>
          <w:b/>
          <w:lang w:val="uk-UA"/>
        </w:rPr>
        <w:t>4</w:t>
      </w:r>
    </w:p>
    <w:p w14:paraId="00F8A51D" w14:textId="6D0676AB" w:rsidR="00E90F50" w:rsidRPr="00FA730B" w:rsidRDefault="00066C9A" w:rsidP="00A76D9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DE2F930" w14:textId="580D1D83" w:rsidR="001F7DDB" w:rsidRPr="00FA730B" w:rsidRDefault="001F7DDB" w:rsidP="006447F8">
      <w:pPr>
        <w:shd w:val="clear" w:color="auto" w:fill="FFFFFF" w:themeFill="background1"/>
        <w:jc w:val="center"/>
        <w:rPr>
          <w:b/>
          <w:i/>
          <w:lang w:val="uk-UA"/>
        </w:rPr>
      </w:pPr>
      <w:r w:rsidRPr="00FA730B">
        <w:rPr>
          <w:b/>
          <w:i/>
          <w:lang w:val="uk-UA"/>
        </w:rPr>
        <w:t>П</w:t>
      </w:r>
      <w:r w:rsidR="0021135F">
        <w:rPr>
          <w:b/>
          <w:i/>
          <w:lang w:val="uk-UA"/>
        </w:rPr>
        <w:t xml:space="preserve">ерелік документів для переможця, </w:t>
      </w:r>
      <w:r w:rsidRPr="00FA730B">
        <w:rPr>
          <w:b/>
          <w:i/>
          <w:lang w:val="uk-UA"/>
        </w:rPr>
        <w:t>що надаються для укладання договору</w:t>
      </w:r>
    </w:p>
    <w:p w14:paraId="677E945B" w14:textId="77777777" w:rsidR="001F7DDB" w:rsidRPr="00FA730B" w:rsidRDefault="001F7DDB" w:rsidP="006447F8">
      <w:pPr>
        <w:shd w:val="clear" w:color="auto" w:fill="FFFFFF" w:themeFill="background1"/>
        <w:rPr>
          <w:lang w:val="uk-UA"/>
        </w:rPr>
      </w:pPr>
    </w:p>
    <w:p w14:paraId="7E0E5E44" w14:textId="584257D1" w:rsidR="001F7DDB" w:rsidRPr="00CA784D" w:rsidRDefault="00135F0B" w:rsidP="005E4933">
      <w:pPr>
        <w:pStyle w:val="af8"/>
        <w:tabs>
          <w:tab w:val="left" w:pos="426"/>
        </w:tabs>
        <w:ind w:left="0"/>
        <w:jc w:val="both"/>
        <w:rPr>
          <w:rFonts w:ascii="Times New Roman" w:eastAsia="Times New Roman" w:hAnsi="Times New Roman" w:cs="Times New Roman"/>
          <w:b/>
          <w:lang w:val="uk-UA"/>
        </w:rPr>
      </w:pPr>
      <w:r w:rsidRPr="005E4933">
        <w:rPr>
          <w:rFonts w:ascii="Times New Roman" w:eastAsia="Times New Roman" w:hAnsi="Times New Roman" w:cs="Times New Roman"/>
          <w:b/>
          <w:lang w:val="uk-UA"/>
        </w:rPr>
        <w:t xml:space="preserve">Переможець </w:t>
      </w:r>
      <w:r w:rsidR="0034081A" w:rsidRPr="005E4933">
        <w:rPr>
          <w:rFonts w:ascii="Times New Roman" w:eastAsia="Times New Roman" w:hAnsi="Times New Roman" w:cs="Times New Roman"/>
          <w:b/>
          <w:lang w:val="uk-UA"/>
        </w:rPr>
        <w:t>закупівлі</w:t>
      </w:r>
      <w:r w:rsidRPr="005E4933">
        <w:rPr>
          <w:rFonts w:ascii="Times New Roman" w:eastAsia="Times New Roman" w:hAnsi="Times New Roman" w:cs="Times New Roman"/>
          <w:b/>
          <w:lang w:val="uk-UA"/>
        </w:rPr>
        <w:t xml:space="preserve"> у строк, що не перевищує </w:t>
      </w:r>
      <w:r w:rsidR="00FF5C83" w:rsidRPr="005E4933">
        <w:rPr>
          <w:rFonts w:ascii="Times New Roman" w:eastAsia="Times New Roman" w:hAnsi="Times New Roman" w:cs="Times New Roman"/>
          <w:b/>
          <w:lang w:val="uk-UA"/>
        </w:rPr>
        <w:t>п’яти</w:t>
      </w:r>
      <w:r w:rsidRPr="005E4933">
        <w:rPr>
          <w:rFonts w:ascii="Times New Roman" w:eastAsia="Times New Roman" w:hAnsi="Times New Roman" w:cs="Times New Roman"/>
          <w:b/>
          <w:lang w:val="uk-UA"/>
        </w:rPr>
        <w:t xml:space="preserve"> днів з дати оприлюднення в електронній системі </w:t>
      </w:r>
      <w:proofErr w:type="spellStart"/>
      <w:r w:rsidRPr="005E4933">
        <w:rPr>
          <w:rFonts w:ascii="Times New Roman" w:eastAsia="Times New Roman" w:hAnsi="Times New Roman" w:cs="Times New Roman"/>
          <w:b/>
          <w:lang w:val="uk-UA"/>
        </w:rPr>
        <w:t>закупівель</w:t>
      </w:r>
      <w:proofErr w:type="spellEnd"/>
      <w:r w:rsidRPr="005E4933">
        <w:rPr>
          <w:rFonts w:ascii="Times New Roman" w:eastAsia="Times New Roman" w:hAnsi="Times New Roman" w:cs="Times New Roman"/>
          <w:b/>
          <w:lang w:val="uk-UA"/>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Pr="005E4933">
        <w:rPr>
          <w:rFonts w:ascii="Times New Roman" w:eastAsia="Times New Roman" w:hAnsi="Times New Roman" w:cs="Times New Roman"/>
          <w:b/>
          <w:lang w:val="uk-UA"/>
        </w:rPr>
        <w:t>закупівель</w:t>
      </w:r>
      <w:proofErr w:type="spellEnd"/>
      <w:r w:rsidR="002D5CF7" w:rsidRPr="005E4933">
        <w:rPr>
          <w:rFonts w:ascii="Times New Roman" w:eastAsia="Times New Roman" w:hAnsi="Times New Roman" w:cs="Times New Roman"/>
          <w:b/>
          <w:lang w:val="uk-UA"/>
        </w:rPr>
        <w:t xml:space="preserve">, а у разі відсутності технічної можливості такого оприлюднення </w:t>
      </w:r>
      <w:r w:rsidR="00FF5C83" w:rsidRPr="005E4933">
        <w:rPr>
          <w:rFonts w:ascii="Times New Roman" w:eastAsia="Times New Roman" w:hAnsi="Times New Roman" w:cs="Times New Roman"/>
          <w:b/>
          <w:lang w:val="uk-UA"/>
        </w:rPr>
        <w:t>–</w:t>
      </w:r>
      <w:r w:rsidR="002D5CF7" w:rsidRPr="005E4933">
        <w:rPr>
          <w:rFonts w:ascii="Times New Roman" w:eastAsia="Times New Roman" w:hAnsi="Times New Roman" w:cs="Times New Roman"/>
          <w:b/>
          <w:lang w:val="uk-UA"/>
        </w:rPr>
        <w:t xml:space="preserve"> </w:t>
      </w:r>
      <w:proofErr w:type="spellStart"/>
      <w:r w:rsidR="002D5CF7" w:rsidRPr="005E4933">
        <w:rPr>
          <w:rFonts w:ascii="Times New Roman" w:eastAsia="Times New Roman" w:hAnsi="Times New Roman" w:cs="Times New Roman"/>
          <w:b/>
          <w:lang w:val="uk-UA"/>
        </w:rPr>
        <w:t>нарочно</w:t>
      </w:r>
      <w:proofErr w:type="spellEnd"/>
      <w:r w:rsidR="00FF5C83" w:rsidRPr="005E4933">
        <w:rPr>
          <w:rFonts w:ascii="Times New Roman" w:eastAsia="Times New Roman" w:hAnsi="Times New Roman" w:cs="Times New Roman"/>
          <w:b/>
          <w:lang w:val="uk-UA"/>
        </w:rPr>
        <w:t xml:space="preserve"> або електронною поштою</w:t>
      </w:r>
      <w:r w:rsidR="00A76D98" w:rsidRPr="005E4933">
        <w:rPr>
          <w:rFonts w:ascii="Times New Roman" w:eastAsia="Times New Roman" w:hAnsi="Times New Roman" w:cs="Times New Roman"/>
          <w:b/>
          <w:lang w:val="uk-UA"/>
        </w:rPr>
        <w:t xml:space="preserve">, документи згідно пунктів 1-2 цього Додатку. </w:t>
      </w:r>
      <w:r w:rsidR="00A76D98" w:rsidRPr="005749C1">
        <w:rPr>
          <w:rFonts w:ascii="Times New Roman" w:eastAsia="Times New Roman" w:hAnsi="Times New Roman" w:cs="Times New Roman"/>
          <w:b/>
          <w:lang w:val="uk-UA"/>
        </w:rPr>
        <w:t>Ненадання переможцем закупівлі документів згідно пунктів 1-2 цього Додатку у встановлен</w:t>
      </w:r>
      <w:r w:rsidR="0082295D" w:rsidRPr="005749C1">
        <w:rPr>
          <w:rFonts w:ascii="Times New Roman" w:eastAsia="Times New Roman" w:hAnsi="Times New Roman" w:cs="Times New Roman"/>
          <w:b/>
          <w:lang w:val="uk-UA"/>
        </w:rPr>
        <w:t>і</w:t>
      </w:r>
      <w:r w:rsidR="00A76D98" w:rsidRPr="005749C1">
        <w:rPr>
          <w:rFonts w:ascii="Times New Roman" w:eastAsia="Times New Roman" w:hAnsi="Times New Roman" w:cs="Times New Roman"/>
          <w:b/>
          <w:lang w:val="uk-UA"/>
        </w:rPr>
        <w:t xml:space="preserve"> </w:t>
      </w:r>
      <w:r w:rsidR="0082295D" w:rsidRPr="005749C1">
        <w:rPr>
          <w:rFonts w:ascii="Times New Roman" w:eastAsia="Times New Roman" w:hAnsi="Times New Roman" w:cs="Times New Roman"/>
          <w:b/>
          <w:lang w:val="uk-UA"/>
        </w:rPr>
        <w:t xml:space="preserve">цією документацією </w:t>
      </w:r>
      <w:r w:rsidR="00A76D98" w:rsidRPr="005749C1">
        <w:rPr>
          <w:rFonts w:ascii="Times New Roman" w:eastAsia="Times New Roman" w:hAnsi="Times New Roman" w:cs="Times New Roman"/>
          <w:b/>
          <w:lang w:val="uk-UA"/>
        </w:rPr>
        <w:t xml:space="preserve">строк </w:t>
      </w:r>
      <w:r w:rsidR="0082295D" w:rsidRPr="005749C1">
        <w:rPr>
          <w:rFonts w:ascii="Times New Roman" w:eastAsia="Times New Roman" w:hAnsi="Times New Roman" w:cs="Times New Roman"/>
          <w:b/>
          <w:lang w:val="uk-UA"/>
        </w:rPr>
        <w:t xml:space="preserve">та спосіб </w:t>
      </w:r>
      <w:r w:rsidR="00A76D98" w:rsidRPr="005749C1">
        <w:rPr>
          <w:rFonts w:ascii="Times New Roman" w:eastAsia="Times New Roman" w:hAnsi="Times New Roman" w:cs="Times New Roman"/>
          <w:b/>
          <w:lang w:val="uk-UA"/>
        </w:rPr>
        <w:t>буде вважатися відмовою від укладення договору про закупівлю.</w:t>
      </w:r>
      <w:r w:rsidR="0082295D" w:rsidRPr="005749C1">
        <w:rPr>
          <w:rFonts w:ascii="Times New Roman" w:eastAsia="Times New Roman" w:hAnsi="Times New Roman" w:cs="Times New Roman"/>
          <w:b/>
          <w:lang w:val="uk-UA"/>
        </w:rPr>
        <w:t xml:space="preserve"> Факт подання пропозиції учасником свідчить про його згоду з такими умовами та гарантування їх виконання.</w:t>
      </w:r>
      <w:r w:rsidR="0082295D">
        <w:rPr>
          <w:rFonts w:ascii="Times New Roman" w:eastAsia="Times New Roman" w:hAnsi="Times New Roman" w:cs="Times New Roman"/>
          <w:b/>
          <w:lang w:val="uk-UA"/>
        </w:rPr>
        <w:t xml:space="preserve"> </w:t>
      </w:r>
    </w:p>
    <w:p w14:paraId="27D7DB49" w14:textId="2BA0C96B" w:rsidR="000C2979" w:rsidRPr="00FA730B" w:rsidRDefault="000C2979" w:rsidP="00A06ADF">
      <w:pPr>
        <w:shd w:val="clear" w:color="auto" w:fill="FFFFFF" w:themeFill="background1"/>
        <w:jc w:val="both"/>
        <w:rPr>
          <w:lang w:val="uk-UA"/>
        </w:rPr>
      </w:pPr>
      <w:bookmarkStart w:id="6" w:name="_Hlk5737775"/>
    </w:p>
    <w:bookmarkEnd w:id="6"/>
    <w:p w14:paraId="68173B7D" w14:textId="27B8BFCA" w:rsidR="00415C1D" w:rsidRPr="00FA730B" w:rsidRDefault="0021135F" w:rsidP="006447F8">
      <w:pPr>
        <w:pStyle w:val="af8"/>
        <w:shd w:val="clear" w:color="auto" w:fill="FFFFFF" w:themeFill="background1"/>
        <w:spacing w:line="240" w:lineRule="auto"/>
        <w:ind w:left="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FE311F" w:rsidRPr="00FA730B">
        <w:rPr>
          <w:rFonts w:ascii="Times New Roman" w:eastAsia="Times New Roman" w:hAnsi="Times New Roman" w:cs="Times New Roman"/>
          <w:b/>
          <w:sz w:val="24"/>
          <w:szCs w:val="24"/>
          <w:lang w:val="uk-UA"/>
        </w:rPr>
        <w:t>. Цінова пропозиція</w:t>
      </w:r>
      <w:r w:rsidR="00415C1D" w:rsidRPr="00FA730B">
        <w:rPr>
          <w:rFonts w:ascii="Times New Roman" w:eastAsia="Times New Roman" w:hAnsi="Times New Roman" w:cs="Times New Roman"/>
          <w:b/>
          <w:sz w:val="24"/>
          <w:szCs w:val="24"/>
          <w:lang w:val="uk-UA"/>
        </w:rPr>
        <w:t xml:space="preserve"> (за форм</w:t>
      </w:r>
      <w:r w:rsidR="00E90F50" w:rsidRPr="00FA730B">
        <w:rPr>
          <w:rFonts w:ascii="Times New Roman" w:eastAsia="Times New Roman" w:hAnsi="Times New Roman" w:cs="Times New Roman"/>
          <w:b/>
          <w:sz w:val="24"/>
          <w:szCs w:val="24"/>
          <w:lang w:val="uk-UA"/>
        </w:rPr>
        <w:t>ою</w:t>
      </w:r>
      <w:r w:rsidR="00415C1D" w:rsidRPr="00FA730B">
        <w:rPr>
          <w:rFonts w:ascii="Times New Roman" w:eastAsia="Times New Roman" w:hAnsi="Times New Roman" w:cs="Times New Roman"/>
          <w:b/>
          <w:sz w:val="24"/>
          <w:szCs w:val="24"/>
          <w:lang w:val="uk-UA"/>
        </w:rPr>
        <w:t>), з урахуванням результатів про</w:t>
      </w:r>
      <w:r w:rsidR="00FE311F" w:rsidRPr="00FA730B">
        <w:rPr>
          <w:rFonts w:ascii="Times New Roman" w:eastAsia="Times New Roman" w:hAnsi="Times New Roman" w:cs="Times New Roman"/>
          <w:b/>
          <w:sz w:val="24"/>
          <w:szCs w:val="24"/>
          <w:lang w:val="uk-UA"/>
        </w:rPr>
        <w:t>веденого електронного аукціону</w:t>
      </w:r>
      <w:r w:rsidR="00024A1D">
        <w:rPr>
          <w:rFonts w:ascii="Times New Roman" w:eastAsia="Times New Roman" w:hAnsi="Times New Roman" w:cs="Times New Roman"/>
          <w:b/>
          <w:sz w:val="24"/>
          <w:szCs w:val="24"/>
          <w:lang w:val="uk-UA"/>
        </w:rPr>
        <w:t xml:space="preserve"> та інформація про переможця</w:t>
      </w:r>
      <w:r w:rsidR="00FE311F" w:rsidRPr="00FA730B">
        <w:rPr>
          <w:rFonts w:ascii="Times New Roman" w:eastAsia="Times New Roman" w:hAnsi="Times New Roman" w:cs="Times New Roman"/>
          <w:b/>
          <w:sz w:val="24"/>
          <w:szCs w:val="24"/>
          <w:lang w:val="uk-UA"/>
        </w:rPr>
        <w:t>.</w:t>
      </w:r>
    </w:p>
    <w:p w14:paraId="19E575B6" w14:textId="77777777" w:rsidR="00857CB2" w:rsidRPr="00FA730B" w:rsidRDefault="00857CB2" w:rsidP="006447F8">
      <w:pPr>
        <w:shd w:val="clear" w:color="auto" w:fill="FFFFFF" w:themeFill="background1"/>
        <w:rPr>
          <w:rFonts w:eastAsia="Times New Roman"/>
          <w:i/>
          <w:sz w:val="20"/>
          <w:szCs w:val="20"/>
          <w:lang w:val="uk-UA"/>
        </w:rPr>
      </w:pPr>
    </w:p>
    <w:p w14:paraId="6E3BBE0F" w14:textId="77777777" w:rsidR="00415C1D" w:rsidRPr="00FA730B" w:rsidRDefault="00415C1D" w:rsidP="006447F8">
      <w:pPr>
        <w:shd w:val="clear" w:color="auto" w:fill="FFFFFF" w:themeFill="background1"/>
        <w:jc w:val="center"/>
        <w:rPr>
          <w:lang w:val="uk-UA"/>
        </w:rPr>
      </w:pPr>
      <w:r w:rsidRPr="00FA730B">
        <w:rPr>
          <w:rFonts w:eastAsia="Times New Roman"/>
          <w:b/>
          <w:lang w:val="uk-UA"/>
        </w:rPr>
        <w:t>Форма «</w:t>
      </w:r>
      <w:r w:rsidR="000519D2" w:rsidRPr="00FA730B">
        <w:rPr>
          <w:rFonts w:eastAsia="Times New Roman"/>
          <w:b/>
          <w:lang w:val="uk-UA"/>
        </w:rPr>
        <w:t>Цінової</w:t>
      </w:r>
      <w:r w:rsidRPr="00FA730B">
        <w:rPr>
          <w:rFonts w:eastAsia="Times New Roman"/>
          <w:b/>
          <w:lang w:val="uk-UA"/>
        </w:rPr>
        <w:t xml:space="preserve"> пропозиції»</w:t>
      </w:r>
    </w:p>
    <w:p w14:paraId="04F7485A" w14:textId="77777777" w:rsidR="00415C1D" w:rsidRPr="00FA730B" w:rsidRDefault="00415C1D" w:rsidP="006447F8">
      <w:pPr>
        <w:shd w:val="clear" w:color="auto" w:fill="FFFFFF" w:themeFill="background1"/>
        <w:jc w:val="both"/>
        <w:rPr>
          <w:lang w:val="uk-UA"/>
        </w:rPr>
      </w:pPr>
    </w:p>
    <w:p w14:paraId="1D9F64C3" w14:textId="1EC44C1C" w:rsidR="00415C1D" w:rsidRPr="00FA730B" w:rsidRDefault="00415C1D" w:rsidP="006447F8">
      <w:pPr>
        <w:shd w:val="clear" w:color="auto" w:fill="FFFFFF" w:themeFill="background1"/>
        <w:ind w:firstLine="567"/>
        <w:jc w:val="both"/>
        <w:rPr>
          <w:lang w:val="uk-UA"/>
        </w:rPr>
      </w:pPr>
      <w:r w:rsidRPr="00FA730B">
        <w:rPr>
          <w:rFonts w:eastAsia="Times New Roman"/>
          <w:lang w:val="uk-UA"/>
        </w:rPr>
        <w:t xml:space="preserve">Ми, </w:t>
      </w:r>
      <w:r w:rsidRPr="00FA730B">
        <w:rPr>
          <w:rFonts w:eastAsia="Times New Roman"/>
          <w:i/>
          <w:color w:val="00B050"/>
          <w:u w:val="single"/>
          <w:lang w:val="uk-UA"/>
        </w:rPr>
        <w:t>(назва переможця)</w:t>
      </w:r>
      <w:r w:rsidRPr="00FA730B">
        <w:rPr>
          <w:rFonts w:eastAsia="Times New Roman"/>
          <w:lang w:val="uk-UA"/>
        </w:rPr>
        <w:t>, надаємо свою пропозицію для підписання договору за результатами аукціону на закупівлю</w:t>
      </w:r>
      <w:r w:rsidRPr="00FA730B">
        <w:rPr>
          <w:rFonts w:eastAsia="Times New Roman"/>
          <w:color w:val="00B050"/>
          <w:lang w:val="uk-UA"/>
        </w:rPr>
        <w:t>______________________________________________</w:t>
      </w:r>
      <w:r w:rsidRPr="00FA730B">
        <w:rPr>
          <w:rFonts w:eastAsia="Times New Roman"/>
          <w:lang w:val="uk-UA"/>
        </w:rPr>
        <w:t xml:space="preserve"> згідно з </w:t>
      </w:r>
      <w:r w:rsidR="0021135F">
        <w:rPr>
          <w:rFonts w:eastAsia="Times New Roman"/>
          <w:lang w:val="uk-UA"/>
        </w:rPr>
        <w:t>вимогами Замовника</w:t>
      </w:r>
      <w:r w:rsidRPr="00FA730B">
        <w:rPr>
          <w:rFonts w:eastAsia="Times New Roman"/>
          <w:lang w:val="uk-UA"/>
        </w:rPr>
        <w:t>.</w:t>
      </w:r>
    </w:p>
    <w:p w14:paraId="06E94BEF" w14:textId="3C794322" w:rsidR="00415C1D" w:rsidRPr="00FA730B" w:rsidRDefault="0021135F" w:rsidP="006447F8">
      <w:pPr>
        <w:shd w:val="clear" w:color="auto" w:fill="FFFFFF" w:themeFill="background1"/>
        <w:ind w:firstLine="567"/>
        <w:jc w:val="both"/>
        <w:rPr>
          <w:rFonts w:eastAsia="Times New Roman"/>
          <w:lang w:val="uk-UA"/>
        </w:rPr>
      </w:pPr>
      <w:r>
        <w:rPr>
          <w:rFonts w:eastAsia="Times New Roman"/>
          <w:lang w:val="uk-UA"/>
        </w:rPr>
        <w:t xml:space="preserve">Вивчивши </w:t>
      </w:r>
      <w:r w:rsidR="00415C1D" w:rsidRPr="00FA730B">
        <w:rPr>
          <w:rFonts w:eastAsia="Times New Roman"/>
          <w:lang w:val="uk-UA"/>
        </w:rPr>
        <w:t xml:space="preserve">документацію і технічні вимоги, на виконання зазначеного вище, ми, уповноважені на підписання </w:t>
      </w:r>
      <w:r>
        <w:rPr>
          <w:rFonts w:eastAsia="Times New Roman"/>
          <w:lang w:val="uk-UA"/>
        </w:rPr>
        <w:t>д</w:t>
      </w:r>
      <w:r w:rsidR="00415C1D" w:rsidRPr="00FA730B">
        <w:rPr>
          <w:rFonts w:eastAsia="Times New Roman"/>
          <w:lang w:val="uk-UA"/>
        </w:rPr>
        <w:t xml:space="preserve">оговору, маємо можливість та погоджуємося виконати вимоги Замовника та </w:t>
      </w:r>
      <w:r>
        <w:rPr>
          <w:rFonts w:eastAsia="Times New Roman"/>
          <w:lang w:val="uk-UA"/>
        </w:rPr>
        <w:t>д</w:t>
      </w:r>
      <w:r w:rsidR="00415C1D" w:rsidRPr="00FA730B">
        <w:rPr>
          <w:rFonts w:eastAsia="Times New Roman"/>
          <w:lang w:val="uk-UA"/>
        </w:rPr>
        <w:t>оговору на умовах, зазначених у цій пропозиції, за цінами вказаними у таблиці:</w:t>
      </w:r>
    </w:p>
    <w:tbl>
      <w:tblPr>
        <w:tblW w:w="10545" w:type="dxa"/>
        <w:jc w:val="center"/>
        <w:tblLayout w:type="fixed"/>
        <w:tblLook w:val="04A0" w:firstRow="1" w:lastRow="0" w:firstColumn="1" w:lastColumn="0" w:noHBand="0" w:noVBand="1"/>
      </w:tblPr>
      <w:tblGrid>
        <w:gridCol w:w="525"/>
        <w:gridCol w:w="2731"/>
        <w:gridCol w:w="1984"/>
        <w:gridCol w:w="1380"/>
        <w:gridCol w:w="888"/>
        <w:gridCol w:w="813"/>
        <w:gridCol w:w="1030"/>
        <w:gridCol w:w="1194"/>
      </w:tblGrid>
      <w:tr w:rsidR="00B900D8" w:rsidRPr="002005CB" w14:paraId="2EFEAA93" w14:textId="77777777" w:rsidTr="00170842">
        <w:trPr>
          <w:trHeight w:val="820"/>
          <w:jc w:val="center"/>
        </w:trPr>
        <w:tc>
          <w:tcPr>
            <w:tcW w:w="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32B608" w14:textId="77777777" w:rsidR="00B900D8" w:rsidRPr="00B900D8" w:rsidRDefault="00B900D8" w:rsidP="00170842">
            <w:pPr>
              <w:contextualSpacing/>
              <w:jc w:val="center"/>
              <w:rPr>
                <w:rFonts w:eastAsia="Times New Roman"/>
                <w:sz w:val="22"/>
                <w:szCs w:val="22"/>
                <w:lang w:val="uk-UA" w:eastAsia="uk-UA"/>
              </w:rPr>
            </w:pPr>
            <w:r w:rsidRPr="00B900D8">
              <w:rPr>
                <w:rFonts w:eastAsia="Times New Roman"/>
                <w:sz w:val="22"/>
                <w:szCs w:val="22"/>
                <w:lang w:val="uk-UA" w:eastAsia="uk-UA"/>
              </w:rPr>
              <w:t>№ з/п</w:t>
            </w:r>
          </w:p>
        </w:tc>
        <w:tc>
          <w:tcPr>
            <w:tcW w:w="273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7E3E61" w14:textId="77777777" w:rsidR="00B900D8" w:rsidRPr="00B900D8" w:rsidRDefault="00B900D8" w:rsidP="00170842">
            <w:pPr>
              <w:contextualSpacing/>
              <w:jc w:val="center"/>
              <w:rPr>
                <w:rFonts w:eastAsia="Times New Roman"/>
                <w:sz w:val="22"/>
                <w:szCs w:val="22"/>
                <w:lang w:val="uk-UA" w:eastAsia="uk-UA"/>
              </w:rPr>
            </w:pPr>
            <w:r w:rsidRPr="00B900D8">
              <w:rPr>
                <w:rFonts w:eastAsia="Times New Roman"/>
                <w:sz w:val="22"/>
                <w:szCs w:val="22"/>
                <w:lang w:val="uk-UA" w:eastAsia="uk-UA"/>
              </w:rPr>
              <w:t>Найменування  запасних частин</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2BD140" w14:textId="77777777" w:rsidR="00B900D8" w:rsidRPr="00B900D8" w:rsidRDefault="00B900D8" w:rsidP="00170842">
            <w:pPr>
              <w:contextualSpacing/>
              <w:jc w:val="center"/>
              <w:rPr>
                <w:rFonts w:eastAsia="Times New Roman"/>
                <w:sz w:val="22"/>
                <w:szCs w:val="22"/>
                <w:lang w:val="uk-UA" w:eastAsia="uk-UA"/>
              </w:rPr>
            </w:pPr>
            <w:r w:rsidRPr="00B900D8">
              <w:rPr>
                <w:rFonts w:eastAsia="Times New Roman"/>
                <w:sz w:val="22"/>
                <w:szCs w:val="22"/>
                <w:lang w:val="uk-UA" w:eastAsia="uk-UA"/>
              </w:rPr>
              <w:t>Артикул або № по каталогу або заводський номер</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075F11" w14:textId="1ABE2827" w:rsidR="00B900D8" w:rsidRPr="00B900D8" w:rsidRDefault="00B900D8" w:rsidP="00170842">
            <w:pPr>
              <w:contextualSpacing/>
              <w:jc w:val="center"/>
              <w:rPr>
                <w:rFonts w:eastAsia="Times New Roman"/>
                <w:sz w:val="22"/>
                <w:szCs w:val="22"/>
                <w:lang w:val="uk-UA" w:eastAsia="uk-UA"/>
              </w:rPr>
            </w:pPr>
            <w:r w:rsidRPr="00B900D8">
              <w:rPr>
                <w:rFonts w:eastAsia="Times New Roman"/>
                <w:sz w:val="22"/>
                <w:szCs w:val="22"/>
                <w:lang w:val="uk-UA" w:eastAsia="uk-UA"/>
              </w:rPr>
              <w:t>Країна походження товару та  назва виробника або торгової марки</w:t>
            </w:r>
          </w:p>
        </w:tc>
        <w:tc>
          <w:tcPr>
            <w:tcW w:w="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6C85A" w14:textId="77777777" w:rsidR="00B900D8" w:rsidRPr="00B900D8" w:rsidRDefault="00B900D8" w:rsidP="00170842">
            <w:pPr>
              <w:contextualSpacing/>
              <w:jc w:val="center"/>
              <w:rPr>
                <w:rFonts w:eastAsia="Times New Roman"/>
                <w:sz w:val="22"/>
                <w:szCs w:val="22"/>
                <w:lang w:val="uk-UA" w:eastAsia="uk-UA"/>
              </w:rPr>
            </w:pPr>
            <w:r w:rsidRPr="00B900D8">
              <w:rPr>
                <w:rFonts w:eastAsia="Times New Roman"/>
                <w:sz w:val="22"/>
                <w:szCs w:val="22"/>
                <w:lang w:val="uk-UA" w:eastAsia="uk-UA"/>
              </w:rPr>
              <w:t>Одиниця виміру</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D0C883" w14:textId="77777777" w:rsidR="00B900D8" w:rsidRPr="00B900D8" w:rsidRDefault="00B900D8" w:rsidP="00170842">
            <w:pPr>
              <w:contextualSpacing/>
              <w:jc w:val="center"/>
              <w:rPr>
                <w:rFonts w:eastAsia="Times New Roman"/>
                <w:sz w:val="22"/>
                <w:szCs w:val="22"/>
                <w:lang w:val="uk-UA" w:eastAsia="uk-UA"/>
              </w:rPr>
            </w:pPr>
            <w:r w:rsidRPr="00B900D8">
              <w:rPr>
                <w:rFonts w:eastAsia="Times New Roman"/>
                <w:sz w:val="22"/>
                <w:szCs w:val="22"/>
                <w:lang w:val="uk-UA" w:eastAsia="uk-UA"/>
              </w:rPr>
              <w:t>Кількість (од.)</w:t>
            </w:r>
          </w:p>
        </w:tc>
        <w:tc>
          <w:tcPr>
            <w:tcW w:w="10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A91CB0" w14:textId="77777777" w:rsidR="00B900D8" w:rsidRPr="00B900D8" w:rsidRDefault="00B900D8" w:rsidP="00170842">
            <w:pPr>
              <w:contextualSpacing/>
              <w:jc w:val="center"/>
              <w:rPr>
                <w:rFonts w:eastAsia="Times New Roman"/>
                <w:sz w:val="22"/>
                <w:szCs w:val="22"/>
                <w:lang w:val="uk-UA" w:eastAsia="uk-UA"/>
              </w:rPr>
            </w:pPr>
            <w:r w:rsidRPr="00B900D8">
              <w:rPr>
                <w:rFonts w:eastAsia="Times New Roman"/>
                <w:sz w:val="22"/>
                <w:szCs w:val="22"/>
                <w:lang w:val="uk-UA"/>
              </w:rPr>
              <w:t>Ціна за од, грн. без ПДВ</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BE5045" w14:textId="77777777" w:rsidR="00B900D8" w:rsidRPr="00B900D8" w:rsidRDefault="00B900D8" w:rsidP="00170842">
            <w:pPr>
              <w:contextualSpacing/>
              <w:jc w:val="center"/>
              <w:rPr>
                <w:rFonts w:eastAsia="Times New Roman"/>
                <w:sz w:val="22"/>
                <w:szCs w:val="22"/>
                <w:lang w:val="uk-UA"/>
              </w:rPr>
            </w:pPr>
            <w:r w:rsidRPr="00B900D8">
              <w:rPr>
                <w:rFonts w:eastAsia="Times New Roman"/>
                <w:sz w:val="22"/>
                <w:szCs w:val="22"/>
                <w:lang w:val="uk-UA"/>
              </w:rPr>
              <w:t>Загальна сума грн.</w:t>
            </w:r>
          </w:p>
          <w:p w14:paraId="151A5A16" w14:textId="77777777" w:rsidR="00B900D8" w:rsidRPr="00B900D8" w:rsidRDefault="00B900D8" w:rsidP="00170842">
            <w:pPr>
              <w:contextualSpacing/>
              <w:jc w:val="center"/>
              <w:rPr>
                <w:rFonts w:eastAsia="Times New Roman"/>
                <w:sz w:val="22"/>
                <w:szCs w:val="22"/>
                <w:lang w:val="uk-UA" w:eastAsia="uk-UA"/>
              </w:rPr>
            </w:pPr>
            <w:r w:rsidRPr="00B900D8">
              <w:rPr>
                <w:rFonts w:eastAsia="Times New Roman"/>
                <w:sz w:val="22"/>
                <w:szCs w:val="22"/>
                <w:lang w:val="uk-UA"/>
              </w:rPr>
              <w:t>без ПДВ</w:t>
            </w:r>
          </w:p>
        </w:tc>
      </w:tr>
      <w:tr w:rsidR="00B900D8" w:rsidRPr="002005CB" w14:paraId="4E9776B1" w14:textId="77777777" w:rsidTr="00170842">
        <w:trPr>
          <w:trHeight w:val="291"/>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7AE2A629" w14:textId="77777777" w:rsidR="00B900D8" w:rsidRPr="00B900D8" w:rsidRDefault="00B900D8" w:rsidP="00170842">
            <w:pPr>
              <w:contextualSpacing/>
              <w:jc w:val="center"/>
              <w:rPr>
                <w:rFonts w:eastAsia="Times New Roman"/>
                <w:color w:val="000000"/>
                <w:sz w:val="22"/>
                <w:szCs w:val="22"/>
                <w:lang w:val="uk-UA" w:eastAsia="uk-UA"/>
              </w:rPr>
            </w:pPr>
          </w:p>
        </w:tc>
        <w:tc>
          <w:tcPr>
            <w:tcW w:w="6095" w:type="dxa"/>
            <w:gridSpan w:val="3"/>
            <w:tcBorders>
              <w:top w:val="nil"/>
              <w:left w:val="nil"/>
              <w:bottom w:val="single" w:sz="4" w:space="0" w:color="auto"/>
              <w:right w:val="single" w:sz="4" w:space="0" w:color="auto"/>
            </w:tcBorders>
            <w:shd w:val="clear" w:color="auto" w:fill="auto"/>
            <w:vAlign w:val="center"/>
          </w:tcPr>
          <w:p w14:paraId="640D6E26" w14:textId="77777777" w:rsidR="00B900D8" w:rsidRPr="00B900D8" w:rsidRDefault="00B900D8" w:rsidP="00170842">
            <w:pPr>
              <w:jc w:val="center"/>
              <w:rPr>
                <w:rFonts w:eastAsia="Times New Roman"/>
                <w:sz w:val="22"/>
                <w:szCs w:val="22"/>
                <w:lang w:val="uk-UA" w:eastAsia="uk-UA"/>
              </w:rPr>
            </w:pPr>
            <w:r w:rsidRPr="00B900D8">
              <w:rPr>
                <w:rFonts w:eastAsia="Times New Roman"/>
                <w:b/>
                <w:bCs/>
                <w:sz w:val="22"/>
                <w:szCs w:val="22"/>
                <w:lang w:val="uk-UA" w:eastAsia="uk-UA"/>
              </w:rPr>
              <w:t>Автомобілі ВАЗ 2107, ВАЗ 21043</w:t>
            </w:r>
          </w:p>
        </w:tc>
        <w:tc>
          <w:tcPr>
            <w:tcW w:w="888" w:type="dxa"/>
            <w:tcBorders>
              <w:top w:val="nil"/>
              <w:left w:val="single" w:sz="4" w:space="0" w:color="auto"/>
              <w:bottom w:val="single" w:sz="4" w:space="0" w:color="auto"/>
              <w:right w:val="single" w:sz="4" w:space="0" w:color="auto"/>
            </w:tcBorders>
            <w:shd w:val="clear" w:color="auto" w:fill="auto"/>
            <w:vAlign w:val="center"/>
          </w:tcPr>
          <w:p w14:paraId="7247A05D" w14:textId="77777777" w:rsidR="00B900D8" w:rsidRPr="00B900D8" w:rsidRDefault="00B900D8" w:rsidP="00170842">
            <w:pPr>
              <w:jc w:val="center"/>
              <w:rPr>
                <w:rFonts w:eastAsia="Times New Roman"/>
                <w:sz w:val="22"/>
                <w:szCs w:val="22"/>
                <w:lang w:val="uk-UA" w:eastAsia="uk-UA"/>
              </w:rPr>
            </w:pPr>
          </w:p>
        </w:tc>
        <w:tc>
          <w:tcPr>
            <w:tcW w:w="813" w:type="dxa"/>
            <w:tcBorders>
              <w:top w:val="nil"/>
              <w:left w:val="nil"/>
              <w:bottom w:val="single" w:sz="4" w:space="0" w:color="auto"/>
              <w:right w:val="single" w:sz="4" w:space="0" w:color="auto"/>
            </w:tcBorders>
            <w:shd w:val="clear" w:color="auto" w:fill="auto"/>
            <w:vAlign w:val="center"/>
          </w:tcPr>
          <w:p w14:paraId="40DFF397" w14:textId="77777777" w:rsidR="00B900D8" w:rsidRPr="00B900D8" w:rsidRDefault="00B900D8" w:rsidP="00170842">
            <w:pPr>
              <w:jc w:val="center"/>
              <w:rPr>
                <w:rFonts w:eastAsia="Times New Roman"/>
                <w:sz w:val="22"/>
                <w:szCs w:val="22"/>
                <w:lang w:val="uk-UA" w:eastAsia="uk-UA"/>
              </w:rPr>
            </w:pPr>
          </w:p>
        </w:tc>
        <w:tc>
          <w:tcPr>
            <w:tcW w:w="1030" w:type="dxa"/>
            <w:tcBorders>
              <w:top w:val="nil"/>
              <w:left w:val="nil"/>
              <w:bottom w:val="single" w:sz="4" w:space="0" w:color="auto"/>
              <w:right w:val="single" w:sz="4" w:space="0" w:color="auto"/>
            </w:tcBorders>
            <w:vAlign w:val="center"/>
          </w:tcPr>
          <w:p w14:paraId="6A90BF98" w14:textId="77777777" w:rsidR="00B900D8" w:rsidRPr="00B900D8" w:rsidRDefault="00B900D8" w:rsidP="00170842">
            <w:pPr>
              <w:contextualSpacing/>
              <w:jc w:val="center"/>
              <w:rPr>
                <w:rFonts w:eastAsia="Times New Roman"/>
                <w:color w:val="000000"/>
                <w:sz w:val="22"/>
                <w:szCs w:val="22"/>
                <w:lang w:val="uk-UA" w:eastAsia="uk-UA"/>
              </w:rPr>
            </w:pPr>
          </w:p>
        </w:tc>
        <w:tc>
          <w:tcPr>
            <w:tcW w:w="1194" w:type="dxa"/>
            <w:tcBorders>
              <w:top w:val="nil"/>
              <w:left w:val="nil"/>
              <w:bottom w:val="single" w:sz="4" w:space="0" w:color="auto"/>
              <w:right w:val="single" w:sz="4" w:space="0" w:color="auto"/>
            </w:tcBorders>
            <w:vAlign w:val="center"/>
          </w:tcPr>
          <w:p w14:paraId="4E131EF5" w14:textId="77777777" w:rsidR="00B900D8" w:rsidRPr="00B900D8" w:rsidRDefault="00B900D8" w:rsidP="00170842">
            <w:pPr>
              <w:contextualSpacing/>
              <w:jc w:val="center"/>
              <w:rPr>
                <w:rFonts w:eastAsia="Times New Roman"/>
                <w:color w:val="000000"/>
                <w:sz w:val="22"/>
                <w:szCs w:val="22"/>
                <w:lang w:val="uk-UA" w:eastAsia="uk-UA"/>
              </w:rPr>
            </w:pPr>
          </w:p>
        </w:tc>
      </w:tr>
      <w:tr w:rsidR="00B900D8" w:rsidRPr="002005CB" w14:paraId="0A340346" w14:textId="77777777" w:rsidTr="00170842">
        <w:trPr>
          <w:trHeight w:val="648"/>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23B14E67" w14:textId="77777777" w:rsidR="00B900D8" w:rsidRPr="00B900D8" w:rsidRDefault="00B900D8" w:rsidP="00170842">
            <w:pPr>
              <w:jc w:val="center"/>
              <w:rPr>
                <w:rFonts w:eastAsia="Times New Roman"/>
                <w:color w:val="000000"/>
                <w:sz w:val="22"/>
                <w:szCs w:val="22"/>
                <w:lang w:val="uk-UA" w:eastAsia="uk-UA"/>
              </w:rPr>
            </w:pPr>
            <w:r w:rsidRPr="00B900D8">
              <w:rPr>
                <w:rFonts w:eastAsia="Times New Roman"/>
                <w:color w:val="000000"/>
                <w:sz w:val="22"/>
                <w:szCs w:val="22"/>
                <w:lang w:val="uk-UA" w:eastAsia="uk-UA"/>
              </w:rPr>
              <w:t>1</w:t>
            </w:r>
          </w:p>
        </w:tc>
        <w:tc>
          <w:tcPr>
            <w:tcW w:w="2731" w:type="dxa"/>
            <w:tcBorders>
              <w:top w:val="nil"/>
              <w:left w:val="nil"/>
              <w:bottom w:val="single" w:sz="4" w:space="0" w:color="auto"/>
              <w:right w:val="single" w:sz="4" w:space="0" w:color="auto"/>
            </w:tcBorders>
            <w:shd w:val="clear" w:color="auto" w:fill="auto"/>
            <w:vAlign w:val="center"/>
          </w:tcPr>
          <w:p w14:paraId="641980AF" w14:textId="77777777" w:rsidR="00B900D8" w:rsidRPr="00B900D8" w:rsidRDefault="00B900D8" w:rsidP="00170842">
            <w:pPr>
              <w:jc w:val="center"/>
              <w:rPr>
                <w:rFonts w:eastAsia="Times New Roman"/>
                <w:sz w:val="22"/>
                <w:szCs w:val="22"/>
                <w:lang w:val="uk-UA" w:eastAsia="uk-UA"/>
              </w:rPr>
            </w:pPr>
            <w:r w:rsidRPr="00B900D8">
              <w:rPr>
                <w:rFonts w:eastAsia="Times New Roman"/>
                <w:sz w:val="22"/>
                <w:szCs w:val="22"/>
                <w:lang w:val="uk-UA" w:eastAsia="uk-UA"/>
              </w:rPr>
              <w:t>Втулки стабілізатора переднього ВАЗ 2107,   ВАЗ 21043</w:t>
            </w:r>
          </w:p>
        </w:tc>
        <w:tc>
          <w:tcPr>
            <w:tcW w:w="1984" w:type="dxa"/>
            <w:tcBorders>
              <w:top w:val="nil"/>
              <w:left w:val="nil"/>
              <w:bottom w:val="single" w:sz="4" w:space="0" w:color="auto"/>
              <w:right w:val="single" w:sz="4" w:space="0" w:color="auto"/>
            </w:tcBorders>
            <w:shd w:val="clear" w:color="auto" w:fill="auto"/>
            <w:vAlign w:val="center"/>
          </w:tcPr>
          <w:p w14:paraId="416AAD6A" w14:textId="77777777" w:rsidR="00B900D8" w:rsidRPr="00B900D8" w:rsidRDefault="00B900D8" w:rsidP="00170842">
            <w:pPr>
              <w:jc w:val="center"/>
              <w:rPr>
                <w:rFonts w:eastAsia="Times New Roman"/>
                <w:sz w:val="22"/>
                <w:szCs w:val="22"/>
                <w:lang w:val="uk-UA" w:eastAsia="uk-UA"/>
              </w:rPr>
            </w:pPr>
          </w:p>
        </w:tc>
        <w:tc>
          <w:tcPr>
            <w:tcW w:w="1380" w:type="dxa"/>
            <w:tcBorders>
              <w:top w:val="single" w:sz="4" w:space="0" w:color="auto"/>
              <w:left w:val="nil"/>
              <w:bottom w:val="single" w:sz="4" w:space="0" w:color="auto"/>
              <w:right w:val="single" w:sz="4" w:space="0" w:color="auto"/>
            </w:tcBorders>
            <w:vAlign w:val="center"/>
          </w:tcPr>
          <w:p w14:paraId="348B8E4E" w14:textId="77777777" w:rsidR="00B900D8" w:rsidRPr="00B900D8" w:rsidRDefault="00B900D8" w:rsidP="00170842">
            <w:pPr>
              <w:jc w:val="center"/>
              <w:rPr>
                <w:rFonts w:eastAsia="Times New Roman"/>
                <w:color w:val="000000"/>
                <w:sz w:val="22"/>
                <w:szCs w:val="22"/>
                <w:lang w:val="uk-UA" w:eastAsia="uk-UA"/>
              </w:rPr>
            </w:pPr>
          </w:p>
        </w:tc>
        <w:tc>
          <w:tcPr>
            <w:tcW w:w="888" w:type="dxa"/>
            <w:tcBorders>
              <w:top w:val="nil"/>
              <w:left w:val="single" w:sz="4" w:space="0" w:color="auto"/>
              <w:bottom w:val="single" w:sz="4" w:space="0" w:color="auto"/>
              <w:right w:val="single" w:sz="4" w:space="0" w:color="auto"/>
            </w:tcBorders>
            <w:shd w:val="clear" w:color="auto" w:fill="auto"/>
            <w:vAlign w:val="center"/>
          </w:tcPr>
          <w:p w14:paraId="68DF1529" w14:textId="77777777" w:rsidR="00B900D8" w:rsidRPr="00B900D8" w:rsidRDefault="00B900D8" w:rsidP="00170842">
            <w:pPr>
              <w:jc w:val="center"/>
              <w:rPr>
                <w:rFonts w:eastAsia="Times New Roman"/>
                <w:color w:val="000000"/>
                <w:sz w:val="22"/>
                <w:szCs w:val="22"/>
                <w:lang w:val="uk-UA" w:eastAsia="uk-UA"/>
              </w:rPr>
            </w:pPr>
            <w:r w:rsidRPr="00B900D8">
              <w:rPr>
                <w:rFonts w:eastAsia="Times New Roman"/>
                <w:color w:val="000000"/>
                <w:sz w:val="22"/>
                <w:szCs w:val="22"/>
                <w:lang w:val="uk-UA" w:eastAsia="uk-UA"/>
              </w:rPr>
              <w:t>км-</w:t>
            </w:r>
            <w:proofErr w:type="spellStart"/>
            <w:r w:rsidRPr="00B900D8">
              <w:rPr>
                <w:rFonts w:eastAsia="Times New Roman"/>
                <w:color w:val="000000"/>
                <w:sz w:val="22"/>
                <w:szCs w:val="22"/>
                <w:lang w:val="uk-UA" w:eastAsia="uk-UA"/>
              </w:rPr>
              <w:t>кт</w:t>
            </w:r>
            <w:proofErr w:type="spellEnd"/>
          </w:p>
        </w:tc>
        <w:tc>
          <w:tcPr>
            <w:tcW w:w="813" w:type="dxa"/>
            <w:tcBorders>
              <w:top w:val="nil"/>
              <w:left w:val="nil"/>
              <w:bottom w:val="single" w:sz="4" w:space="0" w:color="auto"/>
              <w:right w:val="single" w:sz="4" w:space="0" w:color="auto"/>
            </w:tcBorders>
            <w:shd w:val="clear" w:color="auto" w:fill="auto"/>
            <w:vAlign w:val="center"/>
          </w:tcPr>
          <w:p w14:paraId="513BA308" w14:textId="77777777" w:rsidR="00B900D8" w:rsidRPr="00B900D8" w:rsidRDefault="00B900D8" w:rsidP="00170842">
            <w:pPr>
              <w:jc w:val="center"/>
              <w:rPr>
                <w:rFonts w:eastAsia="Times New Roman"/>
                <w:color w:val="000000"/>
                <w:sz w:val="22"/>
                <w:szCs w:val="22"/>
                <w:lang w:val="en-US" w:eastAsia="uk-UA"/>
              </w:rPr>
            </w:pPr>
            <w:r w:rsidRPr="00B900D8">
              <w:rPr>
                <w:rFonts w:eastAsia="Times New Roman"/>
                <w:color w:val="000000"/>
                <w:sz w:val="22"/>
                <w:szCs w:val="22"/>
                <w:lang w:val="en-US" w:eastAsia="uk-UA"/>
              </w:rPr>
              <w:t>1</w:t>
            </w:r>
          </w:p>
        </w:tc>
        <w:tc>
          <w:tcPr>
            <w:tcW w:w="1030" w:type="dxa"/>
            <w:tcBorders>
              <w:top w:val="nil"/>
              <w:left w:val="nil"/>
              <w:bottom w:val="single" w:sz="4" w:space="0" w:color="auto"/>
              <w:right w:val="single" w:sz="4" w:space="0" w:color="auto"/>
            </w:tcBorders>
            <w:vAlign w:val="center"/>
          </w:tcPr>
          <w:p w14:paraId="77EA3B46" w14:textId="77777777" w:rsidR="00B900D8" w:rsidRPr="00B900D8" w:rsidRDefault="00B900D8" w:rsidP="00170842">
            <w:pPr>
              <w:jc w:val="center"/>
              <w:rPr>
                <w:rFonts w:eastAsia="Times New Roman"/>
                <w:color w:val="000000"/>
                <w:sz w:val="22"/>
                <w:szCs w:val="22"/>
                <w:lang w:val="uk-UA" w:eastAsia="uk-UA"/>
              </w:rPr>
            </w:pPr>
          </w:p>
        </w:tc>
        <w:tc>
          <w:tcPr>
            <w:tcW w:w="1194" w:type="dxa"/>
            <w:tcBorders>
              <w:top w:val="nil"/>
              <w:left w:val="nil"/>
              <w:bottom w:val="single" w:sz="4" w:space="0" w:color="auto"/>
              <w:right w:val="single" w:sz="4" w:space="0" w:color="auto"/>
            </w:tcBorders>
            <w:vAlign w:val="center"/>
          </w:tcPr>
          <w:p w14:paraId="6FF0F6AB" w14:textId="77777777" w:rsidR="00B900D8" w:rsidRPr="00B900D8" w:rsidRDefault="00B900D8" w:rsidP="00170842">
            <w:pPr>
              <w:contextualSpacing/>
              <w:jc w:val="center"/>
              <w:rPr>
                <w:rFonts w:eastAsia="Times New Roman"/>
                <w:color w:val="000000"/>
                <w:sz w:val="22"/>
                <w:szCs w:val="22"/>
                <w:lang w:val="uk-UA" w:eastAsia="uk-UA"/>
              </w:rPr>
            </w:pPr>
          </w:p>
        </w:tc>
      </w:tr>
      <w:tr w:rsidR="00B900D8" w:rsidRPr="002005CB" w14:paraId="139D171E" w14:textId="77777777" w:rsidTr="00170842">
        <w:trPr>
          <w:trHeight w:val="1082"/>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086E3F5E" w14:textId="77777777" w:rsidR="00B900D8" w:rsidRPr="00B900D8" w:rsidRDefault="00B900D8" w:rsidP="00170842">
            <w:pPr>
              <w:jc w:val="center"/>
              <w:rPr>
                <w:rFonts w:eastAsia="Times New Roman"/>
                <w:color w:val="000000"/>
                <w:sz w:val="22"/>
                <w:szCs w:val="22"/>
                <w:lang w:val="uk-UA" w:eastAsia="uk-UA"/>
              </w:rPr>
            </w:pPr>
            <w:r w:rsidRPr="00B900D8">
              <w:rPr>
                <w:rFonts w:eastAsia="Times New Roman"/>
                <w:color w:val="000000"/>
                <w:sz w:val="22"/>
                <w:szCs w:val="22"/>
                <w:lang w:val="uk-UA" w:eastAsia="uk-UA"/>
              </w:rPr>
              <w:t>2</w:t>
            </w:r>
          </w:p>
        </w:tc>
        <w:tc>
          <w:tcPr>
            <w:tcW w:w="2731" w:type="dxa"/>
            <w:tcBorders>
              <w:top w:val="nil"/>
              <w:left w:val="nil"/>
              <w:bottom w:val="single" w:sz="4" w:space="0" w:color="auto"/>
              <w:right w:val="single" w:sz="4" w:space="0" w:color="auto"/>
            </w:tcBorders>
            <w:shd w:val="clear" w:color="auto" w:fill="auto"/>
            <w:vAlign w:val="center"/>
          </w:tcPr>
          <w:p w14:paraId="0881AFB3" w14:textId="77777777" w:rsidR="00B900D8" w:rsidRPr="00B900D8" w:rsidRDefault="00B900D8" w:rsidP="00170842">
            <w:pPr>
              <w:jc w:val="center"/>
              <w:rPr>
                <w:rFonts w:eastAsia="Times New Roman"/>
                <w:sz w:val="22"/>
                <w:szCs w:val="22"/>
                <w:lang w:val="uk-UA" w:eastAsia="uk-UA"/>
              </w:rPr>
            </w:pPr>
            <w:r w:rsidRPr="00B900D8">
              <w:rPr>
                <w:rFonts w:eastAsia="Times New Roman"/>
                <w:sz w:val="22"/>
                <w:szCs w:val="22"/>
                <w:lang w:val="uk-UA" w:eastAsia="uk-UA"/>
              </w:rPr>
              <w:t>Супорт (ремкомплект) 2101-3501206</w:t>
            </w:r>
          </w:p>
        </w:tc>
        <w:tc>
          <w:tcPr>
            <w:tcW w:w="1984" w:type="dxa"/>
            <w:tcBorders>
              <w:top w:val="nil"/>
              <w:left w:val="nil"/>
              <w:bottom w:val="single" w:sz="4" w:space="0" w:color="auto"/>
              <w:right w:val="single" w:sz="4" w:space="0" w:color="auto"/>
            </w:tcBorders>
            <w:shd w:val="clear" w:color="auto" w:fill="auto"/>
            <w:vAlign w:val="center"/>
          </w:tcPr>
          <w:p w14:paraId="723E227E" w14:textId="77777777" w:rsidR="00B900D8" w:rsidRPr="00B900D8" w:rsidRDefault="00B900D8" w:rsidP="00170842">
            <w:pPr>
              <w:jc w:val="center"/>
              <w:rPr>
                <w:rFonts w:eastAsia="Times New Roman"/>
                <w:sz w:val="22"/>
                <w:szCs w:val="22"/>
                <w:lang w:val="uk-UA" w:eastAsia="uk-UA"/>
              </w:rPr>
            </w:pPr>
          </w:p>
        </w:tc>
        <w:tc>
          <w:tcPr>
            <w:tcW w:w="1380" w:type="dxa"/>
            <w:tcBorders>
              <w:top w:val="single" w:sz="4" w:space="0" w:color="auto"/>
              <w:left w:val="nil"/>
              <w:bottom w:val="single" w:sz="4" w:space="0" w:color="auto"/>
              <w:right w:val="single" w:sz="4" w:space="0" w:color="auto"/>
            </w:tcBorders>
            <w:vAlign w:val="center"/>
          </w:tcPr>
          <w:p w14:paraId="54BE2C04" w14:textId="77777777" w:rsidR="00B900D8" w:rsidRPr="00B900D8" w:rsidRDefault="00B900D8" w:rsidP="00170842">
            <w:pPr>
              <w:jc w:val="center"/>
              <w:rPr>
                <w:rFonts w:eastAsia="Times New Roman"/>
                <w:color w:val="000000"/>
                <w:sz w:val="22"/>
                <w:szCs w:val="22"/>
                <w:lang w:val="uk-UA" w:eastAsia="uk-UA"/>
              </w:rPr>
            </w:pPr>
          </w:p>
        </w:tc>
        <w:tc>
          <w:tcPr>
            <w:tcW w:w="888" w:type="dxa"/>
            <w:tcBorders>
              <w:top w:val="nil"/>
              <w:left w:val="single" w:sz="4" w:space="0" w:color="auto"/>
              <w:bottom w:val="single" w:sz="4" w:space="0" w:color="auto"/>
              <w:right w:val="single" w:sz="4" w:space="0" w:color="auto"/>
            </w:tcBorders>
            <w:shd w:val="clear" w:color="auto" w:fill="auto"/>
            <w:vAlign w:val="center"/>
          </w:tcPr>
          <w:p w14:paraId="1EAB7331" w14:textId="77777777" w:rsidR="00B900D8" w:rsidRPr="00B900D8" w:rsidRDefault="00B900D8" w:rsidP="00170842">
            <w:pPr>
              <w:jc w:val="center"/>
              <w:rPr>
                <w:rFonts w:eastAsia="Times New Roman"/>
                <w:color w:val="000000"/>
                <w:sz w:val="22"/>
                <w:szCs w:val="22"/>
                <w:lang w:val="uk-UA" w:eastAsia="uk-UA"/>
              </w:rPr>
            </w:pPr>
            <w:r w:rsidRPr="00B900D8">
              <w:rPr>
                <w:rFonts w:eastAsia="Times New Roman"/>
                <w:color w:val="000000"/>
                <w:sz w:val="22"/>
                <w:szCs w:val="22"/>
                <w:lang w:val="uk-UA" w:eastAsia="uk-UA"/>
              </w:rPr>
              <w:t>км-</w:t>
            </w:r>
            <w:proofErr w:type="spellStart"/>
            <w:r w:rsidRPr="00B900D8">
              <w:rPr>
                <w:rFonts w:eastAsia="Times New Roman"/>
                <w:color w:val="000000"/>
                <w:sz w:val="22"/>
                <w:szCs w:val="22"/>
                <w:lang w:val="uk-UA" w:eastAsia="uk-UA"/>
              </w:rPr>
              <w:t>кт</w:t>
            </w:r>
            <w:proofErr w:type="spellEnd"/>
          </w:p>
        </w:tc>
        <w:tc>
          <w:tcPr>
            <w:tcW w:w="813" w:type="dxa"/>
            <w:tcBorders>
              <w:top w:val="nil"/>
              <w:left w:val="nil"/>
              <w:bottom w:val="single" w:sz="4" w:space="0" w:color="auto"/>
              <w:right w:val="single" w:sz="4" w:space="0" w:color="auto"/>
            </w:tcBorders>
            <w:shd w:val="clear" w:color="auto" w:fill="auto"/>
            <w:vAlign w:val="center"/>
          </w:tcPr>
          <w:p w14:paraId="326EDB32" w14:textId="77777777" w:rsidR="00B900D8" w:rsidRPr="00B900D8" w:rsidRDefault="00B900D8" w:rsidP="00170842">
            <w:pPr>
              <w:jc w:val="center"/>
              <w:rPr>
                <w:rFonts w:eastAsia="Times New Roman"/>
                <w:sz w:val="22"/>
                <w:szCs w:val="22"/>
                <w:lang w:val="uk-UA" w:eastAsia="uk-UA"/>
              </w:rPr>
            </w:pPr>
            <w:r w:rsidRPr="00B900D8">
              <w:rPr>
                <w:rFonts w:eastAsia="Times New Roman"/>
                <w:sz w:val="22"/>
                <w:szCs w:val="22"/>
                <w:lang w:val="uk-UA" w:eastAsia="uk-UA"/>
              </w:rPr>
              <w:t>1</w:t>
            </w:r>
          </w:p>
        </w:tc>
        <w:tc>
          <w:tcPr>
            <w:tcW w:w="1030" w:type="dxa"/>
            <w:tcBorders>
              <w:top w:val="nil"/>
              <w:left w:val="nil"/>
              <w:bottom w:val="single" w:sz="4" w:space="0" w:color="auto"/>
              <w:right w:val="single" w:sz="4" w:space="0" w:color="auto"/>
            </w:tcBorders>
            <w:vAlign w:val="center"/>
          </w:tcPr>
          <w:p w14:paraId="61DBD013" w14:textId="77777777" w:rsidR="00B900D8" w:rsidRPr="00B900D8" w:rsidRDefault="00B900D8" w:rsidP="00170842">
            <w:pPr>
              <w:jc w:val="center"/>
              <w:rPr>
                <w:rFonts w:eastAsia="Times New Roman"/>
                <w:color w:val="000000"/>
                <w:sz w:val="22"/>
                <w:szCs w:val="22"/>
                <w:lang w:val="uk-UA" w:eastAsia="uk-UA"/>
              </w:rPr>
            </w:pPr>
          </w:p>
        </w:tc>
        <w:tc>
          <w:tcPr>
            <w:tcW w:w="1194" w:type="dxa"/>
            <w:tcBorders>
              <w:top w:val="nil"/>
              <w:left w:val="nil"/>
              <w:bottom w:val="single" w:sz="4" w:space="0" w:color="auto"/>
              <w:right w:val="single" w:sz="4" w:space="0" w:color="auto"/>
            </w:tcBorders>
            <w:vAlign w:val="center"/>
          </w:tcPr>
          <w:p w14:paraId="48CA4A9C" w14:textId="77777777" w:rsidR="00B900D8" w:rsidRPr="00B900D8" w:rsidRDefault="00B900D8" w:rsidP="00170842">
            <w:pPr>
              <w:contextualSpacing/>
              <w:jc w:val="center"/>
              <w:rPr>
                <w:rFonts w:eastAsia="Times New Roman"/>
                <w:color w:val="000000"/>
                <w:sz w:val="22"/>
                <w:szCs w:val="22"/>
                <w:lang w:val="uk-UA" w:eastAsia="uk-UA"/>
              </w:rPr>
            </w:pPr>
          </w:p>
        </w:tc>
      </w:tr>
      <w:tr w:rsidR="00B900D8" w:rsidRPr="002005CB" w14:paraId="4052995E" w14:textId="77777777" w:rsidTr="00170842">
        <w:trPr>
          <w:trHeight w:val="397"/>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0C8CA894" w14:textId="77777777" w:rsidR="00B900D8" w:rsidRPr="00B900D8" w:rsidRDefault="00B900D8" w:rsidP="00170842">
            <w:pPr>
              <w:contextualSpacing/>
              <w:jc w:val="center"/>
              <w:rPr>
                <w:rFonts w:eastAsia="Times New Roman"/>
                <w:color w:val="000000"/>
                <w:sz w:val="22"/>
                <w:szCs w:val="22"/>
                <w:lang w:val="uk-UA" w:eastAsia="uk-UA"/>
              </w:rPr>
            </w:pPr>
          </w:p>
        </w:tc>
        <w:tc>
          <w:tcPr>
            <w:tcW w:w="6095" w:type="dxa"/>
            <w:gridSpan w:val="3"/>
            <w:tcBorders>
              <w:top w:val="nil"/>
              <w:left w:val="nil"/>
              <w:bottom w:val="single" w:sz="4" w:space="0" w:color="auto"/>
              <w:right w:val="single" w:sz="4" w:space="0" w:color="auto"/>
            </w:tcBorders>
            <w:shd w:val="clear" w:color="auto" w:fill="auto"/>
            <w:vAlign w:val="center"/>
          </w:tcPr>
          <w:p w14:paraId="0B2BDE9B" w14:textId="77777777" w:rsidR="00B900D8" w:rsidRPr="00B900D8" w:rsidRDefault="00B900D8" w:rsidP="00170842">
            <w:pPr>
              <w:jc w:val="center"/>
              <w:rPr>
                <w:rFonts w:eastAsia="Times New Roman"/>
                <w:b/>
                <w:bCs/>
                <w:sz w:val="22"/>
                <w:szCs w:val="22"/>
                <w:lang w:val="uk-UA" w:eastAsia="uk-UA"/>
              </w:rPr>
            </w:pPr>
            <w:r w:rsidRPr="00B900D8">
              <w:rPr>
                <w:rFonts w:eastAsia="Times New Roman"/>
                <w:b/>
                <w:bCs/>
                <w:sz w:val="22"/>
                <w:szCs w:val="22"/>
                <w:lang w:val="uk-UA" w:eastAsia="uk-UA"/>
              </w:rPr>
              <w:t>Автомобілі ГАЗ 3302, ГАЗ 2705</w:t>
            </w:r>
          </w:p>
          <w:p w14:paraId="2D079390" w14:textId="77777777" w:rsidR="00B900D8" w:rsidRPr="00B900D8" w:rsidRDefault="00B900D8" w:rsidP="00170842">
            <w:pPr>
              <w:jc w:val="center"/>
              <w:rPr>
                <w:rFonts w:eastAsia="Times New Roman"/>
                <w:sz w:val="22"/>
                <w:szCs w:val="22"/>
                <w:lang w:val="uk-UA" w:eastAsia="uk-UA"/>
              </w:rPr>
            </w:pPr>
          </w:p>
        </w:tc>
        <w:tc>
          <w:tcPr>
            <w:tcW w:w="888" w:type="dxa"/>
            <w:tcBorders>
              <w:top w:val="nil"/>
              <w:left w:val="single" w:sz="4" w:space="0" w:color="auto"/>
              <w:bottom w:val="single" w:sz="4" w:space="0" w:color="auto"/>
              <w:right w:val="single" w:sz="4" w:space="0" w:color="auto"/>
            </w:tcBorders>
            <w:shd w:val="clear" w:color="auto" w:fill="auto"/>
            <w:vAlign w:val="center"/>
          </w:tcPr>
          <w:p w14:paraId="16B4B815" w14:textId="77777777" w:rsidR="00B900D8" w:rsidRPr="00B900D8" w:rsidRDefault="00B900D8" w:rsidP="00170842">
            <w:pPr>
              <w:jc w:val="center"/>
              <w:rPr>
                <w:rFonts w:eastAsia="Times New Roman"/>
                <w:sz w:val="22"/>
                <w:szCs w:val="22"/>
                <w:lang w:val="uk-UA" w:eastAsia="uk-UA"/>
              </w:rPr>
            </w:pPr>
          </w:p>
        </w:tc>
        <w:tc>
          <w:tcPr>
            <w:tcW w:w="813" w:type="dxa"/>
            <w:tcBorders>
              <w:top w:val="nil"/>
              <w:left w:val="nil"/>
              <w:bottom w:val="single" w:sz="4" w:space="0" w:color="auto"/>
              <w:right w:val="single" w:sz="4" w:space="0" w:color="auto"/>
            </w:tcBorders>
            <w:shd w:val="clear" w:color="auto" w:fill="auto"/>
            <w:vAlign w:val="center"/>
          </w:tcPr>
          <w:p w14:paraId="2E06BD05" w14:textId="77777777" w:rsidR="00B900D8" w:rsidRPr="00B900D8" w:rsidRDefault="00B900D8" w:rsidP="00170842">
            <w:pPr>
              <w:jc w:val="center"/>
              <w:rPr>
                <w:rFonts w:eastAsia="Times New Roman"/>
                <w:sz w:val="22"/>
                <w:szCs w:val="22"/>
                <w:lang w:val="uk-UA" w:eastAsia="uk-UA"/>
              </w:rPr>
            </w:pPr>
          </w:p>
        </w:tc>
        <w:tc>
          <w:tcPr>
            <w:tcW w:w="1030" w:type="dxa"/>
            <w:tcBorders>
              <w:top w:val="nil"/>
              <w:left w:val="nil"/>
              <w:bottom w:val="single" w:sz="4" w:space="0" w:color="auto"/>
              <w:right w:val="single" w:sz="4" w:space="0" w:color="auto"/>
            </w:tcBorders>
            <w:vAlign w:val="center"/>
          </w:tcPr>
          <w:p w14:paraId="538E35EB" w14:textId="77777777" w:rsidR="00B900D8" w:rsidRPr="00B900D8" w:rsidRDefault="00B900D8" w:rsidP="00170842">
            <w:pPr>
              <w:contextualSpacing/>
              <w:jc w:val="center"/>
              <w:rPr>
                <w:rFonts w:eastAsia="Times New Roman"/>
                <w:color w:val="000000"/>
                <w:sz w:val="22"/>
                <w:szCs w:val="22"/>
                <w:lang w:val="uk-UA" w:eastAsia="uk-UA"/>
              </w:rPr>
            </w:pPr>
          </w:p>
        </w:tc>
        <w:tc>
          <w:tcPr>
            <w:tcW w:w="1194" w:type="dxa"/>
            <w:tcBorders>
              <w:top w:val="nil"/>
              <w:left w:val="nil"/>
              <w:bottom w:val="single" w:sz="4" w:space="0" w:color="auto"/>
              <w:right w:val="single" w:sz="4" w:space="0" w:color="auto"/>
            </w:tcBorders>
            <w:vAlign w:val="center"/>
          </w:tcPr>
          <w:p w14:paraId="11B74EB1" w14:textId="77777777" w:rsidR="00B900D8" w:rsidRPr="00B900D8" w:rsidRDefault="00B900D8" w:rsidP="00170842">
            <w:pPr>
              <w:contextualSpacing/>
              <w:jc w:val="center"/>
              <w:rPr>
                <w:rFonts w:eastAsia="Times New Roman"/>
                <w:color w:val="000000"/>
                <w:sz w:val="22"/>
                <w:szCs w:val="22"/>
                <w:lang w:val="uk-UA" w:eastAsia="uk-UA"/>
              </w:rPr>
            </w:pPr>
          </w:p>
        </w:tc>
      </w:tr>
      <w:tr w:rsidR="00B900D8" w:rsidRPr="002005CB" w14:paraId="49C65796" w14:textId="77777777" w:rsidTr="00170842">
        <w:trPr>
          <w:trHeight w:val="335"/>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3BD28669" w14:textId="77777777" w:rsidR="00B900D8" w:rsidRPr="00B900D8" w:rsidRDefault="00B900D8" w:rsidP="00170842">
            <w:pPr>
              <w:jc w:val="center"/>
              <w:rPr>
                <w:rFonts w:eastAsia="Times New Roman"/>
                <w:color w:val="000000"/>
                <w:sz w:val="22"/>
                <w:szCs w:val="22"/>
                <w:lang w:val="uk-UA" w:eastAsia="uk-UA"/>
              </w:rPr>
            </w:pPr>
            <w:r w:rsidRPr="00B900D8">
              <w:rPr>
                <w:rFonts w:eastAsia="Times New Roman"/>
                <w:color w:val="000000"/>
                <w:sz w:val="22"/>
                <w:szCs w:val="22"/>
                <w:lang w:val="uk-UA" w:eastAsia="uk-UA"/>
              </w:rPr>
              <w:t>3</w:t>
            </w:r>
          </w:p>
        </w:tc>
        <w:tc>
          <w:tcPr>
            <w:tcW w:w="2731" w:type="dxa"/>
            <w:tcBorders>
              <w:top w:val="nil"/>
              <w:left w:val="nil"/>
              <w:bottom w:val="single" w:sz="4" w:space="0" w:color="auto"/>
              <w:right w:val="single" w:sz="4" w:space="0" w:color="auto"/>
            </w:tcBorders>
            <w:shd w:val="clear" w:color="auto" w:fill="auto"/>
            <w:vAlign w:val="center"/>
          </w:tcPr>
          <w:p w14:paraId="167B4D21" w14:textId="77777777" w:rsidR="00B900D8" w:rsidRPr="00B900D8" w:rsidRDefault="00B900D8" w:rsidP="00170842">
            <w:pPr>
              <w:jc w:val="center"/>
              <w:rPr>
                <w:rFonts w:eastAsia="Times New Roman"/>
                <w:sz w:val="22"/>
                <w:szCs w:val="22"/>
                <w:lang w:val="uk-UA" w:eastAsia="uk-UA"/>
              </w:rPr>
            </w:pPr>
            <w:r w:rsidRPr="00B900D8">
              <w:rPr>
                <w:rFonts w:eastAsia="Times New Roman"/>
                <w:sz w:val="22"/>
                <w:szCs w:val="22"/>
                <w:lang w:eastAsia="uk-UA"/>
              </w:rPr>
              <w:t>Р</w:t>
            </w:r>
            <w:proofErr w:type="spellStart"/>
            <w:r w:rsidRPr="00B900D8">
              <w:rPr>
                <w:rFonts w:eastAsia="Times New Roman"/>
                <w:sz w:val="22"/>
                <w:szCs w:val="22"/>
                <w:lang w:val="uk-UA" w:eastAsia="uk-UA"/>
              </w:rPr>
              <w:t>есора</w:t>
            </w:r>
            <w:proofErr w:type="spellEnd"/>
            <w:r w:rsidRPr="00B900D8">
              <w:rPr>
                <w:rFonts w:eastAsia="Times New Roman"/>
                <w:sz w:val="22"/>
                <w:szCs w:val="22"/>
                <w:lang w:val="uk-UA" w:eastAsia="uk-UA"/>
              </w:rPr>
              <w:t xml:space="preserve"> задня з шарніром та підресорником ГАЗ 3302, ГАЗ 2705                (4 штуки в комплекті)</w:t>
            </w:r>
          </w:p>
        </w:tc>
        <w:tc>
          <w:tcPr>
            <w:tcW w:w="1984" w:type="dxa"/>
            <w:tcBorders>
              <w:top w:val="nil"/>
              <w:left w:val="nil"/>
              <w:bottom w:val="single" w:sz="4" w:space="0" w:color="auto"/>
              <w:right w:val="single" w:sz="4" w:space="0" w:color="auto"/>
            </w:tcBorders>
            <w:shd w:val="clear" w:color="auto" w:fill="auto"/>
            <w:vAlign w:val="center"/>
          </w:tcPr>
          <w:p w14:paraId="134A9C72" w14:textId="77777777" w:rsidR="00B900D8" w:rsidRPr="00B900D8" w:rsidRDefault="00B900D8" w:rsidP="00170842">
            <w:pPr>
              <w:jc w:val="center"/>
              <w:rPr>
                <w:rFonts w:eastAsia="Times New Roman"/>
                <w:color w:val="000000"/>
                <w:sz w:val="22"/>
                <w:szCs w:val="22"/>
                <w:lang w:val="uk-UA" w:eastAsia="uk-UA"/>
              </w:rPr>
            </w:pPr>
          </w:p>
        </w:tc>
        <w:tc>
          <w:tcPr>
            <w:tcW w:w="1380" w:type="dxa"/>
            <w:tcBorders>
              <w:top w:val="single" w:sz="4" w:space="0" w:color="auto"/>
              <w:left w:val="nil"/>
              <w:bottom w:val="single" w:sz="4" w:space="0" w:color="auto"/>
              <w:right w:val="single" w:sz="4" w:space="0" w:color="auto"/>
            </w:tcBorders>
          </w:tcPr>
          <w:p w14:paraId="30607065" w14:textId="77777777" w:rsidR="00B900D8" w:rsidRPr="00B900D8" w:rsidRDefault="00B900D8" w:rsidP="00170842">
            <w:pPr>
              <w:jc w:val="center"/>
              <w:rPr>
                <w:sz w:val="22"/>
                <w:szCs w:val="22"/>
              </w:rPr>
            </w:pPr>
          </w:p>
        </w:tc>
        <w:tc>
          <w:tcPr>
            <w:tcW w:w="888" w:type="dxa"/>
            <w:tcBorders>
              <w:top w:val="nil"/>
              <w:left w:val="single" w:sz="4" w:space="0" w:color="auto"/>
              <w:bottom w:val="single" w:sz="4" w:space="0" w:color="auto"/>
              <w:right w:val="single" w:sz="4" w:space="0" w:color="auto"/>
            </w:tcBorders>
            <w:shd w:val="clear" w:color="auto" w:fill="auto"/>
            <w:vAlign w:val="center"/>
          </w:tcPr>
          <w:p w14:paraId="7EC4A842" w14:textId="77777777" w:rsidR="00B900D8" w:rsidRPr="00B900D8" w:rsidRDefault="00B900D8" w:rsidP="00170842">
            <w:pPr>
              <w:jc w:val="center"/>
              <w:rPr>
                <w:rFonts w:eastAsia="Times New Roman"/>
                <w:color w:val="000000"/>
                <w:sz w:val="22"/>
                <w:szCs w:val="22"/>
                <w:lang w:val="uk-UA" w:eastAsia="uk-UA"/>
              </w:rPr>
            </w:pPr>
            <w:r w:rsidRPr="00B900D8">
              <w:rPr>
                <w:rFonts w:eastAsia="Times New Roman"/>
                <w:color w:val="000000"/>
                <w:sz w:val="22"/>
                <w:szCs w:val="22"/>
                <w:lang w:val="uk-UA" w:eastAsia="uk-UA"/>
              </w:rPr>
              <w:t>шт.</w:t>
            </w:r>
          </w:p>
        </w:tc>
        <w:tc>
          <w:tcPr>
            <w:tcW w:w="813" w:type="dxa"/>
            <w:tcBorders>
              <w:top w:val="nil"/>
              <w:left w:val="nil"/>
              <w:bottom w:val="single" w:sz="4" w:space="0" w:color="auto"/>
              <w:right w:val="single" w:sz="4" w:space="0" w:color="auto"/>
            </w:tcBorders>
            <w:shd w:val="clear" w:color="auto" w:fill="auto"/>
            <w:vAlign w:val="center"/>
          </w:tcPr>
          <w:p w14:paraId="5977D673" w14:textId="77777777" w:rsidR="00B900D8" w:rsidRPr="00B900D8" w:rsidRDefault="00B900D8" w:rsidP="00170842">
            <w:pPr>
              <w:jc w:val="center"/>
              <w:rPr>
                <w:rFonts w:eastAsia="Times New Roman"/>
                <w:color w:val="000000"/>
                <w:sz w:val="22"/>
                <w:szCs w:val="22"/>
                <w:lang w:val="uk-UA" w:eastAsia="uk-UA"/>
              </w:rPr>
            </w:pPr>
            <w:r w:rsidRPr="00B900D8">
              <w:rPr>
                <w:rFonts w:eastAsia="Times New Roman"/>
                <w:color w:val="000000"/>
                <w:sz w:val="22"/>
                <w:szCs w:val="22"/>
                <w:lang w:val="uk-UA" w:eastAsia="uk-UA"/>
              </w:rPr>
              <w:t>3</w:t>
            </w:r>
          </w:p>
        </w:tc>
        <w:tc>
          <w:tcPr>
            <w:tcW w:w="1030" w:type="dxa"/>
            <w:tcBorders>
              <w:top w:val="nil"/>
              <w:left w:val="nil"/>
              <w:bottom w:val="single" w:sz="4" w:space="0" w:color="auto"/>
              <w:right w:val="single" w:sz="4" w:space="0" w:color="auto"/>
            </w:tcBorders>
            <w:vAlign w:val="center"/>
          </w:tcPr>
          <w:p w14:paraId="656AD7F6" w14:textId="77777777" w:rsidR="00B900D8" w:rsidRPr="00B900D8" w:rsidRDefault="00B900D8" w:rsidP="00170842">
            <w:pPr>
              <w:jc w:val="center"/>
              <w:rPr>
                <w:rFonts w:eastAsia="Times New Roman"/>
                <w:color w:val="000000"/>
                <w:sz w:val="22"/>
                <w:szCs w:val="22"/>
                <w:lang w:val="uk-UA" w:eastAsia="uk-UA"/>
              </w:rPr>
            </w:pPr>
          </w:p>
        </w:tc>
        <w:tc>
          <w:tcPr>
            <w:tcW w:w="1194" w:type="dxa"/>
            <w:tcBorders>
              <w:top w:val="nil"/>
              <w:left w:val="nil"/>
              <w:bottom w:val="single" w:sz="4" w:space="0" w:color="auto"/>
              <w:right w:val="single" w:sz="4" w:space="0" w:color="auto"/>
            </w:tcBorders>
            <w:vAlign w:val="center"/>
          </w:tcPr>
          <w:p w14:paraId="4EEBDE92" w14:textId="77777777" w:rsidR="00B900D8" w:rsidRPr="00B900D8" w:rsidRDefault="00B900D8" w:rsidP="00170842">
            <w:pPr>
              <w:contextualSpacing/>
              <w:jc w:val="center"/>
              <w:rPr>
                <w:rFonts w:eastAsia="Times New Roman"/>
                <w:color w:val="000000"/>
                <w:sz w:val="22"/>
                <w:szCs w:val="22"/>
                <w:lang w:val="uk-UA" w:eastAsia="uk-UA"/>
              </w:rPr>
            </w:pPr>
          </w:p>
        </w:tc>
      </w:tr>
      <w:tr w:rsidR="00B900D8" w:rsidRPr="002005CB" w14:paraId="0A752F97" w14:textId="77777777" w:rsidTr="00170842">
        <w:trPr>
          <w:trHeight w:val="759"/>
          <w:jc w:val="center"/>
        </w:trPr>
        <w:tc>
          <w:tcPr>
            <w:tcW w:w="525" w:type="dxa"/>
            <w:tcBorders>
              <w:top w:val="nil"/>
              <w:left w:val="single" w:sz="4" w:space="0" w:color="auto"/>
              <w:bottom w:val="single" w:sz="4" w:space="0" w:color="auto"/>
              <w:right w:val="single" w:sz="4" w:space="0" w:color="auto"/>
            </w:tcBorders>
            <w:shd w:val="clear" w:color="auto" w:fill="auto"/>
            <w:vAlign w:val="center"/>
          </w:tcPr>
          <w:p w14:paraId="591AF972" w14:textId="77777777" w:rsidR="00B900D8" w:rsidRPr="00B900D8" w:rsidRDefault="00B900D8" w:rsidP="00170842">
            <w:pPr>
              <w:jc w:val="center"/>
              <w:rPr>
                <w:rFonts w:eastAsia="Times New Roman"/>
                <w:color w:val="000000"/>
                <w:sz w:val="22"/>
                <w:szCs w:val="22"/>
                <w:lang w:val="uk-UA" w:eastAsia="uk-UA"/>
              </w:rPr>
            </w:pPr>
            <w:r w:rsidRPr="00B900D8">
              <w:rPr>
                <w:rFonts w:eastAsia="Times New Roman"/>
                <w:color w:val="000000"/>
                <w:sz w:val="22"/>
                <w:szCs w:val="22"/>
                <w:lang w:val="uk-UA" w:eastAsia="uk-UA"/>
              </w:rPr>
              <w:t>4</w:t>
            </w:r>
          </w:p>
        </w:tc>
        <w:tc>
          <w:tcPr>
            <w:tcW w:w="2731" w:type="dxa"/>
            <w:tcBorders>
              <w:top w:val="nil"/>
              <w:left w:val="nil"/>
              <w:bottom w:val="single" w:sz="4" w:space="0" w:color="auto"/>
              <w:right w:val="single" w:sz="4" w:space="0" w:color="auto"/>
            </w:tcBorders>
            <w:shd w:val="clear" w:color="auto" w:fill="auto"/>
            <w:vAlign w:val="center"/>
          </w:tcPr>
          <w:p w14:paraId="7AE07017" w14:textId="77777777" w:rsidR="00B900D8" w:rsidRPr="00B900D8" w:rsidRDefault="00B900D8" w:rsidP="00170842">
            <w:pPr>
              <w:jc w:val="center"/>
              <w:rPr>
                <w:rFonts w:eastAsia="Times New Roman"/>
                <w:sz w:val="22"/>
                <w:szCs w:val="22"/>
                <w:lang w:val="uk-UA" w:eastAsia="uk-UA"/>
              </w:rPr>
            </w:pPr>
            <w:proofErr w:type="spellStart"/>
            <w:r w:rsidRPr="00B900D8">
              <w:rPr>
                <w:rFonts w:eastAsia="Times New Roman"/>
                <w:sz w:val="22"/>
                <w:szCs w:val="22"/>
                <w:lang w:val="uk-UA" w:eastAsia="uk-UA"/>
              </w:rPr>
              <w:t>Стремянка</w:t>
            </w:r>
            <w:proofErr w:type="spellEnd"/>
            <w:r w:rsidRPr="00B900D8">
              <w:rPr>
                <w:rFonts w:eastAsia="Times New Roman"/>
                <w:sz w:val="22"/>
                <w:szCs w:val="22"/>
                <w:lang w:val="uk-UA" w:eastAsia="uk-UA"/>
              </w:rPr>
              <w:t xml:space="preserve"> ресори L=180 мм ГАЗ 3302</w:t>
            </w:r>
          </w:p>
        </w:tc>
        <w:tc>
          <w:tcPr>
            <w:tcW w:w="1984" w:type="dxa"/>
            <w:tcBorders>
              <w:top w:val="nil"/>
              <w:left w:val="nil"/>
              <w:bottom w:val="single" w:sz="4" w:space="0" w:color="auto"/>
              <w:right w:val="single" w:sz="4" w:space="0" w:color="auto"/>
            </w:tcBorders>
            <w:shd w:val="clear" w:color="auto" w:fill="auto"/>
            <w:vAlign w:val="center"/>
          </w:tcPr>
          <w:p w14:paraId="0F390EDB" w14:textId="77777777" w:rsidR="00B900D8" w:rsidRPr="00B900D8" w:rsidRDefault="00B900D8" w:rsidP="00170842">
            <w:pPr>
              <w:jc w:val="center"/>
              <w:rPr>
                <w:rFonts w:eastAsia="Times New Roman"/>
                <w:color w:val="000000"/>
                <w:sz w:val="22"/>
                <w:szCs w:val="22"/>
                <w:lang w:val="uk-UA" w:eastAsia="uk-UA"/>
              </w:rPr>
            </w:pPr>
          </w:p>
        </w:tc>
        <w:tc>
          <w:tcPr>
            <w:tcW w:w="1380" w:type="dxa"/>
            <w:tcBorders>
              <w:top w:val="single" w:sz="4" w:space="0" w:color="auto"/>
              <w:left w:val="nil"/>
              <w:bottom w:val="single" w:sz="4" w:space="0" w:color="auto"/>
              <w:right w:val="single" w:sz="4" w:space="0" w:color="auto"/>
            </w:tcBorders>
            <w:vAlign w:val="center"/>
          </w:tcPr>
          <w:p w14:paraId="1AFB9BA3" w14:textId="77777777" w:rsidR="00B900D8" w:rsidRPr="00B900D8" w:rsidRDefault="00B900D8" w:rsidP="00170842">
            <w:pPr>
              <w:contextualSpacing/>
              <w:jc w:val="center"/>
              <w:rPr>
                <w:rFonts w:eastAsia="Times New Roman"/>
                <w:color w:val="000000"/>
                <w:sz w:val="22"/>
                <w:szCs w:val="22"/>
                <w:lang w:val="uk-UA" w:eastAsia="uk-UA"/>
              </w:rPr>
            </w:pPr>
          </w:p>
        </w:tc>
        <w:tc>
          <w:tcPr>
            <w:tcW w:w="888" w:type="dxa"/>
            <w:tcBorders>
              <w:top w:val="nil"/>
              <w:left w:val="single" w:sz="4" w:space="0" w:color="auto"/>
              <w:bottom w:val="single" w:sz="4" w:space="0" w:color="auto"/>
              <w:right w:val="single" w:sz="4" w:space="0" w:color="auto"/>
            </w:tcBorders>
            <w:shd w:val="clear" w:color="auto" w:fill="auto"/>
            <w:vAlign w:val="center"/>
          </w:tcPr>
          <w:p w14:paraId="418E78E8" w14:textId="77777777" w:rsidR="00B900D8" w:rsidRPr="00B900D8" w:rsidRDefault="00B900D8" w:rsidP="00170842">
            <w:pPr>
              <w:jc w:val="center"/>
              <w:rPr>
                <w:rFonts w:eastAsia="Times New Roman"/>
                <w:color w:val="000000"/>
                <w:sz w:val="22"/>
                <w:szCs w:val="22"/>
                <w:lang w:val="uk-UA" w:eastAsia="uk-UA"/>
              </w:rPr>
            </w:pPr>
            <w:r w:rsidRPr="00B900D8">
              <w:rPr>
                <w:rFonts w:eastAsia="Times New Roman"/>
                <w:color w:val="000000"/>
                <w:sz w:val="22"/>
                <w:szCs w:val="22"/>
                <w:lang w:val="uk-UA" w:eastAsia="uk-UA"/>
              </w:rPr>
              <w:t>шт.</w:t>
            </w:r>
          </w:p>
        </w:tc>
        <w:tc>
          <w:tcPr>
            <w:tcW w:w="813" w:type="dxa"/>
            <w:tcBorders>
              <w:top w:val="nil"/>
              <w:left w:val="nil"/>
              <w:bottom w:val="single" w:sz="4" w:space="0" w:color="auto"/>
              <w:right w:val="single" w:sz="4" w:space="0" w:color="auto"/>
            </w:tcBorders>
            <w:shd w:val="clear" w:color="auto" w:fill="auto"/>
            <w:vAlign w:val="center"/>
          </w:tcPr>
          <w:p w14:paraId="11C13B12" w14:textId="77777777" w:rsidR="00B900D8" w:rsidRPr="00B900D8" w:rsidRDefault="00B900D8" w:rsidP="00170842">
            <w:pPr>
              <w:jc w:val="center"/>
              <w:rPr>
                <w:rFonts w:eastAsia="Times New Roman"/>
                <w:color w:val="000000"/>
                <w:sz w:val="22"/>
                <w:szCs w:val="22"/>
                <w:lang w:val="uk-UA" w:eastAsia="uk-UA"/>
              </w:rPr>
            </w:pPr>
            <w:r w:rsidRPr="00B900D8">
              <w:rPr>
                <w:rFonts w:eastAsia="Times New Roman"/>
                <w:color w:val="000000"/>
                <w:sz w:val="22"/>
                <w:szCs w:val="22"/>
                <w:lang w:val="uk-UA" w:eastAsia="uk-UA"/>
              </w:rPr>
              <w:t>2</w:t>
            </w:r>
          </w:p>
        </w:tc>
        <w:tc>
          <w:tcPr>
            <w:tcW w:w="1030" w:type="dxa"/>
            <w:tcBorders>
              <w:top w:val="nil"/>
              <w:left w:val="nil"/>
              <w:bottom w:val="single" w:sz="4" w:space="0" w:color="auto"/>
              <w:right w:val="single" w:sz="4" w:space="0" w:color="auto"/>
            </w:tcBorders>
            <w:vAlign w:val="center"/>
          </w:tcPr>
          <w:p w14:paraId="3D03CC66" w14:textId="77777777" w:rsidR="00B900D8" w:rsidRPr="00B900D8" w:rsidRDefault="00B900D8" w:rsidP="00170842">
            <w:pPr>
              <w:contextualSpacing/>
              <w:jc w:val="center"/>
              <w:rPr>
                <w:rFonts w:eastAsia="Times New Roman"/>
                <w:color w:val="000000"/>
                <w:sz w:val="22"/>
                <w:szCs w:val="22"/>
                <w:lang w:val="uk-UA" w:eastAsia="uk-UA"/>
              </w:rPr>
            </w:pPr>
          </w:p>
        </w:tc>
        <w:tc>
          <w:tcPr>
            <w:tcW w:w="1194" w:type="dxa"/>
            <w:tcBorders>
              <w:top w:val="nil"/>
              <w:left w:val="nil"/>
              <w:bottom w:val="single" w:sz="4" w:space="0" w:color="auto"/>
              <w:right w:val="single" w:sz="4" w:space="0" w:color="auto"/>
            </w:tcBorders>
            <w:vAlign w:val="center"/>
          </w:tcPr>
          <w:p w14:paraId="55C53AFF" w14:textId="77777777" w:rsidR="00B900D8" w:rsidRPr="00B900D8" w:rsidRDefault="00B900D8" w:rsidP="00170842">
            <w:pPr>
              <w:contextualSpacing/>
              <w:jc w:val="center"/>
              <w:rPr>
                <w:rFonts w:eastAsia="Times New Roman"/>
                <w:color w:val="000000"/>
                <w:sz w:val="22"/>
                <w:szCs w:val="22"/>
                <w:lang w:val="uk-UA" w:eastAsia="uk-UA"/>
              </w:rPr>
            </w:pPr>
          </w:p>
        </w:tc>
      </w:tr>
      <w:tr w:rsidR="00B900D8" w:rsidRPr="002005CB" w14:paraId="711F0B77" w14:textId="77777777" w:rsidTr="00170842">
        <w:trPr>
          <w:trHeight w:val="212"/>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auto"/>
          </w:tcPr>
          <w:p w14:paraId="4CAF7D5C" w14:textId="77777777" w:rsidR="00B900D8" w:rsidRPr="00B900D8" w:rsidRDefault="00B900D8" w:rsidP="00170842">
            <w:pPr>
              <w:contextualSpacing/>
              <w:jc w:val="right"/>
              <w:rPr>
                <w:rFonts w:eastAsia="Times New Roman"/>
                <w:color w:val="000000"/>
                <w:sz w:val="22"/>
                <w:szCs w:val="22"/>
                <w:lang w:val="uk-UA" w:eastAsia="uk-UA"/>
              </w:rPr>
            </w:pPr>
            <w:r w:rsidRPr="00B900D8">
              <w:rPr>
                <w:rFonts w:eastAsia="Times New Roman"/>
                <w:b/>
                <w:bCs/>
                <w:sz w:val="22"/>
                <w:szCs w:val="22"/>
                <w:lang w:val="uk-UA"/>
              </w:rPr>
              <w:t>Загальна вартість, грн. без ПДВ:</w:t>
            </w:r>
          </w:p>
        </w:tc>
        <w:tc>
          <w:tcPr>
            <w:tcW w:w="1194" w:type="dxa"/>
            <w:tcBorders>
              <w:top w:val="single" w:sz="4" w:space="0" w:color="auto"/>
              <w:left w:val="nil"/>
              <w:bottom w:val="single" w:sz="4" w:space="0" w:color="auto"/>
              <w:right w:val="single" w:sz="4" w:space="0" w:color="auto"/>
            </w:tcBorders>
            <w:vAlign w:val="center"/>
          </w:tcPr>
          <w:p w14:paraId="03691388" w14:textId="77777777" w:rsidR="00B900D8" w:rsidRPr="00B900D8" w:rsidRDefault="00B900D8" w:rsidP="00170842">
            <w:pPr>
              <w:contextualSpacing/>
              <w:jc w:val="center"/>
              <w:rPr>
                <w:rFonts w:eastAsia="Times New Roman"/>
                <w:color w:val="000000"/>
                <w:sz w:val="22"/>
                <w:szCs w:val="22"/>
                <w:lang w:val="uk-UA" w:eastAsia="uk-UA"/>
              </w:rPr>
            </w:pPr>
          </w:p>
        </w:tc>
      </w:tr>
      <w:tr w:rsidR="00B900D8" w:rsidRPr="002005CB" w14:paraId="21DDA0EF" w14:textId="77777777" w:rsidTr="00170842">
        <w:trPr>
          <w:trHeight w:val="257"/>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auto"/>
          </w:tcPr>
          <w:p w14:paraId="4F07C3DF" w14:textId="77777777" w:rsidR="00B900D8" w:rsidRPr="00B900D8" w:rsidRDefault="00B900D8" w:rsidP="00170842">
            <w:pPr>
              <w:contextualSpacing/>
              <w:jc w:val="right"/>
              <w:rPr>
                <w:rFonts w:eastAsia="Times New Roman"/>
                <w:color w:val="000000"/>
                <w:sz w:val="22"/>
                <w:szCs w:val="22"/>
                <w:lang w:val="uk-UA" w:eastAsia="uk-UA"/>
              </w:rPr>
            </w:pPr>
            <w:r w:rsidRPr="00B900D8">
              <w:rPr>
                <w:rFonts w:eastAsia="Times New Roman"/>
                <w:b/>
                <w:bCs/>
                <w:sz w:val="22"/>
                <w:szCs w:val="22"/>
                <w:lang w:val="uk-UA"/>
              </w:rPr>
              <w:t>ПДВ 20%, грн.:</w:t>
            </w:r>
          </w:p>
        </w:tc>
        <w:tc>
          <w:tcPr>
            <w:tcW w:w="1194" w:type="dxa"/>
            <w:tcBorders>
              <w:top w:val="single" w:sz="4" w:space="0" w:color="auto"/>
              <w:left w:val="nil"/>
              <w:bottom w:val="single" w:sz="4" w:space="0" w:color="auto"/>
              <w:right w:val="single" w:sz="4" w:space="0" w:color="auto"/>
            </w:tcBorders>
            <w:vAlign w:val="center"/>
          </w:tcPr>
          <w:p w14:paraId="77F234B9" w14:textId="77777777" w:rsidR="00B900D8" w:rsidRPr="00B900D8" w:rsidRDefault="00B900D8" w:rsidP="00170842">
            <w:pPr>
              <w:contextualSpacing/>
              <w:jc w:val="center"/>
              <w:rPr>
                <w:rFonts w:eastAsia="Times New Roman"/>
                <w:color w:val="000000"/>
                <w:sz w:val="22"/>
                <w:szCs w:val="22"/>
                <w:lang w:val="uk-UA" w:eastAsia="uk-UA"/>
              </w:rPr>
            </w:pPr>
          </w:p>
        </w:tc>
      </w:tr>
      <w:tr w:rsidR="00B900D8" w:rsidRPr="002005CB" w14:paraId="4395E3F6" w14:textId="77777777" w:rsidTr="00170842">
        <w:trPr>
          <w:trHeight w:val="290"/>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auto"/>
          </w:tcPr>
          <w:p w14:paraId="4E73B0E3" w14:textId="77777777" w:rsidR="00B900D8" w:rsidRPr="00B900D8" w:rsidRDefault="00B900D8" w:rsidP="00170842">
            <w:pPr>
              <w:contextualSpacing/>
              <w:jc w:val="right"/>
              <w:rPr>
                <w:rFonts w:eastAsia="Times New Roman"/>
                <w:color w:val="000000"/>
                <w:sz w:val="22"/>
                <w:szCs w:val="22"/>
                <w:lang w:val="uk-UA" w:eastAsia="uk-UA"/>
              </w:rPr>
            </w:pPr>
            <w:r w:rsidRPr="00B900D8">
              <w:rPr>
                <w:rFonts w:eastAsia="Times New Roman"/>
                <w:b/>
                <w:bCs/>
                <w:sz w:val="22"/>
                <w:szCs w:val="22"/>
                <w:lang w:val="uk-UA"/>
              </w:rPr>
              <w:t>Загальна вартість, грн. з ПДВ:</w:t>
            </w:r>
          </w:p>
        </w:tc>
        <w:tc>
          <w:tcPr>
            <w:tcW w:w="1194" w:type="dxa"/>
            <w:tcBorders>
              <w:top w:val="single" w:sz="4" w:space="0" w:color="auto"/>
              <w:left w:val="nil"/>
              <w:bottom w:val="single" w:sz="4" w:space="0" w:color="auto"/>
              <w:right w:val="single" w:sz="4" w:space="0" w:color="auto"/>
            </w:tcBorders>
            <w:vAlign w:val="center"/>
          </w:tcPr>
          <w:p w14:paraId="4755D9EB" w14:textId="77777777" w:rsidR="00B900D8" w:rsidRPr="00B900D8" w:rsidRDefault="00B900D8" w:rsidP="00170842">
            <w:pPr>
              <w:contextualSpacing/>
              <w:jc w:val="center"/>
              <w:rPr>
                <w:rFonts w:eastAsia="Times New Roman"/>
                <w:color w:val="000000"/>
                <w:sz w:val="22"/>
                <w:szCs w:val="22"/>
                <w:lang w:val="uk-UA" w:eastAsia="uk-UA"/>
              </w:rPr>
            </w:pPr>
          </w:p>
        </w:tc>
      </w:tr>
    </w:tbl>
    <w:p w14:paraId="3FDC8F7A" w14:textId="77777777" w:rsidR="00415C1D" w:rsidRPr="00FA730B" w:rsidRDefault="00415C1D" w:rsidP="006447F8">
      <w:pPr>
        <w:shd w:val="clear" w:color="auto" w:fill="FFFFFF" w:themeFill="background1"/>
        <w:ind w:firstLine="454"/>
        <w:jc w:val="both"/>
        <w:rPr>
          <w:lang w:val="uk-UA"/>
        </w:rPr>
      </w:pPr>
      <w:r w:rsidRPr="00FA730B">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5A8E7348" w:rsidR="00415C1D" w:rsidRDefault="00415C1D" w:rsidP="006447F8">
      <w:pPr>
        <w:shd w:val="clear" w:color="auto" w:fill="FFFFFF" w:themeFill="background1"/>
        <w:ind w:firstLine="454"/>
        <w:jc w:val="both"/>
        <w:rPr>
          <w:rFonts w:eastAsia="Times New Roman"/>
          <w:lang w:val="uk-UA"/>
        </w:rPr>
      </w:pPr>
      <w:r w:rsidRPr="00FA730B">
        <w:rPr>
          <w:rFonts w:eastAsia="Times New Roman"/>
          <w:lang w:val="uk-UA"/>
        </w:rPr>
        <w:t xml:space="preserve">2. Ми зобов’язуємося укласти договір про закупівлю </w:t>
      </w:r>
      <w:r w:rsidR="0021135F" w:rsidRPr="0021135F">
        <w:rPr>
          <w:rFonts w:eastAsia="Times New Roman"/>
          <w:lang w:val="uk-UA"/>
        </w:rPr>
        <w:t>не пізніше ніж через 20 днів з дня прийняття рішення про намір укласти договір про закупівлю</w:t>
      </w:r>
      <w:r w:rsidRPr="00FA730B">
        <w:rPr>
          <w:rFonts w:eastAsia="Times New Roman"/>
          <w:lang w:val="uk-UA"/>
        </w:rPr>
        <w:t xml:space="preserve">. </w:t>
      </w:r>
    </w:p>
    <w:p w14:paraId="18A35066" w14:textId="23CCD1D8" w:rsidR="0082295D" w:rsidRPr="00650694" w:rsidRDefault="0082295D" w:rsidP="006447F8">
      <w:pPr>
        <w:shd w:val="clear" w:color="auto" w:fill="FFFFFF" w:themeFill="background1"/>
        <w:ind w:firstLine="454"/>
        <w:jc w:val="both"/>
        <w:rPr>
          <w:rFonts w:eastAsia="Times New Roman"/>
          <w:lang w:val="uk-UA"/>
        </w:rPr>
      </w:pPr>
      <w:r>
        <w:rPr>
          <w:rFonts w:eastAsia="Times New Roman"/>
          <w:lang w:val="uk-UA"/>
        </w:rPr>
        <w:t xml:space="preserve">3. </w:t>
      </w:r>
      <w:r w:rsidR="00650694" w:rsidRPr="00650694">
        <w:rPr>
          <w:rFonts w:eastAsia="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до закупівлі</w:t>
      </w:r>
      <w:r w:rsidR="00650694">
        <w:rPr>
          <w:rFonts w:eastAsia="Times New Roman"/>
          <w:lang w:val="uk-UA"/>
        </w:rPr>
        <w:t>.</w:t>
      </w:r>
    </w:p>
    <w:p w14:paraId="25E96E85" w14:textId="77777777" w:rsidR="00A06ADF" w:rsidRDefault="00A06ADF" w:rsidP="006447F8">
      <w:pPr>
        <w:shd w:val="clear" w:color="auto" w:fill="FFFFFF" w:themeFill="background1"/>
        <w:ind w:firstLine="454"/>
        <w:jc w:val="both"/>
        <w:rPr>
          <w:rFonts w:eastAsia="Times New Roman"/>
          <w:lang w:val="uk-UA"/>
        </w:rPr>
      </w:pPr>
    </w:p>
    <w:p w14:paraId="76397584" w14:textId="77777777" w:rsidR="00A06ADF" w:rsidRPr="003E31EB" w:rsidRDefault="00A06ADF" w:rsidP="00A06ADF">
      <w:pPr>
        <w:shd w:val="clear" w:color="auto" w:fill="FFFFFF" w:themeFill="background1"/>
        <w:rPr>
          <w:rFonts w:eastAsia="Times New Roman"/>
          <w:i/>
          <w:sz w:val="20"/>
          <w:szCs w:val="20"/>
          <w:lang w:val="uk-UA"/>
        </w:rPr>
      </w:pPr>
      <w:r w:rsidRPr="003E31E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rFonts w:eastAsia="Times New Roman"/>
          <w:i/>
          <w:sz w:val="20"/>
          <w:szCs w:val="20"/>
          <w:lang w:val="uk-UA"/>
        </w:rPr>
        <w:t>.</w:t>
      </w:r>
    </w:p>
    <w:p w14:paraId="19424089" w14:textId="77777777" w:rsidR="005749C1" w:rsidRDefault="005749C1" w:rsidP="005749C1">
      <w:pPr>
        <w:shd w:val="clear" w:color="auto" w:fill="FFFFFF" w:themeFill="background1"/>
        <w:jc w:val="both"/>
        <w:rPr>
          <w:i/>
          <w:color w:val="000000"/>
          <w:sz w:val="20"/>
          <w:szCs w:val="20"/>
          <w:shd w:val="clear" w:color="auto" w:fill="FFFFFF"/>
          <w:lang w:val="uk-UA"/>
        </w:rPr>
      </w:pPr>
      <w:r w:rsidRPr="006D732D">
        <w:rPr>
          <w:i/>
          <w:color w:val="FF0000"/>
          <w:sz w:val="20"/>
          <w:szCs w:val="20"/>
          <w:shd w:val="clear" w:color="auto" w:fill="FFFFFF"/>
          <w:lang w:val="uk-UA"/>
        </w:rPr>
        <w:t>Переможець  надає  цінову пропозицію з цінами за одиницю (без ПДВ, з ПДВ) та загальною вартістю (без ПДВ, з ПДВ) зазначаючи ТІЛЬКИ ДВА (2) ЗНАКИ ПІСЛЯ КОМИ.</w:t>
      </w:r>
      <w:r w:rsidRPr="00BF6E96">
        <w:rPr>
          <w:i/>
          <w:color w:val="FF0000"/>
          <w:sz w:val="20"/>
          <w:szCs w:val="20"/>
          <w:shd w:val="clear" w:color="auto" w:fill="FFFFFF"/>
          <w:lang w:val="uk-UA"/>
        </w:rPr>
        <w:t xml:space="preserve"> </w:t>
      </w:r>
    </w:p>
    <w:p w14:paraId="79B37FC4" w14:textId="194393AB" w:rsidR="00A06ADF" w:rsidRPr="00A76D98" w:rsidRDefault="00A06ADF" w:rsidP="00A76D98">
      <w:pPr>
        <w:shd w:val="clear" w:color="auto" w:fill="FFFFFF" w:themeFill="background1"/>
        <w:jc w:val="both"/>
        <w:rPr>
          <w:i/>
          <w:color w:val="000000"/>
          <w:sz w:val="20"/>
          <w:szCs w:val="20"/>
          <w:shd w:val="clear" w:color="auto" w:fill="FFFFFF"/>
          <w:lang w:val="uk-UA"/>
        </w:rPr>
      </w:pPr>
      <w:r w:rsidRPr="003E31EB">
        <w:rPr>
          <w:i/>
          <w:color w:val="000000"/>
          <w:sz w:val="20"/>
          <w:szCs w:val="20"/>
          <w:shd w:val="clear" w:color="auto" w:fill="FFFFFF"/>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F055961" w14:textId="2B75157D" w:rsidR="00415C1D" w:rsidRDefault="00415C1D" w:rsidP="006447F8">
      <w:pPr>
        <w:shd w:val="clear" w:color="auto" w:fill="FFFFFF" w:themeFill="background1"/>
        <w:ind w:firstLine="454"/>
        <w:jc w:val="both"/>
        <w:rPr>
          <w:lang w:val="uk-UA"/>
        </w:rPr>
      </w:pPr>
    </w:p>
    <w:tbl>
      <w:tblPr>
        <w:tblStyle w:val="ac"/>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FA730B" w14:paraId="3D44FF46" w14:textId="77777777" w:rsidTr="003870D9">
        <w:tc>
          <w:tcPr>
            <w:tcW w:w="3342" w:type="dxa"/>
          </w:tcPr>
          <w:p w14:paraId="4B42A498"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56B14A90"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6A864D01"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r>
      <w:tr w:rsidR="00415C1D" w:rsidRPr="00FA730B" w14:paraId="1F4BD30B" w14:textId="77777777" w:rsidTr="003870D9">
        <w:tc>
          <w:tcPr>
            <w:tcW w:w="3342" w:type="dxa"/>
          </w:tcPr>
          <w:p w14:paraId="1B01E717"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посада уповноваженої особи Учасника</w:t>
            </w:r>
          </w:p>
        </w:tc>
        <w:tc>
          <w:tcPr>
            <w:tcW w:w="3341" w:type="dxa"/>
          </w:tcPr>
          <w:p w14:paraId="330B1BD9"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підпис та печатка</w:t>
            </w:r>
            <w:r w:rsidR="003A146D" w:rsidRPr="00FA730B">
              <w:rPr>
                <w:rFonts w:eastAsia="Arial"/>
                <w:i/>
                <w:sz w:val="16"/>
                <w:szCs w:val="16"/>
                <w:lang w:val="uk-UA"/>
              </w:rPr>
              <w:t xml:space="preserve"> (за наявності)</w:t>
            </w:r>
          </w:p>
        </w:tc>
        <w:tc>
          <w:tcPr>
            <w:tcW w:w="3341" w:type="dxa"/>
          </w:tcPr>
          <w:p w14:paraId="4C381A0A"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прізвище, ініціали</w:t>
            </w:r>
          </w:p>
        </w:tc>
      </w:tr>
    </w:tbl>
    <w:p w14:paraId="3AEC0591" w14:textId="77777777" w:rsidR="00415C1D" w:rsidRPr="00FA730B" w:rsidRDefault="00415C1D" w:rsidP="006447F8">
      <w:pPr>
        <w:shd w:val="clear" w:color="auto" w:fill="FFFFFF" w:themeFill="background1"/>
        <w:ind w:firstLine="454"/>
        <w:jc w:val="both"/>
        <w:rPr>
          <w:lang w:val="uk-UA"/>
        </w:rPr>
      </w:pPr>
    </w:p>
    <w:p w14:paraId="0B9E6AD7" w14:textId="77777777" w:rsidR="00415C1D" w:rsidRPr="00FA730B" w:rsidRDefault="00415C1D" w:rsidP="006447F8">
      <w:pPr>
        <w:shd w:val="clear" w:color="auto" w:fill="FFFFFF" w:themeFill="background1"/>
        <w:jc w:val="both"/>
        <w:rPr>
          <w:lang w:val="uk-UA"/>
        </w:rPr>
      </w:pPr>
    </w:p>
    <w:p w14:paraId="36D590C1" w14:textId="77777777" w:rsidR="00896DBB" w:rsidRPr="00FA730B" w:rsidRDefault="00896DBB" w:rsidP="006447F8">
      <w:pPr>
        <w:shd w:val="clear" w:color="auto" w:fill="FFFFFF" w:themeFill="background1"/>
        <w:tabs>
          <w:tab w:val="left" w:pos="1215"/>
        </w:tabs>
        <w:spacing w:line="276" w:lineRule="auto"/>
        <w:rPr>
          <w:rFonts w:eastAsia="Times New Roman"/>
          <w:b/>
          <w:bCs/>
          <w:color w:val="FF0000"/>
          <w:lang w:val="uk-UA" w:eastAsia="uk-UA"/>
        </w:rPr>
      </w:pPr>
    </w:p>
    <w:p w14:paraId="3282FD9E" w14:textId="77777777" w:rsidR="00B900D8" w:rsidRDefault="00B900D8" w:rsidP="00B900D8">
      <w:pPr>
        <w:shd w:val="clear" w:color="auto" w:fill="FFFFFF"/>
        <w:tabs>
          <w:tab w:val="left" w:pos="1215"/>
        </w:tabs>
        <w:spacing w:line="276" w:lineRule="auto"/>
        <w:ind w:left="426"/>
        <w:rPr>
          <w:rFonts w:eastAsia="Times New Roman"/>
          <w:b/>
          <w:bCs/>
        </w:rPr>
      </w:pPr>
      <w:r w:rsidRPr="0043313C">
        <w:rPr>
          <w:rFonts w:eastAsia="Times New Roman"/>
          <w:b/>
          <w:bCs/>
        </w:rPr>
        <w:t xml:space="preserve">2. </w:t>
      </w:r>
      <w:proofErr w:type="spellStart"/>
      <w:r w:rsidRPr="0043313C">
        <w:rPr>
          <w:rFonts w:eastAsia="Times New Roman"/>
          <w:b/>
          <w:bCs/>
        </w:rPr>
        <w:t>Документи</w:t>
      </w:r>
      <w:proofErr w:type="spellEnd"/>
      <w:r>
        <w:rPr>
          <w:rFonts w:eastAsia="Times New Roman"/>
          <w:b/>
          <w:bCs/>
          <w:lang w:val="uk-UA"/>
        </w:rPr>
        <w:t>*</w:t>
      </w:r>
      <w:r w:rsidRPr="0043313C">
        <w:rPr>
          <w:rFonts w:eastAsia="Times New Roman"/>
          <w:b/>
          <w:bCs/>
        </w:rPr>
        <w:t>:</w:t>
      </w:r>
    </w:p>
    <w:p w14:paraId="6648570F" w14:textId="225CEF0C" w:rsidR="00B900D8" w:rsidRPr="0043313C" w:rsidRDefault="00B900D8" w:rsidP="00B900D8">
      <w:pPr>
        <w:shd w:val="clear" w:color="auto" w:fill="FFFFFF"/>
        <w:tabs>
          <w:tab w:val="left" w:pos="1215"/>
        </w:tabs>
        <w:spacing w:line="276" w:lineRule="auto"/>
        <w:ind w:left="426"/>
        <w:jc w:val="both"/>
        <w:rPr>
          <w:rFonts w:eastAsia="Times New Roman"/>
        </w:rPr>
      </w:pPr>
      <w:r w:rsidRPr="0043313C">
        <w:rPr>
          <w:rFonts w:eastAsia="Times New Roman"/>
        </w:rPr>
        <w:t xml:space="preserve">- </w:t>
      </w:r>
      <w:proofErr w:type="spellStart"/>
      <w:r w:rsidR="00D93676" w:rsidRPr="00D93676">
        <w:rPr>
          <w:rFonts w:eastAsia="Times New Roman"/>
        </w:rPr>
        <w:t>Витяг</w:t>
      </w:r>
      <w:proofErr w:type="spellEnd"/>
      <w:r w:rsidR="00D93676" w:rsidRPr="00D93676">
        <w:rPr>
          <w:rFonts w:eastAsia="Times New Roman"/>
        </w:rPr>
        <w:t xml:space="preserve"> з </w:t>
      </w:r>
      <w:proofErr w:type="spellStart"/>
      <w:r w:rsidR="00D93676" w:rsidRPr="00D93676">
        <w:rPr>
          <w:rFonts w:eastAsia="Times New Roman"/>
        </w:rPr>
        <w:t>Єдиного</w:t>
      </w:r>
      <w:proofErr w:type="spellEnd"/>
      <w:r w:rsidR="00D93676" w:rsidRPr="00D93676">
        <w:rPr>
          <w:rFonts w:eastAsia="Times New Roman"/>
        </w:rPr>
        <w:t xml:space="preserve"> державного </w:t>
      </w:r>
      <w:proofErr w:type="spellStart"/>
      <w:r w:rsidR="00D93676" w:rsidRPr="00D93676">
        <w:rPr>
          <w:rFonts w:eastAsia="Times New Roman"/>
        </w:rPr>
        <w:t>реєстру</w:t>
      </w:r>
      <w:proofErr w:type="spellEnd"/>
      <w:r w:rsidR="00D93676" w:rsidRPr="00D93676">
        <w:rPr>
          <w:rFonts w:eastAsia="Times New Roman"/>
        </w:rPr>
        <w:t xml:space="preserve"> </w:t>
      </w:r>
      <w:proofErr w:type="spellStart"/>
      <w:r w:rsidR="00D93676" w:rsidRPr="00D93676">
        <w:rPr>
          <w:rFonts w:eastAsia="Times New Roman"/>
        </w:rPr>
        <w:t>юридичних</w:t>
      </w:r>
      <w:proofErr w:type="spellEnd"/>
      <w:r w:rsidR="00D93676" w:rsidRPr="00D93676">
        <w:rPr>
          <w:rFonts w:eastAsia="Times New Roman"/>
        </w:rPr>
        <w:t xml:space="preserve"> </w:t>
      </w:r>
      <w:proofErr w:type="spellStart"/>
      <w:r w:rsidR="00D93676" w:rsidRPr="00D93676">
        <w:rPr>
          <w:rFonts w:eastAsia="Times New Roman"/>
        </w:rPr>
        <w:t>осіб</w:t>
      </w:r>
      <w:proofErr w:type="spellEnd"/>
      <w:r w:rsidR="00D93676" w:rsidRPr="00D93676">
        <w:rPr>
          <w:rFonts w:eastAsia="Times New Roman"/>
        </w:rPr>
        <w:t xml:space="preserve">, </w:t>
      </w:r>
      <w:proofErr w:type="spellStart"/>
      <w:r w:rsidR="00D93676" w:rsidRPr="00D93676">
        <w:rPr>
          <w:rFonts w:eastAsia="Times New Roman"/>
        </w:rPr>
        <w:t>фізичних</w:t>
      </w:r>
      <w:proofErr w:type="spellEnd"/>
      <w:r w:rsidR="00D93676" w:rsidRPr="00D93676">
        <w:rPr>
          <w:rFonts w:eastAsia="Times New Roman"/>
        </w:rPr>
        <w:t xml:space="preserve"> </w:t>
      </w:r>
      <w:proofErr w:type="spellStart"/>
      <w:r w:rsidR="00D93676" w:rsidRPr="00D93676">
        <w:rPr>
          <w:rFonts w:eastAsia="Times New Roman"/>
        </w:rPr>
        <w:t>осіб-підприємців</w:t>
      </w:r>
      <w:proofErr w:type="spellEnd"/>
      <w:r w:rsidR="00D93676" w:rsidRPr="00D93676">
        <w:rPr>
          <w:rFonts w:eastAsia="Times New Roman"/>
        </w:rPr>
        <w:t xml:space="preserve"> та </w:t>
      </w:r>
      <w:proofErr w:type="spellStart"/>
      <w:r w:rsidR="00D93676" w:rsidRPr="00D93676">
        <w:rPr>
          <w:rFonts w:eastAsia="Times New Roman"/>
        </w:rPr>
        <w:t>громадських</w:t>
      </w:r>
      <w:proofErr w:type="spellEnd"/>
      <w:r w:rsidR="00D93676" w:rsidRPr="00D93676">
        <w:rPr>
          <w:rFonts w:eastAsia="Times New Roman"/>
        </w:rPr>
        <w:t xml:space="preserve"> </w:t>
      </w:r>
      <w:proofErr w:type="spellStart"/>
      <w:r w:rsidR="00D93676" w:rsidRPr="00D93676">
        <w:rPr>
          <w:rFonts w:eastAsia="Times New Roman"/>
        </w:rPr>
        <w:t>формувань</w:t>
      </w:r>
      <w:proofErr w:type="spellEnd"/>
      <w:r w:rsidR="00D93676" w:rsidRPr="00D93676">
        <w:rPr>
          <w:rFonts w:eastAsia="Times New Roman"/>
        </w:rPr>
        <w:t xml:space="preserve">, </w:t>
      </w:r>
      <w:proofErr w:type="spellStart"/>
      <w:r w:rsidR="00D93676" w:rsidRPr="00D93676">
        <w:rPr>
          <w:rFonts w:eastAsia="Times New Roman"/>
        </w:rPr>
        <w:t>що</w:t>
      </w:r>
      <w:proofErr w:type="spellEnd"/>
      <w:r w:rsidR="00D93676" w:rsidRPr="00D93676">
        <w:rPr>
          <w:rFonts w:eastAsia="Times New Roman"/>
        </w:rPr>
        <w:t xml:space="preserve"> </w:t>
      </w:r>
      <w:proofErr w:type="spellStart"/>
      <w:r w:rsidR="00D93676" w:rsidRPr="00D93676">
        <w:rPr>
          <w:rFonts w:eastAsia="Times New Roman"/>
        </w:rPr>
        <w:t>містить</w:t>
      </w:r>
      <w:proofErr w:type="spellEnd"/>
      <w:r w:rsidR="00D93676" w:rsidRPr="00D93676">
        <w:rPr>
          <w:rFonts w:eastAsia="Times New Roman"/>
        </w:rPr>
        <w:t xml:space="preserve"> </w:t>
      </w:r>
      <w:proofErr w:type="spellStart"/>
      <w:r w:rsidR="00D93676" w:rsidRPr="00D93676">
        <w:rPr>
          <w:rFonts w:eastAsia="Times New Roman"/>
        </w:rPr>
        <w:t>дані</w:t>
      </w:r>
      <w:proofErr w:type="spellEnd"/>
      <w:r w:rsidR="00D93676" w:rsidRPr="00D93676">
        <w:rPr>
          <w:rFonts w:eastAsia="Times New Roman"/>
        </w:rPr>
        <w:t xml:space="preserve"> про </w:t>
      </w:r>
      <w:proofErr w:type="spellStart"/>
      <w:r w:rsidR="00D93676" w:rsidRPr="00D93676">
        <w:rPr>
          <w:rFonts w:eastAsia="Times New Roman"/>
        </w:rPr>
        <w:t>останні</w:t>
      </w:r>
      <w:proofErr w:type="spellEnd"/>
      <w:r w:rsidR="00D93676" w:rsidRPr="00D93676">
        <w:rPr>
          <w:rFonts w:eastAsia="Times New Roman"/>
        </w:rPr>
        <w:t xml:space="preserve"> </w:t>
      </w:r>
      <w:proofErr w:type="spellStart"/>
      <w:r w:rsidR="00D93676" w:rsidRPr="00D93676">
        <w:rPr>
          <w:rFonts w:eastAsia="Times New Roman"/>
        </w:rPr>
        <w:t>реєстраційні</w:t>
      </w:r>
      <w:proofErr w:type="spellEnd"/>
      <w:r w:rsidR="00D93676" w:rsidRPr="00D93676">
        <w:rPr>
          <w:rFonts w:eastAsia="Times New Roman"/>
        </w:rPr>
        <w:t xml:space="preserve"> </w:t>
      </w:r>
      <w:proofErr w:type="spellStart"/>
      <w:r w:rsidR="00D93676" w:rsidRPr="00D93676">
        <w:rPr>
          <w:rFonts w:eastAsia="Times New Roman"/>
        </w:rPr>
        <w:t>дії</w:t>
      </w:r>
      <w:bookmarkStart w:id="7" w:name="_GoBack"/>
      <w:bookmarkEnd w:id="7"/>
      <w:proofErr w:type="spellEnd"/>
      <w:r w:rsidRPr="0043313C">
        <w:rPr>
          <w:rFonts w:eastAsia="Times New Roman"/>
        </w:rPr>
        <w:t xml:space="preserve">. </w:t>
      </w:r>
    </w:p>
    <w:p w14:paraId="0040D14A" w14:textId="77777777" w:rsidR="00B900D8" w:rsidRPr="0043313C" w:rsidRDefault="00B900D8" w:rsidP="00B900D8">
      <w:pPr>
        <w:shd w:val="clear" w:color="auto" w:fill="FFFFFF"/>
        <w:ind w:firstLine="426"/>
        <w:jc w:val="both"/>
        <w:rPr>
          <w:rFonts w:eastAsia="Times New Roman"/>
        </w:rPr>
      </w:pPr>
      <w:r w:rsidRPr="0043313C">
        <w:rPr>
          <w:rFonts w:eastAsia="Times New Roman"/>
        </w:rPr>
        <w:t xml:space="preserve">- Статут </w:t>
      </w:r>
      <w:proofErr w:type="spellStart"/>
      <w:r w:rsidRPr="0043313C">
        <w:rPr>
          <w:rFonts w:eastAsia="Times New Roman"/>
        </w:rPr>
        <w:t>підприємства</w:t>
      </w:r>
      <w:proofErr w:type="spellEnd"/>
      <w:r w:rsidRPr="0043313C">
        <w:rPr>
          <w:rFonts w:eastAsia="Times New Roman"/>
        </w:rPr>
        <w:t xml:space="preserve"> з </w:t>
      </w:r>
      <w:proofErr w:type="spellStart"/>
      <w:r w:rsidRPr="0043313C">
        <w:rPr>
          <w:rFonts w:eastAsia="Times New Roman"/>
        </w:rPr>
        <w:t>усіма</w:t>
      </w:r>
      <w:proofErr w:type="spellEnd"/>
      <w:r w:rsidRPr="0043313C">
        <w:rPr>
          <w:rFonts w:eastAsia="Times New Roman"/>
        </w:rPr>
        <w:t xml:space="preserve"> </w:t>
      </w:r>
      <w:proofErr w:type="spellStart"/>
      <w:r w:rsidRPr="0043313C">
        <w:rPr>
          <w:rFonts w:eastAsia="Times New Roman"/>
        </w:rPr>
        <w:t>додатками</w:t>
      </w:r>
      <w:proofErr w:type="spellEnd"/>
      <w:r w:rsidRPr="0043313C">
        <w:rPr>
          <w:rFonts w:eastAsia="Times New Roman"/>
        </w:rPr>
        <w:t xml:space="preserve"> та </w:t>
      </w:r>
      <w:proofErr w:type="spellStart"/>
      <w:r w:rsidRPr="0043313C">
        <w:rPr>
          <w:rFonts w:eastAsia="Times New Roman"/>
        </w:rPr>
        <w:t>змінами</w:t>
      </w:r>
      <w:proofErr w:type="spellEnd"/>
      <w:r w:rsidRPr="0043313C">
        <w:rPr>
          <w:rFonts w:eastAsia="Times New Roman"/>
        </w:rPr>
        <w:t xml:space="preserve"> (</w:t>
      </w:r>
      <w:proofErr w:type="spellStart"/>
      <w:r w:rsidRPr="0043313C">
        <w:rPr>
          <w:rFonts w:eastAsia="Times New Roman"/>
        </w:rPr>
        <w:t>остання</w:t>
      </w:r>
      <w:proofErr w:type="spellEnd"/>
      <w:r w:rsidRPr="0043313C">
        <w:rPr>
          <w:rFonts w:eastAsia="Times New Roman"/>
        </w:rPr>
        <w:t xml:space="preserve"> </w:t>
      </w:r>
      <w:proofErr w:type="spellStart"/>
      <w:r w:rsidRPr="0043313C">
        <w:rPr>
          <w:rFonts w:eastAsia="Times New Roman"/>
        </w:rPr>
        <w:t>редакція</w:t>
      </w:r>
      <w:proofErr w:type="spellEnd"/>
      <w:r w:rsidRPr="0043313C">
        <w:rPr>
          <w:rFonts w:eastAsia="Times New Roman"/>
        </w:rPr>
        <w:t xml:space="preserve">). </w:t>
      </w:r>
    </w:p>
    <w:p w14:paraId="51A9BA81" w14:textId="77777777" w:rsidR="00B900D8" w:rsidRPr="0043313C" w:rsidRDefault="00B900D8" w:rsidP="00B900D8">
      <w:pPr>
        <w:shd w:val="clear" w:color="auto" w:fill="FFFFFF"/>
        <w:ind w:firstLine="426"/>
        <w:jc w:val="both"/>
        <w:rPr>
          <w:rFonts w:eastAsia="Times New Roman"/>
        </w:rPr>
      </w:pPr>
      <w:r w:rsidRPr="0043313C">
        <w:rPr>
          <w:rFonts w:eastAsia="Times New Roman"/>
        </w:rPr>
        <w:t>- Протокол/</w:t>
      </w:r>
      <w:proofErr w:type="spellStart"/>
      <w:r w:rsidRPr="0043313C">
        <w:rPr>
          <w:rFonts w:eastAsia="Times New Roman"/>
        </w:rPr>
        <w:t>рішення</w:t>
      </w:r>
      <w:proofErr w:type="spellEnd"/>
      <w:r w:rsidRPr="0043313C">
        <w:rPr>
          <w:rFonts w:eastAsia="Times New Roman"/>
        </w:rPr>
        <w:t xml:space="preserve"> про </w:t>
      </w:r>
      <w:proofErr w:type="spellStart"/>
      <w:r w:rsidRPr="0043313C">
        <w:rPr>
          <w:rFonts w:eastAsia="Times New Roman"/>
        </w:rPr>
        <w:t>призначення</w:t>
      </w:r>
      <w:proofErr w:type="spellEnd"/>
      <w:r w:rsidRPr="0043313C">
        <w:rPr>
          <w:rFonts w:eastAsia="Times New Roman"/>
        </w:rPr>
        <w:t xml:space="preserve"> </w:t>
      </w:r>
      <w:proofErr w:type="spellStart"/>
      <w:r w:rsidRPr="0043313C">
        <w:rPr>
          <w:rFonts w:eastAsia="Times New Roman"/>
        </w:rPr>
        <w:t>керівника</w:t>
      </w:r>
      <w:proofErr w:type="spellEnd"/>
      <w:r w:rsidRPr="0043313C">
        <w:rPr>
          <w:rFonts w:eastAsia="Times New Roman"/>
        </w:rPr>
        <w:t xml:space="preserve"> та/</w:t>
      </w:r>
      <w:proofErr w:type="spellStart"/>
      <w:r w:rsidRPr="0043313C">
        <w:rPr>
          <w:rFonts w:eastAsia="Times New Roman"/>
        </w:rPr>
        <w:t>або</w:t>
      </w:r>
      <w:proofErr w:type="spellEnd"/>
      <w:r w:rsidRPr="0043313C">
        <w:rPr>
          <w:rFonts w:eastAsia="Times New Roman"/>
        </w:rPr>
        <w:t xml:space="preserve"> наказ про </w:t>
      </w:r>
      <w:proofErr w:type="spellStart"/>
      <w:r w:rsidRPr="0043313C">
        <w:rPr>
          <w:rFonts w:eastAsia="Times New Roman"/>
        </w:rPr>
        <w:t>призначення</w:t>
      </w:r>
      <w:proofErr w:type="spellEnd"/>
      <w:r w:rsidRPr="0043313C">
        <w:rPr>
          <w:rFonts w:eastAsia="Times New Roman"/>
        </w:rPr>
        <w:t xml:space="preserve"> </w:t>
      </w:r>
      <w:proofErr w:type="spellStart"/>
      <w:r w:rsidRPr="0043313C">
        <w:rPr>
          <w:rFonts w:eastAsia="Times New Roman"/>
        </w:rPr>
        <w:t>керівника</w:t>
      </w:r>
      <w:proofErr w:type="spellEnd"/>
      <w:r w:rsidRPr="0043313C">
        <w:rPr>
          <w:rFonts w:eastAsia="Times New Roman"/>
        </w:rPr>
        <w:t xml:space="preserve">, </w:t>
      </w:r>
      <w:proofErr w:type="spellStart"/>
      <w:r w:rsidRPr="0043313C">
        <w:rPr>
          <w:rFonts w:eastAsia="Times New Roman"/>
        </w:rPr>
        <w:t>довіреність</w:t>
      </w:r>
      <w:proofErr w:type="spellEnd"/>
      <w:r w:rsidRPr="0043313C">
        <w:rPr>
          <w:rFonts w:eastAsia="Times New Roman"/>
        </w:rPr>
        <w:t xml:space="preserve"> </w:t>
      </w:r>
      <w:proofErr w:type="spellStart"/>
      <w:r w:rsidRPr="0043313C">
        <w:rPr>
          <w:rFonts w:eastAsia="Times New Roman"/>
        </w:rPr>
        <w:t>або</w:t>
      </w:r>
      <w:proofErr w:type="spellEnd"/>
      <w:r w:rsidRPr="0043313C">
        <w:rPr>
          <w:rFonts w:eastAsia="Times New Roman"/>
        </w:rPr>
        <w:t xml:space="preserve"> </w:t>
      </w:r>
      <w:proofErr w:type="spellStart"/>
      <w:r w:rsidRPr="0043313C">
        <w:rPr>
          <w:rFonts w:eastAsia="Times New Roman"/>
        </w:rPr>
        <w:t>доручення</w:t>
      </w:r>
      <w:proofErr w:type="spellEnd"/>
      <w:r w:rsidRPr="0043313C">
        <w:rPr>
          <w:rFonts w:eastAsia="Times New Roman"/>
        </w:rPr>
        <w:t xml:space="preserve"> (у </w:t>
      </w:r>
      <w:proofErr w:type="spellStart"/>
      <w:r w:rsidRPr="0043313C">
        <w:rPr>
          <w:rFonts w:eastAsia="Times New Roman"/>
        </w:rPr>
        <w:t>разі</w:t>
      </w:r>
      <w:proofErr w:type="spellEnd"/>
      <w:r w:rsidRPr="0043313C">
        <w:rPr>
          <w:rFonts w:eastAsia="Times New Roman"/>
        </w:rPr>
        <w:t xml:space="preserve"> </w:t>
      </w:r>
      <w:proofErr w:type="spellStart"/>
      <w:r w:rsidRPr="0043313C">
        <w:rPr>
          <w:rFonts w:eastAsia="Times New Roman"/>
        </w:rPr>
        <w:t>підписання</w:t>
      </w:r>
      <w:proofErr w:type="spellEnd"/>
      <w:r w:rsidRPr="0043313C">
        <w:rPr>
          <w:rFonts w:eastAsia="Times New Roman"/>
        </w:rPr>
        <w:t xml:space="preserve"> </w:t>
      </w:r>
      <w:proofErr w:type="spellStart"/>
      <w:r w:rsidRPr="0043313C">
        <w:rPr>
          <w:rFonts w:eastAsia="Times New Roman"/>
        </w:rPr>
        <w:t>іншою</w:t>
      </w:r>
      <w:proofErr w:type="spellEnd"/>
      <w:r w:rsidRPr="0043313C">
        <w:rPr>
          <w:rFonts w:eastAsia="Times New Roman"/>
        </w:rPr>
        <w:t xml:space="preserve"> </w:t>
      </w:r>
      <w:proofErr w:type="spellStart"/>
      <w:r w:rsidRPr="0043313C">
        <w:rPr>
          <w:rFonts w:eastAsia="Times New Roman"/>
        </w:rPr>
        <w:t>уповноваженою</w:t>
      </w:r>
      <w:proofErr w:type="spellEnd"/>
      <w:r w:rsidRPr="0043313C">
        <w:rPr>
          <w:rFonts w:eastAsia="Times New Roman"/>
        </w:rPr>
        <w:t xml:space="preserve"> особою </w:t>
      </w:r>
      <w:proofErr w:type="spellStart"/>
      <w:r w:rsidRPr="0043313C">
        <w:rPr>
          <w:rFonts w:eastAsia="Times New Roman"/>
        </w:rPr>
        <w:t>Учасника</w:t>
      </w:r>
      <w:proofErr w:type="spellEnd"/>
      <w:r w:rsidRPr="0043313C">
        <w:rPr>
          <w:rFonts w:eastAsia="Times New Roman"/>
        </w:rPr>
        <w:t xml:space="preserve">) на </w:t>
      </w:r>
      <w:proofErr w:type="spellStart"/>
      <w:r w:rsidRPr="0043313C">
        <w:rPr>
          <w:rFonts w:eastAsia="Times New Roman"/>
        </w:rPr>
        <w:t>вчинення</w:t>
      </w:r>
      <w:proofErr w:type="spellEnd"/>
      <w:r w:rsidRPr="0043313C">
        <w:rPr>
          <w:rFonts w:eastAsia="Times New Roman"/>
        </w:rPr>
        <w:t xml:space="preserve"> </w:t>
      </w:r>
      <w:proofErr w:type="spellStart"/>
      <w:r w:rsidRPr="0043313C">
        <w:rPr>
          <w:rFonts w:eastAsia="Times New Roman"/>
        </w:rPr>
        <w:t>правочинів</w:t>
      </w:r>
      <w:proofErr w:type="spellEnd"/>
      <w:r w:rsidRPr="0043313C">
        <w:rPr>
          <w:rFonts w:eastAsia="Times New Roman"/>
        </w:rPr>
        <w:t>.</w:t>
      </w:r>
    </w:p>
    <w:p w14:paraId="7764D0A9" w14:textId="77777777" w:rsidR="00B900D8" w:rsidRPr="0043313C" w:rsidRDefault="00B900D8" w:rsidP="00B900D8">
      <w:pPr>
        <w:shd w:val="clear" w:color="auto" w:fill="FFFFFF"/>
        <w:ind w:firstLine="426"/>
        <w:jc w:val="both"/>
        <w:rPr>
          <w:rFonts w:eastAsia="Times New Roman"/>
        </w:rPr>
      </w:pPr>
      <w:r w:rsidRPr="0043313C">
        <w:rPr>
          <w:rFonts w:eastAsia="Times New Roman"/>
        </w:rPr>
        <w:t xml:space="preserve">- </w:t>
      </w:r>
      <w:proofErr w:type="spellStart"/>
      <w:r w:rsidRPr="0043313C">
        <w:rPr>
          <w:rFonts w:eastAsia="Times New Roman"/>
        </w:rPr>
        <w:t>Витяг</w:t>
      </w:r>
      <w:proofErr w:type="spellEnd"/>
      <w:r w:rsidRPr="0043313C">
        <w:rPr>
          <w:rFonts w:eastAsia="Times New Roman"/>
        </w:rPr>
        <w:t xml:space="preserve"> з </w:t>
      </w:r>
      <w:proofErr w:type="spellStart"/>
      <w:r w:rsidRPr="0043313C">
        <w:rPr>
          <w:rFonts w:eastAsia="Times New Roman"/>
        </w:rPr>
        <w:t>реєстру</w:t>
      </w:r>
      <w:proofErr w:type="spellEnd"/>
      <w:r w:rsidRPr="0043313C">
        <w:rPr>
          <w:rFonts w:eastAsia="Times New Roman"/>
        </w:rPr>
        <w:t xml:space="preserve"> </w:t>
      </w:r>
      <w:proofErr w:type="spellStart"/>
      <w:r w:rsidRPr="0043313C">
        <w:rPr>
          <w:rFonts w:eastAsia="Times New Roman"/>
        </w:rPr>
        <w:t>платників</w:t>
      </w:r>
      <w:proofErr w:type="spellEnd"/>
      <w:r w:rsidRPr="0043313C">
        <w:rPr>
          <w:rFonts w:eastAsia="Times New Roman"/>
        </w:rPr>
        <w:t xml:space="preserve"> </w:t>
      </w:r>
      <w:proofErr w:type="spellStart"/>
      <w:r w:rsidRPr="0043313C">
        <w:rPr>
          <w:rFonts w:eastAsia="Times New Roman"/>
        </w:rPr>
        <w:t>податку</w:t>
      </w:r>
      <w:proofErr w:type="spellEnd"/>
      <w:r w:rsidRPr="0043313C">
        <w:rPr>
          <w:rFonts w:eastAsia="Times New Roman"/>
        </w:rPr>
        <w:t xml:space="preserve"> на </w:t>
      </w:r>
      <w:proofErr w:type="spellStart"/>
      <w:r w:rsidRPr="0043313C">
        <w:rPr>
          <w:rFonts w:eastAsia="Times New Roman"/>
        </w:rPr>
        <w:t>додану</w:t>
      </w:r>
      <w:proofErr w:type="spellEnd"/>
      <w:r w:rsidRPr="0043313C">
        <w:rPr>
          <w:rFonts w:eastAsia="Times New Roman"/>
        </w:rPr>
        <w:t xml:space="preserve"> </w:t>
      </w:r>
      <w:proofErr w:type="spellStart"/>
      <w:r w:rsidRPr="0043313C">
        <w:rPr>
          <w:rFonts w:eastAsia="Times New Roman"/>
        </w:rPr>
        <w:t>вартість</w:t>
      </w:r>
      <w:proofErr w:type="spellEnd"/>
      <w:r w:rsidRPr="0043313C">
        <w:rPr>
          <w:rFonts w:eastAsia="Times New Roman"/>
        </w:rPr>
        <w:t xml:space="preserve"> </w:t>
      </w:r>
      <w:proofErr w:type="spellStart"/>
      <w:r w:rsidRPr="0043313C">
        <w:rPr>
          <w:rFonts w:eastAsia="Times New Roman"/>
        </w:rPr>
        <w:t>або</w:t>
      </w:r>
      <w:proofErr w:type="spellEnd"/>
      <w:r w:rsidRPr="0043313C">
        <w:rPr>
          <w:rFonts w:eastAsia="Times New Roman"/>
        </w:rPr>
        <w:t xml:space="preserve"> </w:t>
      </w:r>
      <w:proofErr w:type="spellStart"/>
      <w:r w:rsidRPr="0043313C">
        <w:rPr>
          <w:rFonts w:eastAsia="Times New Roman"/>
        </w:rPr>
        <w:t>платників</w:t>
      </w:r>
      <w:proofErr w:type="spellEnd"/>
      <w:r w:rsidRPr="0043313C">
        <w:rPr>
          <w:rFonts w:eastAsia="Times New Roman"/>
        </w:rPr>
        <w:t xml:space="preserve"> </w:t>
      </w:r>
      <w:proofErr w:type="spellStart"/>
      <w:r w:rsidRPr="0043313C">
        <w:rPr>
          <w:rFonts w:eastAsia="Times New Roman"/>
        </w:rPr>
        <w:t>єдиного</w:t>
      </w:r>
      <w:proofErr w:type="spellEnd"/>
      <w:r w:rsidRPr="0043313C">
        <w:rPr>
          <w:rFonts w:eastAsia="Times New Roman"/>
        </w:rPr>
        <w:t xml:space="preserve"> </w:t>
      </w:r>
      <w:proofErr w:type="spellStart"/>
      <w:r w:rsidRPr="0043313C">
        <w:rPr>
          <w:rFonts w:eastAsia="Times New Roman"/>
        </w:rPr>
        <w:t>податку</w:t>
      </w:r>
      <w:proofErr w:type="spellEnd"/>
      <w:r w:rsidRPr="0043313C">
        <w:rPr>
          <w:rFonts w:eastAsia="Times New Roman"/>
        </w:rPr>
        <w:t>.</w:t>
      </w:r>
    </w:p>
    <w:p w14:paraId="71A5DDE6" w14:textId="77777777" w:rsidR="00B900D8" w:rsidRPr="0043313C" w:rsidRDefault="00B900D8" w:rsidP="00B900D8">
      <w:pPr>
        <w:shd w:val="clear" w:color="auto" w:fill="FFFFFF"/>
        <w:ind w:firstLine="426"/>
        <w:jc w:val="both"/>
        <w:rPr>
          <w:rFonts w:eastAsia="Times New Roman"/>
        </w:rPr>
      </w:pPr>
      <w:r w:rsidRPr="0043313C">
        <w:rPr>
          <w:rFonts w:eastAsia="Times New Roman"/>
        </w:rPr>
        <w:t xml:space="preserve">- паспорт (1-6, 11-16 ст. паспорту </w:t>
      </w:r>
      <w:proofErr w:type="spellStart"/>
      <w:r w:rsidRPr="0043313C">
        <w:rPr>
          <w:rFonts w:eastAsia="Times New Roman"/>
        </w:rPr>
        <w:t>або</w:t>
      </w:r>
      <w:proofErr w:type="spellEnd"/>
      <w:r w:rsidRPr="0043313C">
        <w:rPr>
          <w:rFonts w:eastAsia="Times New Roman"/>
        </w:rPr>
        <w:t xml:space="preserve"> ID-</w:t>
      </w:r>
      <w:proofErr w:type="spellStart"/>
      <w:r w:rsidRPr="0043313C">
        <w:rPr>
          <w:rFonts w:eastAsia="Times New Roman"/>
        </w:rPr>
        <w:t>картка</w:t>
      </w:r>
      <w:proofErr w:type="spellEnd"/>
      <w:r w:rsidRPr="0043313C">
        <w:rPr>
          <w:rFonts w:eastAsia="Times New Roman"/>
        </w:rPr>
        <w:t xml:space="preserve"> </w:t>
      </w:r>
      <w:proofErr w:type="spellStart"/>
      <w:r w:rsidRPr="0043313C">
        <w:rPr>
          <w:rFonts w:eastAsia="Times New Roman"/>
        </w:rPr>
        <w:t>цієї</w:t>
      </w:r>
      <w:proofErr w:type="spellEnd"/>
      <w:r w:rsidRPr="0043313C">
        <w:rPr>
          <w:rFonts w:eastAsia="Times New Roman"/>
        </w:rPr>
        <w:t xml:space="preserve"> </w:t>
      </w:r>
      <w:proofErr w:type="spellStart"/>
      <w:r w:rsidRPr="0043313C">
        <w:rPr>
          <w:rFonts w:eastAsia="Times New Roman"/>
        </w:rPr>
        <w:t>фізичної</w:t>
      </w:r>
      <w:proofErr w:type="spellEnd"/>
      <w:r w:rsidRPr="0043313C">
        <w:rPr>
          <w:rFonts w:eastAsia="Times New Roman"/>
        </w:rPr>
        <w:t xml:space="preserve"> особи </w:t>
      </w:r>
      <w:proofErr w:type="spellStart"/>
      <w:r w:rsidRPr="0043313C">
        <w:rPr>
          <w:rFonts w:eastAsia="Times New Roman"/>
        </w:rPr>
        <w:t>або</w:t>
      </w:r>
      <w:proofErr w:type="spellEnd"/>
      <w:r w:rsidRPr="0043313C">
        <w:rPr>
          <w:rFonts w:eastAsia="Times New Roman"/>
        </w:rPr>
        <w:t xml:space="preserve"> особи, </w:t>
      </w:r>
      <w:proofErr w:type="spellStart"/>
      <w:r w:rsidRPr="0043313C">
        <w:rPr>
          <w:rFonts w:eastAsia="Times New Roman"/>
        </w:rPr>
        <w:t>уповноваженої</w:t>
      </w:r>
      <w:proofErr w:type="spellEnd"/>
      <w:r w:rsidRPr="0043313C">
        <w:rPr>
          <w:rFonts w:eastAsia="Times New Roman"/>
        </w:rPr>
        <w:t xml:space="preserve"> </w:t>
      </w:r>
      <w:proofErr w:type="spellStart"/>
      <w:r w:rsidRPr="0043313C">
        <w:rPr>
          <w:rFonts w:eastAsia="Times New Roman"/>
        </w:rPr>
        <w:t>підписувати</w:t>
      </w:r>
      <w:proofErr w:type="spellEnd"/>
      <w:r w:rsidRPr="0043313C">
        <w:rPr>
          <w:rFonts w:eastAsia="Times New Roman"/>
        </w:rPr>
        <w:t xml:space="preserve"> </w:t>
      </w:r>
      <w:proofErr w:type="spellStart"/>
      <w:r w:rsidRPr="0043313C">
        <w:rPr>
          <w:rFonts w:eastAsia="Times New Roman"/>
        </w:rPr>
        <w:t>Договір</w:t>
      </w:r>
      <w:proofErr w:type="spellEnd"/>
      <w:r w:rsidRPr="0043313C">
        <w:rPr>
          <w:rFonts w:eastAsia="Times New Roman"/>
        </w:rPr>
        <w:t xml:space="preserve"> з </w:t>
      </w:r>
      <w:proofErr w:type="spellStart"/>
      <w:r w:rsidRPr="0043313C">
        <w:rPr>
          <w:rFonts w:eastAsia="Times New Roman"/>
        </w:rPr>
        <w:t>відповідними</w:t>
      </w:r>
      <w:proofErr w:type="spellEnd"/>
      <w:r w:rsidRPr="0043313C">
        <w:rPr>
          <w:rFonts w:eastAsia="Times New Roman"/>
        </w:rPr>
        <w:t xml:space="preserve"> </w:t>
      </w:r>
      <w:proofErr w:type="spellStart"/>
      <w:r w:rsidRPr="0043313C">
        <w:rPr>
          <w:rFonts w:eastAsia="Times New Roman"/>
        </w:rPr>
        <w:t>додатками</w:t>
      </w:r>
      <w:proofErr w:type="spellEnd"/>
      <w:r w:rsidRPr="0043313C">
        <w:rPr>
          <w:rFonts w:eastAsia="Times New Roman"/>
        </w:rPr>
        <w:t xml:space="preserve"> до </w:t>
      </w:r>
      <w:proofErr w:type="spellStart"/>
      <w:r w:rsidRPr="0043313C">
        <w:rPr>
          <w:rFonts w:eastAsia="Times New Roman"/>
        </w:rPr>
        <w:t>неї</w:t>
      </w:r>
      <w:proofErr w:type="spellEnd"/>
      <w:r w:rsidRPr="0043313C">
        <w:rPr>
          <w:rFonts w:eastAsia="Times New Roman"/>
        </w:rPr>
        <w:t xml:space="preserve"> (</w:t>
      </w:r>
      <w:proofErr w:type="spellStart"/>
      <w:r w:rsidRPr="0043313C">
        <w:rPr>
          <w:rFonts w:eastAsia="Times New Roman"/>
        </w:rPr>
        <w:t>Витяг</w:t>
      </w:r>
      <w:proofErr w:type="spellEnd"/>
      <w:r w:rsidRPr="0043313C">
        <w:rPr>
          <w:rFonts w:eastAsia="Times New Roman"/>
        </w:rPr>
        <w:t xml:space="preserve"> </w:t>
      </w:r>
      <w:proofErr w:type="spellStart"/>
      <w:r w:rsidRPr="0043313C">
        <w:rPr>
          <w:rFonts w:eastAsia="Times New Roman"/>
        </w:rPr>
        <w:t>із</w:t>
      </w:r>
      <w:proofErr w:type="spellEnd"/>
      <w:r w:rsidRPr="0043313C">
        <w:rPr>
          <w:rFonts w:eastAsia="Times New Roman"/>
        </w:rPr>
        <w:t xml:space="preserve"> державного </w:t>
      </w:r>
      <w:proofErr w:type="spellStart"/>
      <w:r w:rsidRPr="0043313C">
        <w:rPr>
          <w:rFonts w:eastAsia="Times New Roman"/>
        </w:rPr>
        <w:t>демографічного</w:t>
      </w:r>
      <w:proofErr w:type="spellEnd"/>
      <w:r w:rsidRPr="0043313C">
        <w:rPr>
          <w:rFonts w:eastAsia="Times New Roman"/>
        </w:rPr>
        <w:t xml:space="preserve"> </w:t>
      </w:r>
      <w:proofErr w:type="spellStart"/>
      <w:r w:rsidRPr="0043313C">
        <w:rPr>
          <w:rFonts w:eastAsia="Times New Roman"/>
        </w:rPr>
        <w:t>реєстру</w:t>
      </w:r>
      <w:proofErr w:type="spellEnd"/>
      <w:r w:rsidRPr="0043313C">
        <w:rPr>
          <w:rFonts w:eastAsia="Times New Roman"/>
        </w:rPr>
        <w:t xml:space="preserve"> </w:t>
      </w:r>
      <w:proofErr w:type="spellStart"/>
      <w:r w:rsidRPr="0043313C">
        <w:rPr>
          <w:rFonts w:eastAsia="Times New Roman"/>
        </w:rPr>
        <w:t>щодо</w:t>
      </w:r>
      <w:proofErr w:type="spellEnd"/>
      <w:r w:rsidRPr="0043313C">
        <w:rPr>
          <w:rFonts w:eastAsia="Times New Roman"/>
        </w:rPr>
        <w:t xml:space="preserve"> </w:t>
      </w:r>
      <w:proofErr w:type="spellStart"/>
      <w:r w:rsidRPr="0043313C">
        <w:rPr>
          <w:rFonts w:eastAsia="Times New Roman"/>
        </w:rPr>
        <w:t>реєстрації</w:t>
      </w:r>
      <w:proofErr w:type="spellEnd"/>
      <w:r w:rsidRPr="0043313C">
        <w:rPr>
          <w:rFonts w:eastAsia="Times New Roman"/>
        </w:rPr>
        <w:t xml:space="preserve"> </w:t>
      </w:r>
      <w:proofErr w:type="spellStart"/>
      <w:r w:rsidRPr="0043313C">
        <w:rPr>
          <w:rFonts w:eastAsia="Times New Roman"/>
        </w:rPr>
        <w:t>місця</w:t>
      </w:r>
      <w:proofErr w:type="spellEnd"/>
      <w:r w:rsidRPr="0043313C">
        <w:rPr>
          <w:rFonts w:eastAsia="Times New Roman"/>
        </w:rPr>
        <w:t xml:space="preserve"> </w:t>
      </w:r>
      <w:proofErr w:type="spellStart"/>
      <w:r w:rsidRPr="0043313C">
        <w:rPr>
          <w:rFonts w:eastAsia="Times New Roman"/>
        </w:rPr>
        <w:t>проживання</w:t>
      </w:r>
      <w:proofErr w:type="spellEnd"/>
      <w:r w:rsidRPr="0043313C">
        <w:rPr>
          <w:rFonts w:eastAsia="Times New Roman"/>
        </w:rPr>
        <w:t xml:space="preserve">) та </w:t>
      </w:r>
      <w:proofErr w:type="spellStart"/>
      <w:r w:rsidRPr="0043313C">
        <w:rPr>
          <w:rFonts w:eastAsia="Times New Roman"/>
        </w:rPr>
        <w:t>ідентифікаційний</w:t>
      </w:r>
      <w:proofErr w:type="spellEnd"/>
      <w:r w:rsidRPr="0043313C">
        <w:rPr>
          <w:rFonts w:eastAsia="Times New Roman"/>
        </w:rPr>
        <w:t xml:space="preserve"> номер (для </w:t>
      </w:r>
      <w:proofErr w:type="spellStart"/>
      <w:r w:rsidRPr="0043313C">
        <w:rPr>
          <w:rFonts w:eastAsia="Times New Roman"/>
        </w:rPr>
        <w:t>фізичних</w:t>
      </w:r>
      <w:proofErr w:type="spellEnd"/>
      <w:r w:rsidRPr="0043313C">
        <w:rPr>
          <w:rFonts w:eastAsia="Times New Roman"/>
        </w:rPr>
        <w:t xml:space="preserve"> </w:t>
      </w:r>
      <w:proofErr w:type="spellStart"/>
      <w:r w:rsidRPr="0043313C">
        <w:rPr>
          <w:rFonts w:eastAsia="Times New Roman"/>
        </w:rPr>
        <w:t>осіб-підприємців</w:t>
      </w:r>
      <w:proofErr w:type="spellEnd"/>
      <w:r w:rsidRPr="0043313C">
        <w:rPr>
          <w:rFonts w:eastAsia="Times New Roman"/>
        </w:rPr>
        <w:t>).</w:t>
      </w:r>
    </w:p>
    <w:p w14:paraId="5EF6AFF1" w14:textId="77777777" w:rsidR="00B900D8" w:rsidRPr="0065002C" w:rsidRDefault="00B900D8" w:rsidP="00B900D8">
      <w:pPr>
        <w:shd w:val="clear" w:color="auto" w:fill="FFFFFF"/>
        <w:spacing w:after="150"/>
        <w:ind w:firstLine="709"/>
        <w:jc w:val="both"/>
        <w:rPr>
          <w:rFonts w:eastAsia="Times New Roman"/>
          <w:b/>
          <w:sz w:val="22"/>
          <w:lang w:val="uk-UA"/>
        </w:rPr>
      </w:pPr>
      <w:r w:rsidRPr="0065002C">
        <w:rPr>
          <w:rFonts w:eastAsia="Times New Roman"/>
          <w:b/>
          <w:sz w:val="22"/>
          <w:lang w:val="uk-UA"/>
        </w:rPr>
        <w:t>*Примітки:</w:t>
      </w:r>
    </w:p>
    <w:p w14:paraId="38C88EA9" w14:textId="77777777" w:rsidR="00B900D8" w:rsidRPr="0065002C" w:rsidRDefault="00B900D8" w:rsidP="00B900D8">
      <w:pPr>
        <w:shd w:val="clear" w:color="auto" w:fill="FFFFFF"/>
        <w:spacing w:after="150"/>
        <w:ind w:firstLine="709"/>
        <w:jc w:val="both"/>
        <w:rPr>
          <w:rFonts w:eastAsia="Times New Roman"/>
          <w:i/>
          <w:sz w:val="22"/>
          <w:lang w:val="uk-UA"/>
        </w:rPr>
      </w:pPr>
      <w:r w:rsidRPr="0065002C">
        <w:rPr>
          <w:rFonts w:eastAsia="Times New Roman"/>
          <w:i/>
          <w:sz w:val="22"/>
          <w:lang w:val="uk-UA"/>
        </w:rPr>
        <w:t>Копії документів, які надаються переможцем мають бути засвідчені повноважною особою та скріплені печаткою учасника (за наявності). Копії документів обов’язково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0115C8A2" w14:textId="77777777" w:rsidR="00B900D8" w:rsidRPr="003B51EF" w:rsidRDefault="00B900D8" w:rsidP="00B900D8">
      <w:pPr>
        <w:shd w:val="clear" w:color="auto" w:fill="FFFFFF"/>
        <w:ind w:firstLine="709"/>
        <w:jc w:val="both"/>
        <w:rPr>
          <w:rFonts w:eastAsia="Times New Roman"/>
          <w:b/>
          <w:lang w:val="uk-UA"/>
        </w:rPr>
      </w:pPr>
      <w:r w:rsidRPr="003B51EF">
        <w:rPr>
          <w:i/>
          <w:iCs/>
          <w:color w:val="000000"/>
          <w:sz w:val="22"/>
          <w:lang w:val="uk-UA" w:eastAsia="uk-UA"/>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w:t>
      </w:r>
      <w:r>
        <w:rPr>
          <w:i/>
          <w:iCs/>
          <w:color w:val="000000"/>
          <w:sz w:val="22"/>
          <w:lang w:val="uk-UA" w:eastAsia="uk-UA"/>
        </w:rPr>
        <w:t>УЕП</w:t>
      </w:r>
      <w:r w:rsidRPr="003B51EF">
        <w:rPr>
          <w:i/>
          <w:iCs/>
          <w:color w:val="000000"/>
          <w:sz w:val="22"/>
          <w:lang w:val="uk-UA" w:eastAsia="uk-UA"/>
        </w:rPr>
        <w:t xml:space="preserve"> повинен бути саме тієї особи, документи щодо повноваження на підпис якої надано у складі пропозиції. Підписати електронний документ КЕП/</w:t>
      </w:r>
      <w:r>
        <w:rPr>
          <w:i/>
          <w:iCs/>
          <w:color w:val="000000"/>
          <w:sz w:val="22"/>
          <w:lang w:val="uk-UA" w:eastAsia="uk-UA"/>
        </w:rPr>
        <w:t>УЕП</w:t>
      </w:r>
      <w:r w:rsidRPr="003B51EF">
        <w:rPr>
          <w:i/>
          <w:iCs/>
          <w:color w:val="000000"/>
          <w:sz w:val="22"/>
          <w:lang w:val="uk-UA" w:eastAsia="uk-UA"/>
        </w:rPr>
        <w:t xml:space="preserve"> можна за посиланням: https://acskidd.gov.ua/sign</w:t>
      </w:r>
    </w:p>
    <w:p w14:paraId="34669BAD" w14:textId="77777777" w:rsidR="00690C8C" w:rsidRDefault="00690C8C" w:rsidP="00690C8C">
      <w:pPr>
        <w:shd w:val="clear" w:color="auto" w:fill="FFFFFF" w:themeFill="background1"/>
        <w:ind w:left="7371"/>
        <w:jc w:val="right"/>
        <w:rPr>
          <w:rFonts w:eastAsia="Times New Roman"/>
          <w:b/>
          <w:lang w:val="uk-UA"/>
        </w:rPr>
      </w:pPr>
    </w:p>
    <w:p w14:paraId="5F6F07F9" w14:textId="77777777" w:rsidR="00690C8C" w:rsidRDefault="00690C8C" w:rsidP="00690C8C">
      <w:pPr>
        <w:shd w:val="clear" w:color="auto" w:fill="FFFFFF" w:themeFill="background1"/>
        <w:ind w:left="7371"/>
        <w:jc w:val="right"/>
        <w:rPr>
          <w:rFonts w:eastAsia="Times New Roman"/>
          <w:b/>
          <w:lang w:val="uk-UA"/>
        </w:rPr>
      </w:pPr>
    </w:p>
    <w:p w14:paraId="4191CA47" w14:textId="77777777" w:rsidR="00690C8C" w:rsidRDefault="00690C8C" w:rsidP="00690C8C">
      <w:pPr>
        <w:shd w:val="clear" w:color="auto" w:fill="FFFFFF" w:themeFill="background1"/>
        <w:ind w:left="7371"/>
        <w:jc w:val="right"/>
        <w:rPr>
          <w:rFonts w:eastAsia="Times New Roman"/>
          <w:b/>
          <w:lang w:val="uk-UA"/>
        </w:rPr>
      </w:pPr>
    </w:p>
    <w:p w14:paraId="61BF4CD8" w14:textId="77777777" w:rsidR="00492331" w:rsidRDefault="00492331" w:rsidP="00690C8C">
      <w:pPr>
        <w:shd w:val="clear" w:color="auto" w:fill="FFFFFF" w:themeFill="background1"/>
        <w:ind w:left="7371"/>
        <w:jc w:val="right"/>
        <w:rPr>
          <w:rFonts w:eastAsia="Times New Roman"/>
          <w:b/>
          <w:lang w:val="uk-UA"/>
        </w:rPr>
      </w:pPr>
    </w:p>
    <w:sectPr w:rsidR="00492331" w:rsidSect="00981FFE">
      <w:footerReference w:type="default" r:id="rId13"/>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74A2" w14:textId="77777777" w:rsidR="003523CF" w:rsidRDefault="003523CF">
      <w:r>
        <w:separator/>
      </w:r>
    </w:p>
  </w:endnote>
  <w:endnote w:type="continuationSeparator" w:id="0">
    <w:p w14:paraId="7C17EEF2" w14:textId="77777777" w:rsidR="003523CF" w:rsidRDefault="0035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4491" w14:textId="77777777" w:rsidR="00A04936" w:rsidRDefault="00A04936" w:rsidP="00B31378">
    <w:pPr>
      <w:pStyle w:val="af6"/>
    </w:pPr>
  </w:p>
  <w:p w14:paraId="14BF5974" w14:textId="77777777" w:rsidR="00A04936" w:rsidRDefault="00A04936" w:rsidP="00B31378">
    <w:pPr>
      <w:pStyle w:val="af6"/>
    </w:pPr>
  </w:p>
  <w:p w14:paraId="0BD76467" w14:textId="77777777" w:rsidR="00A04936" w:rsidRDefault="00A04936" w:rsidP="00B3137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CD8E" w14:textId="77777777" w:rsidR="003523CF" w:rsidRDefault="003523CF">
      <w:r>
        <w:separator/>
      </w:r>
    </w:p>
  </w:footnote>
  <w:footnote w:type="continuationSeparator" w:id="0">
    <w:p w14:paraId="758D62B9" w14:textId="77777777" w:rsidR="003523CF" w:rsidRDefault="00352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EF695C"/>
    <w:multiLevelType w:val="multilevel"/>
    <w:tmpl w:val="9BD26ADA"/>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12167879"/>
    <w:multiLevelType w:val="multilevel"/>
    <w:tmpl w:val="017A05CA"/>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723234"/>
    <w:multiLevelType w:val="multilevel"/>
    <w:tmpl w:val="529CC340"/>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93D6213"/>
    <w:multiLevelType w:val="multilevel"/>
    <w:tmpl w:val="F6C2FD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870"/>
        </w:tabs>
        <w:ind w:left="870" w:hanging="660"/>
      </w:pPr>
      <w:rPr>
        <w:rFonts w:hint="default"/>
        <w:lang w:val="uk-UA"/>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5" w15:restartNumberingAfterBreak="0">
    <w:nsid w:val="24D83D76"/>
    <w:multiLevelType w:val="hybridMultilevel"/>
    <w:tmpl w:val="A64E9C42"/>
    <w:lvl w:ilvl="0" w:tplc="609499DA">
      <w:start w:val="14"/>
      <w:numFmt w:val="bullet"/>
      <w:lvlText w:val=""/>
      <w:lvlJc w:val="left"/>
      <w:pPr>
        <w:ind w:left="1069" w:hanging="360"/>
      </w:pPr>
      <w:rPr>
        <w:rFonts w:ascii="Symbol" w:eastAsiaTheme="minorHAns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280876C2"/>
    <w:multiLevelType w:val="multilevel"/>
    <w:tmpl w:val="634E011A"/>
    <w:lvl w:ilvl="0">
      <w:start w:val="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08923F8"/>
    <w:multiLevelType w:val="multilevel"/>
    <w:tmpl w:val="38FC8E1A"/>
    <w:lvl w:ilvl="0">
      <w:start w:val="5"/>
      <w:numFmt w:val="decimal"/>
      <w:lvlText w:val="%1."/>
      <w:lvlJc w:val="left"/>
      <w:pPr>
        <w:ind w:left="360" w:hanging="360"/>
      </w:pPr>
      <w:rPr>
        <w:rFonts w:hint="default"/>
      </w:rPr>
    </w:lvl>
    <w:lvl w:ilvl="1">
      <w:start w:val="1"/>
      <w:numFmt w:val="decimal"/>
      <w:lvlText w:val="%1.%2."/>
      <w:lvlJc w:val="left"/>
      <w:pPr>
        <w:ind w:left="985" w:hanging="360"/>
      </w:pPr>
      <w:rPr>
        <w:rFonts w:hint="default"/>
      </w:rPr>
    </w:lvl>
    <w:lvl w:ilvl="2">
      <w:start w:val="1"/>
      <w:numFmt w:val="decimal"/>
      <w:lvlText w:val="%1.%2.%3."/>
      <w:lvlJc w:val="left"/>
      <w:pPr>
        <w:ind w:left="1970" w:hanging="720"/>
      </w:pPr>
      <w:rPr>
        <w:rFonts w:hint="default"/>
      </w:rPr>
    </w:lvl>
    <w:lvl w:ilvl="3">
      <w:start w:val="1"/>
      <w:numFmt w:val="decimal"/>
      <w:lvlText w:val="%1.%2.%3.%4."/>
      <w:lvlJc w:val="left"/>
      <w:pPr>
        <w:ind w:left="2595" w:hanging="720"/>
      </w:pPr>
      <w:rPr>
        <w:rFonts w:hint="default"/>
      </w:rPr>
    </w:lvl>
    <w:lvl w:ilvl="4">
      <w:start w:val="1"/>
      <w:numFmt w:val="decimal"/>
      <w:lvlText w:val="%1.%2.%3.%4.%5."/>
      <w:lvlJc w:val="left"/>
      <w:pPr>
        <w:ind w:left="3580" w:hanging="1080"/>
      </w:pPr>
      <w:rPr>
        <w:rFonts w:hint="default"/>
      </w:rPr>
    </w:lvl>
    <w:lvl w:ilvl="5">
      <w:start w:val="1"/>
      <w:numFmt w:val="decimal"/>
      <w:lvlText w:val="%1.%2.%3.%4.%5.%6."/>
      <w:lvlJc w:val="left"/>
      <w:pPr>
        <w:ind w:left="4205" w:hanging="1080"/>
      </w:pPr>
      <w:rPr>
        <w:rFonts w:hint="default"/>
      </w:rPr>
    </w:lvl>
    <w:lvl w:ilvl="6">
      <w:start w:val="1"/>
      <w:numFmt w:val="decimal"/>
      <w:lvlText w:val="%1.%2.%3.%4.%5.%6.%7."/>
      <w:lvlJc w:val="left"/>
      <w:pPr>
        <w:ind w:left="5190" w:hanging="1440"/>
      </w:pPr>
      <w:rPr>
        <w:rFonts w:hint="default"/>
      </w:rPr>
    </w:lvl>
    <w:lvl w:ilvl="7">
      <w:start w:val="1"/>
      <w:numFmt w:val="decimal"/>
      <w:lvlText w:val="%1.%2.%3.%4.%5.%6.%7.%8."/>
      <w:lvlJc w:val="left"/>
      <w:pPr>
        <w:ind w:left="5815" w:hanging="1440"/>
      </w:pPr>
      <w:rPr>
        <w:rFonts w:hint="default"/>
      </w:rPr>
    </w:lvl>
    <w:lvl w:ilvl="8">
      <w:start w:val="1"/>
      <w:numFmt w:val="decimal"/>
      <w:lvlText w:val="%1.%2.%3.%4.%5.%6.%7.%8.%9."/>
      <w:lvlJc w:val="left"/>
      <w:pPr>
        <w:ind w:left="6800" w:hanging="1800"/>
      </w:pPr>
      <w:rPr>
        <w:rFonts w:hint="default"/>
      </w:rPr>
    </w:lvl>
  </w:abstractNum>
  <w:abstractNum w:abstractNumId="9" w15:restartNumberingAfterBreak="0">
    <w:nsid w:val="30F67EAF"/>
    <w:multiLevelType w:val="multilevel"/>
    <w:tmpl w:val="91108B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357C4C"/>
    <w:multiLevelType w:val="multilevel"/>
    <w:tmpl w:val="B27A78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885E05"/>
    <w:multiLevelType w:val="hybridMultilevel"/>
    <w:tmpl w:val="7646F810"/>
    <w:lvl w:ilvl="0" w:tplc="0C74175C">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42451C4E"/>
    <w:multiLevelType w:val="multilevel"/>
    <w:tmpl w:val="1804C572"/>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D971F8"/>
    <w:multiLevelType w:val="multilevel"/>
    <w:tmpl w:val="2F042F5C"/>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750678"/>
    <w:multiLevelType w:val="multilevel"/>
    <w:tmpl w:val="91980780"/>
    <w:lvl w:ilvl="0">
      <w:start w:val="12"/>
      <w:numFmt w:val="decimal"/>
      <w:lvlText w:val="%1."/>
      <w:lvlJc w:val="left"/>
      <w:pPr>
        <w:ind w:left="480" w:hanging="4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5BED5D20"/>
    <w:multiLevelType w:val="multilevel"/>
    <w:tmpl w:val="B27A78D4"/>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60416934"/>
    <w:multiLevelType w:val="multilevel"/>
    <w:tmpl w:val="91108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2296D16"/>
    <w:multiLevelType w:val="multilevel"/>
    <w:tmpl w:val="6F66FE5C"/>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9033D2A"/>
    <w:multiLevelType w:val="multilevel"/>
    <w:tmpl w:val="AF3E90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0"/>
  </w:num>
  <w:num w:numId="6">
    <w:abstractNumId w:val="8"/>
  </w:num>
  <w:num w:numId="7">
    <w:abstractNumId w:val="12"/>
  </w:num>
  <w:num w:numId="8">
    <w:abstractNumId w:val="16"/>
  </w:num>
  <w:num w:numId="9">
    <w:abstractNumId w:val="14"/>
  </w:num>
  <w:num w:numId="10">
    <w:abstractNumId w:val="4"/>
  </w:num>
  <w:num w:numId="11">
    <w:abstractNumId w:val="18"/>
  </w:num>
  <w:num w:numId="12">
    <w:abstractNumId w:val="17"/>
  </w:num>
  <w:num w:numId="13">
    <w:abstractNumId w:val="2"/>
  </w:num>
  <w:num w:numId="14">
    <w:abstractNumId w:val="1"/>
  </w:num>
  <w:num w:numId="15">
    <w:abstractNumId w:val="13"/>
  </w:num>
  <w:num w:numId="16">
    <w:abstractNumId w:val="6"/>
  </w:num>
  <w:num w:numId="17">
    <w:abstractNumId w:val="5"/>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0FEF"/>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B4EA7"/>
    <w:rsid w:val="000C2979"/>
    <w:rsid w:val="000C6C91"/>
    <w:rsid w:val="000D5F82"/>
    <w:rsid w:val="000E27E5"/>
    <w:rsid w:val="000E34B6"/>
    <w:rsid w:val="000E60FF"/>
    <w:rsid w:val="000E6B0B"/>
    <w:rsid w:val="000E6DB8"/>
    <w:rsid w:val="000F24C3"/>
    <w:rsid w:val="000F2797"/>
    <w:rsid w:val="00101212"/>
    <w:rsid w:val="00104D54"/>
    <w:rsid w:val="0010559B"/>
    <w:rsid w:val="00105FBD"/>
    <w:rsid w:val="00106DB1"/>
    <w:rsid w:val="00110007"/>
    <w:rsid w:val="00111918"/>
    <w:rsid w:val="00111977"/>
    <w:rsid w:val="00112388"/>
    <w:rsid w:val="00113026"/>
    <w:rsid w:val="00115805"/>
    <w:rsid w:val="0012155B"/>
    <w:rsid w:val="00125D10"/>
    <w:rsid w:val="00126B43"/>
    <w:rsid w:val="001301D6"/>
    <w:rsid w:val="001310C2"/>
    <w:rsid w:val="0013509D"/>
    <w:rsid w:val="00135F0B"/>
    <w:rsid w:val="00137A5E"/>
    <w:rsid w:val="00140BCF"/>
    <w:rsid w:val="0015111B"/>
    <w:rsid w:val="001522DA"/>
    <w:rsid w:val="0015446D"/>
    <w:rsid w:val="00154C06"/>
    <w:rsid w:val="001625CE"/>
    <w:rsid w:val="001646E9"/>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C72"/>
    <w:rsid w:val="001A3FA6"/>
    <w:rsid w:val="001A483C"/>
    <w:rsid w:val="001B0ABB"/>
    <w:rsid w:val="001B132D"/>
    <w:rsid w:val="001B250B"/>
    <w:rsid w:val="001C0379"/>
    <w:rsid w:val="001C12CF"/>
    <w:rsid w:val="001C55F7"/>
    <w:rsid w:val="001D134F"/>
    <w:rsid w:val="001D4874"/>
    <w:rsid w:val="001E147A"/>
    <w:rsid w:val="001E2AE8"/>
    <w:rsid w:val="001E33DF"/>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3439"/>
    <w:rsid w:val="00216F16"/>
    <w:rsid w:val="00217C6E"/>
    <w:rsid w:val="002268AF"/>
    <w:rsid w:val="00227790"/>
    <w:rsid w:val="0023151A"/>
    <w:rsid w:val="00243B77"/>
    <w:rsid w:val="002443A9"/>
    <w:rsid w:val="002466E3"/>
    <w:rsid w:val="00247E7C"/>
    <w:rsid w:val="0025053C"/>
    <w:rsid w:val="00251DA0"/>
    <w:rsid w:val="00254831"/>
    <w:rsid w:val="00257EBC"/>
    <w:rsid w:val="00265B94"/>
    <w:rsid w:val="0027071A"/>
    <w:rsid w:val="00270F09"/>
    <w:rsid w:val="00271250"/>
    <w:rsid w:val="00271B7F"/>
    <w:rsid w:val="00272E37"/>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368C"/>
    <w:rsid w:val="002D5CF7"/>
    <w:rsid w:val="002E2EF1"/>
    <w:rsid w:val="002E6891"/>
    <w:rsid w:val="002F18DC"/>
    <w:rsid w:val="002F3FDD"/>
    <w:rsid w:val="002F626E"/>
    <w:rsid w:val="002F659F"/>
    <w:rsid w:val="00302470"/>
    <w:rsid w:val="00304DDC"/>
    <w:rsid w:val="0031198C"/>
    <w:rsid w:val="003119D2"/>
    <w:rsid w:val="003161F0"/>
    <w:rsid w:val="00316550"/>
    <w:rsid w:val="00316927"/>
    <w:rsid w:val="00323AEF"/>
    <w:rsid w:val="00324218"/>
    <w:rsid w:val="003261E2"/>
    <w:rsid w:val="00326C37"/>
    <w:rsid w:val="00333EFC"/>
    <w:rsid w:val="0034081A"/>
    <w:rsid w:val="00342216"/>
    <w:rsid w:val="003427BA"/>
    <w:rsid w:val="00344F21"/>
    <w:rsid w:val="00352283"/>
    <w:rsid w:val="003523CF"/>
    <w:rsid w:val="0035337F"/>
    <w:rsid w:val="0035596A"/>
    <w:rsid w:val="00357D44"/>
    <w:rsid w:val="00361220"/>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2E8B"/>
    <w:rsid w:val="00393788"/>
    <w:rsid w:val="003A0394"/>
    <w:rsid w:val="003A146D"/>
    <w:rsid w:val="003A3ED2"/>
    <w:rsid w:val="003A6B10"/>
    <w:rsid w:val="003B167E"/>
    <w:rsid w:val="003B5107"/>
    <w:rsid w:val="003C5A17"/>
    <w:rsid w:val="003D1326"/>
    <w:rsid w:val="003D627E"/>
    <w:rsid w:val="003E0EBE"/>
    <w:rsid w:val="003E31EB"/>
    <w:rsid w:val="003F75F4"/>
    <w:rsid w:val="003F7F1A"/>
    <w:rsid w:val="00403886"/>
    <w:rsid w:val="004071C1"/>
    <w:rsid w:val="004071C5"/>
    <w:rsid w:val="00413E91"/>
    <w:rsid w:val="0041435F"/>
    <w:rsid w:val="004155EF"/>
    <w:rsid w:val="00415C1D"/>
    <w:rsid w:val="004223F4"/>
    <w:rsid w:val="00422585"/>
    <w:rsid w:val="0042413A"/>
    <w:rsid w:val="00426D7A"/>
    <w:rsid w:val="00431B71"/>
    <w:rsid w:val="0043342C"/>
    <w:rsid w:val="00437770"/>
    <w:rsid w:val="00440A68"/>
    <w:rsid w:val="00442071"/>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A44"/>
    <w:rsid w:val="00486553"/>
    <w:rsid w:val="00486906"/>
    <w:rsid w:val="00490A77"/>
    <w:rsid w:val="004921C8"/>
    <w:rsid w:val="00492331"/>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6F61"/>
    <w:rsid w:val="004E0FC7"/>
    <w:rsid w:val="004E4CEB"/>
    <w:rsid w:val="004E5CCA"/>
    <w:rsid w:val="004F1160"/>
    <w:rsid w:val="004F3705"/>
    <w:rsid w:val="004F68E9"/>
    <w:rsid w:val="004F711A"/>
    <w:rsid w:val="00503E85"/>
    <w:rsid w:val="0050591A"/>
    <w:rsid w:val="00510B3B"/>
    <w:rsid w:val="00512ACF"/>
    <w:rsid w:val="00516B7A"/>
    <w:rsid w:val="0052073C"/>
    <w:rsid w:val="00522703"/>
    <w:rsid w:val="005249B9"/>
    <w:rsid w:val="00531228"/>
    <w:rsid w:val="00533632"/>
    <w:rsid w:val="00533696"/>
    <w:rsid w:val="0053404E"/>
    <w:rsid w:val="005369B1"/>
    <w:rsid w:val="00540AAE"/>
    <w:rsid w:val="005423A9"/>
    <w:rsid w:val="005620E2"/>
    <w:rsid w:val="005718F4"/>
    <w:rsid w:val="005749C1"/>
    <w:rsid w:val="00574E4D"/>
    <w:rsid w:val="005753EF"/>
    <w:rsid w:val="00585472"/>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2D40"/>
    <w:rsid w:val="005F3C4F"/>
    <w:rsid w:val="00600A3F"/>
    <w:rsid w:val="00606C3B"/>
    <w:rsid w:val="006109D8"/>
    <w:rsid w:val="00611BE1"/>
    <w:rsid w:val="006129B1"/>
    <w:rsid w:val="00613D44"/>
    <w:rsid w:val="00616D52"/>
    <w:rsid w:val="00627F07"/>
    <w:rsid w:val="00636147"/>
    <w:rsid w:val="006368E0"/>
    <w:rsid w:val="00640BBD"/>
    <w:rsid w:val="00642DD1"/>
    <w:rsid w:val="00643743"/>
    <w:rsid w:val="006447F8"/>
    <w:rsid w:val="00644F56"/>
    <w:rsid w:val="00646CEC"/>
    <w:rsid w:val="00650694"/>
    <w:rsid w:val="00651FDE"/>
    <w:rsid w:val="00652CAD"/>
    <w:rsid w:val="00656BA0"/>
    <w:rsid w:val="0066167E"/>
    <w:rsid w:val="00663AAB"/>
    <w:rsid w:val="00663D9D"/>
    <w:rsid w:val="00664098"/>
    <w:rsid w:val="00665B4B"/>
    <w:rsid w:val="00665C87"/>
    <w:rsid w:val="00671331"/>
    <w:rsid w:val="00683E74"/>
    <w:rsid w:val="00690A2B"/>
    <w:rsid w:val="00690C8C"/>
    <w:rsid w:val="00691A2B"/>
    <w:rsid w:val="00697972"/>
    <w:rsid w:val="006A1363"/>
    <w:rsid w:val="006A3C0F"/>
    <w:rsid w:val="006A79D7"/>
    <w:rsid w:val="006B1E59"/>
    <w:rsid w:val="006B4CFC"/>
    <w:rsid w:val="006B4EDD"/>
    <w:rsid w:val="006B7256"/>
    <w:rsid w:val="006B7AA9"/>
    <w:rsid w:val="006C053F"/>
    <w:rsid w:val="006C15EF"/>
    <w:rsid w:val="006C3C67"/>
    <w:rsid w:val="006C5BE7"/>
    <w:rsid w:val="006D121F"/>
    <w:rsid w:val="006D43BF"/>
    <w:rsid w:val="006D4927"/>
    <w:rsid w:val="006D732D"/>
    <w:rsid w:val="006E69D0"/>
    <w:rsid w:val="006E76B5"/>
    <w:rsid w:val="006E7AD5"/>
    <w:rsid w:val="006F19DE"/>
    <w:rsid w:val="007035F2"/>
    <w:rsid w:val="00704F48"/>
    <w:rsid w:val="00705846"/>
    <w:rsid w:val="00711D0E"/>
    <w:rsid w:val="00715821"/>
    <w:rsid w:val="00715C64"/>
    <w:rsid w:val="00716812"/>
    <w:rsid w:val="00723363"/>
    <w:rsid w:val="00723FDD"/>
    <w:rsid w:val="00727A8D"/>
    <w:rsid w:val="00730150"/>
    <w:rsid w:val="00730A5C"/>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659B"/>
    <w:rsid w:val="0077707A"/>
    <w:rsid w:val="00783F91"/>
    <w:rsid w:val="0079699A"/>
    <w:rsid w:val="007A2154"/>
    <w:rsid w:val="007B3320"/>
    <w:rsid w:val="007B43EC"/>
    <w:rsid w:val="007C5BF1"/>
    <w:rsid w:val="007D0A02"/>
    <w:rsid w:val="007D15A4"/>
    <w:rsid w:val="007D15FB"/>
    <w:rsid w:val="007D199F"/>
    <w:rsid w:val="007D28D6"/>
    <w:rsid w:val="007D546C"/>
    <w:rsid w:val="007D5EBE"/>
    <w:rsid w:val="007D5F70"/>
    <w:rsid w:val="007D6765"/>
    <w:rsid w:val="007E4CFF"/>
    <w:rsid w:val="007F116B"/>
    <w:rsid w:val="007F1AAF"/>
    <w:rsid w:val="007F3626"/>
    <w:rsid w:val="007F4E5A"/>
    <w:rsid w:val="007F5314"/>
    <w:rsid w:val="007F5364"/>
    <w:rsid w:val="0080017B"/>
    <w:rsid w:val="0080131D"/>
    <w:rsid w:val="0080307F"/>
    <w:rsid w:val="00804453"/>
    <w:rsid w:val="00804559"/>
    <w:rsid w:val="00805B0B"/>
    <w:rsid w:val="0080767E"/>
    <w:rsid w:val="008100F0"/>
    <w:rsid w:val="00813803"/>
    <w:rsid w:val="00814838"/>
    <w:rsid w:val="008177F7"/>
    <w:rsid w:val="0082295D"/>
    <w:rsid w:val="00825013"/>
    <w:rsid w:val="008250E7"/>
    <w:rsid w:val="00826225"/>
    <w:rsid w:val="0083070D"/>
    <w:rsid w:val="008314E3"/>
    <w:rsid w:val="00833C72"/>
    <w:rsid w:val="00843332"/>
    <w:rsid w:val="00846D3B"/>
    <w:rsid w:val="008522FD"/>
    <w:rsid w:val="00854D1B"/>
    <w:rsid w:val="008559AA"/>
    <w:rsid w:val="00856A9C"/>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243D"/>
    <w:rsid w:val="008A4881"/>
    <w:rsid w:val="008A5623"/>
    <w:rsid w:val="008A60AF"/>
    <w:rsid w:val="008B0092"/>
    <w:rsid w:val="008B18CE"/>
    <w:rsid w:val="008C0F19"/>
    <w:rsid w:val="008C2172"/>
    <w:rsid w:val="008C25F1"/>
    <w:rsid w:val="008C2603"/>
    <w:rsid w:val="008C47BF"/>
    <w:rsid w:val="008D29E0"/>
    <w:rsid w:val="008D324D"/>
    <w:rsid w:val="008D42B0"/>
    <w:rsid w:val="008D7BAC"/>
    <w:rsid w:val="008E233C"/>
    <w:rsid w:val="008E318D"/>
    <w:rsid w:val="008F0416"/>
    <w:rsid w:val="008F10EB"/>
    <w:rsid w:val="009066A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442B7"/>
    <w:rsid w:val="00950D24"/>
    <w:rsid w:val="00955743"/>
    <w:rsid w:val="0095701A"/>
    <w:rsid w:val="0096231B"/>
    <w:rsid w:val="00965BE9"/>
    <w:rsid w:val="00966BE8"/>
    <w:rsid w:val="00974A15"/>
    <w:rsid w:val="00981778"/>
    <w:rsid w:val="00981B8C"/>
    <w:rsid w:val="00981FFE"/>
    <w:rsid w:val="0098288C"/>
    <w:rsid w:val="009913B1"/>
    <w:rsid w:val="00994637"/>
    <w:rsid w:val="00994EFF"/>
    <w:rsid w:val="009A1E19"/>
    <w:rsid w:val="009A78D4"/>
    <w:rsid w:val="009A79A7"/>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936"/>
    <w:rsid w:val="00A06920"/>
    <w:rsid w:val="00A06ADF"/>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72B9"/>
    <w:rsid w:val="00A608ED"/>
    <w:rsid w:val="00A60CB2"/>
    <w:rsid w:val="00A617D6"/>
    <w:rsid w:val="00A66C8A"/>
    <w:rsid w:val="00A7261A"/>
    <w:rsid w:val="00A766C6"/>
    <w:rsid w:val="00A76B56"/>
    <w:rsid w:val="00A76BFC"/>
    <w:rsid w:val="00A76D98"/>
    <w:rsid w:val="00A824AE"/>
    <w:rsid w:val="00A82E59"/>
    <w:rsid w:val="00A83661"/>
    <w:rsid w:val="00A85AA7"/>
    <w:rsid w:val="00A86457"/>
    <w:rsid w:val="00A92996"/>
    <w:rsid w:val="00A9367A"/>
    <w:rsid w:val="00A96362"/>
    <w:rsid w:val="00AA2627"/>
    <w:rsid w:val="00AA5EEF"/>
    <w:rsid w:val="00AA5F48"/>
    <w:rsid w:val="00AA6E02"/>
    <w:rsid w:val="00AB000A"/>
    <w:rsid w:val="00AB248F"/>
    <w:rsid w:val="00AB2A5B"/>
    <w:rsid w:val="00AB6449"/>
    <w:rsid w:val="00AB72B4"/>
    <w:rsid w:val="00AC73BB"/>
    <w:rsid w:val="00AD0083"/>
    <w:rsid w:val="00AD199D"/>
    <w:rsid w:val="00AD7474"/>
    <w:rsid w:val="00AE5441"/>
    <w:rsid w:val="00AF2CF3"/>
    <w:rsid w:val="00AF34BD"/>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4F60"/>
    <w:rsid w:val="00B775E8"/>
    <w:rsid w:val="00B800E6"/>
    <w:rsid w:val="00B806BE"/>
    <w:rsid w:val="00B80783"/>
    <w:rsid w:val="00B816E8"/>
    <w:rsid w:val="00B861C6"/>
    <w:rsid w:val="00B900D8"/>
    <w:rsid w:val="00B92C04"/>
    <w:rsid w:val="00B93F42"/>
    <w:rsid w:val="00B952B2"/>
    <w:rsid w:val="00BA57FF"/>
    <w:rsid w:val="00BA67CC"/>
    <w:rsid w:val="00BA6EE8"/>
    <w:rsid w:val="00BB21B4"/>
    <w:rsid w:val="00BB66EE"/>
    <w:rsid w:val="00BB6AFD"/>
    <w:rsid w:val="00BC6252"/>
    <w:rsid w:val="00BC6406"/>
    <w:rsid w:val="00BD0178"/>
    <w:rsid w:val="00BD0692"/>
    <w:rsid w:val="00BD70BB"/>
    <w:rsid w:val="00BF2842"/>
    <w:rsid w:val="00BF60EA"/>
    <w:rsid w:val="00BF7732"/>
    <w:rsid w:val="00BF78A2"/>
    <w:rsid w:val="00C01A00"/>
    <w:rsid w:val="00C039F4"/>
    <w:rsid w:val="00C03E44"/>
    <w:rsid w:val="00C07ED3"/>
    <w:rsid w:val="00C17C81"/>
    <w:rsid w:val="00C21C5E"/>
    <w:rsid w:val="00C22294"/>
    <w:rsid w:val="00C26857"/>
    <w:rsid w:val="00C32715"/>
    <w:rsid w:val="00C334D1"/>
    <w:rsid w:val="00C35BCA"/>
    <w:rsid w:val="00C408E4"/>
    <w:rsid w:val="00C43BF4"/>
    <w:rsid w:val="00C44875"/>
    <w:rsid w:val="00C51E52"/>
    <w:rsid w:val="00C57B17"/>
    <w:rsid w:val="00C61AF6"/>
    <w:rsid w:val="00C64812"/>
    <w:rsid w:val="00C666EA"/>
    <w:rsid w:val="00C72079"/>
    <w:rsid w:val="00C726F4"/>
    <w:rsid w:val="00C771D2"/>
    <w:rsid w:val="00C77584"/>
    <w:rsid w:val="00C82E86"/>
    <w:rsid w:val="00C840FB"/>
    <w:rsid w:val="00C93DC5"/>
    <w:rsid w:val="00C97FF1"/>
    <w:rsid w:val="00CA4481"/>
    <w:rsid w:val="00CA50FF"/>
    <w:rsid w:val="00CA723C"/>
    <w:rsid w:val="00CA784D"/>
    <w:rsid w:val="00CA7D08"/>
    <w:rsid w:val="00CC7445"/>
    <w:rsid w:val="00CD32BD"/>
    <w:rsid w:val="00CD410E"/>
    <w:rsid w:val="00CD5084"/>
    <w:rsid w:val="00CD5735"/>
    <w:rsid w:val="00CD7C1F"/>
    <w:rsid w:val="00CE2651"/>
    <w:rsid w:val="00CE55F9"/>
    <w:rsid w:val="00CE6AD7"/>
    <w:rsid w:val="00CF56B4"/>
    <w:rsid w:val="00D021BF"/>
    <w:rsid w:val="00D0552E"/>
    <w:rsid w:val="00D07FF5"/>
    <w:rsid w:val="00D10B7D"/>
    <w:rsid w:val="00D11BC6"/>
    <w:rsid w:val="00D14F2A"/>
    <w:rsid w:val="00D209A1"/>
    <w:rsid w:val="00D229DA"/>
    <w:rsid w:val="00D27887"/>
    <w:rsid w:val="00D31C9A"/>
    <w:rsid w:val="00D32E69"/>
    <w:rsid w:val="00D344BD"/>
    <w:rsid w:val="00D3670E"/>
    <w:rsid w:val="00D36C3D"/>
    <w:rsid w:val="00D419C2"/>
    <w:rsid w:val="00D46DA8"/>
    <w:rsid w:val="00D540F9"/>
    <w:rsid w:val="00D56922"/>
    <w:rsid w:val="00D575ED"/>
    <w:rsid w:val="00D65C8D"/>
    <w:rsid w:val="00D7028B"/>
    <w:rsid w:val="00D735C5"/>
    <w:rsid w:val="00D77699"/>
    <w:rsid w:val="00D85BDD"/>
    <w:rsid w:val="00D87640"/>
    <w:rsid w:val="00D90895"/>
    <w:rsid w:val="00D93676"/>
    <w:rsid w:val="00DA0A32"/>
    <w:rsid w:val="00DA3774"/>
    <w:rsid w:val="00DA3805"/>
    <w:rsid w:val="00DA4296"/>
    <w:rsid w:val="00DA65F9"/>
    <w:rsid w:val="00DA7A6A"/>
    <w:rsid w:val="00DA7EC5"/>
    <w:rsid w:val="00DB39D3"/>
    <w:rsid w:val="00DD0628"/>
    <w:rsid w:val="00DD0D24"/>
    <w:rsid w:val="00DD32A6"/>
    <w:rsid w:val="00DE649D"/>
    <w:rsid w:val="00DE79B5"/>
    <w:rsid w:val="00DF32FC"/>
    <w:rsid w:val="00DF4F6D"/>
    <w:rsid w:val="00DF5A3E"/>
    <w:rsid w:val="00DF79F9"/>
    <w:rsid w:val="00E0027D"/>
    <w:rsid w:val="00E12D05"/>
    <w:rsid w:val="00E1517A"/>
    <w:rsid w:val="00E21F2C"/>
    <w:rsid w:val="00E221C0"/>
    <w:rsid w:val="00E274F4"/>
    <w:rsid w:val="00E27D54"/>
    <w:rsid w:val="00E33D71"/>
    <w:rsid w:val="00E41C54"/>
    <w:rsid w:val="00E42273"/>
    <w:rsid w:val="00E428A6"/>
    <w:rsid w:val="00E4564E"/>
    <w:rsid w:val="00E524B4"/>
    <w:rsid w:val="00E61737"/>
    <w:rsid w:val="00E63CC7"/>
    <w:rsid w:val="00E642AE"/>
    <w:rsid w:val="00E71B9D"/>
    <w:rsid w:val="00E76BCC"/>
    <w:rsid w:val="00E82E25"/>
    <w:rsid w:val="00E90F50"/>
    <w:rsid w:val="00E9485C"/>
    <w:rsid w:val="00E9742E"/>
    <w:rsid w:val="00EA1F1C"/>
    <w:rsid w:val="00EA2B97"/>
    <w:rsid w:val="00EA3887"/>
    <w:rsid w:val="00EA47E2"/>
    <w:rsid w:val="00EA6FC9"/>
    <w:rsid w:val="00EA710D"/>
    <w:rsid w:val="00EB0BD0"/>
    <w:rsid w:val="00EB0D03"/>
    <w:rsid w:val="00EB2DC1"/>
    <w:rsid w:val="00EB40FD"/>
    <w:rsid w:val="00EC203A"/>
    <w:rsid w:val="00ED08C8"/>
    <w:rsid w:val="00ED0CE9"/>
    <w:rsid w:val="00ED138C"/>
    <w:rsid w:val="00ED1A93"/>
    <w:rsid w:val="00ED5DCB"/>
    <w:rsid w:val="00EE27A0"/>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19D8"/>
    <w:rsid w:val="00F443C0"/>
    <w:rsid w:val="00F45384"/>
    <w:rsid w:val="00F517ED"/>
    <w:rsid w:val="00F52581"/>
    <w:rsid w:val="00F53BB0"/>
    <w:rsid w:val="00F738A8"/>
    <w:rsid w:val="00F74D58"/>
    <w:rsid w:val="00F81D89"/>
    <w:rsid w:val="00FA1542"/>
    <w:rsid w:val="00FA1A9B"/>
    <w:rsid w:val="00FA32F7"/>
    <w:rsid w:val="00FA365D"/>
    <w:rsid w:val="00FA4B02"/>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30609"/>
  <w15:docId w15:val="{D0F3DD36-6955-4CB2-A7A8-FE3220C0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70555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viderska-tv@ukrposhta.ua" TargetMode="External"/><Relationship Id="rId4" Type="http://schemas.openxmlformats.org/officeDocument/2006/relationships/settings" Target="settings.xml"/><Relationship Id="rId9" Type="http://schemas.openxmlformats.org/officeDocument/2006/relationships/hyperlink" Target="mailto:kozoriz-ip@ukrposhta.u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8CCAADEE8FC3416AB9A960D70B797B05"/>
        <w:category>
          <w:name w:val="Общие"/>
          <w:gallery w:val="placeholder"/>
        </w:category>
        <w:types>
          <w:type w:val="bbPlcHdr"/>
        </w:types>
        <w:behaviors>
          <w:behavior w:val="content"/>
        </w:behaviors>
        <w:guid w:val="{E4F76983-8EC6-4B8C-BCF8-0ACA60BC0A9E}"/>
      </w:docPartPr>
      <w:docPartBody>
        <w:p w:rsidR="00E27ED1" w:rsidRDefault="00975222" w:rsidP="00975222">
          <w:pPr>
            <w:pStyle w:val="8CCAADEE8FC3416AB9A960D70B797B05"/>
          </w:pPr>
          <w:r w:rsidRPr="00F63569">
            <w:rPr>
              <w:rStyle w:val="a3"/>
              <w:color w:val="FF0000"/>
            </w:rPr>
            <w:t>зазначити код та його назву</w:t>
          </w:r>
        </w:p>
      </w:docPartBody>
    </w:docPart>
    <w:docPart>
      <w:docPartPr>
        <w:name w:val="AF952FA4DD8648069B3900E478E7C407"/>
        <w:category>
          <w:name w:val="Общие"/>
          <w:gallery w:val="placeholder"/>
        </w:category>
        <w:types>
          <w:type w:val="bbPlcHdr"/>
        </w:types>
        <w:behaviors>
          <w:behavior w:val="content"/>
        </w:behaviors>
        <w:guid w:val="{B5C78882-159D-4C1B-9D4F-F377951E0C84}"/>
      </w:docPartPr>
      <w:docPartBody>
        <w:p w:rsidR="00E27ED1" w:rsidRDefault="00975222" w:rsidP="00975222">
          <w:pPr>
            <w:pStyle w:val="AF952FA4DD8648069B3900E478E7C407"/>
          </w:pPr>
          <w:r w:rsidRPr="005C36B7">
            <w:rPr>
              <w:rStyle w:val="a3"/>
              <w:color w:val="FF0000"/>
            </w:rPr>
            <w:t>зазначити предмет закупівлі згідно РПЗ</w:t>
          </w:r>
        </w:p>
      </w:docPartBody>
    </w:docPart>
    <w:docPart>
      <w:docPartPr>
        <w:name w:val="5AC9B1EBB3F64CCBA32D9867CA9D8795"/>
        <w:category>
          <w:name w:val="Общие"/>
          <w:gallery w:val="placeholder"/>
        </w:category>
        <w:types>
          <w:type w:val="bbPlcHdr"/>
        </w:types>
        <w:behaviors>
          <w:behavior w:val="content"/>
        </w:behaviors>
        <w:guid w:val="{B04CB081-9499-49FD-83FF-97C9FC65A613}"/>
      </w:docPartPr>
      <w:docPartBody>
        <w:p w:rsidR="00E27ED1" w:rsidRDefault="00975222" w:rsidP="00975222">
          <w:pPr>
            <w:pStyle w:val="5AC9B1EBB3F64CCBA32D9867CA9D8795"/>
          </w:pPr>
          <w:r>
            <w:rPr>
              <w:rStyle w:val="a3"/>
              <w:color w:val="FF0000"/>
            </w:rPr>
            <w:t xml:space="preserve">зазначити вид/тип продукції, яка відповідає предмету закупівлі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C72C0"/>
    <w:rsid w:val="00115BE6"/>
    <w:rsid w:val="001B666E"/>
    <w:rsid w:val="00204BAF"/>
    <w:rsid w:val="002A060E"/>
    <w:rsid w:val="002C3B08"/>
    <w:rsid w:val="002D03F5"/>
    <w:rsid w:val="00301697"/>
    <w:rsid w:val="00367474"/>
    <w:rsid w:val="0039117F"/>
    <w:rsid w:val="00395E1C"/>
    <w:rsid w:val="003D7D20"/>
    <w:rsid w:val="003F2DDF"/>
    <w:rsid w:val="003F6F79"/>
    <w:rsid w:val="004434D0"/>
    <w:rsid w:val="00457A4D"/>
    <w:rsid w:val="00492F6F"/>
    <w:rsid w:val="005236AB"/>
    <w:rsid w:val="00526706"/>
    <w:rsid w:val="00532CAA"/>
    <w:rsid w:val="005A44FE"/>
    <w:rsid w:val="00614F1E"/>
    <w:rsid w:val="006260D8"/>
    <w:rsid w:val="006609A3"/>
    <w:rsid w:val="00686EE6"/>
    <w:rsid w:val="006D0973"/>
    <w:rsid w:val="00701E7A"/>
    <w:rsid w:val="00740D0A"/>
    <w:rsid w:val="00793173"/>
    <w:rsid w:val="007D5363"/>
    <w:rsid w:val="00830815"/>
    <w:rsid w:val="00847195"/>
    <w:rsid w:val="008547E2"/>
    <w:rsid w:val="00877F69"/>
    <w:rsid w:val="00893C9D"/>
    <w:rsid w:val="008B78D2"/>
    <w:rsid w:val="00913841"/>
    <w:rsid w:val="00975222"/>
    <w:rsid w:val="009E0D77"/>
    <w:rsid w:val="00C713CD"/>
    <w:rsid w:val="00CA7F6F"/>
    <w:rsid w:val="00CD32E5"/>
    <w:rsid w:val="00D3705A"/>
    <w:rsid w:val="00D7334A"/>
    <w:rsid w:val="00D74307"/>
    <w:rsid w:val="00D95828"/>
    <w:rsid w:val="00DE2BD2"/>
    <w:rsid w:val="00E13F62"/>
    <w:rsid w:val="00E27ED1"/>
    <w:rsid w:val="00E537C8"/>
    <w:rsid w:val="00E877CC"/>
    <w:rsid w:val="00EE27D0"/>
    <w:rsid w:val="00F149B7"/>
    <w:rsid w:val="00F3786C"/>
    <w:rsid w:val="00F647AB"/>
    <w:rsid w:val="00F85DAE"/>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6EE6"/>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8F2E2A85F86044E9BC863E2C8EB54DFF">
    <w:name w:val="8F2E2A85F86044E9BC863E2C8EB54DFF"/>
    <w:rsid w:val="00686EE6"/>
  </w:style>
  <w:style w:type="paragraph" w:customStyle="1" w:styleId="B937DC356C404879A65B7EB6A7947BE3">
    <w:name w:val="B937DC356C404879A65B7EB6A7947BE3"/>
    <w:rsid w:val="00686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A7FA-CA10-4F6D-A52E-703C3C97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7577</Words>
  <Characters>43191</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Таня</cp:lastModifiedBy>
  <cp:revision>4</cp:revision>
  <cp:lastPrinted>2021-02-25T14:46:00Z</cp:lastPrinted>
  <dcterms:created xsi:type="dcterms:W3CDTF">2022-10-07T04:02:00Z</dcterms:created>
  <dcterms:modified xsi:type="dcterms:W3CDTF">2022-10-07T16:26:00Z</dcterms:modified>
</cp:coreProperties>
</file>