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A040" w14:textId="77777777" w:rsidR="001C67FE" w:rsidRPr="00CF686B" w:rsidRDefault="001C67FE" w:rsidP="002074B5">
      <w:pPr>
        <w:spacing w:after="0" w:line="240" w:lineRule="auto"/>
        <w:ind w:left="5660" w:firstLine="700"/>
        <w:jc w:val="right"/>
        <w:rPr>
          <w:rFonts w:ascii="Times New Roman" w:eastAsia="Times New Roman" w:hAnsi="Times New Roman" w:cs="Times New Roman"/>
          <w:sz w:val="24"/>
          <w:szCs w:val="24"/>
        </w:rPr>
      </w:pPr>
      <w:r w:rsidRPr="00CF686B">
        <w:rPr>
          <w:rFonts w:ascii="Times New Roman" w:eastAsia="Times New Roman" w:hAnsi="Times New Roman" w:cs="Times New Roman"/>
          <w:b/>
          <w:sz w:val="24"/>
          <w:szCs w:val="24"/>
        </w:rPr>
        <w:t>ДОДАТОК 1</w:t>
      </w:r>
    </w:p>
    <w:p w14:paraId="6ED67045" w14:textId="77777777" w:rsidR="001C67FE" w:rsidRPr="00CF686B" w:rsidRDefault="001C67FE" w:rsidP="002074B5">
      <w:pPr>
        <w:spacing w:after="0" w:line="240" w:lineRule="auto"/>
        <w:ind w:left="5660" w:firstLine="700"/>
        <w:jc w:val="right"/>
        <w:rPr>
          <w:rFonts w:ascii="Times New Roman" w:eastAsia="Times New Roman" w:hAnsi="Times New Roman" w:cs="Times New Roman"/>
          <w:i/>
          <w:sz w:val="24"/>
          <w:szCs w:val="24"/>
        </w:rPr>
      </w:pPr>
      <w:r w:rsidRPr="00CF686B">
        <w:rPr>
          <w:rFonts w:ascii="Times New Roman" w:eastAsia="Times New Roman" w:hAnsi="Times New Roman" w:cs="Times New Roman"/>
          <w:i/>
          <w:sz w:val="24"/>
          <w:szCs w:val="24"/>
        </w:rPr>
        <w:t>до тендерної документації</w:t>
      </w:r>
    </w:p>
    <w:p w14:paraId="339DE9AC" w14:textId="77777777" w:rsidR="00056370" w:rsidRPr="00CF686B" w:rsidRDefault="00056370" w:rsidP="002074B5">
      <w:pPr>
        <w:spacing w:after="0" w:line="240" w:lineRule="auto"/>
        <w:ind w:left="5660" w:firstLine="700"/>
        <w:jc w:val="right"/>
        <w:rPr>
          <w:rFonts w:ascii="Times New Roman" w:eastAsia="Times New Roman" w:hAnsi="Times New Roman" w:cs="Times New Roman"/>
          <w:sz w:val="24"/>
          <w:szCs w:val="24"/>
        </w:rPr>
      </w:pPr>
    </w:p>
    <w:p w14:paraId="5E90F672" w14:textId="77777777" w:rsidR="00106E8B" w:rsidRPr="00A34922" w:rsidRDefault="00106E8B" w:rsidP="00106E8B">
      <w:pPr>
        <w:widowControl w:val="0"/>
        <w:spacing w:after="0" w:line="240" w:lineRule="auto"/>
        <w:jc w:val="center"/>
        <w:rPr>
          <w:rFonts w:ascii="Times New Roman" w:eastAsia="Times New Roman" w:hAnsi="Times New Roman" w:cs="Times New Roman"/>
          <w:b/>
          <w:color w:val="000000"/>
          <w:sz w:val="24"/>
          <w:szCs w:val="24"/>
        </w:rPr>
      </w:pPr>
      <w:r w:rsidRPr="00A34922">
        <w:rPr>
          <w:rFonts w:ascii="Times New Roman" w:eastAsia="Times New Roman" w:hAnsi="Times New Roman" w:cs="Times New Roman"/>
          <w:b/>
          <w:color w:val="000000"/>
          <w:sz w:val="24"/>
          <w:szCs w:val="24"/>
        </w:rPr>
        <w:t>Інформація про</w:t>
      </w:r>
    </w:p>
    <w:p w14:paraId="7A4B5B56" w14:textId="77777777" w:rsidR="00106E8B" w:rsidRPr="00A34922" w:rsidRDefault="00106E8B" w:rsidP="00106E8B">
      <w:pPr>
        <w:widowControl w:val="0"/>
        <w:spacing w:after="0" w:line="240" w:lineRule="auto"/>
        <w:jc w:val="center"/>
        <w:rPr>
          <w:rFonts w:ascii="Times New Roman" w:eastAsia="Times New Roman" w:hAnsi="Times New Roman" w:cs="Times New Roman"/>
          <w:b/>
          <w:color w:val="000000"/>
          <w:sz w:val="24"/>
          <w:szCs w:val="24"/>
        </w:rPr>
      </w:pPr>
      <w:r w:rsidRPr="00A34922">
        <w:rPr>
          <w:rFonts w:ascii="Times New Roman" w:eastAsia="Times New Roman" w:hAnsi="Times New Roman" w:cs="Times New Roman"/>
          <w:b/>
          <w:color w:val="000000"/>
          <w:sz w:val="24"/>
          <w:szCs w:val="24"/>
        </w:rPr>
        <w:t>спосіб документального підтвердження відповідності Учасників</w:t>
      </w:r>
    </w:p>
    <w:p w14:paraId="37FBEFF9" w14:textId="77777777" w:rsidR="00106E8B" w:rsidRPr="00A34922" w:rsidRDefault="00106E8B" w:rsidP="00106E8B">
      <w:pPr>
        <w:widowControl w:val="0"/>
        <w:spacing w:after="0" w:line="240" w:lineRule="auto"/>
        <w:jc w:val="center"/>
        <w:rPr>
          <w:rFonts w:ascii="Times New Roman" w:eastAsia="Times New Roman" w:hAnsi="Times New Roman" w:cs="Times New Roman"/>
          <w:b/>
          <w:color w:val="000000"/>
          <w:sz w:val="24"/>
          <w:szCs w:val="24"/>
        </w:rPr>
      </w:pPr>
      <w:r w:rsidRPr="00A34922">
        <w:rPr>
          <w:rFonts w:ascii="Times New Roman" w:eastAsia="Times New Roman" w:hAnsi="Times New Roman" w:cs="Times New Roman"/>
          <w:b/>
          <w:color w:val="000000"/>
          <w:sz w:val="24"/>
          <w:szCs w:val="24"/>
        </w:rPr>
        <w:t>встановленим критеріям та вимогам згідно із законодавством</w:t>
      </w:r>
    </w:p>
    <w:p w14:paraId="5731F581" w14:textId="77777777" w:rsidR="00106E8B" w:rsidRPr="00A34922" w:rsidRDefault="00106E8B" w:rsidP="00106E8B">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662"/>
        <w:gridCol w:w="6663"/>
      </w:tblGrid>
      <w:tr w:rsidR="00106E8B" w:rsidRPr="00A34922" w14:paraId="2B362F5F" w14:textId="77777777" w:rsidTr="000A11F7">
        <w:trPr>
          <w:trHeight w:val="597"/>
        </w:trPr>
        <w:tc>
          <w:tcPr>
            <w:tcW w:w="735" w:type="dxa"/>
            <w:shd w:val="clear" w:color="auto" w:fill="auto"/>
          </w:tcPr>
          <w:p w14:paraId="32A42BBB" w14:textId="77777777" w:rsidR="00106E8B" w:rsidRPr="00A34922" w:rsidRDefault="00106E8B" w:rsidP="000A11F7">
            <w:pPr>
              <w:widowControl w:val="0"/>
              <w:spacing w:after="0" w:line="228" w:lineRule="auto"/>
              <w:rPr>
                <w:rFonts w:ascii="Times New Roman" w:eastAsia="Times New Roman" w:hAnsi="Times New Roman" w:cs="Times New Roman"/>
                <w:b/>
                <w:bCs/>
                <w:color w:val="000000"/>
                <w:sz w:val="24"/>
                <w:szCs w:val="24"/>
              </w:rPr>
            </w:pPr>
            <w:r w:rsidRPr="00A34922">
              <w:rPr>
                <w:rFonts w:ascii="Times New Roman" w:eastAsia="Times New Roman" w:hAnsi="Times New Roman" w:cs="Times New Roman"/>
                <w:b/>
                <w:bCs/>
                <w:color w:val="000000"/>
                <w:sz w:val="24"/>
                <w:szCs w:val="24"/>
              </w:rPr>
              <w:t>№ з/п</w:t>
            </w:r>
          </w:p>
        </w:tc>
        <w:tc>
          <w:tcPr>
            <w:tcW w:w="2662" w:type="dxa"/>
            <w:shd w:val="clear" w:color="auto" w:fill="auto"/>
          </w:tcPr>
          <w:p w14:paraId="5F2E84EA" w14:textId="77777777" w:rsidR="00106E8B" w:rsidRPr="00A34922" w:rsidRDefault="00106E8B" w:rsidP="000A11F7">
            <w:pPr>
              <w:widowControl w:val="0"/>
              <w:spacing w:after="0" w:line="228" w:lineRule="auto"/>
              <w:jc w:val="center"/>
              <w:rPr>
                <w:rFonts w:ascii="Times New Roman" w:eastAsia="Times New Roman" w:hAnsi="Times New Roman" w:cs="Times New Roman"/>
                <w:color w:val="000000"/>
                <w:sz w:val="24"/>
                <w:szCs w:val="24"/>
              </w:rPr>
            </w:pPr>
            <w:r w:rsidRPr="00A34922">
              <w:rPr>
                <w:rFonts w:ascii="Times New Roman" w:eastAsia="Times New Roman" w:hAnsi="Times New Roman" w:cs="Times New Roman"/>
                <w:b/>
                <w:color w:val="000000"/>
                <w:sz w:val="24"/>
                <w:szCs w:val="24"/>
              </w:rPr>
              <w:t>Кваліфікаційна вимога</w:t>
            </w:r>
          </w:p>
        </w:tc>
        <w:tc>
          <w:tcPr>
            <w:tcW w:w="6663" w:type="dxa"/>
            <w:shd w:val="clear" w:color="auto" w:fill="auto"/>
          </w:tcPr>
          <w:p w14:paraId="16ADF900" w14:textId="77777777" w:rsidR="00106E8B" w:rsidRPr="00A34922" w:rsidRDefault="00106E8B" w:rsidP="000A11F7">
            <w:pPr>
              <w:widowControl w:val="0"/>
              <w:spacing w:after="0" w:line="228" w:lineRule="auto"/>
              <w:jc w:val="center"/>
              <w:rPr>
                <w:rFonts w:ascii="Times New Roman" w:eastAsia="Times New Roman" w:hAnsi="Times New Roman" w:cs="Times New Roman"/>
                <w:color w:val="000000"/>
                <w:sz w:val="24"/>
                <w:szCs w:val="24"/>
              </w:rPr>
            </w:pPr>
            <w:r w:rsidRPr="00A34922">
              <w:rPr>
                <w:rFonts w:ascii="Times New Roman" w:eastAsia="Times New Roman" w:hAnsi="Times New Roman" w:cs="Times New Roman"/>
                <w:b/>
                <w:color w:val="000000"/>
                <w:sz w:val="24"/>
                <w:szCs w:val="24"/>
              </w:rPr>
              <w:t xml:space="preserve">Документи, що підтверджують відповідність Учасника кваліфікаційній </w:t>
            </w:r>
            <w:proofErr w:type="spellStart"/>
            <w:r w:rsidRPr="00A34922">
              <w:rPr>
                <w:rFonts w:ascii="Times New Roman" w:eastAsia="Times New Roman" w:hAnsi="Times New Roman" w:cs="Times New Roman"/>
                <w:b/>
                <w:color w:val="000000"/>
                <w:sz w:val="24"/>
                <w:szCs w:val="24"/>
              </w:rPr>
              <w:t>вимозі</w:t>
            </w:r>
            <w:proofErr w:type="spellEnd"/>
          </w:p>
        </w:tc>
      </w:tr>
      <w:tr w:rsidR="00106E8B" w:rsidRPr="00A34922" w14:paraId="25E51158" w14:textId="77777777" w:rsidTr="000A11F7">
        <w:trPr>
          <w:trHeight w:val="597"/>
        </w:trPr>
        <w:tc>
          <w:tcPr>
            <w:tcW w:w="735" w:type="dxa"/>
            <w:shd w:val="clear" w:color="auto" w:fill="auto"/>
          </w:tcPr>
          <w:p w14:paraId="58C41618" w14:textId="77777777" w:rsidR="00106E8B" w:rsidRPr="00A34922" w:rsidRDefault="00106E8B" w:rsidP="000A11F7">
            <w:pPr>
              <w:widowControl w:val="0"/>
              <w:spacing w:after="0" w:line="228" w:lineRule="auto"/>
              <w:rPr>
                <w:rFonts w:ascii="Times New Roman" w:eastAsia="Times New Roman" w:hAnsi="Times New Roman" w:cs="Times New Roman"/>
                <w:b/>
                <w:bCs/>
                <w:color w:val="000000"/>
                <w:sz w:val="24"/>
                <w:szCs w:val="24"/>
              </w:rPr>
            </w:pPr>
            <w:r w:rsidRPr="00A34922">
              <w:rPr>
                <w:rFonts w:ascii="Times New Roman" w:eastAsia="Times New Roman" w:hAnsi="Times New Roman" w:cs="Times New Roman"/>
                <w:bCs/>
                <w:color w:val="000000"/>
                <w:sz w:val="24"/>
                <w:szCs w:val="24"/>
              </w:rPr>
              <w:t>1.</w:t>
            </w:r>
          </w:p>
        </w:tc>
        <w:tc>
          <w:tcPr>
            <w:tcW w:w="2662" w:type="dxa"/>
            <w:shd w:val="clear" w:color="auto" w:fill="auto"/>
          </w:tcPr>
          <w:p w14:paraId="7590749A" w14:textId="77777777" w:rsidR="00106E8B" w:rsidRPr="00A34922" w:rsidRDefault="00106E8B" w:rsidP="000A11F7">
            <w:pPr>
              <w:widowControl w:val="0"/>
              <w:spacing w:after="0" w:line="228" w:lineRule="auto"/>
              <w:rPr>
                <w:rFonts w:ascii="Times New Roman" w:eastAsia="Times New Roman" w:hAnsi="Times New Roman" w:cs="Times New Roman"/>
                <w:b/>
                <w:color w:val="000000"/>
                <w:sz w:val="24"/>
                <w:szCs w:val="24"/>
              </w:rPr>
            </w:pPr>
            <w:r w:rsidRPr="00A34922">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6663" w:type="dxa"/>
            <w:shd w:val="clear" w:color="auto" w:fill="auto"/>
          </w:tcPr>
          <w:p w14:paraId="41D628A3"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Наявність в учасника складського/виробничого приміщення у власності або на правах оренди:</w:t>
            </w:r>
          </w:p>
          <w:p w14:paraId="4FE1D63F" w14:textId="77777777" w:rsidR="00106E8B" w:rsidRPr="00A34922" w:rsidRDefault="00106E8B" w:rsidP="000A11F7">
            <w:pPr>
              <w:widowControl w:val="0"/>
              <w:spacing w:after="0" w:line="228" w:lineRule="auto"/>
              <w:jc w:val="both"/>
              <w:rPr>
                <w:rFonts w:ascii="Times New Roman" w:eastAsia="Times New Roman" w:hAnsi="Times New Roman" w:cs="Times New Roman"/>
                <w:b/>
                <w:color w:val="000000"/>
                <w:sz w:val="24"/>
                <w:szCs w:val="24"/>
              </w:rPr>
            </w:pPr>
            <w:r w:rsidRPr="00A34922">
              <w:rPr>
                <w:rFonts w:ascii="Times New Roman" w:eastAsia="Times New Roman" w:hAnsi="Times New Roman" w:cs="Times New Roman"/>
                <w:color w:val="000000"/>
                <w:sz w:val="24"/>
                <w:szCs w:val="24"/>
              </w:rPr>
              <w:t>- копія документу щодо права користування складським/виробничим приміщенням.</w:t>
            </w:r>
          </w:p>
        </w:tc>
      </w:tr>
      <w:tr w:rsidR="00106E8B" w:rsidRPr="00A34922" w14:paraId="02D76C28" w14:textId="77777777" w:rsidTr="000A11F7">
        <w:tc>
          <w:tcPr>
            <w:tcW w:w="735" w:type="dxa"/>
            <w:shd w:val="clear" w:color="auto" w:fill="auto"/>
          </w:tcPr>
          <w:p w14:paraId="5FD72A5E" w14:textId="77777777" w:rsidR="00106E8B" w:rsidRPr="00A34922" w:rsidRDefault="00106E8B" w:rsidP="000A11F7">
            <w:pPr>
              <w:widowControl w:val="0"/>
              <w:spacing w:after="0" w:line="228" w:lineRule="auto"/>
              <w:rPr>
                <w:rFonts w:ascii="Times New Roman" w:eastAsia="Times New Roman" w:hAnsi="Times New Roman" w:cs="Times New Roman"/>
                <w:bCs/>
                <w:color w:val="000000"/>
                <w:sz w:val="24"/>
                <w:szCs w:val="24"/>
              </w:rPr>
            </w:pPr>
            <w:r w:rsidRPr="00A34922">
              <w:rPr>
                <w:rFonts w:ascii="Times New Roman" w:eastAsia="Times New Roman" w:hAnsi="Times New Roman" w:cs="Times New Roman"/>
                <w:bCs/>
                <w:color w:val="000000"/>
                <w:sz w:val="24"/>
                <w:szCs w:val="24"/>
              </w:rPr>
              <w:t>2.</w:t>
            </w:r>
          </w:p>
        </w:tc>
        <w:tc>
          <w:tcPr>
            <w:tcW w:w="2662" w:type="dxa"/>
            <w:shd w:val="clear" w:color="auto" w:fill="auto"/>
          </w:tcPr>
          <w:p w14:paraId="5C814A56" w14:textId="77777777" w:rsidR="00106E8B" w:rsidRPr="00A34922" w:rsidRDefault="00106E8B" w:rsidP="000A11F7">
            <w:pPr>
              <w:spacing w:after="0" w:line="228" w:lineRule="auto"/>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6663" w:type="dxa"/>
          </w:tcPr>
          <w:p w14:paraId="670DBE8D"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Наявність у штаті учасника або із залученням на договірних засадах 1 (одного) виконроба, 1 (одного) інженера з охорони праці та не менше 4 (чотирьох) працівників робітничих спеціальностей.</w:t>
            </w:r>
          </w:p>
          <w:p w14:paraId="155403FD"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На підтвердження відповідності цим вимогам учасником у складі пропозиції мають бути надані:</w:t>
            </w:r>
          </w:p>
          <w:p w14:paraId="5329AF71"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 довідка про наявність працівників із зазначенням прізвища, ім’я, по батькові та посади працівника;</w:t>
            </w:r>
          </w:p>
          <w:p w14:paraId="013C542D"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14:paraId="0275F8D3"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p>
        </w:tc>
      </w:tr>
      <w:tr w:rsidR="00106E8B" w:rsidRPr="00A34922" w14:paraId="3DAF27A7" w14:textId="77777777" w:rsidTr="000A11F7">
        <w:tc>
          <w:tcPr>
            <w:tcW w:w="735" w:type="dxa"/>
            <w:shd w:val="clear" w:color="auto" w:fill="auto"/>
          </w:tcPr>
          <w:p w14:paraId="1D5CEDAB" w14:textId="77777777" w:rsidR="00106E8B" w:rsidRPr="00A34922" w:rsidRDefault="00106E8B" w:rsidP="000A11F7">
            <w:pPr>
              <w:widowControl w:val="0"/>
              <w:spacing w:after="0" w:line="228" w:lineRule="auto"/>
              <w:rPr>
                <w:rFonts w:ascii="Times New Roman" w:eastAsia="Times New Roman" w:hAnsi="Times New Roman" w:cs="Times New Roman"/>
                <w:bCs/>
                <w:color w:val="000000"/>
                <w:sz w:val="24"/>
                <w:szCs w:val="24"/>
              </w:rPr>
            </w:pPr>
            <w:r w:rsidRPr="00A34922">
              <w:rPr>
                <w:rFonts w:ascii="Times New Roman" w:eastAsia="Times New Roman" w:hAnsi="Times New Roman" w:cs="Times New Roman"/>
                <w:bCs/>
                <w:color w:val="000000"/>
                <w:sz w:val="24"/>
                <w:szCs w:val="24"/>
              </w:rPr>
              <w:t>3.</w:t>
            </w:r>
          </w:p>
        </w:tc>
        <w:tc>
          <w:tcPr>
            <w:tcW w:w="2662" w:type="dxa"/>
            <w:shd w:val="clear" w:color="auto" w:fill="auto"/>
          </w:tcPr>
          <w:p w14:paraId="11168DFD" w14:textId="77777777" w:rsidR="00106E8B" w:rsidRPr="00A34922" w:rsidRDefault="00106E8B" w:rsidP="000A11F7">
            <w:pPr>
              <w:spacing w:after="0" w:line="228" w:lineRule="auto"/>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shd w:val="clear" w:color="auto" w:fill="auto"/>
          </w:tcPr>
          <w:p w14:paraId="2951ED9E"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 xml:space="preserve">Наявність в учасника досвіду виконання аналогічного договору (під аналогічним розуміється договір щодо виконання поточного / </w:t>
            </w:r>
            <w:r>
              <w:rPr>
                <w:rFonts w:ascii="Times New Roman" w:eastAsia="Times New Roman" w:hAnsi="Times New Roman" w:cs="Times New Roman"/>
                <w:color w:val="000000"/>
                <w:sz w:val="24"/>
                <w:szCs w:val="24"/>
              </w:rPr>
              <w:t>капітального</w:t>
            </w:r>
            <w:r w:rsidRPr="00A34922">
              <w:rPr>
                <w:rFonts w:ascii="Times New Roman" w:eastAsia="Times New Roman" w:hAnsi="Times New Roman" w:cs="Times New Roman"/>
                <w:color w:val="000000"/>
                <w:sz w:val="24"/>
                <w:szCs w:val="24"/>
              </w:rPr>
              <w:t xml:space="preserve"> ремонту приміщень / будівлі). </w:t>
            </w:r>
          </w:p>
          <w:p w14:paraId="47157D8C"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На підтвердження відповідності цим вимогам учасником у складі пропозиції мають бути надані:</w:t>
            </w:r>
          </w:p>
          <w:p w14:paraId="1E7E31B6"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 довідка про наявність досвіду виконання аналогічного договору;</w:t>
            </w:r>
          </w:p>
          <w:p w14:paraId="6A45E264"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 копія вказаного у довідці аналогічного договору та документів, що підтверджують виконання робіт за наданим договором (в тому числі мають бути надані додаткові угоди щодо зміни істотних умов договору)</w:t>
            </w:r>
            <w:r>
              <w:rPr>
                <w:rFonts w:ascii="Times New Roman" w:eastAsia="Times New Roman" w:hAnsi="Times New Roman" w:cs="Times New Roman"/>
                <w:color w:val="000000"/>
                <w:sz w:val="24"/>
                <w:szCs w:val="24"/>
              </w:rPr>
              <w:t>, КБ2,КБ3, підсумкова відомість ресурсів</w:t>
            </w:r>
            <w:r w:rsidRPr="00A34922">
              <w:rPr>
                <w:rFonts w:ascii="Times New Roman" w:eastAsia="Times New Roman" w:hAnsi="Times New Roman" w:cs="Times New Roman"/>
                <w:color w:val="000000"/>
                <w:sz w:val="24"/>
                <w:szCs w:val="24"/>
              </w:rPr>
              <w:t>;</w:t>
            </w:r>
          </w:p>
          <w:p w14:paraId="160AF6EA" w14:textId="77777777" w:rsidR="00106E8B" w:rsidRPr="00A34922" w:rsidRDefault="00106E8B" w:rsidP="000A11F7">
            <w:pPr>
              <w:widowControl w:val="0"/>
              <w:suppressAutoHyphens/>
              <w:spacing w:after="0" w:line="228" w:lineRule="auto"/>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 лист-відгук від контрагенту із зазначенням номеру, дати договору та інформації про якісне виконання зобов’язань за договором.</w:t>
            </w:r>
          </w:p>
        </w:tc>
      </w:tr>
    </w:tbl>
    <w:p w14:paraId="039117CD" w14:textId="77777777" w:rsidR="00106E8B" w:rsidRPr="00A34922" w:rsidRDefault="00106E8B" w:rsidP="00106E8B">
      <w:pPr>
        <w:spacing w:after="0"/>
        <w:ind w:right="355" w:firstLine="567"/>
        <w:jc w:val="both"/>
        <w:rPr>
          <w:rFonts w:ascii="Times New Roman" w:eastAsia="Times New Roman" w:hAnsi="Times New Roman" w:cs="Times New Roman"/>
          <w:color w:val="000000"/>
          <w:sz w:val="24"/>
          <w:szCs w:val="24"/>
        </w:rPr>
      </w:pPr>
    </w:p>
    <w:p w14:paraId="704AB6B0" w14:textId="77777777" w:rsidR="00106E8B" w:rsidRPr="00A34922" w:rsidRDefault="00106E8B" w:rsidP="00106E8B">
      <w:pPr>
        <w:spacing w:after="0"/>
        <w:ind w:right="355" w:firstLine="567"/>
        <w:jc w:val="both"/>
        <w:rPr>
          <w:rFonts w:ascii="Times New Roman" w:eastAsia="Times New Roman" w:hAnsi="Times New Roman" w:cs="Times New Roman"/>
          <w:color w:val="000000"/>
          <w:sz w:val="24"/>
          <w:szCs w:val="24"/>
        </w:rPr>
      </w:pPr>
      <w:r w:rsidRPr="00A34922">
        <w:rPr>
          <w:rFonts w:ascii="Times New Roman" w:eastAsia="Times New Roman" w:hAnsi="Times New Roman" w:cs="Times New Roman"/>
          <w:color w:val="000000"/>
          <w:sz w:val="24"/>
          <w:szCs w:val="24"/>
        </w:rPr>
        <w:t>У складі пропозиції учасник також має надати:</w:t>
      </w:r>
    </w:p>
    <w:p w14:paraId="7D4F6602" w14:textId="77777777" w:rsidR="00106E8B" w:rsidRPr="00A34922" w:rsidRDefault="00106E8B" w:rsidP="00106E8B">
      <w:pPr>
        <w:numPr>
          <w:ilvl w:val="1"/>
          <w:numId w:val="11"/>
        </w:numPr>
        <w:spacing w:after="0" w:line="240" w:lineRule="auto"/>
        <w:ind w:left="0" w:right="15" w:firstLine="567"/>
        <w:contextualSpacing/>
        <w:jc w:val="both"/>
        <w:textAlignment w:val="baseline"/>
        <w:rPr>
          <w:rFonts w:ascii="Times New Roman" w:eastAsia="Times New Roman" w:hAnsi="Times New Roman" w:cs="Times New Roman"/>
          <w:color w:val="000000"/>
          <w:sz w:val="24"/>
          <w:szCs w:val="24"/>
          <w:lang w:bidi="hi-IN"/>
        </w:rPr>
      </w:pPr>
      <w:r w:rsidRPr="00A34922">
        <w:rPr>
          <w:rFonts w:ascii="Times New Roman" w:eastAsia="Times New Roman" w:hAnsi="Times New Roman" w:cs="Times New Roman"/>
          <w:color w:val="000000"/>
          <w:sz w:val="24"/>
          <w:szCs w:val="24"/>
          <w:lang w:bidi="hi-IN"/>
        </w:rPr>
        <w:t xml:space="preserve">Інформаційну довідку, складену в довільній формі, про уповноважену особу учасника на підписання договору за результатами процедури закупівлі. </w:t>
      </w:r>
    </w:p>
    <w:p w14:paraId="6A096677" w14:textId="77777777" w:rsidR="00106E8B" w:rsidRPr="00A34922" w:rsidRDefault="00106E8B" w:rsidP="00106E8B">
      <w:pPr>
        <w:numPr>
          <w:ilvl w:val="1"/>
          <w:numId w:val="11"/>
        </w:numPr>
        <w:spacing w:after="0" w:line="240" w:lineRule="auto"/>
        <w:ind w:left="0" w:right="15" w:firstLine="567"/>
        <w:contextualSpacing/>
        <w:jc w:val="both"/>
        <w:textAlignment w:val="baseline"/>
        <w:rPr>
          <w:rFonts w:ascii="Times New Roman" w:eastAsia="Times New Roman" w:hAnsi="Times New Roman" w:cs="Times New Roman"/>
          <w:color w:val="000000"/>
          <w:sz w:val="24"/>
          <w:szCs w:val="24"/>
          <w:lang w:bidi="hi-IN"/>
        </w:rPr>
      </w:pPr>
      <w:r w:rsidRPr="00A34922">
        <w:rPr>
          <w:rFonts w:ascii="Times New Roman" w:eastAsia="Times New Roman" w:hAnsi="Times New Roman" w:cs="Times New Roman"/>
          <w:color w:val="000000"/>
          <w:sz w:val="24"/>
          <w:szCs w:val="24"/>
          <w:lang w:bidi="hi-IN"/>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A34922">
        <w:rPr>
          <w:rFonts w:ascii="Times New Roman" w:eastAsia="Times New Roman" w:hAnsi="Times New Roman" w:cs="Times New Roman"/>
          <w:color w:val="000000"/>
          <w:sz w:val="24"/>
          <w:szCs w:val="24"/>
          <w:lang w:bidi="hi-IN"/>
        </w:rPr>
        <w:t>т.ч</w:t>
      </w:r>
      <w:proofErr w:type="spellEnd"/>
      <w:r w:rsidRPr="00A34922">
        <w:rPr>
          <w:rFonts w:ascii="Times New Roman" w:eastAsia="Times New Roman" w:hAnsi="Times New Roman" w:cs="Times New Roman"/>
          <w:color w:val="000000"/>
          <w:sz w:val="24"/>
          <w:szCs w:val="24"/>
          <w:lang w:bidi="hi-IN"/>
        </w:rPr>
        <w:t>. збирання, зберігання і поширення, включаючи оприлюднення на веб-порталі Уповноваженого органу «</w:t>
      </w:r>
      <w:proofErr w:type="spellStart"/>
      <w:r w:rsidRPr="00A34922">
        <w:rPr>
          <w:rFonts w:ascii="Times New Roman" w:eastAsia="Times New Roman" w:hAnsi="Times New Roman" w:cs="Times New Roman"/>
          <w:color w:val="000000"/>
          <w:sz w:val="24"/>
          <w:szCs w:val="24"/>
          <w:lang w:bidi="hi-IN"/>
        </w:rPr>
        <w:t>Прозорро</w:t>
      </w:r>
      <w:proofErr w:type="spellEnd"/>
      <w:r w:rsidRPr="00A34922">
        <w:rPr>
          <w:rFonts w:ascii="Times New Roman" w:eastAsia="Times New Roman" w:hAnsi="Times New Roman" w:cs="Times New Roman"/>
          <w:color w:val="000000"/>
          <w:sz w:val="24"/>
          <w:szCs w:val="24"/>
          <w:lang w:bidi="hi-IN"/>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ACDA4C" w14:textId="77777777" w:rsidR="00106E8B" w:rsidRPr="00A34922" w:rsidRDefault="00106E8B" w:rsidP="00106E8B">
      <w:pPr>
        <w:spacing w:after="0" w:line="276" w:lineRule="auto"/>
        <w:ind w:right="15" w:firstLine="567"/>
        <w:jc w:val="both"/>
        <w:textAlignment w:val="baseline"/>
        <w:rPr>
          <w:rFonts w:ascii="Times New Roman" w:eastAsia="Times New Roman" w:hAnsi="Times New Roman" w:cs="Times New Roman"/>
          <w:color w:val="000000"/>
          <w:sz w:val="24"/>
          <w:szCs w:val="24"/>
          <w:lang w:bidi="hi-IN"/>
        </w:rPr>
      </w:pPr>
      <w:r w:rsidRPr="00A34922">
        <w:rPr>
          <w:rFonts w:ascii="Times New Roman" w:eastAsia="Times New Roman" w:hAnsi="Times New Roman" w:cs="Times New Roman"/>
          <w:color w:val="000000"/>
          <w:sz w:val="24"/>
          <w:szCs w:val="24"/>
          <w:lang w:bidi="hi-IN"/>
        </w:rPr>
        <w:lastRenderedPageBreak/>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533F3AC6" w14:textId="77777777" w:rsidR="00106E8B" w:rsidRPr="00A34922" w:rsidRDefault="00106E8B" w:rsidP="00106E8B">
      <w:pPr>
        <w:numPr>
          <w:ilvl w:val="1"/>
          <w:numId w:val="11"/>
        </w:numPr>
        <w:spacing w:after="0" w:line="240" w:lineRule="auto"/>
        <w:ind w:left="0" w:right="15" w:firstLine="567"/>
        <w:contextualSpacing/>
        <w:jc w:val="both"/>
        <w:textAlignment w:val="baseline"/>
        <w:rPr>
          <w:rFonts w:ascii="Times New Roman" w:eastAsia="Times New Roman" w:hAnsi="Times New Roman" w:cs="Times New Roman"/>
          <w:color w:val="000000"/>
          <w:sz w:val="24"/>
          <w:szCs w:val="24"/>
          <w:lang w:bidi="hi-IN"/>
        </w:rPr>
      </w:pPr>
      <w:r w:rsidRPr="00A34922">
        <w:rPr>
          <w:rFonts w:ascii="Times New Roman" w:eastAsia="Times New Roman" w:hAnsi="Times New Roman" w:cs="Times New Roman"/>
          <w:color w:val="000000"/>
          <w:sz w:val="24"/>
          <w:szCs w:val="24"/>
          <w:lang w:bidi="hi-IN"/>
        </w:rPr>
        <w:t>Довідку,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3BBE9B5E" w14:textId="77777777" w:rsidR="00106E8B" w:rsidRPr="00A34922" w:rsidRDefault="00106E8B" w:rsidP="00106E8B">
      <w:pPr>
        <w:numPr>
          <w:ilvl w:val="1"/>
          <w:numId w:val="11"/>
        </w:numPr>
        <w:spacing w:after="0" w:line="240" w:lineRule="auto"/>
        <w:ind w:left="0" w:right="15" w:firstLine="567"/>
        <w:contextualSpacing/>
        <w:jc w:val="both"/>
        <w:textAlignment w:val="baseline"/>
        <w:rPr>
          <w:rFonts w:ascii="Times New Roman" w:eastAsia="Times New Roman" w:hAnsi="Times New Roman" w:cs="Times New Roman"/>
          <w:color w:val="000000"/>
          <w:sz w:val="24"/>
          <w:szCs w:val="24"/>
          <w:lang w:bidi="hi-IN"/>
        </w:rPr>
      </w:pPr>
      <w:r w:rsidRPr="00A34922">
        <w:rPr>
          <w:rFonts w:ascii="Times New Roman" w:eastAsia="Times New Roman" w:hAnsi="Times New Roman" w:cs="Times New Roman"/>
          <w:color w:val="000000"/>
          <w:sz w:val="24"/>
          <w:szCs w:val="24"/>
          <w:lang w:bidi="hi-IN"/>
        </w:rPr>
        <w:t>Гарантійний лист щодо вивозу будівельного сміття у строк не пізніше 3-х днів після закінчення виконання робіт з надання послуг з поточного ремонту.</w:t>
      </w:r>
    </w:p>
    <w:p w14:paraId="1A5B2C09" w14:textId="77777777" w:rsidR="00106E8B" w:rsidRPr="00A34922" w:rsidRDefault="00106E8B" w:rsidP="00106E8B">
      <w:pPr>
        <w:numPr>
          <w:ilvl w:val="1"/>
          <w:numId w:val="11"/>
        </w:numPr>
        <w:spacing w:after="0" w:line="240" w:lineRule="auto"/>
        <w:ind w:left="0" w:right="15" w:firstLine="567"/>
        <w:contextualSpacing/>
        <w:jc w:val="both"/>
        <w:textAlignment w:val="baseline"/>
        <w:rPr>
          <w:rFonts w:ascii="Times New Roman" w:eastAsia="Times New Roman" w:hAnsi="Times New Roman" w:cs="Times New Roman"/>
          <w:color w:val="000000"/>
          <w:sz w:val="24"/>
          <w:szCs w:val="24"/>
          <w:lang w:bidi="hi-IN"/>
        </w:rPr>
      </w:pPr>
      <w:r w:rsidRPr="00A34922">
        <w:rPr>
          <w:rFonts w:ascii="Times New Roman" w:eastAsia="Times New Roman" w:hAnsi="Times New Roman" w:cs="Times New Roman"/>
          <w:color w:val="000000"/>
          <w:sz w:val="24"/>
          <w:szCs w:val="24"/>
          <w:lang w:bidi="hi-IN"/>
        </w:rPr>
        <w:t>Гарантійний лист, що виконання робіт з надання послуг з поточного ремонту будуть виконуватись з дотриманням правил безпеки та час виконання послуг з поточного ремонту буде узгоджуватись з керівником закладу.</w:t>
      </w:r>
    </w:p>
    <w:p w14:paraId="36B5024D" w14:textId="77777777" w:rsidR="00106E8B" w:rsidRPr="00A34922" w:rsidRDefault="00106E8B" w:rsidP="00106E8B">
      <w:pPr>
        <w:numPr>
          <w:ilvl w:val="1"/>
          <w:numId w:val="11"/>
        </w:numPr>
        <w:spacing w:after="0" w:line="240" w:lineRule="auto"/>
        <w:ind w:left="0" w:right="15" w:firstLine="567"/>
        <w:contextualSpacing/>
        <w:jc w:val="both"/>
        <w:textAlignment w:val="baseline"/>
        <w:rPr>
          <w:rFonts w:ascii="Times New Roman" w:eastAsia="Times New Roman" w:hAnsi="Times New Roman" w:cs="Times New Roman"/>
          <w:color w:val="000000"/>
          <w:sz w:val="24"/>
          <w:szCs w:val="24"/>
          <w:lang w:bidi="hi-IN"/>
        </w:rPr>
      </w:pPr>
      <w:r w:rsidRPr="00A34922">
        <w:rPr>
          <w:rFonts w:ascii="Times New Roman" w:eastAsia="Times New Roman" w:hAnsi="Times New Roman" w:cs="Times New Roman"/>
          <w:color w:val="000000"/>
          <w:sz w:val="24"/>
          <w:szCs w:val="24"/>
          <w:lang w:bidi="hi-IN"/>
        </w:rPr>
        <w:t>Гарантійний лист, що гарантійний термін на виконанні роботи щодо надання послуг з поточного ремонту буде становити не менше п’яти років з дня підписання останнього акту приймання будівельних робіт за формою № КБ-2в та довідки про вартість виконаних будівельних робіт та витрати за формою № КБ-3 по об’єкту.</w:t>
      </w:r>
    </w:p>
    <w:p w14:paraId="271BD03D" w14:textId="77777777" w:rsidR="004D05F2" w:rsidRPr="00CF686B" w:rsidRDefault="004D05F2" w:rsidP="002074B5">
      <w:pPr>
        <w:pStyle w:val="ac"/>
        <w:spacing w:after="0" w:line="240" w:lineRule="auto"/>
        <w:jc w:val="both"/>
        <w:rPr>
          <w:rFonts w:ascii="Times New Roman" w:eastAsia="Times New Roman" w:hAnsi="Times New Roman" w:cs="Times New Roman"/>
          <w:b/>
          <w:sz w:val="24"/>
          <w:szCs w:val="24"/>
        </w:rPr>
      </w:pPr>
    </w:p>
    <w:p w14:paraId="7289DEAE" w14:textId="196B742E" w:rsidR="00A17B92" w:rsidRDefault="00A17B92" w:rsidP="002074B5">
      <w:pPr>
        <w:spacing w:after="0" w:line="240" w:lineRule="auto"/>
        <w:jc w:val="both"/>
        <w:rPr>
          <w:rFonts w:ascii="Times New Roman" w:eastAsia="Times New Roman" w:hAnsi="Times New Roman" w:cs="Times New Roman"/>
          <w:i/>
          <w:sz w:val="24"/>
          <w:szCs w:val="24"/>
        </w:rPr>
      </w:pPr>
    </w:p>
    <w:p w14:paraId="4A54C1CE" w14:textId="309BE569" w:rsidR="00106E8B" w:rsidRDefault="00106E8B" w:rsidP="002074B5">
      <w:pPr>
        <w:spacing w:after="0" w:line="240" w:lineRule="auto"/>
        <w:jc w:val="both"/>
        <w:rPr>
          <w:rFonts w:ascii="Times New Roman" w:eastAsia="Times New Roman" w:hAnsi="Times New Roman" w:cs="Times New Roman"/>
          <w:i/>
          <w:sz w:val="24"/>
          <w:szCs w:val="24"/>
        </w:rPr>
      </w:pPr>
    </w:p>
    <w:p w14:paraId="67BCC45C" w14:textId="77777777" w:rsidR="00106E8B" w:rsidRDefault="00106E8B" w:rsidP="002074B5">
      <w:pPr>
        <w:spacing w:after="0" w:line="240" w:lineRule="auto"/>
        <w:jc w:val="both"/>
        <w:rPr>
          <w:rFonts w:ascii="Times New Roman" w:eastAsia="Times New Roman" w:hAnsi="Times New Roman" w:cs="Times New Roman"/>
          <w:i/>
          <w:sz w:val="24"/>
          <w:szCs w:val="24"/>
        </w:rPr>
      </w:pPr>
    </w:p>
    <w:p w14:paraId="31C2634C" w14:textId="7CF8DED7" w:rsidR="001C67FE" w:rsidRPr="00CF686B" w:rsidRDefault="001C67FE" w:rsidP="002074B5">
      <w:pPr>
        <w:spacing w:after="0" w:line="240" w:lineRule="auto"/>
        <w:jc w:val="both"/>
        <w:rPr>
          <w:rFonts w:ascii="Times New Roman" w:eastAsia="Times New Roman" w:hAnsi="Times New Roman" w:cs="Times New Roman"/>
          <w:i/>
          <w:sz w:val="24"/>
          <w:szCs w:val="24"/>
        </w:rPr>
      </w:pPr>
      <w:r w:rsidRPr="00CF686B">
        <w:rPr>
          <w:rFonts w:ascii="Times New Roman" w:eastAsia="Times New Roman" w:hAnsi="Times New Roman" w:cs="Times New Roman"/>
          <w:i/>
          <w:sz w:val="24"/>
          <w:szCs w:val="24"/>
        </w:rPr>
        <w:t>*</w:t>
      </w:r>
      <w:r w:rsidR="004D05F2" w:rsidRPr="00CF686B">
        <w:rPr>
          <w:rFonts w:ascii="Times New Roman" w:hAnsi="Times New Roman" w:cs="Times New Roman"/>
          <w:sz w:val="24"/>
          <w:szCs w:val="24"/>
        </w:rPr>
        <w:t xml:space="preserve"> </w:t>
      </w:r>
      <w:r w:rsidRPr="00CF686B">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682AF0" w14:textId="77777777" w:rsidR="001C67FE" w:rsidRDefault="001C67FE" w:rsidP="002074B5">
      <w:pPr>
        <w:spacing w:after="0" w:line="240" w:lineRule="auto"/>
        <w:rPr>
          <w:rFonts w:ascii="Times New Roman" w:hAnsi="Times New Roman" w:cs="Times New Roman"/>
          <w:sz w:val="24"/>
          <w:szCs w:val="24"/>
        </w:rPr>
      </w:pPr>
    </w:p>
    <w:p w14:paraId="1C857D6F" w14:textId="77777777" w:rsidR="00A17B92" w:rsidRDefault="00A17B92" w:rsidP="002074B5">
      <w:pPr>
        <w:spacing w:after="0" w:line="240" w:lineRule="auto"/>
        <w:rPr>
          <w:rFonts w:ascii="Times New Roman" w:hAnsi="Times New Roman" w:cs="Times New Roman"/>
          <w:sz w:val="24"/>
          <w:szCs w:val="24"/>
        </w:rPr>
      </w:pPr>
    </w:p>
    <w:p w14:paraId="041F34EF" w14:textId="77777777" w:rsidR="00A17B92" w:rsidRPr="00CF686B" w:rsidRDefault="00A17B92" w:rsidP="002074B5">
      <w:pPr>
        <w:spacing w:after="0" w:line="240" w:lineRule="auto"/>
        <w:rPr>
          <w:rFonts w:ascii="Times New Roman" w:hAnsi="Times New Roman" w:cs="Times New Roman"/>
          <w:sz w:val="24"/>
          <w:szCs w:val="24"/>
        </w:rPr>
      </w:pPr>
    </w:p>
    <w:p w14:paraId="045C47BC" w14:textId="77777777" w:rsidR="00C95775" w:rsidRPr="00EE4685" w:rsidRDefault="00C95775" w:rsidP="00C95775">
      <w:pPr>
        <w:spacing w:after="0" w:line="240" w:lineRule="auto"/>
        <w:rPr>
          <w:rFonts w:ascii="Times New Roman" w:hAnsi="Times New Roman" w:cs="Times New Roman"/>
          <w:sz w:val="24"/>
          <w:szCs w:val="24"/>
        </w:rPr>
      </w:pPr>
    </w:p>
    <w:p w14:paraId="662A1D1C" w14:textId="01E68166" w:rsidR="004F1E24" w:rsidRPr="00CF686B" w:rsidRDefault="001C67FE" w:rsidP="00D86A75">
      <w:pPr>
        <w:pStyle w:val="ac"/>
        <w:numPr>
          <w:ilvl w:val="0"/>
          <w:numId w:val="4"/>
        </w:numPr>
        <w:spacing w:after="0" w:line="240" w:lineRule="auto"/>
        <w:jc w:val="both"/>
        <w:rPr>
          <w:rFonts w:ascii="Times New Roman" w:eastAsia="Times New Roman" w:hAnsi="Times New Roman" w:cs="Times New Roman"/>
          <w:b/>
          <w:sz w:val="24"/>
          <w:szCs w:val="24"/>
        </w:rPr>
      </w:pPr>
      <w:r w:rsidRPr="00CF686B">
        <w:rPr>
          <w:rFonts w:ascii="Times New Roman" w:eastAsia="Times New Roman" w:hAnsi="Times New Roman" w:cs="Times New Roman"/>
          <w:b/>
          <w:sz w:val="24"/>
          <w:szCs w:val="24"/>
        </w:rPr>
        <w:t>Перелік документів та інформації  для підтвердження відповідності вимогам,</w:t>
      </w:r>
      <w:r w:rsidR="004D05F2" w:rsidRPr="00CF686B">
        <w:rPr>
          <w:rFonts w:ascii="Times New Roman" w:eastAsia="Times New Roman" w:hAnsi="Times New Roman" w:cs="Times New Roman"/>
          <w:b/>
          <w:sz w:val="24"/>
          <w:szCs w:val="24"/>
        </w:rPr>
        <w:t xml:space="preserve"> </w:t>
      </w:r>
      <w:r w:rsidR="00D86A75" w:rsidRPr="00CF686B">
        <w:rPr>
          <w:rFonts w:ascii="Times New Roman" w:eastAsia="Times New Roman" w:hAnsi="Times New Roman" w:cs="Times New Roman"/>
          <w:b/>
          <w:sz w:val="24"/>
          <w:szCs w:val="24"/>
        </w:rPr>
        <w:t>визначених у пункті 4</w:t>
      </w:r>
      <w:r w:rsidR="00044168" w:rsidRPr="00CF686B">
        <w:rPr>
          <w:rFonts w:ascii="Times New Roman" w:eastAsia="Times New Roman" w:hAnsi="Times New Roman" w:cs="Times New Roman"/>
          <w:b/>
          <w:sz w:val="24"/>
          <w:szCs w:val="24"/>
        </w:rPr>
        <w:t>7</w:t>
      </w:r>
      <w:r w:rsidR="00D86A75" w:rsidRPr="00CF686B">
        <w:rPr>
          <w:rFonts w:ascii="Times New Roman" w:eastAsia="Times New Roman" w:hAnsi="Times New Roman" w:cs="Times New Roman"/>
          <w:b/>
          <w:sz w:val="24"/>
          <w:szCs w:val="24"/>
        </w:rPr>
        <w:t xml:space="preserve"> Особливостей</w:t>
      </w:r>
      <w:r w:rsidR="004D05F2" w:rsidRPr="00CF686B">
        <w:rPr>
          <w:rFonts w:ascii="Times New Roman" w:eastAsia="Times New Roman" w:hAnsi="Times New Roman" w:cs="Times New Roman"/>
          <w:b/>
          <w:sz w:val="24"/>
          <w:szCs w:val="24"/>
        </w:rPr>
        <w:t>:</w:t>
      </w:r>
    </w:p>
    <w:p w14:paraId="78ABA079" w14:textId="778A93ED" w:rsidR="001E4F9A" w:rsidRPr="00CF686B"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tbl>
      <w:tblPr>
        <w:tblW w:w="10774" w:type="dxa"/>
        <w:tblInd w:w="-718" w:type="dxa"/>
        <w:tblLook w:val="04A0" w:firstRow="1" w:lastRow="0" w:firstColumn="1" w:lastColumn="0" w:noHBand="0" w:noVBand="1"/>
      </w:tblPr>
      <w:tblGrid>
        <w:gridCol w:w="563"/>
        <w:gridCol w:w="3548"/>
        <w:gridCol w:w="2977"/>
        <w:gridCol w:w="3686"/>
      </w:tblGrid>
      <w:tr w:rsidR="00267E18" w:rsidRPr="00CF686B" w14:paraId="04934D10" w14:textId="77777777" w:rsidTr="00267E18">
        <w:tc>
          <w:tcPr>
            <w:tcW w:w="563" w:type="dxa"/>
            <w:tcBorders>
              <w:top w:val="single" w:sz="4" w:space="0" w:color="000000"/>
              <w:left w:val="single" w:sz="4" w:space="0" w:color="000000"/>
              <w:bottom w:val="single" w:sz="4" w:space="0" w:color="000000"/>
              <w:right w:val="single" w:sz="4" w:space="0" w:color="000000"/>
            </w:tcBorders>
            <w:vAlign w:val="center"/>
            <w:hideMark/>
          </w:tcPr>
          <w:p w14:paraId="1A8A2FFE" w14:textId="77777777" w:rsidR="00A242AA" w:rsidRPr="00CF686B" w:rsidRDefault="00A242AA" w:rsidP="00C95775">
            <w:pPr>
              <w:spacing w:line="240" w:lineRule="auto"/>
              <w:jc w:val="center"/>
              <w:rPr>
                <w:rFonts w:ascii="Times New Roman" w:eastAsia="Times New Roman" w:hAnsi="Times New Roman" w:cs="Times New Roman"/>
                <w:sz w:val="24"/>
                <w:szCs w:val="24"/>
                <w:lang w:eastAsia="ru-RU"/>
              </w:rPr>
            </w:pPr>
            <w:r w:rsidRPr="00CF686B">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425FE270" w14:textId="77777777" w:rsidR="00A242AA" w:rsidRPr="00CF686B" w:rsidRDefault="00A242AA" w:rsidP="00C95775">
            <w:pPr>
              <w:spacing w:line="240" w:lineRule="auto"/>
              <w:jc w:val="center"/>
              <w:rPr>
                <w:rFonts w:ascii="Times New Roman" w:eastAsia="Times New Roman" w:hAnsi="Times New Roman" w:cs="Times New Roman"/>
                <w:sz w:val="24"/>
                <w:szCs w:val="24"/>
                <w:lang w:eastAsia="ru-RU"/>
              </w:rPr>
            </w:pPr>
            <w:r w:rsidRPr="00CF686B">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7EC13F" w14:textId="77777777" w:rsidR="00A242AA" w:rsidRPr="00CF686B" w:rsidRDefault="00A242AA" w:rsidP="00C95775">
            <w:pPr>
              <w:spacing w:line="240" w:lineRule="auto"/>
              <w:ind w:left="126" w:right="124"/>
              <w:jc w:val="center"/>
              <w:rPr>
                <w:rFonts w:ascii="Times New Roman" w:eastAsia="Times New Roman" w:hAnsi="Times New Roman" w:cs="Times New Roman"/>
                <w:b/>
                <w:bCs/>
                <w:sz w:val="24"/>
                <w:szCs w:val="24"/>
                <w:lang w:eastAsia="ru-RU"/>
              </w:rPr>
            </w:pPr>
            <w:r w:rsidRPr="00CF686B">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0C87091" w14:textId="77777777" w:rsidR="00A242AA" w:rsidRPr="00CF686B" w:rsidRDefault="00A242AA" w:rsidP="00C95775">
            <w:pPr>
              <w:spacing w:line="240" w:lineRule="auto"/>
              <w:jc w:val="center"/>
              <w:rPr>
                <w:rFonts w:ascii="Times New Roman" w:eastAsia="Times New Roman" w:hAnsi="Times New Roman" w:cs="Times New Roman"/>
                <w:sz w:val="24"/>
                <w:szCs w:val="24"/>
                <w:lang w:eastAsia="ru-RU"/>
              </w:rPr>
            </w:pPr>
            <w:r w:rsidRPr="00CF686B">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CF686B">
              <w:rPr>
                <w:rFonts w:ascii="Times New Roman" w:eastAsia="Times New Roman" w:hAnsi="Times New Roman" w:cs="Times New Roman"/>
                <w:b/>
                <w:bCs/>
                <w:sz w:val="24"/>
                <w:szCs w:val="24"/>
                <w:lang w:eastAsia="ru-RU"/>
              </w:rPr>
              <w:t>закупівель</w:t>
            </w:r>
            <w:proofErr w:type="spellEnd"/>
            <w:r w:rsidRPr="00CF686B">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F686B">
              <w:rPr>
                <w:rFonts w:ascii="Times New Roman" w:eastAsia="Times New Roman" w:hAnsi="Times New Roman" w:cs="Times New Roman"/>
                <w:b/>
                <w:bCs/>
                <w:sz w:val="24"/>
                <w:szCs w:val="24"/>
                <w:lang w:eastAsia="ru-RU"/>
              </w:rPr>
              <w:t>закупівель</w:t>
            </w:r>
            <w:proofErr w:type="spellEnd"/>
            <w:r w:rsidRPr="00CF686B">
              <w:rPr>
                <w:rFonts w:ascii="Times New Roman" w:eastAsia="Times New Roman" w:hAnsi="Times New Roman" w:cs="Times New Roman"/>
                <w:b/>
                <w:bCs/>
                <w:sz w:val="24"/>
                <w:szCs w:val="24"/>
                <w:lang w:eastAsia="ru-RU"/>
              </w:rPr>
              <w:t>:</w:t>
            </w:r>
          </w:p>
        </w:tc>
      </w:tr>
      <w:tr w:rsidR="00267E18" w:rsidRPr="00CF686B" w14:paraId="134ADE49"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21FFFEE2"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74E1F40C"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CF686B">
              <w:rPr>
                <w:rFonts w:ascii="Times New Roman" w:eastAsia="Times New Roman" w:hAnsi="Times New Roman" w:cs="Times New Roman"/>
                <w:sz w:val="24"/>
                <w:szCs w:val="24"/>
                <w:shd w:val="clear" w:color="auto" w:fill="FFFFFF"/>
                <w:lang w:eastAsia="ru-RU"/>
              </w:rPr>
              <w:lastRenderedPageBreak/>
              <w:t xml:space="preserve">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5C694C"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86B">
              <w:rPr>
                <w:rFonts w:ascii="Times New Roman" w:eastAsia="Times New Roman" w:hAnsi="Times New Roman" w:cs="Times New Roman"/>
                <w:sz w:val="24"/>
                <w:szCs w:val="24"/>
                <w:shd w:val="clear" w:color="auto" w:fill="FFFFFF"/>
                <w:lang w:eastAsia="ru-RU"/>
              </w:rPr>
              <w:t>закупівель</w:t>
            </w:r>
            <w:proofErr w:type="spellEnd"/>
            <w:r w:rsidRPr="00CF686B">
              <w:rPr>
                <w:rFonts w:ascii="Times New Roman" w:eastAsia="Times New Roman" w:hAnsi="Times New Roman" w:cs="Times New Roman"/>
                <w:sz w:val="24"/>
                <w:szCs w:val="24"/>
                <w:shd w:val="clear" w:color="auto" w:fill="FFFFFF"/>
                <w:lang w:eastAsia="ru-RU"/>
              </w:rPr>
              <w:t xml:space="preserve"> відсутність в </w:t>
            </w:r>
            <w:r w:rsidRPr="00CF686B">
              <w:rPr>
                <w:rFonts w:ascii="Times New Roman" w:eastAsia="Times New Roman" w:hAnsi="Times New Roman" w:cs="Times New Roman"/>
                <w:sz w:val="24"/>
                <w:szCs w:val="24"/>
                <w:shd w:val="clear" w:color="auto" w:fill="FFFFFF"/>
                <w:lang w:eastAsia="ru-RU"/>
              </w:rPr>
              <w:lastRenderedPageBreak/>
              <w:t>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434042A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267E18" w:rsidRPr="00CF686B" w14:paraId="7C7AD3FC"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3A3E5E87"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5BD29E1"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CF686B">
              <w:rPr>
                <w:rFonts w:ascii="Times New Roman" w:eastAsia="Times New Roman" w:hAnsi="Times New Roman" w:cs="Times New Roman"/>
                <w:sz w:val="24"/>
                <w:szCs w:val="24"/>
                <w:shd w:val="clear" w:color="auto" w:fill="FFFFFF"/>
                <w:lang w:eastAsia="ru-RU"/>
              </w:rPr>
              <w:t>внесено</w:t>
            </w:r>
            <w:proofErr w:type="spellEnd"/>
            <w:r w:rsidRPr="00CF686B">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FC3F21"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C0EBD24"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6FEDB873"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0F235672"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59B81C78"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290542"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431C280" w14:textId="77777777" w:rsidR="00A242AA" w:rsidRPr="00CF686B" w:rsidRDefault="001061CF" w:rsidP="00C95775">
            <w:pPr>
              <w:spacing w:line="240" w:lineRule="auto"/>
              <w:jc w:val="both"/>
              <w:rPr>
                <w:rFonts w:ascii="Times New Roman" w:eastAsia="Times New Roman" w:hAnsi="Times New Roman" w:cs="Times New Roman"/>
                <w:sz w:val="24"/>
                <w:szCs w:val="24"/>
                <w:shd w:val="clear" w:color="auto" w:fill="FFFFFF"/>
                <w:lang w:eastAsia="ru-RU"/>
              </w:rPr>
            </w:pPr>
            <w:r w:rsidRPr="00CF686B">
              <w:rPr>
                <w:rFonts w:ascii="Times New Roman" w:eastAsia="Times New Roman" w:hAnsi="Times New Roman" w:cs="Times New Roman"/>
                <w:sz w:val="24"/>
                <w:szCs w:val="24"/>
                <w:lang w:eastAsia="ru-RU"/>
              </w:rPr>
              <w:t>П</w:t>
            </w:r>
            <w:r w:rsidR="00A242AA" w:rsidRPr="00CF686B">
              <w:rPr>
                <w:rFonts w:ascii="Times New Roman" w:eastAsia="Times New Roman" w:hAnsi="Times New Roman" w:cs="Times New Roman"/>
                <w:sz w:val="24"/>
                <w:szCs w:val="24"/>
                <w:lang w:eastAsia="ru-RU"/>
              </w:rPr>
              <w:t>ереможець процедури закупівлі має надати</w:t>
            </w:r>
            <w:r w:rsidRPr="00CF686B">
              <w:rPr>
                <w:rFonts w:ascii="Times New Roman" w:eastAsia="Times New Roman" w:hAnsi="Times New Roman" w:cs="Times New Roman"/>
                <w:sz w:val="24"/>
                <w:szCs w:val="24"/>
                <w:lang w:eastAsia="ru-RU"/>
              </w:rPr>
              <w:t>**</w:t>
            </w:r>
            <w:r w:rsidR="00A242AA" w:rsidRPr="00CF686B">
              <w:rPr>
                <w:rFonts w:ascii="Times New Roman" w:eastAsia="Times New Roman" w:hAnsi="Times New Roman" w:cs="Times New Roman"/>
                <w:sz w:val="24"/>
                <w:szCs w:val="24"/>
                <w:lang w:eastAsia="ru-RU"/>
              </w:rPr>
              <w:t xml:space="preserve"> витяг або інформаційну довідку з Єдиного державного реєстру осіб, які вчинили корупційні правопорушення , який / яка оформлена на </w:t>
            </w:r>
            <w:r w:rsidR="00A242AA" w:rsidRPr="00CF686B">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r w:rsidRPr="00CF686B">
              <w:rPr>
                <w:rFonts w:ascii="Times New Roman" w:eastAsia="Times New Roman" w:hAnsi="Times New Roman" w:cs="Times New Roman"/>
                <w:sz w:val="24"/>
                <w:szCs w:val="24"/>
                <w:shd w:val="clear" w:color="auto" w:fill="FFFFFF"/>
                <w:lang w:eastAsia="ru-RU"/>
              </w:rPr>
              <w:t>.</w:t>
            </w:r>
          </w:p>
          <w:p w14:paraId="4BBB6A66" w14:textId="73FF7D64" w:rsidR="001061CF" w:rsidRPr="00CF686B" w:rsidRDefault="001061CF"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i/>
              </w:rPr>
              <w:t xml:space="preserve">**Документальне підтвердження інформації про відсутність підстави для відхилення тендерної пропозиції переможця, визначеної підпунктом 3 пункту 47 Особливостей не надається,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686B">
              <w:rPr>
                <w:rFonts w:ascii="Times New Roman" w:eastAsia="Times New Roman" w:hAnsi="Times New Roman" w:cs="Times New Roman"/>
                <w:i/>
              </w:rPr>
              <w:t>закупівель</w:t>
            </w:r>
            <w:proofErr w:type="spellEnd"/>
            <w:r w:rsidRPr="00CF686B">
              <w:rPr>
                <w:rFonts w:ascii="Times New Roman" w:eastAsia="Times New Roman" w:hAnsi="Times New Roman" w:cs="Times New Roman"/>
                <w:i/>
              </w:rPr>
              <w:t xml:space="preserve">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267E18" w:rsidRPr="00CF686B" w14:paraId="0DAA4FCC"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0DC9F51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17CD0B37"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CF686B">
              <w:rPr>
                <w:rFonts w:ascii="Times New Roman" w:eastAsia="Times New Roman" w:hAnsi="Times New Roman" w:cs="Times New Roman"/>
                <w:sz w:val="24"/>
                <w:szCs w:val="24"/>
                <w:shd w:val="clear" w:color="auto" w:fill="FFFFFF"/>
                <w:lang w:eastAsia="ru-RU"/>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86B">
              <w:rPr>
                <w:rFonts w:ascii="Times New Roman" w:eastAsia="Times New Roman" w:hAnsi="Times New Roman" w:cs="Times New Roman"/>
                <w:sz w:val="24"/>
                <w:szCs w:val="24"/>
                <w:shd w:val="clear" w:color="auto" w:fill="FFFFFF"/>
                <w:lang w:eastAsia="ru-RU"/>
              </w:rPr>
              <w:t>антиконкурентних</w:t>
            </w:r>
            <w:proofErr w:type="spellEnd"/>
            <w:r w:rsidRPr="00CF686B">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3400DE"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CF686B">
              <w:rPr>
                <w:rFonts w:ascii="Times New Roman" w:eastAsia="Times New Roman" w:hAnsi="Times New Roman" w:cs="Times New Roman"/>
                <w:sz w:val="24"/>
                <w:szCs w:val="24"/>
                <w:lang w:eastAsia="ru-RU"/>
              </w:rPr>
              <w:lastRenderedPageBreak/>
              <w:t xml:space="preserve">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6120DDA"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267E18" w:rsidRPr="00CF686B" w14:paraId="034FF02B"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59C3F24A"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4D32EF07"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08B9D5"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CDF580"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67E18" w:rsidRPr="00CF686B" w14:paraId="5DAE8A49"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2CBD4BB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750F21E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F686B">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95352C"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725BC1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67E18" w:rsidRPr="00CF686B" w14:paraId="79790200"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0BFC05F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5E7E6ADD"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D683B7"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A87DEB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6D0E8830"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324EB82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0FC920F"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7BF8A7"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w:t>
            </w:r>
            <w:r w:rsidRPr="00CF686B">
              <w:rPr>
                <w:rFonts w:ascii="Times New Roman" w:eastAsia="Times New Roman" w:hAnsi="Times New Roman" w:cs="Times New Roman"/>
                <w:sz w:val="24"/>
                <w:szCs w:val="24"/>
                <w:lang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2FF0924"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267E18" w:rsidRPr="00CF686B" w14:paraId="7377DF6E"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618B78A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3EA1333B"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37229E"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337EC7A"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288B3643"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58C37A5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E3A4848" w14:textId="77777777" w:rsidR="00A242AA" w:rsidRPr="00CF686B" w:rsidRDefault="00A242AA" w:rsidP="00C95775">
            <w:pPr>
              <w:spacing w:line="240" w:lineRule="auto"/>
              <w:jc w:val="both"/>
              <w:rPr>
                <w:rFonts w:ascii="Times New Roman" w:eastAsia="Times New Roman" w:hAnsi="Times New Roman" w:cs="Times New Roman"/>
                <w:sz w:val="24"/>
                <w:szCs w:val="24"/>
                <w:shd w:val="clear" w:color="auto" w:fill="FFFFFF"/>
                <w:lang w:eastAsia="ru-RU"/>
              </w:rPr>
            </w:pPr>
            <w:r w:rsidRPr="00CF686B">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F686B">
              <w:rPr>
                <w:rFonts w:ascii="Times New Roman" w:eastAsia="Times New Roman" w:hAnsi="Times New Roman" w:cs="Times New Roman"/>
                <w:i/>
                <w:iCs/>
                <w:sz w:val="24"/>
                <w:szCs w:val="24"/>
                <w:shd w:val="clear" w:color="auto" w:fill="FFFFFF"/>
                <w:lang w:eastAsia="ru-RU"/>
              </w:rPr>
              <w:t>(</w:t>
            </w:r>
            <w:r w:rsidRPr="00CF686B">
              <w:rPr>
                <w:rFonts w:ascii="Times New Roman" w:eastAsia="Times New Roman" w:hAnsi="Times New Roman" w:cs="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F3CDB7" w14:textId="77777777" w:rsidR="00A242AA" w:rsidRPr="00CF686B" w:rsidRDefault="00A242AA" w:rsidP="00C95775">
            <w:pPr>
              <w:spacing w:line="240" w:lineRule="auto"/>
              <w:ind w:left="126" w:right="124"/>
              <w:jc w:val="both"/>
              <w:rPr>
                <w:rFonts w:ascii="Times New Roman" w:eastAsia="Times New Roman" w:hAnsi="Times New Roman" w:cs="Times New Roman"/>
                <w:i/>
                <w:iCs/>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r w:rsidRPr="00CF686B">
              <w:rPr>
                <w:rFonts w:ascii="Times New Roman" w:eastAsia="Times New Roman" w:hAnsi="Times New Roman" w:cs="Times New Roman"/>
                <w:i/>
                <w:iCs/>
                <w:sz w:val="24"/>
                <w:szCs w:val="24"/>
                <w:lang w:eastAsia="ru-RU"/>
              </w:rPr>
              <w:t xml:space="preserve"> </w:t>
            </w:r>
          </w:p>
          <w:p w14:paraId="056F7EA7"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215A841E"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6E92CDEF"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7FAD6720"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3A5A3F12" w14:textId="278984B9" w:rsidR="00A242AA" w:rsidRPr="00CF686B" w:rsidRDefault="008445A4" w:rsidP="00C95775">
            <w:pPr>
              <w:spacing w:line="240" w:lineRule="auto"/>
              <w:jc w:val="both"/>
              <w:rPr>
                <w:rFonts w:ascii="Times New Roman" w:eastAsia="Times New Roman" w:hAnsi="Times New Roman" w:cs="Times New Roman"/>
                <w:sz w:val="24"/>
                <w:szCs w:val="24"/>
                <w:lang w:eastAsia="ru-RU"/>
              </w:rPr>
            </w:pPr>
            <w:r w:rsidRPr="00AA1958">
              <w:rPr>
                <w:rFonts w:ascii="Times New Roman" w:hAnsi="Times New Roman" w:cs="Times New Roman"/>
                <w:sz w:val="24"/>
                <w:szCs w:val="24"/>
              </w:rPr>
              <w:t xml:space="preserve">учасник процедури закупівлі або кінцевий </w:t>
            </w:r>
            <w:proofErr w:type="spellStart"/>
            <w:r w:rsidRPr="00AA1958">
              <w:rPr>
                <w:rFonts w:ascii="Times New Roman" w:hAnsi="Times New Roman" w:cs="Times New Roman"/>
                <w:sz w:val="24"/>
                <w:szCs w:val="24"/>
              </w:rPr>
              <w:t>бенефіціарний</w:t>
            </w:r>
            <w:proofErr w:type="spellEnd"/>
            <w:r w:rsidRPr="00AA1958">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1958">
              <w:rPr>
                <w:rFonts w:ascii="Times New Roman" w:hAnsi="Times New Roman" w:cs="Times New Roman"/>
                <w:sz w:val="24"/>
                <w:szCs w:val="24"/>
              </w:rPr>
              <w:t>закупівель</w:t>
            </w:r>
            <w:proofErr w:type="spellEnd"/>
            <w:r w:rsidRPr="00AA1958">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w:t>
            </w:r>
            <w:r>
              <w:rPr>
                <w:rFonts w:ascii="Times New Roman" w:hAnsi="Times New Roman" w:cs="Times New Roman"/>
                <w:sz w:val="24"/>
                <w:szCs w:val="24"/>
              </w:rPr>
              <w:t>равління АРМА</w:t>
            </w:r>
            <w:r w:rsidR="00A242AA" w:rsidRPr="00CF686B">
              <w:rPr>
                <w:rFonts w:ascii="Times New Roman" w:eastAsia="Times New Roman" w:hAnsi="Times New Roman" w:cs="Times New Roman"/>
                <w:sz w:val="24"/>
                <w:szCs w:val="24"/>
                <w:shd w:val="clear" w:color="auto" w:fill="FFFFFF"/>
                <w:lang w:eastAsia="ru-RU"/>
              </w:rPr>
              <w:t xml:space="preserve"> </w:t>
            </w:r>
            <w:r w:rsidR="00A242AA" w:rsidRPr="00CF686B">
              <w:rPr>
                <w:rFonts w:ascii="Times New Roman" w:eastAsia="Times New Roman" w:hAnsi="Times New Roman" w:cs="Times New Roman"/>
                <w:i/>
                <w:iCs/>
                <w:sz w:val="24"/>
                <w:szCs w:val="24"/>
                <w:shd w:val="clear" w:color="auto" w:fill="FFFFFF"/>
                <w:lang w:eastAsia="ru-RU"/>
              </w:rPr>
              <w:t>(</w:t>
            </w:r>
            <w:r w:rsidR="00A242AA" w:rsidRPr="00CF686B">
              <w:rPr>
                <w:rFonts w:ascii="Times New Roman" w:eastAsia="Times New Roman" w:hAnsi="Times New Roman" w:cs="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2668A"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F947D2C"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267E18" w:rsidRPr="00CF686B" w14:paraId="44512AD8"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10F33892"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5DCDFE7F"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F686B">
              <w:rPr>
                <w:rFonts w:ascii="Times New Roman" w:eastAsia="Times New Roman" w:hAnsi="Times New Roman" w:cs="Times New Roman"/>
                <w:i/>
                <w:iCs/>
                <w:sz w:val="24"/>
                <w:szCs w:val="24"/>
                <w:shd w:val="clear" w:color="auto" w:fill="FFFFFF"/>
                <w:lang w:eastAsia="ru-RU"/>
              </w:rPr>
              <w:lastRenderedPageBreak/>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A93696"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F686B">
              <w:rPr>
                <w:rFonts w:ascii="Times New Roman" w:eastAsia="Times New Roman" w:hAnsi="Times New Roman" w:cs="Times New Roman"/>
                <w:sz w:val="24"/>
                <w:szCs w:val="24"/>
                <w:lang w:eastAsia="ru-RU"/>
              </w:rPr>
              <w:t>закупівель</w:t>
            </w:r>
            <w:proofErr w:type="spellEnd"/>
            <w:r w:rsidRPr="00CF686B">
              <w:rPr>
                <w:rFonts w:ascii="Times New Roman" w:eastAsia="Times New Roman" w:hAnsi="Times New Roman" w:cs="Times New Roman"/>
                <w:sz w:val="24"/>
                <w:szCs w:val="24"/>
                <w:lang w:eastAsia="ru-RU"/>
              </w:rPr>
              <w:t xml:space="preserve"> під час </w:t>
            </w:r>
            <w:r w:rsidRPr="00CF686B">
              <w:rPr>
                <w:rFonts w:ascii="Times New Roman" w:eastAsia="Times New Roman" w:hAnsi="Times New Roman" w:cs="Times New Roman"/>
                <w:sz w:val="24"/>
                <w:szCs w:val="24"/>
                <w:lang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09FFA45"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CF686B">
              <w:rPr>
                <w:rFonts w:ascii="Times New Roman" w:eastAsia="Times New Roman" w:hAnsi="Times New Roman" w:cs="Times New Roman"/>
                <w:sz w:val="24"/>
                <w:szCs w:val="24"/>
                <w:lang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267E18" w:rsidRPr="00CF686B" w14:paraId="752A39FE" w14:textId="77777777" w:rsidTr="00267E18">
        <w:tc>
          <w:tcPr>
            <w:tcW w:w="563" w:type="dxa"/>
            <w:tcBorders>
              <w:top w:val="single" w:sz="4" w:space="0" w:color="000000"/>
              <w:left w:val="single" w:sz="4" w:space="0" w:color="000000"/>
              <w:bottom w:val="single" w:sz="4" w:space="0" w:color="000000"/>
              <w:right w:val="single" w:sz="4" w:space="0" w:color="000000"/>
            </w:tcBorders>
            <w:hideMark/>
          </w:tcPr>
          <w:p w14:paraId="78E56B05"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144794C2" w14:textId="47C09FB9" w:rsidR="00A242AA" w:rsidRPr="00CF686B" w:rsidRDefault="00A242AA" w:rsidP="00C95775">
            <w:pPr>
              <w:spacing w:line="240" w:lineRule="auto"/>
              <w:jc w:val="both"/>
              <w:rPr>
                <w:rFonts w:ascii="Times New Roman" w:eastAsia="Times New Roman" w:hAnsi="Times New Roman" w:cs="Times New Roman"/>
                <w:i/>
                <w:iCs/>
                <w:sz w:val="24"/>
                <w:szCs w:val="24"/>
                <w:lang w:eastAsia="ru-RU"/>
              </w:rPr>
            </w:pPr>
            <w:r w:rsidRPr="00CF686B">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F686B">
              <w:rPr>
                <w:rFonts w:ascii="Times New Roman" w:eastAsia="Times New Roman" w:hAnsi="Times New Roman" w:cs="Times New Roman"/>
                <w:i/>
                <w:iCs/>
                <w:sz w:val="24"/>
                <w:szCs w:val="24"/>
                <w:lang w:eastAsia="ru-RU"/>
              </w:rPr>
              <w:t>(пункту 4</w:t>
            </w:r>
            <w:r w:rsidR="00106E8B">
              <w:rPr>
                <w:rFonts w:ascii="Times New Roman" w:eastAsia="Times New Roman" w:hAnsi="Times New Roman" w:cs="Times New Roman"/>
                <w:i/>
                <w:iCs/>
                <w:sz w:val="24"/>
                <w:szCs w:val="24"/>
                <w:lang w:eastAsia="ru-RU"/>
              </w:rPr>
              <w:t>5</w:t>
            </w:r>
            <w:r w:rsidRPr="00CF686B">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22865C"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lang w:eastAsia="ru-RU"/>
              </w:rPr>
              <w:t xml:space="preserve">Учасник процедури закупівлі має </w:t>
            </w:r>
            <w:r w:rsidRPr="00CF686B">
              <w:rPr>
                <w:rFonts w:ascii="Times New Roman" w:eastAsia="Times New Roman" w:hAnsi="Times New Roman" w:cs="Times New Roman"/>
                <w:sz w:val="24"/>
                <w:szCs w:val="24"/>
              </w:rPr>
              <w:t>надати:</w:t>
            </w:r>
          </w:p>
          <w:p w14:paraId="5C892D85" w14:textId="77777777" w:rsidR="00A242AA" w:rsidRPr="00CF686B" w:rsidRDefault="00A242AA" w:rsidP="00C95775">
            <w:pPr>
              <w:numPr>
                <w:ilvl w:val="0"/>
                <w:numId w:val="9"/>
              </w:numPr>
              <w:spacing w:after="0" w:line="240" w:lineRule="auto"/>
              <w:ind w:left="126" w:right="124" w:firstLine="0"/>
              <w:contextualSpacing/>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5A426B4" w14:textId="77777777" w:rsidR="00A242AA" w:rsidRPr="00CF686B" w:rsidRDefault="00A242AA" w:rsidP="00C95775">
            <w:pPr>
              <w:spacing w:line="240" w:lineRule="auto"/>
              <w:ind w:left="126" w:right="124"/>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rPr>
              <w:t xml:space="preserve">або </w:t>
            </w:r>
          </w:p>
          <w:p w14:paraId="556D83A2" w14:textId="117839F0" w:rsidR="00A242AA" w:rsidRPr="00CF686B" w:rsidRDefault="00A242AA" w:rsidP="00C95775">
            <w:pPr>
              <w:numPr>
                <w:ilvl w:val="0"/>
                <w:numId w:val="9"/>
              </w:numPr>
              <w:spacing w:after="0" w:line="240" w:lineRule="auto"/>
              <w:ind w:left="126" w:right="124" w:firstLine="0"/>
              <w:contextualSpacing/>
              <w:jc w:val="both"/>
              <w:rPr>
                <w:rFonts w:ascii="Times New Roman" w:eastAsia="Times New Roman" w:hAnsi="Times New Roman" w:cs="Times New Roman"/>
                <w:sz w:val="24"/>
                <w:szCs w:val="24"/>
              </w:rPr>
            </w:pPr>
            <w:r w:rsidRPr="00CF686B">
              <w:rPr>
                <w:rFonts w:ascii="Times New Roman" w:eastAsia="Times New Roman" w:hAnsi="Times New Roman" w:cs="Times New Roman"/>
                <w:sz w:val="24"/>
                <w:szCs w:val="24"/>
              </w:rPr>
              <w:t>учасник процедури закупівлі, що перебуває в обставинах, зазначених в пункту 4</w:t>
            </w:r>
            <w:r w:rsidR="00106E8B">
              <w:rPr>
                <w:rFonts w:ascii="Times New Roman" w:eastAsia="Times New Roman" w:hAnsi="Times New Roman" w:cs="Times New Roman"/>
                <w:sz w:val="24"/>
                <w:szCs w:val="24"/>
              </w:rPr>
              <w:t>5</w:t>
            </w:r>
            <w:r w:rsidRPr="00CF686B">
              <w:rPr>
                <w:rFonts w:ascii="Times New Roman" w:eastAsia="Times New Roman" w:hAnsi="Times New Roman" w:cs="Times New Roman"/>
                <w:sz w:val="24"/>
                <w:szCs w:val="24"/>
              </w:rPr>
              <w:t xml:space="preserve"> </w:t>
            </w:r>
            <w:proofErr w:type="spellStart"/>
            <w:r w:rsidRPr="00CF686B">
              <w:rPr>
                <w:rFonts w:ascii="Times New Roman" w:eastAsia="Times New Roman" w:hAnsi="Times New Roman" w:cs="Times New Roman"/>
                <w:sz w:val="24"/>
                <w:szCs w:val="24"/>
              </w:rPr>
              <w:t>Особливсотей</w:t>
            </w:r>
            <w:proofErr w:type="spellEnd"/>
            <w:r w:rsidRPr="00CF686B">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655FB930"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505063" w14:textId="77777777" w:rsidR="00A242AA" w:rsidRPr="00CF686B" w:rsidRDefault="00A242AA" w:rsidP="00C95775">
            <w:pPr>
              <w:spacing w:line="240" w:lineRule="auto"/>
              <w:rPr>
                <w:rFonts w:ascii="Times New Roman" w:eastAsia="Times New Roman" w:hAnsi="Times New Roman" w:cs="Times New Roman"/>
                <w:sz w:val="24"/>
                <w:szCs w:val="24"/>
                <w:lang w:eastAsia="ru-RU"/>
              </w:rPr>
            </w:pPr>
          </w:p>
          <w:p w14:paraId="3828B9A9" w14:textId="77777777"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або</w:t>
            </w:r>
          </w:p>
          <w:p w14:paraId="0D675E1E" w14:textId="77777777" w:rsidR="00A242AA" w:rsidRPr="00CF686B" w:rsidRDefault="00A242AA" w:rsidP="00C95775">
            <w:pPr>
              <w:spacing w:line="240" w:lineRule="auto"/>
              <w:rPr>
                <w:rFonts w:ascii="Times New Roman" w:eastAsia="Times New Roman" w:hAnsi="Times New Roman" w:cs="Times New Roman"/>
                <w:sz w:val="24"/>
                <w:szCs w:val="24"/>
                <w:lang w:eastAsia="ru-RU"/>
              </w:rPr>
            </w:pPr>
          </w:p>
          <w:p w14:paraId="51925095" w14:textId="13D8D7E1" w:rsidR="00A242AA" w:rsidRPr="00CF686B" w:rsidRDefault="00A242AA" w:rsidP="00C95775">
            <w:pPr>
              <w:spacing w:line="240" w:lineRule="auto"/>
              <w:jc w:val="both"/>
              <w:rPr>
                <w:rFonts w:ascii="Times New Roman" w:eastAsia="Times New Roman" w:hAnsi="Times New Roman" w:cs="Times New Roman"/>
                <w:sz w:val="24"/>
                <w:szCs w:val="24"/>
                <w:lang w:eastAsia="ru-RU"/>
              </w:rPr>
            </w:pPr>
            <w:r w:rsidRPr="00CF686B">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пункті 4</w:t>
            </w:r>
            <w:r w:rsidR="00106E8B">
              <w:rPr>
                <w:rFonts w:ascii="Times New Roman" w:eastAsia="Times New Roman" w:hAnsi="Times New Roman" w:cs="Times New Roman"/>
                <w:sz w:val="24"/>
                <w:szCs w:val="24"/>
                <w:lang w:eastAsia="ru-RU"/>
              </w:rPr>
              <w:t>5</w:t>
            </w:r>
            <w:r w:rsidRPr="00CF686B">
              <w:rPr>
                <w:rFonts w:ascii="Times New Roman" w:eastAsia="Times New Roman" w:hAnsi="Times New Roman" w:cs="Times New Roman"/>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FFFCB9E" w14:textId="77777777" w:rsidR="00A242AA" w:rsidRPr="00CF686B" w:rsidRDefault="00A242AA" w:rsidP="00A242AA">
      <w:pPr>
        <w:jc w:val="center"/>
        <w:rPr>
          <w:rFonts w:ascii="Times New Roman" w:hAnsi="Times New Roman" w:cs="Times New Roman"/>
          <w:b/>
          <w:bCs/>
          <w:sz w:val="24"/>
          <w:szCs w:val="24"/>
        </w:rPr>
      </w:pPr>
    </w:p>
    <w:p w14:paraId="43336076" w14:textId="77777777" w:rsidR="00A242AA" w:rsidRPr="00CF686B" w:rsidRDefault="00A242AA" w:rsidP="00A242AA">
      <w:pPr>
        <w:jc w:val="both"/>
        <w:rPr>
          <w:rFonts w:ascii="Times New Roman" w:hAnsi="Times New Roman" w:cs="Times New Roman"/>
          <w:sz w:val="24"/>
          <w:szCs w:val="24"/>
        </w:rPr>
      </w:pPr>
      <w:r w:rsidRPr="00CF686B">
        <w:rPr>
          <w:rFonts w:ascii="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50876A5" w14:textId="77777777" w:rsidR="00A242AA" w:rsidRPr="00CF686B" w:rsidRDefault="00A242AA" w:rsidP="00A242AA">
      <w:pPr>
        <w:jc w:val="both"/>
        <w:rPr>
          <w:rFonts w:ascii="Times New Roman" w:hAnsi="Times New Roman" w:cs="Times New Roman"/>
          <w:sz w:val="24"/>
          <w:szCs w:val="24"/>
        </w:rPr>
      </w:pPr>
      <w:r w:rsidRPr="00CF686B">
        <w:rPr>
          <w:rFonts w:ascii="Times New Roman" w:hAnsi="Times New Roman" w:cs="Times New Roman"/>
          <w:sz w:val="24"/>
          <w:szCs w:val="24"/>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39746B2" w14:textId="56F2C8B3" w:rsidR="00C80603" w:rsidRPr="00CF686B" w:rsidRDefault="00A242AA" w:rsidP="0018239E">
      <w:pPr>
        <w:jc w:val="both"/>
        <w:rPr>
          <w:rFonts w:ascii="Times New Roman" w:hAnsi="Times New Roman" w:cs="Times New Roman"/>
          <w:sz w:val="24"/>
          <w:szCs w:val="24"/>
        </w:rPr>
      </w:pPr>
      <w:r w:rsidRPr="00CF686B">
        <w:rPr>
          <w:rFonts w:ascii="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пункту </w:t>
      </w:r>
      <w:r w:rsidR="005D4DC4">
        <w:rPr>
          <w:rFonts w:ascii="Times New Roman" w:hAnsi="Times New Roman" w:cs="Times New Roman"/>
          <w:sz w:val="24"/>
          <w:szCs w:val="24"/>
        </w:rPr>
        <w:t>45</w:t>
      </w:r>
      <w:r w:rsidRPr="00CF686B">
        <w:rPr>
          <w:rFonts w:ascii="Times New Roman" w:hAnsi="Times New Roman" w:cs="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пункту 4</w:t>
      </w:r>
      <w:r w:rsidR="0024404C">
        <w:rPr>
          <w:rFonts w:ascii="Times New Roman" w:hAnsi="Times New Roman" w:cs="Times New Roman"/>
          <w:sz w:val="24"/>
          <w:szCs w:val="24"/>
        </w:rPr>
        <w:t>5</w:t>
      </w:r>
      <w:r w:rsidRPr="00CF686B">
        <w:rPr>
          <w:rFonts w:ascii="Times New Roman" w:hAnsi="Times New Roman" w:cs="Times New Roman"/>
          <w:sz w:val="24"/>
          <w:szCs w:val="24"/>
        </w:rPr>
        <w:t xml:space="preserve">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пункту 4</w:t>
      </w:r>
      <w:r w:rsidR="005D4DC4">
        <w:rPr>
          <w:rFonts w:ascii="Times New Roman" w:hAnsi="Times New Roman" w:cs="Times New Roman"/>
          <w:sz w:val="24"/>
          <w:szCs w:val="24"/>
        </w:rPr>
        <w:t>5</w:t>
      </w:r>
      <w:r w:rsidRPr="00CF686B">
        <w:rPr>
          <w:rFonts w:ascii="Times New Roman" w:hAnsi="Times New Roman" w:cs="Times New Roman"/>
          <w:sz w:val="24"/>
          <w:szCs w:val="24"/>
        </w:rPr>
        <w:t xml:space="preserve"> цих особливостей.</w:t>
      </w:r>
    </w:p>
    <w:p w14:paraId="572119C2" w14:textId="2BE612C7" w:rsidR="00267E18" w:rsidRPr="00CF686B" w:rsidRDefault="00267E18" w:rsidP="0018239E">
      <w:pPr>
        <w:jc w:val="both"/>
        <w:rPr>
          <w:rFonts w:ascii="Times New Roman" w:hAnsi="Times New Roman" w:cs="Times New Roman"/>
          <w:sz w:val="24"/>
          <w:szCs w:val="24"/>
        </w:rPr>
      </w:pPr>
    </w:p>
    <w:p w14:paraId="084CD1E1" w14:textId="77777777" w:rsidR="00D04FB0" w:rsidRPr="00267E18" w:rsidRDefault="00D04FB0" w:rsidP="002074B5">
      <w:pPr>
        <w:shd w:val="clear" w:color="auto" w:fill="FFFFFF"/>
        <w:spacing w:after="0" w:line="240" w:lineRule="auto"/>
        <w:jc w:val="both"/>
        <w:rPr>
          <w:rStyle w:val="rvts23"/>
          <w:rFonts w:ascii="Times New Roman" w:hAnsi="Times New Roman" w:cs="Times New Roman"/>
          <w:i/>
          <w:iCs/>
          <w:sz w:val="24"/>
          <w:szCs w:val="24"/>
        </w:rPr>
      </w:pPr>
      <w:bookmarkStart w:id="0" w:name="_GoBack"/>
      <w:bookmarkEnd w:id="0"/>
    </w:p>
    <w:p w14:paraId="3BDBD8BA" w14:textId="401FE701" w:rsidR="006A76A6" w:rsidRPr="00267E18" w:rsidRDefault="006A76A6" w:rsidP="002074B5">
      <w:pPr>
        <w:shd w:val="clear" w:color="auto" w:fill="FFFFFF"/>
        <w:spacing w:after="0" w:line="240" w:lineRule="auto"/>
        <w:jc w:val="both"/>
        <w:rPr>
          <w:rFonts w:ascii="Times New Roman" w:hAnsi="Times New Roman" w:cs="Times New Roman"/>
          <w:i/>
          <w:iCs/>
        </w:rPr>
      </w:pPr>
    </w:p>
    <w:sectPr w:rsidR="006A76A6" w:rsidRPr="00267E18"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0748CF"/>
    <w:multiLevelType w:val="hybridMultilevel"/>
    <w:tmpl w:val="998E64CC"/>
    <w:lvl w:ilvl="0" w:tplc="B0308E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0"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2"/>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52"/>
    <w:rsid w:val="00044168"/>
    <w:rsid w:val="00056370"/>
    <w:rsid w:val="000616CD"/>
    <w:rsid w:val="000B14C1"/>
    <w:rsid w:val="000D0BCF"/>
    <w:rsid w:val="001061CF"/>
    <w:rsid w:val="00106E8B"/>
    <w:rsid w:val="0011350D"/>
    <w:rsid w:val="00136C8B"/>
    <w:rsid w:val="0018239E"/>
    <w:rsid w:val="0019418D"/>
    <w:rsid w:val="001B1FBC"/>
    <w:rsid w:val="001B6D85"/>
    <w:rsid w:val="001C67FE"/>
    <w:rsid w:val="001D0979"/>
    <w:rsid w:val="001D20BC"/>
    <w:rsid w:val="001E4F9A"/>
    <w:rsid w:val="00201352"/>
    <w:rsid w:val="002074B5"/>
    <w:rsid w:val="002276F5"/>
    <w:rsid w:val="0023170C"/>
    <w:rsid w:val="0024404C"/>
    <w:rsid w:val="002440F3"/>
    <w:rsid w:val="002457B3"/>
    <w:rsid w:val="00267E18"/>
    <w:rsid w:val="002A7159"/>
    <w:rsid w:val="002B59E8"/>
    <w:rsid w:val="003219F3"/>
    <w:rsid w:val="00326938"/>
    <w:rsid w:val="0034249F"/>
    <w:rsid w:val="00346223"/>
    <w:rsid w:val="00352D4E"/>
    <w:rsid w:val="00360ED1"/>
    <w:rsid w:val="003C6D9F"/>
    <w:rsid w:val="0041284D"/>
    <w:rsid w:val="00416D43"/>
    <w:rsid w:val="00454802"/>
    <w:rsid w:val="0048197D"/>
    <w:rsid w:val="004D05F2"/>
    <w:rsid w:val="004D0DF0"/>
    <w:rsid w:val="004E0D5C"/>
    <w:rsid w:val="004F1E24"/>
    <w:rsid w:val="0051617B"/>
    <w:rsid w:val="00531D5E"/>
    <w:rsid w:val="00556B96"/>
    <w:rsid w:val="00560768"/>
    <w:rsid w:val="00567A00"/>
    <w:rsid w:val="005953CF"/>
    <w:rsid w:val="005A33FF"/>
    <w:rsid w:val="005D4DC4"/>
    <w:rsid w:val="005E2343"/>
    <w:rsid w:val="005F6666"/>
    <w:rsid w:val="00600543"/>
    <w:rsid w:val="00603CE8"/>
    <w:rsid w:val="00647C37"/>
    <w:rsid w:val="00673B18"/>
    <w:rsid w:val="006746E5"/>
    <w:rsid w:val="006A76A6"/>
    <w:rsid w:val="006B4057"/>
    <w:rsid w:val="006D7B0B"/>
    <w:rsid w:val="007236E4"/>
    <w:rsid w:val="00760DDB"/>
    <w:rsid w:val="007A43D5"/>
    <w:rsid w:val="007A4CEB"/>
    <w:rsid w:val="007E1F57"/>
    <w:rsid w:val="007E54DC"/>
    <w:rsid w:val="0080487D"/>
    <w:rsid w:val="00826D72"/>
    <w:rsid w:val="00836009"/>
    <w:rsid w:val="00843D9E"/>
    <w:rsid w:val="008445A4"/>
    <w:rsid w:val="008800D3"/>
    <w:rsid w:val="00884A0E"/>
    <w:rsid w:val="008B5DBA"/>
    <w:rsid w:val="008C441F"/>
    <w:rsid w:val="008E2BBB"/>
    <w:rsid w:val="008E7163"/>
    <w:rsid w:val="00904FC0"/>
    <w:rsid w:val="0090618A"/>
    <w:rsid w:val="00951812"/>
    <w:rsid w:val="009E1209"/>
    <w:rsid w:val="00A17B92"/>
    <w:rsid w:val="00A242AA"/>
    <w:rsid w:val="00A32F1F"/>
    <w:rsid w:val="00AF4138"/>
    <w:rsid w:val="00B43A42"/>
    <w:rsid w:val="00B57FF6"/>
    <w:rsid w:val="00B639AD"/>
    <w:rsid w:val="00B66E70"/>
    <w:rsid w:val="00BC2BB3"/>
    <w:rsid w:val="00C70770"/>
    <w:rsid w:val="00C72DE1"/>
    <w:rsid w:val="00C80603"/>
    <w:rsid w:val="00C95775"/>
    <w:rsid w:val="00CE0590"/>
    <w:rsid w:val="00CE0D14"/>
    <w:rsid w:val="00CE57FD"/>
    <w:rsid w:val="00CF686B"/>
    <w:rsid w:val="00D04FB0"/>
    <w:rsid w:val="00D450C0"/>
    <w:rsid w:val="00D86A75"/>
    <w:rsid w:val="00DE45B6"/>
    <w:rsid w:val="00E22179"/>
    <w:rsid w:val="00E31A5B"/>
    <w:rsid w:val="00EE12DB"/>
    <w:rsid w:val="00F0646B"/>
    <w:rsid w:val="00F230E0"/>
    <w:rsid w:val="00F91EDE"/>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15:docId w15:val="{9227BC52-60F2-4827-8128-B864AF4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ітки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і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7</Pages>
  <Words>11540</Words>
  <Characters>6579</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Тетяна Осінська</cp:lastModifiedBy>
  <cp:revision>11</cp:revision>
  <dcterms:created xsi:type="dcterms:W3CDTF">2020-04-22T14:56:00Z</dcterms:created>
  <dcterms:modified xsi:type="dcterms:W3CDTF">2024-04-09T15:37:00Z</dcterms:modified>
</cp:coreProperties>
</file>