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4D" w:rsidRPr="006629F6" w:rsidRDefault="0074624D" w:rsidP="0074624D">
      <w:pPr>
        <w:spacing w:after="0" w:line="240" w:lineRule="auto"/>
        <w:jc w:val="center"/>
        <w:rPr>
          <w:rFonts w:ascii="Times New Roman" w:hAnsi="Times New Roman"/>
          <w:b/>
          <w:lang w:val="uk-UA"/>
        </w:rPr>
      </w:pPr>
      <w:bookmarkStart w:id="0" w:name="_GoBack"/>
      <w:bookmarkEnd w:id="0"/>
      <w:r w:rsidRPr="006629F6">
        <w:rPr>
          <w:b/>
          <w:lang w:val="uk-UA"/>
        </w:rPr>
        <w:t xml:space="preserve">                                                                                                                                                 </w:t>
      </w:r>
      <w:r w:rsidR="001025E1">
        <w:rPr>
          <w:rFonts w:ascii="Times New Roman" w:hAnsi="Times New Roman"/>
          <w:b/>
          <w:lang w:val="uk-UA"/>
        </w:rPr>
        <w:t>Додаток 3</w:t>
      </w:r>
    </w:p>
    <w:p w:rsidR="0074624D" w:rsidRPr="006629F6" w:rsidRDefault="0074624D" w:rsidP="0074624D">
      <w:pPr>
        <w:spacing w:after="0" w:line="240" w:lineRule="auto"/>
        <w:jc w:val="center"/>
        <w:rPr>
          <w:rFonts w:ascii="Times New Roman" w:hAnsi="Times New Roman"/>
          <w:i/>
          <w:iCs/>
          <w:color w:val="000000"/>
          <w:lang w:val="uk-UA"/>
        </w:rPr>
      </w:pPr>
      <w:r w:rsidRPr="006629F6">
        <w:rPr>
          <w:rFonts w:ascii="Times New Roman" w:hAnsi="Times New Roman"/>
          <w:i/>
          <w:iCs/>
          <w:color w:val="000000"/>
          <w:lang w:val="uk-UA"/>
        </w:rPr>
        <w:t xml:space="preserve">                                                                                                                          до тендерної документації </w:t>
      </w:r>
    </w:p>
    <w:p w:rsidR="0074624D" w:rsidRPr="006629F6" w:rsidRDefault="0074624D" w:rsidP="0074624D">
      <w:pPr>
        <w:spacing w:after="0" w:line="240" w:lineRule="auto"/>
        <w:jc w:val="center"/>
        <w:rPr>
          <w:rFonts w:ascii="Times New Roman" w:hAnsi="Times New Roman"/>
          <w:sz w:val="20"/>
          <w:lang w:val="uk-UA"/>
        </w:rPr>
      </w:pPr>
    </w:p>
    <w:p w:rsidR="0074624D" w:rsidRPr="006629F6" w:rsidRDefault="0074624D" w:rsidP="0074624D">
      <w:pPr>
        <w:pStyle w:val="a3"/>
        <w:ind w:left="5670"/>
        <w:jc w:val="right"/>
        <w:outlineLvl w:val="0"/>
        <w:rPr>
          <w:sz w:val="24"/>
          <w:lang w:val="uk-UA"/>
        </w:rPr>
      </w:pPr>
      <w:r w:rsidRPr="006629F6">
        <w:rPr>
          <w:sz w:val="24"/>
          <w:lang w:val="uk-UA"/>
        </w:rPr>
        <w:t xml:space="preserve">ПРОЕКТ </w:t>
      </w:r>
    </w:p>
    <w:p w:rsidR="0074624D" w:rsidRPr="006629F6" w:rsidRDefault="0074624D" w:rsidP="0074624D">
      <w:pPr>
        <w:spacing w:after="0" w:line="240" w:lineRule="auto"/>
        <w:rPr>
          <w:rFonts w:ascii="Times New Roman" w:hAnsi="Times New Roman"/>
          <w:b/>
          <w:sz w:val="24"/>
          <w:szCs w:val="24"/>
          <w:lang w:val="uk-UA"/>
        </w:rPr>
      </w:pPr>
    </w:p>
    <w:p w:rsidR="0074624D" w:rsidRPr="006629F6" w:rsidRDefault="0074624D" w:rsidP="0074624D">
      <w:pPr>
        <w:spacing w:after="0" w:line="240" w:lineRule="auto"/>
        <w:rPr>
          <w:rFonts w:ascii="Times New Roman" w:hAnsi="Times New Roman"/>
          <w:b/>
          <w:sz w:val="24"/>
          <w:szCs w:val="24"/>
          <w:lang w:val="uk-UA"/>
        </w:rPr>
      </w:pPr>
    </w:p>
    <w:p w:rsidR="0074624D" w:rsidRDefault="0074624D" w:rsidP="0074624D">
      <w:pPr>
        <w:tabs>
          <w:tab w:val="left" w:pos="1470"/>
        </w:tabs>
        <w:spacing w:after="0" w:line="240" w:lineRule="auto"/>
        <w:jc w:val="center"/>
        <w:rPr>
          <w:rFonts w:ascii="Times New Roman" w:hAnsi="Times New Roman" w:cs="Times New Roman"/>
          <w:b/>
          <w:sz w:val="28"/>
          <w:szCs w:val="28"/>
          <w:lang w:val="uk-UA"/>
        </w:rPr>
      </w:pPr>
      <w:r w:rsidRPr="006629F6">
        <w:rPr>
          <w:rFonts w:ascii="Times New Roman" w:hAnsi="Times New Roman" w:cs="Times New Roman"/>
          <w:b/>
          <w:sz w:val="28"/>
          <w:szCs w:val="28"/>
          <w:lang w:val="uk-UA"/>
        </w:rPr>
        <w:t>ДОГОВІР №_________</w:t>
      </w:r>
    </w:p>
    <w:p w:rsidR="0074624D" w:rsidRPr="006629F6" w:rsidRDefault="0074624D" w:rsidP="0074624D">
      <w:pPr>
        <w:tabs>
          <w:tab w:val="left" w:pos="1470"/>
        </w:tabs>
        <w:spacing w:after="0" w:line="240" w:lineRule="auto"/>
        <w:jc w:val="center"/>
        <w:rPr>
          <w:rFonts w:ascii="Times New Roman" w:hAnsi="Times New Roman" w:cs="Times New Roman"/>
          <w:b/>
          <w:sz w:val="28"/>
          <w:szCs w:val="28"/>
          <w:lang w:val="uk-UA"/>
        </w:rPr>
      </w:pPr>
    </w:p>
    <w:p w:rsidR="0074624D" w:rsidRPr="006629F6" w:rsidRDefault="0074624D" w:rsidP="0074624D">
      <w:pPr>
        <w:tabs>
          <w:tab w:val="left" w:pos="5954"/>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м. Львів</w:t>
      </w:r>
      <w:r w:rsidRPr="006629F6">
        <w:rPr>
          <w:rFonts w:ascii="Times New Roman" w:hAnsi="Times New Roman" w:cs="Times New Roman"/>
          <w:b/>
          <w:sz w:val="24"/>
          <w:szCs w:val="24"/>
          <w:lang w:val="uk-UA"/>
        </w:rPr>
        <w:tab/>
        <w:t xml:space="preserve"> «____» «__________» 2023 року</w:t>
      </w:r>
    </w:p>
    <w:p w:rsidR="0074624D" w:rsidRPr="006629F6" w:rsidRDefault="0074624D" w:rsidP="0074624D">
      <w:pPr>
        <w:tabs>
          <w:tab w:val="left" w:pos="7655"/>
        </w:tabs>
        <w:spacing w:after="0" w:line="240" w:lineRule="auto"/>
        <w:jc w:val="both"/>
        <w:rPr>
          <w:rFonts w:ascii="Times New Roman" w:hAnsi="Times New Roman" w:cs="Times New Roman"/>
          <w:b/>
          <w:sz w:val="28"/>
          <w:szCs w:val="28"/>
          <w:lang w:val="uk-UA"/>
        </w:rPr>
      </w:pPr>
    </w:p>
    <w:p w:rsidR="0074624D" w:rsidRPr="00112F7C" w:rsidRDefault="0074624D" w:rsidP="00112F7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112F7C">
        <w:rPr>
          <w:rFonts w:ascii="Times New Roman" w:hAnsi="Times New Roman" w:cs="Times New Roman"/>
          <w:b/>
          <w:sz w:val="24"/>
          <w:szCs w:val="24"/>
          <w:lang w:val="uk-UA"/>
        </w:rPr>
        <w:t>________________________________________________________________,</w:t>
      </w:r>
      <w:r w:rsidRPr="00112F7C">
        <w:rPr>
          <w:rFonts w:ascii="Times New Roman" w:hAnsi="Times New Roman" w:cs="Times New Roman"/>
          <w:sz w:val="24"/>
          <w:szCs w:val="24"/>
          <w:lang w:val="uk-UA"/>
        </w:rPr>
        <w:t xml:space="preserve"> в особі ______________________</w:t>
      </w:r>
      <w:r w:rsidRPr="00112F7C">
        <w:rPr>
          <w:rFonts w:ascii="Times New Roman" w:hAnsi="Times New Roman" w:cs="Times New Roman"/>
          <w:bCs/>
          <w:sz w:val="24"/>
          <w:szCs w:val="24"/>
          <w:lang w:val="uk-UA"/>
        </w:rPr>
        <w:t xml:space="preserve">_____________________________________, </w:t>
      </w:r>
      <w:r w:rsidRPr="00112F7C">
        <w:rPr>
          <w:rFonts w:ascii="Times New Roman" w:hAnsi="Times New Roman" w:cs="Times New Roman"/>
          <w:sz w:val="24"/>
          <w:szCs w:val="24"/>
          <w:lang w:val="uk-UA"/>
        </w:rPr>
        <w:t xml:space="preserve">що діє на підставі ______________________, надалі – </w:t>
      </w:r>
      <w:r w:rsidRPr="00112F7C">
        <w:rPr>
          <w:rFonts w:ascii="Times New Roman" w:hAnsi="Times New Roman" w:cs="Times New Roman"/>
          <w:b/>
          <w:sz w:val="24"/>
          <w:szCs w:val="24"/>
          <w:lang w:val="uk-UA"/>
        </w:rPr>
        <w:t>«Продавець»</w:t>
      </w:r>
      <w:r w:rsidRPr="00112F7C">
        <w:rPr>
          <w:rFonts w:ascii="Times New Roman" w:hAnsi="Times New Roman" w:cs="Times New Roman"/>
          <w:sz w:val="24"/>
          <w:szCs w:val="24"/>
          <w:lang w:val="uk-UA"/>
        </w:rPr>
        <w:t xml:space="preserve">, з одного боку, та </w:t>
      </w:r>
    </w:p>
    <w:p w:rsidR="0074624D" w:rsidRPr="00112F7C" w:rsidRDefault="0074624D" w:rsidP="00112F7C">
      <w:pPr>
        <w:widowControl w:val="0"/>
        <w:autoSpaceDE w:val="0"/>
        <w:autoSpaceDN w:val="0"/>
        <w:adjustRightInd w:val="0"/>
        <w:spacing w:after="120" w:line="240" w:lineRule="auto"/>
        <w:ind w:firstLine="567"/>
        <w:jc w:val="both"/>
        <w:rPr>
          <w:rFonts w:ascii="Times New Roman" w:hAnsi="Times New Roman" w:cs="Times New Roman"/>
          <w:sz w:val="24"/>
          <w:szCs w:val="24"/>
          <w:lang w:val="uk-UA"/>
        </w:rPr>
      </w:pPr>
      <w:r w:rsidRPr="00112F7C">
        <w:rPr>
          <w:rFonts w:ascii="Times New Roman" w:hAnsi="Times New Roman" w:cs="Times New Roman"/>
          <w:b/>
          <w:sz w:val="24"/>
          <w:szCs w:val="24"/>
          <w:lang w:val="uk-UA"/>
        </w:rPr>
        <w:t xml:space="preserve">Головне управління Державної міграційної служби України у Львівській області </w:t>
      </w:r>
      <w:r w:rsidRPr="00112F7C">
        <w:rPr>
          <w:rFonts w:ascii="Times New Roman" w:hAnsi="Times New Roman" w:cs="Times New Roman"/>
          <w:sz w:val="24"/>
          <w:szCs w:val="24"/>
          <w:lang w:val="uk-UA"/>
        </w:rPr>
        <w:t>(надалі – ГУ ДМС у Львівській області),</w:t>
      </w:r>
      <w:r w:rsidRPr="00112F7C">
        <w:rPr>
          <w:rFonts w:ascii="Times New Roman" w:hAnsi="Times New Roman" w:cs="Times New Roman"/>
          <w:b/>
          <w:sz w:val="24"/>
          <w:szCs w:val="24"/>
          <w:lang w:val="uk-UA"/>
        </w:rPr>
        <w:t xml:space="preserve"> </w:t>
      </w:r>
      <w:r w:rsidRPr="00112F7C">
        <w:rPr>
          <w:rFonts w:ascii="Times New Roman" w:hAnsi="Times New Roman" w:cs="Times New Roman"/>
          <w:sz w:val="24"/>
          <w:szCs w:val="24"/>
          <w:lang w:val="uk-UA"/>
        </w:rPr>
        <w:t>в особі начальника</w:t>
      </w:r>
      <w:r w:rsidRPr="00112F7C">
        <w:rPr>
          <w:rFonts w:ascii="Times New Roman" w:hAnsi="Times New Roman" w:cs="Times New Roman"/>
          <w:bCs/>
          <w:sz w:val="24"/>
          <w:szCs w:val="24"/>
          <w:lang w:val="uk-UA"/>
        </w:rPr>
        <w:t xml:space="preserve"> _________________, </w:t>
      </w:r>
      <w:r w:rsidRPr="00112F7C">
        <w:rPr>
          <w:rFonts w:ascii="Times New Roman" w:hAnsi="Times New Roman" w:cs="Times New Roman"/>
          <w:sz w:val="24"/>
          <w:szCs w:val="24"/>
          <w:lang w:val="uk-UA"/>
        </w:rPr>
        <w:t xml:space="preserve">що діє на підставі Положення, надалі – </w:t>
      </w:r>
      <w:r w:rsidRPr="00112F7C">
        <w:rPr>
          <w:rFonts w:ascii="Times New Roman" w:hAnsi="Times New Roman" w:cs="Times New Roman"/>
          <w:b/>
          <w:sz w:val="24"/>
          <w:szCs w:val="24"/>
          <w:lang w:val="uk-UA"/>
        </w:rPr>
        <w:t>«Покупець»</w:t>
      </w:r>
      <w:r w:rsidRPr="00112F7C">
        <w:rPr>
          <w:rFonts w:ascii="Times New Roman" w:hAnsi="Times New Roman" w:cs="Times New Roman"/>
          <w:sz w:val="24"/>
          <w:szCs w:val="24"/>
          <w:lang w:val="uk-UA"/>
        </w:rPr>
        <w:t>, з іншої сторони, разом – «</w:t>
      </w:r>
      <w:r w:rsidRPr="00112F7C">
        <w:rPr>
          <w:rFonts w:ascii="Times New Roman" w:hAnsi="Times New Roman" w:cs="Times New Roman"/>
          <w:b/>
          <w:sz w:val="24"/>
          <w:szCs w:val="24"/>
          <w:lang w:val="uk-UA"/>
        </w:rPr>
        <w:t>Сторони»</w:t>
      </w:r>
      <w:r w:rsidRPr="00112F7C">
        <w:rPr>
          <w:rFonts w:ascii="Times New Roman" w:hAnsi="Times New Roman" w:cs="Times New Roman"/>
          <w:sz w:val="24"/>
          <w:szCs w:val="24"/>
          <w:lang w:val="uk-UA"/>
        </w:rPr>
        <w:t>, уклали даний Договір (далі – Договір) про наступне:</w:t>
      </w:r>
    </w:p>
    <w:p w:rsidR="0074624D" w:rsidRPr="00112F7C" w:rsidRDefault="0074624D" w:rsidP="00112F7C">
      <w:pPr>
        <w:pStyle w:val="Standard"/>
        <w:ind w:firstLine="142"/>
        <w:jc w:val="center"/>
        <w:rPr>
          <w:rFonts w:ascii="Times New Roman" w:hAnsi="Times New Roman" w:cs="Times New Roman"/>
          <w:lang w:val="uk-UA"/>
        </w:rPr>
      </w:pPr>
      <w:r w:rsidRPr="00112F7C">
        <w:rPr>
          <w:rFonts w:ascii="Times New Roman" w:eastAsia="Times New Roman" w:hAnsi="Times New Roman" w:cs="Times New Roman"/>
          <w:b/>
          <w:lang w:val="uk-UA"/>
        </w:rPr>
        <w:t>1.ПРЕДМЕТ ДОГОВОРУ</w:t>
      </w:r>
    </w:p>
    <w:p w:rsidR="0074624D" w:rsidRPr="00112F7C" w:rsidRDefault="0074624D" w:rsidP="00112F7C">
      <w:pPr>
        <w:pStyle w:val="Standard"/>
        <w:jc w:val="both"/>
        <w:rPr>
          <w:rFonts w:ascii="Times New Roman" w:eastAsia="Times New Roman" w:hAnsi="Times New Roman" w:cs="Times New Roman"/>
          <w:lang w:val="uk-UA"/>
        </w:rPr>
      </w:pPr>
      <w:r w:rsidRPr="00112F7C">
        <w:rPr>
          <w:rFonts w:ascii="Times New Roman" w:eastAsia="Times New Roman" w:hAnsi="Times New Roman" w:cs="Times New Roman"/>
          <w:lang w:val="uk-UA"/>
        </w:rPr>
        <w:t>1.1.</w:t>
      </w:r>
      <w:r w:rsidRPr="00112F7C">
        <w:rPr>
          <w:rFonts w:ascii="Times New Roman" w:hAnsi="Times New Roman" w:cs="Times New Roman"/>
          <w:lang w:val="ru-RU"/>
        </w:rPr>
        <w:t xml:space="preserve"> Продавець </w:t>
      </w:r>
      <w:r w:rsidRPr="00112F7C">
        <w:rPr>
          <w:rFonts w:ascii="Times New Roman" w:eastAsia="Times New Roman" w:hAnsi="Times New Roman" w:cs="Times New Roman"/>
          <w:lang w:val="uk-UA"/>
        </w:rPr>
        <w:t>зобов’язується в порядку та на умовах, визначених цим Договором, поставити Покупцю (передати у власність Покупця) товар (надалі – Товар) згідно зі Специфікацією (Додаток №1), накладною, а Покупець зобов’язується на умовах та в порядку, визначених Договором, прийняти названий товар та оплатити його.</w:t>
      </w:r>
    </w:p>
    <w:p w:rsidR="0074624D" w:rsidRPr="00112F7C" w:rsidRDefault="0074624D" w:rsidP="00112F7C">
      <w:pPr>
        <w:pStyle w:val="Standard"/>
        <w:jc w:val="both"/>
        <w:rPr>
          <w:rFonts w:ascii="Times New Roman" w:eastAsia="Times New Roman" w:hAnsi="Times New Roman" w:cs="Times New Roman"/>
          <w:lang w:val="uk-UA"/>
        </w:rPr>
      </w:pPr>
      <w:r w:rsidRPr="00112F7C">
        <w:rPr>
          <w:rFonts w:ascii="Times New Roman" w:eastAsia="Times New Roman" w:hAnsi="Times New Roman" w:cs="Times New Roman"/>
          <w:lang w:val="uk-UA"/>
        </w:rPr>
        <w:t xml:space="preserve">1.2. Під товаром, що є предметом Договору слід розуміти офісне устаткування та приладдя різне: </w:t>
      </w:r>
    </w:p>
    <w:p w:rsidR="0074624D" w:rsidRPr="00112F7C" w:rsidRDefault="0074624D" w:rsidP="00112F7C">
      <w:pPr>
        <w:pStyle w:val="Standard"/>
        <w:jc w:val="both"/>
        <w:rPr>
          <w:rFonts w:ascii="Times New Roman" w:eastAsia="Times New Roman" w:hAnsi="Times New Roman" w:cs="Times New Roman"/>
          <w:b/>
          <w:lang w:val="uk-UA"/>
        </w:rPr>
      </w:pPr>
      <w:r w:rsidRPr="00112F7C">
        <w:rPr>
          <w:rFonts w:ascii="Times New Roman" w:eastAsia="Times New Roman" w:hAnsi="Times New Roman" w:cs="Times New Roman"/>
          <w:b/>
          <w:lang w:val="uk-UA"/>
        </w:rPr>
        <w:t>код ДК 021:2015: 30190000-7 - Офісне устаткування та приладдя різне.</w:t>
      </w:r>
    </w:p>
    <w:p w:rsidR="0074624D" w:rsidRPr="00112F7C" w:rsidRDefault="0074624D" w:rsidP="00112F7C">
      <w:pPr>
        <w:pStyle w:val="Standard"/>
        <w:jc w:val="both"/>
        <w:rPr>
          <w:rFonts w:ascii="Times New Roman" w:eastAsia="Times New Roman" w:hAnsi="Times New Roman" w:cs="Times New Roman"/>
          <w:lang w:val="uk-UA"/>
        </w:rPr>
      </w:pPr>
      <w:r w:rsidRPr="00112F7C">
        <w:rPr>
          <w:rFonts w:ascii="Times New Roman" w:eastAsia="Times New Roman" w:hAnsi="Times New Roman" w:cs="Times New Roman"/>
          <w:lang w:val="uk-UA"/>
        </w:rPr>
        <w:t xml:space="preserve">1.3.Обсяг закупівлі за цим Договором може бути зменшений із відповідним зменшенням ціни Договору залежно від потреби Покупця в Товарі та фактичного обсягу видатків </w:t>
      </w:r>
      <w:r w:rsidRPr="00112F7C">
        <w:rPr>
          <w:rFonts w:ascii="Times New Roman" w:eastAsia="Calibri" w:hAnsi="Times New Roman" w:cs="Times New Roman"/>
          <w:lang w:val="uk-UA"/>
        </w:rPr>
        <w:t>Покупця</w:t>
      </w:r>
      <w:r w:rsidRPr="00112F7C">
        <w:rPr>
          <w:rFonts w:ascii="Times New Roman" w:eastAsia="Arial Unicode MS" w:hAnsi="Times New Roman" w:cs="Times New Roman"/>
          <w:lang w:val="uk-UA" w:eastAsia="uk-UA"/>
        </w:rPr>
        <w:t xml:space="preserve"> та/або надходження коштів з Державного бюджету України на зазначені цілі Покупця</w:t>
      </w:r>
      <w:r w:rsidRPr="00112F7C">
        <w:rPr>
          <w:rFonts w:ascii="Times New Roman" w:eastAsia="Times New Roman" w:hAnsi="Times New Roman" w:cs="Times New Roman"/>
          <w:lang w:val="uk-UA"/>
        </w:rPr>
        <w:t>, шляхом складення та підписання Сторонами або їх уповноваженими представниками відповідної додаткової угоди до Договору.</w:t>
      </w:r>
    </w:p>
    <w:p w:rsidR="0074624D" w:rsidRPr="00112F7C" w:rsidRDefault="0074624D" w:rsidP="00112F7C">
      <w:pPr>
        <w:pStyle w:val="Standard"/>
        <w:jc w:val="both"/>
        <w:rPr>
          <w:rFonts w:ascii="Times New Roman" w:hAnsi="Times New Roman" w:cs="Times New Roman"/>
          <w:lang w:val="uk-UA"/>
        </w:rPr>
      </w:pPr>
    </w:p>
    <w:p w:rsidR="0074624D" w:rsidRPr="00112F7C" w:rsidRDefault="0074624D" w:rsidP="00112F7C">
      <w:pPr>
        <w:pStyle w:val="3"/>
        <w:spacing w:before="0" w:beforeAutospacing="0" w:after="0" w:afterAutospacing="0"/>
        <w:ind w:firstLine="567"/>
        <w:contextualSpacing/>
        <w:jc w:val="center"/>
        <w:rPr>
          <w:b/>
          <w:lang w:val="uk-UA"/>
        </w:rPr>
      </w:pPr>
      <w:r w:rsidRPr="00112F7C">
        <w:rPr>
          <w:b/>
          <w:lang w:val="uk-UA"/>
        </w:rPr>
        <w:t>2. ЯКІСТЬ ТА КОМПЛЕКТНІСТЬ</w:t>
      </w:r>
    </w:p>
    <w:p w:rsidR="0074624D" w:rsidRPr="00112F7C" w:rsidRDefault="0074624D" w:rsidP="00112F7C">
      <w:pPr>
        <w:pStyle w:val="a6"/>
        <w:spacing w:line="240" w:lineRule="auto"/>
        <w:jc w:val="both"/>
        <w:rPr>
          <w:sz w:val="24"/>
          <w:szCs w:val="24"/>
          <w:lang w:val="uk-UA"/>
        </w:rPr>
      </w:pPr>
      <w:r w:rsidRPr="00112F7C">
        <w:rPr>
          <w:sz w:val="24"/>
          <w:szCs w:val="24"/>
          <w:lang w:val="uk-UA"/>
        </w:rPr>
        <w:t>2.1. Якість та комплектність Товару, що постачається, повинна відповідати встановленим в Україні нормам та стандартам (ГОСТ, ДСТУ, ТУ, ТО).</w:t>
      </w:r>
    </w:p>
    <w:p w:rsidR="0074624D" w:rsidRPr="00112F7C" w:rsidRDefault="0074624D" w:rsidP="00112F7C">
      <w:pPr>
        <w:pStyle w:val="a6"/>
        <w:spacing w:line="240" w:lineRule="auto"/>
        <w:jc w:val="both"/>
        <w:rPr>
          <w:sz w:val="24"/>
          <w:szCs w:val="24"/>
          <w:lang w:val="uk-UA"/>
        </w:rPr>
      </w:pPr>
      <w:r w:rsidRPr="00112F7C">
        <w:rPr>
          <w:sz w:val="24"/>
          <w:szCs w:val="24"/>
          <w:lang w:val="uk-UA"/>
        </w:rPr>
        <w:t>2.2. Якість Товару повинна підтверджуватися сертифікатом якості виробника або іншим документом (свідоцтва тощо).</w:t>
      </w:r>
    </w:p>
    <w:p w:rsidR="0074624D" w:rsidRPr="00112F7C" w:rsidRDefault="0074624D" w:rsidP="00112F7C">
      <w:pPr>
        <w:pStyle w:val="a6"/>
        <w:spacing w:line="240" w:lineRule="auto"/>
        <w:jc w:val="both"/>
        <w:rPr>
          <w:sz w:val="24"/>
          <w:szCs w:val="24"/>
          <w:lang w:val="uk-UA"/>
        </w:rPr>
      </w:pPr>
    </w:p>
    <w:p w:rsidR="0074624D" w:rsidRPr="00112F7C" w:rsidRDefault="0074624D" w:rsidP="00112F7C">
      <w:pPr>
        <w:pStyle w:val="30"/>
        <w:spacing w:before="0" w:after="0" w:line="240" w:lineRule="auto"/>
        <w:ind w:firstLine="567"/>
        <w:contextualSpacing/>
        <w:rPr>
          <w:sz w:val="24"/>
          <w:szCs w:val="24"/>
          <w:lang w:val="uk-UA"/>
        </w:rPr>
      </w:pPr>
      <w:r w:rsidRPr="00112F7C">
        <w:rPr>
          <w:sz w:val="24"/>
          <w:szCs w:val="24"/>
          <w:lang w:val="uk-UA"/>
        </w:rPr>
        <w:t>3.СТРОКИ, УМОВИ ТА МІСЦЕ ПОСТАВКИ</w:t>
      </w:r>
    </w:p>
    <w:p w:rsidR="0074624D" w:rsidRPr="00112F7C" w:rsidRDefault="0074624D" w:rsidP="00112F7C">
      <w:pPr>
        <w:pStyle w:val="a5"/>
        <w:spacing w:line="240" w:lineRule="auto"/>
        <w:ind w:firstLine="0"/>
        <w:rPr>
          <w:color w:val="auto"/>
          <w:sz w:val="24"/>
          <w:szCs w:val="24"/>
          <w:lang w:val="uk-UA"/>
        </w:rPr>
      </w:pPr>
      <w:r w:rsidRPr="00112F7C">
        <w:rPr>
          <w:color w:val="auto"/>
          <w:sz w:val="24"/>
          <w:szCs w:val="24"/>
          <w:lang w:val="uk-UA"/>
        </w:rPr>
        <w:t>3.1. Товар повин</w:t>
      </w:r>
      <w:r w:rsidR="00112F7C" w:rsidRPr="00112F7C">
        <w:rPr>
          <w:color w:val="auto"/>
          <w:sz w:val="24"/>
          <w:szCs w:val="24"/>
          <w:lang w:val="uk-UA"/>
        </w:rPr>
        <w:t>ен бути переданий Продавцем</w:t>
      </w:r>
      <w:r w:rsidRPr="00112F7C">
        <w:rPr>
          <w:color w:val="auto"/>
          <w:sz w:val="24"/>
          <w:szCs w:val="24"/>
          <w:lang w:val="uk-UA"/>
        </w:rPr>
        <w:t xml:space="preserve"> Покупцю не пізніше 10 (десяти) календарних днів, починаючи з дня підписання Договору або не пізніше 10 (десяти) календарних днів з дня надходження заявки від Покупця на поставку товару у обсягах, які вказані у заявці.</w:t>
      </w:r>
    </w:p>
    <w:p w:rsidR="0074624D" w:rsidRPr="00112F7C" w:rsidRDefault="0074624D" w:rsidP="00112F7C">
      <w:pPr>
        <w:pStyle w:val="a5"/>
        <w:spacing w:line="240" w:lineRule="auto"/>
        <w:ind w:firstLine="0"/>
        <w:rPr>
          <w:color w:val="auto"/>
          <w:sz w:val="24"/>
          <w:szCs w:val="24"/>
          <w:lang w:val="uk-UA"/>
        </w:rPr>
      </w:pPr>
      <w:r w:rsidRPr="00112F7C">
        <w:rPr>
          <w:color w:val="auto"/>
          <w:sz w:val="24"/>
          <w:szCs w:val="24"/>
          <w:lang w:val="uk-UA"/>
        </w:rPr>
        <w:t>3.2. Перехід права власності на Товар відбувається при поставці Товару в момент підписання Покупцем документу, що підтверджує передачу та прийняття такого Товару (видаткова накладна).</w:t>
      </w:r>
    </w:p>
    <w:p w:rsidR="0074624D" w:rsidRPr="00112F7C" w:rsidRDefault="0074624D" w:rsidP="00112F7C">
      <w:pPr>
        <w:pStyle w:val="a5"/>
        <w:spacing w:line="240" w:lineRule="auto"/>
        <w:ind w:firstLine="0"/>
        <w:rPr>
          <w:color w:val="auto"/>
          <w:sz w:val="24"/>
          <w:szCs w:val="24"/>
          <w:lang w:val="uk-UA"/>
        </w:rPr>
      </w:pPr>
      <w:r w:rsidRPr="00112F7C">
        <w:rPr>
          <w:color w:val="auto"/>
          <w:sz w:val="24"/>
          <w:szCs w:val="24"/>
          <w:lang w:val="uk-UA"/>
        </w:rPr>
        <w:t>3.3. Місц</w:t>
      </w:r>
      <w:r w:rsidR="00112F7C" w:rsidRPr="00112F7C">
        <w:rPr>
          <w:color w:val="auto"/>
          <w:sz w:val="24"/>
          <w:szCs w:val="24"/>
          <w:lang w:val="uk-UA"/>
        </w:rPr>
        <w:t>е поставки товарів: Продавець</w:t>
      </w:r>
      <w:r w:rsidRPr="00112F7C">
        <w:rPr>
          <w:color w:val="auto"/>
          <w:sz w:val="24"/>
          <w:szCs w:val="24"/>
          <w:lang w:val="uk-UA"/>
        </w:rPr>
        <w:t xml:space="preserve"> забезпечує поставку товару </w:t>
      </w:r>
      <w:r w:rsidR="00112F7C" w:rsidRPr="00112F7C">
        <w:rPr>
          <w:color w:val="auto"/>
          <w:sz w:val="24"/>
          <w:szCs w:val="24"/>
          <w:lang w:val="uk-UA"/>
        </w:rPr>
        <w:t>за адресою:</w:t>
      </w:r>
      <w:r w:rsidRPr="00112F7C">
        <w:rPr>
          <w:color w:val="auto"/>
          <w:sz w:val="24"/>
          <w:szCs w:val="24"/>
          <w:lang w:val="uk-UA"/>
        </w:rPr>
        <w:t xml:space="preserve">  м. Львів, вул. Січових Стрільців, буд. 11 .</w:t>
      </w:r>
    </w:p>
    <w:p w:rsidR="00F12C76" w:rsidRPr="00112F7C" w:rsidRDefault="00F12C76" w:rsidP="00112F7C">
      <w:pPr>
        <w:spacing w:after="0"/>
        <w:ind w:firstLine="709"/>
        <w:jc w:val="both"/>
        <w:rPr>
          <w:rFonts w:ascii="Times New Roman" w:hAnsi="Times New Roman" w:cs="Times New Roman"/>
          <w:sz w:val="24"/>
          <w:szCs w:val="24"/>
          <w:lang w:val="uk-UA"/>
        </w:rPr>
      </w:pPr>
    </w:p>
    <w:p w:rsidR="0074624D" w:rsidRPr="00112F7C" w:rsidRDefault="0074624D" w:rsidP="00112F7C">
      <w:pPr>
        <w:pStyle w:val="acxspmiddlecxspmiddle"/>
        <w:spacing w:before="0" w:beforeAutospacing="0" w:after="0" w:afterAutospacing="0"/>
        <w:ind w:firstLine="567"/>
        <w:contextualSpacing/>
        <w:jc w:val="center"/>
        <w:rPr>
          <w:b/>
          <w:lang w:val="uk-UA"/>
        </w:rPr>
      </w:pPr>
      <w:r w:rsidRPr="00112F7C">
        <w:rPr>
          <w:b/>
          <w:lang w:val="uk-UA"/>
        </w:rPr>
        <w:t>4.ЦІНА ДОГОВОРУ</w:t>
      </w:r>
    </w:p>
    <w:p w:rsidR="0074624D" w:rsidRPr="00112F7C" w:rsidRDefault="0074624D" w:rsidP="00112F7C">
      <w:pPr>
        <w:pStyle w:val="acxspmiddlecxspmiddlecxspmiddle"/>
        <w:spacing w:before="0" w:beforeAutospacing="0" w:after="0" w:afterAutospacing="0"/>
        <w:contextualSpacing/>
        <w:jc w:val="both"/>
        <w:rPr>
          <w:bCs/>
          <w:lang w:val="uk-UA"/>
        </w:rPr>
      </w:pPr>
      <w:r w:rsidRPr="00112F7C">
        <w:rPr>
          <w:lang w:val="uk-UA"/>
        </w:rPr>
        <w:t>4.1. Оплата Товару Покупцем здійснюється на підс</w:t>
      </w:r>
      <w:r w:rsidR="00112F7C" w:rsidRPr="00112F7C">
        <w:rPr>
          <w:lang w:val="uk-UA"/>
        </w:rPr>
        <w:t>таві отриманих від Продавця</w:t>
      </w:r>
      <w:r w:rsidRPr="00112F7C">
        <w:rPr>
          <w:lang w:val="uk-UA"/>
        </w:rPr>
        <w:t xml:space="preserve"> рахунка-фактури та видаткової накладної</w:t>
      </w:r>
      <w:r w:rsidRPr="00112F7C">
        <w:rPr>
          <w:bCs/>
          <w:lang w:val="uk-UA"/>
        </w:rPr>
        <w:t>.</w:t>
      </w:r>
    </w:p>
    <w:p w:rsidR="0074624D" w:rsidRPr="00112F7C" w:rsidRDefault="0074624D" w:rsidP="00112F7C">
      <w:pPr>
        <w:pStyle w:val="acxspmiddlecxspmiddlecxspmiddle"/>
        <w:spacing w:before="0" w:beforeAutospacing="0" w:after="0" w:afterAutospacing="0"/>
        <w:contextualSpacing/>
        <w:jc w:val="both"/>
        <w:rPr>
          <w:bCs/>
          <w:lang w:val="uk-UA"/>
        </w:rPr>
      </w:pPr>
      <w:r w:rsidRPr="00112F7C">
        <w:rPr>
          <w:lang w:val="uk-UA"/>
        </w:rPr>
        <w:t>4.2. Загальна вартість Товару (ціна Договору) становить: ______________________, у т.ч. ПДВ - _____________________________________________.</w:t>
      </w:r>
    </w:p>
    <w:p w:rsidR="0074624D" w:rsidRPr="00112F7C" w:rsidRDefault="0074624D" w:rsidP="00112F7C">
      <w:pPr>
        <w:pStyle w:val="acxspmiddlecxspmiddlecxspmiddlecxspmiddle"/>
        <w:spacing w:before="0" w:beforeAutospacing="0" w:after="0" w:afterAutospacing="0"/>
        <w:contextualSpacing/>
        <w:jc w:val="both"/>
        <w:rPr>
          <w:lang w:val="uk-UA"/>
        </w:rPr>
      </w:pPr>
      <w:r w:rsidRPr="00112F7C">
        <w:rPr>
          <w:lang w:val="uk-UA"/>
        </w:rPr>
        <w:lastRenderedPageBreak/>
        <w:t>4.3. Ціна на Товар може бути змінена тільки за згодою Сторін після підписання відповідної Додаткової угоди.</w:t>
      </w:r>
    </w:p>
    <w:p w:rsidR="0074624D" w:rsidRPr="00112F7C" w:rsidRDefault="0074624D" w:rsidP="00112F7C">
      <w:pPr>
        <w:pStyle w:val="acxspmiddlecxspmiddlecxspmiddlecxspmiddle"/>
        <w:spacing w:before="0" w:beforeAutospacing="0" w:after="0" w:afterAutospacing="0"/>
        <w:contextualSpacing/>
        <w:jc w:val="both"/>
        <w:rPr>
          <w:lang w:val="uk-UA"/>
        </w:rPr>
      </w:pPr>
    </w:p>
    <w:p w:rsidR="0074624D" w:rsidRPr="00112F7C" w:rsidRDefault="0074624D" w:rsidP="00112F7C">
      <w:pPr>
        <w:pStyle w:val="a7"/>
        <w:jc w:val="center"/>
        <w:rPr>
          <w:rFonts w:ascii="Times New Roman" w:hAnsi="Times New Roman" w:cs="Times New Roman"/>
          <w:b/>
          <w:sz w:val="24"/>
          <w:szCs w:val="24"/>
          <w:lang w:val="uk-UA"/>
        </w:rPr>
      </w:pPr>
      <w:r w:rsidRPr="00112F7C">
        <w:rPr>
          <w:rFonts w:ascii="Times New Roman" w:hAnsi="Times New Roman" w:cs="Times New Roman"/>
          <w:b/>
          <w:sz w:val="24"/>
          <w:szCs w:val="24"/>
          <w:lang w:val="uk-UA"/>
        </w:rPr>
        <w:t>5.ПОРЯДОК ЗДІЙСНЕННЯ ОПЛАТИ</w:t>
      </w:r>
    </w:p>
    <w:p w:rsidR="0074624D" w:rsidRPr="00DB4711" w:rsidRDefault="0074624D" w:rsidP="00112F7C">
      <w:pPr>
        <w:pStyle w:val="a7"/>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t xml:space="preserve">5.1.Оплата Товару здійснюється у національній валюті України (гривні) протягом 10 (десяти) банківських днів з дати передачі (поставки) Товару Покупцю на  підставі підписаної уповноваженими представниками Сторін відповідної видаткової накладної  Продавця. </w:t>
      </w:r>
      <w:r w:rsidRPr="00DB4711">
        <w:rPr>
          <w:rFonts w:ascii="Times New Roman" w:hAnsi="Times New Roman" w:cs="Times New Roman"/>
          <w:sz w:val="24"/>
          <w:szCs w:val="24"/>
          <w:lang w:val="uk-UA"/>
        </w:rPr>
        <w:t>Оплата здійснюється відповідно до ст. 49 Бюджетного кодексу України.</w:t>
      </w:r>
    </w:p>
    <w:p w:rsidR="0074624D" w:rsidRPr="00DB4711" w:rsidRDefault="0074624D" w:rsidP="00112F7C">
      <w:pPr>
        <w:pStyle w:val="a7"/>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t>5</w:t>
      </w:r>
      <w:r w:rsidRPr="00DB4711">
        <w:rPr>
          <w:rFonts w:ascii="Times New Roman" w:hAnsi="Times New Roman" w:cs="Times New Roman"/>
          <w:sz w:val="24"/>
          <w:szCs w:val="24"/>
          <w:lang w:val="uk-UA"/>
        </w:rPr>
        <w:t>.2.Згідно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призначення.Сторони дійшли спільної згоди, що оплата вартості поставленого Товару проводитиметься Покупцем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Покупця.</w:t>
      </w:r>
    </w:p>
    <w:p w:rsidR="0074624D" w:rsidRPr="00112F7C" w:rsidRDefault="0074624D" w:rsidP="00112F7C">
      <w:pPr>
        <w:pStyle w:val="a7"/>
        <w:jc w:val="both"/>
        <w:rPr>
          <w:rFonts w:ascii="Times New Roman" w:hAnsi="Times New Roman" w:cs="Times New Roman"/>
          <w:sz w:val="24"/>
          <w:szCs w:val="24"/>
        </w:rPr>
      </w:pPr>
      <w:r w:rsidRPr="00112F7C">
        <w:rPr>
          <w:rFonts w:ascii="Times New Roman" w:hAnsi="Times New Roman" w:cs="Times New Roman"/>
          <w:sz w:val="24"/>
          <w:szCs w:val="24"/>
          <w:lang w:val="uk-UA"/>
        </w:rPr>
        <w:t>5</w:t>
      </w:r>
      <w:r w:rsidRPr="00112F7C">
        <w:rPr>
          <w:rFonts w:ascii="Times New Roman" w:hAnsi="Times New Roman" w:cs="Times New Roman"/>
          <w:sz w:val="24"/>
          <w:szCs w:val="24"/>
        </w:rPr>
        <w:t>.3. Оплата вартості поставленого Товару здійснюється за рахунок коштів Спеціального фонду Державного бюджету України за КЕКВ 2210. Моментом оплати вартості поставленого Товару є дата списання грошових коштів з реєстраційного рахунку Покупця, що вказаний у розділі 14 Договору.</w:t>
      </w:r>
    </w:p>
    <w:p w:rsidR="0074624D" w:rsidRPr="00112F7C" w:rsidRDefault="0074624D" w:rsidP="00112F7C">
      <w:pPr>
        <w:pStyle w:val="a7"/>
        <w:jc w:val="both"/>
        <w:rPr>
          <w:rFonts w:ascii="Times New Roman" w:hAnsi="Times New Roman" w:cs="Times New Roman"/>
          <w:sz w:val="24"/>
          <w:szCs w:val="24"/>
        </w:rPr>
      </w:pPr>
      <w:r w:rsidRPr="00112F7C">
        <w:rPr>
          <w:rFonts w:ascii="Times New Roman" w:hAnsi="Times New Roman" w:cs="Times New Roman"/>
          <w:sz w:val="24"/>
          <w:szCs w:val="24"/>
          <w:lang w:val="uk-UA"/>
        </w:rPr>
        <w:t>5</w:t>
      </w:r>
      <w:r w:rsidRPr="00112F7C">
        <w:rPr>
          <w:rFonts w:ascii="Times New Roman" w:hAnsi="Times New Roman" w:cs="Times New Roman"/>
          <w:sz w:val="24"/>
          <w:szCs w:val="24"/>
        </w:rPr>
        <w:t>.4. При відсутності на реєстраційному рахунку Покупця грошових коштів, виділених на оплату відповідного бюджетного зобов’язання, оплата поставленого Товару за цим Договором здійснюється Покупцем протягом 10 банківських днів після надходження грошових коштів на реєстраційний рахунок Покупця.</w:t>
      </w:r>
    </w:p>
    <w:p w:rsidR="0074624D" w:rsidRPr="00112F7C" w:rsidRDefault="0074624D" w:rsidP="00112F7C">
      <w:pPr>
        <w:pStyle w:val="a7"/>
        <w:jc w:val="both"/>
        <w:rPr>
          <w:rFonts w:ascii="Times New Roman" w:hAnsi="Times New Roman" w:cs="Times New Roman"/>
          <w:sz w:val="24"/>
          <w:szCs w:val="24"/>
        </w:rPr>
      </w:pPr>
      <w:bookmarkStart w:id="1" w:name="102__У_разі_виконання_робіт_із_залучення"/>
      <w:bookmarkStart w:id="2" w:name="101__Оплата_робіт__виконаних_субпідрядни"/>
      <w:bookmarkEnd w:id="1"/>
      <w:bookmarkEnd w:id="2"/>
      <w:r w:rsidRPr="00112F7C">
        <w:rPr>
          <w:rFonts w:ascii="Times New Roman" w:hAnsi="Times New Roman" w:cs="Times New Roman"/>
          <w:sz w:val="24"/>
          <w:szCs w:val="24"/>
          <w:lang w:val="uk-UA"/>
        </w:rPr>
        <w:t>5</w:t>
      </w:r>
      <w:r w:rsidRPr="00112F7C">
        <w:rPr>
          <w:rFonts w:ascii="Times New Roman" w:hAnsi="Times New Roman" w:cs="Times New Roman"/>
          <w:sz w:val="24"/>
          <w:szCs w:val="24"/>
        </w:rPr>
        <w:t>.5.Усі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3A7AD3" w:rsidRPr="00112F7C" w:rsidRDefault="003A7AD3" w:rsidP="00112F7C">
      <w:pPr>
        <w:pStyle w:val="30"/>
        <w:spacing w:before="0" w:after="0" w:line="240" w:lineRule="auto"/>
        <w:ind w:firstLine="567"/>
        <w:contextualSpacing/>
        <w:jc w:val="both"/>
        <w:rPr>
          <w:sz w:val="24"/>
          <w:szCs w:val="24"/>
          <w:lang w:val="uk-UA"/>
        </w:rPr>
      </w:pPr>
    </w:p>
    <w:p w:rsidR="003A7AD3" w:rsidRPr="00112F7C" w:rsidRDefault="003A7AD3" w:rsidP="00112F7C">
      <w:pPr>
        <w:pStyle w:val="30"/>
        <w:spacing w:before="0" w:after="0" w:line="240" w:lineRule="auto"/>
        <w:ind w:firstLine="567"/>
        <w:contextualSpacing/>
        <w:rPr>
          <w:sz w:val="24"/>
          <w:szCs w:val="24"/>
          <w:lang w:val="uk-UA"/>
        </w:rPr>
      </w:pPr>
      <w:r w:rsidRPr="00112F7C">
        <w:rPr>
          <w:sz w:val="24"/>
          <w:szCs w:val="24"/>
          <w:lang w:val="uk-UA"/>
        </w:rPr>
        <w:t>6.УПАКОВКА І МАРКУВАННЯ</w:t>
      </w:r>
    </w:p>
    <w:p w:rsidR="003A7AD3" w:rsidRPr="00112F7C" w:rsidRDefault="003A7AD3" w:rsidP="00112F7C">
      <w:pPr>
        <w:pStyle w:val="a5"/>
        <w:spacing w:line="240" w:lineRule="auto"/>
        <w:ind w:firstLine="0"/>
        <w:rPr>
          <w:color w:val="auto"/>
          <w:sz w:val="24"/>
          <w:szCs w:val="24"/>
          <w:lang w:val="uk-UA"/>
        </w:rPr>
      </w:pPr>
      <w:r w:rsidRPr="00112F7C">
        <w:rPr>
          <w:color w:val="auto"/>
          <w:sz w:val="24"/>
          <w:szCs w:val="24"/>
          <w:lang w:val="uk-UA"/>
        </w:rPr>
        <w:t>6.1. Товар повине</w:t>
      </w:r>
      <w:r w:rsidR="00112F7C" w:rsidRPr="00112F7C">
        <w:rPr>
          <w:color w:val="auto"/>
          <w:sz w:val="24"/>
          <w:szCs w:val="24"/>
          <w:lang w:val="uk-UA"/>
        </w:rPr>
        <w:t>н бути упакований Продавцем</w:t>
      </w:r>
      <w:r w:rsidRPr="00112F7C">
        <w:rPr>
          <w:color w:val="auto"/>
          <w:sz w:val="24"/>
          <w:szCs w:val="24"/>
          <w:lang w:val="uk-UA"/>
        </w:rPr>
        <w:t xml:space="preserve"> таким чином, щоб виключити псування та (або) знищення його до прийняття товару Покупцем та забезпечити зберігання споживацьких властивостей Товару під час транспортування та зберігання.</w:t>
      </w:r>
    </w:p>
    <w:p w:rsidR="003A7AD3" w:rsidRPr="00112F7C" w:rsidRDefault="003A7AD3" w:rsidP="00112F7C">
      <w:pPr>
        <w:pStyle w:val="a5"/>
        <w:spacing w:line="240" w:lineRule="auto"/>
        <w:ind w:firstLine="0"/>
        <w:rPr>
          <w:color w:val="auto"/>
          <w:sz w:val="24"/>
          <w:szCs w:val="24"/>
          <w:lang w:val="uk-UA"/>
        </w:rPr>
      </w:pPr>
      <w:r w:rsidRPr="00112F7C">
        <w:rPr>
          <w:color w:val="auto"/>
          <w:sz w:val="24"/>
          <w:szCs w:val="24"/>
          <w:lang w:val="uk-UA"/>
        </w:rPr>
        <w:t>6.2. Вартість тари та пакування входить до ціни Товару.</w:t>
      </w:r>
    </w:p>
    <w:p w:rsidR="003A7AD3" w:rsidRPr="00112F7C" w:rsidRDefault="003A7AD3" w:rsidP="00112F7C">
      <w:pPr>
        <w:pStyle w:val="a5"/>
        <w:spacing w:line="240" w:lineRule="auto"/>
        <w:ind w:firstLine="0"/>
        <w:rPr>
          <w:color w:val="auto"/>
          <w:sz w:val="24"/>
          <w:szCs w:val="24"/>
          <w:lang w:val="uk-UA"/>
        </w:rPr>
      </w:pPr>
      <w:r w:rsidRPr="00112F7C">
        <w:rPr>
          <w:color w:val="auto"/>
          <w:sz w:val="24"/>
          <w:szCs w:val="24"/>
          <w:lang w:val="uk-UA"/>
        </w:rPr>
        <w:t>6.3. Товар, що поставляється, повинен мати маркування, що відповідає вимогам встановленим для даного виду товару.</w:t>
      </w:r>
    </w:p>
    <w:p w:rsidR="0074624D" w:rsidRPr="00112F7C" w:rsidRDefault="0074624D" w:rsidP="00112F7C">
      <w:pPr>
        <w:pStyle w:val="a7"/>
        <w:jc w:val="both"/>
        <w:rPr>
          <w:rFonts w:ascii="Times New Roman" w:hAnsi="Times New Roman" w:cs="Times New Roman"/>
          <w:sz w:val="24"/>
          <w:szCs w:val="24"/>
          <w:lang w:val="uk-UA"/>
        </w:rPr>
      </w:pPr>
    </w:p>
    <w:p w:rsidR="003A7AD3" w:rsidRPr="00112F7C" w:rsidRDefault="003A7AD3" w:rsidP="00112F7C">
      <w:pPr>
        <w:pStyle w:val="a7"/>
        <w:jc w:val="center"/>
        <w:rPr>
          <w:rFonts w:ascii="Times New Roman" w:hAnsi="Times New Roman" w:cs="Times New Roman"/>
          <w:b/>
          <w:sz w:val="24"/>
          <w:szCs w:val="24"/>
          <w:lang w:val="uk-UA"/>
        </w:rPr>
      </w:pPr>
      <w:r w:rsidRPr="00112F7C">
        <w:rPr>
          <w:rFonts w:ascii="Times New Roman" w:hAnsi="Times New Roman" w:cs="Times New Roman"/>
          <w:b/>
          <w:sz w:val="24"/>
          <w:szCs w:val="24"/>
          <w:lang w:val="uk-UA"/>
        </w:rPr>
        <w:t>7.ПОРЯДОК ПРИЙМАННЯ - ПЕРЕДАЧІ</w:t>
      </w:r>
    </w:p>
    <w:p w:rsidR="003A7AD3" w:rsidRPr="00112F7C" w:rsidRDefault="003A7AD3" w:rsidP="00112F7C">
      <w:pPr>
        <w:pStyle w:val="a7"/>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t>7.1. Приймання та передача Товару за кількістю та якістю здійснюється Сторонами в порядку, що визначається чинним законодавством.</w:t>
      </w:r>
    </w:p>
    <w:p w:rsidR="003A7AD3" w:rsidRPr="00112F7C" w:rsidRDefault="003A7AD3" w:rsidP="00112F7C">
      <w:pPr>
        <w:pStyle w:val="a7"/>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t>7.2. У разі виявлення невідповідності якості отриманого Товару стандартам, технічним умовам або даним, що містяться у сертифікаті, та кількості Товару, яка визначена у товаросупровідних документах, Покупець зобов’язаний викликати представника Постачальника для участі в складані двостороннього акта приймання Товару.</w:t>
      </w:r>
    </w:p>
    <w:p w:rsidR="003A7AD3" w:rsidRPr="00112F7C" w:rsidRDefault="003A7AD3" w:rsidP="00112F7C">
      <w:pPr>
        <w:pStyle w:val="a7"/>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t>7.3. У разі поставки Постачальником неякісного Товару, такий Товар підлягає заміні на Товар належної якості. Всі витрати з приводу заміни неякісного Товару несе Постачальник.</w:t>
      </w:r>
    </w:p>
    <w:p w:rsidR="003A7AD3" w:rsidRPr="00112F7C" w:rsidRDefault="003A7AD3" w:rsidP="00112F7C">
      <w:pPr>
        <w:pStyle w:val="a7"/>
        <w:jc w:val="both"/>
        <w:rPr>
          <w:rFonts w:ascii="Times New Roman" w:hAnsi="Times New Roman" w:cs="Times New Roman"/>
          <w:sz w:val="24"/>
          <w:szCs w:val="24"/>
          <w:lang w:val="uk-UA"/>
        </w:rPr>
      </w:pPr>
    </w:p>
    <w:p w:rsidR="003A7AD3" w:rsidRPr="00112F7C" w:rsidRDefault="003A7AD3" w:rsidP="001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112F7C">
        <w:rPr>
          <w:rFonts w:ascii="Times New Roman" w:hAnsi="Times New Roman" w:cs="Times New Roman"/>
          <w:b/>
          <w:sz w:val="24"/>
          <w:szCs w:val="24"/>
          <w:lang w:val="uk-UA"/>
        </w:rPr>
        <w:t>8.ПРАВА ТА ОБОВ'ЯЗКИ СТОРІН</w:t>
      </w:r>
      <w:bookmarkStart w:id="3" w:name="62"/>
      <w:bookmarkEnd w:id="3"/>
    </w:p>
    <w:p w:rsidR="003A7AD3" w:rsidRPr="00112F7C" w:rsidRDefault="003A7AD3" w:rsidP="001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112F7C">
        <w:rPr>
          <w:rFonts w:ascii="Times New Roman" w:hAnsi="Times New Roman" w:cs="Times New Roman"/>
          <w:b/>
          <w:sz w:val="24"/>
          <w:szCs w:val="24"/>
          <w:u w:val="single"/>
          <w:lang w:val="uk-UA"/>
        </w:rPr>
        <w:t>8.1. Покупець зобов'язаний:</w:t>
      </w:r>
    </w:p>
    <w:p w:rsidR="003A7AD3" w:rsidRPr="00112F7C" w:rsidRDefault="003A7AD3" w:rsidP="001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bookmarkStart w:id="4" w:name="63"/>
      <w:bookmarkEnd w:id="4"/>
      <w:r w:rsidRPr="00112F7C">
        <w:rPr>
          <w:rFonts w:ascii="Times New Roman" w:hAnsi="Times New Roman" w:cs="Times New Roman"/>
          <w:sz w:val="24"/>
          <w:szCs w:val="24"/>
          <w:lang w:val="uk-UA"/>
        </w:rPr>
        <w:t>8.1.1. Своєчасно та в повному обсязі сплачувати за поставлений Товар.</w:t>
      </w:r>
    </w:p>
    <w:p w:rsidR="003A7AD3" w:rsidRPr="00112F7C" w:rsidRDefault="003A7AD3" w:rsidP="001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bookmarkStart w:id="5" w:name="64"/>
      <w:bookmarkEnd w:id="5"/>
      <w:r w:rsidRPr="00112F7C">
        <w:rPr>
          <w:rFonts w:ascii="Times New Roman" w:hAnsi="Times New Roman" w:cs="Times New Roman"/>
          <w:sz w:val="24"/>
          <w:szCs w:val="24"/>
          <w:lang w:val="uk-UA"/>
        </w:rPr>
        <w:t>8.1.2. Приймати поставлений Товар.</w:t>
      </w:r>
    </w:p>
    <w:p w:rsidR="003A7AD3" w:rsidRPr="00112F7C" w:rsidRDefault="003A7AD3" w:rsidP="001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u w:val="single"/>
          <w:lang w:val="uk-UA"/>
        </w:rPr>
      </w:pPr>
      <w:bookmarkStart w:id="6" w:name="66"/>
      <w:bookmarkEnd w:id="6"/>
      <w:r w:rsidRPr="00112F7C">
        <w:rPr>
          <w:rFonts w:ascii="Times New Roman" w:hAnsi="Times New Roman" w:cs="Times New Roman"/>
          <w:b/>
          <w:sz w:val="24"/>
          <w:szCs w:val="24"/>
          <w:u w:val="single"/>
          <w:lang w:val="uk-UA"/>
        </w:rPr>
        <w:t>8.2. Покупець має право:</w:t>
      </w:r>
    </w:p>
    <w:p w:rsidR="003A7AD3" w:rsidRPr="00112F7C" w:rsidRDefault="003A7AD3" w:rsidP="001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bookmarkStart w:id="7" w:name="67"/>
      <w:bookmarkEnd w:id="7"/>
      <w:r w:rsidRPr="00112F7C">
        <w:rPr>
          <w:rFonts w:ascii="Times New Roman" w:hAnsi="Times New Roman" w:cs="Times New Roman"/>
          <w:sz w:val="24"/>
          <w:szCs w:val="24"/>
          <w:lang w:val="uk-UA"/>
        </w:rPr>
        <w:t>8.2.1. Достроково розірвати цей Договір у разі невико</w:t>
      </w:r>
      <w:r w:rsidR="00112F7C" w:rsidRPr="00112F7C">
        <w:rPr>
          <w:rFonts w:ascii="Times New Roman" w:hAnsi="Times New Roman" w:cs="Times New Roman"/>
          <w:sz w:val="24"/>
          <w:szCs w:val="24"/>
          <w:lang w:val="uk-UA"/>
        </w:rPr>
        <w:t>нання зобов'язань Продавцем</w:t>
      </w:r>
      <w:r w:rsidRPr="00112F7C">
        <w:rPr>
          <w:rFonts w:ascii="Times New Roman" w:hAnsi="Times New Roman" w:cs="Times New Roman"/>
          <w:sz w:val="24"/>
          <w:szCs w:val="24"/>
          <w:lang w:val="uk-UA"/>
        </w:rPr>
        <w:t>, повідомивши про це його у місячний строк.</w:t>
      </w:r>
    </w:p>
    <w:p w:rsidR="003A7AD3" w:rsidRPr="00112F7C" w:rsidRDefault="003A7AD3" w:rsidP="001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bookmarkStart w:id="8" w:name="68"/>
      <w:bookmarkEnd w:id="8"/>
      <w:r w:rsidRPr="00112F7C">
        <w:rPr>
          <w:rFonts w:ascii="Times New Roman" w:hAnsi="Times New Roman" w:cs="Times New Roman"/>
          <w:sz w:val="24"/>
          <w:szCs w:val="24"/>
          <w:lang w:val="uk-UA"/>
        </w:rPr>
        <w:t>8.2.2. Контролювати поставку Товару у строки, встановлені цим Договором.</w:t>
      </w:r>
    </w:p>
    <w:p w:rsidR="003A7AD3" w:rsidRPr="00112F7C" w:rsidRDefault="003A7AD3" w:rsidP="001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bookmarkStart w:id="9" w:name="69"/>
      <w:bookmarkEnd w:id="9"/>
      <w:r w:rsidRPr="00112F7C">
        <w:rPr>
          <w:rFonts w:ascii="Times New Roman" w:hAnsi="Times New Roman" w:cs="Times New Roman"/>
          <w:sz w:val="24"/>
          <w:szCs w:val="24"/>
          <w:lang w:val="uk-UA"/>
        </w:rPr>
        <w:lastRenderedPageBreak/>
        <w:t>8.2.3.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A7AD3" w:rsidRPr="00112F7C" w:rsidRDefault="003A7AD3" w:rsidP="001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bookmarkStart w:id="10" w:name="70"/>
      <w:bookmarkEnd w:id="10"/>
      <w:r w:rsidRPr="00112F7C">
        <w:rPr>
          <w:rFonts w:ascii="Times New Roman" w:hAnsi="Times New Roman" w:cs="Times New Roman"/>
          <w:sz w:val="24"/>
          <w:szCs w:val="24"/>
          <w:lang w:val="uk-UA"/>
        </w:rPr>
        <w:t>8.2.4.</w:t>
      </w:r>
      <w:r w:rsidR="00112F7C" w:rsidRPr="00112F7C">
        <w:rPr>
          <w:rFonts w:ascii="Times New Roman" w:hAnsi="Times New Roman" w:cs="Times New Roman"/>
          <w:sz w:val="24"/>
          <w:szCs w:val="24"/>
          <w:lang w:val="uk-UA"/>
        </w:rPr>
        <w:t> Повернути рахунок Продавцю</w:t>
      </w:r>
      <w:r w:rsidRPr="00112F7C">
        <w:rPr>
          <w:rFonts w:ascii="Times New Roman" w:hAnsi="Times New Roman" w:cs="Times New Roman"/>
          <w:sz w:val="24"/>
          <w:szCs w:val="24"/>
          <w:lang w:val="uk-UA"/>
        </w:rPr>
        <w:t xml:space="preserve"> без здійснення оплати в разі неналежного  оформлення документів (відсутність печатки, підписів тощо).</w:t>
      </w:r>
    </w:p>
    <w:p w:rsidR="003A7AD3" w:rsidRPr="00112F7C" w:rsidRDefault="003A7AD3" w:rsidP="001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u w:val="single"/>
          <w:lang w:val="uk-UA"/>
        </w:rPr>
      </w:pPr>
      <w:bookmarkStart w:id="11" w:name="71"/>
      <w:bookmarkStart w:id="12" w:name="72"/>
      <w:bookmarkEnd w:id="11"/>
      <w:bookmarkEnd w:id="12"/>
      <w:r w:rsidRPr="00112F7C">
        <w:rPr>
          <w:rFonts w:ascii="Times New Roman" w:hAnsi="Times New Roman" w:cs="Times New Roman"/>
          <w:b/>
          <w:sz w:val="24"/>
          <w:szCs w:val="24"/>
          <w:u w:val="single"/>
          <w:lang w:val="uk-UA"/>
        </w:rPr>
        <w:t>8</w:t>
      </w:r>
      <w:r w:rsidR="00BC7CB1" w:rsidRPr="00112F7C">
        <w:rPr>
          <w:rFonts w:ascii="Times New Roman" w:hAnsi="Times New Roman" w:cs="Times New Roman"/>
          <w:b/>
          <w:sz w:val="24"/>
          <w:szCs w:val="24"/>
          <w:u w:val="single"/>
          <w:lang w:val="uk-UA"/>
        </w:rPr>
        <w:t>.3. Продавець</w:t>
      </w:r>
      <w:r w:rsidRPr="00112F7C">
        <w:rPr>
          <w:rFonts w:ascii="Times New Roman" w:hAnsi="Times New Roman" w:cs="Times New Roman"/>
          <w:b/>
          <w:sz w:val="24"/>
          <w:szCs w:val="24"/>
          <w:u w:val="single"/>
          <w:lang w:val="uk-UA"/>
        </w:rPr>
        <w:t xml:space="preserve"> зобов'язаний:</w:t>
      </w:r>
    </w:p>
    <w:p w:rsidR="003A7AD3" w:rsidRPr="00112F7C" w:rsidRDefault="003A7AD3" w:rsidP="001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bookmarkStart w:id="13" w:name="73"/>
      <w:bookmarkEnd w:id="13"/>
      <w:r w:rsidRPr="00112F7C">
        <w:rPr>
          <w:rFonts w:ascii="Times New Roman" w:hAnsi="Times New Roman" w:cs="Times New Roman"/>
          <w:sz w:val="24"/>
          <w:szCs w:val="24"/>
          <w:lang w:val="uk-UA"/>
        </w:rPr>
        <w:t>8.3.1. Забезпечити поставку Товару у строки, встановлені цим Договором.</w:t>
      </w:r>
    </w:p>
    <w:p w:rsidR="003A7AD3" w:rsidRPr="00112F7C" w:rsidRDefault="003A7AD3" w:rsidP="001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bookmarkStart w:id="14" w:name="74"/>
      <w:bookmarkEnd w:id="14"/>
      <w:r w:rsidRPr="00112F7C">
        <w:rPr>
          <w:rFonts w:ascii="Times New Roman" w:hAnsi="Times New Roman" w:cs="Times New Roman"/>
          <w:sz w:val="24"/>
          <w:szCs w:val="24"/>
          <w:lang w:val="uk-UA"/>
        </w:rPr>
        <w:t>8.3.2. Забезпечити поставку Товару, якість яких відповідає умовам, установленим цим Договором, та які зазвичай ставляться до такого виду Товару.</w:t>
      </w:r>
    </w:p>
    <w:p w:rsidR="003A7AD3" w:rsidRPr="00112F7C" w:rsidRDefault="003A7AD3" w:rsidP="001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u w:val="single"/>
          <w:lang w:val="uk-UA"/>
        </w:rPr>
      </w:pPr>
      <w:bookmarkStart w:id="15" w:name="75"/>
      <w:bookmarkStart w:id="16" w:name="76"/>
      <w:bookmarkEnd w:id="15"/>
      <w:bookmarkEnd w:id="16"/>
      <w:r w:rsidRPr="00112F7C">
        <w:rPr>
          <w:rFonts w:ascii="Times New Roman" w:hAnsi="Times New Roman" w:cs="Times New Roman"/>
          <w:b/>
          <w:sz w:val="24"/>
          <w:szCs w:val="24"/>
          <w:u w:val="single"/>
          <w:lang w:val="uk-UA"/>
        </w:rPr>
        <w:t>8</w:t>
      </w:r>
      <w:r w:rsidR="00BC7CB1" w:rsidRPr="00112F7C">
        <w:rPr>
          <w:rFonts w:ascii="Times New Roman" w:hAnsi="Times New Roman" w:cs="Times New Roman"/>
          <w:b/>
          <w:sz w:val="24"/>
          <w:szCs w:val="24"/>
          <w:u w:val="single"/>
          <w:lang w:val="uk-UA"/>
        </w:rPr>
        <w:t>.4. Продавець</w:t>
      </w:r>
      <w:r w:rsidRPr="00112F7C">
        <w:rPr>
          <w:rFonts w:ascii="Times New Roman" w:hAnsi="Times New Roman" w:cs="Times New Roman"/>
          <w:b/>
          <w:sz w:val="24"/>
          <w:szCs w:val="24"/>
          <w:u w:val="single"/>
          <w:lang w:val="uk-UA"/>
        </w:rPr>
        <w:t xml:space="preserve"> має право:</w:t>
      </w:r>
    </w:p>
    <w:p w:rsidR="003A7AD3" w:rsidRPr="00112F7C" w:rsidRDefault="003A7AD3" w:rsidP="001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t>8.4.1. Своєчасно та в повному обсязі отримувати плату за поставлений Товар.</w:t>
      </w:r>
    </w:p>
    <w:p w:rsidR="003A7AD3" w:rsidRPr="00112F7C" w:rsidRDefault="003A7AD3" w:rsidP="00112F7C">
      <w:pPr>
        <w:autoSpaceDE w:val="0"/>
        <w:autoSpaceDN w:val="0"/>
        <w:adjustRightInd w:val="0"/>
        <w:spacing w:after="0" w:line="240" w:lineRule="auto"/>
        <w:jc w:val="both"/>
        <w:rPr>
          <w:rFonts w:ascii="Times New Roman" w:hAnsi="Times New Roman" w:cs="Times New Roman"/>
          <w:sz w:val="24"/>
          <w:szCs w:val="24"/>
          <w:lang w:val="uk-UA"/>
        </w:rPr>
      </w:pPr>
      <w:bookmarkStart w:id="17" w:name="78"/>
      <w:bookmarkEnd w:id="17"/>
      <w:r w:rsidRPr="00112F7C">
        <w:rPr>
          <w:rFonts w:ascii="Times New Roman" w:hAnsi="Times New Roman" w:cs="Times New Roman"/>
          <w:sz w:val="24"/>
          <w:szCs w:val="24"/>
          <w:lang w:val="uk-UA"/>
        </w:rPr>
        <w:t>8.4.2. На дострокову поставку Товару за письмовим погодженням Покупця.</w:t>
      </w:r>
    </w:p>
    <w:p w:rsidR="003A7AD3" w:rsidRPr="00112F7C" w:rsidRDefault="003A7AD3" w:rsidP="00112F7C">
      <w:pPr>
        <w:autoSpaceDE w:val="0"/>
        <w:autoSpaceDN w:val="0"/>
        <w:adjustRightInd w:val="0"/>
        <w:spacing w:after="0" w:line="240" w:lineRule="auto"/>
        <w:ind w:firstLine="567"/>
        <w:jc w:val="both"/>
        <w:rPr>
          <w:rFonts w:ascii="Times New Roman" w:hAnsi="Times New Roman" w:cs="Times New Roman"/>
          <w:sz w:val="24"/>
          <w:szCs w:val="24"/>
          <w:lang w:val="uk-UA"/>
        </w:rPr>
      </w:pPr>
    </w:p>
    <w:p w:rsidR="003A7AD3" w:rsidRPr="00112F7C" w:rsidRDefault="003A7AD3" w:rsidP="00112F7C">
      <w:pPr>
        <w:pStyle w:val="20"/>
        <w:shd w:val="clear" w:color="auto" w:fill="auto"/>
        <w:tabs>
          <w:tab w:val="left" w:pos="404"/>
        </w:tabs>
        <w:spacing w:before="0" w:after="0" w:line="240" w:lineRule="auto"/>
        <w:ind w:right="23"/>
        <w:jc w:val="center"/>
        <w:rPr>
          <w:rFonts w:ascii="Times New Roman" w:hAnsi="Times New Roman" w:cs="Times New Roman"/>
          <w:b/>
          <w:sz w:val="24"/>
          <w:szCs w:val="24"/>
          <w:lang w:val="uk-UA"/>
        </w:rPr>
      </w:pPr>
      <w:r w:rsidRPr="00112F7C">
        <w:rPr>
          <w:rFonts w:ascii="Times New Roman" w:hAnsi="Times New Roman" w:cs="Times New Roman"/>
          <w:b/>
          <w:sz w:val="24"/>
          <w:szCs w:val="24"/>
          <w:lang w:val="uk-UA"/>
        </w:rPr>
        <w:t>9.АНТИКОРУПЦІЙНІ ЗАСТЕРЕЖЕННЯ</w:t>
      </w:r>
    </w:p>
    <w:p w:rsidR="003A7AD3" w:rsidRPr="00112F7C" w:rsidRDefault="003A7AD3" w:rsidP="00112F7C">
      <w:pPr>
        <w:pStyle w:val="20"/>
        <w:tabs>
          <w:tab w:val="left" w:pos="0"/>
        </w:tabs>
        <w:spacing w:before="0" w:after="0" w:line="240" w:lineRule="auto"/>
        <w:ind w:right="23"/>
        <w:rPr>
          <w:rFonts w:ascii="Times New Roman" w:hAnsi="Times New Roman" w:cs="Times New Roman"/>
          <w:sz w:val="24"/>
          <w:szCs w:val="24"/>
          <w:lang w:val="ru-RU"/>
        </w:rPr>
      </w:pPr>
      <w:r w:rsidRPr="00112F7C">
        <w:rPr>
          <w:rFonts w:ascii="Times New Roman" w:hAnsi="Times New Roman" w:cs="Times New Roman"/>
          <w:sz w:val="24"/>
          <w:szCs w:val="24"/>
          <w:lang w:val="uk-UA"/>
        </w:rPr>
        <w:t>9.1.Під час виконання своїх зобов’язань за цим Договором Сторони, їх уповноважені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3A7AD3" w:rsidRPr="00112F7C" w:rsidRDefault="003A7AD3" w:rsidP="00112F7C">
      <w:pPr>
        <w:pStyle w:val="20"/>
        <w:tabs>
          <w:tab w:val="left" w:pos="0"/>
          <w:tab w:val="left" w:pos="404"/>
        </w:tabs>
        <w:spacing w:before="0" w:after="60" w:line="240" w:lineRule="auto"/>
        <w:ind w:right="23"/>
        <w:rPr>
          <w:rFonts w:ascii="Times New Roman" w:hAnsi="Times New Roman" w:cs="Times New Roman"/>
          <w:sz w:val="24"/>
          <w:szCs w:val="24"/>
          <w:lang w:val="ru-RU"/>
        </w:rPr>
      </w:pPr>
      <w:r w:rsidRPr="00112F7C">
        <w:rPr>
          <w:rFonts w:ascii="Times New Roman" w:hAnsi="Times New Roman" w:cs="Times New Roman"/>
          <w:sz w:val="24"/>
          <w:szCs w:val="24"/>
          <w:lang w:val="uk-UA"/>
        </w:rPr>
        <w:t>9.1.1.Під час виконання своїх зобов’язань за цим Договором Сторони, їх уповноважені особи, працівники або посередники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 не здійснюють дії, що кваліфікуються як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3A7AD3" w:rsidRPr="00112F7C" w:rsidRDefault="003A7AD3" w:rsidP="00112F7C">
      <w:pPr>
        <w:pStyle w:val="20"/>
        <w:tabs>
          <w:tab w:val="left" w:pos="0"/>
          <w:tab w:val="left" w:pos="404"/>
        </w:tabs>
        <w:spacing w:before="0" w:after="60" w:line="240" w:lineRule="auto"/>
        <w:ind w:right="23"/>
        <w:rPr>
          <w:rFonts w:ascii="Times New Roman" w:hAnsi="Times New Roman" w:cs="Times New Roman"/>
          <w:sz w:val="24"/>
          <w:szCs w:val="24"/>
          <w:lang w:val="ru-RU"/>
        </w:rPr>
      </w:pPr>
      <w:r w:rsidRPr="00112F7C">
        <w:rPr>
          <w:rFonts w:ascii="Times New Roman" w:hAnsi="Times New Roman" w:cs="Times New Roman"/>
          <w:sz w:val="24"/>
          <w:szCs w:val="24"/>
          <w:lang w:val="uk-UA"/>
        </w:rPr>
        <w:t>9.1.2. Сторони даного Договору зобов’язуються дотримуватися і забезпечити дотримання вимог антикорупційного законодавства їх учасниками, уповноваженими особами, працівниками або посередниками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3A7AD3" w:rsidRPr="00112F7C" w:rsidRDefault="003A7AD3" w:rsidP="00112F7C">
      <w:pPr>
        <w:pStyle w:val="20"/>
        <w:tabs>
          <w:tab w:val="left" w:pos="0"/>
          <w:tab w:val="left" w:pos="404"/>
        </w:tabs>
        <w:spacing w:before="0" w:after="0" w:line="240" w:lineRule="auto"/>
        <w:ind w:right="23"/>
        <w:rPr>
          <w:rFonts w:ascii="Times New Roman" w:hAnsi="Times New Roman" w:cs="Times New Roman"/>
          <w:sz w:val="24"/>
          <w:szCs w:val="24"/>
          <w:lang w:val="ru-RU"/>
        </w:rPr>
      </w:pPr>
      <w:r w:rsidRPr="00112F7C">
        <w:rPr>
          <w:rFonts w:ascii="Times New Roman" w:hAnsi="Times New Roman" w:cs="Times New Roman"/>
          <w:sz w:val="24"/>
          <w:szCs w:val="24"/>
          <w:lang w:val="uk-UA"/>
        </w:rPr>
        <w:t>9.1.3.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спрямовані на забезпечення виконання цим працівником будь-яких дій на користь стимулюючої Сторони.</w:t>
      </w:r>
    </w:p>
    <w:p w:rsidR="003A7AD3" w:rsidRPr="00112F7C" w:rsidRDefault="003A7AD3" w:rsidP="00112F7C">
      <w:pPr>
        <w:pStyle w:val="20"/>
        <w:tabs>
          <w:tab w:val="left" w:pos="0"/>
          <w:tab w:val="left" w:pos="404"/>
        </w:tabs>
        <w:spacing w:before="0" w:after="0" w:line="240" w:lineRule="auto"/>
        <w:ind w:right="23"/>
        <w:rPr>
          <w:rFonts w:ascii="Times New Roman" w:hAnsi="Times New Roman" w:cs="Times New Roman"/>
          <w:sz w:val="24"/>
          <w:szCs w:val="24"/>
          <w:lang w:val="uk-UA"/>
        </w:rPr>
      </w:pPr>
      <w:r w:rsidRPr="00112F7C">
        <w:rPr>
          <w:rFonts w:ascii="Times New Roman" w:hAnsi="Times New Roman" w:cs="Times New Roman"/>
          <w:sz w:val="24"/>
          <w:szCs w:val="24"/>
          <w:lang w:val="uk-UA"/>
        </w:rPr>
        <w:t>9.1.4. Під діями працівника, що здійснюються на користь стимулюючої Сторони, розуміються:</w:t>
      </w:r>
    </w:p>
    <w:p w:rsidR="003A7AD3" w:rsidRPr="00112F7C" w:rsidRDefault="003A7AD3" w:rsidP="00112F7C">
      <w:pPr>
        <w:pStyle w:val="20"/>
        <w:tabs>
          <w:tab w:val="left" w:pos="0"/>
          <w:tab w:val="left" w:pos="404"/>
        </w:tabs>
        <w:spacing w:before="0" w:after="0" w:line="240" w:lineRule="auto"/>
        <w:ind w:right="23" w:firstLine="709"/>
        <w:rPr>
          <w:rFonts w:ascii="Times New Roman" w:hAnsi="Times New Roman" w:cs="Times New Roman"/>
          <w:sz w:val="24"/>
          <w:szCs w:val="24"/>
          <w:lang w:val="uk-UA"/>
        </w:rPr>
      </w:pPr>
      <w:r w:rsidRPr="00112F7C">
        <w:rPr>
          <w:rFonts w:ascii="Times New Roman" w:hAnsi="Times New Roman" w:cs="Times New Roman"/>
          <w:sz w:val="24"/>
          <w:szCs w:val="24"/>
          <w:lang w:val="uk-UA"/>
        </w:rPr>
        <w:t>- надання невиправданих переваг у порівнянні з іншими користувачами;</w:t>
      </w:r>
    </w:p>
    <w:p w:rsidR="003A7AD3" w:rsidRPr="00112F7C" w:rsidRDefault="003A7AD3" w:rsidP="00112F7C">
      <w:pPr>
        <w:pStyle w:val="20"/>
        <w:tabs>
          <w:tab w:val="left" w:pos="0"/>
          <w:tab w:val="left" w:pos="404"/>
        </w:tabs>
        <w:spacing w:before="0" w:after="0" w:line="240" w:lineRule="auto"/>
        <w:ind w:right="23" w:firstLine="709"/>
        <w:rPr>
          <w:rFonts w:ascii="Times New Roman" w:hAnsi="Times New Roman" w:cs="Times New Roman"/>
          <w:sz w:val="24"/>
          <w:szCs w:val="24"/>
          <w:lang w:val="uk-UA"/>
        </w:rPr>
      </w:pPr>
      <w:r w:rsidRPr="00112F7C">
        <w:rPr>
          <w:rFonts w:ascii="Times New Roman" w:hAnsi="Times New Roman" w:cs="Times New Roman"/>
          <w:sz w:val="24"/>
          <w:szCs w:val="24"/>
          <w:lang w:val="uk-UA"/>
        </w:rPr>
        <w:t>- надання будь-яких гарантій;</w:t>
      </w:r>
    </w:p>
    <w:p w:rsidR="003A7AD3" w:rsidRPr="00112F7C" w:rsidRDefault="003A7AD3" w:rsidP="00112F7C">
      <w:pPr>
        <w:pStyle w:val="20"/>
        <w:tabs>
          <w:tab w:val="left" w:pos="0"/>
          <w:tab w:val="left" w:pos="404"/>
        </w:tabs>
        <w:spacing w:before="0" w:after="0" w:line="240" w:lineRule="auto"/>
        <w:ind w:right="23" w:firstLine="709"/>
        <w:rPr>
          <w:rFonts w:ascii="Times New Roman" w:hAnsi="Times New Roman" w:cs="Times New Roman"/>
          <w:sz w:val="24"/>
          <w:szCs w:val="24"/>
          <w:lang w:val="uk-UA"/>
        </w:rPr>
      </w:pPr>
      <w:r w:rsidRPr="00112F7C">
        <w:rPr>
          <w:rFonts w:ascii="Times New Roman" w:hAnsi="Times New Roman" w:cs="Times New Roman"/>
          <w:sz w:val="24"/>
          <w:szCs w:val="24"/>
          <w:lang w:val="uk-UA"/>
        </w:rPr>
        <w:t>- прискорення існуючих процедур;</w:t>
      </w:r>
    </w:p>
    <w:p w:rsidR="003A7AD3" w:rsidRPr="00112F7C" w:rsidRDefault="003A7AD3" w:rsidP="00112F7C">
      <w:pPr>
        <w:pStyle w:val="20"/>
        <w:tabs>
          <w:tab w:val="left" w:pos="0"/>
          <w:tab w:val="left" w:pos="404"/>
        </w:tabs>
        <w:spacing w:before="0" w:after="0" w:line="240" w:lineRule="auto"/>
        <w:ind w:right="23" w:firstLine="709"/>
        <w:rPr>
          <w:rFonts w:ascii="Times New Roman" w:hAnsi="Times New Roman" w:cs="Times New Roman"/>
          <w:sz w:val="24"/>
          <w:szCs w:val="24"/>
          <w:lang w:val="uk-UA"/>
        </w:rPr>
      </w:pPr>
      <w:r w:rsidRPr="00112F7C">
        <w:rPr>
          <w:rFonts w:ascii="Times New Roman" w:hAnsi="Times New Roman" w:cs="Times New Roman"/>
          <w:sz w:val="24"/>
          <w:szCs w:val="24"/>
          <w:lang w:val="uk-UA"/>
        </w:rPr>
        <w:t>- інші дії, що виконуються працівником у рамках посадових обов’язків, але суперечать принципам прозорості та відкритості взаємин між Сторонами.</w:t>
      </w:r>
    </w:p>
    <w:p w:rsidR="003A7AD3" w:rsidRPr="00112F7C" w:rsidRDefault="003A7AD3" w:rsidP="00112F7C">
      <w:pPr>
        <w:pStyle w:val="20"/>
        <w:tabs>
          <w:tab w:val="left" w:pos="0"/>
          <w:tab w:val="left" w:pos="404"/>
        </w:tabs>
        <w:spacing w:before="0" w:after="0" w:line="240" w:lineRule="auto"/>
        <w:ind w:right="23"/>
        <w:rPr>
          <w:rFonts w:ascii="Times New Roman" w:hAnsi="Times New Roman" w:cs="Times New Roman"/>
          <w:sz w:val="24"/>
          <w:szCs w:val="24"/>
          <w:lang w:val="ru-RU"/>
        </w:rPr>
      </w:pPr>
      <w:r w:rsidRPr="00112F7C">
        <w:rPr>
          <w:rFonts w:ascii="Times New Roman" w:hAnsi="Times New Roman" w:cs="Times New Roman"/>
          <w:sz w:val="24"/>
          <w:szCs w:val="24"/>
          <w:lang w:val="uk-UA"/>
        </w:rPr>
        <w:t>9.2.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3 (трьох) робочих днів з дати направлення письмового повідомлення.</w:t>
      </w:r>
    </w:p>
    <w:p w:rsidR="003A7AD3" w:rsidRPr="00112F7C" w:rsidRDefault="003A7AD3" w:rsidP="00112F7C">
      <w:pPr>
        <w:pStyle w:val="20"/>
        <w:tabs>
          <w:tab w:val="left" w:pos="0"/>
          <w:tab w:val="left" w:pos="404"/>
        </w:tabs>
        <w:spacing w:before="0" w:after="0" w:line="240" w:lineRule="auto"/>
        <w:ind w:right="23"/>
        <w:rPr>
          <w:rFonts w:ascii="Times New Roman" w:hAnsi="Times New Roman" w:cs="Times New Roman"/>
          <w:sz w:val="24"/>
          <w:szCs w:val="24"/>
          <w:lang w:val="ru-RU"/>
        </w:rPr>
      </w:pPr>
      <w:r w:rsidRPr="00112F7C">
        <w:rPr>
          <w:rFonts w:ascii="Times New Roman" w:hAnsi="Times New Roman" w:cs="Times New Roman"/>
          <w:sz w:val="24"/>
          <w:szCs w:val="24"/>
          <w:lang w:val="uk-UA"/>
        </w:rPr>
        <w:t xml:space="preserve">9.3.У письмовому повідомленні Сторона зобов’язана зазначити факти або надати </w:t>
      </w:r>
      <w:r w:rsidRPr="00112F7C">
        <w:rPr>
          <w:rFonts w:ascii="Times New Roman" w:hAnsi="Times New Roman" w:cs="Times New Roman"/>
          <w:sz w:val="24"/>
          <w:szCs w:val="24"/>
          <w:lang w:val="uk-UA"/>
        </w:rPr>
        <w:lastRenderedPageBreak/>
        <w:t>матеріали, що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виражаються в діях, які кваліфікуються відповідним законодавством, як одержання неправомірної вигоди або прийняття такої вигоди чи прийняття обіцянки/пропозиції такої вигоди, комерційний підкуп, а також діях, що порушують вимоги законодавства України та міжнародних актів щодо протидії легалізації (відмивання) доходів, отриманих злочинним шляхом.</w:t>
      </w:r>
    </w:p>
    <w:p w:rsidR="003A7AD3" w:rsidRPr="00112F7C" w:rsidRDefault="003A7AD3" w:rsidP="00112F7C">
      <w:pPr>
        <w:pStyle w:val="20"/>
        <w:tabs>
          <w:tab w:val="left" w:pos="0"/>
          <w:tab w:val="left" w:pos="404"/>
        </w:tabs>
        <w:spacing w:before="0" w:after="0" w:line="240" w:lineRule="auto"/>
        <w:ind w:right="23"/>
        <w:rPr>
          <w:rFonts w:ascii="Times New Roman" w:hAnsi="Times New Roman" w:cs="Times New Roman"/>
          <w:sz w:val="24"/>
          <w:szCs w:val="24"/>
          <w:lang w:val="ru-RU"/>
        </w:rPr>
      </w:pPr>
      <w:r w:rsidRPr="00112F7C">
        <w:rPr>
          <w:rFonts w:ascii="Times New Roman" w:hAnsi="Times New Roman" w:cs="Times New Roman"/>
          <w:sz w:val="24"/>
          <w:szCs w:val="24"/>
          <w:lang w:val="uk-UA"/>
        </w:rPr>
        <w:t>9.4.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3A7AD3" w:rsidRPr="00112F7C" w:rsidRDefault="003A7AD3" w:rsidP="00112F7C">
      <w:pPr>
        <w:pStyle w:val="Standard"/>
        <w:widowControl w:val="0"/>
        <w:jc w:val="both"/>
        <w:rPr>
          <w:rFonts w:ascii="Times New Roman" w:hAnsi="Times New Roman" w:cs="Times New Roman"/>
          <w:lang w:val="ru-RU"/>
        </w:rPr>
      </w:pPr>
      <w:r w:rsidRPr="00112F7C">
        <w:rPr>
          <w:rFonts w:ascii="Times New Roman" w:hAnsi="Times New Roman" w:cs="Times New Roman"/>
          <w:lang w:val="uk-UA"/>
        </w:rPr>
        <w:t>9.5. Зазначене у цьому розділі антикорупційне застереження є істотною умовою цього Договору відповідно до частини першої ст.638 Цивільного кодексу України</w:t>
      </w:r>
      <w:r w:rsidRPr="00112F7C">
        <w:rPr>
          <w:rFonts w:ascii="Times New Roman" w:eastAsia="Times New Roman" w:hAnsi="Times New Roman" w:cs="Times New Roman"/>
          <w:lang w:val="uk-UA"/>
        </w:rPr>
        <w:t>.</w:t>
      </w:r>
    </w:p>
    <w:p w:rsidR="003A7AD3" w:rsidRPr="00112F7C" w:rsidRDefault="003A7AD3" w:rsidP="00112F7C">
      <w:pPr>
        <w:pStyle w:val="30"/>
        <w:spacing w:before="0" w:after="0" w:line="240" w:lineRule="auto"/>
        <w:ind w:firstLine="567"/>
        <w:contextualSpacing/>
        <w:jc w:val="both"/>
        <w:rPr>
          <w:sz w:val="24"/>
          <w:szCs w:val="24"/>
          <w:lang w:val="uk-UA"/>
        </w:rPr>
      </w:pPr>
    </w:p>
    <w:p w:rsidR="003A7AD3" w:rsidRPr="00112F7C" w:rsidRDefault="003A7AD3" w:rsidP="00112F7C">
      <w:pPr>
        <w:pStyle w:val="30"/>
        <w:spacing w:before="0" w:after="0" w:line="240" w:lineRule="auto"/>
        <w:ind w:firstLine="567"/>
        <w:contextualSpacing/>
        <w:rPr>
          <w:sz w:val="24"/>
          <w:szCs w:val="24"/>
          <w:lang w:val="uk-UA"/>
        </w:rPr>
      </w:pPr>
      <w:r w:rsidRPr="00112F7C">
        <w:rPr>
          <w:sz w:val="24"/>
          <w:szCs w:val="24"/>
          <w:lang w:val="uk-UA"/>
        </w:rPr>
        <w:t>10.СТРОК ДІЇ ДОГОВОРУ</w:t>
      </w:r>
    </w:p>
    <w:p w:rsidR="003A7AD3" w:rsidRPr="00112F7C" w:rsidRDefault="003A7AD3" w:rsidP="00112F7C">
      <w:pPr>
        <w:pStyle w:val="a5"/>
        <w:spacing w:line="240" w:lineRule="auto"/>
        <w:ind w:firstLine="0"/>
        <w:rPr>
          <w:color w:val="auto"/>
          <w:sz w:val="24"/>
          <w:szCs w:val="24"/>
          <w:lang w:val="uk-UA"/>
        </w:rPr>
      </w:pPr>
      <w:r w:rsidRPr="00112F7C">
        <w:rPr>
          <w:color w:val="auto"/>
          <w:sz w:val="24"/>
          <w:szCs w:val="24"/>
          <w:lang w:val="uk-UA"/>
        </w:rPr>
        <w:t>10.1. Договір набирає чинності з моменту його підписання та скріплення печатками Сторін і діє до 31.12.2023 р., а в частині розрахунків - до повного виконання Сторонами свої зобов’язань.</w:t>
      </w:r>
    </w:p>
    <w:p w:rsidR="003A7AD3" w:rsidRPr="00112F7C" w:rsidRDefault="003A7AD3" w:rsidP="00112F7C">
      <w:pPr>
        <w:pStyle w:val="a5"/>
        <w:spacing w:line="240" w:lineRule="auto"/>
        <w:ind w:firstLine="0"/>
        <w:rPr>
          <w:color w:val="auto"/>
          <w:sz w:val="24"/>
          <w:szCs w:val="24"/>
          <w:lang w:val="uk-UA"/>
        </w:rPr>
      </w:pPr>
      <w:r w:rsidRPr="00112F7C">
        <w:rPr>
          <w:color w:val="auto"/>
          <w:sz w:val="24"/>
          <w:szCs w:val="24"/>
          <w:lang w:val="uk-UA"/>
        </w:rPr>
        <w:t>10.2. Закінчення строку Договору не звільняє Сторони від відповідальності за його порушення, яке мало місце під час дії цього Договору</w:t>
      </w:r>
    </w:p>
    <w:p w:rsidR="00BC7CB1" w:rsidRPr="00112F7C" w:rsidRDefault="00BC7CB1" w:rsidP="00112F7C">
      <w:pPr>
        <w:pStyle w:val="3"/>
        <w:spacing w:before="0" w:beforeAutospacing="0" w:after="0" w:afterAutospacing="0"/>
        <w:ind w:firstLine="567"/>
        <w:contextualSpacing/>
        <w:jc w:val="center"/>
        <w:rPr>
          <w:b/>
          <w:lang w:val="uk-UA"/>
        </w:rPr>
      </w:pPr>
    </w:p>
    <w:p w:rsidR="00BC7CB1" w:rsidRPr="00112F7C" w:rsidRDefault="00BC7CB1" w:rsidP="00112F7C">
      <w:pPr>
        <w:pStyle w:val="3"/>
        <w:spacing w:before="0" w:beforeAutospacing="0" w:after="0" w:afterAutospacing="0"/>
        <w:ind w:firstLine="567"/>
        <w:contextualSpacing/>
        <w:jc w:val="center"/>
        <w:rPr>
          <w:b/>
          <w:lang w:val="uk-UA"/>
        </w:rPr>
      </w:pPr>
      <w:r w:rsidRPr="00112F7C">
        <w:rPr>
          <w:b/>
          <w:lang w:val="uk-UA"/>
        </w:rPr>
        <w:t>11.ВІДПОВІДАЛЬНІСТЬ СТОРІН</w:t>
      </w:r>
    </w:p>
    <w:p w:rsidR="00BC7CB1" w:rsidRPr="00112F7C" w:rsidRDefault="00BC7CB1" w:rsidP="00112F7C">
      <w:pPr>
        <w:pStyle w:val="a5"/>
        <w:spacing w:line="240" w:lineRule="auto"/>
        <w:ind w:firstLine="0"/>
        <w:rPr>
          <w:color w:val="auto"/>
          <w:sz w:val="24"/>
          <w:szCs w:val="24"/>
          <w:lang w:val="uk-UA"/>
        </w:rPr>
      </w:pPr>
      <w:r w:rsidRPr="00112F7C">
        <w:rPr>
          <w:color w:val="auto"/>
          <w:sz w:val="24"/>
          <w:szCs w:val="24"/>
          <w:lang w:val="uk-UA"/>
        </w:rPr>
        <w:t>11.1. У разі порушення зобов’язання, що виникає з Договору (далі – порушення Договору), Сторона несе відповідальність, визначену цим Договором та (або) чинним в Україні законодавством.</w:t>
      </w:r>
    </w:p>
    <w:p w:rsidR="00BC7CB1" w:rsidRPr="00112F7C" w:rsidRDefault="00BC7CB1" w:rsidP="00112F7C">
      <w:pPr>
        <w:pStyle w:val="0"/>
        <w:spacing w:line="240" w:lineRule="auto"/>
        <w:rPr>
          <w:sz w:val="24"/>
          <w:szCs w:val="24"/>
          <w:lang w:val="uk-UA"/>
        </w:rPr>
      </w:pPr>
      <w:r w:rsidRPr="00112F7C">
        <w:rPr>
          <w:sz w:val="24"/>
          <w:szCs w:val="24"/>
          <w:lang w:val="uk-UA"/>
        </w:rPr>
        <w:t>11.2. Порушенням Договору є його не виконання або неналежне виконання, тобто виконання з порушенням умов, визначених змістом Договору.</w:t>
      </w:r>
    </w:p>
    <w:p w:rsidR="00BC7CB1" w:rsidRPr="00112F7C" w:rsidRDefault="00BC7CB1" w:rsidP="00112F7C">
      <w:pPr>
        <w:pStyle w:val="0"/>
        <w:spacing w:line="240" w:lineRule="auto"/>
        <w:rPr>
          <w:sz w:val="24"/>
          <w:szCs w:val="24"/>
          <w:lang w:val="uk-UA"/>
        </w:rPr>
      </w:pPr>
      <w:r w:rsidRPr="00112F7C">
        <w:rPr>
          <w:sz w:val="24"/>
          <w:szCs w:val="24"/>
          <w:lang w:val="uk-UA"/>
        </w:rPr>
        <w:t>11.3. Сторона не несе відповідальності за порушення Договору, якщо воно сталося не з її вини (умислу чи необережності).</w:t>
      </w:r>
    </w:p>
    <w:p w:rsidR="00BC7CB1" w:rsidRPr="00112F7C" w:rsidRDefault="00BC7CB1" w:rsidP="00112F7C">
      <w:pPr>
        <w:pStyle w:val="0"/>
        <w:spacing w:line="240" w:lineRule="auto"/>
        <w:rPr>
          <w:sz w:val="24"/>
          <w:szCs w:val="24"/>
          <w:lang w:val="uk-UA"/>
        </w:rPr>
      </w:pPr>
      <w:r w:rsidRPr="00112F7C">
        <w:rPr>
          <w:sz w:val="24"/>
          <w:szCs w:val="24"/>
          <w:lang w:val="uk-UA"/>
        </w:rPr>
        <w:t>11.5. У разі порушення Продавцем умов зобов'язання щодо якості (комплектності) товару, він зобов'язаний сплатити Покупцеві 20% вартості неякісного (некомплектного) товару, що не звільняє Постачальника від виконання зобов'язань по заміні неякісного товару чи укомплектування.</w:t>
      </w:r>
    </w:p>
    <w:p w:rsidR="00BC7CB1" w:rsidRPr="00112F7C" w:rsidRDefault="00BC7CB1" w:rsidP="00112F7C">
      <w:pPr>
        <w:pStyle w:val="0"/>
        <w:spacing w:line="240" w:lineRule="auto"/>
        <w:rPr>
          <w:sz w:val="24"/>
          <w:szCs w:val="24"/>
          <w:lang w:val="uk-UA"/>
        </w:rPr>
      </w:pPr>
      <w:r w:rsidRPr="00112F7C">
        <w:rPr>
          <w:sz w:val="24"/>
          <w:szCs w:val="24"/>
          <w:lang w:val="uk-UA"/>
        </w:rPr>
        <w:t>11.6. За порушення строків поставки Товару Продавець сплачує на користь Покупця пеню у розмірі 0,1% вартості Товару за кожен день прострочення, а за прострочення понад тридцять днів додатково стягується штраф у розмірі 7% вказаної вартості.</w:t>
      </w:r>
    </w:p>
    <w:p w:rsidR="00BC7CB1" w:rsidRPr="00112F7C" w:rsidRDefault="00BC7CB1" w:rsidP="00112F7C">
      <w:pPr>
        <w:pStyle w:val="3cxsplastcxsplast"/>
        <w:spacing w:before="0" w:beforeAutospacing="0" w:after="0" w:afterAutospacing="0"/>
        <w:ind w:firstLine="567"/>
        <w:contextualSpacing/>
        <w:jc w:val="both"/>
        <w:rPr>
          <w:b/>
          <w:lang w:val="uk-UA"/>
        </w:rPr>
      </w:pPr>
    </w:p>
    <w:p w:rsidR="00BC7CB1" w:rsidRPr="00112F7C" w:rsidRDefault="00BC7CB1" w:rsidP="00112F7C">
      <w:pPr>
        <w:pStyle w:val="3cxsplastcxsplast"/>
        <w:spacing w:before="0" w:beforeAutospacing="0" w:after="0" w:afterAutospacing="0"/>
        <w:ind w:firstLine="567"/>
        <w:contextualSpacing/>
        <w:jc w:val="center"/>
        <w:rPr>
          <w:b/>
          <w:lang w:val="uk-UA"/>
        </w:rPr>
      </w:pPr>
      <w:r w:rsidRPr="00112F7C">
        <w:rPr>
          <w:b/>
          <w:lang w:val="uk-UA"/>
        </w:rPr>
        <w:t>12.РОЗВ’ЯЗАННЯ СПОРІВ</w:t>
      </w:r>
    </w:p>
    <w:p w:rsidR="00BC7CB1" w:rsidRPr="00112F7C" w:rsidRDefault="00BC7CB1" w:rsidP="00112F7C">
      <w:pPr>
        <w:pStyle w:val="a5"/>
        <w:spacing w:line="240" w:lineRule="auto"/>
        <w:ind w:firstLine="0"/>
        <w:rPr>
          <w:color w:val="auto"/>
          <w:sz w:val="24"/>
          <w:szCs w:val="24"/>
          <w:lang w:val="uk-UA"/>
        </w:rPr>
      </w:pPr>
      <w:r w:rsidRPr="00112F7C">
        <w:rPr>
          <w:color w:val="auto"/>
          <w:sz w:val="24"/>
          <w:szCs w:val="24"/>
          <w:lang w:val="uk-UA"/>
        </w:rPr>
        <w:t>12.1. Усі спори, що виникають з Договору або пов’язані з ним, вирішуються шляхом переговорів між Сторонами.</w:t>
      </w:r>
    </w:p>
    <w:p w:rsidR="00BC7CB1" w:rsidRPr="00112F7C" w:rsidRDefault="00BC7CB1" w:rsidP="00112F7C">
      <w:pPr>
        <w:pStyle w:val="a5"/>
        <w:spacing w:line="240" w:lineRule="auto"/>
        <w:ind w:firstLine="0"/>
        <w:rPr>
          <w:color w:val="auto"/>
          <w:sz w:val="24"/>
          <w:szCs w:val="24"/>
          <w:lang w:val="uk-UA"/>
        </w:rPr>
      </w:pPr>
      <w:r w:rsidRPr="00112F7C">
        <w:rPr>
          <w:color w:val="auto"/>
          <w:sz w:val="24"/>
          <w:szCs w:val="24"/>
          <w:lang w:val="uk-UA"/>
        </w:rPr>
        <w:t>12.2.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3A7AD3" w:rsidRPr="00112F7C" w:rsidRDefault="003A7AD3" w:rsidP="00112F7C">
      <w:pPr>
        <w:pStyle w:val="a7"/>
        <w:jc w:val="both"/>
        <w:rPr>
          <w:rFonts w:ascii="Times New Roman" w:hAnsi="Times New Roman" w:cs="Times New Roman"/>
          <w:sz w:val="24"/>
          <w:szCs w:val="24"/>
          <w:lang w:val="uk-UA"/>
        </w:rPr>
      </w:pPr>
    </w:p>
    <w:p w:rsidR="00BC7CB1" w:rsidRPr="00112F7C" w:rsidRDefault="00BC7CB1" w:rsidP="00112F7C">
      <w:pPr>
        <w:pStyle w:val="Standard"/>
        <w:jc w:val="center"/>
        <w:rPr>
          <w:rFonts w:ascii="Times New Roman" w:hAnsi="Times New Roman" w:cs="Times New Roman"/>
          <w:lang w:val="ru-RU"/>
        </w:rPr>
      </w:pPr>
      <w:r w:rsidRPr="00112F7C">
        <w:rPr>
          <w:rFonts w:ascii="Times New Roman" w:eastAsia="Times New Roman" w:hAnsi="Times New Roman" w:cs="Times New Roman"/>
          <w:b/>
          <w:bCs/>
          <w:lang w:val="uk-UA"/>
        </w:rPr>
        <w:t>13.ОБСТАВИНИ НЕПЕРЕБОРНОЇ СИЛИ</w:t>
      </w:r>
    </w:p>
    <w:p w:rsidR="00BC7CB1" w:rsidRPr="00112F7C" w:rsidRDefault="00BC7CB1" w:rsidP="00112F7C">
      <w:pPr>
        <w:pStyle w:val="Standard"/>
        <w:jc w:val="both"/>
        <w:rPr>
          <w:rFonts w:ascii="Times New Roman" w:hAnsi="Times New Roman" w:cs="Times New Roman"/>
          <w:lang w:val="uk-UA"/>
        </w:rPr>
      </w:pPr>
      <w:r w:rsidRPr="00112F7C">
        <w:rPr>
          <w:rFonts w:ascii="Times New Roman" w:eastAsia="Times New Roman" w:hAnsi="Times New Roman" w:cs="Times New Roman"/>
          <w:lang w:val="ru-RU"/>
        </w:rPr>
        <w:t>13</w:t>
      </w:r>
      <w:r w:rsidRPr="00112F7C">
        <w:rPr>
          <w:rFonts w:ascii="Times New Roman" w:eastAsia="Times New Roman" w:hAnsi="Times New Roman" w:cs="Times New Roman"/>
          <w:lang w:val="uk-UA"/>
        </w:rPr>
        <w:t xml:space="preserve">.1.Сторони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w:t>
      </w:r>
      <w:r w:rsidRPr="00112F7C">
        <w:rPr>
          <w:rStyle w:val="FontStyle46"/>
          <w:sz w:val="24"/>
          <w:szCs w:val="24"/>
          <w:lang w:val="uk-UA"/>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w:t>
      </w:r>
      <w:r w:rsidRPr="00112F7C">
        <w:rPr>
          <w:rStyle w:val="FontStyle46"/>
          <w:sz w:val="24"/>
          <w:szCs w:val="24"/>
          <w:lang w:val="uk-UA"/>
        </w:rPr>
        <w:lastRenderedPageBreak/>
        <w:t xml:space="preserve">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w:t>
      </w:r>
      <w:r w:rsidRPr="00112F7C">
        <w:rPr>
          <w:rFonts w:ascii="Times New Roman" w:eastAsia="Times New Roman" w:hAnsi="Times New Roman" w:cs="Times New Roman"/>
          <w:lang w:val="uk-UA"/>
        </w:rPr>
        <w:t>тощо).</w:t>
      </w:r>
    </w:p>
    <w:p w:rsidR="00BC7CB1" w:rsidRPr="00112F7C" w:rsidRDefault="00BC7CB1" w:rsidP="00112F7C">
      <w:pPr>
        <w:pStyle w:val="Standard"/>
        <w:widowControl w:val="0"/>
        <w:jc w:val="both"/>
        <w:rPr>
          <w:rFonts w:ascii="Times New Roman" w:hAnsi="Times New Roman" w:cs="Times New Roman"/>
          <w:lang w:val="ru-RU"/>
        </w:rPr>
      </w:pPr>
      <w:r w:rsidRPr="00112F7C">
        <w:rPr>
          <w:rFonts w:ascii="Times New Roman" w:eastAsia="Times New Roman" w:hAnsi="Times New Roman" w:cs="Times New Roman"/>
          <w:lang w:val="uk-UA"/>
        </w:rPr>
        <w:t>13.2.Сторона,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r w:rsidRPr="00112F7C">
        <w:rPr>
          <w:rFonts w:ascii="Times New Roman" w:eastAsia="Times New Roman" w:hAnsi="Times New Roman" w:cs="Times New Roman"/>
          <w:color w:val="000000"/>
          <w:lang w:val="uk-UA"/>
        </w:rPr>
        <w:t xml:space="preserve"> </w:t>
      </w:r>
      <w:r w:rsidRPr="00112F7C">
        <w:rPr>
          <w:rStyle w:val="docdata"/>
          <w:rFonts w:ascii="Times New Roman" w:hAnsi="Times New Roman" w:cs="Times New Roman"/>
          <w:color w:val="000000"/>
          <w:lang w:val="uk-UA"/>
        </w:rPr>
        <w:t>Якщо повідомлення про обставини непереборної сили відсутнє, Сторони втрачають право посилатися на них, у разі невиконання своїх зобов’язань за Договором.</w:t>
      </w:r>
    </w:p>
    <w:p w:rsidR="00BC7CB1" w:rsidRPr="00112F7C" w:rsidRDefault="00BC7CB1" w:rsidP="00112F7C">
      <w:pPr>
        <w:pStyle w:val="Standard"/>
        <w:widowControl w:val="0"/>
        <w:jc w:val="both"/>
        <w:rPr>
          <w:rFonts w:ascii="Times New Roman" w:hAnsi="Times New Roman" w:cs="Times New Roman"/>
          <w:lang w:val="ru-RU"/>
        </w:rPr>
      </w:pPr>
      <w:r w:rsidRPr="00112F7C">
        <w:rPr>
          <w:rFonts w:ascii="Times New Roman" w:eastAsia="Times New Roman" w:hAnsi="Times New Roman" w:cs="Times New Roman"/>
          <w:lang w:val="ru-RU"/>
        </w:rPr>
        <w:t>13.3.Доказом виникнення обставин непереборної сили та строку їх дії є відповідні документи, які видаються Торгово-промисловою палатою.</w:t>
      </w:r>
    </w:p>
    <w:p w:rsidR="00BC7CB1" w:rsidRPr="00112F7C" w:rsidRDefault="00BC7CB1" w:rsidP="00112F7C">
      <w:pPr>
        <w:pStyle w:val="Standard"/>
        <w:widowControl w:val="0"/>
        <w:jc w:val="both"/>
        <w:rPr>
          <w:rFonts w:ascii="Times New Roman" w:eastAsia="Times New Roman" w:hAnsi="Times New Roman" w:cs="Times New Roman"/>
          <w:lang w:val="uk-UA"/>
        </w:rPr>
      </w:pPr>
      <w:r w:rsidRPr="00112F7C">
        <w:rPr>
          <w:rFonts w:ascii="Times New Roman" w:eastAsia="Times New Roman" w:hAnsi="Times New Roman" w:cs="Times New Roman"/>
          <w:lang w:val="ru-RU"/>
        </w:rPr>
        <w:t>13</w:t>
      </w:r>
      <w:r w:rsidRPr="00112F7C">
        <w:rPr>
          <w:rFonts w:ascii="Times New Roman" w:eastAsia="Times New Roman" w:hAnsi="Times New Roman" w:cs="Times New Roman"/>
          <w:lang w:val="uk-UA"/>
        </w:rPr>
        <w:t>.4.У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C7CB1" w:rsidRPr="00112F7C" w:rsidRDefault="00BC7CB1" w:rsidP="00112F7C">
      <w:pPr>
        <w:pStyle w:val="Standard"/>
        <w:widowControl w:val="0"/>
        <w:jc w:val="both"/>
        <w:rPr>
          <w:rFonts w:ascii="Times New Roman" w:eastAsia="Times New Roman" w:hAnsi="Times New Roman" w:cs="Times New Roman"/>
          <w:lang w:val="uk-UA"/>
        </w:rPr>
      </w:pPr>
    </w:p>
    <w:p w:rsidR="00BC7CB1" w:rsidRPr="00112F7C" w:rsidRDefault="00BC7CB1" w:rsidP="00112F7C">
      <w:pPr>
        <w:pStyle w:val="Standard"/>
        <w:widowControl w:val="0"/>
        <w:jc w:val="center"/>
        <w:rPr>
          <w:rFonts w:ascii="Times New Roman" w:eastAsia="Times New Roman" w:hAnsi="Times New Roman" w:cs="Times New Roman"/>
          <w:b/>
          <w:lang w:val="uk-UA"/>
        </w:rPr>
      </w:pPr>
      <w:r w:rsidRPr="00112F7C">
        <w:rPr>
          <w:rFonts w:ascii="Times New Roman" w:eastAsia="Times New Roman" w:hAnsi="Times New Roman" w:cs="Times New Roman"/>
          <w:b/>
          <w:lang w:val="uk-UA"/>
        </w:rPr>
        <w:t>14.ІНШІ УМОВИ</w:t>
      </w:r>
    </w:p>
    <w:p w:rsidR="00BC7CB1" w:rsidRPr="00112F7C" w:rsidRDefault="00BC7CB1" w:rsidP="00112F7C">
      <w:pPr>
        <w:pStyle w:val="a7"/>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t>14.1.Сторона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w:t>
      </w:r>
    </w:p>
    <w:p w:rsidR="00BC7CB1" w:rsidRPr="00112F7C" w:rsidRDefault="00BC7CB1" w:rsidP="00112F7C">
      <w:pPr>
        <w:pStyle w:val="a7"/>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t>адресу замовника:___________або постачальника: _______________</w:t>
      </w:r>
      <w:r w:rsidRPr="00112F7C">
        <w:rPr>
          <w:rFonts w:ascii="Times New Roman" w:hAnsi="Times New Roman" w:cs="Times New Roman"/>
          <w:sz w:val="24"/>
          <w:szCs w:val="24"/>
          <w:lang w:val="uk-UA"/>
        </w:rPr>
        <w:tab/>
        <w:t>) або на поштову адресу Замовника або Постачальника, визначену у реквізитах цього Договору, з описом відправлення та повідомленням про отримання.</w:t>
      </w:r>
    </w:p>
    <w:p w:rsidR="00BC7CB1" w:rsidRPr="00112F7C" w:rsidRDefault="00BC7CB1" w:rsidP="00112F7C">
      <w:pPr>
        <w:pStyle w:val="a7"/>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t>14.2.Сторона договору, яка одержала пропозицію про зміну чи розірвання договору двадцятиденний строк після одержання пропозиції повідомляє другу сторону результати її розгляду. Днем одержання пропозиції вважається день отримання повідомлені про отримання.</w:t>
      </w:r>
    </w:p>
    <w:p w:rsidR="00BC7CB1" w:rsidRPr="00112F7C" w:rsidRDefault="00BC7CB1" w:rsidP="00112F7C">
      <w:pPr>
        <w:pStyle w:val="a7"/>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t>14.3.У разі якщо сторони не досягли згоди щодо зміни (розірвання) договору або у р неодержання відповіді у встановлений строк з урахуванням часу поштового обіг; заінтересована сторона має право передати спір на вирішення суду.</w:t>
      </w:r>
    </w:p>
    <w:p w:rsidR="00BC7CB1" w:rsidRPr="00112F7C" w:rsidRDefault="00BC7CB1" w:rsidP="00112F7C">
      <w:pPr>
        <w:pStyle w:val="a7"/>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t>14.4.Якщо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C7CB1" w:rsidRPr="00112F7C" w:rsidRDefault="00BC7CB1" w:rsidP="00112F7C">
      <w:pPr>
        <w:pStyle w:val="a7"/>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t>істотні умови договору про закупівлю не можуть змінюватися після його підписання виконання зобов’язань сторонами в повному обсязі, крім випадків визначених пункт: 19 Особливостей, а саме:</w:t>
      </w:r>
    </w:p>
    <w:p w:rsidR="00BC7CB1" w:rsidRPr="00112F7C" w:rsidRDefault="00BC7CB1" w:rsidP="00112F7C">
      <w:pPr>
        <w:pStyle w:val="a7"/>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t>1)зменшення обсягів закупівлі, зокрема з урахуванням фактичного обсягу видатків замовника;</w:t>
      </w:r>
    </w:p>
    <w:p w:rsidR="00BC7CB1" w:rsidRPr="00112F7C" w:rsidRDefault="00BC7CB1" w:rsidP="00112F7C">
      <w:pPr>
        <w:pStyle w:val="a7"/>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t>2)покращення якості предмета закупівлі за умови, що таке покращення не призведе збільшення суми, визначеної в договорі про закупівлю;</w:t>
      </w:r>
    </w:p>
    <w:p w:rsidR="00BC7CB1" w:rsidRPr="00112F7C" w:rsidRDefault="00BC7CB1" w:rsidP="00112F7C">
      <w:pPr>
        <w:pStyle w:val="a7"/>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t>3)продовження строку дії договору про закупівлю та строку виконання зобов’язання щодо передачі товару, виконання робіт, надання послуг у разі виникне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умови, що такі зміни не призведуть до збільшення суми, визначеної в договорі п закупівлю;</w:t>
      </w:r>
    </w:p>
    <w:p w:rsidR="00BC7CB1" w:rsidRPr="00112F7C" w:rsidRDefault="00BC7CB1" w:rsidP="00112F7C">
      <w:pPr>
        <w:pStyle w:val="a7"/>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lastRenderedPageBreak/>
        <w:t>4)погодження зміни ціни в договорі про закупівлю в бік зменшення (без зміни кількості (обсягу) та якості товарів, робіт і послуг);</w:t>
      </w:r>
    </w:p>
    <w:p w:rsidR="00BC7CB1" w:rsidRPr="00112F7C" w:rsidRDefault="00BC7CB1" w:rsidP="00112F7C">
      <w:pPr>
        <w:pStyle w:val="a7"/>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t>5)зміни ціни в договорі про закупівлю у зв’язку з зміною ставок податків і зборів та/а зміною умов щодо надання пільг з оподаткування - пропорційно до зміни таких став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C7CB1" w:rsidRPr="00112F7C" w:rsidRDefault="00BC7CB1" w:rsidP="00112F7C">
      <w:pPr>
        <w:pStyle w:val="a7"/>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t>6)зміни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показників Platts, ARGUS, регульованих цін (тарифів), нормативів, середньозважених цін на електроенергію на ринку “на добу наперед”, що застосовуються в договорі п закупівлю, у разі встановлення в договорі про закупівлю порядку зміни ціни;</w:t>
      </w:r>
    </w:p>
    <w:p w:rsidR="00BC7CB1" w:rsidRPr="00112F7C" w:rsidRDefault="00BC7CB1" w:rsidP="00112F7C">
      <w:pPr>
        <w:pStyle w:val="a7"/>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t>7)зміни умов у зв’язку із застосуванням положень частини шостої статті 41 Закону.</w:t>
      </w:r>
    </w:p>
    <w:p w:rsidR="00BC7CB1" w:rsidRPr="00112F7C" w:rsidRDefault="00BC7CB1" w:rsidP="00112F7C">
      <w:pPr>
        <w:pStyle w:val="a7"/>
        <w:jc w:val="both"/>
        <w:rPr>
          <w:rFonts w:ascii="Times New Roman" w:hAnsi="Times New Roman" w:cs="Times New Roman"/>
          <w:sz w:val="24"/>
          <w:szCs w:val="24"/>
          <w:lang w:val="uk-UA"/>
        </w:rPr>
      </w:pPr>
    </w:p>
    <w:p w:rsidR="00BC7CB1" w:rsidRPr="00112F7C" w:rsidRDefault="00BC7CB1" w:rsidP="00112F7C">
      <w:pPr>
        <w:pStyle w:val="3"/>
        <w:spacing w:before="0" w:beforeAutospacing="0" w:after="0" w:afterAutospacing="0"/>
        <w:ind w:firstLine="567"/>
        <w:contextualSpacing/>
        <w:jc w:val="center"/>
        <w:rPr>
          <w:b/>
          <w:lang w:val="uk-UA"/>
        </w:rPr>
      </w:pPr>
      <w:r w:rsidRPr="00112F7C">
        <w:rPr>
          <w:b/>
          <w:lang w:val="uk-UA"/>
        </w:rPr>
        <w:t>15.ПРИКІНЦЕВІ ПОЛОЖЕННЯ</w:t>
      </w:r>
    </w:p>
    <w:p w:rsidR="00BC7CB1" w:rsidRPr="00112F7C" w:rsidRDefault="00BC7CB1" w:rsidP="00112F7C">
      <w:pPr>
        <w:pStyle w:val="a5"/>
        <w:spacing w:line="240" w:lineRule="auto"/>
        <w:ind w:firstLine="0"/>
        <w:rPr>
          <w:color w:val="auto"/>
          <w:sz w:val="24"/>
          <w:szCs w:val="24"/>
          <w:lang w:val="uk-UA"/>
        </w:rPr>
      </w:pPr>
      <w:r w:rsidRPr="00112F7C">
        <w:rPr>
          <w:color w:val="auto"/>
          <w:sz w:val="24"/>
          <w:szCs w:val="24"/>
          <w:lang w:val="uk-UA"/>
        </w:rPr>
        <w:t>15.1. Сторона несе повну відповідальність за правильність вказаних нею у цьому Договорі реквізитів та інших даних (посада, прізвище керівника, правові підстави діяльності тощо), та зобов’язується своєчасно у письмовій формі повідомляти іншу сторону про їх зміну, а у разі не повідомлення несе ризик настання пов’язаних із ним несприятливих наслідків.</w:t>
      </w:r>
    </w:p>
    <w:p w:rsidR="00BC7CB1" w:rsidRPr="00112F7C" w:rsidRDefault="00BC7CB1" w:rsidP="00112F7C">
      <w:pPr>
        <w:pStyle w:val="a5"/>
        <w:spacing w:line="240" w:lineRule="auto"/>
        <w:ind w:firstLine="0"/>
        <w:rPr>
          <w:color w:val="auto"/>
          <w:sz w:val="24"/>
          <w:szCs w:val="24"/>
          <w:lang w:val="uk-UA"/>
        </w:rPr>
      </w:pPr>
      <w:r w:rsidRPr="00112F7C">
        <w:rPr>
          <w:color w:val="auto"/>
          <w:sz w:val="24"/>
          <w:szCs w:val="24"/>
          <w:lang w:val="uk-UA"/>
        </w:rPr>
        <w:t>15.2.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з іншою Стороною.</w:t>
      </w:r>
    </w:p>
    <w:p w:rsidR="00BC7CB1" w:rsidRPr="00112F7C" w:rsidRDefault="00BC7CB1" w:rsidP="00112F7C">
      <w:pPr>
        <w:pStyle w:val="a5"/>
        <w:spacing w:line="240" w:lineRule="auto"/>
        <w:ind w:firstLine="0"/>
        <w:rPr>
          <w:color w:val="auto"/>
          <w:sz w:val="24"/>
          <w:szCs w:val="24"/>
          <w:lang w:val="uk-UA"/>
        </w:rPr>
      </w:pPr>
      <w:r w:rsidRPr="00112F7C">
        <w:rPr>
          <w:color w:val="auto"/>
          <w:sz w:val="24"/>
          <w:szCs w:val="24"/>
          <w:lang w:val="uk-UA"/>
        </w:rPr>
        <w:t>15.3. Додаткові угоди та Додатки до цього Договору є його невід’ємною частиною і мають юридичну силу лише у разі якщо вони викладені у письмовій формі, підписані Сторонами та скріплені їх печатками.</w:t>
      </w:r>
    </w:p>
    <w:p w:rsidR="00BC7CB1" w:rsidRPr="00112F7C" w:rsidRDefault="00BC7CB1" w:rsidP="00112F7C">
      <w:pPr>
        <w:pStyle w:val="30"/>
        <w:tabs>
          <w:tab w:val="left" w:pos="0"/>
        </w:tabs>
        <w:spacing w:before="0" w:after="0" w:line="240" w:lineRule="auto"/>
        <w:contextualSpacing/>
        <w:jc w:val="both"/>
        <w:rPr>
          <w:b w:val="0"/>
          <w:sz w:val="24"/>
          <w:szCs w:val="24"/>
          <w:lang w:val="uk-UA"/>
        </w:rPr>
      </w:pPr>
      <w:r w:rsidRPr="00112F7C">
        <w:rPr>
          <w:b w:val="0"/>
          <w:sz w:val="24"/>
          <w:szCs w:val="24"/>
          <w:lang w:val="uk-UA"/>
        </w:rPr>
        <w:t>15.4. 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C7CB1" w:rsidRPr="00112F7C" w:rsidRDefault="00BC7CB1" w:rsidP="00112F7C">
      <w:pPr>
        <w:tabs>
          <w:tab w:val="left" w:pos="1470"/>
        </w:tabs>
        <w:spacing w:after="0" w:line="240" w:lineRule="auto"/>
        <w:jc w:val="both"/>
        <w:rPr>
          <w:rFonts w:ascii="Times New Roman" w:hAnsi="Times New Roman" w:cs="Times New Roman"/>
          <w:sz w:val="24"/>
          <w:szCs w:val="24"/>
          <w:lang w:val="uk-UA"/>
        </w:rPr>
      </w:pPr>
      <w:r w:rsidRPr="00112F7C">
        <w:rPr>
          <w:rFonts w:ascii="Times New Roman" w:hAnsi="Times New Roman" w:cs="Times New Roman"/>
          <w:sz w:val="24"/>
          <w:szCs w:val="24"/>
          <w:lang w:val="uk-UA"/>
        </w:rPr>
        <w:t>15.5.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C7CB1" w:rsidRDefault="00BC7CB1" w:rsidP="00BC7CB1">
      <w:pPr>
        <w:pStyle w:val="a7"/>
        <w:jc w:val="both"/>
        <w:rPr>
          <w:rFonts w:ascii="Times New Roman" w:hAnsi="Times New Roman" w:cs="Times New Roman"/>
          <w:lang w:val="uk-UA"/>
        </w:rPr>
      </w:pPr>
    </w:p>
    <w:p w:rsidR="00BC7CB1" w:rsidRDefault="00BC7CB1" w:rsidP="00BC7CB1">
      <w:pPr>
        <w:pStyle w:val="21"/>
        <w:widowControl w:val="0"/>
        <w:tabs>
          <w:tab w:val="left" w:pos="1272"/>
        </w:tabs>
        <w:spacing w:after="0" w:line="240" w:lineRule="auto"/>
        <w:ind w:left="0" w:firstLine="567"/>
        <w:jc w:val="center"/>
        <w:rPr>
          <w:b/>
          <w:sz w:val="24"/>
          <w:szCs w:val="24"/>
          <w:lang w:val="uk-UA"/>
        </w:rPr>
      </w:pPr>
      <w:r w:rsidRPr="006629F6">
        <w:rPr>
          <w:b/>
          <w:caps/>
          <w:sz w:val="24"/>
          <w:szCs w:val="24"/>
          <w:lang w:val="uk-UA"/>
        </w:rPr>
        <w:t xml:space="preserve">16. </w:t>
      </w:r>
      <w:r w:rsidRPr="006629F6">
        <w:rPr>
          <w:b/>
          <w:sz w:val="24"/>
          <w:szCs w:val="24"/>
          <w:lang w:val="uk-UA"/>
        </w:rPr>
        <w:t>МІСЦЕЗНАХОДЖЕННЯ ТА БАНКІВСЬКІ РЕКВІЗИТИ СТОРІН</w:t>
      </w:r>
    </w:p>
    <w:p w:rsidR="00BC7CB1" w:rsidRDefault="00BC7CB1" w:rsidP="00BC7CB1">
      <w:pPr>
        <w:pStyle w:val="21"/>
        <w:widowControl w:val="0"/>
        <w:tabs>
          <w:tab w:val="left" w:pos="1272"/>
        </w:tabs>
        <w:spacing w:after="0" w:line="240" w:lineRule="auto"/>
        <w:ind w:left="0" w:firstLine="567"/>
        <w:jc w:val="center"/>
        <w:rPr>
          <w:b/>
          <w:sz w:val="24"/>
          <w:szCs w:val="24"/>
          <w:lang w:val="uk-UA"/>
        </w:rPr>
      </w:pPr>
    </w:p>
    <w:tbl>
      <w:tblPr>
        <w:tblpPr w:leftFromText="180" w:rightFromText="180" w:vertAnchor="text" w:horzAnchor="margin" w:tblpYSpec="bottom"/>
        <w:tblW w:w="9606" w:type="dxa"/>
        <w:tblLook w:val="00A0"/>
      </w:tblPr>
      <w:tblGrid>
        <w:gridCol w:w="4644"/>
        <w:gridCol w:w="4962"/>
      </w:tblGrid>
      <w:tr w:rsidR="00112F7C" w:rsidRPr="009C538B" w:rsidTr="00112F7C">
        <w:trPr>
          <w:trHeight w:val="2543"/>
        </w:trPr>
        <w:tc>
          <w:tcPr>
            <w:tcW w:w="4644" w:type="dxa"/>
          </w:tcPr>
          <w:p w:rsidR="00112F7C" w:rsidRPr="009C538B" w:rsidRDefault="00112F7C" w:rsidP="00112F7C">
            <w:pPr>
              <w:pStyle w:val="a7"/>
              <w:ind w:right="33"/>
              <w:rPr>
                <w:rFonts w:ascii="Times New Roman" w:hAnsi="Times New Roman" w:cs="Times New Roman"/>
                <w:b/>
                <w:sz w:val="24"/>
                <w:szCs w:val="24"/>
              </w:rPr>
            </w:pPr>
            <w:r w:rsidRPr="009C538B">
              <w:rPr>
                <w:rFonts w:ascii="Times New Roman" w:hAnsi="Times New Roman" w:cs="Times New Roman"/>
                <w:b/>
                <w:sz w:val="24"/>
                <w:szCs w:val="24"/>
              </w:rPr>
              <w:t xml:space="preserve">            </w:t>
            </w:r>
          </w:p>
          <w:p w:rsidR="00112F7C" w:rsidRPr="009C538B" w:rsidRDefault="00112F7C" w:rsidP="00112F7C">
            <w:pPr>
              <w:pStyle w:val="a7"/>
              <w:spacing w:after="120"/>
              <w:ind w:right="34"/>
              <w:jc w:val="center"/>
              <w:rPr>
                <w:rFonts w:ascii="Times New Roman" w:hAnsi="Times New Roman" w:cs="Times New Roman"/>
                <w:b/>
                <w:sz w:val="24"/>
              </w:rPr>
            </w:pPr>
            <w:r w:rsidRPr="009C538B">
              <w:rPr>
                <w:rFonts w:ascii="Times New Roman" w:hAnsi="Times New Roman" w:cs="Times New Roman"/>
                <w:b/>
                <w:sz w:val="24"/>
              </w:rPr>
              <w:t>ПРОДАВЕЦЬ :</w:t>
            </w:r>
          </w:p>
          <w:p w:rsidR="00112F7C" w:rsidRPr="009C538B" w:rsidRDefault="00112F7C" w:rsidP="00112F7C">
            <w:pPr>
              <w:widowControl w:val="0"/>
              <w:autoSpaceDE w:val="0"/>
              <w:autoSpaceDN w:val="0"/>
              <w:adjustRightInd w:val="0"/>
              <w:spacing w:after="0" w:line="240" w:lineRule="auto"/>
              <w:ind w:right="33"/>
              <w:rPr>
                <w:rFonts w:ascii="Times New Roman" w:hAnsi="Times New Roman" w:cs="Times New Roman"/>
                <w:sz w:val="24"/>
                <w:szCs w:val="24"/>
              </w:rPr>
            </w:pPr>
          </w:p>
          <w:p w:rsidR="00112F7C" w:rsidRPr="007C7AFA" w:rsidRDefault="00112F7C" w:rsidP="00DB4711">
            <w:pPr>
              <w:pStyle w:val="a7"/>
              <w:spacing w:after="120"/>
              <w:ind w:right="34"/>
              <w:rPr>
                <w:rFonts w:ascii="Times New Roman" w:hAnsi="Times New Roman" w:cs="Times New Roman"/>
                <w:b/>
                <w:sz w:val="24"/>
              </w:rPr>
            </w:pPr>
            <w:r w:rsidRPr="0076135A">
              <w:rPr>
                <w:rFonts w:ascii="Times New Roman" w:hAnsi="Times New Roman" w:cs="Times New Roman"/>
                <w:b/>
                <w:noProof/>
                <w:sz w:val="24"/>
                <w:szCs w:val="24"/>
              </w:rPr>
              <w:t xml:space="preserve"> </w:t>
            </w:r>
          </w:p>
          <w:p w:rsidR="00112F7C" w:rsidRPr="00A14E30" w:rsidRDefault="00112F7C" w:rsidP="00112F7C">
            <w:pPr>
              <w:pStyle w:val="a7"/>
              <w:ind w:right="33"/>
              <w:rPr>
                <w:rFonts w:ascii="Times New Roman" w:hAnsi="Times New Roman" w:cs="Times New Roman"/>
                <w:b/>
                <w:color w:val="000000"/>
                <w:sz w:val="24"/>
                <w:szCs w:val="24"/>
                <w:lang w:eastAsia="ru-RU"/>
              </w:rPr>
            </w:pPr>
            <w:r w:rsidRPr="009C538B">
              <w:rPr>
                <w:rFonts w:ascii="Times New Roman" w:hAnsi="Times New Roman" w:cs="Times New Roman"/>
                <w:sz w:val="24"/>
                <w:szCs w:val="24"/>
              </w:rPr>
              <w:t>___________________</w:t>
            </w:r>
            <w:r>
              <w:rPr>
                <w:rFonts w:ascii="Times New Roman" w:hAnsi="Times New Roman" w:cs="Times New Roman"/>
                <w:sz w:val="24"/>
                <w:szCs w:val="24"/>
              </w:rPr>
              <w:t>______________</w:t>
            </w:r>
            <w:r w:rsidRPr="009C538B">
              <w:rPr>
                <w:rFonts w:ascii="Times New Roman" w:hAnsi="Times New Roman" w:cs="Times New Roman"/>
                <w:sz w:val="24"/>
                <w:szCs w:val="24"/>
              </w:rPr>
              <w:t xml:space="preserve"> </w:t>
            </w:r>
          </w:p>
          <w:p w:rsidR="00112F7C" w:rsidRPr="00A14E30" w:rsidRDefault="00112F7C" w:rsidP="00112F7C">
            <w:pPr>
              <w:pStyle w:val="a7"/>
              <w:ind w:right="33"/>
              <w:rPr>
                <w:rFonts w:ascii="Times New Roman" w:hAnsi="Times New Roman" w:cs="Times New Roman"/>
                <w:b/>
                <w:color w:val="000000"/>
                <w:sz w:val="24"/>
                <w:szCs w:val="24"/>
                <w:lang w:eastAsia="ru-RU"/>
              </w:rPr>
            </w:pPr>
            <w:r w:rsidRPr="009C538B">
              <w:rPr>
                <w:rFonts w:ascii="Times New Roman" w:hAnsi="Times New Roman" w:cs="Times New Roman"/>
                <w:sz w:val="24"/>
                <w:szCs w:val="24"/>
              </w:rPr>
              <w:t>___________________</w:t>
            </w:r>
            <w:r>
              <w:rPr>
                <w:rFonts w:ascii="Times New Roman" w:hAnsi="Times New Roman" w:cs="Times New Roman"/>
                <w:sz w:val="24"/>
                <w:szCs w:val="24"/>
              </w:rPr>
              <w:t>______________</w:t>
            </w:r>
            <w:r w:rsidRPr="009C538B">
              <w:rPr>
                <w:rFonts w:ascii="Times New Roman" w:hAnsi="Times New Roman" w:cs="Times New Roman"/>
                <w:sz w:val="24"/>
                <w:szCs w:val="24"/>
              </w:rPr>
              <w:t xml:space="preserve"> </w:t>
            </w:r>
          </w:p>
          <w:p w:rsidR="00112F7C" w:rsidRPr="00A14E30" w:rsidRDefault="00112F7C" w:rsidP="00112F7C">
            <w:pPr>
              <w:pStyle w:val="a7"/>
              <w:ind w:right="33"/>
              <w:rPr>
                <w:rFonts w:ascii="Times New Roman" w:hAnsi="Times New Roman" w:cs="Times New Roman"/>
                <w:b/>
                <w:color w:val="000000"/>
                <w:sz w:val="24"/>
                <w:szCs w:val="24"/>
                <w:lang w:eastAsia="ru-RU"/>
              </w:rPr>
            </w:pPr>
            <w:r w:rsidRPr="009C538B">
              <w:rPr>
                <w:rFonts w:ascii="Times New Roman" w:hAnsi="Times New Roman" w:cs="Times New Roman"/>
                <w:sz w:val="24"/>
                <w:szCs w:val="24"/>
              </w:rPr>
              <w:t>___________________</w:t>
            </w:r>
            <w:r>
              <w:rPr>
                <w:rFonts w:ascii="Times New Roman" w:hAnsi="Times New Roman" w:cs="Times New Roman"/>
                <w:sz w:val="24"/>
                <w:szCs w:val="24"/>
              </w:rPr>
              <w:t>______________</w:t>
            </w:r>
            <w:r w:rsidRPr="009C538B">
              <w:rPr>
                <w:rFonts w:ascii="Times New Roman" w:hAnsi="Times New Roman" w:cs="Times New Roman"/>
                <w:sz w:val="24"/>
                <w:szCs w:val="24"/>
              </w:rPr>
              <w:t xml:space="preserve"> </w:t>
            </w:r>
          </w:p>
          <w:p w:rsidR="00112F7C" w:rsidRPr="00A14E30" w:rsidRDefault="00112F7C" w:rsidP="00112F7C">
            <w:pPr>
              <w:pStyle w:val="a7"/>
              <w:ind w:right="33"/>
              <w:rPr>
                <w:rFonts w:ascii="Times New Roman" w:hAnsi="Times New Roman" w:cs="Times New Roman"/>
                <w:b/>
                <w:color w:val="000000"/>
                <w:sz w:val="24"/>
                <w:szCs w:val="24"/>
                <w:lang w:eastAsia="ru-RU"/>
              </w:rPr>
            </w:pPr>
            <w:r w:rsidRPr="009C538B">
              <w:rPr>
                <w:rFonts w:ascii="Times New Roman" w:hAnsi="Times New Roman" w:cs="Times New Roman"/>
                <w:sz w:val="24"/>
                <w:szCs w:val="24"/>
              </w:rPr>
              <w:t>___________________</w:t>
            </w:r>
            <w:r>
              <w:rPr>
                <w:rFonts w:ascii="Times New Roman" w:hAnsi="Times New Roman" w:cs="Times New Roman"/>
                <w:sz w:val="24"/>
                <w:szCs w:val="24"/>
              </w:rPr>
              <w:t>______________</w:t>
            </w:r>
            <w:r w:rsidRPr="009C538B">
              <w:rPr>
                <w:rFonts w:ascii="Times New Roman" w:hAnsi="Times New Roman" w:cs="Times New Roman"/>
                <w:sz w:val="24"/>
                <w:szCs w:val="24"/>
              </w:rPr>
              <w:t xml:space="preserve"> </w:t>
            </w:r>
          </w:p>
          <w:p w:rsidR="00112F7C" w:rsidRPr="00A14E30" w:rsidRDefault="00112F7C" w:rsidP="00112F7C">
            <w:pPr>
              <w:pStyle w:val="a7"/>
              <w:ind w:right="33"/>
              <w:rPr>
                <w:rFonts w:ascii="Times New Roman" w:hAnsi="Times New Roman" w:cs="Times New Roman"/>
                <w:b/>
                <w:color w:val="000000"/>
                <w:sz w:val="24"/>
                <w:szCs w:val="24"/>
                <w:lang w:eastAsia="ru-RU"/>
              </w:rPr>
            </w:pPr>
            <w:r w:rsidRPr="009C538B">
              <w:rPr>
                <w:rFonts w:ascii="Times New Roman" w:hAnsi="Times New Roman" w:cs="Times New Roman"/>
                <w:sz w:val="24"/>
                <w:szCs w:val="24"/>
              </w:rPr>
              <w:t>___________________</w:t>
            </w:r>
            <w:r>
              <w:rPr>
                <w:rFonts w:ascii="Times New Roman" w:hAnsi="Times New Roman" w:cs="Times New Roman"/>
                <w:sz w:val="24"/>
                <w:szCs w:val="24"/>
              </w:rPr>
              <w:t>______________</w:t>
            </w:r>
            <w:r w:rsidRPr="009C538B">
              <w:rPr>
                <w:rFonts w:ascii="Times New Roman" w:hAnsi="Times New Roman" w:cs="Times New Roman"/>
                <w:sz w:val="24"/>
                <w:szCs w:val="24"/>
              </w:rPr>
              <w:t xml:space="preserve"> </w:t>
            </w:r>
          </w:p>
          <w:p w:rsidR="00112F7C" w:rsidRPr="00A14E30" w:rsidRDefault="00112F7C" w:rsidP="00112F7C">
            <w:pPr>
              <w:pStyle w:val="a7"/>
              <w:ind w:right="33"/>
              <w:rPr>
                <w:rFonts w:ascii="Times New Roman" w:hAnsi="Times New Roman" w:cs="Times New Roman"/>
                <w:b/>
                <w:color w:val="000000"/>
                <w:sz w:val="24"/>
                <w:szCs w:val="24"/>
                <w:lang w:eastAsia="ru-RU"/>
              </w:rPr>
            </w:pPr>
            <w:r w:rsidRPr="009C538B">
              <w:rPr>
                <w:rFonts w:ascii="Times New Roman" w:hAnsi="Times New Roman" w:cs="Times New Roman"/>
                <w:sz w:val="24"/>
                <w:szCs w:val="24"/>
              </w:rPr>
              <w:t>___________________</w:t>
            </w:r>
            <w:r>
              <w:rPr>
                <w:rFonts w:ascii="Times New Roman" w:hAnsi="Times New Roman" w:cs="Times New Roman"/>
                <w:sz w:val="24"/>
                <w:szCs w:val="24"/>
              </w:rPr>
              <w:t>______________</w:t>
            </w:r>
            <w:r w:rsidRPr="009C538B">
              <w:rPr>
                <w:rFonts w:ascii="Times New Roman" w:hAnsi="Times New Roman" w:cs="Times New Roman"/>
                <w:sz w:val="24"/>
                <w:szCs w:val="24"/>
              </w:rPr>
              <w:t xml:space="preserve"> </w:t>
            </w:r>
          </w:p>
          <w:p w:rsidR="00112F7C" w:rsidRPr="00A14E30" w:rsidRDefault="00112F7C" w:rsidP="00112F7C">
            <w:pPr>
              <w:pStyle w:val="a7"/>
              <w:ind w:right="33"/>
              <w:rPr>
                <w:rFonts w:ascii="Times New Roman" w:hAnsi="Times New Roman" w:cs="Times New Roman"/>
                <w:b/>
                <w:color w:val="000000"/>
                <w:sz w:val="24"/>
                <w:szCs w:val="24"/>
                <w:lang w:eastAsia="ru-RU"/>
              </w:rPr>
            </w:pPr>
            <w:r w:rsidRPr="009C538B">
              <w:rPr>
                <w:rFonts w:ascii="Times New Roman" w:hAnsi="Times New Roman" w:cs="Times New Roman"/>
                <w:sz w:val="24"/>
                <w:szCs w:val="24"/>
              </w:rPr>
              <w:t>___________________</w:t>
            </w:r>
            <w:r>
              <w:rPr>
                <w:rFonts w:ascii="Times New Roman" w:hAnsi="Times New Roman" w:cs="Times New Roman"/>
                <w:sz w:val="24"/>
                <w:szCs w:val="24"/>
              </w:rPr>
              <w:t>______________</w:t>
            </w:r>
            <w:r w:rsidRPr="009C538B">
              <w:rPr>
                <w:rFonts w:ascii="Times New Roman" w:hAnsi="Times New Roman" w:cs="Times New Roman"/>
                <w:sz w:val="24"/>
                <w:szCs w:val="24"/>
              </w:rPr>
              <w:t xml:space="preserve"> </w:t>
            </w:r>
          </w:p>
          <w:p w:rsidR="00112F7C" w:rsidRPr="00A14E30" w:rsidRDefault="00112F7C" w:rsidP="00112F7C">
            <w:pPr>
              <w:pStyle w:val="a7"/>
              <w:ind w:right="33"/>
              <w:rPr>
                <w:rFonts w:ascii="Times New Roman" w:hAnsi="Times New Roman" w:cs="Times New Roman"/>
                <w:b/>
                <w:color w:val="000000"/>
                <w:sz w:val="24"/>
                <w:szCs w:val="24"/>
                <w:lang w:eastAsia="ru-RU"/>
              </w:rPr>
            </w:pPr>
            <w:r w:rsidRPr="009C538B">
              <w:rPr>
                <w:rFonts w:ascii="Times New Roman" w:hAnsi="Times New Roman" w:cs="Times New Roman"/>
                <w:sz w:val="24"/>
                <w:szCs w:val="24"/>
              </w:rPr>
              <w:t>___________________</w:t>
            </w:r>
            <w:r>
              <w:rPr>
                <w:rFonts w:ascii="Times New Roman" w:hAnsi="Times New Roman" w:cs="Times New Roman"/>
                <w:sz w:val="24"/>
                <w:szCs w:val="24"/>
              </w:rPr>
              <w:t>______________</w:t>
            </w:r>
            <w:r w:rsidRPr="009C538B">
              <w:rPr>
                <w:rFonts w:ascii="Times New Roman" w:hAnsi="Times New Roman" w:cs="Times New Roman"/>
                <w:sz w:val="24"/>
                <w:szCs w:val="24"/>
              </w:rPr>
              <w:t xml:space="preserve"> </w:t>
            </w:r>
          </w:p>
          <w:p w:rsidR="00112F7C" w:rsidRDefault="00112F7C" w:rsidP="00112F7C">
            <w:pPr>
              <w:spacing w:after="0" w:line="240" w:lineRule="auto"/>
              <w:ind w:right="33"/>
              <w:rPr>
                <w:rFonts w:ascii="Times New Roman" w:eastAsia="Cambria Math" w:hAnsi="Times New Roman" w:cs="Times New Roman"/>
                <w:sz w:val="40"/>
              </w:rPr>
            </w:pPr>
          </w:p>
          <w:p w:rsidR="00112F7C" w:rsidRPr="00A14E30" w:rsidRDefault="00112F7C" w:rsidP="00112F7C">
            <w:pPr>
              <w:spacing w:after="0" w:line="240" w:lineRule="auto"/>
              <w:ind w:right="33"/>
              <w:rPr>
                <w:rFonts w:ascii="Times New Roman" w:eastAsia="Cambria Math" w:hAnsi="Times New Roman" w:cs="Times New Roman"/>
                <w:sz w:val="44"/>
              </w:rPr>
            </w:pPr>
          </w:p>
          <w:p w:rsidR="00112F7C" w:rsidRPr="00A14E30" w:rsidRDefault="00112F7C" w:rsidP="00112F7C">
            <w:pPr>
              <w:pStyle w:val="a7"/>
              <w:ind w:right="33"/>
              <w:rPr>
                <w:rFonts w:ascii="Times New Roman" w:hAnsi="Times New Roman" w:cs="Times New Roman"/>
                <w:b/>
                <w:color w:val="000000"/>
                <w:sz w:val="24"/>
                <w:szCs w:val="24"/>
                <w:lang w:eastAsia="ru-RU"/>
              </w:rPr>
            </w:pPr>
            <w:r w:rsidRPr="009C538B">
              <w:rPr>
                <w:rFonts w:ascii="Times New Roman" w:hAnsi="Times New Roman" w:cs="Times New Roman"/>
                <w:sz w:val="24"/>
                <w:szCs w:val="24"/>
              </w:rPr>
              <w:t xml:space="preserve">___________________ </w:t>
            </w:r>
          </w:p>
          <w:p w:rsidR="00112F7C" w:rsidRPr="009C538B" w:rsidRDefault="00112F7C" w:rsidP="00112F7C">
            <w:pPr>
              <w:pStyle w:val="a7"/>
              <w:ind w:right="33"/>
              <w:rPr>
                <w:rFonts w:ascii="Times New Roman" w:hAnsi="Times New Roman" w:cs="Times New Roman"/>
                <w:b/>
                <w:sz w:val="20"/>
                <w:szCs w:val="20"/>
              </w:rPr>
            </w:pPr>
            <w:r w:rsidRPr="009C538B">
              <w:rPr>
                <w:rFonts w:ascii="Times New Roman" w:hAnsi="Times New Roman" w:cs="Times New Roman"/>
                <w:sz w:val="24"/>
              </w:rPr>
              <w:t xml:space="preserve">   </w:t>
            </w:r>
            <w:r w:rsidRPr="009C538B">
              <w:rPr>
                <w:rFonts w:ascii="Times New Roman" w:hAnsi="Times New Roman" w:cs="Times New Roman"/>
                <w:sz w:val="20"/>
                <w:szCs w:val="20"/>
              </w:rPr>
              <w:t>М.П.</w:t>
            </w:r>
          </w:p>
          <w:p w:rsidR="00112F7C" w:rsidRPr="009C538B" w:rsidRDefault="00112F7C" w:rsidP="00112F7C">
            <w:pPr>
              <w:pStyle w:val="a7"/>
              <w:ind w:right="33"/>
              <w:jc w:val="center"/>
              <w:rPr>
                <w:rFonts w:ascii="Times New Roman" w:hAnsi="Times New Roman" w:cs="Times New Roman"/>
                <w:sz w:val="24"/>
              </w:rPr>
            </w:pPr>
          </w:p>
        </w:tc>
        <w:tc>
          <w:tcPr>
            <w:tcW w:w="4962" w:type="dxa"/>
          </w:tcPr>
          <w:p w:rsidR="00112F7C" w:rsidRPr="009C538B" w:rsidRDefault="00112F7C" w:rsidP="00112F7C">
            <w:pPr>
              <w:pStyle w:val="a7"/>
              <w:ind w:right="33"/>
              <w:jc w:val="center"/>
              <w:rPr>
                <w:rFonts w:ascii="Times New Roman" w:hAnsi="Times New Roman" w:cs="Times New Roman"/>
                <w:b/>
                <w:sz w:val="24"/>
              </w:rPr>
            </w:pPr>
          </w:p>
          <w:p w:rsidR="00112F7C" w:rsidRPr="009C538B" w:rsidRDefault="00112F7C" w:rsidP="00112F7C">
            <w:pPr>
              <w:pStyle w:val="a7"/>
              <w:spacing w:after="120"/>
              <w:ind w:right="34"/>
              <w:jc w:val="center"/>
              <w:rPr>
                <w:rFonts w:ascii="Times New Roman" w:hAnsi="Times New Roman" w:cs="Times New Roman"/>
                <w:b/>
                <w:sz w:val="24"/>
                <w:szCs w:val="24"/>
              </w:rPr>
            </w:pPr>
            <w:r w:rsidRPr="009C538B">
              <w:rPr>
                <w:rFonts w:ascii="Times New Roman" w:hAnsi="Times New Roman" w:cs="Times New Roman"/>
                <w:b/>
                <w:sz w:val="24"/>
              </w:rPr>
              <w:t>ПОКУПЕЦЬ :</w:t>
            </w:r>
          </w:p>
          <w:p w:rsidR="00112F7C" w:rsidRDefault="00112F7C" w:rsidP="00112F7C">
            <w:pPr>
              <w:spacing w:after="0" w:line="240" w:lineRule="auto"/>
              <w:ind w:right="33"/>
              <w:rPr>
                <w:rFonts w:ascii="Times New Roman" w:eastAsia="Wingdings" w:hAnsi="Times New Roman" w:cs="Times New Roman"/>
                <w:b/>
                <w:sz w:val="24"/>
              </w:rPr>
            </w:pPr>
          </w:p>
          <w:p w:rsidR="00112F7C" w:rsidRDefault="00112F7C" w:rsidP="00112F7C">
            <w:pPr>
              <w:spacing w:after="0" w:line="240" w:lineRule="auto"/>
              <w:ind w:right="33"/>
              <w:jc w:val="center"/>
              <w:rPr>
                <w:rFonts w:ascii="Times New Roman" w:eastAsia="Wingdings" w:hAnsi="Times New Roman" w:cs="Times New Roman"/>
                <w:b/>
                <w:sz w:val="24"/>
              </w:rPr>
            </w:pPr>
            <w:r w:rsidRPr="00E358E6">
              <w:rPr>
                <w:rFonts w:ascii="Times New Roman" w:eastAsia="Wingdings" w:hAnsi="Times New Roman" w:cs="Times New Roman"/>
                <w:b/>
                <w:sz w:val="24"/>
              </w:rPr>
              <w:t>Головне управління Державної міграційної служби України у Львівській області</w:t>
            </w:r>
          </w:p>
          <w:p w:rsidR="00112F7C" w:rsidRPr="00A14E30" w:rsidRDefault="00112F7C" w:rsidP="00112F7C">
            <w:pPr>
              <w:spacing w:after="0" w:line="240" w:lineRule="auto"/>
              <w:ind w:right="33"/>
              <w:rPr>
                <w:rFonts w:ascii="Times New Roman" w:eastAsia="Wingdings" w:hAnsi="Times New Roman" w:cs="Times New Roman"/>
                <w:b/>
                <w:sz w:val="28"/>
              </w:rPr>
            </w:pPr>
          </w:p>
          <w:p w:rsidR="00112F7C" w:rsidRDefault="00112F7C" w:rsidP="00112F7C">
            <w:pPr>
              <w:spacing w:after="0" w:line="240" w:lineRule="auto"/>
              <w:ind w:right="33"/>
              <w:rPr>
                <w:rFonts w:ascii="Times New Roman" w:eastAsia="Cambria Math" w:hAnsi="Times New Roman" w:cs="Times New Roman"/>
                <w:sz w:val="24"/>
              </w:rPr>
            </w:pPr>
            <w:r w:rsidRPr="00E358E6">
              <w:rPr>
                <w:rFonts w:ascii="Times New Roman" w:eastAsia="Cambria Math" w:hAnsi="Times New Roman" w:cs="Times New Roman"/>
                <w:sz w:val="24"/>
              </w:rPr>
              <w:t>79007, м. Львів, вул. Січових Стрільців, 11</w:t>
            </w:r>
          </w:p>
          <w:p w:rsidR="00112F7C" w:rsidRPr="00112F7C" w:rsidRDefault="00112F7C" w:rsidP="00112F7C">
            <w:pPr>
              <w:spacing w:after="0" w:line="240" w:lineRule="auto"/>
              <w:ind w:right="33"/>
              <w:rPr>
                <w:rFonts w:ascii="Times New Roman" w:eastAsia="Cambria Math" w:hAnsi="Times New Roman" w:cs="Times New Roman"/>
                <w:sz w:val="24"/>
                <w:lang w:val="uk-UA"/>
              </w:rPr>
            </w:pPr>
            <w:r w:rsidRPr="00FC6DF6">
              <w:rPr>
                <w:rFonts w:ascii="Times New Roman" w:eastAsia="Cambria Math" w:hAnsi="Times New Roman" w:cs="Times New Roman"/>
                <w:sz w:val="24"/>
              </w:rPr>
              <w:t xml:space="preserve">IBAN </w:t>
            </w:r>
            <w:r w:rsidRPr="00A14E30">
              <w:rPr>
                <w:rFonts w:ascii="Times New Roman" w:hAnsi="Times New Roman"/>
                <w:spacing w:val="-1"/>
                <w:sz w:val="24"/>
                <w:szCs w:val="24"/>
              </w:rPr>
              <w:t>UA</w:t>
            </w:r>
            <w:r>
              <w:rPr>
                <w:rFonts w:ascii="Times New Roman" w:hAnsi="Times New Roman"/>
                <w:spacing w:val="-1"/>
                <w:sz w:val="24"/>
                <w:szCs w:val="24"/>
                <w:lang w:val="uk-UA"/>
              </w:rPr>
              <w:t>328207120343141002100079807</w:t>
            </w:r>
          </w:p>
          <w:p w:rsidR="00112F7C" w:rsidRPr="009C538B" w:rsidRDefault="00112F7C" w:rsidP="00112F7C">
            <w:pPr>
              <w:spacing w:after="0" w:line="240" w:lineRule="auto"/>
              <w:ind w:right="33"/>
              <w:rPr>
                <w:rFonts w:ascii="Times New Roman" w:eastAsia="Cambria Math" w:hAnsi="Times New Roman" w:cs="Times New Roman"/>
                <w:sz w:val="24"/>
              </w:rPr>
            </w:pPr>
            <w:r w:rsidRPr="009C538B">
              <w:rPr>
                <w:rFonts w:ascii="Times New Roman" w:eastAsia="Cambria Math" w:hAnsi="Times New Roman" w:cs="Times New Roman"/>
                <w:sz w:val="24"/>
              </w:rPr>
              <w:t>в Державній казначейській службі України,</w:t>
            </w:r>
          </w:p>
          <w:p w:rsidR="00112F7C" w:rsidRPr="009C538B" w:rsidRDefault="00112F7C" w:rsidP="00112F7C">
            <w:pPr>
              <w:spacing w:after="0" w:line="240" w:lineRule="auto"/>
              <w:ind w:right="33"/>
              <w:rPr>
                <w:rFonts w:ascii="Times New Roman" w:eastAsia="Cambria Math" w:hAnsi="Times New Roman" w:cs="Times New Roman"/>
                <w:sz w:val="24"/>
              </w:rPr>
            </w:pPr>
            <w:r w:rsidRPr="009C538B">
              <w:rPr>
                <w:rFonts w:ascii="Times New Roman" w:eastAsia="Cambria Math" w:hAnsi="Times New Roman" w:cs="Times New Roman"/>
                <w:sz w:val="24"/>
              </w:rPr>
              <w:t xml:space="preserve">м. Київ,  МФО 820172 </w:t>
            </w:r>
          </w:p>
          <w:p w:rsidR="00112F7C" w:rsidRPr="009C538B" w:rsidRDefault="00112F7C" w:rsidP="00112F7C">
            <w:pPr>
              <w:spacing w:after="0" w:line="240" w:lineRule="auto"/>
              <w:ind w:right="33"/>
              <w:rPr>
                <w:rFonts w:ascii="Times New Roman" w:eastAsia="Cambria Math" w:hAnsi="Times New Roman" w:cs="Times New Roman"/>
                <w:sz w:val="24"/>
              </w:rPr>
            </w:pPr>
            <w:r w:rsidRPr="009C538B">
              <w:rPr>
                <w:rFonts w:ascii="Times New Roman" w:eastAsia="Cambria Math" w:hAnsi="Times New Roman" w:cs="Times New Roman"/>
                <w:sz w:val="24"/>
              </w:rPr>
              <w:t xml:space="preserve">Код ЄДРПОУ </w:t>
            </w:r>
            <w:r w:rsidRPr="00A14E30">
              <w:rPr>
                <w:rFonts w:ascii="Times New Roman" w:eastAsia="Cambria Math" w:hAnsi="Times New Roman" w:cs="Times New Roman"/>
                <w:sz w:val="24"/>
              </w:rPr>
              <w:t>37831493</w:t>
            </w:r>
          </w:p>
          <w:p w:rsidR="00112F7C" w:rsidRDefault="00112F7C" w:rsidP="00112F7C">
            <w:pPr>
              <w:widowControl w:val="0"/>
              <w:autoSpaceDE w:val="0"/>
              <w:autoSpaceDN w:val="0"/>
              <w:adjustRightInd w:val="0"/>
              <w:spacing w:after="120" w:line="240" w:lineRule="auto"/>
              <w:ind w:right="34"/>
              <w:rPr>
                <w:rFonts w:ascii="Times New Roman" w:eastAsia="Artifakt Element" w:hAnsi="Times New Roman" w:cs="Times New Roman"/>
                <w:color w:val="000000"/>
                <w:sz w:val="24"/>
                <w:szCs w:val="24"/>
                <w:lang w:eastAsia="ru-RU"/>
              </w:rPr>
            </w:pPr>
            <w:r w:rsidRPr="009C538B">
              <w:rPr>
                <w:rFonts w:ascii="Times New Roman" w:eastAsia="Artifakt Element" w:hAnsi="Times New Roman" w:cs="Times New Roman"/>
                <w:color w:val="000000"/>
                <w:sz w:val="24"/>
              </w:rPr>
              <w:t xml:space="preserve">Тел./факс: </w:t>
            </w:r>
            <w:r>
              <w:rPr>
                <w:rFonts w:ascii="Times New Roman" w:eastAsia="Artifakt Element" w:hAnsi="Times New Roman" w:cs="Times New Roman"/>
                <w:color w:val="000000"/>
                <w:sz w:val="24"/>
              </w:rPr>
              <w:t>261</w:t>
            </w:r>
            <w:r w:rsidRPr="009C538B">
              <w:rPr>
                <w:rFonts w:ascii="Times New Roman" w:eastAsia="Artifakt Element" w:hAnsi="Times New Roman" w:cs="Times New Roman"/>
                <w:color w:val="000000"/>
                <w:sz w:val="24"/>
              </w:rPr>
              <w:t>-</w:t>
            </w:r>
            <w:r>
              <w:rPr>
                <w:rFonts w:ascii="Times New Roman" w:eastAsia="Artifakt Element" w:hAnsi="Times New Roman" w:cs="Times New Roman"/>
                <w:color w:val="000000"/>
                <w:sz w:val="24"/>
                <w:szCs w:val="24"/>
                <w:lang w:eastAsia="ru-RU"/>
              </w:rPr>
              <w:t>49</w:t>
            </w:r>
            <w:r w:rsidRPr="009C538B">
              <w:rPr>
                <w:rFonts w:ascii="Times New Roman" w:eastAsia="Artifakt Element" w:hAnsi="Times New Roman" w:cs="Times New Roman"/>
                <w:color w:val="000000"/>
                <w:sz w:val="24"/>
                <w:szCs w:val="24"/>
                <w:lang w:eastAsia="ru-RU"/>
              </w:rPr>
              <w:t>-</w:t>
            </w:r>
            <w:r>
              <w:rPr>
                <w:rFonts w:ascii="Times New Roman" w:eastAsia="Artifakt Element" w:hAnsi="Times New Roman" w:cs="Times New Roman"/>
                <w:color w:val="000000"/>
                <w:sz w:val="24"/>
                <w:szCs w:val="24"/>
                <w:lang w:eastAsia="ru-RU"/>
              </w:rPr>
              <w:t>02</w:t>
            </w:r>
          </w:p>
          <w:p w:rsidR="00112F7C" w:rsidRPr="009C538B" w:rsidRDefault="00112F7C" w:rsidP="00112F7C">
            <w:pPr>
              <w:widowControl w:val="0"/>
              <w:autoSpaceDE w:val="0"/>
              <w:autoSpaceDN w:val="0"/>
              <w:adjustRightInd w:val="0"/>
              <w:spacing w:after="120" w:line="240" w:lineRule="auto"/>
              <w:ind w:right="34"/>
              <w:rPr>
                <w:rFonts w:ascii="Times New Roman" w:eastAsia="Artifakt Element" w:hAnsi="Times New Roman" w:cs="Times New Roman"/>
                <w:color w:val="000000"/>
                <w:sz w:val="24"/>
              </w:rPr>
            </w:pPr>
          </w:p>
          <w:p w:rsidR="00112F7C" w:rsidRPr="00A14E30" w:rsidRDefault="00112F7C" w:rsidP="00112F7C">
            <w:pPr>
              <w:spacing w:after="240" w:line="240" w:lineRule="auto"/>
              <w:jc w:val="both"/>
              <w:rPr>
                <w:rFonts w:ascii="Times New Roman" w:eastAsia="Artifakt Element" w:hAnsi="Times New Roman" w:cs="Times New Roman"/>
                <w:color w:val="000000"/>
                <w:sz w:val="2"/>
              </w:rPr>
            </w:pPr>
          </w:p>
          <w:p w:rsidR="00112F7C" w:rsidRPr="00112F7C" w:rsidRDefault="00112F7C" w:rsidP="00112F7C">
            <w:pPr>
              <w:spacing w:after="0" w:line="240" w:lineRule="auto"/>
              <w:jc w:val="both"/>
              <w:rPr>
                <w:rFonts w:ascii="Times New Roman" w:hAnsi="Times New Roman" w:cs="Times New Roman"/>
                <w:b/>
                <w:color w:val="000000"/>
                <w:sz w:val="24"/>
                <w:szCs w:val="24"/>
                <w:lang w:val="uk-UA" w:eastAsia="ru-RU"/>
              </w:rPr>
            </w:pPr>
            <w:r w:rsidRPr="009C538B">
              <w:rPr>
                <w:rFonts w:ascii="Times New Roman" w:hAnsi="Times New Roman" w:cs="Times New Roman"/>
                <w:color w:val="000000"/>
                <w:sz w:val="24"/>
                <w:szCs w:val="24"/>
                <w:lang w:eastAsia="ru-RU"/>
              </w:rPr>
              <w:t xml:space="preserve">__________________ </w:t>
            </w:r>
          </w:p>
          <w:p w:rsidR="00112F7C" w:rsidRPr="009C538B" w:rsidRDefault="00112F7C" w:rsidP="00112F7C">
            <w:pPr>
              <w:pStyle w:val="a7"/>
              <w:ind w:right="33"/>
              <w:rPr>
                <w:rFonts w:ascii="Times New Roman" w:hAnsi="Times New Roman" w:cs="Times New Roman"/>
              </w:rPr>
            </w:pPr>
            <w:r w:rsidRPr="0089232C">
              <w:rPr>
                <w:rFonts w:ascii="Times New Roman" w:hAnsi="Times New Roman" w:cs="Times New Roman"/>
                <w:sz w:val="20"/>
                <w:szCs w:val="20"/>
              </w:rPr>
              <w:t>М.П.</w:t>
            </w:r>
          </w:p>
        </w:tc>
      </w:tr>
    </w:tbl>
    <w:p w:rsidR="00BC7CB1" w:rsidRPr="00112F7C" w:rsidRDefault="00BC7CB1" w:rsidP="00112F7C">
      <w:pPr>
        <w:pStyle w:val="21"/>
        <w:widowControl w:val="0"/>
        <w:tabs>
          <w:tab w:val="left" w:pos="1272"/>
        </w:tabs>
        <w:spacing w:after="0" w:line="240" w:lineRule="auto"/>
        <w:ind w:left="0"/>
        <w:rPr>
          <w:b/>
          <w:sz w:val="24"/>
          <w:szCs w:val="24"/>
          <w:lang w:val="uk-UA"/>
        </w:rPr>
        <w:sectPr w:rsidR="00BC7CB1" w:rsidRPr="00112F7C">
          <w:pgSz w:w="11906" w:h="16838"/>
          <w:pgMar w:top="1134" w:right="850" w:bottom="851" w:left="1701" w:header="708" w:footer="708" w:gutter="0"/>
          <w:cols w:space="720"/>
        </w:sectPr>
      </w:pPr>
    </w:p>
    <w:p w:rsidR="00112F7C" w:rsidRPr="006629F6" w:rsidRDefault="00112F7C" w:rsidP="00112F7C">
      <w:pPr>
        <w:keepNext/>
        <w:spacing w:after="0" w:line="240" w:lineRule="auto"/>
        <w:jc w:val="center"/>
        <w:outlineLvl w:val="2"/>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 xml:space="preserve">                                                                                     </w:t>
      </w:r>
      <w:r w:rsidRPr="006629F6">
        <w:rPr>
          <w:rFonts w:ascii="Times New Roman" w:hAnsi="Times New Roman" w:cs="Times New Roman"/>
          <w:b/>
          <w:bCs/>
          <w:sz w:val="24"/>
          <w:szCs w:val="24"/>
          <w:lang w:val="uk-UA"/>
        </w:rPr>
        <w:t>ДОДАТОК</w:t>
      </w:r>
      <w:r>
        <w:rPr>
          <w:rFonts w:ascii="Times New Roman" w:hAnsi="Times New Roman" w:cs="Times New Roman"/>
          <w:b/>
          <w:bCs/>
          <w:sz w:val="24"/>
          <w:szCs w:val="24"/>
          <w:lang w:val="uk-UA"/>
        </w:rPr>
        <w:t xml:space="preserve"> №1</w:t>
      </w:r>
    </w:p>
    <w:p w:rsidR="00112F7C" w:rsidRPr="006629F6" w:rsidRDefault="00112F7C" w:rsidP="00112F7C">
      <w:pPr>
        <w:spacing w:after="0" w:line="240" w:lineRule="auto"/>
        <w:jc w:val="right"/>
        <w:rPr>
          <w:rFonts w:ascii="Times New Roman" w:hAnsi="Times New Roman" w:cs="Times New Roman"/>
          <w:sz w:val="24"/>
          <w:szCs w:val="24"/>
          <w:lang w:val="uk-UA"/>
        </w:rPr>
      </w:pPr>
      <w:r w:rsidRPr="006629F6">
        <w:rPr>
          <w:rFonts w:ascii="Times New Roman" w:hAnsi="Times New Roman" w:cs="Times New Roman"/>
          <w:sz w:val="24"/>
          <w:szCs w:val="24"/>
          <w:lang w:val="uk-UA"/>
        </w:rPr>
        <w:t>до Договору № __________</w:t>
      </w:r>
    </w:p>
    <w:p w:rsidR="00112F7C" w:rsidRPr="006629F6" w:rsidRDefault="00112F7C" w:rsidP="00112F7C">
      <w:pPr>
        <w:spacing w:after="0" w:line="240" w:lineRule="auto"/>
        <w:jc w:val="right"/>
        <w:rPr>
          <w:rFonts w:ascii="Times New Roman" w:hAnsi="Times New Roman" w:cs="Times New Roman"/>
          <w:sz w:val="24"/>
          <w:szCs w:val="24"/>
          <w:lang w:val="uk-UA"/>
        </w:rPr>
      </w:pPr>
      <w:r w:rsidRPr="006629F6">
        <w:rPr>
          <w:rFonts w:ascii="Times New Roman" w:hAnsi="Times New Roman" w:cs="Times New Roman"/>
          <w:sz w:val="24"/>
          <w:szCs w:val="24"/>
          <w:lang w:val="uk-UA"/>
        </w:rPr>
        <w:t>від «_____» «_________» 2023  року</w:t>
      </w:r>
    </w:p>
    <w:p w:rsidR="00112F7C" w:rsidRPr="006629F6" w:rsidRDefault="00112F7C" w:rsidP="00112F7C">
      <w:pPr>
        <w:keepNext/>
        <w:spacing w:after="0" w:line="240" w:lineRule="auto"/>
        <w:jc w:val="center"/>
        <w:outlineLvl w:val="0"/>
        <w:rPr>
          <w:rFonts w:ascii="Times New Roman" w:hAnsi="Times New Roman" w:cs="Times New Roman"/>
          <w:b/>
          <w:bCs/>
          <w:kern w:val="32"/>
          <w:sz w:val="24"/>
          <w:szCs w:val="24"/>
          <w:lang w:val="uk-UA"/>
        </w:rPr>
      </w:pPr>
    </w:p>
    <w:p w:rsidR="00112F7C" w:rsidRPr="006629F6" w:rsidRDefault="00112F7C" w:rsidP="00112F7C">
      <w:pPr>
        <w:keepNext/>
        <w:spacing w:after="0" w:line="240" w:lineRule="auto"/>
        <w:jc w:val="center"/>
        <w:outlineLvl w:val="0"/>
        <w:rPr>
          <w:rFonts w:ascii="Times New Roman" w:hAnsi="Times New Roman" w:cs="Times New Roman"/>
          <w:b/>
          <w:bCs/>
          <w:kern w:val="32"/>
          <w:sz w:val="24"/>
          <w:szCs w:val="24"/>
          <w:lang w:val="uk-UA"/>
        </w:rPr>
      </w:pPr>
    </w:p>
    <w:p w:rsidR="00112F7C" w:rsidRPr="006629F6" w:rsidRDefault="00112F7C" w:rsidP="00112F7C">
      <w:pPr>
        <w:keepNext/>
        <w:spacing w:after="0" w:line="240" w:lineRule="auto"/>
        <w:jc w:val="center"/>
        <w:outlineLvl w:val="0"/>
        <w:rPr>
          <w:rFonts w:ascii="Times New Roman" w:hAnsi="Times New Roman" w:cs="Times New Roman"/>
          <w:b/>
          <w:bCs/>
          <w:kern w:val="32"/>
          <w:sz w:val="24"/>
          <w:szCs w:val="24"/>
          <w:lang w:val="uk-UA"/>
        </w:rPr>
      </w:pPr>
      <w:r w:rsidRPr="006629F6">
        <w:rPr>
          <w:rFonts w:ascii="Times New Roman" w:hAnsi="Times New Roman" w:cs="Times New Roman"/>
          <w:b/>
          <w:bCs/>
          <w:kern w:val="32"/>
          <w:sz w:val="24"/>
          <w:szCs w:val="24"/>
          <w:lang w:val="uk-UA"/>
        </w:rPr>
        <w:t>СПЕЦИФІКАЦІЯ</w:t>
      </w:r>
    </w:p>
    <w:p w:rsidR="00112F7C" w:rsidRPr="006629F6" w:rsidRDefault="00112F7C" w:rsidP="00112F7C">
      <w:pPr>
        <w:keepNext/>
        <w:spacing w:after="0" w:line="240" w:lineRule="auto"/>
        <w:jc w:val="center"/>
        <w:outlineLvl w:val="0"/>
        <w:rPr>
          <w:rFonts w:ascii="Times New Roman" w:hAnsi="Times New Roman" w:cs="Times New Roman"/>
          <w:bCs/>
          <w:kern w:val="32"/>
          <w:sz w:val="24"/>
          <w:szCs w:val="24"/>
          <w:lang w:val="uk-UA"/>
        </w:rPr>
      </w:pPr>
    </w:p>
    <w:p w:rsidR="00112F7C" w:rsidRPr="006629F6" w:rsidRDefault="00112F7C" w:rsidP="00112F7C">
      <w:pPr>
        <w:keepNext/>
        <w:spacing w:after="0" w:line="240" w:lineRule="auto"/>
        <w:jc w:val="center"/>
        <w:outlineLvl w:val="0"/>
        <w:rPr>
          <w:rFonts w:ascii="Times New Roman" w:hAnsi="Times New Roman" w:cs="Times New Roman"/>
          <w:bCs/>
          <w:kern w:val="32"/>
          <w:sz w:val="24"/>
          <w:szCs w:val="24"/>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883"/>
        <w:gridCol w:w="710"/>
        <w:gridCol w:w="1418"/>
        <w:gridCol w:w="1561"/>
        <w:gridCol w:w="1985"/>
        <w:gridCol w:w="2269"/>
      </w:tblGrid>
      <w:tr w:rsidR="00112F7C" w:rsidRPr="006629F6" w:rsidTr="00112F7C">
        <w:tc>
          <w:tcPr>
            <w:tcW w:w="534" w:type="dxa"/>
            <w:tcBorders>
              <w:top w:val="single" w:sz="4" w:space="0" w:color="auto"/>
              <w:left w:val="single" w:sz="4" w:space="0" w:color="auto"/>
              <w:bottom w:val="single" w:sz="4" w:space="0" w:color="auto"/>
              <w:right w:val="single" w:sz="4" w:space="0" w:color="auto"/>
            </w:tcBorders>
            <w:hideMark/>
          </w:tcPr>
          <w:p w:rsidR="00112F7C" w:rsidRPr="006629F6" w:rsidRDefault="00112F7C" w:rsidP="00755804">
            <w:pPr>
              <w:spacing w:after="0" w:line="240" w:lineRule="auto"/>
              <w:jc w:val="center"/>
              <w:rPr>
                <w:rFonts w:ascii="Times New Roman" w:hAnsi="Times New Roman" w:cs="Times New Roman"/>
                <w:b/>
                <w:sz w:val="20"/>
                <w:szCs w:val="20"/>
                <w:lang w:val="uk-UA"/>
              </w:rPr>
            </w:pPr>
            <w:r w:rsidRPr="006629F6">
              <w:rPr>
                <w:rFonts w:ascii="Times New Roman" w:hAnsi="Times New Roman" w:cs="Times New Roman"/>
                <w:b/>
                <w:sz w:val="20"/>
                <w:szCs w:val="20"/>
                <w:lang w:val="uk-UA"/>
              </w:rPr>
              <w:t>№ з/п</w:t>
            </w:r>
          </w:p>
        </w:tc>
        <w:tc>
          <w:tcPr>
            <w:tcW w:w="1593" w:type="dxa"/>
            <w:gridSpan w:val="2"/>
            <w:tcBorders>
              <w:top w:val="single" w:sz="4" w:space="0" w:color="auto"/>
              <w:left w:val="single" w:sz="4" w:space="0" w:color="auto"/>
              <w:bottom w:val="single" w:sz="4" w:space="0" w:color="auto"/>
              <w:right w:val="single" w:sz="4" w:space="0" w:color="auto"/>
            </w:tcBorders>
            <w:hideMark/>
          </w:tcPr>
          <w:p w:rsidR="00112F7C" w:rsidRPr="006629F6" w:rsidRDefault="00112F7C" w:rsidP="00755804">
            <w:pPr>
              <w:spacing w:after="0" w:line="240" w:lineRule="auto"/>
              <w:jc w:val="center"/>
              <w:rPr>
                <w:rFonts w:ascii="Times New Roman" w:hAnsi="Times New Roman" w:cs="Times New Roman"/>
                <w:b/>
                <w:sz w:val="20"/>
                <w:szCs w:val="20"/>
                <w:lang w:val="uk-UA"/>
              </w:rPr>
            </w:pPr>
            <w:r w:rsidRPr="006629F6">
              <w:rPr>
                <w:rFonts w:ascii="Times New Roman" w:hAnsi="Times New Roman" w:cs="Times New Roman"/>
                <w:b/>
                <w:sz w:val="20"/>
                <w:szCs w:val="20"/>
                <w:lang w:val="uk-UA"/>
              </w:rPr>
              <w:t xml:space="preserve">Найменування товару </w:t>
            </w:r>
          </w:p>
        </w:tc>
        <w:tc>
          <w:tcPr>
            <w:tcW w:w="1418" w:type="dxa"/>
            <w:tcBorders>
              <w:top w:val="single" w:sz="4" w:space="0" w:color="auto"/>
              <w:left w:val="single" w:sz="4" w:space="0" w:color="auto"/>
              <w:bottom w:val="single" w:sz="4" w:space="0" w:color="auto"/>
              <w:right w:val="single" w:sz="4" w:space="0" w:color="auto"/>
            </w:tcBorders>
            <w:hideMark/>
          </w:tcPr>
          <w:p w:rsidR="00112F7C" w:rsidRPr="006629F6" w:rsidRDefault="00112F7C" w:rsidP="00755804">
            <w:pPr>
              <w:spacing w:after="0" w:line="240" w:lineRule="auto"/>
              <w:jc w:val="center"/>
              <w:rPr>
                <w:rFonts w:ascii="Times New Roman" w:hAnsi="Times New Roman" w:cs="Times New Roman"/>
                <w:b/>
                <w:sz w:val="20"/>
                <w:szCs w:val="20"/>
                <w:lang w:val="uk-UA"/>
              </w:rPr>
            </w:pPr>
            <w:r w:rsidRPr="006629F6">
              <w:rPr>
                <w:rFonts w:ascii="Times New Roman" w:hAnsi="Times New Roman" w:cs="Times New Roman"/>
                <w:b/>
                <w:sz w:val="20"/>
                <w:szCs w:val="20"/>
                <w:lang w:val="uk-UA"/>
              </w:rPr>
              <w:t>Одиниця виміру</w:t>
            </w:r>
          </w:p>
        </w:tc>
        <w:tc>
          <w:tcPr>
            <w:tcW w:w="1561" w:type="dxa"/>
            <w:tcBorders>
              <w:top w:val="single" w:sz="4" w:space="0" w:color="auto"/>
              <w:left w:val="single" w:sz="4" w:space="0" w:color="auto"/>
              <w:bottom w:val="single" w:sz="4" w:space="0" w:color="auto"/>
              <w:right w:val="single" w:sz="4" w:space="0" w:color="auto"/>
            </w:tcBorders>
            <w:hideMark/>
          </w:tcPr>
          <w:p w:rsidR="00112F7C" w:rsidRPr="006629F6" w:rsidRDefault="00112F7C" w:rsidP="00755804">
            <w:pPr>
              <w:spacing w:after="0" w:line="240" w:lineRule="auto"/>
              <w:jc w:val="center"/>
              <w:rPr>
                <w:rFonts w:ascii="Times New Roman" w:hAnsi="Times New Roman" w:cs="Times New Roman"/>
                <w:b/>
                <w:sz w:val="20"/>
                <w:szCs w:val="20"/>
                <w:lang w:val="uk-UA"/>
              </w:rPr>
            </w:pPr>
            <w:r w:rsidRPr="006629F6">
              <w:rPr>
                <w:rFonts w:ascii="Times New Roman" w:hAnsi="Times New Roman" w:cs="Times New Roman"/>
                <w:b/>
                <w:sz w:val="20"/>
                <w:szCs w:val="20"/>
                <w:lang w:val="uk-UA"/>
              </w:rPr>
              <w:t>Загальна кількість</w:t>
            </w:r>
          </w:p>
        </w:tc>
        <w:tc>
          <w:tcPr>
            <w:tcW w:w="1985" w:type="dxa"/>
            <w:tcBorders>
              <w:top w:val="single" w:sz="4" w:space="0" w:color="auto"/>
              <w:left w:val="single" w:sz="4" w:space="0" w:color="auto"/>
              <w:bottom w:val="single" w:sz="4" w:space="0" w:color="auto"/>
              <w:right w:val="single" w:sz="4" w:space="0" w:color="auto"/>
            </w:tcBorders>
            <w:hideMark/>
          </w:tcPr>
          <w:p w:rsidR="00112F7C" w:rsidRPr="006629F6" w:rsidRDefault="00112F7C" w:rsidP="00755804">
            <w:pPr>
              <w:spacing w:after="0" w:line="240" w:lineRule="auto"/>
              <w:jc w:val="center"/>
              <w:rPr>
                <w:rFonts w:ascii="Times New Roman" w:hAnsi="Times New Roman" w:cs="Times New Roman"/>
                <w:b/>
                <w:sz w:val="20"/>
                <w:szCs w:val="20"/>
                <w:lang w:val="uk-UA"/>
              </w:rPr>
            </w:pPr>
            <w:r w:rsidRPr="006629F6">
              <w:rPr>
                <w:rFonts w:ascii="Times New Roman" w:hAnsi="Times New Roman" w:cs="Times New Roman"/>
                <w:b/>
                <w:sz w:val="20"/>
                <w:szCs w:val="20"/>
                <w:lang w:val="uk-UA"/>
              </w:rPr>
              <w:t>Ціна за одиницю з ПДВ, грн.</w:t>
            </w:r>
          </w:p>
        </w:tc>
        <w:tc>
          <w:tcPr>
            <w:tcW w:w="2269" w:type="dxa"/>
            <w:tcBorders>
              <w:top w:val="single" w:sz="4" w:space="0" w:color="auto"/>
              <w:left w:val="single" w:sz="4" w:space="0" w:color="auto"/>
              <w:bottom w:val="single" w:sz="4" w:space="0" w:color="auto"/>
              <w:right w:val="single" w:sz="4" w:space="0" w:color="auto"/>
            </w:tcBorders>
            <w:hideMark/>
          </w:tcPr>
          <w:p w:rsidR="00112F7C" w:rsidRPr="006629F6" w:rsidRDefault="00112F7C" w:rsidP="00755804">
            <w:pPr>
              <w:spacing w:after="0" w:line="240" w:lineRule="auto"/>
              <w:jc w:val="center"/>
              <w:rPr>
                <w:rFonts w:ascii="Times New Roman" w:hAnsi="Times New Roman" w:cs="Times New Roman"/>
                <w:b/>
                <w:sz w:val="20"/>
                <w:szCs w:val="20"/>
                <w:lang w:val="uk-UA"/>
              </w:rPr>
            </w:pPr>
            <w:r w:rsidRPr="006629F6">
              <w:rPr>
                <w:rFonts w:ascii="Times New Roman" w:hAnsi="Times New Roman" w:cs="Times New Roman"/>
                <w:b/>
                <w:sz w:val="20"/>
                <w:szCs w:val="20"/>
                <w:lang w:val="uk-UA"/>
              </w:rPr>
              <w:t>Сума з ПДВ, грн.</w:t>
            </w:r>
          </w:p>
        </w:tc>
      </w:tr>
      <w:tr w:rsidR="00112F7C" w:rsidRPr="006629F6" w:rsidTr="00112F7C">
        <w:tc>
          <w:tcPr>
            <w:tcW w:w="534" w:type="dxa"/>
            <w:tcBorders>
              <w:top w:val="single" w:sz="4" w:space="0" w:color="auto"/>
              <w:left w:val="single" w:sz="4" w:space="0" w:color="auto"/>
              <w:bottom w:val="single" w:sz="4" w:space="0" w:color="auto"/>
              <w:right w:val="single" w:sz="4" w:space="0" w:color="auto"/>
            </w:tcBorders>
            <w:hideMark/>
          </w:tcPr>
          <w:p w:rsidR="00112F7C" w:rsidRPr="006629F6" w:rsidRDefault="00112F7C" w:rsidP="00755804">
            <w:pPr>
              <w:spacing w:after="0" w:line="240" w:lineRule="auto"/>
              <w:rPr>
                <w:rFonts w:ascii="Times New Roman" w:hAnsi="Times New Roman" w:cs="Times New Roman"/>
                <w:sz w:val="20"/>
                <w:szCs w:val="20"/>
                <w:lang w:val="uk-UA"/>
              </w:rPr>
            </w:pPr>
            <w:r w:rsidRPr="006629F6">
              <w:rPr>
                <w:rFonts w:ascii="Times New Roman" w:hAnsi="Times New Roman" w:cs="Times New Roman"/>
                <w:sz w:val="20"/>
                <w:szCs w:val="20"/>
                <w:lang w:val="uk-UA"/>
              </w:rPr>
              <w:t>1</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112F7C" w:rsidRPr="006629F6" w:rsidRDefault="00112F7C" w:rsidP="00755804">
            <w:pPr>
              <w:spacing w:after="0" w:line="240" w:lineRule="auto"/>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12F7C" w:rsidRPr="006629F6" w:rsidRDefault="00112F7C" w:rsidP="00755804">
            <w:pPr>
              <w:spacing w:after="0" w:line="240" w:lineRule="auto"/>
              <w:jc w:val="center"/>
              <w:rPr>
                <w:rFonts w:ascii="Times New Roman" w:hAnsi="Times New Roman" w:cs="Times New Roman"/>
                <w:sz w:val="20"/>
                <w:szCs w:val="20"/>
                <w:lang w:val="uk-UA"/>
              </w:rPr>
            </w:pPr>
          </w:p>
        </w:tc>
        <w:tc>
          <w:tcPr>
            <w:tcW w:w="1561" w:type="dxa"/>
            <w:tcBorders>
              <w:top w:val="single" w:sz="4" w:space="0" w:color="auto"/>
              <w:left w:val="single" w:sz="4" w:space="0" w:color="auto"/>
              <w:bottom w:val="single" w:sz="4" w:space="0" w:color="auto"/>
              <w:right w:val="single" w:sz="4" w:space="0" w:color="auto"/>
            </w:tcBorders>
            <w:vAlign w:val="center"/>
          </w:tcPr>
          <w:p w:rsidR="00112F7C" w:rsidRPr="006629F6" w:rsidRDefault="00112F7C" w:rsidP="00755804">
            <w:pPr>
              <w:spacing w:after="0" w:line="240" w:lineRule="auto"/>
              <w:jc w:val="center"/>
              <w:rPr>
                <w:rFonts w:ascii="Times New Roman" w:hAnsi="Times New Roman" w:cs="Times New Roman"/>
                <w:sz w:val="20"/>
                <w:szCs w:val="20"/>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112F7C" w:rsidRPr="006629F6" w:rsidRDefault="00112F7C" w:rsidP="00755804">
            <w:pPr>
              <w:spacing w:after="0" w:line="240" w:lineRule="auto"/>
              <w:jc w:val="center"/>
              <w:rPr>
                <w:rFonts w:ascii="Times New Roman" w:hAnsi="Times New Roman" w:cs="Times New Roman"/>
                <w:sz w:val="20"/>
                <w:szCs w:val="20"/>
                <w:lang w:val="uk-UA"/>
              </w:rPr>
            </w:pPr>
          </w:p>
        </w:tc>
        <w:tc>
          <w:tcPr>
            <w:tcW w:w="2269" w:type="dxa"/>
            <w:tcBorders>
              <w:top w:val="single" w:sz="4" w:space="0" w:color="auto"/>
              <w:left w:val="single" w:sz="4" w:space="0" w:color="auto"/>
              <w:bottom w:val="single" w:sz="4" w:space="0" w:color="auto"/>
              <w:right w:val="single" w:sz="4" w:space="0" w:color="auto"/>
            </w:tcBorders>
            <w:vAlign w:val="center"/>
          </w:tcPr>
          <w:p w:rsidR="00112F7C" w:rsidRPr="006629F6" w:rsidRDefault="00112F7C" w:rsidP="00755804">
            <w:pPr>
              <w:spacing w:after="0" w:line="240" w:lineRule="auto"/>
              <w:jc w:val="center"/>
              <w:rPr>
                <w:rFonts w:ascii="Times New Roman" w:hAnsi="Times New Roman" w:cs="Times New Roman"/>
                <w:sz w:val="20"/>
                <w:szCs w:val="20"/>
                <w:lang w:val="uk-UA"/>
              </w:rPr>
            </w:pPr>
          </w:p>
        </w:tc>
      </w:tr>
      <w:tr w:rsidR="00112F7C" w:rsidRPr="006629F6" w:rsidTr="00112F7C">
        <w:tc>
          <w:tcPr>
            <w:tcW w:w="1417" w:type="dxa"/>
            <w:gridSpan w:val="2"/>
            <w:tcBorders>
              <w:top w:val="single" w:sz="4" w:space="0" w:color="auto"/>
              <w:left w:val="single" w:sz="4" w:space="0" w:color="auto"/>
              <w:bottom w:val="single" w:sz="4" w:space="0" w:color="auto"/>
              <w:right w:val="single" w:sz="4" w:space="0" w:color="auto"/>
            </w:tcBorders>
          </w:tcPr>
          <w:p w:rsidR="00112F7C" w:rsidRPr="006629F6" w:rsidRDefault="00112F7C" w:rsidP="00755804">
            <w:pPr>
              <w:tabs>
                <w:tab w:val="center" w:pos="4074"/>
              </w:tabs>
              <w:spacing w:after="0" w:line="240" w:lineRule="auto"/>
              <w:rPr>
                <w:rFonts w:ascii="Times New Roman" w:hAnsi="Times New Roman" w:cs="Times New Roman"/>
                <w:b/>
                <w:sz w:val="20"/>
                <w:szCs w:val="20"/>
                <w:lang w:val="uk-UA"/>
              </w:rPr>
            </w:pPr>
          </w:p>
        </w:tc>
        <w:tc>
          <w:tcPr>
            <w:tcW w:w="5674" w:type="dxa"/>
            <w:gridSpan w:val="4"/>
            <w:tcBorders>
              <w:top w:val="single" w:sz="4" w:space="0" w:color="auto"/>
              <w:left w:val="single" w:sz="4" w:space="0" w:color="auto"/>
              <w:bottom w:val="single" w:sz="4" w:space="0" w:color="auto"/>
              <w:right w:val="single" w:sz="4" w:space="0" w:color="auto"/>
            </w:tcBorders>
            <w:hideMark/>
          </w:tcPr>
          <w:p w:rsidR="00112F7C" w:rsidRPr="006629F6" w:rsidRDefault="00112F7C" w:rsidP="00755804">
            <w:pPr>
              <w:tabs>
                <w:tab w:val="center" w:pos="4074"/>
              </w:tabs>
              <w:spacing w:after="0" w:line="240" w:lineRule="auto"/>
              <w:rPr>
                <w:rFonts w:ascii="Times New Roman" w:hAnsi="Times New Roman" w:cs="Times New Roman"/>
                <w:b/>
                <w:bCs/>
                <w:sz w:val="20"/>
                <w:szCs w:val="20"/>
                <w:lang w:val="uk-UA"/>
              </w:rPr>
            </w:pPr>
            <w:r w:rsidRPr="006629F6">
              <w:rPr>
                <w:rFonts w:ascii="Times New Roman" w:hAnsi="Times New Roman" w:cs="Times New Roman"/>
                <w:b/>
                <w:sz w:val="20"/>
                <w:szCs w:val="20"/>
                <w:lang w:val="uk-UA"/>
              </w:rPr>
              <w:t>Загальна вартість (без урахування ПДВ), грн.</w:t>
            </w:r>
          </w:p>
        </w:tc>
        <w:tc>
          <w:tcPr>
            <w:tcW w:w="2269" w:type="dxa"/>
            <w:tcBorders>
              <w:top w:val="single" w:sz="4" w:space="0" w:color="auto"/>
              <w:left w:val="single" w:sz="4" w:space="0" w:color="auto"/>
              <w:bottom w:val="single" w:sz="4" w:space="0" w:color="auto"/>
              <w:right w:val="single" w:sz="4" w:space="0" w:color="auto"/>
            </w:tcBorders>
          </w:tcPr>
          <w:p w:rsidR="00112F7C" w:rsidRPr="006629F6" w:rsidRDefault="00112F7C" w:rsidP="00755804">
            <w:pPr>
              <w:spacing w:after="0" w:line="240" w:lineRule="auto"/>
              <w:jc w:val="center"/>
              <w:rPr>
                <w:rFonts w:ascii="Times New Roman" w:hAnsi="Times New Roman" w:cs="Times New Roman"/>
                <w:sz w:val="20"/>
                <w:szCs w:val="20"/>
                <w:lang w:val="uk-UA"/>
              </w:rPr>
            </w:pPr>
          </w:p>
        </w:tc>
      </w:tr>
      <w:tr w:rsidR="00112F7C" w:rsidRPr="006629F6" w:rsidTr="00112F7C">
        <w:tc>
          <w:tcPr>
            <w:tcW w:w="1417" w:type="dxa"/>
            <w:gridSpan w:val="2"/>
            <w:tcBorders>
              <w:top w:val="single" w:sz="4" w:space="0" w:color="auto"/>
              <w:left w:val="single" w:sz="4" w:space="0" w:color="auto"/>
              <w:bottom w:val="single" w:sz="4" w:space="0" w:color="auto"/>
              <w:right w:val="single" w:sz="4" w:space="0" w:color="auto"/>
            </w:tcBorders>
          </w:tcPr>
          <w:p w:rsidR="00112F7C" w:rsidRPr="006629F6" w:rsidRDefault="00112F7C" w:rsidP="00755804">
            <w:pPr>
              <w:spacing w:after="0" w:line="240" w:lineRule="auto"/>
              <w:rPr>
                <w:rFonts w:ascii="Times New Roman" w:hAnsi="Times New Roman" w:cs="Times New Roman"/>
                <w:b/>
                <w:sz w:val="20"/>
                <w:szCs w:val="20"/>
                <w:lang w:val="uk-UA"/>
              </w:rPr>
            </w:pPr>
          </w:p>
        </w:tc>
        <w:tc>
          <w:tcPr>
            <w:tcW w:w="5674" w:type="dxa"/>
            <w:gridSpan w:val="4"/>
            <w:tcBorders>
              <w:top w:val="single" w:sz="4" w:space="0" w:color="auto"/>
              <w:left w:val="single" w:sz="4" w:space="0" w:color="auto"/>
              <w:bottom w:val="single" w:sz="4" w:space="0" w:color="auto"/>
              <w:right w:val="single" w:sz="4" w:space="0" w:color="auto"/>
            </w:tcBorders>
            <w:hideMark/>
          </w:tcPr>
          <w:p w:rsidR="00112F7C" w:rsidRPr="006629F6" w:rsidRDefault="00112F7C" w:rsidP="00755804">
            <w:pPr>
              <w:spacing w:after="0" w:line="240" w:lineRule="auto"/>
              <w:rPr>
                <w:rFonts w:ascii="Times New Roman" w:hAnsi="Times New Roman" w:cs="Times New Roman"/>
                <w:b/>
                <w:bCs/>
                <w:sz w:val="20"/>
                <w:szCs w:val="20"/>
                <w:lang w:val="uk-UA"/>
              </w:rPr>
            </w:pPr>
            <w:r w:rsidRPr="006629F6">
              <w:rPr>
                <w:rFonts w:ascii="Times New Roman" w:hAnsi="Times New Roman" w:cs="Times New Roman"/>
                <w:b/>
                <w:sz w:val="20"/>
                <w:szCs w:val="20"/>
                <w:lang w:val="uk-UA"/>
              </w:rPr>
              <w:t xml:space="preserve">ПДВ, грн.    </w:t>
            </w:r>
          </w:p>
        </w:tc>
        <w:tc>
          <w:tcPr>
            <w:tcW w:w="2269" w:type="dxa"/>
            <w:tcBorders>
              <w:top w:val="single" w:sz="4" w:space="0" w:color="auto"/>
              <w:left w:val="single" w:sz="4" w:space="0" w:color="auto"/>
              <w:bottom w:val="single" w:sz="4" w:space="0" w:color="auto"/>
              <w:right w:val="single" w:sz="4" w:space="0" w:color="auto"/>
            </w:tcBorders>
          </w:tcPr>
          <w:p w:rsidR="00112F7C" w:rsidRPr="006629F6" w:rsidRDefault="00112F7C" w:rsidP="00755804">
            <w:pPr>
              <w:spacing w:after="0" w:line="240" w:lineRule="auto"/>
              <w:jc w:val="center"/>
              <w:rPr>
                <w:rFonts w:ascii="Times New Roman" w:hAnsi="Times New Roman" w:cs="Times New Roman"/>
                <w:sz w:val="20"/>
                <w:szCs w:val="20"/>
                <w:lang w:val="uk-UA"/>
              </w:rPr>
            </w:pPr>
          </w:p>
        </w:tc>
      </w:tr>
      <w:tr w:rsidR="00112F7C" w:rsidRPr="006629F6" w:rsidTr="00112F7C">
        <w:tc>
          <w:tcPr>
            <w:tcW w:w="1417" w:type="dxa"/>
            <w:gridSpan w:val="2"/>
            <w:tcBorders>
              <w:top w:val="single" w:sz="4" w:space="0" w:color="auto"/>
              <w:left w:val="single" w:sz="4" w:space="0" w:color="auto"/>
              <w:bottom w:val="single" w:sz="4" w:space="0" w:color="auto"/>
              <w:right w:val="single" w:sz="4" w:space="0" w:color="auto"/>
            </w:tcBorders>
          </w:tcPr>
          <w:p w:rsidR="00112F7C" w:rsidRPr="006629F6" w:rsidRDefault="00112F7C" w:rsidP="00755804">
            <w:pPr>
              <w:spacing w:after="0" w:line="240" w:lineRule="auto"/>
              <w:rPr>
                <w:rFonts w:ascii="Times New Roman" w:hAnsi="Times New Roman" w:cs="Times New Roman"/>
                <w:b/>
                <w:sz w:val="20"/>
                <w:szCs w:val="20"/>
                <w:lang w:val="uk-UA"/>
              </w:rPr>
            </w:pPr>
          </w:p>
        </w:tc>
        <w:tc>
          <w:tcPr>
            <w:tcW w:w="5674" w:type="dxa"/>
            <w:gridSpan w:val="4"/>
            <w:tcBorders>
              <w:top w:val="single" w:sz="4" w:space="0" w:color="auto"/>
              <w:left w:val="single" w:sz="4" w:space="0" w:color="auto"/>
              <w:bottom w:val="single" w:sz="4" w:space="0" w:color="auto"/>
              <w:right w:val="single" w:sz="4" w:space="0" w:color="auto"/>
            </w:tcBorders>
            <w:hideMark/>
          </w:tcPr>
          <w:p w:rsidR="00112F7C" w:rsidRPr="006629F6" w:rsidRDefault="00112F7C" w:rsidP="00755804">
            <w:pPr>
              <w:spacing w:after="0" w:line="240" w:lineRule="auto"/>
              <w:rPr>
                <w:rFonts w:ascii="Times New Roman" w:hAnsi="Times New Roman" w:cs="Times New Roman"/>
                <w:b/>
                <w:bCs/>
                <w:sz w:val="20"/>
                <w:szCs w:val="20"/>
                <w:lang w:val="uk-UA"/>
              </w:rPr>
            </w:pPr>
            <w:r w:rsidRPr="006629F6">
              <w:rPr>
                <w:rFonts w:ascii="Times New Roman" w:hAnsi="Times New Roman" w:cs="Times New Roman"/>
                <w:b/>
                <w:sz w:val="20"/>
                <w:szCs w:val="20"/>
                <w:lang w:val="uk-UA"/>
              </w:rPr>
              <w:t>Загальна вартість (з урахуванням ПДВ), грн.</w:t>
            </w:r>
          </w:p>
        </w:tc>
        <w:tc>
          <w:tcPr>
            <w:tcW w:w="2269" w:type="dxa"/>
            <w:tcBorders>
              <w:top w:val="single" w:sz="4" w:space="0" w:color="auto"/>
              <w:left w:val="single" w:sz="4" w:space="0" w:color="auto"/>
              <w:bottom w:val="single" w:sz="4" w:space="0" w:color="auto"/>
              <w:right w:val="single" w:sz="4" w:space="0" w:color="auto"/>
            </w:tcBorders>
          </w:tcPr>
          <w:p w:rsidR="00112F7C" w:rsidRPr="006629F6" w:rsidRDefault="00112F7C" w:rsidP="00755804">
            <w:pPr>
              <w:spacing w:after="0" w:line="240" w:lineRule="auto"/>
              <w:jc w:val="center"/>
              <w:rPr>
                <w:rFonts w:ascii="Times New Roman" w:hAnsi="Times New Roman" w:cs="Times New Roman"/>
                <w:sz w:val="20"/>
                <w:szCs w:val="20"/>
                <w:lang w:val="uk-UA"/>
              </w:rPr>
            </w:pPr>
          </w:p>
        </w:tc>
      </w:tr>
    </w:tbl>
    <w:p w:rsidR="00112F7C" w:rsidRPr="006629F6" w:rsidRDefault="00112F7C" w:rsidP="00112F7C">
      <w:pPr>
        <w:spacing w:after="0" w:line="240" w:lineRule="auto"/>
        <w:rPr>
          <w:rFonts w:ascii="Times New Roman" w:hAnsi="Times New Roman" w:cs="Times New Roman"/>
          <w:b/>
          <w:sz w:val="24"/>
          <w:szCs w:val="24"/>
          <w:lang w:val="uk-UA"/>
        </w:rPr>
      </w:pPr>
      <w:r w:rsidRPr="006629F6">
        <w:rPr>
          <w:rFonts w:ascii="Times New Roman" w:hAnsi="Times New Roman" w:cs="Times New Roman"/>
          <w:b/>
          <w:sz w:val="24"/>
          <w:szCs w:val="24"/>
          <w:lang w:val="uk-UA"/>
        </w:rPr>
        <w:t xml:space="preserve">Всього на суму: </w:t>
      </w:r>
    </w:p>
    <w:tbl>
      <w:tblPr>
        <w:tblpPr w:leftFromText="180" w:rightFromText="180" w:vertAnchor="text" w:horzAnchor="margin" w:tblpY="1106"/>
        <w:tblW w:w="9606" w:type="dxa"/>
        <w:tblLook w:val="00A0"/>
      </w:tblPr>
      <w:tblGrid>
        <w:gridCol w:w="4644"/>
        <w:gridCol w:w="4962"/>
      </w:tblGrid>
      <w:tr w:rsidR="00112F7C" w:rsidRPr="009C538B" w:rsidTr="00DB4711">
        <w:trPr>
          <w:trHeight w:val="2543"/>
        </w:trPr>
        <w:tc>
          <w:tcPr>
            <w:tcW w:w="4644" w:type="dxa"/>
          </w:tcPr>
          <w:p w:rsidR="00112F7C" w:rsidRPr="009C538B" w:rsidRDefault="00112F7C" w:rsidP="00DB4711">
            <w:pPr>
              <w:pStyle w:val="a7"/>
              <w:ind w:right="33"/>
              <w:rPr>
                <w:rFonts w:ascii="Times New Roman" w:hAnsi="Times New Roman" w:cs="Times New Roman"/>
                <w:b/>
                <w:sz w:val="24"/>
                <w:szCs w:val="24"/>
              </w:rPr>
            </w:pPr>
            <w:r w:rsidRPr="009C538B">
              <w:rPr>
                <w:rFonts w:ascii="Times New Roman" w:hAnsi="Times New Roman" w:cs="Times New Roman"/>
                <w:b/>
                <w:sz w:val="24"/>
                <w:szCs w:val="24"/>
              </w:rPr>
              <w:t xml:space="preserve">            </w:t>
            </w:r>
          </w:p>
          <w:p w:rsidR="00112F7C" w:rsidRPr="009C538B" w:rsidRDefault="00112F7C" w:rsidP="00DB4711">
            <w:pPr>
              <w:pStyle w:val="a7"/>
              <w:spacing w:after="120"/>
              <w:ind w:right="34"/>
              <w:jc w:val="center"/>
              <w:rPr>
                <w:rFonts w:ascii="Times New Roman" w:hAnsi="Times New Roman" w:cs="Times New Roman"/>
                <w:b/>
                <w:sz w:val="24"/>
              </w:rPr>
            </w:pPr>
            <w:r w:rsidRPr="009C538B">
              <w:rPr>
                <w:rFonts w:ascii="Times New Roman" w:hAnsi="Times New Roman" w:cs="Times New Roman"/>
                <w:b/>
                <w:sz w:val="24"/>
              </w:rPr>
              <w:t>ПРОДАВЕЦЬ :</w:t>
            </w:r>
          </w:p>
          <w:p w:rsidR="00112F7C" w:rsidRPr="009C538B" w:rsidRDefault="00112F7C" w:rsidP="00DB4711">
            <w:pPr>
              <w:widowControl w:val="0"/>
              <w:autoSpaceDE w:val="0"/>
              <w:autoSpaceDN w:val="0"/>
              <w:adjustRightInd w:val="0"/>
              <w:spacing w:after="0" w:line="240" w:lineRule="auto"/>
              <w:ind w:right="33"/>
              <w:rPr>
                <w:rFonts w:ascii="Times New Roman" w:hAnsi="Times New Roman" w:cs="Times New Roman"/>
                <w:sz w:val="24"/>
                <w:szCs w:val="24"/>
              </w:rPr>
            </w:pPr>
          </w:p>
          <w:p w:rsidR="00112F7C" w:rsidRPr="007C7AFA" w:rsidRDefault="00112F7C" w:rsidP="00DB4711">
            <w:pPr>
              <w:pStyle w:val="a7"/>
              <w:spacing w:after="120"/>
              <w:ind w:right="34"/>
              <w:rPr>
                <w:rFonts w:ascii="Times New Roman" w:hAnsi="Times New Roman" w:cs="Times New Roman"/>
                <w:b/>
                <w:sz w:val="24"/>
              </w:rPr>
            </w:pPr>
            <w:r w:rsidRPr="0076135A">
              <w:rPr>
                <w:rFonts w:ascii="Times New Roman" w:hAnsi="Times New Roman" w:cs="Times New Roman"/>
                <w:b/>
                <w:noProof/>
                <w:sz w:val="24"/>
                <w:szCs w:val="24"/>
              </w:rPr>
              <w:t xml:space="preserve"> </w:t>
            </w:r>
          </w:p>
          <w:p w:rsidR="00112F7C" w:rsidRPr="00A14E30" w:rsidRDefault="00112F7C" w:rsidP="00DB4711">
            <w:pPr>
              <w:pStyle w:val="a7"/>
              <w:ind w:right="33"/>
              <w:rPr>
                <w:rFonts w:ascii="Times New Roman" w:hAnsi="Times New Roman" w:cs="Times New Roman"/>
                <w:b/>
                <w:color w:val="000000"/>
                <w:sz w:val="24"/>
                <w:szCs w:val="24"/>
                <w:lang w:eastAsia="ru-RU"/>
              </w:rPr>
            </w:pPr>
            <w:r w:rsidRPr="009C538B">
              <w:rPr>
                <w:rFonts w:ascii="Times New Roman" w:hAnsi="Times New Roman" w:cs="Times New Roman"/>
                <w:sz w:val="24"/>
                <w:szCs w:val="24"/>
              </w:rPr>
              <w:t>___________________</w:t>
            </w:r>
            <w:r>
              <w:rPr>
                <w:rFonts w:ascii="Times New Roman" w:hAnsi="Times New Roman" w:cs="Times New Roman"/>
                <w:sz w:val="24"/>
                <w:szCs w:val="24"/>
              </w:rPr>
              <w:t>______________</w:t>
            </w:r>
            <w:r w:rsidRPr="009C538B">
              <w:rPr>
                <w:rFonts w:ascii="Times New Roman" w:hAnsi="Times New Roman" w:cs="Times New Roman"/>
                <w:sz w:val="24"/>
                <w:szCs w:val="24"/>
              </w:rPr>
              <w:t xml:space="preserve"> </w:t>
            </w:r>
          </w:p>
          <w:p w:rsidR="00112F7C" w:rsidRPr="00A14E30" w:rsidRDefault="00112F7C" w:rsidP="00DB4711">
            <w:pPr>
              <w:pStyle w:val="a7"/>
              <w:ind w:right="33"/>
              <w:rPr>
                <w:rFonts w:ascii="Times New Roman" w:hAnsi="Times New Roman" w:cs="Times New Roman"/>
                <w:b/>
                <w:color w:val="000000"/>
                <w:sz w:val="24"/>
                <w:szCs w:val="24"/>
                <w:lang w:eastAsia="ru-RU"/>
              </w:rPr>
            </w:pPr>
            <w:r w:rsidRPr="009C538B">
              <w:rPr>
                <w:rFonts w:ascii="Times New Roman" w:hAnsi="Times New Roman" w:cs="Times New Roman"/>
                <w:sz w:val="24"/>
                <w:szCs w:val="24"/>
              </w:rPr>
              <w:t>___________________</w:t>
            </w:r>
            <w:r>
              <w:rPr>
                <w:rFonts w:ascii="Times New Roman" w:hAnsi="Times New Roman" w:cs="Times New Roman"/>
                <w:sz w:val="24"/>
                <w:szCs w:val="24"/>
              </w:rPr>
              <w:t>______________</w:t>
            </w:r>
            <w:r w:rsidRPr="009C538B">
              <w:rPr>
                <w:rFonts w:ascii="Times New Roman" w:hAnsi="Times New Roman" w:cs="Times New Roman"/>
                <w:sz w:val="24"/>
                <w:szCs w:val="24"/>
              </w:rPr>
              <w:t xml:space="preserve"> </w:t>
            </w:r>
          </w:p>
          <w:p w:rsidR="00112F7C" w:rsidRPr="00A14E30" w:rsidRDefault="00112F7C" w:rsidP="00DB4711">
            <w:pPr>
              <w:pStyle w:val="a7"/>
              <w:ind w:right="33"/>
              <w:rPr>
                <w:rFonts w:ascii="Times New Roman" w:hAnsi="Times New Roman" w:cs="Times New Roman"/>
                <w:b/>
                <w:color w:val="000000"/>
                <w:sz w:val="24"/>
                <w:szCs w:val="24"/>
                <w:lang w:eastAsia="ru-RU"/>
              </w:rPr>
            </w:pPr>
            <w:r w:rsidRPr="009C538B">
              <w:rPr>
                <w:rFonts w:ascii="Times New Roman" w:hAnsi="Times New Roman" w:cs="Times New Roman"/>
                <w:sz w:val="24"/>
                <w:szCs w:val="24"/>
              </w:rPr>
              <w:t>___________________</w:t>
            </w:r>
            <w:r>
              <w:rPr>
                <w:rFonts w:ascii="Times New Roman" w:hAnsi="Times New Roman" w:cs="Times New Roman"/>
                <w:sz w:val="24"/>
                <w:szCs w:val="24"/>
              </w:rPr>
              <w:t>______________</w:t>
            </w:r>
            <w:r w:rsidRPr="009C538B">
              <w:rPr>
                <w:rFonts w:ascii="Times New Roman" w:hAnsi="Times New Roman" w:cs="Times New Roman"/>
                <w:sz w:val="24"/>
                <w:szCs w:val="24"/>
              </w:rPr>
              <w:t xml:space="preserve"> </w:t>
            </w:r>
          </w:p>
          <w:p w:rsidR="00112F7C" w:rsidRPr="00A14E30" w:rsidRDefault="00112F7C" w:rsidP="00DB4711">
            <w:pPr>
              <w:pStyle w:val="a7"/>
              <w:ind w:right="33"/>
              <w:rPr>
                <w:rFonts w:ascii="Times New Roman" w:hAnsi="Times New Roman" w:cs="Times New Roman"/>
                <w:b/>
                <w:color w:val="000000"/>
                <w:sz w:val="24"/>
                <w:szCs w:val="24"/>
                <w:lang w:eastAsia="ru-RU"/>
              </w:rPr>
            </w:pPr>
            <w:r w:rsidRPr="009C538B">
              <w:rPr>
                <w:rFonts w:ascii="Times New Roman" w:hAnsi="Times New Roman" w:cs="Times New Roman"/>
                <w:sz w:val="24"/>
                <w:szCs w:val="24"/>
              </w:rPr>
              <w:t>___________________</w:t>
            </w:r>
            <w:r>
              <w:rPr>
                <w:rFonts w:ascii="Times New Roman" w:hAnsi="Times New Roman" w:cs="Times New Roman"/>
                <w:sz w:val="24"/>
                <w:szCs w:val="24"/>
              </w:rPr>
              <w:t>______________</w:t>
            </w:r>
            <w:r w:rsidRPr="009C538B">
              <w:rPr>
                <w:rFonts w:ascii="Times New Roman" w:hAnsi="Times New Roman" w:cs="Times New Roman"/>
                <w:sz w:val="24"/>
                <w:szCs w:val="24"/>
              </w:rPr>
              <w:t xml:space="preserve"> </w:t>
            </w:r>
          </w:p>
          <w:p w:rsidR="00112F7C" w:rsidRPr="00A14E30" w:rsidRDefault="00112F7C" w:rsidP="00DB4711">
            <w:pPr>
              <w:pStyle w:val="a7"/>
              <w:ind w:right="33"/>
              <w:rPr>
                <w:rFonts w:ascii="Times New Roman" w:hAnsi="Times New Roman" w:cs="Times New Roman"/>
                <w:b/>
                <w:color w:val="000000"/>
                <w:sz w:val="24"/>
                <w:szCs w:val="24"/>
                <w:lang w:eastAsia="ru-RU"/>
              </w:rPr>
            </w:pPr>
            <w:r w:rsidRPr="009C538B">
              <w:rPr>
                <w:rFonts w:ascii="Times New Roman" w:hAnsi="Times New Roman" w:cs="Times New Roman"/>
                <w:sz w:val="24"/>
                <w:szCs w:val="24"/>
              </w:rPr>
              <w:t>___________________</w:t>
            </w:r>
            <w:r>
              <w:rPr>
                <w:rFonts w:ascii="Times New Roman" w:hAnsi="Times New Roman" w:cs="Times New Roman"/>
                <w:sz w:val="24"/>
                <w:szCs w:val="24"/>
              </w:rPr>
              <w:t>______________</w:t>
            </w:r>
            <w:r w:rsidRPr="009C538B">
              <w:rPr>
                <w:rFonts w:ascii="Times New Roman" w:hAnsi="Times New Roman" w:cs="Times New Roman"/>
                <w:sz w:val="24"/>
                <w:szCs w:val="24"/>
              </w:rPr>
              <w:t xml:space="preserve"> </w:t>
            </w:r>
          </w:p>
          <w:p w:rsidR="00112F7C" w:rsidRPr="00A14E30" w:rsidRDefault="00112F7C" w:rsidP="00DB4711">
            <w:pPr>
              <w:pStyle w:val="a7"/>
              <w:ind w:right="33"/>
              <w:rPr>
                <w:rFonts w:ascii="Times New Roman" w:hAnsi="Times New Roman" w:cs="Times New Roman"/>
                <w:b/>
                <w:color w:val="000000"/>
                <w:sz w:val="24"/>
                <w:szCs w:val="24"/>
                <w:lang w:eastAsia="ru-RU"/>
              </w:rPr>
            </w:pPr>
            <w:r w:rsidRPr="009C538B">
              <w:rPr>
                <w:rFonts w:ascii="Times New Roman" w:hAnsi="Times New Roman" w:cs="Times New Roman"/>
                <w:sz w:val="24"/>
                <w:szCs w:val="24"/>
              </w:rPr>
              <w:t>___________________</w:t>
            </w:r>
            <w:r>
              <w:rPr>
                <w:rFonts w:ascii="Times New Roman" w:hAnsi="Times New Roman" w:cs="Times New Roman"/>
                <w:sz w:val="24"/>
                <w:szCs w:val="24"/>
              </w:rPr>
              <w:t>______________</w:t>
            </w:r>
            <w:r w:rsidRPr="009C538B">
              <w:rPr>
                <w:rFonts w:ascii="Times New Roman" w:hAnsi="Times New Roman" w:cs="Times New Roman"/>
                <w:sz w:val="24"/>
                <w:szCs w:val="24"/>
              </w:rPr>
              <w:t xml:space="preserve"> </w:t>
            </w:r>
          </w:p>
          <w:p w:rsidR="00112F7C" w:rsidRPr="00A14E30" w:rsidRDefault="00112F7C" w:rsidP="00DB4711">
            <w:pPr>
              <w:pStyle w:val="a7"/>
              <w:ind w:right="33"/>
              <w:rPr>
                <w:rFonts w:ascii="Times New Roman" w:hAnsi="Times New Roman" w:cs="Times New Roman"/>
                <w:b/>
                <w:color w:val="000000"/>
                <w:sz w:val="24"/>
                <w:szCs w:val="24"/>
                <w:lang w:eastAsia="ru-RU"/>
              </w:rPr>
            </w:pPr>
            <w:r w:rsidRPr="009C538B">
              <w:rPr>
                <w:rFonts w:ascii="Times New Roman" w:hAnsi="Times New Roman" w:cs="Times New Roman"/>
                <w:sz w:val="24"/>
                <w:szCs w:val="24"/>
              </w:rPr>
              <w:t>___________________</w:t>
            </w:r>
            <w:r>
              <w:rPr>
                <w:rFonts w:ascii="Times New Roman" w:hAnsi="Times New Roman" w:cs="Times New Roman"/>
                <w:sz w:val="24"/>
                <w:szCs w:val="24"/>
              </w:rPr>
              <w:t>______________</w:t>
            </w:r>
            <w:r w:rsidRPr="009C538B">
              <w:rPr>
                <w:rFonts w:ascii="Times New Roman" w:hAnsi="Times New Roman" w:cs="Times New Roman"/>
                <w:sz w:val="24"/>
                <w:szCs w:val="24"/>
              </w:rPr>
              <w:t xml:space="preserve"> </w:t>
            </w:r>
          </w:p>
          <w:p w:rsidR="00112F7C" w:rsidRPr="00A14E30" w:rsidRDefault="00112F7C" w:rsidP="00DB4711">
            <w:pPr>
              <w:pStyle w:val="a7"/>
              <w:ind w:right="33"/>
              <w:rPr>
                <w:rFonts w:ascii="Times New Roman" w:hAnsi="Times New Roman" w:cs="Times New Roman"/>
                <w:b/>
                <w:color w:val="000000"/>
                <w:sz w:val="24"/>
                <w:szCs w:val="24"/>
                <w:lang w:eastAsia="ru-RU"/>
              </w:rPr>
            </w:pPr>
            <w:r w:rsidRPr="009C538B">
              <w:rPr>
                <w:rFonts w:ascii="Times New Roman" w:hAnsi="Times New Roman" w:cs="Times New Roman"/>
                <w:sz w:val="24"/>
                <w:szCs w:val="24"/>
              </w:rPr>
              <w:t>___________________</w:t>
            </w:r>
            <w:r>
              <w:rPr>
                <w:rFonts w:ascii="Times New Roman" w:hAnsi="Times New Roman" w:cs="Times New Roman"/>
                <w:sz w:val="24"/>
                <w:szCs w:val="24"/>
              </w:rPr>
              <w:t>______________</w:t>
            </w:r>
            <w:r w:rsidRPr="009C538B">
              <w:rPr>
                <w:rFonts w:ascii="Times New Roman" w:hAnsi="Times New Roman" w:cs="Times New Roman"/>
                <w:sz w:val="24"/>
                <w:szCs w:val="24"/>
              </w:rPr>
              <w:t xml:space="preserve"> </w:t>
            </w:r>
          </w:p>
          <w:p w:rsidR="00112F7C" w:rsidRDefault="00112F7C" w:rsidP="00DB4711">
            <w:pPr>
              <w:spacing w:after="0" w:line="240" w:lineRule="auto"/>
              <w:ind w:right="33"/>
              <w:rPr>
                <w:rFonts w:ascii="Times New Roman" w:eastAsia="Cambria Math" w:hAnsi="Times New Roman" w:cs="Times New Roman"/>
                <w:sz w:val="40"/>
              </w:rPr>
            </w:pPr>
          </w:p>
          <w:p w:rsidR="00112F7C" w:rsidRPr="00A14E30" w:rsidRDefault="00112F7C" w:rsidP="00DB4711">
            <w:pPr>
              <w:spacing w:after="0" w:line="240" w:lineRule="auto"/>
              <w:ind w:right="33"/>
              <w:rPr>
                <w:rFonts w:ascii="Times New Roman" w:eastAsia="Cambria Math" w:hAnsi="Times New Roman" w:cs="Times New Roman"/>
                <w:sz w:val="44"/>
              </w:rPr>
            </w:pPr>
          </w:p>
          <w:p w:rsidR="00112F7C" w:rsidRPr="00A14E30" w:rsidRDefault="00112F7C" w:rsidP="00DB4711">
            <w:pPr>
              <w:pStyle w:val="a7"/>
              <w:ind w:right="33"/>
              <w:rPr>
                <w:rFonts w:ascii="Times New Roman" w:hAnsi="Times New Roman" w:cs="Times New Roman"/>
                <w:b/>
                <w:color w:val="000000"/>
                <w:sz w:val="24"/>
                <w:szCs w:val="24"/>
                <w:lang w:eastAsia="ru-RU"/>
              </w:rPr>
            </w:pPr>
            <w:r w:rsidRPr="009C538B">
              <w:rPr>
                <w:rFonts w:ascii="Times New Roman" w:hAnsi="Times New Roman" w:cs="Times New Roman"/>
                <w:sz w:val="24"/>
                <w:szCs w:val="24"/>
              </w:rPr>
              <w:t xml:space="preserve">___________________ </w:t>
            </w:r>
          </w:p>
          <w:p w:rsidR="00112F7C" w:rsidRPr="009C538B" w:rsidRDefault="00112F7C" w:rsidP="00DB4711">
            <w:pPr>
              <w:pStyle w:val="a7"/>
              <w:ind w:right="33"/>
              <w:rPr>
                <w:rFonts w:ascii="Times New Roman" w:hAnsi="Times New Roman" w:cs="Times New Roman"/>
                <w:b/>
                <w:sz w:val="20"/>
                <w:szCs w:val="20"/>
              </w:rPr>
            </w:pPr>
            <w:r w:rsidRPr="009C538B">
              <w:rPr>
                <w:rFonts w:ascii="Times New Roman" w:hAnsi="Times New Roman" w:cs="Times New Roman"/>
                <w:sz w:val="24"/>
              </w:rPr>
              <w:t xml:space="preserve">   </w:t>
            </w:r>
            <w:r w:rsidRPr="009C538B">
              <w:rPr>
                <w:rFonts w:ascii="Times New Roman" w:hAnsi="Times New Roman" w:cs="Times New Roman"/>
                <w:sz w:val="20"/>
                <w:szCs w:val="20"/>
              </w:rPr>
              <w:t>М.П.</w:t>
            </w:r>
          </w:p>
          <w:p w:rsidR="00112F7C" w:rsidRPr="009C538B" w:rsidRDefault="00112F7C" w:rsidP="00DB4711">
            <w:pPr>
              <w:pStyle w:val="a7"/>
              <w:ind w:right="33"/>
              <w:jc w:val="center"/>
              <w:rPr>
                <w:rFonts w:ascii="Times New Roman" w:hAnsi="Times New Roman" w:cs="Times New Roman"/>
                <w:sz w:val="24"/>
              </w:rPr>
            </w:pPr>
          </w:p>
        </w:tc>
        <w:tc>
          <w:tcPr>
            <w:tcW w:w="4962" w:type="dxa"/>
          </w:tcPr>
          <w:p w:rsidR="00112F7C" w:rsidRPr="009C538B" w:rsidRDefault="00112F7C" w:rsidP="00DB4711">
            <w:pPr>
              <w:pStyle w:val="a7"/>
              <w:ind w:right="33"/>
              <w:jc w:val="center"/>
              <w:rPr>
                <w:rFonts w:ascii="Times New Roman" w:hAnsi="Times New Roman" w:cs="Times New Roman"/>
                <w:b/>
                <w:sz w:val="24"/>
              </w:rPr>
            </w:pPr>
          </w:p>
          <w:p w:rsidR="00112F7C" w:rsidRPr="009C538B" w:rsidRDefault="00112F7C" w:rsidP="00DB4711">
            <w:pPr>
              <w:pStyle w:val="a7"/>
              <w:spacing w:after="120"/>
              <w:ind w:right="34"/>
              <w:jc w:val="center"/>
              <w:rPr>
                <w:rFonts w:ascii="Times New Roman" w:hAnsi="Times New Roman" w:cs="Times New Roman"/>
                <w:b/>
                <w:sz w:val="24"/>
                <w:szCs w:val="24"/>
              </w:rPr>
            </w:pPr>
            <w:r w:rsidRPr="009C538B">
              <w:rPr>
                <w:rFonts w:ascii="Times New Roman" w:hAnsi="Times New Roman" w:cs="Times New Roman"/>
                <w:b/>
                <w:sz w:val="24"/>
              </w:rPr>
              <w:t>ПОКУПЕЦЬ :</w:t>
            </w:r>
          </w:p>
          <w:p w:rsidR="00112F7C" w:rsidRDefault="00112F7C" w:rsidP="00DB4711">
            <w:pPr>
              <w:spacing w:after="0" w:line="240" w:lineRule="auto"/>
              <w:ind w:right="33"/>
              <w:rPr>
                <w:rFonts w:ascii="Times New Roman" w:eastAsia="Wingdings" w:hAnsi="Times New Roman" w:cs="Times New Roman"/>
                <w:b/>
                <w:sz w:val="24"/>
              </w:rPr>
            </w:pPr>
          </w:p>
          <w:p w:rsidR="00112F7C" w:rsidRDefault="00112F7C" w:rsidP="00DB4711">
            <w:pPr>
              <w:spacing w:after="0" w:line="240" w:lineRule="auto"/>
              <w:ind w:right="33"/>
              <w:jc w:val="center"/>
              <w:rPr>
                <w:rFonts w:ascii="Times New Roman" w:eastAsia="Wingdings" w:hAnsi="Times New Roman" w:cs="Times New Roman"/>
                <w:b/>
                <w:sz w:val="24"/>
              </w:rPr>
            </w:pPr>
            <w:r w:rsidRPr="00E358E6">
              <w:rPr>
                <w:rFonts w:ascii="Times New Roman" w:eastAsia="Wingdings" w:hAnsi="Times New Roman" w:cs="Times New Roman"/>
                <w:b/>
                <w:sz w:val="24"/>
              </w:rPr>
              <w:t>Головне управління Державної міграційної служби України у Львівській області</w:t>
            </w:r>
          </w:p>
          <w:p w:rsidR="00112F7C" w:rsidRPr="00A14E30" w:rsidRDefault="00112F7C" w:rsidP="00DB4711">
            <w:pPr>
              <w:spacing w:after="0" w:line="240" w:lineRule="auto"/>
              <w:ind w:right="33"/>
              <w:rPr>
                <w:rFonts w:ascii="Times New Roman" w:eastAsia="Wingdings" w:hAnsi="Times New Roman" w:cs="Times New Roman"/>
                <w:b/>
                <w:sz w:val="28"/>
              </w:rPr>
            </w:pPr>
          </w:p>
          <w:p w:rsidR="00112F7C" w:rsidRDefault="00112F7C" w:rsidP="00DB4711">
            <w:pPr>
              <w:spacing w:after="0" w:line="240" w:lineRule="auto"/>
              <w:ind w:right="33"/>
              <w:rPr>
                <w:rFonts w:ascii="Times New Roman" w:eastAsia="Cambria Math" w:hAnsi="Times New Roman" w:cs="Times New Roman"/>
                <w:sz w:val="24"/>
              </w:rPr>
            </w:pPr>
            <w:r w:rsidRPr="00E358E6">
              <w:rPr>
                <w:rFonts w:ascii="Times New Roman" w:eastAsia="Cambria Math" w:hAnsi="Times New Roman" w:cs="Times New Roman"/>
                <w:sz w:val="24"/>
              </w:rPr>
              <w:t>79007, м. Львів, вул. Січових Стрільців, 11</w:t>
            </w:r>
          </w:p>
          <w:p w:rsidR="00112F7C" w:rsidRPr="00112F7C" w:rsidRDefault="00112F7C" w:rsidP="00DB4711">
            <w:pPr>
              <w:spacing w:after="0" w:line="240" w:lineRule="auto"/>
              <w:ind w:right="33"/>
              <w:rPr>
                <w:rFonts w:ascii="Times New Roman" w:eastAsia="Cambria Math" w:hAnsi="Times New Roman" w:cs="Times New Roman"/>
                <w:sz w:val="24"/>
                <w:lang w:val="uk-UA"/>
              </w:rPr>
            </w:pPr>
            <w:r w:rsidRPr="00FC6DF6">
              <w:rPr>
                <w:rFonts w:ascii="Times New Roman" w:eastAsia="Cambria Math" w:hAnsi="Times New Roman" w:cs="Times New Roman"/>
                <w:sz w:val="24"/>
              </w:rPr>
              <w:t xml:space="preserve">IBAN </w:t>
            </w:r>
            <w:r w:rsidRPr="00A14E30">
              <w:rPr>
                <w:rFonts w:ascii="Times New Roman" w:hAnsi="Times New Roman"/>
                <w:spacing w:val="-1"/>
                <w:sz w:val="24"/>
                <w:szCs w:val="24"/>
              </w:rPr>
              <w:t>UA</w:t>
            </w:r>
            <w:r>
              <w:rPr>
                <w:rFonts w:ascii="Times New Roman" w:hAnsi="Times New Roman"/>
                <w:spacing w:val="-1"/>
                <w:sz w:val="24"/>
                <w:szCs w:val="24"/>
                <w:lang w:val="uk-UA"/>
              </w:rPr>
              <w:t>328207120343141002100079807</w:t>
            </w:r>
          </w:p>
          <w:p w:rsidR="00112F7C" w:rsidRPr="009C538B" w:rsidRDefault="00112F7C" w:rsidP="00DB4711">
            <w:pPr>
              <w:spacing w:after="0" w:line="240" w:lineRule="auto"/>
              <w:ind w:right="33"/>
              <w:rPr>
                <w:rFonts w:ascii="Times New Roman" w:eastAsia="Cambria Math" w:hAnsi="Times New Roman" w:cs="Times New Roman"/>
                <w:sz w:val="24"/>
              </w:rPr>
            </w:pPr>
            <w:r w:rsidRPr="009C538B">
              <w:rPr>
                <w:rFonts w:ascii="Times New Roman" w:eastAsia="Cambria Math" w:hAnsi="Times New Roman" w:cs="Times New Roman"/>
                <w:sz w:val="24"/>
              </w:rPr>
              <w:t>в Державній казначейській службі України,</w:t>
            </w:r>
          </w:p>
          <w:p w:rsidR="00112F7C" w:rsidRPr="009C538B" w:rsidRDefault="00112F7C" w:rsidP="00DB4711">
            <w:pPr>
              <w:spacing w:after="0" w:line="240" w:lineRule="auto"/>
              <w:ind w:right="33"/>
              <w:rPr>
                <w:rFonts w:ascii="Times New Roman" w:eastAsia="Cambria Math" w:hAnsi="Times New Roman" w:cs="Times New Roman"/>
                <w:sz w:val="24"/>
              </w:rPr>
            </w:pPr>
            <w:r w:rsidRPr="009C538B">
              <w:rPr>
                <w:rFonts w:ascii="Times New Roman" w:eastAsia="Cambria Math" w:hAnsi="Times New Roman" w:cs="Times New Roman"/>
                <w:sz w:val="24"/>
              </w:rPr>
              <w:t xml:space="preserve">м. Київ,  МФО 820172 </w:t>
            </w:r>
          </w:p>
          <w:p w:rsidR="00112F7C" w:rsidRPr="009C538B" w:rsidRDefault="00112F7C" w:rsidP="00DB4711">
            <w:pPr>
              <w:spacing w:after="0" w:line="240" w:lineRule="auto"/>
              <w:ind w:right="33"/>
              <w:rPr>
                <w:rFonts w:ascii="Times New Roman" w:eastAsia="Cambria Math" w:hAnsi="Times New Roman" w:cs="Times New Roman"/>
                <w:sz w:val="24"/>
              </w:rPr>
            </w:pPr>
            <w:r w:rsidRPr="009C538B">
              <w:rPr>
                <w:rFonts w:ascii="Times New Roman" w:eastAsia="Cambria Math" w:hAnsi="Times New Roman" w:cs="Times New Roman"/>
                <w:sz w:val="24"/>
              </w:rPr>
              <w:t xml:space="preserve">Код ЄДРПОУ </w:t>
            </w:r>
            <w:r w:rsidRPr="00A14E30">
              <w:rPr>
                <w:rFonts w:ascii="Times New Roman" w:eastAsia="Cambria Math" w:hAnsi="Times New Roman" w:cs="Times New Roman"/>
                <w:sz w:val="24"/>
              </w:rPr>
              <w:t>37831493</w:t>
            </w:r>
          </w:p>
          <w:p w:rsidR="00112F7C" w:rsidRDefault="00112F7C" w:rsidP="00DB4711">
            <w:pPr>
              <w:widowControl w:val="0"/>
              <w:autoSpaceDE w:val="0"/>
              <w:autoSpaceDN w:val="0"/>
              <w:adjustRightInd w:val="0"/>
              <w:spacing w:after="120" w:line="240" w:lineRule="auto"/>
              <w:ind w:right="34"/>
              <w:rPr>
                <w:rFonts w:ascii="Times New Roman" w:eastAsia="Artifakt Element" w:hAnsi="Times New Roman" w:cs="Times New Roman"/>
                <w:color w:val="000000"/>
                <w:sz w:val="24"/>
                <w:szCs w:val="24"/>
                <w:lang w:eastAsia="ru-RU"/>
              </w:rPr>
            </w:pPr>
            <w:r w:rsidRPr="009C538B">
              <w:rPr>
                <w:rFonts w:ascii="Times New Roman" w:eastAsia="Artifakt Element" w:hAnsi="Times New Roman" w:cs="Times New Roman"/>
                <w:color w:val="000000"/>
                <w:sz w:val="24"/>
              </w:rPr>
              <w:t xml:space="preserve">Тел./факс: </w:t>
            </w:r>
            <w:r>
              <w:rPr>
                <w:rFonts w:ascii="Times New Roman" w:eastAsia="Artifakt Element" w:hAnsi="Times New Roman" w:cs="Times New Roman"/>
                <w:color w:val="000000"/>
                <w:sz w:val="24"/>
              </w:rPr>
              <w:t>261</w:t>
            </w:r>
            <w:r w:rsidRPr="009C538B">
              <w:rPr>
                <w:rFonts w:ascii="Times New Roman" w:eastAsia="Artifakt Element" w:hAnsi="Times New Roman" w:cs="Times New Roman"/>
                <w:color w:val="000000"/>
                <w:sz w:val="24"/>
              </w:rPr>
              <w:t>-</w:t>
            </w:r>
            <w:r>
              <w:rPr>
                <w:rFonts w:ascii="Times New Roman" w:eastAsia="Artifakt Element" w:hAnsi="Times New Roman" w:cs="Times New Roman"/>
                <w:color w:val="000000"/>
                <w:sz w:val="24"/>
                <w:szCs w:val="24"/>
                <w:lang w:eastAsia="ru-RU"/>
              </w:rPr>
              <w:t>49</w:t>
            </w:r>
            <w:r w:rsidRPr="009C538B">
              <w:rPr>
                <w:rFonts w:ascii="Times New Roman" w:eastAsia="Artifakt Element" w:hAnsi="Times New Roman" w:cs="Times New Roman"/>
                <w:color w:val="000000"/>
                <w:sz w:val="24"/>
                <w:szCs w:val="24"/>
                <w:lang w:eastAsia="ru-RU"/>
              </w:rPr>
              <w:t>-</w:t>
            </w:r>
            <w:r>
              <w:rPr>
                <w:rFonts w:ascii="Times New Roman" w:eastAsia="Artifakt Element" w:hAnsi="Times New Roman" w:cs="Times New Roman"/>
                <w:color w:val="000000"/>
                <w:sz w:val="24"/>
                <w:szCs w:val="24"/>
                <w:lang w:eastAsia="ru-RU"/>
              </w:rPr>
              <w:t>02</w:t>
            </w:r>
          </w:p>
          <w:p w:rsidR="00112F7C" w:rsidRPr="009C538B" w:rsidRDefault="00112F7C" w:rsidP="00DB4711">
            <w:pPr>
              <w:widowControl w:val="0"/>
              <w:autoSpaceDE w:val="0"/>
              <w:autoSpaceDN w:val="0"/>
              <w:adjustRightInd w:val="0"/>
              <w:spacing w:after="120" w:line="240" w:lineRule="auto"/>
              <w:ind w:right="34"/>
              <w:rPr>
                <w:rFonts w:ascii="Times New Roman" w:eastAsia="Artifakt Element" w:hAnsi="Times New Roman" w:cs="Times New Roman"/>
                <w:color w:val="000000"/>
                <w:sz w:val="24"/>
              </w:rPr>
            </w:pPr>
          </w:p>
          <w:p w:rsidR="00112F7C" w:rsidRPr="00A14E30" w:rsidRDefault="00112F7C" w:rsidP="00DB4711">
            <w:pPr>
              <w:spacing w:after="240" w:line="240" w:lineRule="auto"/>
              <w:jc w:val="both"/>
              <w:rPr>
                <w:rFonts w:ascii="Times New Roman" w:eastAsia="Artifakt Element" w:hAnsi="Times New Roman" w:cs="Times New Roman"/>
                <w:color w:val="000000"/>
                <w:sz w:val="2"/>
              </w:rPr>
            </w:pPr>
          </w:p>
          <w:p w:rsidR="00112F7C" w:rsidRPr="00112F7C" w:rsidRDefault="00112F7C" w:rsidP="00DB4711">
            <w:pPr>
              <w:spacing w:after="0" w:line="240" w:lineRule="auto"/>
              <w:jc w:val="both"/>
              <w:rPr>
                <w:rFonts w:ascii="Times New Roman" w:hAnsi="Times New Roman" w:cs="Times New Roman"/>
                <w:b/>
                <w:color w:val="000000"/>
                <w:sz w:val="24"/>
                <w:szCs w:val="24"/>
                <w:lang w:val="uk-UA" w:eastAsia="ru-RU"/>
              </w:rPr>
            </w:pPr>
            <w:r w:rsidRPr="009C538B">
              <w:rPr>
                <w:rFonts w:ascii="Times New Roman" w:hAnsi="Times New Roman" w:cs="Times New Roman"/>
                <w:color w:val="000000"/>
                <w:sz w:val="24"/>
                <w:szCs w:val="24"/>
                <w:lang w:eastAsia="ru-RU"/>
              </w:rPr>
              <w:t xml:space="preserve">__________________ </w:t>
            </w:r>
          </w:p>
          <w:p w:rsidR="00112F7C" w:rsidRPr="009C538B" w:rsidRDefault="00112F7C" w:rsidP="00DB4711">
            <w:pPr>
              <w:pStyle w:val="a7"/>
              <w:ind w:right="33"/>
              <w:rPr>
                <w:rFonts w:ascii="Times New Roman" w:hAnsi="Times New Roman" w:cs="Times New Roman"/>
              </w:rPr>
            </w:pPr>
            <w:r w:rsidRPr="0089232C">
              <w:rPr>
                <w:rFonts w:ascii="Times New Roman" w:hAnsi="Times New Roman" w:cs="Times New Roman"/>
                <w:sz w:val="20"/>
                <w:szCs w:val="20"/>
              </w:rPr>
              <w:t>М.П.</w:t>
            </w:r>
          </w:p>
        </w:tc>
      </w:tr>
    </w:tbl>
    <w:p w:rsidR="00BC7CB1" w:rsidRPr="003A7AD3" w:rsidRDefault="00BC7CB1" w:rsidP="00BC7CB1">
      <w:pPr>
        <w:pStyle w:val="a7"/>
        <w:jc w:val="both"/>
        <w:rPr>
          <w:rFonts w:ascii="Times New Roman" w:hAnsi="Times New Roman" w:cs="Times New Roman"/>
          <w:lang w:val="uk-UA"/>
        </w:rPr>
      </w:pPr>
    </w:p>
    <w:sectPr w:rsidR="00BC7CB1" w:rsidRPr="003A7AD3"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Wingdings">
    <w:panose1 w:val="05000000000000000000"/>
    <w:charset w:val="02"/>
    <w:family w:val="auto"/>
    <w:notTrueType/>
    <w:pitch w:val="variable"/>
    <w:sig w:usb0="00000000" w:usb1="10000000" w:usb2="00000000" w:usb3="00000000" w:csb0="80000000" w:csb1="00000000"/>
  </w:font>
  <w:font w:name="Artifakt Element">
    <w:altName w:val="MS Gothic"/>
    <w:charset w:val="CC"/>
    <w:family w:val="swiss"/>
    <w:pitch w:val="variable"/>
    <w:sig w:usb0="00000001" w:usb1="02000001"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624D"/>
    <w:rsid w:val="000559E2"/>
    <w:rsid w:val="001025E1"/>
    <w:rsid w:val="00112F7C"/>
    <w:rsid w:val="001808D6"/>
    <w:rsid w:val="003A7AD3"/>
    <w:rsid w:val="00447FEC"/>
    <w:rsid w:val="004D5BBB"/>
    <w:rsid w:val="006C0B77"/>
    <w:rsid w:val="0074624D"/>
    <w:rsid w:val="008242FF"/>
    <w:rsid w:val="00870751"/>
    <w:rsid w:val="00922C48"/>
    <w:rsid w:val="00AB53CD"/>
    <w:rsid w:val="00B915B7"/>
    <w:rsid w:val="00BC7CB1"/>
    <w:rsid w:val="00DB4711"/>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4624D"/>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uiPriority w:val="99"/>
    <w:rsid w:val="0074624D"/>
    <w:rPr>
      <w:rFonts w:ascii="Times New Roman" w:eastAsia="Times New Roman" w:hAnsi="Times New Roman" w:cs="Times New Roman"/>
      <w:b/>
      <w:bCs/>
      <w:sz w:val="28"/>
      <w:szCs w:val="24"/>
      <w:lang w:eastAsia="ru-RU"/>
    </w:rPr>
  </w:style>
  <w:style w:type="paragraph" w:customStyle="1" w:styleId="Standard">
    <w:name w:val="Standard"/>
    <w:rsid w:val="0074624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a5">
    <w:name w:val="Òåêñò"/>
    <w:rsid w:val="0074624D"/>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a6">
    <w:name w:val="Öåíòð"/>
    <w:basedOn w:val="a5"/>
    <w:rsid w:val="0074624D"/>
    <w:pPr>
      <w:ind w:firstLine="0"/>
      <w:jc w:val="center"/>
    </w:pPr>
    <w:rPr>
      <w:color w:val="auto"/>
    </w:rPr>
  </w:style>
  <w:style w:type="paragraph" w:customStyle="1" w:styleId="3">
    <w:name w:val="3"/>
    <w:basedOn w:val="a"/>
    <w:rsid w:val="00746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Ïîäçàã3"/>
    <w:basedOn w:val="a"/>
    <w:rsid w:val="0074624D"/>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acxspmiddlecxspmiddle">
    <w:name w:val="acxspmiddlecxspmiddle"/>
    <w:basedOn w:val="a"/>
    <w:rsid w:val="00746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middlecxspmiddlecxspmiddle">
    <w:name w:val="acxspmiddlecxspmiddlecxspmiddle"/>
    <w:basedOn w:val="a"/>
    <w:rsid w:val="00746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middlecxspmiddlecxspmiddlecxspmiddle">
    <w:name w:val="acxspmiddlecxspmiddlecxspmiddlecxspmiddle"/>
    <w:basedOn w:val="a"/>
    <w:rsid w:val="00746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Без интервала2"/>
    <w:rsid w:val="0074624D"/>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styleId="a7">
    <w:name w:val="No Spacing"/>
    <w:uiPriority w:val="1"/>
    <w:qFormat/>
    <w:rsid w:val="0074624D"/>
    <w:pPr>
      <w:spacing w:after="0" w:line="240" w:lineRule="auto"/>
    </w:pPr>
  </w:style>
  <w:style w:type="paragraph" w:customStyle="1" w:styleId="20">
    <w:name w:val="Основной текст2"/>
    <w:basedOn w:val="a"/>
    <w:rsid w:val="003A7AD3"/>
    <w:pPr>
      <w:widowControl w:val="0"/>
      <w:shd w:val="clear" w:color="auto" w:fill="FFFFFF"/>
      <w:autoSpaceDN w:val="0"/>
      <w:spacing w:before="180" w:after="240" w:line="0" w:lineRule="atLeast"/>
      <w:jc w:val="both"/>
    </w:pPr>
    <w:rPr>
      <w:rFonts w:ascii="Liberation Serif" w:eastAsia="SimSun" w:hAnsi="Liberation Serif" w:cs="Mangal"/>
      <w:kern w:val="3"/>
      <w:sz w:val="21"/>
      <w:szCs w:val="21"/>
      <w:lang w:val="en-US" w:eastAsia="zh-CN" w:bidi="hi-IN"/>
    </w:rPr>
  </w:style>
  <w:style w:type="paragraph" w:customStyle="1" w:styleId="0">
    <w:name w:val="Òåêñò0"/>
    <w:basedOn w:val="a5"/>
    <w:rsid w:val="00BC7CB1"/>
    <w:pPr>
      <w:ind w:firstLine="0"/>
    </w:pPr>
    <w:rPr>
      <w:color w:val="auto"/>
    </w:rPr>
  </w:style>
  <w:style w:type="paragraph" w:customStyle="1" w:styleId="3cxsplastcxsplast">
    <w:name w:val="3cxsplastcxsplast"/>
    <w:basedOn w:val="a"/>
    <w:rsid w:val="00BC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6">
    <w:name w:val="Font Style46"/>
    <w:rsid w:val="00BC7CB1"/>
    <w:rPr>
      <w:rFonts w:ascii="Times New Roman" w:hAnsi="Times New Roman" w:cs="Times New Roman"/>
      <w:sz w:val="22"/>
      <w:szCs w:val="22"/>
    </w:rPr>
  </w:style>
  <w:style w:type="character" w:customStyle="1" w:styleId="docdata">
    <w:name w:val="docdata"/>
    <w:basedOn w:val="a0"/>
    <w:rsid w:val="00BC7CB1"/>
  </w:style>
  <w:style w:type="paragraph" w:styleId="21">
    <w:name w:val="Body Text Indent 2"/>
    <w:basedOn w:val="a"/>
    <w:link w:val="22"/>
    <w:rsid w:val="00BC7CB1"/>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BC7CB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72749-4609-4DB5-BE59-A9DBC180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3050</Words>
  <Characters>17387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6</cp:revision>
  <cp:lastPrinted>2023-02-06T13:20:00Z</cp:lastPrinted>
  <dcterms:created xsi:type="dcterms:W3CDTF">2023-02-03T07:07:00Z</dcterms:created>
  <dcterms:modified xsi:type="dcterms:W3CDTF">2023-02-06T13:21:00Z</dcterms:modified>
</cp:coreProperties>
</file>