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76B4" w14:textId="4A93B4C0" w:rsidR="00750BAE" w:rsidRDefault="00406387" w:rsidP="0040638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НЕКОМЕРЦІЙНЕ КОМУНАЛЬНЕ ПІДПРИЄМСТВО «ЮЖНОУКРАЇНСЬКИЙ МІСЬКИЙ ЦЕНТР ПЕРВИННОЇ МЕДИКО-САНІТАРНОЇ ДОПОМОГИ»</w:t>
      </w:r>
    </w:p>
    <w:p w14:paraId="1F8A0384" w14:textId="2CD54266" w:rsidR="00406387" w:rsidRDefault="0040638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НКП «ЮМЦПМСД»</w:t>
      </w:r>
    </w:p>
    <w:p w14:paraId="4CD7E5AE" w14:textId="77777777" w:rsidR="00750BAE" w:rsidRDefault="00750BAE">
      <w:pPr>
        <w:spacing w:after="0" w:line="240" w:lineRule="auto"/>
        <w:ind w:left="-1418"/>
        <w:jc w:val="right"/>
        <w:rPr>
          <w:rFonts w:ascii="Times New Roman" w:eastAsia="Times New Roman" w:hAnsi="Times New Roman" w:cs="Times New Roman"/>
          <w:b/>
          <w:color w:val="000000"/>
          <w:sz w:val="24"/>
          <w:szCs w:val="24"/>
        </w:rPr>
      </w:pPr>
    </w:p>
    <w:p w14:paraId="48DC03AD" w14:textId="77777777" w:rsidR="00406387" w:rsidRDefault="00406387">
      <w:pPr>
        <w:spacing w:after="0" w:line="240" w:lineRule="auto"/>
        <w:ind w:left="-1418"/>
        <w:jc w:val="right"/>
        <w:rPr>
          <w:rFonts w:ascii="Times New Roman" w:eastAsia="Times New Roman" w:hAnsi="Times New Roman" w:cs="Times New Roman"/>
          <w:b/>
          <w:color w:val="000000"/>
          <w:sz w:val="24"/>
          <w:szCs w:val="24"/>
          <w:highlight w:val="white"/>
        </w:rPr>
      </w:pPr>
    </w:p>
    <w:p w14:paraId="1BF4FF53" w14:textId="77777777" w:rsidR="00406387" w:rsidRDefault="00406387">
      <w:pPr>
        <w:spacing w:after="0" w:line="240" w:lineRule="auto"/>
        <w:ind w:left="-1418"/>
        <w:jc w:val="right"/>
        <w:rPr>
          <w:rFonts w:ascii="Times New Roman" w:eastAsia="Times New Roman" w:hAnsi="Times New Roman" w:cs="Times New Roman"/>
          <w:b/>
          <w:color w:val="000000"/>
          <w:sz w:val="24"/>
          <w:szCs w:val="24"/>
          <w:highlight w:val="white"/>
        </w:rPr>
      </w:pPr>
    </w:p>
    <w:p w14:paraId="44F22AD2" w14:textId="77777777" w:rsidR="00406387" w:rsidRDefault="00406387">
      <w:pPr>
        <w:spacing w:after="0" w:line="240" w:lineRule="auto"/>
        <w:ind w:left="-1418"/>
        <w:jc w:val="right"/>
        <w:rPr>
          <w:rFonts w:ascii="Times New Roman" w:eastAsia="Times New Roman" w:hAnsi="Times New Roman" w:cs="Times New Roman"/>
          <w:b/>
          <w:color w:val="000000"/>
          <w:sz w:val="24"/>
          <w:szCs w:val="24"/>
          <w:highlight w:val="white"/>
        </w:rPr>
      </w:pPr>
    </w:p>
    <w:p w14:paraId="11931BA8" w14:textId="20F3D2FE" w:rsidR="00750BAE" w:rsidRDefault="006013A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398AE88" w14:textId="77777777" w:rsidR="00750BAE" w:rsidRDefault="006013A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36C8195" w14:textId="639DA836" w:rsidR="00750BAE" w:rsidRPr="00406387" w:rsidRDefault="006013A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highlight w:val="white"/>
        </w:rPr>
        <w:t xml:space="preserve"> </w:t>
      </w:r>
      <w:r w:rsidR="00406387" w:rsidRPr="00406387">
        <w:rPr>
          <w:rFonts w:ascii="Times New Roman" w:eastAsia="Times New Roman" w:hAnsi="Times New Roman" w:cs="Times New Roman"/>
          <w:b/>
          <w:sz w:val="24"/>
          <w:szCs w:val="24"/>
        </w:rPr>
        <w:t>НКП «ЮМЦПМСД»</w:t>
      </w:r>
    </w:p>
    <w:p w14:paraId="14B3F35E" w14:textId="372F6275" w:rsidR="00750BAE" w:rsidRPr="00406387" w:rsidRDefault="006013A2">
      <w:pPr>
        <w:spacing w:after="0" w:line="240" w:lineRule="auto"/>
        <w:jc w:val="right"/>
        <w:rPr>
          <w:rFonts w:ascii="Times New Roman" w:eastAsia="Times New Roman" w:hAnsi="Times New Roman" w:cs="Times New Roman"/>
          <w:sz w:val="24"/>
          <w:szCs w:val="24"/>
        </w:rPr>
      </w:pPr>
      <w:r w:rsidRPr="00406387">
        <w:rPr>
          <w:rFonts w:ascii="Times New Roman" w:eastAsia="Times New Roman" w:hAnsi="Times New Roman" w:cs="Times New Roman"/>
          <w:sz w:val="24"/>
          <w:szCs w:val="24"/>
        </w:rPr>
        <w:t xml:space="preserve">                                                           </w:t>
      </w:r>
      <w:r w:rsidR="000E36FD">
        <w:rPr>
          <w:rFonts w:ascii="Times New Roman" w:eastAsia="Times New Roman" w:hAnsi="Times New Roman" w:cs="Times New Roman"/>
          <w:sz w:val="24"/>
          <w:szCs w:val="24"/>
        </w:rPr>
        <w:t>22</w:t>
      </w:r>
      <w:r w:rsidR="00406387" w:rsidRPr="00406387">
        <w:rPr>
          <w:rFonts w:ascii="Times New Roman" w:eastAsia="Times New Roman" w:hAnsi="Times New Roman" w:cs="Times New Roman"/>
          <w:sz w:val="24"/>
          <w:szCs w:val="24"/>
        </w:rPr>
        <w:t>.04</w:t>
      </w:r>
      <w:r w:rsidRPr="00406387">
        <w:rPr>
          <w:rFonts w:ascii="Times New Roman" w:eastAsia="Times New Roman" w:hAnsi="Times New Roman" w:cs="Times New Roman"/>
          <w:sz w:val="24"/>
          <w:szCs w:val="24"/>
        </w:rPr>
        <w:t>.20</w:t>
      </w:r>
      <w:r w:rsidR="00406387" w:rsidRPr="00406387">
        <w:rPr>
          <w:rFonts w:ascii="Times New Roman" w:eastAsia="Times New Roman" w:hAnsi="Times New Roman" w:cs="Times New Roman"/>
          <w:sz w:val="24"/>
          <w:szCs w:val="24"/>
        </w:rPr>
        <w:t>24</w:t>
      </w:r>
      <w:r w:rsidRPr="00406387">
        <w:rPr>
          <w:rFonts w:ascii="Times New Roman" w:eastAsia="Times New Roman" w:hAnsi="Times New Roman" w:cs="Times New Roman"/>
          <w:sz w:val="24"/>
          <w:szCs w:val="24"/>
        </w:rPr>
        <w:t xml:space="preserve"> №</w:t>
      </w:r>
      <w:r w:rsidR="00406387" w:rsidRPr="00406387">
        <w:rPr>
          <w:rFonts w:ascii="Times New Roman" w:eastAsia="Times New Roman" w:hAnsi="Times New Roman" w:cs="Times New Roman"/>
          <w:sz w:val="24"/>
          <w:szCs w:val="24"/>
        </w:rPr>
        <w:t>5</w:t>
      </w:r>
      <w:r w:rsidR="000E36FD">
        <w:rPr>
          <w:rFonts w:ascii="Times New Roman" w:eastAsia="Times New Roman" w:hAnsi="Times New Roman" w:cs="Times New Roman"/>
          <w:sz w:val="24"/>
          <w:szCs w:val="24"/>
        </w:rPr>
        <w:t>23</w:t>
      </w:r>
    </w:p>
    <w:p w14:paraId="568C2681" w14:textId="77777777" w:rsidR="00750BAE" w:rsidRDefault="006013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9ADF608" w14:textId="77777777" w:rsidR="00750BAE" w:rsidRDefault="00750BAE">
      <w:pPr>
        <w:spacing w:after="0" w:line="240" w:lineRule="auto"/>
        <w:rPr>
          <w:rFonts w:ascii="Times New Roman" w:eastAsia="Times New Roman" w:hAnsi="Times New Roman" w:cs="Times New Roman"/>
          <w:b/>
          <w:color w:val="000000"/>
          <w:sz w:val="24"/>
          <w:szCs w:val="24"/>
        </w:rPr>
      </w:pPr>
    </w:p>
    <w:p w14:paraId="01C48294" w14:textId="77777777" w:rsidR="00750BAE" w:rsidRDefault="00750BAE">
      <w:pPr>
        <w:spacing w:after="0" w:line="240" w:lineRule="auto"/>
        <w:rPr>
          <w:rFonts w:ascii="Times New Roman" w:eastAsia="Times New Roman" w:hAnsi="Times New Roman" w:cs="Times New Roman"/>
          <w:b/>
          <w:color w:val="000000"/>
          <w:sz w:val="24"/>
          <w:szCs w:val="24"/>
        </w:rPr>
      </w:pPr>
    </w:p>
    <w:p w14:paraId="6AD209EE" w14:textId="77777777" w:rsidR="00750BAE" w:rsidRDefault="00750BAE">
      <w:pPr>
        <w:spacing w:after="0" w:line="240" w:lineRule="auto"/>
        <w:rPr>
          <w:rFonts w:ascii="Times New Roman" w:eastAsia="Times New Roman" w:hAnsi="Times New Roman" w:cs="Times New Roman"/>
          <w:b/>
          <w:color w:val="000000"/>
          <w:sz w:val="24"/>
          <w:szCs w:val="24"/>
        </w:rPr>
      </w:pPr>
    </w:p>
    <w:p w14:paraId="16D3E913" w14:textId="77777777" w:rsidR="00750BAE" w:rsidRDefault="00750BAE">
      <w:pPr>
        <w:spacing w:after="0" w:line="240" w:lineRule="auto"/>
        <w:rPr>
          <w:rFonts w:ascii="Times New Roman" w:eastAsia="Times New Roman" w:hAnsi="Times New Roman" w:cs="Times New Roman"/>
          <w:b/>
          <w:color w:val="000000"/>
          <w:sz w:val="24"/>
          <w:szCs w:val="24"/>
        </w:rPr>
      </w:pPr>
    </w:p>
    <w:p w14:paraId="5AA140D0" w14:textId="77777777" w:rsidR="00750BAE" w:rsidRDefault="006013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7404D44" w14:textId="192500D2" w:rsidR="00750BAE" w:rsidRPr="00406387" w:rsidRDefault="006013A2">
      <w:pPr>
        <w:spacing w:after="0" w:line="240" w:lineRule="auto"/>
        <w:rPr>
          <w:rFonts w:ascii="Times New Roman" w:eastAsia="Times New Roman" w:hAnsi="Times New Roman" w:cs="Times New Roman"/>
          <w:sz w:val="32"/>
          <w:szCs w:val="32"/>
        </w:rPr>
      </w:pPr>
      <w:r w:rsidRPr="00406387">
        <w:rPr>
          <w:rFonts w:ascii="Times New Roman" w:eastAsia="Times New Roman" w:hAnsi="Times New Roman" w:cs="Times New Roman"/>
          <w:b/>
          <w:color w:val="000000"/>
          <w:sz w:val="32"/>
          <w:szCs w:val="32"/>
        </w:rPr>
        <w:t xml:space="preserve">                                ТЕНДЕРНА ДОКУМЕНТАЦІЯ</w:t>
      </w:r>
    </w:p>
    <w:p w14:paraId="78E12482" w14:textId="77777777" w:rsidR="00750BAE" w:rsidRPr="00406387" w:rsidRDefault="006013A2">
      <w:pPr>
        <w:spacing w:before="240" w:after="0" w:line="240" w:lineRule="auto"/>
        <w:jc w:val="center"/>
        <w:rPr>
          <w:rFonts w:ascii="Times New Roman" w:eastAsia="Times New Roman" w:hAnsi="Times New Roman" w:cs="Times New Roman"/>
          <w:color w:val="4A86E8"/>
          <w:sz w:val="32"/>
          <w:szCs w:val="32"/>
        </w:rPr>
      </w:pPr>
      <w:r w:rsidRPr="00406387">
        <w:rPr>
          <w:rFonts w:ascii="Times New Roman" w:eastAsia="Times New Roman" w:hAnsi="Times New Roman" w:cs="Times New Roman"/>
          <w:b/>
          <w:color w:val="000000"/>
          <w:sz w:val="32"/>
          <w:szCs w:val="32"/>
        </w:rPr>
        <w:t> </w:t>
      </w:r>
      <w:r w:rsidRPr="00406387">
        <w:rPr>
          <w:rFonts w:ascii="Times New Roman" w:eastAsia="Times New Roman" w:hAnsi="Times New Roman" w:cs="Times New Roman"/>
          <w:color w:val="000000"/>
          <w:sz w:val="32"/>
          <w:szCs w:val="32"/>
        </w:rPr>
        <w:t>по процедурі</w:t>
      </w:r>
      <w:r w:rsidRPr="00406387">
        <w:rPr>
          <w:rFonts w:ascii="Times New Roman" w:eastAsia="Times New Roman" w:hAnsi="Times New Roman" w:cs="Times New Roman"/>
          <w:b/>
          <w:color w:val="000000"/>
          <w:sz w:val="32"/>
          <w:szCs w:val="32"/>
        </w:rPr>
        <w:t xml:space="preserve"> ВІДКРИТІ ТОРГИ </w:t>
      </w:r>
      <w:r w:rsidRPr="00406387">
        <w:rPr>
          <w:rFonts w:ascii="Times New Roman" w:eastAsia="Times New Roman" w:hAnsi="Times New Roman" w:cs="Times New Roman"/>
          <w:b/>
          <w:sz w:val="32"/>
          <w:szCs w:val="32"/>
        </w:rPr>
        <w:t>(з особливостями)</w:t>
      </w:r>
    </w:p>
    <w:p w14:paraId="70428456" w14:textId="3B9D2B8A" w:rsidR="00750BAE" w:rsidRDefault="006013A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406387">
        <w:rPr>
          <w:rFonts w:ascii="Times New Roman" w:eastAsia="Times New Roman" w:hAnsi="Times New Roman" w:cs="Times New Roman"/>
          <w:b/>
          <w:sz w:val="24"/>
          <w:szCs w:val="24"/>
        </w:rPr>
        <w:t>Товару</w:t>
      </w:r>
    </w:p>
    <w:p w14:paraId="42DBD3D9" w14:textId="77777777" w:rsidR="00750BAE" w:rsidRDefault="006013A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668625" w14:textId="12A531FB" w:rsidR="00406387" w:rsidRDefault="00406387" w:rsidP="00406387">
      <w:pPr>
        <w:spacing w:before="240" w:after="0" w:line="240" w:lineRule="auto"/>
        <w:jc w:val="center"/>
        <w:rPr>
          <w:rFonts w:ascii="Times New Roman" w:eastAsia="Times New Roman" w:hAnsi="Times New Roman" w:cs="Times New Roman"/>
          <w:color w:val="000000"/>
          <w:sz w:val="32"/>
          <w:szCs w:val="32"/>
        </w:rPr>
      </w:pPr>
      <w:r w:rsidRPr="00406387">
        <w:rPr>
          <w:rFonts w:ascii="Times New Roman" w:eastAsia="Times New Roman" w:hAnsi="Times New Roman" w:cs="Times New Roman"/>
          <w:color w:val="000000"/>
          <w:sz w:val="32"/>
          <w:szCs w:val="32"/>
        </w:rPr>
        <w:t>33600000-6 – Фармацевтична продукція</w:t>
      </w:r>
      <w:r>
        <w:rPr>
          <w:rFonts w:ascii="Times New Roman" w:eastAsia="Times New Roman" w:hAnsi="Times New Roman" w:cs="Times New Roman"/>
          <w:color w:val="000000"/>
          <w:sz w:val="32"/>
          <w:szCs w:val="32"/>
        </w:rPr>
        <w:t xml:space="preserve"> </w:t>
      </w:r>
    </w:p>
    <w:p w14:paraId="6D5CE47F" w14:textId="154C5BB2" w:rsidR="00750BAE" w:rsidRPr="00406387" w:rsidRDefault="00406387" w:rsidP="00406387">
      <w:pPr>
        <w:spacing w:before="240" w:after="0" w:line="240" w:lineRule="auto"/>
        <w:jc w:val="center"/>
        <w:rPr>
          <w:rFonts w:ascii="Times New Roman" w:eastAsia="Times New Roman" w:hAnsi="Times New Roman" w:cs="Times New Roman"/>
          <w:sz w:val="32"/>
          <w:szCs w:val="32"/>
        </w:rPr>
      </w:pPr>
      <w:r w:rsidRPr="00406387">
        <w:rPr>
          <w:rFonts w:ascii="Times New Roman" w:eastAsia="Times New Roman" w:hAnsi="Times New Roman" w:cs="Times New Roman"/>
          <w:color w:val="000000"/>
          <w:sz w:val="32"/>
          <w:szCs w:val="32"/>
        </w:rPr>
        <w:t>за ДК 021:2015 Єдиного закупівельного словника</w:t>
      </w:r>
    </w:p>
    <w:p w14:paraId="1FB6E0FD" w14:textId="6222AA19" w:rsidR="00750BAE" w:rsidRDefault="00750BAE" w:rsidP="00406387">
      <w:pPr>
        <w:spacing w:before="240" w:after="0" w:line="240" w:lineRule="auto"/>
        <w:jc w:val="center"/>
        <w:rPr>
          <w:rFonts w:ascii="Times New Roman" w:eastAsia="Times New Roman" w:hAnsi="Times New Roman" w:cs="Times New Roman"/>
          <w:sz w:val="24"/>
          <w:szCs w:val="24"/>
        </w:rPr>
      </w:pPr>
    </w:p>
    <w:p w14:paraId="45E1FF56" w14:textId="77777777" w:rsidR="00750BAE" w:rsidRDefault="00750BAE">
      <w:pPr>
        <w:spacing w:before="240" w:after="0" w:line="240" w:lineRule="auto"/>
        <w:rPr>
          <w:rFonts w:ascii="Times New Roman" w:eastAsia="Times New Roman" w:hAnsi="Times New Roman" w:cs="Times New Roman"/>
          <w:sz w:val="24"/>
          <w:szCs w:val="24"/>
        </w:rPr>
      </w:pPr>
    </w:p>
    <w:p w14:paraId="0A0D4D47" w14:textId="77777777" w:rsidR="00750BAE" w:rsidRDefault="00750BAE">
      <w:pPr>
        <w:spacing w:before="240" w:after="0" w:line="240" w:lineRule="auto"/>
        <w:rPr>
          <w:rFonts w:ascii="Times New Roman" w:eastAsia="Times New Roman" w:hAnsi="Times New Roman" w:cs="Times New Roman"/>
          <w:sz w:val="24"/>
          <w:szCs w:val="24"/>
        </w:rPr>
      </w:pPr>
    </w:p>
    <w:p w14:paraId="3B5A57C3" w14:textId="4FD3613F" w:rsidR="00750BAE" w:rsidRDefault="00750BAE">
      <w:pPr>
        <w:spacing w:before="240" w:after="0" w:line="240" w:lineRule="auto"/>
        <w:rPr>
          <w:rFonts w:ascii="Times New Roman" w:eastAsia="Times New Roman" w:hAnsi="Times New Roman" w:cs="Times New Roman"/>
          <w:sz w:val="24"/>
          <w:szCs w:val="24"/>
        </w:rPr>
      </w:pPr>
    </w:p>
    <w:p w14:paraId="7B468433" w14:textId="5B4AA252" w:rsidR="00406387" w:rsidRDefault="00406387">
      <w:pPr>
        <w:spacing w:before="240" w:after="0" w:line="240" w:lineRule="auto"/>
        <w:rPr>
          <w:rFonts w:ascii="Times New Roman" w:eastAsia="Times New Roman" w:hAnsi="Times New Roman" w:cs="Times New Roman"/>
          <w:sz w:val="24"/>
          <w:szCs w:val="24"/>
        </w:rPr>
      </w:pPr>
    </w:p>
    <w:p w14:paraId="5941FF20" w14:textId="53E55893" w:rsidR="00406387" w:rsidRDefault="00406387">
      <w:pPr>
        <w:spacing w:before="240" w:after="0" w:line="240" w:lineRule="auto"/>
        <w:rPr>
          <w:rFonts w:ascii="Times New Roman" w:eastAsia="Times New Roman" w:hAnsi="Times New Roman" w:cs="Times New Roman"/>
          <w:sz w:val="24"/>
          <w:szCs w:val="24"/>
        </w:rPr>
      </w:pPr>
    </w:p>
    <w:p w14:paraId="2083D319" w14:textId="7C463BCC" w:rsidR="00406387" w:rsidRDefault="00406387">
      <w:pPr>
        <w:spacing w:before="240" w:after="0" w:line="240" w:lineRule="auto"/>
        <w:rPr>
          <w:rFonts w:ascii="Times New Roman" w:eastAsia="Times New Roman" w:hAnsi="Times New Roman" w:cs="Times New Roman"/>
          <w:sz w:val="24"/>
          <w:szCs w:val="24"/>
        </w:rPr>
      </w:pPr>
    </w:p>
    <w:p w14:paraId="2D70F985" w14:textId="62213942" w:rsidR="00406387" w:rsidRDefault="00406387">
      <w:pPr>
        <w:spacing w:before="240" w:after="0" w:line="240" w:lineRule="auto"/>
        <w:rPr>
          <w:rFonts w:ascii="Times New Roman" w:eastAsia="Times New Roman" w:hAnsi="Times New Roman" w:cs="Times New Roman"/>
          <w:sz w:val="24"/>
          <w:szCs w:val="24"/>
        </w:rPr>
      </w:pPr>
    </w:p>
    <w:p w14:paraId="2F9E7FEE" w14:textId="6E9E96F7" w:rsidR="00406387" w:rsidRDefault="00406387">
      <w:pPr>
        <w:spacing w:before="240" w:after="0" w:line="240" w:lineRule="auto"/>
        <w:rPr>
          <w:rFonts w:ascii="Times New Roman" w:eastAsia="Times New Roman" w:hAnsi="Times New Roman" w:cs="Times New Roman"/>
          <w:sz w:val="24"/>
          <w:szCs w:val="24"/>
        </w:rPr>
      </w:pPr>
    </w:p>
    <w:p w14:paraId="551262D6" w14:textId="3D66952B" w:rsidR="00406387" w:rsidRDefault="00406387">
      <w:pPr>
        <w:spacing w:before="240" w:after="0" w:line="240" w:lineRule="auto"/>
        <w:rPr>
          <w:rFonts w:ascii="Times New Roman" w:eastAsia="Times New Roman" w:hAnsi="Times New Roman" w:cs="Times New Roman"/>
          <w:sz w:val="24"/>
          <w:szCs w:val="24"/>
        </w:rPr>
      </w:pPr>
    </w:p>
    <w:p w14:paraId="655A69AF" w14:textId="77777777" w:rsidR="00406387" w:rsidRDefault="00406387">
      <w:pPr>
        <w:spacing w:before="240" w:after="0" w:line="240" w:lineRule="auto"/>
        <w:rPr>
          <w:rFonts w:ascii="Times New Roman" w:eastAsia="Times New Roman" w:hAnsi="Times New Roman" w:cs="Times New Roman"/>
          <w:sz w:val="24"/>
          <w:szCs w:val="24"/>
        </w:rPr>
      </w:pPr>
    </w:p>
    <w:p w14:paraId="6CFCE11D" w14:textId="5135020C" w:rsidR="00750BAE" w:rsidRDefault="00750BAE">
      <w:pPr>
        <w:spacing w:after="0" w:line="240" w:lineRule="auto"/>
        <w:rPr>
          <w:rFonts w:ascii="Times New Roman" w:eastAsia="Times New Roman" w:hAnsi="Times New Roman" w:cs="Times New Roman"/>
          <w:sz w:val="24"/>
          <w:szCs w:val="24"/>
          <w:u w:val="single"/>
        </w:rPr>
      </w:pPr>
      <w:bookmarkStart w:id="0" w:name="_heading=h.1fob9te" w:colFirst="0" w:colLast="0"/>
      <w:bookmarkEnd w:id="0"/>
    </w:p>
    <w:p w14:paraId="799C6092" w14:textId="7C922C74" w:rsidR="00406387" w:rsidRDefault="00406387" w:rsidP="00406387">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м. Южноукраїнськ</w:t>
      </w:r>
    </w:p>
    <w:p w14:paraId="0EC06816" w14:textId="2374B869" w:rsidR="00406387" w:rsidRDefault="00406387" w:rsidP="004063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2024 рік</w:t>
      </w:r>
    </w:p>
    <w:p w14:paraId="3C55093A" w14:textId="77777777" w:rsidR="00750BAE" w:rsidRDefault="00750BAE">
      <w:pPr>
        <w:spacing w:after="0" w:line="240" w:lineRule="auto"/>
        <w:rPr>
          <w:rFonts w:ascii="Times New Roman" w:eastAsia="Times New Roman" w:hAnsi="Times New Roman" w:cs="Times New Roman"/>
          <w:sz w:val="24"/>
          <w:szCs w:val="24"/>
        </w:rPr>
      </w:pPr>
    </w:p>
    <w:p w14:paraId="254FBAEE" w14:textId="77777777" w:rsidR="00750BAE" w:rsidRDefault="00750BAE">
      <w:pPr>
        <w:spacing w:after="0" w:line="240" w:lineRule="auto"/>
        <w:jc w:val="both"/>
        <w:rPr>
          <w:rFonts w:ascii="Times New Roman" w:eastAsia="Times New Roman" w:hAnsi="Times New Roman" w:cs="Times New Roman"/>
          <w:sz w:val="24"/>
          <w:szCs w:val="24"/>
        </w:rPr>
      </w:pPr>
    </w:p>
    <w:p w14:paraId="7EC31386" w14:textId="77777777" w:rsidR="00750BAE" w:rsidRDefault="00750BAE">
      <w:pPr>
        <w:spacing w:after="0" w:line="240" w:lineRule="auto"/>
        <w:jc w:val="both"/>
        <w:rPr>
          <w:rFonts w:ascii="Times New Roman" w:eastAsia="Times New Roman" w:hAnsi="Times New Roman" w:cs="Times New Roman"/>
          <w:sz w:val="24"/>
          <w:szCs w:val="24"/>
        </w:rPr>
      </w:pPr>
    </w:p>
    <w:tbl>
      <w:tblPr>
        <w:tblStyle w:val="af5"/>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409"/>
        <w:gridCol w:w="6662"/>
      </w:tblGrid>
      <w:tr w:rsidR="00750BAE" w14:paraId="3E32CAF4" w14:textId="77777777" w:rsidTr="008658B7">
        <w:trPr>
          <w:trHeight w:val="416"/>
          <w:jc w:val="center"/>
        </w:trPr>
        <w:tc>
          <w:tcPr>
            <w:tcW w:w="705" w:type="dxa"/>
            <w:vAlign w:val="center"/>
          </w:tcPr>
          <w:p w14:paraId="3CDB1B79"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071" w:type="dxa"/>
            <w:gridSpan w:val="2"/>
            <w:vAlign w:val="center"/>
          </w:tcPr>
          <w:p w14:paraId="3CB9C7CD" w14:textId="77777777" w:rsidR="00750BAE" w:rsidRDefault="006013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50BAE" w14:paraId="58F80F9B" w14:textId="77777777" w:rsidTr="008658B7">
        <w:trPr>
          <w:trHeight w:val="411"/>
          <w:jc w:val="center"/>
        </w:trPr>
        <w:tc>
          <w:tcPr>
            <w:tcW w:w="705" w:type="dxa"/>
            <w:vAlign w:val="center"/>
          </w:tcPr>
          <w:p w14:paraId="3DA0D76B"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vAlign w:val="center"/>
          </w:tcPr>
          <w:p w14:paraId="5E750979"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2" w:type="dxa"/>
            <w:vAlign w:val="center"/>
          </w:tcPr>
          <w:p w14:paraId="4AF94C7C"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50BAE" w14:paraId="3D714B44" w14:textId="77777777" w:rsidTr="008658B7">
        <w:trPr>
          <w:trHeight w:val="1119"/>
          <w:jc w:val="center"/>
        </w:trPr>
        <w:tc>
          <w:tcPr>
            <w:tcW w:w="705" w:type="dxa"/>
          </w:tcPr>
          <w:p w14:paraId="3F7B8FFD"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14:paraId="024FBF38"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62" w:type="dxa"/>
          </w:tcPr>
          <w:p w14:paraId="486786CF" w14:textId="77777777" w:rsidR="00750BAE" w:rsidRDefault="006013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46AB8745" w14:textId="77777777" w:rsidR="00750BAE" w:rsidRDefault="006013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50BAE" w14:paraId="58AD05BF" w14:textId="77777777" w:rsidTr="008658B7">
        <w:trPr>
          <w:trHeight w:val="615"/>
          <w:jc w:val="center"/>
        </w:trPr>
        <w:tc>
          <w:tcPr>
            <w:tcW w:w="705" w:type="dxa"/>
          </w:tcPr>
          <w:p w14:paraId="3E614A71"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3571A99E"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62" w:type="dxa"/>
          </w:tcPr>
          <w:p w14:paraId="6484E0B2" w14:textId="77777777" w:rsidR="00750BAE" w:rsidRDefault="006013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50BAE" w14:paraId="0AD9415A" w14:textId="77777777" w:rsidTr="008658B7">
        <w:trPr>
          <w:trHeight w:val="285"/>
          <w:jc w:val="center"/>
        </w:trPr>
        <w:tc>
          <w:tcPr>
            <w:tcW w:w="705" w:type="dxa"/>
          </w:tcPr>
          <w:p w14:paraId="00C25E9C"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09" w:type="dxa"/>
          </w:tcPr>
          <w:p w14:paraId="3BB44191"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62" w:type="dxa"/>
          </w:tcPr>
          <w:p w14:paraId="0D4428AE" w14:textId="29BFAEEF" w:rsidR="00750BAE" w:rsidRPr="00406387" w:rsidRDefault="00406387">
            <w:pPr>
              <w:jc w:val="both"/>
              <w:rPr>
                <w:rFonts w:ascii="Times New Roman" w:eastAsia="Times New Roman" w:hAnsi="Times New Roman" w:cs="Times New Roman"/>
                <w:i/>
                <w:sz w:val="24"/>
                <w:szCs w:val="24"/>
              </w:rPr>
            </w:pPr>
            <w:r w:rsidRPr="00406387">
              <w:rPr>
                <w:rFonts w:ascii="Times New Roman" w:eastAsia="Times New Roman" w:hAnsi="Times New Roman" w:cs="Times New Roman"/>
                <w:i/>
                <w:sz w:val="24"/>
                <w:szCs w:val="24"/>
              </w:rPr>
              <w:t>НЕКОМЕРЦІЙНЕ КОМУНАЛЬНЕ ПІДПРИЄМСТВО «ЮЖНОУКРАЇНСЬКИЙ МІСЬКИЙ ЦЕНТР ПЕРВИННОЇ МЕДИКО-САНІТАРНОЇ ДОПОМОГИ»</w:t>
            </w:r>
          </w:p>
        </w:tc>
      </w:tr>
      <w:tr w:rsidR="00750BAE" w14:paraId="7C909CB3" w14:textId="77777777" w:rsidTr="008658B7">
        <w:trPr>
          <w:trHeight w:val="536"/>
          <w:jc w:val="center"/>
        </w:trPr>
        <w:tc>
          <w:tcPr>
            <w:tcW w:w="705" w:type="dxa"/>
          </w:tcPr>
          <w:p w14:paraId="4BACDEA1"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09" w:type="dxa"/>
          </w:tcPr>
          <w:p w14:paraId="41E5A486"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62" w:type="dxa"/>
          </w:tcPr>
          <w:p w14:paraId="21E580F3" w14:textId="6D32358D" w:rsidR="00750BAE" w:rsidRPr="00406387" w:rsidRDefault="00406387">
            <w:pPr>
              <w:jc w:val="both"/>
              <w:rPr>
                <w:rFonts w:ascii="Times New Roman" w:eastAsia="Times New Roman" w:hAnsi="Times New Roman" w:cs="Times New Roman"/>
                <w:sz w:val="24"/>
                <w:szCs w:val="24"/>
              </w:rPr>
            </w:pPr>
            <w:r w:rsidRPr="00406387">
              <w:rPr>
                <w:rFonts w:ascii="Times New Roman" w:eastAsia="Times New Roman" w:hAnsi="Times New Roman" w:cs="Times New Roman"/>
                <w:i/>
                <w:sz w:val="24"/>
                <w:szCs w:val="24"/>
              </w:rPr>
              <w:t>Вул. Паркова 3-В, м. Южноукраїнськ, Миколаївська область, 55001</w:t>
            </w:r>
          </w:p>
        </w:tc>
      </w:tr>
      <w:tr w:rsidR="00750BAE" w14:paraId="5C41BDEE" w14:textId="77777777" w:rsidTr="008658B7">
        <w:trPr>
          <w:trHeight w:val="1119"/>
          <w:jc w:val="center"/>
        </w:trPr>
        <w:tc>
          <w:tcPr>
            <w:tcW w:w="705" w:type="dxa"/>
          </w:tcPr>
          <w:p w14:paraId="52D88898"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09" w:type="dxa"/>
          </w:tcPr>
          <w:p w14:paraId="57FD1BF0"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Pr>
          <w:p w14:paraId="2425B588" w14:textId="2A944188" w:rsidR="00750BAE" w:rsidRPr="00406387" w:rsidRDefault="006013A2">
            <w:pPr>
              <w:jc w:val="both"/>
              <w:rPr>
                <w:rFonts w:ascii="Times New Roman" w:eastAsia="Times New Roman" w:hAnsi="Times New Roman" w:cs="Times New Roman"/>
                <w:i/>
                <w:color w:val="FF0000"/>
                <w:sz w:val="24"/>
                <w:szCs w:val="24"/>
              </w:rPr>
            </w:pPr>
            <w:r w:rsidRPr="00406387">
              <w:rPr>
                <w:rFonts w:ascii="Times New Roman" w:eastAsia="Times New Roman" w:hAnsi="Times New Roman" w:cs="Times New Roman"/>
                <w:sz w:val="24"/>
                <w:szCs w:val="24"/>
              </w:rPr>
              <w:t xml:space="preserve">ПІБ: </w:t>
            </w:r>
            <w:r w:rsidR="00406387" w:rsidRPr="00406387">
              <w:rPr>
                <w:rFonts w:ascii="Times New Roman" w:eastAsia="Times New Roman" w:hAnsi="Times New Roman" w:cs="Times New Roman"/>
                <w:i/>
                <w:sz w:val="24"/>
                <w:szCs w:val="24"/>
              </w:rPr>
              <w:t>Марченко Ірина Григорівна  - фахівець з публічних закупівель</w:t>
            </w:r>
            <w:r w:rsidR="00406387">
              <w:rPr>
                <w:rFonts w:ascii="Times New Roman" w:eastAsia="Times New Roman" w:hAnsi="Times New Roman" w:cs="Times New Roman"/>
                <w:i/>
                <w:sz w:val="24"/>
                <w:szCs w:val="24"/>
              </w:rPr>
              <w:t>, 096 855 66 32</w:t>
            </w:r>
          </w:p>
          <w:p w14:paraId="55B1F919" w14:textId="5C69BAB2" w:rsidR="00750BAE" w:rsidRPr="00406387" w:rsidRDefault="006013A2">
            <w:pPr>
              <w:jc w:val="both"/>
              <w:rPr>
                <w:rFonts w:ascii="Times New Roman" w:eastAsia="Times New Roman" w:hAnsi="Times New Roman" w:cs="Times New Roman"/>
                <w:sz w:val="24"/>
                <w:szCs w:val="24"/>
              </w:rPr>
            </w:pPr>
            <w:r w:rsidRPr="00406387">
              <w:rPr>
                <w:rFonts w:ascii="Times New Roman" w:eastAsia="Times New Roman" w:hAnsi="Times New Roman" w:cs="Times New Roman"/>
                <w:sz w:val="24"/>
                <w:szCs w:val="24"/>
              </w:rPr>
              <w:t>електронна адреса:</w:t>
            </w:r>
            <w:r w:rsidR="00406387">
              <w:rPr>
                <w:rFonts w:ascii="Times New Roman" w:eastAsia="Times New Roman" w:hAnsi="Times New Roman" w:cs="Times New Roman"/>
                <w:sz w:val="24"/>
                <w:szCs w:val="24"/>
              </w:rPr>
              <w:t xml:space="preserve"> </w:t>
            </w:r>
            <w:hyperlink r:id="rId8" w:history="1">
              <w:r w:rsidR="00406387" w:rsidRPr="00A31F81">
                <w:rPr>
                  <w:rStyle w:val="a6"/>
                  <w:rFonts w:ascii="Times New Roman" w:eastAsia="Times New Roman" w:hAnsi="Times New Roman" w:cs="Times New Roman"/>
                  <w:sz w:val="24"/>
                  <w:szCs w:val="24"/>
                </w:rPr>
                <w:t>mir1107@ukr.net</w:t>
              </w:r>
            </w:hyperlink>
            <w:r w:rsidR="00406387">
              <w:rPr>
                <w:rFonts w:ascii="Times New Roman" w:eastAsia="Times New Roman" w:hAnsi="Times New Roman" w:cs="Times New Roman"/>
                <w:sz w:val="24"/>
                <w:szCs w:val="24"/>
              </w:rPr>
              <w:t xml:space="preserve"> , </w:t>
            </w:r>
            <w:r w:rsidRPr="00406387">
              <w:rPr>
                <w:rFonts w:ascii="Times New Roman" w:eastAsia="Times New Roman" w:hAnsi="Times New Roman" w:cs="Times New Roman"/>
                <w:i/>
                <w:color w:val="FF0000"/>
                <w:sz w:val="24"/>
                <w:szCs w:val="24"/>
              </w:rPr>
              <w:t xml:space="preserve"> </w:t>
            </w:r>
            <w:hyperlink r:id="rId9"/>
            <w:r w:rsidRPr="00406387">
              <w:rPr>
                <w:rFonts w:ascii="Times New Roman" w:eastAsia="Times New Roman" w:hAnsi="Times New Roman" w:cs="Times New Roman"/>
              </w:rPr>
              <w:t xml:space="preserve"> </w:t>
            </w:r>
            <w:hyperlink r:id="rId10" w:history="1">
              <w:r w:rsidR="00406387" w:rsidRPr="00A31F81">
                <w:rPr>
                  <w:rStyle w:val="a6"/>
                  <w:rFonts w:ascii="Times New Roman" w:eastAsia="Times New Roman" w:hAnsi="Times New Roman" w:cs="Times New Roman"/>
                </w:rPr>
                <w:t>ucpmsd@gmail.com</w:t>
              </w:r>
            </w:hyperlink>
            <w:r w:rsidR="00406387">
              <w:rPr>
                <w:rFonts w:ascii="Times New Roman" w:eastAsia="Times New Roman" w:hAnsi="Times New Roman" w:cs="Times New Roman"/>
              </w:rPr>
              <w:t xml:space="preserve"> </w:t>
            </w:r>
          </w:p>
          <w:p w14:paraId="3D6E2451" w14:textId="77777777" w:rsidR="00750BAE" w:rsidRDefault="006013A2">
            <w:pPr>
              <w:jc w:val="both"/>
              <w:rPr>
                <w:rFonts w:ascii="Times New Roman" w:eastAsia="Times New Roman" w:hAnsi="Times New Roman" w:cs="Times New Roman"/>
                <w:sz w:val="24"/>
                <w:szCs w:val="24"/>
              </w:rPr>
            </w:pPr>
            <w:r w:rsidRPr="00406387">
              <w:rPr>
                <w:rFonts w:ascii="Times New Roman" w:eastAsia="Times New Roman" w:hAnsi="Times New Roman" w:cs="Times New Roman"/>
                <w:sz w:val="24"/>
                <w:szCs w:val="24"/>
              </w:rPr>
              <w:t xml:space="preserve">телефон: </w:t>
            </w:r>
            <w:r w:rsidR="00406387">
              <w:rPr>
                <w:rFonts w:ascii="Times New Roman" w:eastAsia="Times New Roman" w:hAnsi="Times New Roman" w:cs="Times New Roman"/>
                <w:sz w:val="24"/>
                <w:szCs w:val="24"/>
              </w:rPr>
              <w:t>0513646437 (приймальня)</w:t>
            </w:r>
          </w:p>
          <w:p w14:paraId="27AE13FE" w14:textId="14A2B6AE" w:rsidR="00406387" w:rsidRPr="00406387" w:rsidRDefault="00406387">
            <w:pPr>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0513646403 (фахівець з публічних закупівель)</w:t>
            </w:r>
          </w:p>
        </w:tc>
      </w:tr>
      <w:tr w:rsidR="00750BAE" w14:paraId="367B53E9" w14:textId="77777777" w:rsidTr="008658B7">
        <w:trPr>
          <w:trHeight w:val="15"/>
          <w:jc w:val="center"/>
        </w:trPr>
        <w:tc>
          <w:tcPr>
            <w:tcW w:w="705" w:type="dxa"/>
          </w:tcPr>
          <w:p w14:paraId="61203850"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09" w:type="dxa"/>
          </w:tcPr>
          <w:p w14:paraId="2C1D41A3"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62" w:type="dxa"/>
          </w:tcPr>
          <w:p w14:paraId="796BC541" w14:textId="77777777" w:rsidR="00750BAE" w:rsidRPr="00406387" w:rsidRDefault="006013A2">
            <w:pPr>
              <w:jc w:val="both"/>
              <w:rPr>
                <w:rFonts w:ascii="Times New Roman" w:eastAsia="Times New Roman" w:hAnsi="Times New Roman" w:cs="Times New Roman"/>
                <w:sz w:val="24"/>
                <w:szCs w:val="24"/>
              </w:rPr>
            </w:pPr>
            <w:r w:rsidRPr="00406387">
              <w:rPr>
                <w:rFonts w:ascii="Times New Roman" w:eastAsia="Times New Roman" w:hAnsi="Times New Roman" w:cs="Times New Roman"/>
                <w:sz w:val="24"/>
                <w:szCs w:val="24"/>
              </w:rPr>
              <w:t>відкриті торги (з особливостями)</w:t>
            </w:r>
          </w:p>
        </w:tc>
      </w:tr>
      <w:tr w:rsidR="00750BAE" w14:paraId="585B439F" w14:textId="77777777" w:rsidTr="008658B7">
        <w:trPr>
          <w:trHeight w:val="240"/>
          <w:jc w:val="center"/>
        </w:trPr>
        <w:tc>
          <w:tcPr>
            <w:tcW w:w="705" w:type="dxa"/>
          </w:tcPr>
          <w:p w14:paraId="344EF0E1"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09" w:type="dxa"/>
          </w:tcPr>
          <w:p w14:paraId="537BBC68"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62" w:type="dxa"/>
          </w:tcPr>
          <w:p w14:paraId="4CF7C55C" w14:textId="77777777" w:rsidR="00750BAE" w:rsidRDefault="006013A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50BAE" w14:paraId="357D650B" w14:textId="77777777" w:rsidTr="008658B7">
        <w:trPr>
          <w:jc w:val="center"/>
        </w:trPr>
        <w:tc>
          <w:tcPr>
            <w:tcW w:w="705" w:type="dxa"/>
          </w:tcPr>
          <w:p w14:paraId="403E0580"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09" w:type="dxa"/>
          </w:tcPr>
          <w:p w14:paraId="2665D811"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62" w:type="dxa"/>
          </w:tcPr>
          <w:p w14:paraId="2C1ED27A" w14:textId="1206BA65" w:rsidR="00750BAE" w:rsidRDefault="00406387" w:rsidP="00432C1F">
            <w:pPr>
              <w:jc w:val="both"/>
              <w:rPr>
                <w:rFonts w:ascii="Times New Roman" w:eastAsia="Times New Roman" w:hAnsi="Times New Roman" w:cs="Times New Roman"/>
                <w:i/>
                <w:sz w:val="24"/>
                <w:szCs w:val="24"/>
              </w:rPr>
            </w:pPr>
            <w:r w:rsidRPr="00406387">
              <w:rPr>
                <w:rFonts w:ascii="Times New Roman" w:eastAsia="Times New Roman" w:hAnsi="Times New Roman" w:cs="Times New Roman"/>
                <w:i/>
                <w:sz w:val="24"/>
                <w:szCs w:val="24"/>
              </w:rPr>
              <w:t>33600000-6 – Фармацевтична продукція</w:t>
            </w:r>
            <w:r w:rsidR="0074557E">
              <w:rPr>
                <w:rFonts w:ascii="Times New Roman" w:eastAsia="Times New Roman" w:hAnsi="Times New Roman" w:cs="Times New Roman"/>
                <w:i/>
                <w:sz w:val="24"/>
                <w:szCs w:val="24"/>
              </w:rPr>
              <w:t xml:space="preserve"> </w:t>
            </w:r>
            <w:r w:rsidRPr="00406387">
              <w:rPr>
                <w:rFonts w:ascii="Times New Roman" w:eastAsia="Times New Roman" w:hAnsi="Times New Roman" w:cs="Times New Roman"/>
                <w:i/>
                <w:sz w:val="24"/>
                <w:szCs w:val="24"/>
              </w:rPr>
              <w:t>за ДК 021:2015 Єдиного закупівельного словника</w:t>
            </w:r>
          </w:p>
        </w:tc>
      </w:tr>
      <w:tr w:rsidR="00750BAE" w14:paraId="7F4565C9" w14:textId="77777777" w:rsidTr="008658B7">
        <w:trPr>
          <w:trHeight w:val="1119"/>
          <w:jc w:val="center"/>
        </w:trPr>
        <w:tc>
          <w:tcPr>
            <w:tcW w:w="705" w:type="dxa"/>
          </w:tcPr>
          <w:p w14:paraId="269A1EDB" w14:textId="77777777" w:rsidR="00750BAE" w:rsidRDefault="006013A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09" w:type="dxa"/>
          </w:tcPr>
          <w:p w14:paraId="019E7275" w14:textId="77777777" w:rsidR="00750BAE" w:rsidRDefault="006013A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2" w:type="dxa"/>
          </w:tcPr>
          <w:p w14:paraId="36999D24" w14:textId="77777777" w:rsidR="00750BAE" w:rsidRDefault="006013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CD26A51" w14:textId="77777777" w:rsidR="00750BAE" w:rsidRDefault="00750BAE" w:rsidP="00406387">
            <w:pPr>
              <w:widowControl w:val="0"/>
              <w:ind w:right="120"/>
              <w:jc w:val="both"/>
              <w:rPr>
                <w:rFonts w:ascii="Times New Roman" w:eastAsia="Times New Roman" w:hAnsi="Times New Roman" w:cs="Times New Roman"/>
                <w:i/>
                <w:color w:val="FF0000"/>
                <w:sz w:val="24"/>
                <w:szCs w:val="24"/>
                <w:highlight w:val="yellow"/>
              </w:rPr>
            </w:pPr>
          </w:p>
        </w:tc>
      </w:tr>
      <w:tr w:rsidR="00750BAE" w14:paraId="27E57B1A" w14:textId="77777777" w:rsidTr="008658B7">
        <w:trPr>
          <w:trHeight w:val="1119"/>
          <w:jc w:val="center"/>
        </w:trPr>
        <w:tc>
          <w:tcPr>
            <w:tcW w:w="705" w:type="dxa"/>
          </w:tcPr>
          <w:p w14:paraId="245ED159"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09" w:type="dxa"/>
          </w:tcPr>
          <w:p w14:paraId="77B45B88" w14:textId="2F3D5479" w:rsidR="00750BAE" w:rsidRDefault="006013A2" w:rsidP="00E053A4">
            <w:pPr>
              <w:widowControl w:val="0"/>
              <w:rPr>
                <w:rFonts w:ascii="Times New Roman" w:eastAsia="Times New Roman" w:hAnsi="Times New Roman" w:cs="Times New Roman"/>
                <w:color w:val="000000"/>
                <w:sz w:val="24"/>
                <w:szCs w:val="24"/>
                <w:highlight w:val="yellow"/>
              </w:rPr>
            </w:pPr>
            <w:r w:rsidRPr="00E053A4">
              <w:rPr>
                <w:rFonts w:ascii="Times New Roman" w:eastAsia="Times New Roman" w:hAnsi="Times New Roman" w:cs="Times New Roman"/>
                <w:sz w:val="24"/>
                <w:szCs w:val="24"/>
              </w:rPr>
              <w:t xml:space="preserve">кількість товару та місце його поставки </w:t>
            </w:r>
          </w:p>
        </w:tc>
        <w:tc>
          <w:tcPr>
            <w:tcW w:w="6662" w:type="dxa"/>
          </w:tcPr>
          <w:p w14:paraId="7CF7EC4C" w14:textId="27297E93" w:rsidR="00406387" w:rsidRPr="00E053A4" w:rsidRDefault="00406387">
            <w:pPr>
              <w:widowControl w:val="0"/>
              <w:ind w:right="120"/>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 xml:space="preserve">Фармацевтична продукція </w:t>
            </w:r>
          </w:p>
          <w:p w14:paraId="750A301B" w14:textId="34231DC0" w:rsidR="00750BAE" w:rsidRPr="00E053A4" w:rsidRDefault="006013A2">
            <w:pPr>
              <w:widowControl w:val="0"/>
              <w:ind w:right="120"/>
              <w:jc w:val="both"/>
              <w:rPr>
                <w:rFonts w:ascii="Times New Roman" w:eastAsia="Times New Roman" w:hAnsi="Times New Roman" w:cs="Times New Roman"/>
                <w:i/>
                <w:sz w:val="28"/>
                <w:szCs w:val="28"/>
              </w:rPr>
            </w:pPr>
            <w:r w:rsidRPr="00E053A4">
              <w:rPr>
                <w:rFonts w:ascii="Times New Roman" w:eastAsia="Times New Roman" w:hAnsi="Times New Roman" w:cs="Times New Roman"/>
                <w:sz w:val="24"/>
                <w:szCs w:val="24"/>
              </w:rPr>
              <w:t xml:space="preserve">Кількість: </w:t>
            </w:r>
            <w:r w:rsidR="00406387" w:rsidRPr="00E053A4">
              <w:rPr>
                <w:rFonts w:ascii="Times New Roman" w:eastAsia="Times New Roman" w:hAnsi="Times New Roman" w:cs="Times New Roman"/>
                <w:sz w:val="24"/>
                <w:szCs w:val="24"/>
              </w:rPr>
              <w:t xml:space="preserve">визначена </w:t>
            </w:r>
            <w:r w:rsidR="00E053A4" w:rsidRPr="00E053A4">
              <w:rPr>
                <w:rFonts w:ascii="Times New Roman" w:eastAsia="Times New Roman" w:hAnsi="Times New Roman" w:cs="Times New Roman"/>
                <w:sz w:val="24"/>
                <w:szCs w:val="24"/>
              </w:rPr>
              <w:t xml:space="preserve">у додатку № </w:t>
            </w:r>
            <w:r w:rsidR="00E053A4">
              <w:rPr>
                <w:rFonts w:ascii="Times New Roman" w:eastAsia="Times New Roman" w:hAnsi="Times New Roman" w:cs="Times New Roman"/>
                <w:sz w:val="24"/>
                <w:szCs w:val="24"/>
              </w:rPr>
              <w:t>2</w:t>
            </w:r>
            <w:r w:rsidR="00E053A4" w:rsidRPr="00E053A4">
              <w:rPr>
                <w:rFonts w:ascii="Times New Roman" w:eastAsia="Times New Roman" w:hAnsi="Times New Roman" w:cs="Times New Roman"/>
                <w:sz w:val="24"/>
                <w:szCs w:val="24"/>
              </w:rPr>
              <w:t xml:space="preserve"> до тендерної документації</w:t>
            </w:r>
          </w:p>
          <w:p w14:paraId="22E475F2" w14:textId="53820DCF" w:rsidR="00750BAE" w:rsidRPr="00E053A4" w:rsidRDefault="006013A2">
            <w:pPr>
              <w:widowControl w:val="0"/>
              <w:ind w:right="120"/>
              <w:jc w:val="both"/>
              <w:rPr>
                <w:rFonts w:ascii="Times New Roman" w:eastAsia="Times New Roman" w:hAnsi="Times New Roman" w:cs="Times New Roman"/>
                <w:i/>
                <w:sz w:val="20"/>
                <w:szCs w:val="20"/>
              </w:rPr>
            </w:pPr>
            <w:r w:rsidRPr="00E053A4">
              <w:rPr>
                <w:rFonts w:ascii="Times New Roman" w:eastAsia="Times New Roman" w:hAnsi="Times New Roman" w:cs="Times New Roman"/>
                <w:sz w:val="24"/>
                <w:szCs w:val="24"/>
              </w:rPr>
              <w:t xml:space="preserve">Місце поставки товарів: </w:t>
            </w:r>
            <w:r w:rsidR="00E053A4" w:rsidRPr="00E053A4">
              <w:rPr>
                <w:rFonts w:ascii="Times New Roman" w:eastAsia="Times New Roman" w:hAnsi="Times New Roman" w:cs="Times New Roman"/>
                <w:i/>
                <w:sz w:val="24"/>
                <w:szCs w:val="24"/>
              </w:rPr>
              <w:t>55001м., Миколаївська область, Южноукраїнськ, Вул. Паркова 3-В</w:t>
            </w:r>
            <w:r w:rsidRPr="00E053A4">
              <w:rPr>
                <w:rFonts w:ascii="Times New Roman" w:eastAsia="Times New Roman" w:hAnsi="Times New Roman" w:cs="Times New Roman"/>
                <w:sz w:val="24"/>
                <w:szCs w:val="24"/>
              </w:rPr>
              <w:t>;</w:t>
            </w:r>
          </w:p>
          <w:p w14:paraId="318D7B63" w14:textId="77777777" w:rsidR="00750BAE" w:rsidRPr="00E053A4" w:rsidRDefault="00750BAE">
            <w:pPr>
              <w:widowControl w:val="0"/>
              <w:ind w:right="120"/>
              <w:jc w:val="both"/>
              <w:rPr>
                <w:rFonts w:ascii="Times New Roman" w:eastAsia="Times New Roman" w:hAnsi="Times New Roman" w:cs="Times New Roman"/>
                <w:i/>
                <w:sz w:val="20"/>
                <w:szCs w:val="20"/>
              </w:rPr>
            </w:pPr>
          </w:p>
          <w:p w14:paraId="42573DAA" w14:textId="3F58AE24" w:rsidR="00750BAE" w:rsidRDefault="00750BAE">
            <w:pPr>
              <w:widowControl w:val="0"/>
              <w:ind w:right="120"/>
              <w:jc w:val="both"/>
              <w:rPr>
                <w:rFonts w:ascii="Times New Roman" w:eastAsia="Times New Roman" w:hAnsi="Times New Roman" w:cs="Times New Roman"/>
                <w:i/>
                <w:color w:val="4A86E8"/>
                <w:sz w:val="24"/>
                <w:szCs w:val="24"/>
                <w:highlight w:val="white"/>
              </w:rPr>
            </w:pPr>
          </w:p>
        </w:tc>
      </w:tr>
      <w:tr w:rsidR="00750BAE" w14:paraId="3ADFC33B" w14:textId="77777777" w:rsidTr="008658B7">
        <w:trPr>
          <w:trHeight w:val="645"/>
          <w:jc w:val="center"/>
        </w:trPr>
        <w:tc>
          <w:tcPr>
            <w:tcW w:w="705" w:type="dxa"/>
          </w:tcPr>
          <w:p w14:paraId="29B04DD8"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409" w:type="dxa"/>
          </w:tcPr>
          <w:p w14:paraId="6BA71030"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2" w:type="dxa"/>
          </w:tcPr>
          <w:p w14:paraId="0324EE8A" w14:textId="6D4AD312" w:rsidR="00750BAE" w:rsidRPr="00E053A4" w:rsidRDefault="006013A2">
            <w:pPr>
              <w:widowControl w:val="0"/>
              <w:rPr>
                <w:rFonts w:ascii="Times New Roman" w:eastAsia="Times New Roman" w:hAnsi="Times New Roman" w:cs="Times New Roman"/>
                <w:b/>
                <w:bCs/>
                <w:sz w:val="24"/>
                <w:szCs w:val="24"/>
                <w:highlight w:val="cyan"/>
              </w:rPr>
            </w:pPr>
            <w:r w:rsidRPr="00E053A4">
              <w:rPr>
                <w:rFonts w:ascii="Times New Roman" w:eastAsia="Times New Roman" w:hAnsi="Times New Roman" w:cs="Times New Roman"/>
                <w:b/>
                <w:bCs/>
                <w:sz w:val="24"/>
                <w:szCs w:val="24"/>
              </w:rPr>
              <w:t xml:space="preserve">до  </w:t>
            </w:r>
            <w:r w:rsidR="005258DB">
              <w:rPr>
                <w:rFonts w:ascii="Times New Roman" w:eastAsia="Times New Roman" w:hAnsi="Times New Roman" w:cs="Times New Roman"/>
                <w:b/>
                <w:bCs/>
                <w:sz w:val="24"/>
                <w:szCs w:val="24"/>
              </w:rPr>
              <w:t>30 червня</w:t>
            </w:r>
            <w:r w:rsidR="00E053A4" w:rsidRPr="00E053A4">
              <w:rPr>
                <w:rFonts w:ascii="Times New Roman" w:eastAsia="Times New Roman" w:hAnsi="Times New Roman" w:cs="Times New Roman"/>
                <w:b/>
                <w:bCs/>
                <w:sz w:val="24"/>
                <w:szCs w:val="24"/>
              </w:rPr>
              <w:t xml:space="preserve"> 2024 </w:t>
            </w:r>
            <w:r w:rsidRPr="00E053A4">
              <w:rPr>
                <w:rFonts w:ascii="Times New Roman" w:eastAsia="Times New Roman" w:hAnsi="Times New Roman" w:cs="Times New Roman"/>
                <w:b/>
                <w:bCs/>
                <w:sz w:val="24"/>
                <w:szCs w:val="24"/>
              </w:rPr>
              <w:t xml:space="preserve"> року включно </w:t>
            </w:r>
          </w:p>
        </w:tc>
      </w:tr>
      <w:tr w:rsidR="00750BAE" w14:paraId="55DF411F" w14:textId="77777777" w:rsidTr="008658B7">
        <w:trPr>
          <w:trHeight w:val="841"/>
          <w:jc w:val="center"/>
        </w:trPr>
        <w:tc>
          <w:tcPr>
            <w:tcW w:w="705" w:type="dxa"/>
          </w:tcPr>
          <w:p w14:paraId="35517086"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409" w:type="dxa"/>
          </w:tcPr>
          <w:p w14:paraId="1056971B"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2" w:type="dxa"/>
          </w:tcPr>
          <w:p w14:paraId="64EF92CA" w14:textId="77777777" w:rsidR="00750BAE" w:rsidRDefault="006013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0BAE" w14:paraId="632743F1" w14:textId="77777777" w:rsidTr="008658B7">
        <w:trPr>
          <w:trHeight w:val="1119"/>
          <w:jc w:val="center"/>
        </w:trPr>
        <w:tc>
          <w:tcPr>
            <w:tcW w:w="705" w:type="dxa"/>
          </w:tcPr>
          <w:p w14:paraId="70D2381F"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09" w:type="dxa"/>
          </w:tcPr>
          <w:p w14:paraId="4BBFF2C0"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2" w:type="dxa"/>
          </w:tcPr>
          <w:p w14:paraId="1DD08266" w14:textId="77777777" w:rsidR="00750BAE" w:rsidRDefault="006013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50BAE" w14:paraId="3069669C" w14:textId="77777777" w:rsidTr="008658B7">
        <w:trPr>
          <w:trHeight w:val="1119"/>
          <w:jc w:val="center"/>
        </w:trPr>
        <w:tc>
          <w:tcPr>
            <w:tcW w:w="705" w:type="dxa"/>
          </w:tcPr>
          <w:p w14:paraId="746659ED"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09" w:type="dxa"/>
          </w:tcPr>
          <w:p w14:paraId="1594D016"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2" w:type="dxa"/>
          </w:tcPr>
          <w:p w14:paraId="08FFA08E"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BF22C7"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CA6192A"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20372C"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DF187CD" w14:textId="77777777" w:rsidR="00750BAE" w:rsidRDefault="006013A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5F37DD7"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92F8E0C"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0BAE" w14:paraId="42A475E7" w14:textId="77777777" w:rsidTr="008658B7">
        <w:trPr>
          <w:trHeight w:val="501"/>
          <w:jc w:val="center"/>
        </w:trPr>
        <w:tc>
          <w:tcPr>
            <w:tcW w:w="9776" w:type="dxa"/>
            <w:gridSpan w:val="3"/>
            <w:vAlign w:val="center"/>
          </w:tcPr>
          <w:p w14:paraId="56923913"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50BAE" w14:paraId="4502FC76" w14:textId="77777777" w:rsidTr="008658B7">
        <w:trPr>
          <w:trHeight w:val="1975"/>
          <w:jc w:val="center"/>
        </w:trPr>
        <w:tc>
          <w:tcPr>
            <w:tcW w:w="705" w:type="dxa"/>
          </w:tcPr>
          <w:p w14:paraId="3A4BFD41"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409" w:type="dxa"/>
          </w:tcPr>
          <w:p w14:paraId="103F7464" w14:textId="77777777" w:rsidR="00750BAE" w:rsidRDefault="006013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2" w:type="dxa"/>
          </w:tcPr>
          <w:p w14:paraId="6D60E8A2" w14:textId="77777777" w:rsidR="00750BAE" w:rsidRPr="00E053A4" w:rsidRDefault="006013A2">
            <w:pPr>
              <w:widowControl w:val="0"/>
              <w:jc w:val="both"/>
              <w:rPr>
                <w:rFonts w:ascii="Times New Roman" w:eastAsia="Times New Roman" w:hAnsi="Times New Roman" w:cs="Times New Roman"/>
                <w:i/>
                <w:iCs/>
                <w:sz w:val="24"/>
                <w:szCs w:val="24"/>
              </w:rPr>
            </w:pPr>
            <w:r w:rsidRPr="00E053A4">
              <w:rPr>
                <w:rFonts w:ascii="Times New Roman" w:eastAsia="Times New Roman" w:hAnsi="Times New Roman" w:cs="Times New Roman"/>
                <w:i/>
                <w:iCs/>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39C9738E" w14:textId="77777777" w:rsidR="00750BAE" w:rsidRDefault="006013A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0062ED39" w14:textId="77777777" w:rsidR="00750BAE" w:rsidRDefault="006013A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14:paraId="6E3366FD" w14:textId="77777777" w:rsidR="00750BAE" w:rsidRDefault="006013A2">
            <w:pPr>
              <w:widowControl w:val="0"/>
              <w:jc w:val="both"/>
              <w:rPr>
                <w:rFonts w:ascii="Times New Roman" w:eastAsia="Times New Roman" w:hAnsi="Times New Roman" w:cs="Times New Roman"/>
                <w:b/>
                <w:i/>
                <w:sz w:val="24"/>
                <w:szCs w:val="24"/>
                <w:highlight w:val="white"/>
              </w:rPr>
            </w:pPr>
            <w:r w:rsidRPr="00E053A4">
              <w:rPr>
                <w:rFonts w:ascii="Times New Roman" w:eastAsia="Times New Roman" w:hAnsi="Times New Roman" w:cs="Times New Roman"/>
                <w:i/>
                <w:iCs/>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750BAE" w14:paraId="6D746601" w14:textId="77777777" w:rsidTr="008658B7">
        <w:trPr>
          <w:trHeight w:val="1119"/>
          <w:jc w:val="center"/>
        </w:trPr>
        <w:tc>
          <w:tcPr>
            <w:tcW w:w="705" w:type="dxa"/>
          </w:tcPr>
          <w:p w14:paraId="1E9C092B"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63188957"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2" w:type="dxa"/>
          </w:tcPr>
          <w:p w14:paraId="3F59BCD3" w14:textId="77777777" w:rsidR="00750BAE" w:rsidRPr="00E053A4" w:rsidRDefault="006013A2">
            <w:pPr>
              <w:widowControl w:val="0"/>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70ADCBE8" w14:textId="77777777" w:rsidR="00750BAE" w:rsidRPr="00E053A4" w:rsidRDefault="006013A2">
            <w:pPr>
              <w:widowControl w:val="0"/>
              <w:jc w:val="both"/>
              <w:rPr>
                <w:rFonts w:ascii="Times New Roman" w:eastAsia="Times New Roman" w:hAnsi="Times New Roman" w:cs="Times New Roman"/>
                <w:b/>
                <w:i/>
                <w:sz w:val="24"/>
                <w:szCs w:val="24"/>
                <w:highlight w:val="white"/>
              </w:rPr>
            </w:pPr>
            <w:r w:rsidRPr="00E053A4">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053A4">
              <w:rPr>
                <w:rFonts w:ascii="Times New Roman" w:eastAsia="Times New Roman" w:hAnsi="Times New Roman" w:cs="Times New Roman"/>
                <w:b/>
                <w:i/>
                <w:sz w:val="24"/>
                <w:szCs w:val="24"/>
                <w:highlight w:val="white"/>
              </w:rPr>
              <w:t>не менше чотирьох днів.</w:t>
            </w:r>
          </w:p>
          <w:p w14:paraId="56747AA4" w14:textId="77777777" w:rsidR="00750BAE" w:rsidRPr="00E053A4" w:rsidRDefault="006013A2">
            <w:pPr>
              <w:widowControl w:val="0"/>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4D91CD0E" w14:textId="77777777" w:rsidR="00750BAE" w:rsidRDefault="006013A2">
            <w:pPr>
              <w:widowControl w:val="0"/>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50BAE" w14:paraId="590395AB" w14:textId="77777777" w:rsidTr="008658B7">
        <w:trPr>
          <w:trHeight w:val="480"/>
          <w:jc w:val="center"/>
        </w:trPr>
        <w:tc>
          <w:tcPr>
            <w:tcW w:w="9776" w:type="dxa"/>
            <w:gridSpan w:val="3"/>
            <w:vAlign w:val="center"/>
          </w:tcPr>
          <w:p w14:paraId="257A1EFD"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50BAE" w14:paraId="384D5B26" w14:textId="77777777" w:rsidTr="008658B7">
        <w:trPr>
          <w:trHeight w:val="1119"/>
          <w:jc w:val="center"/>
        </w:trPr>
        <w:tc>
          <w:tcPr>
            <w:tcW w:w="705" w:type="dxa"/>
          </w:tcPr>
          <w:p w14:paraId="79919F14"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409" w:type="dxa"/>
          </w:tcPr>
          <w:p w14:paraId="6290B9ED"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2" w:type="dxa"/>
            <w:vAlign w:val="center"/>
          </w:tcPr>
          <w:p w14:paraId="65399615"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3F8D6D"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A217AB8"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16DC2E1"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DA0A01"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9BEA126" w14:textId="61A26DB3" w:rsidR="00750BAE" w:rsidRPr="00E053A4" w:rsidRDefault="006013A2">
            <w:pPr>
              <w:widowControl w:val="0"/>
              <w:numPr>
                <w:ilvl w:val="0"/>
                <w:numId w:val="3"/>
              </w:numPr>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сертифікати, що підтверджують відповідність предмета закупівлі встановленим замовником вимогам;</w:t>
            </w:r>
          </w:p>
          <w:p w14:paraId="184EA3C8"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BEDDFFD"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FB6A675"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1C9D29"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DC612BF" w14:textId="77777777" w:rsidR="00750BAE" w:rsidRPr="00E053A4" w:rsidRDefault="006013A2">
            <w:pPr>
              <w:widowControl w:val="0"/>
              <w:jc w:val="both"/>
              <w:rPr>
                <w:rFonts w:ascii="Times New Roman" w:eastAsia="Times New Roman" w:hAnsi="Times New Roman" w:cs="Times New Roman"/>
                <w:b/>
                <w:sz w:val="24"/>
                <w:szCs w:val="24"/>
              </w:rPr>
            </w:pPr>
            <w:r w:rsidRPr="00E053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CA161C" w14:textId="77777777" w:rsidR="00750BAE" w:rsidRDefault="006013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DBEF93B"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6C03BA"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D7F8B9" w14:textId="77777777" w:rsidR="00750BAE" w:rsidRDefault="006013A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C6D9850"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791D5C"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8684CA2"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450A038"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41F551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11326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BC72602"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209E1FB"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2F5BED"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E6470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3F864D"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10070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Pr>
                <w:rFonts w:ascii="Times New Roman" w:eastAsia="Times New Roman" w:hAnsi="Times New Roman" w:cs="Times New Roman"/>
                <w:sz w:val="24"/>
                <w:szCs w:val="24"/>
              </w:rPr>
              <w:lastRenderedPageBreak/>
              <w:t>не вимагається подання такого документа в тендерній документації.</w:t>
            </w:r>
          </w:p>
          <w:p w14:paraId="65EA3CDB"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2D88E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EAF77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246461"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2B901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448F31"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3606C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AFB4C0" w14:textId="77777777" w:rsidR="00750BAE" w:rsidRDefault="006013A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8B62AB0"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90652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1853A05"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F0FBC24"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9B18154"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9BB3B98"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EA2C61" w14:textId="77777777" w:rsidR="00750BAE" w:rsidRDefault="00750BAE">
            <w:pPr>
              <w:widowControl w:val="0"/>
              <w:ind w:left="40" w:hanging="20"/>
              <w:jc w:val="both"/>
              <w:rPr>
                <w:rFonts w:ascii="Times New Roman" w:eastAsia="Times New Roman" w:hAnsi="Times New Roman" w:cs="Times New Roman"/>
                <w:b/>
                <w:color w:val="000000"/>
                <w:sz w:val="24"/>
                <w:szCs w:val="24"/>
              </w:rPr>
            </w:pPr>
          </w:p>
          <w:p w14:paraId="08B5703D" w14:textId="77777777" w:rsidR="00750BAE" w:rsidRDefault="006013A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w:t>
            </w:r>
            <w:r>
              <w:rPr>
                <w:rFonts w:ascii="Times New Roman" w:eastAsia="Times New Roman" w:hAnsi="Times New Roman" w:cs="Times New Roman"/>
                <w:color w:val="000000"/>
                <w:sz w:val="24"/>
                <w:szCs w:val="24"/>
              </w:rPr>
              <w:lastRenderedPageBreak/>
              <w:t>пропозиції, не може бути підставою для її відхилення замовником.</w:t>
            </w:r>
          </w:p>
          <w:p w14:paraId="339F9653" w14:textId="77777777" w:rsidR="00750BAE" w:rsidRDefault="006013A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C56B08B" w14:textId="77777777" w:rsidR="00750BAE" w:rsidRDefault="006013A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4BF756C" w14:textId="77777777" w:rsidR="00750BAE"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008A186" w14:textId="77777777" w:rsidR="00750BAE"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053A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053A4">
              <w:rPr>
                <w:rFonts w:ascii="Times New Roman" w:eastAsia="Times New Roman" w:hAnsi="Times New Roman" w:cs="Times New Roman"/>
                <w:b/>
                <w:sz w:val="24"/>
                <w:szCs w:val="24"/>
              </w:rPr>
              <w:t>сом (УЕП)</w:t>
            </w:r>
            <w:r w:rsidRPr="00E053A4">
              <w:rPr>
                <w:rFonts w:ascii="Times New Roman" w:eastAsia="Times New Roman" w:hAnsi="Times New Roman" w:cs="Times New Roman"/>
                <w:b/>
                <w:color w:val="000000"/>
                <w:sz w:val="24"/>
                <w:szCs w:val="24"/>
              </w:rPr>
              <w:t>;</w:t>
            </w:r>
          </w:p>
          <w:p w14:paraId="16298419" w14:textId="77777777" w:rsidR="00750BAE"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053A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51BD74A5" w14:textId="77777777" w:rsidR="00750BAE"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C30B54E" w14:textId="77777777" w:rsidR="00750BAE" w:rsidRPr="00E053A4"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053A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23A86999" w14:textId="77777777" w:rsidR="00750BAE" w:rsidRPr="00E053A4" w:rsidRDefault="006013A2">
            <w:pPr>
              <w:widowControl w:val="0"/>
              <w:jc w:val="both"/>
              <w:rPr>
                <w:rFonts w:ascii="Times New Roman" w:eastAsia="Times New Roman" w:hAnsi="Times New Roman" w:cs="Times New Roman"/>
                <w:b/>
                <w:color w:val="000000"/>
                <w:sz w:val="24"/>
                <w:szCs w:val="24"/>
              </w:rPr>
            </w:pPr>
            <w:r w:rsidRPr="00E053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EE7DA97" w14:textId="77777777" w:rsidR="00750BAE" w:rsidRPr="00E053A4" w:rsidRDefault="006013A2">
            <w:pPr>
              <w:widowControl w:val="0"/>
              <w:ind w:left="40" w:hanging="20"/>
              <w:jc w:val="both"/>
              <w:rPr>
                <w:rFonts w:ascii="Times New Roman" w:eastAsia="Times New Roman" w:hAnsi="Times New Roman" w:cs="Times New Roman"/>
                <w:b/>
                <w:sz w:val="24"/>
                <w:szCs w:val="24"/>
              </w:rPr>
            </w:pPr>
            <w:r w:rsidRPr="00E053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053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B99BAF" w14:textId="77777777" w:rsidR="00750BAE" w:rsidRDefault="006013A2">
            <w:pPr>
              <w:widowControl w:val="0"/>
              <w:ind w:left="40" w:hanging="20"/>
              <w:jc w:val="both"/>
              <w:rPr>
                <w:rFonts w:ascii="Times New Roman" w:eastAsia="Times New Roman" w:hAnsi="Times New Roman" w:cs="Times New Roman"/>
                <w:b/>
                <w:color w:val="000000"/>
                <w:sz w:val="24"/>
                <w:szCs w:val="24"/>
              </w:rPr>
            </w:pPr>
            <w:r w:rsidRPr="00E053A4">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E9677B1" w14:textId="77777777" w:rsidR="00750BAE" w:rsidRDefault="006013A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D7AA987" w14:textId="77777777" w:rsidR="00750BAE" w:rsidRDefault="006013A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5C66CEB" w14:textId="0BADBD74" w:rsidR="00750BAE" w:rsidRDefault="006013A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E053A4">
              <w:rPr>
                <w:rFonts w:ascii="Times New Roman" w:eastAsia="Times New Roman" w:hAnsi="Times New Roman" w:cs="Times New Roman"/>
                <w:b/>
                <w:sz w:val="24"/>
                <w:szCs w:val="24"/>
              </w:rPr>
              <w:t>.</w:t>
            </w:r>
          </w:p>
        </w:tc>
      </w:tr>
      <w:tr w:rsidR="00750BAE" w14:paraId="1773A24C" w14:textId="77777777" w:rsidTr="008658B7">
        <w:trPr>
          <w:trHeight w:val="913"/>
          <w:jc w:val="center"/>
        </w:trPr>
        <w:tc>
          <w:tcPr>
            <w:tcW w:w="705" w:type="dxa"/>
          </w:tcPr>
          <w:p w14:paraId="0AAE8A3D"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09" w:type="dxa"/>
          </w:tcPr>
          <w:p w14:paraId="64F9F9EF" w14:textId="77777777" w:rsidR="00750BAE" w:rsidRDefault="006013A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62" w:type="dxa"/>
            <w:vAlign w:val="center"/>
          </w:tcPr>
          <w:p w14:paraId="5DC2DBB5" w14:textId="1C81EFB3" w:rsidR="00750BAE" w:rsidRPr="00E053A4" w:rsidRDefault="00E053A4">
            <w:pPr>
              <w:jc w:val="both"/>
              <w:rPr>
                <w:rFonts w:ascii="Times New Roman" w:eastAsia="Times New Roman" w:hAnsi="Times New Roman" w:cs="Times New Roman"/>
                <w:iCs/>
                <w:color w:val="FF0000"/>
                <w:sz w:val="24"/>
                <w:szCs w:val="24"/>
                <w:highlight w:val="yellow"/>
              </w:rPr>
            </w:pPr>
            <w:r w:rsidRPr="00E053A4">
              <w:rPr>
                <w:rFonts w:ascii="Times New Roman" w:eastAsia="Times New Roman" w:hAnsi="Times New Roman" w:cs="Times New Roman"/>
                <w:iCs/>
                <w:sz w:val="24"/>
                <w:szCs w:val="24"/>
              </w:rPr>
              <w:t>Забезпечення тендерної пропозиції не вимагається</w:t>
            </w:r>
          </w:p>
        </w:tc>
      </w:tr>
      <w:tr w:rsidR="00750BAE" w14:paraId="08C599AA" w14:textId="77777777" w:rsidTr="008658B7">
        <w:trPr>
          <w:trHeight w:val="1119"/>
          <w:jc w:val="center"/>
        </w:trPr>
        <w:tc>
          <w:tcPr>
            <w:tcW w:w="705" w:type="dxa"/>
          </w:tcPr>
          <w:p w14:paraId="4A25F488"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09" w:type="dxa"/>
          </w:tcPr>
          <w:p w14:paraId="2D22E4B7"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2" w:type="dxa"/>
            <w:vAlign w:val="center"/>
          </w:tcPr>
          <w:p w14:paraId="2EAD1C1F" w14:textId="77777777" w:rsidR="00750BAE" w:rsidRPr="00E053A4" w:rsidRDefault="006013A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Не передбачається.</w:t>
            </w:r>
          </w:p>
          <w:p w14:paraId="421C8A5B" w14:textId="77777777" w:rsidR="00750BAE" w:rsidRDefault="00750B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71955408" w14:textId="77777777" w:rsidR="00750BAE" w:rsidRDefault="00750BAE" w:rsidP="00E053A4">
            <w:pPr>
              <w:jc w:val="both"/>
              <w:rPr>
                <w:rFonts w:ascii="Times New Roman" w:eastAsia="Times New Roman" w:hAnsi="Times New Roman" w:cs="Times New Roman"/>
                <w:sz w:val="24"/>
                <w:szCs w:val="24"/>
              </w:rPr>
            </w:pPr>
          </w:p>
        </w:tc>
      </w:tr>
      <w:tr w:rsidR="00750BAE" w14:paraId="677E3121" w14:textId="77777777" w:rsidTr="008658B7">
        <w:trPr>
          <w:trHeight w:val="560"/>
          <w:jc w:val="center"/>
        </w:trPr>
        <w:tc>
          <w:tcPr>
            <w:tcW w:w="705" w:type="dxa"/>
          </w:tcPr>
          <w:p w14:paraId="1FA4D1D2"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09" w:type="dxa"/>
          </w:tcPr>
          <w:p w14:paraId="11122E92"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2" w:type="dxa"/>
            <w:vAlign w:val="center"/>
          </w:tcPr>
          <w:p w14:paraId="0191633F"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053A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19910F3"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82C0270" w14:textId="77777777" w:rsidR="00750BAE" w:rsidRDefault="006013A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B663E8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C7AAC72" w14:textId="722A3D70"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E053A4">
              <w:rPr>
                <w:rFonts w:ascii="Times New Roman" w:eastAsia="Times New Roman" w:hAnsi="Times New Roman" w:cs="Times New Roman"/>
                <w:sz w:val="24"/>
                <w:szCs w:val="24"/>
              </w:rPr>
              <w:t>.</w:t>
            </w:r>
          </w:p>
          <w:p w14:paraId="6936699A" w14:textId="77777777" w:rsidR="00750BAE" w:rsidRDefault="006013A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0BAE" w14:paraId="040C43D5" w14:textId="77777777" w:rsidTr="008658B7">
        <w:trPr>
          <w:trHeight w:val="1119"/>
          <w:jc w:val="center"/>
        </w:trPr>
        <w:tc>
          <w:tcPr>
            <w:tcW w:w="705" w:type="dxa"/>
          </w:tcPr>
          <w:p w14:paraId="6F2FA650"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09" w:type="dxa"/>
          </w:tcPr>
          <w:p w14:paraId="120C3769"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62" w:type="dxa"/>
            <w:vAlign w:val="center"/>
          </w:tcPr>
          <w:p w14:paraId="79B683CB" w14:textId="77777777" w:rsidR="00750BAE" w:rsidRPr="00E053A4" w:rsidRDefault="006013A2">
            <w:pPr>
              <w:widowControl w:val="0"/>
              <w:ind w:right="120"/>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053A4">
              <w:rPr>
                <w:rFonts w:ascii="Times New Roman" w:eastAsia="Times New Roman" w:hAnsi="Times New Roman" w:cs="Times New Roman"/>
                <w:b/>
                <w:i/>
                <w:sz w:val="24"/>
                <w:szCs w:val="24"/>
              </w:rPr>
              <w:t>Додатку 1</w:t>
            </w:r>
            <w:r w:rsidRPr="00E053A4">
              <w:rPr>
                <w:rFonts w:ascii="Times New Roman" w:eastAsia="Times New Roman" w:hAnsi="Times New Roman" w:cs="Times New Roman"/>
                <w:i/>
                <w:sz w:val="24"/>
                <w:szCs w:val="24"/>
              </w:rPr>
              <w:t xml:space="preserve"> </w:t>
            </w:r>
            <w:r w:rsidRPr="00E053A4">
              <w:rPr>
                <w:rFonts w:ascii="Times New Roman" w:eastAsia="Times New Roman" w:hAnsi="Times New Roman" w:cs="Times New Roman"/>
                <w:sz w:val="24"/>
                <w:szCs w:val="24"/>
              </w:rPr>
              <w:t xml:space="preserve">до цієї тендерної документації. </w:t>
            </w:r>
          </w:p>
          <w:p w14:paraId="69EAFBFA" w14:textId="77777777" w:rsidR="00750BAE" w:rsidRPr="00E053A4" w:rsidRDefault="006013A2">
            <w:pPr>
              <w:widowControl w:val="0"/>
              <w:ind w:right="120"/>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053A4">
              <w:rPr>
                <w:rFonts w:ascii="Times New Roman" w:eastAsia="Times New Roman" w:hAnsi="Times New Roman" w:cs="Times New Roman"/>
                <w:b/>
                <w:sz w:val="24"/>
                <w:szCs w:val="24"/>
              </w:rPr>
              <w:t xml:space="preserve"> </w:t>
            </w:r>
            <w:r w:rsidRPr="00E053A4">
              <w:rPr>
                <w:rFonts w:ascii="Times New Roman" w:eastAsia="Times New Roman" w:hAnsi="Times New Roman" w:cs="Times New Roman"/>
                <w:b/>
                <w:i/>
                <w:sz w:val="24"/>
                <w:szCs w:val="24"/>
              </w:rPr>
              <w:t>Додатку 1</w:t>
            </w:r>
            <w:r w:rsidRPr="00E053A4">
              <w:rPr>
                <w:rFonts w:ascii="Times New Roman" w:eastAsia="Times New Roman" w:hAnsi="Times New Roman" w:cs="Times New Roman"/>
                <w:sz w:val="24"/>
                <w:szCs w:val="24"/>
              </w:rPr>
              <w:t xml:space="preserve"> до цієї тендерної документації. </w:t>
            </w:r>
          </w:p>
          <w:p w14:paraId="76D1A220" w14:textId="77777777" w:rsidR="00750BAE" w:rsidRPr="00E053A4" w:rsidRDefault="006013A2">
            <w:pPr>
              <w:widowControl w:val="0"/>
              <w:ind w:right="120"/>
              <w:jc w:val="both"/>
              <w:rPr>
                <w:rFonts w:ascii="Times New Roman" w:eastAsia="Times New Roman" w:hAnsi="Times New Roman" w:cs="Times New Roman"/>
                <w:b/>
                <w:sz w:val="24"/>
                <w:szCs w:val="24"/>
              </w:rPr>
            </w:pPr>
            <w:r w:rsidRPr="00E053A4">
              <w:rPr>
                <w:rFonts w:ascii="Times New Roman" w:eastAsia="Times New Roman" w:hAnsi="Times New Roman" w:cs="Times New Roman"/>
                <w:b/>
                <w:sz w:val="24"/>
                <w:szCs w:val="24"/>
              </w:rPr>
              <w:t xml:space="preserve">Підстави, визначені пунктом </w:t>
            </w:r>
            <w:r w:rsidRPr="00E053A4">
              <w:rPr>
                <w:rFonts w:ascii="Times New Roman" w:eastAsia="Times New Roman" w:hAnsi="Times New Roman" w:cs="Times New Roman"/>
                <w:b/>
                <w:sz w:val="24"/>
                <w:szCs w:val="24"/>
                <w:highlight w:val="white"/>
              </w:rPr>
              <w:t xml:space="preserve">47 </w:t>
            </w:r>
            <w:r w:rsidRPr="00E053A4">
              <w:rPr>
                <w:rFonts w:ascii="Times New Roman" w:eastAsia="Times New Roman" w:hAnsi="Times New Roman" w:cs="Times New Roman"/>
                <w:b/>
                <w:sz w:val="24"/>
                <w:szCs w:val="24"/>
              </w:rPr>
              <w:t>Особливостей.</w:t>
            </w:r>
          </w:p>
          <w:p w14:paraId="63458C93" w14:textId="77777777" w:rsidR="00750BAE" w:rsidRPr="00E053A4"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2ED36B"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719EEA"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2EA5857"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8"/>
                <w:szCs w:val="28"/>
              </w:rPr>
              <w:lastRenderedPageBreak/>
              <w:t>3</w:t>
            </w:r>
            <w:r w:rsidRPr="00E053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4BD993"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053A4">
                <w:rPr>
                  <w:rFonts w:ascii="Times New Roman" w:eastAsia="Times New Roman" w:hAnsi="Times New Roman" w:cs="Times New Roman"/>
                  <w:sz w:val="24"/>
                  <w:szCs w:val="24"/>
                </w:rPr>
                <w:t>пунктом 4</w:t>
              </w:r>
            </w:hyperlink>
            <w:r w:rsidRPr="00E053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E69953"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94AC1F"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9BD6C4"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8AC4D8"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AE4950"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3F80C4"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13BBEF7"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053A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053A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C19C274" w14:textId="77777777" w:rsidR="00750BAE" w:rsidRPr="00E053A4" w:rsidRDefault="006013A2">
            <w:pPr>
              <w:ind w:firstLine="567"/>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E053A4">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14:paraId="5345A2DF" w14:textId="77777777" w:rsidR="00750BAE" w:rsidRPr="00E053A4" w:rsidRDefault="00750BAE">
            <w:pPr>
              <w:ind w:firstLine="567"/>
              <w:jc w:val="both"/>
              <w:rPr>
                <w:rFonts w:ascii="Times New Roman" w:eastAsia="Times New Roman" w:hAnsi="Times New Roman" w:cs="Times New Roman"/>
                <w:sz w:val="24"/>
                <w:szCs w:val="24"/>
                <w:highlight w:val="white"/>
              </w:rPr>
            </w:pPr>
          </w:p>
          <w:p w14:paraId="318630D6" w14:textId="77777777" w:rsidR="00750BAE" w:rsidRPr="00E053A4" w:rsidRDefault="006013A2">
            <w:pPr>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50BAE" w14:paraId="6739565E" w14:textId="77777777" w:rsidTr="008658B7">
        <w:trPr>
          <w:trHeight w:val="1119"/>
          <w:jc w:val="center"/>
        </w:trPr>
        <w:tc>
          <w:tcPr>
            <w:tcW w:w="705" w:type="dxa"/>
          </w:tcPr>
          <w:p w14:paraId="6592FDCC"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09" w:type="dxa"/>
          </w:tcPr>
          <w:p w14:paraId="531F5685"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2" w:type="dxa"/>
            <w:vAlign w:val="center"/>
          </w:tcPr>
          <w:p w14:paraId="74471D3B" w14:textId="77777777" w:rsidR="00750BAE" w:rsidRDefault="006013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50BAE" w14:paraId="1944809A" w14:textId="77777777" w:rsidTr="008658B7">
        <w:trPr>
          <w:trHeight w:val="1119"/>
          <w:jc w:val="center"/>
        </w:trPr>
        <w:tc>
          <w:tcPr>
            <w:tcW w:w="705" w:type="dxa"/>
          </w:tcPr>
          <w:p w14:paraId="1DB350C2"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09" w:type="dxa"/>
          </w:tcPr>
          <w:p w14:paraId="032DD894" w14:textId="09E66C7C"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258DB">
              <w:rPr>
                <w:rFonts w:ascii="Times New Roman" w:eastAsia="Times New Roman" w:hAnsi="Times New Roman" w:cs="Times New Roman"/>
                <w:b/>
                <w:sz w:val="24"/>
                <w:szCs w:val="24"/>
              </w:rPr>
              <w:t xml:space="preserve">субпідрядника /співвиконавця </w:t>
            </w:r>
          </w:p>
        </w:tc>
        <w:tc>
          <w:tcPr>
            <w:tcW w:w="6662" w:type="dxa"/>
            <w:vAlign w:val="center"/>
          </w:tcPr>
          <w:p w14:paraId="7C2E5A20" w14:textId="257296F7" w:rsidR="00750BAE" w:rsidRPr="005258DB" w:rsidRDefault="006013A2">
            <w:pPr>
              <w:widowControl w:val="0"/>
              <w:ind w:right="120"/>
              <w:jc w:val="both"/>
              <w:rPr>
                <w:rFonts w:ascii="Times New Roman" w:eastAsia="Times New Roman" w:hAnsi="Times New Roman" w:cs="Times New Roman"/>
                <w:b/>
                <w:sz w:val="24"/>
                <w:szCs w:val="24"/>
              </w:rPr>
            </w:pPr>
            <w:r w:rsidRPr="005258DB">
              <w:rPr>
                <w:rFonts w:ascii="Times New Roman" w:eastAsia="Times New Roman" w:hAnsi="Times New Roman" w:cs="Times New Roman"/>
                <w:sz w:val="24"/>
                <w:szCs w:val="24"/>
              </w:rPr>
              <w:t xml:space="preserve">Не передбачено.  </w:t>
            </w:r>
          </w:p>
        </w:tc>
      </w:tr>
      <w:tr w:rsidR="00750BAE" w14:paraId="49A4352B" w14:textId="77777777" w:rsidTr="008658B7">
        <w:trPr>
          <w:trHeight w:val="841"/>
          <w:jc w:val="center"/>
        </w:trPr>
        <w:tc>
          <w:tcPr>
            <w:tcW w:w="705" w:type="dxa"/>
          </w:tcPr>
          <w:p w14:paraId="74065AE6"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09" w:type="dxa"/>
          </w:tcPr>
          <w:p w14:paraId="32DA2A48"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2" w:type="dxa"/>
            <w:vAlign w:val="center"/>
          </w:tcPr>
          <w:p w14:paraId="7694E864"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50BAE" w14:paraId="6981B7CF" w14:textId="77777777" w:rsidTr="008658B7">
        <w:trPr>
          <w:trHeight w:val="442"/>
          <w:jc w:val="center"/>
        </w:trPr>
        <w:tc>
          <w:tcPr>
            <w:tcW w:w="9776" w:type="dxa"/>
            <w:gridSpan w:val="3"/>
            <w:vAlign w:val="center"/>
          </w:tcPr>
          <w:p w14:paraId="3B98A1BE"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50BAE" w14:paraId="45939938" w14:textId="77777777" w:rsidTr="008658B7">
        <w:trPr>
          <w:trHeight w:val="1119"/>
          <w:jc w:val="center"/>
        </w:trPr>
        <w:tc>
          <w:tcPr>
            <w:tcW w:w="705" w:type="dxa"/>
          </w:tcPr>
          <w:p w14:paraId="30756C79"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14:paraId="23CF237E"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2" w:type="dxa"/>
            <w:vAlign w:val="center"/>
          </w:tcPr>
          <w:p w14:paraId="5C9161D4" w14:textId="3F958A8E" w:rsidR="00750BAE" w:rsidRPr="00432C1F" w:rsidRDefault="006013A2">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E36FD">
              <w:rPr>
                <w:rFonts w:ascii="Times New Roman" w:eastAsia="Times New Roman" w:hAnsi="Times New Roman" w:cs="Times New Roman"/>
                <w:b/>
                <w:sz w:val="24"/>
                <w:szCs w:val="24"/>
              </w:rPr>
              <w:t>30</w:t>
            </w:r>
            <w:r w:rsidR="005258DB" w:rsidRPr="00432C1F">
              <w:rPr>
                <w:rFonts w:ascii="Times New Roman" w:eastAsia="Times New Roman" w:hAnsi="Times New Roman" w:cs="Times New Roman"/>
                <w:b/>
                <w:sz w:val="24"/>
                <w:szCs w:val="24"/>
              </w:rPr>
              <w:t>.04.2024 00</w:t>
            </w:r>
            <w:r w:rsidRPr="00432C1F">
              <w:rPr>
                <w:rFonts w:ascii="Times New Roman" w:eastAsia="Times New Roman" w:hAnsi="Times New Roman" w:cs="Times New Roman"/>
                <w:b/>
                <w:sz w:val="24"/>
                <w:szCs w:val="24"/>
              </w:rPr>
              <w:t>:00 год.</w:t>
            </w:r>
            <w:r w:rsidRPr="00432C1F">
              <w:rPr>
                <w:rFonts w:ascii="Times New Roman" w:eastAsia="Times New Roman" w:hAnsi="Times New Roman" w:cs="Times New Roman"/>
                <w:sz w:val="24"/>
                <w:szCs w:val="24"/>
              </w:rPr>
              <w:t xml:space="preserve"> </w:t>
            </w:r>
          </w:p>
          <w:p w14:paraId="5062DFAD"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2BCBA2"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2FF33F"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50BAE" w14:paraId="5F6072DB" w14:textId="77777777" w:rsidTr="008658B7">
        <w:trPr>
          <w:trHeight w:val="1119"/>
          <w:jc w:val="center"/>
        </w:trPr>
        <w:tc>
          <w:tcPr>
            <w:tcW w:w="705" w:type="dxa"/>
          </w:tcPr>
          <w:p w14:paraId="4A69D14F"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588FA6FA" w14:textId="77777777" w:rsidR="00750BAE" w:rsidRDefault="006013A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662" w:type="dxa"/>
            <w:vAlign w:val="center"/>
          </w:tcPr>
          <w:p w14:paraId="1A05B883"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43E72"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5C98D8"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Pr>
                <w:rFonts w:ascii="Times New Roman" w:eastAsia="Times New Roman" w:hAnsi="Times New Roman" w:cs="Times New Roman"/>
                <w:sz w:val="24"/>
                <w:szCs w:val="24"/>
                <w:highlight w:val="white"/>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50BAE" w14:paraId="66C21E2F" w14:textId="77777777" w:rsidTr="008658B7">
        <w:trPr>
          <w:trHeight w:val="512"/>
          <w:jc w:val="center"/>
        </w:trPr>
        <w:tc>
          <w:tcPr>
            <w:tcW w:w="9776" w:type="dxa"/>
            <w:gridSpan w:val="3"/>
            <w:vAlign w:val="center"/>
          </w:tcPr>
          <w:p w14:paraId="122313FA"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50BAE" w14:paraId="430DB2E8" w14:textId="77777777" w:rsidTr="008658B7">
        <w:trPr>
          <w:trHeight w:val="1119"/>
          <w:jc w:val="center"/>
        </w:trPr>
        <w:tc>
          <w:tcPr>
            <w:tcW w:w="705" w:type="dxa"/>
          </w:tcPr>
          <w:p w14:paraId="400CCC0A"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14:paraId="45FC62BD"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2" w:type="dxa"/>
            <w:vAlign w:val="center"/>
          </w:tcPr>
          <w:p w14:paraId="7E64D4F5"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D4AB535"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616BC59"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144732F" w14:textId="77777777" w:rsidR="00750BAE" w:rsidRDefault="006013A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A03852D"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18E48A" w14:textId="77777777" w:rsidR="00750BAE" w:rsidRDefault="006013A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A047020"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74E6E56" w14:textId="77777777" w:rsidR="00750BAE" w:rsidRDefault="006013A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EBDCF8" w14:textId="2EFA086A" w:rsidR="00750BAE" w:rsidRPr="005258DB" w:rsidRDefault="006013A2">
            <w:pPr>
              <w:widowControl w:val="0"/>
              <w:jc w:val="both"/>
              <w:rPr>
                <w:rFonts w:ascii="Times New Roman" w:eastAsia="Times New Roman" w:hAnsi="Times New Roman" w:cs="Times New Roman"/>
                <w:sz w:val="24"/>
                <w:szCs w:val="24"/>
              </w:rPr>
            </w:pPr>
            <w:r w:rsidRPr="005258DB">
              <w:rPr>
                <w:rFonts w:ascii="Times New Roman" w:eastAsia="Times New Roman" w:hAnsi="Times New Roman" w:cs="Times New Roman"/>
                <w:sz w:val="24"/>
                <w:szCs w:val="24"/>
              </w:rPr>
              <w:lastRenderedPageBreak/>
              <w:t xml:space="preserve">Ціна тендерної пропозиції </w:t>
            </w:r>
            <w:r w:rsidRPr="005258DB">
              <w:rPr>
                <w:rFonts w:ascii="Times New Roman" w:eastAsia="Times New Roman" w:hAnsi="Times New Roman" w:cs="Times New Roman"/>
                <w:sz w:val="24"/>
                <w:szCs w:val="24"/>
                <w:u w:val="single"/>
              </w:rPr>
              <w:t>не може</w:t>
            </w:r>
            <w:r w:rsidRPr="005258D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88D628" w14:textId="29630AC0" w:rsidR="00750BAE" w:rsidRPr="005258DB" w:rsidRDefault="006013A2">
            <w:pPr>
              <w:widowControl w:val="0"/>
              <w:jc w:val="both"/>
              <w:rPr>
                <w:rFonts w:ascii="Times New Roman" w:eastAsia="Times New Roman" w:hAnsi="Times New Roman" w:cs="Times New Roman"/>
                <w:b/>
                <w:color w:val="4A86E8"/>
                <w:sz w:val="24"/>
                <w:szCs w:val="24"/>
              </w:rPr>
            </w:pPr>
            <w:r w:rsidRPr="005258DB">
              <w:rPr>
                <w:rFonts w:ascii="Times New Roman" w:eastAsia="Times New Roman" w:hAnsi="Times New Roman" w:cs="Times New Roman"/>
                <w:sz w:val="24"/>
                <w:szCs w:val="24"/>
              </w:rPr>
              <w:t xml:space="preserve">До розгляду </w:t>
            </w:r>
            <w:r w:rsidRPr="005258DB">
              <w:rPr>
                <w:rFonts w:ascii="Times New Roman" w:eastAsia="Times New Roman" w:hAnsi="Times New Roman" w:cs="Times New Roman"/>
                <w:sz w:val="24"/>
                <w:szCs w:val="24"/>
                <w:u w:val="single"/>
              </w:rPr>
              <w:t xml:space="preserve">не приймається </w:t>
            </w:r>
            <w:r w:rsidRPr="005258D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2F184A"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C39D43"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B74C6AB" w14:textId="77777777" w:rsidR="00750BAE" w:rsidRPr="005258DB" w:rsidRDefault="006013A2">
            <w:pPr>
              <w:widowControl w:val="0"/>
              <w:jc w:val="both"/>
              <w:rPr>
                <w:rFonts w:ascii="Times New Roman" w:eastAsia="Times New Roman" w:hAnsi="Times New Roman" w:cs="Times New Roman"/>
                <w:sz w:val="24"/>
                <w:szCs w:val="24"/>
              </w:rPr>
            </w:pPr>
            <w:r w:rsidRPr="005258DB">
              <w:rPr>
                <w:rFonts w:ascii="Times New Roman" w:eastAsia="Times New Roman" w:hAnsi="Times New Roman" w:cs="Times New Roman"/>
                <w:sz w:val="24"/>
                <w:szCs w:val="24"/>
              </w:rPr>
              <w:t>Оцінка здійснюється щодо предмета закупівлі в цілому.</w:t>
            </w:r>
          </w:p>
          <w:p w14:paraId="5E72C546" w14:textId="7D4AFA72" w:rsidR="00750BAE" w:rsidRPr="005258DB"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258DB">
              <w:rPr>
                <w:rFonts w:ascii="Times New Roman" w:eastAsia="Times New Roman" w:hAnsi="Times New Roman" w:cs="Times New Roman"/>
                <w:bCs/>
                <w:sz w:val="24"/>
                <w:szCs w:val="24"/>
              </w:rPr>
              <w:t>товар</w:t>
            </w:r>
            <w:r>
              <w:rPr>
                <w:rFonts w:ascii="Times New Roman" w:eastAsia="Times New Roman" w:hAnsi="Times New Roman" w:cs="Times New Roman"/>
                <w:sz w:val="24"/>
                <w:szCs w:val="24"/>
              </w:rPr>
              <w:t xml:space="preserve">, що він пропонує </w:t>
            </w:r>
            <w:r w:rsidRPr="005258DB">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258DB">
              <w:rPr>
                <w:rFonts w:ascii="Times New Roman" w:eastAsia="Times New Roman" w:hAnsi="Times New Roman" w:cs="Times New Roman"/>
                <w:sz w:val="24"/>
                <w:szCs w:val="24"/>
              </w:rPr>
              <w:t>усіх інших витрат, передбачених для товару даного виду.</w:t>
            </w:r>
          </w:p>
          <w:p w14:paraId="74070796" w14:textId="2A8440FE" w:rsidR="00750BAE" w:rsidRDefault="006013A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58DB" w:rsidRPr="005258DB">
              <w:rPr>
                <w:rFonts w:ascii="Times New Roman" w:eastAsia="Times New Roman" w:hAnsi="Times New Roman" w:cs="Times New Roman"/>
                <w:sz w:val="24"/>
                <w:szCs w:val="24"/>
              </w:rPr>
              <w:t>0,5</w:t>
            </w:r>
            <w:r w:rsidRPr="005258DB">
              <w:rPr>
                <w:rFonts w:ascii="Times New Roman" w:eastAsia="Times New Roman" w:hAnsi="Times New Roman" w:cs="Times New Roman"/>
                <w:sz w:val="24"/>
                <w:szCs w:val="24"/>
              </w:rPr>
              <w:t xml:space="preserve"> % </w:t>
            </w:r>
          </w:p>
          <w:p w14:paraId="4CBAFAAE"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2FC259" w14:textId="77777777" w:rsidR="00750BAE" w:rsidRDefault="006013A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3FA1B5" w14:textId="77777777" w:rsidR="00750BAE" w:rsidRDefault="006013A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2B5A46" w14:textId="77777777" w:rsidR="00750BAE" w:rsidRDefault="006013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Pr>
                <w:rFonts w:ascii="Times New Roman" w:eastAsia="Times New Roman" w:hAnsi="Times New Roman" w:cs="Times New Roman"/>
                <w:sz w:val="24"/>
                <w:szCs w:val="24"/>
                <w:highlight w:val="white"/>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32E7C6" w14:textId="77777777" w:rsidR="00750BAE" w:rsidRDefault="006013A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F2878C"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F46E000"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0C272F"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647FEFA" w14:textId="77777777" w:rsidR="00750BAE" w:rsidRDefault="006013A2">
            <w:pPr>
              <w:widowControl w:val="0"/>
              <w:jc w:val="both"/>
              <w:rPr>
                <w:rFonts w:ascii="Times New Roman" w:eastAsia="Times New Roman" w:hAnsi="Times New Roman" w:cs="Times New Roman"/>
                <w:color w:val="00B050"/>
                <w:sz w:val="24"/>
                <w:szCs w:val="24"/>
                <w:highlight w:val="white"/>
              </w:rPr>
            </w:pPr>
            <w:r w:rsidRPr="008658B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658B7">
              <w:rPr>
                <w:rFonts w:ascii="Times New Roman" w:eastAsia="Times New Roman" w:hAnsi="Times New Roman" w:cs="Times New Roman"/>
                <w:i/>
                <w:sz w:val="24"/>
                <w:szCs w:val="24"/>
              </w:rPr>
              <w:t>(у разі здійснення закупівлі за лотами).</w:t>
            </w:r>
          </w:p>
        </w:tc>
      </w:tr>
      <w:tr w:rsidR="00750BAE" w14:paraId="6281DA17" w14:textId="77777777" w:rsidTr="008658B7">
        <w:trPr>
          <w:trHeight w:val="1119"/>
          <w:jc w:val="center"/>
        </w:trPr>
        <w:tc>
          <w:tcPr>
            <w:tcW w:w="705" w:type="dxa"/>
          </w:tcPr>
          <w:p w14:paraId="7F95524F"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09" w:type="dxa"/>
          </w:tcPr>
          <w:p w14:paraId="1E838D59"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2" w:type="dxa"/>
            <w:vAlign w:val="center"/>
          </w:tcPr>
          <w:p w14:paraId="37D2517F"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A8D3787" w14:textId="77777777" w:rsidR="00750BAE" w:rsidRDefault="006013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w:t>
            </w:r>
            <w:r>
              <w:rPr>
                <w:rFonts w:ascii="Times New Roman" w:eastAsia="Times New Roman" w:hAnsi="Times New Roman" w:cs="Times New Roman"/>
                <w:color w:val="000000"/>
                <w:sz w:val="24"/>
                <w:szCs w:val="24"/>
              </w:rPr>
              <w:lastRenderedPageBreak/>
              <w:t>пропозиції учасника та за витрати учасника на підготовку пропозиції незалежно від результату торгів.</w:t>
            </w:r>
          </w:p>
          <w:p w14:paraId="3697E6F9" w14:textId="3AA7F97F"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C84A962"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630705"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A110C61"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B14BC9A"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945835"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708B12F"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382404C"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E996D9"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A4CEA9C"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окремих підтверджень не </w:t>
            </w:r>
            <w:r>
              <w:rPr>
                <w:rFonts w:ascii="Times New Roman" w:eastAsia="Times New Roman" w:hAnsi="Times New Roman" w:cs="Times New Roman"/>
                <w:sz w:val="24"/>
                <w:szCs w:val="24"/>
              </w:rPr>
              <w:lastRenderedPageBreak/>
              <w:t>потрібно подавати в складі тендерної пропозиції.</w:t>
            </w:r>
          </w:p>
          <w:p w14:paraId="43D12C1A"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A95BB95"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D4A30AC"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523A25C1"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BC72CEA"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312D1A4"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401691A"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529F333"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639C75"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75FF6F"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D51160"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5F0877B9"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62E5EAF7" w14:textId="77777777" w:rsidR="00750BAE" w:rsidRDefault="00750BAE">
            <w:pPr>
              <w:widowControl w:val="0"/>
              <w:jc w:val="both"/>
              <w:rPr>
                <w:rFonts w:ascii="Times New Roman" w:eastAsia="Times New Roman" w:hAnsi="Times New Roman" w:cs="Times New Roman"/>
                <w:color w:val="00B050"/>
                <w:sz w:val="24"/>
                <w:szCs w:val="24"/>
                <w:highlight w:val="white"/>
              </w:rPr>
            </w:pPr>
          </w:p>
          <w:p w14:paraId="2974021D" w14:textId="591B5D91" w:rsidR="00750BAE" w:rsidRDefault="00750BAE">
            <w:pPr>
              <w:widowControl w:val="0"/>
              <w:ind w:left="40" w:hanging="20"/>
              <w:jc w:val="both"/>
              <w:rPr>
                <w:rFonts w:ascii="Times New Roman" w:eastAsia="Times New Roman" w:hAnsi="Times New Roman" w:cs="Times New Roman"/>
                <w:color w:val="FF0000"/>
                <w:sz w:val="24"/>
                <w:szCs w:val="24"/>
                <w:highlight w:val="yellow"/>
              </w:rPr>
            </w:pPr>
          </w:p>
        </w:tc>
      </w:tr>
      <w:tr w:rsidR="00750BAE" w14:paraId="49F63C70" w14:textId="77777777" w:rsidTr="008658B7">
        <w:trPr>
          <w:trHeight w:val="1119"/>
          <w:jc w:val="center"/>
        </w:trPr>
        <w:tc>
          <w:tcPr>
            <w:tcW w:w="705" w:type="dxa"/>
          </w:tcPr>
          <w:p w14:paraId="2A98901B"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09" w:type="dxa"/>
          </w:tcPr>
          <w:p w14:paraId="39DD16ED"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2" w:type="dxa"/>
            <w:vAlign w:val="center"/>
          </w:tcPr>
          <w:p w14:paraId="71C567FF" w14:textId="77777777" w:rsidR="00750BAE" w:rsidRDefault="006013A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D33A30A"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10284CA"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8ACD7CD"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9DFC9EF"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952C1CC"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E17F36"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3D9F4C2"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3B8FB4E2"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1B05FD"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EC1841E"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0F63822"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0D443E5"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3D9657"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7BD3BAE"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1A76544"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4DE4C07D" w14:textId="77777777" w:rsidR="00750BAE" w:rsidRPr="008658B7" w:rsidRDefault="006013A2">
            <w:pPr>
              <w:shd w:val="clear" w:color="auto" w:fill="FFFFFF"/>
              <w:ind w:firstLine="567"/>
              <w:jc w:val="both"/>
              <w:rPr>
                <w:rFonts w:ascii="Times New Roman" w:eastAsia="Times New Roman" w:hAnsi="Times New Roman" w:cs="Times New Roman"/>
                <w:sz w:val="24"/>
                <w:szCs w:val="24"/>
                <w:highlight w:val="white"/>
              </w:rPr>
            </w:pPr>
            <w:r w:rsidRPr="008658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BB94CA2"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EBDB8CB"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672AB2" w14:textId="77777777" w:rsidR="00750BAE" w:rsidRDefault="006013A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3DDDEAF" w14:textId="77777777" w:rsidR="00750BAE" w:rsidRDefault="006013A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B4A854" w14:textId="77777777" w:rsidR="00750BAE" w:rsidRPr="008658B7" w:rsidRDefault="006013A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8658B7">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AAA86AA" w14:textId="77777777" w:rsidR="00750BAE" w:rsidRDefault="006013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FD1408" w14:textId="77777777" w:rsidR="00750BAE" w:rsidRDefault="006013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w:t>
            </w:r>
            <w:r>
              <w:rPr>
                <w:rFonts w:ascii="Times New Roman" w:eastAsia="Times New Roman" w:hAnsi="Times New Roman" w:cs="Times New Roman"/>
                <w:sz w:val="24"/>
                <w:szCs w:val="24"/>
                <w:highlight w:val="white"/>
              </w:rPr>
              <w:lastRenderedPageBreak/>
              <w:t>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50BAE" w14:paraId="7ECDDD77" w14:textId="77777777" w:rsidTr="008658B7">
        <w:trPr>
          <w:trHeight w:val="472"/>
          <w:jc w:val="center"/>
        </w:trPr>
        <w:tc>
          <w:tcPr>
            <w:tcW w:w="9776" w:type="dxa"/>
            <w:gridSpan w:val="3"/>
            <w:vAlign w:val="center"/>
          </w:tcPr>
          <w:p w14:paraId="0679841C" w14:textId="77777777" w:rsidR="00750BAE" w:rsidRDefault="006013A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50BAE" w14:paraId="35A05ABB" w14:textId="77777777" w:rsidTr="008658B7">
        <w:trPr>
          <w:trHeight w:val="1119"/>
          <w:jc w:val="center"/>
        </w:trPr>
        <w:tc>
          <w:tcPr>
            <w:tcW w:w="705" w:type="dxa"/>
          </w:tcPr>
          <w:p w14:paraId="3AB62062"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14:paraId="780516B5" w14:textId="77777777" w:rsidR="00750BAE" w:rsidRDefault="006013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2" w:type="dxa"/>
            <w:vAlign w:val="center"/>
          </w:tcPr>
          <w:p w14:paraId="7645060D" w14:textId="77777777" w:rsidR="00750BAE" w:rsidRDefault="006013A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1061AEE"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2440030"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C82893"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AC9620C"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AC34D9B"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1853F0D" w14:textId="77777777" w:rsidR="00750BAE" w:rsidRDefault="006013A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FD0A66B"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28D48C3"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2D3E46"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BAF0AD"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1AFF03E"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50BAE" w14:paraId="7B3BA274" w14:textId="77777777" w:rsidTr="008658B7">
        <w:trPr>
          <w:trHeight w:val="1119"/>
          <w:jc w:val="center"/>
        </w:trPr>
        <w:tc>
          <w:tcPr>
            <w:tcW w:w="705" w:type="dxa"/>
          </w:tcPr>
          <w:p w14:paraId="63C59A76"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2EC39B9A"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2" w:type="dxa"/>
            <w:vAlign w:val="center"/>
          </w:tcPr>
          <w:p w14:paraId="21352AA7"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FB21BFE"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E8922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50BAE" w14:paraId="302BABF7" w14:textId="77777777" w:rsidTr="008658B7">
        <w:trPr>
          <w:trHeight w:val="1119"/>
          <w:jc w:val="center"/>
        </w:trPr>
        <w:tc>
          <w:tcPr>
            <w:tcW w:w="705" w:type="dxa"/>
          </w:tcPr>
          <w:p w14:paraId="39D43680"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09" w:type="dxa"/>
          </w:tcPr>
          <w:p w14:paraId="1D3B97CE"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662" w:type="dxa"/>
            <w:vAlign w:val="center"/>
          </w:tcPr>
          <w:p w14:paraId="123B825F" w14:textId="77777777" w:rsidR="00750BAE" w:rsidRDefault="006013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052366" w14:textId="77777777" w:rsidR="00750BAE" w:rsidRDefault="006013A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50BAE" w14:paraId="3272A0AD" w14:textId="77777777" w:rsidTr="008658B7">
        <w:trPr>
          <w:trHeight w:val="2100"/>
          <w:jc w:val="center"/>
        </w:trPr>
        <w:tc>
          <w:tcPr>
            <w:tcW w:w="705" w:type="dxa"/>
          </w:tcPr>
          <w:p w14:paraId="1670E725"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09" w:type="dxa"/>
          </w:tcPr>
          <w:p w14:paraId="046023B4"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62" w:type="dxa"/>
            <w:vAlign w:val="center"/>
          </w:tcPr>
          <w:p w14:paraId="774658C6" w14:textId="1BA6558A" w:rsidR="00750BAE" w:rsidRPr="008658B7" w:rsidRDefault="006013A2">
            <w:pPr>
              <w:widowControl w:val="0"/>
              <w:jc w:val="both"/>
              <w:rPr>
                <w:rFonts w:ascii="Times New Roman" w:eastAsia="Times New Roman" w:hAnsi="Times New Roman" w:cs="Times New Roman"/>
                <w:sz w:val="24"/>
                <w:szCs w:val="24"/>
                <w:highlight w:val="white"/>
              </w:rPr>
            </w:pPr>
            <w:r w:rsidRPr="008658B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w:t>
            </w:r>
            <w:r w:rsidR="008658B7" w:rsidRPr="008658B7">
              <w:rPr>
                <w:rFonts w:ascii="Times New Roman" w:eastAsia="Times New Roman" w:hAnsi="Times New Roman" w:cs="Times New Roman"/>
                <w:sz w:val="24"/>
                <w:szCs w:val="24"/>
                <w:highlight w:val="white"/>
              </w:rPr>
              <w:t xml:space="preserve"> та восьмої</w:t>
            </w:r>
            <w:r w:rsidRPr="008658B7">
              <w:rPr>
                <w:rFonts w:ascii="Times New Roman" w:eastAsia="Times New Roman" w:hAnsi="Times New Roman" w:cs="Times New Roman"/>
                <w:sz w:val="24"/>
                <w:szCs w:val="24"/>
                <w:highlight w:val="white"/>
              </w:rPr>
              <w:t xml:space="preserve"> статті 41 Закону, та Особливостей.</w:t>
            </w:r>
          </w:p>
          <w:p w14:paraId="60C8A075"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BC0A484" w14:textId="77777777" w:rsidR="00750BAE" w:rsidRDefault="006013A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87400AA"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54A7A1D"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53B63DA" w14:textId="572C4096" w:rsidR="00750BAE" w:rsidRDefault="00750B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750BAE" w14:paraId="61546602" w14:textId="77777777" w:rsidTr="008658B7">
        <w:trPr>
          <w:trHeight w:val="1119"/>
          <w:jc w:val="center"/>
        </w:trPr>
        <w:tc>
          <w:tcPr>
            <w:tcW w:w="705" w:type="dxa"/>
          </w:tcPr>
          <w:p w14:paraId="728AD7B3"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09" w:type="dxa"/>
          </w:tcPr>
          <w:p w14:paraId="5381D979"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62" w:type="dxa"/>
            <w:vAlign w:val="center"/>
          </w:tcPr>
          <w:p w14:paraId="3780E314" w14:textId="77777777" w:rsidR="00750BAE" w:rsidRPr="008658B7" w:rsidRDefault="006013A2">
            <w:pPr>
              <w:widowControl w:val="0"/>
              <w:ind w:right="120"/>
              <w:jc w:val="both"/>
              <w:rPr>
                <w:rFonts w:ascii="Times New Roman" w:eastAsia="Times New Roman" w:hAnsi="Times New Roman" w:cs="Times New Roman"/>
                <w:sz w:val="24"/>
                <w:szCs w:val="24"/>
              </w:rPr>
            </w:pPr>
            <w:r w:rsidRPr="008658B7">
              <w:rPr>
                <w:rFonts w:ascii="Times New Roman" w:eastAsia="Times New Roman" w:hAnsi="Times New Roman" w:cs="Times New Roman"/>
                <w:sz w:val="24"/>
                <w:szCs w:val="24"/>
              </w:rPr>
              <w:t>Забезпечення виконання договору про закупівлю не вимагається.</w:t>
            </w:r>
          </w:p>
          <w:p w14:paraId="154A6013" w14:textId="79F2D053" w:rsidR="00750BAE" w:rsidRPr="008658B7" w:rsidRDefault="00750BAE">
            <w:pPr>
              <w:widowControl w:val="0"/>
              <w:jc w:val="both"/>
              <w:rPr>
                <w:rFonts w:ascii="Times New Roman" w:eastAsia="Times New Roman" w:hAnsi="Times New Roman" w:cs="Times New Roman"/>
                <w:sz w:val="24"/>
                <w:szCs w:val="24"/>
              </w:rPr>
            </w:pPr>
          </w:p>
        </w:tc>
      </w:tr>
    </w:tbl>
    <w:p w14:paraId="7DDA4D67" w14:textId="77777777" w:rsidR="00750BAE" w:rsidRDefault="00750BA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BF0135F" w14:textId="77777777" w:rsidR="00500226" w:rsidRDefault="006013A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51E1A342" w14:textId="77777777" w:rsidR="00500226" w:rsidRDefault="006013A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на </w:t>
      </w:r>
      <w:r w:rsidR="00A27305">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 xml:space="preserve"> арк. в 1 прим</w:t>
      </w:r>
      <w:r w:rsidR="00500226">
        <w:rPr>
          <w:rFonts w:ascii="Times New Roman" w:eastAsia="Times New Roman" w:hAnsi="Times New Roman" w:cs="Times New Roman"/>
          <w:sz w:val="24"/>
          <w:szCs w:val="24"/>
          <w:highlight w:val="white"/>
        </w:rPr>
        <w:t>.</w:t>
      </w:r>
    </w:p>
    <w:p w14:paraId="3B6DD60B" w14:textId="6C94B7D5" w:rsidR="00500226" w:rsidRDefault="006013A2" w:rsidP="0050022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на</w:t>
      </w:r>
      <w:r w:rsidR="00E34051">
        <w:rPr>
          <w:rFonts w:ascii="Times New Roman" w:eastAsia="Times New Roman" w:hAnsi="Times New Roman" w:cs="Times New Roman"/>
          <w:sz w:val="24"/>
          <w:szCs w:val="24"/>
          <w:highlight w:val="white"/>
        </w:rPr>
        <w:t xml:space="preserve"> 4</w:t>
      </w:r>
      <w:r>
        <w:rPr>
          <w:rFonts w:ascii="Times New Roman" w:eastAsia="Times New Roman" w:hAnsi="Times New Roman" w:cs="Times New Roman"/>
          <w:sz w:val="24"/>
          <w:szCs w:val="24"/>
          <w:highlight w:val="white"/>
        </w:rPr>
        <w:t xml:space="preserve"> арк. в 1 прим.</w:t>
      </w:r>
    </w:p>
    <w:p w14:paraId="68ADF339" w14:textId="638D8F2E" w:rsidR="00500226" w:rsidRDefault="006013A2" w:rsidP="0050022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на</w:t>
      </w:r>
      <w:r w:rsidR="00500226">
        <w:rPr>
          <w:rFonts w:ascii="Times New Roman" w:eastAsia="Times New Roman" w:hAnsi="Times New Roman" w:cs="Times New Roman"/>
          <w:sz w:val="24"/>
          <w:szCs w:val="24"/>
          <w:highlight w:val="white"/>
        </w:rPr>
        <w:t xml:space="preserve"> </w:t>
      </w:r>
      <w:r w:rsidR="00EE7E8A">
        <w:rPr>
          <w:rFonts w:ascii="Times New Roman" w:eastAsia="Times New Roman" w:hAnsi="Times New Roman" w:cs="Times New Roman"/>
          <w:sz w:val="24"/>
          <w:szCs w:val="24"/>
          <w:highlight w:val="white"/>
        </w:rPr>
        <w:t>6</w:t>
      </w:r>
      <w:r w:rsidR="0050022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r w:rsidR="00584021">
        <w:rPr>
          <w:rFonts w:ascii="Times New Roman" w:eastAsia="Times New Roman" w:hAnsi="Times New Roman" w:cs="Times New Roman"/>
          <w:sz w:val="24"/>
          <w:szCs w:val="24"/>
          <w:highlight w:val="white"/>
        </w:rPr>
        <w:t>.</w:t>
      </w:r>
    </w:p>
    <w:p w14:paraId="5C3A8A92" w14:textId="620B849C" w:rsidR="00500226" w:rsidRDefault="00500226" w:rsidP="00500226">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4.  Додаток 4 до тендерної документації на  1 арк в 1 прим.</w:t>
      </w:r>
    </w:p>
    <w:p w14:paraId="742C9AFF" w14:textId="77777777" w:rsidR="00750BAE" w:rsidRDefault="00750BAE">
      <w:pPr>
        <w:widowControl w:val="0"/>
        <w:spacing w:after="0" w:line="240" w:lineRule="auto"/>
        <w:jc w:val="both"/>
        <w:rPr>
          <w:rFonts w:ascii="Times New Roman" w:eastAsia="Times New Roman" w:hAnsi="Times New Roman" w:cs="Times New Roman"/>
          <w:sz w:val="24"/>
          <w:szCs w:val="24"/>
        </w:rPr>
      </w:pPr>
    </w:p>
    <w:sectPr w:rsidR="00750BAE">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2A03" w14:textId="77777777" w:rsidR="00E33E90" w:rsidRDefault="00E33E90">
      <w:pPr>
        <w:spacing w:after="0" w:line="240" w:lineRule="auto"/>
      </w:pPr>
      <w:r>
        <w:separator/>
      </w:r>
    </w:p>
  </w:endnote>
  <w:endnote w:type="continuationSeparator" w:id="0">
    <w:p w14:paraId="714BFC4A" w14:textId="77777777" w:rsidR="00E33E90" w:rsidRDefault="00E3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C5C1" w14:textId="77777777" w:rsidR="00750BAE" w:rsidRDefault="006013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638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E074" w14:textId="77777777" w:rsidR="00E33E90" w:rsidRDefault="00E33E90">
      <w:pPr>
        <w:spacing w:after="0" w:line="240" w:lineRule="auto"/>
      </w:pPr>
      <w:r>
        <w:separator/>
      </w:r>
    </w:p>
  </w:footnote>
  <w:footnote w:type="continuationSeparator" w:id="0">
    <w:p w14:paraId="18FD0B91" w14:textId="77777777" w:rsidR="00E33E90" w:rsidRDefault="00E33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C71"/>
    <w:multiLevelType w:val="multilevel"/>
    <w:tmpl w:val="157A3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9F414F"/>
    <w:multiLevelType w:val="multilevel"/>
    <w:tmpl w:val="87DC89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94001BA"/>
    <w:multiLevelType w:val="multilevel"/>
    <w:tmpl w:val="F776FC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AE"/>
    <w:rsid w:val="000E36FD"/>
    <w:rsid w:val="001650E3"/>
    <w:rsid w:val="00180AD5"/>
    <w:rsid w:val="001F134C"/>
    <w:rsid w:val="00406387"/>
    <w:rsid w:val="00432C1F"/>
    <w:rsid w:val="00500226"/>
    <w:rsid w:val="005258DB"/>
    <w:rsid w:val="00584021"/>
    <w:rsid w:val="006013A2"/>
    <w:rsid w:val="0074557E"/>
    <w:rsid w:val="00750BAE"/>
    <w:rsid w:val="00767556"/>
    <w:rsid w:val="008658B7"/>
    <w:rsid w:val="00A27305"/>
    <w:rsid w:val="00BF1B5A"/>
    <w:rsid w:val="00C530E6"/>
    <w:rsid w:val="00C70074"/>
    <w:rsid w:val="00DA4A86"/>
    <w:rsid w:val="00E053A4"/>
    <w:rsid w:val="00E33E90"/>
    <w:rsid w:val="00E34051"/>
    <w:rsid w:val="00EC6F3B"/>
    <w:rsid w:val="00EE7E8A"/>
    <w:rsid w:val="00F84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B394"/>
  <w15:docId w15:val="{64CEC91A-54AF-4752-A86A-83E0F61A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406387"/>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406387"/>
  </w:style>
  <w:style w:type="paragraph" w:styleId="af8">
    <w:name w:val="footer"/>
    <w:basedOn w:val="a"/>
    <w:link w:val="af9"/>
    <w:uiPriority w:val="99"/>
    <w:unhideWhenUsed/>
    <w:rsid w:val="00406387"/>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406387"/>
  </w:style>
  <w:style w:type="character" w:styleId="afa">
    <w:name w:val="Unresolved Mention"/>
    <w:basedOn w:val="a0"/>
    <w:uiPriority w:val="99"/>
    <w:semiHidden/>
    <w:unhideWhenUsed/>
    <w:rsid w:val="0040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r1107@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mailto:ucpmsd@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o@gmail.com"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33741</Words>
  <Characters>19233</Characters>
  <Application>Microsoft Office Word</Application>
  <DocSecurity>0</DocSecurity>
  <Lines>160</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Ірина Марченко</cp:lastModifiedBy>
  <cp:revision>12</cp:revision>
  <dcterms:created xsi:type="dcterms:W3CDTF">2020-04-14T07:28:00Z</dcterms:created>
  <dcterms:modified xsi:type="dcterms:W3CDTF">2024-04-22T08:54:00Z</dcterms:modified>
</cp:coreProperties>
</file>