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605B" w:rsidRPr="0073313E" w:rsidRDefault="00572FD7" w:rsidP="003F6146">
      <w:pPr>
        <w:numPr>
          <w:ilvl w:val="1"/>
          <w:numId w:val="0"/>
        </w:numPr>
        <w:tabs>
          <w:tab w:val="num" w:pos="0"/>
        </w:tabs>
        <w:spacing w:before="280" w:after="280" w:line="240" w:lineRule="auto"/>
        <w:outlineLvl w:val="1"/>
        <w:rPr>
          <w:rFonts w:ascii="Times New Roman" w:hAnsi="Times New Roman"/>
          <w:b/>
          <w:color w:val="1F1F1F"/>
          <w:sz w:val="28"/>
          <w:szCs w:val="28"/>
          <w:shd w:val="clear" w:color="auto" w:fill="FFFFFF"/>
        </w:rPr>
      </w:pPr>
      <w:bookmarkStart w:id="0" w:name="_heading=h.30j0zll" w:colFirst="0" w:colLast="0"/>
      <w:bookmarkEnd w:id="0"/>
      <w:r>
        <w:rPr>
          <w:rFonts w:ascii="Times New Roman" w:hAnsi="Times New Roman"/>
          <w:b/>
          <w:color w:val="1F1F1F"/>
          <w:sz w:val="28"/>
          <w:szCs w:val="28"/>
          <w:shd w:val="clear" w:color="auto" w:fill="FFFFFF"/>
        </w:rPr>
        <w:t xml:space="preserve">                </w:t>
      </w:r>
      <w:r w:rsidR="00F9605B" w:rsidRPr="0073313E">
        <w:rPr>
          <w:rFonts w:ascii="Times New Roman" w:hAnsi="Times New Roman"/>
          <w:b/>
          <w:color w:val="1F1F1F"/>
          <w:sz w:val="28"/>
          <w:szCs w:val="28"/>
          <w:shd w:val="clear" w:color="auto" w:fill="FFFFFF"/>
        </w:rPr>
        <w:t xml:space="preserve">КОМУНАЛЬНЕ НЕКОМЕРЦІЙНЕ ПІДПРИЄМСТВО  </w:t>
      </w:r>
    </w:p>
    <w:p w:rsidR="00F9605B" w:rsidRPr="0073313E" w:rsidRDefault="00F9605B" w:rsidP="00F9605B">
      <w:pPr>
        <w:numPr>
          <w:ilvl w:val="1"/>
          <w:numId w:val="0"/>
        </w:numPr>
        <w:tabs>
          <w:tab w:val="num" w:pos="0"/>
        </w:tabs>
        <w:spacing w:before="280" w:after="280" w:line="240" w:lineRule="auto"/>
        <w:ind w:left="576" w:hanging="576"/>
        <w:jc w:val="center"/>
        <w:outlineLvl w:val="1"/>
        <w:rPr>
          <w:rFonts w:ascii="Times New Roman" w:hAnsi="Times New Roman"/>
          <w:b/>
          <w:bCs/>
          <w:sz w:val="28"/>
          <w:szCs w:val="28"/>
          <w:lang w:eastAsia="ar-SA"/>
        </w:rPr>
      </w:pPr>
      <w:r w:rsidRPr="0073313E">
        <w:rPr>
          <w:rFonts w:ascii="Times New Roman" w:hAnsi="Times New Roman"/>
          <w:b/>
          <w:color w:val="1F1F1F"/>
          <w:sz w:val="28"/>
          <w:szCs w:val="28"/>
          <w:shd w:val="clear" w:color="auto" w:fill="FFFFFF"/>
        </w:rPr>
        <w:t>"</w:t>
      </w:r>
      <w:r>
        <w:rPr>
          <w:rFonts w:ascii="Times New Roman" w:hAnsi="Times New Roman"/>
          <w:b/>
          <w:color w:val="1F1F1F"/>
          <w:sz w:val="28"/>
          <w:szCs w:val="28"/>
          <w:shd w:val="clear" w:color="auto" w:fill="FFFFFF"/>
        </w:rPr>
        <w:t>Обласне територіальне медичне об’єднання м. Краматорськ</w:t>
      </w:r>
      <w:r w:rsidRPr="0073313E">
        <w:rPr>
          <w:rFonts w:ascii="Times New Roman" w:hAnsi="Times New Roman"/>
          <w:b/>
          <w:color w:val="1F1F1F"/>
          <w:sz w:val="28"/>
          <w:szCs w:val="28"/>
          <w:shd w:val="clear" w:color="auto" w:fill="FFFFFF"/>
        </w:rPr>
        <w:t>"</w:t>
      </w:r>
    </w:p>
    <w:p w:rsidR="00F9605B" w:rsidRPr="00E86846" w:rsidRDefault="00F9605B" w:rsidP="00F9605B">
      <w:pPr>
        <w:widowControl w:val="0"/>
        <w:autoSpaceDN w:val="0"/>
        <w:spacing w:after="0" w:line="240" w:lineRule="auto"/>
        <w:ind w:left="-1418"/>
        <w:jc w:val="right"/>
        <w:textAlignment w:val="baseline"/>
        <w:rPr>
          <w:rFonts w:ascii="Times New Roman" w:eastAsia="Times New Roman" w:hAnsi="Times New Roman" w:cs="Tahoma"/>
          <w:b/>
          <w:color w:val="000000"/>
          <w:kern w:val="3"/>
          <w:sz w:val="20"/>
          <w:szCs w:val="20"/>
          <w:lang w:eastAsia="zh-CN" w:bidi="hi-IN"/>
        </w:rPr>
      </w:pPr>
    </w:p>
    <w:p w:rsidR="00F9605B" w:rsidRPr="00E86846" w:rsidRDefault="00F9605B" w:rsidP="00F9605B">
      <w:pPr>
        <w:widowControl w:val="0"/>
        <w:autoSpaceDN w:val="0"/>
        <w:spacing w:after="0" w:line="240" w:lineRule="auto"/>
        <w:ind w:left="-1418"/>
        <w:jc w:val="right"/>
        <w:textAlignment w:val="baseline"/>
        <w:rPr>
          <w:rFonts w:ascii="Times New Roman" w:eastAsia="Times New Roman" w:hAnsi="Times New Roman" w:cs="Tahoma"/>
          <w:b/>
          <w:color w:val="000000"/>
          <w:kern w:val="3"/>
          <w:sz w:val="20"/>
          <w:szCs w:val="20"/>
          <w:lang w:eastAsia="zh-CN" w:bidi="hi-IN"/>
        </w:rPr>
      </w:pPr>
    </w:p>
    <w:p w:rsidR="00F9605B" w:rsidRPr="00CF103F" w:rsidRDefault="00F9605B" w:rsidP="00F9605B">
      <w:pPr>
        <w:widowControl w:val="0"/>
        <w:autoSpaceDN w:val="0"/>
        <w:spacing w:after="0" w:line="240" w:lineRule="auto"/>
        <w:ind w:left="-1418"/>
        <w:jc w:val="right"/>
        <w:textAlignment w:val="baseline"/>
        <w:rPr>
          <w:rFonts w:ascii="Times New Roman" w:eastAsia="Times New Roman" w:hAnsi="Times New Roman" w:cs="Tahoma"/>
          <w:b/>
          <w:color w:val="000000"/>
          <w:kern w:val="3"/>
          <w:sz w:val="24"/>
          <w:szCs w:val="24"/>
          <w:lang w:eastAsia="zh-CN" w:bidi="hi-IN"/>
        </w:rPr>
      </w:pPr>
      <w:r w:rsidRPr="00CF103F">
        <w:rPr>
          <w:rFonts w:ascii="Times New Roman" w:eastAsia="Times New Roman" w:hAnsi="Times New Roman" w:cs="Tahoma"/>
          <w:b/>
          <w:color w:val="000000"/>
          <w:kern w:val="3"/>
          <w:sz w:val="20"/>
          <w:szCs w:val="20"/>
          <w:lang w:val="en-US" w:eastAsia="zh-CN" w:bidi="hi-IN"/>
        </w:rPr>
        <w:t> </w:t>
      </w:r>
      <w:r w:rsidRPr="00CF103F">
        <w:rPr>
          <w:rFonts w:ascii="Times New Roman" w:eastAsia="Times New Roman" w:hAnsi="Times New Roman" w:cs="Tahoma"/>
          <w:b/>
          <w:color w:val="000000"/>
          <w:kern w:val="3"/>
          <w:sz w:val="20"/>
          <w:szCs w:val="20"/>
          <w:lang w:eastAsia="zh-CN" w:bidi="hi-IN"/>
        </w:rPr>
        <w:t>«</w:t>
      </w:r>
      <w:r w:rsidRPr="00CF103F">
        <w:rPr>
          <w:rFonts w:ascii="Times New Roman" w:eastAsia="Times New Roman" w:hAnsi="Times New Roman" w:cs="Tahoma"/>
          <w:b/>
          <w:color w:val="000000"/>
          <w:kern w:val="3"/>
          <w:sz w:val="24"/>
          <w:szCs w:val="24"/>
          <w:lang w:eastAsia="zh-CN" w:bidi="hi-IN"/>
        </w:rPr>
        <w:t>ЗАТВЕРДЖЕНО»</w:t>
      </w:r>
    </w:p>
    <w:p w:rsidR="00F9605B" w:rsidRPr="00CF103F" w:rsidRDefault="00F9605B" w:rsidP="00F9605B">
      <w:pPr>
        <w:widowControl w:val="0"/>
        <w:autoSpaceDN w:val="0"/>
        <w:spacing w:after="0" w:line="240" w:lineRule="auto"/>
        <w:ind w:left="-1418"/>
        <w:jc w:val="right"/>
        <w:textAlignment w:val="baseline"/>
        <w:rPr>
          <w:rFonts w:ascii="Times New Roman" w:eastAsia="Times New Roman" w:hAnsi="Times New Roman" w:cs="Tahoma"/>
          <w:i/>
          <w:color w:val="000000"/>
          <w:kern w:val="3"/>
          <w:sz w:val="24"/>
          <w:szCs w:val="24"/>
          <w:lang w:eastAsia="zh-CN" w:bidi="hi-IN"/>
        </w:rPr>
      </w:pPr>
      <w:r w:rsidRPr="00CF103F">
        <w:rPr>
          <w:rFonts w:ascii="Times New Roman" w:eastAsia="Times New Roman" w:hAnsi="Times New Roman" w:cs="Tahoma"/>
          <w:color w:val="000000"/>
          <w:kern w:val="3"/>
          <w:sz w:val="24"/>
          <w:szCs w:val="24"/>
          <w:lang w:eastAsia="zh-CN" w:bidi="hi-IN"/>
        </w:rPr>
        <w:t xml:space="preserve">                                                                    </w:t>
      </w:r>
      <w:r w:rsidRPr="00CF103F">
        <w:rPr>
          <w:rFonts w:ascii="Times New Roman" w:eastAsia="Times New Roman" w:hAnsi="Times New Roman" w:cs="Tahoma"/>
          <w:b/>
          <w:color w:val="000000"/>
          <w:kern w:val="3"/>
          <w:sz w:val="24"/>
          <w:szCs w:val="24"/>
          <w:lang w:eastAsia="zh-CN" w:bidi="hi-IN"/>
        </w:rPr>
        <w:t>Протокол</w:t>
      </w:r>
      <w:r w:rsidRPr="00CF103F">
        <w:rPr>
          <w:rFonts w:ascii="Times New Roman" w:eastAsia="Times New Roman" w:hAnsi="Times New Roman" w:cs="Tahoma"/>
          <w:color w:val="000000"/>
          <w:kern w:val="3"/>
          <w:sz w:val="24"/>
          <w:szCs w:val="24"/>
          <w:lang w:eastAsia="zh-CN" w:bidi="hi-IN"/>
        </w:rPr>
        <w:t xml:space="preserve"> </w:t>
      </w:r>
      <w:r w:rsidRPr="00CF103F">
        <w:rPr>
          <w:rFonts w:ascii="Times New Roman" w:eastAsia="Times New Roman" w:hAnsi="Times New Roman" w:cs="Tahoma"/>
          <w:b/>
          <w:color w:val="000000"/>
          <w:kern w:val="3"/>
          <w:sz w:val="24"/>
          <w:szCs w:val="24"/>
          <w:lang w:eastAsia="zh-CN" w:bidi="hi-IN"/>
        </w:rPr>
        <w:t>Уповноваженої особи</w:t>
      </w:r>
      <w:r w:rsidRPr="00CF103F">
        <w:rPr>
          <w:rFonts w:ascii="Times New Roman" w:eastAsia="Times New Roman" w:hAnsi="Times New Roman" w:cs="Tahoma"/>
          <w:i/>
          <w:color w:val="000000"/>
          <w:kern w:val="3"/>
          <w:sz w:val="24"/>
          <w:szCs w:val="24"/>
          <w:lang w:eastAsia="zh-CN" w:bidi="hi-IN"/>
        </w:rPr>
        <w:t xml:space="preserve"> </w:t>
      </w:r>
    </w:p>
    <w:p w:rsidR="00F9605B" w:rsidRPr="00CF103F" w:rsidRDefault="00F9605B" w:rsidP="00F9605B">
      <w:pPr>
        <w:widowControl w:val="0"/>
        <w:autoSpaceDN w:val="0"/>
        <w:spacing w:after="0" w:line="240" w:lineRule="auto"/>
        <w:jc w:val="right"/>
        <w:textAlignment w:val="baseline"/>
        <w:rPr>
          <w:rFonts w:ascii="Times New Roman" w:eastAsia="Times New Roman" w:hAnsi="Times New Roman" w:cs="Tahoma"/>
          <w:color w:val="000000"/>
          <w:kern w:val="3"/>
          <w:sz w:val="24"/>
          <w:szCs w:val="24"/>
          <w:lang w:eastAsia="zh-CN" w:bidi="hi-IN"/>
        </w:rPr>
      </w:pPr>
      <w:r w:rsidRPr="00CF103F">
        <w:rPr>
          <w:rFonts w:ascii="Times New Roman" w:eastAsia="Times New Roman" w:hAnsi="Times New Roman" w:cs="Tahoma"/>
          <w:color w:val="000000"/>
          <w:kern w:val="3"/>
          <w:sz w:val="24"/>
          <w:szCs w:val="24"/>
          <w:lang w:eastAsia="zh-CN" w:bidi="hi-IN"/>
        </w:rPr>
        <w:t xml:space="preserve">                                             </w:t>
      </w:r>
      <w:r w:rsidR="002973E0">
        <w:rPr>
          <w:rFonts w:ascii="Times New Roman" w:eastAsia="Times New Roman" w:hAnsi="Times New Roman" w:cs="Tahoma"/>
          <w:color w:val="000000"/>
          <w:kern w:val="3"/>
          <w:sz w:val="24"/>
          <w:szCs w:val="24"/>
          <w:lang w:eastAsia="zh-CN" w:bidi="hi-IN"/>
        </w:rPr>
        <w:t>08</w:t>
      </w:r>
      <w:r>
        <w:rPr>
          <w:rFonts w:ascii="Times New Roman" w:eastAsia="Times New Roman" w:hAnsi="Times New Roman" w:cs="Tahoma"/>
          <w:color w:val="000000"/>
          <w:kern w:val="3"/>
          <w:sz w:val="24"/>
          <w:szCs w:val="24"/>
          <w:lang w:eastAsia="zh-CN" w:bidi="hi-IN"/>
        </w:rPr>
        <w:t>.0</w:t>
      </w:r>
      <w:r w:rsidR="002973E0">
        <w:rPr>
          <w:rFonts w:ascii="Times New Roman" w:eastAsia="Times New Roman" w:hAnsi="Times New Roman" w:cs="Tahoma"/>
          <w:color w:val="000000"/>
          <w:kern w:val="3"/>
          <w:sz w:val="24"/>
          <w:szCs w:val="24"/>
          <w:lang w:eastAsia="zh-CN" w:bidi="hi-IN"/>
        </w:rPr>
        <w:t>4</w:t>
      </w:r>
      <w:r w:rsidRPr="00CF103F">
        <w:rPr>
          <w:rFonts w:ascii="Times New Roman" w:eastAsia="Times New Roman" w:hAnsi="Times New Roman" w:cs="Tahoma"/>
          <w:color w:val="000000"/>
          <w:kern w:val="3"/>
          <w:sz w:val="24"/>
          <w:szCs w:val="24"/>
          <w:lang w:eastAsia="zh-CN" w:bidi="hi-IN"/>
        </w:rPr>
        <w:t>.202</w:t>
      </w:r>
      <w:r>
        <w:rPr>
          <w:rFonts w:ascii="Times New Roman" w:eastAsia="Times New Roman" w:hAnsi="Times New Roman" w:cs="Tahoma"/>
          <w:color w:val="000000"/>
          <w:kern w:val="3"/>
          <w:sz w:val="24"/>
          <w:szCs w:val="24"/>
          <w:lang w:eastAsia="zh-CN" w:bidi="hi-IN"/>
        </w:rPr>
        <w:t>4</w:t>
      </w:r>
      <w:r w:rsidRPr="00CF103F">
        <w:rPr>
          <w:rFonts w:ascii="Times New Roman" w:eastAsia="Times New Roman" w:hAnsi="Times New Roman" w:cs="Tahoma"/>
          <w:color w:val="000000"/>
          <w:kern w:val="3"/>
          <w:sz w:val="24"/>
          <w:szCs w:val="24"/>
          <w:lang w:eastAsia="zh-CN" w:bidi="hi-IN"/>
        </w:rPr>
        <w:t xml:space="preserve">  </w:t>
      </w:r>
      <w:r>
        <w:rPr>
          <w:rFonts w:ascii="Times New Roman" w:eastAsia="Times New Roman" w:hAnsi="Times New Roman" w:cs="Tahoma"/>
          <w:color w:val="000000"/>
          <w:kern w:val="3"/>
          <w:sz w:val="24"/>
          <w:szCs w:val="24"/>
          <w:lang w:eastAsia="zh-CN" w:bidi="hi-IN"/>
        </w:rPr>
        <w:t xml:space="preserve">  </w:t>
      </w:r>
    </w:p>
    <w:p w:rsidR="0017389C" w:rsidRDefault="0017389C">
      <w:pPr>
        <w:spacing w:after="0" w:line="240" w:lineRule="auto"/>
        <w:ind w:left="-1418"/>
        <w:jc w:val="center"/>
        <w:rPr>
          <w:rFonts w:ascii="Times New Roman" w:eastAsia="Times New Roman" w:hAnsi="Times New Roman" w:cs="Times New Roman"/>
          <w:b/>
          <w:i/>
          <w:sz w:val="24"/>
          <w:szCs w:val="24"/>
          <w:highlight w:val="green"/>
        </w:rPr>
      </w:pPr>
    </w:p>
    <w:p w:rsidR="0017389C" w:rsidRDefault="0017389C">
      <w:pPr>
        <w:spacing w:after="0" w:line="240" w:lineRule="auto"/>
        <w:rPr>
          <w:rFonts w:ascii="Times New Roman" w:eastAsia="Times New Roman" w:hAnsi="Times New Roman" w:cs="Times New Roman"/>
          <w:b/>
          <w:color w:val="000000"/>
          <w:sz w:val="24"/>
          <w:szCs w:val="24"/>
        </w:rPr>
      </w:pPr>
    </w:p>
    <w:p w:rsidR="0017389C" w:rsidRDefault="0017389C">
      <w:pPr>
        <w:spacing w:after="0" w:line="240" w:lineRule="auto"/>
        <w:rPr>
          <w:rFonts w:ascii="Times New Roman" w:eastAsia="Times New Roman" w:hAnsi="Times New Roman" w:cs="Times New Roman"/>
          <w:b/>
          <w:color w:val="000000"/>
          <w:sz w:val="24"/>
          <w:szCs w:val="24"/>
        </w:rPr>
      </w:pPr>
    </w:p>
    <w:p w:rsidR="0017389C" w:rsidRDefault="0017389C">
      <w:pPr>
        <w:spacing w:after="0" w:line="240" w:lineRule="auto"/>
        <w:rPr>
          <w:rFonts w:ascii="Times New Roman" w:eastAsia="Times New Roman" w:hAnsi="Times New Roman" w:cs="Times New Roman"/>
          <w:b/>
          <w:color w:val="000000"/>
          <w:sz w:val="24"/>
          <w:szCs w:val="24"/>
        </w:rPr>
      </w:pPr>
    </w:p>
    <w:p w:rsidR="0017389C" w:rsidRDefault="0017389C">
      <w:pPr>
        <w:spacing w:after="0" w:line="240" w:lineRule="auto"/>
        <w:rPr>
          <w:rFonts w:ascii="Times New Roman" w:eastAsia="Times New Roman" w:hAnsi="Times New Roman" w:cs="Times New Roman"/>
          <w:b/>
          <w:color w:val="000000"/>
          <w:sz w:val="24"/>
          <w:szCs w:val="24"/>
        </w:rPr>
      </w:pPr>
    </w:p>
    <w:p w:rsidR="0017389C" w:rsidRDefault="001731F6">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17389C" w:rsidRDefault="001731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17389C" w:rsidRPr="00F9605B" w:rsidRDefault="001731F6">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F9605B">
        <w:rPr>
          <w:rFonts w:ascii="Times New Roman" w:eastAsia="Times New Roman" w:hAnsi="Times New Roman" w:cs="Times New Roman"/>
          <w:b/>
          <w:sz w:val="24"/>
          <w:szCs w:val="24"/>
        </w:rPr>
        <w:t>(з особливостями)</w:t>
      </w:r>
    </w:p>
    <w:p w:rsidR="0017389C" w:rsidRPr="00F9605B" w:rsidRDefault="001731F6">
      <w:pPr>
        <w:spacing w:before="240"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 xml:space="preserve">на </w:t>
      </w:r>
      <w:r w:rsidRPr="00624616">
        <w:rPr>
          <w:rFonts w:ascii="Times New Roman" w:eastAsia="Times New Roman" w:hAnsi="Times New Roman" w:cs="Times New Roman"/>
          <w:color w:val="000000"/>
          <w:sz w:val="24"/>
          <w:szCs w:val="24"/>
        </w:rPr>
        <w:t xml:space="preserve">закупівлю </w:t>
      </w:r>
      <w:r w:rsidR="00624616" w:rsidRPr="00624616">
        <w:rPr>
          <w:rFonts w:ascii="Times New Roman" w:eastAsia="Times New Roman" w:hAnsi="Times New Roman" w:cs="Times New Roman"/>
          <w:color w:val="000000"/>
          <w:sz w:val="24"/>
          <w:szCs w:val="24"/>
        </w:rPr>
        <w:t>п</w:t>
      </w:r>
      <w:r w:rsidRPr="00624616">
        <w:rPr>
          <w:rFonts w:ascii="Times New Roman" w:eastAsia="Times New Roman" w:hAnsi="Times New Roman" w:cs="Times New Roman"/>
          <w:sz w:val="24"/>
          <w:szCs w:val="24"/>
        </w:rPr>
        <w:t>ослуги</w:t>
      </w:r>
    </w:p>
    <w:p w:rsidR="002973E0" w:rsidRPr="002973E0" w:rsidRDefault="001731F6" w:rsidP="002973E0">
      <w:pPr>
        <w:widowControl w:val="0"/>
        <w:suppressAutoHyphens/>
        <w:autoSpaceDN w:val="0"/>
        <w:spacing w:after="0" w:line="240" w:lineRule="auto"/>
        <w:jc w:val="center"/>
        <w:textAlignment w:val="baseline"/>
        <w:rPr>
          <w:rFonts w:ascii="Times New Roman" w:hAnsi="Times New Roman" w:cs="Times New Roman"/>
          <w:b/>
          <w:sz w:val="28"/>
          <w:szCs w:val="28"/>
        </w:rPr>
      </w:pPr>
      <w:r>
        <w:rPr>
          <w:rFonts w:ascii="Times New Roman" w:eastAsia="Times New Roman" w:hAnsi="Times New Roman" w:cs="Times New Roman"/>
          <w:color w:val="000000"/>
          <w:sz w:val="24"/>
          <w:szCs w:val="24"/>
        </w:rPr>
        <w:t> </w:t>
      </w:r>
      <w:r w:rsidR="002973E0" w:rsidRPr="002973E0">
        <w:rPr>
          <w:rFonts w:ascii="Times New Roman" w:hAnsi="Times New Roman" w:cs="Times New Roman"/>
          <w:b/>
          <w:sz w:val="28"/>
          <w:szCs w:val="28"/>
        </w:rPr>
        <w:t xml:space="preserve">ДК 021:2015 - 85140000-2 Послуги у сфері охорони здоров’я різні. </w:t>
      </w:r>
    </w:p>
    <w:p w:rsidR="00FE1588" w:rsidRPr="002973E0" w:rsidRDefault="002973E0" w:rsidP="002973E0">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r w:rsidRPr="002973E0">
        <w:rPr>
          <w:rFonts w:ascii="Times New Roman" w:hAnsi="Times New Roman" w:cs="Times New Roman"/>
          <w:b/>
          <w:sz w:val="28"/>
          <w:szCs w:val="28"/>
        </w:rPr>
        <w:t>Послуги з проведення  бактеріологічних аналізів</w:t>
      </w:r>
      <w:r w:rsidRPr="002973E0">
        <w:rPr>
          <w:rFonts w:ascii="Times New Roman" w:eastAsia="Times New Roman CYR" w:hAnsi="Times New Roman" w:cs="Times New Roman"/>
          <w:b/>
          <w:bCs/>
          <w:color w:val="000000"/>
          <w:sz w:val="28"/>
          <w:szCs w:val="28"/>
        </w:rPr>
        <w:t xml:space="preserve"> </w:t>
      </w:r>
    </w:p>
    <w:p w:rsidR="0017389C" w:rsidRDefault="001731F6">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17389C" w:rsidRDefault="001731F6">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17389C" w:rsidRDefault="0017389C">
      <w:pPr>
        <w:spacing w:before="240" w:after="0" w:line="240" w:lineRule="auto"/>
        <w:rPr>
          <w:rFonts w:ascii="Times New Roman" w:eastAsia="Times New Roman" w:hAnsi="Times New Roman" w:cs="Times New Roman"/>
          <w:sz w:val="24"/>
          <w:szCs w:val="24"/>
        </w:rPr>
      </w:pPr>
    </w:p>
    <w:p w:rsidR="003F6146" w:rsidRDefault="003F6146">
      <w:pPr>
        <w:spacing w:before="240" w:after="0" w:line="240" w:lineRule="auto"/>
        <w:rPr>
          <w:rFonts w:ascii="Times New Roman" w:eastAsia="Times New Roman" w:hAnsi="Times New Roman" w:cs="Times New Roman"/>
          <w:sz w:val="24"/>
          <w:szCs w:val="24"/>
        </w:rPr>
      </w:pPr>
    </w:p>
    <w:p w:rsidR="003F6146" w:rsidRDefault="003F6146">
      <w:pPr>
        <w:spacing w:before="240" w:after="0" w:line="240" w:lineRule="auto"/>
        <w:rPr>
          <w:rFonts w:ascii="Times New Roman" w:eastAsia="Times New Roman" w:hAnsi="Times New Roman" w:cs="Times New Roman"/>
          <w:sz w:val="24"/>
          <w:szCs w:val="24"/>
        </w:rPr>
      </w:pPr>
    </w:p>
    <w:p w:rsidR="003F6146" w:rsidRDefault="003F6146">
      <w:pPr>
        <w:spacing w:before="240" w:after="0" w:line="240" w:lineRule="auto"/>
        <w:rPr>
          <w:rFonts w:ascii="Times New Roman" w:eastAsia="Times New Roman" w:hAnsi="Times New Roman" w:cs="Times New Roman"/>
          <w:sz w:val="24"/>
          <w:szCs w:val="24"/>
        </w:rPr>
      </w:pPr>
    </w:p>
    <w:p w:rsidR="003F6146" w:rsidRDefault="003F6146">
      <w:pPr>
        <w:spacing w:before="240" w:after="0" w:line="240" w:lineRule="auto"/>
        <w:rPr>
          <w:rFonts w:ascii="Times New Roman" w:eastAsia="Times New Roman" w:hAnsi="Times New Roman" w:cs="Times New Roman"/>
          <w:sz w:val="24"/>
          <w:szCs w:val="24"/>
        </w:rPr>
      </w:pPr>
    </w:p>
    <w:p w:rsidR="003F6146" w:rsidRDefault="003F6146">
      <w:pPr>
        <w:spacing w:before="240" w:after="0" w:line="240" w:lineRule="auto"/>
        <w:rPr>
          <w:rFonts w:ascii="Times New Roman" w:eastAsia="Times New Roman" w:hAnsi="Times New Roman" w:cs="Times New Roman"/>
          <w:sz w:val="24"/>
          <w:szCs w:val="24"/>
        </w:rPr>
      </w:pPr>
    </w:p>
    <w:p w:rsidR="0017389C" w:rsidRDefault="0017389C">
      <w:pPr>
        <w:spacing w:before="240" w:after="0" w:line="240" w:lineRule="auto"/>
        <w:rPr>
          <w:rFonts w:ascii="Times New Roman" w:eastAsia="Times New Roman" w:hAnsi="Times New Roman" w:cs="Times New Roman"/>
          <w:sz w:val="24"/>
          <w:szCs w:val="24"/>
        </w:rPr>
      </w:pPr>
    </w:p>
    <w:p w:rsidR="00945EC3" w:rsidRDefault="00945EC3">
      <w:pPr>
        <w:spacing w:before="240" w:after="0" w:line="240" w:lineRule="auto"/>
        <w:rPr>
          <w:rFonts w:ascii="Times New Roman" w:eastAsia="Times New Roman" w:hAnsi="Times New Roman" w:cs="Times New Roman"/>
          <w:sz w:val="24"/>
          <w:szCs w:val="24"/>
        </w:rPr>
      </w:pPr>
    </w:p>
    <w:p w:rsidR="00945EC3" w:rsidRDefault="00945EC3">
      <w:pPr>
        <w:spacing w:before="240" w:after="0" w:line="240" w:lineRule="auto"/>
        <w:rPr>
          <w:rFonts w:ascii="Times New Roman" w:eastAsia="Times New Roman" w:hAnsi="Times New Roman" w:cs="Times New Roman"/>
          <w:sz w:val="24"/>
          <w:szCs w:val="24"/>
        </w:rPr>
      </w:pPr>
    </w:p>
    <w:p w:rsidR="0017389C" w:rsidRDefault="0017389C">
      <w:pPr>
        <w:spacing w:before="240" w:after="0" w:line="240" w:lineRule="auto"/>
        <w:rPr>
          <w:rFonts w:ascii="Times New Roman" w:eastAsia="Times New Roman" w:hAnsi="Times New Roman" w:cs="Times New Roman"/>
          <w:sz w:val="24"/>
          <w:szCs w:val="24"/>
        </w:rPr>
      </w:pPr>
    </w:p>
    <w:p w:rsidR="00FE1588" w:rsidRDefault="00FE1588">
      <w:pPr>
        <w:spacing w:before="240" w:after="0" w:line="240" w:lineRule="auto"/>
        <w:rPr>
          <w:rFonts w:ascii="Times New Roman" w:eastAsia="Times New Roman" w:hAnsi="Times New Roman" w:cs="Times New Roman"/>
          <w:sz w:val="24"/>
          <w:szCs w:val="24"/>
        </w:rPr>
      </w:pPr>
    </w:p>
    <w:p w:rsidR="00FE1588" w:rsidRDefault="00FE1588">
      <w:pPr>
        <w:spacing w:before="240" w:after="0" w:line="240" w:lineRule="auto"/>
        <w:rPr>
          <w:rFonts w:ascii="Times New Roman" w:eastAsia="Times New Roman" w:hAnsi="Times New Roman" w:cs="Times New Roman"/>
          <w:sz w:val="24"/>
          <w:szCs w:val="24"/>
        </w:rPr>
      </w:pPr>
    </w:p>
    <w:p w:rsidR="0017389C" w:rsidRPr="001765FD" w:rsidRDefault="003F6146">
      <w:pPr>
        <w:spacing w:before="240" w:after="0" w:line="240" w:lineRule="auto"/>
        <w:jc w:val="center"/>
        <w:rPr>
          <w:rFonts w:ascii="Times New Roman" w:eastAsia="Times New Roman" w:hAnsi="Times New Roman" w:cs="Times New Roman"/>
          <w:b/>
          <w:color w:val="000000"/>
          <w:sz w:val="24"/>
          <w:szCs w:val="24"/>
        </w:rPr>
      </w:pPr>
      <w:bookmarkStart w:id="1" w:name="_heading=h.1fob9te" w:colFirst="0" w:colLast="0"/>
      <w:bookmarkEnd w:id="1"/>
      <w:r w:rsidRPr="001765FD">
        <w:rPr>
          <w:rFonts w:ascii="Times New Roman" w:eastAsia="Times New Roman" w:hAnsi="Times New Roman" w:cs="Times New Roman"/>
          <w:b/>
          <w:sz w:val="24"/>
          <w:szCs w:val="24"/>
        </w:rPr>
        <w:t>м. Краматорськ</w:t>
      </w:r>
      <w:r w:rsidR="001731F6" w:rsidRPr="001765FD">
        <w:rPr>
          <w:rFonts w:ascii="Times New Roman" w:eastAsia="Times New Roman" w:hAnsi="Times New Roman" w:cs="Times New Roman"/>
          <w:b/>
          <w:i/>
          <w:sz w:val="24"/>
          <w:szCs w:val="24"/>
        </w:rPr>
        <w:t xml:space="preserve"> - </w:t>
      </w:r>
      <w:r w:rsidR="001731F6" w:rsidRPr="001765FD">
        <w:rPr>
          <w:rFonts w:ascii="Times New Roman" w:eastAsia="Times New Roman" w:hAnsi="Times New Roman" w:cs="Times New Roman"/>
          <w:b/>
          <w:color w:val="000000"/>
          <w:sz w:val="24"/>
          <w:szCs w:val="24"/>
        </w:rPr>
        <w:t>20</w:t>
      </w:r>
      <w:r w:rsidRPr="001765FD">
        <w:rPr>
          <w:rFonts w:ascii="Times New Roman" w:eastAsia="Times New Roman" w:hAnsi="Times New Roman" w:cs="Times New Roman"/>
          <w:b/>
          <w:color w:val="000000"/>
          <w:sz w:val="24"/>
          <w:szCs w:val="24"/>
        </w:rPr>
        <w:t>24</w:t>
      </w:r>
      <w:r w:rsidR="001731F6" w:rsidRPr="001765FD">
        <w:rPr>
          <w:rFonts w:ascii="Times New Roman" w:eastAsia="Times New Roman" w:hAnsi="Times New Roman" w:cs="Times New Roman"/>
          <w:b/>
          <w:color w:val="000000"/>
          <w:sz w:val="24"/>
          <w:szCs w:val="24"/>
        </w:rPr>
        <w:t xml:space="preserve"> рік</w:t>
      </w:r>
    </w:p>
    <w:p w:rsidR="0017389C" w:rsidRDefault="0017389C">
      <w:pPr>
        <w:spacing w:after="0" w:line="240" w:lineRule="auto"/>
        <w:jc w:val="both"/>
        <w:rPr>
          <w:rFonts w:ascii="Times New Roman" w:eastAsia="Times New Roman" w:hAnsi="Times New Roman" w:cs="Times New Roman"/>
          <w:sz w:val="24"/>
          <w:szCs w:val="24"/>
        </w:rPr>
      </w:pPr>
    </w:p>
    <w:p w:rsidR="002973E0" w:rsidRDefault="002973E0">
      <w:pPr>
        <w:spacing w:after="0" w:line="240" w:lineRule="auto"/>
        <w:jc w:val="both"/>
        <w:rPr>
          <w:rFonts w:ascii="Times New Roman" w:eastAsia="Times New Roman" w:hAnsi="Times New Roman" w:cs="Times New Roman"/>
          <w:sz w:val="24"/>
          <w:szCs w:val="24"/>
        </w:rPr>
      </w:pPr>
    </w:p>
    <w:p w:rsidR="002973E0" w:rsidRDefault="002973E0">
      <w:pPr>
        <w:spacing w:after="0" w:line="240" w:lineRule="auto"/>
        <w:jc w:val="both"/>
        <w:rPr>
          <w:rFonts w:ascii="Times New Roman" w:eastAsia="Times New Roman" w:hAnsi="Times New Roman" w:cs="Times New Roman"/>
          <w:sz w:val="24"/>
          <w:szCs w:val="24"/>
        </w:rPr>
      </w:pPr>
    </w:p>
    <w:tbl>
      <w:tblPr>
        <w:tblStyle w:val="af6"/>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17389C">
        <w:trPr>
          <w:trHeight w:val="416"/>
          <w:jc w:val="center"/>
        </w:trPr>
        <w:tc>
          <w:tcPr>
            <w:tcW w:w="705" w:type="dxa"/>
            <w:vAlign w:val="center"/>
          </w:tcPr>
          <w:p w:rsidR="0017389C" w:rsidRDefault="001731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17389C" w:rsidRDefault="001731F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17389C">
        <w:trPr>
          <w:trHeight w:val="411"/>
          <w:jc w:val="center"/>
        </w:trPr>
        <w:tc>
          <w:tcPr>
            <w:tcW w:w="705" w:type="dxa"/>
            <w:vAlign w:val="center"/>
          </w:tcPr>
          <w:p w:rsidR="0017389C" w:rsidRDefault="001731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17389C" w:rsidRDefault="001731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17389C" w:rsidRDefault="001731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17389C">
        <w:trPr>
          <w:trHeight w:val="1119"/>
          <w:jc w:val="center"/>
        </w:trPr>
        <w:tc>
          <w:tcPr>
            <w:tcW w:w="705" w:type="dxa"/>
          </w:tcPr>
          <w:p w:rsidR="0017389C" w:rsidRDefault="001731F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17389C" w:rsidRDefault="001731F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17389C" w:rsidRDefault="001731F6">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 Постанова № 1178).</w:t>
            </w:r>
          </w:p>
          <w:p w:rsidR="0017389C" w:rsidRDefault="001731F6">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17389C">
        <w:trPr>
          <w:trHeight w:val="615"/>
          <w:jc w:val="center"/>
        </w:trPr>
        <w:tc>
          <w:tcPr>
            <w:tcW w:w="705" w:type="dxa"/>
          </w:tcPr>
          <w:p w:rsidR="0017389C" w:rsidRDefault="001731F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17389C" w:rsidRDefault="001731F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17389C" w:rsidRDefault="001731F6">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17389C">
        <w:trPr>
          <w:trHeight w:val="285"/>
          <w:jc w:val="center"/>
        </w:trPr>
        <w:tc>
          <w:tcPr>
            <w:tcW w:w="705" w:type="dxa"/>
          </w:tcPr>
          <w:p w:rsidR="0017389C" w:rsidRDefault="001731F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17389C" w:rsidRDefault="001731F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17389C" w:rsidRDefault="001731F6">
            <w:pPr>
              <w:jc w:val="both"/>
              <w:rPr>
                <w:rFonts w:ascii="Times New Roman" w:eastAsia="Times New Roman" w:hAnsi="Times New Roman" w:cs="Times New Roman"/>
                <w:i/>
                <w:sz w:val="24"/>
                <w:szCs w:val="24"/>
              </w:rPr>
            </w:pPr>
            <w:r w:rsidRPr="003C6806">
              <w:rPr>
                <w:rFonts w:ascii="Times New Roman" w:hAnsi="Times New Roman"/>
                <w:sz w:val="24"/>
                <w:szCs w:val="24"/>
                <w:shd w:val="clear" w:color="auto" w:fill="FFFFFF"/>
              </w:rPr>
              <w:t xml:space="preserve">КОМУНАЛЬНЕ НЕКОМЕРЦІЙНЕ ПІДПРИЄМСТВО </w:t>
            </w:r>
            <w:r w:rsidRPr="003C6806">
              <w:rPr>
                <w:rFonts w:ascii="Times New Roman" w:hAnsi="Times New Roman"/>
                <w:color w:val="1F1F1F"/>
                <w:sz w:val="24"/>
                <w:szCs w:val="24"/>
                <w:shd w:val="clear" w:color="auto" w:fill="FFFFFF"/>
              </w:rPr>
              <w:t>"Обласне територіальне медичне об’єднання м. Краматорськ"</w:t>
            </w:r>
          </w:p>
        </w:tc>
      </w:tr>
      <w:tr w:rsidR="0017389C">
        <w:trPr>
          <w:trHeight w:val="536"/>
          <w:jc w:val="center"/>
        </w:trPr>
        <w:tc>
          <w:tcPr>
            <w:tcW w:w="705" w:type="dxa"/>
          </w:tcPr>
          <w:p w:rsidR="0017389C" w:rsidRDefault="001731F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17389C" w:rsidRDefault="001731F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17389C" w:rsidRDefault="001731F6" w:rsidP="001731F6">
            <w:pPr>
              <w:jc w:val="both"/>
              <w:rPr>
                <w:rFonts w:ascii="Times New Roman" w:eastAsia="Times New Roman" w:hAnsi="Times New Roman" w:cs="Times New Roman"/>
                <w:sz w:val="24"/>
                <w:szCs w:val="24"/>
                <w:highlight w:val="cyan"/>
              </w:rPr>
            </w:pPr>
            <w:r w:rsidRPr="003C6806">
              <w:rPr>
                <w:rFonts w:ascii="Times New Roman" w:hAnsi="Times New Roman"/>
                <w:spacing w:val="-1"/>
                <w:sz w:val="24"/>
                <w:szCs w:val="24"/>
                <w:lang w:bidi="hi-IN"/>
              </w:rPr>
              <w:t>84307, Україна, Донецька область, м. Краматорськ, вул. Олекси Тихого, 31</w:t>
            </w:r>
            <w:r>
              <w:rPr>
                <w:rFonts w:ascii="Times New Roman" w:hAnsi="Times New Roman"/>
                <w:spacing w:val="-1"/>
                <w:sz w:val="24"/>
                <w:szCs w:val="24"/>
                <w:lang w:bidi="hi-IN"/>
              </w:rPr>
              <w:t xml:space="preserve">  </w:t>
            </w:r>
          </w:p>
        </w:tc>
      </w:tr>
      <w:tr w:rsidR="0017389C">
        <w:trPr>
          <w:trHeight w:val="1119"/>
          <w:jc w:val="center"/>
        </w:trPr>
        <w:tc>
          <w:tcPr>
            <w:tcW w:w="705" w:type="dxa"/>
          </w:tcPr>
          <w:p w:rsidR="0017389C" w:rsidRDefault="001731F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17389C" w:rsidRDefault="001731F6">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1731F6" w:rsidRDefault="001731F6" w:rsidP="001731F6">
            <w:pPr>
              <w:jc w:val="both"/>
              <w:rPr>
                <w:rFonts w:ascii="Times New Roman" w:hAnsi="Times New Roman"/>
                <w:sz w:val="24"/>
                <w:szCs w:val="24"/>
                <w:lang w:val="ru-RU" w:bidi="hi-IN"/>
              </w:rPr>
            </w:pPr>
            <w:r w:rsidRPr="003C6806">
              <w:rPr>
                <w:rFonts w:ascii="Times New Roman" w:hAnsi="Times New Roman"/>
                <w:sz w:val="24"/>
                <w:szCs w:val="24"/>
                <w:lang w:bidi="hi-IN"/>
              </w:rPr>
              <w:t xml:space="preserve">Кононенко Світлана Володимирівна, бухгалтер, уповноважена особа,  </w:t>
            </w:r>
            <w:proofErr w:type="spellStart"/>
            <w:r w:rsidRPr="003C6806">
              <w:rPr>
                <w:rFonts w:ascii="Times New Roman" w:hAnsi="Times New Roman"/>
                <w:sz w:val="24"/>
                <w:szCs w:val="24"/>
                <w:lang w:bidi="hi-IN"/>
              </w:rPr>
              <w:t>тел</w:t>
            </w:r>
            <w:proofErr w:type="spellEnd"/>
            <w:r w:rsidRPr="003C6806">
              <w:rPr>
                <w:rFonts w:ascii="Times New Roman" w:hAnsi="Times New Roman"/>
                <w:sz w:val="24"/>
                <w:szCs w:val="24"/>
                <w:lang w:val="ru-RU" w:bidi="hi-IN"/>
              </w:rPr>
              <w:t xml:space="preserve">. </w:t>
            </w:r>
            <w:r w:rsidRPr="001731F6">
              <w:rPr>
                <w:rFonts w:ascii="Times New Roman" w:hAnsi="Times New Roman"/>
                <w:sz w:val="24"/>
                <w:szCs w:val="24"/>
                <w:lang w:val="ru-RU" w:bidi="hi-IN"/>
              </w:rPr>
              <w:t xml:space="preserve">+38(066) 808-54-67; </w:t>
            </w:r>
          </w:p>
          <w:p w:rsidR="0017389C" w:rsidRDefault="001731F6" w:rsidP="001731F6">
            <w:pPr>
              <w:jc w:val="both"/>
              <w:rPr>
                <w:rFonts w:ascii="Times New Roman" w:eastAsia="Times New Roman" w:hAnsi="Times New Roman" w:cs="Times New Roman"/>
                <w:i/>
                <w:color w:val="FF0000"/>
                <w:sz w:val="24"/>
                <w:szCs w:val="24"/>
                <w:highlight w:val="yellow"/>
              </w:rPr>
            </w:pPr>
            <w:r w:rsidRPr="003C6806">
              <w:rPr>
                <w:rFonts w:ascii="Times New Roman" w:hAnsi="Times New Roman"/>
                <w:sz w:val="24"/>
                <w:szCs w:val="24"/>
                <w:lang w:val="en-US" w:bidi="hi-IN"/>
              </w:rPr>
              <w:t>e</w:t>
            </w:r>
            <w:r w:rsidRPr="001731F6">
              <w:rPr>
                <w:rFonts w:ascii="Times New Roman" w:hAnsi="Times New Roman"/>
                <w:sz w:val="24"/>
                <w:szCs w:val="24"/>
                <w:lang w:val="en-US" w:bidi="hi-IN"/>
              </w:rPr>
              <w:t>-</w:t>
            </w:r>
            <w:r w:rsidRPr="003C6806">
              <w:rPr>
                <w:rFonts w:ascii="Times New Roman" w:hAnsi="Times New Roman"/>
                <w:sz w:val="24"/>
                <w:szCs w:val="24"/>
                <w:lang w:val="en-US" w:bidi="hi-IN"/>
              </w:rPr>
              <w:t>mail</w:t>
            </w:r>
            <w:r w:rsidRPr="001731F6">
              <w:rPr>
                <w:rFonts w:ascii="Times New Roman" w:hAnsi="Times New Roman"/>
                <w:sz w:val="24"/>
                <w:szCs w:val="24"/>
                <w:lang w:val="en-US" w:bidi="hi-IN"/>
              </w:rPr>
              <w:t xml:space="preserve">: </w:t>
            </w:r>
            <w:r w:rsidRPr="003C6806">
              <w:rPr>
                <w:rFonts w:ascii="Times New Roman" w:hAnsi="Times New Roman"/>
                <w:sz w:val="24"/>
                <w:szCs w:val="24"/>
                <w:lang w:val="en-US" w:bidi="hi-IN"/>
              </w:rPr>
              <w:t>otmo</w:t>
            </w:r>
            <w:r w:rsidRPr="001731F6">
              <w:rPr>
                <w:rFonts w:ascii="Times New Roman" w:hAnsi="Times New Roman"/>
                <w:sz w:val="24"/>
                <w:szCs w:val="24"/>
                <w:lang w:val="en-US" w:bidi="hi-IN"/>
              </w:rPr>
              <w:t>-</w:t>
            </w:r>
            <w:r w:rsidRPr="003C6806">
              <w:rPr>
                <w:rFonts w:ascii="Times New Roman" w:hAnsi="Times New Roman"/>
                <w:sz w:val="24"/>
                <w:szCs w:val="24"/>
                <w:lang w:val="en-US" w:bidi="hi-IN"/>
              </w:rPr>
              <w:t>kram</w:t>
            </w:r>
            <w:r w:rsidRPr="001731F6">
              <w:rPr>
                <w:rFonts w:ascii="Times New Roman" w:hAnsi="Times New Roman"/>
                <w:sz w:val="24"/>
                <w:szCs w:val="24"/>
                <w:lang w:val="en-US" w:bidi="hi-IN"/>
              </w:rPr>
              <w:t>@</w:t>
            </w:r>
            <w:r w:rsidRPr="003C6806">
              <w:rPr>
                <w:rFonts w:ascii="Times New Roman" w:hAnsi="Times New Roman"/>
                <w:sz w:val="24"/>
                <w:szCs w:val="24"/>
                <w:lang w:val="en-US" w:bidi="hi-IN"/>
              </w:rPr>
              <w:t>ukr</w:t>
            </w:r>
            <w:r w:rsidRPr="001731F6">
              <w:rPr>
                <w:rFonts w:ascii="Times New Roman" w:hAnsi="Times New Roman"/>
                <w:sz w:val="24"/>
                <w:szCs w:val="24"/>
                <w:lang w:val="en-US" w:bidi="hi-IN"/>
              </w:rPr>
              <w:t>.</w:t>
            </w:r>
            <w:r w:rsidRPr="003C6806">
              <w:rPr>
                <w:rFonts w:ascii="Times New Roman" w:hAnsi="Times New Roman"/>
                <w:sz w:val="24"/>
                <w:szCs w:val="24"/>
                <w:lang w:val="en-US" w:bidi="hi-IN"/>
              </w:rPr>
              <w:t>net</w:t>
            </w:r>
            <w:r>
              <w:rPr>
                <w:rFonts w:ascii="Times New Roman" w:eastAsia="Times New Roman" w:hAnsi="Times New Roman" w:cs="Times New Roman"/>
                <w:sz w:val="24"/>
                <w:szCs w:val="24"/>
                <w:highlight w:val="yellow"/>
              </w:rPr>
              <w:t xml:space="preserve"> </w:t>
            </w:r>
          </w:p>
        </w:tc>
      </w:tr>
      <w:tr w:rsidR="0017389C">
        <w:trPr>
          <w:trHeight w:val="15"/>
          <w:jc w:val="center"/>
        </w:trPr>
        <w:tc>
          <w:tcPr>
            <w:tcW w:w="705" w:type="dxa"/>
          </w:tcPr>
          <w:p w:rsidR="0017389C" w:rsidRDefault="001731F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17389C" w:rsidRDefault="001731F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17389C" w:rsidRDefault="001731F6">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1731F6">
              <w:rPr>
                <w:rFonts w:ascii="Times New Roman" w:eastAsia="Times New Roman" w:hAnsi="Times New Roman" w:cs="Times New Roman"/>
                <w:sz w:val="24"/>
                <w:szCs w:val="24"/>
              </w:rPr>
              <w:t>(з особливостями)</w:t>
            </w:r>
          </w:p>
        </w:tc>
      </w:tr>
      <w:tr w:rsidR="0017389C">
        <w:trPr>
          <w:trHeight w:val="240"/>
          <w:jc w:val="center"/>
        </w:trPr>
        <w:tc>
          <w:tcPr>
            <w:tcW w:w="705" w:type="dxa"/>
          </w:tcPr>
          <w:p w:rsidR="0017389C" w:rsidRDefault="001731F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17389C" w:rsidRDefault="001731F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17389C" w:rsidRDefault="001731F6">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17389C">
        <w:trPr>
          <w:jc w:val="center"/>
        </w:trPr>
        <w:tc>
          <w:tcPr>
            <w:tcW w:w="705" w:type="dxa"/>
          </w:tcPr>
          <w:p w:rsidR="0017389C" w:rsidRDefault="001731F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17389C" w:rsidRDefault="001731F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106038" w:rsidRPr="008327F9" w:rsidRDefault="008327F9" w:rsidP="008327F9">
            <w:pPr>
              <w:tabs>
                <w:tab w:val="left" w:pos="4253"/>
              </w:tabs>
              <w:jc w:val="both"/>
              <w:rPr>
                <w:rFonts w:ascii="Times New Roman" w:hAnsi="Times New Roman" w:cs="Times New Roman"/>
                <w:b/>
                <w:bCs/>
                <w:sz w:val="24"/>
                <w:szCs w:val="24"/>
              </w:rPr>
            </w:pPr>
            <w:r w:rsidRPr="002E74B3">
              <w:rPr>
                <w:rFonts w:ascii="Times New Roman" w:hAnsi="Times New Roman" w:cs="Times New Roman"/>
                <w:sz w:val="24"/>
                <w:szCs w:val="24"/>
              </w:rPr>
              <w:t>ДК 021:2015 - 85140000-2 Послуги у сфері охорони здоров’я різні</w:t>
            </w:r>
            <w:r>
              <w:rPr>
                <w:rFonts w:ascii="Times New Roman" w:hAnsi="Times New Roman" w:cs="Times New Roman"/>
                <w:sz w:val="24"/>
                <w:szCs w:val="24"/>
              </w:rPr>
              <w:t xml:space="preserve">. </w:t>
            </w:r>
            <w:r w:rsidRPr="00CE39CC">
              <w:rPr>
                <w:rFonts w:ascii="Times New Roman" w:hAnsi="Times New Roman" w:cs="Times New Roman"/>
                <w:sz w:val="24"/>
                <w:szCs w:val="24"/>
              </w:rPr>
              <w:t>Послуги з проведення  бактеріологічних аналізів</w:t>
            </w:r>
          </w:p>
        </w:tc>
      </w:tr>
      <w:tr w:rsidR="0017389C">
        <w:trPr>
          <w:trHeight w:val="1119"/>
          <w:jc w:val="center"/>
        </w:trPr>
        <w:tc>
          <w:tcPr>
            <w:tcW w:w="705" w:type="dxa"/>
          </w:tcPr>
          <w:p w:rsidR="0017389C" w:rsidRDefault="001731F6">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17389C" w:rsidRDefault="001731F6">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17389C" w:rsidRDefault="001731F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17389C" w:rsidRDefault="0017389C" w:rsidP="001731F6">
            <w:pPr>
              <w:widowControl w:val="0"/>
              <w:ind w:right="120"/>
              <w:jc w:val="both"/>
              <w:rPr>
                <w:rFonts w:ascii="Times New Roman" w:eastAsia="Times New Roman" w:hAnsi="Times New Roman" w:cs="Times New Roman"/>
                <w:i/>
                <w:color w:val="FF0000"/>
                <w:sz w:val="24"/>
                <w:szCs w:val="24"/>
                <w:highlight w:val="yellow"/>
              </w:rPr>
            </w:pPr>
          </w:p>
        </w:tc>
      </w:tr>
      <w:tr w:rsidR="0017389C">
        <w:trPr>
          <w:trHeight w:val="1119"/>
          <w:jc w:val="center"/>
        </w:trPr>
        <w:tc>
          <w:tcPr>
            <w:tcW w:w="705" w:type="dxa"/>
          </w:tcPr>
          <w:p w:rsidR="0017389C" w:rsidRDefault="001731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17389C" w:rsidRDefault="00A20717" w:rsidP="00A20717">
            <w:pPr>
              <w:widowControl w:val="0"/>
              <w:rPr>
                <w:rFonts w:ascii="Times New Roman" w:eastAsia="Times New Roman" w:hAnsi="Times New Roman" w:cs="Times New Roman"/>
                <w:color w:val="000000"/>
                <w:sz w:val="24"/>
                <w:szCs w:val="24"/>
                <w:highlight w:val="yellow"/>
              </w:rPr>
            </w:pPr>
            <w:r w:rsidRPr="00A20717">
              <w:rPr>
                <w:rFonts w:ascii="Times New Roman" w:eastAsia="Times New Roman" w:hAnsi="Times New Roman" w:cs="Times New Roman"/>
                <w:color w:val="000000"/>
                <w:sz w:val="24"/>
                <w:szCs w:val="24"/>
              </w:rPr>
              <w:t xml:space="preserve">місце, де повинні бути виконані роботи чи надані послуги, їх обсяги </w:t>
            </w:r>
            <w:r w:rsidR="00A07545" w:rsidRPr="00A07545">
              <w:rPr>
                <w:rFonts w:ascii="Times New Roman" w:eastAsia="Times New Roman" w:hAnsi="Times New Roman" w:cs="Times New Roman"/>
                <w:color w:val="000000"/>
                <w:sz w:val="24"/>
                <w:szCs w:val="24"/>
              </w:rPr>
              <w:t xml:space="preserve"> </w:t>
            </w:r>
          </w:p>
        </w:tc>
        <w:tc>
          <w:tcPr>
            <w:tcW w:w="6450" w:type="dxa"/>
          </w:tcPr>
          <w:p w:rsidR="00A20717" w:rsidRPr="00A20717" w:rsidRDefault="00A20717" w:rsidP="00A20717">
            <w:pPr>
              <w:widowControl w:val="0"/>
              <w:ind w:right="120"/>
              <w:jc w:val="both"/>
              <w:rPr>
                <w:rFonts w:ascii="Times New Roman" w:eastAsia="Times New Roman" w:hAnsi="Times New Roman" w:cs="Times New Roman"/>
                <w:color w:val="4A86E8"/>
                <w:sz w:val="24"/>
                <w:szCs w:val="24"/>
              </w:rPr>
            </w:pPr>
            <w:r w:rsidRPr="00A20717">
              <w:rPr>
                <w:rFonts w:ascii="Times New Roman" w:eastAsia="Times New Roman" w:hAnsi="Times New Roman" w:cs="Times New Roman"/>
                <w:sz w:val="24"/>
                <w:szCs w:val="24"/>
              </w:rPr>
              <w:t>Обсяги:</w:t>
            </w:r>
            <w:r w:rsidR="008327F9">
              <w:rPr>
                <w:rFonts w:ascii="Times New Roman" w:eastAsia="Times New Roman" w:hAnsi="Times New Roman" w:cs="Times New Roman"/>
                <w:sz w:val="24"/>
                <w:szCs w:val="24"/>
              </w:rPr>
              <w:t xml:space="preserve"> 765</w:t>
            </w:r>
            <w:r w:rsidR="008623A6">
              <w:rPr>
                <w:rFonts w:ascii="Times New Roman" w:eastAsia="Times New Roman" w:hAnsi="Times New Roman" w:cs="Times New Roman"/>
                <w:sz w:val="24"/>
                <w:szCs w:val="24"/>
              </w:rPr>
              <w:t xml:space="preserve"> послуг</w:t>
            </w:r>
          </w:p>
          <w:p w:rsidR="00A20717" w:rsidRPr="003C6806" w:rsidRDefault="00A20717" w:rsidP="00A20717">
            <w:pPr>
              <w:widowControl w:val="0"/>
              <w:ind w:right="120"/>
              <w:jc w:val="both"/>
              <w:rPr>
                <w:rFonts w:ascii="Times New Roman" w:hAnsi="Times New Roman"/>
                <w:spacing w:val="-1"/>
                <w:sz w:val="24"/>
                <w:szCs w:val="24"/>
                <w:lang w:bidi="hi-IN"/>
              </w:rPr>
            </w:pPr>
            <w:r w:rsidRPr="00A20717">
              <w:rPr>
                <w:rFonts w:ascii="Times New Roman" w:eastAsia="Times New Roman" w:hAnsi="Times New Roman" w:cs="Times New Roman"/>
                <w:color w:val="000000"/>
                <w:sz w:val="24"/>
                <w:szCs w:val="24"/>
              </w:rPr>
              <w:t>Місце, де повинні бути виконані роботи чи надані послуги</w:t>
            </w:r>
            <w:r w:rsidRPr="00A20717">
              <w:rPr>
                <w:rFonts w:ascii="Times New Roman" w:eastAsia="Times New Roman" w:hAnsi="Times New Roman" w:cs="Times New Roman"/>
                <w:sz w:val="24"/>
                <w:szCs w:val="24"/>
              </w:rPr>
              <w:t xml:space="preserve">: </w:t>
            </w:r>
          </w:p>
          <w:p w:rsidR="00A07545" w:rsidRDefault="00A075E4" w:rsidP="00A07545">
            <w:pPr>
              <w:widowControl w:val="0"/>
              <w:ind w:right="120"/>
              <w:jc w:val="both"/>
              <w:rPr>
                <w:rFonts w:ascii="Times New Roman" w:eastAsia="Times New Roman" w:hAnsi="Times New Roman" w:cs="Times New Roman"/>
                <w:i/>
                <w:color w:val="4A86E8"/>
                <w:sz w:val="20"/>
                <w:szCs w:val="20"/>
                <w:highlight w:val="white"/>
              </w:rPr>
            </w:pPr>
            <w:r w:rsidRPr="003C6806">
              <w:rPr>
                <w:rFonts w:ascii="Times New Roman" w:hAnsi="Times New Roman"/>
                <w:spacing w:val="-1"/>
                <w:sz w:val="24"/>
                <w:szCs w:val="24"/>
                <w:lang w:bidi="hi-IN"/>
              </w:rPr>
              <w:t>84307, Україна, Донецька область, м. Краматорськ, вул. Олекси Тихого, 31</w:t>
            </w:r>
            <w:r w:rsidR="00A07545" w:rsidRPr="00A075E4">
              <w:rPr>
                <w:rFonts w:ascii="Times New Roman" w:eastAsia="Times New Roman" w:hAnsi="Times New Roman" w:cs="Times New Roman"/>
                <w:sz w:val="24"/>
                <w:szCs w:val="24"/>
              </w:rPr>
              <w:t>;</w:t>
            </w:r>
          </w:p>
          <w:p w:rsidR="0017389C" w:rsidRDefault="009A434B" w:rsidP="00A07545">
            <w:pPr>
              <w:widowControl w:val="0"/>
              <w:ind w:right="120"/>
              <w:jc w:val="both"/>
              <w:rPr>
                <w:rFonts w:ascii="Times New Roman" w:eastAsia="Times New Roman" w:hAnsi="Times New Roman" w:cs="Times New Roman"/>
                <w:i/>
                <w:color w:val="4A86E8"/>
                <w:sz w:val="24"/>
                <w:szCs w:val="24"/>
                <w:highlight w:val="white"/>
              </w:rPr>
            </w:pPr>
            <w:r>
              <w:rPr>
                <w:rFonts w:ascii="Times New Roman CYR" w:eastAsia="Times New Roman CYR" w:hAnsi="Times New Roman CYR" w:cs="Times New Roman CYR"/>
              </w:rPr>
              <w:t xml:space="preserve">   </w:t>
            </w:r>
          </w:p>
        </w:tc>
      </w:tr>
      <w:tr w:rsidR="0017389C">
        <w:trPr>
          <w:trHeight w:val="645"/>
          <w:jc w:val="center"/>
        </w:trPr>
        <w:tc>
          <w:tcPr>
            <w:tcW w:w="705" w:type="dxa"/>
          </w:tcPr>
          <w:p w:rsidR="0017389C" w:rsidRDefault="001731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17389C" w:rsidRDefault="001731F6">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17389C" w:rsidRDefault="001731F6" w:rsidP="009A434B">
            <w:pPr>
              <w:widowControl w:val="0"/>
              <w:rPr>
                <w:rFonts w:ascii="Times New Roman" w:eastAsia="Times New Roman" w:hAnsi="Times New Roman" w:cs="Times New Roman"/>
                <w:sz w:val="24"/>
                <w:szCs w:val="24"/>
                <w:highlight w:val="cyan"/>
              </w:rPr>
            </w:pPr>
            <w:r w:rsidRPr="009A434B">
              <w:rPr>
                <w:rFonts w:ascii="Times New Roman" w:eastAsia="Times New Roman" w:hAnsi="Times New Roman" w:cs="Times New Roman"/>
                <w:sz w:val="24"/>
                <w:szCs w:val="24"/>
              </w:rPr>
              <w:t>до  31 грудня  20</w:t>
            </w:r>
            <w:r w:rsidR="009A434B" w:rsidRPr="009A434B">
              <w:rPr>
                <w:rFonts w:ascii="Times New Roman" w:eastAsia="Times New Roman" w:hAnsi="Times New Roman" w:cs="Times New Roman"/>
                <w:sz w:val="24"/>
                <w:szCs w:val="24"/>
              </w:rPr>
              <w:t xml:space="preserve">24 </w:t>
            </w:r>
            <w:r w:rsidRPr="009A434B">
              <w:rPr>
                <w:rFonts w:ascii="Times New Roman" w:eastAsia="Times New Roman" w:hAnsi="Times New Roman" w:cs="Times New Roman"/>
                <w:sz w:val="24"/>
                <w:szCs w:val="24"/>
              </w:rPr>
              <w:t xml:space="preserve">року включно </w:t>
            </w:r>
          </w:p>
        </w:tc>
      </w:tr>
      <w:tr w:rsidR="0017389C">
        <w:trPr>
          <w:trHeight w:val="841"/>
          <w:jc w:val="center"/>
        </w:trPr>
        <w:tc>
          <w:tcPr>
            <w:tcW w:w="705" w:type="dxa"/>
          </w:tcPr>
          <w:p w:rsidR="0017389C" w:rsidRDefault="001731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17389C" w:rsidRDefault="001731F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17389C" w:rsidRDefault="001731F6">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17389C">
        <w:trPr>
          <w:trHeight w:val="1119"/>
          <w:jc w:val="center"/>
        </w:trPr>
        <w:tc>
          <w:tcPr>
            <w:tcW w:w="705" w:type="dxa"/>
          </w:tcPr>
          <w:p w:rsidR="0017389C" w:rsidRDefault="001731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17389C" w:rsidRDefault="001731F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17389C" w:rsidRDefault="001731F6">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17389C">
        <w:trPr>
          <w:trHeight w:val="1119"/>
          <w:jc w:val="center"/>
        </w:trPr>
        <w:tc>
          <w:tcPr>
            <w:tcW w:w="705" w:type="dxa"/>
          </w:tcPr>
          <w:p w:rsidR="0017389C" w:rsidRDefault="001731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17389C" w:rsidRDefault="001731F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17389C" w:rsidRDefault="001731F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17389C" w:rsidRDefault="001731F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17389C" w:rsidRDefault="001731F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17389C" w:rsidRDefault="001731F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17389C" w:rsidRDefault="001731F6">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17389C" w:rsidRDefault="001731F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17389C" w:rsidRDefault="001731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7389C">
        <w:trPr>
          <w:trHeight w:val="501"/>
          <w:jc w:val="center"/>
        </w:trPr>
        <w:tc>
          <w:tcPr>
            <w:tcW w:w="9960" w:type="dxa"/>
            <w:gridSpan w:val="3"/>
            <w:vAlign w:val="center"/>
          </w:tcPr>
          <w:p w:rsidR="0017389C" w:rsidRDefault="001731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17389C">
        <w:trPr>
          <w:trHeight w:val="1975"/>
          <w:jc w:val="center"/>
        </w:trPr>
        <w:tc>
          <w:tcPr>
            <w:tcW w:w="705" w:type="dxa"/>
          </w:tcPr>
          <w:p w:rsidR="0017389C" w:rsidRDefault="001731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17389C" w:rsidRDefault="001731F6">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17389C" w:rsidRDefault="001731F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17389C" w:rsidRDefault="001731F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w:t>
            </w:r>
            <w:r>
              <w:rPr>
                <w:rFonts w:ascii="Times New Roman" w:eastAsia="Times New Roman" w:hAnsi="Times New Roman" w:cs="Times New Roman"/>
                <w:sz w:val="24"/>
                <w:szCs w:val="24"/>
                <w:highlight w:val="white"/>
              </w:rPr>
              <w:lastRenderedPageBreak/>
              <w:t xml:space="preserve">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17389C" w:rsidRDefault="001731F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17389C" w:rsidRDefault="001731F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17389C" w:rsidRDefault="001731F6">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17389C">
        <w:trPr>
          <w:trHeight w:val="1119"/>
          <w:jc w:val="center"/>
        </w:trPr>
        <w:tc>
          <w:tcPr>
            <w:tcW w:w="705" w:type="dxa"/>
          </w:tcPr>
          <w:p w:rsidR="0017389C" w:rsidRDefault="001731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17389C" w:rsidRDefault="001731F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17389C" w:rsidRDefault="001731F6">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8"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17389C" w:rsidRDefault="001731F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17389C">
        <w:trPr>
          <w:trHeight w:val="480"/>
          <w:jc w:val="center"/>
        </w:trPr>
        <w:tc>
          <w:tcPr>
            <w:tcW w:w="9960" w:type="dxa"/>
            <w:gridSpan w:val="3"/>
            <w:vAlign w:val="center"/>
          </w:tcPr>
          <w:p w:rsidR="0017389C" w:rsidRDefault="001731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17389C">
        <w:trPr>
          <w:trHeight w:val="1119"/>
          <w:jc w:val="center"/>
        </w:trPr>
        <w:tc>
          <w:tcPr>
            <w:tcW w:w="705" w:type="dxa"/>
          </w:tcPr>
          <w:p w:rsidR="0017389C" w:rsidRDefault="001731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17389C" w:rsidRDefault="001731F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17389C" w:rsidRDefault="001731F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17389C" w:rsidRDefault="001731F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17389C" w:rsidRDefault="001731F6">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w:t>
            </w:r>
            <w:r>
              <w:rPr>
                <w:rFonts w:ascii="Times New Roman" w:eastAsia="Times New Roman" w:hAnsi="Times New Roman" w:cs="Times New Roman"/>
                <w:sz w:val="24"/>
                <w:szCs w:val="24"/>
              </w:rPr>
              <w:lastRenderedPageBreak/>
              <w:t xml:space="preserve">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17389C" w:rsidRDefault="001731F6">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17389C" w:rsidRDefault="001731F6">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17389C" w:rsidRDefault="00BC1F8C">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w:t>
            </w:r>
            <w:r w:rsidRPr="00BC1F8C">
              <w:rPr>
                <w:rFonts w:ascii="Times New Roman" w:hAnsi="Times New Roman"/>
                <w:bCs/>
                <w:noProof/>
                <w:sz w:val="24"/>
                <w:szCs w:val="24"/>
              </w:rPr>
              <w:t>нформаці</w:t>
            </w:r>
            <w:r>
              <w:rPr>
                <w:rFonts w:ascii="Times New Roman" w:hAnsi="Times New Roman"/>
                <w:bCs/>
                <w:noProof/>
                <w:sz w:val="24"/>
                <w:szCs w:val="24"/>
              </w:rPr>
              <w:t>єю</w:t>
            </w:r>
            <w:r w:rsidRPr="00BC1F8C">
              <w:rPr>
                <w:rFonts w:ascii="Times New Roman" w:hAnsi="Times New Roman"/>
                <w:bCs/>
                <w:noProof/>
                <w:sz w:val="24"/>
                <w:szCs w:val="24"/>
              </w:rPr>
              <w:t xml:space="preserve"> про необхідні технічні, якісні та кількісні характеристики предмета закупівлі та технічн</w:t>
            </w:r>
            <w:r>
              <w:rPr>
                <w:rFonts w:ascii="Times New Roman" w:hAnsi="Times New Roman"/>
                <w:bCs/>
                <w:noProof/>
                <w:sz w:val="24"/>
                <w:szCs w:val="24"/>
              </w:rPr>
              <w:t>ою</w:t>
            </w:r>
            <w:r w:rsidRPr="00BC1F8C">
              <w:rPr>
                <w:rFonts w:ascii="Times New Roman" w:hAnsi="Times New Roman"/>
                <w:bCs/>
                <w:noProof/>
                <w:sz w:val="24"/>
                <w:szCs w:val="24"/>
              </w:rPr>
              <w:t xml:space="preserve"> специфікаці</w:t>
            </w:r>
            <w:r>
              <w:rPr>
                <w:rFonts w:ascii="Times New Roman" w:hAnsi="Times New Roman"/>
                <w:bCs/>
                <w:noProof/>
                <w:sz w:val="24"/>
                <w:szCs w:val="24"/>
              </w:rPr>
              <w:t>єю</w:t>
            </w:r>
            <w:r w:rsidRPr="00BC1F8C">
              <w:rPr>
                <w:rFonts w:ascii="Times New Roman" w:hAnsi="Times New Roman"/>
                <w:bCs/>
                <w:noProof/>
                <w:sz w:val="24"/>
                <w:szCs w:val="24"/>
              </w:rPr>
              <w:t xml:space="preserve"> до предмета закупівлі</w:t>
            </w:r>
            <w:r w:rsidRPr="002F3190">
              <w:rPr>
                <w:rFonts w:ascii="Times New Roman" w:eastAsia="Times New Roman" w:hAnsi="Times New Roman" w:cs="Times New Roman"/>
                <w:b/>
                <w:i/>
                <w:sz w:val="24"/>
                <w:szCs w:val="24"/>
              </w:rPr>
              <w:t xml:space="preserve"> </w:t>
            </w:r>
            <w:r w:rsidR="001731F6" w:rsidRPr="002F3190">
              <w:rPr>
                <w:rFonts w:ascii="Times New Roman" w:eastAsia="Times New Roman" w:hAnsi="Times New Roman" w:cs="Times New Roman"/>
                <w:b/>
                <w:i/>
                <w:sz w:val="24"/>
                <w:szCs w:val="24"/>
              </w:rPr>
              <w:t>згідно з Додатком 2</w:t>
            </w:r>
            <w:r w:rsidR="001731F6" w:rsidRPr="002F3190">
              <w:rPr>
                <w:rFonts w:ascii="Times New Roman" w:eastAsia="Times New Roman" w:hAnsi="Times New Roman" w:cs="Times New Roman"/>
                <w:sz w:val="24"/>
                <w:szCs w:val="24"/>
              </w:rPr>
              <w:t xml:space="preserve"> до тендерної документації;</w:t>
            </w:r>
          </w:p>
          <w:p w:rsidR="002F3190" w:rsidRDefault="00F17A89" w:rsidP="00A235DA">
            <w:pPr>
              <w:widowControl w:val="0"/>
              <w:numPr>
                <w:ilvl w:val="0"/>
                <w:numId w:val="3"/>
              </w:numPr>
              <w:spacing w:line="259" w:lineRule="auto"/>
              <w:ind w:left="714" w:hanging="35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w:t>
            </w:r>
            <w:r w:rsidR="002F3190">
              <w:rPr>
                <w:rFonts w:ascii="Times New Roman" w:eastAsia="Times New Roman" w:hAnsi="Times New Roman" w:cs="Times New Roman"/>
                <w:sz w:val="24"/>
                <w:szCs w:val="24"/>
              </w:rPr>
              <w:t>кт</w:t>
            </w:r>
            <w:proofErr w:type="spellEnd"/>
            <w:r w:rsidR="002F3190">
              <w:rPr>
                <w:rFonts w:ascii="Times New Roman" w:eastAsia="Times New Roman" w:hAnsi="Times New Roman" w:cs="Times New Roman"/>
                <w:sz w:val="24"/>
                <w:szCs w:val="24"/>
              </w:rPr>
              <w:t xml:space="preserve"> договору </w:t>
            </w:r>
            <w:r>
              <w:rPr>
                <w:rFonts w:ascii="Times New Roman" w:eastAsia="Times New Roman" w:hAnsi="Times New Roman" w:cs="Times New Roman"/>
                <w:sz w:val="24"/>
                <w:szCs w:val="24"/>
              </w:rPr>
              <w:t>про закупівлю товарів</w:t>
            </w:r>
            <w:r w:rsidR="002F3190" w:rsidRPr="002F3190">
              <w:rPr>
                <w:rFonts w:ascii="Times New Roman" w:eastAsia="Times New Roman" w:hAnsi="Times New Roman" w:cs="Times New Roman"/>
                <w:sz w:val="24"/>
                <w:szCs w:val="24"/>
              </w:rPr>
              <w:t xml:space="preserve"> — </w:t>
            </w:r>
            <w:r w:rsidR="002F3190" w:rsidRPr="002F3190">
              <w:rPr>
                <w:rFonts w:ascii="Times New Roman" w:eastAsia="Times New Roman" w:hAnsi="Times New Roman" w:cs="Times New Roman"/>
                <w:b/>
                <w:i/>
                <w:sz w:val="24"/>
                <w:szCs w:val="24"/>
              </w:rPr>
              <w:t xml:space="preserve">згідно з Додатком </w:t>
            </w:r>
            <w:r>
              <w:rPr>
                <w:rFonts w:ascii="Times New Roman" w:eastAsia="Times New Roman" w:hAnsi="Times New Roman" w:cs="Times New Roman"/>
                <w:b/>
                <w:i/>
                <w:sz w:val="24"/>
                <w:szCs w:val="24"/>
              </w:rPr>
              <w:t>3</w:t>
            </w:r>
            <w:r w:rsidR="002F3190" w:rsidRPr="002F3190">
              <w:rPr>
                <w:rFonts w:ascii="Times New Roman" w:eastAsia="Times New Roman" w:hAnsi="Times New Roman" w:cs="Times New Roman"/>
                <w:sz w:val="24"/>
                <w:szCs w:val="24"/>
              </w:rPr>
              <w:t xml:space="preserve"> до тендерної документації;</w:t>
            </w:r>
          </w:p>
          <w:p w:rsidR="002F3190" w:rsidRDefault="00A235DA" w:rsidP="00A235DA">
            <w:pPr>
              <w:widowControl w:val="0"/>
              <w:numPr>
                <w:ilvl w:val="0"/>
                <w:numId w:val="3"/>
              </w:numPr>
              <w:spacing w:line="259" w:lineRule="auto"/>
              <w:ind w:left="714"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 </w:t>
            </w:r>
            <w:r w:rsidRPr="00A77070">
              <w:rPr>
                <w:rFonts w:ascii="Times New Roman" w:hAnsi="Times New Roman"/>
                <w:caps/>
                <w:lang w:eastAsia="uk-UA"/>
              </w:rPr>
              <w:t>«тендернА ПРОПОЗИЦІя»</w:t>
            </w:r>
            <w:r w:rsidR="002F3190" w:rsidRPr="002F3190">
              <w:rPr>
                <w:rFonts w:ascii="Times New Roman" w:eastAsia="Times New Roman" w:hAnsi="Times New Roman" w:cs="Times New Roman"/>
                <w:sz w:val="24"/>
                <w:szCs w:val="24"/>
              </w:rPr>
              <w:t xml:space="preserve">— </w:t>
            </w:r>
            <w:r w:rsidR="002F3190" w:rsidRPr="002F3190">
              <w:rPr>
                <w:rFonts w:ascii="Times New Roman" w:eastAsia="Times New Roman" w:hAnsi="Times New Roman" w:cs="Times New Roman"/>
                <w:b/>
                <w:i/>
                <w:sz w:val="24"/>
                <w:szCs w:val="24"/>
              </w:rPr>
              <w:t xml:space="preserve">згідно з Додатком </w:t>
            </w:r>
            <w:r>
              <w:rPr>
                <w:rFonts w:ascii="Times New Roman" w:eastAsia="Times New Roman" w:hAnsi="Times New Roman" w:cs="Times New Roman"/>
                <w:b/>
                <w:i/>
                <w:sz w:val="24"/>
                <w:szCs w:val="24"/>
              </w:rPr>
              <w:t>4</w:t>
            </w:r>
            <w:r w:rsidR="002F3190" w:rsidRPr="002F3190">
              <w:rPr>
                <w:rFonts w:ascii="Times New Roman" w:eastAsia="Times New Roman" w:hAnsi="Times New Roman" w:cs="Times New Roman"/>
                <w:sz w:val="24"/>
                <w:szCs w:val="24"/>
              </w:rPr>
              <w:t xml:space="preserve"> до тендерної документації;</w:t>
            </w:r>
          </w:p>
          <w:p w:rsidR="00BC1C7C" w:rsidRPr="00BC1C7C" w:rsidRDefault="00BC1C7C" w:rsidP="00A235DA">
            <w:pPr>
              <w:widowControl w:val="0"/>
              <w:numPr>
                <w:ilvl w:val="0"/>
                <w:numId w:val="3"/>
              </w:numPr>
              <w:spacing w:line="259" w:lineRule="auto"/>
              <w:ind w:left="714" w:hanging="357"/>
              <w:jc w:val="both"/>
              <w:rPr>
                <w:rFonts w:ascii="Times New Roman" w:eastAsia="Times New Roman" w:hAnsi="Times New Roman" w:cs="Times New Roman"/>
                <w:sz w:val="24"/>
                <w:szCs w:val="24"/>
              </w:rPr>
            </w:pPr>
            <w:r w:rsidRPr="00BC1C7C">
              <w:rPr>
                <w:rFonts w:ascii="Times New Roman" w:eastAsia="Times New Roman" w:hAnsi="Times New Roman" w:cs="Times New Roman"/>
                <w:sz w:val="24"/>
                <w:szCs w:val="24"/>
              </w:rPr>
              <w:t>інформацією щодо кожного  субпідрядника/ співвиконавця у разі залучення (відповідно до п. 7 «Інформація про субпідрядника/співвиконавця</w:t>
            </w:r>
            <w:r>
              <w:rPr>
                <w:rFonts w:ascii="Times New Roman" w:eastAsia="Times New Roman" w:hAnsi="Times New Roman" w:cs="Times New Roman"/>
                <w:sz w:val="24"/>
                <w:szCs w:val="24"/>
              </w:rPr>
              <w:t>» даного Розділу)</w:t>
            </w:r>
            <w:r w:rsidRPr="00BC1C7C">
              <w:rPr>
                <w:rFonts w:ascii="Times New Roman" w:eastAsia="Times New Roman" w:hAnsi="Times New Roman" w:cs="Times New Roman"/>
                <w:sz w:val="24"/>
                <w:szCs w:val="24"/>
              </w:rPr>
              <w:t>;</w:t>
            </w:r>
          </w:p>
          <w:p w:rsidR="0017389C" w:rsidRDefault="001731F6" w:rsidP="00A235DA">
            <w:pPr>
              <w:widowControl w:val="0"/>
              <w:numPr>
                <w:ilvl w:val="0"/>
                <w:numId w:val="3"/>
              </w:numPr>
              <w:ind w:left="714"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17389C" w:rsidRDefault="001731F6">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17389C" w:rsidRDefault="001731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17389C" w:rsidRDefault="001731F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sz w:val="24"/>
                <w:szCs w:val="24"/>
                <w:highlight w:val="white"/>
                <w:u w:val="single"/>
              </w:rPr>
              <w:t>закупівель</w:t>
            </w:r>
            <w:proofErr w:type="spellEnd"/>
            <w:r>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документи, встановлені в Додатку 1 (для переможця).</w:t>
            </w:r>
          </w:p>
          <w:p w:rsidR="0017389C" w:rsidRPr="00130ABF" w:rsidRDefault="001731F6">
            <w:pPr>
              <w:widowControl w:val="0"/>
              <w:jc w:val="both"/>
              <w:rPr>
                <w:rFonts w:ascii="Times New Roman" w:eastAsia="Times New Roman" w:hAnsi="Times New Roman" w:cs="Times New Roman"/>
                <w:sz w:val="24"/>
                <w:szCs w:val="24"/>
              </w:rPr>
            </w:pPr>
            <w:r w:rsidRPr="00130ABF">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17389C" w:rsidRDefault="001731F6">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17389C" w:rsidRDefault="001731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w:t>
            </w:r>
            <w:r>
              <w:rPr>
                <w:rFonts w:ascii="Times New Roman" w:eastAsia="Times New Roman" w:hAnsi="Times New Roman" w:cs="Times New Roman"/>
                <w:sz w:val="24"/>
                <w:szCs w:val="24"/>
              </w:rPr>
              <w:lastRenderedPageBreak/>
              <w:t>призведе до відхилення їх тендерних пропозицій у наступній редакції:</w:t>
            </w:r>
          </w:p>
          <w:p w:rsidR="0017389C" w:rsidRDefault="001731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17389C" w:rsidRDefault="001731F6">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17389C" w:rsidRDefault="001731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17389C" w:rsidRDefault="001731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17389C" w:rsidRDefault="001731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17389C" w:rsidRDefault="001731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17389C" w:rsidRDefault="001731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17389C" w:rsidRDefault="001731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17389C" w:rsidRDefault="001731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17389C" w:rsidRDefault="001731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7389C" w:rsidRDefault="001731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17389C" w:rsidRDefault="001731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7389C" w:rsidRDefault="001731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17389C" w:rsidRDefault="001731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7389C" w:rsidRDefault="001731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 xml:space="preserve">Подання документа (документів) учасником </w:t>
            </w:r>
            <w:r>
              <w:rPr>
                <w:rFonts w:ascii="Times New Roman" w:eastAsia="Times New Roman" w:hAnsi="Times New Roman" w:cs="Times New Roman"/>
                <w:sz w:val="24"/>
                <w:szCs w:val="24"/>
              </w:rPr>
              <w:lastRenderedPageBreak/>
              <w:t>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7389C" w:rsidRDefault="001731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7389C" w:rsidRDefault="001731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7389C" w:rsidRDefault="001731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7389C" w:rsidRDefault="001731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7389C" w:rsidRDefault="001731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7389C" w:rsidRDefault="001731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7389C" w:rsidRDefault="001731F6">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17389C" w:rsidRDefault="001731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17389C" w:rsidRDefault="001731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17389C" w:rsidRDefault="001731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17389C" w:rsidRDefault="001731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17389C" w:rsidRDefault="001731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17389C" w:rsidRDefault="001731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17389C" w:rsidRDefault="00130ABF">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1731F6">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001731F6">
              <w:rPr>
                <w:rFonts w:ascii="Times New Roman" w:eastAsia="Times New Roman" w:hAnsi="Times New Roman" w:cs="Times New Roman"/>
                <w:sz w:val="24"/>
                <w:szCs w:val="24"/>
              </w:rPr>
              <w:t>—</w:t>
            </w:r>
            <w:r w:rsidR="001731F6">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1731F6">
              <w:rPr>
                <w:rFonts w:ascii="Times New Roman" w:eastAsia="Times New Roman" w:hAnsi="Times New Roman" w:cs="Times New Roman"/>
                <w:sz w:val="24"/>
                <w:szCs w:val="24"/>
              </w:rPr>
              <w:t>—</w:t>
            </w:r>
            <w:r w:rsidR="001731F6">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001731F6">
              <w:rPr>
                <w:rFonts w:ascii="Times New Roman" w:eastAsia="Times New Roman" w:hAnsi="Times New Roman" w:cs="Times New Roman"/>
                <w:sz w:val="24"/>
                <w:szCs w:val="24"/>
              </w:rPr>
              <w:t>—</w:t>
            </w:r>
            <w:r w:rsidR="001731F6">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1731F6">
              <w:rPr>
                <w:rFonts w:ascii="Times New Roman" w:eastAsia="Times New Roman" w:hAnsi="Times New Roman" w:cs="Times New Roman"/>
                <w:sz w:val="24"/>
                <w:szCs w:val="24"/>
              </w:rPr>
              <w:t>—</w:t>
            </w:r>
            <w:r w:rsidR="001731F6">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17389C" w:rsidRDefault="001731F6">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УВАГА!!!</w:t>
            </w:r>
          </w:p>
          <w:p w:rsidR="0017389C" w:rsidRDefault="001731F6">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17389C" w:rsidRDefault="001731F6">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17389C" w:rsidRPr="0071541B" w:rsidRDefault="001731F6">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71541B">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71541B">
              <w:rPr>
                <w:rFonts w:ascii="Times New Roman" w:eastAsia="Times New Roman" w:hAnsi="Times New Roman" w:cs="Times New Roman"/>
                <w:b/>
                <w:sz w:val="24"/>
                <w:szCs w:val="24"/>
              </w:rPr>
              <w:t>сом (УЕП)</w:t>
            </w:r>
            <w:r w:rsidRPr="0071541B">
              <w:rPr>
                <w:rFonts w:ascii="Times New Roman" w:eastAsia="Times New Roman" w:hAnsi="Times New Roman" w:cs="Times New Roman"/>
                <w:b/>
                <w:color w:val="000000"/>
                <w:sz w:val="24"/>
                <w:szCs w:val="24"/>
              </w:rPr>
              <w:t>;</w:t>
            </w:r>
          </w:p>
          <w:p w:rsidR="0017389C" w:rsidRPr="0071541B" w:rsidRDefault="001731F6">
            <w:pPr>
              <w:jc w:val="both"/>
              <w:rPr>
                <w:rFonts w:ascii="Times New Roman" w:eastAsia="Times New Roman" w:hAnsi="Times New Roman" w:cs="Times New Roman"/>
                <w:b/>
                <w:color w:val="000000"/>
                <w:sz w:val="24"/>
                <w:szCs w:val="24"/>
              </w:rPr>
            </w:pPr>
            <w:r w:rsidRPr="0071541B">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17389C" w:rsidRPr="0071541B" w:rsidRDefault="001731F6">
            <w:pPr>
              <w:jc w:val="both"/>
              <w:rPr>
                <w:rFonts w:ascii="Times New Roman" w:eastAsia="Times New Roman" w:hAnsi="Times New Roman" w:cs="Times New Roman"/>
                <w:b/>
                <w:color w:val="000000"/>
                <w:sz w:val="24"/>
                <w:szCs w:val="24"/>
              </w:rPr>
            </w:pPr>
            <w:r w:rsidRPr="0071541B">
              <w:rPr>
                <w:rFonts w:ascii="Times New Roman" w:eastAsia="Times New Roman" w:hAnsi="Times New Roman" w:cs="Times New Roman"/>
                <w:b/>
                <w:color w:val="000000"/>
                <w:sz w:val="24"/>
                <w:szCs w:val="24"/>
              </w:rPr>
              <w:t>Винятки:</w:t>
            </w:r>
          </w:p>
          <w:p w:rsidR="0017389C" w:rsidRPr="0071541B" w:rsidRDefault="001731F6">
            <w:pPr>
              <w:jc w:val="both"/>
              <w:rPr>
                <w:rFonts w:ascii="Times New Roman" w:eastAsia="Times New Roman" w:hAnsi="Times New Roman" w:cs="Times New Roman"/>
                <w:b/>
                <w:color w:val="000000"/>
                <w:sz w:val="24"/>
                <w:szCs w:val="24"/>
              </w:rPr>
            </w:pPr>
            <w:r w:rsidRPr="0071541B">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17389C" w:rsidRDefault="001731F6">
            <w:pPr>
              <w:widowControl w:val="0"/>
              <w:jc w:val="both"/>
              <w:rPr>
                <w:rFonts w:ascii="Times New Roman" w:eastAsia="Times New Roman" w:hAnsi="Times New Roman" w:cs="Times New Roman"/>
                <w:b/>
                <w:color w:val="000000"/>
                <w:sz w:val="24"/>
                <w:szCs w:val="24"/>
              </w:rPr>
            </w:pPr>
            <w:r w:rsidRPr="0071541B">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w:t>
            </w:r>
            <w:r>
              <w:rPr>
                <w:rFonts w:ascii="Times New Roman" w:eastAsia="Times New Roman" w:hAnsi="Times New Roman" w:cs="Times New Roman"/>
                <w:b/>
                <w:color w:val="000000"/>
                <w:sz w:val="24"/>
                <w:szCs w:val="24"/>
              </w:rPr>
              <w:t xml:space="preserve">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17389C" w:rsidRDefault="001731F6">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17389C" w:rsidRDefault="001731F6">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71541B">
              <w:rPr>
                <w:rFonts w:ascii="Times New Roman" w:eastAsia="Times New Roman" w:hAnsi="Times New Roman" w:cs="Times New Roman"/>
                <w:b/>
                <w:color w:val="000000"/>
                <w:sz w:val="24"/>
                <w:szCs w:val="24"/>
              </w:rPr>
              <w:t xml:space="preserve">КЕП/УЕП учасника на сайті центрального </w:t>
            </w:r>
            <w:proofErr w:type="spellStart"/>
            <w:r w:rsidRPr="0071541B">
              <w:rPr>
                <w:rFonts w:ascii="Times New Roman" w:eastAsia="Times New Roman" w:hAnsi="Times New Roman" w:cs="Times New Roman"/>
                <w:b/>
                <w:color w:val="000000"/>
                <w:sz w:val="24"/>
                <w:szCs w:val="24"/>
              </w:rPr>
              <w:t>засвідчувального</w:t>
            </w:r>
            <w:proofErr w:type="spellEnd"/>
            <w:r w:rsidRPr="0071541B">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w:t>
            </w:r>
            <w:r>
              <w:rPr>
                <w:rFonts w:ascii="Times New Roman" w:eastAsia="Times New Roman" w:hAnsi="Times New Roman" w:cs="Times New Roman"/>
                <w:b/>
                <w:color w:val="000000"/>
                <w:sz w:val="24"/>
                <w:szCs w:val="24"/>
              </w:rPr>
              <w:t xml:space="preserve">, уповноваженої на підписання тендерної пропозиції (власника ключа). </w:t>
            </w:r>
          </w:p>
          <w:p w:rsidR="0017389C" w:rsidRDefault="001731F6">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rsidR="0017389C" w:rsidRDefault="001731F6">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sz w:val="24"/>
                <w:szCs w:val="24"/>
              </w:rPr>
              <w:lastRenderedPageBreak/>
              <w:t xml:space="preserve">Тендерні пропозиції мають право подавати всі заінтересовані особи. </w:t>
            </w:r>
          </w:p>
          <w:p w:rsidR="0017389C" w:rsidRDefault="001731F6" w:rsidP="0071541B">
            <w:pPr>
              <w:widowControl w:val="0"/>
              <w:jc w:val="both"/>
              <w:rPr>
                <w:rFonts w:ascii="Times New Roman" w:eastAsia="Times New Roman" w:hAnsi="Times New Roman" w:cs="Times New Roman"/>
                <w:sz w:val="24"/>
                <w:szCs w:val="24"/>
              </w:rPr>
            </w:pPr>
            <w:bookmarkStart w:id="5" w:name="_heading=h.ftj7vaqoric" w:colFirst="0" w:colLast="0"/>
            <w:bookmarkEnd w:id="5"/>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p>
        </w:tc>
      </w:tr>
      <w:tr w:rsidR="0017389C">
        <w:trPr>
          <w:trHeight w:val="913"/>
          <w:jc w:val="center"/>
        </w:trPr>
        <w:tc>
          <w:tcPr>
            <w:tcW w:w="705" w:type="dxa"/>
          </w:tcPr>
          <w:p w:rsidR="0017389C" w:rsidRDefault="001731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17389C" w:rsidRDefault="001731F6">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17389C" w:rsidRPr="0071541B" w:rsidRDefault="001731F6">
            <w:pPr>
              <w:widowControl w:val="0"/>
              <w:ind w:right="120"/>
              <w:jc w:val="both"/>
              <w:rPr>
                <w:rFonts w:ascii="Times New Roman" w:eastAsia="Times New Roman" w:hAnsi="Times New Roman" w:cs="Times New Roman"/>
                <w:sz w:val="24"/>
                <w:szCs w:val="24"/>
              </w:rPr>
            </w:pPr>
            <w:r w:rsidRPr="0071541B">
              <w:rPr>
                <w:rFonts w:ascii="Times New Roman" w:eastAsia="Times New Roman" w:hAnsi="Times New Roman" w:cs="Times New Roman"/>
                <w:sz w:val="24"/>
                <w:szCs w:val="24"/>
              </w:rPr>
              <w:t xml:space="preserve">Забезпечення тендерної пропозиції не вимагається. </w:t>
            </w:r>
          </w:p>
          <w:p w:rsidR="0017389C" w:rsidRDefault="0017389C" w:rsidP="0071541B">
            <w:pPr>
              <w:jc w:val="both"/>
              <w:rPr>
                <w:rFonts w:ascii="Times New Roman" w:eastAsia="Times New Roman" w:hAnsi="Times New Roman" w:cs="Times New Roman"/>
                <w:i/>
                <w:color w:val="FF0000"/>
                <w:sz w:val="24"/>
                <w:szCs w:val="24"/>
                <w:highlight w:val="yellow"/>
              </w:rPr>
            </w:pPr>
          </w:p>
        </w:tc>
      </w:tr>
      <w:tr w:rsidR="0017389C">
        <w:trPr>
          <w:trHeight w:val="1119"/>
          <w:jc w:val="center"/>
        </w:trPr>
        <w:tc>
          <w:tcPr>
            <w:tcW w:w="705" w:type="dxa"/>
          </w:tcPr>
          <w:p w:rsidR="0017389C" w:rsidRDefault="001731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17389C" w:rsidRDefault="001731F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17389C" w:rsidRPr="0071541B" w:rsidRDefault="001731F6">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71541B">
              <w:rPr>
                <w:rFonts w:ascii="Times New Roman" w:eastAsia="Times New Roman" w:hAnsi="Times New Roman" w:cs="Times New Roman"/>
                <w:sz w:val="24"/>
                <w:szCs w:val="24"/>
              </w:rPr>
              <w:t>Не передбачається.</w:t>
            </w:r>
          </w:p>
          <w:p w:rsidR="0017389C" w:rsidRPr="0071541B" w:rsidRDefault="0017389C">
            <w:pPr>
              <w:widowControl w:val="0"/>
              <w:pBdr>
                <w:top w:val="nil"/>
                <w:left w:val="nil"/>
                <w:bottom w:val="nil"/>
                <w:right w:val="nil"/>
                <w:between w:val="nil"/>
              </w:pBdr>
              <w:ind w:right="120"/>
              <w:jc w:val="both"/>
              <w:rPr>
                <w:rFonts w:ascii="Times New Roman" w:eastAsia="Times New Roman" w:hAnsi="Times New Roman" w:cs="Times New Roman"/>
                <w:sz w:val="24"/>
                <w:szCs w:val="24"/>
              </w:rPr>
            </w:pPr>
          </w:p>
          <w:p w:rsidR="0017389C" w:rsidRDefault="0017389C" w:rsidP="0071541B">
            <w:pPr>
              <w:jc w:val="both"/>
              <w:rPr>
                <w:rFonts w:ascii="Times New Roman" w:eastAsia="Times New Roman" w:hAnsi="Times New Roman" w:cs="Times New Roman"/>
                <w:sz w:val="24"/>
                <w:szCs w:val="24"/>
              </w:rPr>
            </w:pPr>
          </w:p>
        </w:tc>
      </w:tr>
      <w:tr w:rsidR="0017389C">
        <w:trPr>
          <w:trHeight w:val="560"/>
          <w:jc w:val="center"/>
        </w:trPr>
        <w:tc>
          <w:tcPr>
            <w:tcW w:w="705" w:type="dxa"/>
          </w:tcPr>
          <w:p w:rsidR="0017389C" w:rsidRDefault="001731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17389C" w:rsidRDefault="001731F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17389C" w:rsidRPr="0071541B" w:rsidRDefault="001731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71541B">
              <w:rPr>
                <w:rFonts w:ascii="Times New Roman" w:eastAsia="Times New Roman" w:hAnsi="Times New Roman" w:cs="Times New Roman"/>
                <w:b/>
                <w:i/>
                <w:sz w:val="24"/>
                <w:szCs w:val="24"/>
                <w:u w:val="single"/>
              </w:rPr>
              <w:t>протягом 120 (ста двадцяти) днів</w:t>
            </w:r>
            <w:r w:rsidRPr="0071541B">
              <w:rPr>
                <w:rFonts w:ascii="Times New Roman" w:eastAsia="Times New Roman" w:hAnsi="Times New Roman" w:cs="Times New Roman"/>
                <w:sz w:val="24"/>
                <w:szCs w:val="24"/>
              </w:rPr>
              <w:t xml:space="preserve"> із дати кінцевого строку подання тендерних пропозицій. </w:t>
            </w:r>
          </w:p>
          <w:p w:rsidR="0017389C" w:rsidRPr="0071541B" w:rsidRDefault="001731F6">
            <w:pPr>
              <w:widowControl w:val="0"/>
              <w:jc w:val="both"/>
              <w:rPr>
                <w:rFonts w:ascii="Times New Roman" w:eastAsia="Times New Roman" w:hAnsi="Times New Roman" w:cs="Times New Roman"/>
                <w:sz w:val="24"/>
                <w:szCs w:val="24"/>
              </w:rPr>
            </w:pPr>
            <w:r w:rsidRPr="0071541B">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17389C" w:rsidRPr="0071541B" w:rsidRDefault="001731F6">
            <w:pPr>
              <w:widowControl w:val="0"/>
              <w:jc w:val="both"/>
              <w:rPr>
                <w:rFonts w:ascii="Times New Roman" w:eastAsia="Times New Roman" w:hAnsi="Times New Roman" w:cs="Times New Roman"/>
                <w:sz w:val="24"/>
                <w:szCs w:val="24"/>
                <w:u w:val="single"/>
              </w:rPr>
            </w:pPr>
            <w:r w:rsidRPr="0071541B">
              <w:rPr>
                <w:rFonts w:ascii="Times New Roman" w:eastAsia="Times New Roman" w:hAnsi="Times New Roman" w:cs="Times New Roman"/>
                <w:sz w:val="24"/>
                <w:szCs w:val="24"/>
              </w:rPr>
              <w:t xml:space="preserve">Учасник процедури закупівлі </w:t>
            </w:r>
            <w:r w:rsidRPr="0071541B">
              <w:rPr>
                <w:rFonts w:ascii="Times New Roman" w:eastAsia="Times New Roman" w:hAnsi="Times New Roman" w:cs="Times New Roman"/>
                <w:sz w:val="24"/>
                <w:szCs w:val="24"/>
                <w:u w:val="single"/>
              </w:rPr>
              <w:t>має право:</w:t>
            </w:r>
          </w:p>
          <w:p w:rsidR="0017389C" w:rsidRPr="0071541B" w:rsidRDefault="001731F6">
            <w:pPr>
              <w:widowControl w:val="0"/>
              <w:jc w:val="both"/>
              <w:rPr>
                <w:rFonts w:ascii="Times New Roman" w:eastAsia="Times New Roman" w:hAnsi="Times New Roman" w:cs="Times New Roman"/>
                <w:sz w:val="24"/>
                <w:szCs w:val="24"/>
              </w:rPr>
            </w:pPr>
            <w:r w:rsidRPr="0071541B">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17389C" w:rsidRPr="0071541B" w:rsidRDefault="001731F6">
            <w:pPr>
              <w:widowControl w:val="0"/>
              <w:jc w:val="both"/>
              <w:rPr>
                <w:rFonts w:ascii="Times New Roman" w:eastAsia="Times New Roman" w:hAnsi="Times New Roman" w:cs="Times New Roman"/>
                <w:sz w:val="24"/>
                <w:szCs w:val="24"/>
              </w:rPr>
            </w:pPr>
            <w:r w:rsidRPr="0071541B">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71541B">
              <w:rPr>
                <w:rFonts w:ascii="Times New Roman" w:eastAsia="Times New Roman" w:hAnsi="Times New Roman" w:cs="Times New Roman"/>
                <w:i/>
                <w:sz w:val="24"/>
                <w:szCs w:val="24"/>
              </w:rPr>
              <w:t>(у разі якщо таке вимагалося)</w:t>
            </w:r>
            <w:r w:rsidRPr="0071541B">
              <w:rPr>
                <w:rFonts w:ascii="Times New Roman" w:eastAsia="Times New Roman" w:hAnsi="Times New Roman" w:cs="Times New Roman"/>
                <w:sz w:val="24"/>
                <w:szCs w:val="24"/>
              </w:rPr>
              <w:t>.</w:t>
            </w:r>
          </w:p>
          <w:p w:rsidR="0017389C" w:rsidRDefault="001731F6">
            <w:pPr>
              <w:widowControl w:val="0"/>
              <w:jc w:val="both"/>
              <w:rPr>
                <w:rFonts w:ascii="Times New Roman" w:eastAsia="Times New Roman" w:hAnsi="Times New Roman" w:cs="Times New Roman"/>
                <w:strike/>
                <w:sz w:val="24"/>
                <w:szCs w:val="24"/>
              </w:rPr>
            </w:pPr>
            <w:r w:rsidRPr="0071541B">
              <w:rPr>
                <w:rFonts w:ascii="Times New Roman" w:eastAsia="Times New Roman" w:hAnsi="Times New Roman" w:cs="Times New Roman"/>
                <w:sz w:val="24"/>
                <w:szCs w:val="24"/>
              </w:rPr>
              <w:t>У разі необхідності учасник процедури закупівлі</w:t>
            </w:r>
            <w:r>
              <w:rPr>
                <w:rFonts w:ascii="Times New Roman" w:eastAsia="Times New Roman" w:hAnsi="Times New Roman" w:cs="Times New Roman"/>
                <w:sz w:val="24"/>
                <w:szCs w:val="24"/>
              </w:rPr>
              <w:t xml:space="preserve">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17389C">
        <w:trPr>
          <w:trHeight w:val="1119"/>
          <w:jc w:val="center"/>
        </w:trPr>
        <w:tc>
          <w:tcPr>
            <w:tcW w:w="705" w:type="dxa"/>
          </w:tcPr>
          <w:p w:rsidR="0017389C" w:rsidRDefault="001731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17389C" w:rsidRDefault="001731F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17389C" w:rsidRDefault="001731F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17389C" w:rsidRDefault="001731F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17389C" w:rsidRDefault="001731F6">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17389C" w:rsidRDefault="001731F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17389C" w:rsidRDefault="001731F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17389C" w:rsidRDefault="001731F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17389C" w:rsidRDefault="001731F6">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lastRenderedPageBreak/>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7389C" w:rsidRDefault="001731F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17389C" w:rsidRDefault="001731F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7389C" w:rsidRDefault="001731F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7389C" w:rsidRDefault="001731F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7389C" w:rsidRDefault="001731F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17389C" w:rsidRDefault="001731F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7389C" w:rsidRDefault="001731F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17389C" w:rsidRDefault="001731F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Pr>
                <w:rFonts w:ascii="Times New Roman" w:eastAsia="Times New Roman" w:hAnsi="Times New Roman" w:cs="Times New Roman"/>
                <w:sz w:val="24"/>
                <w:szCs w:val="24"/>
                <w:highlight w:val="white"/>
              </w:rPr>
              <w:t xml:space="preserve">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 </w:t>
            </w:r>
            <w:r>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17389C" w:rsidRDefault="001731F6">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w:t>
            </w:r>
            <w:r>
              <w:rPr>
                <w:rFonts w:ascii="Times New Roman" w:eastAsia="Times New Roman" w:hAnsi="Times New Roman" w:cs="Times New Roman"/>
                <w:sz w:val="24"/>
                <w:szCs w:val="24"/>
                <w:highlight w:val="white"/>
              </w:rPr>
              <w:lastRenderedPageBreak/>
              <w:t>правопорушення, пов’язаного з використанням дитячої праці чи будь-якими формами торгівлі людьми.</w:t>
            </w:r>
          </w:p>
          <w:p w:rsidR="0017389C" w:rsidRDefault="0017389C">
            <w:pPr>
              <w:jc w:val="both"/>
              <w:rPr>
                <w:rFonts w:ascii="Times New Roman" w:eastAsia="Times New Roman" w:hAnsi="Times New Roman" w:cs="Times New Roman"/>
                <w:sz w:val="24"/>
                <w:szCs w:val="24"/>
                <w:highlight w:val="white"/>
              </w:rPr>
            </w:pPr>
          </w:p>
          <w:p w:rsidR="0017389C" w:rsidRDefault="001731F6">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7389C" w:rsidRDefault="001731F6">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17389C">
        <w:trPr>
          <w:trHeight w:val="1119"/>
          <w:jc w:val="center"/>
        </w:trPr>
        <w:tc>
          <w:tcPr>
            <w:tcW w:w="705" w:type="dxa"/>
          </w:tcPr>
          <w:p w:rsidR="0017389C" w:rsidRDefault="001731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17389C" w:rsidRDefault="001731F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64464D" w:rsidRDefault="00A07545" w:rsidP="00A07545">
            <w:pPr>
              <w:widowControl w:val="0"/>
              <w:ind w:right="120"/>
              <w:jc w:val="both"/>
              <w:rPr>
                <w:b/>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Pr>
                  <w:rFonts w:ascii="Times New Roman" w:eastAsia="Times New Roman" w:hAnsi="Times New Roman" w:cs="Times New Roman"/>
                  <w:sz w:val="24"/>
                  <w:szCs w:val="24"/>
                </w:rPr>
                <w:t xml:space="preserve"> пунктом третім </w:t>
              </w:r>
            </w:hyperlink>
            <w:hyperlink r:id="rId13">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64464D" w:rsidRDefault="0064464D" w:rsidP="0064464D">
            <w:pPr>
              <w:widowControl w:val="0"/>
              <w:ind w:right="120"/>
              <w:jc w:val="both"/>
              <w:rPr>
                <w:rFonts w:ascii="Times New Roman" w:eastAsia="Times New Roman" w:hAnsi="Times New Roman" w:cs="Times New Roman"/>
                <w:sz w:val="24"/>
                <w:szCs w:val="24"/>
              </w:rPr>
            </w:pPr>
          </w:p>
        </w:tc>
      </w:tr>
      <w:tr w:rsidR="0017389C" w:rsidTr="00A07545">
        <w:trPr>
          <w:trHeight w:val="1119"/>
          <w:jc w:val="center"/>
        </w:trPr>
        <w:tc>
          <w:tcPr>
            <w:tcW w:w="705" w:type="dxa"/>
          </w:tcPr>
          <w:p w:rsidR="0017389C" w:rsidRDefault="001731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71541B" w:rsidRDefault="001731F6">
            <w:pPr>
              <w:widowControl w:val="0"/>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Інформація про </w:t>
            </w:r>
            <w:r w:rsidRPr="0071541B">
              <w:rPr>
                <w:rFonts w:ascii="Times New Roman" w:eastAsia="Times New Roman" w:hAnsi="Times New Roman" w:cs="Times New Roman"/>
                <w:b/>
                <w:sz w:val="24"/>
                <w:szCs w:val="24"/>
              </w:rPr>
              <w:t xml:space="preserve">субпідрядника /співвиконавця </w:t>
            </w:r>
          </w:p>
          <w:p w:rsidR="0017389C" w:rsidRDefault="001731F6">
            <w:pPr>
              <w:widowControl w:val="0"/>
              <w:rPr>
                <w:rFonts w:ascii="Times New Roman" w:eastAsia="Times New Roman" w:hAnsi="Times New Roman" w:cs="Times New Roman"/>
                <w:sz w:val="24"/>
                <w:szCs w:val="24"/>
              </w:rPr>
            </w:pPr>
            <w:r w:rsidRPr="0071541B">
              <w:rPr>
                <w:rFonts w:ascii="Times New Roman" w:eastAsia="Times New Roman" w:hAnsi="Times New Roman" w:cs="Times New Roman"/>
                <w:b/>
                <w:color w:val="000000"/>
                <w:sz w:val="24"/>
                <w:szCs w:val="24"/>
              </w:rPr>
              <w:t>(у випадку закупівлі робіт чи послуг)</w:t>
            </w:r>
          </w:p>
        </w:tc>
        <w:tc>
          <w:tcPr>
            <w:tcW w:w="6450" w:type="dxa"/>
          </w:tcPr>
          <w:p w:rsidR="0017389C" w:rsidRDefault="001731F6" w:rsidP="00B94CD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highlight w:val="white"/>
              </w:rPr>
              <w:t xml:space="preserve"> </w:t>
            </w:r>
            <w:r w:rsidR="00B94CDB">
              <w:rPr>
                <w:rFonts w:ascii="Times New Roman" w:eastAsia="Times New Roman" w:hAnsi="Times New Roman" w:cs="Times New Roman"/>
                <w:sz w:val="24"/>
                <w:szCs w:val="24"/>
                <w:highlight w:val="white"/>
              </w:rPr>
              <w:t>У</w:t>
            </w:r>
            <w:r w:rsidR="00B94CDB">
              <w:rPr>
                <w:rFonts w:ascii="Times New Roman" w:eastAsia="Times New Roman" w:hAnsi="Times New Roman" w:cs="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00B94CDB" w:rsidRPr="00B94CDB">
              <w:rPr>
                <w:rFonts w:ascii="Times New Roman" w:eastAsia="Times New Roman" w:hAnsi="Times New Roman" w:cs="Times New Roman"/>
                <w:sz w:val="24"/>
                <w:szCs w:val="24"/>
                <w:highlight w:val="white"/>
              </w:rPr>
              <w:t xml:space="preserve">виконання робіт чи послуг як субпідрядника/співвиконавця </w:t>
            </w:r>
            <w:r w:rsidR="00B94CDB">
              <w:rPr>
                <w:rFonts w:ascii="Times New Roman" w:eastAsia="Times New Roman" w:hAnsi="Times New Roman" w:cs="Times New Roman"/>
                <w:color w:val="000000"/>
                <w:sz w:val="24"/>
                <w:szCs w:val="24"/>
                <w:highlight w:val="white"/>
              </w:rPr>
              <w:t xml:space="preserve">у обсязі не менше ніж 20 відсотків від вартості договору про закупівлю </w:t>
            </w:r>
            <w:r w:rsidR="00B94CDB">
              <w:rPr>
                <w:rFonts w:ascii="Times New Roman" w:eastAsia="Times New Roman" w:hAnsi="Times New Roman" w:cs="Times New Roman"/>
                <w:i/>
                <w:color w:val="000000"/>
                <w:sz w:val="24"/>
                <w:szCs w:val="24"/>
                <w:highlight w:val="white"/>
              </w:rPr>
              <w:t>(надається у разі залучення)</w:t>
            </w:r>
            <w:r w:rsidR="00A07545" w:rsidRPr="00A07545">
              <w:rPr>
                <w:rFonts w:ascii="Times New Roman" w:eastAsia="Times New Roman" w:hAnsi="Times New Roman" w:cs="Times New Roman"/>
                <w:sz w:val="24"/>
                <w:szCs w:val="24"/>
              </w:rPr>
              <w:t xml:space="preserve"> </w:t>
            </w:r>
          </w:p>
        </w:tc>
      </w:tr>
      <w:tr w:rsidR="0017389C">
        <w:trPr>
          <w:trHeight w:val="841"/>
          <w:jc w:val="center"/>
        </w:trPr>
        <w:tc>
          <w:tcPr>
            <w:tcW w:w="705" w:type="dxa"/>
          </w:tcPr>
          <w:p w:rsidR="0017389C" w:rsidRDefault="001731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17389C" w:rsidRDefault="001731F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17389C" w:rsidRDefault="001731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17389C">
        <w:trPr>
          <w:trHeight w:val="442"/>
          <w:jc w:val="center"/>
        </w:trPr>
        <w:tc>
          <w:tcPr>
            <w:tcW w:w="9960" w:type="dxa"/>
            <w:gridSpan w:val="3"/>
            <w:vAlign w:val="center"/>
          </w:tcPr>
          <w:p w:rsidR="0017389C" w:rsidRDefault="001731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17389C">
        <w:trPr>
          <w:trHeight w:val="1119"/>
          <w:jc w:val="center"/>
        </w:trPr>
        <w:tc>
          <w:tcPr>
            <w:tcW w:w="705" w:type="dxa"/>
          </w:tcPr>
          <w:p w:rsidR="0017389C" w:rsidRDefault="001731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17389C" w:rsidRDefault="001731F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17389C" w:rsidRDefault="001731F6">
            <w:pPr>
              <w:widowControl w:val="0"/>
              <w:ind w:left="40" w:right="120"/>
              <w:jc w:val="both"/>
              <w:rPr>
                <w:rFonts w:ascii="Times New Roman" w:eastAsia="Times New Roman" w:hAnsi="Times New Roman" w:cs="Times New Roman"/>
                <w:sz w:val="24"/>
                <w:szCs w:val="24"/>
                <w:highlight w:val="cyan"/>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6B1355">
              <w:rPr>
                <w:rFonts w:ascii="Times New Roman" w:eastAsia="Times New Roman" w:hAnsi="Times New Roman" w:cs="Times New Roman"/>
                <w:color w:val="000000"/>
                <w:sz w:val="24"/>
                <w:szCs w:val="24"/>
              </w:rPr>
              <w:t>16.</w:t>
            </w:r>
            <w:r w:rsidR="00BC4B02">
              <w:rPr>
                <w:rFonts w:ascii="Times New Roman" w:eastAsia="Times New Roman" w:hAnsi="Times New Roman" w:cs="Times New Roman"/>
                <w:color w:val="000000"/>
                <w:sz w:val="24"/>
                <w:szCs w:val="24"/>
              </w:rPr>
              <w:t>0</w:t>
            </w:r>
            <w:r w:rsidR="006B1355">
              <w:rPr>
                <w:rFonts w:ascii="Times New Roman" w:eastAsia="Times New Roman" w:hAnsi="Times New Roman" w:cs="Times New Roman"/>
                <w:color w:val="000000"/>
                <w:sz w:val="24"/>
                <w:szCs w:val="24"/>
              </w:rPr>
              <w:t>4</w:t>
            </w:r>
            <w:r w:rsidR="00BC4B02">
              <w:rPr>
                <w:rFonts w:ascii="Times New Roman" w:eastAsia="Times New Roman" w:hAnsi="Times New Roman" w:cs="Times New Roman"/>
                <w:color w:val="000000"/>
                <w:sz w:val="24"/>
                <w:szCs w:val="24"/>
              </w:rPr>
              <w:t>.2024 р., 00:00 год.</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highlight w:val="cyan"/>
              </w:rPr>
              <w:t xml:space="preserve"> </w:t>
            </w:r>
          </w:p>
          <w:p w:rsidR="0017389C" w:rsidRPr="00E7089F" w:rsidRDefault="001731F6">
            <w:pPr>
              <w:widowControl w:val="0"/>
              <w:ind w:left="40" w:right="120"/>
              <w:jc w:val="both"/>
              <w:rPr>
                <w:rFonts w:ascii="Times New Roman" w:eastAsia="Times New Roman" w:hAnsi="Times New Roman" w:cs="Times New Roman"/>
                <w:i/>
                <w:sz w:val="24"/>
                <w:szCs w:val="24"/>
                <w:highlight w:val="white"/>
              </w:rPr>
            </w:pPr>
            <w:r w:rsidRPr="00E7089F">
              <w:rPr>
                <w:rFonts w:ascii="Times New Roman" w:eastAsia="Times New Roman" w:hAnsi="Times New Roman" w:cs="Times New Roman"/>
                <w:i/>
                <w:sz w:val="24"/>
                <w:szCs w:val="24"/>
                <w:highlight w:val="white"/>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E7089F">
              <w:rPr>
                <w:rFonts w:ascii="Times New Roman" w:eastAsia="Times New Roman" w:hAnsi="Times New Roman" w:cs="Times New Roman"/>
                <w:i/>
                <w:sz w:val="24"/>
                <w:szCs w:val="24"/>
                <w:highlight w:val="white"/>
              </w:rPr>
              <w:t>закупівель</w:t>
            </w:r>
            <w:proofErr w:type="spellEnd"/>
            <w:r w:rsidRPr="00E7089F">
              <w:rPr>
                <w:rFonts w:ascii="Times New Roman" w:eastAsia="Times New Roman" w:hAnsi="Times New Roman" w:cs="Times New Roman"/>
                <w:i/>
                <w:sz w:val="24"/>
                <w:szCs w:val="24"/>
                <w:highlight w:val="white"/>
              </w:rPr>
              <w:t>.)</w:t>
            </w:r>
            <w:r w:rsidRPr="00E7089F">
              <w:rPr>
                <w:rFonts w:ascii="Times New Roman" w:eastAsia="Times New Roman" w:hAnsi="Times New Roman" w:cs="Times New Roman"/>
                <w:i/>
                <w:strike/>
                <w:sz w:val="24"/>
                <w:szCs w:val="24"/>
                <w:highlight w:val="white"/>
              </w:rPr>
              <w:t xml:space="preserve"> </w:t>
            </w:r>
          </w:p>
          <w:p w:rsidR="0017389C" w:rsidRDefault="001731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17389C" w:rsidRDefault="001731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17389C" w:rsidRDefault="001731F6">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17389C">
        <w:trPr>
          <w:trHeight w:val="1119"/>
          <w:jc w:val="center"/>
        </w:trPr>
        <w:tc>
          <w:tcPr>
            <w:tcW w:w="705" w:type="dxa"/>
          </w:tcPr>
          <w:p w:rsidR="0017389C" w:rsidRDefault="001731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17389C" w:rsidRDefault="001731F6">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rsidR="0017389C" w:rsidRDefault="001731F6">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17389C" w:rsidRDefault="001731F6">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17389C" w:rsidRDefault="001731F6">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17389C">
        <w:trPr>
          <w:trHeight w:val="512"/>
          <w:jc w:val="center"/>
        </w:trPr>
        <w:tc>
          <w:tcPr>
            <w:tcW w:w="9960" w:type="dxa"/>
            <w:gridSpan w:val="3"/>
            <w:vAlign w:val="center"/>
          </w:tcPr>
          <w:p w:rsidR="0017389C" w:rsidRDefault="001731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17389C">
        <w:trPr>
          <w:trHeight w:val="1119"/>
          <w:jc w:val="center"/>
        </w:trPr>
        <w:tc>
          <w:tcPr>
            <w:tcW w:w="705" w:type="dxa"/>
          </w:tcPr>
          <w:p w:rsidR="0017389C" w:rsidRDefault="001731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17389C" w:rsidRDefault="001731F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17389C" w:rsidRDefault="001731F6">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17389C" w:rsidRDefault="001731F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30 Закону.</w:t>
            </w:r>
          </w:p>
          <w:p w:rsidR="0017389C" w:rsidRDefault="001731F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17389C" w:rsidRDefault="001731F6">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17389C" w:rsidRDefault="001731F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17389C" w:rsidRDefault="001731F6">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17389C" w:rsidRDefault="001731F6">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Якщо була подана одна тендерна пропозиція,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17389C" w:rsidRDefault="001731F6">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rsidR="0017389C" w:rsidRPr="00E316A3" w:rsidRDefault="001731F6">
            <w:pPr>
              <w:widowControl w:val="0"/>
              <w:jc w:val="both"/>
              <w:rPr>
                <w:rFonts w:ascii="Times New Roman" w:eastAsia="Times New Roman" w:hAnsi="Times New Roman" w:cs="Times New Roman"/>
                <w:sz w:val="24"/>
                <w:szCs w:val="24"/>
              </w:rPr>
            </w:pPr>
            <w:r w:rsidRPr="00E316A3">
              <w:rPr>
                <w:rFonts w:ascii="Times New Roman" w:eastAsia="Times New Roman" w:hAnsi="Times New Roman" w:cs="Times New Roman"/>
                <w:sz w:val="24"/>
                <w:szCs w:val="24"/>
              </w:rPr>
              <w:t xml:space="preserve">Ціна тендерної пропозиції </w:t>
            </w:r>
            <w:r w:rsidRPr="00E316A3">
              <w:rPr>
                <w:rFonts w:ascii="Times New Roman" w:eastAsia="Times New Roman" w:hAnsi="Times New Roman" w:cs="Times New Roman"/>
                <w:color w:val="FF0000"/>
                <w:sz w:val="24"/>
                <w:szCs w:val="24"/>
                <w:u w:val="single"/>
              </w:rPr>
              <w:t xml:space="preserve"> </w:t>
            </w:r>
            <w:r w:rsidRPr="00E316A3">
              <w:rPr>
                <w:rFonts w:ascii="Times New Roman" w:eastAsia="Times New Roman" w:hAnsi="Times New Roman" w:cs="Times New Roman"/>
                <w:sz w:val="24"/>
                <w:szCs w:val="24"/>
                <w:u w:val="single"/>
              </w:rPr>
              <w:t>не може</w:t>
            </w:r>
            <w:r w:rsidRPr="00E316A3">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17389C" w:rsidRPr="00E316A3" w:rsidRDefault="001731F6">
            <w:pPr>
              <w:widowControl w:val="0"/>
              <w:jc w:val="both"/>
              <w:rPr>
                <w:rFonts w:ascii="Times New Roman" w:eastAsia="Times New Roman" w:hAnsi="Times New Roman" w:cs="Times New Roman"/>
                <w:b/>
                <w:color w:val="4A86E8"/>
                <w:sz w:val="24"/>
                <w:szCs w:val="24"/>
              </w:rPr>
            </w:pPr>
            <w:r w:rsidRPr="00E316A3">
              <w:rPr>
                <w:rFonts w:ascii="Times New Roman" w:eastAsia="Times New Roman" w:hAnsi="Times New Roman" w:cs="Times New Roman"/>
                <w:sz w:val="24"/>
                <w:szCs w:val="24"/>
              </w:rPr>
              <w:t xml:space="preserve">До розгляду </w:t>
            </w:r>
            <w:r w:rsidRPr="00E316A3">
              <w:rPr>
                <w:rFonts w:ascii="Times New Roman" w:eastAsia="Times New Roman" w:hAnsi="Times New Roman" w:cs="Times New Roman"/>
                <w:color w:val="FF0000"/>
                <w:sz w:val="24"/>
                <w:szCs w:val="24"/>
                <w:u w:val="single"/>
              </w:rPr>
              <w:t xml:space="preserve"> </w:t>
            </w:r>
            <w:r w:rsidRPr="00E316A3">
              <w:rPr>
                <w:rFonts w:ascii="Times New Roman" w:eastAsia="Times New Roman" w:hAnsi="Times New Roman" w:cs="Times New Roman"/>
                <w:sz w:val="24"/>
                <w:szCs w:val="24"/>
                <w:u w:val="single"/>
              </w:rPr>
              <w:t xml:space="preserve">не приймається </w:t>
            </w:r>
            <w:r w:rsidRPr="00E316A3">
              <w:rPr>
                <w:rFonts w:ascii="Times New Roman" w:eastAsia="Times New Roman" w:hAnsi="Times New Roman" w:cs="Times New Roman"/>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17389C" w:rsidRPr="00E316A3" w:rsidRDefault="0017389C">
            <w:pPr>
              <w:widowControl w:val="0"/>
              <w:jc w:val="both"/>
              <w:rPr>
                <w:rFonts w:ascii="Times New Roman" w:eastAsia="Times New Roman" w:hAnsi="Times New Roman" w:cs="Times New Roman"/>
                <w:color w:val="4A86E8"/>
                <w:sz w:val="24"/>
                <w:szCs w:val="24"/>
              </w:rPr>
            </w:pPr>
          </w:p>
          <w:p w:rsidR="0017389C" w:rsidRDefault="001731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17389C" w:rsidRDefault="001731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17389C" w:rsidRPr="00E316A3" w:rsidRDefault="001731F6">
            <w:pPr>
              <w:widowControl w:val="0"/>
              <w:jc w:val="both"/>
              <w:rPr>
                <w:rFonts w:ascii="Times New Roman" w:eastAsia="Times New Roman" w:hAnsi="Times New Roman" w:cs="Times New Roman"/>
                <w:sz w:val="24"/>
                <w:szCs w:val="24"/>
              </w:rPr>
            </w:pPr>
            <w:r w:rsidRPr="00E316A3">
              <w:rPr>
                <w:rFonts w:ascii="Times New Roman" w:eastAsia="Times New Roman" w:hAnsi="Times New Roman" w:cs="Times New Roman"/>
                <w:sz w:val="24"/>
                <w:szCs w:val="24"/>
              </w:rPr>
              <w:t>Оцінка здійснюється щодо предмета закупівлі в цілому.</w:t>
            </w:r>
          </w:p>
          <w:p w:rsidR="0017389C" w:rsidRPr="00E316A3" w:rsidRDefault="001731F6">
            <w:pPr>
              <w:widowControl w:val="0"/>
              <w:jc w:val="both"/>
              <w:rPr>
                <w:rFonts w:ascii="Times New Roman" w:eastAsia="Times New Roman" w:hAnsi="Times New Roman" w:cs="Times New Roman"/>
                <w:sz w:val="24"/>
                <w:szCs w:val="24"/>
              </w:rPr>
            </w:pPr>
            <w:r w:rsidRPr="00E316A3">
              <w:rPr>
                <w:rFonts w:ascii="Times New Roman" w:eastAsia="Times New Roman" w:hAnsi="Times New Roman" w:cs="Times New Roman"/>
                <w:sz w:val="24"/>
                <w:szCs w:val="24"/>
              </w:rPr>
              <w:t xml:space="preserve">Учасник визначає ціни на послуги, що він пропонує </w:t>
            </w:r>
            <w:r w:rsidR="00E316A3" w:rsidRPr="00E316A3">
              <w:rPr>
                <w:rFonts w:ascii="Times New Roman" w:eastAsia="Times New Roman" w:hAnsi="Times New Roman" w:cs="Times New Roman"/>
                <w:sz w:val="24"/>
                <w:szCs w:val="24"/>
              </w:rPr>
              <w:t>надати</w:t>
            </w:r>
            <w:r w:rsidRPr="00E316A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E316A3">
              <w:rPr>
                <w:rFonts w:ascii="Times New Roman" w:eastAsia="Times New Roman" w:hAnsi="Times New Roman" w:cs="Times New Roman"/>
                <w:sz w:val="24"/>
                <w:szCs w:val="24"/>
              </w:rPr>
              <w:t xml:space="preserve">усіх інших витрат, передбачених для </w:t>
            </w:r>
            <w:r w:rsidR="00E316A3" w:rsidRPr="00E316A3">
              <w:rPr>
                <w:rFonts w:ascii="Times New Roman" w:eastAsia="Times New Roman" w:hAnsi="Times New Roman" w:cs="Times New Roman"/>
                <w:sz w:val="24"/>
                <w:szCs w:val="24"/>
              </w:rPr>
              <w:t>послуг</w:t>
            </w:r>
            <w:r w:rsidRPr="00E316A3">
              <w:rPr>
                <w:rFonts w:ascii="Times New Roman" w:eastAsia="Times New Roman" w:hAnsi="Times New Roman" w:cs="Times New Roman"/>
                <w:sz w:val="24"/>
                <w:szCs w:val="24"/>
              </w:rPr>
              <w:t xml:space="preserve"> даного виду.</w:t>
            </w:r>
          </w:p>
          <w:p w:rsidR="0017389C" w:rsidRPr="00E316A3" w:rsidRDefault="001731F6">
            <w:pPr>
              <w:widowControl w:val="0"/>
              <w:jc w:val="both"/>
              <w:rPr>
                <w:rFonts w:ascii="Times New Roman" w:eastAsia="Times New Roman" w:hAnsi="Times New Roman" w:cs="Times New Roman"/>
                <w:sz w:val="24"/>
                <w:szCs w:val="24"/>
              </w:rPr>
            </w:pPr>
            <w:r w:rsidRPr="00E316A3">
              <w:rPr>
                <w:rFonts w:ascii="Times New Roman" w:eastAsia="Times New Roman" w:hAnsi="Times New Roman" w:cs="Times New Roman"/>
                <w:sz w:val="24"/>
                <w:szCs w:val="24"/>
              </w:rPr>
              <w:lastRenderedPageBreak/>
              <w:t>Розмір мінімального кроку пониження ціни під час електронного аукціону – 1 % .</w:t>
            </w:r>
          </w:p>
          <w:p w:rsidR="0017389C" w:rsidRDefault="001731F6">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17389C" w:rsidRDefault="001731F6">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17389C" w:rsidRDefault="001731F6">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17389C" w:rsidRDefault="001731F6">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7389C" w:rsidRDefault="001731F6">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7389C" w:rsidRDefault="001731F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 xml:space="preserve">протягом 24 </w:t>
            </w:r>
            <w:r>
              <w:rPr>
                <w:rFonts w:ascii="Times New Roman" w:eastAsia="Times New Roman" w:hAnsi="Times New Roman" w:cs="Times New Roman"/>
                <w:b/>
                <w:i/>
                <w:sz w:val="24"/>
                <w:szCs w:val="24"/>
              </w:rPr>
              <w:lastRenderedPageBreak/>
              <w:t>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17389C" w:rsidRDefault="001731F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17389C" w:rsidRDefault="001731F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17389C" w:rsidRPr="00AA14BF" w:rsidRDefault="001731F6">
            <w:pPr>
              <w:widowControl w:val="0"/>
              <w:jc w:val="both"/>
              <w:rPr>
                <w:rFonts w:ascii="Times New Roman" w:eastAsia="Times New Roman" w:hAnsi="Times New Roman" w:cs="Times New Roman"/>
                <w:color w:val="00B050"/>
                <w:sz w:val="24"/>
                <w:szCs w:val="24"/>
                <w:highlight w:val="white"/>
              </w:rPr>
            </w:pPr>
            <w:r w:rsidRPr="00AA14BF">
              <w:rPr>
                <w:rFonts w:ascii="Times New Roman" w:eastAsia="Times New Roman" w:hAnsi="Times New Roman" w:cs="Times New Roman"/>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tr w:rsidR="0017389C">
        <w:trPr>
          <w:trHeight w:val="1119"/>
          <w:jc w:val="center"/>
        </w:trPr>
        <w:tc>
          <w:tcPr>
            <w:tcW w:w="705" w:type="dxa"/>
          </w:tcPr>
          <w:p w:rsidR="0017389C" w:rsidRDefault="001731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17389C" w:rsidRDefault="001731F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17389C" w:rsidRDefault="001731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17389C" w:rsidRDefault="001731F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17389C" w:rsidRDefault="001731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6810A5">
              <w:rPr>
                <w:rFonts w:ascii="Times New Roman" w:eastAsia="Times New Roman" w:hAnsi="Times New Roman" w:cs="Times New Roman"/>
                <w:color w:val="000000"/>
                <w:sz w:val="24"/>
                <w:szCs w:val="24"/>
              </w:rPr>
              <w:t xml:space="preserve">витрати, пов'язані із оформленням забезпечення тендерної пропозиції </w:t>
            </w:r>
            <w:r w:rsidRPr="006810A5">
              <w:rPr>
                <w:rFonts w:ascii="Times New Roman" w:eastAsia="Times New Roman" w:hAnsi="Times New Roman" w:cs="Times New Roman"/>
                <w:i/>
                <w:sz w:val="24"/>
                <w:szCs w:val="24"/>
              </w:rPr>
              <w:t>(у разі встановлення такої вимоги)</w:t>
            </w:r>
            <w:r w:rsidRPr="006810A5">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17389C" w:rsidRDefault="001731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17389C" w:rsidRDefault="001731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17389C" w:rsidRDefault="001731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lastRenderedPageBreak/>
              <w:t>Інші умови тендерної документації:</w:t>
            </w:r>
          </w:p>
          <w:p w:rsidR="0017389C" w:rsidRDefault="001731F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17389C" w:rsidRDefault="001731F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17389C" w:rsidRDefault="001731F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17389C" w:rsidRDefault="001731F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17389C" w:rsidRDefault="001731F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17389C" w:rsidRDefault="001731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17389C" w:rsidRDefault="001731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17389C" w:rsidRDefault="001731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17389C" w:rsidRDefault="001731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w:t>
            </w:r>
            <w:r>
              <w:rPr>
                <w:rFonts w:ascii="Times New Roman" w:eastAsia="Times New Roman" w:hAnsi="Times New Roman" w:cs="Times New Roman"/>
                <w:sz w:val="24"/>
                <w:szCs w:val="24"/>
              </w:rPr>
              <w:lastRenderedPageBreak/>
              <w:t xml:space="preserve">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17389C" w:rsidRDefault="001731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17389C" w:rsidRDefault="001731F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 xml:space="preserve">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17389C" w:rsidRDefault="001731F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17389C" w:rsidRDefault="001731F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17389C" w:rsidRDefault="001731F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17389C" w:rsidRDefault="001731F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17389C" w:rsidRDefault="001731F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17389C" w:rsidRDefault="001731F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 Республіки Білорусь</w:t>
            </w:r>
            <w:r w:rsidRPr="00FB1C64">
              <w:rPr>
                <w:rFonts w:ascii="Times New Roman" w:eastAsia="Times New Roman" w:hAnsi="Times New Roman" w:cs="Times New Roman"/>
                <w:sz w:val="24"/>
                <w:szCs w:val="24"/>
                <w:highlight w:val="white"/>
              </w:rPr>
              <w:t>/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FB1C64">
              <w:rPr>
                <w:rFonts w:ascii="Times New Roman" w:eastAsia="Times New Roman" w:hAnsi="Times New Roman" w:cs="Times New Roman"/>
                <w:i/>
                <w:sz w:val="24"/>
                <w:szCs w:val="24"/>
                <w:highlight w:val="white"/>
              </w:rPr>
              <w:t xml:space="preserve"> з</w:t>
            </w:r>
            <w:r w:rsidRPr="00FB1C64">
              <w:rPr>
                <w:rFonts w:ascii="Times New Roman" w:eastAsia="Times New Roman" w:hAnsi="Times New Roman" w:cs="Times New Roman"/>
                <w:sz w:val="24"/>
                <w:szCs w:val="24"/>
                <w:highlight w:val="white"/>
              </w:rPr>
              <w:t xml:space="preserve">ареєстрованих відповідно до законодавства України, кінцевим </w:t>
            </w:r>
            <w:proofErr w:type="spellStart"/>
            <w:r w:rsidRPr="00FB1C64">
              <w:rPr>
                <w:rFonts w:ascii="Times New Roman" w:eastAsia="Times New Roman" w:hAnsi="Times New Roman" w:cs="Times New Roman"/>
                <w:sz w:val="24"/>
                <w:szCs w:val="24"/>
                <w:highlight w:val="white"/>
              </w:rPr>
              <w:t>бенефіціарним</w:t>
            </w:r>
            <w:proofErr w:type="spellEnd"/>
            <w:r w:rsidRPr="00FB1C64">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w:t>
            </w:r>
            <w:r w:rsidRPr="00FB1C64">
              <w:rPr>
                <w:rFonts w:ascii="Times New Roman" w:eastAsia="Times New Roman" w:hAnsi="Times New Roman" w:cs="Times New Roman"/>
                <w:sz w:val="24"/>
                <w:szCs w:val="24"/>
                <w:highlight w:val="white"/>
              </w:rPr>
              <w:lastRenderedPageBreak/>
              <w:t xml:space="preserve">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w:t>
            </w:r>
            <w:r>
              <w:rPr>
                <w:rFonts w:ascii="Times New Roman" w:eastAsia="Times New Roman" w:hAnsi="Times New Roman" w:cs="Times New Roman"/>
                <w:sz w:val="24"/>
                <w:szCs w:val="24"/>
                <w:highlight w:val="white"/>
              </w:rPr>
              <w:t>управління Національному агентству з питань виявлення, розшуку та управління активами, одержаними від корупційних та інших злочинів</w:t>
            </w:r>
            <w:r>
              <w:rPr>
                <w:rFonts w:ascii="Times New Roman" w:eastAsia="Times New Roman" w:hAnsi="Times New Roman" w:cs="Times New Roman"/>
                <w:sz w:val="24"/>
                <w:szCs w:val="24"/>
              </w:rPr>
              <w:t>;</w:t>
            </w:r>
          </w:p>
          <w:p w:rsidR="0017389C" w:rsidRDefault="001731F6">
            <w:pPr>
              <w:widowControl w:val="0"/>
              <w:jc w:val="both"/>
              <w:rPr>
                <w:rFonts w:ascii="Times New Roman" w:eastAsia="Times New Roman" w:hAnsi="Times New Roman" w:cs="Times New Roman"/>
                <w:color w:val="00B050"/>
                <w:sz w:val="24"/>
                <w:szCs w:val="24"/>
                <w:highlight w:val="white"/>
              </w:rPr>
            </w:pPr>
            <w:r w:rsidRPr="00FB1C64">
              <w:rPr>
                <w:rFonts w:ascii="Times New Roman" w:eastAsia="Times New Roman" w:hAnsi="Times New Roman" w:cs="Times New Roman"/>
                <w:sz w:val="24"/>
                <w:szCs w:val="24"/>
                <w:highlight w:val="whit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17389C">
        <w:trPr>
          <w:trHeight w:val="1119"/>
          <w:jc w:val="center"/>
        </w:trPr>
        <w:tc>
          <w:tcPr>
            <w:tcW w:w="705" w:type="dxa"/>
          </w:tcPr>
          <w:p w:rsidR="0017389C" w:rsidRDefault="001731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17389C" w:rsidRDefault="001731F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17389C" w:rsidRDefault="001731F6">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17389C" w:rsidRDefault="001731F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17389C" w:rsidRDefault="001731F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17389C" w:rsidRDefault="001731F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17389C" w:rsidRDefault="001731F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17389C" w:rsidRDefault="001731F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17389C" w:rsidRDefault="001731F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17389C" w:rsidRDefault="001731F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17389C" w:rsidRPr="00C52A0D" w:rsidRDefault="001731F6">
            <w:pPr>
              <w:shd w:val="clear" w:color="auto" w:fill="FFFFFF"/>
              <w:ind w:firstLine="567"/>
              <w:jc w:val="both"/>
              <w:rPr>
                <w:rFonts w:ascii="Times New Roman" w:eastAsia="Times New Roman" w:hAnsi="Times New Roman" w:cs="Times New Roman"/>
                <w:sz w:val="24"/>
                <w:szCs w:val="24"/>
                <w:highlight w:val="white"/>
              </w:rPr>
            </w:pPr>
            <w:r w:rsidRPr="00C52A0D">
              <w:rPr>
                <w:rFonts w:ascii="Times New Roman" w:eastAsia="Times New Roman" w:hAnsi="Times New Roman" w:cs="Times New Roman"/>
                <w:sz w:val="24"/>
                <w:szCs w:val="24"/>
                <w:highlight w:val="white"/>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C52A0D">
              <w:rPr>
                <w:rFonts w:ascii="Times New Roman" w:eastAsia="Times New Roman" w:hAnsi="Times New Roman" w:cs="Times New Roman"/>
                <w:sz w:val="24"/>
                <w:szCs w:val="24"/>
                <w:highlight w:val="white"/>
              </w:rPr>
              <w:t>бенефіціарним</w:t>
            </w:r>
            <w:proofErr w:type="spellEnd"/>
            <w:r w:rsidRPr="00C52A0D">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w:t>
            </w:r>
            <w:r w:rsidRPr="00C52A0D">
              <w:rPr>
                <w:rFonts w:ascii="Times New Roman" w:eastAsia="Times New Roman" w:hAnsi="Times New Roman" w:cs="Times New Roman"/>
                <w:sz w:val="24"/>
                <w:szCs w:val="24"/>
                <w:highlight w:val="white"/>
              </w:rPr>
              <w:lastRenderedPageBreak/>
              <w:t xml:space="preserve">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C52A0D">
              <w:rPr>
                <w:rFonts w:ascii="Times New Roman" w:eastAsia="Times New Roman" w:hAnsi="Times New Roman" w:cs="Times New Roman"/>
                <w:sz w:val="24"/>
                <w:szCs w:val="24"/>
                <w:highlight w:val="white"/>
              </w:rPr>
              <w:t>закупівель</w:t>
            </w:r>
            <w:proofErr w:type="spellEnd"/>
            <w:r w:rsidRPr="00C52A0D">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17389C" w:rsidRDefault="001731F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17389C" w:rsidRDefault="001731F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17389C" w:rsidRDefault="001731F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17389C" w:rsidRDefault="001731F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7389C" w:rsidRDefault="001731F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17389C" w:rsidRDefault="001731F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17389C" w:rsidRDefault="001731F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17389C" w:rsidRDefault="001731F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17389C" w:rsidRDefault="001731F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17389C" w:rsidRDefault="001731F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надав недостовірну інформацію, що є суттєвою для визначення результатів процедури закупівлі, яку замовником </w:t>
            </w:r>
            <w:r>
              <w:rPr>
                <w:rFonts w:ascii="Times New Roman" w:eastAsia="Times New Roman" w:hAnsi="Times New Roman" w:cs="Times New Roman"/>
                <w:sz w:val="24"/>
                <w:szCs w:val="24"/>
                <w:highlight w:val="white"/>
              </w:rPr>
              <w:lastRenderedPageBreak/>
              <w:t>виявлено згідно з абзацом першим пункту 42 цих особливостей.</w:t>
            </w:r>
          </w:p>
          <w:p w:rsidR="0017389C" w:rsidRDefault="001731F6">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17389C" w:rsidRDefault="001731F6">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7389C" w:rsidRDefault="001731F6">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7389C" w:rsidRDefault="001731F6">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17389C" w:rsidRDefault="001731F6">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17389C">
        <w:trPr>
          <w:trHeight w:val="472"/>
          <w:jc w:val="center"/>
        </w:trPr>
        <w:tc>
          <w:tcPr>
            <w:tcW w:w="9960" w:type="dxa"/>
            <w:gridSpan w:val="3"/>
            <w:vAlign w:val="center"/>
          </w:tcPr>
          <w:p w:rsidR="0017389C" w:rsidRDefault="001731F6">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17389C">
        <w:trPr>
          <w:trHeight w:val="1119"/>
          <w:jc w:val="center"/>
        </w:trPr>
        <w:tc>
          <w:tcPr>
            <w:tcW w:w="705" w:type="dxa"/>
          </w:tcPr>
          <w:p w:rsidR="0017389C" w:rsidRDefault="001731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17389C" w:rsidRDefault="001731F6">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17389C" w:rsidRDefault="001731F6">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17389C" w:rsidRDefault="001731F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17389C" w:rsidRDefault="001731F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з описом таких порушень;</w:t>
            </w:r>
          </w:p>
          <w:p w:rsidR="0017389C" w:rsidRDefault="001731F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17389C" w:rsidRDefault="001731F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17389C" w:rsidRDefault="001731F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підстави прийняття такого рішення.</w:t>
            </w:r>
          </w:p>
          <w:p w:rsidR="0017389C" w:rsidRDefault="001731F6">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w:t>
            </w:r>
          </w:p>
          <w:p w:rsidR="0017389C" w:rsidRDefault="001731F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17389C" w:rsidRDefault="001731F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17389C" w:rsidRDefault="001731F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17389C" w:rsidRDefault="001731F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17389C" w:rsidRDefault="001731F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 день її оприлюднення</w:t>
            </w:r>
            <w:r>
              <w:rPr>
                <w:rFonts w:ascii="Times New Roman" w:eastAsia="Times New Roman" w:hAnsi="Times New Roman" w:cs="Times New Roman"/>
                <w:color w:val="4A86E8"/>
                <w:sz w:val="24"/>
                <w:szCs w:val="24"/>
                <w:highlight w:val="white"/>
              </w:rPr>
              <w:t>.</w:t>
            </w:r>
          </w:p>
        </w:tc>
      </w:tr>
      <w:tr w:rsidR="0017389C">
        <w:trPr>
          <w:trHeight w:val="1119"/>
          <w:jc w:val="center"/>
        </w:trPr>
        <w:tc>
          <w:tcPr>
            <w:tcW w:w="705" w:type="dxa"/>
          </w:tcPr>
          <w:p w:rsidR="0017389C" w:rsidRDefault="001731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17389C" w:rsidRDefault="001731F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17389C" w:rsidRDefault="001731F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17389C" w:rsidRDefault="001731F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17389C" w:rsidRDefault="001731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17389C">
        <w:trPr>
          <w:trHeight w:val="1119"/>
          <w:jc w:val="center"/>
        </w:trPr>
        <w:tc>
          <w:tcPr>
            <w:tcW w:w="705" w:type="dxa"/>
          </w:tcPr>
          <w:p w:rsidR="0017389C" w:rsidRDefault="001731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17389C" w:rsidRDefault="001731F6">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17389C" w:rsidRDefault="001731F6">
            <w:pPr>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17389C" w:rsidRDefault="001731F6">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17389C">
        <w:trPr>
          <w:trHeight w:val="2100"/>
          <w:jc w:val="center"/>
        </w:trPr>
        <w:tc>
          <w:tcPr>
            <w:tcW w:w="705" w:type="dxa"/>
          </w:tcPr>
          <w:p w:rsidR="0017389C" w:rsidRDefault="001731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05" w:type="dxa"/>
          </w:tcPr>
          <w:p w:rsidR="0017389C" w:rsidRDefault="001731F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17389C" w:rsidRDefault="001731F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17389C" w:rsidRDefault="001731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17389C" w:rsidRDefault="001731F6">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17389C" w:rsidRDefault="001731F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17389C" w:rsidRDefault="001731F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17389C" w:rsidRDefault="0017389C">
            <w:pPr>
              <w:widowControl w:val="0"/>
              <w:pBdr>
                <w:top w:val="nil"/>
                <w:left w:val="nil"/>
                <w:bottom w:val="nil"/>
                <w:right w:val="nil"/>
                <w:between w:val="nil"/>
              </w:pBdr>
              <w:jc w:val="both"/>
              <w:rPr>
                <w:rFonts w:ascii="Times New Roman" w:eastAsia="Times New Roman" w:hAnsi="Times New Roman" w:cs="Times New Roman"/>
                <w:sz w:val="24"/>
                <w:szCs w:val="24"/>
              </w:rPr>
            </w:pPr>
          </w:p>
        </w:tc>
      </w:tr>
      <w:tr w:rsidR="0017389C">
        <w:trPr>
          <w:trHeight w:val="1119"/>
          <w:jc w:val="center"/>
        </w:trPr>
        <w:tc>
          <w:tcPr>
            <w:tcW w:w="705" w:type="dxa"/>
          </w:tcPr>
          <w:p w:rsidR="0017389C" w:rsidRDefault="001731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rsidR="0017389C" w:rsidRDefault="001731F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17389C" w:rsidRPr="00C52A0D" w:rsidRDefault="001731F6">
            <w:pPr>
              <w:widowControl w:val="0"/>
              <w:ind w:right="120"/>
              <w:jc w:val="both"/>
              <w:rPr>
                <w:rFonts w:ascii="Times New Roman" w:eastAsia="Times New Roman" w:hAnsi="Times New Roman" w:cs="Times New Roman"/>
                <w:sz w:val="24"/>
                <w:szCs w:val="24"/>
              </w:rPr>
            </w:pPr>
            <w:r w:rsidRPr="00C52A0D">
              <w:rPr>
                <w:rFonts w:ascii="Times New Roman" w:eastAsia="Times New Roman" w:hAnsi="Times New Roman" w:cs="Times New Roman"/>
                <w:sz w:val="24"/>
                <w:szCs w:val="24"/>
              </w:rPr>
              <w:t>Забезпечення виконання договору про закупівлю не вимагається.</w:t>
            </w:r>
          </w:p>
          <w:p w:rsidR="0017389C" w:rsidRDefault="0017389C">
            <w:pPr>
              <w:widowControl w:val="0"/>
              <w:ind w:right="120"/>
              <w:jc w:val="both"/>
              <w:rPr>
                <w:rFonts w:ascii="Times New Roman" w:eastAsia="Times New Roman" w:hAnsi="Times New Roman" w:cs="Times New Roman"/>
                <w:sz w:val="24"/>
                <w:szCs w:val="24"/>
              </w:rPr>
            </w:pPr>
          </w:p>
          <w:p w:rsidR="0017389C" w:rsidRDefault="0017389C">
            <w:pPr>
              <w:widowControl w:val="0"/>
              <w:jc w:val="both"/>
              <w:rPr>
                <w:rFonts w:ascii="Times New Roman" w:eastAsia="Times New Roman" w:hAnsi="Times New Roman" w:cs="Times New Roman"/>
                <w:sz w:val="24"/>
                <w:szCs w:val="24"/>
              </w:rPr>
            </w:pPr>
          </w:p>
        </w:tc>
      </w:tr>
    </w:tbl>
    <w:p w:rsidR="0017389C" w:rsidRDefault="0017389C">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rsidR="0099140A" w:rsidRDefault="0099140A" w:rsidP="0099140A">
      <w:pPr>
        <w:spacing w:after="0" w:line="240" w:lineRule="auto"/>
        <w:ind w:left="5660" w:firstLine="700"/>
        <w:jc w:val="right"/>
        <w:rPr>
          <w:rFonts w:ascii="Times New Roman" w:eastAsia="Times New Roman" w:hAnsi="Times New Roman" w:cs="Times New Roman"/>
          <w:b/>
          <w:color w:val="000000"/>
          <w:sz w:val="24"/>
          <w:szCs w:val="24"/>
        </w:rPr>
      </w:pPr>
    </w:p>
    <w:p w:rsidR="0099140A" w:rsidRDefault="0099140A" w:rsidP="0099140A">
      <w:pPr>
        <w:spacing w:after="0" w:line="240" w:lineRule="auto"/>
        <w:ind w:left="5660" w:firstLine="700"/>
        <w:jc w:val="right"/>
        <w:rPr>
          <w:rFonts w:ascii="Times New Roman" w:eastAsia="Times New Roman" w:hAnsi="Times New Roman" w:cs="Times New Roman"/>
          <w:b/>
          <w:color w:val="000000"/>
          <w:sz w:val="24"/>
          <w:szCs w:val="24"/>
        </w:rPr>
      </w:pPr>
    </w:p>
    <w:p w:rsidR="0099140A" w:rsidRDefault="0099140A" w:rsidP="0099140A">
      <w:pPr>
        <w:spacing w:after="0" w:line="240" w:lineRule="auto"/>
        <w:ind w:left="5660" w:firstLine="700"/>
        <w:jc w:val="right"/>
        <w:rPr>
          <w:rFonts w:ascii="Times New Roman" w:eastAsia="Times New Roman" w:hAnsi="Times New Roman" w:cs="Times New Roman"/>
          <w:b/>
          <w:color w:val="000000"/>
          <w:sz w:val="24"/>
          <w:szCs w:val="24"/>
        </w:rPr>
      </w:pPr>
    </w:p>
    <w:p w:rsidR="0099140A" w:rsidRDefault="0099140A" w:rsidP="0099140A">
      <w:pPr>
        <w:spacing w:after="0" w:line="240" w:lineRule="auto"/>
        <w:ind w:left="5660" w:firstLine="700"/>
        <w:jc w:val="right"/>
        <w:rPr>
          <w:rFonts w:ascii="Times New Roman" w:eastAsia="Times New Roman" w:hAnsi="Times New Roman" w:cs="Times New Roman"/>
          <w:b/>
          <w:color w:val="000000"/>
          <w:sz w:val="24"/>
          <w:szCs w:val="24"/>
        </w:rPr>
      </w:pPr>
    </w:p>
    <w:p w:rsidR="0099140A" w:rsidRDefault="0099140A" w:rsidP="0099140A">
      <w:pPr>
        <w:spacing w:after="0" w:line="240" w:lineRule="auto"/>
        <w:ind w:left="5660" w:firstLine="700"/>
        <w:jc w:val="right"/>
        <w:rPr>
          <w:rFonts w:ascii="Times New Roman" w:eastAsia="Times New Roman" w:hAnsi="Times New Roman" w:cs="Times New Roman"/>
          <w:b/>
          <w:color w:val="000000"/>
          <w:sz w:val="24"/>
          <w:szCs w:val="24"/>
        </w:rPr>
      </w:pPr>
    </w:p>
    <w:p w:rsidR="0099140A" w:rsidRDefault="0099140A" w:rsidP="0099140A">
      <w:pPr>
        <w:spacing w:after="0" w:line="240" w:lineRule="auto"/>
        <w:ind w:left="5660" w:firstLine="700"/>
        <w:jc w:val="right"/>
        <w:rPr>
          <w:rFonts w:ascii="Times New Roman" w:eastAsia="Times New Roman" w:hAnsi="Times New Roman" w:cs="Times New Roman"/>
          <w:b/>
          <w:color w:val="000000"/>
          <w:sz w:val="24"/>
          <w:szCs w:val="24"/>
        </w:rPr>
      </w:pPr>
    </w:p>
    <w:p w:rsidR="0099140A" w:rsidRDefault="0099140A" w:rsidP="0099140A">
      <w:pPr>
        <w:spacing w:after="0" w:line="240" w:lineRule="auto"/>
        <w:ind w:left="5660" w:firstLine="700"/>
        <w:jc w:val="right"/>
        <w:rPr>
          <w:rFonts w:ascii="Times New Roman" w:eastAsia="Times New Roman" w:hAnsi="Times New Roman" w:cs="Times New Roman"/>
          <w:b/>
          <w:color w:val="000000"/>
          <w:sz w:val="24"/>
          <w:szCs w:val="24"/>
        </w:rPr>
      </w:pPr>
    </w:p>
    <w:p w:rsidR="0099140A" w:rsidRDefault="0099140A" w:rsidP="0099140A">
      <w:pPr>
        <w:spacing w:after="0" w:line="240" w:lineRule="auto"/>
        <w:ind w:left="5660" w:firstLine="700"/>
        <w:jc w:val="right"/>
        <w:rPr>
          <w:rFonts w:ascii="Times New Roman" w:eastAsia="Times New Roman" w:hAnsi="Times New Roman" w:cs="Times New Roman"/>
          <w:b/>
          <w:color w:val="000000"/>
          <w:sz w:val="24"/>
          <w:szCs w:val="24"/>
        </w:rPr>
      </w:pPr>
    </w:p>
    <w:p w:rsidR="0099140A" w:rsidRDefault="0099140A" w:rsidP="0099140A">
      <w:pPr>
        <w:spacing w:after="0" w:line="240" w:lineRule="auto"/>
        <w:ind w:left="5660" w:firstLine="700"/>
        <w:jc w:val="right"/>
        <w:rPr>
          <w:rFonts w:ascii="Times New Roman" w:eastAsia="Times New Roman" w:hAnsi="Times New Roman" w:cs="Times New Roman"/>
          <w:b/>
          <w:color w:val="000000"/>
          <w:sz w:val="24"/>
          <w:szCs w:val="24"/>
        </w:rPr>
      </w:pPr>
    </w:p>
    <w:p w:rsidR="0099140A" w:rsidRDefault="0099140A" w:rsidP="0099140A">
      <w:pPr>
        <w:spacing w:after="0" w:line="240" w:lineRule="auto"/>
        <w:ind w:left="5660" w:firstLine="700"/>
        <w:jc w:val="right"/>
        <w:rPr>
          <w:rFonts w:ascii="Times New Roman" w:eastAsia="Times New Roman" w:hAnsi="Times New Roman" w:cs="Times New Roman"/>
          <w:b/>
          <w:color w:val="000000"/>
          <w:sz w:val="24"/>
          <w:szCs w:val="24"/>
        </w:rPr>
      </w:pPr>
    </w:p>
    <w:p w:rsidR="0099140A" w:rsidRDefault="0099140A" w:rsidP="0099140A">
      <w:pPr>
        <w:spacing w:after="0" w:line="240" w:lineRule="auto"/>
        <w:ind w:left="5660" w:firstLine="700"/>
        <w:jc w:val="right"/>
        <w:rPr>
          <w:rFonts w:ascii="Times New Roman" w:eastAsia="Times New Roman" w:hAnsi="Times New Roman" w:cs="Times New Roman"/>
          <w:b/>
          <w:color w:val="000000"/>
          <w:sz w:val="24"/>
          <w:szCs w:val="24"/>
        </w:rPr>
      </w:pPr>
    </w:p>
    <w:p w:rsidR="0099140A" w:rsidRDefault="0099140A" w:rsidP="0099140A">
      <w:pPr>
        <w:spacing w:after="0" w:line="240" w:lineRule="auto"/>
        <w:ind w:left="5660" w:firstLine="700"/>
        <w:jc w:val="right"/>
        <w:rPr>
          <w:rFonts w:ascii="Times New Roman" w:eastAsia="Times New Roman" w:hAnsi="Times New Roman" w:cs="Times New Roman"/>
          <w:b/>
          <w:color w:val="000000"/>
          <w:sz w:val="24"/>
          <w:szCs w:val="24"/>
        </w:rPr>
      </w:pPr>
    </w:p>
    <w:p w:rsidR="0099140A" w:rsidRDefault="0099140A" w:rsidP="0099140A">
      <w:pPr>
        <w:spacing w:after="0" w:line="240" w:lineRule="auto"/>
        <w:ind w:left="5660" w:firstLine="700"/>
        <w:jc w:val="right"/>
        <w:rPr>
          <w:rFonts w:ascii="Times New Roman" w:eastAsia="Times New Roman" w:hAnsi="Times New Roman" w:cs="Times New Roman"/>
          <w:b/>
          <w:color w:val="000000"/>
          <w:sz w:val="24"/>
          <w:szCs w:val="24"/>
        </w:rPr>
      </w:pPr>
    </w:p>
    <w:p w:rsidR="0099140A" w:rsidRDefault="0099140A" w:rsidP="0099140A">
      <w:pPr>
        <w:spacing w:after="0" w:line="240" w:lineRule="auto"/>
        <w:ind w:left="5660" w:firstLine="700"/>
        <w:jc w:val="right"/>
        <w:rPr>
          <w:rFonts w:ascii="Times New Roman" w:eastAsia="Times New Roman" w:hAnsi="Times New Roman" w:cs="Times New Roman"/>
          <w:b/>
          <w:color w:val="000000"/>
          <w:sz w:val="24"/>
          <w:szCs w:val="24"/>
        </w:rPr>
      </w:pPr>
    </w:p>
    <w:p w:rsidR="0099140A" w:rsidRDefault="0099140A" w:rsidP="0099140A">
      <w:pPr>
        <w:spacing w:after="0" w:line="240" w:lineRule="auto"/>
        <w:ind w:left="5660" w:firstLine="700"/>
        <w:jc w:val="right"/>
        <w:rPr>
          <w:rFonts w:ascii="Times New Roman" w:eastAsia="Times New Roman" w:hAnsi="Times New Roman" w:cs="Times New Roman"/>
          <w:b/>
          <w:color w:val="000000"/>
          <w:sz w:val="24"/>
          <w:szCs w:val="24"/>
        </w:rPr>
      </w:pPr>
    </w:p>
    <w:p w:rsidR="0099140A" w:rsidRDefault="0099140A" w:rsidP="0099140A">
      <w:pPr>
        <w:spacing w:after="0" w:line="240" w:lineRule="auto"/>
        <w:ind w:left="5660" w:firstLine="700"/>
        <w:jc w:val="right"/>
        <w:rPr>
          <w:rFonts w:ascii="Times New Roman" w:eastAsia="Times New Roman" w:hAnsi="Times New Roman" w:cs="Times New Roman"/>
          <w:b/>
          <w:color w:val="000000"/>
          <w:sz w:val="24"/>
          <w:szCs w:val="24"/>
        </w:rPr>
      </w:pPr>
    </w:p>
    <w:p w:rsidR="0099140A" w:rsidRDefault="0099140A" w:rsidP="0099140A">
      <w:pPr>
        <w:spacing w:after="0" w:line="240" w:lineRule="auto"/>
        <w:ind w:left="5660" w:firstLine="700"/>
        <w:jc w:val="right"/>
        <w:rPr>
          <w:rFonts w:ascii="Times New Roman" w:eastAsia="Times New Roman" w:hAnsi="Times New Roman" w:cs="Times New Roman"/>
          <w:b/>
          <w:color w:val="000000"/>
          <w:sz w:val="24"/>
          <w:szCs w:val="24"/>
        </w:rPr>
      </w:pPr>
    </w:p>
    <w:p w:rsidR="0099140A" w:rsidRDefault="0099140A" w:rsidP="0099140A">
      <w:pPr>
        <w:spacing w:after="0" w:line="240" w:lineRule="auto"/>
        <w:ind w:left="5660" w:firstLine="700"/>
        <w:jc w:val="right"/>
        <w:rPr>
          <w:rFonts w:ascii="Times New Roman" w:eastAsia="Times New Roman" w:hAnsi="Times New Roman" w:cs="Times New Roman"/>
          <w:b/>
          <w:color w:val="000000"/>
          <w:sz w:val="24"/>
          <w:szCs w:val="24"/>
        </w:rPr>
      </w:pPr>
    </w:p>
    <w:p w:rsidR="0099140A" w:rsidRDefault="0099140A" w:rsidP="0099140A">
      <w:pPr>
        <w:spacing w:after="0" w:line="240" w:lineRule="auto"/>
        <w:ind w:left="5660" w:firstLine="700"/>
        <w:jc w:val="right"/>
        <w:rPr>
          <w:rFonts w:ascii="Times New Roman" w:eastAsia="Times New Roman" w:hAnsi="Times New Roman" w:cs="Times New Roman"/>
          <w:b/>
          <w:color w:val="000000"/>
          <w:sz w:val="24"/>
          <w:szCs w:val="24"/>
        </w:rPr>
      </w:pPr>
    </w:p>
    <w:p w:rsidR="0099140A" w:rsidRDefault="0099140A" w:rsidP="0099140A">
      <w:pPr>
        <w:spacing w:after="0" w:line="240" w:lineRule="auto"/>
        <w:ind w:left="5660" w:firstLine="700"/>
        <w:jc w:val="right"/>
        <w:rPr>
          <w:rFonts w:ascii="Times New Roman" w:eastAsia="Times New Roman" w:hAnsi="Times New Roman" w:cs="Times New Roman"/>
          <w:b/>
          <w:color w:val="000000"/>
          <w:sz w:val="24"/>
          <w:szCs w:val="24"/>
        </w:rPr>
      </w:pPr>
    </w:p>
    <w:p w:rsidR="002F3190" w:rsidRDefault="002F3190" w:rsidP="0099140A">
      <w:pPr>
        <w:spacing w:after="0" w:line="240" w:lineRule="auto"/>
        <w:ind w:left="5660" w:firstLine="700"/>
        <w:jc w:val="right"/>
        <w:rPr>
          <w:rFonts w:ascii="Times New Roman" w:eastAsia="Times New Roman" w:hAnsi="Times New Roman" w:cs="Times New Roman"/>
          <w:b/>
          <w:color w:val="000000"/>
          <w:sz w:val="24"/>
          <w:szCs w:val="24"/>
        </w:rPr>
      </w:pPr>
    </w:p>
    <w:p w:rsidR="002F3190" w:rsidRDefault="002F3190" w:rsidP="0099140A">
      <w:pPr>
        <w:spacing w:after="0" w:line="240" w:lineRule="auto"/>
        <w:ind w:left="5660" w:firstLine="700"/>
        <w:jc w:val="right"/>
        <w:rPr>
          <w:rFonts w:ascii="Times New Roman" w:eastAsia="Times New Roman" w:hAnsi="Times New Roman" w:cs="Times New Roman"/>
          <w:b/>
          <w:color w:val="000000"/>
          <w:sz w:val="24"/>
          <w:szCs w:val="24"/>
        </w:rPr>
      </w:pPr>
    </w:p>
    <w:p w:rsidR="002F3190" w:rsidRDefault="002F3190" w:rsidP="0099140A">
      <w:pPr>
        <w:spacing w:after="0" w:line="240" w:lineRule="auto"/>
        <w:ind w:left="5660" w:firstLine="700"/>
        <w:jc w:val="right"/>
        <w:rPr>
          <w:rFonts w:ascii="Times New Roman" w:eastAsia="Times New Roman" w:hAnsi="Times New Roman" w:cs="Times New Roman"/>
          <w:b/>
          <w:color w:val="000000"/>
          <w:sz w:val="24"/>
          <w:szCs w:val="24"/>
        </w:rPr>
      </w:pPr>
    </w:p>
    <w:p w:rsidR="002F3190" w:rsidRDefault="002F3190" w:rsidP="0099140A">
      <w:pPr>
        <w:spacing w:after="0" w:line="240" w:lineRule="auto"/>
        <w:ind w:left="5660" w:firstLine="700"/>
        <w:jc w:val="right"/>
        <w:rPr>
          <w:rFonts w:ascii="Times New Roman" w:eastAsia="Times New Roman" w:hAnsi="Times New Roman" w:cs="Times New Roman"/>
          <w:b/>
          <w:color w:val="000000"/>
          <w:sz w:val="24"/>
          <w:szCs w:val="24"/>
        </w:rPr>
      </w:pPr>
    </w:p>
    <w:p w:rsidR="0099140A" w:rsidRDefault="0099140A" w:rsidP="0099140A">
      <w:pPr>
        <w:spacing w:after="0" w:line="240" w:lineRule="auto"/>
        <w:ind w:left="5660" w:firstLine="700"/>
        <w:jc w:val="right"/>
        <w:rPr>
          <w:rFonts w:ascii="Times New Roman" w:eastAsia="Times New Roman" w:hAnsi="Times New Roman" w:cs="Times New Roman"/>
          <w:b/>
          <w:color w:val="000000"/>
          <w:sz w:val="24"/>
          <w:szCs w:val="24"/>
        </w:rPr>
      </w:pPr>
    </w:p>
    <w:p w:rsidR="0099140A" w:rsidRDefault="0099140A" w:rsidP="0099140A">
      <w:pPr>
        <w:spacing w:after="0" w:line="240" w:lineRule="auto"/>
        <w:ind w:left="5660" w:firstLine="700"/>
        <w:jc w:val="right"/>
        <w:rPr>
          <w:rFonts w:ascii="Times New Roman" w:eastAsia="Times New Roman" w:hAnsi="Times New Roman" w:cs="Times New Roman"/>
          <w:b/>
          <w:color w:val="000000"/>
          <w:sz w:val="24"/>
          <w:szCs w:val="24"/>
        </w:rPr>
      </w:pPr>
    </w:p>
    <w:p w:rsidR="0099140A" w:rsidRDefault="0099140A" w:rsidP="0099140A">
      <w:pPr>
        <w:spacing w:after="0" w:line="240" w:lineRule="auto"/>
        <w:ind w:left="5660" w:firstLine="700"/>
        <w:jc w:val="right"/>
        <w:rPr>
          <w:rFonts w:ascii="Times New Roman" w:eastAsia="Times New Roman" w:hAnsi="Times New Roman" w:cs="Times New Roman"/>
          <w:b/>
          <w:color w:val="000000"/>
          <w:sz w:val="24"/>
          <w:szCs w:val="24"/>
        </w:rPr>
      </w:pPr>
    </w:p>
    <w:p w:rsidR="0099140A" w:rsidRDefault="0099140A" w:rsidP="0099140A">
      <w:pPr>
        <w:spacing w:after="0" w:line="240" w:lineRule="auto"/>
        <w:ind w:left="5660" w:firstLine="700"/>
        <w:jc w:val="right"/>
        <w:rPr>
          <w:rFonts w:ascii="Times New Roman" w:eastAsia="Times New Roman" w:hAnsi="Times New Roman" w:cs="Times New Roman"/>
          <w:b/>
          <w:color w:val="000000"/>
          <w:sz w:val="24"/>
          <w:szCs w:val="24"/>
        </w:rPr>
      </w:pPr>
    </w:p>
    <w:p w:rsidR="0099140A" w:rsidRDefault="0099140A" w:rsidP="0099140A">
      <w:pPr>
        <w:spacing w:after="0" w:line="240" w:lineRule="auto"/>
        <w:ind w:left="5660" w:firstLine="700"/>
        <w:jc w:val="right"/>
        <w:rPr>
          <w:rFonts w:ascii="Times New Roman" w:eastAsia="Times New Roman" w:hAnsi="Times New Roman" w:cs="Times New Roman"/>
          <w:b/>
          <w:color w:val="000000"/>
          <w:sz w:val="24"/>
          <w:szCs w:val="24"/>
        </w:rPr>
      </w:pPr>
    </w:p>
    <w:p w:rsidR="0099140A" w:rsidRDefault="0099140A" w:rsidP="0099140A">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ДОДАТОК 1</w:t>
      </w:r>
    </w:p>
    <w:p w:rsidR="0099140A" w:rsidRDefault="0099140A" w:rsidP="0099140A">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p>
    <w:p w:rsidR="0099140A" w:rsidRDefault="0099140A" w:rsidP="0099140A">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99140A" w:rsidRDefault="0099140A" w:rsidP="0099140A">
      <w:pPr>
        <w:numPr>
          <w:ilvl w:val="0"/>
          <w:numId w:val="5"/>
        </w:numPr>
        <w:shd w:val="clear" w:color="auto" w:fill="FFFFFF"/>
        <w:spacing w:after="0" w:line="240" w:lineRule="auto"/>
        <w:ind w:left="502"/>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99140A" w:rsidRDefault="0099140A" w:rsidP="0099140A">
      <w:pPr>
        <w:spacing w:after="0" w:line="240" w:lineRule="auto"/>
        <w:ind w:left="885"/>
        <w:jc w:val="center"/>
        <w:rPr>
          <w:rFonts w:ascii="Times New Roman" w:eastAsia="Times New Roman" w:hAnsi="Times New Roman" w:cs="Times New Roman"/>
          <w:b/>
          <w:i/>
          <w:color w:val="4A86E8"/>
          <w:sz w:val="20"/>
          <w:szCs w:val="20"/>
        </w:rPr>
      </w:pPr>
    </w:p>
    <w:p w:rsidR="0099140A" w:rsidRDefault="0099140A" w:rsidP="0099140A">
      <w:pPr>
        <w:spacing w:after="0" w:line="240" w:lineRule="auto"/>
        <w:ind w:left="885"/>
        <w:jc w:val="center"/>
        <w:rPr>
          <w:rFonts w:ascii="Times New Roman" w:eastAsia="Times New Roman" w:hAnsi="Times New Roman" w:cs="Times New Roman"/>
          <w:color w:val="4A86E8"/>
          <w:sz w:val="20"/>
          <w:szCs w:val="20"/>
        </w:rPr>
      </w:pPr>
    </w:p>
    <w:tbl>
      <w:tblPr>
        <w:tblW w:w="9630" w:type="dxa"/>
        <w:jc w:val="center"/>
        <w:tblLayout w:type="fixed"/>
        <w:tblLook w:val="0400" w:firstRow="0" w:lastRow="0" w:firstColumn="0" w:lastColumn="0" w:noHBand="0" w:noVBand="1"/>
      </w:tblPr>
      <w:tblGrid>
        <w:gridCol w:w="495"/>
        <w:gridCol w:w="2925"/>
        <w:gridCol w:w="6210"/>
      </w:tblGrid>
      <w:tr w:rsidR="0099140A" w:rsidRPr="00C329E2" w:rsidTr="00844345">
        <w:trPr>
          <w:trHeight w:val="690"/>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9140A" w:rsidRPr="00C329E2" w:rsidRDefault="0099140A" w:rsidP="00844345">
            <w:pPr>
              <w:spacing w:before="240" w:after="0" w:line="240" w:lineRule="auto"/>
              <w:jc w:val="center"/>
              <w:rPr>
                <w:rFonts w:ascii="Times New Roman" w:eastAsia="Times New Roman" w:hAnsi="Times New Roman" w:cs="Times New Roman"/>
                <w:sz w:val="24"/>
                <w:szCs w:val="24"/>
              </w:rPr>
            </w:pPr>
            <w:r w:rsidRPr="00C329E2">
              <w:rPr>
                <w:rFonts w:ascii="Times New Roman" w:eastAsia="Times New Roman" w:hAnsi="Times New Roman" w:cs="Times New Roman"/>
                <w:b/>
                <w:color w:val="000000"/>
                <w:sz w:val="24"/>
                <w:szCs w:val="24"/>
              </w:rPr>
              <w:t xml:space="preserve">№ </w:t>
            </w:r>
            <w:r w:rsidRPr="00C329E2">
              <w:rPr>
                <w:rFonts w:ascii="Times New Roman" w:eastAsia="Times New Roman" w:hAnsi="Times New Roman" w:cs="Times New Roman"/>
                <w:b/>
                <w:sz w:val="24"/>
                <w:szCs w:val="24"/>
              </w:rPr>
              <w:t>з</w:t>
            </w:r>
            <w:r w:rsidRPr="00C329E2">
              <w:rPr>
                <w:rFonts w:ascii="Times New Roman" w:eastAsia="Times New Roman" w:hAnsi="Times New Roman" w:cs="Times New Roman"/>
                <w:b/>
                <w:color w:val="000000"/>
                <w:sz w:val="24"/>
                <w:szCs w:val="24"/>
              </w:rPr>
              <w:t>/п</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9140A" w:rsidRPr="00C329E2" w:rsidRDefault="0099140A" w:rsidP="00844345">
            <w:pPr>
              <w:spacing w:before="240" w:after="0" w:line="240" w:lineRule="auto"/>
              <w:jc w:val="center"/>
              <w:rPr>
                <w:rFonts w:ascii="Times New Roman" w:eastAsia="Times New Roman" w:hAnsi="Times New Roman" w:cs="Times New Roman"/>
                <w:sz w:val="24"/>
                <w:szCs w:val="24"/>
              </w:rPr>
            </w:pPr>
            <w:r w:rsidRPr="00C329E2">
              <w:rPr>
                <w:rFonts w:ascii="Times New Roman" w:eastAsia="Times New Roman" w:hAnsi="Times New Roman" w:cs="Times New Roman"/>
                <w:b/>
                <w:color w:val="000000"/>
                <w:sz w:val="24"/>
                <w:szCs w:val="24"/>
              </w:rPr>
              <w:t>Кваліфікаційні критерії</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9140A" w:rsidRPr="00C329E2" w:rsidRDefault="0099140A" w:rsidP="00844345">
            <w:pPr>
              <w:spacing w:before="240" w:after="0" w:line="240" w:lineRule="auto"/>
              <w:jc w:val="center"/>
              <w:rPr>
                <w:rFonts w:ascii="Times New Roman" w:eastAsia="Times New Roman" w:hAnsi="Times New Roman" w:cs="Times New Roman"/>
                <w:sz w:val="24"/>
                <w:szCs w:val="24"/>
              </w:rPr>
            </w:pPr>
            <w:r w:rsidRPr="00C329E2">
              <w:rPr>
                <w:rFonts w:ascii="Times New Roman" w:eastAsia="Times New Roman" w:hAnsi="Times New Roman" w:cs="Times New Roman"/>
                <w:b/>
                <w:color w:val="000000"/>
                <w:sz w:val="24"/>
                <w:szCs w:val="24"/>
              </w:rPr>
              <w:t xml:space="preserve">Документи та </w:t>
            </w:r>
            <w:r w:rsidRPr="00C329E2">
              <w:rPr>
                <w:rFonts w:ascii="Times New Roman" w:eastAsia="Times New Roman" w:hAnsi="Times New Roman" w:cs="Times New Roman"/>
                <w:sz w:val="24"/>
                <w:szCs w:val="24"/>
              </w:rPr>
              <w:t>і</w:t>
            </w:r>
            <w:r w:rsidRPr="00C329E2">
              <w:rPr>
                <w:rFonts w:ascii="Times New Roman" w:eastAsia="Times New Roman" w:hAnsi="Times New Roman" w:cs="Times New Roman"/>
                <w:b/>
                <w:sz w:val="24"/>
                <w:szCs w:val="24"/>
              </w:rPr>
              <w:t>нформація</w:t>
            </w:r>
            <w:r w:rsidRPr="00C329E2">
              <w:rPr>
                <w:rFonts w:ascii="Times New Roman" w:eastAsia="Times New Roman" w:hAnsi="Times New Roman" w:cs="Times New Roman"/>
                <w:sz w:val="24"/>
                <w:szCs w:val="24"/>
              </w:rPr>
              <w:t>,</w:t>
            </w:r>
            <w:r w:rsidRPr="00C329E2">
              <w:rPr>
                <w:rFonts w:ascii="Times New Roman" w:eastAsia="Times New Roman" w:hAnsi="Times New Roman" w:cs="Times New Roman"/>
                <w:b/>
                <w:color w:val="000000"/>
                <w:sz w:val="24"/>
                <w:szCs w:val="24"/>
              </w:rPr>
              <w:t> які підтверджують відповідність Учасника кваліфікаційним критеріям**</w:t>
            </w:r>
          </w:p>
        </w:tc>
      </w:tr>
      <w:tr w:rsidR="0099140A" w:rsidRPr="00C329E2" w:rsidTr="00844345">
        <w:trPr>
          <w:trHeight w:val="225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140A" w:rsidRPr="00C329E2" w:rsidRDefault="0099140A" w:rsidP="0099140A">
            <w:pPr>
              <w:spacing w:after="0" w:line="240" w:lineRule="auto"/>
              <w:jc w:val="center"/>
              <w:rPr>
                <w:rFonts w:ascii="Times New Roman" w:eastAsia="Times New Roman" w:hAnsi="Times New Roman" w:cs="Times New Roman"/>
                <w:sz w:val="24"/>
                <w:szCs w:val="24"/>
              </w:rPr>
            </w:pPr>
            <w:r w:rsidRPr="00C329E2">
              <w:rPr>
                <w:rFonts w:ascii="Times New Roman" w:eastAsia="Times New Roman" w:hAnsi="Times New Roman" w:cs="Times New Roman"/>
                <w:b/>
                <w:color w:val="000000"/>
                <w:sz w:val="24"/>
                <w:szCs w:val="24"/>
              </w:rPr>
              <w:t>1</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140A" w:rsidRPr="00C329E2" w:rsidRDefault="0099140A" w:rsidP="00844345">
            <w:pPr>
              <w:spacing w:after="0" w:line="240" w:lineRule="auto"/>
              <w:rPr>
                <w:rFonts w:ascii="Times New Roman" w:eastAsia="Times New Roman" w:hAnsi="Times New Roman" w:cs="Times New Roman"/>
                <w:sz w:val="24"/>
                <w:szCs w:val="24"/>
              </w:rPr>
            </w:pPr>
            <w:r w:rsidRPr="00C329E2">
              <w:rPr>
                <w:rFonts w:ascii="Times New Roman" w:eastAsia="Times New Roman" w:hAnsi="Times New Roman" w:cs="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140A" w:rsidRPr="00C329E2" w:rsidRDefault="0099140A" w:rsidP="0099140A">
            <w:pPr>
              <w:widowControl w:val="0"/>
              <w:spacing w:after="0" w:line="240" w:lineRule="auto"/>
              <w:jc w:val="both"/>
              <w:rPr>
                <w:rFonts w:ascii="Times New Roman" w:hAnsi="Times New Roman"/>
                <w:sz w:val="24"/>
                <w:szCs w:val="24"/>
              </w:rPr>
            </w:pPr>
            <w:r w:rsidRPr="00C329E2">
              <w:rPr>
                <w:rFonts w:ascii="Times New Roman" w:hAnsi="Times New Roman"/>
                <w:sz w:val="24"/>
                <w:szCs w:val="24"/>
              </w:rPr>
              <w:t>Довідка про досвід  виконання учасником аналогічного договору*(із зазначенням реквізитів, контактного номеру телефону організацій (підприємств) з якими укладено договір; сума та рік виконання договору).</w:t>
            </w:r>
          </w:p>
          <w:p w:rsidR="0099140A" w:rsidRPr="00C329E2" w:rsidRDefault="0099140A" w:rsidP="0099140A">
            <w:pPr>
              <w:spacing w:after="0" w:line="240" w:lineRule="auto"/>
              <w:jc w:val="both"/>
              <w:rPr>
                <w:rFonts w:ascii="Times New Roman" w:hAnsi="Times New Roman"/>
                <w:sz w:val="24"/>
                <w:szCs w:val="24"/>
              </w:rPr>
            </w:pPr>
            <w:r w:rsidRPr="00C329E2">
              <w:rPr>
                <w:rFonts w:ascii="Times New Roman" w:hAnsi="Times New Roman"/>
                <w:sz w:val="24"/>
                <w:szCs w:val="24"/>
              </w:rPr>
              <w:t>*</w:t>
            </w:r>
            <w:r w:rsidRPr="00C329E2">
              <w:rPr>
                <w:rFonts w:ascii="Times New Roman" w:hAnsi="Times New Roman"/>
                <w:b/>
                <w:i/>
                <w:sz w:val="24"/>
                <w:szCs w:val="24"/>
              </w:rPr>
              <w:t xml:space="preserve">Аналогічним договором (договорами) відповідно до умов цієї Документації є договір (договори), щодо </w:t>
            </w:r>
            <w:r w:rsidR="00106038">
              <w:rPr>
                <w:rFonts w:ascii="Times New Roman" w:hAnsi="Times New Roman"/>
                <w:b/>
                <w:i/>
                <w:sz w:val="24"/>
                <w:szCs w:val="24"/>
              </w:rPr>
              <w:t>надання послуг</w:t>
            </w:r>
            <w:r w:rsidRPr="00C329E2">
              <w:rPr>
                <w:rFonts w:ascii="Times New Roman" w:hAnsi="Times New Roman"/>
                <w:b/>
                <w:i/>
                <w:sz w:val="24"/>
                <w:szCs w:val="24"/>
              </w:rPr>
              <w:t>, як</w:t>
            </w:r>
            <w:r w:rsidR="00106038">
              <w:rPr>
                <w:rFonts w:ascii="Times New Roman" w:hAnsi="Times New Roman"/>
                <w:b/>
                <w:i/>
                <w:sz w:val="24"/>
                <w:szCs w:val="24"/>
              </w:rPr>
              <w:t>і</w:t>
            </w:r>
            <w:r w:rsidRPr="00C329E2">
              <w:rPr>
                <w:rFonts w:ascii="Times New Roman" w:hAnsi="Times New Roman"/>
                <w:b/>
                <w:i/>
                <w:sz w:val="24"/>
                <w:szCs w:val="24"/>
              </w:rPr>
              <w:t xml:space="preserve"> є предметом закупівлі/ або інших </w:t>
            </w:r>
            <w:r w:rsidR="00106038">
              <w:rPr>
                <w:rFonts w:ascii="Times New Roman" w:hAnsi="Times New Roman"/>
                <w:b/>
                <w:i/>
                <w:sz w:val="24"/>
                <w:szCs w:val="24"/>
              </w:rPr>
              <w:t>послуг</w:t>
            </w:r>
            <w:r w:rsidRPr="00C329E2">
              <w:rPr>
                <w:rFonts w:ascii="Times New Roman" w:hAnsi="Times New Roman"/>
                <w:b/>
                <w:i/>
                <w:sz w:val="24"/>
                <w:szCs w:val="24"/>
              </w:rPr>
              <w:t xml:space="preserve"> з найбільш схожими характеристиками чи призначенням.</w:t>
            </w:r>
          </w:p>
          <w:p w:rsidR="0099140A" w:rsidRPr="00C329E2" w:rsidRDefault="0099140A" w:rsidP="00844345">
            <w:pPr>
              <w:ind w:firstLine="312"/>
              <w:jc w:val="both"/>
              <w:rPr>
                <w:rFonts w:ascii="Times New Roman" w:hAnsi="Times New Roman" w:cs="Times New Roman"/>
                <w:b/>
                <w:sz w:val="24"/>
                <w:szCs w:val="24"/>
              </w:rPr>
            </w:pPr>
          </w:p>
          <w:p w:rsidR="0099140A" w:rsidRPr="00C329E2" w:rsidRDefault="0099140A" w:rsidP="00844345">
            <w:pPr>
              <w:shd w:val="clear" w:color="auto" w:fill="FFFFFF"/>
              <w:spacing w:after="0" w:line="240" w:lineRule="auto"/>
              <w:jc w:val="both"/>
              <w:rPr>
                <w:rFonts w:ascii="Times New Roman" w:eastAsia="Times New Roman" w:hAnsi="Times New Roman" w:cs="Times New Roman"/>
                <w:color w:val="4A86E8"/>
                <w:sz w:val="24"/>
                <w:szCs w:val="24"/>
                <w:highlight w:val="yellow"/>
              </w:rPr>
            </w:pPr>
            <w:r w:rsidRPr="00C329E2">
              <w:rPr>
                <w:rFonts w:ascii="Times New Roman" w:hAnsi="Times New Roman" w:cs="Times New Roman"/>
                <w:b/>
                <w:sz w:val="24"/>
                <w:szCs w:val="24"/>
                <w:u w:val="single"/>
              </w:rPr>
              <w:t>Підтверджуючі документи:</w:t>
            </w:r>
            <w:r w:rsidRPr="00C329E2">
              <w:rPr>
                <w:rFonts w:ascii="Times New Roman" w:hAnsi="Times New Roman" w:cs="Times New Roman"/>
                <w:b/>
                <w:sz w:val="24"/>
                <w:szCs w:val="24"/>
              </w:rPr>
              <w:t xml:space="preserve"> </w:t>
            </w:r>
            <w:r w:rsidRPr="00C329E2">
              <w:rPr>
                <w:rFonts w:ascii="Times New Roman" w:hAnsi="Times New Roman" w:cs="Times New Roman"/>
                <w:sz w:val="24"/>
                <w:szCs w:val="24"/>
              </w:rPr>
              <w:t xml:space="preserve">сканована копія аналогічного договору з додатками в разі їх наявності </w:t>
            </w:r>
          </w:p>
          <w:p w:rsidR="0099140A" w:rsidRPr="00C329E2" w:rsidRDefault="0099140A" w:rsidP="00844345">
            <w:pPr>
              <w:spacing w:after="0" w:line="240" w:lineRule="auto"/>
              <w:jc w:val="both"/>
              <w:rPr>
                <w:rFonts w:ascii="Times New Roman" w:eastAsia="Times New Roman" w:hAnsi="Times New Roman" w:cs="Times New Roman"/>
                <w:sz w:val="24"/>
                <w:szCs w:val="24"/>
              </w:rPr>
            </w:pPr>
          </w:p>
        </w:tc>
      </w:tr>
    </w:tbl>
    <w:p w:rsidR="0099140A" w:rsidRDefault="0099140A" w:rsidP="0099140A">
      <w:pPr>
        <w:spacing w:before="240"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99140A" w:rsidRDefault="0099140A" w:rsidP="0099140A">
      <w:pPr>
        <w:spacing w:before="20" w:after="20" w:line="240" w:lineRule="auto"/>
        <w:jc w:val="both"/>
        <w:rPr>
          <w:rFonts w:ascii="Times New Roman" w:eastAsia="Times New Roman" w:hAnsi="Times New Roman" w:cs="Times New Roman"/>
          <w:b/>
          <w:sz w:val="20"/>
          <w:szCs w:val="20"/>
        </w:rPr>
      </w:pPr>
    </w:p>
    <w:p w:rsidR="0099140A" w:rsidRPr="0050518A" w:rsidRDefault="0099140A" w:rsidP="0099140A">
      <w:pPr>
        <w:spacing w:before="20" w:after="20" w:line="240" w:lineRule="auto"/>
        <w:jc w:val="both"/>
        <w:rPr>
          <w:rFonts w:ascii="Times New Roman" w:eastAsia="Times New Roman" w:hAnsi="Times New Roman" w:cs="Times New Roman"/>
          <w:b/>
          <w:sz w:val="24"/>
          <w:szCs w:val="24"/>
          <w:highlight w:val="white"/>
        </w:rPr>
      </w:pPr>
      <w:r w:rsidRPr="0050518A">
        <w:rPr>
          <w:rFonts w:ascii="Times New Roman" w:eastAsia="Times New Roman" w:hAnsi="Times New Roman" w:cs="Times New Roman"/>
          <w:b/>
          <w:sz w:val="24"/>
          <w:szCs w:val="24"/>
        </w:rPr>
        <w:t xml:space="preserve">2. </w:t>
      </w:r>
      <w:r w:rsidRPr="0050518A">
        <w:rPr>
          <w:rFonts w:ascii="Times New Roman" w:eastAsia="Times New Roman" w:hAnsi="Times New Roman" w:cs="Times New Roman"/>
          <w:b/>
          <w:color w:val="000000"/>
          <w:sz w:val="24"/>
          <w:szCs w:val="24"/>
        </w:rPr>
        <w:t xml:space="preserve">Підтвердження відповідності УЧАСНИКА </w:t>
      </w:r>
      <w:r w:rsidRPr="0050518A">
        <w:rPr>
          <w:rFonts w:ascii="Times New Roman" w:eastAsia="Times New Roman" w:hAnsi="Times New Roman" w:cs="Times New Roman"/>
          <w:b/>
          <w:sz w:val="24"/>
          <w:szCs w:val="24"/>
        </w:rPr>
        <w:t>(в тому числі для об’єднання учасників як учасника процедури)  вимогам, визначени</w:t>
      </w:r>
      <w:r w:rsidRPr="0050518A">
        <w:rPr>
          <w:rFonts w:ascii="Times New Roman" w:eastAsia="Times New Roman" w:hAnsi="Times New Roman" w:cs="Times New Roman"/>
          <w:b/>
          <w:sz w:val="24"/>
          <w:szCs w:val="24"/>
          <w:highlight w:val="white"/>
        </w:rPr>
        <w:t>м у пункті 47 Особливостей.</w:t>
      </w:r>
    </w:p>
    <w:p w:rsidR="0099140A" w:rsidRPr="0050518A" w:rsidRDefault="0099140A" w:rsidP="0099140A">
      <w:pPr>
        <w:spacing w:after="0"/>
        <w:ind w:firstLine="567"/>
        <w:jc w:val="both"/>
        <w:rPr>
          <w:rFonts w:ascii="Times New Roman" w:eastAsia="Times New Roman" w:hAnsi="Times New Roman" w:cs="Times New Roman"/>
          <w:sz w:val="24"/>
          <w:szCs w:val="24"/>
          <w:highlight w:val="white"/>
        </w:rPr>
      </w:pPr>
      <w:r w:rsidRPr="0050518A">
        <w:rPr>
          <w:rFonts w:ascii="Times New Roman" w:eastAsia="Times New Roman" w:hAnsi="Times New Roman" w:cs="Times New Roman"/>
          <w:sz w:val="24"/>
          <w:szCs w:val="24"/>
          <w:highlight w:val="white"/>
        </w:rPr>
        <w:t xml:space="preserve">Замовник не вимагає від учасника процедури закупівлі під час подання тендерної пропозиції в електронній системі </w:t>
      </w:r>
      <w:proofErr w:type="spellStart"/>
      <w:r w:rsidRPr="0050518A">
        <w:rPr>
          <w:rFonts w:ascii="Times New Roman" w:eastAsia="Times New Roman" w:hAnsi="Times New Roman" w:cs="Times New Roman"/>
          <w:sz w:val="24"/>
          <w:szCs w:val="24"/>
          <w:highlight w:val="white"/>
        </w:rPr>
        <w:t>закупівель</w:t>
      </w:r>
      <w:proofErr w:type="spellEnd"/>
      <w:r w:rsidRPr="0050518A">
        <w:rPr>
          <w:rFonts w:ascii="Times New Roman" w:eastAsia="Times New Roman" w:hAnsi="Times New Roman" w:cs="Times New Roman"/>
          <w:sz w:val="24"/>
          <w:szCs w:val="24"/>
          <w:highlight w:val="white"/>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99140A" w:rsidRPr="0050518A" w:rsidRDefault="0099140A" w:rsidP="0099140A">
      <w:pPr>
        <w:spacing w:after="0"/>
        <w:ind w:firstLine="567"/>
        <w:jc w:val="both"/>
        <w:rPr>
          <w:rFonts w:ascii="Times New Roman" w:eastAsia="Times New Roman" w:hAnsi="Times New Roman" w:cs="Times New Roman"/>
          <w:sz w:val="24"/>
          <w:szCs w:val="24"/>
          <w:highlight w:val="white"/>
        </w:rPr>
      </w:pPr>
      <w:r w:rsidRPr="0050518A">
        <w:rPr>
          <w:rFonts w:ascii="Times New Roman" w:eastAsia="Times New Roman" w:hAnsi="Times New Roman" w:cs="Times New Roman"/>
          <w:sz w:val="24"/>
          <w:szCs w:val="24"/>
          <w:highlight w:val="white"/>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50518A">
        <w:rPr>
          <w:rFonts w:ascii="Times New Roman" w:eastAsia="Times New Roman" w:hAnsi="Times New Roman" w:cs="Times New Roman"/>
          <w:sz w:val="24"/>
          <w:szCs w:val="24"/>
          <w:highlight w:val="white"/>
        </w:rPr>
        <w:t>закупівель</w:t>
      </w:r>
      <w:proofErr w:type="spellEnd"/>
      <w:r w:rsidRPr="0050518A">
        <w:rPr>
          <w:rFonts w:ascii="Times New Roman" w:eastAsia="Times New Roman" w:hAnsi="Times New Roman" w:cs="Times New Roman"/>
          <w:sz w:val="24"/>
          <w:szCs w:val="24"/>
          <w:highlight w:val="white"/>
        </w:rPr>
        <w:t xml:space="preserve"> під час подання тендерної пропозиції.</w:t>
      </w:r>
    </w:p>
    <w:p w:rsidR="0099140A" w:rsidRPr="0050518A" w:rsidRDefault="0099140A" w:rsidP="0099140A">
      <w:pPr>
        <w:spacing w:after="0"/>
        <w:ind w:firstLine="567"/>
        <w:jc w:val="both"/>
        <w:rPr>
          <w:rFonts w:ascii="Times New Roman" w:eastAsia="Times New Roman" w:hAnsi="Times New Roman" w:cs="Times New Roman"/>
          <w:sz w:val="24"/>
          <w:szCs w:val="24"/>
          <w:highlight w:val="white"/>
        </w:rPr>
      </w:pPr>
      <w:r w:rsidRPr="0050518A">
        <w:rPr>
          <w:rFonts w:ascii="Times New Roman" w:eastAsia="Times New Roman" w:hAnsi="Times New Roman" w:cs="Times New Roman"/>
          <w:sz w:val="24"/>
          <w:szCs w:val="24"/>
          <w:highlight w:val="white"/>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50518A">
        <w:rPr>
          <w:rFonts w:ascii="Times New Roman" w:eastAsia="Times New Roman" w:hAnsi="Times New Roman" w:cs="Times New Roman"/>
          <w:sz w:val="24"/>
          <w:szCs w:val="24"/>
          <w:highlight w:val="white"/>
        </w:rPr>
        <w:t>закупівель</w:t>
      </w:r>
      <w:proofErr w:type="spellEnd"/>
      <w:r w:rsidRPr="0050518A">
        <w:rPr>
          <w:rFonts w:ascii="Times New Roman" w:eastAsia="Times New Roman" w:hAnsi="Times New Roman" w:cs="Times New Roman"/>
          <w:sz w:val="24"/>
          <w:szCs w:val="24"/>
          <w:highlight w:val="white"/>
        </w:rPr>
        <w:t xml:space="preserve"> відсутність в учасника процедури закупівлі підстав, визначених підпунктами 1 і 7 цього пункту.</w:t>
      </w:r>
    </w:p>
    <w:p w:rsidR="0099140A" w:rsidRPr="0050518A" w:rsidRDefault="0099140A" w:rsidP="0099140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50518A">
        <w:rPr>
          <w:rFonts w:ascii="Times New Roman" w:eastAsia="Times New Roman" w:hAnsi="Times New Roman" w:cs="Times New Roman"/>
          <w:sz w:val="24"/>
          <w:szCs w:val="24"/>
        </w:rPr>
        <w:t xml:space="preserve">Учасник  повинен надати </w:t>
      </w:r>
      <w:r w:rsidRPr="0050518A">
        <w:rPr>
          <w:rFonts w:ascii="Times New Roman" w:eastAsia="Times New Roman" w:hAnsi="Times New Roman" w:cs="Times New Roman"/>
          <w:b/>
          <w:sz w:val="24"/>
          <w:szCs w:val="24"/>
        </w:rPr>
        <w:t>довідку у довільній формі</w:t>
      </w:r>
      <w:r w:rsidRPr="0050518A">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w:t>
      </w:r>
      <w:r w:rsidRPr="0050518A">
        <w:rPr>
          <w:rFonts w:ascii="Times New Roman" w:eastAsia="Times New Roman" w:hAnsi="Times New Roman" w:cs="Times New Roman"/>
          <w:sz w:val="24"/>
          <w:szCs w:val="24"/>
          <w:highlight w:val="white"/>
        </w:rPr>
        <w:t xml:space="preserve">47 </w:t>
      </w:r>
      <w:r w:rsidRPr="0050518A">
        <w:rPr>
          <w:rFonts w:ascii="Times New Roman" w:eastAsia="Times New Roman" w:hAnsi="Times New Roman" w:cs="Times New Roman"/>
          <w:sz w:val="24"/>
          <w:szCs w:val="24"/>
        </w:rPr>
        <w:t xml:space="preserve">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w:t>
      </w:r>
      <w:r w:rsidRPr="0050518A">
        <w:rPr>
          <w:rFonts w:ascii="Times New Roman" w:eastAsia="Times New Roman" w:hAnsi="Times New Roman" w:cs="Times New Roman"/>
          <w:sz w:val="24"/>
          <w:szCs w:val="24"/>
        </w:rPr>
        <w:lastRenderedPageBreak/>
        <w:t>замовник вважає таке підтвердження достатнім, учаснику процедури закупівлі не може бути відмовлено в участі в процедурі закупівлі.</w:t>
      </w:r>
    </w:p>
    <w:p w:rsidR="0099140A" w:rsidRPr="0050518A" w:rsidRDefault="0099140A" w:rsidP="0099140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50518A">
        <w:rPr>
          <w:rFonts w:ascii="Times New Roman" w:eastAsia="Times New Roman" w:hAnsi="Times New Roman" w:cs="Times New Roman"/>
          <w:sz w:val="24"/>
          <w:szCs w:val="24"/>
        </w:rPr>
        <w:t xml:space="preserve">Якщо на момент подання тендерної пропозиції учасником в електронній системі </w:t>
      </w:r>
      <w:proofErr w:type="spellStart"/>
      <w:r w:rsidRPr="0050518A">
        <w:rPr>
          <w:rFonts w:ascii="Times New Roman" w:eastAsia="Times New Roman" w:hAnsi="Times New Roman" w:cs="Times New Roman"/>
          <w:sz w:val="24"/>
          <w:szCs w:val="24"/>
        </w:rPr>
        <w:t>закупівель</w:t>
      </w:r>
      <w:proofErr w:type="spellEnd"/>
      <w:r w:rsidRPr="0050518A">
        <w:rPr>
          <w:rFonts w:ascii="Times New Roman" w:eastAsia="Times New Roman" w:hAnsi="Times New Roman" w:cs="Times New Roman"/>
          <w:sz w:val="24"/>
          <w:szCs w:val="24"/>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99140A" w:rsidRPr="0050518A" w:rsidRDefault="0099140A" w:rsidP="0099140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50518A">
        <w:rPr>
          <w:rFonts w:ascii="Times New Roman" w:eastAsia="Times New Roman" w:hAnsi="Times New Roman" w:cs="Times New Roman"/>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rsidR="0099140A" w:rsidRPr="0050518A" w:rsidRDefault="0099140A" w:rsidP="0099140A">
      <w:pPr>
        <w:spacing w:after="80"/>
        <w:jc w:val="both"/>
        <w:rPr>
          <w:rFonts w:ascii="Times New Roman" w:eastAsia="Times New Roman" w:hAnsi="Times New Roman" w:cs="Times New Roman"/>
          <w:color w:val="00B050"/>
          <w:sz w:val="24"/>
          <w:szCs w:val="24"/>
          <w:highlight w:val="yellow"/>
        </w:rPr>
      </w:pPr>
    </w:p>
    <w:p w:rsidR="0099140A" w:rsidRPr="0050518A" w:rsidRDefault="0099140A" w:rsidP="0099140A">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50518A">
        <w:rPr>
          <w:rFonts w:ascii="Times New Roman" w:eastAsia="Times New Roman" w:hAnsi="Times New Roman" w:cs="Times New Roman"/>
          <w:b/>
          <w:sz w:val="24"/>
          <w:szCs w:val="24"/>
        </w:rPr>
        <w:t xml:space="preserve">3. </w:t>
      </w:r>
      <w:r w:rsidRPr="0050518A">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ПЕРЕМОЖЦЯ вимогам, </w:t>
      </w:r>
      <w:r w:rsidRPr="0050518A">
        <w:rPr>
          <w:rFonts w:ascii="Times New Roman" w:eastAsia="Times New Roman" w:hAnsi="Times New Roman" w:cs="Times New Roman"/>
          <w:b/>
          <w:sz w:val="24"/>
          <w:szCs w:val="24"/>
        </w:rPr>
        <w:t>визначеним у пун</w:t>
      </w:r>
      <w:r w:rsidRPr="0050518A">
        <w:rPr>
          <w:rFonts w:ascii="Times New Roman" w:eastAsia="Times New Roman" w:hAnsi="Times New Roman" w:cs="Times New Roman"/>
          <w:b/>
          <w:sz w:val="24"/>
          <w:szCs w:val="24"/>
          <w:highlight w:val="white"/>
        </w:rPr>
        <w:t xml:space="preserve">кті </w:t>
      </w:r>
      <w:r w:rsidRPr="0050518A">
        <w:rPr>
          <w:rFonts w:ascii="Times New Roman" w:eastAsia="Times New Roman" w:hAnsi="Times New Roman" w:cs="Times New Roman"/>
          <w:sz w:val="24"/>
          <w:szCs w:val="24"/>
          <w:highlight w:val="white"/>
        </w:rPr>
        <w:t>47</w:t>
      </w:r>
      <w:r w:rsidRPr="0050518A">
        <w:rPr>
          <w:rFonts w:ascii="Times New Roman" w:eastAsia="Times New Roman" w:hAnsi="Times New Roman" w:cs="Times New Roman"/>
          <w:b/>
          <w:sz w:val="24"/>
          <w:szCs w:val="24"/>
          <w:highlight w:val="white"/>
        </w:rPr>
        <w:t xml:space="preserve"> Особливостей:</w:t>
      </w:r>
    </w:p>
    <w:p w:rsidR="0099140A" w:rsidRPr="0050518A" w:rsidRDefault="0099140A" w:rsidP="0099140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highlight w:val="white"/>
        </w:rPr>
      </w:pPr>
      <w:r w:rsidRPr="0050518A">
        <w:rPr>
          <w:rFonts w:ascii="Times New Roman" w:eastAsia="Times New Roman" w:hAnsi="Times New Roman" w:cs="Times New Roman"/>
          <w:sz w:val="24"/>
          <w:szCs w:val="24"/>
          <w:highlight w:val="white"/>
        </w:rPr>
        <w:t xml:space="preserve">Переможець процедури закупівлі у строк, що </w:t>
      </w:r>
      <w:r w:rsidRPr="0050518A">
        <w:rPr>
          <w:rFonts w:ascii="Times New Roman" w:eastAsia="Times New Roman" w:hAnsi="Times New Roman" w:cs="Times New Roman"/>
          <w:b/>
          <w:i/>
          <w:sz w:val="24"/>
          <w:szCs w:val="24"/>
          <w:highlight w:val="white"/>
        </w:rPr>
        <w:t xml:space="preserve">не перевищує чотири дні </w:t>
      </w:r>
      <w:r w:rsidRPr="0050518A">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sidRPr="0050518A">
        <w:rPr>
          <w:rFonts w:ascii="Times New Roman" w:eastAsia="Times New Roman" w:hAnsi="Times New Roman" w:cs="Times New Roman"/>
          <w:sz w:val="24"/>
          <w:szCs w:val="24"/>
          <w:highlight w:val="white"/>
        </w:rPr>
        <w:t>закупівель</w:t>
      </w:r>
      <w:proofErr w:type="spellEnd"/>
      <w:r w:rsidRPr="0050518A">
        <w:rPr>
          <w:rFonts w:ascii="Times New Roman" w:eastAsia="Times New Roman" w:hAnsi="Times New Roman" w:cs="Times New Roman"/>
          <w:sz w:val="24"/>
          <w:szCs w:val="24"/>
          <w:highlight w:val="white"/>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50518A">
        <w:rPr>
          <w:rFonts w:ascii="Times New Roman" w:eastAsia="Times New Roman" w:hAnsi="Times New Roman" w:cs="Times New Roman"/>
          <w:sz w:val="24"/>
          <w:szCs w:val="24"/>
          <w:highlight w:val="white"/>
        </w:rPr>
        <w:t>закупівель</w:t>
      </w:r>
      <w:proofErr w:type="spellEnd"/>
      <w:r w:rsidRPr="0050518A">
        <w:rPr>
          <w:rFonts w:ascii="Times New Roman" w:eastAsia="Times New Roman" w:hAnsi="Times New Roman" w:cs="Times New Roman"/>
          <w:sz w:val="24"/>
          <w:szCs w:val="24"/>
          <w:highlight w:val="white"/>
        </w:rPr>
        <w:t xml:space="preserve"> документи, що підтверджують відсутність підстав, зазначених у підпунктах 3, 5, 6 і 12 та в абзаці чотирнадцятому пункту 47 Особливостей. </w:t>
      </w:r>
    </w:p>
    <w:p w:rsidR="0099140A" w:rsidRPr="0050518A" w:rsidRDefault="0099140A" w:rsidP="0099140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50518A">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99140A" w:rsidRPr="0050518A" w:rsidRDefault="0099140A" w:rsidP="0099140A">
      <w:pPr>
        <w:spacing w:after="0" w:line="240" w:lineRule="auto"/>
        <w:rPr>
          <w:rFonts w:ascii="Times New Roman" w:eastAsia="Times New Roman" w:hAnsi="Times New Roman" w:cs="Times New Roman"/>
          <w:b/>
          <w:sz w:val="24"/>
          <w:szCs w:val="24"/>
          <w:highlight w:val="white"/>
        </w:rPr>
      </w:pPr>
    </w:p>
    <w:p w:rsidR="0099140A" w:rsidRPr="0050518A" w:rsidRDefault="0099140A" w:rsidP="0099140A">
      <w:pPr>
        <w:spacing w:after="0" w:line="240" w:lineRule="auto"/>
        <w:rPr>
          <w:rFonts w:ascii="Times New Roman" w:eastAsia="Times New Roman" w:hAnsi="Times New Roman" w:cs="Times New Roman"/>
          <w:b/>
          <w:color w:val="000000"/>
          <w:sz w:val="24"/>
          <w:szCs w:val="24"/>
          <w:highlight w:val="white"/>
        </w:rPr>
      </w:pPr>
      <w:r w:rsidRPr="0050518A">
        <w:rPr>
          <w:rFonts w:ascii="Times New Roman" w:eastAsia="Times New Roman" w:hAnsi="Times New Roman" w:cs="Times New Roman"/>
          <w:color w:val="000000"/>
          <w:sz w:val="24"/>
          <w:szCs w:val="24"/>
          <w:highlight w:val="white"/>
        </w:rPr>
        <w:t> </w:t>
      </w:r>
      <w:r w:rsidRPr="0050518A">
        <w:rPr>
          <w:rFonts w:ascii="Times New Roman" w:eastAsia="Times New Roman" w:hAnsi="Times New Roman" w:cs="Times New Roman"/>
          <w:b/>
          <w:color w:val="000000"/>
          <w:sz w:val="24"/>
          <w:szCs w:val="24"/>
          <w:highlight w:val="white"/>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99140A" w:rsidRPr="0050518A" w:rsidTr="00844345">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140A" w:rsidRPr="0050518A" w:rsidRDefault="0099140A" w:rsidP="00844345">
            <w:pPr>
              <w:spacing w:after="0" w:line="240" w:lineRule="auto"/>
              <w:ind w:left="100"/>
              <w:jc w:val="center"/>
              <w:rPr>
                <w:rFonts w:ascii="Times New Roman" w:eastAsia="Times New Roman" w:hAnsi="Times New Roman" w:cs="Times New Roman"/>
                <w:sz w:val="24"/>
                <w:szCs w:val="24"/>
                <w:highlight w:val="white"/>
              </w:rPr>
            </w:pPr>
            <w:r w:rsidRPr="0050518A">
              <w:rPr>
                <w:rFonts w:ascii="Times New Roman" w:eastAsia="Times New Roman" w:hAnsi="Times New Roman" w:cs="Times New Roman"/>
                <w:b/>
                <w:color w:val="000000"/>
                <w:sz w:val="24"/>
                <w:szCs w:val="24"/>
                <w:highlight w:val="white"/>
              </w:rPr>
              <w:t>№</w:t>
            </w:r>
          </w:p>
          <w:p w:rsidR="0099140A" w:rsidRPr="0050518A" w:rsidRDefault="0099140A" w:rsidP="00844345">
            <w:pPr>
              <w:spacing w:after="0" w:line="240" w:lineRule="auto"/>
              <w:ind w:left="100"/>
              <w:jc w:val="center"/>
              <w:rPr>
                <w:rFonts w:ascii="Times New Roman" w:eastAsia="Times New Roman" w:hAnsi="Times New Roman" w:cs="Times New Roman"/>
                <w:sz w:val="24"/>
                <w:szCs w:val="24"/>
                <w:highlight w:val="white"/>
              </w:rPr>
            </w:pPr>
            <w:r w:rsidRPr="0050518A">
              <w:rPr>
                <w:rFonts w:ascii="Times New Roman" w:eastAsia="Times New Roman" w:hAnsi="Times New Roman" w:cs="Times New Roman"/>
                <w:b/>
                <w:sz w:val="24"/>
                <w:szCs w:val="24"/>
                <w:highlight w:val="white"/>
              </w:rPr>
              <w:t>з</w:t>
            </w:r>
            <w:r w:rsidRPr="0050518A">
              <w:rPr>
                <w:rFonts w:ascii="Times New Roman" w:eastAsia="Times New Roman" w:hAnsi="Times New Roman" w:cs="Times New Roman"/>
                <w:b/>
                <w:color w:val="000000"/>
                <w:sz w:val="24"/>
                <w:szCs w:val="24"/>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140A" w:rsidRPr="0050518A" w:rsidRDefault="0099140A" w:rsidP="00844345">
            <w:pPr>
              <w:spacing w:after="0" w:line="240" w:lineRule="auto"/>
              <w:ind w:left="100"/>
              <w:jc w:val="center"/>
              <w:rPr>
                <w:rFonts w:ascii="Times New Roman" w:eastAsia="Times New Roman" w:hAnsi="Times New Roman" w:cs="Times New Roman"/>
                <w:b/>
                <w:sz w:val="24"/>
                <w:szCs w:val="24"/>
                <w:highlight w:val="white"/>
              </w:rPr>
            </w:pPr>
            <w:r w:rsidRPr="0050518A">
              <w:rPr>
                <w:rFonts w:ascii="Times New Roman" w:eastAsia="Times New Roman" w:hAnsi="Times New Roman" w:cs="Times New Roman"/>
                <w:b/>
                <w:sz w:val="24"/>
                <w:szCs w:val="24"/>
                <w:highlight w:val="white"/>
              </w:rPr>
              <w:t>Вимоги згідно п. 47 Особливостей</w:t>
            </w:r>
          </w:p>
          <w:p w:rsidR="0099140A" w:rsidRPr="0050518A" w:rsidRDefault="0099140A" w:rsidP="00844345">
            <w:pPr>
              <w:spacing w:after="0" w:line="240" w:lineRule="auto"/>
              <w:ind w:left="100"/>
              <w:jc w:val="center"/>
              <w:rPr>
                <w:rFonts w:ascii="Times New Roman" w:eastAsia="Times New Roman" w:hAnsi="Times New Roman" w:cs="Times New Roman"/>
                <w:b/>
                <w:sz w:val="24"/>
                <w:szCs w:val="24"/>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140A" w:rsidRPr="0050518A" w:rsidRDefault="0099140A" w:rsidP="00844345">
            <w:pPr>
              <w:spacing w:after="0" w:line="240" w:lineRule="auto"/>
              <w:ind w:left="100"/>
              <w:jc w:val="center"/>
              <w:rPr>
                <w:rFonts w:ascii="Times New Roman" w:eastAsia="Times New Roman" w:hAnsi="Times New Roman" w:cs="Times New Roman"/>
                <w:b/>
                <w:sz w:val="24"/>
                <w:szCs w:val="24"/>
                <w:highlight w:val="white"/>
              </w:rPr>
            </w:pPr>
            <w:r w:rsidRPr="0050518A">
              <w:rPr>
                <w:rFonts w:ascii="Times New Roman" w:eastAsia="Times New Roman" w:hAnsi="Times New Roman" w:cs="Times New Roman"/>
                <w:b/>
                <w:sz w:val="24"/>
                <w:szCs w:val="24"/>
                <w:highlight w:val="white"/>
              </w:rPr>
              <w:t>Переможець торгів на виконання вимоги згідно п. 47 Особливостей (підтвердження відсутності підстав) повинен надати таку інформацію:</w:t>
            </w:r>
          </w:p>
        </w:tc>
      </w:tr>
      <w:tr w:rsidR="0099140A" w:rsidRPr="0050518A" w:rsidTr="00844345">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140A" w:rsidRPr="0050518A" w:rsidRDefault="0099140A" w:rsidP="00844345">
            <w:pPr>
              <w:spacing w:after="0" w:line="240" w:lineRule="auto"/>
              <w:ind w:left="100"/>
              <w:jc w:val="center"/>
              <w:rPr>
                <w:rFonts w:ascii="Times New Roman" w:eastAsia="Times New Roman" w:hAnsi="Times New Roman" w:cs="Times New Roman"/>
                <w:sz w:val="24"/>
                <w:szCs w:val="24"/>
                <w:highlight w:val="white"/>
              </w:rPr>
            </w:pPr>
            <w:r w:rsidRPr="0050518A">
              <w:rPr>
                <w:rFonts w:ascii="Times New Roman" w:eastAsia="Times New Roman" w:hAnsi="Times New Roman" w:cs="Times New Roman"/>
                <w:b/>
                <w:color w:val="000000"/>
                <w:sz w:val="24"/>
                <w:szCs w:val="24"/>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140A" w:rsidRPr="0050518A" w:rsidRDefault="0099140A" w:rsidP="0084434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50518A">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9140A" w:rsidRPr="0050518A" w:rsidRDefault="0099140A" w:rsidP="00844345">
            <w:pPr>
              <w:spacing w:after="0" w:line="240" w:lineRule="auto"/>
              <w:jc w:val="both"/>
              <w:rPr>
                <w:rFonts w:ascii="Times New Roman" w:eastAsia="Times New Roman" w:hAnsi="Times New Roman" w:cs="Times New Roman"/>
                <w:b/>
                <w:sz w:val="24"/>
                <w:szCs w:val="24"/>
                <w:highlight w:val="white"/>
              </w:rPr>
            </w:pPr>
            <w:r w:rsidRPr="0050518A">
              <w:rPr>
                <w:rFonts w:ascii="Times New Roman" w:eastAsia="Times New Roman" w:hAnsi="Times New Roman" w:cs="Times New Roman"/>
                <w:b/>
                <w:sz w:val="24"/>
                <w:szCs w:val="24"/>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140A" w:rsidRPr="0050518A" w:rsidRDefault="0099140A" w:rsidP="00844345">
            <w:pPr>
              <w:spacing w:after="0" w:line="276" w:lineRule="auto"/>
              <w:ind w:right="140"/>
              <w:jc w:val="both"/>
              <w:rPr>
                <w:rFonts w:ascii="Times New Roman" w:eastAsia="Times New Roman" w:hAnsi="Times New Roman" w:cs="Times New Roman"/>
                <w:b/>
                <w:sz w:val="24"/>
                <w:szCs w:val="24"/>
                <w:highlight w:val="white"/>
              </w:rPr>
            </w:pPr>
            <w:r w:rsidRPr="0050518A">
              <w:rPr>
                <w:rFonts w:ascii="Times New Roman" w:eastAsia="Times New Roman" w:hAnsi="Times New Roman" w:cs="Times New Roman"/>
                <w:b/>
                <w:sz w:val="24"/>
                <w:szCs w:val="24"/>
                <w:highlight w:val="white"/>
              </w:rPr>
              <w:t>Перевіряється безпосередньо замовником самостійно, крім випадків, коли доступ до такої інформації є обмеженим*.</w:t>
            </w:r>
          </w:p>
          <w:p w:rsidR="0099140A" w:rsidRPr="0050518A" w:rsidRDefault="0099140A" w:rsidP="00844345">
            <w:pPr>
              <w:spacing w:after="0" w:line="276" w:lineRule="auto"/>
              <w:ind w:right="140"/>
              <w:jc w:val="both"/>
              <w:rPr>
                <w:rFonts w:ascii="Times New Roman" w:eastAsia="Times New Roman" w:hAnsi="Times New Roman" w:cs="Times New Roman"/>
                <w:i/>
                <w:sz w:val="24"/>
                <w:szCs w:val="24"/>
                <w:highlight w:val="white"/>
              </w:rPr>
            </w:pPr>
            <w:r w:rsidRPr="0050518A">
              <w:rPr>
                <w:rFonts w:ascii="Times New Roman" w:eastAsia="Times New Roman" w:hAnsi="Times New Roman" w:cs="Times New Roman"/>
                <w:i/>
                <w:sz w:val="24"/>
                <w:szCs w:val="24"/>
                <w:highlight w:val="white"/>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50518A">
              <w:rPr>
                <w:rFonts w:ascii="Times New Roman" w:eastAsia="Times New Roman" w:hAnsi="Times New Roman" w:cs="Times New Roman"/>
                <w:i/>
                <w:sz w:val="24"/>
                <w:szCs w:val="24"/>
                <w:highlight w:val="white"/>
              </w:rPr>
              <w:t>безпекових</w:t>
            </w:r>
            <w:proofErr w:type="spellEnd"/>
            <w:r w:rsidRPr="0050518A">
              <w:rPr>
                <w:rFonts w:ascii="Times New Roman" w:eastAsia="Times New Roman" w:hAnsi="Times New Roman" w:cs="Times New Roman"/>
                <w:i/>
                <w:sz w:val="24"/>
                <w:szCs w:val="24"/>
                <w:highlight w:val="white"/>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w:t>
            </w:r>
            <w:r w:rsidRPr="0050518A">
              <w:rPr>
                <w:rFonts w:ascii="Times New Roman" w:eastAsia="Times New Roman" w:hAnsi="Times New Roman" w:cs="Times New Roman"/>
                <w:i/>
                <w:sz w:val="24"/>
                <w:szCs w:val="24"/>
                <w:highlight w:val="white"/>
              </w:rPr>
              <w:lastRenderedPageBreak/>
              <w:t>зупиняти, обмежувати</w:t>
            </w:r>
            <w:r w:rsidRPr="0050518A">
              <w:rPr>
                <w:rFonts w:ascii="Times New Roman" w:eastAsia="Times New Roman" w:hAnsi="Times New Roman" w:cs="Times New Roman"/>
                <w:b/>
                <w:i/>
                <w:sz w:val="24"/>
                <w:szCs w:val="24"/>
                <w:highlight w:val="white"/>
              </w:rPr>
              <w:t xml:space="preserve"> </w:t>
            </w:r>
            <w:r w:rsidRPr="0050518A">
              <w:rPr>
                <w:rFonts w:ascii="Times New Roman" w:eastAsia="Times New Roman" w:hAnsi="Times New Roman" w:cs="Times New Roman"/>
                <w:i/>
                <w:sz w:val="24"/>
                <w:szCs w:val="24"/>
                <w:highlight w:val="white"/>
              </w:rPr>
              <w:t>свою роботу, так і відкриватись, поновлюватись у період воєнного стану.</w:t>
            </w:r>
          </w:p>
          <w:p w:rsidR="0099140A" w:rsidRPr="0050518A" w:rsidRDefault="0099140A" w:rsidP="00844345">
            <w:pPr>
              <w:spacing w:after="0" w:line="256" w:lineRule="auto"/>
              <w:ind w:right="140"/>
              <w:jc w:val="both"/>
              <w:rPr>
                <w:rFonts w:ascii="Times New Roman" w:eastAsia="Times New Roman" w:hAnsi="Times New Roman" w:cs="Times New Roman"/>
                <w:i/>
                <w:sz w:val="24"/>
                <w:szCs w:val="24"/>
                <w:highlight w:val="white"/>
              </w:rPr>
            </w:pPr>
            <w:r w:rsidRPr="0050518A">
              <w:rPr>
                <w:rFonts w:ascii="Times New Roman" w:eastAsia="Times New Roman" w:hAnsi="Times New Roman" w:cs="Times New Roman"/>
                <w:i/>
                <w:sz w:val="24"/>
                <w:szCs w:val="24"/>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50518A">
              <w:rPr>
                <w:rFonts w:ascii="Times New Roman" w:eastAsia="Times New Roman" w:hAnsi="Times New Roman" w:cs="Times New Roman"/>
                <w:b/>
                <w:i/>
                <w:sz w:val="24"/>
                <w:szCs w:val="24"/>
                <w:highlight w:val="white"/>
              </w:rPr>
              <w:t>керівника учасника</w:t>
            </w:r>
            <w:r w:rsidRPr="0050518A">
              <w:rPr>
                <w:rFonts w:ascii="Times New Roman" w:eastAsia="Times New Roman" w:hAnsi="Times New Roman" w:cs="Times New Roman"/>
                <w:i/>
                <w:sz w:val="24"/>
                <w:szCs w:val="24"/>
                <w:highlight w:val="white"/>
              </w:rPr>
              <w:t xml:space="preserve"> процедури </w:t>
            </w:r>
            <w:proofErr w:type="spellStart"/>
            <w:r w:rsidRPr="0050518A">
              <w:rPr>
                <w:rFonts w:ascii="Times New Roman" w:eastAsia="Times New Roman" w:hAnsi="Times New Roman" w:cs="Times New Roman"/>
                <w:i/>
                <w:sz w:val="24"/>
                <w:szCs w:val="24"/>
                <w:highlight w:val="white"/>
              </w:rPr>
              <w:t>закупівлі,на</w:t>
            </w:r>
            <w:proofErr w:type="spellEnd"/>
            <w:r w:rsidRPr="0050518A">
              <w:rPr>
                <w:rFonts w:ascii="Times New Roman" w:eastAsia="Times New Roman" w:hAnsi="Times New Roman" w:cs="Times New Roman"/>
                <w:i/>
                <w:sz w:val="24"/>
                <w:szCs w:val="24"/>
                <w:highlight w:val="white"/>
              </w:rPr>
              <w:t xml:space="preserve"> виконання абзацу 15 пункту 47 Особливостей надається переможцем торгів.</w:t>
            </w:r>
          </w:p>
        </w:tc>
      </w:tr>
      <w:tr w:rsidR="0099140A" w:rsidRPr="0050518A" w:rsidTr="00844345">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140A" w:rsidRPr="0050518A" w:rsidRDefault="0099140A" w:rsidP="00844345">
            <w:pPr>
              <w:spacing w:after="0" w:line="240" w:lineRule="auto"/>
              <w:ind w:left="100"/>
              <w:jc w:val="center"/>
              <w:rPr>
                <w:rFonts w:ascii="Times New Roman" w:eastAsia="Times New Roman" w:hAnsi="Times New Roman" w:cs="Times New Roman"/>
                <w:sz w:val="24"/>
                <w:szCs w:val="24"/>
                <w:highlight w:val="white"/>
              </w:rPr>
            </w:pPr>
            <w:r w:rsidRPr="0050518A">
              <w:rPr>
                <w:rFonts w:ascii="Times New Roman" w:eastAsia="Times New Roman" w:hAnsi="Times New Roman" w:cs="Times New Roman"/>
                <w:b/>
                <w:color w:val="000000"/>
                <w:sz w:val="24"/>
                <w:szCs w:val="24"/>
                <w:highlight w:val="white"/>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140A" w:rsidRPr="0050518A" w:rsidRDefault="0099140A" w:rsidP="0084434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50518A">
              <w:rPr>
                <w:rFonts w:ascii="Times New Roman" w:eastAsia="Times New Roman" w:hAnsi="Times New Roman" w:cs="Times New Roman"/>
                <w:sz w:val="24"/>
                <w:szCs w:val="24"/>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9140A" w:rsidRPr="0050518A" w:rsidRDefault="0099140A" w:rsidP="00844345">
            <w:pPr>
              <w:spacing w:after="0" w:line="240" w:lineRule="auto"/>
              <w:ind w:right="140"/>
              <w:jc w:val="both"/>
              <w:rPr>
                <w:rFonts w:ascii="Times New Roman" w:eastAsia="Times New Roman" w:hAnsi="Times New Roman" w:cs="Times New Roman"/>
                <w:b/>
                <w:sz w:val="24"/>
                <w:szCs w:val="24"/>
                <w:highlight w:val="white"/>
              </w:rPr>
            </w:pPr>
            <w:r w:rsidRPr="0050518A">
              <w:rPr>
                <w:rFonts w:ascii="Times New Roman" w:eastAsia="Times New Roman" w:hAnsi="Times New Roman" w:cs="Times New Roman"/>
                <w:b/>
                <w:sz w:val="24"/>
                <w:szCs w:val="24"/>
                <w:highlight w:val="white"/>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99140A" w:rsidRPr="0050518A" w:rsidRDefault="0099140A" w:rsidP="00844345">
            <w:pPr>
              <w:spacing w:after="0" w:line="240" w:lineRule="auto"/>
              <w:jc w:val="both"/>
              <w:rPr>
                <w:rFonts w:ascii="Times New Roman" w:eastAsia="Times New Roman" w:hAnsi="Times New Roman" w:cs="Times New Roman"/>
                <w:b/>
                <w:sz w:val="24"/>
                <w:szCs w:val="24"/>
                <w:highlight w:val="white"/>
              </w:rPr>
            </w:pPr>
            <w:r w:rsidRPr="0050518A">
              <w:rPr>
                <w:rFonts w:ascii="Times New Roman" w:eastAsia="Times New Roman" w:hAnsi="Times New Roman" w:cs="Times New Roman"/>
                <w:b/>
                <w:sz w:val="24"/>
                <w:szCs w:val="24"/>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99140A" w:rsidRPr="0050518A" w:rsidRDefault="0099140A" w:rsidP="00844345">
            <w:pPr>
              <w:spacing w:after="0" w:line="240" w:lineRule="auto"/>
              <w:jc w:val="both"/>
              <w:rPr>
                <w:rFonts w:ascii="Times New Roman" w:eastAsia="Times New Roman" w:hAnsi="Times New Roman" w:cs="Times New Roman"/>
                <w:b/>
                <w:sz w:val="24"/>
                <w:szCs w:val="24"/>
                <w:highlight w:val="white"/>
              </w:rPr>
            </w:pPr>
          </w:p>
          <w:p w:rsidR="0099140A" w:rsidRPr="0050518A" w:rsidRDefault="0099140A" w:rsidP="00844345">
            <w:pPr>
              <w:spacing w:after="0" w:line="240" w:lineRule="auto"/>
              <w:jc w:val="both"/>
              <w:rPr>
                <w:rFonts w:ascii="Times New Roman" w:eastAsia="Times New Roman" w:hAnsi="Times New Roman" w:cs="Times New Roman"/>
                <w:b/>
                <w:sz w:val="24"/>
                <w:szCs w:val="24"/>
                <w:highlight w:val="white"/>
              </w:rPr>
            </w:pPr>
            <w:r w:rsidRPr="0050518A">
              <w:rPr>
                <w:rFonts w:ascii="Times New Roman" w:eastAsia="Times New Roman" w:hAnsi="Times New Roman" w:cs="Times New Roman"/>
                <w:b/>
                <w:sz w:val="24"/>
                <w:szCs w:val="24"/>
                <w:highlight w:val="white"/>
              </w:rPr>
              <w:t>Документ повинен бути виданий/ сформований/ отриманий в поточному році. </w:t>
            </w:r>
          </w:p>
        </w:tc>
      </w:tr>
      <w:tr w:rsidR="0099140A" w:rsidRPr="0050518A" w:rsidTr="00844345">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140A" w:rsidRPr="0050518A" w:rsidRDefault="0099140A" w:rsidP="00844345">
            <w:pPr>
              <w:spacing w:after="0" w:line="240" w:lineRule="auto"/>
              <w:ind w:left="100"/>
              <w:jc w:val="center"/>
              <w:rPr>
                <w:rFonts w:ascii="Times New Roman" w:eastAsia="Times New Roman" w:hAnsi="Times New Roman" w:cs="Times New Roman"/>
                <w:sz w:val="24"/>
                <w:szCs w:val="24"/>
                <w:highlight w:val="white"/>
              </w:rPr>
            </w:pPr>
            <w:r w:rsidRPr="0050518A">
              <w:rPr>
                <w:rFonts w:ascii="Times New Roman" w:eastAsia="Times New Roman" w:hAnsi="Times New Roman" w:cs="Times New Roman"/>
                <w:b/>
                <w:sz w:val="24"/>
                <w:szCs w:val="24"/>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140A" w:rsidRPr="0050518A" w:rsidRDefault="0099140A" w:rsidP="0084434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50518A">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9140A" w:rsidRPr="0050518A" w:rsidRDefault="0099140A" w:rsidP="00844345">
            <w:pPr>
              <w:spacing w:after="0" w:line="240" w:lineRule="auto"/>
              <w:jc w:val="both"/>
              <w:rPr>
                <w:rFonts w:ascii="Times New Roman" w:eastAsia="Times New Roman" w:hAnsi="Times New Roman" w:cs="Times New Roman"/>
                <w:b/>
                <w:sz w:val="24"/>
                <w:szCs w:val="24"/>
                <w:highlight w:val="white"/>
              </w:rPr>
            </w:pPr>
            <w:r w:rsidRPr="0050518A">
              <w:rPr>
                <w:rFonts w:ascii="Times New Roman" w:eastAsia="Times New Roman" w:hAnsi="Times New Roman" w:cs="Times New Roman"/>
                <w:b/>
                <w:sz w:val="24"/>
                <w:szCs w:val="24"/>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99140A" w:rsidRPr="0050518A" w:rsidRDefault="0099140A" w:rsidP="00844345">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r>
      <w:tr w:rsidR="0099140A" w:rsidRPr="0050518A" w:rsidTr="00844345">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140A" w:rsidRPr="0050518A" w:rsidRDefault="0099140A" w:rsidP="00844345">
            <w:pPr>
              <w:spacing w:after="0" w:line="240" w:lineRule="auto"/>
              <w:ind w:left="100"/>
              <w:jc w:val="center"/>
              <w:rPr>
                <w:rFonts w:ascii="Times New Roman" w:eastAsia="Times New Roman" w:hAnsi="Times New Roman" w:cs="Times New Roman"/>
                <w:b/>
                <w:sz w:val="24"/>
                <w:szCs w:val="24"/>
                <w:highlight w:val="white"/>
              </w:rPr>
            </w:pPr>
            <w:r w:rsidRPr="0050518A">
              <w:rPr>
                <w:rFonts w:ascii="Times New Roman" w:eastAsia="Times New Roman" w:hAnsi="Times New Roman" w:cs="Times New Roman"/>
                <w:b/>
                <w:sz w:val="24"/>
                <w:szCs w:val="24"/>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140A" w:rsidRPr="0050518A" w:rsidRDefault="0099140A" w:rsidP="00844345">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50518A">
              <w:rPr>
                <w:rFonts w:ascii="Times New Roman" w:eastAsia="Times New Roman" w:hAnsi="Times New Roman" w:cs="Times New Roman"/>
                <w:sz w:val="24"/>
                <w:szCs w:val="24"/>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w:t>
            </w:r>
            <w:r w:rsidRPr="0050518A">
              <w:rPr>
                <w:rFonts w:ascii="Times New Roman" w:eastAsia="Times New Roman" w:hAnsi="Times New Roman" w:cs="Times New Roman"/>
                <w:sz w:val="24"/>
                <w:szCs w:val="24"/>
                <w:highlight w:val="white"/>
              </w:rPr>
              <w:lastRenderedPageBreak/>
              <w:t xml:space="preserve">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99140A" w:rsidRPr="0050518A" w:rsidRDefault="0099140A" w:rsidP="00844345">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50518A">
              <w:rPr>
                <w:rFonts w:ascii="Times New Roman" w:eastAsia="Times New Roman" w:hAnsi="Times New Roman" w:cs="Times New Roman"/>
                <w:b/>
                <w:sz w:val="24"/>
                <w:szCs w:val="24"/>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140A" w:rsidRPr="0050518A" w:rsidRDefault="0099140A" w:rsidP="00844345">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white"/>
              </w:rPr>
            </w:pPr>
            <w:r w:rsidRPr="0050518A">
              <w:rPr>
                <w:rFonts w:ascii="Times New Roman" w:eastAsia="Times New Roman" w:hAnsi="Times New Roman" w:cs="Times New Roman"/>
                <w:b/>
                <w:sz w:val="24"/>
                <w:szCs w:val="24"/>
                <w:highlight w:val="white"/>
              </w:rPr>
              <w:lastRenderedPageBreak/>
              <w:t>Довідка в довільній формі</w:t>
            </w:r>
            <w:r w:rsidRPr="0050518A">
              <w:rPr>
                <w:rFonts w:ascii="Times New Roman" w:eastAsia="Times New Roman" w:hAnsi="Times New Roman" w:cs="Times New Roman"/>
                <w:sz w:val="24"/>
                <w:szCs w:val="24"/>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w:t>
            </w:r>
            <w:r w:rsidRPr="0050518A">
              <w:rPr>
                <w:rFonts w:ascii="Times New Roman" w:eastAsia="Times New Roman" w:hAnsi="Times New Roman" w:cs="Times New Roman"/>
                <w:sz w:val="24"/>
                <w:szCs w:val="24"/>
                <w:highlight w:val="white"/>
              </w:rPr>
              <w:lastRenderedPageBreak/>
              <w:t xml:space="preserve">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99140A" w:rsidRPr="0050518A" w:rsidRDefault="0099140A" w:rsidP="0099140A">
      <w:pPr>
        <w:spacing w:after="0" w:line="240" w:lineRule="auto"/>
        <w:rPr>
          <w:rFonts w:ascii="Times New Roman" w:eastAsia="Times New Roman" w:hAnsi="Times New Roman" w:cs="Times New Roman"/>
          <w:b/>
          <w:color w:val="000000"/>
          <w:sz w:val="24"/>
          <w:szCs w:val="24"/>
        </w:rPr>
      </w:pPr>
    </w:p>
    <w:p w:rsidR="0099140A" w:rsidRPr="0050518A" w:rsidRDefault="0099140A" w:rsidP="0099140A">
      <w:pPr>
        <w:spacing w:before="240" w:after="0" w:line="240" w:lineRule="auto"/>
        <w:jc w:val="center"/>
        <w:rPr>
          <w:rFonts w:ascii="Times New Roman" w:eastAsia="Times New Roman" w:hAnsi="Times New Roman" w:cs="Times New Roman"/>
          <w:sz w:val="24"/>
          <w:szCs w:val="24"/>
        </w:rPr>
      </w:pPr>
      <w:r w:rsidRPr="0050518A">
        <w:rPr>
          <w:rFonts w:ascii="Times New Roman" w:eastAsia="Times New Roman" w:hAnsi="Times New Roman" w:cs="Times New Roman"/>
          <w:b/>
          <w:color w:val="000000"/>
          <w:sz w:val="24"/>
          <w:szCs w:val="24"/>
        </w:rPr>
        <w:t>3.2. Документи, які надаються ПЕРЕМОЖЦЕМ (фізичною особою чи фізичною особою</w:t>
      </w:r>
      <w:r w:rsidRPr="0050518A">
        <w:rPr>
          <w:rFonts w:ascii="Times New Roman" w:eastAsia="Times New Roman" w:hAnsi="Times New Roman" w:cs="Times New Roman"/>
          <w:b/>
          <w:sz w:val="24"/>
          <w:szCs w:val="24"/>
        </w:rPr>
        <w:t xml:space="preserve"> — </w:t>
      </w:r>
      <w:r w:rsidRPr="0050518A">
        <w:rPr>
          <w:rFonts w:ascii="Times New Roman" w:eastAsia="Times New Roman" w:hAnsi="Times New Roman" w:cs="Times New Roman"/>
          <w:b/>
          <w:color w:val="000000"/>
          <w:sz w:val="24"/>
          <w:szCs w:val="24"/>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99140A" w:rsidRPr="0050518A" w:rsidTr="00844345">
        <w:trPr>
          <w:trHeight w:val="87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140A" w:rsidRPr="0050518A" w:rsidRDefault="0099140A" w:rsidP="00844345">
            <w:pPr>
              <w:spacing w:after="0" w:line="240" w:lineRule="auto"/>
              <w:ind w:left="100"/>
              <w:jc w:val="center"/>
              <w:rPr>
                <w:rFonts w:ascii="Times New Roman" w:eastAsia="Times New Roman" w:hAnsi="Times New Roman" w:cs="Times New Roman"/>
                <w:sz w:val="24"/>
                <w:szCs w:val="24"/>
              </w:rPr>
            </w:pPr>
            <w:r w:rsidRPr="0050518A">
              <w:rPr>
                <w:rFonts w:ascii="Times New Roman" w:eastAsia="Times New Roman" w:hAnsi="Times New Roman" w:cs="Times New Roman"/>
                <w:b/>
                <w:color w:val="000000"/>
                <w:sz w:val="24"/>
                <w:szCs w:val="24"/>
              </w:rPr>
              <w:t>№</w:t>
            </w:r>
          </w:p>
          <w:p w:rsidR="0099140A" w:rsidRPr="0050518A" w:rsidRDefault="0099140A" w:rsidP="00844345">
            <w:pPr>
              <w:spacing w:after="0" w:line="240" w:lineRule="auto"/>
              <w:ind w:left="100"/>
              <w:jc w:val="center"/>
              <w:rPr>
                <w:rFonts w:ascii="Times New Roman" w:eastAsia="Times New Roman" w:hAnsi="Times New Roman" w:cs="Times New Roman"/>
                <w:sz w:val="24"/>
                <w:szCs w:val="24"/>
              </w:rPr>
            </w:pPr>
            <w:r w:rsidRPr="0050518A">
              <w:rPr>
                <w:rFonts w:ascii="Times New Roman" w:eastAsia="Times New Roman" w:hAnsi="Times New Roman" w:cs="Times New Roman"/>
                <w:b/>
                <w:sz w:val="24"/>
                <w:szCs w:val="24"/>
              </w:rPr>
              <w:t>з</w:t>
            </w:r>
            <w:r w:rsidRPr="0050518A">
              <w:rPr>
                <w:rFonts w:ascii="Times New Roman" w:eastAsia="Times New Roman" w:hAnsi="Times New Roman" w:cs="Times New Roman"/>
                <w:b/>
                <w:color w:val="000000"/>
                <w:sz w:val="24"/>
                <w:szCs w:val="24"/>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140A" w:rsidRPr="0050518A" w:rsidRDefault="0099140A" w:rsidP="00844345">
            <w:pPr>
              <w:spacing w:after="0" w:line="240" w:lineRule="auto"/>
              <w:ind w:left="100"/>
              <w:jc w:val="center"/>
              <w:rPr>
                <w:rFonts w:ascii="Times New Roman" w:eastAsia="Times New Roman" w:hAnsi="Times New Roman" w:cs="Times New Roman"/>
                <w:b/>
                <w:sz w:val="24"/>
                <w:szCs w:val="24"/>
                <w:highlight w:val="white"/>
              </w:rPr>
            </w:pPr>
            <w:r w:rsidRPr="0050518A">
              <w:rPr>
                <w:rFonts w:ascii="Times New Roman" w:eastAsia="Times New Roman" w:hAnsi="Times New Roman" w:cs="Times New Roman"/>
                <w:b/>
                <w:sz w:val="24"/>
                <w:szCs w:val="24"/>
                <w:highlight w:val="white"/>
              </w:rPr>
              <w:t>Вимоги згідно пункту 47 Особливостей</w:t>
            </w:r>
          </w:p>
          <w:p w:rsidR="0099140A" w:rsidRPr="0050518A" w:rsidRDefault="0099140A" w:rsidP="00844345">
            <w:pPr>
              <w:spacing w:after="0" w:line="240" w:lineRule="auto"/>
              <w:ind w:left="100"/>
              <w:jc w:val="center"/>
              <w:rPr>
                <w:rFonts w:ascii="Times New Roman" w:eastAsia="Times New Roman" w:hAnsi="Times New Roman" w:cs="Times New Roman"/>
                <w:b/>
                <w:sz w:val="24"/>
                <w:szCs w:val="24"/>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140A" w:rsidRPr="0050518A" w:rsidRDefault="0099140A" w:rsidP="00844345">
            <w:pPr>
              <w:spacing w:after="0" w:line="240" w:lineRule="auto"/>
              <w:ind w:left="100"/>
              <w:jc w:val="center"/>
              <w:rPr>
                <w:rFonts w:ascii="Times New Roman" w:eastAsia="Times New Roman" w:hAnsi="Times New Roman" w:cs="Times New Roman"/>
                <w:b/>
                <w:sz w:val="24"/>
                <w:szCs w:val="24"/>
              </w:rPr>
            </w:pPr>
            <w:r w:rsidRPr="0050518A">
              <w:rPr>
                <w:rFonts w:ascii="Times New Roman" w:eastAsia="Times New Roman" w:hAnsi="Times New Roman" w:cs="Times New Roman"/>
                <w:b/>
                <w:sz w:val="24"/>
                <w:szCs w:val="24"/>
              </w:rPr>
              <w:t xml:space="preserve">Переможець </w:t>
            </w:r>
            <w:r w:rsidRPr="0050518A">
              <w:rPr>
                <w:rFonts w:ascii="Times New Roman" w:eastAsia="Times New Roman" w:hAnsi="Times New Roman" w:cs="Times New Roman"/>
                <w:b/>
                <w:sz w:val="24"/>
                <w:szCs w:val="24"/>
                <w:highlight w:val="white"/>
              </w:rPr>
              <w:t>торгів на виконання вимоги згідно пункту 47 Особ</w:t>
            </w:r>
            <w:r w:rsidRPr="0050518A">
              <w:rPr>
                <w:rFonts w:ascii="Times New Roman" w:eastAsia="Times New Roman" w:hAnsi="Times New Roman" w:cs="Times New Roman"/>
                <w:b/>
                <w:sz w:val="24"/>
                <w:szCs w:val="24"/>
              </w:rPr>
              <w:t>ливостей (підтвердження відсутності підстав) повинен надати таку інформацію:</w:t>
            </w:r>
          </w:p>
        </w:tc>
      </w:tr>
      <w:tr w:rsidR="0099140A" w:rsidRPr="0050518A" w:rsidTr="00844345">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140A" w:rsidRPr="0050518A" w:rsidRDefault="0099140A" w:rsidP="00844345">
            <w:pPr>
              <w:spacing w:after="0" w:line="240" w:lineRule="auto"/>
              <w:ind w:left="100"/>
              <w:jc w:val="center"/>
              <w:rPr>
                <w:rFonts w:ascii="Times New Roman" w:eastAsia="Times New Roman" w:hAnsi="Times New Roman" w:cs="Times New Roman"/>
                <w:sz w:val="24"/>
                <w:szCs w:val="24"/>
              </w:rPr>
            </w:pPr>
            <w:r w:rsidRPr="0050518A">
              <w:rPr>
                <w:rFonts w:ascii="Times New Roman" w:eastAsia="Times New Roman" w:hAnsi="Times New Roman" w:cs="Times New Roman"/>
                <w:b/>
                <w:color w:val="000000"/>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140A" w:rsidRPr="0050518A" w:rsidRDefault="0099140A" w:rsidP="0084434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50518A">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9140A" w:rsidRPr="0050518A" w:rsidRDefault="0099140A" w:rsidP="00844345">
            <w:pPr>
              <w:spacing w:after="0" w:line="240" w:lineRule="auto"/>
              <w:jc w:val="both"/>
              <w:rPr>
                <w:rFonts w:ascii="Times New Roman" w:eastAsia="Times New Roman" w:hAnsi="Times New Roman" w:cs="Times New Roman"/>
                <w:b/>
                <w:sz w:val="24"/>
                <w:szCs w:val="24"/>
                <w:highlight w:val="white"/>
              </w:rPr>
            </w:pPr>
            <w:r w:rsidRPr="0050518A">
              <w:rPr>
                <w:rFonts w:ascii="Times New Roman" w:eastAsia="Times New Roman" w:hAnsi="Times New Roman" w:cs="Times New Roman"/>
                <w:b/>
                <w:sz w:val="24"/>
                <w:szCs w:val="24"/>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140A" w:rsidRPr="0050518A" w:rsidRDefault="0099140A" w:rsidP="00844345">
            <w:pPr>
              <w:spacing w:after="0" w:line="276" w:lineRule="auto"/>
              <w:ind w:right="140"/>
              <w:jc w:val="both"/>
              <w:rPr>
                <w:rFonts w:ascii="Times New Roman" w:eastAsia="Times New Roman" w:hAnsi="Times New Roman" w:cs="Times New Roman"/>
                <w:b/>
                <w:sz w:val="24"/>
                <w:szCs w:val="24"/>
              </w:rPr>
            </w:pPr>
            <w:r w:rsidRPr="0050518A">
              <w:rPr>
                <w:rFonts w:ascii="Times New Roman" w:eastAsia="Times New Roman" w:hAnsi="Times New Roman" w:cs="Times New Roman"/>
                <w:b/>
                <w:sz w:val="24"/>
                <w:szCs w:val="24"/>
              </w:rPr>
              <w:t>Перевіряється безпосередньо замовником самостійно, крім випадків, коли доступ до такої інформації є обмеженим*.</w:t>
            </w:r>
          </w:p>
          <w:p w:rsidR="0099140A" w:rsidRPr="0050518A" w:rsidRDefault="0099140A" w:rsidP="00844345">
            <w:pPr>
              <w:spacing w:after="0" w:line="276" w:lineRule="auto"/>
              <w:ind w:right="140"/>
              <w:jc w:val="both"/>
              <w:rPr>
                <w:rFonts w:ascii="Times New Roman" w:eastAsia="Times New Roman" w:hAnsi="Times New Roman" w:cs="Times New Roman"/>
                <w:i/>
                <w:sz w:val="24"/>
                <w:szCs w:val="24"/>
              </w:rPr>
            </w:pPr>
            <w:r w:rsidRPr="0050518A">
              <w:rPr>
                <w:rFonts w:ascii="Times New Roman" w:eastAsia="Times New Roman" w:hAnsi="Times New Roman" w:cs="Times New Roman"/>
                <w:i/>
                <w:sz w:val="24"/>
                <w:szCs w:val="24"/>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50518A">
              <w:rPr>
                <w:rFonts w:ascii="Times New Roman" w:eastAsia="Times New Roman" w:hAnsi="Times New Roman" w:cs="Times New Roman"/>
                <w:i/>
                <w:sz w:val="24"/>
                <w:szCs w:val="24"/>
              </w:rPr>
              <w:t>безпекових</w:t>
            </w:r>
            <w:proofErr w:type="spellEnd"/>
            <w:r w:rsidRPr="0050518A">
              <w:rPr>
                <w:rFonts w:ascii="Times New Roman" w:eastAsia="Times New Roman" w:hAnsi="Times New Roman" w:cs="Times New Roman"/>
                <w:i/>
                <w:sz w:val="24"/>
                <w:szCs w:val="24"/>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50518A">
              <w:rPr>
                <w:rFonts w:ascii="Times New Roman" w:eastAsia="Times New Roman" w:hAnsi="Times New Roman" w:cs="Times New Roman"/>
                <w:b/>
                <w:i/>
                <w:sz w:val="24"/>
                <w:szCs w:val="24"/>
              </w:rPr>
              <w:t xml:space="preserve"> </w:t>
            </w:r>
            <w:r w:rsidRPr="0050518A">
              <w:rPr>
                <w:rFonts w:ascii="Times New Roman" w:eastAsia="Times New Roman" w:hAnsi="Times New Roman" w:cs="Times New Roman"/>
                <w:i/>
                <w:sz w:val="24"/>
                <w:szCs w:val="24"/>
              </w:rPr>
              <w:t>свою роботу, так і відкриватись, поновлюватись у період воєнного стану.</w:t>
            </w:r>
          </w:p>
          <w:p w:rsidR="0099140A" w:rsidRPr="0050518A" w:rsidRDefault="0099140A" w:rsidP="00844345">
            <w:pPr>
              <w:spacing w:after="0" w:line="240" w:lineRule="auto"/>
              <w:ind w:right="140"/>
              <w:jc w:val="both"/>
              <w:rPr>
                <w:rFonts w:ascii="Times New Roman" w:eastAsia="Times New Roman" w:hAnsi="Times New Roman" w:cs="Times New Roman"/>
                <w:i/>
                <w:color w:val="FF0000"/>
                <w:sz w:val="24"/>
                <w:szCs w:val="24"/>
                <w:highlight w:val="yellow"/>
              </w:rPr>
            </w:pPr>
            <w:r w:rsidRPr="0050518A">
              <w:rPr>
                <w:rFonts w:ascii="Times New Roman" w:eastAsia="Times New Roman" w:hAnsi="Times New Roman" w:cs="Times New Roman"/>
                <w:i/>
                <w:sz w:val="24"/>
                <w:szCs w:val="24"/>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sidRPr="0050518A">
              <w:rPr>
                <w:rFonts w:ascii="Times New Roman" w:eastAsia="Times New Roman" w:hAnsi="Times New Roman" w:cs="Times New Roman"/>
                <w:b/>
                <w:i/>
                <w:sz w:val="24"/>
                <w:szCs w:val="24"/>
              </w:rPr>
              <w:t xml:space="preserve"> </w:t>
            </w:r>
            <w:r w:rsidRPr="0050518A">
              <w:rPr>
                <w:rFonts w:ascii="Times New Roman" w:eastAsia="Times New Roman" w:hAnsi="Times New Roman" w:cs="Times New Roman"/>
                <w:i/>
                <w:sz w:val="24"/>
                <w:szCs w:val="24"/>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w:t>
            </w:r>
            <w:r w:rsidRPr="0050518A">
              <w:rPr>
                <w:rFonts w:ascii="Times New Roman" w:eastAsia="Times New Roman" w:hAnsi="Times New Roman" w:cs="Times New Roman"/>
                <w:i/>
                <w:sz w:val="24"/>
                <w:szCs w:val="24"/>
              </w:rPr>
              <w:lastRenderedPageBreak/>
              <w:t xml:space="preserve">пов'язані з корупцією правопорушення </w:t>
            </w:r>
            <w:r w:rsidRPr="0050518A">
              <w:rPr>
                <w:rFonts w:ascii="Times New Roman" w:eastAsia="Times New Roman" w:hAnsi="Times New Roman" w:cs="Times New Roman"/>
                <w:b/>
                <w:i/>
                <w:sz w:val="24"/>
                <w:szCs w:val="24"/>
              </w:rPr>
              <w:t>фізичної особи</w:t>
            </w:r>
            <w:r w:rsidRPr="0050518A">
              <w:rPr>
                <w:rFonts w:ascii="Times New Roman" w:eastAsia="Times New Roman" w:hAnsi="Times New Roman" w:cs="Times New Roman"/>
                <w:i/>
                <w:sz w:val="24"/>
                <w:szCs w:val="24"/>
              </w:rPr>
              <w:t xml:space="preserve">, яка є  учасником процедури </w:t>
            </w:r>
            <w:proofErr w:type="spellStart"/>
            <w:r w:rsidRPr="0050518A">
              <w:rPr>
                <w:rFonts w:ascii="Times New Roman" w:eastAsia="Times New Roman" w:hAnsi="Times New Roman" w:cs="Times New Roman"/>
                <w:i/>
                <w:sz w:val="24"/>
                <w:szCs w:val="24"/>
              </w:rPr>
              <w:t>закупівлі,на</w:t>
            </w:r>
            <w:proofErr w:type="spellEnd"/>
            <w:r w:rsidRPr="0050518A">
              <w:rPr>
                <w:rFonts w:ascii="Times New Roman" w:eastAsia="Times New Roman" w:hAnsi="Times New Roman" w:cs="Times New Roman"/>
                <w:i/>
                <w:sz w:val="24"/>
                <w:szCs w:val="24"/>
              </w:rPr>
              <w:t xml:space="preserve"> виконання абзацу 15 пункту 47 Особливостей надається переможцем торгів.</w:t>
            </w:r>
          </w:p>
        </w:tc>
      </w:tr>
      <w:tr w:rsidR="0099140A" w:rsidRPr="0050518A" w:rsidTr="00844345">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140A" w:rsidRPr="0050518A" w:rsidRDefault="0099140A" w:rsidP="00844345">
            <w:pPr>
              <w:spacing w:after="0" w:line="240" w:lineRule="auto"/>
              <w:ind w:left="100"/>
              <w:jc w:val="center"/>
              <w:rPr>
                <w:rFonts w:ascii="Times New Roman" w:eastAsia="Times New Roman" w:hAnsi="Times New Roman" w:cs="Times New Roman"/>
                <w:sz w:val="24"/>
                <w:szCs w:val="24"/>
              </w:rPr>
            </w:pPr>
            <w:r w:rsidRPr="0050518A">
              <w:rPr>
                <w:rFonts w:ascii="Times New Roman" w:eastAsia="Times New Roman" w:hAnsi="Times New Roman" w:cs="Times New Roman"/>
                <w:b/>
                <w:color w:val="000000"/>
                <w:sz w:val="24"/>
                <w:szCs w:val="24"/>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140A" w:rsidRPr="0050518A" w:rsidRDefault="0099140A" w:rsidP="0084434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50518A">
              <w:rPr>
                <w:rFonts w:ascii="Times New Roman" w:eastAsia="Times New Roman" w:hAnsi="Times New Roman" w:cs="Times New Roman"/>
                <w:sz w:val="24"/>
                <w:szCs w:val="24"/>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9140A" w:rsidRPr="0050518A" w:rsidRDefault="0099140A" w:rsidP="0084434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4"/>
                <w:szCs w:val="24"/>
                <w:highlight w:val="white"/>
              </w:rPr>
            </w:pPr>
            <w:r w:rsidRPr="0050518A">
              <w:rPr>
                <w:rFonts w:ascii="Times New Roman" w:eastAsia="Times New Roman" w:hAnsi="Times New Roman" w:cs="Times New Roman"/>
                <w:b/>
                <w:sz w:val="24"/>
                <w:szCs w:val="24"/>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99140A" w:rsidRPr="0050518A" w:rsidRDefault="0099140A" w:rsidP="00844345">
            <w:pPr>
              <w:spacing w:after="0" w:line="240" w:lineRule="auto"/>
              <w:jc w:val="both"/>
              <w:rPr>
                <w:rFonts w:ascii="Times New Roman" w:eastAsia="Times New Roman" w:hAnsi="Times New Roman" w:cs="Times New Roman"/>
                <w:b/>
                <w:color w:val="000000"/>
                <w:sz w:val="24"/>
                <w:szCs w:val="24"/>
              </w:rPr>
            </w:pPr>
            <w:r w:rsidRPr="0050518A">
              <w:rPr>
                <w:rFonts w:ascii="Times New Roman" w:eastAsia="Times New Roman" w:hAnsi="Times New Roman" w:cs="Times New Roman"/>
                <w:b/>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99140A" w:rsidRPr="0050518A" w:rsidRDefault="0099140A" w:rsidP="00844345">
            <w:pPr>
              <w:spacing w:after="0" w:line="240" w:lineRule="auto"/>
              <w:jc w:val="both"/>
              <w:rPr>
                <w:rFonts w:ascii="Times New Roman" w:eastAsia="Times New Roman" w:hAnsi="Times New Roman" w:cs="Times New Roman"/>
                <w:b/>
                <w:color w:val="000000"/>
                <w:sz w:val="24"/>
                <w:szCs w:val="24"/>
              </w:rPr>
            </w:pPr>
          </w:p>
          <w:p w:rsidR="0099140A" w:rsidRPr="0050518A" w:rsidRDefault="0099140A" w:rsidP="00844345">
            <w:pPr>
              <w:spacing w:after="0" w:line="240" w:lineRule="auto"/>
              <w:jc w:val="both"/>
              <w:rPr>
                <w:rFonts w:ascii="Times New Roman" w:eastAsia="Times New Roman" w:hAnsi="Times New Roman" w:cs="Times New Roman"/>
                <w:sz w:val="24"/>
                <w:szCs w:val="24"/>
              </w:rPr>
            </w:pPr>
            <w:r w:rsidRPr="0050518A">
              <w:rPr>
                <w:rFonts w:ascii="Times New Roman" w:eastAsia="Times New Roman" w:hAnsi="Times New Roman" w:cs="Times New Roman"/>
                <w:b/>
                <w:sz w:val="24"/>
                <w:szCs w:val="24"/>
                <w:highlight w:val="white"/>
              </w:rPr>
              <w:t>Документ повинен бути виданий/ сформований/ отриманий в поточному році.</w:t>
            </w:r>
            <w:r w:rsidRPr="0050518A">
              <w:rPr>
                <w:rFonts w:ascii="Times New Roman" w:eastAsia="Times New Roman" w:hAnsi="Times New Roman" w:cs="Times New Roman"/>
                <w:color w:val="000000"/>
                <w:sz w:val="24"/>
                <w:szCs w:val="24"/>
              </w:rPr>
              <w:t> </w:t>
            </w:r>
          </w:p>
        </w:tc>
      </w:tr>
      <w:tr w:rsidR="0099140A" w:rsidRPr="0050518A" w:rsidTr="00844345">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140A" w:rsidRPr="0050518A" w:rsidRDefault="0099140A" w:rsidP="00844345">
            <w:pPr>
              <w:spacing w:after="0" w:line="240" w:lineRule="auto"/>
              <w:ind w:left="100"/>
              <w:jc w:val="center"/>
              <w:rPr>
                <w:rFonts w:ascii="Times New Roman" w:eastAsia="Times New Roman" w:hAnsi="Times New Roman" w:cs="Times New Roman"/>
                <w:sz w:val="24"/>
                <w:szCs w:val="24"/>
              </w:rPr>
            </w:pPr>
            <w:r w:rsidRPr="0050518A">
              <w:rPr>
                <w:rFonts w:ascii="Times New Roman" w:eastAsia="Times New Roman" w:hAnsi="Times New Roman" w:cs="Times New Roman"/>
                <w:b/>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140A" w:rsidRPr="0050518A" w:rsidRDefault="0099140A" w:rsidP="0084434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50518A">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9140A" w:rsidRPr="0050518A" w:rsidRDefault="0099140A" w:rsidP="00844345">
            <w:pPr>
              <w:spacing w:after="0" w:line="240" w:lineRule="auto"/>
              <w:jc w:val="both"/>
              <w:rPr>
                <w:rFonts w:ascii="Times New Roman" w:eastAsia="Times New Roman" w:hAnsi="Times New Roman" w:cs="Times New Roman"/>
                <w:sz w:val="24"/>
                <w:szCs w:val="24"/>
                <w:highlight w:val="white"/>
              </w:rPr>
            </w:pPr>
            <w:r w:rsidRPr="0050518A">
              <w:rPr>
                <w:rFonts w:ascii="Times New Roman" w:eastAsia="Times New Roman" w:hAnsi="Times New Roman" w:cs="Times New Roman"/>
                <w:b/>
                <w:sz w:val="24"/>
                <w:szCs w:val="24"/>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99140A" w:rsidRPr="0050518A" w:rsidRDefault="0099140A" w:rsidP="00844345">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99140A" w:rsidRPr="0050518A" w:rsidTr="00844345">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140A" w:rsidRPr="0050518A" w:rsidRDefault="0099140A" w:rsidP="00844345">
            <w:pPr>
              <w:spacing w:after="0" w:line="240" w:lineRule="auto"/>
              <w:ind w:left="100"/>
              <w:jc w:val="center"/>
              <w:rPr>
                <w:rFonts w:ascii="Times New Roman" w:eastAsia="Times New Roman" w:hAnsi="Times New Roman" w:cs="Times New Roman"/>
                <w:b/>
                <w:sz w:val="24"/>
                <w:szCs w:val="24"/>
              </w:rPr>
            </w:pPr>
            <w:r w:rsidRPr="0050518A">
              <w:rPr>
                <w:rFonts w:ascii="Times New Roman" w:eastAsia="Times New Roman" w:hAnsi="Times New Roman" w:cs="Times New Roman"/>
                <w:b/>
                <w:sz w:val="24"/>
                <w:szCs w:val="24"/>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140A" w:rsidRPr="0050518A" w:rsidRDefault="0099140A" w:rsidP="00844345">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50518A">
              <w:rPr>
                <w:rFonts w:ascii="Times New Roman" w:eastAsia="Times New Roman" w:hAnsi="Times New Roman" w:cs="Times New Roman"/>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50518A">
              <w:rPr>
                <w:rFonts w:ascii="Times New Roman" w:eastAsia="Times New Roman" w:hAnsi="Times New Roman" w:cs="Times New Roman"/>
                <w:sz w:val="24"/>
                <w:szCs w:val="24"/>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99140A" w:rsidRPr="0050518A" w:rsidRDefault="0099140A" w:rsidP="00844345">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50518A">
              <w:rPr>
                <w:rFonts w:ascii="Times New Roman" w:eastAsia="Times New Roman" w:hAnsi="Times New Roman" w:cs="Times New Roman"/>
                <w:b/>
                <w:sz w:val="24"/>
                <w:szCs w:val="24"/>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140A" w:rsidRPr="0050518A" w:rsidRDefault="0099140A" w:rsidP="00844345">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yellow"/>
              </w:rPr>
            </w:pPr>
            <w:r w:rsidRPr="0050518A">
              <w:rPr>
                <w:rFonts w:ascii="Times New Roman" w:eastAsia="Times New Roman" w:hAnsi="Times New Roman" w:cs="Times New Roman"/>
                <w:b/>
                <w:sz w:val="24"/>
                <w:szCs w:val="24"/>
              </w:rPr>
              <w:t>Довідка в довільній формі</w:t>
            </w:r>
            <w:r w:rsidRPr="0050518A">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99140A" w:rsidRPr="0050518A" w:rsidRDefault="0099140A" w:rsidP="0099140A">
      <w:pPr>
        <w:shd w:val="clear" w:color="auto" w:fill="FFFFFF"/>
        <w:spacing w:after="0" w:line="240" w:lineRule="auto"/>
        <w:rPr>
          <w:rFonts w:ascii="Times New Roman" w:eastAsia="Times New Roman" w:hAnsi="Times New Roman" w:cs="Times New Roman"/>
          <w:sz w:val="24"/>
          <w:szCs w:val="24"/>
        </w:rPr>
      </w:pPr>
    </w:p>
    <w:p w:rsidR="0099140A" w:rsidRPr="0050518A" w:rsidRDefault="0099140A" w:rsidP="0099140A">
      <w:pPr>
        <w:shd w:val="clear" w:color="auto" w:fill="FFFFFF"/>
        <w:spacing w:after="0" w:line="240" w:lineRule="auto"/>
        <w:rPr>
          <w:rFonts w:ascii="Times New Roman" w:eastAsia="Times New Roman" w:hAnsi="Times New Roman" w:cs="Times New Roman"/>
          <w:sz w:val="24"/>
          <w:szCs w:val="24"/>
        </w:rPr>
      </w:pPr>
      <w:r w:rsidRPr="0050518A">
        <w:rPr>
          <w:rFonts w:ascii="Times New Roman" w:eastAsia="Times New Roman" w:hAnsi="Times New Roman" w:cs="Times New Roman"/>
          <w:b/>
          <w:color w:val="000000"/>
          <w:sz w:val="24"/>
          <w:szCs w:val="24"/>
        </w:rPr>
        <w:t xml:space="preserve">4. Інша інформація встановлена відповідно до законодавства (для УЧАСНИКІВ </w:t>
      </w:r>
      <w:r w:rsidRPr="0050518A">
        <w:rPr>
          <w:rFonts w:ascii="Times New Roman" w:eastAsia="Times New Roman" w:hAnsi="Times New Roman" w:cs="Times New Roman"/>
          <w:b/>
          <w:sz w:val="24"/>
          <w:szCs w:val="24"/>
        </w:rPr>
        <w:t>—</w:t>
      </w:r>
      <w:r w:rsidRPr="0050518A">
        <w:rPr>
          <w:rFonts w:ascii="Times New Roman" w:eastAsia="Times New Roman" w:hAnsi="Times New Roman" w:cs="Times New Roman"/>
          <w:b/>
          <w:color w:val="000000"/>
          <w:sz w:val="24"/>
          <w:szCs w:val="24"/>
        </w:rPr>
        <w:t xml:space="preserve"> юридичних осіб, фізичних осіб та фізичних осіб</w:t>
      </w:r>
      <w:r w:rsidRPr="0050518A">
        <w:rPr>
          <w:rFonts w:ascii="Times New Roman" w:eastAsia="Times New Roman" w:hAnsi="Times New Roman" w:cs="Times New Roman"/>
          <w:b/>
          <w:sz w:val="24"/>
          <w:szCs w:val="24"/>
        </w:rPr>
        <w:t xml:space="preserve"> — </w:t>
      </w:r>
      <w:r w:rsidRPr="0050518A">
        <w:rPr>
          <w:rFonts w:ascii="Times New Roman" w:eastAsia="Times New Roman" w:hAnsi="Times New Roman" w:cs="Times New Roman"/>
          <w:b/>
          <w:color w:val="000000"/>
          <w:sz w:val="24"/>
          <w:szCs w:val="24"/>
        </w:rPr>
        <w:t>підприємців)</w:t>
      </w:r>
      <w:r w:rsidRPr="0050518A">
        <w:rPr>
          <w:rFonts w:ascii="Times New Roman" w:eastAsia="Times New Roman" w:hAnsi="Times New Roman" w:cs="Times New Roman"/>
          <w:b/>
          <w:sz w:val="24"/>
          <w:szCs w:val="24"/>
        </w:rPr>
        <w:t>.</w:t>
      </w:r>
    </w:p>
    <w:tbl>
      <w:tblPr>
        <w:tblW w:w="9619" w:type="dxa"/>
        <w:tblInd w:w="-100" w:type="dxa"/>
        <w:tblLayout w:type="fixed"/>
        <w:tblLook w:val="0400" w:firstRow="0" w:lastRow="0" w:firstColumn="0" w:lastColumn="0" w:noHBand="0" w:noVBand="1"/>
      </w:tblPr>
      <w:tblGrid>
        <w:gridCol w:w="400"/>
        <w:gridCol w:w="9219"/>
      </w:tblGrid>
      <w:tr w:rsidR="0099140A" w:rsidRPr="0050518A" w:rsidTr="00844345">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99140A" w:rsidRPr="0050518A" w:rsidRDefault="0099140A" w:rsidP="00844345">
            <w:pPr>
              <w:spacing w:after="0" w:line="240" w:lineRule="auto"/>
              <w:ind w:left="100"/>
              <w:jc w:val="center"/>
              <w:rPr>
                <w:rFonts w:ascii="Times New Roman" w:eastAsia="Times New Roman" w:hAnsi="Times New Roman" w:cs="Times New Roman"/>
                <w:sz w:val="24"/>
                <w:szCs w:val="24"/>
              </w:rPr>
            </w:pPr>
            <w:r w:rsidRPr="0050518A">
              <w:rPr>
                <w:rFonts w:ascii="Times New Roman" w:eastAsia="Times New Roman" w:hAnsi="Times New Roman" w:cs="Times New Roman"/>
                <w:b/>
                <w:color w:val="000000"/>
                <w:sz w:val="24"/>
                <w:szCs w:val="24"/>
              </w:rPr>
              <w:lastRenderedPageBreak/>
              <w:t>Інші документи від Учасника:</w:t>
            </w:r>
          </w:p>
        </w:tc>
      </w:tr>
      <w:tr w:rsidR="0099140A" w:rsidRPr="0050518A" w:rsidTr="00844345">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140A" w:rsidRPr="0050518A" w:rsidRDefault="0099140A" w:rsidP="00844345">
            <w:pPr>
              <w:spacing w:after="0" w:line="240" w:lineRule="auto"/>
              <w:ind w:left="100"/>
              <w:rPr>
                <w:rFonts w:ascii="Times New Roman" w:eastAsia="Times New Roman" w:hAnsi="Times New Roman" w:cs="Times New Roman"/>
                <w:sz w:val="24"/>
                <w:szCs w:val="24"/>
              </w:rPr>
            </w:pPr>
            <w:r w:rsidRPr="0050518A">
              <w:rPr>
                <w:rFonts w:ascii="Times New Roman" w:eastAsia="Times New Roman" w:hAnsi="Times New Roman" w:cs="Times New Roman"/>
                <w:b/>
                <w:color w:val="000000"/>
                <w:sz w:val="24"/>
                <w:szCs w:val="24"/>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140A" w:rsidRPr="0050518A" w:rsidRDefault="0099140A" w:rsidP="00844345">
            <w:pPr>
              <w:spacing w:after="0" w:line="240" w:lineRule="auto"/>
              <w:ind w:left="100"/>
              <w:jc w:val="both"/>
              <w:rPr>
                <w:rFonts w:ascii="Times New Roman" w:eastAsia="Times New Roman" w:hAnsi="Times New Roman" w:cs="Times New Roman"/>
                <w:sz w:val="24"/>
                <w:szCs w:val="24"/>
              </w:rPr>
            </w:pPr>
            <w:r w:rsidRPr="0050518A">
              <w:rPr>
                <w:rFonts w:ascii="Times New Roman" w:eastAsia="Times New Roman" w:hAnsi="Times New Roman" w:cs="Times New Roman"/>
                <w:color w:val="000000"/>
                <w:sz w:val="24"/>
                <w:szCs w:val="24"/>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50518A">
              <w:rPr>
                <w:rFonts w:ascii="Times New Roman" w:eastAsia="Times New Roman" w:hAnsi="Times New Roman" w:cs="Times New Roman"/>
                <w:sz w:val="24"/>
                <w:szCs w:val="24"/>
              </w:rPr>
              <w:t xml:space="preserve">— </w:t>
            </w:r>
            <w:r w:rsidRPr="0050518A">
              <w:rPr>
                <w:rFonts w:ascii="Times New Roman" w:eastAsia="Times New Roman" w:hAnsi="Times New Roman" w:cs="Times New Roman"/>
                <w:color w:val="000000"/>
                <w:sz w:val="24"/>
                <w:szCs w:val="24"/>
              </w:rPr>
              <w:t>підприємців та громадських формувань, а іншою особою, учасник надає довіреність або доручення на таку особу.</w:t>
            </w:r>
          </w:p>
        </w:tc>
      </w:tr>
      <w:tr w:rsidR="0099140A" w:rsidRPr="0050518A" w:rsidTr="00844345">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140A" w:rsidRPr="0050518A" w:rsidRDefault="0099140A" w:rsidP="00844345">
            <w:pPr>
              <w:spacing w:before="240" w:after="0" w:line="240" w:lineRule="auto"/>
              <w:ind w:left="100"/>
              <w:rPr>
                <w:rFonts w:ascii="Times New Roman" w:eastAsia="Times New Roman" w:hAnsi="Times New Roman" w:cs="Times New Roman"/>
                <w:b/>
                <w:color w:val="000000"/>
                <w:sz w:val="24"/>
                <w:szCs w:val="24"/>
              </w:rPr>
            </w:pPr>
            <w:r w:rsidRPr="0050518A">
              <w:rPr>
                <w:rFonts w:ascii="Times New Roman" w:eastAsia="Times New Roman" w:hAnsi="Times New Roman" w:cs="Times New Roman"/>
                <w:b/>
                <w:sz w:val="24"/>
                <w:szCs w:val="24"/>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140A" w:rsidRPr="0050518A" w:rsidRDefault="0099140A" w:rsidP="00844345">
            <w:pPr>
              <w:spacing w:after="0" w:line="240" w:lineRule="auto"/>
              <w:jc w:val="both"/>
              <w:rPr>
                <w:rFonts w:ascii="Times New Roman" w:eastAsia="Times New Roman" w:hAnsi="Times New Roman" w:cs="Times New Roman"/>
                <w:sz w:val="24"/>
                <w:szCs w:val="24"/>
              </w:rPr>
            </w:pPr>
            <w:r w:rsidRPr="0050518A">
              <w:rPr>
                <w:rFonts w:ascii="Times New Roman" w:eastAsia="Times New Roman" w:hAnsi="Times New Roman" w:cs="Times New Roman"/>
                <w:sz w:val="24"/>
                <w:szCs w:val="24"/>
              </w:rPr>
              <w:t xml:space="preserve">У разі, якщо учасник або його кінцевий </w:t>
            </w:r>
            <w:proofErr w:type="spellStart"/>
            <w:r w:rsidRPr="0050518A">
              <w:rPr>
                <w:rFonts w:ascii="Times New Roman" w:eastAsia="Times New Roman" w:hAnsi="Times New Roman" w:cs="Times New Roman"/>
                <w:sz w:val="24"/>
                <w:szCs w:val="24"/>
              </w:rPr>
              <w:t>бенефіціарний</w:t>
            </w:r>
            <w:proofErr w:type="spellEnd"/>
            <w:r w:rsidRPr="0050518A">
              <w:rPr>
                <w:rFonts w:ascii="Times New Roman" w:eastAsia="Times New Roman" w:hAnsi="Times New Roman" w:cs="Times New Roman"/>
                <w:sz w:val="24"/>
                <w:szCs w:val="24"/>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w:t>
            </w:r>
            <w:r w:rsidRPr="0050518A">
              <w:rPr>
                <w:rFonts w:ascii="Times New Roman" w:eastAsia="Times New Roman" w:hAnsi="Times New Roman" w:cs="Times New Roman"/>
                <w:sz w:val="24"/>
                <w:szCs w:val="24"/>
                <w:highlight w:val="white"/>
              </w:rPr>
              <w:t xml:space="preserve">Ісламської Республіки Іран </w:t>
            </w:r>
            <w:r w:rsidRPr="0050518A">
              <w:rPr>
                <w:rFonts w:ascii="Times New Roman" w:eastAsia="Times New Roman" w:hAnsi="Times New Roman" w:cs="Times New Roman"/>
                <w:sz w:val="24"/>
                <w:szCs w:val="24"/>
              </w:rPr>
              <w:t>та проживає на території України на законних підставах, учасник у складі тендерної пропозиції має надати стосовно таких осіб:</w:t>
            </w:r>
          </w:p>
          <w:p w:rsidR="0099140A" w:rsidRPr="0050518A" w:rsidRDefault="0099140A" w:rsidP="00844345">
            <w:pPr>
              <w:spacing w:after="0" w:line="240" w:lineRule="auto"/>
              <w:jc w:val="both"/>
              <w:rPr>
                <w:rFonts w:ascii="Times New Roman" w:eastAsia="Times New Roman" w:hAnsi="Times New Roman" w:cs="Times New Roman"/>
                <w:sz w:val="24"/>
                <w:szCs w:val="24"/>
              </w:rPr>
            </w:pPr>
            <w:r w:rsidRPr="0050518A">
              <w:rPr>
                <w:rFonts w:ascii="Times New Roman" w:eastAsia="Times New Roman" w:hAnsi="Times New Roman" w:cs="Times New Roman"/>
                <w:sz w:val="24"/>
                <w:szCs w:val="24"/>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50518A">
              <w:rPr>
                <w:rFonts w:ascii="Times New Roman" w:eastAsia="Times New Roman" w:hAnsi="Times New Roman" w:cs="Times New Roman"/>
                <w:sz w:val="24"/>
                <w:szCs w:val="24"/>
              </w:rPr>
              <w:br/>
              <w:t xml:space="preserve"> </w:t>
            </w:r>
            <w:r w:rsidRPr="0050518A">
              <w:rPr>
                <w:rFonts w:ascii="Times New Roman" w:eastAsia="Times New Roman" w:hAnsi="Times New Roman" w:cs="Times New Roman"/>
                <w:i/>
                <w:sz w:val="24"/>
                <w:szCs w:val="24"/>
              </w:rPr>
              <w:t>або</w:t>
            </w:r>
            <w:r w:rsidRPr="0050518A">
              <w:rPr>
                <w:rFonts w:ascii="Times New Roman" w:eastAsia="Times New Roman" w:hAnsi="Times New Roman" w:cs="Times New Roman"/>
                <w:sz w:val="24"/>
                <w:szCs w:val="24"/>
              </w:rPr>
              <w:br/>
              <w:t xml:space="preserve"> • посвідчення біженця чи документ, що підтверджує надання притулку в Україні,</w:t>
            </w:r>
            <w:r w:rsidRPr="0050518A">
              <w:rPr>
                <w:rFonts w:ascii="Times New Roman" w:eastAsia="Times New Roman" w:hAnsi="Times New Roman" w:cs="Times New Roman"/>
                <w:sz w:val="24"/>
                <w:szCs w:val="24"/>
              </w:rPr>
              <w:br/>
              <w:t xml:space="preserve"> </w:t>
            </w:r>
            <w:r w:rsidRPr="0050518A">
              <w:rPr>
                <w:rFonts w:ascii="Times New Roman" w:eastAsia="Times New Roman" w:hAnsi="Times New Roman" w:cs="Times New Roman"/>
                <w:i/>
                <w:sz w:val="24"/>
                <w:szCs w:val="24"/>
              </w:rPr>
              <w:t>або</w:t>
            </w:r>
            <w:r w:rsidRPr="0050518A">
              <w:rPr>
                <w:rFonts w:ascii="Times New Roman" w:eastAsia="Times New Roman" w:hAnsi="Times New Roman" w:cs="Times New Roman"/>
                <w:i/>
                <w:sz w:val="24"/>
                <w:szCs w:val="24"/>
              </w:rPr>
              <w:br/>
            </w:r>
            <w:r w:rsidRPr="0050518A">
              <w:rPr>
                <w:rFonts w:ascii="Times New Roman" w:eastAsia="Times New Roman" w:hAnsi="Times New Roman" w:cs="Times New Roman"/>
                <w:sz w:val="24"/>
                <w:szCs w:val="24"/>
              </w:rPr>
              <w:t xml:space="preserve"> • посвідчення особи, яка потребує додаткового захисту в Україні,</w:t>
            </w:r>
            <w:r w:rsidRPr="0050518A">
              <w:rPr>
                <w:rFonts w:ascii="Times New Roman" w:eastAsia="Times New Roman" w:hAnsi="Times New Roman" w:cs="Times New Roman"/>
                <w:sz w:val="24"/>
                <w:szCs w:val="24"/>
              </w:rPr>
              <w:br/>
            </w:r>
            <w:r w:rsidRPr="0050518A">
              <w:rPr>
                <w:rFonts w:ascii="Times New Roman" w:eastAsia="Times New Roman" w:hAnsi="Times New Roman" w:cs="Times New Roman"/>
                <w:i/>
                <w:sz w:val="24"/>
                <w:szCs w:val="24"/>
              </w:rPr>
              <w:t xml:space="preserve"> або</w:t>
            </w:r>
            <w:r w:rsidRPr="0050518A">
              <w:rPr>
                <w:rFonts w:ascii="Times New Roman" w:eastAsia="Times New Roman" w:hAnsi="Times New Roman" w:cs="Times New Roman"/>
                <w:sz w:val="24"/>
                <w:szCs w:val="24"/>
              </w:rPr>
              <w:br/>
              <w:t xml:space="preserve"> •    посвідчення особи, якій надано тимчасовий захист в Україні,</w:t>
            </w:r>
            <w:r w:rsidRPr="0050518A">
              <w:rPr>
                <w:rFonts w:ascii="Times New Roman" w:eastAsia="Times New Roman" w:hAnsi="Times New Roman" w:cs="Times New Roman"/>
                <w:sz w:val="24"/>
                <w:szCs w:val="24"/>
              </w:rPr>
              <w:br/>
            </w:r>
            <w:r w:rsidRPr="0050518A">
              <w:rPr>
                <w:rFonts w:ascii="Times New Roman" w:eastAsia="Times New Roman" w:hAnsi="Times New Roman" w:cs="Times New Roman"/>
                <w:i/>
                <w:sz w:val="24"/>
                <w:szCs w:val="24"/>
              </w:rPr>
              <w:t xml:space="preserve"> або</w:t>
            </w:r>
            <w:r w:rsidRPr="0050518A">
              <w:rPr>
                <w:rFonts w:ascii="Times New Roman" w:eastAsia="Times New Roman" w:hAnsi="Times New Roman" w:cs="Times New Roman"/>
                <w:sz w:val="24"/>
                <w:szCs w:val="24"/>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50518A">
              <w:rPr>
                <w:rFonts w:ascii="Times New Roman" w:eastAsia="Times New Roman" w:hAnsi="Times New Roman" w:cs="Times New Roman"/>
                <w:sz w:val="24"/>
                <w:szCs w:val="24"/>
              </w:rPr>
              <w:br/>
            </w:r>
            <w:r w:rsidRPr="0050518A">
              <w:rPr>
                <w:rFonts w:ascii="Times New Roman" w:eastAsia="Times New Roman" w:hAnsi="Times New Roman" w:cs="Times New Roman"/>
                <w:sz w:val="24"/>
                <w:szCs w:val="24"/>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50518A">
              <w:rPr>
                <w:rFonts w:ascii="Times New Roman" w:eastAsia="Times New Roman" w:hAnsi="Times New Roman" w:cs="Times New Roman"/>
                <w:sz w:val="24"/>
                <w:szCs w:val="24"/>
              </w:rPr>
              <w:br/>
              <w:t xml:space="preserve"> • Ухвалу слідчого судді, суду, щодо арешту активів,</w:t>
            </w:r>
            <w:r w:rsidRPr="0050518A">
              <w:rPr>
                <w:rFonts w:ascii="Times New Roman" w:eastAsia="Times New Roman" w:hAnsi="Times New Roman" w:cs="Times New Roman"/>
                <w:sz w:val="24"/>
                <w:szCs w:val="24"/>
              </w:rPr>
              <w:br/>
            </w:r>
            <w:r w:rsidRPr="0050518A">
              <w:rPr>
                <w:rFonts w:ascii="Times New Roman" w:eastAsia="Times New Roman" w:hAnsi="Times New Roman" w:cs="Times New Roman"/>
                <w:i/>
                <w:sz w:val="24"/>
                <w:szCs w:val="24"/>
              </w:rPr>
              <w:t xml:space="preserve"> або</w:t>
            </w:r>
            <w:r w:rsidRPr="0050518A">
              <w:rPr>
                <w:rFonts w:ascii="Times New Roman" w:eastAsia="Times New Roman" w:hAnsi="Times New Roman" w:cs="Times New Roman"/>
                <w:i/>
                <w:sz w:val="24"/>
                <w:szCs w:val="24"/>
              </w:rPr>
              <w:br/>
            </w:r>
            <w:r w:rsidRPr="0050518A">
              <w:rPr>
                <w:rFonts w:ascii="Times New Roman" w:eastAsia="Times New Roman" w:hAnsi="Times New Roman" w:cs="Times New Roman"/>
                <w:sz w:val="24"/>
                <w:szCs w:val="24"/>
              </w:rPr>
              <w:t xml:space="preserve"> • Нотаріально засвідчену копію згоди власника, щодо управління активами,</w:t>
            </w:r>
            <w:r w:rsidRPr="0050518A">
              <w:rPr>
                <w:rFonts w:ascii="Times New Roman" w:eastAsia="Times New Roman" w:hAnsi="Times New Roman" w:cs="Times New Roman"/>
                <w:sz w:val="24"/>
                <w:szCs w:val="24"/>
              </w:rPr>
              <w:br/>
              <w:t xml:space="preserve"> а також:</w:t>
            </w:r>
            <w:r w:rsidRPr="0050518A">
              <w:rPr>
                <w:rFonts w:ascii="Times New Roman" w:eastAsia="Times New Roman" w:hAnsi="Times New Roman" w:cs="Times New Roman"/>
                <w:sz w:val="24"/>
                <w:szCs w:val="24"/>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50518A">
              <w:rPr>
                <w:rFonts w:ascii="Times New Roman" w:eastAsia="Times New Roman" w:hAnsi="Times New Roman" w:cs="Times New Roman"/>
                <w:sz w:val="24"/>
                <w:szCs w:val="24"/>
              </w:rPr>
              <w:br/>
              <w:t xml:space="preserve"> </w:t>
            </w:r>
            <w:r w:rsidRPr="0050518A">
              <w:rPr>
                <w:rFonts w:ascii="Times New Roman" w:eastAsia="Times New Roman" w:hAnsi="Times New Roman" w:cs="Times New Roman"/>
                <w:i/>
                <w:sz w:val="24"/>
                <w:szCs w:val="24"/>
              </w:rPr>
              <w:t>або</w:t>
            </w:r>
            <w:r w:rsidRPr="0050518A">
              <w:rPr>
                <w:rFonts w:ascii="Times New Roman" w:eastAsia="Times New Roman" w:hAnsi="Times New Roman" w:cs="Times New Roman"/>
                <w:i/>
                <w:sz w:val="24"/>
                <w:szCs w:val="24"/>
              </w:rPr>
              <w:br/>
            </w:r>
            <w:r w:rsidRPr="0050518A">
              <w:rPr>
                <w:rFonts w:ascii="Times New Roman" w:eastAsia="Times New Roman" w:hAnsi="Times New Roman" w:cs="Times New Roman"/>
                <w:sz w:val="24"/>
                <w:szCs w:val="24"/>
              </w:rPr>
              <w:t xml:space="preserve"> • рішення Кабінету Міністрів України, щодо управління активами, на які накладено арешт у кримінальному провадженні.</w:t>
            </w:r>
          </w:p>
        </w:tc>
      </w:tr>
    </w:tbl>
    <w:p w:rsidR="0099140A" w:rsidRPr="0050518A" w:rsidRDefault="0099140A" w:rsidP="0099140A">
      <w:pPr>
        <w:spacing w:after="0" w:line="240" w:lineRule="auto"/>
        <w:rPr>
          <w:rFonts w:ascii="Times New Roman" w:eastAsia="Times New Roman" w:hAnsi="Times New Roman" w:cs="Times New Roman"/>
          <w:sz w:val="24"/>
          <w:szCs w:val="24"/>
        </w:rPr>
      </w:pPr>
    </w:p>
    <w:p w:rsidR="00F50441" w:rsidRDefault="00F50441" w:rsidP="00F50441">
      <w:pPr>
        <w:contextualSpacing/>
        <w:jc w:val="center"/>
        <w:rPr>
          <w:rFonts w:ascii="Times New Roman" w:hAnsi="Times New Roman"/>
          <w:b/>
          <w:bCs/>
          <w:i/>
          <w:iCs/>
          <w:sz w:val="24"/>
          <w:szCs w:val="24"/>
        </w:rPr>
      </w:pPr>
    </w:p>
    <w:p w:rsidR="00844345" w:rsidRDefault="00F50441" w:rsidP="00844345">
      <w:pPr>
        <w:spacing w:after="0" w:line="240" w:lineRule="auto"/>
        <w:ind w:left="5660" w:firstLine="700"/>
        <w:jc w:val="right"/>
        <w:rPr>
          <w:rFonts w:ascii="Times New Roman" w:eastAsia="Times New Roman" w:hAnsi="Times New Roman" w:cs="Times New Roman"/>
          <w:sz w:val="24"/>
          <w:szCs w:val="24"/>
        </w:rPr>
      </w:pPr>
      <w:r w:rsidRPr="004D5B01">
        <w:rPr>
          <w:rFonts w:ascii="Times New Roman" w:hAnsi="Times New Roman" w:cs="Times New Roman"/>
          <w:b/>
          <w:bCs/>
          <w:sz w:val="24"/>
          <w:szCs w:val="24"/>
          <w:lang w:eastAsia="uk-UA"/>
        </w:rPr>
        <w:t xml:space="preserve">                                                                                                                             </w:t>
      </w:r>
      <w:r w:rsidR="00844345">
        <w:rPr>
          <w:rFonts w:ascii="Times New Roman" w:eastAsia="Times New Roman" w:hAnsi="Times New Roman" w:cs="Times New Roman"/>
          <w:b/>
          <w:color w:val="000000"/>
          <w:sz w:val="24"/>
          <w:szCs w:val="24"/>
        </w:rPr>
        <w:t>ДОДАТОК 2</w:t>
      </w:r>
    </w:p>
    <w:p w:rsidR="00844345" w:rsidRDefault="00844345" w:rsidP="00844345">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p>
    <w:p w:rsidR="004D5B01" w:rsidRPr="004D5B01" w:rsidRDefault="004D5B01" w:rsidP="004D5B01">
      <w:pPr>
        <w:spacing w:after="0"/>
        <w:jc w:val="right"/>
        <w:rPr>
          <w:rFonts w:ascii="Times New Roman" w:hAnsi="Times New Roman" w:cs="Times New Roman"/>
          <w:sz w:val="24"/>
          <w:szCs w:val="24"/>
        </w:rPr>
      </w:pPr>
    </w:p>
    <w:p w:rsidR="001A28E9" w:rsidRPr="00EA58D3" w:rsidRDefault="00F50441" w:rsidP="001A28E9">
      <w:pPr>
        <w:pageBreakBefore/>
        <w:spacing w:after="0" w:line="240" w:lineRule="auto"/>
        <w:jc w:val="right"/>
        <w:rPr>
          <w:rFonts w:ascii="Times New Roman" w:hAnsi="Times New Roman" w:cs="Times New Roman"/>
          <w:bCs/>
          <w:sz w:val="24"/>
          <w:szCs w:val="24"/>
          <w:lang w:eastAsia="en-US" w:bidi="en-US"/>
        </w:rPr>
      </w:pPr>
      <w:r w:rsidRPr="00F8527F">
        <w:rPr>
          <w:rFonts w:ascii="Times New Roman" w:hAnsi="Times New Roman"/>
          <w:b/>
          <w:bCs/>
          <w:lang w:eastAsia="uk-UA"/>
        </w:rPr>
        <w:lastRenderedPageBreak/>
        <w:t xml:space="preserve"> </w:t>
      </w:r>
      <w:r w:rsidR="001A28E9" w:rsidRPr="00EA58D3">
        <w:rPr>
          <w:rFonts w:ascii="Times New Roman" w:hAnsi="Times New Roman" w:cs="Times New Roman"/>
          <w:bCs/>
          <w:sz w:val="24"/>
          <w:szCs w:val="24"/>
          <w:lang w:eastAsia="en-US" w:bidi="en-US"/>
        </w:rPr>
        <w:t>Д</w:t>
      </w:r>
      <w:r w:rsidR="001A28E9">
        <w:rPr>
          <w:rFonts w:ascii="Times New Roman" w:hAnsi="Times New Roman" w:cs="Times New Roman"/>
          <w:bCs/>
          <w:sz w:val="24"/>
          <w:szCs w:val="24"/>
          <w:lang w:eastAsia="en-US" w:bidi="en-US"/>
        </w:rPr>
        <w:t>одаток</w:t>
      </w:r>
      <w:r w:rsidR="001A28E9" w:rsidRPr="00EA58D3">
        <w:rPr>
          <w:rFonts w:ascii="Times New Roman" w:hAnsi="Times New Roman" w:cs="Times New Roman"/>
          <w:bCs/>
          <w:sz w:val="24"/>
          <w:szCs w:val="24"/>
          <w:lang w:eastAsia="en-US" w:bidi="en-US"/>
        </w:rPr>
        <w:t xml:space="preserve"> </w:t>
      </w:r>
      <w:r w:rsidR="001A28E9">
        <w:rPr>
          <w:rFonts w:ascii="Times New Roman" w:hAnsi="Times New Roman" w:cs="Times New Roman"/>
          <w:bCs/>
          <w:sz w:val="24"/>
          <w:szCs w:val="24"/>
          <w:lang w:eastAsia="en-US" w:bidi="en-US"/>
        </w:rPr>
        <w:t>2</w:t>
      </w:r>
    </w:p>
    <w:p w:rsidR="001A28E9" w:rsidRPr="00EA58D3" w:rsidRDefault="001A28E9" w:rsidP="001A28E9">
      <w:pPr>
        <w:spacing w:after="0" w:line="240" w:lineRule="auto"/>
        <w:ind w:left="119"/>
        <w:jc w:val="right"/>
        <w:rPr>
          <w:rFonts w:ascii="Times New Roman" w:hAnsi="Times New Roman" w:cs="Times New Roman"/>
          <w:sz w:val="24"/>
          <w:szCs w:val="24"/>
        </w:rPr>
      </w:pPr>
      <w:r w:rsidRPr="00EA58D3">
        <w:rPr>
          <w:rFonts w:ascii="Times New Roman" w:hAnsi="Times New Roman" w:cs="Times New Roman"/>
          <w:sz w:val="24"/>
          <w:szCs w:val="24"/>
        </w:rPr>
        <w:t>до тендерної документації</w:t>
      </w:r>
    </w:p>
    <w:p w:rsidR="001A28E9" w:rsidRPr="00EA58D3" w:rsidRDefault="001A28E9" w:rsidP="001A28E9">
      <w:pPr>
        <w:spacing w:after="0" w:line="240" w:lineRule="auto"/>
        <w:jc w:val="right"/>
        <w:rPr>
          <w:rFonts w:ascii="Times New Roman" w:hAnsi="Times New Roman" w:cs="Times New Roman"/>
          <w:bCs/>
          <w:sz w:val="24"/>
          <w:szCs w:val="24"/>
          <w:lang w:eastAsia="en-US" w:bidi="en-US"/>
        </w:rPr>
      </w:pPr>
    </w:p>
    <w:p w:rsidR="001A28E9" w:rsidRDefault="001A28E9" w:rsidP="001A28E9">
      <w:pPr>
        <w:spacing w:after="0" w:line="240" w:lineRule="auto"/>
        <w:ind w:firstLine="284"/>
        <w:jc w:val="center"/>
        <w:rPr>
          <w:rFonts w:ascii="Times New Roman" w:hAnsi="Times New Roman" w:cs="Times New Roman"/>
          <w:b/>
          <w:bCs/>
          <w:sz w:val="24"/>
          <w:szCs w:val="24"/>
        </w:rPr>
      </w:pPr>
      <w:bookmarkStart w:id="8" w:name="page11"/>
      <w:bookmarkEnd w:id="8"/>
      <w:r w:rsidRPr="00EA58D3">
        <w:rPr>
          <w:rFonts w:ascii="Times New Roman" w:hAnsi="Times New Roman" w:cs="Times New Roman"/>
          <w:b/>
          <w:bCs/>
          <w:sz w:val="24"/>
          <w:szCs w:val="24"/>
        </w:rPr>
        <w:t>Технічні вимоги до предмет</w:t>
      </w:r>
      <w:r>
        <w:rPr>
          <w:rFonts w:ascii="Times New Roman" w:hAnsi="Times New Roman" w:cs="Times New Roman"/>
          <w:b/>
          <w:bCs/>
          <w:sz w:val="24"/>
          <w:szCs w:val="24"/>
        </w:rPr>
        <w:t>а</w:t>
      </w:r>
      <w:r w:rsidRPr="00EA58D3">
        <w:rPr>
          <w:rFonts w:ascii="Times New Roman" w:hAnsi="Times New Roman" w:cs="Times New Roman"/>
          <w:b/>
          <w:bCs/>
          <w:sz w:val="24"/>
          <w:szCs w:val="24"/>
        </w:rPr>
        <w:t xml:space="preserve"> закупівлі</w:t>
      </w:r>
    </w:p>
    <w:p w:rsidR="001A28E9" w:rsidRPr="00FD097F" w:rsidRDefault="001A28E9" w:rsidP="001A28E9">
      <w:pPr>
        <w:tabs>
          <w:tab w:val="left" w:pos="4253"/>
        </w:tabs>
        <w:spacing w:line="240" w:lineRule="auto"/>
        <w:jc w:val="center"/>
        <w:rPr>
          <w:rFonts w:ascii="Times New Roman" w:hAnsi="Times New Roman" w:cs="Times New Roman"/>
          <w:b/>
          <w:sz w:val="24"/>
          <w:szCs w:val="24"/>
        </w:rPr>
      </w:pPr>
      <w:r w:rsidRPr="00FD097F">
        <w:rPr>
          <w:rFonts w:ascii="Times New Roman" w:hAnsi="Times New Roman" w:cs="Times New Roman"/>
          <w:b/>
          <w:sz w:val="24"/>
          <w:szCs w:val="24"/>
        </w:rPr>
        <w:t>ДК 021:2015 - 85140000-2 Послуги у сфері охорони здоров’я різні</w:t>
      </w:r>
    </w:p>
    <w:p w:rsidR="001A28E9" w:rsidRPr="00FD097F" w:rsidRDefault="001A28E9" w:rsidP="001A28E9">
      <w:pPr>
        <w:tabs>
          <w:tab w:val="left" w:pos="4253"/>
        </w:tabs>
        <w:spacing w:line="240" w:lineRule="auto"/>
        <w:jc w:val="center"/>
        <w:rPr>
          <w:rFonts w:ascii="Times New Roman" w:hAnsi="Times New Roman" w:cs="Times New Roman"/>
          <w:b/>
          <w:bCs/>
          <w:sz w:val="24"/>
          <w:szCs w:val="24"/>
        </w:rPr>
      </w:pPr>
      <w:r>
        <w:rPr>
          <w:rFonts w:ascii="Times New Roman" w:hAnsi="Times New Roman" w:cs="Times New Roman"/>
          <w:b/>
          <w:sz w:val="24"/>
          <w:szCs w:val="24"/>
        </w:rPr>
        <w:t xml:space="preserve">Послуги з проведення </w:t>
      </w:r>
      <w:r w:rsidRPr="00FD097F">
        <w:rPr>
          <w:rFonts w:ascii="Times New Roman" w:hAnsi="Times New Roman" w:cs="Times New Roman"/>
          <w:b/>
          <w:sz w:val="24"/>
          <w:szCs w:val="24"/>
        </w:rPr>
        <w:t xml:space="preserve"> бактеріологічних </w:t>
      </w:r>
      <w:r>
        <w:rPr>
          <w:rFonts w:ascii="Times New Roman" w:hAnsi="Times New Roman" w:cs="Times New Roman"/>
          <w:b/>
          <w:sz w:val="24"/>
          <w:szCs w:val="24"/>
        </w:rPr>
        <w:t>аналізів</w:t>
      </w:r>
    </w:p>
    <w:p w:rsidR="001A28E9" w:rsidRDefault="001A28E9" w:rsidP="001A28E9">
      <w:pPr>
        <w:pStyle w:val="21"/>
        <w:shd w:val="clear" w:color="auto" w:fill="auto"/>
        <w:spacing w:line="240" w:lineRule="auto"/>
        <w:ind w:firstLine="567"/>
        <w:rPr>
          <w:rFonts w:ascii="Times New Roman" w:hAnsi="Times New Roman" w:cs="Times New Roman"/>
          <w:sz w:val="24"/>
          <w:szCs w:val="24"/>
        </w:rPr>
      </w:pPr>
      <w:r>
        <w:rPr>
          <w:rFonts w:ascii="Times New Roman" w:hAnsi="Times New Roman" w:cs="Times New Roman"/>
          <w:sz w:val="24"/>
          <w:szCs w:val="24"/>
        </w:rPr>
        <w:t>Якість послуги відповідає чинним на території України ДСТУ та ТУ.</w:t>
      </w:r>
    </w:p>
    <w:p w:rsidR="001A28E9" w:rsidRDefault="001A28E9" w:rsidP="001A28E9">
      <w:pPr>
        <w:pStyle w:val="21"/>
        <w:shd w:val="clear" w:color="auto" w:fill="auto"/>
        <w:spacing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-Лабораторія повинна мати технічну компетентність, а саме ліцензію на здійснення певного виду господарської діяльності  </w:t>
      </w:r>
      <w:r>
        <w:rPr>
          <w:rStyle w:val="210"/>
          <w:rFonts w:ascii="Times New Roman" w:hAnsi="Times New Roman" w:cs="Times New Roman"/>
          <w:sz w:val="24"/>
          <w:szCs w:val="24"/>
        </w:rPr>
        <w:t xml:space="preserve"> </w:t>
      </w:r>
      <w:r>
        <w:rPr>
          <w:rFonts w:ascii="Times New Roman" w:hAnsi="Times New Roman" w:cs="Times New Roman"/>
          <w:sz w:val="24"/>
          <w:szCs w:val="24"/>
          <w:u w:val="single"/>
        </w:rPr>
        <w:t>(надати копію відповідної  ліцензії у складі пропозиції</w:t>
      </w:r>
      <w:r>
        <w:rPr>
          <w:rFonts w:ascii="Times New Roman" w:hAnsi="Times New Roman" w:cs="Times New Roman"/>
          <w:sz w:val="24"/>
          <w:szCs w:val="24"/>
        </w:rPr>
        <w:t xml:space="preserve">) </w:t>
      </w:r>
    </w:p>
    <w:p w:rsidR="001A28E9" w:rsidRPr="00D94A71" w:rsidRDefault="001A28E9" w:rsidP="001A28E9">
      <w:pPr>
        <w:pStyle w:val="21"/>
        <w:shd w:val="clear" w:color="auto" w:fill="auto"/>
        <w:spacing w:line="240" w:lineRule="auto"/>
        <w:ind w:firstLine="567"/>
        <w:rPr>
          <w:rStyle w:val="210"/>
          <w:b w:val="0"/>
          <w:bCs w:val="0"/>
          <w:sz w:val="24"/>
          <w:szCs w:val="24"/>
          <w:u w:val="single"/>
        </w:rPr>
      </w:pPr>
      <w:r>
        <w:rPr>
          <w:rFonts w:ascii="Times New Roman" w:hAnsi="Times New Roman" w:cs="Times New Roman"/>
          <w:sz w:val="24"/>
          <w:szCs w:val="24"/>
        </w:rPr>
        <w:t xml:space="preserve">-Виконавець бере на себе витрати на розхідні матеріали по наданню медичних послуг </w:t>
      </w:r>
      <w:r w:rsidRPr="00D94A71">
        <w:rPr>
          <w:rStyle w:val="210"/>
          <w:rFonts w:ascii="Times New Roman" w:hAnsi="Times New Roman" w:cs="Times New Roman"/>
          <w:sz w:val="24"/>
          <w:szCs w:val="24"/>
        </w:rPr>
        <w:t>згідно Заявки Замовника.</w:t>
      </w:r>
    </w:p>
    <w:p w:rsidR="001A28E9" w:rsidRDefault="001A28E9" w:rsidP="001A28E9">
      <w:pPr>
        <w:pStyle w:val="21"/>
        <w:shd w:val="clear" w:color="auto" w:fill="auto"/>
        <w:spacing w:line="240" w:lineRule="auto"/>
        <w:ind w:firstLine="567"/>
        <w:rPr>
          <w:rStyle w:val="210"/>
          <w:rFonts w:ascii="Times New Roman" w:hAnsi="Times New Roman" w:cs="Times New Roman"/>
          <w:b w:val="0"/>
          <w:bCs w:val="0"/>
          <w:sz w:val="24"/>
          <w:szCs w:val="24"/>
          <w:u w:val="single"/>
        </w:rPr>
      </w:pPr>
    </w:p>
    <w:p w:rsidR="001A28E9" w:rsidRDefault="001A28E9" w:rsidP="001A28E9">
      <w:pPr>
        <w:pStyle w:val="21"/>
        <w:shd w:val="clear" w:color="auto" w:fill="auto"/>
        <w:spacing w:line="240" w:lineRule="auto"/>
        <w:ind w:firstLine="0"/>
        <w:rPr>
          <w:color w:val="000000"/>
          <w:sz w:val="24"/>
          <w:szCs w:val="24"/>
          <w:lang w:eastAsia="uk-UA"/>
        </w:rPr>
      </w:pPr>
      <w:bookmarkStart w:id="9" w:name="_Hlk116642036"/>
      <w:r>
        <w:rPr>
          <w:rFonts w:ascii="Times New Roman" w:hAnsi="Times New Roman" w:cs="Times New Roman"/>
          <w:b/>
          <w:bCs/>
          <w:sz w:val="24"/>
          <w:szCs w:val="24"/>
          <w:lang w:eastAsia="ru-RU"/>
        </w:rPr>
        <w:t xml:space="preserve">                                             </w:t>
      </w:r>
      <w:r w:rsidR="00B45747">
        <w:rPr>
          <w:rFonts w:ascii="Times New Roman" w:hAnsi="Times New Roman" w:cs="Times New Roman"/>
          <w:b/>
          <w:bCs/>
          <w:sz w:val="24"/>
          <w:szCs w:val="24"/>
          <w:lang w:eastAsia="ru-RU"/>
        </w:rPr>
        <w:t xml:space="preserve">      </w:t>
      </w:r>
      <w:r>
        <w:rPr>
          <w:rFonts w:ascii="Times New Roman" w:hAnsi="Times New Roman" w:cs="Times New Roman"/>
          <w:b/>
          <w:bCs/>
          <w:sz w:val="24"/>
          <w:szCs w:val="24"/>
          <w:lang w:eastAsia="ru-RU"/>
        </w:rPr>
        <w:t xml:space="preserve"> Назва дослідження:</w:t>
      </w:r>
    </w:p>
    <w:tbl>
      <w:tblPr>
        <w:tblStyle w:val="12"/>
        <w:tblW w:w="9781" w:type="dxa"/>
        <w:tblInd w:w="-147" w:type="dxa"/>
        <w:tblLook w:val="04A0" w:firstRow="1" w:lastRow="0" w:firstColumn="1" w:lastColumn="0" w:noHBand="0" w:noVBand="1"/>
      </w:tblPr>
      <w:tblGrid>
        <w:gridCol w:w="1418"/>
        <w:gridCol w:w="6521"/>
        <w:gridCol w:w="1842"/>
      </w:tblGrid>
      <w:tr w:rsidR="001A28E9" w:rsidRPr="00713C84" w:rsidTr="001A28E9">
        <w:trPr>
          <w:trHeight w:val="690"/>
        </w:trPr>
        <w:tc>
          <w:tcPr>
            <w:tcW w:w="1418" w:type="dxa"/>
          </w:tcPr>
          <w:bookmarkEnd w:id="9"/>
          <w:p w:rsidR="001A28E9" w:rsidRDefault="001A28E9" w:rsidP="00A601A9">
            <w:pPr>
              <w:jc w:val="center"/>
              <w:rPr>
                <w:rFonts w:ascii="Times New Roman" w:hAnsi="Times New Roman"/>
                <w:b/>
                <w:bCs/>
                <w:sz w:val="21"/>
                <w:szCs w:val="21"/>
              </w:rPr>
            </w:pPr>
            <w:r>
              <w:rPr>
                <w:rFonts w:ascii="Times New Roman" w:hAnsi="Times New Roman"/>
                <w:b/>
                <w:bCs/>
                <w:sz w:val="21"/>
                <w:szCs w:val="21"/>
              </w:rPr>
              <w:t>№</w:t>
            </w:r>
          </w:p>
          <w:p w:rsidR="001A28E9" w:rsidRPr="004E6755" w:rsidRDefault="001A28E9" w:rsidP="00A601A9">
            <w:pPr>
              <w:jc w:val="center"/>
              <w:rPr>
                <w:rFonts w:ascii="Times New Roman" w:hAnsi="Times New Roman"/>
                <w:b/>
                <w:bCs/>
                <w:sz w:val="21"/>
                <w:szCs w:val="21"/>
              </w:rPr>
            </w:pPr>
            <w:r>
              <w:rPr>
                <w:rFonts w:ascii="Times New Roman" w:hAnsi="Times New Roman"/>
                <w:b/>
                <w:bCs/>
                <w:sz w:val="21"/>
                <w:szCs w:val="21"/>
              </w:rPr>
              <w:t>з/п</w:t>
            </w:r>
          </w:p>
        </w:tc>
        <w:tc>
          <w:tcPr>
            <w:tcW w:w="6521" w:type="dxa"/>
            <w:hideMark/>
          </w:tcPr>
          <w:p w:rsidR="001A28E9" w:rsidRPr="004E6755" w:rsidRDefault="001A28E9" w:rsidP="00A601A9">
            <w:pPr>
              <w:jc w:val="center"/>
              <w:rPr>
                <w:rFonts w:ascii="Times New Roman" w:hAnsi="Times New Roman"/>
                <w:b/>
                <w:bCs/>
                <w:sz w:val="21"/>
                <w:szCs w:val="21"/>
              </w:rPr>
            </w:pPr>
            <w:proofErr w:type="spellStart"/>
            <w:r w:rsidRPr="004E6755">
              <w:rPr>
                <w:rFonts w:ascii="Times New Roman" w:hAnsi="Times New Roman"/>
                <w:b/>
                <w:bCs/>
                <w:sz w:val="21"/>
                <w:szCs w:val="21"/>
              </w:rPr>
              <w:t>Перелік</w:t>
            </w:r>
            <w:proofErr w:type="spellEnd"/>
            <w:r w:rsidRPr="004E6755">
              <w:rPr>
                <w:rFonts w:ascii="Times New Roman" w:hAnsi="Times New Roman"/>
                <w:b/>
                <w:bCs/>
                <w:sz w:val="21"/>
                <w:szCs w:val="21"/>
              </w:rPr>
              <w:t xml:space="preserve"> </w:t>
            </w:r>
            <w:proofErr w:type="spellStart"/>
            <w:r w:rsidRPr="004E6755">
              <w:rPr>
                <w:rFonts w:ascii="Times New Roman" w:hAnsi="Times New Roman"/>
                <w:b/>
                <w:bCs/>
                <w:sz w:val="21"/>
                <w:szCs w:val="21"/>
              </w:rPr>
              <w:t>Послуг</w:t>
            </w:r>
            <w:proofErr w:type="spellEnd"/>
          </w:p>
        </w:tc>
        <w:tc>
          <w:tcPr>
            <w:tcW w:w="1842" w:type="dxa"/>
          </w:tcPr>
          <w:p w:rsidR="001A28E9" w:rsidRPr="004E6755" w:rsidRDefault="001A28E9" w:rsidP="00A601A9">
            <w:pPr>
              <w:jc w:val="center"/>
              <w:rPr>
                <w:rFonts w:ascii="Times New Roman" w:hAnsi="Times New Roman"/>
                <w:b/>
                <w:bCs/>
                <w:sz w:val="21"/>
                <w:szCs w:val="21"/>
              </w:rPr>
            </w:pPr>
            <w:proofErr w:type="spellStart"/>
            <w:r w:rsidRPr="004E6755">
              <w:rPr>
                <w:rFonts w:ascii="Times New Roman" w:hAnsi="Times New Roman"/>
                <w:b/>
                <w:bCs/>
                <w:sz w:val="21"/>
                <w:szCs w:val="21"/>
              </w:rPr>
              <w:t>Кількість</w:t>
            </w:r>
            <w:proofErr w:type="spellEnd"/>
          </w:p>
        </w:tc>
      </w:tr>
      <w:tr w:rsidR="00B45747" w:rsidRPr="00713C84" w:rsidTr="001A28E9">
        <w:trPr>
          <w:trHeight w:val="460"/>
        </w:trPr>
        <w:tc>
          <w:tcPr>
            <w:tcW w:w="1418" w:type="dxa"/>
          </w:tcPr>
          <w:p w:rsidR="00B45747" w:rsidRDefault="00B45747" w:rsidP="00B45747">
            <w:pPr>
              <w:jc w:val="center"/>
              <w:outlineLvl w:val="0"/>
              <w:rPr>
                <w:rFonts w:ascii="Times New Roman" w:hAnsi="Times New Roman" w:cs="Times New Roman"/>
                <w:sz w:val="24"/>
                <w:szCs w:val="24"/>
              </w:rPr>
            </w:pPr>
            <w:r>
              <w:rPr>
                <w:rFonts w:ascii="Times New Roman" w:hAnsi="Times New Roman" w:cs="Times New Roman"/>
                <w:sz w:val="24"/>
                <w:szCs w:val="24"/>
              </w:rPr>
              <w:t>1</w:t>
            </w:r>
          </w:p>
        </w:tc>
        <w:tc>
          <w:tcPr>
            <w:tcW w:w="6521" w:type="dxa"/>
          </w:tcPr>
          <w:p w:rsidR="00B45747" w:rsidRDefault="00B45747" w:rsidP="00B45747">
            <w:pPr>
              <w:pStyle w:val="Standard"/>
              <w:rPr>
                <w:rFonts w:ascii="Times New Roman" w:hAnsi="Times New Roman" w:cs="Times New Roman"/>
                <w:lang w:val="uk-UA"/>
              </w:rPr>
            </w:pPr>
            <w:r>
              <w:rPr>
                <w:rFonts w:ascii="Times New Roman" w:hAnsi="Times New Roman" w:cs="Times New Roman"/>
                <w:lang w:val="uk-UA"/>
              </w:rPr>
              <w:t>Кров на стерильність (за різновидами)</w:t>
            </w:r>
          </w:p>
        </w:tc>
        <w:tc>
          <w:tcPr>
            <w:tcW w:w="1842" w:type="dxa"/>
          </w:tcPr>
          <w:p w:rsidR="00B45747" w:rsidRDefault="00B45747" w:rsidP="00B45747">
            <w:pPr>
              <w:pStyle w:val="Standard"/>
              <w:jc w:val="center"/>
              <w:rPr>
                <w:rFonts w:hint="eastAsia"/>
                <w:lang w:val="uk-UA"/>
              </w:rPr>
            </w:pPr>
            <w:r>
              <w:rPr>
                <w:lang w:val="uk-UA"/>
              </w:rPr>
              <w:t>10</w:t>
            </w:r>
          </w:p>
        </w:tc>
      </w:tr>
      <w:tr w:rsidR="00B45747" w:rsidRPr="00713C84" w:rsidTr="001A28E9">
        <w:trPr>
          <w:trHeight w:val="460"/>
        </w:trPr>
        <w:tc>
          <w:tcPr>
            <w:tcW w:w="1418" w:type="dxa"/>
          </w:tcPr>
          <w:p w:rsidR="00B45747" w:rsidRDefault="00B45747" w:rsidP="00B45747">
            <w:pPr>
              <w:jc w:val="center"/>
              <w:outlineLvl w:val="0"/>
              <w:rPr>
                <w:rFonts w:ascii="Times New Roman" w:hAnsi="Times New Roman" w:cs="Times New Roman"/>
                <w:sz w:val="24"/>
                <w:szCs w:val="24"/>
              </w:rPr>
            </w:pPr>
            <w:r>
              <w:rPr>
                <w:rFonts w:ascii="Times New Roman" w:hAnsi="Times New Roman" w:cs="Times New Roman"/>
                <w:sz w:val="24"/>
                <w:szCs w:val="24"/>
              </w:rPr>
              <w:t>2</w:t>
            </w:r>
          </w:p>
        </w:tc>
        <w:tc>
          <w:tcPr>
            <w:tcW w:w="6521" w:type="dxa"/>
          </w:tcPr>
          <w:p w:rsidR="00B45747" w:rsidRDefault="00B45747" w:rsidP="00B45747">
            <w:pPr>
              <w:pStyle w:val="Standard"/>
              <w:rPr>
                <w:rFonts w:ascii="Times New Roman" w:hAnsi="Times New Roman" w:cs="Times New Roman"/>
                <w:lang w:val="uk-UA"/>
              </w:rPr>
            </w:pPr>
            <w:r>
              <w:rPr>
                <w:rFonts w:ascii="Times New Roman" w:hAnsi="Times New Roman" w:cs="Times New Roman"/>
                <w:lang w:val="uk-UA"/>
              </w:rPr>
              <w:t xml:space="preserve">Кров на </w:t>
            </w:r>
            <w:proofErr w:type="spellStart"/>
            <w:r>
              <w:rPr>
                <w:rFonts w:ascii="Times New Roman" w:hAnsi="Times New Roman" w:cs="Times New Roman"/>
                <w:lang w:val="uk-UA"/>
              </w:rPr>
              <w:t>гемокультуру</w:t>
            </w:r>
            <w:proofErr w:type="spellEnd"/>
            <w:r>
              <w:rPr>
                <w:rFonts w:ascii="Times New Roman" w:hAnsi="Times New Roman" w:cs="Times New Roman"/>
                <w:lang w:val="uk-UA"/>
              </w:rPr>
              <w:t xml:space="preserve"> (за різновидами)</w:t>
            </w:r>
          </w:p>
        </w:tc>
        <w:tc>
          <w:tcPr>
            <w:tcW w:w="1842" w:type="dxa"/>
          </w:tcPr>
          <w:p w:rsidR="00B45747" w:rsidRDefault="00B45747" w:rsidP="00B45747">
            <w:pPr>
              <w:pStyle w:val="Standard"/>
              <w:jc w:val="center"/>
              <w:rPr>
                <w:rFonts w:hint="eastAsia"/>
                <w:lang w:val="uk-UA"/>
              </w:rPr>
            </w:pPr>
            <w:r>
              <w:rPr>
                <w:lang w:val="uk-UA"/>
              </w:rPr>
              <w:t>10</w:t>
            </w:r>
          </w:p>
        </w:tc>
      </w:tr>
      <w:tr w:rsidR="00B45747" w:rsidRPr="00713C84" w:rsidTr="001A28E9">
        <w:trPr>
          <w:trHeight w:val="460"/>
        </w:trPr>
        <w:tc>
          <w:tcPr>
            <w:tcW w:w="1418" w:type="dxa"/>
          </w:tcPr>
          <w:p w:rsidR="00B45747" w:rsidRDefault="00B45747" w:rsidP="00B45747">
            <w:pPr>
              <w:jc w:val="center"/>
              <w:outlineLvl w:val="0"/>
              <w:rPr>
                <w:rFonts w:ascii="Times New Roman" w:hAnsi="Times New Roman" w:cs="Times New Roman"/>
                <w:kern w:val="36"/>
                <w:sz w:val="24"/>
                <w:szCs w:val="24"/>
                <w:lang w:eastAsia="pl-PL"/>
              </w:rPr>
            </w:pPr>
            <w:r>
              <w:rPr>
                <w:rFonts w:ascii="Times New Roman" w:hAnsi="Times New Roman" w:cs="Times New Roman"/>
                <w:kern w:val="36"/>
                <w:sz w:val="24"/>
                <w:szCs w:val="24"/>
                <w:lang w:eastAsia="pl-PL"/>
              </w:rPr>
              <w:t>3</w:t>
            </w:r>
          </w:p>
        </w:tc>
        <w:tc>
          <w:tcPr>
            <w:tcW w:w="6521" w:type="dxa"/>
          </w:tcPr>
          <w:p w:rsidR="00B45747" w:rsidRDefault="00B45747" w:rsidP="00B45747">
            <w:pPr>
              <w:pStyle w:val="Standard"/>
              <w:rPr>
                <w:rFonts w:ascii="Times New Roman" w:hAnsi="Times New Roman" w:cs="Times New Roman"/>
                <w:lang w:val="uk-UA"/>
              </w:rPr>
            </w:pPr>
            <w:r>
              <w:rPr>
                <w:rFonts w:ascii="Times New Roman" w:hAnsi="Times New Roman" w:cs="Times New Roman"/>
                <w:lang w:val="uk-UA"/>
              </w:rPr>
              <w:t>Вміст рани (за різновидами)</w:t>
            </w:r>
          </w:p>
        </w:tc>
        <w:tc>
          <w:tcPr>
            <w:tcW w:w="1842" w:type="dxa"/>
          </w:tcPr>
          <w:p w:rsidR="00B45747" w:rsidRDefault="00B45747" w:rsidP="00B45747">
            <w:pPr>
              <w:pStyle w:val="Standard"/>
              <w:jc w:val="center"/>
              <w:rPr>
                <w:rFonts w:hint="eastAsia"/>
                <w:lang w:val="uk-UA"/>
              </w:rPr>
            </w:pPr>
            <w:r>
              <w:rPr>
                <w:lang w:val="uk-UA"/>
              </w:rPr>
              <w:t>130</w:t>
            </w:r>
          </w:p>
        </w:tc>
      </w:tr>
      <w:tr w:rsidR="00B45747" w:rsidRPr="00713C84" w:rsidTr="001A28E9">
        <w:trPr>
          <w:trHeight w:val="460"/>
        </w:trPr>
        <w:tc>
          <w:tcPr>
            <w:tcW w:w="1418" w:type="dxa"/>
          </w:tcPr>
          <w:p w:rsidR="00B45747" w:rsidRDefault="00B45747" w:rsidP="00B45747">
            <w:pPr>
              <w:jc w:val="center"/>
              <w:outlineLvl w:val="0"/>
              <w:rPr>
                <w:rFonts w:ascii="Times New Roman" w:hAnsi="Times New Roman" w:cs="Times New Roman"/>
                <w:kern w:val="36"/>
                <w:sz w:val="24"/>
                <w:szCs w:val="24"/>
                <w:lang w:eastAsia="pl-PL"/>
              </w:rPr>
            </w:pPr>
            <w:r>
              <w:rPr>
                <w:rFonts w:ascii="Times New Roman" w:hAnsi="Times New Roman" w:cs="Times New Roman"/>
                <w:kern w:val="36"/>
                <w:sz w:val="24"/>
                <w:szCs w:val="24"/>
                <w:lang w:eastAsia="pl-PL"/>
              </w:rPr>
              <w:t>4</w:t>
            </w:r>
          </w:p>
        </w:tc>
        <w:tc>
          <w:tcPr>
            <w:tcW w:w="6521" w:type="dxa"/>
          </w:tcPr>
          <w:p w:rsidR="00B45747" w:rsidRDefault="00B45747" w:rsidP="00B45747">
            <w:pPr>
              <w:pStyle w:val="Standard"/>
              <w:rPr>
                <w:rFonts w:ascii="Times New Roman" w:hAnsi="Times New Roman" w:cs="Times New Roman"/>
                <w:lang w:val="uk-UA"/>
              </w:rPr>
            </w:pPr>
            <w:r>
              <w:rPr>
                <w:rFonts w:ascii="Times New Roman" w:hAnsi="Times New Roman" w:cs="Times New Roman"/>
                <w:lang w:val="uk-UA"/>
              </w:rPr>
              <w:t xml:space="preserve">Дослідження виділень дихальних шляхів (мазок із зіву, носа, мокротиння, промивні води бронхів, </w:t>
            </w:r>
            <w:proofErr w:type="spellStart"/>
            <w:r>
              <w:rPr>
                <w:rFonts w:ascii="Times New Roman" w:hAnsi="Times New Roman" w:cs="Times New Roman"/>
                <w:lang w:val="uk-UA"/>
              </w:rPr>
              <w:t>пунктат</w:t>
            </w:r>
            <w:proofErr w:type="spellEnd"/>
            <w:r>
              <w:rPr>
                <w:rFonts w:ascii="Times New Roman" w:hAnsi="Times New Roman" w:cs="Times New Roman"/>
                <w:lang w:val="uk-UA"/>
              </w:rPr>
              <w:t xml:space="preserve"> абсцесу легені) (за різновидами)</w:t>
            </w:r>
          </w:p>
        </w:tc>
        <w:tc>
          <w:tcPr>
            <w:tcW w:w="1842" w:type="dxa"/>
          </w:tcPr>
          <w:p w:rsidR="00B45747" w:rsidRDefault="00B45747" w:rsidP="00B45747">
            <w:pPr>
              <w:pStyle w:val="Standard"/>
              <w:jc w:val="center"/>
              <w:rPr>
                <w:rFonts w:hint="eastAsia"/>
                <w:lang w:val="uk-UA"/>
              </w:rPr>
            </w:pPr>
            <w:r>
              <w:rPr>
                <w:lang w:val="uk-UA"/>
              </w:rPr>
              <w:t>160</w:t>
            </w:r>
          </w:p>
        </w:tc>
      </w:tr>
      <w:tr w:rsidR="00B45747" w:rsidRPr="00713C84" w:rsidTr="001A28E9">
        <w:trPr>
          <w:trHeight w:val="460"/>
        </w:trPr>
        <w:tc>
          <w:tcPr>
            <w:tcW w:w="1418" w:type="dxa"/>
          </w:tcPr>
          <w:p w:rsidR="00B45747" w:rsidRPr="00E77D3C" w:rsidRDefault="00B45747" w:rsidP="00B45747">
            <w:pPr>
              <w:jc w:val="center"/>
              <w:outlineLvl w:val="0"/>
              <w:rPr>
                <w:rFonts w:ascii="Times New Roman" w:hAnsi="Times New Roman" w:cs="Times New Roman"/>
                <w:kern w:val="36"/>
                <w:sz w:val="24"/>
                <w:szCs w:val="24"/>
                <w:lang w:eastAsia="pl-PL"/>
              </w:rPr>
            </w:pPr>
            <w:r>
              <w:rPr>
                <w:rFonts w:ascii="Times New Roman" w:hAnsi="Times New Roman" w:cs="Times New Roman"/>
                <w:kern w:val="36"/>
                <w:sz w:val="24"/>
                <w:szCs w:val="24"/>
                <w:lang w:eastAsia="pl-PL"/>
              </w:rPr>
              <w:t>5</w:t>
            </w:r>
          </w:p>
        </w:tc>
        <w:tc>
          <w:tcPr>
            <w:tcW w:w="6521" w:type="dxa"/>
          </w:tcPr>
          <w:p w:rsidR="00B45747" w:rsidRDefault="00B45747" w:rsidP="00B45747">
            <w:pPr>
              <w:pStyle w:val="Standard"/>
              <w:rPr>
                <w:rFonts w:ascii="Times New Roman" w:hAnsi="Times New Roman" w:cs="Times New Roman"/>
                <w:lang w:val="uk-UA"/>
              </w:rPr>
            </w:pPr>
            <w:r>
              <w:rPr>
                <w:rFonts w:ascii="Times New Roman" w:hAnsi="Times New Roman" w:cs="Times New Roman"/>
                <w:lang w:val="uk-UA"/>
              </w:rPr>
              <w:t>Мазок з вуха (за різновидами)</w:t>
            </w:r>
          </w:p>
        </w:tc>
        <w:tc>
          <w:tcPr>
            <w:tcW w:w="1842" w:type="dxa"/>
          </w:tcPr>
          <w:p w:rsidR="00B45747" w:rsidRDefault="00B45747" w:rsidP="00B45747">
            <w:pPr>
              <w:pStyle w:val="Standard"/>
              <w:jc w:val="center"/>
              <w:rPr>
                <w:rFonts w:hint="eastAsia"/>
                <w:lang w:val="uk-UA"/>
              </w:rPr>
            </w:pPr>
            <w:r>
              <w:rPr>
                <w:lang w:val="uk-UA"/>
              </w:rPr>
              <w:t>125</w:t>
            </w:r>
          </w:p>
        </w:tc>
      </w:tr>
      <w:tr w:rsidR="00B45747" w:rsidRPr="00713C84" w:rsidTr="001A28E9">
        <w:trPr>
          <w:trHeight w:val="460"/>
        </w:trPr>
        <w:tc>
          <w:tcPr>
            <w:tcW w:w="1418" w:type="dxa"/>
          </w:tcPr>
          <w:p w:rsidR="00B45747" w:rsidRPr="00E77D3C" w:rsidRDefault="00B45747" w:rsidP="00B45747">
            <w:pPr>
              <w:jc w:val="center"/>
              <w:outlineLvl w:val="0"/>
              <w:rPr>
                <w:rFonts w:ascii="Times New Roman" w:hAnsi="Times New Roman" w:cs="Times New Roman"/>
                <w:kern w:val="36"/>
                <w:sz w:val="24"/>
                <w:szCs w:val="24"/>
                <w:lang w:eastAsia="pl-PL"/>
              </w:rPr>
            </w:pPr>
            <w:r>
              <w:rPr>
                <w:rFonts w:ascii="Times New Roman" w:hAnsi="Times New Roman" w:cs="Times New Roman"/>
                <w:kern w:val="36"/>
                <w:sz w:val="24"/>
                <w:szCs w:val="24"/>
                <w:lang w:eastAsia="pl-PL"/>
              </w:rPr>
              <w:t>6</w:t>
            </w:r>
          </w:p>
        </w:tc>
        <w:tc>
          <w:tcPr>
            <w:tcW w:w="6521" w:type="dxa"/>
          </w:tcPr>
          <w:p w:rsidR="00B45747" w:rsidRDefault="00B45747" w:rsidP="00B762D9">
            <w:pPr>
              <w:pStyle w:val="Standard"/>
              <w:rPr>
                <w:rFonts w:ascii="Times New Roman" w:hAnsi="Times New Roman" w:cs="Times New Roman"/>
                <w:lang w:val="uk-UA"/>
              </w:rPr>
            </w:pPr>
            <w:r>
              <w:rPr>
                <w:rFonts w:ascii="Times New Roman" w:hAnsi="Times New Roman" w:cs="Times New Roman"/>
                <w:lang w:val="uk-UA"/>
              </w:rPr>
              <w:t xml:space="preserve">Мазок з </w:t>
            </w:r>
            <w:proofErr w:type="spellStart"/>
            <w:r>
              <w:rPr>
                <w:rFonts w:ascii="Times New Roman" w:hAnsi="Times New Roman" w:cs="Times New Roman"/>
                <w:lang w:val="uk-UA"/>
              </w:rPr>
              <w:t>ротоглотки</w:t>
            </w:r>
            <w:proofErr w:type="spellEnd"/>
            <w:r>
              <w:rPr>
                <w:rFonts w:ascii="Times New Roman" w:hAnsi="Times New Roman" w:cs="Times New Roman"/>
                <w:lang w:val="uk-UA"/>
              </w:rPr>
              <w:t xml:space="preserve"> на к</w:t>
            </w:r>
            <w:r w:rsidR="00B762D9">
              <w:rPr>
                <w:rFonts w:ascii="Times New Roman" w:hAnsi="Times New Roman" w:cs="Times New Roman"/>
                <w:lang w:val="uk-UA"/>
              </w:rPr>
              <w:t>ашлюк</w:t>
            </w:r>
            <w:bookmarkStart w:id="10" w:name="_GoBack"/>
            <w:bookmarkEnd w:id="10"/>
          </w:p>
        </w:tc>
        <w:tc>
          <w:tcPr>
            <w:tcW w:w="1842" w:type="dxa"/>
          </w:tcPr>
          <w:p w:rsidR="00B45747" w:rsidRDefault="00B45747" w:rsidP="00B45747">
            <w:pPr>
              <w:pStyle w:val="Standard"/>
              <w:jc w:val="center"/>
              <w:rPr>
                <w:rFonts w:hint="eastAsia"/>
                <w:lang w:val="uk-UA"/>
              </w:rPr>
            </w:pPr>
            <w:r>
              <w:rPr>
                <w:lang w:val="uk-UA"/>
              </w:rPr>
              <w:t>10</w:t>
            </w:r>
          </w:p>
        </w:tc>
      </w:tr>
      <w:tr w:rsidR="00B45747" w:rsidRPr="00713C84" w:rsidTr="001A28E9">
        <w:trPr>
          <w:trHeight w:val="460"/>
        </w:trPr>
        <w:tc>
          <w:tcPr>
            <w:tcW w:w="1418" w:type="dxa"/>
          </w:tcPr>
          <w:p w:rsidR="00B45747" w:rsidRDefault="00B45747" w:rsidP="00B45747">
            <w:pPr>
              <w:jc w:val="center"/>
              <w:outlineLvl w:val="0"/>
              <w:rPr>
                <w:rFonts w:ascii="Times New Roman" w:hAnsi="Times New Roman" w:cs="Times New Roman"/>
                <w:kern w:val="36"/>
                <w:sz w:val="24"/>
                <w:szCs w:val="24"/>
                <w:lang w:eastAsia="pl-PL"/>
              </w:rPr>
            </w:pPr>
            <w:r>
              <w:rPr>
                <w:rFonts w:ascii="Times New Roman" w:hAnsi="Times New Roman" w:cs="Times New Roman"/>
                <w:kern w:val="36"/>
                <w:sz w:val="24"/>
                <w:szCs w:val="24"/>
                <w:lang w:eastAsia="pl-PL"/>
              </w:rPr>
              <w:t>7</w:t>
            </w:r>
          </w:p>
        </w:tc>
        <w:tc>
          <w:tcPr>
            <w:tcW w:w="6521" w:type="dxa"/>
          </w:tcPr>
          <w:p w:rsidR="00B45747" w:rsidRDefault="00B45747" w:rsidP="00B45747">
            <w:pPr>
              <w:pStyle w:val="Standard"/>
              <w:rPr>
                <w:rFonts w:ascii="Times New Roman" w:hAnsi="Times New Roman" w:cs="Times New Roman"/>
                <w:lang w:val="uk-UA"/>
              </w:rPr>
            </w:pPr>
            <w:proofErr w:type="spellStart"/>
            <w:r>
              <w:rPr>
                <w:rFonts w:ascii="Times New Roman" w:hAnsi="Times New Roman" w:cs="Times New Roman"/>
                <w:lang w:val="uk-UA"/>
              </w:rPr>
              <w:t>Бакпосів</w:t>
            </w:r>
            <w:proofErr w:type="spellEnd"/>
            <w:r>
              <w:rPr>
                <w:rFonts w:ascii="Times New Roman" w:hAnsi="Times New Roman" w:cs="Times New Roman"/>
                <w:lang w:val="uk-UA"/>
              </w:rPr>
              <w:t xml:space="preserve"> сечі на мікрофлору (за різновидами)</w:t>
            </w:r>
          </w:p>
        </w:tc>
        <w:tc>
          <w:tcPr>
            <w:tcW w:w="1842" w:type="dxa"/>
          </w:tcPr>
          <w:p w:rsidR="00B45747" w:rsidRDefault="00B45747" w:rsidP="00B45747">
            <w:pPr>
              <w:pStyle w:val="Standard"/>
              <w:jc w:val="center"/>
              <w:rPr>
                <w:rFonts w:hint="eastAsia"/>
                <w:lang w:val="uk-UA"/>
              </w:rPr>
            </w:pPr>
            <w:r>
              <w:rPr>
                <w:lang w:val="uk-UA"/>
              </w:rPr>
              <w:t>20</w:t>
            </w:r>
          </w:p>
        </w:tc>
      </w:tr>
      <w:tr w:rsidR="00B45747" w:rsidRPr="00713C84" w:rsidTr="001A28E9">
        <w:trPr>
          <w:trHeight w:val="460"/>
        </w:trPr>
        <w:tc>
          <w:tcPr>
            <w:tcW w:w="1418" w:type="dxa"/>
          </w:tcPr>
          <w:p w:rsidR="00B45747" w:rsidRPr="00E77D3C" w:rsidRDefault="00B45747" w:rsidP="00B45747">
            <w:pPr>
              <w:jc w:val="center"/>
              <w:outlineLvl w:val="0"/>
              <w:rPr>
                <w:rFonts w:ascii="Times New Roman" w:hAnsi="Times New Roman" w:cs="Times New Roman"/>
                <w:kern w:val="36"/>
                <w:sz w:val="24"/>
                <w:szCs w:val="24"/>
                <w:lang w:eastAsia="pl-PL"/>
              </w:rPr>
            </w:pPr>
            <w:r>
              <w:rPr>
                <w:rFonts w:ascii="Times New Roman" w:hAnsi="Times New Roman" w:cs="Times New Roman"/>
                <w:kern w:val="36"/>
                <w:sz w:val="24"/>
                <w:szCs w:val="24"/>
                <w:lang w:eastAsia="pl-PL"/>
              </w:rPr>
              <w:t>8</w:t>
            </w:r>
          </w:p>
        </w:tc>
        <w:tc>
          <w:tcPr>
            <w:tcW w:w="6521" w:type="dxa"/>
          </w:tcPr>
          <w:p w:rsidR="00B45747" w:rsidRDefault="00B45747" w:rsidP="00B45747">
            <w:pPr>
              <w:pStyle w:val="Standard"/>
              <w:rPr>
                <w:rFonts w:ascii="Times New Roman" w:hAnsi="Times New Roman" w:cs="Times New Roman"/>
                <w:lang w:val="uk-UA"/>
              </w:rPr>
            </w:pPr>
            <w:r>
              <w:rPr>
                <w:rFonts w:ascii="Times New Roman" w:hAnsi="Times New Roman" w:cs="Times New Roman"/>
                <w:lang w:val="uk-UA"/>
              </w:rPr>
              <w:t xml:space="preserve">Дослідження виділень жіночих статевих органів (піхва, шийка матки, матка, </w:t>
            </w:r>
            <w:proofErr w:type="spellStart"/>
            <w:r>
              <w:rPr>
                <w:rFonts w:ascii="Times New Roman" w:hAnsi="Times New Roman" w:cs="Times New Roman"/>
                <w:lang w:val="uk-UA"/>
              </w:rPr>
              <w:t>предверіє</w:t>
            </w:r>
            <w:proofErr w:type="spellEnd"/>
            <w:r>
              <w:rPr>
                <w:rFonts w:ascii="Times New Roman" w:hAnsi="Times New Roman" w:cs="Times New Roman"/>
                <w:lang w:val="uk-UA"/>
              </w:rPr>
              <w:t xml:space="preserve"> піхви і т. д) (за різновидами)</w:t>
            </w:r>
          </w:p>
        </w:tc>
        <w:tc>
          <w:tcPr>
            <w:tcW w:w="1842" w:type="dxa"/>
          </w:tcPr>
          <w:p w:rsidR="00B45747" w:rsidRDefault="00B45747" w:rsidP="00B45747">
            <w:pPr>
              <w:pStyle w:val="Standard"/>
              <w:jc w:val="center"/>
              <w:rPr>
                <w:rFonts w:hint="eastAsia"/>
                <w:lang w:val="uk-UA"/>
              </w:rPr>
            </w:pPr>
            <w:r>
              <w:rPr>
                <w:lang w:val="uk-UA"/>
              </w:rPr>
              <w:t>300</w:t>
            </w:r>
          </w:p>
          <w:p w:rsidR="00B45747" w:rsidRDefault="00B45747" w:rsidP="00B45747">
            <w:pPr>
              <w:pStyle w:val="Standard"/>
              <w:jc w:val="center"/>
              <w:rPr>
                <w:rFonts w:hint="eastAsia"/>
                <w:lang w:val="uk-UA"/>
              </w:rPr>
            </w:pPr>
          </w:p>
        </w:tc>
      </w:tr>
    </w:tbl>
    <w:p w:rsidR="001A28E9" w:rsidRDefault="001A28E9" w:rsidP="001A28E9">
      <w:pPr>
        <w:ind w:firstLine="708"/>
        <w:rPr>
          <w:rFonts w:ascii="Times New Roman" w:hAnsi="Times New Roman"/>
          <w:bCs/>
          <w:iCs/>
          <w:sz w:val="24"/>
          <w:szCs w:val="24"/>
        </w:rPr>
      </w:pPr>
      <w:r>
        <w:rPr>
          <w:rFonts w:ascii="Times New Roman" w:hAnsi="Times New Roman"/>
          <w:bCs/>
          <w:iCs/>
          <w:sz w:val="24"/>
          <w:szCs w:val="24"/>
        </w:rPr>
        <w:t xml:space="preserve">                                                                                                                                     </w:t>
      </w:r>
    </w:p>
    <w:p w:rsidR="001A28E9" w:rsidRDefault="001A28E9" w:rsidP="001A28E9">
      <w:pPr>
        <w:ind w:firstLine="708"/>
        <w:rPr>
          <w:rFonts w:ascii="Times New Roman" w:hAnsi="Times New Roman"/>
          <w:bCs/>
          <w:iCs/>
          <w:sz w:val="24"/>
          <w:szCs w:val="24"/>
        </w:rPr>
      </w:pPr>
      <w:r>
        <w:rPr>
          <w:rFonts w:ascii="Times New Roman" w:hAnsi="Times New Roman"/>
          <w:bCs/>
          <w:iCs/>
          <w:sz w:val="24"/>
          <w:szCs w:val="24"/>
        </w:rPr>
        <w:t>У разі якщо тендерна пропозиція не відповідатиме наведеним медико-технічним вимогам, така пропозиція буде відхилена як така, що не відповідає вимогам тендерної документації.</w:t>
      </w:r>
    </w:p>
    <w:p w:rsidR="001A28E9" w:rsidRPr="008A56BC" w:rsidRDefault="001A28E9" w:rsidP="001A28E9">
      <w:pPr>
        <w:jc w:val="both"/>
        <w:rPr>
          <w:rFonts w:ascii="Times New Roman" w:hAnsi="Times New Roman"/>
          <w:b/>
          <w:i/>
          <w:color w:val="000000"/>
          <w:sz w:val="16"/>
          <w:szCs w:val="16"/>
        </w:rPr>
      </w:pPr>
      <w:r w:rsidRPr="008A56BC">
        <w:rPr>
          <w:rFonts w:ascii="Times New Roman" w:hAnsi="Times New Roman"/>
          <w:b/>
          <w:i/>
          <w:color w:val="000000"/>
          <w:sz w:val="16"/>
          <w:szCs w:val="16"/>
        </w:rPr>
        <w:t>*</w:t>
      </w:r>
      <w:r w:rsidRPr="008A56BC">
        <w:rPr>
          <w:rFonts w:ascii="Times New Roman" w:hAnsi="Times New Roman"/>
          <w:i/>
          <w:color w:val="000000"/>
          <w:sz w:val="16"/>
          <w:szCs w:val="16"/>
        </w:rPr>
        <w:t>всі посилання на торговельну марку, фірму, патент, конструкцію або тип предмета закупівлі, джерело його походження або виробника слід читати як</w:t>
      </w:r>
      <w:r w:rsidRPr="008A56BC">
        <w:rPr>
          <w:rFonts w:ascii="Times New Roman" w:hAnsi="Times New Roman"/>
          <w:b/>
          <w:i/>
          <w:color w:val="000000"/>
          <w:sz w:val="16"/>
          <w:szCs w:val="16"/>
        </w:rPr>
        <w:t xml:space="preserve"> «або еквівалент». </w:t>
      </w:r>
      <w:r w:rsidRPr="008A56BC">
        <w:rPr>
          <w:rFonts w:ascii="Times New Roman" w:hAnsi="Times New Roman"/>
          <w:bCs/>
          <w:i/>
          <w:color w:val="000000"/>
          <w:sz w:val="16"/>
          <w:szCs w:val="16"/>
        </w:rPr>
        <w:t>У випадку надання учасником еквіваленту, він має надати порівняльну таблицю запропонованого товару з товаром, який вимагається Замовником</w:t>
      </w:r>
    </w:p>
    <w:p w:rsidR="001A28E9" w:rsidRDefault="001A28E9" w:rsidP="001A28E9">
      <w:pPr>
        <w:spacing w:after="0" w:line="240" w:lineRule="auto"/>
        <w:ind w:firstLine="284"/>
        <w:jc w:val="center"/>
        <w:rPr>
          <w:rFonts w:ascii="Times New Roman" w:hAnsi="Times New Roman" w:cs="Times New Roman"/>
          <w:b/>
          <w:bCs/>
          <w:sz w:val="24"/>
          <w:szCs w:val="24"/>
        </w:rPr>
      </w:pPr>
    </w:p>
    <w:p w:rsidR="00F50441" w:rsidRDefault="00F50441" w:rsidP="00F50441">
      <w:pPr>
        <w:pStyle w:val="afb"/>
        <w:jc w:val="both"/>
        <w:rPr>
          <w:rFonts w:ascii="Times New Roman" w:hAnsi="Times New Roman"/>
          <w:b/>
          <w:bCs/>
          <w:lang w:eastAsia="uk-UA"/>
        </w:rPr>
      </w:pPr>
    </w:p>
    <w:p w:rsidR="00745D0F" w:rsidRDefault="00745D0F" w:rsidP="00F50441">
      <w:pPr>
        <w:pStyle w:val="afb"/>
        <w:jc w:val="both"/>
        <w:rPr>
          <w:rFonts w:ascii="Times New Roman" w:hAnsi="Times New Roman"/>
          <w:b/>
          <w:bCs/>
          <w:lang w:eastAsia="uk-UA"/>
        </w:rPr>
      </w:pPr>
    </w:p>
    <w:p w:rsidR="00745D0F" w:rsidRDefault="00745D0F" w:rsidP="00F50441">
      <w:pPr>
        <w:pStyle w:val="afb"/>
        <w:jc w:val="both"/>
        <w:rPr>
          <w:rFonts w:ascii="Times New Roman" w:hAnsi="Times New Roman"/>
          <w:b/>
          <w:bCs/>
          <w:lang w:eastAsia="uk-UA"/>
        </w:rPr>
      </w:pPr>
    </w:p>
    <w:p w:rsidR="00745D0F" w:rsidRDefault="00745D0F" w:rsidP="00F50441">
      <w:pPr>
        <w:pStyle w:val="afb"/>
        <w:jc w:val="both"/>
        <w:rPr>
          <w:rFonts w:ascii="Times New Roman" w:hAnsi="Times New Roman"/>
          <w:b/>
          <w:bCs/>
          <w:lang w:eastAsia="uk-UA"/>
        </w:rPr>
      </w:pPr>
    </w:p>
    <w:p w:rsidR="00745D0F" w:rsidRDefault="00745D0F" w:rsidP="00F50441">
      <w:pPr>
        <w:pStyle w:val="afb"/>
        <w:jc w:val="both"/>
        <w:rPr>
          <w:rFonts w:ascii="Times New Roman" w:hAnsi="Times New Roman"/>
          <w:b/>
          <w:bCs/>
          <w:lang w:eastAsia="uk-UA"/>
        </w:rPr>
      </w:pPr>
    </w:p>
    <w:p w:rsidR="00745D0F" w:rsidRDefault="00745D0F" w:rsidP="00F50441">
      <w:pPr>
        <w:pStyle w:val="afb"/>
        <w:jc w:val="both"/>
        <w:rPr>
          <w:rFonts w:ascii="Times New Roman" w:hAnsi="Times New Roman"/>
          <w:b/>
          <w:bCs/>
          <w:lang w:eastAsia="uk-UA"/>
        </w:rPr>
      </w:pPr>
    </w:p>
    <w:p w:rsidR="00745D0F" w:rsidRDefault="00745D0F" w:rsidP="00F50441">
      <w:pPr>
        <w:pStyle w:val="afb"/>
        <w:jc w:val="both"/>
        <w:rPr>
          <w:rFonts w:ascii="Times New Roman" w:hAnsi="Times New Roman"/>
          <w:b/>
          <w:bCs/>
          <w:lang w:eastAsia="uk-UA"/>
        </w:rPr>
      </w:pPr>
    </w:p>
    <w:p w:rsidR="00844345" w:rsidRDefault="00844345" w:rsidP="00844345">
      <w:pPr>
        <w:spacing w:after="0" w:line="240" w:lineRule="auto"/>
        <w:ind w:left="5660" w:firstLine="700"/>
        <w:jc w:val="right"/>
        <w:rPr>
          <w:rFonts w:ascii="Times New Roman" w:eastAsia="Times New Roman" w:hAnsi="Times New Roman" w:cs="Times New Roman"/>
          <w:sz w:val="24"/>
          <w:szCs w:val="24"/>
        </w:rPr>
      </w:pPr>
      <w:r>
        <w:rPr>
          <w:rFonts w:ascii="Times New Roman" w:hAnsi="Times New Roman"/>
          <w:b/>
          <w:bCs/>
          <w:lang w:eastAsia="uk-UA"/>
        </w:rPr>
        <w:t xml:space="preserve">                                                                                                                                                                                 </w:t>
      </w:r>
      <w:r>
        <w:rPr>
          <w:rFonts w:ascii="Times New Roman" w:eastAsia="Times New Roman" w:hAnsi="Times New Roman" w:cs="Times New Roman"/>
          <w:b/>
          <w:color w:val="000000"/>
          <w:sz w:val="24"/>
          <w:szCs w:val="24"/>
        </w:rPr>
        <w:t>ДОДАТОК 3</w:t>
      </w:r>
    </w:p>
    <w:p w:rsidR="00844345" w:rsidRDefault="00844345" w:rsidP="00844345">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p>
    <w:p w:rsidR="00745D0F" w:rsidRDefault="00745D0F" w:rsidP="00F50441">
      <w:pPr>
        <w:pStyle w:val="afb"/>
        <w:jc w:val="both"/>
        <w:rPr>
          <w:rFonts w:ascii="Times New Roman" w:hAnsi="Times New Roman"/>
          <w:b/>
          <w:bCs/>
          <w:lang w:eastAsia="uk-UA"/>
        </w:rPr>
      </w:pPr>
    </w:p>
    <w:p w:rsidR="00745D0F" w:rsidRDefault="00745D0F" w:rsidP="00F50441">
      <w:pPr>
        <w:pStyle w:val="afb"/>
        <w:jc w:val="both"/>
        <w:rPr>
          <w:rFonts w:ascii="Times New Roman" w:hAnsi="Times New Roman"/>
          <w:b/>
          <w:bCs/>
          <w:lang w:eastAsia="uk-UA"/>
        </w:rPr>
      </w:pPr>
    </w:p>
    <w:p w:rsidR="00844345" w:rsidRPr="001A34C0" w:rsidRDefault="00844345" w:rsidP="00844345">
      <w:pPr>
        <w:jc w:val="center"/>
        <w:rPr>
          <w:rFonts w:ascii="Times New Roman" w:hAnsi="Times New Roman"/>
          <w:b/>
          <w:sz w:val="24"/>
          <w:szCs w:val="24"/>
        </w:rPr>
      </w:pPr>
      <w:r w:rsidRPr="001A34C0">
        <w:rPr>
          <w:rFonts w:ascii="Times New Roman" w:hAnsi="Times New Roman"/>
          <w:b/>
          <w:sz w:val="24"/>
          <w:szCs w:val="24"/>
        </w:rPr>
        <w:lastRenderedPageBreak/>
        <w:t xml:space="preserve">ДОГОВІР  № </w:t>
      </w:r>
    </w:p>
    <w:p w:rsidR="00844345" w:rsidRPr="001A34C0" w:rsidRDefault="00844345" w:rsidP="00844345">
      <w:pPr>
        <w:jc w:val="center"/>
        <w:rPr>
          <w:rFonts w:ascii="Times New Roman" w:hAnsi="Times New Roman"/>
          <w:b/>
          <w:i/>
          <w:sz w:val="24"/>
          <w:szCs w:val="24"/>
        </w:rPr>
      </w:pPr>
      <w:r w:rsidRPr="001A34C0">
        <w:rPr>
          <w:rFonts w:ascii="Times New Roman" w:hAnsi="Times New Roman"/>
          <w:b/>
          <w:sz w:val="24"/>
          <w:szCs w:val="24"/>
        </w:rPr>
        <w:t xml:space="preserve">про закупівлю товарів </w:t>
      </w:r>
      <w:r w:rsidRPr="001A34C0">
        <w:rPr>
          <w:rFonts w:ascii="Times New Roman" w:hAnsi="Times New Roman"/>
          <w:b/>
          <w:sz w:val="24"/>
          <w:szCs w:val="24"/>
        </w:rPr>
        <w:br/>
      </w:r>
    </w:p>
    <w:p w:rsidR="00844345" w:rsidRPr="00844345" w:rsidRDefault="00844345" w:rsidP="00844345">
      <w:pPr>
        <w:ind w:firstLine="708"/>
        <w:rPr>
          <w:rFonts w:ascii="Times New Roman" w:hAnsi="Times New Roman" w:cs="Times New Roman"/>
          <w:b/>
          <w:sz w:val="24"/>
          <w:szCs w:val="24"/>
        </w:rPr>
      </w:pPr>
      <w:r w:rsidRPr="00844345">
        <w:rPr>
          <w:rFonts w:ascii="Times New Roman" w:hAnsi="Times New Roman" w:cs="Times New Roman"/>
          <w:b/>
          <w:i/>
          <w:sz w:val="24"/>
          <w:szCs w:val="24"/>
        </w:rPr>
        <w:t xml:space="preserve">  </w:t>
      </w:r>
      <w:r w:rsidRPr="00844345">
        <w:rPr>
          <w:rFonts w:ascii="Times New Roman" w:hAnsi="Times New Roman" w:cs="Times New Roman"/>
          <w:sz w:val="24"/>
          <w:szCs w:val="24"/>
        </w:rPr>
        <w:t>м. Краматорськ</w:t>
      </w:r>
      <w:r w:rsidRPr="00844345">
        <w:rPr>
          <w:rFonts w:ascii="Times New Roman" w:hAnsi="Times New Roman" w:cs="Times New Roman"/>
          <w:b/>
          <w:i/>
          <w:sz w:val="24"/>
          <w:szCs w:val="24"/>
        </w:rPr>
        <w:t xml:space="preserve">        </w:t>
      </w:r>
      <w:r w:rsidRPr="00844345">
        <w:rPr>
          <w:rFonts w:ascii="Times New Roman" w:hAnsi="Times New Roman" w:cs="Times New Roman"/>
          <w:b/>
          <w:i/>
          <w:sz w:val="24"/>
          <w:szCs w:val="24"/>
        </w:rPr>
        <w:tab/>
        <w:t xml:space="preserve">          </w:t>
      </w:r>
      <w:r w:rsidRPr="00844345">
        <w:rPr>
          <w:rFonts w:ascii="Times New Roman" w:hAnsi="Times New Roman" w:cs="Times New Roman"/>
          <w:b/>
          <w:i/>
          <w:sz w:val="24"/>
          <w:szCs w:val="24"/>
        </w:rPr>
        <w:tab/>
      </w:r>
      <w:r w:rsidRPr="00844345">
        <w:rPr>
          <w:rFonts w:ascii="Times New Roman" w:hAnsi="Times New Roman" w:cs="Times New Roman"/>
          <w:i/>
          <w:sz w:val="24"/>
          <w:szCs w:val="24"/>
        </w:rPr>
        <w:t xml:space="preserve">                            </w:t>
      </w:r>
      <w:r w:rsidRPr="00844345">
        <w:rPr>
          <w:rFonts w:ascii="Times New Roman" w:hAnsi="Times New Roman" w:cs="Times New Roman"/>
          <w:sz w:val="24"/>
          <w:szCs w:val="24"/>
        </w:rPr>
        <w:t xml:space="preserve">           «</w:t>
      </w:r>
      <w:r w:rsidRPr="00844345">
        <w:rPr>
          <w:rFonts w:ascii="Times New Roman" w:hAnsi="Times New Roman" w:cs="Times New Roman"/>
          <w:b/>
          <w:sz w:val="24"/>
          <w:szCs w:val="24"/>
        </w:rPr>
        <w:t xml:space="preserve">   </w:t>
      </w:r>
      <w:r w:rsidRPr="00844345">
        <w:rPr>
          <w:rFonts w:ascii="Times New Roman" w:hAnsi="Times New Roman" w:cs="Times New Roman"/>
          <w:sz w:val="24"/>
          <w:szCs w:val="24"/>
        </w:rPr>
        <w:t xml:space="preserve">»  </w:t>
      </w:r>
      <w:r w:rsidRPr="00844345">
        <w:rPr>
          <w:rFonts w:ascii="Times New Roman" w:hAnsi="Times New Roman" w:cs="Times New Roman"/>
          <w:sz w:val="24"/>
          <w:szCs w:val="24"/>
          <w:u w:val="single"/>
        </w:rPr>
        <w:t xml:space="preserve">                   </w:t>
      </w:r>
      <w:r w:rsidRPr="00844345">
        <w:rPr>
          <w:rFonts w:ascii="Times New Roman" w:hAnsi="Times New Roman" w:cs="Times New Roman"/>
          <w:sz w:val="24"/>
          <w:szCs w:val="24"/>
        </w:rPr>
        <w:t xml:space="preserve"> 2024 р</w:t>
      </w:r>
      <w:r w:rsidRPr="00844345">
        <w:rPr>
          <w:rFonts w:ascii="Times New Roman" w:hAnsi="Times New Roman" w:cs="Times New Roman"/>
          <w:b/>
          <w:sz w:val="24"/>
          <w:szCs w:val="24"/>
        </w:rPr>
        <w:t>.</w:t>
      </w:r>
    </w:p>
    <w:p w:rsidR="00844345" w:rsidRDefault="00844345" w:rsidP="00844345">
      <w:pPr>
        <w:jc w:val="both"/>
        <w:rPr>
          <w:rFonts w:ascii="Times New Roman" w:hAnsi="Times New Roman" w:cs="Times New Roman"/>
          <w:sz w:val="24"/>
          <w:szCs w:val="24"/>
        </w:rPr>
      </w:pPr>
      <w:r w:rsidRPr="00844345">
        <w:rPr>
          <w:rFonts w:ascii="Times New Roman" w:hAnsi="Times New Roman" w:cs="Times New Roman"/>
          <w:bCs/>
          <w:color w:val="000000"/>
          <w:sz w:val="24"/>
          <w:szCs w:val="24"/>
        </w:rPr>
        <w:t xml:space="preserve">Комунальне некомерційне підприємство «Обласне територіальне медичне об’єднання м. Краматорськ»,  </w:t>
      </w:r>
      <w:r w:rsidRPr="00844345">
        <w:rPr>
          <w:rFonts w:ascii="Times New Roman" w:hAnsi="Times New Roman" w:cs="Times New Roman"/>
          <w:bCs/>
          <w:sz w:val="24"/>
          <w:szCs w:val="24"/>
        </w:rPr>
        <w:t xml:space="preserve">в особі  директора </w:t>
      </w:r>
      <w:proofErr w:type="spellStart"/>
      <w:r w:rsidRPr="00844345">
        <w:rPr>
          <w:rFonts w:ascii="Times New Roman" w:hAnsi="Times New Roman" w:cs="Times New Roman"/>
          <w:bCs/>
          <w:sz w:val="24"/>
          <w:szCs w:val="24"/>
        </w:rPr>
        <w:t>Гейка</w:t>
      </w:r>
      <w:proofErr w:type="spellEnd"/>
      <w:r w:rsidRPr="00844345">
        <w:rPr>
          <w:rFonts w:ascii="Times New Roman" w:hAnsi="Times New Roman" w:cs="Times New Roman"/>
          <w:bCs/>
          <w:sz w:val="24"/>
          <w:szCs w:val="24"/>
        </w:rPr>
        <w:t xml:space="preserve"> Олександра  Володимировича</w:t>
      </w:r>
      <w:r w:rsidRPr="00844345">
        <w:rPr>
          <w:rFonts w:ascii="Times New Roman" w:hAnsi="Times New Roman" w:cs="Times New Roman"/>
          <w:sz w:val="24"/>
          <w:szCs w:val="24"/>
        </w:rPr>
        <w:t xml:space="preserve">, що діє на підставі Статуту, далі — «Замовник», з однієї сторони, та </w:t>
      </w:r>
      <w:r w:rsidRPr="00844345">
        <w:rPr>
          <w:rFonts w:ascii="Times New Roman" w:hAnsi="Times New Roman" w:cs="Times New Roman"/>
          <w:b/>
          <w:sz w:val="24"/>
          <w:szCs w:val="24"/>
        </w:rPr>
        <w:t>___________________________________________</w:t>
      </w:r>
      <w:r w:rsidRPr="00844345">
        <w:rPr>
          <w:rFonts w:ascii="Times New Roman" w:hAnsi="Times New Roman" w:cs="Times New Roman"/>
          <w:sz w:val="24"/>
          <w:szCs w:val="24"/>
        </w:rPr>
        <w:t>, в особі __________________________________, що діє на підставі Статуту, далі — «Постачальник», з іншої сторони, разом надалі «Сторони», відповідно до Постанови № 1178 від 12 жовтня 2022 р. «</w:t>
      </w:r>
      <w:r w:rsidRPr="00844345">
        <w:rPr>
          <w:rStyle w:val="afc"/>
          <w:rFonts w:ascii="Times New Roman" w:hAnsi="Times New Roman"/>
          <w:sz w:val="24"/>
          <w:szCs w:val="24"/>
        </w:rPr>
        <w:t xml:space="preserve">Про затвердження особливостей здійснення публічних </w:t>
      </w:r>
      <w:proofErr w:type="spellStart"/>
      <w:r w:rsidRPr="00844345">
        <w:rPr>
          <w:rStyle w:val="afc"/>
          <w:rFonts w:ascii="Times New Roman" w:hAnsi="Times New Roman"/>
          <w:sz w:val="24"/>
          <w:szCs w:val="24"/>
        </w:rPr>
        <w:t>закупівель</w:t>
      </w:r>
      <w:proofErr w:type="spellEnd"/>
      <w:r w:rsidRPr="00844345">
        <w:rPr>
          <w:rStyle w:val="afc"/>
          <w:rFonts w:ascii="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844345">
        <w:rPr>
          <w:rFonts w:ascii="Times New Roman" w:hAnsi="Times New Roman" w:cs="Times New Roman"/>
          <w:sz w:val="24"/>
          <w:szCs w:val="24"/>
        </w:rPr>
        <w:t xml:space="preserve"> уклали цей договір про наступне:</w:t>
      </w:r>
    </w:p>
    <w:p w:rsidR="00B3489F" w:rsidRPr="00172F02" w:rsidRDefault="00B3489F" w:rsidP="00B3489F">
      <w:pPr>
        <w:spacing w:after="0" w:line="240" w:lineRule="auto"/>
        <w:ind w:right="-143" w:firstLine="284"/>
        <w:jc w:val="center"/>
        <w:rPr>
          <w:rFonts w:ascii="Times New Roman" w:eastAsia="Times New Roman" w:hAnsi="Times New Roman" w:cs="Times New Roman"/>
          <w:b/>
          <w:sz w:val="24"/>
          <w:szCs w:val="24"/>
        </w:rPr>
      </w:pPr>
      <w:r w:rsidRPr="00172F02">
        <w:rPr>
          <w:rFonts w:ascii="Times New Roman" w:eastAsia="Times New Roman" w:hAnsi="Times New Roman" w:cs="Times New Roman"/>
          <w:b/>
          <w:sz w:val="24"/>
          <w:szCs w:val="24"/>
        </w:rPr>
        <w:t>1. Предмет Договору</w:t>
      </w:r>
    </w:p>
    <w:p w:rsidR="00B3489F" w:rsidRPr="00172F02" w:rsidRDefault="00B3489F" w:rsidP="00B3489F">
      <w:pPr>
        <w:pBdr>
          <w:top w:val="nil"/>
          <w:left w:val="nil"/>
          <w:bottom w:val="nil"/>
          <w:right w:val="nil"/>
          <w:between w:val="nil"/>
        </w:pBdr>
        <w:shd w:val="clear" w:color="auto" w:fill="FFFFFF"/>
        <w:spacing w:after="0" w:line="240" w:lineRule="auto"/>
        <w:ind w:firstLine="284"/>
        <w:jc w:val="both"/>
        <w:rPr>
          <w:rFonts w:ascii="Times New Roman" w:eastAsia="Times New Roman" w:hAnsi="Times New Roman" w:cs="Times New Roman"/>
          <w:color w:val="000000"/>
          <w:sz w:val="24"/>
          <w:szCs w:val="24"/>
        </w:rPr>
      </w:pPr>
      <w:r w:rsidRPr="00172F02">
        <w:rPr>
          <w:rFonts w:ascii="Times New Roman" w:eastAsia="Times New Roman" w:hAnsi="Times New Roman" w:cs="Times New Roman"/>
          <w:color w:val="000000"/>
          <w:sz w:val="24"/>
          <w:szCs w:val="24"/>
        </w:rPr>
        <w:t xml:space="preserve">1.1. У порядку та на умовах, визначених цим Договором, Виконавець зобов’язується надати </w:t>
      </w:r>
      <w:r w:rsidR="006B1355" w:rsidRPr="006B1355">
        <w:rPr>
          <w:rFonts w:ascii="Times New Roman" w:hAnsi="Times New Roman" w:cs="Times New Roman"/>
          <w:b/>
          <w:sz w:val="24"/>
          <w:szCs w:val="24"/>
        </w:rPr>
        <w:t>ДК 021:2015 - 85140000-2 Послуги у сфері охорони здоров’я різні. Послуги з проведення  бактеріологічних аналізів</w:t>
      </w:r>
      <w:r w:rsidR="006B1355" w:rsidRPr="00A82D35">
        <w:rPr>
          <w:rFonts w:ascii="Times New Roman" w:eastAsia="Times New Roman CYR" w:hAnsi="Times New Roman" w:cs="Times New Roman"/>
          <w:b/>
          <w:bCs/>
          <w:color w:val="000000"/>
          <w:sz w:val="24"/>
          <w:szCs w:val="24"/>
        </w:rPr>
        <w:t xml:space="preserve"> </w:t>
      </w:r>
      <w:r w:rsidRPr="00172F02">
        <w:rPr>
          <w:rFonts w:ascii="Times New Roman" w:eastAsia="Times New Roman" w:hAnsi="Times New Roman" w:cs="Times New Roman"/>
          <w:color w:val="000000"/>
          <w:sz w:val="24"/>
          <w:szCs w:val="24"/>
        </w:rPr>
        <w:t xml:space="preserve">(далі — Послуги), а Замовник приймає та оплачує надані належним чином Послуги, у порядку та на умовах, що визначено цим Договором. </w:t>
      </w:r>
    </w:p>
    <w:p w:rsidR="00B3489F" w:rsidRDefault="00B3489F" w:rsidP="00B3489F">
      <w:pPr>
        <w:spacing w:after="0" w:line="240" w:lineRule="auto"/>
        <w:ind w:right="-142" w:firstLine="284"/>
        <w:jc w:val="both"/>
        <w:rPr>
          <w:rFonts w:ascii="Times New Roman" w:eastAsia="Times New Roman" w:hAnsi="Times New Roman" w:cs="Times New Roman"/>
          <w:sz w:val="24"/>
          <w:szCs w:val="24"/>
        </w:rPr>
      </w:pPr>
      <w:r w:rsidRPr="00821D8A">
        <w:rPr>
          <w:rFonts w:ascii="Times New Roman" w:eastAsia="Times New Roman" w:hAnsi="Times New Roman" w:cs="Times New Roman"/>
          <w:sz w:val="24"/>
          <w:szCs w:val="24"/>
        </w:rPr>
        <w:t>1.2. Перелік, обсяг, вартість надання Послуг визначаються відповідно до Специфікації (Додаток 1 до цього Договору).</w:t>
      </w:r>
    </w:p>
    <w:p w:rsidR="00B3489F" w:rsidRDefault="00B3489F" w:rsidP="00B3489F">
      <w:pPr>
        <w:pBdr>
          <w:top w:val="nil"/>
          <w:left w:val="nil"/>
          <w:bottom w:val="nil"/>
          <w:right w:val="nil"/>
          <w:between w:val="nil"/>
        </w:pBdr>
        <w:tabs>
          <w:tab w:val="left" w:pos="-180"/>
        </w:tabs>
        <w:spacing w:after="0" w:line="240" w:lineRule="auto"/>
        <w:ind w:right="-142"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Обсяг закупівлі Послуг, що є предметом цього Договору, може бути зменшений залежно від реального фінансування Замовника.</w:t>
      </w:r>
    </w:p>
    <w:p w:rsidR="00B3489F" w:rsidRDefault="00B3489F" w:rsidP="00B3489F">
      <w:pPr>
        <w:spacing w:after="0" w:line="240" w:lineRule="auto"/>
        <w:ind w:right="-143" w:firstLine="284"/>
        <w:jc w:val="both"/>
        <w:rPr>
          <w:rFonts w:ascii="Times New Roman" w:eastAsia="Times New Roman" w:hAnsi="Times New Roman" w:cs="Times New Roman"/>
          <w:sz w:val="24"/>
          <w:szCs w:val="24"/>
        </w:rPr>
      </w:pPr>
    </w:p>
    <w:p w:rsidR="00B3489F" w:rsidRDefault="00B3489F" w:rsidP="00B3489F">
      <w:pPr>
        <w:pBdr>
          <w:top w:val="nil"/>
          <w:left w:val="nil"/>
          <w:bottom w:val="nil"/>
          <w:right w:val="nil"/>
          <w:between w:val="nil"/>
        </w:pBdr>
        <w:tabs>
          <w:tab w:val="left" w:pos="-180"/>
        </w:tabs>
        <w:spacing w:after="0" w:line="240" w:lineRule="auto"/>
        <w:ind w:right="-143" w:firstLine="28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 Якість Послуг і гарантії</w:t>
      </w:r>
    </w:p>
    <w:p w:rsidR="00B3489F" w:rsidRDefault="00B3489F" w:rsidP="00B3489F">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Якість Послуг та гарантійні зобов’язання Виконавця повинні відповідати нормам чинного законодавства України, затвердженим стандартам, нормативам, порядкам, правилам та вимогам, а також умовам цього Договору.</w:t>
      </w:r>
    </w:p>
    <w:p w:rsidR="00B3489F" w:rsidRPr="00A82D35" w:rsidRDefault="00B3489F" w:rsidP="00B3489F">
      <w:pPr>
        <w:pBdr>
          <w:top w:val="nil"/>
          <w:left w:val="nil"/>
          <w:bottom w:val="nil"/>
          <w:right w:val="nil"/>
          <w:between w:val="nil"/>
        </w:pBdr>
        <w:spacing w:after="0" w:line="240" w:lineRule="auto"/>
        <w:ind w:firstLine="284"/>
        <w:jc w:val="both"/>
        <w:rPr>
          <w:rFonts w:ascii="Times New Roman" w:eastAsia="Times New Roman" w:hAnsi="Times New Roman" w:cs="Times New Roman"/>
          <w:sz w:val="24"/>
          <w:szCs w:val="24"/>
        </w:rPr>
      </w:pPr>
      <w:r w:rsidRPr="00A82D35">
        <w:rPr>
          <w:rFonts w:ascii="Times New Roman" w:eastAsia="Times New Roman" w:hAnsi="Times New Roman" w:cs="Times New Roman"/>
          <w:sz w:val="24"/>
          <w:szCs w:val="24"/>
        </w:rPr>
        <w:t>2.2. Якість матеріалів, якщо вони використовуються для надання Послуг, повинна відповідати технічним умовам, виданим заводом-виробником таких матеріалів.</w:t>
      </w:r>
    </w:p>
    <w:p w:rsidR="00B3489F" w:rsidRDefault="00B3489F" w:rsidP="00B3489F">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2.3. Виконавець гарантує якість наданих Послуг згідно зі Специфікацією (Додаток 1 до Договору). </w:t>
      </w:r>
    </w:p>
    <w:p w:rsidR="00B3489F" w:rsidRDefault="00B3489F" w:rsidP="00B3489F">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2.4. У разі виявлення Замовником недоліків (дефектів) внаслідок неналежного надання Виконавцем Послуг згідно зі Специфікацією (Додаток 1 до Договору) він письмово повідомляє про них Виконавця. Виконавець упродовж 10 днів з дати отримання письмового повідомлення зобов’язаний направити свого представника для складення двостороннього </w:t>
      </w:r>
      <w:proofErr w:type="spellStart"/>
      <w:r>
        <w:rPr>
          <w:rFonts w:ascii="Times New Roman" w:eastAsia="Times New Roman" w:hAnsi="Times New Roman" w:cs="Times New Roman"/>
          <w:color w:val="000000"/>
          <w:sz w:val="24"/>
          <w:szCs w:val="24"/>
        </w:rPr>
        <w:t>акт</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перераховуються недоліки (дефекти). У разі неприбуття уповноваженого представника Виконавця Замовник має право протягом 10 днів скласти такий акт самостійно і </w:t>
      </w:r>
      <w:r w:rsidRPr="00A82D35">
        <w:rPr>
          <w:rFonts w:ascii="Times New Roman" w:eastAsia="Times New Roman" w:hAnsi="Times New Roman" w:cs="Times New Roman"/>
          <w:sz w:val="24"/>
          <w:szCs w:val="24"/>
        </w:rPr>
        <w:t xml:space="preserve">надіслати його електронною поштою Виконавцю. Виконавець зобов’язаний протягом 10 (десяти) </w:t>
      </w:r>
      <w:r>
        <w:rPr>
          <w:rFonts w:ascii="Times New Roman" w:eastAsia="Times New Roman" w:hAnsi="Times New Roman" w:cs="Times New Roman"/>
          <w:color w:val="000000"/>
          <w:sz w:val="24"/>
          <w:szCs w:val="24"/>
        </w:rPr>
        <w:t xml:space="preserve">днів з дня отримання повідомлення від Замовника про виявлення недоліків (дефектів) усунути ці недоліки. </w:t>
      </w:r>
    </w:p>
    <w:p w:rsidR="00B3489F" w:rsidRDefault="00B3489F" w:rsidP="00B3489F">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2.5. Якщо Виконавець відмовився усунути виявлені недоліки або не усунув недоліки у встановлений п. 2.4 Договору строк, то Замовник має право самостійно або із залученням третіх осіб усунути виявлені недоліки із покладенням витрат на усунення недоліків на Виконавця. Виконавець зобов’язаний компенсувати понесені Замовником витрати на усунення недоліків не пізніше </w:t>
      </w:r>
      <w:r w:rsidRPr="00A82D35">
        <w:rPr>
          <w:rFonts w:ascii="Times New Roman" w:eastAsia="Times New Roman" w:hAnsi="Times New Roman" w:cs="Times New Roman"/>
          <w:sz w:val="24"/>
          <w:szCs w:val="24"/>
        </w:rPr>
        <w:t xml:space="preserve">10 (десяти) календарних </w:t>
      </w:r>
      <w:r>
        <w:rPr>
          <w:rFonts w:ascii="Times New Roman" w:eastAsia="Times New Roman" w:hAnsi="Times New Roman" w:cs="Times New Roman"/>
          <w:color w:val="000000"/>
          <w:sz w:val="24"/>
          <w:szCs w:val="24"/>
        </w:rPr>
        <w:t>днів з дати отримання відповідної письмової вимоги Замовника.</w:t>
      </w:r>
    </w:p>
    <w:p w:rsidR="00B3489F" w:rsidRDefault="00B3489F" w:rsidP="00B3489F">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 Виконавець відповідає за неналежну якість використаних ним під час надання Послуг матеріалів.</w:t>
      </w:r>
    </w:p>
    <w:p w:rsidR="00B3489F" w:rsidRDefault="00B3489F" w:rsidP="00B3489F">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4"/>
          <w:szCs w:val="24"/>
        </w:rPr>
      </w:pPr>
    </w:p>
    <w:p w:rsidR="00B3489F" w:rsidRDefault="00B3489F" w:rsidP="00B3489F">
      <w:pPr>
        <w:spacing w:after="0" w:line="240" w:lineRule="auto"/>
        <w:ind w:right="-143"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3. Ціна Договору </w:t>
      </w:r>
    </w:p>
    <w:p w:rsidR="00B3489F" w:rsidRDefault="00B3489F" w:rsidP="00B3489F">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 Ціна (вартість) Послуг встановлюється в національній валюті України — гривні. </w:t>
      </w:r>
    </w:p>
    <w:p w:rsidR="00B3489F" w:rsidRDefault="00B3489F" w:rsidP="00B3489F">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 Ціна Договору становить </w:t>
      </w:r>
      <w:r w:rsidRPr="00A82D35">
        <w:rPr>
          <w:rFonts w:ascii="Times New Roman" w:eastAsia="Times New Roman" w:hAnsi="Times New Roman" w:cs="Times New Roman"/>
          <w:sz w:val="24"/>
          <w:szCs w:val="24"/>
        </w:rPr>
        <w:t>____________________________________</w:t>
      </w:r>
      <w:r w:rsidRPr="00A82D35">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w:t>
      </w:r>
    </w:p>
    <w:p w:rsidR="00B3489F" w:rsidRDefault="00B3489F" w:rsidP="00B3489F">
      <w:pPr>
        <w:spacing w:after="0" w:line="240" w:lineRule="auto"/>
        <w:ind w:right="-143"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3.3.</w:t>
      </w:r>
      <w:r>
        <w:rPr>
          <w:rFonts w:ascii="Times New Roman" w:eastAsia="Times New Roman" w:hAnsi="Times New Roman" w:cs="Times New Roman"/>
          <w:color w:val="000000"/>
          <w:sz w:val="24"/>
          <w:szCs w:val="24"/>
        </w:rPr>
        <w:t xml:space="preserve"> Ціна цього Договору включає: всі податки, збори та інші обов’язкові платежі, витрати, пов’язані з наданням послуг Замовнику, всі витрати Виконавця, враховуючи вартість транспортних та інших послуг, необхідних для виконання даного Договору.</w:t>
      </w:r>
    </w:p>
    <w:p w:rsidR="00B3489F" w:rsidRDefault="00B3489F" w:rsidP="00B3489F">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 Ціна Договору може бути зменшеною за взаємною згодою Сторін та згідно з інши</w:t>
      </w:r>
      <w:r>
        <w:rPr>
          <w:rFonts w:ascii="Times New Roman" w:eastAsia="Times New Roman" w:hAnsi="Times New Roman" w:cs="Times New Roman"/>
          <w:sz w:val="24"/>
          <w:szCs w:val="24"/>
        </w:rPr>
        <w:t>ми</w:t>
      </w:r>
      <w:r>
        <w:rPr>
          <w:rFonts w:ascii="Times New Roman" w:eastAsia="Times New Roman" w:hAnsi="Times New Roman" w:cs="Times New Roman"/>
          <w:color w:val="000000"/>
          <w:sz w:val="24"/>
          <w:szCs w:val="24"/>
        </w:rPr>
        <w:t xml:space="preserve"> умов</w:t>
      </w:r>
      <w:r>
        <w:rPr>
          <w:rFonts w:ascii="Times New Roman" w:eastAsia="Times New Roman" w:hAnsi="Times New Roman" w:cs="Times New Roman"/>
          <w:sz w:val="24"/>
          <w:szCs w:val="24"/>
        </w:rPr>
        <w:t>ами</w:t>
      </w:r>
      <w:r>
        <w:rPr>
          <w:rFonts w:ascii="Times New Roman" w:eastAsia="Times New Roman" w:hAnsi="Times New Roman" w:cs="Times New Roman"/>
          <w:color w:val="000000"/>
          <w:sz w:val="24"/>
          <w:szCs w:val="24"/>
        </w:rPr>
        <w:t>, що передбачені цим Договором. </w:t>
      </w:r>
    </w:p>
    <w:p w:rsidR="00B3489F" w:rsidRDefault="00B3489F" w:rsidP="00B3489F">
      <w:pPr>
        <w:spacing w:after="0" w:line="240" w:lineRule="auto"/>
        <w:ind w:right="-143" w:firstLine="284"/>
        <w:jc w:val="both"/>
        <w:rPr>
          <w:rFonts w:ascii="Times New Roman" w:eastAsia="Times New Roman" w:hAnsi="Times New Roman" w:cs="Times New Roman"/>
          <w:sz w:val="24"/>
          <w:szCs w:val="24"/>
        </w:rPr>
      </w:pPr>
    </w:p>
    <w:p w:rsidR="00B3489F" w:rsidRDefault="00B3489F" w:rsidP="00B3489F">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4"/>
          <w:szCs w:val="24"/>
        </w:rPr>
      </w:pPr>
    </w:p>
    <w:p w:rsidR="00B3489F" w:rsidRDefault="00B3489F" w:rsidP="00B3489F">
      <w:pPr>
        <w:numPr>
          <w:ilvl w:val="0"/>
          <w:numId w:val="11"/>
        </w:numPr>
        <w:pBdr>
          <w:top w:val="nil"/>
          <w:left w:val="nil"/>
          <w:bottom w:val="nil"/>
          <w:right w:val="nil"/>
          <w:between w:val="nil"/>
        </w:pBdr>
        <w:tabs>
          <w:tab w:val="left" w:pos="709"/>
        </w:tabs>
        <w:spacing w:after="0" w:line="240" w:lineRule="auto"/>
        <w:ind w:left="0" w:right="-143" w:firstLine="28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Порядок здійснення оплати</w:t>
      </w:r>
    </w:p>
    <w:p w:rsidR="00B3489F" w:rsidRDefault="00B3489F" w:rsidP="00B3489F">
      <w:pPr>
        <w:numPr>
          <w:ilvl w:val="1"/>
          <w:numId w:val="11"/>
        </w:numPr>
        <w:pBdr>
          <w:top w:val="nil"/>
          <w:left w:val="nil"/>
          <w:bottom w:val="nil"/>
          <w:right w:val="nil"/>
          <w:between w:val="nil"/>
        </w:pBdr>
        <w:spacing w:after="0" w:line="240" w:lineRule="auto"/>
        <w:ind w:left="0"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Розрахунки за цим Договором здійснюються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національній валюті України гривні у безготівковій формі шляхом перерахування належних до сплати сум коштів на поточний рахунок Виконавця, що вказаний у реквізитах цього Договор</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Замовник здійснює оплату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 межах отриманого бюджетного фінансування.</w:t>
      </w:r>
    </w:p>
    <w:p w:rsidR="00B3489F" w:rsidRDefault="00B3489F" w:rsidP="00B3489F">
      <w:pPr>
        <w:numPr>
          <w:ilvl w:val="1"/>
          <w:numId w:val="11"/>
        </w:numPr>
        <w:pBdr>
          <w:top w:val="nil"/>
          <w:left w:val="nil"/>
          <w:bottom w:val="nil"/>
          <w:right w:val="nil"/>
          <w:between w:val="nil"/>
        </w:pBdr>
        <w:spacing w:after="0" w:line="240" w:lineRule="auto"/>
        <w:ind w:left="0"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Розрахунок за фактично надані Послуги здійснюється  протягом </w:t>
      </w:r>
      <w:r w:rsidRPr="00A82D35">
        <w:rPr>
          <w:rFonts w:ascii="Times New Roman" w:eastAsia="Times New Roman" w:hAnsi="Times New Roman" w:cs="Times New Roman"/>
          <w:sz w:val="24"/>
          <w:szCs w:val="24"/>
        </w:rPr>
        <w:t xml:space="preserve">30 календарних днів з моменту та на підставі підписаного Сторонами </w:t>
      </w:r>
      <w:proofErr w:type="spellStart"/>
      <w:r w:rsidRPr="00A82D35">
        <w:rPr>
          <w:rFonts w:ascii="Times New Roman" w:eastAsia="Times New Roman" w:hAnsi="Times New Roman" w:cs="Times New Roman"/>
          <w:sz w:val="24"/>
          <w:szCs w:val="24"/>
        </w:rPr>
        <w:t>Акта</w:t>
      </w:r>
      <w:proofErr w:type="spellEnd"/>
      <w:r w:rsidRPr="00A82D35">
        <w:rPr>
          <w:rFonts w:ascii="Times New Roman" w:eastAsia="Times New Roman" w:hAnsi="Times New Roman" w:cs="Times New Roman"/>
          <w:sz w:val="24"/>
          <w:szCs w:val="24"/>
        </w:rPr>
        <w:t xml:space="preserve"> здачі-приймання наданих </w:t>
      </w:r>
      <w:r>
        <w:rPr>
          <w:rFonts w:ascii="Times New Roman" w:eastAsia="Times New Roman" w:hAnsi="Times New Roman" w:cs="Times New Roman"/>
          <w:color w:val="000000"/>
          <w:sz w:val="24"/>
          <w:szCs w:val="24"/>
        </w:rPr>
        <w:t xml:space="preserve">Послуг. </w:t>
      </w:r>
    </w:p>
    <w:p w:rsidR="00B3489F" w:rsidRDefault="00B3489F" w:rsidP="00B3489F">
      <w:pPr>
        <w:spacing w:after="0" w:line="240" w:lineRule="auto"/>
        <w:ind w:right="-143" w:firstLine="284"/>
        <w:jc w:val="both"/>
        <w:rPr>
          <w:rFonts w:ascii="Times New Roman" w:eastAsia="Times New Roman" w:hAnsi="Times New Roman" w:cs="Times New Roman"/>
          <w:b/>
          <w:sz w:val="24"/>
          <w:szCs w:val="24"/>
        </w:rPr>
      </w:pPr>
    </w:p>
    <w:p w:rsidR="00B3489F" w:rsidRDefault="00B3489F" w:rsidP="00B3489F">
      <w:pPr>
        <w:pBdr>
          <w:top w:val="nil"/>
          <w:left w:val="nil"/>
          <w:bottom w:val="nil"/>
          <w:right w:val="nil"/>
          <w:between w:val="nil"/>
        </w:pBdr>
        <w:spacing w:after="0" w:line="240" w:lineRule="auto"/>
        <w:ind w:right="-143" w:firstLine="28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5. Умови надання Послуг </w:t>
      </w:r>
    </w:p>
    <w:p w:rsidR="00B3489F" w:rsidRPr="00AC142D" w:rsidRDefault="00B3489F" w:rsidP="00B3489F">
      <w:pPr>
        <w:pBdr>
          <w:top w:val="nil"/>
          <w:left w:val="nil"/>
          <w:bottom w:val="nil"/>
          <w:right w:val="nil"/>
          <w:between w:val="nil"/>
        </w:pBd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5.1</w:t>
      </w:r>
      <w:r w:rsidRPr="00AC142D">
        <w:rPr>
          <w:rFonts w:ascii="Times New Roman" w:eastAsia="Times New Roman" w:hAnsi="Times New Roman" w:cs="Times New Roman"/>
          <w:color w:val="000000"/>
          <w:sz w:val="24"/>
          <w:szCs w:val="24"/>
        </w:rPr>
        <w:t xml:space="preserve">. </w:t>
      </w:r>
      <w:r w:rsidRPr="00AC142D">
        <w:rPr>
          <w:rFonts w:ascii="Times New Roman" w:eastAsia="Times New Roman" w:hAnsi="Times New Roman" w:cs="Times New Roman"/>
          <w:sz w:val="24"/>
          <w:szCs w:val="24"/>
        </w:rPr>
        <w:t>Термін надання Послуг: протягом 2024 року</w:t>
      </w:r>
    </w:p>
    <w:p w:rsidR="00B3489F" w:rsidRPr="00AC142D" w:rsidRDefault="00B3489F" w:rsidP="00B3489F">
      <w:pPr>
        <w:pBdr>
          <w:top w:val="nil"/>
          <w:left w:val="nil"/>
          <w:bottom w:val="nil"/>
          <w:right w:val="nil"/>
          <w:between w:val="nil"/>
        </w:pBdr>
        <w:spacing w:after="0" w:line="240" w:lineRule="auto"/>
        <w:ind w:right="-143" w:firstLine="284"/>
        <w:jc w:val="both"/>
        <w:rPr>
          <w:rFonts w:ascii="Times New Roman" w:eastAsia="Times New Roman" w:hAnsi="Times New Roman" w:cs="Times New Roman"/>
          <w:sz w:val="24"/>
          <w:szCs w:val="24"/>
        </w:rPr>
      </w:pPr>
      <w:r w:rsidRPr="00AC142D">
        <w:rPr>
          <w:rFonts w:ascii="Times New Roman" w:eastAsia="Times New Roman" w:hAnsi="Times New Roman" w:cs="Times New Roman"/>
          <w:sz w:val="24"/>
          <w:szCs w:val="24"/>
        </w:rPr>
        <w:t xml:space="preserve">5.2. Місце надання Послуг: </w:t>
      </w:r>
      <w:r w:rsidRPr="003C6806">
        <w:rPr>
          <w:rFonts w:ascii="Times New Roman" w:hAnsi="Times New Roman"/>
          <w:spacing w:val="-1"/>
          <w:sz w:val="24"/>
          <w:szCs w:val="24"/>
          <w:lang w:bidi="hi-IN"/>
        </w:rPr>
        <w:t>84307, Україна, Донецька область, м. Краматорськ, вул. Олекси Тихого, 31</w:t>
      </w:r>
      <w:r w:rsidRPr="00AC142D">
        <w:rPr>
          <w:rFonts w:ascii="Times New Roman" w:eastAsia="Times New Roman" w:hAnsi="Times New Roman" w:cs="Times New Roman"/>
          <w:sz w:val="24"/>
          <w:szCs w:val="24"/>
        </w:rPr>
        <w:t>.</w:t>
      </w:r>
    </w:p>
    <w:p w:rsidR="00B3489F" w:rsidRDefault="00B3489F" w:rsidP="00B3489F">
      <w:pPr>
        <w:pBdr>
          <w:top w:val="nil"/>
          <w:left w:val="nil"/>
          <w:bottom w:val="nil"/>
          <w:right w:val="nil"/>
          <w:between w:val="nil"/>
        </w:pBdr>
        <w:spacing w:after="0" w:line="240" w:lineRule="auto"/>
        <w:ind w:right="-143"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 Виконавець надає Послуги власними силами та засобами, забезпечує належну якість наданих Послуг.</w:t>
      </w:r>
    </w:p>
    <w:p w:rsidR="00B3489F" w:rsidRDefault="00B3489F" w:rsidP="00B3489F">
      <w:pPr>
        <w:pBdr>
          <w:top w:val="nil"/>
          <w:left w:val="nil"/>
          <w:bottom w:val="nil"/>
          <w:right w:val="nil"/>
          <w:between w:val="nil"/>
        </w:pBdr>
        <w:spacing w:after="0" w:line="240" w:lineRule="auto"/>
        <w:ind w:right="-143" w:firstLine="28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6. Порядок здавання і приймання Послуг</w:t>
      </w:r>
    </w:p>
    <w:p w:rsidR="00B3489F" w:rsidRPr="00A82D35" w:rsidRDefault="00B3489F" w:rsidP="00B3489F">
      <w:pPr>
        <w:spacing w:after="0" w:line="240" w:lineRule="auto"/>
        <w:ind w:right="-142"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6.1. Здача і приймання фактично наданих Послуг за цим Договором проводиться згідно з Актом про </w:t>
      </w:r>
      <w:r w:rsidRPr="00A82D35">
        <w:rPr>
          <w:rFonts w:ascii="Times New Roman" w:eastAsia="Times New Roman" w:hAnsi="Times New Roman" w:cs="Times New Roman"/>
          <w:sz w:val="24"/>
          <w:szCs w:val="24"/>
        </w:rPr>
        <w:t>здачу-приймання наданих Послуг.</w:t>
      </w:r>
    </w:p>
    <w:p w:rsidR="00B3489F" w:rsidRPr="00A82D35" w:rsidRDefault="00B3489F" w:rsidP="00B3489F">
      <w:pPr>
        <w:spacing w:after="0" w:line="240" w:lineRule="auto"/>
        <w:ind w:right="-142" w:firstLine="284"/>
        <w:jc w:val="both"/>
        <w:rPr>
          <w:rFonts w:ascii="Times New Roman" w:eastAsia="Times New Roman" w:hAnsi="Times New Roman" w:cs="Times New Roman"/>
          <w:sz w:val="24"/>
          <w:szCs w:val="24"/>
        </w:rPr>
      </w:pPr>
      <w:r w:rsidRPr="00A82D35">
        <w:rPr>
          <w:rFonts w:ascii="Times New Roman" w:eastAsia="Times New Roman" w:hAnsi="Times New Roman" w:cs="Times New Roman"/>
          <w:sz w:val="24"/>
          <w:szCs w:val="24"/>
        </w:rPr>
        <w:t xml:space="preserve">6.2. Упродовж 5 (п’яти) робочих днів після закінчення надання Послуг Виконавець направляє Замовнику Акт про здачу-приймання наданих Послуг (у двох примірниках), підписаний уповноваженою на те особою Виконавця. </w:t>
      </w:r>
    </w:p>
    <w:p w:rsidR="00B3489F" w:rsidRDefault="00B3489F" w:rsidP="00B3489F">
      <w:pPr>
        <w:pBdr>
          <w:top w:val="nil"/>
          <w:left w:val="nil"/>
          <w:bottom w:val="nil"/>
          <w:right w:val="nil"/>
          <w:between w:val="nil"/>
        </w:pBdr>
        <w:spacing w:after="0" w:line="240" w:lineRule="auto"/>
        <w:ind w:right="-143" w:firstLine="284"/>
        <w:jc w:val="both"/>
        <w:rPr>
          <w:rFonts w:ascii="Times New Roman" w:eastAsia="Times New Roman" w:hAnsi="Times New Roman" w:cs="Times New Roman"/>
          <w:sz w:val="24"/>
          <w:szCs w:val="24"/>
        </w:rPr>
      </w:pPr>
      <w:r w:rsidRPr="00A82D35">
        <w:rPr>
          <w:rFonts w:ascii="Times New Roman" w:eastAsia="Times New Roman" w:hAnsi="Times New Roman" w:cs="Times New Roman"/>
          <w:sz w:val="24"/>
          <w:szCs w:val="24"/>
        </w:rPr>
        <w:t xml:space="preserve">6.3. Замовник протягом 5 (п’яти) робочих днів з моменту отримання </w:t>
      </w:r>
      <w:proofErr w:type="spellStart"/>
      <w:r w:rsidRPr="00A82D35">
        <w:rPr>
          <w:rFonts w:ascii="Times New Roman" w:eastAsia="Times New Roman" w:hAnsi="Times New Roman" w:cs="Times New Roman"/>
          <w:sz w:val="24"/>
          <w:szCs w:val="24"/>
        </w:rPr>
        <w:t>Акта</w:t>
      </w:r>
      <w:proofErr w:type="spellEnd"/>
      <w:r w:rsidRPr="00A82D35">
        <w:rPr>
          <w:rFonts w:ascii="Times New Roman" w:eastAsia="Times New Roman" w:hAnsi="Times New Roman" w:cs="Times New Roman"/>
          <w:sz w:val="24"/>
          <w:szCs w:val="24"/>
        </w:rPr>
        <w:t xml:space="preserve"> про здачу-приймання наданих Послуг розглядає наданий Виконавцем Акт про здачу-приймання наданих Послуг та в разі відсутності зауважень та заперечень щодо якості та кількості наданих Послуг підписує його та направляє екземпляр Виконавцю. У випадку відмови від підписання </w:t>
      </w:r>
      <w:proofErr w:type="spellStart"/>
      <w:r w:rsidRPr="00A82D35">
        <w:rPr>
          <w:rFonts w:ascii="Times New Roman" w:eastAsia="Times New Roman" w:hAnsi="Times New Roman" w:cs="Times New Roman"/>
          <w:sz w:val="24"/>
          <w:szCs w:val="24"/>
        </w:rPr>
        <w:t>Акта</w:t>
      </w:r>
      <w:proofErr w:type="spellEnd"/>
      <w:r w:rsidRPr="00A82D35">
        <w:rPr>
          <w:rFonts w:ascii="Times New Roman" w:eastAsia="Times New Roman" w:hAnsi="Times New Roman" w:cs="Times New Roman"/>
          <w:sz w:val="24"/>
          <w:szCs w:val="24"/>
        </w:rPr>
        <w:t xml:space="preserve"> про здачу-приймання наданих Послуг Замовником складається акт із переліком</w:t>
      </w:r>
      <w:r>
        <w:rPr>
          <w:rFonts w:ascii="Times New Roman" w:eastAsia="Times New Roman" w:hAnsi="Times New Roman" w:cs="Times New Roman"/>
          <w:sz w:val="24"/>
          <w:szCs w:val="24"/>
        </w:rPr>
        <w:t xml:space="preserve"> недоліків у наданих Послугах та строками їх усунення. Виконавець зобов’язаний усунути недоліки у строки, вказані Замовником в акті.  </w:t>
      </w:r>
    </w:p>
    <w:p w:rsidR="00B3489F" w:rsidRPr="00363D88" w:rsidRDefault="00B3489F" w:rsidP="00B3489F">
      <w:pPr>
        <w:pBdr>
          <w:top w:val="nil"/>
          <w:left w:val="nil"/>
          <w:bottom w:val="nil"/>
          <w:right w:val="nil"/>
          <w:between w:val="nil"/>
        </w:pBdr>
        <w:spacing w:after="0" w:line="240" w:lineRule="auto"/>
        <w:ind w:right="-143" w:firstLine="284"/>
        <w:jc w:val="both"/>
        <w:rPr>
          <w:rFonts w:ascii="Times New Roman" w:eastAsia="Times New Roman" w:hAnsi="Times New Roman" w:cs="Times New Roman"/>
          <w:sz w:val="24"/>
          <w:szCs w:val="24"/>
        </w:rPr>
      </w:pPr>
      <w:r w:rsidRPr="00363D88">
        <w:rPr>
          <w:rFonts w:ascii="Times New Roman" w:eastAsia="Times New Roman" w:hAnsi="Times New Roman" w:cs="Times New Roman"/>
          <w:sz w:val="24"/>
          <w:szCs w:val="24"/>
        </w:rPr>
        <w:t xml:space="preserve">6.4. У разі наявності зауважень щодо наданих Послуг Замовник у строк, зазначений у пункті 6.3 цього Договору, надає Виконавцю обґрунтовані вимоги щодо усунення недоліків. </w:t>
      </w:r>
    </w:p>
    <w:p w:rsidR="00B3489F" w:rsidRDefault="00B3489F" w:rsidP="00B3489F">
      <w:pPr>
        <w:pBdr>
          <w:top w:val="nil"/>
          <w:left w:val="nil"/>
          <w:bottom w:val="nil"/>
          <w:right w:val="nil"/>
          <w:between w:val="nil"/>
        </w:pBd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6.5. Зобов’язання Виконавця щодо надання Послуг вважаються виконаними з моменту підписання Сторонами </w:t>
      </w:r>
      <w:proofErr w:type="spellStart"/>
      <w:r>
        <w:rPr>
          <w:rFonts w:ascii="Times New Roman" w:eastAsia="Times New Roman" w:hAnsi="Times New Roman" w:cs="Times New Roman"/>
          <w:sz w:val="24"/>
          <w:szCs w:val="24"/>
        </w:rPr>
        <w:t>Акта</w:t>
      </w:r>
      <w:proofErr w:type="spellEnd"/>
      <w:r>
        <w:rPr>
          <w:rFonts w:ascii="Times New Roman" w:eastAsia="Times New Roman" w:hAnsi="Times New Roman" w:cs="Times New Roman"/>
          <w:sz w:val="24"/>
          <w:szCs w:val="24"/>
        </w:rPr>
        <w:t xml:space="preserve"> про </w:t>
      </w:r>
      <w:r w:rsidRPr="00533160">
        <w:rPr>
          <w:rFonts w:ascii="Times New Roman" w:eastAsia="Times New Roman" w:hAnsi="Times New Roman" w:cs="Times New Roman"/>
          <w:sz w:val="24"/>
          <w:szCs w:val="24"/>
        </w:rPr>
        <w:t xml:space="preserve">здачу-приймання </w:t>
      </w:r>
      <w:r>
        <w:rPr>
          <w:rFonts w:ascii="Times New Roman" w:eastAsia="Times New Roman" w:hAnsi="Times New Roman" w:cs="Times New Roman"/>
          <w:sz w:val="24"/>
          <w:szCs w:val="24"/>
        </w:rPr>
        <w:t>наданих Послуг.</w:t>
      </w:r>
    </w:p>
    <w:p w:rsidR="00B3489F" w:rsidRDefault="00B3489F" w:rsidP="00B3489F">
      <w:pPr>
        <w:spacing w:after="0" w:line="240" w:lineRule="auto"/>
        <w:ind w:right="-143" w:firstLine="284"/>
        <w:jc w:val="both"/>
        <w:rPr>
          <w:rFonts w:ascii="Times New Roman" w:eastAsia="Times New Roman" w:hAnsi="Times New Roman" w:cs="Times New Roman"/>
          <w:sz w:val="24"/>
          <w:szCs w:val="24"/>
        </w:rPr>
      </w:pPr>
    </w:p>
    <w:p w:rsidR="00B3489F" w:rsidRDefault="00B3489F" w:rsidP="00B3489F">
      <w:pPr>
        <w:pBdr>
          <w:top w:val="nil"/>
          <w:left w:val="nil"/>
          <w:bottom w:val="nil"/>
          <w:right w:val="nil"/>
          <w:between w:val="nil"/>
        </w:pBdr>
        <w:spacing w:after="0" w:line="240" w:lineRule="auto"/>
        <w:ind w:right="-143" w:firstLine="284"/>
        <w:jc w:val="center"/>
        <w:rPr>
          <w:rFonts w:ascii="Times New Roman" w:eastAsia="Times New Roman" w:hAnsi="Times New Roman" w:cs="Times New Roman"/>
          <w:b/>
          <w:smallCaps/>
          <w:color w:val="000000"/>
          <w:sz w:val="24"/>
          <w:szCs w:val="24"/>
        </w:rPr>
      </w:pPr>
      <w:r>
        <w:rPr>
          <w:rFonts w:ascii="Times New Roman" w:eastAsia="Times New Roman" w:hAnsi="Times New Roman" w:cs="Times New Roman"/>
          <w:b/>
          <w:smallCaps/>
          <w:color w:val="000000"/>
          <w:sz w:val="24"/>
          <w:szCs w:val="24"/>
        </w:rPr>
        <w:t xml:space="preserve">7. </w:t>
      </w:r>
      <w:r>
        <w:rPr>
          <w:rFonts w:ascii="Times New Roman" w:eastAsia="Times New Roman" w:hAnsi="Times New Roman" w:cs="Times New Roman"/>
          <w:b/>
          <w:sz w:val="24"/>
          <w:szCs w:val="24"/>
        </w:rPr>
        <w:t>Права та обов’язки Сторін</w:t>
      </w:r>
    </w:p>
    <w:p w:rsidR="00B3489F" w:rsidRDefault="00B3489F" w:rsidP="00B3489F">
      <w:pPr>
        <w:spacing w:after="0" w:line="240" w:lineRule="auto"/>
        <w:ind w:right="-143" w:firstLine="28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7.1. Замовник зобов’язаний: </w:t>
      </w:r>
    </w:p>
    <w:p w:rsidR="00B3489F" w:rsidRDefault="00B3489F" w:rsidP="00B3489F">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7.1.1. Прийняти надані належним чином Послуги за Актом про </w:t>
      </w:r>
      <w:r w:rsidRPr="00533160">
        <w:rPr>
          <w:rFonts w:ascii="Times New Roman" w:eastAsia="Times New Roman" w:hAnsi="Times New Roman" w:cs="Times New Roman"/>
          <w:sz w:val="24"/>
          <w:szCs w:val="24"/>
        </w:rPr>
        <w:t xml:space="preserve">здачу-приймання </w:t>
      </w:r>
      <w:r>
        <w:rPr>
          <w:rFonts w:ascii="Times New Roman" w:eastAsia="Times New Roman" w:hAnsi="Times New Roman" w:cs="Times New Roman"/>
          <w:sz w:val="24"/>
          <w:szCs w:val="24"/>
        </w:rPr>
        <w:t>наданих Послуг та інші документи.</w:t>
      </w:r>
    </w:p>
    <w:p w:rsidR="00B3489F" w:rsidRDefault="00B3489F" w:rsidP="00B3489F">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7.1.2. Здійснити розрахунок за надані належним чином Послуги своєчасно і в повному обсязі. </w:t>
      </w:r>
    </w:p>
    <w:p w:rsidR="00B3489F" w:rsidRDefault="00B3489F" w:rsidP="00B3489F">
      <w:pPr>
        <w:spacing w:after="0" w:line="240" w:lineRule="auto"/>
        <w:ind w:right="-143" w:firstLine="28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7.2. Замовник має право: </w:t>
      </w:r>
    </w:p>
    <w:p w:rsidR="00B3489F" w:rsidRDefault="00B3489F" w:rsidP="00B3489F">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7.2.1. Відмовитись від прийняття Послуг, якщо вони не відповідають умовам цього Договору.</w:t>
      </w:r>
    </w:p>
    <w:p w:rsidR="00B3489F" w:rsidRDefault="00B3489F" w:rsidP="00B3489F">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7.2.2. Перевіряти в будь-який робочий час хід та якість надання Послуг, а також контролювати відповідність складу та обсягів надання Послуг, не втручаючись при цьому в господарську діяльність Виконавця. </w:t>
      </w:r>
    </w:p>
    <w:p w:rsidR="00B3489F" w:rsidRDefault="00B3489F" w:rsidP="00B3489F">
      <w:pPr>
        <w:pBdr>
          <w:top w:val="nil"/>
          <w:left w:val="nil"/>
          <w:bottom w:val="nil"/>
          <w:right w:val="nil"/>
          <w:between w:val="nil"/>
        </w:pBd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000000"/>
          <w:sz w:val="24"/>
          <w:szCs w:val="24"/>
        </w:rPr>
        <w:lastRenderedPageBreak/>
        <w:t xml:space="preserve">7.2.3. </w:t>
      </w:r>
      <w:r>
        <w:rPr>
          <w:rFonts w:ascii="Times New Roman" w:eastAsia="Times New Roman" w:hAnsi="Times New Roman" w:cs="Times New Roman"/>
          <w:color w:val="121212"/>
          <w:sz w:val="24"/>
          <w:szCs w:val="24"/>
        </w:rPr>
        <w:t xml:space="preserve">Достроково, в односторонньому порядку, розірвати цей Договір у разі невиконання та/або неналежного виконання зобов’язань Виконавцем шляхом направлення офіційного листа про це Виконавцю згідно з </w:t>
      </w:r>
      <w:proofErr w:type="spellStart"/>
      <w:r>
        <w:rPr>
          <w:rFonts w:ascii="Times New Roman" w:eastAsia="Times New Roman" w:hAnsi="Times New Roman" w:cs="Times New Roman"/>
          <w:color w:val="121212"/>
          <w:sz w:val="24"/>
          <w:szCs w:val="24"/>
        </w:rPr>
        <w:t>адресою</w:t>
      </w:r>
      <w:proofErr w:type="spellEnd"/>
      <w:r>
        <w:rPr>
          <w:rFonts w:ascii="Times New Roman" w:eastAsia="Times New Roman" w:hAnsi="Times New Roman" w:cs="Times New Roman"/>
          <w:color w:val="121212"/>
          <w:sz w:val="24"/>
          <w:szCs w:val="24"/>
        </w:rPr>
        <w:t>, яка зазначена в розділі «</w:t>
      </w:r>
      <w:r w:rsidRPr="00136826">
        <w:rPr>
          <w:rFonts w:ascii="Times New Roman" w:eastAsia="Times New Roman" w:hAnsi="Times New Roman" w:cs="Times New Roman"/>
          <w:sz w:val="24"/>
          <w:szCs w:val="24"/>
        </w:rPr>
        <w:t>1</w:t>
      </w:r>
      <w:r w:rsidR="0053556E">
        <w:rPr>
          <w:rFonts w:ascii="Times New Roman" w:eastAsia="Times New Roman" w:hAnsi="Times New Roman" w:cs="Times New Roman"/>
          <w:sz w:val="24"/>
          <w:szCs w:val="24"/>
        </w:rPr>
        <w:t>7</w:t>
      </w:r>
      <w:r w:rsidRPr="00136826">
        <w:rPr>
          <w:rFonts w:ascii="Times New Roman" w:eastAsia="Times New Roman" w:hAnsi="Times New Roman" w:cs="Times New Roman"/>
          <w:sz w:val="24"/>
          <w:szCs w:val="24"/>
        </w:rPr>
        <w:t xml:space="preserve">. </w:t>
      </w:r>
      <w:r>
        <w:rPr>
          <w:rFonts w:ascii="Times New Roman" w:eastAsia="Times New Roman" w:hAnsi="Times New Roman" w:cs="Times New Roman"/>
          <w:color w:val="121212"/>
          <w:sz w:val="24"/>
          <w:szCs w:val="24"/>
        </w:rPr>
        <w:t>Місцезнаходження та банківські реквізити Сторін» цього Договору. Офіційний лист про розірвання цього Договору надсилається Виконавцю за 10 днів до бажаної дати розірвання. Цей Договір вважатиметься розірваним з дати, що зазначена в офіційному листі про розірвання Договору.</w:t>
      </w:r>
    </w:p>
    <w:p w:rsidR="00B3489F" w:rsidRDefault="00B3489F" w:rsidP="00B3489F">
      <w:pPr>
        <w:pBdr>
          <w:top w:val="nil"/>
          <w:left w:val="nil"/>
          <w:bottom w:val="nil"/>
          <w:right w:val="nil"/>
          <w:between w:val="nil"/>
        </w:pBd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 xml:space="preserve">7.2.4. Зменшувати обсяг Послуг, що закуповується, та ціну </w:t>
      </w:r>
      <w:r>
        <w:rPr>
          <w:rFonts w:ascii="Times New Roman" w:eastAsia="Times New Roman" w:hAnsi="Times New Roman" w:cs="Times New Roman"/>
          <w:color w:val="000000"/>
          <w:sz w:val="24"/>
          <w:szCs w:val="24"/>
        </w:rPr>
        <w:t>(загальну вартість) цього</w:t>
      </w:r>
      <w:r>
        <w:rPr>
          <w:rFonts w:ascii="Times New Roman" w:eastAsia="Times New Roman" w:hAnsi="Times New Roman" w:cs="Times New Roman"/>
          <w:color w:val="121212"/>
          <w:sz w:val="24"/>
          <w:szCs w:val="24"/>
        </w:rPr>
        <w:t xml:space="preserve"> Договору залежно від реального фінансування видатків на зазначені цілі, </w:t>
      </w:r>
      <w:r>
        <w:rPr>
          <w:rFonts w:ascii="Times New Roman" w:eastAsia="Times New Roman" w:hAnsi="Times New Roman" w:cs="Times New Roman"/>
          <w:color w:val="000000"/>
          <w:sz w:val="24"/>
          <w:szCs w:val="24"/>
        </w:rPr>
        <w:t>а також у випадку зменшення обсягу споживчої потреби Послуги</w:t>
      </w:r>
      <w:r>
        <w:rPr>
          <w:rFonts w:ascii="Times New Roman" w:eastAsia="Times New Roman" w:hAnsi="Times New Roman" w:cs="Times New Roman"/>
          <w:color w:val="121212"/>
          <w:sz w:val="24"/>
          <w:szCs w:val="24"/>
        </w:rPr>
        <w:t>. У такому разі Сторони вносять відповідні зміни до цього Договору</w:t>
      </w:r>
    </w:p>
    <w:p w:rsidR="00B3489F" w:rsidRDefault="00B3489F" w:rsidP="00B3489F">
      <w:pPr>
        <w:pBdr>
          <w:top w:val="nil"/>
          <w:left w:val="nil"/>
          <w:bottom w:val="nil"/>
          <w:right w:val="nil"/>
          <w:between w:val="nil"/>
        </w:pBdr>
        <w:spacing w:after="0" w:line="240" w:lineRule="auto"/>
        <w:ind w:right="-143" w:firstLine="284"/>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7.3. Виконавець зобов’язаний:</w:t>
      </w:r>
    </w:p>
    <w:p w:rsidR="00B3489F" w:rsidRDefault="00B3489F" w:rsidP="00B3489F">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7.3.1. Надавати Послуги якісно та в обумовлені Договором строки.</w:t>
      </w:r>
    </w:p>
    <w:p w:rsidR="00B3489F" w:rsidRDefault="00B3489F" w:rsidP="00B3489F">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7.3.2. Для надання Послуг залучити кваліфікованих, досвідчених фахівців і робітників.</w:t>
      </w:r>
    </w:p>
    <w:p w:rsidR="00B3489F" w:rsidRDefault="00B3489F" w:rsidP="00B3489F">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7.1.3. Застосовувати для надання Послуг </w:t>
      </w:r>
      <w:r w:rsidRPr="007546C5">
        <w:rPr>
          <w:rFonts w:ascii="Times New Roman" w:eastAsia="Times New Roman" w:hAnsi="Times New Roman" w:cs="Times New Roman"/>
          <w:sz w:val="24"/>
          <w:szCs w:val="24"/>
        </w:rPr>
        <w:t>оригінальні</w:t>
      </w:r>
      <w:r>
        <w:rPr>
          <w:rFonts w:ascii="Times New Roman" w:eastAsia="Times New Roman" w:hAnsi="Times New Roman" w:cs="Times New Roman"/>
          <w:sz w:val="24"/>
          <w:szCs w:val="24"/>
        </w:rPr>
        <w:t xml:space="preserve"> матеріали заводського виготовлення, а також власного виробництва з наданням Замовнику всіх необхідних технічно-експлуатаційних документів.</w:t>
      </w:r>
    </w:p>
    <w:p w:rsidR="00B3489F" w:rsidRDefault="00B3489F" w:rsidP="00B3489F">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7.3.4. Негайно письмово сповістити Замовника, якщо під час надання Послуг за цим Договором виникне ймовірність одержання негативного результату або недоцільність надання Послуг.</w:t>
      </w:r>
    </w:p>
    <w:p w:rsidR="00B3489F" w:rsidRDefault="00B3489F" w:rsidP="00B3489F">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7.3.5. Нести відповідальність за пошкодження або втрату майна Замовника відповідно до умов цього Договору та чинного законодавства України. </w:t>
      </w:r>
    </w:p>
    <w:p w:rsidR="00B3489F" w:rsidRPr="007546C5" w:rsidRDefault="00B3489F" w:rsidP="00B3489F">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7.3.6. За власний рахунок усунути недоліки (брак, дефекти та недоробки), виявлені Замовником під час надання Послуг, у порядку, </w:t>
      </w:r>
      <w:r w:rsidRPr="007546C5">
        <w:rPr>
          <w:rFonts w:ascii="Times New Roman" w:eastAsia="Times New Roman" w:hAnsi="Times New Roman" w:cs="Times New Roman"/>
          <w:sz w:val="24"/>
          <w:szCs w:val="24"/>
        </w:rPr>
        <w:t xml:space="preserve">визначеному розділом 2 цього Договору. </w:t>
      </w:r>
    </w:p>
    <w:p w:rsidR="00B3489F" w:rsidRPr="007546C5" w:rsidRDefault="00B3489F" w:rsidP="00B3489F">
      <w:pPr>
        <w:spacing w:after="0" w:line="240" w:lineRule="auto"/>
        <w:ind w:right="-143" w:firstLine="284"/>
        <w:jc w:val="both"/>
        <w:rPr>
          <w:rFonts w:ascii="Times New Roman" w:eastAsia="Times New Roman" w:hAnsi="Times New Roman" w:cs="Times New Roman"/>
          <w:sz w:val="24"/>
          <w:szCs w:val="24"/>
        </w:rPr>
      </w:pPr>
      <w:r w:rsidRPr="007546C5">
        <w:rPr>
          <w:rFonts w:ascii="Times New Roman" w:eastAsia="Times New Roman" w:hAnsi="Times New Roman" w:cs="Times New Roman"/>
          <w:sz w:val="24"/>
          <w:szCs w:val="24"/>
        </w:rPr>
        <w:t>7.3.7. Безумовно повернути Замовнику кошти в сумі виявленого контролюючими органами завищення обсягів та вартості наданих Послуг.</w:t>
      </w:r>
    </w:p>
    <w:p w:rsidR="00B3489F" w:rsidRDefault="00B3489F" w:rsidP="00B3489F">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7.3.8. Надавати безперешкодний доступ представникам Замовника до місця надання Послуг для перевірки якості надання Послуг.</w:t>
      </w:r>
    </w:p>
    <w:p w:rsidR="00B3489F" w:rsidRPr="00006574" w:rsidRDefault="00B3489F" w:rsidP="00B3489F">
      <w:pPr>
        <w:spacing w:after="0" w:line="240" w:lineRule="auto"/>
        <w:ind w:right="-143" w:firstLine="284"/>
        <w:jc w:val="both"/>
        <w:rPr>
          <w:rFonts w:ascii="Times New Roman" w:eastAsia="Times New Roman" w:hAnsi="Times New Roman" w:cs="Times New Roman"/>
          <w:sz w:val="24"/>
          <w:szCs w:val="24"/>
        </w:rPr>
      </w:pPr>
      <w:r w:rsidRPr="00006574">
        <w:rPr>
          <w:rFonts w:ascii="Times New Roman" w:eastAsia="Times New Roman" w:hAnsi="Times New Roman" w:cs="Times New Roman"/>
          <w:sz w:val="24"/>
          <w:szCs w:val="24"/>
        </w:rPr>
        <w:t>7.3.9. Залучати до виконання послуг субпідрядника/співвиконавця, зазначеного учасником у тендерній пропозиції згідно з п. 18 ч. 2 ст. 22 Закону України «Про публічні закупівлі».</w:t>
      </w:r>
    </w:p>
    <w:p w:rsidR="00B3489F" w:rsidRPr="00006574" w:rsidRDefault="00B3489F" w:rsidP="00B3489F">
      <w:pPr>
        <w:spacing w:after="0" w:line="240" w:lineRule="auto"/>
        <w:ind w:right="-143" w:firstLine="284"/>
        <w:jc w:val="both"/>
        <w:rPr>
          <w:rFonts w:ascii="Times New Roman" w:eastAsia="Times New Roman" w:hAnsi="Times New Roman" w:cs="Times New Roman"/>
          <w:sz w:val="24"/>
          <w:szCs w:val="24"/>
        </w:rPr>
      </w:pPr>
      <w:r w:rsidRPr="00006574">
        <w:rPr>
          <w:rFonts w:ascii="Times New Roman" w:eastAsia="Times New Roman" w:hAnsi="Times New Roman" w:cs="Times New Roman"/>
          <w:sz w:val="24"/>
          <w:szCs w:val="24"/>
        </w:rPr>
        <w:t>7.3.10 Не залучати до виконання послуг субпідрядника/співвиконавця, не зазначеного Виконавцем у тендерній пропозиції.</w:t>
      </w:r>
    </w:p>
    <w:p w:rsidR="00B3489F" w:rsidRDefault="00B3489F" w:rsidP="00B3489F">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7.3.11 Нести відповідальність за результати наданих Послуг субпідрядника/співвиконавця, за невиконання зобов'язань субпідрядника/співвиконавця.</w:t>
      </w:r>
    </w:p>
    <w:p w:rsidR="00B3489F" w:rsidRDefault="00B3489F" w:rsidP="00B3489F">
      <w:pPr>
        <w:tabs>
          <w:tab w:val="left" w:pos="418"/>
        </w:tabs>
        <w:spacing w:after="0" w:line="240" w:lineRule="auto"/>
        <w:ind w:right="-143" w:firstLine="28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7.4. Виконавець має право:</w:t>
      </w:r>
    </w:p>
    <w:p w:rsidR="00B3489F" w:rsidRDefault="00B3489F" w:rsidP="00B3489F">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7.4.1. Своєчасно та в повному обсязі отримати оплату за надані Послуги.</w:t>
      </w:r>
    </w:p>
    <w:p w:rsidR="00B3489F" w:rsidRDefault="00B3489F" w:rsidP="00B3489F">
      <w:pPr>
        <w:spacing w:after="0" w:line="240" w:lineRule="auto"/>
        <w:ind w:right="-143" w:firstLine="284"/>
        <w:jc w:val="center"/>
        <w:rPr>
          <w:rFonts w:ascii="Times New Roman" w:eastAsia="Times New Roman" w:hAnsi="Times New Roman" w:cs="Times New Roman"/>
          <w:b/>
          <w:smallCaps/>
          <w:sz w:val="24"/>
          <w:szCs w:val="24"/>
        </w:rPr>
      </w:pPr>
    </w:p>
    <w:p w:rsidR="00B3489F" w:rsidRDefault="00B3489F" w:rsidP="00B3489F">
      <w:pPr>
        <w:spacing w:after="0" w:line="240" w:lineRule="auto"/>
        <w:ind w:right="-143" w:firstLine="284"/>
        <w:jc w:val="center"/>
        <w:rPr>
          <w:rFonts w:ascii="Times New Roman" w:eastAsia="Times New Roman" w:hAnsi="Times New Roman" w:cs="Times New Roman"/>
          <w:b/>
          <w:smallCaps/>
          <w:sz w:val="24"/>
          <w:szCs w:val="24"/>
        </w:rPr>
      </w:pPr>
      <w:r>
        <w:rPr>
          <w:rFonts w:ascii="Times New Roman" w:eastAsia="Times New Roman" w:hAnsi="Times New Roman" w:cs="Times New Roman"/>
          <w:b/>
          <w:smallCaps/>
          <w:sz w:val="24"/>
          <w:szCs w:val="24"/>
        </w:rPr>
        <w:t xml:space="preserve">8. </w:t>
      </w:r>
      <w:r>
        <w:rPr>
          <w:rFonts w:ascii="Times New Roman" w:eastAsia="Times New Roman" w:hAnsi="Times New Roman" w:cs="Times New Roman"/>
          <w:b/>
          <w:sz w:val="24"/>
          <w:szCs w:val="24"/>
        </w:rPr>
        <w:t>Відповідальність Сторін</w:t>
      </w:r>
    </w:p>
    <w:p w:rsidR="00B3489F" w:rsidRDefault="00B3489F" w:rsidP="00B3489F">
      <w:pPr>
        <w:spacing w:after="0" w:line="240" w:lineRule="auto"/>
        <w:ind w:right="-142"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B3489F" w:rsidRDefault="00B3489F" w:rsidP="00B3489F">
      <w:pPr>
        <w:spacing w:after="0" w:line="240" w:lineRule="auto"/>
        <w:ind w:right="-142"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8.2. </w:t>
      </w:r>
      <w:r>
        <w:rPr>
          <w:rFonts w:ascii="Times New Roman" w:eastAsia="Times New Roman" w:hAnsi="Times New Roman" w:cs="Times New Roman"/>
          <w:color w:val="000000"/>
          <w:sz w:val="24"/>
          <w:szCs w:val="24"/>
        </w:rPr>
        <w:t xml:space="preserve">У разі невиконання, несвоєчасного виконання зобов’язань з надання Послуг або надання Послуг не в повному обсязі, заявленому Замовником, Виконавець сплачує штраф у розмірі </w:t>
      </w:r>
      <w:r w:rsidRPr="00006574">
        <w:rPr>
          <w:rFonts w:ascii="Times New Roman" w:eastAsia="Times New Roman" w:hAnsi="Times New Roman" w:cs="Times New Roman"/>
          <w:color w:val="000000"/>
          <w:sz w:val="24"/>
          <w:szCs w:val="24"/>
        </w:rPr>
        <w:t xml:space="preserve">0,1 </w:t>
      </w:r>
      <w:r>
        <w:rPr>
          <w:rFonts w:ascii="Times New Roman" w:eastAsia="Times New Roman" w:hAnsi="Times New Roman" w:cs="Times New Roman"/>
          <w:color w:val="000000"/>
          <w:sz w:val="24"/>
          <w:szCs w:val="24"/>
        </w:rPr>
        <w:t xml:space="preserve">% вартості ненаданих Послуг за кожний день порушення виконання зобов’язань за Договором, а за прострочення понад 30 (тридцять) днів додатково стягується </w:t>
      </w:r>
      <w:r>
        <w:rPr>
          <w:rFonts w:ascii="Times New Roman" w:eastAsia="Times New Roman" w:hAnsi="Times New Roman" w:cs="Times New Roman"/>
          <w:sz w:val="24"/>
          <w:szCs w:val="24"/>
        </w:rPr>
        <w:t xml:space="preserve">штраф у розмірі </w:t>
      </w:r>
      <w:r w:rsidRPr="00006574">
        <w:rPr>
          <w:rFonts w:ascii="Times New Roman" w:eastAsia="Times New Roman" w:hAnsi="Times New Roman" w:cs="Times New Roman"/>
          <w:sz w:val="24"/>
          <w:szCs w:val="24"/>
        </w:rPr>
        <w:t>7 %</w:t>
      </w:r>
      <w:r>
        <w:rPr>
          <w:rFonts w:ascii="Times New Roman" w:eastAsia="Times New Roman" w:hAnsi="Times New Roman" w:cs="Times New Roman"/>
          <w:sz w:val="24"/>
          <w:szCs w:val="24"/>
        </w:rPr>
        <w:t xml:space="preserve"> загальної вартості Послуг за Договором.</w:t>
      </w:r>
    </w:p>
    <w:p w:rsidR="00B3489F" w:rsidRDefault="00B3489F" w:rsidP="00B3489F">
      <w:pPr>
        <w:spacing w:after="0" w:line="240" w:lineRule="auto"/>
        <w:ind w:right="-142"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8.3. </w:t>
      </w:r>
      <w:r>
        <w:rPr>
          <w:rFonts w:ascii="Times New Roman" w:eastAsia="Times New Roman" w:hAnsi="Times New Roman" w:cs="Times New Roman"/>
          <w:color w:val="000000"/>
          <w:sz w:val="24"/>
          <w:szCs w:val="24"/>
        </w:rPr>
        <w:t>За порушення умов Договору щодо якості наданих Послуг з Виконавця стягується штр</w:t>
      </w:r>
      <w:r>
        <w:rPr>
          <w:rFonts w:ascii="Times New Roman" w:eastAsia="Times New Roman" w:hAnsi="Times New Roman" w:cs="Times New Roman"/>
          <w:sz w:val="24"/>
          <w:szCs w:val="24"/>
        </w:rPr>
        <w:t>аф у розмірі 20 % вартості неякісно наданих Послуг.</w:t>
      </w:r>
    </w:p>
    <w:p w:rsidR="00B3489F" w:rsidRDefault="00B3489F" w:rsidP="00B3489F">
      <w:pPr>
        <w:spacing w:after="0" w:line="240" w:lineRule="auto"/>
        <w:ind w:right="-142"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8.4. Штрафні санкції, зазначені у п. 8.2 та п. 8.3 цього Договору, сплачуються Виконавцем протягом 30 робочих днів з моменту отримання відповідної вимоги Замовника.</w:t>
      </w:r>
    </w:p>
    <w:p w:rsidR="00B3489F" w:rsidRDefault="00B3489F" w:rsidP="00B3489F">
      <w:pPr>
        <w:spacing w:after="0" w:line="240" w:lineRule="auto"/>
        <w:ind w:right="-142"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8.5. У випадках, не передбачених умовами цього Договору, Сторони несуть відповідальність, передбачену чинним законодавством України. </w:t>
      </w:r>
    </w:p>
    <w:p w:rsidR="00B3489F" w:rsidRDefault="00B3489F" w:rsidP="00B3489F">
      <w:pPr>
        <w:spacing w:after="0" w:line="240" w:lineRule="auto"/>
        <w:ind w:right="-142"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8.6. Сплата штрафних санкцій не звільняє винну Сторону від виконання своїх зобов’язань за цим Договором.</w:t>
      </w:r>
    </w:p>
    <w:p w:rsidR="00B3489F" w:rsidRDefault="00B3489F" w:rsidP="00B3489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8.7. За несвоєчасну оплату наданих Послуг згідно з </w:t>
      </w:r>
      <w:r w:rsidRPr="004B1119">
        <w:rPr>
          <w:rFonts w:ascii="Times New Roman" w:eastAsia="Times New Roman" w:hAnsi="Times New Roman" w:cs="Times New Roman"/>
          <w:sz w:val="24"/>
          <w:szCs w:val="24"/>
        </w:rPr>
        <w:t>пунктом 4.2, Замовник сплачує пеню в розмірі облікової ставки Національного банку України</w:t>
      </w:r>
      <w:r>
        <w:rPr>
          <w:rFonts w:ascii="Times New Roman" w:eastAsia="Times New Roman" w:hAnsi="Times New Roman" w:cs="Times New Roman"/>
          <w:sz w:val="24"/>
          <w:szCs w:val="24"/>
        </w:rPr>
        <w:t xml:space="preserve"> від суми несплачених коштів за кожен день прострочення платежів. </w:t>
      </w:r>
    </w:p>
    <w:p w:rsidR="00B3489F" w:rsidRDefault="00B3489F" w:rsidP="00B3489F">
      <w:pPr>
        <w:spacing w:after="0" w:line="240" w:lineRule="auto"/>
        <w:ind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8.8. Збитки, завдані сторонам у зв’язку з несвоєчасним наданням послуг, несвоєчасним прийняттям наданих послуг, стягуються у повній сумі понад штрафні санкції.</w:t>
      </w:r>
    </w:p>
    <w:p w:rsidR="00B3489F" w:rsidRDefault="00B3489F" w:rsidP="00B3489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8.9. У випадках, не передбачених умовами цього Договору, Сторони несуть відповідальність, передбачену чинним законодавством України. </w:t>
      </w:r>
    </w:p>
    <w:p w:rsidR="00B3489F" w:rsidRDefault="00B3489F" w:rsidP="00B3489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8.11.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30 (тридцяти) робочих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w:t>
      </w:r>
      <w:r>
        <w:rPr>
          <w:rFonts w:ascii="Times New Roman" w:eastAsia="Times New Roman" w:hAnsi="Times New Roman" w:cs="Times New Roman"/>
          <w:sz w:val="24"/>
          <w:szCs w:val="24"/>
          <w:highlight w:val="white"/>
        </w:rPr>
        <w:t>зазначену в цьому Договорі</w:t>
      </w:r>
      <w:r>
        <w:rPr>
          <w:rFonts w:ascii="Times New Roman" w:eastAsia="Times New Roman" w:hAnsi="Times New Roman" w:cs="Times New Roman"/>
          <w:sz w:val="24"/>
          <w:szCs w:val="24"/>
        </w:rPr>
        <w:t xml:space="preserve">, та/або шляхом направленням цінним листом з описом вкладення та повідомленням на поштову адресу винної Сторони та вважається отриманою на </w:t>
      </w:r>
      <w:r w:rsidRPr="008936C0">
        <w:rPr>
          <w:rFonts w:ascii="Times New Roman" w:eastAsia="Times New Roman" w:hAnsi="Times New Roman" w:cs="Times New Roman"/>
          <w:sz w:val="24"/>
          <w:szCs w:val="24"/>
        </w:rPr>
        <w:t>чотирнадцятий</w:t>
      </w:r>
      <w:r>
        <w:rPr>
          <w:rFonts w:ascii="Times New Roman" w:eastAsia="Times New Roman" w:hAnsi="Times New Roman" w:cs="Times New Roman"/>
          <w:sz w:val="24"/>
          <w:szCs w:val="24"/>
        </w:rPr>
        <w:t xml:space="preserve"> день після дня її відправлення.</w:t>
      </w:r>
    </w:p>
    <w:p w:rsidR="00B3489F" w:rsidRDefault="00B3489F" w:rsidP="00B3489F">
      <w:pPr>
        <w:spacing w:after="0" w:line="240" w:lineRule="auto"/>
        <w:ind w:right="-143" w:firstLine="284"/>
        <w:jc w:val="center"/>
        <w:rPr>
          <w:rFonts w:ascii="Times New Roman" w:eastAsia="Times New Roman" w:hAnsi="Times New Roman" w:cs="Times New Roman"/>
          <w:b/>
          <w:sz w:val="24"/>
          <w:szCs w:val="24"/>
        </w:rPr>
      </w:pPr>
    </w:p>
    <w:p w:rsidR="00B3489F" w:rsidRDefault="00B3489F" w:rsidP="00B3489F">
      <w:pPr>
        <w:spacing w:after="0" w:line="240" w:lineRule="auto"/>
        <w:ind w:right="-34" w:firstLine="284"/>
        <w:jc w:val="center"/>
        <w:rPr>
          <w:rFonts w:ascii="Times New Roman" w:eastAsia="Times New Roman" w:hAnsi="Times New Roman" w:cs="Times New Roman"/>
          <w:sz w:val="24"/>
          <w:szCs w:val="24"/>
        </w:rPr>
      </w:pPr>
      <w:bookmarkStart w:id="11" w:name="_heading=h.3dy6vkm" w:colFirst="0" w:colLast="0"/>
      <w:bookmarkEnd w:id="11"/>
      <w:r>
        <w:rPr>
          <w:rFonts w:ascii="Times New Roman" w:eastAsia="Times New Roman" w:hAnsi="Times New Roman" w:cs="Times New Roman"/>
          <w:b/>
          <w:color w:val="000000"/>
          <w:sz w:val="24"/>
          <w:szCs w:val="24"/>
        </w:rPr>
        <w:t>9. Обставини непереборної сили (форс-мажор)</w:t>
      </w:r>
    </w:p>
    <w:p w:rsidR="00B3489F" w:rsidRDefault="00B3489F" w:rsidP="00B3489F">
      <w:pPr>
        <w:spacing w:after="0" w:line="240" w:lineRule="auto"/>
        <w:ind w:right="-34"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rsidR="00B3489F" w:rsidRDefault="00B3489F" w:rsidP="00B3489F">
      <w:pPr>
        <w:spacing w:after="0" w:line="240" w:lineRule="auto"/>
        <w:ind w:right="-34"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9.2.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w:t>
      </w:r>
      <w:r>
        <w:rPr>
          <w:rFonts w:ascii="Times New Roman" w:eastAsia="Times New Roman" w:hAnsi="Times New Roman" w:cs="Times New Roman"/>
          <w:sz w:val="24"/>
          <w:szCs w:val="24"/>
          <w:highlight w:val="white"/>
        </w:rPr>
        <w:t>в</w:t>
      </w:r>
      <w:r>
        <w:rPr>
          <w:rFonts w:ascii="Times New Roman" w:eastAsia="Times New Roman" w:hAnsi="Times New Roman" w:cs="Times New Roman"/>
          <w:color w:val="000000"/>
          <w:sz w:val="24"/>
          <w:szCs w:val="24"/>
          <w:highlight w:val="white"/>
        </w:rPr>
        <w:t xml:space="preserve">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B3489F" w:rsidRDefault="00B3489F" w:rsidP="00B3489F">
      <w:pPr>
        <w:spacing w:after="0" w:line="240" w:lineRule="auto"/>
        <w:ind w:right="-34"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9.3.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B3489F" w:rsidRDefault="00B3489F" w:rsidP="00B3489F">
      <w:pPr>
        <w:spacing w:after="0" w:line="240" w:lineRule="auto"/>
        <w:ind w:right="-34"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B3489F" w:rsidRDefault="00B3489F" w:rsidP="00B3489F">
      <w:pPr>
        <w:spacing w:after="0" w:line="240" w:lineRule="auto"/>
        <w:ind w:right="-34"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Документи, зазначені </w:t>
      </w:r>
      <w:r>
        <w:rPr>
          <w:rFonts w:ascii="Times New Roman" w:eastAsia="Times New Roman" w:hAnsi="Times New Roman" w:cs="Times New Roman"/>
          <w:sz w:val="24"/>
          <w:szCs w:val="24"/>
          <w:highlight w:val="white"/>
        </w:rPr>
        <w:t>в</w:t>
      </w:r>
      <w:r>
        <w:rPr>
          <w:rFonts w:ascii="Times New Roman" w:eastAsia="Times New Roman" w:hAnsi="Times New Roman" w:cs="Times New Roman"/>
          <w:color w:val="000000"/>
          <w:sz w:val="24"/>
          <w:szCs w:val="24"/>
          <w:highlight w:val="white"/>
        </w:rPr>
        <w:t xml:space="preserve">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B3489F" w:rsidRDefault="00B3489F" w:rsidP="00B3489F">
      <w:pPr>
        <w:spacing w:after="0" w:line="240" w:lineRule="auto"/>
        <w:ind w:right="-34"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lastRenderedPageBreak/>
        <w:t>9.4.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B3489F" w:rsidRDefault="00B3489F" w:rsidP="00B3489F">
      <w:pPr>
        <w:spacing w:after="0" w:line="240" w:lineRule="auto"/>
        <w:ind w:right="-34"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9.5.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B3489F" w:rsidRDefault="00B3489F" w:rsidP="00B3489F">
      <w:pPr>
        <w:spacing w:after="0" w:line="240" w:lineRule="auto"/>
        <w:ind w:right="-34"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9.6.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w:t>
      </w:r>
      <w:r>
        <w:rPr>
          <w:rFonts w:ascii="Times New Roman" w:eastAsia="Times New Roman" w:hAnsi="Times New Roman" w:cs="Times New Roman"/>
          <w:sz w:val="24"/>
          <w:szCs w:val="24"/>
          <w:highlight w:val="white"/>
        </w:rPr>
        <w:t>к</w:t>
      </w:r>
      <w:r>
        <w:rPr>
          <w:rFonts w:ascii="Times New Roman" w:eastAsia="Times New Roman" w:hAnsi="Times New Roman" w:cs="Times New Roman"/>
          <w:color w:val="000000"/>
          <w:sz w:val="24"/>
          <w:szCs w:val="24"/>
          <w:highlight w:val="white"/>
        </w:rPr>
        <w:t>одексу України).</w:t>
      </w:r>
    </w:p>
    <w:p w:rsidR="00B3489F" w:rsidRDefault="00B3489F" w:rsidP="00B3489F">
      <w:pPr>
        <w:spacing w:after="0" w:line="240" w:lineRule="auto"/>
        <w:ind w:right="-34"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9</w:t>
      </w:r>
      <w:r>
        <w:rPr>
          <w:rFonts w:ascii="Times New Roman" w:eastAsia="Times New Roman" w:hAnsi="Times New Roman" w:cs="Times New Roman"/>
          <w:color w:val="000000"/>
          <w:sz w:val="24"/>
          <w:szCs w:val="24"/>
          <w:highlight w:val="white"/>
        </w:rPr>
        <w:t>.7.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B3489F" w:rsidRDefault="00B3489F" w:rsidP="00B3489F">
      <w:pPr>
        <w:spacing w:after="0" w:line="240" w:lineRule="auto"/>
        <w:ind w:right="-36" w:firstLine="284"/>
        <w:jc w:val="center"/>
        <w:rPr>
          <w:sz w:val="24"/>
          <w:szCs w:val="24"/>
        </w:rPr>
      </w:pPr>
    </w:p>
    <w:p w:rsidR="00B3489F" w:rsidRDefault="00B3489F" w:rsidP="00B3489F">
      <w:pPr>
        <w:spacing w:after="0" w:line="240" w:lineRule="auto"/>
        <w:ind w:right="-36" w:firstLine="284"/>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10.</w:t>
      </w:r>
      <w:r>
        <w:rPr>
          <w:rFonts w:ascii="Times New Roman" w:eastAsia="Times New Roman" w:hAnsi="Times New Roman" w:cs="Times New Roman"/>
          <w:b/>
          <w:sz w:val="24"/>
          <w:szCs w:val="24"/>
        </w:rPr>
        <w:t xml:space="preserve"> Вирішення спорів</w:t>
      </w:r>
    </w:p>
    <w:p w:rsidR="00B3489F" w:rsidRDefault="00B3489F" w:rsidP="00B3489F">
      <w:pPr>
        <w:tabs>
          <w:tab w:val="left" w:pos="540"/>
        </w:tabs>
        <w:spacing w:after="0"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 У разі виникнення спорів або розбіжностей Сторони зобов’язуються вирішувати їх шляхом переговорів та консультацій.</w:t>
      </w:r>
    </w:p>
    <w:p w:rsidR="00B3489F" w:rsidRDefault="00B3489F" w:rsidP="00B3489F">
      <w:pPr>
        <w:tabs>
          <w:tab w:val="left" w:pos="540"/>
        </w:tabs>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B3489F" w:rsidRDefault="00B3489F" w:rsidP="00B3489F">
      <w:pPr>
        <w:keepNext/>
        <w:spacing w:after="0" w:line="240" w:lineRule="auto"/>
        <w:ind w:right="91" w:firstLine="284"/>
        <w:rPr>
          <w:rFonts w:ascii="Times New Roman" w:eastAsia="Times New Roman" w:hAnsi="Times New Roman" w:cs="Times New Roman"/>
          <w:b/>
          <w:color w:val="000000"/>
          <w:sz w:val="24"/>
          <w:szCs w:val="24"/>
        </w:rPr>
      </w:pPr>
    </w:p>
    <w:p w:rsidR="00B3489F" w:rsidRDefault="00B3489F" w:rsidP="00B3489F">
      <w:pPr>
        <w:keepNext/>
        <w:spacing w:after="0" w:line="240" w:lineRule="auto"/>
        <w:ind w:right="91" w:firstLine="28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11. </w:t>
      </w:r>
      <w:proofErr w:type="spellStart"/>
      <w:r>
        <w:rPr>
          <w:rFonts w:ascii="Times New Roman" w:eastAsia="Times New Roman" w:hAnsi="Times New Roman" w:cs="Times New Roman"/>
          <w:b/>
          <w:color w:val="000000"/>
          <w:sz w:val="24"/>
          <w:szCs w:val="24"/>
        </w:rPr>
        <w:t>Оперативно</w:t>
      </w:r>
      <w:proofErr w:type="spellEnd"/>
      <w:r>
        <w:rPr>
          <w:rFonts w:ascii="Times New Roman" w:eastAsia="Times New Roman" w:hAnsi="Times New Roman" w:cs="Times New Roman"/>
          <w:b/>
          <w:color w:val="000000"/>
          <w:sz w:val="24"/>
          <w:szCs w:val="24"/>
        </w:rPr>
        <w:t>-господарські санкції</w:t>
      </w:r>
    </w:p>
    <w:p w:rsidR="00B3489F" w:rsidRDefault="00B3489F" w:rsidP="00B3489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11.1. Сторони дійшли взаємної згоди щодо можливості застосування </w:t>
      </w:r>
      <w:proofErr w:type="spellStart"/>
      <w:r>
        <w:rPr>
          <w:rFonts w:ascii="Times New Roman" w:eastAsia="Times New Roman" w:hAnsi="Times New Roman" w:cs="Times New Roman"/>
          <w:sz w:val="24"/>
          <w:szCs w:val="24"/>
        </w:rPr>
        <w:t>оперативно</w:t>
      </w:r>
      <w:proofErr w:type="spellEnd"/>
      <w:r>
        <w:rPr>
          <w:rFonts w:ascii="Times New Roman" w:eastAsia="Times New Roman" w:hAnsi="Times New Roman" w:cs="Times New Roman"/>
          <w:sz w:val="24"/>
          <w:szCs w:val="24"/>
        </w:rPr>
        <w:t>-господарської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B3489F" w:rsidRDefault="00B3489F" w:rsidP="00B3489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11.2. Відмова від встановлення на майбутнє господарських відносин із стороною, яка порушує зобов’язання, може застосовуватися Замовником до Виконавця за невиконання Виконавцем своїх зобов’язань перед Замовником в частині, що стосується: </w:t>
      </w:r>
    </w:p>
    <w:p w:rsidR="00B3489F" w:rsidRDefault="00B3489F" w:rsidP="00B3489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якості наданих Послуг;</w:t>
      </w:r>
    </w:p>
    <w:p w:rsidR="00B3489F" w:rsidRDefault="00B3489F" w:rsidP="00B3489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розірвання аналогічного за своєю природою Договору з Замовником у разі надання неякісних Послуг;</w:t>
      </w:r>
    </w:p>
    <w:p w:rsidR="00B3489F" w:rsidRDefault="00B3489F" w:rsidP="00B3489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розірвання аналогічного за своєю природою Договору з Замовником у разі прострочення строку усунення дефектів.</w:t>
      </w:r>
    </w:p>
    <w:p w:rsidR="00B3489F" w:rsidRDefault="00B3489F" w:rsidP="00B3489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11.3 У разі порушення Виконавцем умов щодо порядку надання Послуг, якості надання Послуг Замовник має право в будь-який час, як упродовж строку дії цього Договору, так і упродовж одного року після спливу строку дії цього Договору, застосувати до Виконавця </w:t>
      </w:r>
      <w:proofErr w:type="spellStart"/>
      <w:r>
        <w:rPr>
          <w:rFonts w:ascii="Times New Roman" w:eastAsia="Times New Roman" w:hAnsi="Times New Roman" w:cs="Times New Roman"/>
          <w:sz w:val="24"/>
          <w:szCs w:val="24"/>
        </w:rPr>
        <w:t>оперативно</w:t>
      </w:r>
      <w:proofErr w:type="spellEnd"/>
      <w:r>
        <w:rPr>
          <w:rFonts w:ascii="Times New Roman" w:eastAsia="Times New Roman" w:hAnsi="Times New Roman" w:cs="Times New Roman"/>
          <w:sz w:val="24"/>
          <w:szCs w:val="24"/>
        </w:rPr>
        <w:t>-господарську санкцію у формі відмови від встановлення на майбутнє господарських відносин (далі – Санкція).</w:t>
      </w:r>
    </w:p>
    <w:p w:rsidR="00B3489F" w:rsidRDefault="00B3489F" w:rsidP="00B3489F">
      <w:pPr>
        <w:spacing w:after="0" w:line="240" w:lineRule="auto"/>
        <w:ind w:firstLine="284"/>
        <w:jc w:val="both"/>
        <w:rPr>
          <w:rFonts w:ascii="Times New Roman" w:eastAsia="Times New Roman" w:hAnsi="Times New Roman" w:cs="Times New Roman"/>
          <w:color w:val="4472C4"/>
          <w:sz w:val="24"/>
          <w:szCs w:val="24"/>
        </w:rPr>
      </w:pPr>
      <w:r>
        <w:rPr>
          <w:rFonts w:ascii="Times New Roman" w:eastAsia="Times New Roman" w:hAnsi="Times New Roman" w:cs="Times New Roman"/>
          <w:sz w:val="24"/>
          <w:szCs w:val="24"/>
        </w:rPr>
        <w:t xml:space="preserve">11.4 Строк дії Санкції визначає Замовник, але він не буде перевищувати трьох років з моменту початку її застосування. Замовник повідомляє Виконавця про застосування до нього Санкції та строк її дії шляхом направлення повідомлення на електронну адресу Виконавця, </w:t>
      </w:r>
      <w:r>
        <w:rPr>
          <w:rFonts w:ascii="Times New Roman" w:eastAsia="Times New Roman" w:hAnsi="Times New Roman" w:cs="Times New Roman"/>
          <w:sz w:val="24"/>
          <w:szCs w:val="24"/>
          <w:highlight w:val="white"/>
        </w:rPr>
        <w:t>зазначену в цьому Договорі</w:t>
      </w:r>
      <w:r>
        <w:rPr>
          <w:rFonts w:ascii="Times New Roman" w:eastAsia="Times New Roman" w:hAnsi="Times New Roman" w:cs="Times New Roman"/>
          <w:sz w:val="24"/>
          <w:szCs w:val="24"/>
        </w:rPr>
        <w:t>, або шляхом направленням цінним листом з описом вкладення та повідомленням на поштову адресу Виконавця</w:t>
      </w:r>
      <w:r w:rsidRPr="00537892">
        <w:rPr>
          <w:rFonts w:ascii="Times New Roman" w:eastAsia="Times New Roman" w:hAnsi="Times New Roman" w:cs="Times New Roman"/>
          <w:sz w:val="24"/>
          <w:szCs w:val="24"/>
        </w:rPr>
        <w:t>______________, передбачену в Договорі.</w:t>
      </w:r>
    </w:p>
    <w:p w:rsidR="00B3489F" w:rsidRDefault="00B3489F" w:rsidP="00B3489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Усі документи (листи, повідомлення, інша кореспонденція та т. ін.), що будуть відправлені Замовником на адресу Виконавця, вказану в цьому Договорі, вважаються такими, що були відправлені належним чином належному отримувачу до тих пір, поки Виконавець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rsidR="00B3489F" w:rsidRDefault="00B3489F" w:rsidP="00B3489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Уся кореспонденція, що направляється Замовником, вважається отриманою Виконавцем не пізніше </w:t>
      </w:r>
      <w:r w:rsidRPr="00C54899">
        <w:rPr>
          <w:rFonts w:ascii="Times New Roman" w:eastAsia="Times New Roman" w:hAnsi="Times New Roman" w:cs="Times New Roman"/>
          <w:sz w:val="24"/>
          <w:szCs w:val="24"/>
        </w:rPr>
        <w:t xml:space="preserve">14 (чотирнадцяти) </w:t>
      </w:r>
      <w:r>
        <w:rPr>
          <w:rFonts w:ascii="Times New Roman" w:eastAsia="Times New Roman" w:hAnsi="Times New Roman" w:cs="Times New Roman"/>
          <w:sz w:val="24"/>
          <w:szCs w:val="24"/>
        </w:rPr>
        <w:t>днів з моменту її відправки Замовником на адресу Виконавця, зазначену в Договорі.</w:t>
      </w:r>
    </w:p>
    <w:p w:rsidR="00B3489F" w:rsidRDefault="00B3489F" w:rsidP="00B3489F">
      <w:pPr>
        <w:spacing w:after="0" w:line="240" w:lineRule="auto"/>
        <w:ind w:firstLine="284"/>
        <w:jc w:val="both"/>
        <w:rPr>
          <w:rFonts w:ascii="Times New Roman" w:eastAsia="Times New Roman" w:hAnsi="Times New Roman" w:cs="Times New Roman"/>
          <w:sz w:val="24"/>
          <w:szCs w:val="24"/>
        </w:rPr>
      </w:pPr>
    </w:p>
    <w:p w:rsidR="00B3489F" w:rsidRDefault="00B3489F" w:rsidP="00B3489F">
      <w:pPr>
        <w:spacing w:after="0" w:line="240" w:lineRule="auto"/>
        <w:ind w:firstLine="284"/>
        <w:jc w:val="center"/>
        <w:rPr>
          <w:rFonts w:ascii="Times New Roman" w:eastAsia="Times New Roman" w:hAnsi="Times New Roman" w:cs="Times New Roman"/>
          <w:b/>
          <w:sz w:val="24"/>
          <w:szCs w:val="24"/>
        </w:rPr>
      </w:pPr>
      <w:bookmarkStart w:id="12" w:name="_heading=h.1t3h5sf" w:colFirst="0" w:colLast="0"/>
      <w:bookmarkEnd w:id="12"/>
      <w:r>
        <w:rPr>
          <w:rFonts w:ascii="Times New Roman" w:eastAsia="Times New Roman" w:hAnsi="Times New Roman" w:cs="Times New Roman"/>
          <w:b/>
          <w:sz w:val="24"/>
          <w:szCs w:val="24"/>
        </w:rPr>
        <w:tab/>
        <w:t>12. Порядок зміни умов Договору</w:t>
      </w:r>
    </w:p>
    <w:p w:rsidR="00B3489F" w:rsidRDefault="00B3489F" w:rsidP="00B3489F">
      <w:pPr>
        <w:spacing w:after="0" w:line="240" w:lineRule="auto"/>
        <w:ind w:right="-143" w:firstLine="284"/>
        <w:jc w:val="both"/>
        <w:rPr>
          <w:rFonts w:ascii="Times New Roman" w:eastAsia="Times New Roman" w:hAnsi="Times New Roman" w:cs="Times New Roman"/>
          <w:sz w:val="24"/>
          <w:szCs w:val="24"/>
        </w:rPr>
      </w:pPr>
      <w:bookmarkStart w:id="13" w:name="_heading=h.4d34og8" w:colFirst="0" w:colLast="0"/>
      <w:bookmarkEnd w:id="13"/>
      <w:r>
        <w:rPr>
          <w:rFonts w:ascii="Times New Roman" w:eastAsia="Times New Roman" w:hAnsi="Times New Roman" w:cs="Times New Roman"/>
          <w:sz w:val="24"/>
          <w:szCs w:val="24"/>
        </w:rPr>
        <w:t xml:space="preserve">12.1. Зміни до Договору можуть вноситись у випадках, передбачених цим Договором, та оформляються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Pr>
          <w:rFonts w:ascii="Times New Roman" w:eastAsia="Times New Roman" w:hAnsi="Times New Roman" w:cs="Times New Roman"/>
          <w:i/>
          <w:sz w:val="24"/>
          <w:szCs w:val="24"/>
        </w:rPr>
        <w:t>(за наявності)</w:t>
      </w:r>
      <w:r>
        <w:rPr>
          <w:rFonts w:ascii="Times New Roman" w:eastAsia="Times New Roman" w:hAnsi="Times New Roman" w:cs="Times New Roman"/>
          <w:sz w:val="24"/>
          <w:szCs w:val="24"/>
        </w:rPr>
        <w:t xml:space="preserve"> та є невід'ємною частиною Договору. </w:t>
      </w:r>
    </w:p>
    <w:p w:rsidR="00B3489F" w:rsidRDefault="00B3489F" w:rsidP="00B3489F">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12.2. Пропозицію щодо внесення змін до Договору може зробити кожна із Сторін Договору.</w:t>
      </w:r>
    </w:p>
    <w:p w:rsidR="00B3489F" w:rsidRDefault="00B3489F" w:rsidP="00B3489F">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B3489F" w:rsidRDefault="00B3489F" w:rsidP="00B3489F">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12.4. Зміна істотних умов Договору допускається виключно у таких випадках:</w:t>
      </w:r>
    </w:p>
    <w:p w:rsidR="00B3489F" w:rsidRPr="00537892" w:rsidRDefault="00B3489F" w:rsidP="00B3489F">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12.4.1. </w:t>
      </w:r>
      <w:r>
        <w:rPr>
          <w:rFonts w:ascii="Times New Roman" w:eastAsia="Times New Roman" w:hAnsi="Times New Roman" w:cs="Times New Roman"/>
          <w:color w:val="000000"/>
          <w:sz w:val="24"/>
          <w:szCs w:val="24"/>
        </w:rPr>
        <w:t xml:space="preserve">зменшення обсягів закупівлі, зокрема з урахуванням фактичного обсягу видатків замовника. </w:t>
      </w:r>
      <w:r w:rsidR="00AF35C8">
        <w:rPr>
          <w:rFonts w:ascii="Times New Roman" w:eastAsia="Times New Roman" w:hAnsi="Times New Roman" w:cs="Times New Roman"/>
          <w:color w:val="000000"/>
          <w:sz w:val="24"/>
          <w:szCs w:val="24"/>
        </w:rPr>
        <w:t xml:space="preserve">Сторони можуть </w:t>
      </w:r>
      <w:proofErr w:type="spellStart"/>
      <w:r w:rsidR="00AF35C8">
        <w:rPr>
          <w:rFonts w:ascii="Times New Roman" w:eastAsia="Times New Roman" w:hAnsi="Times New Roman" w:cs="Times New Roman"/>
          <w:color w:val="000000"/>
          <w:sz w:val="24"/>
          <w:szCs w:val="24"/>
        </w:rPr>
        <w:t>внести</w:t>
      </w:r>
      <w:proofErr w:type="spellEnd"/>
      <w:r w:rsidR="00AF35C8">
        <w:rPr>
          <w:rFonts w:ascii="Times New Roman" w:eastAsia="Times New Roman" w:hAnsi="Times New Roman" w:cs="Times New Roman"/>
          <w:color w:val="000000"/>
          <w:sz w:val="24"/>
          <w:szCs w:val="24"/>
        </w:rPr>
        <w:t xml:space="preserve"> зміни до д</w:t>
      </w:r>
      <w:r>
        <w:rPr>
          <w:rFonts w:ascii="Times New Roman" w:eastAsia="Times New Roman" w:hAnsi="Times New Roman" w:cs="Times New Roman"/>
          <w:color w:val="000000"/>
          <w:sz w:val="24"/>
          <w:szCs w:val="24"/>
        </w:rPr>
        <w:t>оговору про закупівлю у випадку зменшення</w:t>
      </w:r>
      <w:r w:rsidRPr="00537892">
        <w:rPr>
          <w:rFonts w:ascii="Times New Roman" w:eastAsia="Times New Roman" w:hAnsi="Times New Roman" w:cs="Times New Roman"/>
          <w:i/>
          <w:sz w:val="24"/>
          <w:szCs w:val="24"/>
        </w:rPr>
        <w:t xml:space="preserve">  </w:t>
      </w:r>
      <w:r w:rsidRPr="00537892">
        <w:rPr>
          <w:rFonts w:ascii="Times New Roman" w:eastAsia="Times New Roman" w:hAnsi="Times New Roman" w:cs="Times New Roman"/>
          <w:sz w:val="24"/>
          <w:szCs w:val="24"/>
        </w:rPr>
        <w:t xml:space="preserve">споживчої потреби обсягу </w:t>
      </w:r>
      <w:proofErr w:type="spellStart"/>
      <w:r w:rsidRPr="00537892">
        <w:rPr>
          <w:rFonts w:ascii="Times New Roman" w:eastAsia="Times New Roman" w:hAnsi="Times New Roman" w:cs="Times New Roman"/>
          <w:sz w:val="24"/>
          <w:szCs w:val="24"/>
        </w:rPr>
        <w:t>послуг</w:t>
      </w:r>
      <w:r w:rsidRPr="00537892">
        <w:rPr>
          <w:rFonts w:ascii="Times New Roman" w:eastAsia="Times New Roman" w:hAnsi="Times New Roman" w:cs="Times New Roman"/>
          <w:i/>
          <w:sz w:val="24"/>
          <w:szCs w:val="24"/>
        </w:rPr>
        <w:t>.</w:t>
      </w:r>
      <w:r w:rsidRPr="009B2BF6">
        <w:rPr>
          <w:rFonts w:ascii="Times New Roman" w:eastAsia="Times New Roman" w:hAnsi="Times New Roman" w:cs="Times New Roman"/>
          <w:sz w:val="24"/>
          <w:szCs w:val="24"/>
        </w:rPr>
        <w:t>У</w:t>
      </w:r>
      <w:proofErr w:type="spellEnd"/>
      <w:r w:rsidRPr="009B2BF6">
        <w:rPr>
          <w:rFonts w:ascii="Times New Roman" w:eastAsia="Times New Roman" w:hAnsi="Times New Roman" w:cs="Times New Roman"/>
          <w:sz w:val="24"/>
          <w:szCs w:val="24"/>
        </w:rPr>
        <w:t xml:space="preserve"> такому випадку ціна договору про закупівлю зменшується залежно  від зміни таких обсягів</w:t>
      </w:r>
      <w:r w:rsidRPr="00FE0D42">
        <w:rPr>
          <w:rFonts w:ascii="Times New Roman" w:eastAsia="Times New Roman" w:hAnsi="Times New Roman" w:cs="Times New Roman"/>
          <w:i/>
          <w:sz w:val="24"/>
          <w:szCs w:val="24"/>
          <w:shd w:val="clear" w:color="auto" w:fill="D9D9D9"/>
        </w:rPr>
        <w:t>;</w:t>
      </w:r>
    </w:p>
    <w:p w:rsidR="00B3489F" w:rsidRPr="00AA6F95" w:rsidRDefault="00B3489F" w:rsidP="00B3489F">
      <w:pPr>
        <w:spacing w:after="0" w:line="240" w:lineRule="auto"/>
        <w:ind w:firstLine="284"/>
        <w:jc w:val="both"/>
        <w:rPr>
          <w:rFonts w:ascii="Times New Roman" w:hAnsi="Times New Roman" w:cs="Times New Roman"/>
          <w:sz w:val="24"/>
          <w:szCs w:val="24"/>
        </w:rPr>
      </w:pPr>
      <w:r>
        <w:rPr>
          <w:rFonts w:ascii="Times New Roman" w:eastAsia="Times New Roman" w:hAnsi="Times New Roman" w:cs="Times New Roman"/>
          <w:color w:val="000000"/>
          <w:sz w:val="24"/>
          <w:szCs w:val="24"/>
        </w:rPr>
        <w:t>12.4.2</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highlight w:val="white"/>
        </w:rPr>
        <w:t xml:space="preserve">покращення якості предмета закупівлі за умови, що таке покращення не призведе до збільшення суми, визначеної в Договорі про закупівлю. </w:t>
      </w:r>
      <w:r w:rsidRPr="00AA6F95">
        <w:rPr>
          <w:rFonts w:ascii="Times New Roman" w:hAnsi="Times New Roman" w:cs="Times New Roman"/>
          <w:sz w:val="24"/>
          <w:szCs w:val="24"/>
        </w:rPr>
        <w:t xml:space="preserve">Сторони можуть </w:t>
      </w:r>
      <w:proofErr w:type="spellStart"/>
      <w:r w:rsidRPr="00AA6F95">
        <w:rPr>
          <w:rFonts w:ascii="Times New Roman" w:hAnsi="Times New Roman" w:cs="Times New Roman"/>
          <w:sz w:val="24"/>
          <w:szCs w:val="24"/>
        </w:rPr>
        <w:t>внести</w:t>
      </w:r>
      <w:proofErr w:type="spellEnd"/>
      <w:r w:rsidRPr="00AA6F95">
        <w:rPr>
          <w:rFonts w:ascii="Times New Roman" w:hAnsi="Times New Roman" w:cs="Times New Roman"/>
          <w:sz w:val="24"/>
          <w:szCs w:val="24"/>
        </w:rPr>
        <w:t xml:space="preserve"> зміни до договору в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B3489F" w:rsidRDefault="00B3489F" w:rsidP="00B3489F">
      <w:pPr>
        <w:spacing w:after="0" w:line="240" w:lineRule="auto"/>
        <w:ind w:firstLine="284"/>
        <w:jc w:val="both"/>
        <w:rPr>
          <w:rFonts w:ascii="Times New Roman" w:eastAsia="Times New Roman" w:hAnsi="Times New Roman" w:cs="Times New Roman"/>
          <w:sz w:val="24"/>
          <w:szCs w:val="24"/>
          <w:shd w:val="clear" w:color="auto" w:fill="CCCCCC"/>
        </w:rPr>
      </w:pPr>
      <w:r w:rsidRPr="00A367F5">
        <w:rPr>
          <w:rFonts w:ascii="Times New Roman" w:eastAsia="Times New Roman" w:hAnsi="Times New Roman" w:cs="Times New Roman"/>
          <w:sz w:val="24"/>
          <w:szCs w:val="24"/>
        </w:rPr>
        <w:t xml:space="preserve">12.4.3. </w:t>
      </w:r>
      <w:r w:rsidRPr="00A367F5">
        <w:rPr>
          <w:rFonts w:ascii="Times New Roman" w:eastAsia="Times New Roman" w:hAnsi="Times New Roman" w:cs="Times New Roman"/>
          <w:color w:val="000000"/>
          <w:sz w:val="24"/>
          <w:szCs w:val="24"/>
        </w:rPr>
        <w:t>продовження строку дії договору про закупівлю та/або строку виконання зобов’язань щодо</w:t>
      </w:r>
      <w:r w:rsidRPr="00A367F5">
        <w:rPr>
          <w:rFonts w:ascii="Times New Roman" w:eastAsia="Times New Roman" w:hAnsi="Times New Roman" w:cs="Times New Roman"/>
          <w:color w:val="4A86E8"/>
          <w:sz w:val="24"/>
          <w:szCs w:val="24"/>
        </w:rPr>
        <w:t xml:space="preserve"> </w:t>
      </w:r>
      <w:r w:rsidRPr="00A367F5">
        <w:rPr>
          <w:rFonts w:ascii="Times New Roman" w:eastAsia="Times New Roman" w:hAnsi="Times New Roman" w:cs="Times New Roman"/>
          <w:sz w:val="24"/>
          <w:szCs w:val="24"/>
        </w:rPr>
        <w:t xml:space="preserve">надання послуг </w:t>
      </w:r>
      <w:r w:rsidRPr="00A367F5">
        <w:rPr>
          <w:rFonts w:ascii="Times New Roman" w:eastAsia="Times New Roman" w:hAnsi="Times New Roman" w:cs="Times New Roman"/>
          <w:color w:val="000000"/>
          <w:sz w:val="24"/>
          <w:szCs w:val="24"/>
        </w:rPr>
        <w:t>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A367F5">
        <w:rPr>
          <w:rFonts w:ascii="Times New Roman" w:eastAsia="Times New Roman" w:hAnsi="Times New Roman" w:cs="Times New Roman"/>
          <w:sz w:val="24"/>
          <w:szCs w:val="24"/>
        </w:rPr>
        <w:t xml:space="preserve">. </w:t>
      </w:r>
      <w:r w:rsidRPr="005A4416">
        <w:rPr>
          <w:rFonts w:ascii="Times New Roman" w:hAnsi="Times New Roman" w:cs="Times New Roman"/>
          <w:sz w:val="24"/>
          <w:szCs w:val="24"/>
        </w:rPr>
        <w:t>Строк дії Договору та/або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r w:rsidRPr="005A4416">
        <w:t>;</w:t>
      </w:r>
    </w:p>
    <w:p w:rsidR="00B3489F" w:rsidRPr="005A4416" w:rsidRDefault="00B3489F" w:rsidP="00B3489F">
      <w:pPr>
        <w:spacing w:after="0" w:line="240" w:lineRule="auto"/>
        <w:ind w:firstLine="284"/>
        <w:jc w:val="both"/>
        <w:rPr>
          <w:rFonts w:ascii="Times New Roman" w:eastAsia="Times New Roman" w:hAnsi="Times New Roman" w:cs="Times New Roman"/>
          <w:i/>
          <w:sz w:val="24"/>
          <w:szCs w:val="24"/>
          <w:shd w:val="clear" w:color="auto" w:fill="CCCCCC"/>
        </w:rPr>
      </w:pPr>
      <w:r w:rsidRPr="00A367F5">
        <w:rPr>
          <w:rFonts w:ascii="Times New Roman" w:eastAsia="Times New Roman" w:hAnsi="Times New Roman" w:cs="Times New Roman"/>
          <w:sz w:val="24"/>
          <w:szCs w:val="24"/>
        </w:rPr>
        <w:t>12.4.4. погодження зміни ціни в договорі про закупівлю в бік зменшення (без зміни кількості (обсягу) та якості товарів, робіт і послуг).</w:t>
      </w:r>
      <w:r w:rsidRPr="00A367F5">
        <w:rPr>
          <w:rFonts w:ascii="Times New Roman" w:eastAsia="Times New Roman" w:hAnsi="Times New Roman" w:cs="Times New Roman"/>
          <w:color w:val="4A86E8"/>
          <w:sz w:val="24"/>
          <w:szCs w:val="24"/>
        </w:rPr>
        <w:t xml:space="preserve"> </w:t>
      </w:r>
      <w:r>
        <w:rPr>
          <w:rFonts w:ascii="Times New Roman" w:eastAsia="Times New Roman" w:hAnsi="Times New Roman" w:cs="Times New Roman"/>
          <w:color w:val="4A86E8"/>
          <w:sz w:val="24"/>
          <w:szCs w:val="24"/>
        </w:rPr>
        <w:t xml:space="preserve"> </w:t>
      </w:r>
      <w:r w:rsidRPr="00A367F5">
        <w:rPr>
          <w:rFonts w:ascii="Times New Roman" w:eastAsia="Times New Roman" w:hAnsi="Times New Roman" w:cs="Times New Roman"/>
          <w:sz w:val="24"/>
          <w:szCs w:val="24"/>
        </w:rPr>
        <w:t xml:space="preserve">Сторони </w:t>
      </w:r>
      <w:r>
        <w:rPr>
          <w:rFonts w:ascii="Times New Roman" w:eastAsia="Times New Roman" w:hAnsi="Times New Roman" w:cs="Times New Roman"/>
          <w:sz w:val="24"/>
          <w:szCs w:val="24"/>
        </w:rPr>
        <w:t xml:space="preserve"> можуть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Договору в разі узгодженої зміни в   </w:t>
      </w:r>
      <w:r w:rsidRPr="00A367F5">
        <w:rPr>
          <w:rFonts w:ascii="Times New Roman" w:eastAsia="Times New Roman" w:hAnsi="Times New Roman" w:cs="Times New Roman"/>
          <w:sz w:val="24"/>
          <w:szCs w:val="24"/>
        </w:rPr>
        <w:t xml:space="preserve">бік зменшення (без зміни кількості (обсягу) </w:t>
      </w:r>
      <w:r>
        <w:rPr>
          <w:rFonts w:ascii="Times New Roman" w:eastAsia="Times New Roman" w:hAnsi="Times New Roman" w:cs="Times New Roman"/>
          <w:sz w:val="24"/>
          <w:szCs w:val="24"/>
        </w:rPr>
        <w:t>та якості</w:t>
      </w:r>
      <w:r w:rsidRPr="00A367F5">
        <w:rPr>
          <w:rFonts w:ascii="Times New Roman" w:eastAsia="Times New Roman" w:hAnsi="Times New Roman" w:cs="Times New Roman"/>
          <w:sz w:val="24"/>
          <w:szCs w:val="24"/>
        </w:rPr>
        <w:t xml:space="preserve"> послуг)</w:t>
      </w:r>
      <w:r>
        <w:rPr>
          <w:rFonts w:ascii="Times New Roman" w:eastAsia="Times New Roman" w:hAnsi="Times New Roman" w:cs="Times New Roman"/>
          <w:sz w:val="24"/>
          <w:szCs w:val="24"/>
        </w:rPr>
        <w:t>;</w:t>
      </w:r>
    </w:p>
    <w:p w:rsidR="00B3489F" w:rsidRPr="005A4416" w:rsidRDefault="00B3489F" w:rsidP="00B3489F">
      <w:pPr>
        <w:spacing w:after="0" w:line="240" w:lineRule="auto"/>
        <w:ind w:firstLine="284"/>
        <w:jc w:val="both"/>
        <w:rPr>
          <w:rFonts w:ascii="Times New Roman" w:eastAsia="Times New Roman" w:hAnsi="Times New Roman" w:cs="Times New Roman"/>
          <w:sz w:val="24"/>
          <w:szCs w:val="24"/>
        </w:rPr>
      </w:pPr>
      <w:r w:rsidRPr="005A4416">
        <w:rPr>
          <w:rFonts w:ascii="Times New Roman" w:eastAsia="Times New Roman" w:hAnsi="Times New Roman" w:cs="Times New Roman"/>
          <w:sz w:val="24"/>
          <w:szCs w:val="24"/>
        </w:rPr>
        <w:t>12.4.5</w:t>
      </w:r>
      <w:r w:rsidRPr="005A4416">
        <w:rPr>
          <w:sz w:val="24"/>
          <w:szCs w:val="24"/>
        </w:rPr>
        <w:t>.</w:t>
      </w:r>
      <w:r w:rsidRPr="005A4416">
        <w:rPr>
          <w:rFonts w:ascii="Times New Roman" w:eastAsia="Times New Roman" w:hAnsi="Times New Roman" w:cs="Times New Roman"/>
          <w:sz w:val="24"/>
          <w:szCs w:val="24"/>
        </w:rPr>
        <w:t xml:space="preserve"> </w:t>
      </w:r>
      <w:r w:rsidRPr="005A4416">
        <w:rPr>
          <w:rFonts w:ascii="Times New Roman" w:eastAsia="Times New Roman" w:hAnsi="Times New Roman" w:cs="Times New Roman"/>
          <w:sz w:val="24"/>
          <w:szCs w:val="24"/>
          <w:highlight w:val="white"/>
        </w:rPr>
        <w:t xml:space="preserve">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5A4416">
        <w:rPr>
          <w:rFonts w:ascii="Times New Roman" w:eastAsia="Times New Roman" w:hAnsi="Times New Roman" w:cs="Times New Roman"/>
          <w:sz w:val="24"/>
          <w:szCs w:val="24"/>
          <w:highlight w:val="white"/>
        </w:rPr>
        <w:t>пропорційно</w:t>
      </w:r>
      <w:proofErr w:type="spellEnd"/>
      <w:r w:rsidRPr="005A4416">
        <w:rPr>
          <w:rFonts w:ascii="Times New Roman" w:eastAsia="Times New Roman" w:hAnsi="Times New Roman" w:cs="Times New Roman"/>
          <w:sz w:val="24"/>
          <w:szCs w:val="24"/>
          <w:highlight w:val="white"/>
        </w:rPr>
        <w:t xml:space="preserve"> до зміни таких ставок та/або пільг з оподаткування, а також у зв’язку із зміною системи оподаткування </w:t>
      </w:r>
      <w:proofErr w:type="spellStart"/>
      <w:r w:rsidRPr="005A4416">
        <w:rPr>
          <w:rFonts w:ascii="Times New Roman" w:eastAsia="Times New Roman" w:hAnsi="Times New Roman" w:cs="Times New Roman"/>
          <w:sz w:val="24"/>
          <w:szCs w:val="24"/>
          <w:highlight w:val="white"/>
        </w:rPr>
        <w:t>пропорційно</w:t>
      </w:r>
      <w:proofErr w:type="spellEnd"/>
      <w:r w:rsidRPr="005A4416">
        <w:rPr>
          <w:rFonts w:ascii="Times New Roman" w:eastAsia="Times New Roman" w:hAnsi="Times New Roman" w:cs="Times New Roman"/>
          <w:sz w:val="24"/>
          <w:szCs w:val="24"/>
          <w:highlight w:val="white"/>
        </w:rPr>
        <w:t xml:space="preserve"> до зміни податкового навантаження внаслідок зміни системи оподаткування</w:t>
      </w:r>
      <w:r w:rsidRPr="005A4416">
        <w:rPr>
          <w:rFonts w:ascii="Times New Roman" w:eastAsia="Times New Roman" w:hAnsi="Times New Roman" w:cs="Times New Roman"/>
          <w:sz w:val="24"/>
          <w:szCs w:val="24"/>
        </w:rPr>
        <w:t>;</w:t>
      </w:r>
    </w:p>
    <w:p w:rsidR="00B3489F" w:rsidRPr="0029218E" w:rsidRDefault="00B3489F" w:rsidP="00B3489F">
      <w:pPr>
        <w:jc w:val="both"/>
        <w:rPr>
          <w:rFonts w:ascii="Times New Roman" w:hAnsi="Times New Roman" w:cs="Times New Roman"/>
          <w:sz w:val="24"/>
          <w:szCs w:val="24"/>
        </w:rPr>
      </w:pPr>
      <w:r>
        <w:rPr>
          <w:rFonts w:ascii="Times New Roman" w:hAnsi="Times New Roman" w:cs="Times New Roman"/>
          <w:sz w:val="24"/>
          <w:szCs w:val="24"/>
        </w:rPr>
        <w:t xml:space="preserve">          </w:t>
      </w:r>
      <w:r w:rsidRPr="0029218E">
        <w:rPr>
          <w:rFonts w:ascii="Times New Roman" w:hAnsi="Times New Roman" w:cs="Times New Roman"/>
          <w:sz w:val="24"/>
          <w:szCs w:val="24"/>
        </w:rPr>
        <w:t xml:space="preserve">Сторони можуть </w:t>
      </w:r>
      <w:proofErr w:type="spellStart"/>
      <w:r w:rsidRPr="0029218E">
        <w:rPr>
          <w:rFonts w:ascii="Times New Roman" w:hAnsi="Times New Roman" w:cs="Times New Roman"/>
          <w:sz w:val="24"/>
          <w:szCs w:val="24"/>
        </w:rPr>
        <w:t>внести</w:t>
      </w:r>
      <w:proofErr w:type="spellEnd"/>
      <w:r w:rsidRPr="0029218E">
        <w:rPr>
          <w:rFonts w:ascii="Times New Roman" w:hAnsi="Times New Roman" w:cs="Times New Roman"/>
          <w:sz w:val="24"/>
          <w:szCs w:val="24"/>
        </w:rPr>
        <w:t xml:space="preserve"> зміни до Договору в разі зміни згідно із законодавством ставок податків і зборів та/або зміною умов щодо надання пільг з оподаткування – </w:t>
      </w:r>
      <w:proofErr w:type="spellStart"/>
      <w:r w:rsidRPr="0029218E">
        <w:rPr>
          <w:rFonts w:ascii="Times New Roman" w:hAnsi="Times New Roman" w:cs="Times New Roman"/>
          <w:sz w:val="24"/>
          <w:szCs w:val="24"/>
        </w:rPr>
        <w:t>пропорційно</w:t>
      </w:r>
      <w:proofErr w:type="spellEnd"/>
      <w:r w:rsidRPr="0029218E">
        <w:rPr>
          <w:rFonts w:ascii="Times New Roman" w:hAnsi="Times New Roman" w:cs="Times New Roman"/>
          <w:sz w:val="24"/>
          <w:szCs w:val="24"/>
        </w:rPr>
        <w:t xml:space="preserve"> до зміни таких ставок та/або пільг з оподаткування, а також у зв’язку із зміною системи оподаткування </w:t>
      </w:r>
      <w:proofErr w:type="spellStart"/>
      <w:r w:rsidRPr="0029218E">
        <w:rPr>
          <w:rFonts w:ascii="Times New Roman" w:hAnsi="Times New Roman" w:cs="Times New Roman"/>
          <w:sz w:val="24"/>
          <w:szCs w:val="24"/>
        </w:rPr>
        <w:t>пропорційно</w:t>
      </w:r>
      <w:proofErr w:type="spellEnd"/>
      <w:r w:rsidRPr="0029218E">
        <w:rPr>
          <w:rFonts w:ascii="Times New Roman" w:hAnsi="Times New Roman" w:cs="Times New Roman"/>
          <w:sz w:val="24"/>
          <w:szCs w:val="24"/>
        </w:rPr>
        <w:t xml:space="preserve"> до зміни податкового навантаження внаслідок зміни системи оподаткування. Зміна ціни у зв’язку з зміною ставок податків і зборів та/або зміною умов щодо надання пільг з оподаткування — </w:t>
      </w:r>
      <w:proofErr w:type="spellStart"/>
      <w:r w:rsidRPr="0029218E">
        <w:rPr>
          <w:rFonts w:ascii="Times New Roman" w:hAnsi="Times New Roman" w:cs="Times New Roman"/>
          <w:sz w:val="24"/>
          <w:szCs w:val="24"/>
        </w:rPr>
        <w:t>пропорційно</w:t>
      </w:r>
      <w:proofErr w:type="spellEnd"/>
      <w:r w:rsidRPr="0029218E">
        <w:rPr>
          <w:rFonts w:ascii="Times New Roman" w:hAnsi="Times New Roman" w:cs="Times New Roman"/>
          <w:sz w:val="24"/>
          <w:szCs w:val="24"/>
        </w:rPr>
        <w:t xml:space="preserve"> до зміни таких ставок та/або пільг з оподаткування, а також у зв’язку із зміною системи оподаткування </w:t>
      </w:r>
      <w:proofErr w:type="spellStart"/>
      <w:r w:rsidRPr="0029218E">
        <w:rPr>
          <w:rFonts w:ascii="Times New Roman" w:hAnsi="Times New Roman" w:cs="Times New Roman"/>
          <w:sz w:val="24"/>
          <w:szCs w:val="24"/>
        </w:rPr>
        <w:t>пропорційно</w:t>
      </w:r>
      <w:proofErr w:type="spellEnd"/>
      <w:r w:rsidRPr="0029218E">
        <w:rPr>
          <w:rFonts w:ascii="Times New Roman" w:hAnsi="Times New Roman" w:cs="Times New Roman"/>
          <w:sz w:val="24"/>
          <w:szCs w:val="24"/>
        </w:rPr>
        <w:t xml:space="preserve"> до зміни </w:t>
      </w:r>
      <w:r w:rsidRPr="0029218E">
        <w:rPr>
          <w:rFonts w:ascii="Times New Roman" w:hAnsi="Times New Roman" w:cs="Times New Roman"/>
          <w:sz w:val="24"/>
          <w:szCs w:val="24"/>
        </w:rPr>
        <w:lastRenderedPageBreak/>
        <w:t>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B3489F" w:rsidRPr="005A4416" w:rsidRDefault="00B3489F" w:rsidP="00B3489F">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sidRPr="005A4416">
        <w:rPr>
          <w:rFonts w:ascii="Times New Roman" w:eastAsia="Times New Roman" w:hAnsi="Times New Roman" w:cs="Times New Roman"/>
          <w:color w:val="000000"/>
          <w:sz w:val="24"/>
          <w:szCs w:val="24"/>
        </w:rPr>
        <w:t xml:space="preserve">12.4.6. </w:t>
      </w:r>
      <w:r w:rsidRPr="009D35A2">
        <w:rPr>
          <w:rFonts w:ascii="Times New Roman" w:eastAsia="Times New Roman" w:hAnsi="Times New Roman" w:cs="Times New Roman"/>
          <w:sz w:val="24"/>
          <w:szCs w:val="24"/>
          <w:highlight w:val="white"/>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D35A2">
        <w:rPr>
          <w:rFonts w:ascii="Times New Roman" w:eastAsia="Times New Roman" w:hAnsi="Times New Roman" w:cs="Times New Roman"/>
          <w:sz w:val="24"/>
          <w:szCs w:val="24"/>
          <w:highlight w:val="white"/>
        </w:rPr>
        <w:t>Platts</w:t>
      </w:r>
      <w:proofErr w:type="spellEnd"/>
      <w:r w:rsidRPr="009D35A2">
        <w:rPr>
          <w:rFonts w:ascii="Times New Roman" w:eastAsia="Times New Roman" w:hAnsi="Times New Roman" w:cs="Times New Roman"/>
          <w:sz w:val="24"/>
          <w:szCs w:val="24"/>
          <w:highlight w:val="white"/>
        </w:rPr>
        <w:t xml:space="preserve">, ARGUS, регульованих цін (тарифів), нормативів, середньозважених цін на електроенергію на ринку “на </w:t>
      </w:r>
      <w:r w:rsidRPr="005A4416">
        <w:rPr>
          <w:rFonts w:ascii="Times New Roman" w:eastAsia="Times New Roman" w:hAnsi="Times New Roman" w:cs="Times New Roman"/>
          <w:color w:val="333333"/>
          <w:sz w:val="24"/>
          <w:szCs w:val="24"/>
          <w:highlight w:val="white"/>
        </w:rPr>
        <w:t>добу наперед”, що застосовуються в договорі про закупівлю, у разі встановлення в договорі про закупівлю порядку зміни ціни.</w:t>
      </w:r>
    </w:p>
    <w:p w:rsidR="00B3489F" w:rsidRPr="009D35A2" w:rsidRDefault="00B3489F" w:rsidP="00B3489F">
      <w:pPr>
        <w:jc w:val="both"/>
        <w:rPr>
          <w:rFonts w:ascii="Times New Roman" w:hAnsi="Times New Roman" w:cs="Times New Roman"/>
          <w:sz w:val="24"/>
          <w:szCs w:val="24"/>
        </w:rPr>
      </w:pPr>
      <w:r>
        <w:rPr>
          <w:rFonts w:ascii="Times New Roman" w:hAnsi="Times New Roman" w:cs="Times New Roman"/>
          <w:sz w:val="24"/>
          <w:szCs w:val="24"/>
        </w:rPr>
        <w:t xml:space="preserve">         </w:t>
      </w:r>
      <w:r w:rsidRPr="009D35A2">
        <w:rPr>
          <w:rFonts w:ascii="Times New Roman" w:hAnsi="Times New Roman" w:cs="Times New Roman"/>
          <w:sz w:val="24"/>
          <w:szCs w:val="24"/>
        </w:rPr>
        <w:t xml:space="preserve">Сторони можуть </w:t>
      </w:r>
      <w:proofErr w:type="spellStart"/>
      <w:r w:rsidRPr="009D35A2">
        <w:rPr>
          <w:rFonts w:ascii="Times New Roman" w:hAnsi="Times New Roman" w:cs="Times New Roman"/>
          <w:sz w:val="24"/>
          <w:szCs w:val="24"/>
        </w:rPr>
        <w:t>внести</w:t>
      </w:r>
      <w:proofErr w:type="spellEnd"/>
      <w:r w:rsidRPr="009D35A2">
        <w:rPr>
          <w:rFonts w:ascii="Times New Roman" w:hAnsi="Times New Roman" w:cs="Times New Roman"/>
          <w:sz w:val="24"/>
          <w:szCs w:val="24"/>
        </w:rPr>
        <w:t xml:space="preserve">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(застосовується у разі зміни ціни, у зв’язку зі зміною регульованих цін (тарифів); </w:t>
      </w:r>
    </w:p>
    <w:p w:rsidR="00B3489F" w:rsidRPr="009D35A2" w:rsidRDefault="00B3489F" w:rsidP="00B3489F">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5A4416">
        <w:rPr>
          <w:rFonts w:ascii="Times New Roman" w:eastAsia="Times New Roman" w:hAnsi="Times New Roman" w:cs="Times New Roman"/>
          <w:color w:val="000000"/>
          <w:sz w:val="24"/>
          <w:szCs w:val="24"/>
        </w:rPr>
        <w:t>12.4.7. зміни умов у зв’язку із застосуванням положень частини шостої статті 41 Закону,</w:t>
      </w:r>
      <w:r w:rsidRPr="005A4416">
        <w:rPr>
          <w:rFonts w:ascii="Times New Roman" w:eastAsia="Times New Roman" w:hAnsi="Times New Roman" w:cs="Times New Roman"/>
          <w:i/>
          <w:color w:val="4A86E8"/>
          <w:sz w:val="24"/>
          <w:szCs w:val="24"/>
        </w:rPr>
        <w:t xml:space="preserve"> </w:t>
      </w:r>
      <w:r w:rsidRPr="005A4416">
        <w:rPr>
          <w:rFonts w:ascii="Times New Roman" w:eastAsia="Times New Roman" w:hAnsi="Times New Roman" w:cs="Times New Roman"/>
          <w:color w:val="000000"/>
          <w:sz w:val="24"/>
          <w:szCs w:val="24"/>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5A4416">
        <w:rPr>
          <w:rFonts w:ascii="Times New Roman" w:eastAsia="Times New Roman" w:hAnsi="Times New Roman" w:cs="Times New Roman"/>
          <w:sz w:val="24"/>
          <w:szCs w:val="24"/>
        </w:rPr>
        <w:t xml:space="preserve">. </w:t>
      </w:r>
      <w:r w:rsidRPr="009D35A2">
        <w:rPr>
          <w:rFonts w:ascii="Times New Roman" w:hAnsi="Times New Roman" w:cs="Times New Roman"/>
          <w:sz w:val="24"/>
          <w:szCs w:val="24"/>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B3489F" w:rsidRPr="005A4416" w:rsidRDefault="00B3489F" w:rsidP="00B3489F">
      <w:pPr>
        <w:pBdr>
          <w:top w:val="nil"/>
          <w:left w:val="nil"/>
          <w:bottom w:val="nil"/>
          <w:right w:val="nil"/>
          <w:between w:val="nil"/>
        </w:pBdr>
        <w:spacing w:after="0" w:line="240" w:lineRule="auto"/>
        <w:ind w:right="-143" w:firstLine="567"/>
        <w:jc w:val="both"/>
        <w:rPr>
          <w:rFonts w:ascii="Times New Roman" w:eastAsia="Times New Roman" w:hAnsi="Times New Roman" w:cs="Times New Roman"/>
          <w:color w:val="000000"/>
          <w:sz w:val="24"/>
          <w:szCs w:val="24"/>
        </w:rPr>
      </w:pPr>
      <w:r w:rsidRPr="005A4416">
        <w:rPr>
          <w:rFonts w:ascii="Times New Roman" w:eastAsia="Times New Roman" w:hAnsi="Times New Roman" w:cs="Times New Roman"/>
          <w:color w:val="000000"/>
          <w:sz w:val="24"/>
          <w:szCs w:val="24"/>
        </w:rPr>
        <w:t>12.5.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rsidR="00B3489F" w:rsidRDefault="00B3489F" w:rsidP="00B3489F">
      <w:pPr>
        <w:spacing w:after="0" w:line="240" w:lineRule="auto"/>
        <w:ind w:firstLine="284"/>
        <w:jc w:val="both"/>
        <w:rPr>
          <w:rFonts w:ascii="Times New Roman" w:eastAsia="Times New Roman" w:hAnsi="Times New Roman" w:cs="Times New Roman"/>
          <w:b/>
          <w:color w:val="000000"/>
          <w:sz w:val="24"/>
          <w:szCs w:val="24"/>
        </w:rPr>
      </w:pPr>
    </w:p>
    <w:p w:rsidR="00B3489F" w:rsidRDefault="00B3489F" w:rsidP="00B3489F">
      <w:pPr>
        <w:spacing w:after="0" w:line="240" w:lineRule="auto"/>
        <w:ind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13. Строк дії Договору</w:t>
      </w:r>
    </w:p>
    <w:p w:rsidR="00B3489F" w:rsidRDefault="00B3489F" w:rsidP="00B3489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13.1. </w:t>
      </w:r>
      <w:r>
        <w:rPr>
          <w:rFonts w:ascii="Times New Roman" w:eastAsia="Times New Roman" w:hAnsi="Times New Roman" w:cs="Times New Roman"/>
          <w:color w:val="000000"/>
          <w:sz w:val="24"/>
          <w:szCs w:val="24"/>
        </w:rPr>
        <w:t xml:space="preserve">Договір набирає чинності з дня його підписання уповноваженими представниками обох Сторін, скріплюється печатками Сторін </w:t>
      </w:r>
      <w:r>
        <w:rPr>
          <w:rFonts w:ascii="Times New Roman" w:eastAsia="Times New Roman" w:hAnsi="Times New Roman" w:cs="Times New Roman"/>
          <w:i/>
          <w:sz w:val="24"/>
          <w:szCs w:val="24"/>
        </w:rPr>
        <w:t>(за наявності)</w:t>
      </w:r>
      <w:r>
        <w:rPr>
          <w:rFonts w:ascii="Times New Roman" w:eastAsia="Times New Roman" w:hAnsi="Times New Roman" w:cs="Times New Roman"/>
          <w:sz w:val="24"/>
          <w:szCs w:val="24"/>
        </w:rPr>
        <w:t xml:space="preserve"> і діє до 31  грудня 2024 року</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але в будь-якому разі до повного виконання Сторонами своїх зобов’язань за цим Договором.</w:t>
      </w:r>
    </w:p>
    <w:p w:rsidR="00B3489F" w:rsidRPr="00ED4189" w:rsidRDefault="00B3489F" w:rsidP="00B3489F">
      <w:pPr>
        <w:spacing w:after="0" w:line="240" w:lineRule="auto"/>
        <w:ind w:firstLine="284"/>
        <w:jc w:val="both"/>
        <w:rPr>
          <w:rFonts w:ascii="Times New Roman" w:eastAsia="Times New Roman" w:hAnsi="Times New Roman" w:cs="Times New Roman"/>
          <w:sz w:val="24"/>
          <w:szCs w:val="24"/>
        </w:rPr>
      </w:pPr>
      <w:r w:rsidRPr="00ED4189">
        <w:rPr>
          <w:rFonts w:ascii="Times New Roman" w:eastAsia="Times New Roman" w:hAnsi="Times New Roman" w:cs="Times New Roman"/>
          <w:sz w:val="24"/>
          <w:szCs w:val="24"/>
        </w:rPr>
        <w:t>13.2. У разі дострокового виконання Сторонами своїх зобов’язань за цим Договором зобов'язання припиняється виконанням, проведеним належним чином, що підтверджується Актом про здачу-приймання наданих Послуг та документом, який підтверджує повний розрахунок за цим Договором.</w:t>
      </w:r>
    </w:p>
    <w:p w:rsidR="00B3489F" w:rsidRDefault="00B3489F" w:rsidP="00B3489F">
      <w:pPr>
        <w:spacing w:after="0"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13.3. Цей Договір складений українською мовою у двох примірниках, що мають однакову юридичну силу, по одному примірнику для кожної із Сторін.</w:t>
      </w:r>
    </w:p>
    <w:p w:rsidR="00B3489F" w:rsidRDefault="00B3489F" w:rsidP="00B3489F">
      <w:pPr>
        <w:spacing w:after="0" w:line="240" w:lineRule="auto"/>
        <w:ind w:right="-142" w:firstLine="284"/>
        <w:jc w:val="both"/>
        <w:rPr>
          <w:rFonts w:ascii="Times New Roman" w:eastAsia="Times New Roman" w:hAnsi="Times New Roman" w:cs="Times New Roman"/>
          <w:sz w:val="24"/>
          <w:szCs w:val="24"/>
        </w:rPr>
      </w:pPr>
    </w:p>
    <w:p w:rsidR="00B3489F" w:rsidRDefault="00B3489F" w:rsidP="00B3489F">
      <w:pPr>
        <w:spacing w:after="0" w:line="240" w:lineRule="auto"/>
        <w:ind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14. Інші умови</w:t>
      </w:r>
    </w:p>
    <w:p w:rsidR="00B3489F" w:rsidRDefault="00B3489F" w:rsidP="00B3489F">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14.1. Дія Договору припиняється:</w:t>
      </w:r>
    </w:p>
    <w:p w:rsidR="00B3489F" w:rsidRDefault="00B3489F" w:rsidP="00B3489F">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 згодою Сторін;</w:t>
      </w:r>
    </w:p>
    <w:p w:rsidR="00B3489F" w:rsidRDefault="00B3489F" w:rsidP="00B3489F">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 інших підстав, передбачених даним Договором та чинним законодавством України.</w:t>
      </w:r>
    </w:p>
    <w:p w:rsidR="00B3489F" w:rsidRDefault="00B3489F" w:rsidP="00B3489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B3489F" w:rsidRDefault="00B3489F" w:rsidP="00B3489F">
      <w:pPr>
        <w:shd w:val="clear" w:color="auto" w:fill="FFFFFF"/>
        <w:spacing w:after="0" w:line="240" w:lineRule="auto"/>
        <w:ind w:firstLine="284"/>
        <w:jc w:val="both"/>
        <w:rPr>
          <w:rFonts w:ascii="Times New Roman" w:eastAsia="Times New Roman" w:hAnsi="Times New Roman" w:cs="Times New Roman"/>
          <w:i/>
          <w:sz w:val="24"/>
          <w:szCs w:val="24"/>
        </w:rPr>
      </w:pPr>
      <w:bookmarkStart w:id="14" w:name="_heading=h.17dp8vu" w:colFirst="0" w:colLast="0"/>
      <w:bookmarkEnd w:id="14"/>
      <w:r>
        <w:rPr>
          <w:rFonts w:ascii="Times New Roman" w:eastAsia="Times New Roman" w:hAnsi="Times New Roman" w:cs="Times New Roman"/>
          <w:sz w:val="24"/>
          <w:szCs w:val="24"/>
        </w:rPr>
        <w:t>14.3. Усі повідомлення, заяви та претензії, що пов’язані із виконанням цього Договору або такі, що витікають з нього, повинні надсилатися Сторонами безпосередньо одна одній за вказаними в цьому Договорі адресами, електронними адресами Сторін.</w:t>
      </w:r>
    </w:p>
    <w:p w:rsidR="00B3489F" w:rsidRDefault="00B3489F" w:rsidP="00B3489F">
      <w:pPr>
        <w:shd w:val="clear" w:color="auto" w:fill="FFFFFF"/>
        <w:spacing w:after="0" w:line="240" w:lineRule="auto"/>
        <w:ind w:firstLine="284"/>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14.5.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w:t>
      </w:r>
      <w:r>
        <w:rPr>
          <w:rFonts w:ascii="Times New Roman" w:eastAsia="Times New Roman" w:hAnsi="Times New Roman" w:cs="Times New Roman"/>
          <w:sz w:val="24"/>
          <w:szCs w:val="24"/>
        </w:rPr>
        <w:lastRenderedPageBreak/>
        <w:t>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rsidR="00B3489F" w:rsidRDefault="00B3489F" w:rsidP="00B3489F">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14.6.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B3489F" w:rsidRPr="007D2352" w:rsidRDefault="00B3489F" w:rsidP="00B3489F">
      <w:pPr>
        <w:pBdr>
          <w:top w:val="nil"/>
          <w:left w:val="nil"/>
          <w:bottom w:val="nil"/>
          <w:right w:val="nil"/>
          <w:between w:val="nil"/>
        </w:pBdr>
        <w:shd w:val="clear" w:color="auto" w:fill="FFFFFF"/>
        <w:spacing w:after="0" w:line="240" w:lineRule="auto"/>
        <w:ind w:firstLine="284"/>
        <w:jc w:val="both"/>
        <w:rPr>
          <w:rFonts w:ascii="Times New Roman" w:eastAsia="Times New Roman" w:hAnsi="Times New Roman" w:cs="Times New Roman"/>
          <w:sz w:val="24"/>
          <w:szCs w:val="24"/>
        </w:rPr>
      </w:pPr>
      <w:r w:rsidRPr="007D2352">
        <w:rPr>
          <w:rFonts w:ascii="Times New Roman" w:eastAsia="Times New Roman" w:hAnsi="Times New Roman" w:cs="Times New Roman"/>
          <w:sz w:val="24"/>
          <w:szCs w:val="24"/>
        </w:rPr>
        <w:t>14.7. 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на адресу Сторони згідно з розділом «1</w:t>
      </w:r>
      <w:r>
        <w:rPr>
          <w:rFonts w:ascii="Times New Roman" w:eastAsia="Times New Roman" w:hAnsi="Times New Roman" w:cs="Times New Roman"/>
          <w:sz w:val="24"/>
          <w:szCs w:val="24"/>
        </w:rPr>
        <w:t>7</w:t>
      </w:r>
      <w:r w:rsidRPr="007D2352">
        <w:rPr>
          <w:rFonts w:ascii="Times New Roman" w:eastAsia="Times New Roman" w:hAnsi="Times New Roman" w:cs="Times New Roman"/>
          <w:sz w:val="24"/>
          <w:szCs w:val="24"/>
        </w:rPr>
        <w:t xml:space="preserve">. Місцезнаходження та банківські реквізити Сторін» цього Договору) іншої Сторони не менше ніж за 14 (чотирнадцять)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7D2352">
        <w:rPr>
          <w:rFonts w:ascii="Times New Roman" w:eastAsia="Times New Roman" w:hAnsi="Times New Roman" w:cs="Times New Roman"/>
          <w:i/>
          <w:sz w:val="24"/>
          <w:szCs w:val="24"/>
        </w:rPr>
        <w:t>(за наявності)</w:t>
      </w:r>
      <w:r w:rsidRPr="007D2352">
        <w:rPr>
          <w:rFonts w:ascii="Times New Roman" w:eastAsia="Times New Roman" w:hAnsi="Times New Roman" w:cs="Times New Roman"/>
          <w:sz w:val="24"/>
          <w:szCs w:val="24"/>
        </w:rPr>
        <w:t>.</w:t>
      </w:r>
    </w:p>
    <w:p w:rsidR="00B3489F" w:rsidRDefault="00B3489F" w:rsidP="00B3489F">
      <w:pPr>
        <w:spacing w:after="0" w:line="240" w:lineRule="auto"/>
        <w:ind w:firstLine="284"/>
        <w:jc w:val="both"/>
        <w:rPr>
          <w:rFonts w:ascii="Times New Roman" w:eastAsia="Times New Roman" w:hAnsi="Times New Roman" w:cs="Times New Roman"/>
          <w:color w:val="000000"/>
          <w:sz w:val="24"/>
          <w:szCs w:val="24"/>
        </w:rPr>
      </w:pPr>
      <w:bookmarkStart w:id="15" w:name="_heading=h.3rdcrjn" w:colFirst="0" w:colLast="0"/>
      <w:bookmarkEnd w:id="15"/>
      <w:r>
        <w:rPr>
          <w:rFonts w:ascii="Times New Roman" w:eastAsia="Times New Roman" w:hAnsi="Times New Roman" w:cs="Times New Roman"/>
          <w:color w:val="000000"/>
          <w:sz w:val="24"/>
          <w:szCs w:val="24"/>
        </w:rPr>
        <w:t>14.8. У випадках, не передбачених цим Договором, Сторони керуються чинним законодавством України.</w:t>
      </w:r>
    </w:p>
    <w:p w:rsidR="00B3489F" w:rsidRPr="00844345" w:rsidRDefault="00B3489F" w:rsidP="00B3489F">
      <w:pPr>
        <w:keepLines/>
        <w:spacing w:before="240" w:after="240" w:line="240" w:lineRule="auto"/>
        <w:jc w:val="center"/>
        <w:rPr>
          <w:rFonts w:ascii="Times New Roman" w:eastAsia="Times New Roman" w:hAnsi="Times New Roman" w:cs="Times New Roman"/>
          <w:b/>
          <w:sz w:val="24"/>
          <w:szCs w:val="24"/>
        </w:rPr>
      </w:pPr>
      <w:r w:rsidRPr="00844345">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5</w:t>
      </w:r>
      <w:r w:rsidRPr="00844345">
        <w:rPr>
          <w:rFonts w:ascii="Times New Roman" w:eastAsia="Times New Roman" w:hAnsi="Times New Roman" w:cs="Times New Roman"/>
          <w:b/>
          <w:sz w:val="24"/>
          <w:szCs w:val="24"/>
        </w:rPr>
        <w:t>. Антикорупційне застереження</w:t>
      </w:r>
    </w:p>
    <w:p w:rsidR="00B3489F" w:rsidRPr="00844345" w:rsidRDefault="00B3489F" w:rsidP="00B3489F">
      <w:pPr>
        <w:keepLines/>
        <w:spacing w:before="240" w:after="240" w:line="240" w:lineRule="auto"/>
        <w:jc w:val="both"/>
        <w:rPr>
          <w:rFonts w:ascii="Times New Roman" w:eastAsia="Times New Roman" w:hAnsi="Times New Roman" w:cs="Times New Roman"/>
          <w:sz w:val="24"/>
          <w:szCs w:val="24"/>
        </w:rPr>
      </w:pPr>
      <w:r w:rsidRPr="00844345">
        <w:rPr>
          <w:rFonts w:ascii="Times New Roman" w:eastAsia="Times New Roman" w:hAnsi="Times New Roman" w:cs="Times New Roman"/>
          <w:sz w:val="24"/>
          <w:szCs w:val="24"/>
        </w:rPr>
        <w:t>1</w:t>
      </w:r>
      <w:r>
        <w:rPr>
          <w:rFonts w:ascii="Times New Roman" w:eastAsia="Times New Roman" w:hAnsi="Times New Roman" w:cs="Times New Roman"/>
          <w:sz w:val="24"/>
          <w:szCs w:val="24"/>
        </w:rPr>
        <w:t>5</w:t>
      </w:r>
      <w:r w:rsidRPr="00844345">
        <w:rPr>
          <w:rFonts w:ascii="Times New Roman" w:eastAsia="Times New Roman" w:hAnsi="Times New Roman" w:cs="Times New Roman"/>
          <w:sz w:val="24"/>
          <w:szCs w:val="24"/>
        </w:rPr>
        <w:t>.1.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необіжними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rsidR="00B3489F" w:rsidRPr="00844345" w:rsidRDefault="00B3489F" w:rsidP="00B3489F">
      <w:pPr>
        <w:keepLines/>
        <w:spacing w:before="240" w:after="240" w:line="240" w:lineRule="auto"/>
        <w:jc w:val="both"/>
        <w:rPr>
          <w:rFonts w:ascii="Times New Roman" w:eastAsia="Times New Roman" w:hAnsi="Times New Roman" w:cs="Times New Roman"/>
          <w:sz w:val="24"/>
          <w:szCs w:val="24"/>
        </w:rPr>
      </w:pPr>
      <w:r w:rsidRPr="00844345">
        <w:rPr>
          <w:rFonts w:ascii="Times New Roman" w:eastAsia="Times New Roman" w:hAnsi="Times New Roman" w:cs="Times New Roman"/>
          <w:sz w:val="24"/>
          <w:szCs w:val="24"/>
        </w:rPr>
        <w:t>1</w:t>
      </w:r>
      <w:r>
        <w:rPr>
          <w:rFonts w:ascii="Times New Roman" w:eastAsia="Times New Roman" w:hAnsi="Times New Roman" w:cs="Times New Roman"/>
          <w:sz w:val="24"/>
          <w:szCs w:val="24"/>
        </w:rPr>
        <w:t>5</w:t>
      </w:r>
      <w:r w:rsidRPr="00844345">
        <w:rPr>
          <w:rFonts w:ascii="Times New Roman" w:eastAsia="Times New Roman" w:hAnsi="Times New Roman" w:cs="Times New Roman"/>
          <w:sz w:val="24"/>
          <w:szCs w:val="24"/>
        </w:rPr>
        <w:t>.2.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B3489F" w:rsidRDefault="00B3489F" w:rsidP="00B3489F">
      <w:pPr>
        <w:spacing w:after="120" w:line="240" w:lineRule="auto"/>
        <w:ind w:right="-34"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16. Додатки до Договору</w:t>
      </w:r>
    </w:p>
    <w:p w:rsidR="00B3489F" w:rsidRDefault="00B3489F" w:rsidP="00B3489F">
      <w:pPr>
        <w:spacing w:after="0" w:line="240" w:lineRule="auto"/>
        <w:ind w:left="-284"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16.1. Невід’ємною частиною даного Договору є*:</w:t>
      </w:r>
    </w:p>
    <w:p w:rsidR="00B3489F" w:rsidRDefault="00B3489F" w:rsidP="00B3489F">
      <w:pPr>
        <w:spacing w:after="0" w:line="240" w:lineRule="auto"/>
        <w:ind w:left="-284"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*Додаток № 1. Специфікація.</w:t>
      </w:r>
    </w:p>
    <w:p w:rsidR="00B3489F" w:rsidRPr="009B2BF6" w:rsidRDefault="00B3489F" w:rsidP="00B3489F">
      <w:pPr>
        <w:spacing w:after="0" w:line="240" w:lineRule="auto"/>
        <w:rPr>
          <w:rFonts w:ascii="Times New Roman" w:eastAsia="Times New Roman" w:hAnsi="Times New Roman" w:cs="Times New Roman"/>
          <w:i/>
          <w:sz w:val="24"/>
          <w:szCs w:val="24"/>
        </w:rPr>
      </w:pPr>
      <w:r w:rsidRPr="009B2BF6">
        <w:rPr>
          <w:rFonts w:ascii="Times New Roman" w:eastAsia="Times New Roman" w:hAnsi="Times New Roman" w:cs="Times New Roman"/>
          <w:i/>
          <w:sz w:val="24"/>
          <w:szCs w:val="24"/>
        </w:rPr>
        <w:t>* додатки готуються на етапі укладення Договору.</w:t>
      </w:r>
    </w:p>
    <w:p w:rsidR="00B3489F" w:rsidRDefault="00B3489F" w:rsidP="00B3489F">
      <w:pPr>
        <w:spacing w:after="0" w:line="240" w:lineRule="auto"/>
        <w:ind w:right="-36" w:firstLine="567"/>
        <w:jc w:val="center"/>
        <w:rPr>
          <w:rFonts w:ascii="Times New Roman" w:eastAsia="Times New Roman" w:hAnsi="Times New Roman" w:cs="Times New Roman"/>
          <w:b/>
          <w:sz w:val="24"/>
          <w:szCs w:val="24"/>
        </w:rPr>
      </w:pPr>
      <w:bookmarkStart w:id="16" w:name="_heading=h.26in1rg" w:colFirst="0" w:colLast="0"/>
      <w:bookmarkEnd w:id="16"/>
    </w:p>
    <w:p w:rsidR="00B3489F" w:rsidRDefault="00B3489F" w:rsidP="00B3489F">
      <w:pPr>
        <w:spacing w:after="0" w:line="240" w:lineRule="auto"/>
        <w:ind w:right="-36" w:firstLine="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17. Місцезнаходження та банківські реквізити Сторін</w:t>
      </w:r>
    </w:p>
    <w:p w:rsidR="00B3489F" w:rsidRDefault="00B3489F" w:rsidP="00B3489F">
      <w:pPr>
        <w:spacing w:after="0" w:line="240" w:lineRule="auto"/>
        <w:ind w:right="-34"/>
        <w:jc w:val="center"/>
        <w:rPr>
          <w:rFonts w:ascii="Times New Roman" w:eastAsia="Times New Roman" w:hAnsi="Times New Roman" w:cs="Times New Roman"/>
          <w:b/>
          <w:sz w:val="24"/>
          <w:szCs w:val="24"/>
        </w:rPr>
      </w:pPr>
    </w:p>
    <w:tbl>
      <w:tblPr>
        <w:tblW w:w="9600" w:type="dxa"/>
        <w:jc w:val="center"/>
        <w:tblLayout w:type="fixed"/>
        <w:tblLook w:val="0600" w:firstRow="0" w:lastRow="0" w:firstColumn="0" w:lastColumn="0" w:noHBand="1" w:noVBand="1"/>
      </w:tblPr>
      <w:tblGrid>
        <w:gridCol w:w="4755"/>
        <w:gridCol w:w="4845"/>
      </w:tblGrid>
      <w:tr w:rsidR="00B3489F" w:rsidTr="008327F9">
        <w:trPr>
          <w:jc w:val="center"/>
        </w:trPr>
        <w:tc>
          <w:tcPr>
            <w:tcW w:w="4755" w:type="dxa"/>
            <w:shd w:val="clear" w:color="auto" w:fill="auto"/>
            <w:tcMar>
              <w:top w:w="100" w:type="dxa"/>
              <w:left w:w="100" w:type="dxa"/>
              <w:bottom w:w="100" w:type="dxa"/>
              <w:right w:w="100" w:type="dxa"/>
            </w:tcMar>
          </w:tcPr>
          <w:p w:rsidR="00B3489F" w:rsidRDefault="00B3489F" w:rsidP="008327F9">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w:t>
            </w:r>
          </w:p>
          <w:p w:rsidR="00B3489F" w:rsidRDefault="00B3489F" w:rsidP="008327F9">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w:t>
            </w:r>
          </w:p>
        </w:tc>
        <w:tc>
          <w:tcPr>
            <w:tcW w:w="4845" w:type="dxa"/>
            <w:shd w:val="clear" w:color="auto" w:fill="auto"/>
            <w:tcMar>
              <w:top w:w="100" w:type="dxa"/>
              <w:left w:w="100" w:type="dxa"/>
              <w:bottom w:w="100" w:type="dxa"/>
              <w:right w:w="100" w:type="dxa"/>
            </w:tcMar>
          </w:tcPr>
          <w:p w:rsidR="00B3489F" w:rsidRDefault="00B3489F" w:rsidP="008327F9">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ВИКОНАВЕЦЬ</w:t>
            </w:r>
          </w:p>
          <w:p w:rsidR="00B3489F" w:rsidRDefault="00B3489F" w:rsidP="008327F9">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w:t>
            </w:r>
          </w:p>
        </w:tc>
      </w:tr>
      <w:tr w:rsidR="00B3489F" w:rsidTr="008327F9">
        <w:trPr>
          <w:jc w:val="center"/>
        </w:trPr>
        <w:tc>
          <w:tcPr>
            <w:tcW w:w="4755" w:type="dxa"/>
            <w:shd w:val="clear" w:color="auto" w:fill="auto"/>
            <w:tcMar>
              <w:top w:w="100" w:type="dxa"/>
              <w:left w:w="100" w:type="dxa"/>
              <w:bottom w:w="100" w:type="dxa"/>
              <w:right w:w="100" w:type="dxa"/>
            </w:tcMar>
          </w:tcPr>
          <w:p w:rsidR="00B3489F" w:rsidRPr="00E55C82" w:rsidRDefault="00B3489F" w:rsidP="008327F9">
            <w:pPr>
              <w:widowControl w:val="0"/>
              <w:spacing w:after="0" w:line="240" w:lineRule="auto"/>
              <w:ind w:right="-1100"/>
              <w:jc w:val="both"/>
              <w:rPr>
                <w:rFonts w:ascii="Times New Roman" w:hAnsi="Times New Roman"/>
                <w:bCs/>
                <w:sz w:val="24"/>
                <w:szCs w:val="24"/>
                <w:lang w:eastAsia="uk-UA"/>
              </w:rPr>
            </w:pPr>
            <w:r w:rsidRPr="00E55C82">
              <w:rPr>
                <w:rFonts w:ascii="Times New Roman" w:hAnsi="Times New Roman"/>
                <w:bCs/>
                <w:sz w:val="24"/>
                <w:szCs w:val="24"/>
                <w:lang w:eastAsia="uk-UA"/>
              </w:rPr>
              <w:t xml:space="preserve">Комунальне некомерційне підприємство </w:t>
            </w:r>
          </w:p>
          <w:p w:rsidR="00B3489F" w:rsidRPr="00E55C82" w:rsidRDefault="00B3489F" w:rsidP="008327F9">
            <w:pPr>
              <w:widowControl w:val="0"/>
              <w:spacing w:after="0" w:line="240" w:lineRule="auto"/>
              <w:ind w:right="-1100"/>
              <w:jc w:val="both"/>
              <w:rPr>
                <w:rFonts w:ascii="Times New Roman" w:hAnsi="Times New Roman"/>
                <w:bCs/>
                <w:sz w:val="24"/>
                <w:szCs w:val="24"/>
                <w:lang w:eastAsia="uk-UA"/>
              </w:rPr>
            </w:pPr>
            <w:r w:rsidRPr="00E55C82">
              <w:rPr>
                <w:rFonts w:ascii="Times New Roman" w:hAnsi="Times New Roman"/>
                <w:bCs/>
                <w:sz w:val="24"/>
                <w:szCs w:val="24"/>
                <w:lang w:eastAsia="uk-UA"/>
              </w:rPr>
              <w:t>“Обласне територіальне медичне об’єднання</w:t>
            </w:r>
          </w:p>
          <w:p w:rsidR="00B3489F" w:rsidRPr="00E55C82" w:rsidRDefault="00B3489F" w:rsidP="008327F9">
            <w:pPr>
              <w:widowControl w:val="0"/>
              <w:spacing w:after="0" w:line="240" w:lineRule="auto"/>
              <w:ind w:right="-1100"/>
              <w:jc w:val="both"/>
              <w:rPr>
                <w:rFonts w:ascii="Times New Roman" w:hAnsi="Times New Roman"/>
                <w:bCs/>
                <w:sz w:val="24"/>
                <w:szCs w:val="24"/>
                <w:lang w:eastAsia="uk-UA"/>
              </w:rPr>
            </w:pPr>
            <w:r w:rsidRPr="00E55C82">
              <w:rPr>
                <w:rFonts w:ascii="Times New Roman" w:hAnsi="Times New Roman"/>
                <w:bCs/>
                <w:sz w:val="24"/>
                <w:szCs w:val="24"/>
                <w:lang w:eastAsia="uk-UA"/>
              </w:rPr>
              <w:t xml:space="preserve"> м. Краматорськ”</w:t>
            </w:r>
          </w:p>
          <w:p w:rsidR="00B3489F" w:rsidRPr="00E55C82" w:rsidRDefault="00B3489F" w:rsidP="008327F9">
            <w:pPr>
              <w:widowControl w:val="0"/>
              <w:spacing w:after="0" w:line="240" w:lineRule="auto"/>
              <w:ind w:right="-1100"/>
              <w:jc w:val="both"/>
              <w:rPr>
                <w:rFonts w:ascii="Times New Roman" w:hAnsi="Times New Roman"/>
                <w:bCs/>
                <w:sz w:val="24"/>
                <w:szCs w:val="24"/>
                <w:lang w:eastAsia="uk-UA"/>
              </w:rPr>
            </w:pPr>
            <w:r w:rsidRPr="00E55C82">
              <w:rPr>
                <w:rFonts w:ascii="Times New Roman" w:hAnsi="Times New Roman"/>
                <w:bCs/>
                <w:sz w:val="24"/>
                <w:szCs w:val="24"/>
                <w:lang w:eastAsia="uk-UA"/>
              </w:rPr>
              <w:t xml:space="preserve"> 84307, м. Краматорськ, Донецька обл., </w:t>
            </w:r>
          </w:p>
          <w:p w:rsidR="00B3489F" w:rsidRPr="00E55C82" w:rsidRDefault="00B3489F" w:rsidP="008327F9">
            <w:pPr>
              <w:widowControl w:val="0"/>
              <w:spacing w:after="0" w:line="240" w:lineRule="auto"/>
              <w:ind w:right="-1100"/>
              <w:jc w:val="both"/>
              <w:rPr>
                <w:rFonts w:ascii="Times New Roman" w:hAnsi="Times New Roman"/>
                <w:bCs/>
                <w:sz w:val="24"/>
                <w:szCs w:val="24"/>
                <w:lang w:eastAsia="uk-UA"/>
              </w:rPr>
            </w:pPr>
            <w:r w:rsidRPr="00E55C82">
              <w:rPr>
                <w:rFonts w:ascii="Times New Roman" w:hAnsi="Times New Roman"/>
                <w:bCs/>
                <w:sz w:val="24"/>
                <w:szCs w:val="24"/>
                <w:lang w:eastAsia="uk-UA"/>
              </w:rPr>
              <w:lastRenderedPageBreak/>
              <w:t>вул. Олекси Тихого, 31</w:t>
            </w:r>
          </w:p>
          <w:p w:rsidR="00B3489F" w:rsidRPr="00E55C82" w:rsidRDefault="00B3489F" w:rsidP="008327F9">
            <w:pPr>
              <w:widowControl w:val="0"/>
              <w:spacing w:after="0" w:line="240" w:lineRule="auto"/>
              <w:ind w:right="-1100"/>
              <w:jc w:val="both"/>
              <w:rPr>
                <w:rFonts w:ascii="Times New Roman" w:hAnsi="Times New Roman"/>
                <w:bCs/>
                <w:sz w:val="24"/>
                <w:szCs w:val="24"/>
                <w:lang w:eastAsia="uk-UA"/>
              </w:rPr>
            </w:pPr>
            <w:r w:rsidRPr="00E55C82">
              <w:rPr>
                <w:rFonts w:ascii="Times New Roman" w:hAnsi="Times New Roman"/>
                <w:bCs/>
                <w:sz w:val="24"/>
                <w:szCs w:val="24"/>
                <w:lang w:eastAsia="uk-UA"/>
              </w:rPr>
              <w:t xml:space="preserve">р/р   </w:t>
            </w:r>
            <w:r w:rsidRPr="00E55C82">
              <w:rPr>
                <w:rFonts w:ascii="Times New Roman" w:hAnsi="Times New Roman"/>
                <w:bCs/>
                <w:sz w:val="24"/>
                <w:szCs w:val="24"/>
              </w:rPr>
              <w:t>UA353355480000026001053617612</w:t>
            </w:r>
          </w:p>
          <w:p w:rsidR="00B3489F" w:rsidRPr="00E55C82" w:rsidRDefault="00B3489F" w:rsidP="008327F9">
            <w:pPr>
              <w:widowControl w:val="0"/>
              <w:spacing w:after="0" w:line="240" w:lineRule="auto"/>
              <w:ind w:right="-1100"/>
              <w:jc w:val="both"/>
              <w:rPr>
                <w:rFonts w:ascii="Times New Roman" w:hAnsi="Times New Roman"/>
                <w:bCs/>
                <w:sz w:val="24"/>
                <w:szCs w:val="24"/>
                <w:lang w:eastAsia="uk-UA"/>
              </w:rPr>
            </w:pPr>
            <w:r w:rsidRPr="00E55C82">
              <w:rPr>
                <w:rFonts w:ascii="Times New Roman" w:hAnsi="Times New Roman"/>
                <w:bCs/>
                <w:sz w:val="24"/>
                <w:szCs w:val="24"/>
                <w:lang w:eastAsia="uk-UA"/>
              </w:rPr>
              <w:t>АТ КБ «Приватбанк»</w:t>
            </w:r>
          </w:p>
          <w:p w:rsidR="00B3489F" w:rsidRPr="00E55C82" w:rsidRDefault="00B3489F" w:rsidP="008327F9">
            <w:pPr>
              <w:widowControl w:val="0"/>
              <w:spacing w:after="0" w:line="240" w:lineRule="auto"/>
              <w:ind w:right="-1100"/>
              <w:jc w:val="both"/>
              <w:rPr>
                <w:rFonts w:ascii="Times New Roman" w:hAnsi="Times New Roman"/>
                <w:bCs/>
                <w:sz w:val="24"/>
                <w:szCs w:val="24"/>
                <w:lang w:eastAsia="uk-UA"/>
              </w:rPr>
            </w:pPr>
            <w:r w:rsidRPr="00E55C82">
              <w:rPr>
                <w:rFonts w:ascii="Times New Roman" w:hAnsi="Times New Roman"/>
                <w:bCs/>
                <w:sz w:val="24"/>
                <w:szCs w:val="24"/>
                <w:lang w:eastAsia="uk-UA"/>
              </w:rPr>
              <w:t>Код ЄДРПОУ 21992649</w:t>
            </w:r>
          </w:p>
          <w:p w:rsidR="00B3489F" w:rsidRPr="00E55C82" w:rsidRDefault="00B3489F" w:rsidP="008327F9">
            <w:pPr>
              <w:widowControl w:val="0"/>
              <w:spacing w:after="0" w:line="240" w:lineRule="auto"/>
              <w:ind w:right="-1100"/>
              <w:jc w:val="both"/>
              <w:rPr>
                <w:rFonts w:ascii="Times New Roman" w:hAnsi="Times New Roman"/>
                <w:bCs/>
                <w:sz w:val="24"/>
                <w:szCs w:val="24"/>
                <w:lang w:eastAsia="uk-UA"/>
              </w:rPr>
            </w:pPr>
            <w:proofErr w:type="spellStart"/>
            <w:r w:rsidRPr="00E55C82">
              <w:rPr>
                <w:rFonts w:ascii="Times New Roman" w:hAnsi="Times New Roman"/>
                <w:bCs/>
                <w:sz w:val="24"/>
                <w:szCs w:val="24"/>
                <w:lang w:eastAsia="uk-UA"/>
              </w:rPr>
              <w:t>Тел</w:t>
            </w:r>
            <w:proofErr w:type="spellEnd"/>
            <w:r w:rsidRPr="00E55C82">
              <w:rPr>
                <w:rFonts w:ascii="Times New Roman" w:hAnsi="Times New Roman"/>
                <w:bCs/>
                <w:sz w:val="24"/>
                <w:szCs w:val="24"/>
                <w:lang w:eastAsia="uk-UA"/>
              </w:rPr>
              <w:t xml:space="preserve">. </w:t>
            </w:r>
            <w:r w:rsidRPr="00E55C82">
              <w:rPr>
                <w:rFonts w:ascii="Times New Roman" w:hAnsi="Times New Roman"/>
                <w:sz w:val="24"/>
                <w:szCs w:val="24"/>
              </w:rPr>
              <w:t>+380502903430</w:t>
            </w:r>
            <w:r w:rsidRPr="00E55C82">
              <w:rPr>
                <w:rFonts w:ascii="Times New Roman" w:hAnsi="Times New Roman"/>
                <w:bCs/>
                <w:sz w:val="24"/>
                <w:szCs w:val="24"/>
                <w:lang w:eastAsia="uk-UA"/>
              </w:rPr>
              <w:t xml:space="preserve"> </w:t>
            </w:r>
          </w:p>
          <w:p w:rsidR="00B3489F" w:rsidRPr="00E55C82" w:rsidRDefault="00B3489F" w:rsidP="008327F9">
            <w:pPr>
              <w:widowControl w:val="0"/>
              <w:spacing w:after="0" w:line="240" w:lineRule="auto"/>
              <w:ind w:right="-1100"/>
              <w:jc w:val="both"/>
              <w:rPr>
                <w:rFonts w:ascii="Times New Roman" w:hAnsi="Times New Roman"/>
                <w:bCs/>
                <w:sz w:val="24"/>
                <w:szCs w:val="24"/>
                <w:lang w:eastAsia="uk-UA"/>
              </w:rPr>
            </w:pPr>
            <w:r w:rsidRPr="00E55C82">
              <w:rPr>
                <w:rFonts w:ascii="Times New Roman" w:hAnsi="Times New Roman"/>
                <w:sz w:val="24"/>
                <w:szCs w:val="24"/>
                <w:lang w:eastAsia="uk-UA"/>
              </w:rPr>
              <w:t xml:space="preserve">Електронна пошта: </w:t>
            </w:r>
            <w:proofErr w:type="spellStart"/>
            <w:r w:rsidRPr="00E55C82">
              <w:rPr>
                <w:rFonts w:ascii="Times New Roman" w:hAnsi="Times New Roman"/>
                <w:sz w:val="24"/>
                <w:szCs w:val="24"/>
                <w:lang w:val="en-US" w:eastAsia="uk-UA"/>
              </w:rPr>
              <w:t>medicaloblter</w:t>
            </w:r>
            <w:proofErr w:type="spellEnd"/>
            <w:r w:rsidRPr="00E55C82">
              <w:rPr>
                <w:rFonts w:ascii="Times New Roman" w:hAnsi="Times New Roman"/>
                <w:sz w:val="24"/>
                <w:szCs w:val="24"/>
                <w:lang w:eastAsia="uk-UA"/>
              </w:rPr>
              <w:t>@</w:t>
            </w:r>
            <w:proofErr w:type="spellStart"/>
            <w:r w:rsidRPr="00E55C82">
              <w:rPr>
                <w:rFonts w:ascii="Times New Roman" w:hAnsi="Times New Roman"/>
                <w:sz w:val="24"/>
                <w:szCs w:val="24"/>
                <w:lang w:val="en-US" w:eastAsia="uk-UA"/>
              </w:rPr>
              <w:t>gmail</w:t>
            </w:r>
            <w:proofErr w:type="spellEnd"/>
            <w:r w:rsidRPr="00E55C82">
              <w:rPr>
                <w:rFonts w:ascii="Times New Roman" w:hAnsi="Times New Roman"/>
                <w:sz w:val="24"/>
                <w:szCs w:val="24"/>
                <w:lang w:eastAsia="uk-UA"/>
              </w:rPr>
              <w:t>.</w:t>
            </w:r>
            <w:r w:rsidRPr="00E55C82">
              <w:rPr>
                <w:rFonts w:ascii="Times New Roman" w:hAnsi="Times New Roman"/>
                <w:sz w:val="24"/>
                <w:szCs w:val="24"/>
                <w:lang w:val="en-US" w:eastAsia="uk-UA"/>
              </w:rPr>
              <w:t>com</w:t>
            </w:r>
          </w:p>
          <w:p w:rsidR="00B3489F" w:rsidRPr="00E55C82" w:rsidRDefault="00B3489F" w:rsidP="008327F9">
            <w:pPr>
              <w:widowControl w:val="0"/>
              <w:spacing w:after="0" w:line="240" w:lineRule="auto"/>
              <w:ind w:right="-1100"/>
              <w:jc w:val="both"/>
              <w:rPr>
                <w:rFonts w:ascii="Times New Roman" w:hAnsi="Times New Roman"/>
                <w:bCs/>
                <w:sz w:val="24"/>
                <w:szCs w:val="24"/>
                <w:lang w:eastAsia="uk-UA"/>
              </w:rPr>
            </w:pPr>
          </w:p>
          <w:p w:rsidR="00B3489F" w:rsidRPr="00E55C82" w:rsidRDefault="00B3489F" w:rsidP="008327F9">
            <w:pPr>
              <w:widowControl w:val="0"/>
              <w:spacing w:after="0" w:line="240" w:lineRule="auto"/>
              <w:ind w:right="-1100"/>
              <w:jc w:val="both"/>
              <w:rPr>
                <w:rFonts w:ascii="Times New Roman" w:hAnsi="Times New Roman"/>
                <w:bCs/>
                <w:sz w:val="24"/>
                <w:szCs w:val="24"/>
                <w:lang w:eastAsia="uk-UA"/>
              </w:rPr>
            </w:pPr>
            <w:r w:rsidRPr="00E55C82">
              <w:rPr>
                <w:rFonts w:ascii="Times New Roman" w:hAnsi="Times New Roman"/>
                <w:bCs/>
                <w:sz w:val="24"/>
                <w:szCs w:val="24"/>
                <w:lang w:eastAsia="uk-UA"/>
              </w:rPr>
              <w:t xml:space="preserve">Директор </w:t>
            </w:r>
          </w:p>
          <w:p w:rsidR="00B3489F" w:rsidRPr="00E55C82" w:rsidRDefault="00B3489F" w:rsidP="008327F9">
            <w:pPr>
              <w:widowControl w:val="0"/>
              <w:spacing w:after="0" w:line="240" w:lineRule="auto"/>
              <w:ind w:right="-1100"/>
              <w:jc w:val="both"/>
              <w:rPr>
                <w:rFonts w:ascii="Times New Roman" w:hAnsi="Times New Roman"/>
                <w:bCs/>
                <w:sz w:val="24"/>
                <w:szCs w:val="24"/>
                <w:lang w:eastAsia="uk-UA"/>
              </w:rPr>
            </w:pPr>
          </w:p>
          <w:p w:rsidR="00B3489F" w:rsidRPr="00E55C82" w:rsidRDefault="00B3489F" w:rsidP="008327F9">
            <w:pPr>
              <w:widowControl w:val="0"/>
              <w:spacing w:after="0" w:line="240" w:lineRule="auto"/>
              <w:ind w:right="-1100"/>
              <w:rPr>
                <w:rFonts w:ascii="Times New Roman" w:hAnsi="Times New Roman"/>
                <w:bCs/>
                <w:sz w:val="24"/>
                <w:szCs w:val="24"/>
                <w:lang w:eastAsia="uk-UA"/>
              </w:rPr>
            </w:pPr>
            <w:r w:rsidRPr="00E55C82">
              <w:rPr>
                <w:rFonts w:ascii="Times New Roman" w:hAnsi="Times New Roman"/>
                <w:bCs/>
                <w:sz w:val="24"/>
                <w:szCs w:val="24"/>
                <w:lang w:eastAsia="uk-UA"/>
              </w:rPr>
              <w:t>__________________ Олександр ГЕЙКО</w:t>
            </w:r>
          </w:p>
          <w:p w:rsidR="00B3489F" w:rsidRPr="00E55C82" w:rsidRDefault="00B3489F" w:rsidP="008327F9">
            <w:pPr>
              <w:widowControl w:val="0"/>
              <w:spacing w:after="0" w:line="240" w:lineRule="auto"/>
              <w:ind w:right="-1100"/>
              <w:rPr>
                <w:rFonts w:ascii="Times New Roman" w:hAnsi="Times New Roman"/>
                <w:bCs/>
                <w:sz w:val="24"/>
                <w:szCs w:val="24"/>
                <w:lang w:eastAsia="uk-UA"/>
              </w:rPr>
            </w:pPr>
            <w:r w:rsidRPr="00E55C82">
              <w:rPr>
                <w:rFonts w:ascii="Times New Roman" w:hAnsi="Times New Roman"/>
                <w:bCs/>
                <w:sz w:val="24"/>
                <w:szCs w:val="24"/>
                <w:lang w:eastAsia="uk-UA"/>
              </w:rPr>
              <w:t xml:space="preserve">   М. П.</w:t>
            </w:r>
          </w:p>
          <w:p w:rsidR="00B3489F" w:rsidRDefault="00B3489F" w:rsidP="008327F9">
            <w:pPr>
              <w:spacing w:after="0" w:line="240" w:lineRule="auto"/>
              <w:rPr>
                <w:rFonts w:ascii="Times New Roman" w:eastAsia="Times New Roman" w:hAnsi="Times New Roman" w:cs="Times New Roman"/>
                <w:sz w:val="24"/>
                <w:szCs w:val="24"/>
              </w:rPr>
            </w:pPr>
          </w:p>
        </w:tc>
        <w:tc>
          <w:tcPr>
            <w:tcW w:w="4845" w:type="dxa"/>
            <w:shd w:val="clear" w:color="auto" w:fill="auto"/>
            <w:tcMar>
              <w:top w:w="100" w:type="dxa"/>
              <w:left w:w="100" w:type="dxa"/>
              <w:bottom w:w="100" w:type="dxa"/>
              <w:right w:w="100" w:type="dxa"/>
            </w:tcMar>
          </w:tcPr>
          <w:p w:rsidR="00B3489F" w:rsidRDefault="00B3489F" w:rsidP="008327F9">
            <w:pPr>
              <w:spacing w:after="0" w:line="240" w:lineRule="auto"/>
              <w:rPr>
                <w:rFonts w:ascii="Times New Roman" w:eastAsia="Times New Roman" w:hAnsi="Times New Roman" w:cs="Times New Roman"/>
                <w:sz w:val="24"/>
                <w:szCs w:val="24"/>
              </w:rPr>
            </w:pPr>
          </w:p>
        </w:tc>
      </w:tr>
    </w:tbl>
    <w:p w:rsidR="00B3489F" w:rsidRDefault="00B3489F" w:rsidP="00B3489F">
      <w:pPr>
        <w:spacing w:after="0" w:line="240" w:lineRule="auto"/>
        <w:ind w:right="-34"/>
        <w:rPr>
          <w:rFonts w:ascii="Times New Roman" w:eastAsia="Times New Roman" w:hAnsi="Times New Roman" w:cs="Times New Roman"/>
          <w:b/>
          <w:sz w:val="24"/>
          <w:szCs w:val="24"/>
        </w:rPr>
      </w:pPr>
    </w:p>
    <w:p w:rsidR="00B3489F" w:rsidRDefault="00B3489F" w:rsidP="00B3489F">
      <w:pPr>
        <w:spacing w:after="0" w:line="240" w:lineRule="auto"/>
        <w:ind w:right="-34"/>
        <w:rPr>
          <w:rFonts w:ascii="Times New Roman" w:eastAsia="Times New Roman" w:hAnsi="Times New Roman" w:cs="Times New Roman"/>
          <w:b/>
          <w:sz w:val="24"/>
          <w:szCs w:val="24"/>
        </w:rPr>
      </w:pPr>
    </w:p>
    <w:p w:rsidR="00B3489F" w:rsidRDefault="00B3489F" w:rsidP="00B3489F">
      <w:pPr>
        <w:spacing w:after="0" w:line="240" w:lineRule="auto"/>
        <w:ind w:right="-34"/>
        <w:rPr>
          <w:rFonts w:ascii="Times New Roman" w:eastAsia="Times New Roman" w:hAnsi="Times New Roman" w:cs="Times New Roman"/>
          <w:b/>
          <w:sz w:val="24"/>
          <w:szCs w:val="24"/>
        </w:rPr>
      </w:pPr>
    </w:p>
    <w:p w:rsidR="00B3489F" w:rsidRDefault="00B3489F" w:rsidP="00B3489F">
      <w:pPr>
        <w:spacing w:after="0" w:line="240" w:lineRule="auto"/>
        <w:ind w:right="-34"/>
        <w:rPr>
          <w:rFonts w:ascii="Times New Roman" w:eastAsia="Times New Roman" w:hAnsi="Times New Roman" w:cs="Times New Roman"/>
          <w:b/>
          <w:sz w:val="24"/>
          <w:szCs w:val="24"/>
        </w:rPr>
      </w:pPr>
    </w:p>
    <w:p w:rsidR="00B3489F" w:rsidRDefault="00B3489F" w:rsidP="00B3489F">
      <w:pPr>
        <w:spacing w:after="0" w:line="240" w:lineRule="auto"/>
        <w:ind w:right="-34"/>
        <w:rPr>
          <w:rFonts w:ascii="Times New Roman" w:eastAsia="Times New Roman" w:hAnsi="Times New Roman" w:cs="Times New Roman"/>
          <w:b/>
          <w:sz w:val="24"/>
          <w:szCs w:val="24"/>
        </w:rPr>
      </w:pPr>
    </w:p>
    <w:p w:rsidR="00B3489F" w:rsidRDefault="00B3489F" w:rsidP="00B3489F">
      <w:pPr>
        <w:spacing w:after="0" w:line="240" w:lineRule="auto"/>
        <w:ind w:right="-34"/>
        <w:rPr>
          <w:rFonts w:ascii="Times New Roman" w:eastAsia="Times New Roman" w:hAnsi="Times New Roman" w:cs="Times New Roman"/>
          <w:b/>
          <w:sz w:val="24"/>
          <w:szCs w:val="24"/>
        </w:rPr>
      </w:pPr>
    </w:p>
    <w:p w:rsidR="00B3489F" w:rsidRDefault="00B3489F" w:rsidP="00B3489F">
      <w:pPr>
        <w:spacing w:after="0" w:line="240" w:lineRule="auto"/>
        <w:ind w:right="-34"/>
        <w:rPr>
          <w:rFonts w:ascii="Times New Roman" w:eastAsia="Times New Roman" w:hAnsi="Times New Roman" w:cs="Times New Roman"/>
          <w:b/>
          <w:sz w:val="24"/>
          <w:szCs w:val="24"/>
        </w:rPr>
      </w:pPr>
    </w:p>
    <w:p w:rsidR="00B3489F" w:rsidRDefault="00B3489F" w:rsidP="00B3489F">
      <w:pPr>
        <w:spacing w:after="0" w:line="240" w:lineRule="auto"/>
        <w:ind w:right="-34"/>
        <w:rPr>
          <w:rFonts w:ascii="Times New Roman" w:eastAsia="Times New Roman" w:hAnsi="Times New Roman" w:cs="Times New Roman"/>
          <w:b/>
          <w:sz w:val="24"/>
          <w:szCs w:val="24"/>
        </w:rPr>
      </w:pPr>
    </w:p>
    <w:p w:rsidR="00B3489F" w:rsidRDefault="00B3489F" w:rsidP="00B3489F">
      <w:pPr>
        <w:spacing w:after="0" w:line="240" w:lineRule="auto"/>
        <w:ind w:right="-34"/>
        <w:rPr>
          <w:rFonts w:ascii="Times New Roman" w:eastAsia="Times New Roman" w:hAnsi="Times New Roman" w:cs="Times New Roman"/>
          <w:b/>
          <w:sz w:val="24"/>
          <w:szCs w:val="24"/>
        </w:rPr>
      </w:pPr>
    </w:p>
    <w:p w:rsidR="00B3489F" w:rsidRDefault="00B3489F" w:rsidP="00B3489F">
      <w:pPr>
        <w:spacing w:after="0" w:line="240" w:lineRule="auto"/>
        <w:ind w:right="-34"/>
        <w:rPr>
          <w:rFonts w:ascii="Times New Roman" w:eastAsia="Times New Roman" w:hAnsi="Times New Roman" w:cs="Times New Roman"/>
          <w:b/>
          <w:sz w:val="24"/>
          <w:szCs w:val="24"/>
        </w:rPr>
      </w:pPr>
    </w:p>
    <w:p w:rsidR="00B3489F" w:rsidRDefault="00B3489F" w:rsidP="00B3489F">
      <w:pPr>
        <w:spacing w:after="0" w:line="240" w:lineRule="auto"/>
        <w:ind w:right="-34"/>
        <w:rPr>
          <w:rFonts w:ascii="Times New Roman" w:eastAsia="Times New Roman" w:hAnsi="Times New Roman" w:cs="Times New Roman"/>
          <w:b/>
          <w:sz w:val="24"/>
          <w:szCs w:val="24"/>
        </w:rPr>
      </w:pPr>
    </w:p>
    <w:p w:rsidR="00B3489F" w:rsidRDefault="00B3489F" w:rsidP="00B3489F">
      <w:pPr>
        <w:spacing w:after="0" w:line="240" w:lineRule="auto"/>
        <w:ind w:right="-34"/>
        <w:rPr>
          <w:rFonts w:ascii="Times New Roman" w:eastAsia="Times New Roman" w:hAnsi="Times New Roman" w:cs="Times New Roman"/>
          <w:b/>
          <w:sz w:val="24"/>
          <w:szCs w:val="24"/>
        </w:rPr>
      </w:pPr>
    </w:p>
    <w:p w:rsidR="00B3489F" w:rsidRDefault="00B3489F" w:rsidP="00B3489F">
      <w:pPr>
        <w:spacing w:after="0" w:line="240" w:lineRule="auto"/>
        <w:ind w:right="-34" w:firstLine="56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Додаток 1 </w:t>
      </w:r>
    </w:p>
    <w:p w:rsidR="00B3489F" w:rsidRDefault="00B3489F" w:rsidP="00B3489F">
      <w:pPr>
        <w:spacing w:after="0" w:line="240" w:lineRule="auto"/>
        <w:ind w:right="-34" w:firstLine="56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 Договору про закупівлю №___</w:t>
      </w:r>
    </w:p>
    <w:p w:rsidR="00B3489F" w:rsidRDefault="00B3489F" w:rsidP="00B3489F">
      <w:pPr>
        <w:spacing w:after="0" w:line="240" w:lineRule="auto"/>
        <w:ind w:right="-34" w:firstLine="56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  «___»_________20___ року</w:t>
      </w:r>
    </w:p>
    <w:p w:rsidR="00B3489F" w:rsidRDefault="00B3489F" w:rsidP="00B3489F">
      <w:pPr>
        <w:spacing w:line="240" w:lineRule="auto"/>
        <w:ind w:right="-143"/>
        <w:rPr>
          <w:rFonts w:ascii="Times New Roman" w:eastAsia="Times New Roman" w:hAnsi="Times New Roman" w:cs="Times New Roman"/>
          <w:b/>
          <w:sz w:val="24"/>
          <w:szCs w:val="24"/>
        </w:rPr>
      </w:pPr>
    </w:p>
    <w:p w:rsidR="00B3489F" w:rsidRDefault="00B3489F" w:rsidP="00B3489F">
      <w:pPr>
        <w:spacing w:line="240" w:lineRule="auto"/>
        <w:ind w:right="-143"/>
        <w:rPr>
          <w:rFonts w:ascii="Times New Roman" w:eastAsia="Times New Roman" w:hAnsi="Times New Roman" w:cs="Times New Roman"/>
          <w:b/>
          <w:sz w:val="24"/>
          <w:szCs w:val="24"/>
        </w:rPr>
      </w:pPr>
    </w:p>
    <w:p w:rsidR="00B3489F" w:rsidRDefault="00B3489F" w:rsidP="00B3489F">
      <w:pPr>
        <w:spacing w:line="240" w:lineRule="auto"/>
        <w:ind w:right="-143"/>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Специфікація</w:t>
      </w:r>
    </w:p>
    <w:p w:rsidR="00B3489F" w:rsidRDefault="00B3489F" w:rsidP="00B3489F">
      <w:pPr>
        <w:spacing w:line="240" w:lineRule="auto"/>
        <w:ind w:right="-143"/>
        <w:rPr>
          <w:rFonts w:ascii="Times New Roman" w:eastAsia="Times New Roman" w:hAnsi="Times New Roman" w:cs="Times New Roman"/>
          <w:sz w:val="24"/>
          <w:szCs w:val="24"/>
        </w:rPr>
      </w:pPr>
    </w:p>
    <w:p w:rsidR="00B3489F" w:rsidRDefault="00B3489F" w:rsidP="00B3489F">
      <w:pPr>
        <w:spacing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додатки готуються на етапі укладення Договору.</w:t>
      </w:r>
    </w:p>
    <w:p w:rsidR="00B3489F" w:rsidRDefault="00B3489F" w:rsidP="00B3489F">
      <w:pPr>
        <w:spacing w:line="240" w:lineRule="auto"/>
        <w:rPr>
          <w:rFonts w:ascii="Times New Roman" w:eastAsia="Times New Roman" w:hAnsi="Times New Roman" w:cs="Times New Roman"/>
          <w:i/>
          <w:color w:val="000000"/>
          <w:sz w:val="24"/>
          <w:szCs w:val="24"/>
        </w:rPr>
      </w:pPr>
    </w:p>
    <w:p w:rsidR="00B3489F" w:rsidRDefault="00B3489F" w:rsidP="00B3489F">
      <w:pPr>
        <w:spacing w:line="240" w:lineRule="auto"/>
        <w:rPr>
          <w:rFonts w:ascii="Times New Roman" w:eastAsia="Times New Roman" w:hAnsi="Times New Roman" w:cs="Times New Roman"/>
          <w:i/>
          <w:color w:val="000000"/>
          <w:sz w:val="24"/>
          <w:szCs w:val="24"/>
        </w:rPr>
      </w:pPr>
    </w:p>
    <w:p w:rsidR="00B3489F" w:rsidRPr="00844345" w:rsidRDefault="00B3489F" w:rsidP="00844345">
      <w:pPr>
        <w:jc w:val="both"/>
        <w:rPr>
          <w:rFonts w:ascii="Times New Roman" w:hAnsi="Times New Roman" w:cs="Times New Roman"/>
          <w:sz w:val="24"/>
          <w:szCs w:val="24"/>
        </w:rPr>
      </w:pPr>
    </w:p>
    <w:p w:rsidR="00844345" w:rsidRPr="000F4117" w:rsidRDefault="00844345" w:rsidP="00844345">
      <w:pPr>
        <w:spacing w:after="0"/>
        <w:jc w:val="center"/>
        <w:rPr>
          <w:rFonts w:ascii="Times New Roman" w:hAnsi="Times New Roman"/>
          <w:b/>
          <w:noProof/>
        </w:rPr>
      </w:pPr>
    </w:p>
    <w:p w:rsidR="00844345" w:rsidRPr="0039280C" w:rsidRDefault="00844345" w:rsidP="00844345">
      <w:pPr>
        <w:pStyle w:val="afb"/>
        <w:rPr>
          <w:rFonts w:ascii="Times New Roman" w:hAnsi="Times New Roman"/>
        </w:rPr>
      </w:pPr>
    </w:p>
    <w:p w:rsidR="008C7D7F" w:rsidRDefault="008C7D7F" w:rsidP="008C7D7F">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4</w:t>
      </w:r>
    </w:p>
    <w:p w:rsidR="008C7D7F" w:rsidRDefault="008C7D7F" w:rsidP="008C7D7F">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p>
    <w:p w:rsidR="00F50441" w:rsidRPr="00F17A89" w:rsidRDefault="00F50441" w:rsidP="00F50441">
      <w:pPr>
        <w:pStyle w:val="afb"/>
        <w:jc w:val="right"/>
        <w:rPr>
          <w:rFonts w:ascii="Times New Roman" w:hAnsi="Times New Roman"/>
          <w:i/>
          <w:sz w:val="24"/>
          <w:szCs w:val="24"/>
          <w:bdr w:val="none" w:sz="0" w:space="0" w:color="auto" w:frame="1"/>
          <w:lang w:eastAsia="uk-UA"/>
        </w:rPr>
      </w:pPr>
      <w:r w:rsidRPr="00F17A89">
        <w:rPr>
          <w:rFonts w:ascii="Times New Roman" w:hAnsi="Times New Roman"/>
          <w:i/>
          <w:sz w:val="24"/>
          <w:szCs w:val="24"/>
          <w:bdr w:val="none" w:sz="0" w:space="0" w:color="auto" w:frame="1"/>
          <w:lang w:eastAsia="uk-UA"/>
        </w:rPr>
        <w:t xml:space="preserve">  </w:t>
      </w:r>
    </w:p>
    <w:p w:rsidR="00EA3CCC" w:rsidRPr="00EA3CCC" w:rsidRDefault="00EA3CCC" w:rsidP="00EA3CCC">
      <w:pPr>
        <w:tabs>
          <w:tab w:val="right" w:pos="9159"/>
        </w:tabs>
        <w:ind w:right="196"/>
        <w:jc w:val="center"/>
        <w:rPr>
          <w:rFonts w:ascii="Times New Roman" w:hAnsi="Times New Roman" w:cs="Times New Roman"/>
          <w:b/>
          <w:sz w:val="24"/>
          <w:szCs w:val="24"/>
        </w:rPr>
      </w:pPr>
      <w:r w:rsidRPr="00EA3CCC">
        <w:rPr>
          <w:rFonts w:ascii="Times New Roman" w:hAnsi="Times New Roman" w:cs="Times New Roman"/>
          <w:b/>
          <w:sz w:val="24"/>
          <w:szCs w:val="24"/>
        </w:rPr>
        <w:t>ФОРМА «ТЕНДЕРНА ПРОПОЗИЦІЯ»</w:t>
      </w:r>
    </w:p>
    <w:p w:rsidR="00EA3CCC" w:rsidRPr="00EA3CCC" w:rsidRDefault="00EA3CCC" w:rsidP="00EA3CCC">
      <w:pPr>
        <w:tabs>
          <w:tab w:val="right" w:pos="9159"/>
        </w:tabs>
        <w:ind w:left="180" w:right="196"/>
        <w:jc w:val="center"/>
        <w:rPr>
          <w:rFonts w:ascii="Times New Roman" w:hAnsi="Times New Roman" w:cs="Times New Roman"/>
          <w:b/>
          <w:sz w:val="24"/>
          <w:szCs w:val="24"/>
        </w:rPr>
      </w:pPr>
    </w:p>
    <w:tbl>
      <w:tblPr>
        <w:tblW w:w="1013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34"/>
        <w:gridCol w:w="3998"/>
      </w:tblGrid>
      <w:tr w:rsidR="00EA3CCC" w:rsidRPr="00EA3CCC" w:rsidTr="00EA3CCC">
        <w:tc>
          <w:tcPr>
            <w:tcW w:w="10132" w:type="dxa"/>
            <w:gridSpan w:val="2"/>
            <w:tcBorders>
              <w:top w:val="single" w:sz="4" w:space="0" w:color="auto"/>
              <w:left w:val="single" w:sz="4" w:space="0" w:color="auto"/>
              <w:bottom w:val="single" w:sz="4" w:space="0" w:color="auto"/>
              <w:right w:val="single" w:sz="4" w:space="0" w:color="auto"/>
            </w:tcBorders>
            <w:hideMark/>
          </w:tcPr>
          <w:p w:rsidR="00EA3CCC" w:rsidRPr="00EA3CCC" w:rsidRDefault="00EA3CCC" w:rsidP="008327F9">
            <w:pPr>
              <w:tabs>
                <w:tab w:val="left" w:pos="2160"/>
                <w:tab w:val="left" w:pos="3600"/>
              </w:tabs>
              <w:jc w:val="center"/>
              <w:rPr>
                <w:rFonts w:ascii="Times New Roman" w:hAnsi="Times New Roman" w:cs="Times New Roman"/>
                <w:b/>
                <w:sz w:val="24"/>
                <w:szCs w:val="24"/>
              </w:rPr>
            </w:pPr>
            <w:r w:rsidRPr="00EA3CCC">
              <w:rPr>
                <w:rFonts w:ascii="Times New Roman" w:hAnsi="Times New Roman" w:cs="Times New Roman"/>
                <w:b/>
                <w:sz w:val="24"/>
                <w:szCs w:val="24"/>
              </w:rPr>
              <w:t>Відомості про Учасника процедури закупівлі</w:t>
            </w:r>
          </w:p>
        </w:tc>
      </w:tr>
      <w:tr w:rsidR="00EA3CCC" w:rsidRPr="00EA3CCC" w:rsidTr="00EA3CCC">
        <w:tc>
          <w:tcPr>
            <w:tcW w:w="6134" w:type="dxa"/>
            <w:tcBorders>
              <w:top w:val="single" w:sz="4" w:space="0" w:color="auto"/>
              <w:left w:val="single" w:sz="4" w:space="0" w:color="auto"/>
              <w:bottom w:val="single" w:sz="4" w:space="0" w:color="auto"/>
              <w:right w:val="single" w:sz="4" w:space="0" w:color="auto"/>
            </w:tcBorders>
            <w:hideMark/>
          </w:tcPr>
          <w:p w:rsidR="00EA3CCC" w:rsidRPr="00EA3CCC" w:rsidRDefault="00EA3CCC" w:rsidP="008327F9">
            <w:pPr>
              <w:tabs>
                <w:tab w:val="left" w:pos="2160"/>
                <w:tab w:val="left" w:pos="3600"/>
              </w:tabs>
              <w:rPr>
                <w:rFonts w:ascii="Times New Roman" w:hAnsi="Times New Roman" w:cs="Times New Roman"/>
                <w:sz w:val="24"/>
                <w:szCs w:val="24"/>
              </w:rPr>
            </w:pPr>
            <w:r w:rsidRPr="00EA3CCC">
              <w:rPr>
                <w:rFonts w:ascii="Times New Roman" w:hAnsi="Times New Roman" w:cs="Times New Roman"/>
                <w:sz w:val="24"/>
                <w:szCs w:val="24"/>
              </w:rPr>
              <w:t>Повне найменування  Учасника</w:t>
            </w:r>
          </w:p>
        </w:tc>
        <w:tc>
          <w:tcPr>
            <w:tcW w:w="3998" w:type="dxa"/>
            <w:tcBorders>
              <w:top w:val="single" w:sz="4" w:space="0" w:color="auto"/>
              <w:left w:val="single" w:sz="4" w:space="0" w:color="auto"/>
              <w:bottom w:val="single" w:sz="4" w:space="0" w:color="auto"/>
              <w:right w:val="single" w:sz="4" w:space="0" w:color="auto"/>
            </w:tcBorders>
          </w:tcPr>
          <w:p w:rsidR="00EA3CCC" w:rsidRPr="00EA3CCC" w:rsidRDefault="00EA3CCC" w:rsidP="008327F9">
            <w:pPr>
              <w:tabs>
                <w:tab w:val="left" w:pos="2160"/>
                <w:tab w:val="left" w:pos="3600"/>
              </w:tabs>
              <w:jc w:val="both"/>
              <w:rPr>
                <w:rFonts w:ascii="Times New Roman" w:hAnsi="Times New Roman" w:cs="Times New Roman"/>
                <w:color w:val="0000FF"/>
                <w:sz w:val="24"/>
                <w:szCs w:val="24"/>
              </w:rPr>
            </w:pPr>
          </w:p>
        </w:tc>
      </w:tr>
      <w:tr w:rsidR="00EA3CCC" w:rsidRPr="00EA3CCC" w:rsidTr="00EA3CCC">
        <w:tc>
          <w:tcPr>
            <w:tcW w:w="6134" w:type="dxa"/>
            <w:tcBorders>
              <w:top w:val="single" w:sz="4" w:space="0" w:color="auto"/>
              <w:left w:val="single" w:sz="4" w:space="0" w:color="auto"/>
              <w:bottom w:val="single" w:sz="4" w:space="0" w:color="auto"/>
              <w:right w:val="single" w:sz="4" w:space="0" w:color="auto"/>
            </w:tcBorders>
            <w:hideMark/>
          </w:tcPr>
          <w:p w:rsidR="00EA3CCC" w:rsidRPr="00EA3CCC" w:rsidRDefault="00EA3CCC" w:rsidP="008327F9">
            <w:pPr>
              <w:tabs>
                <w:tab w:val="left" w:pos="2160"/>
                <w:tab w:val="left" w:pos="3600"/>
              </w:tabs>
              <w:rPr>
                <w:rFonts w:ascii="Times New Roman" w:hAnsi="Times New Roman" w:cs="Times New Roman"/>
                <w:sz w:val="24"/>
                <w:szCs w:val="24"/>
              </w:rPr>
            </w:pPr>
            <w:r w:rsidRPr="00EA3CCC">
              <w:rPr>
                <w:rFonts w:ascii="Times New Roman" w:hAnsi="Times New Roman" w:cs="Times New Roman"/>
                <w:sz w:val="24"/>
                <w:szCs w:val="24"/>
              </w:rPr>
              <w:lastRenderedPageBreak/>
              <w:t>Вищий орган управління</w:t>
            </w:r>
          </w:p>
        </w:tc>
        <w:tc>
          <w:tcPr>
            <w:tcW w:w="3998" w:type="dxa"/>
            <w:tcBorders>
              <w:top w:val="single" w:sz="4" w:space="0" w:color="auto"/>
              <w:left w:val="single" w:sz="4" w:space="0" w:color="auto"/>
              <w:bottom w:val="single" w:sz="4" w:space="0" w:color="auto"/>
              <w:right w:val="single" w:sz="4" w:space="0" w:color="auto"/>
            </w:tcBorders>
          </w:tcPr>
          <w:p w:rsidR="00EA3CCC" w:rsidRPr="00EA3CCC" w:rsidRDefault="00EA3CCC" w:rsidP="008327F9">
            <w:pPr>
              <w:tabs>
                <w:tab w:val="left" w:pos="2160"/>
                <w:tab w:val="left" w:pos="3600"/>
              </w:tabs>
              <w:jc w:val="both"/>
              <w:rPr>
                <w:rFonts w:ascii="Times New Roman" w:hAnsi="Times New Roman" w:cs="Times New Roman"/>
                <w:color w:val="0000FF"/>
                <w:sz w:val="24"/>
                <w:szCs w:val="24"/>
              </w:rPr>
            </w:pPr>
          </w:p>
        </w:tc>
      </w:tr>
      <w:tr w:rsidR="00EA3CCC" w:rsidRPr="00EA3CCC" w:rsidTr="00EA3CCC">
        <w:tc>
          <w:tcPr>
            <w:tcW w:w="6134" w:type="dxa"/>
            <w:tcBorders>
              <w:top w:val="single" w:sz="4" w:space="0" w:color="auto"/>
              <w:left w:val="single" w:sz="4" w:space="0" w:color="auto"/>
              <w:bottom w:val="single" w:sz="4" w:space="0" w:color="auto"/>
              <w:right w:val="single" w:sz="4" w:space="0" w:color="auto"/>
            </w:tcBorders>
            <w:hideMark/>
          </w:tcPr>
          <w:p w:rsidR="00EA3CCC" w:rsidRPr="00EA3CCC" w:rsidRDefault="00EA3CCC" w:rsidP="008327F9">
            <w:pPr>
              <w:tabs>
                <w:tab w:val="left" w:pos="2160"/>
                <w:tab w:val="left" w:pos="3600"/>
              </w:tabs>
              <w:rPr>
                <w:rFonts w:ascii="Times New Roman" w:hAnsi="Times New Roman" w:cs="Times New Roman"/>
                <w:sz w:val="24"/>
                <w:szCs w:val="24"/>
              </w:rPr>
            </w:pPr>
            <w:r w:rsidRPr="00EA3CCC">
              <w:rPr>
                <w:rFonts w:ascii="Times New Roman" w:hAnsi="Times New Roman" w:cs="Times New Roman"/>
                <w:sz w:val="24"/>
                <w:szCs w:val="24"/>
              </w:rPr>
              <w:t>Керівництво (ПІБ, посада, контактні телефони)</w:t>
            </w:r>
          </w:p>
        </w:tc>
        <w:tc>
          <w:tcPr>
            <w:tcW w:w="3998" w:type="dxa"/>
            <w:tcBorders>
              <w:top w:val="single" w:sz="4" w:space="0" w:color="auto"/>
              <w:left w:val="single" w:sz="4" w:space="0" w:color="auto"/>
              <w:bottom w:val="single" w:sz="4" w:space="0" w:color="auto"/>
              <w:right w:val="single" w:sz="4" w:space="0" w:color="auto"/>
            </w:tcBorders>
          </w:tcPr>
          <w:p w:rsidR="00EA3CCC" w:rsidRPr="00EA3CCC" w:rsidRDefault="00EA3CCC" w:rsidP="008327F9">
            <w:pPr>
              <w:tabs>
                <w:tab w:val="left" w:pos="2160"/>
                <w:tab w:val="left" w:pos="3600"/>
              </w:tabs>
              <w:jc w:val="both"/>
              <w:rPr>
                <w:rFonts w:ascii="Times New Roman" w:hAnsi="Times New Roman" w:cs="Times New Roman"/>
                <w:color w:val="0000FF"/>
                <w:sz w:val="24"/>
                <w:szCs w:val="24"/>
              </w:rPr>
            </w:pPr>
          </w:p>
        </w:tc>
      </w:tr>
      <w:tr w:rsidR="00EA3CCC" w:rsidRPr="00EA3CCC" w:rsidTr="00EA3CCC">
        <w:tc>
          <w:tcPr>
            <w:tcW w:w="6134" w:type="dxa"/>
            <w:tcBorders>
              <w:top w:val="single" w:sz="4" w:space="0" w:color="auto"/>
              <w:left w:val="single" w:sz="4" w:space="0" w:color="auto"/>
              <w:bottom w:val="single" w:sz="4" w:space="0" w:color="auto"/>
              <w:right w:val="single" w:sz="4" w:space="0" w:color="auto"/>
            </w:tcBorders>
            <w:hideMark/>
          </w:tcPr>
          <w:p w:rsidR="00EA3CCC" w:rsidRPr="00EA3CCC" w:rsidRDefault="00EA3CCC" w:rsidP="008327F9">
            <w:pPr>
              <w:tabs>
                <w:tab w:val="left" w:pos="2160"/>
                <w:tab w:val="left" w:pos="3600"/>
              </w:tabs>
              <w:rPr>
                <w:rFonts w:ascii="Times New Roman" w:hAnsi="Times New Roman" w:cs="Times New Roman"/>
                <w:sz w:val="24"/>
                <w:szCs w:val="24"/>
              </w:rPr>
            </w:pPr>
            <w:r w:rsidRPr="00EA3CCC">
              <w:rPr>
                <w:rFonts w:ascii="Times New Roman" w:hAnsi="Times New Roman" w:cs="Times New Roman"/>
                <w:sz w:val="24"/>
                <w:szCs w:val="24"/>
              </w:rPr>
              <w:t>Ідентифікаційний код за ЄДРПОУ (за наявності)</w:t>
            </w:r>
          </w:p>
        </w:tc>
        <w:tc>
          <w:tcPr>
            <w:tcW w:w="3998" w:type="dxa"/>
            <w:tcBorders>
              <w:top w:val="single" w:sz="4" w:space="0" w:color="auto"/>
              <w:left w:val="single" w:sz="4" w:space="0" w:color="auto"/>
              <w:bottom w:val="single" w:sz="4" w:space="0" w:color="auto"/>
              <w:right w:val="single" w:sz="4" w:space="0" w:color="auto"/>
            </w:tcBorders>
          </w:tcPr>
          <w:p w:rsidR="00EA3CCC" w:rsidRPr="00EA3CCC" w:rsidRDefault="00EA3CCC" w:rsidP="008327F9">
            <w:pPr>
              <w:tabs>
                <w:tab w:val="left" w:pos="2160"/>
                <w:tab w:val="left" w:pos="3600"/>
              </w:tabs>
              <w:jc w:val="both"/>
              <w:rPr>
                <w:rFonts w:ascii="Times New Roman" w:hAnsi="Times New Roman" w:cs="Times New Roman"/>
                <w:color w:val="0000FF"/>
                <w:sz w:val="24"/>
                <w:szCs w:val="24"/>
              </w:rPr>
            </w:pPr>
          </w:p>
        </w:tc>
      </w:tr>
      <w:tr w:rsidR="00EA3CCC" w:rsidRPr="00EA3CCC" w:rsidTr="00EA3CCC">
        <w:tc>
          <w:tcPr>
            <w:tcW w:w="6134" w:type="dxa"/>
            <w:tcBorders>
              <w:top w:val="single" w:sz="4" w:space="0" w:color="auto"/>
              <w:left w:val="single" w:sz="4" w:space="0" w:color="auto"/>
              <w:bottom w:val="single" w:sz="4" w:space="0" w:color="auto"/>
              <w:right w:val="single" w:sz="4" w:space="0" w:color="auto"/>
            </w:tcBorders>
            <w:hideMark/>
          </w:tcPr>
          <w:p w:rsidR="00EA3CCC" w:rsidRPr="00EA3CCC" w:rsidRDefault="00EA3CCC" w:rsidP="008327F9">
            <w:pPr>
              <w:tabs>
                <w:tab w:val="left" w:pos="2160"/>
                <w:tab w:val="left" w:pos="3600"/>
              </w:tabs>
              <w:rPr>
                <w:rFonts w:ascii="Times New Roman" w:hAnsi="Times New Roman" w:cs="Times New Roman"/>
                <w:sz w:val="24"/>
                <w:szCs w:val="24"/>
              </w:rPr>
            </w:pPr>
            <w:r w:rsidRPr="00EA3CCC">
              <w:rPr>
                <w:rFonts w:ascii="Times New Roman" w:hAnsi="Times New Roman" w:cs="Times New Roman"/>
                <w:sz w:val="24"/>
                <w:szCs w:val="24"/>
              </w:rPr>
              <w:t>Місцезнаходження</w:t>
            </w:r>
          </w:p>
        </w:tc>
        <w:tc>
          <w:tcPr>
            <w:tcW w:w="3998" w:type="dxa"/>
            <w:tcBorders>
              <w:top w:val="single" w:sz="4" w:space="0" w:color="auto"/>
              <w:left w:val="single" w:sz="4" w:space="0" w:color="auto"/>
              <w:bottom w:val="single" w:sz="4" w:space="0" w:color="auto"/>
              <w:right w:val="single" w:sz="4" w:space="0" w:color="auto"/>
            </w:tcBorders>
          </w:tcPr>
          <w:p w:rsidR="00EA3CCC" w:rsidRPr="00EA3CCC" w:rsidRDefault="00EA3CCC" w:rsidP="008327F9">
            <w:pPr>
              <w:tabs>
                <w:tab w:val="left" w:pos="2160"/>
                <w:tab w:val="left" w:pos="3600"/>
              </w:tabs>
              <w:jc w:val="both"/>
              <w:rPr>
                <w:rFonts w:ascii="Times New Roman" w:hAnsi="Times New Roman" w:cs="Times New Roman"/>
                <w:color w:val="0000FF"/>
                <w:sz w:val="24"/>
                <w:szCs w:val="24"/>
              </w:rPr>
            </w:pPr>
          </w:p>
        </w:tc>
      </w:tr>
      <w:tr w:rsidR="00EA3CCC" w:rsidRPr="00EA3CCC" w:rsidTr="00EA3CCC">
        <w:tc>
          <w:tcPr>
            <w:tcW w:w="6134" w:type="dxa"/>
            <w:tcBorders>
              <w:top w:val="single" w:sz="4" w:space="0" w:color="auto"/>
              <w:left w:val="single" w:sz="4" w:space="0" w:color="auto"/>
              <w:bottom w:val="single" w:sz="4" w:space="0" w:color="auto"/>
              <w:right w:val="single" w:sz="4" w:space="0" w:color="auto"/>
            </w:tcBorders>
            <w:hideMark/>
          </w:tcPr>
          <w:p w:rsidR="00EA3CCC" w:rsidRPr="00EA3CCC" w:rsidRDefault="00EA3CCC" w:rsidP="008327F9">
            <w:pPr>
              <w:tabs>
                <w:tab w:val="left" w:pos="2160"/>
                <w:tab w:val="left" w:pos="3600"/>
              </w:tabs>
              <w:rPr>
                <w:rFonts w:ascii="Times New Roman" w:hAnsi="Times New Roman" w:cs="Times New Roman"/>
                <w:sz w:val="24"/>
                <w:szCs w:val="24"/>
              </w:rPr>
            </w:pPr>
            <w:r w:rsidRPr="00EA3CCC">
              <w:rPr>
                <w:rFonts w:ascii="Times New Roman" w:hAnsi="Times New Roman" w:cs="Times New Roman"/>
                <w:sz w:val="24"/>
                <w:szCs w:val="24"/>
              </w:rPr>
              <w:t>Банківські реквізити</w:t>
            </w:r>
          </w:p>
        </w:tc>
        <w:tc>
          <w:tcPr>
            <w:tcW w:w="3998" w:type="dxa"/>
            <w:tcBorders>
              <w:top w:val="single" w:sz="4" w:space="0" w:color="auto"/>
              <w:left w:val="single" w:sz="4" w:space="0" w:color="auto"/>
              <w:bottom w:val="single" w:sz="4" w:space="0" w:color="auto"/>
              <w:right w:val="single" w:sz="4" w:space="0" w:color="auto"/>
            </w:tcBorders>
          </w:tcPr>
          <w:p w:rsidR="00EA3CCC" w:rsidRPr="00EA3CCC" w:rsidRDefault="00EA3CCC" w:rsidP="008327F9">
            <w:pPr>
              <w:tabs>
                <w:tab w:val="left" w:pos="2160"/>
                <w:tab w:val="left" w:pos="3600"/>
              </w:tabs>
              <w:jc w:val="both"/>
              <w:rPr>
                <w:rFonts w:ascii="Times New Roman" w:hAnsi="Times New Roman" w:cs="Times New Roman"/>
                <w:color w:val="0000FF"/>
                <w:sz w:val="24"/>
                <w:szCs w:val="24"/>
              </w:rPr>
            </w:pPr>
          </w:p>
        </w:tc>
      </w:tr>
      <w:tr w:rsidR="00EA3CCC" w:rsidRPr="00EA3CCC" w:rsidTr="00EA3CCC">
        <w:tc>
          <w:tcPr>
            <w:tcW w:w="6134" w:type="dxa"/>
            <w:tcBorders>
              <w:top w:val="single" w:sz="4" w:space="0" w:color="auto"/>
              <w:left w:val="single" w:sz="4" w:space="0" w:color="auto"/>
              <w:bottom w:val="single" w:sz="4" w:space="0" w:color="auto"/>
              <w:right w:val="single" w:sz="4" w:space="0" w:color="auto"/>
            </w:tcBorders>
            <w:hideMark/>
          </w:tcPr>
          <w:p w:rsidR="00EA3CCC" w:rsidRPr="00EA3CCC" w:rsidRDefault="00EA3CCC" w:rsidP="008327F9">
            <w:pPr>
              <w:tabs>
                <w:tab w:val="left" w:pos="2160"/>
                <w:tab w:val="left" w:pos="3600"/>
              </w:tabs>
              <w:rPr>
                <w:rFonts w:ascii="Times New Roman" w:hAnsi="Times New Roman" w:cs="Times New Roman"/>
                <w:sz w:val="24"/>
                <w:szCs w:val="24"/>
              </w:rPr>
            </w:pPr>
            <w:r w:rsidRPr="00EA3CCC">
              <w:rPr>
                <w:rFonts w:ascii="Times New Roman" w:hAnsi="Times New Roman" w:cs="Times New Roman"/>
                <w:sz w:val="24"/>
                <w:szCs w:val="24"/>
              </w:rPr>
              <w:t>Особа відповідальна здійснювати зв'язок з Замовником (ПІБ, посада, контактні телефони)</w:t>
            </w:r>
          </w:p>
        </w:tc>
        <w:tc>
          <w:tcPr>
            <w:tcW w:w="3998" w:type="dxa"/>
            <w:tcBorders>
              <w:top w:val="single" w:sz="4" w:space="0" w:color="auto"/>
              <w:left w:val="single" w:sz="4" w:space="0" w:color="auto"/>
              <w:bottom w:val="single" w:sz="4" w:space="0" w:color="auto"/>
              <w:right w:val="single" w:sz="4" w:space="0" w:color="auto"/>
            </w:tcBorders>
          </w:tcPr>
          <w:p w:rsidR="00EA3CCC" w:rsidRPr="00EA3CCC" w:rsidRDefault="00EA3CCC" w:rsidP="008327F9">
            <w:pPr>
              <w:tabs>
                <w:tab w:val="left" w:pos="2160"/>
                <w:tab w:val="left" w:pos="3600"/>
              </w:tabs>
              <w:jc w:val="both"/>
              <w:rPr>
                <w:rFonts w:ascii="Times New Roman" w:hAnsi="Times New Roman" w:cs="Times New Roman"/>
                <w:color w:val="0000FF"/>
                <w:sz w:val="24"/>
                <w:szCs w:val="24"/>
              </w:rPr>
            </w:pPr>
          </w:p>
        </w:tc>
      </w:tr>
      <w:tr w:rsidR="00EA3CCC" w:rsidRPr="00EA3CCC" w:rsidTr="00EA3CCC">
        <w:trPr>
          <w:trHeight w:val="178"/>
        </w:trPr>
        <w:tc>
          <w:tcPr>
            <w:tcW w:w="6134" w:type="dxa"/>
            <w:tcBorders>
              <w:top w:val="single" w:sz="4" w:space="0" w:color="auto"/>
              <w:left w:val="single" w:sz="4" w:space="0" w:color="auto"/>
              <w:bottom w:val="single" w:sz="4" w:space="0" w:color="auto"/>
              <w:right w:val="single" w:sz="4" w:space="0" w:color="auto"/>
            </w:tcBorders>
            <w:hideMark/>
          </w:tcPr>
          <w:p w:rsidR="00EA3CCC" w:rsidRPr="00EA3CCC" w:rsidRDefault="00EA3CCC" w:rsidP="008327F9">
            <w:pPr>
              <w:tabs>
                <w:tab w:val="left" w:pos="2160"/>
                <w:tab w:val="left" w:pos="3600"/>
              </w:tabs>
              <w:rPr>
                <w:rFonts w:ascii="Times New Roman" w:hAnsi="Times New Roman" w:cs="Times New Roman"/>
                <w:sz w:val="24"/>
                <w:szCs w:val="24"/>
              </w:rPr>
            </w:pPr>
            <w:r w:rsidRPr="00EA3CCC">
              <w:rPr>
                <w:rFonts w:ascii="Times New Roman" w:hAnsi="Times New Roman" w:cs="Times New Roman"/>
                <w:sz w:val="24"/>
                <w:szCs w:val="24"/>
              </w:rPr>
              <w:t>Факс  (за наявності)</w:t>
            </w:r>
          </w:p>
        </w:tc>
        <w:tc>
          <w:tcPr>
            <w:tcW w:w="3998" w:type="dxa"/>
            <w:tcBorders>
              <w:top w:val="single" w:sz="4" w:space="0" w:color="auto"/>
              <w:left w:val="single" w:sz="4" w:space="0" w:color="auto"/>
              <w:bottom w:val="single" w:sz="4" w:space="0" w:color="auto"/>
              <w:right w:val="single" w:sz="4" w:space="0" w:color="auto"/>
            </w:tcBorders>
          </w:tcPr>
          <w:p w:rsidR="00EA3CCC" w:rsidRPr="00EA3CCC" w:rsidRDefault="00EA3CCC" w:rsidP="008327F9">
            <w:pPr>
              <w:tabs>
                <w:tab w:val="left" w:pos="2160"/>
                <w:tab w:val="left" w:pos="3600"/>
              </w:tabs>
              <w:jc w:val="both"/>
              <w:rPr>
                <w:rFonts w:ascii="Times New Roman" w:hAnsi="Times New Roman" w:cs="Times New Roman"/>
                <w:color w:val="0000FF"/>
                <w:sz w:val="24"/>
                <w:szCs w:val="24"/>
              </w:rPr>
            </w:pPr>
          </w:p>
        </w:tc>
      </w:tr>
      <w:tr w:rsidR="00EA3CCC" w:rsidRPr="00EA3CCC" w:rsidTr="00EA3CCC">
        <w:tc>
          <w:tcPr>
            <w:tcW w:w="6134" w:type="dxa"/>
            <w:tcBorders>
              <w:top w:val="single" w:sz="4" w:space="0" w:color="auto"/>
              <w:left w:val="single" w:sz="4" w:space="0" w:color="auto"/>
              <w:bottom w:val="single" w:sz="4" w:space="0" w:color="auto"/>
              <w:right w:val="single" w:sz="4" w:space="0" w:color="auto"/>
            </w:tcBorders>
            <w:hideMark/>
          </w:tcPr>
          <w:p w:rsidR="00EA3CCC" w:rsidRPr="00EA3CCC" w:rsidRDefault="00EA3CCC" w:rsidP="008327F9">
            <w:pPr>
              <w:tabs>
                <w:tab w:val="left" w:pos="2160"/>
                <w:tab w:val="left" w:pos="3600"/>
              </w:tabs>
              <w:rPr>
                <w:rFonts w:ascii="Times New Roman" w:hAnsi="Times New Roman" w:cs="Times New Roman"/>
                <w:sz w:val="24"/>
                <w:szCs w:val="24"/>
              </w:rPr>
            </w:pPr>
            <w:r w:rsidRPr="00EA3CCC">
              <w:rPr>
                <w:rFonts w:ascii="Times New Roman" w:hAnsi="Times New Roman" w:cs="Times New Roman"/>
                <w:sz w:val="24"/>
                <w:szCs w:val="24"/>
              </w:rPr>
              <w:t>Електронна адреса (за наявності)</w:t>
            </w:r>
          </w:p>
        </w:tc>
        <w:tc>
          <w:tcPr>
            <w:tcW w:w="3998" w:type="dxa"/>
            <w:tcBorders>
              <w:top w:val="single" w:sz="4" w:space="0" w:color="auto"/>
              <w:left w:val="single" w:sz="4" w:space="0" w:color="auto"/>
              <w:bottom w:val="single" w:sz="4" w:space="0" w:color="auto"/>
              <w:right w:val="single" w:sz="4" w:space="0" w:color="auto"/>
            </w:tcBorders>
          </w:tcPr>
          <w:p w:rsidR="00EA3CCC" w:rsidRPr="00EA3CCC" w:rsidRDefault="00EA3CCC" w:rsidP="008327F9">
            <w:pPr>
              <w:tabs>
                <w:tab w:val="left" w:pos="2160"/>
                <w:tab w:val="left" w:pos="3600"/>
              </w:tabs>
              <w:jc w:val="both"/>
              <w:rPr>
                <w:rFonts w:ascii="Times New Roman" w:hAnsi="Times New Roman" w:cs="Times New Roman"/>
                <w:color w:val="0000FF"/>
                <w:sz w:val="24"/>
                <w:szCs w:val="24"/>
              </w:rPr>
            </w:pPr>
          </w:p>
        </w:tc>
      </w:tr>
      <w:tr w:rsidR="00EA3CCC" w:rsidRPr="00EA3CCC" w:rsidTr="00EA3CCC">
        <w:tc>
          <w:tcPr>
            <w:tcW w:w="6134" w:type="dxa"/>
            <w:tcBorders>
              <w:top w:val="single" w:sz="4" w:space="0" w:color="auto"/>
              <w:left w:val="single" w:sz="4" w:space="0" w:color="auto"/>
              <w:bottom w:val="single" w:sz="4" w:space="0" w:color="auto"/>
              <w:right w:val="single" w:sz="4" w:space="0" w:color="auto"/>
            </w:tcBorders>
            <w:hideMark/>
          </w:tcPr>
          <w:p w:rsidR="00EA3CCC" w:rsidRPr="00EA3CCC" w:rsidRDefault="00EA3CCC" w:rsidP="008327F9">
            <w:pPr>
              <w:tabs>
                <w:tab w:val="left" w:pos="2160"/>
                <w:tab w:val="left" w:pos="3600"/>
              </w:tabs>
              <w:rPr>
                <w:rFonts w:ascii="Times New Roman" w:hAnsi="Times New Roman" w:cs="Times New Roman"/>
                <w:sz w:val="24"/>
                <w:szCs w:val="24"/>
              </w:rPr>
            </w:pPr>
            <w:r w:rsidRPr="00EA3CCC">
              <w:rPr>
                <w:rFonts w:ascii="Times New Roman" w:hAnsi="Times New Roman" w:cs="Times New Roman"/>
                <w:sz w:val="24"/>
                <w:szCs w:val="24"/>
              </w:rPr>
              <w:t xml:space="preserve">Адреса власного </w:t>
            </w:r>
            <w:proofErr w:type="spellStart"/>
            <w:r w:rsidRPr="00EA3CCC">
              <w:rPr>
                <w:rFonts w:ascii="Times New Roman" w:hAnsi="Times New Roman" w:cs="Times New Roman"/>
                <w:sz w:val="24"/>
                <w:szCs w:val="24"/>
              </w:rPr>
              <w:t>вебпорталу</w:t>
            </w:r>
            <w:proofErr w:type="spellEnd"/>
            <w:r w:rsidRPr="00EA3CCC">
              <w:rPr>
                <w:rFonts w:ascii="Times New Roman" w:hAnsi="Times New Roman" w:cs="Times New Roman"/>
                <w:sz w:val="24"/>
                <w:szCs w:val="24"/>
              </w:rPr>
              <w:t xml:space="preserve"> (за наявності) </w:t>
            </w:r>
          </w:p>
        </w:tc>
        <w:tc>
          <w:tcPr>
            <w:tcW w:w="3998" w:type="dxa"/>
            <w:tcBorders>
              <w:top w:val="single" w:sz="4" w:space="0" w:color="auto"/>
              <w:left w:val="single" w:sz="4" w:space="0" w:color="auto"/>
              <w:bottom w:val="single" w:sz="4" w:space="0" w:color="auto"/>
              <w:right w:val="single" w:sz="4" w:space="0" w:color="auto"/>
            </w:tcBorders>
          </w:tcPr>
          <w:p w:rsidR="00EA3CCC" w:rsidRPr="00EA3CCC" w:rsidRDefault="00EA3CCC" w:rsidP="008327F9">
            <w:pPr>
              <w:tabs>
                <w:tab w:val="left" w:pos="2160"/>
                <w:tab w:val="left" w:pos="3600"/>
              </w:tabs>
              <w:jc w:val="both"/>
              <w:rPr>
                <w:rFonts w:ascii="Times New Roman" w:hAnsi="Times New Roman" w:cs="Times New Roman"/>
                <w:color w:val="0000FF"/>
                <w:sz w:val="24"/>
                <w:szCs w:val="24"/>
              </w:rPr>
            </w:pPr>
          </w:p>
        </w:tc>
      </w:tr>
    </w:tbl>
    <w:p w:rsidR="00EA3CCC" w:rsidRPr="00EA3CCC" w:rsidRDefault="00EA3CCC" w:rsidP="00EA3CCC">
      <w:pPr>
        <w:widowControl w:val="0"/>
        <w:autoSpaceDE w:val="0"/>
        <w:autoSpaceDN w:val="0"/>
        <w:jc w:val="both"/>
        <w:rPr>
          <w:rFonts w:ascii="Times New Roman" w:hAnsi="Times New Roman" w:cs="Times New Roman"/>
          <w:sz w:val="24"/>
          <w:szCs w:val="24"/>
          <w:lang w:eastAsia="en-US"/>
        </w:rPr>
      </w:pPr>
    </w:p>
    <w:p w:rsidR="00A43577" w:rsidRDefault="00EA3CCC" w:rsidP="00A43577">
      <w:pPr>
        <w:widowControl w:val="0"/>
        <w:suppressAutoHyphens/>
        <w:autoSpaceDN w:val="0"/>
        <w:spacing w:after="0" w:line="240" w:lineRule="auto"/>
        <w:jc w:val="both"/>
        <w:textAlignment w:val="baseline"/>
        <w:rPr>
          <w:rFonts w:ascii="Times New Roman" w:hAnsi="Times New Roman"/>
          <w:sz w:val="24"/>
          <w:szCs w:val="24"/>
        </w:rPr>
      </w:pPr>
      <w:r w:rsidRPr="00EA3CCC">
        <w:rPr>
          <w:rFonts w:ascii="Times New Roman" w:hAnsi="Times New Roman" w:cs="Times New Roman"/>
          <w:sz w:val="24"/>
          <w:szCs w:val="24"/>
          <w:lang w:eastAsia="en-US"/>
        </w:rPr>
        <w:t xml:space="preserve">Ми, _____________________(назва Учасника), надаємо свою пропозицію щодо участі у торгах на закупівлю </w:t>
      </w:r>
      <w:r w:rsidR="006B1355" w:rsidRPr="006B1355">
        <w:rPr>
          <w:rFonts w:ascii="Times New Roman" w:hAnsi="Times New Roman" w:cs="Times New Roman"/>
          <w:b/>
          <w:sz w:val="24"/>
          <w:szCs w:val="24"/>
        </w:rPr>
        <w:t>ДК 021:2015 - 85140000-2 Послуги у сфері охорони здоров’я різні. Послуги з проведення  бактеріологічних аналізів</w:t>
      </w:r>
      <w:r w:rsidR="006B1355" w:rsidRPr="00A43577">
        <w:rPr>
          <w:rFonts w:ascii="Times New Roman" w:eastAsia="Times New Roman CYR" w:hAnsi="Times New Roman" w:cs="Times New Roman"/>
          <w:b/>
          <w:bCs/>
          <w:color w:val="000000"/>
          <w:sz w:val="24"/>
          <w:szCs w:val="24"/>
        </w:rPr>
        <w:t xml:space="preserve"> </w:t>
      </w:r>
    </w:p>
    <w:p w:rsidR="00EA3CCC" w:rsidRPr="00EA3CCC" w:rsidRDefault="00EA3CCC" w:rsidP="00A43577">
      <w:pPr>
        <w:widowControl w:val="0"/>
        <w:suppressAutoHyphens/>
        <w:autoSpaceDN w:val="0"/>
        <w:spacing w:after="0" w:line="240" w:lineRule="auto"/>
        <w:ind w:firstLine="567"/>
        <w:jc w:val="both"/>
        <w:textAlignment w:val="baseline"/>
        <w:rPr>
          <w:rFonts w:ascii="Times New Roman" w:hAnsi="Times New Roman" w:cs="Times New Roman"/>
          <w:sz w:val="24"/>
          <w:szCs w:val="24"/>
        </w:rPr>
      </w:pPr>
      <w:r w:rsidRPr="00EA3CCC">
        <w:rPr>
          <w:rFonts w:ascii="Times New Roman" w:hAnsi="Times New Roman" w:cs="Times New Roman"/>
          <w:sz w:val="24"/>
          <w:szCs w:val="24"/>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забезпечити замовника послугами відповідної якості, в необхідній кількості та в установлені замовником строки.</w:t>
      </w:r>
    </w:p>
    <w:p w:rsidR="00EA3CCC" w:rsidRPr="00EA3CCC" w:rsidRDefault="00EA3CCC" w:rsidP="00EA3CCC">
      <w:pPr>
        <w:widowControl w:val="0"/>
        <w:numPr>
          <w:ilvl w:val="0"/>
          <w:numId w:val="10"/>
        </w:numPr>
        <w:tabs>
          <w:tab w:val="left" w:pos="644"/>
          <w:tab w:val="left" w:pos="1134"/>
          <w:tab w:val="left" w:pos="1260"/>
        </w:tabs>
        <w:autoSpaceDE w:val="0"/>
        <w:autoSpaceDN w:val="0"/>
        <w:adjustRightInd w:val="0"/>
        <w:spacing w:after="0" w:line="240" w:lineRule="auto"/>
        <w:ind w:left="0" w:firstLine="567"/>
        <w:jc w:val="both"/>
        <w:rPr>
          <w:rFonts w:ascii="Times New Roman" w:hAnsi="Times New Roman" w:cs="Times New Roman"/>
          <w:sz w:val="24"/>
          <w:szCs w:val="24"/>
        </w:rPr>
      </w:pPr>
      <w:r w:rsidRPr="00EA3CCC">
        <w:rPr>
          <w:rFonts w:ascii="Times New Roman" w:hAnsi="Times New Roman" w:cs="Times New Roman"/>
          <w:sz w:val="24"/>
          <w:szCs w:val="24"/>
        </w:rPr>
        <w:t>Ціна тендерної пропозиції (загальна ціна договору про закупівлю) становить, грн:</w:t>
      </w:r>
    </w:p>
    <w:p w:rsidR="00EA3CCC" w:rsidRPr="00EA3CCC" w:rsidRDefault="00EA3CCC" w:rsidP="00EA3CCC">
      <w:pPr>
        <w:widowControl w:val="0"/>
        <w:tabs>
          <w:tab w:val="left" w:pos="644"/>
          <w:tab w:val="left" w:pos="1134"/>
          <w:tab w:val="left" w:pos="1260"/>
        </w:tabs>
        <w:autoSpaceDE w:val="0"/>
        <w:autoSpaceDN w:val="0"/>
        <w:adjustRightInd w:val="0"/>
        <w:ind w:firstLine="567"/>
        <w:jc w:val="both"/>
        <w:rPr>
          <w:rFonts w:ascii="Times New Roman" w:hAnsi="Times New Roman" w:cs="Times New Roman"/>
          <w:sz w:val="24"/>
          <w:szCs w:val="24"/>
        </w:rPr>
      </w:pPr>
      <w:r w:rsidRPr="00EA3CCC">
        <w:rPr>
          <w:rFonts w:ascii="Times New Roman" w:hAnsi="Times New Roman" w:cs="Times New Roman"/>
          <w:sz w:val="24"/>
          <w:szCs w:val="24"/>
        </w:rPr>
        <w:t>Початкова ціна тендерної пропозиції:</w:t>
      </w:r>
    </w:p>
    <w:p w:rsidR="00EA3CCC" w:rsidRPr="00EA3CCC" w:rsidRDefault="00EA3CCC" w:rsidP="00EA3CCC">
      <w:pPr>
        <w:widowControl w:val="0"/>
        <w:tabs>
          <w:tab w:val="left" w:pos="644"/>
          <w:tab w:val="left" w:pos="1134"/>
          <w:tab w:val="left" w:pos="1260"/>
        </w:tabs>
        <w:autoSpaceDE w:val="0"/>
        <w:autoSpaceDN w:val="0"/>
        <w:adjustRightInd w:val="0"/>
        <w:ind w:firstLine="567"/>
        <w:jc w:val="both"/>
        <w:rPr>
          <w:rFonts w:ascii="Times New Roman" w:hAnsi="Times New Roman" w:cs="Times New Roman"/>
          <w:sz w:val="24"/>
          <w:szCs w:val="24"/>
        </w:rPr>
      </w:pPr>
      <w:r w:rsidRPr="00EA3CCC">
        <w:rPr>
          <w:rFonts w:ascii="Times New Roman" w:hAnsi="Times New Roman" w:cs="Times New Roman"/>
          <w:sz w:val="24"/>
          <w:szCs w:val="24"/>
        </w:rPr>
        <w:t>Цифрами _____________________ (з ПДВ/без ПДВ)</w:t>
      </w:r>
    </w:p>
    <w:p w:rsidR="00EA3CCC" w:rsidRPr="00EA3CCC" w:rsidRDefault="00EA3CCC" w:rsidP="00EA3CCC">
      <w:pPr>
        <w:widowControl w:val="0"/>
        <w:tabs>
          <w:tab w:val="left" w:pos="644"/>
          <w:tab w:val="left" w:pos="1134"/>
          <w:tab w:val="left" w:pos="1260"/>
        </w:tabs>
        <w:autoSpaceDE w:val="0"/>
        <w:autoSpaceDN w:val="0"/>
        <w:adjustRightInd w:val="0"/>
        <w:ind w:firstLine="567"/>
        <w:jc w:val="both"/>
        <w:rPr>
          <w:rFonts w:ascii="Times New Roman" w:hAnsi="Times New Roman" w:cs="Times New Roman"/>
          <w:sz w:val="24"/>
          <w:szCs w:val="24"/>
        </w:rPr>
      </w:pPr>
      <w:r w:rsidRPr="00EA3CCC">
        <w:rPr>
          <w:rFonts w:ascii="Times New Roman" w:hAnsi="Times New Roman" w:cs="Times New Roman"/>
          <w:sz w:val="24"/>
          <w:szCs w:val="24"/>
        </w:rPr>
        <w:t xml:space="preserve">Літерами _____________________ (з ПДВ/без ПДВ) </w:t>
      </w:r>
    </w:p>
    <w:p w:rsidR="00EA3CCC" w:rsidRPr="00EA3CCC" w:rsidRDefault="00EA3CCC" w:rsidP="00EA3CCC">
      <w:pPr>
        <w:widowControl w:val="0"/>
        <w:numPr>
          <w:ilvl w:val="0"/>
          <w:numId w:val="10"/>
        </w:numPr>
        <w:tabs>
          <w:tab w:val="left" w:pos="644"/>
          <w:tab w:val="left" w:pos="1134"/>
          <w:tab w:val="left" w:pos="1260"/>
        </w:tabs>
        <w:autoSpaceDE w:val="0"/>
        <w:autoSpaceDN w:val="0"/>
        <w:adjustRightInd w:val="0"/>
        <w:spacing w:after="0" w:line="240" w:lineRule="auto"/>
        <w:ind w:left="0" w:firstLine="567"/>
        <w:jc w:val="both"/>
        <w:rPr>
          <w:rFonts w:ascii="Times New Roman" w:hAnsi="Times New Roman" w:cs="Times New Roman"/>
          <w:b/>
          <w:i/>
          <w:sz w:val="24"/>
          <w:szCs w:val="24"/>
        </w:rPr>
      </w:pPr>
      <w:r w:rsidRPr="00EA3CCC">
        <w:rPr>
          <w:rFonts w:ascii="Times New Roman" w:hAnsi="Times New Roman" w:cs="Times New Roman"/>
          <w:b/>
          <w:i/>
          <w:sz w:val="24"/>
          <w:szCs w:val="24"/>
        </w:rPr>
        <w:t>До ціни тендерної пропозиції включено усі понесені витрати, вартість послуг із врахуванням суми податків, зборів, платежів, технічних витрат, витратних матеріалів, а також усіх інших витрат, що ми можемо понести під час виконання своїх зобов’язань за Договором про закупівлю.</w:t>
      </w:r>
    </w:p>
    <w:p w:rsidR="00EA3CCC" w:rsidRPr="00EA3CCC" w:rsidRDefault="00EA3CCC" w:rsidP="00EA3CCC">
      <w:pPr>
        <w:widowControl w:val="0"/>
        <w:tabs>
          <w:tab w:val="left" w:pos="644"/>
          <w:tab w:val="left" w:pos="1134"/>
          <w:tab w:val="left" w:pos="1260"/>
        </w:tabs>
        <w:autoSpaceDE w:val="0"/>
        <w:autoSpaceDN w:val="0"/>
        <w:adjustRightInd w:val="0"/>
        <w:jc w:val="both"/>
        <w:rPr>
          <w:rFonts w:ascii="Times New Roman" w:hAnsi="Times New Roman" w:cs="Times New Roman"/>
          <w:b/>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670"/>
        <w:gridCol w:w="1276"/>
        <w:gridCol w:w="1089"/>
        <w:gridCol w:w="1462"/>
      </w:tblGrid>
      <w:tr w:rsidR="00EA3CCC" w:rsidRPr="00EA3CCC" w:rsidTr="008327F9">
        <w:trPr>
          <w:trHeight w:val="610"/>
        </w:trPr>
        <w:tc>
          <w:tcPr>
            <w:tcW w:w="675" w:type="dxa"/>
            <w:shd w:val="clear" w:color="auto" w:fill="auto"/>
          </w:tcPr>
          <w:p w:rsidR="00EA3CCC" w:rsidRPr="00EA3CCC" w:rsidRDefault="00EA3CCC" w:rsidP="008327F9">
            <w:pPr>
              <w:widowControl w:val="0"/>
              <w:jc w:val="center"/>
              <w:rPr>
                <w:rFonts w:ascii="Times New Roman" w:eastAsia="SimSun" w:hAnsi="Times New Roman" w:cs="Times New Roman"/>
                <w:b/>
                <w:bCs/>
                <w:kern w:val="1"/>
                <w:sz w:val="24"/>
                <w:szCs w:val="24"/>
                <w:lang w:eastAsia="zh-CN" w:bidi="hi-IN"/>
              </w:rPr>
            </w:pPr>
            <w:r w:rsidRPr="00EA3CCC">
              <w:rPr>
                <w:rFonts w:ascii="Times New Roman" w:eastAsia="SimSun" w:hAnsi="Times New Roman" w:cs="Times New Roman"/>
                <w:b/>
                <w:bCs/>
                <w:kern w:val="1"/>
                <w:sz w:val="24"/>
                <w:szCs w:val="24"/>
                <w:lang w:eastAsia="zh-CN" w:bidi="hi-IN"/>
              </w:rPr>
              <w:t>№ п/п</w:t>
            </w:r>
          </w:p>
        </w:tc>
        <w:tc>
          <w:tcPr>
            <w:tcW w:w="5670" w:type="dxa"/>
            <w:shd w:val="clear" w:color="auto" w:fill="auto"/>
            <w:hideMark/>
          </w:tcPr>
          <w:p w:rsidR="00EA3CCC" w:rsidRPr="00EA3CCC" w:rsidRDefault="00EA3CCC" w:rsidP="008327F9">
            <w:pPr>
              <w:widowControl w:val="0"/>
              <w:jc w:val="center"/>
              <w:rPr>
                <w:rFonts w:ascii="Times New Roman" w:eastAsia="SimSun" w:hAnsi="Times New Roman" w:cs="Times New Roman"/>
                <w:b/>
                <w:bCs/>
                <w:kern w:val="1"/>
                <w:sz w:val="24"/>
                <w:szCs w:val="24"/>
                <w:lang w:eastAsia="zh-CN" w:bidi="hi-IN"/>
              </w:rPr>
            </w:pPr>
            <w:r w:rsidRPr="00EA3CCC">
              <w:rPr>
                <w:rFonts w:ascii="Times New Roman" w:eastAsia="SimSun" w:hAnsi="Times New Roman" w:cs="Times New Roman"/>
                <w:b/>
                <w:bCs/>
                <w:kern w:val="1"/>
                <w:sz w:val="24"/>
                <w:szCs w:val="24"/>
                <w:lang w:eastAsia="zh-CN" w:bidi="hi-IN"/>
              </w:rPr>
              <w:t>Найменування послуги</w:t>
            </w:r>
          </w:p>
        </w:tc>
        <w:tc>
          <w:tcPr>
            <w:tcW w:w="1276" w:type="dxa"/>
            <w:shd w:val="clear" w:color="auto" w:fill="auto"/>
            <w:hideMark/>
          </w:tcPr>
          <w:p w:rsidR="00EA3CCC" w:rsidRPr="00EA3CCC" w:rsidRDefault="00EA3CCC" w:rsidP="008327F9">
            <w:pPr>
              <w:widowControl w:val="0"/>
              <w:jc w:val="center"/>
              <w:rPr>
                <w:rFonts w:ascii="Times New Roman" w:eastAsia="SimSun" w:hAnsi="Times New Roman" w:cs="Times New Roman"/>
                <w:b/>
                <w:bCs/>
                <w:kern w:val="1"/>
                <w:sz w:val="24"/>
                <w:szCs w:val="24"/>
                <w:lang w:eastAsia="zh-CN" w:bidi="hi-IN"/>
              </w:rPr>
            </w:pPr>
            <w:r w:rsidRPr="00EA3CCC">
              <w:rPr>
                <w:rFonts w:ascii="Times New Roman" w:eastAsia="SimSun" w:hAnsi="Times New Roman" w:cs="Times New Roman"/>
                <w:b/>
                <w:bCs/>
                <w:kern w:val="1"/>
                <w:sz w:val="24"/>
                <w:szCs w:val="24"/>
                <w:lang w:eastAsia="zh-CN" w:bidi="hi-IN"/>
              </w:rPr>
              <w:t>Кількість послуг</w:t>
            </w:r>
          </w:p>
        </w:tc>
        <w:tc>
          <w:tcPr>
            <w:tcW w:w="1089" w:type="dxa"/>
            <w:shd w:val="clear" w:color="auto" w:fill="auto"/>
            <w:hideMark/>
          </w:tcPr>
          <w:p w:rsidR="00EA3CCC" w:rsidRPr="00EA3CCC" w:rsidRDefault="00EA3CCC" w:rsidP="008327F9">
            <w:pPr>
              <w:widowControl w:val="0"/>
              <w:jc w:val="center"/>
              <w:rPr>
                <w:rFonts w:ascii="Times New Roman" w:eastAsia="SimSun" w:hAnsi="Times New Roman" w:cs="Times New Roman"/>
                <w:b/>
                <w:bCs/>
                <w:kern w:val="1"/>
                <w:sz w:val="24"/>
                <w:szCs w:val="24"/>
                <w:lang w:eastAsia="zh-CN" w:bidi="hi-IN"/>
              </w:rPr>
            </w:pPr>
            <w:r w:rsidRPr="00EA3CCC">
              <w:rPr>
                <w:rFonts w:ascii="Times New Roman" w:eastAsia="SimSun" w:hAnsi="Times New Roman" w:cs="Times New Roman"/>
                <w:b/>
                <w:bCs/>
                <w:kern w:val="1"/>
                <w:sz w:val="24"/>
                <w:szCs w:val="24"/>
                <w:lang w:eastAsia="zh-CN" w:bidi="hi-IN"/>
              </w:rPr>
              <w:t>Ціна за послугу(грн.) з/без ПДВ</w:t>
            </w:r>
          </w:p>
        </w:tc>
        <w:tc>
          <w:tcPr>
            <w:tcW w:w="1462" w:type="dxa"/>
            <w:shd w:val="clear" w:color="auto" w:fill="auto"/>
            <w:hideMark/>
          </w:tcPr>
          <w:p w:rsidR="00EA3CCC" w:rsidRPr="00EA3CCC" w:rsidRDefault="00EA3CCC" w:rsidP="008327F9">
            <w:pPr>
              <w:widowControl w:val="0"/>
              <w:jc w:val="center"/>
              <w:rPr>
                <w:rFonts w:ascii="Times New Roman" w:eastAsia="SimSun" w:hAnsi="Times New Roman" w:cs="Times New Roman"/>
                <w:b/>
                <w:bCs/>
                <w:kern w:val="1"/>
                <w:sz w:val="24"/>
                <w:szCs w:val="24"/>
                <w:lang w:eastAsia="zh-CN" w:bidi="hi-IN"/>
              </w:rPr>
            </w:pPr>
            <w:r w:rsidRPr="00EA3CCC">
              <w:rPr>
                <w:rFonts w:ascii="Times New Roman" w:eastAsia="SimSun" w:hAnsi="Times New Roman" w:cs="Times New Roman"/>
                <w:b/>
                <w:bCs/>
                <w:kern w:val="1"/>
                <w:sz w:val="24"/>
                <w:szCs w:val="24"/>
                <w:lang w:eastAsia="zh-CN" w:bidi="hi-IN"/>
              </w:rPr>
              <w:t>Загальна сума за послуги (грн.) з/без ПДВ</w:t>
            </w:r>
          </w:p>
        </w:tc>
      </w:tr>
      <w:tr w:rsidR="00EA3CCC" w:rsidRPr="00EA3CCC" w:rsidTr="008327F9">
        <w:trPr>
          <w:trHeight w:val="610"/>
        </w:trPr>
        <w:tc>
          <w:tcPr>
            <w:tcW w:w="675" w:type="dxa"/>
            <w:shd w:val="clear" w:color="auto" w:fill="auto"/>
          </w:tcPr>
          <w:p w:rsidR="00EA3CCC" w:rsidRPr="00EA3CCC" w:rsidRDefault="00EA3CCC" w:rsidP="008327F9">
            <w:pPr>
              <w:widowControl w:val="0"/>
              <w:jc w:val="center"/>
              <w:rPr>
                <w:rFonts w:ascii="Times New Roman" w:eastAsia="SimSun" w:hAnsi="Times New Roman" w:cs="Times New Roman"/>
                <w:kern w:val="1"/>
                <w:sz w:val="24"/>
                <w:szCs w:val="24"/>
                <w:lang w:eastAsia="zh-CN" w:bidi="hi-IN"/>
              </w:rPr>
            </w:pPr>
            <w:r w:rsidRPr="00EA3CCC">
              <w:rPr>
                <w:rFonts w:ascii="Times New Roman" w:eastAsia="SimSun" w:hAnsi="Times New Roman" w:cs="Times New Roman"/>
                <w:kern w:val="1"/>
                <w:sz w:val="24"/>
                <w:szCs w:val="24"/>
                <w:lang w:eastAsia="zh-CN" w:bidi="hi-IN"/>
              </w:rPr>
              <w:t>1</w:t>
            </w:r>
          </w:p>
        </w:tc>
        <w:tc>
          <w:tcPr>
            <w:tcW w:w="5670" w:type="dxa"/>
            <w:shd w:val="clear" w:color="auto" w:fill="auto"/>
            <w:hideMark/>
          </w:tcPr>
          <w:p w:rsidR="00EA3CCC" w:rsidRPr="00EA3CCC" w:rsidRDefault="00EA3CCC" w:rsidP="000966C8">
            <w:pPr>
              <w:widowControl w:val="0"/>
              <w:jc w:val="center"/>
              <w:rPr>
                <w:rFonts w:ascii="Times New Roman" w:eastAsia="SimSun" w:hAnsi="Times New Roman" w:cs="Times New Roman"/>
                <w:kern w:val="1"/>
                <w:sz w:val="24"/>
                <w:szCs w:val="24"/>
                <w:lang w:eastAsia="zh-CN" w:bidi="hi-IN"/>
              </w:rPr>
            </w:pPr>
          </w:p>
        </w:tc>
        <w:tc>
          <w:tcPr>
            <w:tcW w:w="1276" w:type="dxa"/>
            <w:shd w:val="clear" w:color="auto" w:fill="auto"/>
            <w:vAlign w:val="center"/>
            <w:hideMark/>
          </w:tcPr>
          <w:p w:rsidR="00EA3CCC" w:rsidRPr="00EA3CCC" w:rsidRDefault="00EA3CCC" w:rsidP="008327F9">
            <w:pPr>
              <w:widowControl w:val="0"/>
              <w:jc w:val="center"/>
              <w:rPr>
                <w:rFonts w:ascii="Times New Roman" w:eastAsia="SimSun" w:hAnsi="Times New Roman" w:cs="Times New Roman"/>
                <w:kern w:val="1"/>
                <w:sz w:val="24"/>
                <w:szCs w:val="24"/>
                <w:lang w:eastAsia="zh-CN" w:bidi="hi-IN"/>
              </w:rPr>
            </w:pPr>
          </w:p>
        </w:tc>
        <w:tc>
          <w:tcPr>
            <w:tcW w:w="1089" w:type="dxa"/>
            <w:shd w:val="clear" w:color="auto" w:fill="auto"/>
            <w:vAlign w:val="center"/>
          </w:tcPr>
          <w:p w:rsidR="00EA3CCC" w:rsidRPr="00EA3CCC" w:rsidRDefault="00EA3CCC" w:rsidP="008327F9">
            <w:pPr>
              <w:widowControl w:val="0"/>
              <w:jc w:val="center"/>
              <w:rPr>
                <w:rFonts w:ascii="Times New Roman" w:eastAsia="SimSun" w:hAnsi="Times New Roman" w:cs="Times New Roman"/>
                <w:kern w:val="1"/>
                <w:sz w:val="24"/>
                <w:szCs w:val="24"/>
                <w:lang w:eastAsia="zh-CN" w:bidi="hi-IN"/>
              </w:rPr>
            </w:pPr>
          </w:p>
        </w:tc>
        <w:tc>
          <w:tcPr>
            <w:tcW w:w="1462" w:type="dxa"/>
            <w:shd w:val="clear" w:color="auto" w:fill="auto"/>
            <w:vAlign w:val="center"/>
          </w:tcPr>
          <w:p w:rsidR="00EA3CCC" w:rsidRPr="00EA3CCC" w:rsidRDefault="00EA3CCC" w:rsidP="008327F9">
            <w:pPr>
              <w:widowControl w:val="0"/>
              <w:jc w:val="center"/>
              <w:rPr>
                <w:rFonts w:ascii="Times New Roman" w:eastAsia="SimSun" w:hAnsi="Times New Roman" w:cs="Times New Roman"/>
                <w:kern w:val="1"/>
                <w:sz w:val="24"/>
                <w:szCs w:val="24"/>
                <w:lang w:eastAsia="zh-CN" w:bidi="hi-IN"/>
              </w:rPr>
            </w:pPr>
          </w:p>
        </w:tc>
      </w:tr>
      <w:tr w:rsidR="000966C8" w:rsidRPr="00EA3CCC" w:rsidTr="008327F9">
        <w:trPr>
          <w:trHeight w:val="610"/>
        </w:trPr>
        <w:tc>
          <w:tcPr>
            <w:tcW w:w="675" w:type="dxa"/>
            <w:shd w:val="clear" w:color="auto" w:fill="auto"/>
          </w:tcPr>
          <w:p w:rsidR="000966C8" w:rsidRPr="00EA3CCC" w:rsidRDefault="000966C8" w:rsidP="008327F9">
            <w:pPr>
              <w:widowControl w:val="0"/>
              <w:jc w:val="center"/>
              <w:rPr>
                <w:rFonts w:ascii="Times New Roman" w:eastAsia="SimSun" w:hAnsi="Times New Roman" w:cs="Times New Roman"/>
                <w:kern w:val="1"/>
                <w:sz w:val="24"/>
                <w:szCs w:val="24"/>
                <w:lang w:eastAsia="zh-CN" w:bidi="hi-IN"/>
              </w:rPr>
            </w:pPr>
            <w:r>
              <w:rPr>
                <w:rFonts w:ascii="Times New Roman" w:eastAsia="SimSun" w:hAnsi="Times New Roman" w:cs="Times New Roman"/>
                <w:kern w:val="1"/>
                <w:sz w:val="24"/>
                <w:szCs w:val="24"/>
                <w:lang w:eastAsia="zh-CN" w:bidi="hi-IN"/>
              </w:rPr>
              <w:t>…</w:t>
            </w:r>
          </w:p>
        </w:tc>
        <w:tc>
          <w:tcPr>
            <w:tcW w:w="5670" w:type="dxa"/>
            <w:shd w:val="clear" w:color="auto" w:fill="auto"/>
          </w:tcPr>
          <w:p w:rsidR="000966C8" w:rsidRPr="00EA3CCC" w:rsidRDefault="000966C8" w:rsidP="000966C8">
            <w:pPr>
              <w:widowControl w:val="0"/>
              <w:jc w:val="center"/>
              <w:rPr>
                <w:rFonts w:ascii="Times New Roman" w:eastAsia="SimSun" w:hAnsi="Times New Roman" w:cs="Times New Roman"/>
                <w:kern w:val="1"/>
                <w:sz w:val="24"/>
                <w:szCs w:val="24"/>
                <w:lang w:eastAsia="zh-CN" w:bidi="hi-IN"/>
              </w:rPr>
            </w:pPr>
          </w:p>
        </w:tc>
        <w:tc>
          <w:tcPr>
            <w:tcW w:w="1276" w:type="dxa"/>
            <w:shd w:val="clear" w:color="auto" w:fill="auto"/>
            <w:vAlign w:val="center"/>
          </w:tcPr>
          <w:p w:rsidR="000966C8" w:rsidRPr="00EA3CCC" w:rsidRDefault="000966C8" w:rsidP="008327F9">
            <w:pPr>
              <w:widowControl w:val="0"/>
              <w:jc w:val="center"/>
              <w:rPr>
                <w:rFonts w:ascii="Times New Roman" w:eastAsia="SimSun" w:hAnsi="Times New Roman" w:cs="Times New Roman"/>
                <w:kern w:val="1"/>
                <w:sz w:val="24"/>
                <w:szCs w:val="24"/>
                <w:lang w:eastAsia="zh-CN" w:bidi="hi-IN"/>
              </w:rPr>
            </w:pPr>
          </w:p>
        </w:tc>
        <w:tc>
          <w:tcPr>
            <w:tcW w:w="1089" w:type="dxa"/>
            <w:shd w:val="clear" w:color="auto" w:fill="auto"/>
            <w:vAlign w:val="center"/>
          </w:tcPr>
          <w:p w:rsidR="000966C8" w:rsidRPr="00EA3CCC" w:rsidRDefault="000966C8" w:rsidP="008327F9">
            <w:pPr>
              <w:widowControl w:val="0"/>
              <w:jc w:val="center"/>
              <w:rPr>
                <w:rFonts w:ascii="Times New Roman" w:eastAsia="SimSun" w:hAnsi="Times New Roman" w:cs="Times New Roman"/>
                <w:kern w:val="1"/>
                <w:sz w:val="24"/>
                <w:szCs w:val="24"/>
                <w:lang w:eastAsia="zh-CN" w:bidi="hi-IN"/>
              </w:rPr>
            </w:pPr>
          </w:p>
        </w:tc>
        <w:tc>
          <w:tcPr>
            <w:tcW w:w="1462" w:type="dxa"/>
            <w:shd w:val="clear" w:color="auto" w:fill="auto"/>
            <w:vAlign w:val="center"/>
          </w:tcPr>
          <w:p w:rsidR="000966C8" w:rsidRPr="00EA3CCC" w:rsidRDefault="000966C8" w:rsidP="008327F9">
            <w:pPr>
              <w:widowControl w:val="0"/>
              <w:jc w:val="center"/>
              <w:rPr>
                <w:rFonts w:ascii="Times New Roman" w:eastAsia="SimSun" w:hAnsi="Times New Roman" w:cs="Times New Roman"/>
                <w:kern w:val="1"/>
                <w:sz w:val="24"/>
                <w:szCs w:val="24"/>
                <w:lang w:eastAsia="zh-CN" w:bidi="hi-IN"/>
              </w:rPr>
            </w:pPr>
          </w:p>
        </w:tc>
      </w:tr>
      <w:tr w:rsidR="00EA3CCC" w:rsidRPr="00EA3CCC" w:rsidTr="008327F9">
        <w:trPr>
          <w:trHeight w:val="610"/>
        </w:trPr>
        <w:tc>
          <w:tcPr>
            <w:tcW w:w="675" w:type="dxa"/>
            <w:shd w:val="clear" w:color="auto" w:fill="auto"/>
          </w:tcPr>
          <w:p w:rsidR="00EA3CCC" w:rsidRPr="00EA3CCC" w:rsidRDefault="00EA3CCC" w:rsidP="008327F9">
            <w:pPr>
              <w:widowControl w:val="0"/>
              <w:jc w:val="center"/>
              <w:rPr>
                <w:rFonts w:ascii="Times New Roman" w:eastAsia="SimSun" w:hAnsi="Times New Roman" w:cs="Times New Roman"/>
                <w:kern w:val="1"/>
                <w:sz w:val="24"/>
                <w:szCs w:val="24"/>
                <w:lang w:eastAsia="zh-CN" w:bidi="hi-IN"/>
              </w:rPr>
            </w:pPr>
          </w:p>
        </w:tc>
        <w:tc>
          <w:tcPr>
            <w:tcW w:w="8035" w:type="dxa"/>
            <w:gridSpan w:val="3"/>
            <w:shd w:val="clear" w:color="auto" w:fill="auto"/>
            <w:vAlign w:val="center"/>
            <w:hideMark/>
          </w:tcPr>
          <w:p w:rsidR="00EA3CCC" w:rsidRPr="00EA3CCC" w:rsidRDefault="00EA3CCC" w:rsidP="008327F9">
            <w:pPr>
              <w:widowControl w:val="0"/>
              <w:jc w:val="center"/>
              <w:rPr>
                <w:rFonts w:ascii="Times New Roman" w:eastAsia="SimSun" w:hAnsi="Times New Roman" w:cs="Times New Roman"/>
                <w:kern w:val="1"/>
                <w:sz w:val="24"/>
                <w:szCs w:val="24"/>
                <w:lang w:eastAsia="zh-CN" w:bidi="hi-IN"/>
              </w:rPr>
            </w:pPr>
            <w:r w:rsidRPr="00EA3CCC">
              <w:rPr>
                <w:rFonts w:ascii="Times New Roman" w:eastAsia="SimSun" w:hAnsi="Times New Roman" w:cs="Times New Roman"/>
                <w:kern w:val="1"/>
                <w:sz w:val="24"/>
                <w:szCs w:val="24"/>
                <w:lang w:eastAsia="zh-CN" w:bidi="hi-IN"/>
              </w:rPr>
              <w:t>Всього:</w:t>
            </w:r>
          </w:p>
        </w:tc>
        <w:tc>
          <w:tcPr>
            <w:tcW w:w="1462" w:type="dxa"/>
            <w:shd w:val="clear" w:color="auto" w:fill="auto"/>
            <w:vAlign w:val="center"/>
            <w:hideMark/>
          </w:tcPr>
          <w:p w:rsidR="00EA3CCC" w:rsidRPr="00EA3CCC" w:rsidRDefault="00EA3CCC" w:rsidP="008327F9">
            <w:pPr>
              <w:widowControl w:val="0"/>
              <w:jc w:val="center"/>
              <w:rPr>
                <w:rFonts w:ascii="Times New Roman" w:eastAsia="SimSun" w:hAnsi="Times New Roman" w:cs="Times New Roman"/>
                <w:kern w:val="1"/>
                <w:sz w:val="24"/>
                <w:szCs w:val="24"/>
                <w:lang w:eastAsia="zh-CN" w:bidi="hi-IN"/>
              </w:rPr>
            </w:pPr>
          </w:p>
        </w:tc>
      </w:tr>
    </w:tbl>
    <w:p w:rsidR="00EA3CCC" w:rsidRPr="00EA3CCC" w:rsidRDefault="00EA3CCC" w:rsidP="00EA3CCC">
      <w:pPr>
        <w:widowControl w:val="0"/>
        <w:jc w:val="center"/>
        <w:rPr>
          <w:rFonts w:ascii="Times New Roman" w:eastAsia="SimSun" w:hAnsi="Times New Roman" w:cs="Times New Roman"/>
          <w:kern w:val="1"/>
          <w:sz w:val="24"/>
          <w:szCs w:val="24"/>
          <w:lang w:eastAsia="zh-CN" w:bidi="hi-IN"/>
        </w:rPr>
      </w:pPr>
    </w:p>
    <w:p w:rsidR="00EA3CCC" w:rsidRPr="00EA3CCC" w:rsidRDefault="00EA3CCC" w:rsidP="00EA3CCC">
      <w:pPr>
        <w:widowControl w:val="0"/>
        <w:numPr>
          <w:ilvl w:val="0"/>
          <w:numId w:val="10"/>
        </w:numPr>
        <w:tabs>
          <w:tab w:val="left" w:pos="1134"/>
        </w:tabs>
        <w:autoSpaceDE w:val="0"/>
        <w:autoSpaceDN w:val="0"/>
        <w:adjustRightInd w:val="0"/>
        <w:spacing w:after="0" w:line="240" w:lineRule="auto"/>
        <w:ind w:left="0" w:firstLine="567"/>
        <w:jc w:val="both"/>
        <w:rPr>
          <w:rFonts w:ascii="Times New Roman" w:hAnsi="Times New Roman" w:cs="Times New Roman"/>
          <w:b/>
          <w:i/>
          <w:sz w:val="24"/>
          <w:szCs w:val="24"/>
        </w:rPr>
      </w:pPr>
      <w:r w:rsidRPr="00EA3CCC">
        <w:rPr>
          <w:rFonts w:ascii="Times New Roman" w:hAnsi="Times New Roman" w:cs="Times New Roman"/>
          <w:b/>
          <w:i/>
          <w:sz w:val="24"/>
          <w:szCs w:val="24"/>
        </w:rPr>
        <w:t>Загальна вартість послуг включає всі податки та збори, а також транспортні, поштові та інші витрати Учасника.</w:t>
      </w:r>
    </w:p>
    <w:p w:rsidR="00EA3CCC" w:rsidRPr="00EA3CCC" w:rsidRDefault="00EA3CCC" w:rsidP="00EA3CCC">
      <w:pPr>
        <w:numPr>
          <w:ilvl w:val="0"/>
          <w:numId w:val="10"/>
        </w:numPr>
        <w:tabs>
          <w:tab w:val="left" w:pos="1134"/>
        </w:tabs>
        <w:spacing w:after="0" w:line="240" w:lineRule="auto"/>
        <w:ind w:left="0" w:firstLine="567"/>
        <w:jc w:val="both"/>
        <w:rPr>
          <w:rFonts w:ascii="Times New Roman" w:hAnsi="Times New Roman" w:cs="Times New Roman"/>
          <w:sz w:val="24"/>
          <w:szCs w:val="24"/>
        </w:rPr>
      </w:pPr>
      <w:r w:rsidRPr="00EA3CCC">
        <w:rPr>
          <w:rFonts w:ascii="Times New Roman" w:hAnsi="Times New Roman" w:cs="Times New Roman"/>
          <w:sz w:val="24"/>
          <w:szCs w:val="24"/>
        </w:rPr>
        <w:lastRenderedPageBreak/>
        <w:t xml:space="preserve">Ми погоджуємося дотримуватися умов цієї пропозиції протягом </w:t>
      </w:r>
      <w:r w:rsidRPr="00EA3CCC">
        <w:rPr>
          <w:rFonts w:ascii="Times New Roman" w:hAnsi="Times New Roman" w:cs="Times New Roman"/>
          <w:b/>
          <w:sz w:val="24"/>
          <w:szCs w:val="24"/>
        </w:rPr>
        <w:t xml:space="preserve">120 календарних днів </w:t>
      </w:r>
      <w:r w:rsidRPr="00EA3CCC">
        <w:rPr>
          <w:rFonts w:ascii="Times New Roman" w:hAnsi="Times New Roman" w:cs="Times New Roman"/>
          <w:sz w:val="24"/>
          <w:szCs w:val="24"/>
        </w:rPr>
        <w:t>із дати кінцевого строку подання тендерної пропозиції. Наша пропозиція буде обов’язковою для нас до закінчення зазначеного терміну.</w:t>
      </w:r>
    </w:p>
    <w:p w:rsidR="00EA3CCC" w:rsidRPr="00EA3CCC" w:rsidRDefault="00EA3CCC" w:rsidP="00EA3CCC">
      <w:pPr>
        <w:numPr>
          <w:ilvl w:val="0"/>
          <w:numId w:val="10"/>
        </w:numPr>
        <w:shd w:val="clear" w:color="auto" w:fill="FFFFFF"/>
        <w:tabs>
          <w:tab w:val="left" w:pos="1134"/>
        </w:tabs>
        <w:spacing w:after="0" w:line="240" w:lineRule="auto"/>
        <w:ind w:left="0" w:firstLine="567"/>
        <w:jc w:val="both"/>
        <w:rPr>
          <w:rFonts w:ascii="Times New Roman" w:hAnsi="Times New Roman" w:cs="Times New Roman"/>
          <w:b/>
          <w:sz w:val="24"/>
          <w:szCs w:val="24"/>
        </w:rPr>
      </w:pPr>
      <w:r w:rsidRPr="00EA3CCC">
        <w:rPr>
          <w:rFonts w:ascii="Times New Roman" w:hAnsi="Times New Roman" w:cs="Times New Roman"/>
          <w:sz w:val="24"/>
          <w:szCs w:val="24"/>
        </w:rPr>
        <w:t>Ми погоджуємося з умовами, що Ви можете відхилити нашу чи всі тендерні пропозиції торгів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EA3CCC" w:rsidRPr="00EA3CCC" w:rsidRDefault="00EA3CCC" w:rsidP="00EA3CCC">
      <w:pPr>
        <w:numPr>
          <w:ilvl w:val="0"/>
          <w:numId w:val="10"/>
        </w:numPr>
        <w:shd w:val="clear" w:color="auto" w:fill="FFFFFF"/>
        <w:tabs>
          <w:tab w:val="left" w:pos="1134"/>
        </w:tabs>
        <w:spacing w:after="0" w:line="240" w:lineRule="auto"/>
        <w:ind w:left="0" w:firstLine="567"/>
        <w:jc w:val="both"/>
        <w:rPr>
          <w:rFonts w:ascii="Times New Roman" w:hAnsi="Times New Roman" w:cs="Times New Roman"/>
          <w:b/>
          <w:sz w:val="24"/>
          <w:szCs w:val="24"/>
        </w:rPr>
      </w:pPr>
      <w:r w:rsidRPr="00EA3CCC">
        <w:rPr>
          <w:rFonts w:ascii="Times New Roman" w:hAnsi="Times New Roman" w:cs="Times New Roman"/>
          <w:sz w:val="24"/>
          <w:szCs w:val="24"/>
        </w:rPr>
        <w:t xml:space="preserve">Якщо ми будемо визнані переможцем торгів, ми беремо на себе зобов’язання підписати Договір із Замовником не раніше </w:t>
      </w:r>
      <w:r w:rsidRPr="00EA3CCC">
        <w:rPr>
          <w:rFonts w:ascii="Times New Roman" w:hAnsi="Times New Roman" w:cs="Times New Roman"/>
          <w:sz w:val="24"/>
          <w:szCs w:val="24"/>
          <w:shd w:val="clear" w:color="auto" w:fill="FFFFFF"/>
        </w:rPr>
        <w:t xml:space="preserve">ніж через 5 днів з дати оприлюднення в електронній системі </w:t>
      </w:r>
      <w:proofErr w:type="spellStart"/>
      <w:r w:rsidRPr="00EA3CCC">
        <w:rPr>
          <w:rFonts w:ascii="Times New Roman" w:hAnsi="Times New Roman" w:cs="Times New Roman"/>
          <w:sz w:val="24"/>
          <w:szCs w:val="24"/>
          <w:shd w:val="clear" w:color="auto" w:fill="FFFFFF"/>
        </w:rPr>
        <w:t>закупівель</w:t>
      </w:r>
      <w:proofErr w:type="spellEnd"/>
      <w:r w:rsidRPr="00EA3CCC">
        <w:rPr>
          <w:rFonts w:ascii="Times New Roman" w:hAnsi="Times New Roman" w:cs="Times New Roman"/>
          <w:sz w:val="24"/>
          <w:szCs w:val="24"/>
          <w:shd w:val="clear" w:color="auto" w:fill="FFFFFF"/>
        </w:rPr>
        <w:t xml:space="preserve"> повідомлення про намір укласти договір про закупівлю</w:t>
      </w:r>
      <w:r w:rsidRPr="00EA3CCC">
        <w:rPr>
          <w:rFonts w:ascii="Times New Roman" w:hAnsi="Times New Roman" w:cs="Times New Roman"/>
          <w:sz w:val="24"/>
          <w:szCs w:val="24"/>
        </w:rPr>
        <w:t xml:space="preserve"> та не пізніше ніж через 15 днів (у випадку обґрунтованої необхідності строк для укладання договору може бути продовжений до 60 днів) з дня прийняття рішення про намір укласти договір про закупівлю відповідно до вимог тендерної документації (в тому числі </w:t>
      </w:r>
      <w:proofErr w:type="spellStart"/>
      <w:r w:rsidRPr="00EA3CCC">
        <w:rPr>
          <w:rFonts w:ascii="Times New Roman" w:hAnsi="Times New Roman" w:cs="Times New Roman"/>
          <w:sz w:val="24"/>
          <w:szCs w:val="24"/>
        </w:rPr>
        <w:t>проєкту</w:t>
      </w:r>
      <w:proofErr w:type="spellEnd"/>
      <w:r w:rsidRPr="00EA3CCC">
        <w:rPr>
          <w:rFonts w:ascii="Times New Roman" w:hAnsi="Times New Roman" w:cs="Times New Roman"/>
          <w:sz w:val="24"/>
          <w:szCs w:val="24"/>
        </w:rPr>
        <w:t xml:space="preserve"> договору) та нашої тендерної пропозиції.</w:t>
      </w:r>
    </w:p>
    <w:p w:rsidR="00EA3CCC" w:rsidRPr="00EA3CCC" w:rsidRDefault="00EA3CCC" w:rsidP="00EA3CCC">
      <w:pPr>
        <w:numPr>
          <w:ilvl w:val="0"/>
          <w:numId w:val="10"/>
        </w:numPr>
        <w:tabs>
          <w:tab w:val="left" w:pos="540"/>
          <w:tab w:val="left" w:pos="1134"/>
        </w:tabs>
        <w:spacing w:after="0" w:line="240" w:lineRule="auto"/>
        <w:ind w:left="0" w:firstLine="567"/>
        <w:jc w:val="both"/>
        <w:rPr>
          <w:rFonts w:ascii="Times New Roman" w:hAnsi="Times New Roman" w:cs="Times New Roman"/>
          <w:sz w:val="24"/>
          <w:szCs w:val="24"/>
        </w:rPr>
      </w:pPr>
      <w:r w:rsidRPr="00EA3CCC">
        <w:rPr>
          <w:rFonts w:ascii="Times New Roman" w:hAnsi="Times New Roman" w:cs="Times New Roman"/>
          <w:sz w:val="24"/>
          <w:szCs w:val="24"/>
        </w:rPr>
        <w:t>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tbl>
      <w:tblPr>
        <w:tblW w:w="10485" w:type="dxa"/>
        <w:tblInd w:w="-318" w:type="dxa"/>
        <w:tblLayout w:type="fixed"/>
        <w:tblLook w:val="01E0" w:firstRow="1" w:lastRow="1" w:firstColumn="1" w:lastColumn="1" w:noHBand="0" w:noVBand="0"/>
      </w:tblPr>
      <w:tblGrid>
        <w:gridCol w:w="4312"/>
        <w:gridCol w:w="3202"/>
        <w:gridCol w:w="2971"/>
      </w:tblGrid>
      <w:tr w:rsidR="00EA3CCC" w:rsidRPr="00EA3CCC" w:rsidTr="008327F9">
        <w:tc>
          <w:tcPr>
            <w:tcW w:w="4312" w:type="dxa"/>
            <w:hideMark/>
          </w:tcPr>
          <w:p w:rsidR="00EA3CCC" w:rsidRPr="00EA3CCC" w:rsidRDefault="00EA3CCC" w:rsidP="008327F9">
            <w:pPr>
              <w:tabs>
                <w:tab w:val="left" w:pos="2160"/>
                <w:tab w:val="left" w:pos="3600"/>
              </w:tabs>
              <w:rPr>
                <w:rFonts w:ascii="Times New Roman" w:hAnsi="Times New Roman" w:cs="Times New Roman"/>
                <w:sz w:val="24"/>
                <w:szCs w:val="24"/>
              </w:rPr>
            </w:pPr>
          </w:p>
          <w:p w:rsidR="00EA3CCC" w:rsidRPr="00EA3CCC" w:rsidRDefault="00EA3CCC" w:rsidP="008327F9">
            <w:pPr>
              <w:tabs>
                <w:tab w:val="left" w:pos="2160"/>
                <w:tab w:val="left" w:pos="3600"/>
              </w:tabs>
              <w:rPr>
                <w:rFonts w:ascii="Times New Roman" w:hAnsi="Times New Roman" w:cs="Times New Roman"/>
                <w:sz w:val="24"/>
                <w:szCs w:val="24"/>
              </w:rPr>
            </w:pPr>
            <w:r w:rsidRPr="00EA3CCC">
              <w:rPr>
                <w:rFonts w:ascii="Times New Roman" w:hAnsi="Times New Roman" w:cs="Times New Roman"/>
                <w:sz w:val="24"/>
                <w:szCs w:val="24"/>
              </w:rPr>
              <w:t xml:space="preserve">Керівник підприємства – Учасника </w:t>
            </w:r>
          </w:p>
          <w:p w:rsidR="00EA3CCC" w:rsidRPr="00EA3CCC" w:rsidRDefault="00EA3CCC" w:rsidP="008327F9">
            <w:pPr>
              <w:tabs>
                <w:tab w:val="left" w:pos="2160"/>
                <w:tab w:val="left" w:pos="3600"/>
              </w:tabs>
              <w:rPr>
                <w:rFonts w:ascii="Times New Roman" w:hAnsi="Times New Roman" w:cs="Times New Roman"/>
                <w:sz w:val="24"/>
                <w:szCs w:val="24"/>
              </w:rPr>
            </w:pPr>
            <w:r w:rsidRPr="00EA3CCC">
              <w:rPr>
                <w:rFonts w:ascii="Times New Roman" w:hAnsi="Times New Roman" w:cs="Times New Roman"/>
                <w:sz w:val="24"/>
                <w:szCs w:val="24"/>
              </w:rPr>
              <w:t>процедури закупівлі або інша уповноважена посадова особа</w:t>
            </w:r>
          </w:p>
        </w:tc>
        <w:tc>
          <w:tcPr>
            <w:tcW w:w="3202" w:type="dxa"/>
            <w:hideMark/>
          </w:tcPr>
          <w:p w:rsidR="00EA3CCC" w:rsidRPr="00EA3CCC" w:rsidRDefault="00EA3CCC" w:rsidP="008327F9">
            <w:pPr>
              <w:pBdr>
                <w:bottom w:val="single" w:sz="12" w:space="1" w:color="auto"/>
              </w:pBdr>
              <w:tabs>
                <w:tab w:val="left" w:pos="2160"/>
                <w:tab w:val="left" w:pos="3600"/>
              </w:tabs>
              <w:jc w:val="center"/>
              <w:rPr>
                <w:rFonts w:ascii="Times New Roman" w:hAnsi="Times New Roman" w:cs="Times New Roman"/>
                <w:b/>
                <w:sz w:val="24"/>
                <w:szCs w:val="24"/>
              </w:rPr>
            </w:pPr>
          </w:p>
          <w:p w:rsidR="00EA3CCC" w:rsidRPr="00EA3CCC" w:rsidRDefault="00EA3CCC" w:rsidP="008327F9">
            <w:pPr>
              <w:pBdr>
                <w:bottom w:val="single" w:sz="12" w:space="1" w:color="auto"/>
              </w:pBdr>
              <w:tabs>
                <w:tab w:val="left" w:pos="2160"/>
                <w:tab w:val="left" w:pos="3600"/>
              </w:tabs>
              <w:jc w:val="center"/>
              <w:rPr>
                <w:rFonts w:ascii="Times New Roman" w:hAnsi="Times New Roman" w:cs="Times New Roman"/>
                <w:b/>
                <w:sz w:val="24"/>
                <w:szCs w:val="24"/>
              </w:rPr>
            </w:pPr>
          </w:p>
          <w:p w:rsidR="00EA3CCC" w:rsidRPr="00EA3CCC" w:rsidRDefault="00EA3CCC" w:rsidP="008327F9">
            <w:pPr>
              <w:pBdr>
                <w:bottom w:val="single" w:sz="12" w:space="1" w:color="auto"/>
              </w:pBdr>
              <w:tabs>
                <w:tab w:val="left" w:pos="2160"/>
                <w:tab w:val="left" w:pos="3600"/>
              </w:tabs>
              <w:rPr>
                <w:rFonts w:ascii="Times New Roman" w:hAnsi="Times New Roman" w:cs="Times New Roman"/>
                <w:b/>
                <w:sz w:val="24"/>
                <w:szCs w:val="24"/>
              </w:rPr>
            </w:pPr>
          </w:p>
          <w:p w:rsidR="00EA3CCC" w:rsidRPr="00EA3CCC" w:rsidRDefault="00EA3CCC" w:rsidP="008327F9">
            <w:pPr>
              <w:tabs>
                <w:tab w:val="left" w:pos="2160"/>
                <w:tab w:val="left" w:pos="3600"/>
              </w:tabs>
              <w:jc w:val="center"/>
              <w:rPr>
                <w:rFonts w:ascii="Times New Roman" w:hAnsi="Times New Roman" w:cs="Times New Roman"/>
                <w:i/>
                <w:sz w:val="24"/>
                <w:szCs w:val="24"/>
              </w:rPr>
            </w:pPr>
            <w:r w:rsidRPr="00EA3CCC">
              <w:rPr>
                <w:rFonts w:ascii="Times New Roman" w:hAnsi="Times New Roman" w:cs="Times New Roman"/>
                <w:i/>
                <w:sz w:val="24"/>
                <w:szCs w:val="24"/>
              </w:rPr>
              <w:t xml:space="preserve">(підпис) </w:t>
            </w:r>
          </w:p>
        </w:tc>
        <w:tc>
          <w:tcPr>
            <w:tcW w:w="2971" w:type="dxa"/>
            <w:hideMark/>
          </w:tcPr>
          <w:p w:rsidR="00EA3CCC" w:rsidRPr="00EA3CCC" w:rsidRDefault="00EA3CCC" w:rsidP="008327F9">
            <w:pPr>
              <w:pBdr>
                <w:bottom w:val="single" w:sz="12" w:space="1" w:color="auto"/>
              </w:pBdr>
              <w:tabs>
                <w:tab w:val="left" w:pos="2160"/>
                <w:tab w:val="left" w:pos="3600"/>
              </w:tabs>
              <w:jc w:val="center"/>
              <w:rPr>
                <w:rFonts w:ascii="Times New Roman" w:hAnsi="Times New Roman" w:cs="Times New Roman"/>
                <w:b/>
                <w:sz w:val="24"/>
                <w:szCs w:val="24"/>
              </w:rPr>
            </w:pPr>
          </w:p>
          <w:p w:rsidR="00EA3CCC" w:rsidRPr="00EA3CCC" w:rsidRDefault="00EA3CCC" w:rsidP="008327F9">
            <w:pPr>
              <w:pBdr>
                <w:bottom w:val="single" w:sz="12" w:space="1" w:color="auto"/>
              </w:pBdr>
              <w:tabs>
                <w:tab w:val="left" w:pos="2160"/>
                <w:tab w:val="left" w:pos="3600"/>
              </w:tabs>
              <w:jc w:val="center"/>
              <w:rPr>
                <w:rFonts w:ascii="Times New Roman" w:hAnsi="Times New Roman" w:cs="Times New Roman"/>
                <w:b/>
                <w:sz w:val="24"/>
                <w:szCs w:val="24"/>
              </w:rPr>
            </w:pPr>
          </w:p>
          <w:p w:rsidR="00EA3CCC" w:rsidRPr="00EA3CCC" w:rsidRDefault="00EA3CCC" w:rsidP="008327F9">
            <w:pPr>
              <w:pBdr>
                <w:bottom w:val="single" w:sz="12" w:space="1" w:color="auto"/>
              </w:pBdr>
              <w:tabs>
                <w:tab w:val="left" w:pos="2160"/>
                <w:tab w:val="left" w:pos="3600"/>
              </w:tabs>
              <w:jc w:val="center"/>
              <w:rPr>
                <w:rFonts w:ascii="Times New Roman" w:hAnsi="Times New Roman" w:cs="Times New Roman"/>
                <w:b/>
                <w:sz w:val="24"/>
                <w:szCs w:val="24"/>
              </w:rPr>
            </w:pPr>
          </w:p>
          <w:p w:rsidR="00EA3CCC" w:rsidRPr="00EA3CCC" w:rsidRDefault="00EA3CCC" w:rsidP="008327F9">
            <w:pPr>
              <w:tabs>
                <w:tab w:val="left" w:pos="2160"/>
                <w:tab w:val="left" w:pos="3600"/>
              </w:tabs>
              <w:jc w:val="center"/>
              <w:rPr>
                <w:rFonts w:ascii="Times New Roman" w:hAnsi="Times New Roman" w:cs="Times New Roman"/>
                <w:b/>
                <w:sz w:val="24"/>
                <w:szCs w:val="24"/>
              </w:rPr>
            </w:pPr>
            <w:r w:rsidRPr="00EA3CCC">
              <w:rPr>
                <w:rFonts w:ascii="Times New Roman" w:hAnsi="Times New Roman" w:cs="Times New Roman"/>
                <w:i/>
                <w:sz w:val="24"/>
                <w:szCs w:val="24"/>
              </w:rPr>
              <w:t>(ініціали та прізвище)</w:t>
            </w:r>
          </w:p>
        </w:tc>
      </w:tr>
    </w:tbl>
    <w:p w:rsidR="00EA3CCC" w:rsidRPr="00EA3CCC" w:rsidRDefault="00EA3CCC" w:rsidP="00EA3CCC">
      <w:pPr>
        <w:pStyle w:val="11"/>
        <w:spacing w:after="0" w:line="240" w:lineRule="auto"/>
        <w:rPr>
          <w:rFonts w:ascii="Times New Roman" w:eastAsia="Times New Roman" w:hAnsi="Times New Roman" w:cs="Times New Roman"/>
          <w:b/>
          <w:color w:val="000000"/>
          <w:sz w:val="24"/>
          <w:szCs w:val="24"/>
        </w:rPr>
      </w:pPr>
    </w:p>
    <w:p w:rsidR="00F50441" w:rsidRPr="00A77070" w:rsidRDefault="00F50441" w:rsidP="00F50441">
      <w:pPr>
        <w:pStyle w:val="afb"/>
        <w:jc w:val="both"/>
        <w:rPr>
          <w:rFonts w:ascii="Times New Roman" w:hAnsi="Times New Roman"/>
          <w:lang w:eastAsia="ru-RU"/>
        </w:rPr>
      </w:pPr>
    </w:p>
    <w:p w:rsidR="00F50441" w:rsidRDefault="00F50441" w:rsidP="00F50441">
      <w:pPr>
        <w:ind w:left="6804" w:right="-25"/>
        <w:jc w:val="right"/>
        <w:rPr>
          <w:rFonts w:ascii="Times New Roman" w:hAnsi="Times New Roman"/>
          <w:b/>
        </w:rPr>
      </w:pPr>
    </w:p>
    <w:p w:rsidR="0017389C" w:rsidRPr="0050518A" w:rsidRDefault="0017389C">
      <w:pPr>
        <w:widowControl w:val="0"/>
        <w:spacing w:after="0" w:line="240" w:lineRule="auto"/>
        <w:jc w:val="both"/>
        <w:rPr>
          <w:rFonts w:ascii="Times New Roman" w:eastAsia="Times New Roman" w:hAnsi="Times New Roman" w:cs="Times New Roman"/>
          <w:sz w:val="24"/>
          <w:szCs w:val="24"/>
        </w:rPr>
      </w:pPr>
    </w:p>
    <w:sectPr w:rsidR="0017389C" w:rsidRPr="0050518A">
      <w:footerReference w:type="default" r:id="rId17"/>
      <w:headerReference w:type="first" r:id="rId18"/>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4010" w:rsidRDefault="003C4010">
      <w:pPr>
        <w:spacing w:after="0" w:line="240" w:lineRule="auto"/>
      </w:pPr>
      <w:r>
        <w:separator/>
      </w:r>
    </w:p>
  </w:endnote>
  <w:endnote w:type="continuationSeparator" w:id="0">
    <w:p w:rsidR="003C4010" w:rsidRDefault="003C40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0"/>
    <w:family w:val="roman"/>
    <w:pitch w:val="variable"/>
  </w:font>
  <w:font w:name="Liberation Serif">
    <w:altName w:val="Times New Roman"/>
    <w:charset w:val="00"/>
    <w:family w:val="roman"/>
    <w:pitch w:val="variable"/>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7F9" w:rsidRDefault="008327F9">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B762D9">
      <w:rPr>
        <w:rFonts w:ascii="Times New Roman" w:eastAsia="Times New Roman" w:hAnsi="Times New Roman" w:cs="Times New Roman"/>
        <w:noProof/>
        <w:sz w:val="24"/>
        <w:szCs w:val="24"/>
      </w:rPr>
      <w:t>39</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4010" w:rsidRDefault="003C4010">
      <w:pPr>
        <w:spacing w:after="0" w:line="240" w:lineRule="auto"/>
      </w:pPr>
      <w:r>
        <w:separator/>
      </w:r>
    </w:p>
  </w:footnote>
  <w:footnote w:type="continuationSeparator" w:id="0">
    <w:p w:rsidR="003C4010" w:rsidRDefault="003C40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7F9" w:rsidRPr="00572FD7" w:rsidRDefault="008327F9" w:rsidP="00572FD7">
    <w:pPr>
      <w:pStyle w:val="af7"/>
    </w:pPr>
    <w:r w:rsidRPr="00572FD7">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2"/>
      <w:numFmt w:val="bullet"/>
      <w:lvlText w:val="-"/>
      <w:lvlJc w:val="left"/>
      <w:pPr>
        <w:tabs>
          <w:tab w:val="num" w:pos="0"/>
        </w:tabs>
        <w:ind w:left="720" w:hanging="360"/>
      </w:pPr>
      <w:rPr>
        <w:rFonts w:ascii="Times New Roman" w:hAnsi="Times New Roman" w:cs="Times New Roman" w:hint="default"/>
        <w:color w:val="000000"/>
        <w:spacing w:val="-1"/>
        <w:lang w:bidi="hi-IN"/>
      </w:rPr>
    </w:lvl>
  </w:abstractNum>
  <w:abstractNum w:abstractNumId="2" w15:restartNumberingAfterBreak="0">
    <w:nsid w:val="0C042FA1"/>
    <w:multiLevelType w:val="multilevel"/>
    <w:tmpl w:val="0262A79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21F434A7"/>
    <w:multiLevelType w:val="multilevel"/>
    <w:tmpl w:val="394C8EA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15:restartNumberingAfterBreak="0">
    <w:nsid w:val="2C73691C"/>
    <w:multiLevelType w:val="hybridMultilevel"/>
    <w:tmpl w:val="744AA8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CFB00EB"/>
    <w:multiLevelType w:val="multilevel"/>
    <w:tmpl w:val="AD948A0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6CFD7674"/>
    <w:multiLevelType w:val="multilevel"/>
    <w:tmpl w:val="1C02D8CC"/>
    <w:lvl w:ilvl="0">
      <w:start w:val="2"/>
      <w:numFmt w:val="decimal"/>
      <w:lvlText w:val="%1."/>
      <w:lvlJc w:val="left"/>
      <w:pPr>
        <w:ind w:left="900" w:hanging="36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7" w15:restartNumberingAfterBreak="0">
    <w:nsid w:val="6F486340"/>
    <w:multiLevelType w:val="multilevel"/>
    <w:tmpl w:val="D1AAF42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770F51BA"/>
    <w:multiLevelType w:val="multilevel"/>
    <w:tmpl w:val="41BC30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BE42BB2"/>
    <w:multiLevelType w:val="multilevel"/>
    <w:tmpl w:val="FCEA4848"/>
    <w:lvl w:ilvl="0">
      <w:start w:val="4"/>
      <w:numFmt w:val="decimal"/>
      <w:lvlText w:val="%1."/>
      <w:lvlJc w:val="left"/>
      <w:pPr>
        <w:ind w:left="1080" w:hanging="360"/>
      </w:pPr>
    </w:lvl>
    <w:lvl w:ilvl="1">
      <w:start w:val="1"/>
      <w:numFmt w:val="decimal"/>
      <w:lvlText w:val="%1.%2."/>
      <w:lvlJc w:val="left"/>
      <w:pPr>
        <w:ind w:left="1080" w:hanging="360"/>
      </w:pPr>
    </w:lvl>
    <w:lvl w:ilvl="2">
      <w:start w:val="1"/>
      <w:numFmt w:val="decimal"/>
      <w:lvlText w:val="%1.%2.%3."/>
      <w:lvlJc w:val="left"/>
      <w:pPr>
        <w:ind w:left="1440" w:hanging="720"/>
      </w:pPr>
    </w:lvl>
    <w:lvl w:ilvl="3">
      <w:start w:val="1"/>
      <w:numFmt w:val="decimal"/>
      <w:lvlText w:val="%1.%2.%3.%4."/>
      <w:lvlJc w:val="left"/>
      <w:pPr>
        <w:ind w:left="1440" w:hanging="720"/>
      </w:pPr>
    </w:lvl>
    <w:lvl w:ilvl="4">
      <w:start w:val="1"/>
      <w:numFmt w:val="decimal"/>
      <w:lvlText w:val="%1.%2.%3.%4.%5."/>
      <w:lvlJc w:val="left"/>
      <w:pPr>
        <w:ind w:left="1800" w:hanging="1080"/>
      </w:pPr>
    </w:lvl>
    <w:lvl w:ilvl="5">
      <w:start w:val="1"/>
      <w:numFmt w:val="decimal"/>
      <w:lvlText w:val="%1.%2.%3.%4.%5.%6."/>
      <w:lvlJc w:val="left"/>
      <w:pPr>
        <w:ind w:left="1800" w:hanging="1080"/>
      </w:pPr>
    </w:lvl>
    <w:lvl w:ilvl="6">
      <w:start w:val="1"/>
      <w:numFmt w:val="decimal"/>
      <w:lvlText w:val="%1.%2.%3.%4.%5.%6.%7."/>
      <w:lvlJc w:val="left"/>
      <w:pPr>
        <w:ind w:left="2160" w:hanging="1440"/>
      </w:pPr>
    </w:lvl>
    <w:lvl w:ilvl="7">
      <w:start w:val="1"/>
      <w:numFmt w:val="decimal"/>
      <w:lvlText w:val="%1.%2.%3.%4.%5.%6.%7.%8."/>
      <w:lvlJc w:val="left"/>
      <w:pPr>
        <w:ind w:left="2160" w:hanging="1440"/>
      </w:pPr>
    </w:lvl>
    <w:lvl w:ilvl="8">
      <w:start w:val="1"/>
      <w:numFmt w:val="decimal"/>
      <w:lvlText w:val="%1.%2.%3.%4.%5.%6.%7.%8.%9."/>
      <w:lvlJc w:val="left"/>
      <w:pPr>
        <w:ind w:left="2520" w:hanging="1800"/>
      </w:pPr>
    </w:lvl>
  </w:abstractNum>
  <w:num w:numId="1">
    <w:abstractNumId w:val="5"/>
  </w:num>
  <w:num w:numId="2">
    <w:abstractNumId w:val="7"/>
  </w:num>
  <w:num w:numId="3">
    <w:abstractNumId w:val="3"/>
  </w:num>
  <w:num w:numId="4">
    <w:abstractNumId w:val="1"/>
  </w:num>
  <w:num w:numId="5">
    <w:abstractNumId w:val="2"/>
  </w:num>
  <w:num w:numId="6">
    <w:abstractNumId w:val="0"/>
  </w:num>
  <w:num w:numId="7">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89C"/>
    <w:rsid w:val="00041656"/>
    <w:rsid w:val="000966C8"/>
    <w:rsid w:val="000D7631"/>
    <w:rsid w:val="00106038"/>
    <w:rsid w:val="00115BAD"/>
    <w:rsid w:val="00130ABF"/>
    <w:rsid w:val="001726D4"/>
    <w:rsid w:val="001731F6"/>
    <w:rsid w:val="0017389C"/>
    <w:rsid w:val="0017573E"/>
    <w:rsid w:val="001765FD"/>
    <w:rsid w:val="00181ED1"/>
    <w:rsid w:val="001950A9"/>
    <w:rsid w:val="001A28E9"/>
    <w:rsid w:val="001A3EFE"/>
    <w:rsid w:val="00232480"/>
    <w:rsid w:val="00255CC6"/>
    <w:rsid w:val="00287A34"/>
    <w:rsid w:val="002973E0"/>
    <w:rsid w:val="002C6E7B"/>
    <w:rsid w:val="002D46EC"/>
    <w:rsid w:val="002F2FB0"/>
    <w:rsid w:val="002F3190"/>
    <w:rsid w:val="0039240D"/>
    <w:rsid w:val="003B529B"/>
    <w:rsid w:val="003C4010"/>
    <w:rsid w:val="003F6146"/>
    <w:rsid w:val="004D5B01"/>
    <w:rsid w:val="0050518A"/>
    <w:rsid w:val="00521471"/>
    <w:rsid w:val="0053556E"/>
    <w:rsid w:val="00572FD7"/>
    <w:rsid w:val="00575E88"/>
    <w:rsid w:val="005D513C"/>
    <w:rsid w:val="00600DC3"/>
    <w:rsid w:val="00624616"/>
    <w:rsid w:val="006400C4"/>
    <w:rsid w:val="0064464D"/>
    <w:rsid w:val="0066393C"/>
    <w:rsid w:val="006810A5"/>
    <w:rsid w:val="006B1355"/>
    <w:rsid w:val="00703F1E"/>
    <w:rsid w:val="0071541B"/>
    <w:rsid w:val="0072058B"/>
    <w:rsid w:val="00745D0F"/>
    <w:rsid w:val="0075590B"/>
    <w:rsid w:val="00783977"/>
    <w:rsid w:val="00784D14"/>
    <w:rsid w:val="007B36A4"/>
    <w:rsid w:val="007F430C"/>
    <w:rsid w:val="00823073"/>
    <w:rsid w:val="008327F9"/>
    <w:rsid w:val="00844345"/>
    <w:rsid w:val="00861AC3"/>
    <w:rsid w:val="008623A6"/>
    <w:rsid w:val="008964FD"/>
    <w:rsid w:val="008A5A71"/>
    <w:rsid w:val="008C7D7F"/>
    <w:rsid w:val="00945EC3"/>
    <w:rsid w:val="0099140A"/>
    <w:rsid w:val="009A434B"/>
    <w:rsid w:val="009D5B67"/>
    <w:rsid w:val="00A07545"/>
    <w:rsid w:val="00A075E4"/>
    <w:rsid w:val="00A20717"/>
    <w:rsid w:val="00A235DA"/>
    <w:rsid w:val="00A265E6"/>
    <w:rsid w:val="00A43577"/>
    <w:rsid w:val="00A7594D"/>
    <w:rsid w:val="00AA14BF"/>
    <w:rsid w:val="00AB0A33"/>
    <w:rsid w:val="00AF28B5"/>
    <w:rsid w:val="00AF35C8"/>
    <w:rsid w:val="00B3489F"/>
    <w:rsid w:val="00B45747"/>
    <w:rsid w:val="00B52939"/>
    <w:rsid w:val="00B762D9"/>
    <w:rsid w:val="00B94CDB"/>
    <w:rsid w:val="00BC1C7C"/>
    <w:rsid w:val="00BC1F8C"/>
    <w:rsid w:val="00BC4B02"/>
    <w:rsid w:val="00BC678A"/>
    <w:rsid w:val="00C15D66"/>
    <w:rsid w:val="00C329E2"/>
    <w:rsid w:val="00C52A0D"/>
    <w:rsid w:val="00C73418"/>
    <w:rsid w:val="00D3436B"/>
    <w:rsid w:val="00D76F81"/>
    <w:rsid w:val="00DA28A4"/>
    <w:rsid w:val="00E316A3"/>
    <w:rsid w:val="00E44BAC"/>
    <w:rsid w:val="00E47829"/>
    <w:rsid w:val="00E7089F"/>
    <w:rsid w:val="00EA3CCC"/>
    <w:rsid w:val="00F16C18"/>
    <w:rsid w:val="00F17A89"/>
    <w:rsid w:val="00F2306E"/>
    <w:rsid w:val="00F24CB6"/>
    <w:rsid w:val="00F50441"/>
    <w:rsid w:val="00F8127C"/>
    <w:rsid w:val="00F9605B"/>
    <w:rsid w:val="00FA15C3"/>
    <w:rsid w:val="00FA7E10"/>
    <w:rsid w:val="00FB1C64"/>
    <w:rsid w:val="00FB6498"/>
    <w:rsid w:val="00FE15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46D1C"/>
  <w15:docId w15:val="{829A0594-0B1F-4BC2-9563-6387EA784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3577"/>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nhideWhenUsed/>
    <w:qFormat/>
    <w:pPr>
      <w:keepNext/>
      <w:keepLines/>
      <w:spacing w:before="360" w:after="80"/>
      <w:outlineLvl w:val="1"/>
    </w:pPr>
    <w:rPr>
      <w:b/>
      <w:sz w:val="36"/>
      <w:szCs w:val="36"/>
    </w:rPr>
  </w:style>
  <w:style w:type="paragraph" w:styleId="3">
    <w:name w:val="heading 3"/>
    <w:basedOn w:val="a"/>
    <w:next w:val="a"/>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5">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ечания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ечания Знак"/>
    <w:basedOn w:val="af3"/>
    <w:link w:val="af4"/>
    <w:uiPriority w:val="99"/>
    <w:semiHidden/>
    <w:rsid w:val="003F0EB8"/>
    <w:rPr>
      <w:b/>
      <w:bCs/>
      <w:sz w:val="20"/>
      <w:szCs w:val="20"/>
    </w:rPr>
  </w:style>
  <w:style w:type="table" w:customStyle="1" w:styleId="af6">
    <w:basedOn w:val="TableNormal0"/>
    <w:pPr>
      <w:spacing w:after="0" w:line="240" w:lineRule="auto"/>
    </w:pPr>
    <w:tblPr>
      <w:tblStyleRowBandSize w:val="1"/>
      <w:tblStyleColBandSize w:val="1"/>
      <w:tblCellMar>
        <w:left w:w="108" w:type="dxa"/>
        <w:right w:w="108" w:type="dxa"/>
      </w:tblCellMar>
    </w:tblPr>
  </w:style>
  <w:style w:type="paragraph" w:styleId="af7">
    <w:name w:val="header"/>
    <w:basedOn w:val="a"/>
    <w:link w:val="af8"/>
    <w:uiPriority w:val="99"/>
    <w:unhideWhenUsed/>
    <w:rsid w:val="00572FD7"/>
    <w:pPr>
      <w:tabs>
        <w:tab w:val="center" w:pos="4677"/>
        <w:tab w:val="right" w:pos="9355"/>
      </w:tabs>
      <w:spacing w:after="0" w:line="240" w:lineRule="auto"/>
    </w:pPr>
  </w:style>
  <w:style w:type="character" w:customStyle="1" w:styleId="af8">
    <w:name w:val="Верхний колонтитул Знак"/>
    <w:basedOn w:val="a0"/>
    <w:link w:val="af7"/>
    <w:uiPriority w:val="99"/>
    <w:rsid w:val="00572FD7"/>
  </w:style>
  <w:style w:type="paragraph" w:styleId="af9">
    <w:name w:val="footer"/>
    <w:basedOn w:val="a"/>
    <w:link w:val="afa"/>
    <w:uiPriority w:val="99"/>
    <w:unhideWhenUsed/>
    <w:rsid w:val="00572FD7"/>
    <w:pPr>
      <w:tabs>
        <w:tab w:val="center" w:pos="4677"/>
        <w:tab w:val="right" w:pos="9355"/>
      </w:tabs>
      <w:spacing w:after="0" w:line="240" w:lineRule="auto"/>
    </w:pPr>
  </w:style>
  <w:style w:type="character" w:customStyle="1" w:styleId="afa">
    <w:name w:val="Нижний колонтитул Знак"/>
    <w:basedOn w:val="a0"/>
    <w:link w:val="af9"/>
    <w:uiPriority w:val="99"/>
    <w:rsid w:val="00572FD7"/>
  </w:style>
  <w:style w:type="paragraph" w:customStyle="1" w:styleId="31">
    <w:name w:val="Основной текст с отступом 31"/>
    <w:basedOn w:val="a"/>
    <w:rsid w:val="009A434B"/>
    <w:pPr>
      <w:suppressAutoHyphens/>
      <w:spacing w:after="120" w:line="240" w:lineRule="auto"/>
      <w:ind w:left="283"/>
    </w:pPr>
    <w:rPr>
      <w:rFonts w:ascii="Times New Roman" w:eastAsia="Times New Roman" w:hAnsi="Times New Roman" w:cs="Times New Roman"/>
      <w:sz w:val="16"/>
      <w:szCs w:val="16"/>
      <w:lang w:eastAsia="zh-CN"/>
    </w:rPr>
  </w:style>
  <w:style w:type="paragraph" w:customStyle="1" w:styleId="TableContents">
    <w:name w:val="Table Contents"/>
    <w:basedOn w:val="a"/>
    <w:uiPriority w:val="99"/>
    <w:rsid w:val="0064464D"/>
    <w:pPr>
      <w:widowControl w:val="0"/>
      <w:suppressLineNumbers/>
      <w:suppressAutoHyphens/>
      <w:overflowPunct w:val="0"/>
      <w:autoSpaceDN w:val="0"/>
      <w:spacing w:after="0" w:line="240" w:lineRule="auto"/>
      <w:textAlignment w:val="baseline"/>
    </w:pPr>
    <w:rPr>
      <w:rFonts w:ascii="Times New Roman" w:eastAsia="SimSun" w:hAnsi="Times New Roman" w:cs="Mangal"/>
      <w:color w:val="00000A"/>
      <w:kern w:val="3"/>
      <w:sz w:val="24"/>
      <w:szCs w:val="24"/>
      <w:lang w:val="ru-RU" w:eastAsia="zh-CN" w:bidi="hi-IN"/>
    </w:rPr>
  </w:style>
  <w:style w:type="paragraph" w:styleId="afb">
    <w:name w:val="No Spacing"/>
    <w:link w:val="afc"/>
    <w:uiPriority w:val="1"/>
    <w:qFormat/>
    <w:rsid w:val="00F50441"/>
    <w:pPr>
      <w:spacing w:after="0" w:line="240" w:lineRule="auto"/>
    </w:pPr>
    <w:rPr>
      <w:rFonts w:cs="Times New Roman"/>
      <w:lang w:eastAsia="en-US"/>
    </w:rPr>
  </w:style>
  <w:style w:type="character" w:customStyle="1" w:styleId="afc">
    <w:name w:val="Без интервала Знак"/>
    <w:link w:val="afb"/>
    <w:uiPriority w:val="1"/>
    <w:locked/>
    <w:rsid w:val="00F50441"/>
    <w:rPr>
      <w:rFonts w:cs="Times New Roman"/>
      <w:lang w:eastAsia="en-US"/>
    </w:rPr>
  </w:style>
  <w:style w:type="character" w:styleId="afd">
    <w:name w:val="footnote reference"/>
    <w:uiPriority w:val="99"/>
    <w:semiHidden/>
    <w:rsid w:val="00F50441"/>
    <w:rPr>
      <w:rFonts w:cs="Times New Roman"/>
      <w:vertAlign w:val="superscript"/>
    </w:rPr>
  </w:style>
  <w:style w:type="character" w:customStyle="1" w:styleId="rvts37">
    <w:name w:val="rvts37"/>
    <w:basedOn w:val="a0"/>
    <w:rsid w:val="00844345"/>
  </w:style>
  <w:style w:type="paragraph" w:customStyle="1" w:styleId="xfmc1">
    <w:name w:val="xfmc1"/>
    <w:basedOn w:val="a"/>
    <w:rsid w:val="00844345"/>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a4">
    <w:name w:val="Заголовок Знак"/>
    <w:link w:val="a3"/>
    <w:rsid w:val="00844345"/>
    <w:rPr>
      <w:b/>
      <w:sz w:val="72"/>
      <w:szCs w:val="72"/>
    </w:rPr>
  </w:style>
  <w:style w:type="character" w:customStyle="1" w:styleId="rvts9">
    <w:name w:val="rvts9"/>
    <w:basedOn w:val="a0"/>
    <w:rsid w:val="00844345"/>
  </w:style>
  <w:style w:type="paragraph" w:customStyle="1" w:styleId="11">
    <w:name w:val="Обычный1"/>
    <w:rsid w:val="00EA3CCC"/>
  </w:style>
  <w:style w:type="table" w:customStyle="1" w:styleId="12">
    <w:name w:val="Сітка таблиці1"/>
    <w:basedOn w:val="a1"/>
    <w:next w:val="a5"/>
    <w:uiPriority w:val="59"/>
    <w:rsid w:val="001A28E9"/>
    <w:pPr>
      <w:spacing w:after="0" w:line="240" w:lineRule="auto"/>
    </w:pPr>
    <w:rPr>
      <w:rFonts w:asciiTheme="minorHAnsi" w:eastAsia="Times New Roman" w:hAnsiTheme="minorHAnsi" w:cstheme="minorBidi"/>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Основной текст (2)1"/>
    <w:basedOn w:val="a"/>
    <w:rsid w:val="001A28E9"/>
    <w:pPr>
      <w:widowControl w:val="0"/>
      <w:shd w:val="clear" w:color="auto" w:fill="FFFFFF"/>
      <w:spacing w:after="0" w:line="264" w:lineRule="exact"/>
      <w:ind w:hanging="480"/>
      <w:jc w:val="both"/>
    </w:pPr>
    <w:rPr>
      <w:rFonts w:asciiTheme="minorHAnsi" w:eastAsiaTheme="minorHAnsi" w:hAnsiTheme="minorHAnsi" w:cstheme="minorBidi"/>
      <w:lang w:eastAsia="en-US"/>
    </w:rPr>
  </w:style>
  <w:style w:type="character" w:customStyle="1" w:styleId="210">
    <w:name w:val="Основной текст (2) + Полужирный1"/>
    <w:rsid w:val="001A28E9"/>
    <w:rPr>
      <w:b/>
      <w:bCs/>
      <w:color w:val="000000"/>
      <w:spacing w:val="0"/>
      <w:w w:val="100"/>
      <w:position w:val="0"/>
      <w:sz w:val="22"/>
      <w:szCs w:val="22"/>
      <w:lang w:val="uk-UA" w:eastAsia="uk-UA" w:bidi="ar-SA"/>
    </w:rPr>
  </w:style>
  <w:style w:type="paragraph" w:customStyle="1" w:styleId="Standard">
    <w:name w:val="Standard"/>
    <w:rsid w:val="00B45747"/>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LDa09MR2Clh75gvbFJQIauCp6g==">CgMxLjAyCWguMzBqMHpsbDIJaC4xZm9iOXRlMgloLjN6bnlzaDcyCWguMmV0OTJwMDIOaC5oanFtOHNrYXJiZHIyDWguZnRqN3ZhcW9yaWMyCGgudHlqY3d0MgloLjJzOGV5bzEyCGguZ2pkZ3hz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40</Pages>
  <Words>15450</Words>
  <Characters>88069</Characters>
  <Application>Microsoft Office Word</Application>
  <DocSecurity>0</DocSecurity>
  <Lines>733</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1</cp:lastModifiedBy>
  <cp:revision>11</cp:revision>
  <dcterms:created xsi:type="dcterms:W3CDTF">2024-04-08T14:08:00Z</dcterms:created>
  <dcterms:modified xsi:type="dcterms:W3CDTF">2024-04-08T18:18:00Z</dcterms:modified>
</cp:coreProperties>
</file>