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D4294" w14:textId="77777777" w:rsidR="00D34765" w:rsidRPr="005D6800" w:rsidRDefault="00D34765" w:rsidP="000E4567">
      <w:pPr>
        <w:pStyle w:val="1"/>
      </w:pPr>
    </w:p>
    <w:p w14:paraId="466166E5" w14:textId="77777777" w:rsidR="004868E0" w:rsidRDefault="00C9025D" w:rsidP="004868E0">
      <w:pPr>
        <w:spacing w:after="0" w:line="240" w:lineRule="auto"/>
        <w:jc w:val="center"/>
        <w:rPr>
          <w:rFonts w:ascii="Times New Roman" w:hAnsi="Times New Roman"/>
          <w:b/>
          <w:bCs/>
          <w:sz w:val="32"/>
          <w:szCs w:val="32"/>
        </w:rPr>
      </w:pPr>
      <w:r>
        <w:rPr>
          <w:rFonts w:ascii="Times New Roman" w:hAnsi="Times New Roman"/>
          <w:b/>
          <w:bCs/>
          <w:sz w:val="32"/>
          <w:szCs w:val="32"/>
        </w:rPr>
        <w:t>А</w:t>
      </w:r>
      <w:r w:rsidR="004C1E6C" w:rsidRPr="004C1E6C">
        <w:rPr>
          <w:rFonts w:ascii="Times New Roman" w:hAnsi="Times New Roman"/>
          <w:b/>
          <w:bCs/>
          <w:sz w:val="32"/>
          <w:szCs w:val="32"/>
        </w:rPr>
        <w:t>дміністрація</w:t>
      </w:r>
      <w:r>
        <w:rPr>
          <w:rFonts w:ascii="Times New Roman" w:hAnsi="Times New Roman"/>
          <w:b/>
          <w:bCs/>
          <w:sz w:val="32"/>
          <w:szCs w:val="32"/>
        </w:rPr>
        <w:t xml:space="preserve"> Шевченківського району</w:t>
      </w:r>
      <w:r w:rsidR="004C1E6C" w:rsidRPr="004C1E6C">
        <w:rPr>
          <w:rFonts w:ascii="Times New Roman" w:hAnsi="Times New Roman"/>
          <w:b/>
          <w:bCs/>
          <w:sz w:val="32"/>
          <w:szCs w:val="32"/>
        </w:rPr>
        <w:t xml:space="preserve"> Дніпровської міської ради </w:t>
      </w:r>
    </w:p>
    <w:p w14:paraId="21B548B1" w14:textId="77777777" w:rsidR="004C1E6C" w:rsidRPr="00D34B8C" w:rsidRDefault="004C1E6C" w:rsidP="004868E0">
      <w:pPr>
        <w:spacing w:after="0" w:line="240" w:lineRule="auto"/>
        <w:jc w:val="center"/>
        <w:rPr>
          <w:rFonts w:ascii="Times New Roman" w:eastAsia="Times New Roman" w:hAnsi="Times New Roman"/>
          <w:bCs/>
          <w:sz w:val="24"/>
          <w:szCs w:val="24"/>
        </w:rPr>
      </w:pPr>
    </w:p>
    <w:p w14:paraId="42B27E8D" w14:textId="77777777" w:rsidR="004868E0" w:rsidRPr="00D34B8C" w:rsidRDefault="004868E0" w:rsidP="004868E0">
      <w:pPr>
        <w:spacing w:after="0" w:line="240" w:lineRule="auto"/>
        <w:jc w:val="center"/>
        <w:rPr>
          <w:rFonts w:ascii="Times New Roman" w:eastAsia="Times New Roman" w:hAnsi="Times New Roman"/>
          <w:bCs/>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4868E0" w:rsidRPr="00D34B8C" w14:paraId="0541DCF2" w14:textId="77777777" w:rsidTr="004868E0">
        <w:tc>
          <w:tcPr>
            <w:tcW w:w="4640" w:type="dxa"/>
            <w:tcBorders>
              <w:top w:val="nil"/>
              <w:left w:val="nil"/>
              <w:bottom w:val="nil"/>
              <w:right w:val="nil"/>
            </w:tcBorders>
          </w:tcPr>
          <w:p w14:paraId="54ADAF4E" w14:textId="77777777" w:rsidR="004868E0" w:rsidRPr="00D34B8C" w:rsidRDefault="004868E0" w:rsidP="004868E0">
            <w:pPr>
              <w:pStyle w:val="af3"/>
              <w:spacing w:after="40" w:line="240" w:lineRule="auto"/>
              <w:ind w:right="-108"/>
              <w:jc w:val="right"/>
              <w:rPr>
                <w:b w:val="0"/>
                <w:noProof w:val="0"/>
                <w:lang w:val="uk-UA"/>
              </w:rPr>
            </w:pPr>
          </w:p>
        </w:tc>
        <w:tc>
          <w:tcPr>
            <w:tcW w:w="5387" w:type="dxa"/>
            <w:tcBorders>
              <w:top w:val="nil"/>
              <w:left w:val="nil"/>
              <w:bottom w:val="nil"/>
              <w:right w:val="nil"/>
            </w:tcBorders>
          </w:tcPr>
          <w:p w14:paraId="262B1323" w14:textId="77777777" w:rsidR="004868E0" w:rsidRPr="00D34B8C" w:rsidRDefault="004868E0" w:rsidP="004868E0">
            <w:pPr>
              <w:spacing w:line="240" w:lineRule="auto"/>
              <w:rPr>
                <w:rFonts w:ascii="Times New Roman" w:hAnsi="Times New Roman"/>
                <w:sz w:val="24"/>
                <w:szCs w:val="24"/>
              </w:rPr>
            </w:pPr>
            <w:r w:rsidRPr="00D34B8C">
              <w:rPr>
                <w:rFonts w:ascii="Times New Roman" w:hAnsi="Times New Roman"/>
                <w:sz w:val="24"/>
                <w:szCs w:val="24"/>
              </w:rPr>
              <w:t xml:space="preserve">ЗАТВЕРДЖЕНО </w:t>
            </w:r>
          </w:p>
          <w:p w14:paraId="5D89EA59" w14:textId="77777777" w:rsidR="004C1E6C" w:rsidRDefault="004868E0" w:rsidP="004C1E6C">
            <w:pPr>
              <w:spacing w:after="0" w:line="240" w:lineRule="auto"/>
              <w:rPr>
                <w:rFonts w:ascii="Times New Roman" w:hAnsi="Times New Roman"/>
                <w:sz w:val="24"/>
                <w:szCs w:val="24"/>
              </w:rPr>
            </w:pPr>
            <w:r w:rsidRPr="00D34B8C">
              <w:rPr>
                <w:rFonts w:ascii="Times New Roman" w:hAnsi="Times New Roman"/>
                <w:sz w:val="24"/>
                <w:szCs w:val="24"/>
              </w:rPr>
              <w:t xml:space="preserve">рішенням уповноваженої особи </w:t>
            </w:r>
            <w:r w:rsidR="004C1E6C">
              <w:rPr>
                <w:rFonts w:ascii="Times New Roman" w:hAnsi="Times New Roman"/>
                <w:sz w:val="24"/>
                <w:szCs w:val="24"/>
              </w:rPr>
              <w:t>адміністрації</w:t>
            </w:r>
            <w:r w:rsidR="00C9025D">
              <w:rPr>
                <w:rFonts w:ascii="Times New Roman" w:hAnsi="Times New Roman"/>
                <w:sz w:val="24"/>
                <w:szCs w:val="24"/>
              </w:rPr>
              <w:t xml:space="preserve"> Шевченківського району</w:t>
            </w:r>
            <w:r w:rsidR="004C1E6C" w:rsidRPr="004C1E6C">
              <w:rPr>
                <w:rFonts w:ascii="Times New Roman" w:hAnsi="Times New Roman"/>
                <w:sz w:val="24"/>
                <w:szCs w:val="24"/>
              </w:rPr>
              <w:t xml:space="preserve"> Дніпровської міської ради </w:t>
            </w:r>
          </w:p>
          <w:p w14:paraId="0EF040DC" w14:textId="0E94F297" w:rsidR="004868E0" w:rsidRPr="000E10DC" w:rsidRDefault="004868E0" w:rsidP="004C1E6C">
            <w:pPr>
              <w:spacing w:after="0" w:line="240" w:lineRule="auto"/>
              <w:rPr>
                <w:rFonts w:ascii="Times New Roman" w:hAnsi="Times New Roman"/>
                <w:sz w:val="24"/>
                <w:szCs w:val="24"/>
              </w:rPr>
            </w:pPr>
            <w:r w:rsidRPr="000E10DC">
              <w:rPr>
                <w:rFonts w:ascii="Times New Roman" w:hAnsi="Times New Roman"/>
                <w:sz w:val="24"/>
                <w:szCs w:val="24"/>
              </w:rPr>
              <w:t xml:space="preserve">від </w:t>
            </w:r>
            <w:r w:rsidR="00456951" w:rsidRPr="000E10DC">
              <w:rPr>
                <w:rFonts w:ascii="Times New Roman" w:hAnsi="Times New Roman"/>
                <w:sz w:val="24"/>
                <w:szCs w:val="24"/>
              </w:rPr>
              <w:t>«</w:t>
            </w:r>
            <w:r w:rsidR="000E10DC" w:rsidRPr="000E10DC">
              <w:rPr>
                <w:rFonts w:ascii="Times New Roman" w:hAnsi="Times New Roman"/>
                <w:sz w:val="24"/>
                <w:szCs w:val="24"/>
              </w:rPr>
              <w:t>11</w:t>
            </w:r>
            <w:r w:rsidR="00456951" w:rsidRPr="000E10DC">
              <w:rPr>
                <w:rFonts w:ascii="Times New Roman" w:hAnsi="Times New Roman"/>
                <w:sz w:val="24"/>
                <w:szCs w:val="24"/>
              </w:rPr>
              <w:t xml:space="preserve">» </w:t>
            </w:r>
            <w:r w:rsidR="000E10DC" w:rsidRPr="000E10DC">
              <w:rPr>
                <w:rFonts w:ascii="Times New Roman" w:hAnsi="Times New Roman"/>
                <w:sz w:val="24"/>
                <w:szCs w:val="24"/>
              </w:rPr>
              <w:t>січня</w:t>
            </w:r>
            <w:r w:rsidR="00456951" w:rsidRPr="000E10DC">
              <w:rPr>
                <w:rFonts w:ascii="Times New Roman" w:hAnsi="Times New Roman"/>
                <w:sz w:val="24"/>
                <w:szCs w:val="24"/>
              </w:rPr>
              <w:t xml:space="preserve"> 202</w:t>
            </w:r>
            <w:r w:rsidR="000E10DC" w:rsidRPr="000E10DC">
              <w:rPr>
                <w:rFonts w:ascii="Times New Roman" w:hAnsi="Times New Roman"/>
                <w:sz w:val="24"/>
                <w:szCs w:val="24"/>
              </w:rPr>
              <w:t>3</w:t>
            </w:r>
            <w:r w:rsidR="00E374C7" w:rsidRPr="000E10DC">
              <w:rPr>
                <w:rFonts w:ascii="Times New Roman" w:hAnsi="Times New Roman"/>
                <w:sz w:val="24"/>
                <w:szCs w:val="24"/>
              </w:rPr>
              <w:t xml:space="preserve"> року №</w:t>
            </w:r>
            <w:r w:rsidR="0063762F" w:rsidRPr="000E10DC">
              <w:rPr>
                <w:rFonts w:ascii="Times New Roman" w:hAnsi="Times New Roman"/>
                <w:sz w:val="24"/>
                <w:szCs w:val="24"/>
              </w:rPr>
              <w:t xml:space="preserve"> </w:t>
            </w:r>
            <w:r w:rsidR="000E10DC" w:rsidRPr="000E10DC">
              <w:rPr>
                <w:rFonts w:ascii="Times New Roman" w:hAnsi="Times New Roman"/>
                <w:sz w:val="24"/>
                <w:szCs w:val="24"/>
              </w:rPr>
              <w:t>6</w:t>
            </w:r>
          </w:p>
          <w:p w14:paraId="31F4FA4F" w14:textId="2F05E4FF" w:rsidR="004868E0" w:rsidRPr="00D34B8C" w:rsidRDefault="004868E0" w:rsidP="004868E0">
            <w:pPr>
              <w:spacing w:line="240" w:lineRule="auto"/>
              <w:rPr>
                <w:rFonts w:ascii="Times New Roman" w:hAnsi="Times New Roman"/>
                <w:sz w:val="24"/>
                <w:szCs w:val="24"/>
              </w:rPr>
            </w:pPr>
            <w:r w:rsidRPr="000E10DC">
              <w:rPr>
                <w:rFonts w:ascii="Times New Roman" w:hAnsi="Times New Roman"/>
                <w:sz w:val="24"/>
                <w:szCs w:val="24"/>
              </w:rPr>
              <w:t>________________________</w:t>
            </w:r>
            <w:r w:rsidR="001A51F0" w:rsidRPr="000E10DC">
              <w:rPr>
                <w:rFonts w:ascii="Times New Roman" w:hAnsi="Times New Roman"/>
                <w:sz w:val="24"/>
                <w:szCs w:val="24"/>
              </w:rPr>
              <w:t>О.С</w:t>
            </w:r>
            <w:r w:rsidR="00456951" w:rsidRPr="000E10DC">
              <w:rPr>
                <w:rFonts w:ascii="Times New Roman" w:hAnsi="Times New Roman"/>
                <w:sz w:val="24"/>
                <w:szCs w:val="24"/>
              </w:rPr>
              <w:t xml:space="preserve">. </w:t>
            </w:r>
            <w:proofErr w:type="spellStart"/>
            <w:r w:rsidR="001A51F0">
              <w:rPr>
                <w:rFonts w:ascii="Times New Roman" w:hAnsi="Times New Roman"/>
                <w:sz w:val="24"/>
                <w:szCs w:val="24"/>
              </w:rPr>
              <w:t>Покулита</w:t>
            </w:r>
            <w:proofErr w:type="spellEnd"/>
            <w:r w:rsidRPr="00D34B8C">
              <w:rPr>
                <w:rFonts w:ascii="Times New Roman" w:hAnsi="Times New Roman"/>
                <w:sz w:val="24"/>
                <w:szCs w:val="24"/>
              </w:rPr>
              <w:t xml:space="preserve"> </w:t>
            </w:r>
          </w:p>
          <w:p w14:paraId="1E337FFE" w14:textId="77777777" w:rsidR="004868E0" w:rsidRPr="00D34B8C" w:rsidRDefault="004868E0" w:rsidP="004868E0">
            <w:pPr>
              <w:pStyle w:val="af3"/>
              <w:spacing w:after="40" w:line="240" w:lineRule="auto"/>
              <w:ind w:right="-108"/>
              <w:jc w:val="left"/>
              <w:rPr>
                <w:b w:val="0"/>
                <w:noProof w:val="0"/>
                <w:lang w:val="uk-UA"/>
              </w:rPr>
            </w:pPr>
          </w:p>
        </w:tc>
        <w:tc>
          <w:tcPr>
            <w:tcW w:w="5387" w:type="dxa"/>
            <w:tcBorders>
              <w:top w:val="nil"/>
              <w:left w:val="nil"/>
              <w:bottom w:val="nil"/>
              <w:right w:val="nil"/>
            </w:tcBorders>
          </w:tcPr>
          <w:p w14:paraId="38C1FE34" w14:textId="77777777" w:rsidR="004868E0" w:rsidRPr="00D34B8C" w:rsidRDefault="004868E0" w:rsidP="004868E0">
            <w:pPr>
              <w:spacing w:after="0" w:line="240" w:lineRule="auto"/>
              <w:jc w:val="center"/>
              <w:rPr>
                <w:rFonts w:ascii="Times New Roman" w:eastAsia="Times New Roman" w:hAnsi="Times New Roman"/>
                <w:bCs/>
                <w:sz w:val="24"/>
                <w:szCs w:val="24"/>
              </w:rPr>
            </w:pPr>
          </w:p>
        </w:tc>
      </w:tr>
    </w:tbl>
    <w:p w14:paraId="4AC5F167" w14:textId="77777777"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14:paraId="26CACCD1" w14:textId="77777777"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14:paraId="4D2043F1" w14:textId="77777777" w:rsidR="00A536CB" w:rsidRPr="00D34B8C" w:rsidRDefault="00A536CB" w:rsidP="00FE50FD">
      <w:pPr>
        <w:spacing w:after="0" w:line="240" w:lineRule="auto"/>
        <w:jc w:val="center"/>
        <w:rPr>
          <w:rFonts w:ascii="Times New Roman" w:eastAsia="Times New Roman" w:hAnsi="Times New Roman"/>
          <w:b/>
          <w:sz w:val="28"/>
          <w:szCs w:val="28"/>
          <w:lang w:eastAsia="uk-UA"/>
        </w:rPr>
      </w:pPr>
      <w:r w:rsidRPr="00D34B8C">
        <w:rPr>
          <w:rFonts w:ascii="Times New Roman" w:eastAsia="Times New Roman" w:hAnsi="Times New Roman"/>
          <w:b/>
          <w:sz w:val="28"/>
          <w:szCs w:val="28"/>
          <w:lang w:eastAsia="uk-UA"/>
        </w:rPr>
        <w:t>ТЕНДЕРНА ДОКУМЕНТАЦІЯ</w:t>
      </w:r>
      <w:r w:rsidR="00C96EEF" w:rsidRPr="00D34B8C">
        <w:rPr>
          <w:rFonts w:ascii="Times New Roman" w:eastAsia="Times New Roman" w:hAnsi="Times New Roman"/>
          <w:b/>
          <w:sz w:val="28"/>
          <w:szCs w:val="28"/>
          <w:lang w:eastAsia="uk-UA"/>
        </w:rPr>
        <w:t xml:space="preserve"> </w:t>
      </w:r>
    </w:p>
    <w:p w14:paraId="69DB6278" w14:textId="233A3A98" w:rsidR="00A536CB" w:rsidRPr="00D34B8C" w:rsidRDefault="00A536CB" w:rsidP="00FE50FD">
      <w:pPr>
        <w:tabs>
          <w:tab w:val="left" w:pos="3654"/>
        </w:tabs>
        <w:spacing w:after="0" w:line="240" w:lineRule="auto"/>
        <w:jc w:val="center"/>
        <w:rPr>
          <w:rFonts w:ascii="Times New Roman" w:eastAsia="Times New Roman" w:hAnsi="Times New Roman"/>
          <w:b/>
          <w:snapToGrid w:val="0"/>
          <w:kern w:val="28"/>
          <w:sz w:val="28"/>
          <w:szCs w:val="28"/>
          <w:lang w:eastAsia="uk-UA"/>
        </w:rPr>
      </w:pPr>
      <w:r w:rsidRPr="00D34B8C">
        <w:rPr>
          <w:rFonts w:ascii="Times New Roman" w:eastAsia="Times New Roman" w:hAnsi="Times New Roman"/>
          <w:b/>
          <w:snapToGrid w:val="0"/>
          <w:kern w:val="28"/>
          <w:sz w:val="28"/>
          <w:szCs w:val="28"/>
          <w:lang w:eastAsia="uk-UA"/>
        </w:rPr>
        <w:t>щодо проведення процедури відкритих торгів</w:t>
      </w:r>
      <w:r w:rsidR="00007D0B">
        <w:rPr>
          <w:rFonts w:ascii="Times New Roman" w:eastAsia="Times New Roman" w:hAnsi="Times New Roman"/>
          <w:b/>
          <w:snapToGrid w:val="0"/>
          <w:kern w:val="28"/>
          <w:sz w:val="28"/>
          <w:szCs w:val="28"/>
          <w:lang w:eastAsia="uk-UA"/>
        </w:rPr>
        <w:t xml:space="preserve"> з особливостями</w:t>
      </w:r>
      <w:r w:rsidRPr="00D34B8C">
        <w:rPr>
          <w:rFonts w:ascii="Times New Roman" w:eastAsia="Times New Roman" w:hAnsi="Times New Roman"/>
          <w:b/>
          <w:snapToGrid w:val="0"/>
          <w:kern w:val="28"/>
          <w:sz w:val="28"/>
          <w:szCs w:val="28"/>
          <w:lang w:eastAsia="uk-UA"/>
        </w:rPr>
        <w:t xml:space="preserve"> на закупівлю</w:t>
      </w:r>
      <w:r w:rsidR="004C1E6C">
        <w:rPr>
          <w:rFonts w:ascii="Times New Roman" w:eastAsia="Times New Roman" w:hAnsi="Times New Roman"/>
          <w:b/>
          <w:snapToGrid w:val="0"/>
          <w:kern w:val="28"/>
          <w:sz w:val="28"/>
          <w:szCs w:val="28"/>
          <w:lang w:eastAsia="uk-UA"/>
        </w:rPr>
        <w:t xml:space="preserve"> послуг</w:t>
      </w:r>
      <w:r w:rsidRPr="00D34B8C">
        <w:rPr>
          <w:rFonts w:ascii="Times New Roman" w:eastAsia="Times New Roman" w:hAnsi="Times New Roman"/>
          <w:b/>
          <w:snapToGrid w:val="0"/>
          <w:kern w:val="28"/>
          <w:sz w:val="28"/>
          <w:szCs w:val="28"/>
          <w:lang w:eastAsia="uk-UA"/>
        </w:rPr>
        <w:t>:</w:t>
      </w:r>
    </w:p>
    <w:p w14:paraId="205D8158" w14:textId="77777777" w:rsidR="002D6E62" w:rsidRPr="00D34B8C" w:rsidRDefault="002D6E62" w:rsidP="004868E0">
      <w:pPr>
        <w:tabs>
          <w:tab w:val="left" w:pos="3654"/>
        </w:tabs>
        <w:spacing w:after="0" w:line="240" w:lineRule="auto"/>
        <w:jc w:val="center"/>
        <w:rPr>
          <w:rFonts w:ascii="Times New Roman" w:hAnsi="Times New Roman"/>
          <w:b/>
          <w:sz w:val="28"/>
          <w:szCs w:val="28"/>
          <w:shd w:val="clear" w:color="auto" w:fill="FFFFFF"/>
        </w:rPr>
      </w:pPr>
    </w:p>
    <w:p w14:paraId="3E37C816" w14:textId="6D7A93C6" w:rsidR="00313845" w:rsidRPr="00D34B8C" w:rsidRDefault="00007D0B" w:rsidP="004868E0">
      <w:pPr>
        <w:tabs>
          <w:tab w:val="left" w:pos="3654"/>
        </w:tabs>
        <w:spacing w:after="0" w:line="240" w:lineRule="auto"/>
        <w:jc w:val="center"/>
        <w:rPr>
          <w:rFonts w:ascii="Times New Roman" w:hAnsi="Times New Roman"/>
          <w:b/>
          <w:sz w:val="28"/>
          <w:szCs w:val="28"/>
          <w:bdr w:val="none" w:sz="0" w:space="0" w:color="auto" w:frame="1"/>
        </w:rPr>
      </w:pPr>
      <w:r>
        <w:rPr>
          <w:rFonts w:ascii="Times New Roman" w:hAnsi="Times New Roman"/>
          <w:b/>
          <w:sz w:val="28"/>
          <w:szCs w:val="28"/>
          <w:shd w:val="clear" w:color="auto" w:fill="FFFFFF"/>
        </w:rPr>
        <w:t>ДК 021:2015  77310000-6 Послуги з озеленення територій та утримання зелених насаджень</w:t>
      </w:r>
      <w:r w:rsidR="004868E0" w:rsidRPr="00D34B8C">
        <w:rPr>
          <w:rFonts w:ascii="Times New Roman" w:hAnsi="Times New Roman"/>
          <w:b/>
          <w:sz w:val="28"/>
          <w:szCs w:val="28"/>
          <w:shd w:val="clear" w:color="auto" w:fill="FFFFFF"/>
        </w:rPr>
        <w:t xml:space="preserve"> </w:t>
      </w:r>
      <w:r w:rsidR="004868E0" w:rsidRPr="0050498F">
        <w:rPr>
          <w:rFonts w:ascii="Times New Roman" w:hAnsi="Times New Roman"/>
          <w:b/>
          <w:sz w:val="28"/>
          <w:szCs w:val="28"/>
          <w:shd w:val="clear" w:color="auto" w:fill="FFFFFF"/>
        </w:rPr>
        <w:t>(</w:t>
      </w:r>
      <w:r w:rsidR="004C1E6C" w:rsidRPr="0050498F">
        <w:rPr>
          <w:rFonts w:ascii="Times New Roman" w:hAnsi="Times New Roman"/>
          <w:b/>
          <w:sz w:val="28"/>
          <w:szCs w:val="28"/>
          <w:shd w:val="clear" w:color="auto" w:fill="FFFFFF"/>
        </w:rPr>
        <w:t>«</w:t>
      </w:r>
      <w:r w:rsidR="00386099" w:rsidRPr="0050498F">
        <w:rPr>
          <w:rFonts w:ascii="Times New Roman" w:hAnsi="Times New Roman"/>
          <w:b/>
          <w:sz w:val="28"/>
          <w:szCs w:val="28"/>
          <w:shd w:val="clear" w:color="auto" w:fill="FFFFFF"/>
        </w:rPr>
        <w:t xml:space="preserve">Послуги з благоустрою </w:t>
      </w:r>
      <w:r w:rsidR="00F07078" w:rsidRPr="0050498F">
        <w:rPr>
          <w:rFonts w:ascii="Times New Roman" w:hAnsi="Times New Roman"/>
          <w:b/>
          <w:sz w:val="28"/>
          <w:szCs w:val="28"/>
          <w:shd w:val="clear" w:color="auto" w:fill="FFFFFF"/>
        </w:rPr>
        <w:t xml:space="preserve">населених пунктів </w:t>
      </w:r>
      <w:r w:rsidR="00386099" w:rsidRPr="0050498F">
        <w:rPr>
          <w:rFonts w:ascii="Times New Roman" w:hAnsi="Times New Roman"/>
          <w:b/>
          <w:sz w:val="28"/>
          <w:szCs w:val="28"/>
          <w:shd w:val="clear" w:color="auto" w:fill="FFFFFF"/>
        </w:rPr>
        <w:t>(</w:t>
      </w:r>
      <w:r>
        <w:rPr>
          <w:rFonts w:ascii="Times New Roman" w:hAnsi="Times New Roman"/>
          <w:b/>
          <w:sz w:val="28"/>
          <w:szCs w:val="28"/>
          <w:shd w:val="clear" w:color="auto" w:fill="FFFFFF"/>
        </w:rPr>
        <w:t>утримання скверу</w:t>
      </w:r>
      <w:r w:rsidR="00CF7C92">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007D0B">
        <w:rPr>
          <w:rFonts w:ascii="Times New Roman" w:hAnsi="Times New Roman"/>
          <w:b/>
          <w:color w:val="000000"/>
          <w:sz w:val="28"/>
          <w:szCs w:val="28"/>
          <w:shd w:val="clear" w:color="auto" w:fill="FDFEFD"/>
        </w:rPr>
        <w:t>за адресою: м. Дніпро, вул. Михайла Грушевського, 70</w:t>
      </w:r>
      <w:r w:rsidR="004C1E6C" w:rsidRPr="00007D0B">
        <w:rPr>
          <w:rFonts w:ascii="Times New Roman" w:hAnsi="Times New Roman"/>
          <w:b/>
          <w:sz w:val="28"/>
          <w:szCs w:val="28"/>
          <w:shd w:val="clear" w:color="auto" w:fill="FFFFFF"/>
        </w:rPr>
        <w:t>»</w:t>
      </w:r>
      <w:r w:rsidR="004868E0" w:rsidRPr="0050498F">
        <w:rPr>
          <w:rFonts w:ascii="Times New Roman" w:hAnsi="Times New Roman"/>
          <w:b/>
          <w:sz w:val="28"/>
          <w:szCs w:val="28"/>
          <w:shd w:val="clear" w:color="auto" w:fill="FFFFFF"/>
        </w:rPr>
        <w:t>)</w:t>
      </w:r>
    </w:p>
    <w:p w14:paraId="7D03D9E4"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17CB013B"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61FB0295" w14:textId="77777777"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r w:rsidRPr="00D34B8C">
        <w:rPr>
          <w:rFonts w:ascii="Times New Roman" w:eastAsia="Times New Roman" w:hAnsi="Times New Roman"/>
          <w:b/>
          <w:color w:val="000000"/>
          <w:sz w:val="28"/>
          <w:szCs w:val="28"/>
          <w:lang w:eastAsia="ru-RU"/>
        </w:rPr>
        <w:t xml:space="preserve"> </w:t>
      </w:r>
    </w:p>
    <w:p w14:paraId="759EF946" w14:textId="77777777" w:rsidR="00452EE0" w:rsidRPr="00F07078" w:rsidRDefault="00452EE0" w:rsidP="00FE50FD">
      <w:pPr>
        <w:spacing w:after="0" w:line="240" w:lineRule="auto"/>
        <w:jc w:val="center"/>
        <w:rPr>
          <w:rFonts w:ascii="Times New Roman" w:eastAsia="Times New Roman" w:hAnsi="Times New Roman"/>
          <w:b/>
          <w:color w:val="000000"/>
          <w:sz w:val="28"/>
          <w:szCs w:val="28"/>
          <w:lang w:eastAsia="ru-RU"/>
        </w:rPr>
      </w:pPr>
    </w:p>
    <w:p w14:paraId="6ECDE8E4" w14:textId="77777777"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14:paraId="6C6C5369" w14:textId="77777777" w:rsidR="00AD21A2" w:rsidRPr="00D34B8C" w:rsidRDefault="00AD21A2" w:rsidP="00FE50FD">
      <w:pPr>
        <w:spacing w:after="0" w:line="240" w:lineRule="auto"/>
        <w:jc w:val="center"/>
        <w:rPr>
          <w:rFonts w:ascii="Times New Roman" w:eastAsia="Times New Roman" w:hAnsi="Times New Roman"/>
          <w:b/>
          <w:color w:val="000000"/>
          <w:sz w:val="28"/>
          <w:szCs w:val="28"/>
          <w:lang w:eastAsia="ru-RU"/>
        </w:rPr>
      </w:pPr>
    </w:p>
    <w:p w14:paraId="12C8C23B" w14:textId="77777777"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14:paraId="3AD0183E" w14:textId="77777777"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p>
    <w:p w14:paraId="5C3ECEF3" w14:textId="77777777"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14:paraId="7096249B" w14:textId="77777777"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14:paraId="4B073077"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6DDB1D45"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09FECA52" w14:textId="77777777"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14:paraId="0EA44EC9" w14:textId="77777777" w:rsidR="006731D1" w:rsidRPr="00D34B8C" w:rsidRDefault="006731D1" w:rsidP="00FE50FD">
      <w:pPr>
        <w:suppressAutoHyphens/>
        <w:autoSpaceDE w:val="0"/>
        <w:spacing w:after="0" w:line="240" w:lineRule="auto"/>
        <w:jc w:val="center"/>
        <w:rPr>
          <w:rFonts w:ascii="Times New Roman" w:eastAsia="Arial Unicode MS" w:hAnsi="Times New Roman"/>
          <w:sz w:val="24"/>
          <w:szCs w:val="24"/>
          <w:lang w:eastAsia="ar-SA"/>
        </w:rPr>
      </w:pPr>
    </w:p>
    <w:p w14:paraId="506F21D3"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52718D51"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69474B51"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6F215C08"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6DD4978A"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0FC6740F" w14:textId="77777777" w:rsidR="003D6DA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4B5F1EB8"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1B2A4652"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3FD88A96"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71496B50" w14:textId="77777777" w:rsidR="004C1E6C" w:rsidRPr="00D34B8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28A6DF90"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24DB68C3"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38F4DBBE" w14:textId="77777777" w:rsidR="003D6DAC" w:rsidRPr="00D34B8C" w:rsidRDefault="003D6DAC" w:rsidP="00C96EEF">
      <w:pPr>
        <w:suppressAutoHyphens/>
        <w:autoSpaceDE w:val="0"/>
        <w:spacing w:after="0" w:line="240" w:lineRule="auto"/>
        <w:rPr>
          <w:rFonts w:ascii="Times New Roman" w:eastAsia="Arial Unicode MS" w:hAnsi="Times New Roman"/>
          <w:b/>
          <w:bCs/>
          <w:sz w:val="24"/>
          <w:szCs w:val="24"/>
          <w:lang w:eastAsia="ar-SA"/>
        </w:rPr>
      </w:pPr>
    </w:p>
    <w:p w14:paraId="249ED2A7" w14:textId="37372889" w:rsidR="00E50EA2" w:rsidRPr="00D34B8C" w:rsidRDefault="004C1E6C" w:rsidP="00E374C7">
      <w:pPr>
        <w:spacing w:after="0" w:line="240" w:lineRule="auto"/>
        <w:jc w:val="center"/>
        <w:outlineLvl w:val="0"/>
        <w:rPr>
          <w:rFonts w:ascii="Times New Roman" w:eastAsia="Arial Unicode MS" w:hAnsi="Times New Roman"/>
          <w:b/>
          <w:bCs/>
          <w:sz w:val="28"/>
          <w:szCs w:val="28"/>
          <w:lang w:eastAsia="ar-SA"/>
        </w:rPr>
      </w:pPr>
      <w:r>
        <w:rPr>
          <w:rFonts w:ascii="Times New Roman" w:eastAsia="Arial Unicode MS" w:hAnsi="Times New Roman"/>
          <w:b/>
          <w:bCs/>
          <w:sz w:val="28"/>
          <w:szCs w:val="28"/>
          <w:lang w:eastAsia="ar-SA"/>
        </w:rPr>
        <w:t>м. Дніпро</w:t>
      </w:r>
      <w:r w:rsidR="004868E0" w:rsidRPr="00D34B8C">
        <w:rPr>
          <w:rFonts w:ascii="Times New Roman" w:eastAsia="Arial Unicode MS" w:hAnsi="Times New Roman"/>
          <w:b/>
          <w:bCs/>
          <w:sz w:val="28"/>
          <w:szCs w:val="28"/>
          <w:lang w:eastAsia="ar-SA"/>
        </w:rPr>
        <w:t xml:space="preserve"> </w:t>
      </w:r>
      <w:r w:rsidR="004E428D" w:rsidRPr="00D34B8C">
        <w:rPr>
          <w:rFonts w:ascii="Times New Roman" w:eastAsia="Arial Unicode MS" w:hAnsi="Times New Roman"/>
          <w:b/>
          <w:bCs/>
          <w:sz w:val="28"/>
          <w:szCs w:val="28"/>
          <w:lang w:eastAsia="ar-SA"/>
        </w:rPr>
        <w:t>–</w:t>
      </w:r>
      <w:r w:rsidR="004868E0" w:rsidRPr="00D34B8C">
        <w:rPr>
          <w:rFonts w:ascii="Times New Roman" w:eastAsia="Arial Unicode MS" w:hAnsi="Times New Roman"/>
          <w:b/>
          <w:bCs/>
          <w:sz w:val="28"/>
          <w:szCs w:val="28"/>
          <w:lang w:eastAsia="ar-SA"/>
        </w:rPr>
        <w:t xml:space="preserve"> 202</w:t>
      </w:r>
      <w:r w:rsidR="00007D0B">
        <w:rPr>
          <w:rFonts w:ascii="Times New Roman" w:eastAsia="Arial Unicode MS" w:hAnsi="Times New Roman"/>
          <w:b/>
          <w:bCs/>
          <w:sz w:val="28"/>
          <w:szCs w:val="28"/>
          <w:lang w:eastAsia="ar-SA"/>
        </w:rPr>
        <w:t>3</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D34B8C" w14:paraId="155FB3E8"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042735" w14:textId="77777777" w:rsidR="006325D8" w:rsidRPr="00D34B8C" w:rsidRDefault="008126FD"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Cs/>
                <w:sz w:val="24"/>
                <w:szCs w:val="24"/>
              </w:rPr>
              <w:lastRenderedPageBreak/>
              <w:br w:type="page"/>
            </w:r>
            <w:r w:rsidR="00AC15C8" w:rsidRPr="00D34B8C">
              <w:rPr>
                <w:rFonts w:ascii="Times New Roman" w:hAnsi="Times New Roman"/>
                <w:sz w:val="24"/>
                <w:szCs w:val="24"/>
              </w:rPr>
              <w:br w:type="page"/>
            </w:r>
            <w:r w:rsidR="006325D8" w:rsidRPr="00D34B8C">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6611497" w14:textId="77777777" w:rsidR="006325D8" w:rsidRPr="00D34B8C" w:rsidRDefault="003200E4"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 xml:space="preserve">Розділ І. </w:t>
            </w:r>
            <w:r w:rsidR="006325D8" w:rsidRPr="00D34B8C">
              <w:rPr>
                <w:rFonts w:ascii="Times New Roman" w:hAnsi="Times New Roman"/>
                <w:b/>
                <w:sz w:val="24"/>
                <w:szCs w:val="24"/>
                <w:bdr w:val="none" w:sz="0" w:space="0" w:color="auto" w:frame="1"/>
                <w:lang w:eastAsia="uk-UA"/>
              </w:rPr>
              <w:t>Загальні положення</w:t>
            </w:r>
          </w:p>
        </w:tc>
      </w:tr>
      <w:tr w:rsidR="008945E4" w:rsidRPr="00D34B8C" w14:paraId="3DFF76E2" w14:textId="77777777" w:rsidTr="00763B17">
        <w:trPr>
          <w:trHeight w:val="274"/>
          <w:jc w:val="center"/>
        </w:trPr>
        <w:tc>
          <w:tcPr>
            <w:tcW w:w="600" w:type="dxa"/>
            <w:tcBorders>
              <w:top w:val="double" w:sz="4" w:space="0" w:color="auto"/>
            </w:tcBorders>
            <w:shd w:val="clear" w:color="auto" w:fill="auto"/>
            <w:vAlign w:val="center"/>
          </w:tcPr>
          <w:p w14:paraId="138596F6"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06FD206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37CFE7E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3</w:t>
            </w:r>
          </w:p>
        </w:tc>
      </w:tr>
      <w:tr w:rsidR="001F0BF7" w:rsidRPr="00D34B8C" w14:paraId="4DC89F7B" w14:textId="77777777" w:rsidTr="00763B17">
        <w:trPr>
          <w:trHeight w:val="522"/>
          <w:jc w:val="center"/>
        </w:trPr>
        <w:tc>
          <w:tcPr>
            <w:tcW w:w="600" w:type="dxa"/>
            <w:shd w:val="clear" w:color="auto" w:fill="auto"/>
          </w:tcPr>
          <w:p w14:paraId="0C809545"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shd w:val="clear" w:color="auto" w:fill="auto"/>
          </w:tcPr>
          <w:p w14:paraId="3BEB3163" w14:textId="77777777" w:rsidR="008945E4" w:rsidRPr="00D34B8C" w:rsidRDefault="00786B3C"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Терміни, які вживаються в тендерній документації</w:t>
            </w:r>
          </w:p>
        </w:tc>
        <w:tc>
          <w:tcPr>
            <w:tcW w:w="6084" w:type="dxa"/>
            <w:shd w:val="clear" w:color="auto" w:fill="auto"/>
            <w:vAlign w:val="center"/>
          </w:tcPr>
          <w:p w14:paraId="3E1C37D9" w14:textId="598912F5" w:rsidR="00F07078" w:rsidRPr="00702A6B" w:rsidRDefault="00F07078" w:rsidP="00F07078">
            <w:pPr>
              <w:widowControl w:val="0"/>
              <w:spacing w:after="0" w:line="240" w:lineRule="auto"/>
              <w:jc w:val="both"/>
              <w:rPr>
                <w:rFonts w:ascii="Times New Roman" w:hAnsi="Times New Roman"/>
                <w:sz w:val="24"/>
                <w:szCs w:val="24"/>
                <w:lang w:eastAsia="zh-CN"/>
              </w:rPr>
            </w:pPr>
            <w:r w:rsidRPr="00702A6B">
              <w:rPr>
                <w:rFonts w:ascii="Times New Roman" w:hAnsi="Times New Roman"/>
                <w:sz w:val="24"/>
                <w:szCs w:val="24"/>
                <w:lang w:eastAsia="zh-CN"/>
              </w:rPr>
              <w:t>Тендерну документацію розроблено відповідно вимог Закону України «Про публічні закупівлі</w:t>
            </w:r>
            <w:r w:rsidRPr="0035530B">
              <w:rPr>
                <w:rFonts w:ascii="Times New Roman" w:hAnsi="Times New Roman"/>
                <w:sz w:val="24"/>
                <w:szCs w:val="24"/>
                <w:lang w:eastAsia="zh-CN"/>
              </w:rPr>
              <w:t>» (далі - Закон</w:t>
            </w:r>
            <w:r w:rsidRPr="0035530B">
              <w:rPr>
                <w:rFonts w:ascii="Times New Roman" w:hAnsi="Times New Roman"/>
                <w:color w:val="000000" w:themeColor="text1"/>
                <w:sz w:val="24"/>
                <w:szCs w:val="24"/>
                <w:lang w:eastAsia="zh-CN"/>
              </w:rPr>
              <w:t xml:space="preserve">) та з урахуванням особливостей, затверджених </w:t>
            </w:r>
            <w:r w:rsidRPr="0035530B">
              <w:rPr>
                <w:rFonts w:ascii="Times New Roman" w:hAnsi="Times New Roman"/>
                <w:sz w:val="24"/>
                <w:szCs w:val="24"/>
                <w:lang w:eastAsia="zh-CN"/>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w:t>
            </w:r>
            <w:r w:rsidRPr="00664BC5">
              <w:rPr>
                <w:rFonts w:ascii="Times New Roman" w:hAnsi="Times New Roman"/>
                <w:sz w:val="24"/>
                <w:szCs w:val="24"/>
                <w:lang w:eastAsia="zh-CN"/>
              </w:rPr>
              <w:t xml:space="preserve"> режиму воєнного стану в Україні та протягом 90 днів з дня його припинення або скасування</w:t>
            </w:r>
            <w:r w:rsidRPr="00702A6B">
              <w:rPr>
                <w:rFonts w:ascii="Times New Roman" w:hAnsi="Times New Roman"/>
                <w:sz w:val="24"/>
                <w:szCs w:val="24"/>
                <w:lang w:eastAsia="zh-CN"/>
              </w:rPr>
              <w:t xml:space="preserve">» (далі </w:t>
            </w:r>
            <w:r>
              <w:rPr>
                <w:rFonts w:ascii="Times New Roman" w:hAnsi="Times New Roman"/>
                <w:sz w:val="24"/>
                <w:szCs w:val="24"/>
                <w:lang w:eastAsia="zh-CN"/>
              </w:rPr>
              <w:t xml:space="preserve">- </w:t>
            </w:r>
            <w:r w:rsidRPr="00702A6B">
              <w:rPr>
                <w:rFonts w:ascii="Times New Roman" w:hAnsi="Times New Roman"/>
                <w:sz w:val="24"/>
                <w:szCs w:val="24"/>
                <w:lang w:eastAsia="zh-CN"/>
              </w:rPr>
              <w:t>Особливості)</w:t>
            </w:r>
            <w:r w:rsidR="001A51F0">
              <w:rPr>
                <w:rFonts w:ascii="Times New Roman" w:hAnsi="Times New Roman"/>
                <w:sz w:val="24"/>
                <w:szCs w:val="24"/>
                <w:lang w:eastAsia="zh-CN"/>
              </w:rPr>
              <w:t xml:space="preserve"> (зі змінами та доповненнями)</w:t>
            </w:r>
            <w:r w:rsidRPr="00702A6B">
              <w:rPr>
                <w:rFonts w:ascii="Times New Roman" w:hAnsi="Times New Roman"/>
                <w:sz w:val="24"/>
                <w:szCs w:val="24"/>
                <w:lang w:eastAsia="zh-CN"/>
              </w:rPr>
              <w:t>.</w:t>
            </w:r>
          </w:p>
          <w:p w14:paraId="48D27B15" w14:textId="5B974C08" w:rsidR="008945E4" w:rsidRPr="00D34B8C" w:rsidRDefault="00F07078" w:rsidP="00F07078">
            <w:pPr>
              <w:widowControl w:val="0"/>
              <w:spacing w:after="0" w:line="240" w:lineRule="auto"/>
              <w:contextualSpacing/>
              <w:jc w:val="both"/>
              <w:rPr>
                <w:rFonts w:ascii="Times New Roman" w:hAnsi="Times New Roman"/>
                <w:color w:val="000000"/>
                <w:sz w:val="24"/>
                <w:szCs w:val="24"/>
                <w:lang w:eastAsia="uk-UA"/>
              </w:rPr>
            </w:pPr>
            <w:r w:rsidRPr="00702A6B">
              <w:rPr>
                <w:rFonts w:ascii="Times New Roman" w:hAnsi="Times New Roman"/>
                <w:sz w:val="24"/>
                <w:szCs w:val="24"/>
                <w:lang w:eastAsia="zh-CN"/>
              </w:rPr>
              <w:t>Терміни, які використовуються в цій</w:t>
            </w:r>
            <w:r w:rsidRPr="0050000C">
              <w:rPr>
                <w:rFonts w:ascii="Times New Roman" w:hAnsi="Times New Roman"/>
                <w:sz w:val="24"/>
                <w:szCs w:val="24"/>
                <w:lang w:eastAsia="zh-CN"/>
              </w:rPr>
              <w:t xml:space="preserve"> тендерній документації, вживаються в значенні, наведеному в Законі</w:t>
            </w:r>
            <w:r>
              <w:rPr>
                <w:rFonts w:ascii="Times New Roman" w:hAnsi="Times New Roman"/>
                <w:sz w:val="24"/>
                <w:szCs w:val="24"/>
                <w:lang w:eastAsia="zh-CN"/>
              </w:rPr>
              <w:t xml:space="preserve"> та Особливостях</w:t>
            </w:r>
            <w:r w:rsidRPr="0050000C">
              <w:rPr>
                <w:rFonts w:ascii="Times New Roman" w:hAnsi="Times New Roman"/>
                <w:sz w:val="24"/>
                <w:szCs w:val="24"/>
                <w:lang w:eastAsia="zh-CN"/>
              </w:rPr>
              <w:t>.</w:t>
            </w:r>
          </w:p>
        </w:tc>
      </w:tr>
      <w:tr w:rsidR="00DE304E" w:rsidRPr="00D34B8C" w14:paraId="7CB4C4DD" w14:textId="77777777" w:rsidTr="00763B17">
        <w:trPr>
          <w:trHeight w:val="522"/>
          <w:jc w:val="center"/>
        </w:trPr>
        <w:tc>
          <w:tcPr>
            <w:tcW w:w="600" w:type="dxa"/>
            <w:shd w:val="clear" w:color="auto" w:fill="auto"/>
          </w:tcPr>
          <w:p w14:paraId="249B1D22"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shd w:val="clear" w:color="auto" w:fill="auto"/>
          </w:tcPr>
          <w:p w14:paraId="6DB966F5" w14:textId="77777777" w:rsidR="008945E4" w:rsidRPr="00D34B8C" w:rsidRDefault="00770A35"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Інформація про замовника торгів</w:t>
            </w:r>
          </w:p>
        </w:tc>
        <w:tc>
          <w:tcPr>
            <w:tcW w:w="6084" w:type="dxa"/>
            <w:shd w:val="clear" w:color="auto" w:fill="auto"/>
          </w:tcPr>
          <w:p w14:paraId="7CAFBB63" w14:textId="77777777" w:rsidR="008945E4" w:rsidRPr="00D34B8C" w:rsidRDefault="008945E4" w:rsidP="00FE50FD">
            <w:pPr>
              <w:widowControl w:val="0"/>
              <w:spacing w:after="0" w:line="240" w:lineRule="auto"/>
              <w:contextualSpacing/>
              <w:jc w:val="both"/>
              <w:rPr>
                <w:rFonts w:ascii="Times New Roman" w:hAnsi="Times New Roman"/>
                <w:color w:val="000000"/>
                <w:sz w:val="24"/>
                <w:szCs w:val="24"/>
                <w:lang w:eastAsia="uk-UA"/>
              </w:rPr>
            </w:pPr>
          </w:p>
        </w:tc>
      </w:tr>
      <w:tr w:rsidR="00E3417A" w:rsidRPr="00D34B8C" w14:paraId="452CF092" w14:textId="77777777" w:rsidTr="00763B17">
        <w:trPr>
          <w:trHeight w:val="522"/>
          <w:jc w:val="center"/>
        </w:trPr>
        <w:tc>
          <w:tcPr>
            <w:tcW w:w="600" w:type="dxa"/>
            <w:shd w:val="clear" w:color="auto" w:fill="auto"/>
          </w:tcPr>
          <w:p w14:paraId="3DF154E3" w14:textId="77777777" w:rsidR="00E3417A"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2.1</w:t>
            </w:r>
          </w:p>
        </w:tc>
        <w:tc>
          <w:tcPr>
            <w:tcW w:w="3507" w:type="dxa"/>
            <w:shd w:val="clear" w:color="auto" w:fill="auto"/>
          </w:tcPr>
          <w:p w14:paraId="6E525304" w14:textId="77777777" w:rsidR="00E3417A"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п</w:t>
            </w:r>
            <w:r w:rsidR="00E3417A" w:rsidRPr="00D34B8C">
              <w:rPr>
                <w:rFonts w:ascii="Times New Roman" w:hAnsi="Times New Roman"/>
                <w:sz w:val="24"/>
                <w:szCs w:val="24"/>
                <w:lang w:eastAsia="uk-UA"/>
              </w:rPr>
              <w:t>овне найменування</w:t>
            </w:r>
          </w:p>
        </w:tc>
        <w:tc>
          <w:tcPr>
            <w:tcW w:w="6084" w:type="dxa"/>
            <w:shd w:val="clear" w:color="auto" w:fill="auto"/>
          </w:tcPr>
          <w:p w14:paraId="6747B663" w14:textId="77777777" w:rsidR="004868E0" w:rsidRPr="004E26FA" w:rsidRDefault="00A06F74" w:rsidP="00FE50FD">
            <w:pPr>
              <w:widowControl w:val="0"/>
              <w:spacing w:after="0" w:line="240" w:lineRule="auto"/>
              <w:contextualSpacing/>
              <w:jc w:val="both"/>
              <w:rPr>
                <w:rFonts w:ascii="Times New Roman" w:hAnsi="Times New Roman"/>
                <w:color w:val="000000"/>
                <w:sz w:val="24"/>
                <w:szCs w:val="24"/>
                <w:lang w:eastAsia="uk-UA"/>
              </w:rPr>
            </w:pPr>
            <w:r w:rsidRPr="004E26FA">
              <w:rPr>
                <w:rFonts w:ascii="Times New Roman" w:hAnsi="Times New Roman"/>
                <w:sz w:val="24"/>
                <w:szCs w:val="24"/>
                <w:shd w:val="clear" w:color="auto" w:fill="FFFFFF"/>
              </w:rPr>
              <w:t>Адміністрація Шевченківського району Дніпровської міської ради</w:t>
            </w:r>
            <w:r w:rsidRPr="004E26FA">
              <w:rPr>
                <w:rFonts w:ascii="Times New Roman" w:hAnsi="Times New Roman"/>
                <w:color w:val="000000"/>
                <w:sz w:val="24"/>
                <w:szCs w:val="24"/>
                <w:lang w:eastAsia="uk-UA"/>
              </w:rPr>
              <w:t xml:space="preserve"> </w:t>
            </w:r>
          </w:p>
        </w:tc>
      </w:tr>
      <w:tr w:rsidR="00E3417A" w:rsidRPr="00D34B8C" w14:paraId="14FC9118" w14:textId="77777777" w:rsidTr="00763B17">
        <w:trPr>
          <w:trHeight w:val="291"/>
          <w:jc w:val="center"/>
        </w:trPr>
        <w:tc>
          <w:tcPr>
            <w:tcW w:w="600" w:type="dxa"/>
            <w:shd w:val="clear" w:color="auto" w:fill="auto"/>
          </w:tcPr>
          <w:p w14:paraId="6815ED80" w14:textId="77777777" w:rsidR="00E3417A"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2.2</w:t>
            </w:r>
          </w:p>
        </w:tc>
        <w:tc>
          <w:tcPr>
            <w:tcW w:w="3507" w:type="dxa"/>
            <w:shd w:val="clear" w:color="auto" w:fill="auto"/>
          </w:tcPr>
          <w:p w14:paraId="2C4526E3" w14:textId="77777777" w:rsidR="006731D1" w:rsidRPr="00D34B8C" w:rsidRDefault="006731D1" w:rsidP="00452EE0">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М</w:t>
            </w:r>
            <w:r w:rsidR="00E3417A" w:rsidRPr="00D34B8C">
              <w:rPr>
                <w:rFonts w:ascii="Times New Roman" w:hAnsi="Times New Roman"/>
                <w:sz w:val="24"/>
                <w:szCs w:val="24"/>
                <w:lang w:eastAsia="uk-UA"/>
              </w:rPr>
              <w:t>ісцезнаходження</w:t>
            </w:r>
          </w:p>
        </w:tc>
        <w:tc>
          <w:tcPr>
            <w:tcW w:w="6084" w:type="dxa"/>
            <w:shd w:val="clear" w:color="auto" w:fill="auto"/>
          </w:tcPr>
          <w:p w14:paraId="73F18EB4" w14:textId="77777777" w:rsidR="00E3417A" w:rsidRPr="004E26FA" w:rsidRDefault="00A06F74" w:rsidP="003D6DAC">
            <w:pPr>
              <w:widowControl w:val="0"/>
              <w:spacing w:after="0" w:line="240" w:lineRule="auto"/>
              <w:contextualSpacing/>
              <w:jc w:val="both"/>
              <w:rPr>
                <w:rFonts w:ascii="Times New Roman" w:hAnsi="Times New Roman"/>
                <w:color w:val="000000"/>
                <w:sz w:val="24"/>
                <w:szCs w:val="24"/>
                <w:lang w:eastAsia="uk-UA"/>
              </w:rPr>
            </w:pPr>
            <w:r w:rsidRPr="004E26FA">
              <w:rPr>
                <w:rFonts w:ascii="Times New Roman" w:hAnsi="Times New Roman"/>
                <w:sz w:val="24"/>
                <w:szCs w:val="24"/>
              </w:rPr>
              <w:t>Україна, 49069, Дніпропетровська область, м. Дніпро, вул. Михайла Грушевського 70.</w:t>
            </w:r>
          </w:p>
        </w:tc>
      </w:tr>
      <w:tr w:rsidR="008945E4" w:rsidRPr="00D34B8C" w14:paraId="24917618" w14:textId="77777777" w:rsidTr="00763B17">
        <w:trPr>
          <w:trHeight w:val="522"/>
          <w:jc w:val="center"/>
        </w:trPr>
        <w:tc>
          <w:tcPr>
            <w:tcW w:w="600" w:type="dxa"/>
            <w:shd w:val="clear" w:color="auto" w:fill="auto"/>
          </w:tcPr>
          <w:p w14:paraId="38570961" w14:textId="77777777" w:rsidR="008945E4"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2.3</w:t>
            </w:r>
          </w:p>
        </w:tc>
        <w:tc>
          <w:tcPr>
            <w:tcW w:w="3507" w:type="dxa"/>
            <w:shd w:val="clear" w:color="auto" w:fill="auto"/>
          </w:tcPr>
          <w:p w14:paraId="7E0FA8E6" w14:textId="77777777" w:rsidR="008945E4" w:rsidRPr="00D34B8C" w:rsidRDefault="00D73BEB" w:rsidP="00FE50FD">
            <w:pPr>
              <w:widowControl w:val="0"/>
              <w:spacing w:after="0" w:line="240" w:lineRule="auto"/>
              <w:contextualSpacing/>
              <w:rPr>
                <w:rFonts w:ascii="Times New Roman" w:hAnsi="Times New Roman"/>
                <w:color w:val="000000"/>
                <w:sz w:val="24"/>
                <w:szCs w:val="24"/>
                <w:lang w:eastAsia="uk-UA"/>
              </w:rPr>
            </w:pPr>
            <w:r w:rsidRPr="00D34B8C">
              <w:rPr>
                <w:rFonts w:ascii="Times New Roman" w:hAnsi="Times New Roman"/>
                <w:sz w:val="24"/>
                <w:szCs w:val="24"/>
                <w:lang w:eastAsia="uk-UA"/>
              </w:rPr>
              <w:t>п</w:t>
            </w:r>
            <w:r w:rsidR="00E3417A" w:rsidRPr="00D34B8C">
              <w:rPr>
                <w:rFonts w:ascii="Times New Roman" w:hAnsi="Times New Roman"/>
                <w:sz w:val="24"/>
                <w:szCs w:val="24"/>
                <w:lang w:eastAsia="uk-UA"/>
              </w:rPr>
              <w:t>осадова особа замовника, уповноважена здійснювати зв'язок з учасниками</w:t>
            </w:r>
          </w:p>
        </w:tc>
        <w:tc>
          <w:tcPr>
            <w:tcW w:w="6084" w:type="dxa"/>
            <w:shd w:val="clear" w:color="auto" w:fill="auto"/>
          </w:tcPr>
          <w:p w14:paraId="39CF7784" w14:textId="3C45D4E4" w:rsidR="004E26FA" w:rsidRPr="004E26FA" w:rsidRDefault="001A51F0" w:rsidP="004E26FA">
            <w:pPr>
              <w:pStyle w:val="LO-normal"/>
              <w:rPr>
                <w:rFonts w:ascii="Times New Roman" w:hAnsi="Times New Roman" w:cs="Times New Roman"/>
                <w:color w:val="auto"/>
                <w:sz w:val="24"/>
                <w:szCs w:val="24"/>
                <w:shd w:val="clear" w:color="auto" w:fill="FFFFFF"/>
                <w:lang w:val="uk-UA"/>
              </w:rPr>
            </w:pPr>
            <w:proofErr w:type="spellStart"/>
            <w:r>
              <w:rPr>
                <w:rFonts w:ascii="Times New Roman" w:hAnsi="Times New Roman" w:cs="Times New Roman"/>
                <w:color w:val="auto"/>
                <w:sz w:val="24"/>
                <w:szCs w:val="24"/>
                <w:shd w:val="clear" w:color="auto" w:fill="FFFFFF"/>
                <w:lang w:val="uk-UA"/>
              </w:rPr>
              <w:t>Покулита</w:t>
            </w:r>
            <w:proofErr w:type="spellEnd"/>
            <w:r>
              <w:rPr>
                <w:rFonts w:ascii="Times New Roman" w:hAnsi="Times New Roman" w:cs="Times New Roman"/>
                <w:color w:val="auto"/>
                <w:sz w:val="24"/>
                <w:szCs w:val="24"/>
                <w:shd w:val="clear" w:color="auto" w:fill="FFFFFF"/>
                <w:lang w:val="uk-UA"/>
              </w:rPr>
              <w:t xml:space="preserve"> Ольга Сергіївна</w:t>
            </w:r>
            <w:r w:rsidR="004E26FA" w:rsidRPr="004E26FA">
              <w:rPr>
                <w:rFonts w:ascii="Times New Roman" w:hAnsi="Times New Roman" w:cs="Times New Roman"/>
                <w:color w:val="auto"/>
                <w:sz w:val="24"/>
                <w:szCs w:val="24"/>
                <w:shd w:val="clear" w:color="auto" w:fill="FFFFFF"/>
                <w:lang w:val="uk-UA"/>
              </w:rPr>
              <w:t xml:space="preserve"> -   </w:t>
            </w:r>
            <w:r w:rsidR="004E26FA" w:rsidRPr="004E26FA">
              <w:rPr>
                <w:rFonts w:ascii="Times New Roman" w:hAnsi="Times New Roman" w:cs="Times New Roman"/>
                <w:color w:val="auto"/>
                <w:sz w:val="24"/>
                <w:szCs w:val="24"/>
              </w:rPr>
              <w:t xml:space="preserve"> </w:t>
            </w:r>
            <w:r w:rsidR="004E26FA" w:rsidRPr="004E26FA">
              <w:rPr>
                <w:rFonts w:ascii="Times New Roman" w:hAnsi="Times New Roman" w:cs="Times New Roman"/>
                <w:color w:val="auto"/>
                <w:sz w:val="24"/>
                <w:szCs w:val="24"/>
                <w:shd w:val="clear" w:color="auto" w:fill="FFFFFF"/>
                <w:lang w:val="uk-UA"/>
              </w:rPr>
              <w:t>+380567209388</w:t>
            </w:r>
          </w:p>
          <w:p w14:paraId="6728D572" w14:textId="77777777" w:rsidR="00D271E1" w:rsidRPr="004E26FA" w:rsidRDefault="004E26FA" w:rsidP="004E26FA">
            <w:pPr>
              <w:spacing w:after="0" w:line="240" w:lineRule="auto"/>
              <w:jc w:val="both"/>
              <w:textAlignment w:val="baseline"/>
              <w:rPr>
                <w:rFonts w:ascii="Times New Roman" w:hAnsi="Times New Roman"/>
                <w:sz w:val="24"/>
                <w:szCs w:val="24"/>
              </w:rPr>
            </w:pPr>
            <w:r w:rsidRPr="004E26FA">
              <w:rPr>
                <w:rFonts w:ascii="Times New Roman" w:hAnsi="Times New Roman"/>
                <w:sz w:val="24"/>
                <w:szCs w:val="24"/>
                <w:shd w:val="clear" w:color="auto" w:fill="FFFFFF"/>
              </w:rPr>
              <w:t>e-</w:t>
            </w:r>
            <w:proofErr w:type="spellStart"/>
            <w:r w:rsidRPr="004E26FA">
              <w:rPr>
                <w:rFonts w:ascii="Times New Roman" w:hAnsi="Times New Roman"/>
                <w:sz w:val="24"/>
                <w:szCs w:val="24"/>
                <w:shd w:val="clear" w:color="auto" w:fill="FFFFFF"/>
              </w:rPr>
              <w:t>mail</w:t>
            </w:r>
            <w:proofErr w:type="spellEnd"/>
            <w:r w:rsidRPr="004E26FA">
              <w:rPr>
                <w:rFonts w:ascii="Times New Roman" w:hAnsi="Times New Roman"/>
                <w:sz w:val="24"/>
                <w:szCs w:val="24"/>
                <w:shd w:val="clear" w:color="auto" w:fill="FFFFFF"/>
              </w:rPr>
              <w:t xml:space="preserve">: </w:t>
            </w:r>
            <w:r w:rsidRPr="004E26FA">
              <w:rPr>
                <w:rFonts w:ascii="Times New Roman" w:hAnsi="Times New Roman"/>
                <w:sz w:val="24"/>
                <w:szCs w:val="24"/>
              </w:rPr>
              <w:t xml:space="preserve"> 44017322@</w:t>
            </w:r>
            <w:r w:rsidRPr="004E26FA">
              <w:rPr>
                <w:rFonts w:ascii="Times New Roman" w:hAnsi="Times New Roman"/>
                <w:sz w:val="24"/>
                <w:szCs w:val="24"/>
                <w:lang w:val="en-US"/>
              </w:rPr>
              <w:t>mail</w:t>
            </w:r>
            <w:r w:rsidRPr="004E26FA">
              <w:rPr>
                <w:rFonts w:ascii="Times New Roman" w:hAnsi="Times New Roman"/>
                <w:sz w:val="24"/>
                <w:szCs w:val="24"/>
              </w:rPr>
              <w:t>.</w:t>
            </w:r>
            <w:proofErr w:type="spellStart"/>
            <w:r w:rsidRPr="004E26FA">
              <w:rPr>
                <w:rFonts w:ascii="Times New Roman" w:hAnsi="Times New Roman"/>
                <w:sz w:val="24"/>
                <w:szCs w:val="24"/>
                <w:lang w:val="en-US"/>
              </w:rPr>
              <w:t>gov</w:t>
            </w:r>
            <w:proofErr w:type="spellEnd"/>
            <w:r w:rsidRPr="004E26FA">
              <w:rPr>
                <w:rFonts w:ascii="Times New Roman" w:hAnsi="Times New Roman"/>
                <w:sz w:val="24"/>
                <w:szCs w:val="24"/>
              </w:rPr>
              <w:t>.</w:t>
            </w:r>
            <w:proofErr w:type="spellStart"/>
            <w:r w:rsidRPr="004E26FA">
              <w:rPr>
                <w:rFonts w:ascii="Times New Roman" w:hAnsi="Times New Roman"/>
                <w:sz w:val="24"/>
                <w:szCs w:val="24"/>
                <w:lang w:val="en-US"/>
              </w:rPr>
              <w:t>ua</w:t>
            </w:r>
            <w:proofErr w:type="spellEnd"/>
          </w:p>
        </w:tc>
      </w:tr>
      <w:tr w:rsidR="0084184B" w:rsidRPr="00D34B8C" w14:paraId="462F93DA" w14:textId="77777777" w:rsidTr="00763B17">
        <w:trPr>
          <w:trHeight w:val="215"/>
          <w:jc w:val="center"/>
        </w:trPr>
        <w:tc>
          <w:tcPr>
            <w:tcW w:w="600" w:type="dxa"/>
            <w:shd w:val="clear" w:color="auto" w:fill="auto"/>
          </w:tcPr>
          <w:p w14:paraId="7B6C3DF9" w14:textId="77777777" w:rsidR="0084184B" w:rsidRPr="00D34B8C" w:rsidRDefault="00E3417A"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507" w:type="dxa"/>
            <w:shd w:val="clear" w:color="auto" w:fill="auto"/>
          </w:tcPr>
          <w:p w14:paraId="02926FB3" w14:textId="77777777" w:rsidR="0084184B" w:rsidRPr="00D34B8C" w:rsidRDefault="00E3417A"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Процедура закупівлі</w:t>
            </w:r>
          </w:p>
        </w:tc>
        <w:tc>
          <w:tcPr>
            <w:tcW w:w="6084" w:type="dxa"/>
            <w:shd w:val="clear" w:color="auto" w:fill="auto"/>
          </w:tcPr>
          <w:p w14:paraId="46D3CB6B" w14:textId="76D58D5F" w:rsidR="0084184B" w:rsidRPr="00D34B8C" w:rsidRDefault="00F07078" w:rsidP="00FE50FD">
            <w:pPr>
              <w:widowControl w:val="0"/>
              <w:spacing w:after="0" w:line="240" w:lineRule="auto"/>
              <w:contextualSpacing/>
              <w:jc w:val="both"/>
              <w:rPr>
                <w:rFonts w:ascii="Times New Roman" w:hAnsi="Times New Roman"/>
                <w:color w:val="000000"/>
                <w:sz w:val="24"/>
                <w:szCs w:val="24"/>
                <w:lang w:eastAsia="uk-UA"/>
              </w:rPr>
            </w:pPr>
            <w:r w:rsidRPr="0050000C">
              <w:rPr>
                <w:rFonts w:ascii="Times New Roman" w:hAnsi="Times New Roman"/>
                <w:bCs/>
                <w:sz w:val="24"/>
                <w:szCs w:val="24"/>
                <w:lang w:eastAsia="ru-RU" w:bidi="hi-IN"/>
              </w:rPr>
              <w:t>Відкриті торги</w:t>
            </w:r>
            <w:r>
              <w:rPr>
                <w:rFonts w:ascii="Times New Roman" w:hAnsi="Times New Roman"/>
                <w:bCs/>
                <w:sz w:val="24"/>
                <w:szCs w:val="24"/>
                <w:lang w:eastAsia="ru-RU" w:bidi="hi-IN"/>
              </w:rPr>
              <w:t xml:space="preserve"> з Особливостями</w:t>
            </w:r>
          </w:p>
        </w:tc>
      </w:tr>
      <w:tr w:rsidR="00625818" w:rsidRPr="00D34B8C" w14:paraId="63501944" w14:textId="77777777" w:rsidTr="00763B17">
        <w:trPr>
          <w:trHeight w:val="522"/>
          <w:jc w:val="center"/>
        </w:trPr>
        <w:tc>
          <w:tcPr>
            <w:tcW w:w="600" w:type="dxa"/>
            <w:shd w:val="clear" w:color="auto" w:fill="auto"/>
          </w:tcPr>
          <w:p w14:paraId="2A47E3B8" w14:textId="77777777" w:rsidR="00625818" w:rsidRPr="00D34B8C" w:rsidRDefault="00D34A58"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14:paraId="22F7D54C" w14:textId="77777777" w:rsidR="00625818" w:rsidRPr="00D34B8C" w:rsidRDefault="00D34A58" w:rsidP="00FE50FD">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предмет закупівлі</w:t>
            </w:r>
          </w:p>
        </w:tc>
        <w:tc>
          <w:tcPr>
            <w:tcW w:w="6084" w:type="dxa"/>
            <w:shd w:val="clear" w:color="auto" w:fill="auto"/>
          </w:tcPr>
          <w:p w14:paraId="18BE9B14" w14:textId="77777777" w:rsidR="00625818" w:rsidRPr="00D34B8C" w:rsidRDefault="00625818" w:rsidP="00FE50FD">
            <w:pPr>
              <w:widowControl w:val="0"/>
              <w:spacing w:after="0" w:line="240" w:lineRule="auto"/>
              <w:contextualSpacing/>
              <w:jc w:val="both"/>
              <w:rPr>
                <w:rFonts w:ascii="Times New Roman" w:hAnsi="Times New Roman"/>
                <w:color w:val="000000"/>
                <w:sz w:val="24"/>
                <w:szCs w:val="24"/>
                <w:lang w:eastAsia="uk-UA"/>
              </w:rPr>
            </w:pPr>
          </w:p>
        </w:tc>
      </w:tr>
      <w:tr w:rsidR="00527F2F" w:rsidRPr="00D34B8C" w14:paraId="6D6156AD" w14:textId="77777777" w:rsidTr="00763B17">
        <w:trPr>
          <w:trHeight w:val="522"/>
          <w:jc w:val="center"/>
        </w:trPr>
        <w:tc>
          <w:tcPr>
            <w:tcW w:w="600" w:type="dxa"/>
            <w:shd w:val="clear" w:color="auto" w:fill="auto"/>
          </w:tcPr>
          <w:p w14:paraId="12E63F17"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4.1</w:t>
            </w:r>
          </w:p>
        </w:tc>
        <w:tc>
          <w:tcPr>
            <w:tcW w:w="3507" w:type="dxa"/>
            <w:shd w:val="clear" w:color="auto" w:fill="auto"/>
          </w:tcPr>
          <w:p w14:paraId="260F12B9"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н</w:t>
            </w:r>
            <w:r w:rsidR="00527F2F" w:rsidRPr="00D34B8C">
              <w:rPr>
                <w:rFonts w:ascii="Times New Roman" w:hAnsi="Times New Roman"/>
                <w:sz w:val="24"/>
                <w:szCs w:val="24"/>
                <w:lang w:eastAsia="uk-UA"/>
              </w:rPr>
              <w:t>азва предмета закупівлі</w:t>
            </w:r>
          </w:p>
        </w:tc>
        <w:tc>
          <w:tcPr>
            <w:tcW w:w="6084" w:type="dxa"/>
            <w:shd w:val="clear" w:color="auto" w:fill="auto"/>
          </w:tcPr>
          <w:p w14:paraId="2B4E13FB" w14:textId="6D60375A" w:rsidR="00527F2F" w:rsidRPr="00D34B8C" w:rsidRDefault="00956102" w:rsidP="004E26FA">
            <w:pPr>
              <w:spacing w:after="0" w:line="240" w:lineRule="auto"/>
              <w:jc w:val="both"/>
              <w:rPr>
                <w:rFonts w:ascii="Times New Roman" w:hAnsi="Times New Roman"/>
                <w:sz w:val="24"/>
                <w:szCs w:val="24"/>
                <w:lang w:eastAsia="uk-UA"/>
              </w:rPr>
            </w:pPr>
            <w:r>
              <w:rPr>
                <w:rFonts w:ascii="Times New Roman" w:hAnsi="Times New Roman"/>
                <w:sz w:val="24"/>
                <w:szCs w:val="24"/>
                <w:shd w:val="clear" w:color="auto" w:fill="FFFFFF"/>
              </w:rPr>
              <w:t xml:space="preserve">ДК 021:2015 - </w:t>
            </w:r>
            <w:r w:rsidR="001A51F0" w:rsidRPr="001A51F0">
              <w:rPr>
                <w:rFonts w:ascii="Times New Roman" w:hAnsi="Times New Roman"/>
                <w:b/>
                <w:sz w:val="24"/>
                <w:szCs w:val="24"/>
                <w:shd w:val="clear" w:color="auto" w:fill="FFFFFF"/>
              </w:rPr>
              <w:t>77</w:t>
            </w:r>
            <w:r w:rsidR="001A51F0" w:rsidRPr="001A51F0">
              <w:rPr>
                <w:rFonts w:ascii="Times New Roman" w:hAnsi="Times New Roman"/>
                <w:sz w:val="24"/>
                <w:szCs w:val="24"/>
                <w:shd w:val="clear" w:color="auto" w:fill="FFFFFF"/>
              </w:rPr>
              <w:t xml:space="preserve">310000-6 Послуги з озеленення територій та утримання зелених насаджень («Послуги з благоустрою населених пунктів (утримання скверу) </w:t>
            </w:r>
            <w:r w:rsidR="001A51F0" w:rsidRPr="001A51F0">
              <w:rPr>
                <w:rFonts w:ascii="Times New Roman" w:hAnsi="Times New Roman"/>
                <w:color w:val="000000"/>
                <w:sz w:val="24"/>
                <w:szCs w:val="24"/>
                <w:shd w:val="clear" w:color="auto" w:fill="FDFEFD"/>
              </w:rPr>
              <w:t>за адресою: м. Дніпро, вул. Михайла Грушевського, 70</w:t>
            </w:r>
            <w:r w:rsidR="001A51F0" w:rsidRPr="001A51F0">
              <w:rPr>
                <w:rFonts w:ascii="Times New Roman" w:hAnsi="Times New Roman"/>
                <w:sz w:val="24"/>
                <w:szCs w:val="24"/>
                <w:shd w:val="clear" w:color="auto" w:fill="FFFFFF"/>
              </w:rPr>
              <w:t>»)</w:t>
            </w:r>
          </w:p>
        </w:tc>
      </w:tr>
      <w:tr w:rsidR="00527F2F" w:rsidRPr="00D34B8C" w14:paraId="587ACBBA" w14:textId="77777777" w:rsidTr="00763B17">
        <w:trPr>
          <w:trHeight w:val="522"/>
          <w:jc w:val="center"/>
        </w:trPr>
        <w:tc>
          <w:tcPr>
            <w:tcW w:w="600" w:type="dxa"/>
            <w:shd w:val="clear" w:color="auto" w:fill="auto"/>
          </w:tcPr>
          <w:p w14:paraId="4A472A86"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4.2</w:t>
            </w:r>
          </w:p>
        </w:tc>
        <w:tc>
          <w:tcPr>
            <w:tcW w:w="3507" w:type="dxa"/>
            <w:shd w:val="clear" w:color="auto" w:fill="auto"/>
          </w:tcPr>
          <w:p w14:paraId="2737444D"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о</w:t>
            </w:r>
            <w:r w:rsidR="00527F2F" w:rsidRPr="00D34B8C">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0E440DD9" w14:textId="77777777" w:rsidR="00313845" w:rsidRPr="00D34B8C" w:rsidRDefault="00313845" w:rsidP="00313845">
            <w:pPr>
              <w:spacing w:line="240" w:lineRule="auto"/>
              <w:ind w:firstLine="300"/>
              <w:contextualSpacing/>
              <w:jc w:val="both"/>
              <w:rPr>
                <w:rFonts w:ascii="Times New Roman" w:hAnsi="Times New Roman"/>
                <w:spacing w:val="-4"/>
                <w:sz w:val="24"/>
                <w:szCs w:val="24"/>
              </w:rPr>
            </w:pPr>
            <w:r w:rsidRPr="00D34B8C">
              <w:rPr>
                <w:rFonts w:ascii="Times New Roman" w:hAnsi="Times New Roman"/>
                <w:spacing w:val="-4"/>
                <w:sz w:val="24"/>
                <w:szCs w:val="24"/>
              </w:rPr>
              <w:t>Подання тендерної пропозиції за частинами предмета закупівлі (лотами) не передбачається.</w:t>
            </w:r>
          </w:p>
          <w:p w14:paraId="63D4096F" w14:textId="77777777" w:rsidR="00AF54B9" w:rsidRPr="00D34B8C" w:rsidRDefault="00313845" w:rsidP="00313845">
            <w:pPr>
              <w:widowControl w:val="0"/>
              <w:tabs>
                <w:tab w:val="left" w:pos="900"/>
              </w:tabs>
              <w:spacing w:after="0" w:line="240" w:lineRule="auto"/>
              <w:ind w:firstLine="308"/>
              <w:contextualSpacing/>
              <w:jc w:val="both"/>
              <w:rPr>
                <w:rFonts w:ascii="Times New Roman" w:hAnsi="Times New Roman"/>
                <w:sz w:val="24"/>
                <w:szCs w:val="24"/>
                <w:lang w:eastAsia="uk-UA"/>
              </w:rPr>
            </w:pPr>
            <w:r w:rsidRPr="00D34B8C">
              <w:rPr>
                <w:rFonts w:ascii="Times New Roman" w:hAnsi="Times New Roman"/>
                <w:spacing w:val="-4"/>
                <w:sz w:val="24"/>
                <w:szCs w:val="24"/>
              </w:rPr>
              <w:t>Тендерна пропозиція подається стосовно предмету закупівлі в цілому.</w:t>
            </w:r>
          </w:p>
        </w:tc>
      </w:tr>
      <w:tr w:rsidR="00313845" w:rsidRPr="00D34B8C" w14:paraId="30A03B46" w14:textId="77777777" w:rsidTr="00763B17">
        <w:trPr>
          <w:trHeight w:val="522"/>
          <w:jc w:val="center"/>
        </w:trPr>
        <w:tc>
          <w:tcPr>
            <w:tcW w:w="600" w:type="dxa"/>
            <w:shd w:val="clear" w:color="auto" w:fill="auto"/>
          </w:tcPr>
          <w:p w14:paraId="79E687B1"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4.3</w:t>
            </w:r>
          </w:p>
        </w:tc>
        <w:tc>
          <w:tcPr>
            <w:tcW w:w="3507" w:type="dxa"/>
            <w:shd w:val="clear" w:color="auto" w:fill="auto"/>
          </w:tcPr>
          <w:p w14:paraId="1BF08B70" w14:textId="77777777"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місце, кількість, обсяг поставки товарів (надання послуг, виконання робіт)</w:t>
            </w:r>
          </w:p>
        </w:tc>
        <w:tc>
          <w:tcPr>
            <w:tcW w:w="6084" w:type="dxa"/>
            <w:shd w:val="clear" w:color="auto" w:fill="auto"/>
          </w:tcPr>
          <w:p w14:paraId="7621FE28" w14:textId="75702263" w:rsidR="004C1E6C" w:rsidRPr="004C1E6C" w:rsidRDefault="00313845" w:rsidP="004C1E6C">
            <w:pPr>
              <w:spacing w:after="0" w:line="240" w:lineRule="auto"/>
              <w:ind w:firstLine="252"/>
              <w:jc w:val="both"/>
              <w:rPr>
                <w:rFonts w:ascii="Times New Roman" w:hAnsi="Times New Roman"/>
                <w:bCs/>
                <w:sz w:val="24"/>
                <w:szCs w:val="24"/>
              </w:rPr>
            </w:pPr>
            <w:r w:rsidRPr="00D34B8C">
              <w:rPr>
                <w:rFonts w:ascii="Times New Roman" w:hAnsi="Times New Roman"/>
                <w:bCs/>
                <w:sz w:val="24"/>
                <w:szCs w:val="24"/>
              </w:rPr>
              <w:t xml:space="preserve">Місце надання послуг </w:t>
            </w:r>
            <w:r w:rsidR="004868E0" w:rsidRPr="00D34B8C">
              <w:rPr>
                <w:rFonts w:ascii="Times New Roman" w:hAnsi="Times New Roman"/>
                <w:bCs/>
                <w:sz w:val="24"/>
                <w:szCs w:val="24"/>
                <w:lang w:val="ru-RU"/>
              </w:rPr>
              <w:t xml:space="preserve">– </w:t>
            </w:r>
            <w:r w:rsidR="001A51F0">
              <w:rPr>
                <w:rFonts w:ascii="Times New Roman" w:hAnsi="Times New Roman"/>
                <w:bCs/>
                <w:sz w:val="24"/>
                <w:szCs w:val="24"/>
              </w:rPr>
              <w:t>49069, м. Дніпро, вул. Михайла Грушевського, 70</w:t>
            </w:r>
            <w:r w:rsidR="004C1E6C" w:rsidRPr="004C1E6C">
              <w:rPr>
                <w:rFonts w:ascii="Times New Roman" w:hAnsi="Times New Roman"/>
                <w:bCs/>
                <w:sz w:val="24"/>
                <w:szCs w:val="24"/>
              </w:rPr>
              <w:t xml:space="preserve">  </w:t>
            </w:r>
          </w:p>
          <w:p w14:paraId="112046C3" w14:textId="77777777" w:rsidR="00313845" w:rsidRPr="00D34B8C" w:rsidRDefault="00313845" w:rsidP="00313845">
            <w:pPr>
              <w:spacing w:after="0" w:line="240" w:lineRule="auto"/>
              <w:ind w:firstLine="252"/>
              <w:jc w:val="both"/>
              <w:rPr>
                <w:rFonts w:ascii="Times New Roman" w:hAnsi="Times New Roman"/>
                <w:bCs/>
                <w:sz w:val="24"/>
                <w:szCs w:val="24"/>
              </w:rPr>
            </w:pPr>
            <w:r w:rsidRPr="00D34B8C">
              <w:rPr>
                <w:rFonts w:ascii="Times New Roman" w:hAnsi="Times New Roman"/>
                <w:sz w:val="24"/>
                <w:szCs w:val="24"/>
              </w:rPr>
              <w:t xml:space="preserve">Кількість – 1 послуга. </w:t>
            </w:r>
          </w:p>
          <w:p w14:paraId="1E474EA1" w14:textId="77777777" w:rsidR="00313845" w:rsidRPr="00D34B8C" w:rsidRDefault="00313845" w:rsidP="00313845">
            <w:pPr>
              <w:spacing w:after="0" w:line="240" w:lineRule="auto"/>
              <w:ind w:firstLine="252"/>
              <w:jc w:val="both"/>
              <w:rPr>
                <w:rFonts w:ascii="Times New Roman" w:hAnsi="Times New Roman"/>
                <w:bCs/>
                <w:sz w:val="24"/>
                <w:szCs w:val="24"/>
              </w:rPr>
            </w:pPr>
            <w:r w:rsidRPr="00D34B8C">
              <w:rPr>
                <w:rFonts w:ascii="Times New Roman" w:hAnsi="Times New Roman"/>
                <w:spacing w:val="-4"/>
                <w:sz w:val="24"/>
                <w:szCs w:val="24"/>
              </w:rPr>
              <w:t>Обсяг та вимоги до предмета закупівлі зазначено у Додатку 4 до Тендерної документації.</w:t>
            </w:r>
          </w:p>
        </w:tc>
      </w:tr>
      <w:tr w:rsidR="00313845" w:rsidRPr="00D34B8C" w14:paraId="217B4897" w14:textId="77777777" w:rsidTr="00763B17">
        <w:trPr>
          <w:trHeight w:val="522"/>
          <w:jc w:val="center"/>
        </w:trPr>
        <w:tc>
          <w:tcPr>
            <w:tcW w:w="600" w:type="dxa"/>
            <w:shd w:val="clear" w:color="auto" w:fill="auto"/>
          </w:tcPr>
          <w:p w14:paraId="0E0EBC88"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4.4</w:t>
            </w:r>
          </w:p>
        </w:tc>
        <w:tc>
          <w:tcPr>
            <w:tcW w:w="3507" w:type="dxa"/>
            <w:shd w:val="clear" w:color="auto" w:fill="auto"/>
          </w:tcPr>
          <w:p w14:paraId="6663678C" w14:textId="77777777"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строк поставки товарів (надання послуг, виконання робіт)</w:t>
            </w:r>
          </w:p>
        </w:tc>
        <w:tc>
          <w:tcPr>
            <w:tcW w:w="6084" w:type="dxa"/>
            <w:shd w:val="clear" w:color="auto" w:fill="auto"/>
          </w:tcPr>
          <w:p w14:paraId="0E886444" w14:textId="3A1C4F1D" w:rsidR="00313845" w:rsidRPr="00D34B8C" w:rsidRDefault="001A51F0" w:rsidP="00855862">
            <w:pPr>
              <w:spacing w:after="0" w:line="240" w:lineRule="auto"/>
              <w:ind w:firstLine="303"/>
              <w:jc w:val="both"/>
              <w:textAlignment w:val="baseline"/>
              <w:rPr>
                <w:rFonts w:ascii="Times New Roman" w:hAnsi="Times New Roman"/>
                <w:sz w:val="24"/>
                <w:szCs w:val="24"/>
              </w:rPr>
            </w:pPr>
            <w:r>
              <w:rPr>
                <w:rFonts w:ascii="Times New Roman" w:hAnsi="Times New Roman"/>
                <w:sz w:val="24"/>
                <w:szCs w:val="24"/>
              </w:rPr>
              <w:t>До 31.12.2023</w:t>
            </w:r>
            <w:r w:rsidR="00835D59">
              <w:rPr>
                <w:rFonts w:ascii="Times New Roman" w:hAnsi="Times New Roman"/>
                <w:sz w:val="24"/>
                <w:szCs w:val="24"/>
              </w:rPr>
              <w:t>р</w:t>
            </w:r>
            <w:r w:rsidR="004868E0" w:rsidRPr="00D34B8C">
              <w:rPr>
                <w:rFonts w:ascii="Times New Roman" w:hAnsi="Times New Roman"/>
                <w:sz w:val="24"/>
                <w:szCs w:val="24"/>
              </w:rPr>
              <w:t xml:space="preserve">. Послуги надаються Виконавцем </w:t>
            </w:r>
            <w:r w:rsidR="00E50EA2" w:rsidRPr="00D34B8C">
              <w:rPr>
                <w:rFonts w:ascii="Times New Roman" w:hAnsi="Times New Roman"/>
                <w:sz w:val="24"/>
                <w:szCs w:val="24"/>
              </w:rPr>
              <w:t>згідно доручень/</w:t>
            </w:r>
            <w:r>
              <w:rPr>
                <w:rFonts w:ascii="Times New Roman" w:hAnsi="Times New Roman"/>
                <w:sz w:val="24"/>
                <w:szCs w:val="24"/>
              </w:rPr>
              <w:t>заявок Замовника,</w:t>
            </w:r>
            <w:r w:rsidR="004868E0" w:rsidRPr="00D34B8C">
              <w:rPr>
                <w:rFonts w:ascii="Times New Roman" w:hAnsi="Times New Roman"/>
                <w:sz w:val="24"/>
                <w:szCs w:val="24"/>
              </w:rPr>
              <w:t xml:space="preserve"> зроблен</w:t>
            </w:r>
            <w:r w:rsidR="0034655D" w:rsidRPr="00D34B8C">
              <w:rPr>
                <w:rFonts w:ascii="Times New Roman" w:hAnsi="Times New Roman"/>
                <w:sz w:val="24"/>
                <w:szCs w:val="24"/>
              </w:rPr>
              <w:t>их</w:t>
            </w:r>
            <w:r w:rsidR="004868E0" w:rsidRPr="00D34B8C">
              <w:rPr>
                <w:rFonts w:ascii="Times New Roman" w:hAnsi="Times New Roman"/>
                <w:sz w:val="24"/>
                <w:szCs w:val="24"/>
              </w:rPr>
              <w:t xml:space="preserve"> у телефонному режимі або у письмовій формі протягом </w:t>
            </w:r>
            <w:r w:rsidR="0030718B">
              <w:rPr>
                <w:rFonts w:ascii="Times New Roman" w:hAnsi="Times New Roman"/>
                <w:sz w:val="24"/>
                <w:szCs w:val="24"/>
                <w:lang w:val="ru-RU"/>
              </w:rPr>
              <w:t>4</w:t>
            </w:r>
            <w:r w:rsidR="00855862">
              <w:rPr>
                <w:rFonts w:ascii="Times New Roman" w:hAnsi="Times New Roman"/>
                <w:sz w:val="24"/>
                <w:szCs w:val="24"/>
              </w:rPr>
              <w:t xml:space="preserve"> годин</w:t>
            </w:r>
            <w:r w:rsidR="0034655D" w:rsidRPr="00D34B8C">
              <w:rPr>
                <w:rFonts w:ascii="Times New Roman" w:hAnsi="Times New Roman"/>
                <w:sz w:val="24"/>
                <w:szCs w:val="24"/>
              </w:rPr>
              <w:t xml:space="preserve"> з дати направлення заявки</w:t>
            </w:r>
          </w:p>
        </w:tc>
      </w:tr>
      <w:tr w:rsidR="00E374C7" w:rsidRPr="00D34B8C" w14:paraId="21DFEC11" w14:textId="77777777" w:rsidTr="00E113B2">
        <w:trPr>
          <w:trHeight w:val="522"/>
          <w:jc w:val="center"/>
        </w:trPr>
        <w:tc>
          <w:tcPr>
            <w:tcW w:w="600" w:type="dxa"/>
            <w:shd w:val="clear" w:color="auto" w:fill="auto"/>
          </w:tcPr>
          <w:p w14:paraId="119C9210" w14:textId="77777777" w:rsidR="00E374C7" w:rsidRPr="00D34B8C" w:rsidRDefault="00E374C7" w:rsidP="00E374C7">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E9C350C" w14:textId="77777777" w:rsidR="00E374C7" w:rsidRPr="00D34B8C" w:rsidRDefault="00E374C7" w:rsidP="00E374C7">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Джерело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09ABE0E8" w14:textId="77777777" w:rsidR="00E374C7" w:rsidRPr="00D34B8C" w:rsidRDefault="00E374C7" w:rsidP="00E374C7">
            <w:pPr>
              <w:widowControl w:val="0"/>
              <w:spacing w:after="0" w:line="240" w:lineRule="auto"/>
              <w:jc w:val="both"/>
              <w:textAlignment w:val="baseline"/>
              <w:rPr>
                <w:rFonts w:ascii="Times New Roman" w:hAnsi="Times New Roman"/>
                <w:sz w:val="24"/>
                <w:szCs w:val="24"/>
              </w:rPr>
            </w:pPr>
            <w:r w:rsidRPr="00D34B8C">
              <w:rPr>
                <w:rFonts w:ascii="Times New Roman" w:hAnsi="Times New Roman"/>
                <w:sz w:val="24"/>
                <w:szCs w:val="24"/>
              </w:rPr>
              <w:t xml:space="preserve">Місцевий бюджет </w:t>
            </w:r>
          </w:p>
        </w:tc>
      </w:tr>
      <w:tr w:rsidR="00E374C7" w:rsidRPr="00D34B8C" w14:paraId="2825FF41" w14:textId="77777777" w:rsidTr="00763B17">
        <w:trPr>
          <w:trHeight w:val="522"/>
          <w:jc w:val="center"/>
        </w:trPr>
        <w:tc>
          <w:tcPr>
            <w:tcW w:w="600" w:type="dxa"/>
            <w:shd w:val="clear" w:color="auto" w:fill="auto"/>
          </w:tcPr>
          <w:p w14:paraId="266FFC1A"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5</w:t>
            </w:r>
          </w:p>
        </w:tc>
        <w:tc>
          <w:tcPr>
            <w:tcW w:w="3507" w:type="dxa"/>
            <w:shd w:val="clear" w:color="auto" w:fill="auto"/>
          </w:tcPr>
          <w:p w14:paraId="31274691"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Недискримінація учасників</w:t>
            </w:r>
          </w:p>
        </w:tc>
        <w:tc>
          <w:tcPr>
            <w:tcW w:w="6084" w:type="dxa"/>
            <w:shd w:val="clear" w:color="auto" w:fill="auto"/>
          </w:tcPr>
          <w:p w14:paraId="4ACAE957"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667F1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5.2. Замовники забезпечують вільний доступ усіх учасників до інформації про закупівлю, передбаченої Законом.</w:t>
            </w:r>
          </w:p>
        </w:tc>
      </w:tr>
      <w:tr w:rsidR="00E374C7" w:rsidRPr="00D34B8C" w14:paraId="23CD1D5F" w14:textId="77777777" w:rsidTr="00763B17">
        <w:trPr>
          <w:trHeight w:val="522"/>
          <w:jc w:val="center"/>
        </w:trPr>
        <w:tc>
          <w:tcPr>
            <w:tcW w:w="600" w:type="dxa"/>
            <w:shd w:val="clear" w:color="auto" w:fill="auto"/>
          </w:tcPr>
          <w:p w14:paraId="54BE240C"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6</w:t>
            </w:r>
          </w:p>
        </w:tc>
        <w:tc>
          <w:tcPr>
            <w:tcW w:w="3507" w:type="dxa"/>
            <w:shd w:val="clear" w:color="auto" w:fill="auto"/>
          </w:tcPr>
          <w:p w14:paraId="1D79CC7C"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64A668A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lang w:eastAsia="uk-UA"/>
              </w:rPr>
              <w:t xml:space="preserve">6.1. Валютою тендерної пропозиції є національна валюта </w:t>
            </w:r>
            <w:r w:rsidRPr="00D34B8C">
              <w:rPr>
                <w:rFonts w:ascii="Times New Roman" w:hAnsi="Times New Roman"/>
                <w:color w:val="000000"/>
                <w:sz w:val="24"/>
                <w:szCs w:val="24"/>
                <w:lang w:eastAsia="uk-UA"/>
              </w:rPr>
              <w:t xml:space="preserve">України – гривня </w:t>
            </w:r>
            <w:r w:rsidR="00A17D25">
              <w:rPr>
                <w:rFonts w:ascii="Times New Roman" w:hAnsi="Times New Roman"/>
                <w:sz w:val="24"/>
                <w:szCs w:val="24"/>
              </w:rPr>
              <w:t>(UAH</w:t>
            </w:r>
            <w:r w:rsidRPr="00D34B8C">
              <w:rPr>
                <w:rFonts w:ascii="Times New Roman" w:hAnsi="Times New Roman"/>
                <w:sz w:val="24"/>
                <w:szCs w:val="24"/>
              </w:rPr>
              <w:t>)</w:t>
            </w:r>
          </w:p>
          <w:p w14:paraId="5F09533D" w14:textId="77777777" w:rsidR="00E374C7" w:rsidRPr="00D34B8C" w:rsidRDefault="00E374C7" w:rsidP="00E374C7">
            <w:pPr>
              <w:widowControl w:val="0"/>
              <w:spacing w:after="0" w:line="240" w:lineRule="auto"/>
              <w:ind w:firstLine="335"/>
              <w:contextualSpacing/>
              <w:jc w:val="both"/>
              <w:rPr>
                <w:rFonts w:ascii="Times New Roman" w:hAnsi="Times New Roman"/>
                <w:color w:val="000000"/>
                <w:sz w:val="24"/>
                <w:szCs w:val="24"/>
                <w:lang w:eastAsia="uk-UA"/>
              </w:rPr>
            </w:pPr>
          </w:p>
          <w:p w14:paraId="03CB2813"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rPr>
              <w:t>6.2. Розрахунки здійснюватимуться у національній валюті України згідно з умовами укладеного Договору.</w:t>
            </w:r>
          </w:p>
        </w:tc>
      </w:tr>
      <w:tr w:rsidR="00E374C7" w:rsidRPr="00D34B8C" w14:paraId="5F87E840" w14:textId="77777777" w:rsidTr="00763B17">
        <w:trPr>
          <w:trHeight w:val="522"/>
          <w:jc w:val="center"/>
        </w:trPr>
        <w:tc>
          <w:tcPr>
            <w:tcW w:w="600" w:type="dxa"/>
            <w:tcBorders>
              <w:bottom w:val="double" w:sz="4" w:space="0" w:color="auto"/>
            </w:tcBorders>
            <w:shd w:val="clear" w:color="auto" w:fill="auto"/>
          </w:tcPr>
          <w:p w14:paraId="0EEC8F65"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2445CCEA"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D301D4" w14:textId="77777777" w:rsidR="00E374C7" w:rsidRPr="00D34B8C" w:rsidRDefault="00E374C7" w:rsidP="00E374C7">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     7.1. Під час проведення процедур закупівель усі документи, що готуються замовником, викладають</w:t>
            </w:r>
            <w:r w:rsidR="004E6F6C">
              <w:rPr>
                <w:rFonts w:ascii="Times New Roman" w:hAnsi="Times New Roman"/>
                <w:sz w:val="24"/>
                <w:szCs w:val="24"/>
              </w:rPr>
              <w:t>ся українською мовою</w:t>
            </w:r>
            <w:r w:rsidRPr="00D34B8C">
              <w:rPr>
                <w:rFonts w:ascii="Times New Roman" w:hAnsi="Times New Roman"/>
                <w:sz w:val="24"/>
                <w:szCs w:val="24"/>
              </w:rPr>
              <w:t>.</w:t>
            </w:r>
          </w:p>
          <w:p w14:paraId="4DF9ED2B" w14:textId="77777777" w:rsidR="00E374C7" w:rsidRPr="00D34B8C" w:rsidRDefault="00E374C7" w:rsidP="00E374C7">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80C6B95" w14:textId="77777777" w:rsidR="00E374C7" w:rsidRPr="00D34B8C" w:rsidRDefault="00E374C7" w:rsidP="001B7AE6">
            <w:pPr>
              <w:widowControl w:val="0"/>
              <w:spacing w:after="0" w:line="240" w:lineRule="auto"/>
              <w:ind w:firstLine="346"/>
              <w:contextualSpacing/>
              <w:jc w:val="both"/>
              <w:rPr>
                <w:rFonts w:ascii="Times New Roman" w:hAnsi="Times New Roman"/>
                <w:color w:val="000000"/>
                <w:sz w:val="24"/>
                <w:szCs w:val="24"/>
                <w:lang w:eastAsia="uk-UA"/>
              </w:rPr>
            </w:pPr>
            <w:r w:rsidRPr="00D34B8C">
              <w:rPr>
                <w:rFonts w:ascii="Times New Roman" w:hAnsi="Times New Roman"/>
                <w:sz w:val="24"/>
                <w:szCs w:val="24"/>
              </w:rPr>
              <w:t>7.3. У разі надання інших документів складених  мовою іншою</w:t>
            </w:r>
            <w:r w:rsidR="00DA6B99">
              <w:rPr>
                <w:rFonts w:ascii="Times New Roman" w:hAnsi="Times New Roman"/>
                <w:sz w:val="24"/>
                <w:szCs w:val="24"/>
              </w:rPr>
              <w:t>,</w:t>
            </w:r>
            <w:r w:rsidRPr="00D34B8C">
              <w:rPr>
                <w:rFonts w:ascii="Times New Roman" w:hAnsi="Times New Roman"/>
                <w:sz w:val="24"/>
                <w:szCs w:val="24"/>
              </w:rPr>
              <w:t xml:space="preserve"> ніж українська мова</w:t>
            </w:r>
            <w:r w:rsidR="00DA6B99">
              <w:rPr>
                <w:rFonts w:ascii="Times New Roman" w:hAnsi="Times New Roman"/>
                <w:sz w:val="24"/>
                <w:szCs w:val="24"/>
              </w:rPr>
              <w:t xml:space="preserve">, </w:t>
            </w:r>
            <w:r w:rsidRPr="00D34B8C">
              <w:rPr>
                <w:rFonts w:ascii="Times New Roman" w:hAnsi="Times New Roman"/>
                <w:sz w:val="24"/>
                <w:szCs w:val="24"/>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374C7" w:rsidRPr="00D34B8C" w14:paraId="3B7B252B"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BE5D722"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Розділ ІІ. Порядок унесення змін та надання роз’яснень до тендерної документації</w:t>
            </w:r>
          </w:p>
        </w:tc>
      </w:tr>
      <w:tr w:rsidR="0035298A" w:rsidRPr="00D34B8C" w14:paraId="0188F7B7" w14:textId="77777777" w:rsidTr="00763B17">
        <w:trPr>
          <w:trHeight w:val="522"/>
          <w:jc w:val="center"/>
        </w:trPr>
        <w:tc>
          <w:tcPr>
            <w:tcW w:w="600" w:type="dxa"/>
            <w:tcBorders>
              <w:top w:val="double" w:sz="4" w:space="0" w:color="auto"/>
            </w:tcBorders>
            <w:shd w:val="clear" w:color="auto" w:fill="auto"/>
          </w:tcPr>
          <w:p w14:paraId="7E4DB92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6C5523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27C1572D" w14:textId="77777777" w:rsidR="0035298A" w:rsidRDefault="0035298A" w:rsidP="0035298A">
            <w:pPr>
              <w:widowControl w:val="0"/>
              <w:spacing w:after="0" w:line="240" w:lineRule="auto"/>
              <w:ind w:right="17"/>
              <w:contextualSpacing/>
              <w:jc w:val="both"/>
              <w:rPr>
                <w:rFonts w:ascii="Times New Roman" w:hAnsi="Times New Roman"/>
                <w:sz w:val="24"/>
                <w:szCs w:val="24"/>
              </w:rPr>
            </w:pPr>
            <w:r w:rsidRPr="003E113E">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F3A1930" w14:textId="77777777" w:rsidR="0035298A" w:rsidRDefault="0035298A" w:rsidP="0035298A">
            <w:pPr>
              <w:widowControl w:val="0"/>
              <w:spacing w:after="0" w:line="240" w:lineRule="auto"/>
              <w:ind w:right="17"/>
              <w:contextualSpacing/>
              <w:jc w:val="both"/>
              <w:rPr>
                <w:rFonts w:ascii="Times New Roman" w:hAnsi="Times New Roman"/>
                <w:sz w:val="24"/>
                <w:szCs w:val="24"/>
              </w:rPr>
            </w:pPr>
            <w:r w:rsidRPr="003E113E">
              <w:rPr>
                <w:rFonts w:ascii="Times New Roman" w:hAnsi="Times New Roman"/>
                <w:sz w:val="24"/>
                <w:szCs w:val="24"/>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2E516FD" w14:textId="77777777" w:rsidR="0035298A" w:rsidRPr="00B845E0" w:rsidRDefault="0035298A" w:rsidP="0035298A">
            <w:pPr>
              <w:widowControl w:val="0"/>
              <w:spacing w:after="0" w:line="240" w:lineRule="auto"/>
              <w:ind w:right="17"/>
              <w:contextualSpacing/>
              <w:jc w:val="both"/>
              <w:rPr>
                <w:rFonts w:ascii="Times New Roman" w:hAnsi="Times New Roman"/>
                <w:sz w:val="24"/>
                <w:szCs w:val="24"/>
              </w:rPr>
            </w:pPr>
            <w:r w:rsidRPr="00B845E0">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F336C6" w14:textId="19AFA581" w:rsidR="0035298A" w:rsidRPr="00D34B8C" w:rsidRDefault="0035298A" w:rsidP="0035298A">
            <w:pPr>
              <w:widowControl w:val="0"/>
              <w:spacing w:after="0" w:line="240" w:lineRule="auto"/>
              <w:ind w:firstLine="346"/>
              <w:jc w:val="both"/>
              <w:rPr>
                <w:rFonts w:ascii="Times New Roman" w:eastAsia="Times New Roman" w:hAnsi="Times New Roman"/>
                <w:sz w:val="24"/>
                <w:szCs w:val="24"/>
                <w:lang w:eastAsia="uk-UA"/>
              </w:rPr>
            </w:pPr>
            <w:r w:rsidRPr="00B845E0">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98A" w:rsidRPr="00D34B8C" w14:paraId="1C2BCB18" w14:textId="77777777" w:rsidTr="00763B17">
        <w:trPr>
          <w:trHeight w:val="522"/>
          <w:jc w:val="center"/>
        </w:trPr>
        <w:tc>
          <w:tcPr>
            <w:tcW w:w="600" w:type="dxa"/>
            <w:tcBorders>
              <w:bottom w:val="double" w:sz="4" w:space="0" w:color="auto"/>
            </w:tcBorders>
            <w:shd w:val="clear" w:color="auto" w:fill="auto"/>
          </w:tcPr>
          <w:p w14:paraId="7E93DA4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29DBD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до тендерної документації</w:t>
            </w:r>
          </w:p>
        </w:tc>
        <w:tc>
          <w:tcPr>
            <w:tcW w:w="6084" w:type="dxa"/>
            <w:tcBorders>
              <w:bottom w:val="double" w:sz="4" w:space="0" w:color="auto"/>
            </w:tcBorders>
            <w:shd w:val="clear" w:color="auto" w:fill="auto"/>
          </w:tcPr>
          <w:p w14:paraId="24E8A957" w14:textId="77777777" w:rsidR="0035298A" w:rsidRPr="00B845E0" w:rsidRDefault="0035298A" w:rsidP="0035298A">
            <w:pPr>
              <w:widowControl w:val="0"/>
              <w:spacing w:after="0" w:line="240" w:lineRule="auto"/>
              <w:jc w:val="both"/>
              <w:rPr>
                <w:rFonts w:ascii="Times New Roman" w:hAnsi="Times New Roman"/>
                <w:sz w:val="24"/>
                <w:szCs w:val="24"/>
                <w:lang w:eastAsia="zh-CN"/>
              </w:rPr>
            </w:pPr>
            <w:r w:rsidRPr="00B845E0">
              <w:rPr>
                <w:rFonts w:ascii="Times New Roman" w:hAnsi="Times New Roman"/>
                <w:sz w:val="24"/>
                <w:szCs w:val="24"/>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B845E0">
              <w:rPr>
                <w:rFonts w:ascii="Times New Roman" w:hAnsi="Times New Roman"/>
                <w:sz w:val="24"/>
                <w:szCs w:val="24"/>
                <w:lang w:eastAsia="zh-CN"/>
              </w:rPr>
              <w:lastRenderedPageBreak/>
              <w:t>до тендерної документації до закінчення кінцевого строку подання тендерних пропозицій залишалося не менше чотирьох днів.</w:t>
            </w:r>
          </w:p>
          <w:p w14:paraId="4E3D2E73" w14:textId="0CB54467" w:rsidR="0035298A" w:rsidRPr="00D34B8C" w:rsidRDefault="0035298A" w:rsidP="0035298A">
            <w:pPr>
              <w:widowControl w:val="0"/>
              <w:spacing w:after="0" w:line="240" w:lineRule="auto"/>
              <w:ind w:firstLine="346"/>
              <w:jc w:val="both"/>
              <w:rPr>
                <w:rFonts w:ascii="Times New Roman" w:eastAsia="Times New Roman" w:hAnsi="Times New Roman"/>
                <w:i/>
                <w:sz w:val="24"/>
                <w:szCs w:val="24"/>
                <w:lang w:eastAsia="uk-UA"/>
              </w:rPr>
            </w:pPr>
            <w:r w:rsidRPr="00B845E0">
              <w:rPr>
                <w:rFonts w:ascii="Times New Roman" w:hAnsi="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45E0">
              <w:rPr>
                <w:rFonts w:ascii="Times New Roman" w:hAnsi="Times New Roman"/>
                <w:sz w:val="24"/>
                <w:szCs w:val="24"/>
                <w:lang w:eastAsia="zh-CN"/>
              </w:rPr>
              <w:t>машинозчитувальному</w:t>
            </w:r>
            <w:proofErr w:type="spellEnd"/>
            <w:r w:rsidRPr="00B845E0">
              <w:rPr>
                <w:rFonts w:ascii="Times New Roman" w:hAnsi="Times New Roman"/>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tc>
      </w:tr>
      <w:tr w:rsidR="0035298A" w:rsidRPr="00D34B8C" w14:paraId="46802CB2"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71B1EF9" w14:textId="77777777" w:rsidR="0035298A" w:rsidRPr="00D34B8C" w:rsidRDefault="0035298A" w:rsidP="0035298A">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b/>
                <w:sz w:val="24"/>
                <w:szCs w:val="24"/>
              </w:rPr>
              <w:lastRenderedPageBreak/>
              <w:t xml:space="preserve">Розділ ІІІ. </w:t>
            </w:r>
            <w:r w:rsidRPr="00D34B8C">
              <w:rPr>
                <w:rFonts w:ascii="Times New Roman" w:hAnsi="Times New Roman"/>
                <w:b/>
                <w:sz w:val="24"/>
                <w:szCs w:val="24"/>
                <w:bdr w:val="none" w:sz="0" w:space="0" w:color="auto" w:frame="1"/>
                <w:lang w:eastAsia="uk-UA"/>
              </w:rPr>
              <w:t>Інструкція з підготовки тендерної пропозиції</w:t>
            </w:r>
          </w:p>
        </w:tc>
      </w:tr>
      <w:tr w:rsidR="0035298A" w:rsidRPr="00D34B8C" w14:paraId="4567AFB6" w14:textId="77777777" w:rsidTr="00763B17">
        <w:trPr>
          <w:trHeight w:val="522"/>
          <w:jc w:val="center"/>
        </w:trPr>
        <w:tc>
          <w:tcPr>
            <w:tcW w:w="600" w:type="dxa"/>
            <w:tcBorders>
              <w:top w:val="double" w:sz="4" w:space="0" w:color="auto"/>
            </w:tcBorders>
            <w:shd w:val="clear" w:color="auto" w:fill="auto"/>
          </w:tcPr>
          <w:p w14:paraId="3E3F7444"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235C391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2407A9EF"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50F0998"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інформації та документів, що підтверджують відповідність учасника кваліфікаційним критеріям,</w:t>
            </w:r>
            <w:r w:rsidRPr="00D34B8C">
              <w:rPr>
                <w:rFonts w:ascii="Times New Roman" w:hAnsi="Times New Roman"/>
                <w:sz w:val="24"/>
                <w:szCs w:val="24"/>
                <w:shd w:val="clear" w:color="auto" w:fill="FFFFFF"/>
              </w:rPr>
              <w:t xml:space="preserve"> у відповідності до </w:t>
            </w:r>
            <w:r w:rsidRPr="00D34B8C">
              <w:rPr>
                <w:rFonts w:ascii="Times New Roman" w:hAnsi="Times New Roman"/>
                <w:b/>
                <w:sz w:val="24"/>
                <w:szCs w:val="24"/>
                <w:u w:val="single"/>
                <w:shd w:val="clear" w:color="auto" w:fill="FFFFFF"/>
              </w:rPr>
              <w:t>Додатку 1</w:t>
            </w:r>
            <w:r w:rsidRPr="00D34B8C">
              <w:rPr>
                <w:rFonts w:ascii="Times New Roman" w:hAnsi="Times New Roman"/>
                <w:b/>
                <w:sz w:val="24"/>
                <w:szCs w:val="24"/>
                <w:shd w:val="clear" w:color="auto" w:fill="FFFFFF"/>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3CEFE8E8"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інформації щодо відповідності учасника вимогам, визначеним у статті 17 Закону,</w:t>
            </w:r>
            <w:r w:rsidRPr="00D34B8C">
              <w:rPr>
                <w:rFonts w:ascii="Times New Roman" w:hAnsi="Times New Roman"/>
                <w:sz w:val="24"/>
                <w:szCs w:val="24"/>
                <w:shd w:val="clear" w:color="auto" w:fill="FFFFFF"/>
              </w:rPr>
              <w:t xml:space="preserve"> у відповідності до пункту 5 цього Розділу та </w:t>
            </w:r>
            <w:r w:rsidRPr="00D34B8C">
              <w:rPr>
                <w:rFonts w:ascii="Times New Roman" w:hAnsi="Times New Roman"/>
                <w:b/>
                <w:sz w:val="24"/>
                <w:szCs w:val="24"/>
                <w:u w:val="single"/>
                <w:shd w:val="clear" w:color="auto" w:fill="FFFFFF"/>
              </w:rPr>
              <w:t>Додатку 2</w:t>
            </w:r>
            <w:r w:rsidRPr="00D34B8C">
              <w:rPr>
                <w:rFonts w:ascii="Times New Roman" w:hAnsi="Times New Roman"/>
                <w:b/>
                <w:sz w:val="24"/>
                <w:szCs w:val="24"/>
                <w:shd w:val="clear" w:color="auto" w:fill="FFFFFF"/>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5AC6DA35"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пункті 6 цього Розділу  та </w:t>
            </w:r>
            <w:r w:rsidRPr="00D34B8C">
              <w:rPr>
                <w:rFonts w:ascii="Times New Roman" w:hAnsi="Times New Roman"/>
                <w:b/>
                <w:sz w:val="24"/>
                <w:szCs w:val="24"/>
                <w:u w:val="single"/>
              </w:rPr>
              <w:t>Додатку 4</w:t>
            </w:r>
            <w:r w:rsidRPr="00D34B8C">
              <w:rPr>
                <w:rFonts w:ascii="Times New Roman" w:hAnsi="Times New Roman"/>
                <w:sz w:val="24"/>
                <w:szCs w:val="24"/>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19ADF980"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495999"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color w:val="000000"/>
                <w:sz w:val="24"/>
                <w:szCs w:val="24"/>
              </w:rPr>
              <w:t>л</w:t>
            </w:r>
            <w:r>
              <w:rPr>
                <w:rFonts w:ascii="Times New Roman" w:hAnsi="Times New Roman"/>
                <w:color w:val="000000"/>
                <w:sz w:val="24"/>
                <w:szCs w:val="24"/>
                <w:shd w:val="clear" w:color="auto" w:fill="FFFFFF"/>
              </w:rPr>
              <w:t xml:space="preserve">ист-гарантія </w:t>
            </w:r>
            <w:r w:rsidRPr="00D34B8C">
              <w:rPr>
                <w:rFonts w:ascii="Times New Roman" w:hAnsi="Times New Roman"/>
                <w:color w:val="000000"/>
                <w:sz w:val="24"/>
                <w:szCs w:val="24"/>
                <w:shd w:val="clear" w:color="auto" w:fill="FFFFFF"/>
              </w:rPr>
              <w:t xml:space="preserve"> з проектом договору на умовах, викладених у проекті </w:t>
            </w:r>
            <w:r w:rsidRPr="00227E9C">
              <w:rPr>
                <w:rFonts w:ascii="Times New Roman" w:hAnsi="Times New Roman"/>
                <w:color w:val="000000"/>
                <w:sz w:val="24"/>
                <w:szCs w:val="24"/>
                <w:shd w:val="clear" w:color="auto" w:fill="FFFFFF"/>
              </w:rPr>
              <w:t>договору (Додаток 5 цієї документації),</w:t>
            </w:r>
            <w:r w:rsidRPr="00D34B8C">
              <w:rPr>
                <w:rFonts w:ascii="Times New Roman" w:hAnsi="Times New Roman"/>
                <w:color w:val="000000"/>
                <w:sz w:val="24"/>
                <w:szCs w:val="24"/>
                <w:shd w:val="clear" w:color="auto" w:fill="FFFFFF"/>
              </w:rPr>
              <w:t xml:space="preserve"> форма </w:t>
            </w:r>
            <w:r w:rsidRPr="00FC146A">
              <w:rPr>
                <w:rFonts w:ascii="Times New Roman" w:hAnsi="Times New Roman"/>
                <w:color w:val="000000" w:themeColor="text1"/>
                <w:sz w:val="24"/>
                <w:szCs w:val="24"/>
                <w:shd w:val="clear" w:color="auto" w:fill="FFFFFF"/>
              </w:rPr>
              <w:t>Листа-гарантії</w:t>
            </w:r>
            <w:r w:rsidRPr="00D34B8C">
              <w:rPr>
                <w:rFonts w:ascii="Times New Roman" w:hAnsi="Times New Roman"/>
                <w:color w:val="000000"/>
                <w:sz w:val="24"/>
                <w:szCs w:val="24"/>
                <w:shd w:val="clear" w:color="auto" w:fill="FFFFFF"/>
              </w:rPr>
              <w:t xml:space="preserve"> наведена у </w:t>
            </w:r>
            <w:r w:rsidRPr="00D34B8C">
              <w:rPr>
                <w:rFonts w:ascii="Times New Roman" w:hAnsi="Times New Roman"/>
                <w:b/>
                <w:color w:val="000000"/>
                <w:sz w:val="24"/>
                <w:szCs w:val="24"/>
                <w:u w:val="single"/>
                <w:shd w:val="clear" w:color="auto" w:fill="FFFFFF"/>
              </w:rPr>
              <w:t>Додатку 6</w:t>
            </w:r>
            <w:r w:rsidRPr="00D34B8C">
              <w:rPr>
                <w:rFonts w:ascii="Times New Roman" w:hAnsi="Times New Roman"/>
                <w:b/>
                <w:color w:val="000000"/>
                <w:sz w:val="24"/>
                <w:szCs w:val="24"/>
                <w:shd w:val="clear" w:color="auto" w:fill="FFFFFF"/>
              </w:rPr>
              <w:t xml:space="preserve"> </w:t>
            </w:r>
            <w:r w:rsidRPr="00D34B8C">
              <w:rPr>
                <w:rFonts w:ascii="Times New Roman" w:hAnsi="Times New Roman"/>
                <w:color w:val="000000"/>
                <w:sz w:val="24"/>
                <w:szCs w:val="24"/>
                <w:shd w:val="clear" w:color="auto" w:fill="FFFFFF"/>
              </w:rPr>
              <w:t>цієї документації;</w:t>
            </w:r>
          </w:p>
          <w:p w14:paraId="12FF21F8"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інформації про субпідрядника/співвиконавця у відповідності до </w:t>
            </w:r>
            <w:r w:rsidRPr="00D34B8C">
              <w:rPr>
                <w:rFonts w:ascii="Times New Roman" w:eastAsia="Arial" w:hAnsi="Times New Roman"/>
                <w:b/>
                <w:sz w:val="24"/>
                <w:szCs w:val="24"/>
                <w:lang w:eastAsia="zh-CN"/>
              </w:rPr>
              <w:t xml:space="preserve">пункту 8 </w:t>
            </w:r>
            <w:r w:rsidRPr="00D34B8C">
              <w:rPr>
                <w:rFonts w:ascii="Times New Roman" w:eastAsia="Arial" w:hAnsi="Times New Roman"/>
                <w:sz w:val="24"/>
                <w:szCs w:val="24"/>
                <w:lang w:eastAsia="zh-CN"/>
              </w:rPr>
              <w:t>цього Розділу</w:t>
            </w:r>
            <w:r w:rsidRPr="00D34B8C">
              <w:rPr>
                <w:rFonts w:ascii="Times New Roman" w:eastAsia="Arial" w:hAnsi="Times New Roman"/>
                <w:b/>
                <w:sz w:val="24"/>
                <w:szCs w:val="24"/>
                <w:lang w:eastAsia="zh-CN"/>
              </w:rPr>
              <w:t xml:space="preserve">; </w:t>
            </w:r>
          </w:p>
          <w:p w14:paraId="60C6E356"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форми «Тендерна пропозиція» у відповідності до </w:t>
            </w:r>
            <w:r w:rsidRPr="00D34B8C">
              <w:rPr>
                <w:rFonts w:ascii="Times New Roman" w:eastAsia="Arial" w:hAnsi="Times New Roman"/>
                <w:b/>
                <w:sz w:val="24"/>
                <w:szCs w:val="24"/>
                <w:u w:val="single"/>
                <w:lang w:eastAsia="zh-CN"/>
              </w:rPr>
              <w:t xml:space="preserve">Додатку </w:t>
            </w:r>
            <w:r w:rsidRPr="00D34B8C">
              <w:rPr>
                <w:rFonts w:ascii="Times New Roman" w:eastAsia="Arial" w:hAnsi="Times New Roman"/>
                <w:b/>
                <w:sz w:val="24"/>
                <w:szCs w:val="24"/>
                <w:u w:val="single"/>
                <w:lang w:val="ru-RU" w:eastAsia="zh-CN"/>
              </w:rPr>
              <w:t>7</w:t>
            </w:r>
            <w:r w:rsidRPr="00D34B8C">
              <w:rPr>
                <w:rFonts w:ascii="Times New Roman" w:eastAsia="Arial" w:hAnsi="Times New Roman"/>
                <w:sz w:val="24"/>
                <w:szCs w:val="24"/>
                <w:lang w:eastAsia="zh-CN"/>
              </w:rPr>
              <w:t xml:space="preserve"> цієї документації; </w:t>
            </w:r>
          </w:p>
          <w:p w14:paraId="490C3594"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документи які передбачені </w:t>
            </w:r>
            <w:r w:rsidRPr="00227E9C">
              <w:rPr>
                <w:rFonts w:ascii="Times New Roman" w:eastAsia="Arial" w:hAnsi="Times New Roman"/>
                <w:b/>
                <w:sz w:val="24"/>
                <w:szCs w:val="24"/>
                <w:lang w:eastAsia="zh-CN"/>
              </w:rPr>
              <w:t>Додатком 8</w:t>
            </w:r>
            <w:r w:rsidRPr="00D34B8C">
              <w:rPr>
                <w:rFonts w:ascii="Times New Roman" w:eastAsia="Arial" w:hAnsi="Times New Roman"/>
                <w:sz w:val="24"/>
                <w:szCs w:val="24"/>
                <w:lang w:eastAsia="zh-CN"/>
              </w:rPr>
              <w:t xml:space="preserve"> цієї документації</w:t>
            </w:r>
            <w:r w:rsidRPr="00D34B8C">
              <w:rPr>
                <w:rFonts w:ascii="Times New Roman" w:eastAsia="Arial" w:hAnsi="Times New Roman"/>
                <w:sz w:val="24"/>
                <w:szCs w:val="24"/>
                <w:lang w:val="ru-RU" w:eastAsia="zh-CN"/>
              </w:rPr>
              <w:t>;</w:t>
            </w:r>
          </w:p>
          <w:p w14:paraId="747058B6"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1508382E"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lastRenderedPageBreak/>
              <w:t>1.2. Кожен учасник має право подати тільки одну тендерну пропозицію.</w:t>
            </w:r>
          </w:p>
          <w:p w14:paraId="775FEC23"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34B8C">
              <w:rPr>
                <w:rFonts w:ascii="Times New Roman" w:hAnsi="Times New Roman"/>
                <w:sz w:val="24"/>
                <w:szCs w:val="24"/>
              </w:rPr>
              <w:t>скан-копій</w:t>
            </w:r>
            <w:proofErr w:type="spellEnd"/>
            <w:r w:rsidRPr="00D34B8C">
              <w:rPr>
                <w:rFonts w:ascii="Times New Roman" w:hAnsi="Times New Roman"/>
                <w:sz w:val="24"/>
                <w:szCs w:val="24"/>
              </w:rPr>
              <w:t xml:space="preserve"> (файли з розширенням «</w:t>
            </w:r>
            <w:proofErr w:type="spellStart"/>
            <w:r w:rsidRPr="00D34B8C">
              <w:rPr>
                <w:rFonts w:ascii="Times New Roman" w:hAnsi="Times New Roman"/>
                <w:sz w:val="24"/>
                <w:szCs w:val="24"/>
              </w:rPr>
              <w:t>..pdf</w:t>
            </w:r>
            <w:proofErr w:type="spellEnd"/>
            <w:r w:rsidRPr="00D34B8C">
              <w:rPr>
                <w:rFonts w:ascii="Times New Roman" w:hAnsi="Times New Roman"/>
                <w:sz w:val="24"/>
                <w:szCs w:val="24"/>
              </w:rPr>
              <w:t>.», «</w:t>
            </w:r>
            <w:proofErr w:type="spellStart"/>
            <w:r w:rsidRPr="00D34B8C">
              <w:rPr>
                <w:rFonts w:ascii="Times New Roman" w:hAnsi="Times New Roman"/>
                <w:sz w:val="24"/>
                <w:szCs w:val="24"/>
              </w:rPr>
              <w:t>..jpeg</w:t>
            </w:r>
            <w:proofErr w:type="spellEnd"/>
            <w:r w:rsidRPr="00D34B8C">
              <w:rPr>
                <w:rFonts w:ascii="Times New Roman" w:hAnsi="Times New Roman"/>
                <w:sz w:val="24"/>
                <w:szCs w:val="24"/>
              </w:rPr>
              <w:t>.», тощо), датовані не раніше дати оголошення даної закупівлі</w:t>
            </w:r>
            <w:r w:rsidRPr="00825816">
              <w:rPr>
                <w:rFonts w:ascii="Times New Roman" w:hAnsi="Times New Roman"/>
                <w:sz w:val="24"/>
                <w:szCs w:val="24"/>
              </w:rPr>
              <w:t>,</w:t>
            </w:r>
            <w:r w:rsidRPr="00D34B8C">
              <w:rPr>
                <w:rFonts w:ascii="Times New Roman" w:hAnsi="Times New Roman"/>
                <w:sz w:val="24"/>
                <w:szCs w:val="24"/>
              </w:rPr>
              <w:t xml:space="preserve"> зміст та вигляд яких повинен відповідати оригіналам відповідних документів.</w:t>
            </w:r>
          </w:p>
          <w:p w14:paraId="35F2FA18"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та вимог цієї документації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45713C77"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 Засвідчення копій документів здійснюється відповідно до  пункту 5.26 НАЦІОНАЛЬНОГО СТАНДАРТУ УКРАЇНИ ДЕРЖАВНОЇ УНІФІКОВАНОЇ СИСТЕМИ ДОКУМЕНТАЦІЇ «Уніфікована система організаційно-розпорядчої документації. Вимоги до оформлення документів «ДСТУ 4163:2020».</w:t>
            </w:r>
            <w:r w:rsidRPr="00D34B8C">
              <w:rPr>
                <w:rFonts w:ascii="Times New Roman" w:eastAsia="Times New Roman" w:hAnsi="Times New Roman"/>
                <w:lang w:eastAsia="zh-CN"/>
              </w:rPr>
              <w:t xml:space="preserve"> </w:t>
            </w:r>
            <w:r w:rsidRPr="00D34B8C">
              <w:rPr>
                <w:rFonts w:ascii="Times New Roman" w:hAnsi="Times New Roman"/>
                <w:sz w:val="24"/>
                <w:szCs w:val="24"/>
              </w:rPr>
              <w:t xml:space="preserve">). </w:t>
            </w:r>
            <w:r w:rsidRPr="004D4957">
              <w:rPr>
                <w:rFonts w:ascii="Times New Roman" w:hAnsi="Times New Roman"/>
                <w:sz w:val="24"/>
                <w:szCs w:val="24"/>
              </w:rPr>
              <w:t>Учасники у складі тендерних пропозицій надають довідку про використання/не використання у своїй господарській діяльності печатки.</w:t>
            </w:r>
          </w:p>
          <w:p w14:paraId="24298197"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42771F">
              <w:rPr>
                <w:rFonts w:ascii="Times New Roman" w:hAnsi="Times New Roman"/>
                <w:color w:val="000000" w:themeColor="text1"/>
                <w:sz w:val="24"/>
                <w:szCs w:val="24"/>
              </w:rPr>
              <w:t xml:space="preserve">із накладанням </w:t>
            </w:r>
            <w:r w:rsidRPr="00721568">
              <w:rPr>
                <w:rFonts w:ascii="Times New Roman" w:hAnsi="Times New Roman"/>
                <w:color w:val="000000" w:themeColor="text1"/>
                <w:sz w:val="24"/>
                <w:szCs w:val="24"/>
              </w:rPr>
              <w:t>кваліфікованого електронного підпису</w:t>
            </w:r>
            <w:r w:rsidRPr="00D34B8C">
              <w:rPr>
                <w:rFonts w:ascii="Times New Roman" w:hAnsi="Times New Roman"/>
                <w:sz w:val="24"/>
                <w:szCs w:val="24"/>
              </w:rPr>
              <w:t xml:space="preserve"> на кожен з таких документів (матеріал чи інформацію). </w:t>
            </w:r>
          </w:p>
          <w:p w14:paraId="675D47F5"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hAnsi="Times New Roman"/>
                <w:sz w:val="24"/>
                <w:szCs w:val="24"/>
              </w:rPr>
              <w:t xml:space="preserve">1.4. Під час використання електронної системи закупівель з метою подання пропозиції </w:t>
            </w:r>
            <w:r w:rsidRPr="00D34B8C">
              <w:rPr>
                <w:rFonts w:ascii="Times New Roman" w:eastAsia="Tahoma" w:hAnsi="Times New Roman"/>
                <w:sz w:val="24"/>
                <w:lang w:eastAsia="uk-UA" w:bidi="hi-IN"/>
              </w:rPr>
              <w:t xml:space="preserve">Учасники процедури закупівлі подають тендерні пропозиції у формі електронного документа чи </w:t>
            </w:r>
            <w:proofErr w:type="spellStart"/>
            <w:r w:rsidRPr="00D34B8C">
              <w:rPr>
                <w:rFonts w:ascii="Times New Roman" w:eastAsia="Tahoma" w:hAnsi="Times New Roman"/>
                <w:sz w:val="24"/>
                <w:lang w:eastAsia="uk-UA" w:bidi="hi-IN"/>
              </w:rPr>
              <w:t>сканкопій</w:t>
            </w:r>
            <w:proofErr w:type="spellEnd"/>
            <w:r w:rsidRPr="00D34B8C">
              <w:rPr>
                <w:rFonts w:ascii="Times New Roman" w:eastAsia="Tahoma" w:hAnsi="Times New Roman"/>
                <w:sz w:val="24"/>
                <w:lang w:eastAsia="uk-UA" w:bidi="hi-IN"/>
              </w:rPr>
              <w:t xml:space="preserve"> через електронну систему закупівель. Тендерна пропозиція учасника має відповідати ряду вимог: </w:t>
            </w:r>
          </w:p>
          <w:p w14:paraId="009E7480"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-документи мають бути належного рівня зображення (чіткими та розбірливими для читання); </w:t>
            </w:r>
          </w:p>
          <w:p w14:paraId="59E7F497"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у складі тендерної пропозиції є хоча б один сканований документ, потрібно </w:t>
            </w:r>
            <w:r w:rsidRPr="00721568">
              <w:rPr>
                <w:rFonts w:ascii="Times New Roman" w:eastAsia="Tahoma" w:hAnsi="Times New Roman"/>
                <w:sz w:val="24"/>
                <w:lang w:eastAsia="uk-UA" w:bidi="hi-IN"/>
              </w:rPr>
              <w:t>накласти кваліфікований електронний підпис</w:t>
            </w:r>
            <w:r w:rsidRPr="00D34B8C">
              <w:rPr>
                <w:rFonts w:ascii="Times New Roman" w:eastAsia="Tahoma" w:hAnsi="Times New Roman"/>
                <w:b/>
                <w:sz w:val="24"/>
                <w:lang w:eastAsia="uk-UA" w:bidi="hi-IN"/>
              </w:rPr>
              <w:t xml:space="preserve"> </w:t>
            </w:r>
            <w:r w:rsidRPr="00D34B8C">
              <w:rPr>
                <w:rFonts w:ascii="Times New Roman" w:eastAsia="Tahoma" w:hAnsi="Times New Roman"/>
                <w:sz w:val="24"/>
                <w:lang w:eastAsia="uk-UA" w:bidi="hi-IN"/>
              </w:rPr>
              <w:t>на пропозицію.</w:t>
            </w:r>
          </w:p>
          <w:p w14:paraId="329F3780"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ж такі документи надано у формі електронного документа, </w:t>
            </w:r>
            <w:r w:rsidRPr="00721568">
              <w:rPr>
                <w:rFonts w:ascii="Times New Roman" w:eastAsia="Tahoma" w:hAnsi="Times New Roman"/>
                <w:sz w:val="24"/>
                <w:lang w:eastAsia="uk-UA" w:bidi="hi-IN"/>
              </w:rPr>
              <w:t>кваліфікований електронний підпис</w:t>
            </w:r>
            <w:r w:rsidRPr="00D34B8C">
              <w:rPr>
                <w:rFonts w:ascii="Times New Roman" w:eastAsia="Tahoma" w:hAnsi="Times New Roman"/>
                <w:sz w:val="24"/>
                <w:lang w:eastAsia="uk-UA" w:bidi="hi-IN"/>
              </w:rPr>
              <w:t xml:space="preserve"> накладають на кожен електронний документ тендерної пропозиції окремо.</w:t>
            </w:r>
          </w:p>
          <w:p w14:paraId="2120E4FF"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пропозиція містить і скановані, і електронні документи, потрібно накласти </w:t>
            </w:r>
            <w:r w:rsidRPr="00721568">
              <w:rPr>
                <w:rFonts w:ascii="Times New Roman" w:eastAsia="Tahoma" w:hAnsi="Times New Roman"/>
                <w:sz w:val="24"/>
                <w:lang w:eastAsia="uk-UA" w:bidi="hi-IN"/>
              </w:rPr>
              <w:t>кваліфікований електронний підпис</w:t>
            </w:r>
            <w:r w:rsidRPr="00D34B8C">
              <w:rPr>
                <w:rFonts w:ascii="Times New Roman" w:eastAsia="Tahoma" w:hAnsi="Times New Roman"/>
                <w:sz w:val="24"/>
                <w:lang w:eastAsia="uk-UA" w:bidi="hi-IN"/>
              </w:rPr>
              <w:t xml:space="preserve"> на пропозицію в цілому та на кожен електронний документ окремо.</w:t>
            </w:r>
          </w:p>
          <w:p w14:paraId="05FDC6A8"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Виняток:</w:t>
            </w:r>
            <w:r w:rsidRPr="00D34B8C">
              <w:rPr>
                <w:rFonts w:ascii="Times New Roman" w:hAnsi="Times New Roman"/>
                <w:sz w:val="24"/>
              </w:rPr>
              <w:t xml:space="preserve"> </w:t>
            </w:r>
            <w:r w:rsidRPr="00D34B8C">
              <w:rPr>
                <w:rFonts w:ascii="Times New Roman" w:eastAsia="Tahoma" w:hAnsi="Times New Roman"/>
                <w:sz w:val="24"/>
                <w:lang w:eastAsia="uk-UA" w:bidi="hi-IN"/>
              </w:rPr>
              <w:t xml:space="preserve">якщо електронні документи тендерної </w:t>
            </w:r>
            <w:r w:rsidRPr="00D34B8C">
              <w:rPr>
                <w:rFonts w:ascii="Times New Roman" w:eastAsia="Tahoma" w:hAnsi="Times New Roman"/>
                <w:sz w:val="24"/>
                <w:lang w:eastAsia="uk-UA" w:bidi="hi-IN"/>
              </w:rPr>
              <w:lastRenderedPageBreak/>
              <w:t xml:space="preserve">пропозиції видано іншою організацією і на них уже накладено КЕП цієї організації, учаснику не потрібно накладати на нього свій </w:t>
            </w:r>
            <w:r w:rsidRPr="00721568">
              <w:rPr>
                <w:rFonts w:ascii="Times New Roman" w:eastAsia="Tahoma" w:hAnsi="Times New Roman"/>
                <w:sz w:val="24"/>
                <w:lang w:eastAsia="uk-UA" w:bidi="hi-IN"/>
              </w:rPr>
              <w:t>кваліфікований електронний підпис</w:t>
            </w:r>
            <w:r w:rsidRPr="00D34B8C">
              <w:rPr>
                <w:rFonts w:ascii="Times New Roman" w:eastAsia="Tahoma" w:hAnsi="Times New Roman"/>
                <w:b/>
                <w:sz w:val="24"/>
                <w:lang w:eastAsia="uk-UA" w:bidi="hi-IN"/>
              </w:rPr>
              <w:t>.</w:t>
            </w:r>
          </w:p>
          <w:p w14:paraId="73BAE176"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Документи тендерної  пропозиції, які надані не у формі електронного документа (</w:t>
            </w:r>
            <w:r w:rsidRPr="00721568">
              <w:rPr>
                <w:rFonts w:ascii="Times New Roman" w:eastAsia="Tahoma" w:hAnsi="Times New Roman"/>
                <w:sz w:val="24"/>
                <w:lang w:eastAsia="uk-UA" w:bidi="hi-IN"/>
              </w:rPr>
              <w:t>без КЕП</w:t>
            </w:r>
            <w:r w:rsidRPr="00D34B8C">
              <w:rPr>
                <w:rFonts w:ascii="Times New Roman" w:eastAsia="Tahoma" w:hAnsi="Times New Roman"/>
                <w:sz w:val="24"/>
                <w:lang w:eastAsia="uk-UA" w:bidi="hi-IN"/>
              </w:rPr>
              <w:t xml:space="preserve"> на документі), а саме: довідки/листи в довільній формі /листи-роз’яснення/гарантійні листи, тощо, повинні містити підпис уповноваженої посадової особи учасника закупівлі (із зазначенням прізвища, ініціалів та посади особи), а також відбитки печатки</w:t>
            </w:r>
            <w:r>
              <w:rPr>
                <w:rFonts w:ascii="Times New Roman" w:eastAsia="Tahoma" w:hAnsi="Times New Roman"/>
                <w:sz w:val="24"/>
                <w:lang w:eastAsia="uk-UA" w:bidi="hi-IN"/>
              </w:rPr>
              <w:t xml:space="preserve"> учасника</w:t>
            </w:r>
            <w:r w:rsidRPr="00825816">
              <w:rPr>
                <w:rFonts w:ascii="Times New Roman" w:eastAsia="Tahoma" w:hAnsi="Times New Roman"/>
                <w:sz w:val="24"/>
                <w:lang w:eastAsia="uk-UA" w:bidi="hi-IN"/>
              </w:rPr>
              <w:t xml:space="preserve"> </w:t>
            </w:r>
            <w:r>
              <w:rPr>
                <w:rFonts w:ascii="Times New Roman" w:eastAsia="Tahoma" w:hAnsi="Times New Roman"/>
                <w:sz w:val="24"/>
                <w:lang w:eastAsia="uk-UA" w:bidi="hi-IN"/>
              </w:rPr>
              <w:t>у разі використання</w:t>
            </w:r>
            <w:r w:rsidRPr="00D34B8C">
              <w:rPr>
                <w:rFonts w:ascii="Times New Roman" w:eastAsia="Tahoma" w:hAnsi="Times New Roman"/>
                <w:sz w:val="24"/>
                <w:lang w:eastAsia="uk-UA" w:bidi="hi-IN"/>
              </w:rPr>
              <w:t>(окрім документів, виданих іншими підприємствами/ установами/ організаціями).</w:t>
            </w:r>
          </w:p>
          <w:p w14:paraId="6368622D"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721568">
              <w:rPr>
                <w:rFonts w:ascii="Times New Roman" w:eastAsia="Tahoma" w:hAnsi="Times New Roman"/>
                <w:sz w:val="24"/>
                <w:lang w:eastAsia="uk-UA" w:bidi="hi-IN"/>
              </w:rPr>
              <w:t>кваліфікованого електронного підпису</w:t>
            </w:r>
            <w:r w:rsidRPr="00D34B8C">
              <w:rPr>
                <w:rFonts w:ascii="Times New Roman" w:eastAsia="Tahoma" w:hAnsi="Times New Roman"/>
                <w:sz w:val="24"/>
                <w:lang w:eastAsia="uk-UA" w:bidi="hi-IN"/>
              </w:rPr>
              <w:t>.</w:t>
            </w:r>
          </w:p>
          <w:p w14:paraId="368B515C"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Той чи інший документ у складі тендерної пропозиції повинен бути засвідчений власноручним підписом учасника/уповноваженої особи або шляхом накладення </w:t>
            </w:r>
            <w:r w:rsidRPr="00721568">
              <w:rPr>
                <w:rFonts w:ascii="Times New Roman" w:eastAsia="Tahoma" w:hAnsi="Times New Roman"/>
                <w:sz w:val="24"/>
                <w:lang w:eastAsia="uk-UA" w:bidi="hi-IN"/>
              </w:rPr>
              <w:t>кваліфікованого електронного підпису</w:t>
            </w:r>
            <w:r w:rsidRPr="00D34B8C">
              <w:rPr>
                <w:rFonts w:ascii="Times New Roman" w:eastAsia="Tahoma" w:hAnsi="Times New Roman"/>
                <w:sz w:val="24"/>
                <w:lang w:eastAsia="uk-UA" w:bidi="hi-IN"/>
              </w:rPr>
              <w:t>, якщо такий документ (матеріали та інформація) подаються у формі електронного документа.</w:t>
            </w:r>
          </w:p>
          <w:p w14:paraId="19BCF750" w14:textId="77777777" w:rsidR="0035298A" w:rsidRPr="00D34B8C" w:rsidRDefault="0035298A" w:rsidP="0035298A">
            <w:pPr>
              <w:shd w:val="clear" w:color="auto" w:fill="FFFFFF"/>
              <w:spacing w:after="0" w:line="240" w:lineRule="auto"/>
              <w:jc w:val="both"/>
              <w:textAlignment w:val="baseline"/>
              <w:rPr>
                <w:rFonts w:ascii="Times New Roman" w:eastAsia="Times New Roman" w:hAnsi="Times New Roman"/>
                <w:sz w:val="24"/>
                <w:lang w:eastAsia="ru-RU"/>
              </w:rPr>
            </w:pPr>
            <w:r w:rsidRPr="00D34B8C">
              <w:rPr>
                <w:rFonts w:ascii="Times New Roman" w:eastAsia="Times New Roman" w:hAnsi="Times New Roman"/>
                <w:sz w:val="24"/>
                <w:lang w:eastAsia="ru-RU"/>
              </w:rPr>
              <w:t xml:space="preserve">Замовник перевіряє </w:t>
            </w:r>
            <w:r w:rsidRPr="00721568">
              <w:rPr>
                <w:rFonts w:ascii="Times New Roman" w:eastAsia="Tahoma" w:hAnsi="Times New Roman"/>
                <w:sz w:val="24"/>
                <w:lang w:eastAsia="uk-UA" w:bidi="hi-IN"/>
              </w:rPr>
              <w:t>кваліфікований електронний підпис</w:t>
            </w:r>
            <w:r w:rsidRPr="00D34B8C">
              <w:rPr>
                <w:rFonts w:ascii="Times New Roman" w:eastAsia="Times New Roman" w:hAnsi="Times New Roman"/>
                <w:sz w:val="24"/>
                <w:lang w:eastAsia="ru-RU"/>
              </w:rPr>
              <w:t xml:space="preserve"> учасника на сайті центрального </w:t>
            </w:r>
            <w:proofErr w:type="spellStart"/>
            <w:r w:rsidRPr="00D34B8C">
              <w:rPr>
                <w:rFonts w:ascii="Times New Roman" w:eastAsia="Times New Roman" w:hAnsi="Times New Roman"/>
                <w:sz w:val="24"/>
                <w:lang w:eastAsia="ru-RU"/>
              </w:rPr>
              <w:t>засвідчувального</w:t>
            </w:r>
            <w:proofErr w:type="spellEnd"/>
            <w:r w:rsidRPr="00D34B8C">
              <w:rPr>
                <w:rFonts w:ascii="Times New Roman" w:eastAsia="Times New Roman" w:hAnsi="Times New Roman"/>
                <w:sz w:val="24"/>
                <w:lang w:eastAsia="ru-RU"/>
              </w:rPr>
              <w:t xml:space="preserve"> органу за </w:t>
            </w:r>
            <w:proofErr w:type="spellStart"/>
            <w:r w:rsidRPr="00D34B8C">
              <w:rPr>
                <w:rFonts w:ascii="Times New Roman" w:eastAsia="Times New Roman" w:hAnsi="Times New Roman"/>
                <w:sz w:val="24"/>
                <w:lang w:eastAsia="ru-RU"/>
              </w:rPr>
              <w:t>посил</w:t>
            </w:r>
            <w:proofErr w:type="spellEnd"/>
            <w:r w:rsidRPr="00D34B8C">
              <w:rPr>
                <w:rFonts w:ascii="Times New Roman" w:eastAsia="Times New Roman" w:hAnsi="Times New Roman"/>
                <w:sz w:val="24"/>
                <w:lang w:eastAsia="ru-RU"/>
              </w:rPr>
              <w:t>анням </w:t>
            </w:r>
            <w:hyperlink r:id="rId9" w:tgtFrame="_blank" w:history="1">
              <w:r w:rsidRPr="00D34B8C">
                <w:rPr>
                  <w:rFonts w:ascii="Times New Roman" w:eastAsia="Times New Roman" w:hAnsi="Times New Roman"/>
                  <w:sz w:val="24"/>
                  <w:u w:val="single"/>
                  <w:lang w:eastAsia="ru-RU"/>
                </w:rPr>
                <w:t>https://czo.gov.ua/verify</w:t>
              </w:r>
            </w:hyperlink>
            <w:r w:rsidRPr="00D34B8C">
              <w:rPr>
                <w:rFonts w:ascii="Times New Roman" w:eastAsia="Times New Roman" w:hAnsi="Times New Roman"/>
                <w:sz w:val="24"/>
                <w:lang w:eastAsia="ru-RU"/>
              </w:rPr>
              <w:t>.</w:t>
            </w:r>
          </w:p>
          <w:p w14:paraId="20CA472A" w14:textId="77777777" w:rsidR="0035298A" w:rsidRPr="00462B66" w:rsidRDefault="0035298A" w:rsidP="0035298A">
            <w:pPr>
              <w:spacing w:after="0" w:line="240" w:lineRule="auto"/>
              <w:jc w:val="both"/>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4B8C">
              <w:rPr>
                <w:rFonts w:ascii="Times New Roman" w:eastAsia="Times New Roman" w:hAnsi="Times New Roman"/>
                <w:sz w:val="24"/>
                <w:lang w:eastAsia="ru-RU"/>
              </w:rPr>
              <w:t xml:space="preserve">Під час перевірки </w:t>
            </w:r>
            <w:r w:rsidRPr="00721568">
              <w:rPr>
                <w:rFonts w:ascii="Times New Roman" w:eastAsia="Tahoma" w:hAnsi="Times New Roman"/>
                <w:sz w:val="24"/>
                <w:lang w:eastAsia="uk-UA" w:bidi="hi-IN"/>
              </w:rPr>
              <w:t>кваліфікованого електронного підпису</w:t>
            </w:r>
            <w:r w:rsidRPr="00D34B8C">
              <w:rPr>
                <w:rFonts w:ascii="Times New Roman" w:eastAsia="Times New Roman" w:hAnsi="Times New Roman"/>
                <w:sz w:val="24"/>
                <w:lang w:eastAsia="ru-RU"/>
              </w:rPr>
              <w:t xml:space="preserve"> повинні відображатися прізвище та ініціали особи, уповноваженої на підписання тендерної пропозиції (власника ключа), а також дата накладення </w:t>
            </w:r>
            <w:r w:rsidRPr="00D34B8C">
              <w:rPr>
                <w:rFonts w:ascii="Times New Roman" w:eastAsia="Tahoma" w:hAnsi="Times New Roman"/>
                <w:sz w:val="24"/>
                <w:lang w:eastAsia="uk-UA" w:bidi="hi-IN"/>
              </w:rPr>
              <w:t>кваліфікованого електронного підпису</w:t>
            </w:r>
            <w:r w:rsidRPr="00D34B8C">
              <w:rPr>
                <w:rFonts w:ascii="Times New Roman" w:eastAsia="Times New Roman" w:hAnsi="Times New Roman"/>
                <w:sz w:val="24"/>
                <w:lang w:eastAsia="ru-RU"/>
              </w:rPr>
              <w:t xml:space="preserve"> не раніше дати оголошення тендера. </w:t>
            </w:r>
            <w:r w:rsidRPr="0035298A">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шостого підпункту 2 пункту 41 Особливостей.</w:t>
            </w:r>
          </w:p>
          <w:p w14:paraId="01687715" w14:textId="0B18DDBE" w:rsidR="0035298A" w:rsidRPr="00D34B8C" w:rsidRDefault="0035298A" w:rsidP="0035298A">
            <w:pPr>
              <w:widowControl w:val="0"/>
              <w:pBdr>
                <w:top w:val="nil"/>
                <w:left w:val="nil"/>
                <w:bottom w:val="nil"/>
                <w:right w:val="nil"/>
                <w:between w:val="nil"/>
              </w:pBdr>
              <w:spacing w:after="0" w:line="240" w:lineRule="auto"/>
              <w:jc w:val="both"/>
              <w:rPr>
                <w:rFonts w:ascii="Times New Roman" w:eastAsia="Tahoma" w:hAnsi="Times New Roman"/>
                <w:sz w:val="24"/>
                <w:lang w:eastAsia="uk-UA" w:bidi="hi-IN"/>
              </w:rPr>
            </w:pPr>
          </w:p>
          <w:p w14:paraId="1FAD0AE4"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w:t>
            </w:r>
            <w:r w:rsidRPr="00D34B8C">
              <w:rPr>
                <w:rFonts w:ascii="Times New Roman" w:hAnsi="Times New Roman"/>
                <w:sz w:val="24"/>
                <w:szCs w:val="24"/>
              </w:rPr>
              <w:lastRenderedPageBreak/>
              <w:t>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C879163"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7E17007" w14:textId="77777777" w:rsidR="0035298A" w:rsidRPr="00D34B8C" w:rsidRDefault="0035298A" w:rsidP="0035298A">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      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721568">
              <w:rPr>
                <w:rFonts w:ascii="Times New Roman" w:hAnsi="Times New Roman"/>
                <w:sz w:val="24"/>
                <w:szCs w:val="24"/>
              </w:rPr>
              <w:t>за умови надання листа-роз’яснення з зазначенням нормативних документів та законодавчих підстав не надання даних документів</w:t>
            </w:r>
            <w:r w:rsidRPr="00D34B8C">
              <w:rPr>
                <w:rFonts w:ascii="Times New Roman" w:hAnsi="Times New Roman"/>
                <w:sz w:val="24"/>
                <w:szCs w:val="24"/>
              </w:rPr>
              <w:t xml:space="preserve">.  </w:t>
            </w:r>
          </w:p>
          <w:p w14:paraId="6E936B4C" w14:textId="77777777" w:rsidR="0035298A"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88829A3" w14:textId="77777777" w:rsidR="0035298A" w:rsidRPr="00D34B8C" w:rsidRDefault="0035298A" w:rsidP="0035298A">
            <w:pPr>
              <w:widowControl w:val="0"/>
              <w:spacing w:after="0" w:line="240" w:lineRule="auto"/>
              <w:ind w:firstLine="346"/>
              <w:contextualSpacing/>
              <w:jc w:val="both"/>
              <w:rPr>
                <w:rFonts w:ascii="Times New Roman" w:eastAsia="Arial" w:hAnsi="Times New Roman"/>
                <w:sz w:val="24"/>
                <w:szCs w:val="24"/>
                <w:lang w:eastAsia="zh-CN"/>
              </w:rPr>
            </w:pPr>
            <w:r w:rsidRPr="00D34B8C">
              <w:rPr>
                <w:rFonts w:ascii="Times New Roman" w:hAnsi="Times New Roman"/>
                <w:sz w:val="24"/>
                <w:szCs w:val="24"/>
              </w:rPr>
              <w:t xml:space="preserve">1.8. </w:t>
            </w:r>
            <w:r w:rsidRPr="00D34B8C">
              <w:rPr>
                <w:rFonts w:ascii="Times New Roman" w:eastAsia="Arial" w:hAnsi="Times New Roman"/>
                <w:sz w:val="24"/>
                <w:szCs w:val="24"/>
                <w:lang w:eastAsia="zh-CN"/>
              </w:rPr>
              <w:t>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D34B8C">
              <w:rPr>
                <w:rFonts w:ascii="Times New Roman" w:eastAsia="Times New Roman" w:hAnsi="Times New Roman"/>
                <w:lang w:eastAsia="zh-CN"/>
              </w:rPr>
              <w:t xml:space="preserve"> </w:t>
            </w:r>
            <w:r w:rsidRPr="004D4957">
              <w:rPr>
                <w:rFonts w:ascii="Times New Roman" w:eastAsia="Arial" w:hAnsi="Times New Roman"/>
                <w:sz w:val="24"/>
                <w:szCs w:val="24"/>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14:paraId="0AB222C4"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34B8C">
              <w:rPr>
                <w:rFonts w:ascii="Times New Roman" w:eastAsia="Arial" w:hAnsi="Times New Roman"/>
                <w:sz w:val="24"/>
                <w:szCs w:val="24"/>
                <w:lang w:eastAsia="zh-CN"/>
              </w:rPr>
              <w:t>Apostille</w:t>
            </w:r>
            <w:proofErr w:type="spellEnd"/>
            <w:r w:rsidRPr="00D34B8C">
              <w:rPr>
                <w:rFonts w:ascii="Times New Roman" w:eastAsia="Arial" w:hAnsi="Times New Roman"/>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EEC76CB"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Документи легалізуються учасниками торгів –  іноземними суб’єктами господарювання наступним чином:</w:t>
            </w:r>
          </w:p>
          <w:p w14:paraId="00962F6E"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lastRenderedPageBreak/>
              <w:t xml:space="preserve">а) за спрощеною процедурою проставлення </w:t>
            </w:r>
            <w:proofErr w:type="spellStart"/>
            <w:r w:rsidRPr="00D34B8C">
              <w:rPr>
                <w:rFonts w:ascii="Times New Roman" w:eastAsia="Arial" w:hAnsi="Times New Roman"/>
                <w:sz w:val="24"/>
                <w:szCs w:val="24"/>
                <w:lang w:eastAsia="zh-CN"/>
              </w:rPr>
              <w:t>Апостиля</w:t>
            </w:r>
            <w:proofErr w:type="spellEnd"/>
            <w:r w:rsidRPr="00D34B8C">
              <w:rPr>
                <w:rFonts w:ascii="Times New Roman" w:eastAsia="Arial" w:hAnsi="Times New Roman"/>
                <w:sz w:val="24"/>
                <w:szCs w:val="24"/>
                <w:lang w:eastAsia="zh-CN"/>
              </w:rPr>
              <w:t xml:space="preserve"> (</w:t>
            </w:r>
            <w:proofErr w:type="spellStart"/>
            <w:r w:rsidRPr="00D34B8C">
              <w:rPr>
                <w:rFonts w:ascii="Times New Roman" w:eastAsia="Arial" w:hAnsi="Times New Roman"/>
                <w:sz w:val="24"/>
                <w:szCs w:val="24"/>
                <w:lang w:eastAsia="zh-CN"/>
              </w:rPr>
              <w:t>Apostille</w:t>
            </w:r>
            <w:proofErr w:type="spellEnd"/>
            <w:r w:rsidRPr="00D34B8C">
              <w:rPr>
                <w:rFonts w:ascii="Times New Roman" w:eastAsia="Arial" w:hAnsi="Times New Roman"/>
                <w:sz w:val="24"/>
                <w:szCs w:val="24"/>
                <w:lang w:eastAsia="zh-CN"/>
              </w:rPr>
              <w:t xml:space="preserve">) відповідно до статей 3 та 4 Гаазької Конвенції від 05.10.1961 </w:t>
            </w:r>
          </w:p>
          <w:p w14:paraId="1CA62ECF"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2E5E763F"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б) за процедурою консульської легалізації відповідно до Віденської Конвенції «Про консульські зносини» 1963 року </w:t>
            </w:r>
          </w:p>
          <w:p w14:paraId="78EB12F5"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6D432ECF" w14:textId="77777777" w:rsidR="0035298A" w:rsidRPr="00D34B8C" w:rsidRDefault="0035298A" w:rsidP="0035298A">
            <w:pPr>
              <w:tabs>
                <w:tab w:val="left" w:pos="511"/>
              </w:tabs>
              <w:spacing w:after="0" w:line="240" w:lineRule="auto"/>
              <w:ind w:firstLine="284"/>
              <w:jc w:val="both"/>
              <w:rPr>
                <w:rFonts w:ascii="Times New Roman" w:hAnsi="Times New Roman"/>
                <w:color w:val="000000"/>
                <w:sz w:val="24"/>
                <w:szCs w:val="24"/>
                <w:lang w:eastAsia="uk-UA"/>
              </w:rPr>
            </w:pPr>
            <w:r w:rsidRPr="00D34B8C">
              <w:rPr>
                <w:rFonts w:ascii="Times New Roman" w:eastAsia="Arial" w:hAnsi="Times New Roman"/>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tc>
      </w:tr>
      <w:tr w:rsidR="0035298A" w:rsidRPr="00D34B8C" w14:paraId="4813D16D" w14:textId="77777777" w:rsidTr="00E435B7">
        <w:trPr>
          <w:trHeight w:val="410"/>
          <w:jc w:val="center"/>
        </w:trPr>
        <w:tc>
          <w:tcPr>
            <w:tcW w:w="600" w:type="dxa"/>
            <w:shd w:val="clear" w:color="auto" w:fill="auto"/>
          </w:tcPr>
          <w:p w14:paraId="35CCC45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14:paraId="0B9514AD" w14:textId="77777777" w:rsidR="0035298A" w:rsidRPr="00D34B8C" w:rsidRDefault="0035298A" w:rsidP="0035298A">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Забезпечення тендерної пропозиції</w:t>
            </w:r>
          </w:p>
        </w:tc>
        <w:tc>
          <w:tcPr>
            <w:tcW w:w="6084" w:type="dxa"/>
          </w:tcPr>
          <w:p w14:paraId="7146E6DE" w14:textId="77777777" w:rsidR="0035298A" w:rsidRPr="00D34B8C" w:rsidRDefault="0035298A" w:rsidP="0035298A">
            <w:pPr>
              <w:widowControl w:val="0"/>
              <w:spacing w:after="0" w:line="240" w:lineRule="auto"/>
              <w:jc w:val="both"/>
              <w:rPr>
                <w:rFonts w:ascii="Times New Roman" w:hAnsi="Times New Roman"/>
                <w:sz w:val="24"/>
              </w:rPr>
            </w:pPr>
            <w:r w:rsidRPr="00D34B8C">
              <w:rPr>
                <w:rFonts w:ascii="Times New Roman" w:hAnsi="Times New Roman"/>
                <w:sz w:val="24"/>
              </w:rPr>
              <w:t>Не вимагається</w:t>
            </w:r>
          </w:p>
        </w:tc>
      </w:tr>
      <w:tr w:rsidR="0035298A" w:rsidRPr="00D34B8C" w14:paraId="2CA92CBD" w14:textId="77777777" w:rsidTr="00763B17">
        <w:trPr>
          <w:trHeight w:val="522"/>
          <w:jc w:val="center"/>
        </w:trPr>
        <w:tc>
          <w:tcPr>
            <w:tcW w:w="600" w:type="dxa"/>
            <w:shd w:val="clear" w:color="auto" w:fill="auto"/>
          </w:tcPr>
          <w:p w14:paraId="3B562953"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507" w:type="dxa"/>
            <w:shd w:val="clear" w:color="auto" w:fill="auto"/>
          </w:tcPr>
          <w:p w14:paraId="737C301D"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4EB600" w14:textId="77777777" w:rsidR="0035298A" w:rsidRPr="00D34B8C" w:rsidRDefault="0035298A" w:rsidP="0035298A">
            <w:pPr>
              <w:spacing w:after="0" w:line="240" w:lineRule="auto"/>
              <w:jc w:val="both"/>
              <w:rPr>
                <w:rFonts w:ascii="Times New Roman" w:eastAsia="Times New Roman" w:hAnsi="Times New Roman"/>
                <w:sz w:val="24"/>
                <w:lang w:eastAsia="zh-CN"/>
              </w:rPr>
            </w:pPr>
            <w:bookmarkStart w:id="0" w:name="n445"/>
            <w:bookmarkEnd w:id="0"/>
            <w:r w:rsidRPr="00D34B8C">
              <w:rPr>
                <w:rFonts w:ascii="Times New Roman" w:hAnsi="Times New Roman"/>
                <w:sz w:val="24"/>
              </w:rPr>
              <w:t>Не вимагається</w:t>
            </w:r>
          </w:p>
        </w:tc>
      </w:tr>
      <w:tr w:rsidR="0035298A" w:rsidRPr="00D34B8C" w14:paraId="7F1A5EC6" w14:textId="77777777" w:rsidTr="00763B17">
        <w:trPr>
          <w:trHeight w:val="522"/>
          <w:jc w:val="center"/>
        </w:trPr>
        <w:tc>
          <w:tcPr>
            <w:tcW w:w="600" w:type="dxa"/>
            <w:shd w:val="clear" w:color="auto" w:fill="auto"/>
          </w:tcPr>
          <w:p w14:paraId="7126298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14:paraId="6014C65C"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180AA3D9" w14:textId="77777777" w:rsidR="0035298A" w:rsidRPr="006B3D57" w:rsidRDefault="0035298A" w:rsidP="0035298A">
            <w:pPr>
              <w:widowControl w:val="0"/>
              <w:spacing w:after="0" w:line="240" w:lineRule="auto"/>
              <w:ind w:firstLine="335"/>
              <w:contextualSpacing/>
              <w:jc w:val="both"/>
              <w:rPr>
                <w:rFonts w:ascii="Times New Roman" w:hAnsi="Times New Roman"/>
                <w:color w:val="000000" w:themeColor="text1"/>
                <w:sz w:val="24"/>
                <w:szCs w:val="24"/>
                <w:lang w:eastAsia="uk-UA"/>
              </w:rPr>
            </w:pPr>
            <w:r w:rsidRPr="006B3D57">
              <w:rPr>
                <w:rFonts w:ascii="Times New Roman" w:hAnsi="Times New Roman"/>
                <w:color w:val="000000" w:themeColor="text1"/>
                <w:sz w:val="24"/>
                <w:szCs w:val="24"/>
                <w:lang w:eastAsia="uk-UA"/>
              </w:rPr>
              <w:t>4.1. Строк дії тендерної пропозиції, протягом якого тендерні пропозиції вважаються дійсними  не менше 120 (ста двадцяти) днів із дати кінцевого строку подання тендерних пропозицій.</w:t>
            </w:r>
          </w:p>
          <w:p w14:paraId="6B3C68F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92A65E" w14:textId="206A5F5A" w:rsidR="0035298A" w:rsidRPr="00D34B8C" w:rsidRDefault="00875A3F" w:rsidP="0035298A">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20051C46"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погодитися з вимогою та продовжити строк дії поданої ним тендерної пропозиції.</w:t>
            </w:r>
          </w:p>
        </w:tc>
      </w:tr>
      <w:tr w:rsidR="008E4F04" w:rsidRPr="00D34B8C" w14:paraId="3706D793" w14:textId="77777777" w:rsidTr="00763B17">
        <w:trPr>
          <w:trHeight w:val="522"/>
          <w:jc w:val="center"/>
        </w:trPr>
        <w:tc>
          <w:tcPr>
            <w:tcW w:w="600" w:type="dxa"/>
            <w:shd w:val="clear" w:color="auto" w:fill="auto"/>
          </w:tcPr>
          <w:p w14:paraId="31B2DEB9" w14:textId="77777777" w:rsidR="008E4F04" w:rsidRPr="00D34B8C" w:rsidRDefault="008E4F04" w:rsidP="008E4F04">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5</w:t>
            </w:r>
          </w:p>
        </w:tc>
        <w:tc>
          <w:tcPr>
            <w:tcW w:w="3507" w:type="dxa"/>
            <w:shd w:val="clear" w:color="auto" w:fill="auto"/>
          </w:tcPr>
          <w:p w14:paraId="2FF50113" w14:textId="29EF5FFC" w:rsidR="008E4F04" w:rsidRPr="00AA04DC" w:rsidRDefault="008E4F04" w:rsidP="008E4F04">
            <w:pPr>
              <w:widowControl w:val="0"/>
              <w:spacing w:after="0" w:line="240" w:lineRule="auto"/>
              <w:contextualSpacing/>
              <w:rPr>
                <w:rFonts w:ascii="Times New Roman" w:hAnsi="Times New Roman"/>
                <w:b/>
                <w:bCs/>
                <w:sz w:val="24"/>
                <w:szCs w:val="24"/>
                <w:lang w:eastAsia="uk-UA"/>
              </w:rPr>
            </w:pPr>
            <w:r w:rsidRPr="00AA04DC">
              <w:rPr>
                <w:rFonts w:ascii="Times New Roman" w:hAnsi="Times New Roman"/>
                <w:b/>
                <w:bCs/>
                <w:sz w:val="24"/>
                <w:szCs w:val="24"/>
                <w:lang w:eastAsia="zh-CN"/>
              </w:rPr>
              <w:t>Кваліфікаційні критерії відповідно до статті 16 Закону до учасників та вимоги, установлені статтею 17 Закону</w:t>
            </w:r>
          </w:p>
        </w:tc>
        <w:tc>
          <w:tcPr>
            <w:tcW w:w="6084" w:type="dxa"/>
            <w:shd w:val="clear" w:color="auto" w:fill="auto"/>
          </w:tcPr>
          <w:p w14:paraId="36B3D0A7" w14:textId="6DC3DB10" w:rsidR="008E4F04" w:rsidRPr="0050000C" w:rsidRDefault="008E4F04" w:rsidP="008E4F04">
            <w:pPr>
              <w:spacing w:after="0" w:line="240" w:lineRule="auto"/>
              <w:ind w:left="-32" w:right="15"/>
              <w:jc w:val="both"/>
              <w:textAlignment w:val="baseline"/>
              <w:rPr>
                <w:rFonts w:ascii="Times New Roman" w:hAnsi="Times New Roman"/>
                <w:sz w:val="24"/>
                <w:szCs w:val="24"/>
                <w:lang w:eastAsia="ru-RU" w:bidi="hi-IN"/>
              </w:rPr>
            </w:pPr>
            <w:r w:rsidRPr="0050000C">
              <w:rPr>
                <w:rFonts w:ascii="Times New Roman" w:hAnsi="Times New Roman"/>
                <w:sz w:val="24"/>
                <w:szCs w:val="24"/>
                <w:lang w:eastAsia="ru-RU" w:bidi="hi-IN"/>
              </w:rPr>
              <w:t xml:space="preserve">   Кваліфікаційні критерії до учасників</w:t>
            </w:r>
            <w:r>
              <w:rPr>
                <w:rFonts w:ascii="Times New Roman" w:hAnsi="Times New Roman"/>
                <w:sz w:val="24"/>
                <w:szCs w:val="24"/>
                <w:lang w:eastAsia="ru-RU" w:bidi="hi-IN"/>
              </w:rPr>
              <w:t xml:space="preserve"> та інформація про спосіб їх підтвердження</w:t>
            </w:r>
            <w:r w:rsidRPr="0050000C">
              <w:rPr>
                <w:rFonts w:ascii="Times New Roman" w:hAnsi="Times New Roman"/>
                <w:sz w:val="24"/>
                <w:szCs w:val="24"/>
                <w:lang w:eastAsia="ru-RU" w:bidi="hi-IN"/>
              </w:rPr>
              <w:t>, визначені Замовником відповідно до вимог статті 16 Закону</w:t>
            </w:r>
            <w:r>
              <w:rPr>
                <w:rFonts w:ascii="Times New Roman" w:hAnsi="Times New Roman"/>
                <w:sz w:val="24"/>
                <w:szCs w:val="24"/>
                <w:lang w:eastAsia="ru-RU" w:bidi="hi-IN"/>
              </w:rPr>
              <w:t xml:space="preserve"> та з урахуванням Особливостей, викладені </w:t>
            </w:r>
            <w:r w:rsidRPr="0050000C">
              <w:rPr>
                <w:rFonts w:ascii="Times New Roman" w:hAnsi="Times New Roman"/>
                <w:sz w:val="24"/>
                <w:szCs w:val="24"/>
                <w:lang w:eastAsia="ru-RU" w:bidi="hi-IN"/>
              </w:rPr>
              <w:t xml:space="preserve">у Додатку </w:t>
            </w:r>
            <w:r w:rsidR="00F024C7">
              <w:rPr>
                <w:rFonts w:ascii="Times New Roman" w:hAnsi="Times New Roman"/>
                <w:sz w:val="24"/>
                <w:szCs w:val="24"/>
                <w:lang w:eastAsia="ru-RU" w:bidi="hi-IN"/>
              </w:rPr>
              <w:t>1</w:t>
            </w:r>
            <w:r w:rsidRPr="0050000C">
              <w:rPr>
                <w:rFonts w:ascii="Times New Roman" w:hAnsi="Times New Roman"/>
                <w:sz w:val="24"/>
                <w:szCs w:val="24"/>
                <w:lang w:eastAsia="ru-RU" w:bidi="hi-IN"/>
              </w:rPr>
              <w:t xml:space="preserve"> до тендерної документації.</w:t>
            </w:r>
          </w:p>
          <w:p w14:paraId="2B586E69" w14:textId="18246347" w:rsidR="008E4F04" w:rsidRPr="00740AAA" w:rsidRDefault="008E4F04" w:rsidP="008E4F04">
            <w:pPr>
              <w:spacing w:after="0" w:line="240" w:lineRule="auto"/>
              <w:ind w:left="-32" w:right="15"/>
              <w:jc w:val="both"/>
              <w:textAlignment w:val="baseline"/>
              <w:rPr>
                <w:rFonts w:ascii="Times New Roman" w:hAnsi="Times New Roman"/>
                <w:color w:val="FF0000"/>
                <w:sz w:val="24"/>
                <w:szCs w:val="24"/>
                <w:lang w:eastAsia="ru-RU" w:bidi="hi-IN"/>
              </w:rPr>
            </w:pPr>
            <w:r w:rsidRPr="002C6BF3">
              <w:rPr>
                <w:rFonts w:ascii="Times New Roman" w:hAnsi="Times New Roman"/>
                <w:color w:val="FF0000"/>
                <w:sz w:val="24"/>
                <w:szCs w:val="24"/>
                <w:lang w:eastAsia="ru-RU" w:bidi="hi-IN"/>
              </w:rPr>
              <w:t xml:space="preserve">     </w:t>
            </w:r>
            <w:r w:rsidRPr="00740AAA">
              <w:rPr>
                <w:rFonts w:ascii="Times New Roman" w:hAnsi="Times New Roman"/>
                <w:sz w:val="24"/>
                <w:szCs w:val="24"/>
                <w:lang w:eastAsia="ru-RU" w:bidi="hi-IN"/>
              </w:rPr>
              <w:t xml:space="preserve">Спосіб підтвердження </w:t>
            </w:r>
            <w:r w:rsidRPr="00740AAA">
              <w:rPr>
                <w:rFonts w:ascii="Times New Roman" w:hAnsi="Times New Roman"/>
                <w:color w:val="000000" w:themeColor="text1"/>
                <w:sz w:val="24"/>
                <w:szCs w:val="24"/>
                <w:lang w:eastAsia="ru-RU" w:bidi="hi-IN"/>
              </w:rPr>
              <w:t>відповідності Учасників та Переможця статті 17 Закону викладен</w:t>
            </w:r>
            <w:r w:rsidR="00AE2AD6">
              <w:rPr>
                <w:rFonts w:ascii="Times New Roman" w:hAnsi="Times New Roman"/>
                <w:color w:val="000000" w:themeColor="text1"/>
                <w:sz w:val="24"/>
                <w:szCs w:val="24"/>
                <w:lang w:eastAsia="ru-RU" w:bidi="hi-IN"/>
              </w:rPr>
              <w:t>і</w:t>
            </w:r>
            <w:r w:rsidRPr="00740AAA">
              <w:rPr>
                <w:rFonts w:ascii="Times New Roman" w:hAnsi="Times New Roman"/>
                <w:color w:val="000000" w:themeColor="text1"/>
                <w:sz w:val="24"/>
                <w:szCs w:val="24"/>
                <w:lang w:eastAsia="ru-RU" w:bidi="hi-IN"/>
              </w:rPr>
              <w:t xml:space="preserve"> у Додатку 2</w:t>
            </w:r>
            <w:r w:rsidR="00F024C7">
              <w:rPr>
                <w:rFonts w:ascii="Times New Roman" w:hAnsi="Times New Roman"/>
                <w:color w:val="000000" w:themeColor="text1"/>
                <w:sz w:val="24"/>
                <w:szCs w:val="24"/>
                <w:lang w:eastAsia="ru-RU" w:bidi="hi-IN"/>
              </w:rPr>
              <w:t xml:space="preserve"> та Додатку 3</w:t>
            </w:r>
            <w:r w:rsidRPr="00740AAA">
              <w:rPr>
                <w:rFonts w:ascii="Times New Roman" w:hAnsi="Times New Roman"/>
                <w:color w:val="000000" w:themeColor="text1"/>
                <w:sz w:val="24"/>
                <w:szCs w:val="24"/>
                <w:lang w:eastAsia="ru-RU" w:bidi="hi-IN"/>
              </w:rPr>
              <w:t xml:space="preserve"> до тендерної </w:t>
            </w:r>
            <w:r w:rsidRPr="00740AAA">
              <w:rPr>
                <w:rFonts w:ascii="Times New Roman" w:hAnsi="Times New Roman"/>
                <w:sz w:val="24"/>
                <w:szCs w:val="24"/>
                <w:lang w:eastAsia="ru-RU" w:bidi="hi-IN"/>
              </w:rPr>
              <w:t>документації.</w:t>
            </w:r>
          </w:p>
          <w:p w14:paraId="7A908084" w14:textId="77777777" w:rsidR="008E4F04" w:rsidRDefault="008E4F04" w:rsidP="008E4F04">
            <w:pPr>
              <w:spacing w:after="0" w:line="240" w:lineRule="auto"/>
              <w:ind w:left="-32" w:right="15"/>
              <w:jc w:val="both"/>
              <w:textAlignment w:val="baseline"/>
              <w:rPr>
                <w:rFonts w:ascii="Times New Roman" w:hAnsi="Times New Roman"/>
                <w:sz w:val="24"/>
                <w:szCs w:val="24"/>
                <w:lang w:eastAsia="ru-RU" w:bidi="hi-IN"/>
              </w:rPr>
            </w:pPr>
            <w:r w:rsidRPr="00740AAA">
              <w:rPr>
                <w:rFonts w:ascii="Times New Roman" w:hAnsi="Times New Roman"/>
                <w:sz w:val="24"/>
                <w:szCs w:val="24"/>
                <w:lang w:eastAsia="ru-RU" w:bidi="hi-IN"/>
              </w:rPr>
              <w:t xml:space="preserve">    Учасник процедури закупівлі підтверджує відсутність підстав для відмови в участі у процедурі закупівлі, встановлені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Pr="00E073BC">
              <w:rPr>
                <w:rFonts w:ascii="Times New Roman" w:hAnsi="Times New Roman"/>
                <w:sz w:val="24"/>
                <w:szCs w:val="24"/>
                <w:lang w:eastAsia="ru-RU" w:bidi="hi-IN"/>
              </w:rPr>
              <w:t>.</w:t>
            </w:r>
          </w:p>
          <w:p w14:paraId="149F4802" w14:textId="77777777" w:rsidR="008E4F04" w:rsidRPr="009D0C89" w:rsidRDefault="008E4F04" w:rsidP="008E4F04">
            <w:pPr>
              <w:spacing w:after="0" w:line="240" w:lineRule="auto"/>
              <w:ind w:left="-32" w:right="15"/>
              <w:jc w:val="both"/>
              <w:textAlignment w:val="baseline"/>
              <w:rPr>
                <w:rFonts w:ascii="Times New Roman" w:hAnsi="Times New Roman"/>
                <w:color w:val="000000" w:themeColor="text1"/>
                <w:sz w:val="24"/>
                <w:szCs w:val="24"/>
                <w:lang w:eastAsia="ru-RU" w:bidi="hi-IN"/>
              </w:rPr>
            </w:pPr>
            <w:r w:rsidRPr="009D0C89">
              <w:rPr>
                <w:rFonts w:ascii="Times New Roman" w:hAnsi="Times New Roman"/>
                <w:color w:val="000000" w:themeColor="text1"/>
                <w:sz w:val="24"/>
                <w:szCs w:val="24"/>
                <w:lang w:eastAsia="ru-RU" w:bidi="hi-IN"/>
              </w:rPr>
              <w:t>Самостійне декларування може здійснюватися:</w:t>
            </w:r>
          </w:p>
          <w:p w14:paraId="3D9A388A"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 xml:space="preserve">шляхом поставлення позначки у відповідних полях в електронній системі закупівель; </w:t>
            </w:r>
          </w:p>
          <w:p w14:paraId="6077C85E"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 xml:space="preserve">заповнення електронного поля відповідним текстом  в електронній системі закупівель; </w:t>
            </w:r>
          </w:p>
          <w:p w14:paraId="6E4EADDD"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завантаження документу (</w:t>
            </w:r>
            <w:proofErr w:type="spellStart"/>
            <w:r w:rsidRPr="009D0C89">
              <w:rPr>
                <w:rFonts w:ascii="Times New Roman" w:hAnsi="Times New Roman"/>
                <w:color w:val="000000" w:themeColor="text1"/>
                <w:sz w:val="24"/>
                <w:szCs w:val="24"/>
                <w:lang w:bidi="hi-IN"/>
              </w:rPr>
              <w:t>-ів</w:t>
            </w:r>
            <w:proofErr w:type="spellEnd"/>
            <w:r w:rsidRPr="009D0C89">
              <w:rPr>
                <w:rFonts w:ascii="Times New Roman" w:hAnsi="Times New Roman"/>
                <w:color w:val="000000" w:themeColor="text1"/>
                <w:sz w:val="24"/>
                <w:szCs w:val="24"/>
                <w:lang w:bidi="hi-IN"/>
              </w:rPr>
              <w:t xml:space="preserve">) (заяви, довідки </w:t>
            </w:r>
            <w:r w:rsidRPr="009D0C89">
              <w:rPr>
                <w:rFonts w:ascii="Times New Roman" w:hAnsi="Times New Roman"/>
                <w:color w:val="000000" w:themeColor="text1"/>
                <w:sz w:val="24"/>
                <w:szCs w:val="24"/>
                <w:lang w:bidi="hi-IN"/>
              </w:rPr>
              <w:lastRenderedPageBreak/>
              <w:t xml:space="preserve">(листа) у довільній формі або зведеної довідки (листа) у довільній формі, або підтверджуючих документів виданих відповідними уповноваженими органами). </w:t>
            </w:r>
          </w:p>
          <w:p w14:paraId="5B70F0D1" w14:textId="77777777" w:rsidR="008E4F04" w:rsidRPr="008F0F12" w:rsidRDefault="008E4F04" w:rsidP="008E4F04">
            <w:pPr>
              <w:spacing w:after="0" w:line="240" w:lineRule="auto"/>
              <w:ind w:right="15"/>
              <w:jc w:val="both"/>
              <w:textAlignment w:val="baseline"/>
              <w:rPr>
                <w:rFonts w:ascii="Times New Roman" w:hAnsi="Times New Roman"/>
                <w:color w:val="000000" w:themeColor="text1"/>
                <w:sz w:val="24"/>
                <w:szCs w:val="24"/>
                <w:lang w:bidi="hi-IN"/>
              </w:rPr>
            </w:pPr>
            <w:r w:rsidRPr="008F0F12">
              <w:rPr>
                <w:rFonts w:ascii="Times New Roman" w:hAnsi="Times New Roman"/>
                <w:color w:val="000000" w:themeColor="text1"/>
                <w:sz w:val="24"/>
                <w:szCs w:val="24"/>
                <w:lang w:bidi="hi-IN"/>
              </w:rPr>
              <w:t xml:space="preserve">Тобто, Учасник самостійно обирає зручний для нього спосіб декларування відсутності підстав для відмови в участі у процедурі закупівлі, </w:t>
            </w:r>
            <w:r w:rsidRPr="008F0F12">
              <w:rPr>
                <w:rFonts w:ascii="Times New Roman" w:hAnsi="Times New Roman"/>
                <w:color w:val="000000" w:themeColor="text1"/>
                <w:sz w:val="24"/>
                <w:szCs w:val="24"/>
                <w:lang w:eastAsia="ru-RU" w:bidi="hi-IN"/>
              </w:rPr>
              <w:t xml:space="preserve">встановлені статтею 17 Закону (крім пункту 13 частини першої статті 17 Закону). Будь-який спосіб підтвердження вважається достатнім, та не буде розцінюватись Замовником як невідповідність тендерній документації. </w:t>
            </w:r>
          </w:p>
          <w:p w14:paraId="16D373BF" w14:textId="77777777" w:rsidR="008E4F04" w:rsidRDefault="008E4F04" w:rsidP="008E4F04">
            <w:pPr>
              <w:spacing w:after="0" w:line="240" w:lineRule="auto"/>
              <w:ind w:left="-32" w:right="15"/>
              <w:jc w:val="both"/>
              <w:textAlignment w:val="baseline"/>
              <w:rPr>
                <w:rFonts w:ascii="Times New Roman" w:hAnsi="Times New Roman"/>
                <w:sz w:val="24"/>
                <w:szCs w:val="24"/>
                <w:lang w:eastAsia="ru-RU" w:bidi="hi-IN"/>
              </w:rPr>
            </w:pPr>
            <w:r>
              <w:rPr>
                <w:rFonts w:ascii="Times New Roman" w:hAnsi="Times New Roman"/>
                <w:sz w:val="24"/>
                <w:szCs w:val="24"/>
                <w:lang w:eastAsia="ru-RU" w:bidi="hi-IN"/>
              </w:rPr>
              <w:t xml:space="preserve">    </w:t>
            </w:r>
            <w:r w:rsidRPr="003D272B">
              <w:rPr>
                <w:rFonts w:ascii="Times New Roman" w:hAnsi="Times New Roman"/>
                <w:sz w:val="24"/>
                <w:szCs w:val="24"/>
                <w:lang w:eastAsia="ru-RU"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rFonts w:ascii="Times New Roman" w:hAnsi="Times New Roman"/>
                <w:sz w:val="24"/>
                <w:szCs w:val="24"/>
                <w:lang w:eastAsia="ru-RU" w:bidi="hi-IN"/>
              </w:rPr>
              <w:t xml:space="preserve"> 44 Особливостей</w:t>
            </w:r>
            <w:r w:rsidRPr="003D272B">
              <w:rPr>
                <w:rFonts w:ascii="Times New Roman" w:hAnsi="Times New Roman"/>
                <w:sz w:val="24"/>
                <w:szCs w:val="24"/>
                <w:lang w:eastAsia="ru-RU" w:bidi="hi-IN"/>
              </w:rPr>
              <w:t>, крім самостійного декларування відсутності таких підстав учасником процедури закупівлі відповідно до абзацу четвертого пункту</w:t>
            </w:r>
            <w:r>
              <w:rPr>
                <w:rFonts w:ascii="Times New Roman" w:hAnsi="Times New Roman"/>
                <w:sz w:val="24"/>
                <w:szCs w:val="24"/>
                <w:lang w:eastAsia="ru-RU" w:bidi="hi-IN"/>
              </w:rPr>
              <w:t xml:space="preserve"> 44 Особливостей.</w:t>
            </w:r>
          </w:p>
          <w:p w14:paraId="06EC6C63" w14:textId="490C167E" w:rsidR="008E4F04" w:rsidRPr="00D34B8C" w:rsidRDefault="008E4F04" w:rsidP="008E4F04">
            <w:pPr>
              <w:pStyle w:val="rvps2"/>
              <w:shd w:val="clear" w:color="auto" w:fill="FFFFFF"/>
              <w:spacing w:before="0" w:beforeAutospacing="0" w:after="0" w:afterAutospacing="0"/>
              <w:ind w:firstLine="335"/>
              <w:jc w:val="both"/>
              <w:rPr>
                <w:color w:val="000000"/>
              </w:rPr>
            </w:pPr>
            <w:r>
              <w:rPr>
                <w:lang w:eastAsia="ru-RU" w:bidi="hi-IN"/>
              </w:rPr>
              <w:t xml:space="preserve">    </w:t>
            </w:r>
            <w:r w:rsidRPr="008F0F12">
              <w:rPr>
                <w:lang w:eastAsia="ru-RU" w:bidi="hi-I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w:t>
            </w:r>
            <w:hyperlink r:id="rId10" w:anchor="n1257" w:tgtFrame="_blank" w:history="1">
              <w:r w:rsidRPr="008F0F12">
                <w:rPr>
                  <w:lang w:eastAsia="ru-RU" w:bidi="hi-IN"/>
                </w:rPr>
                <w:t>частини третьої</w:t>
              </w:r>
            </w:hyperlink>
            <w:r w:rsidRPr="008F0F12">
              <w:rPr>
                <w:lang w:eastAsia="ru-RU" w:bidi="hi-IN"/>
              </w:rPr>
              <w:t> статті 16 Закону, замовник перевіряє таких суб’єктів господарювання на відсутність підстав, визначених у </w:t>
            </w:r>
            <w:hyperlink r:id="rId11" w:anchor="n1262" w:tgtFrame="_blank" w:history="1">
              <w:r w:rsidRPr="008F0F12">
                <w:rPr>
                  <w:lang w:eastAsia="ru-RU" w:bidi="hi-IN"/>
                </w:rPr>
                <w:t>частині першій</w:t>
              </w:r>
            </w:hyperlink>
            <w:r w:rsidRPr="008F0F12">
              <w:rPr>
                <w:lang w:eastAsia="ru-RU" w:bidi="hi-IN"/>
              </w:rPr>
              <w:t> статті 17 Закону (крім </w:t>
            </w:r>
            <w:hyperlink r:id="rId12" w:anchor="n1275" w:tgtFrame="_blank" w:history="1">
              <w:r w:rsidRPr="008F0F12">
                <w:rPr>
                  <w:lang w:eastAsia="ru-RU" w:bidi="hi-IN"/>
                </w:rPr>
                <w:t>пункту 13</w:t>
              </w:r>
            </w:hyperlink>
            <w:r w:rsidRPr="008F0F12">
              <w:rPr>
                <w:lang w:eastAsia="ru-RU" w:bidi="hi-IN"/>
              </w:rPr>
              <w:t> частини першої статті 17 Закону).</w:t>
            </w:r>
          </w:p>
        </w:tc>
      </w:tr>
      <w:tr w:rsidR="0035298A" w:rsidRPr="00D34B8C" w14:paraId="6C76ACAB" w14:textId="77777777" w:rsidTr="00763B17">
        <w:trPr>
          <w:trHeight w:val="1409"/>
          <w:jc w:val="center"/>
        </w:trPr>
        <w:tc>
          <w:tcPr>
            <w:tcW w:w="600" w:type="dxa"/>
            <w:shd w:val="clear" w:color="auto" w:fill="auto"/>
          </w:tcPr>
          <w:p w14:paraId="1C88F26E"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6</w:t>
            </w:r>
          </w:p>
        </w:tc>
        <w:tc>
          <w:tcPr>
            <w:tcW w:w="3507" w:type="dxa"/>
            <w:shd w:val="clear" w:color="auto" w:fill="auto"/>
          </w:tcPr>
          <w:p w14:paraId="4CC91923"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84" w:type="dxa"/>
            <w:shd w:val="clear" w:color="auto" w:fill="auto"/>
          </w:tcPr>
          <w:p w14:paraId="59D62FE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8F78E41" w14:textId="77777777" w:rsidR="0035298A" w:rsidRPr="00D34B8C" w:rsidRDefault="0035298A" w:rsidP="0035298A">
            <w:pPr>
              <w:pStyle w:val="13"/>
              <w:widowControl w:val="0"/>
              <w:tabs>
                <w:tab w:val="left" w:pos="734"/>
              </w:tabs>
              <w:spacing w:line="240" w:lineRule="auto"/>
              <w:ind w:firstLine="318"/>
              <w:jc w:val="both"/>
              <w:rPr>
                <w:rFonts w:ascii="Times New Roman" w:hAnsi="Times New Roman" w:cs="Times New Roman"/>
                <w:sz w:val="24"/>
                <w:szCs w:val="24"/>
                <w:lang w:val="uk-UA"/>
              </w:rPr>
            </w:pPr>
            <w:r w:rsidRPr="00D34B8C">
              <w:rPr>
                <w:rFonts w:ascii="Times New Roman" w:hAnsi="Times New Roman"/>
                <w:sz w:val="24"/>
                <w:szCs w:val="24"/>
                <w:lang w:val="uk-UA" w:eastAsia="uk-UA"/>
              </w:rPr>
              <w:t>6.2. І</w:t>
            </w:r>
            <w:r w:rsidRPr="00D34B8C">
              <w:rPr>
                <w:rFonts w:ascii="Times New Roman" w:hAnsi="Times New Roman"/>
                <w:sz w:val="24"/>
                <w:szCs w:val="24"/>
                <w:lang w:val="uk-UA"/>
              </w:rPr>
              <w:t>нформація про технічні, якісні та кількісні характеристики предмета закупівлі (Технічне завдання)</w:t>
            </w:r>
            <w:r w:rsidRPr="00D34B8C">
              <w:rPr>
                <w:rFonts w:ascii="Times New Roman" w:hAnsi="Times New Roman" w:cs="Times New Roman"/>
                <w:sz w:val="24"/>
                <w:szCs w:val="24"/>
                <w:lang w:val="uk-UA"/>
              </w:rPr>
              <w:t xml:space="preserve"> до предмета закупівлі зазначена в </w:t>
            </w:r>
            <w:r w:rsidRPr="00D34B8C">
              <w:rPr>
                <w:rFonts w:ascii="Times New Roman" w:hAnsi="Times New Roman" w:cs="Times New Roman"/>
                <w:b/>
                <w:sz w:val="24"/>
                <w:szCs w:val="24"/>
                <w:u w:val="single"/>
                <w:lang w:val="uk-UA"/>
              </w:rPr>
              <w:t>Додатку 4</w:t>
            </w:r>
            <w:r w:rsidRPr="00D34B8C">
              <w:rPr>
                <w:rFonts w:ascii="Times New Roman" w:hAnsi="Times New Roman" w:cs="Times New Roman"/>
                <w:sz w:val="24"/>
                <w:szCs w:val="24"/>
                <w:lang w:val="uk-UA"/>
              </w:rPr>
              <w:t xml:space="preserve"> цієї документації. </w:t>
            </w:r>
          </w:p>
          <w:p w14:paraId="1C18F9FB" w14:textId="77777777" w:rsidR="0035298A" w:rsidRPr="00D34B8C" w:rsidRDefault="0035298A" w:rsidP="0035298A">
            <w:pPr>
              <w:pStyle w:val="14"/>
              <w:ind w:firstLine="291"/>
              <w:jc w:val="both"/>
              <w:rPr>
                <w:rFonts w:ascii="Times New Roman" w:eastAsia="Calibri" w:hAnsi="Times New Roman"/>
                <w:sz w:val="24"/>
                <w:szCs w:val="24"/>
                <w:lang w:val="uk-UA"/>
              </w:rPr>
            </w:pPr>
            <w:r w:rsidRPr="00D34B8C">
              <w:rPr>
                <w:rFonts w:ascii="Times New Roman" w:eastAsia="Calibri" w:hAnsi="Times New Roman"/>
                <w:sz w:val="24"/>
                <w:szCs w:val="24"/>
                <w:lang w:val="uk-UA"/>
              </w:rPr>
              <w:t xml:space="preserve">Учасники процедури закупівлі повинні надати в складі тендерної пропозиції: </w:t>
            </w:r>
          </w:p>
          <w:p w14:paraId="053AC5AA" w14:textId="77777777" w:rsidR="0035298A" w:rsidRPr="00D34B8C" w:rsidRDefault="0035298A" w:rsidP="0035298A">
            <w:pPr>
              <w:pStyle w:val="14"/>
              <w:widowControl w:val="0"/>
              <w:numPr>
                <w:ilvl w:val="1"/>
                <w:numId w:val="10"/>
              </w:numPr>
              <w:tabs>
                <w:tab w:val="left" w:pos="318"/>
                <w:tab w:val="left" w:pos="601"/>
              </w:tabs>
              <w:ind w:left="34" w:firstLine="195"/>
              <w:jc w:val="both"/>
              <w:rPr>
                <w:rFonts w:ascii="Times New Roman" w:hAnsi="Times New Roman"/>
                <w:b/>
                <w:sz w:val="24"/>
                <w:szCs w:val="24"/>
                <w:lang w:val="uk-UA"/>
              </w:rPr>
            </w:pPr>
            <w:r w:rsidRPr="00D34B8C">
              <w:rPr>
                <w:rFonts w:ascii="Times New Roman" w:eastAsia="Calibri" w:hAnsi="Times New Roman"/>
                <w:color w:val="000000"/>
                <w:sz w:val="24"/>
                <w:szCs w:val="24"/>
                <w:lang w:val="uk-UA"/>
              </w:rPr>
              <w:t xml:space="preserve">завірену підписом керівника або уповноваженої особи Учасника та печаткою підприємства </w:t>
            </w:r>
            <w:r w:rsidRPr="00D34B8C">
              <w:rPr>
                <w:rFonts w:ascii="Times New Roman" w:eastAsia="Calibri" w:hAnsi="Times New Roman"/>
                <w:sz w:val="24"/>
                <w:szCs w:val="24"/>
                <w:lang w:val="uk-UA"/>
              </w:rPr>
              <w:t>(у разі її використання) і</w:t>
            </w:r>
            <w:r w:rsidRPr="00D34B8C">
              <w:rPr>
                <w:rFonts w:ascii="Times New Roman" w:hAnsi="Times New Roman"/>
                <w:sz w:val="24"/>
                <w:szCs w:val="24"/>
                <w:lang w:val="uk-UA"/>
              </w:rPr>
              <w:t xml:space="preserve">нформацію про технічні, якісні та кількісні характеристики предмета закупівлі (Технічне завдання), зазначену в </w:t>
            </w:r>
            <w:r w:rsidRPr="00D34B8C">
              <w:rPr>
                <w:rFonts w:ascii="Times New Roman" w:hAnsi="Times New Roman"/>
                <w:b/>
                <w:sz w:val="24"/>
                <w:szCs w:val="24"/>
                <w:u w:val="single"/>
                <w:lang w:val="uk-UA"/>
              </w:rPr>
              <w:t>Додатку 4</w:t>
            </w:r>
            <w:r w:rsidRPr="00D34B8C">
              <w:rPr>
                <w:rFonts w:ascii="Times New Roman" w:hAnsi="Times New Roman"/>
                <w:b/>
                <w:sz w:val="24"/>
                <w:szCs w:val="24"/>
                <w:lang w:val="uk-UA"/>
              </w:rPr>
              <w:t xml:space="preserve"> </w:t>
            </w:r>
            <w:r w:rsidRPr="00D34B8C">
              <w:rPr>
                <w:rFonts w:ascii="Times New Roman" w:hAnsi="Times New Roman"/>
                <w:sz w:val="24"/>
                <w:szCs w:val="24"/>
                <w:lang w:val="uk-UA"/>
              </w:rPr>
              <w:t>цієї документації</w:t>
            </w:r>
            <w:r w:rsidRPr="00D34B8C">
              <w:rPr>
                <w:rFonts w:ascii="Times New Roman" w:eastAsia="Calibri" w:hAnsi="Times New Roman"/>
                <w:sz w:val="24"/>
                <w:szCs w:val="24"/>
                <w:lang w:val="uk-UA"/>
              </w:rPr>
              <w:t>.</w:t>
            </w:r>
          </w:p>
          <w:p w14:paraId="3ABDB611" w14:textId="77777777" w:rsidR="0035298A" w:rsidRPr="00D34B8C" w:rsidRDefault="0035298A" w:rsidP="0035298A">
            <w:pPr>
              <w:pStyle w:val="14"/>
              <w:widowControl w:val="0"/>
              <w:numPr>
                <w:ilvl w:val="1"/>
                <w:numId w:val="10"/>
              </w:numPr>
              <w:tabs>
                <w:tab w:val="left" w:pos="318"/>
                <w:tab w:val="left" w:pos="601"/>
              </w:tabs>
              <w:ind w:left="34" w:firstLine="195"/>
              <w:jc w:val="both"/>
              <w:rPr>
                <w:rFonts w:ascii="Times New Roman" w:hAnsi="Times New Roman"/>
                <w:b/>
                <w:sz w:val="24"/>
                <w:szCs w:val="24"/>
                <w:lang w:val="uk-UA"/>
              </w:rPr>
            </w:pPr>
            <w:r w:rsidRPr="00D34B8C">
              <w:rPr>
                <w:rFonts w:ascii="Times New Roman" w:eastAsia="Calibri" w:hAnsi="Times New Roman"/>
                <w:sz w:val="24"/>
                <w:szCs w:val="24"/>
                <w:lang w:val="uk-UA"/>
              </w:rPr>
              <w:t xml:space="preserve">гарантійний лист, в довільній формі, за підписом уповноваженої посадової особи учасника про відповідність тендерної пропозиції учасника технічним, якісним, кількісним характеристикам та іншим вимогам до предмета закупівлі, установленим замовником, фактичну спроможність учасника виконати (надати) власними та/або залученими силами з відповідною якістю та чіткістю повний обсяг/комплекс робіт </w:t>
            </w:r>
            <w:r w:rsidRPr="00D34B8C">
              <w:rPr>
                <w:rFonts w:ascii="Times New Roman" w:eastAsia="Calibri" w:hAnsi="Times New Roman"/>
                <w:sz w:val="24"/>
                <w:szCs w:val="24"/>
                <w:lang w:val="uk-UA"/>
              </w:rPr>
              <w:lastRenderedPageBreak/>
              <w:t>(послуг), що визначений Замовником</w:t>
            </w:r>
          </w:p>
          <w:p w14:paraId="1AFE8391" w14:textId="77777777" w:rsidR="0035298A" w:rsidRPr="00D34B8C" w:rsidRDefault="0035298A" w:rsidP="0035298A">
            <w:pPr>
              <w:widowControl w:val="0"/>
              <w:spacing w:after="0" w:line="240" w:lineRule="auto"/>
              <w:ind w:firstLine="335"/>
              <w:contextualSpacing/>
              <w:jc w:val="both"/>
              <w:rPr>
                <w:rFonts w:ascii="Times New Roman" w:eastAsia="Times New Roman" w:hAnsi="Times New Roman"/>
                <w:sz w:val="24"/>
                <w:szCs w:val="24"/>
                <w:lang w:eastAsia="uk-UA"/>
              </w:rPr>
            </w:pPr>
            <w:r w:rsidRPr="00D34B8C">
              <w:rPr>
                <w:rFonts w:ascii="Times New Roman" w:hAnsi="Times New Roman"/>
                <w:sz w:val="24"/>
                <w:szCs w:val="24"/>
              </w:rPr>
              <w:t>3) гарантійний лист в довільній формі за підписом керівника або уповноваженої особи Учасника, завірений печаткою (у разі її використання), про обов’язок Учасника неухильно дотримуватися вимог із захисту довкілля відповідно до вимог чинного законодавства України при наданні послуг, які є предметом закупівлі.</w:t>
            </w:r>
          </w:p>
          <w:p w14:paraId="310A1FE7"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w:t>
            </w:r>
            <w:r>
              <w:rPr>
                <w:rFonts w:ascii="Times New Roman" w:hAnsi="Times New Roman"/>
                <w:sz w:val="24"/>
                <w:szCs w:val="24"/>
                <w:lang w:eastAsia="uk-UA"/>
              </w:rPr>
              <w:t>цтва вживаються у значенні «або еквівалент</w:t>
            </w:r>
            <w:r w:rsidRPr="00D34B8C">
              <w:rPr>
                <w:rFonts w:ascii="Times New Roman" w:hAnsi="Times New Roman"/>
                <w:sz w:val="24"/>
                <w:szCs w:val="24"/>
                <w:lang w:eastAsia="uk-UA"/>
              </w:rPr>
              <w:t>».</w:t>
            </w:r>
          </w:p>
        </w:tc>
      </w:tr>
      <w:tr w:rsidR="0035298A" w:rsidRPr="00D34B8C" w14:paraId="03F776E5" w14:textId="77777777" w:rsidTr="00073BCB">
        <w:trPr>
          <w:trHeight w:val="983"/>
          <w:jc w:val="center"/>
        </w:trPr>
        <w:tc>
          <w:tcPr>
            <w:tcW w:w="600" w:type="dxa"/>
            <w:shd w:val="clear" w:color="auto" w:fill="auto"/>
          </w:tcPr>
          <w:p w14:paraId="1FCB0E7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7</w:t>
            </w:r>
          </w:p>
        </w:tc>
        <w:tc>
          <w:tcPr>
            <w:tcW w:w="3507" w:type="dxa"/>
            <w:shd w:val="clear" w:color="auto" w:fill="auto"/>
          </w:tcPr>
          <w:p w14:paraId="4BF6A5E6"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4" w:type="dxa"/>
            <w:shd w:val="clear" w:color="auto" w:fill="auto"/>
          </w:tcPr>
          <w:p w14:paraId="50474B03"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721568">
              <w:rPr>
                <w:rFonts w:ascii="Times New Roman" w:eastAsia="Times New Roman" w:hAnsi="Times New Roman"/>
                <w:sz w:val="24"/>
                <w:szCs w:val="24"/>
                <w:lang w:eastAsia="uk-UA"/>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Pr="00D34B8C">
              <w:rPr>
                <w:rFonts w:ascii="Times New Roman" w:eastAsia="Times New Roman" w:hAnsi="Times New Roman"/>
                <w:sz w:val="24"/>
                <w:szCs w:val="24"/>
                <w:lang w:eastAsia="uk-UA"/>
              </w:rPr>
              <w:t xml:space="preserve"> </w:t>
            </w:r>
          </w:p>
          <w:p w14:paraId="5A157F7D"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7.2. </w:t>
            </w:r>
            <w:r w:rsidRPr="00721568">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1568">
              <w:rPr>
                <w:rFonts w:ascii="Times New Roman" w:eastAsia="Times New Roman" w:hAnsi="Times New Roman"/>
                <w:b/>
                <w:sz w:val="24"/>
                <w:szCs w:val="24"/>
                <w:lang w:eastAsia="uk-UA"/>
              </w:rPr>
              <w:t xml:space="preserve"> </w:t>
            </w:r>
            <w:r w:rsidRPr="00721568">
              <w:rPr>
                <w:rFonts w:ascii="Times New Roman" w:eastAsia="Times New Roman" w:hAnsi="Times New Roman"/>
                <w:sz w:val="24"/>
                <w:szCs w:val="24"/>
                <w:lang w:eastAsia="uk-UA"/>
              </w:rPr>
              <w:t>рішення.</w:t>
            </w:r>
            <w:r w:rsidRPr="00D34B8C">
              <w:rPr>
                <w:rFonts w:ascii="Times New Roman" w:eastAsia="Times New Roman" w:hAnsi="Times New Roman"/>
                <w:sz w:val="24"/>
                <w:szCs w:val="24"/>
                <w:lang w:eastAsia="uk-UA"/>
              </w:rPr>
              <w:t xml:space="preserve"> </w:t>
            </w:r>
          </w:p>
          <w:p w14:paraId="05C8D09B"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5298A" w:rsidRPr="00D34B8C" w14:paraId="4CB8F8B2" w14:textId="77777777" w:rsidTr="00763B17">
        <w:trPr>
          <w:trHeight w:val="522"/>
          <w:jc w:val="center"/>
        </w:trPr>
        <w:tc>
          <w:tcPr>
            <w:tcW w:w="600" w:type="dxa"/>
            <w:shd w:val="clear" w:color="auto" w:fill="auto"/>
          </w:tcPr>
          <w:p w14:paraId="4798E59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8</w:t>
            </w:r>
          </w:p>
        </w:tc>
        <w:tc>
          <w:tcPr>
            <w:tcW w:w="3507" w:type="dxa"/>
            <w:shd w:val="clear" w:color="auto" w:fill="auto"/>
          </w:tcPr>
          <w:p w14:paraId="4FACA6C0" w14:textId="77777777" w:rsidR="0035298A" w:rsidRPr="00D34B8C" w:rsidRDefault="0035298A" w:rsidP="0035298A">
            <w:pPr>
              <w:spacing w:after="0" w:line="240" w:lineRule="auto"/>
              <w:rPr>
                <w:rFonts w:ascii="Times New Roman" w:hAnsi="Times New Roman"/>
                <w:b/>
                <w:sz w:val="24"/>
                <w:szCs w:val="24"/>
              </w:rPr>
            </w:pPr>
            <w:r w:rsidRPr="00D34B8C">
              <w:rPr>
                <w:rFonts w:ascii="Times New Roman" w:hAnsi="Times New Roman"/>
                <w:b/>
                <w:sz w:val="24"/>
                <w:szCs w:val="24"/>
              </w:rPr>
              <w:t xml:space="preserve">Інформація про </w:t>
            </w:r>
            <w:r w:rsidRPr="00D34B8C">
              <w:rPr>
                <w:rFonts w:ascii="Times New Roman" w:hAnsi="Times New Roman"/>
                <w:b/>
                <w:sz w:val="24"/>
                <w:szCs w:val="24"/>
                <w:lang w:eastAsia="uk-UA"/>
              </w:rPr>
              <w:t xml:space="preserve">субпідрядника/співвиконавця </w:t>
            </w:r>
            <w:r w:rsidRPr="00D34B8C">
              <w:rPr>
                <w:rFonts w:ascii="Times New Roman" w:hAnsi="Times New Roman"/>
                <w:b/>
                <w:sz w:val="24"/>
                <w:szCs w:val="24"/>
              </w:rPr>
              <w:t>(у випадку закупівлі робіт</w:t>
            </w:r>
            <w:r w:rsidRPr="00D34B8C">
              <w:rPr>
                <w:rFonts w:ascii="Times New Roman" w:hAnsi="Times New Roman"/>
                <w:b/>
                <w:sz w:val="24"/>
                <w:szCs w:val="24"/>
                <w:lang w:eastAsia="uk-UA"/>
              </w:rPr>
              <w:t xml:space="preserve"> чи послуг</w:t>
            </w:r>
            <w:r w:rsidRPr="00D34B8C">
              <w:rPr>
                <w:rFonts w:ascii="Times New Roman" w:hAnsi="Times New Roman"/>
                <w:b/>
                <w:sz w:val="24"/>
                <w:szCs w:val="24"/>
              </w:rPr>
              <w:t>)</w:t>
            </w:r>
          </w:p>
          <w:p w14:paraId="2D85E5D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4D078DA"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w:t>
            </w:r>
            <w:r w:rsidRPr="004D4957">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5298A" w:rsidRPr="00D34B8C" w14:paraId="2D0B9C16" w14:textId="77777777" w:rsidTr="00763B17">
        <w:trPr>
          <w:trHeight w:val="522"/>
          <w:jc w:val="center"/>
        </w:trPr>
        <w:tc>
          <w:tcPr>
            <w:tcW w:w="600" w:type="dxa"/>
            <w:tcBorders>
              <w:bottom w:val="double" w:sz="4" w:space="0" w:color="auto"/>
            </w:tcBorders>
            <w:shd w:val="clear" w:color="auto" w:fill="auto"/>
          </w:tcPr>
          <w:p w14:paraId="6F2992A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9</w:t>
            </w:r>
          </w:p>
        </w:tc>
        <w:tc>
          <w:tcPr>
            <w:tcW w:w="3507" w:type="dxa"/>
            <w:tcBorders>
              <w:bottom w:val="double" w:sz="4" w:space="0" w:color="auto"/>
            </w:tcBorders>
            <w:shd w:val="clear" w:color="auto" w:fill="auto"/>
          </w:tcPr>
          <w:p w14:paraId="28EC60F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0F50E270"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D34B8C">
              <w:rPr>
                <w:rFonts w:ascii="Times New Roman" w:eastAsia="Times New Roman" w:hAnsi="Times New Roman"/>
                <w:sz w:val="24"/>
                <w:szCs w:val="24"/>
                <w:lang w:eastAsia="uk-UA"/>
              </w:rPr>
              <w:lastRenderedPageBreak/>
              <w:t>якщо вони отримані електронною системою закупівель до закінчення кінцевого строку подання тендерних пропозицій.</w:t>
            </w:r>
          </w:p>
        </w:tc>
      </w:tr>
      <w:tr w:rsidR="006E2A20" w:rsidRPr="00D34B8C" w14:paraId="74C6D49E" w14:textId="77777777" w:rsidTr="00763B17">
        <w:trPr>
          <w:trHeight w:val="522"/>
          <w:jc w:val="center"/>
        </w:trPr>
        <w:tc>
          <w:tcPr>
            <w:tcW w:w="600" w:type="dxa"/>
            <w:tcBorders>
              <w:bottom w:val="double" w:sz="4" w:space="0" w:color="auto"/>
            </w:tcBorders>
            <w:shd w:val="clear" w:color="auto" w:fill="auto"/>
          </w:tcPr>
          <w:p w14:paraId="5E7C543B" w14:textId="488C6863" w:rsidR="006E2A20" w:rsidRPr="000E4567" w:rsidRDefault="006E2A20" w:rsidP="0035298A">
            <w:pPr>
              <w:widowControl w:val="0"/>
              <w:spacing w:after="0" w:line="240" w:lineRule="auto"/>
              <w:contextualSpacing/>
              <w:jc w:val="center"/>
              <w:rPr>
                <w:rFonts w:ascii="Times New Roman" w:hAnsi="Times New Roman"/>
                <w:b/>
                <w:color w:val="000000"/>
                <w:sz w:val="24"/>
                <w:szCs w:val="24"/>
                <w:lang w:eastAsia="uk-UA"/>
              </w:rPr>
            </w:pPr>
            <w:r w:rsidRPr="000E4567">
              <w:rPr>
                <w:rFonts w:ascii="Times New Roman" w:hAnsi="Times New Roman"/>
                <w:b/>
                <w:color w:val="000000"/>
                <w:sz w:val="24"/>
                <w:szCs w:val="24"/>
                <w:lang w:eastAsia="uk-UA"/>
              </w:rPr>
              <w:lastRenderedPageBreak/>
              <w:t>10.</w:t>
            </w:r>
          </w:p>
        </w:tc>
        <w:tc>
          <w:tcPr>
            <w:tcW w:w="3507" w:type="dxa"/>
            <w:tcBorders>
              <w:bottom w:val="double" w:sz="4" w:space="0" w:color="auto"/>
            </w:tcBorders>
            <w:shd w:val="clear" w:color="auto" w:fill="auto"/>
          </w:tcPr>
          <w:p w14:paraId="62B83F03" w14:textId="768BC984" w:rsidR="006E2A20" w:rsidRPr="000E4567" w:rsidRDefault="006E2A20" w:rsidP="0035298A">
            <w:pPr>
              <w:widowControl w:val="0"/>
              <w:spacing w:after="0" w:line="240" w:lineRule="auto"/>
              <w:contextualSpacing/>
              <w:rPr>
                <w:rFonts w:ascii="Times New Roman" w:hAnsi="Times New Roman"/>
                <w:b/>
                <w:sz w:val="24"/>
                <w:szCs w:val="24"/>
                <w:lang w:eastAsia="uk-UA"/>
              </w:rPr>
            </w:pPr>
            <w:r w:rsidRPr="000E4567">
              <w:rPr>
                <w:rFonts w:ascii="Times New Roman" w:hAnsi="Times New Roman"/>
                <w:b/>
                <w:sz w:val="24"/>
                <w:szCs w:val="24"/>
                <w:lang w:eastAsia="uk-UA"/>
              </w:rPr>
              <w:t xml:space="preserve">Ступінь локалізації виробництва </w:t>
            </w:r>
          </w:p>
        </w:tc>
        <w:tc>
          <w:tcPr>
            <w:tcW w:w="6084" w:type="dxa"/>
            <w:tcBorders>
              <w:bottom w:val="double" w:sz="4" w:space="0" w:color="auto"/>
            </w:tcBorders>
            <w:shd w:val="clear" w:color="auto" w:fill="auto"/>
          </w:tcPr>
          <w:p w14:paraId="51563F4A" w14:textId="462B43EC" w:rsidR="006E2A20" w:rsidRPr="000E4567" w:rsidRDefault="006E2A20" w:rsidP="0035298A">
            <w:pPr>
              <w:widowControl w:val="0"/>
              <w:spacing w:after="0" w:line="240" w:lineRule="auto"/>
              <w:ind w:firstLine="335"/>
              <w:jc w:val="both"/>
              <w:rPr>
                <w:rFonts w:ascii="Times New Roman" w:eastAsia="Times New Roman" w:hAnsi="Times New Roman"/>
                <w:sz w:val="24"/>
                <w:szCs w:val="24"/>
                <w:lang w:eastAsia="uk-UA"/>
              </w:rPr>
            </w:pPr>
            <w:r w:rsidRPr="000E4567">
              <w:rPr>
                <w:rFonts w:ascii="Times New Roman" w:eastAsia="Times New Roman" w:hAnsi="Times New Roman"/>
                <w:sz w:val="24"/>
                <w:szCs w:val="24"/>
                <w:lang w:eastAsia="uk-UA"/>
              </w:rPr>
              <w:t>При закупівлі даних послуг не передбачено набуття Замовником у власність товарів ( які визначені підпунктом 2 пункту 6-1 Прикінцевих та перехідних положень Закону).</w:t>
            </w:r>
          </w:p>
        </w:tc>
      </w:tr>
      <w:tr w:rsidR="0035298A" w:rsidRPr="00D34B8C" w14:paraId="24DB233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6FB0B7" w14:textId="77777777" w:rsidR="0035298A" w:rsidRPr="00D34B8C" w:rsidRDefault="0035298A" w:rsidP="0035298A">
            <w:pPr>
              <w:widowControl w:val="0"/>
              <w:spacing w:after="0" w:line="240" w:lineRule="auto"/>
              <w:ind w:hanging="23"/>
              <w:contextualSpacing/>
              <w:jc w:val="center"/>
              <w:rPr>
                <w:rFonts w:ascii="Times New Roman" w:hAnsi="Times New Roman"/>
                <w:b/>
                <w:sz w:val="24"/>
                <w:szCs w:val="24"/>
              </w:rPr>
            </w:pPr>
            <w:r w:rsidRPr="00D34B8C">
              <w:rPr>
                <w:rFonts w:ascii="Times New Roman" w:hAnsi="Times New Roman"/>
                <w:b/>
                <w:sz w:val="24"/>
                <w:szCs w:val="24"/>
              </w:rPr>
              <w:t>Розділ IV. Подання та розкриття тендерної пропозиції</w:t>
            </w:r>
          </w:p>
        </w:tc>
      </w:tr>
      <w:tr w:rsidR="0035298A" w:rsidRPr="00D34B8C" w14:paraId="584C8EF1" w14:textId="77777777" w:rsidTr="004B4C08">
        <w:trPr>
          <w:trHeight w:val="522"/>
          <w:jc w:val="center"/>
        </w:trPr>
        <w:tc>
          <w:tcPr>
            <w:tcW w:w="600" w:type="dxa"/>
            <w:tcBorders>
              <w:top w:val="double" w:sz="4" w:space="0" w:color="auto"/>
            </w:tcBorders>
            <w:shd w:val="clear" w:color="auto" w:fill="auto"/>
          </w:tcPr>
          <w:p w14:paraId="05E2BA71" w14:textId="77777777" w:rsidR="0035298A" w:rsidRPr="00D34B8C" w:rsidRDefault="0035298A" w:rsidP="0035298A">
            <w:pPr>
              <w:widowControl w:val="0"/>
              <w:spacing w:after="0" w:line="240" w:lineRule="auto"/>
              <w:contextualSpacing/>
              <w:jc w:val="center"/>
              <w:rPr>
                <w:rFonts w:ascii="Times New Roman" w:hAnsi="Times New Roman"/>
                <w:b/>
                <w:sz w:val="24"/>
                <w:szCs w:val="24"/>
                <w:lang w:eastAsia="uk-UA"/>
              </w:rPr>
            </w:pPr>
            <w:r w:rsidRPr="00D34B8C">
              <w:rPr>
                <w:rFonts w:ascii="Times New Roman" w:hAnsi="Times New Roman"/>
                <w:b/>
                <w:sz w:val="24"/>
                <w:szCs w:val="24"/>
                <w:lang w:eastAsia="uk-UA"/>
              </w:rPr>
              <w:t>1</w:t>
            </w:r>
          </w:p>
        </w:tc>
        <w:tc>
          <w:tcPr>
            <w:tcW w:w="3507" w:type="dxa"/>
            <w:tcBorders>
              <w:top w:val="double" w:sz="4" w:space="0" w:color="auto"/>
            </w:tcBorders>
            <w:shd w:val="clear" w:color="auto" w:fill="auto"/>
          </w:tcPr>
          <w:p w14:paraId="66174323" w14:textId="77777777" w:rsidR="0035298A" w:rsidRPr="004D4957" w:rsidRDefault="0035298A" w:rsidP="0035298A">
            <w:pPr>
              <w:pStyle w:val="a7"/>
              <w:widowControl w:val="0"/>
              <w:contextualSpacing/>
              <w:rPr>
                <w:rFonts w:ascii="Times New Roman" w:hAnsi="Times New Roman"/>
                <w:b/>
                <w:sz w:val="24"/>
                <w:szCs w:val="24"/>
                <w:lang w:eastAsia="uk-UA"/>
              </w:rPr>
            </w:pPr>
            <w:r w:rsidRPr="004D4957">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25777780" w14:textId="12FA0169" w:rsidR="0035298A" w:rsidRPr="004D4957" w:rsidRDefault="0035298A" w:rsidP="0035298A">
            <w:pPr>
              <w:widowControl w:val="0"/>
              <w:numPr>
                <w:ilvl w:val="1"/>
                <w:numId w:val="6"/>
              </w:numPr>
              <w:tabs>
                <w:tab w:val="left" w:pos="837"/>
              </w:tabs>
              <w:spacing w:after="0" w:line="240" w:lineRule="auto"/>
              <w:ind w:left="20" w:hanging="57"/>
              <w:contextualSpacing/>
              <w:jc w:val="both"/>
              <w:rPr>
                <w:rFonts w:ascii="Times New Roman" w:hAnsi="Times New Roman"/>
                <w:sz w:val="24"/>
                <w:szCs w:val="24"/>
              </w:rPr>
            </w:pPr>
            <w:r w:rsidRPr="004D4957">
              <w:rPr>
                <w:rFonts w:ascii="Times New Roman" w:hAnsi="Times New Roman"/>
                <w:sz w:val="24"/>
                <w:szCs w:val="24"/>
              </w:rPr>
              <w:t xml:space="preserve">Кінцевий строк подання тендерних пропозицій – </w:t>
            </w:r>
            <w:r w:rsidRPr="004D4957">
              <w:rPr>
                <w:rFonts w:ascii="Times New Roman" w:hAnsi="Times New Roman"/>
                <w:b/>
                <w:sz w:val="24"/>
                <w:szCs w:val="24"/>
              </w:rPr>
              <w:t xml:space="preserve">вказана в оголошенні до даної закупівлі </w:t>
            </w:r>
            <w:r>
              <w:rPr>
                <w:rFonts w:ascii="Times New Roman" w:hAnsi="Times New Roman"/>
                <w:b/>
                <w:sz w:val="24"/>
                <w:szCs w:val="24"/>
                <w:lang w:val="ru-RU"/>
              </w:rPr>
              <w:t xml:space="preserve">- </w:t>
            </w:r>
            <w:r w:rsidR="008569A2" w:rsidRPr="000E10DC">
              <w:rPr>
                <w:rFonts w:ascii="Times New Roman" w:hAnsi="Times New Roman"/>
                <w:b/>
                <w:sz w:val="24"/>
                <w:szCs w:val="24"/>
                <w:u w:val="single"/>
                <w:lang w:val="ru-RU"/>
              </w:rPr>
              <w:t>19</w:t>
            </w:r>
            <w:r w:rsidRPr="000E10DC">
              <w:rPr>
                <w:rFonts w:ascii="Times New Roman" w:hAnsi="Times New Roman"/>
                <w:b/>
                <w:sz w:val="24"/>
                <w:szCs w:val="24"/>
                <w:u w:val="single"/>
              </w:rPr>
              <w:t>.</w:t>
            </w:r>
            <w:r w:rsidR="008569A2" w:rsidRPr="000E10DC">
              <w:rPr>
                <w:rFonts w:ascii="Times New Roman" w:hAnsi="Times New Roman"/>
                <w:b/>
                <w:sz w:val="24"/>
                <w:szCs w:val="24"/>
                <w:u w:val="single"/>
              </w:rPr>
              <w:t>0</w:t>
            </w:r>
            <w:r w:rsidR="003110D2" w:rsidRPr="000E10DC">
              <w:rPr>
                <w:rFonts w:ascii="Times New Roman" w:hAnsi="Times New Roman"/>
                <w:b/>
                <w:sz w:val="24"/>
                <w:szCs w:val="24"/>
                <w:u w:val="single"/>
              </w:rPr>
              <w:t>1</w:t>
            </w:r>
            <w:r w:rsidR="008569A2" w:rsidRPr="000E10DC">
              <w:rPr>
                <w:rFonts w:ascii="Times New Roman" w:hAnsi="Times New Roman"/>
                <w:b/>
                <w:sz w:val="24"/>
                <w:szCs w:val="24"/>
                <w:u w:val="single"/>
              </w:rPr>
              <w:t>.2023</w:t>
            </w:r>
            <w:r w:rsidRPr="000E10DC">
              <w:rPr>
                <w:rFonts w:ascii="Times New Roman" w:hAnsi="Times New Roman"/>
                <w:b/>
                <w:sz w:val="24"/>
                <w:szCs w:val="24"/>
                <w:u w:val="single"/>
                <w:lang w:val="ru-RU"/>
              </w:rPr>
              <w:t>.</w:t>
            </w:r>
          </w:p>
          <w:p w14:paraId="73301E8C" w14:textId="77777777" w:rsidR="0035298A" w:rsidRPr="004D4957"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810D1C7" w14:textId="77777777" w:rsidR="0035298A" w:rsidRPr="004D4957"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5298A" w:rsidRPr="00D34B8C" w14:paraId="4B60676E" w14:textId="77777777" w:rsidTr="00E2421D">
        <w:trPr>
          <w:trHeight w:val="522"/>
          <w:jc w:val="center"/>
        </w:trPr>
        <w:tc>
          <w:tcPr>
            <w:tcW w:w="600" w:type="dxa"/>
            <w:tcBorders>
              <w:bottom w:val="double" w:sz="4" w:space="0" w:color="auto"/>
            </w:tcBorders>
            <w:shd w:val="clear" w:color="auto" w:fill="auto"/>
          </w:tcPr>
          <w:p w14:paraId="0C14909D"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BFCA171" w14:textId="77777777" w:rsidR="0035298A" w:rsidRPr="00D34B8C" w:rsidRDefault="0035298A" w:rsidP="0035298A">
            <w:pPr>
              <w:widowControl w:val="0"/>
              <w:spacing w:after="0" w:line="240" w:lineRule="auto"/>
              <w:contextualSpacing/>
              <w:rPr>
                <w:rFonts w:ascii="Times New Roman" w:hAnsi="Times New Roman"/>
                <w:b/>
                <w:sz w:val="24"/>
                <w:szCs w:val="24"/>
              </w:rPr>
            </w:pPr>
            <w:r w:rsidRPr="00D34B8C">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6DF7CBD0" w14:textId="77777777" w:rsidR="0041734B" w:rsidRDefault="008569A2"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w:t>
            </w:r>
            <w:r w:rsidR="0041734B">
              <w:rPr>
                <w:rFonts w:ascii="Times New Roman" w:hAnsi="Times New Roman"/>
                <w:sz w:val="24"/>
                <w:szCs w:val="24"/>
              </w:rPr>
              <w:t>в оголошенні про проведення відкритих торгів з Особливостями, розкривається вся інформація, зазначена у тендерній пропозиції, у тому числі інформація про ціну / приведену ціну тендерної пропозиції (тендерних пропозицій).</w:t>
            </w:r>
          </w:p>
          <w:p w14:paraId="1A1753DC" w14:textId="77777777" w:rsidR="0041734B" w:rsidRDefault="0041734B"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hAnsi="Times New Roman"/>
                <w:sz w:val="24"/>
                <w:szCs w:val="24"/>
              </w:rPr>
              <w:t>Держаудитслужба</w:t>
            </w:r>
            <w:proofErr w:type="spellEnd"/>
            <w:r>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12DF4BC" w14:textId="77777777" w:rsidR="0035298A" w:rsidRDefault="0041734B"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Оцінка тендерних пропозицій проводиться електронною системою закупівель</w:t>
            </w:r>
            <w:r w:rsidR="00647DBC">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0035298A" w:rsidRPr="00316F3E">
              <w:rPr>
                <w:rFonts w:ascii="Times New Roman" w:hAnsi="Times New Roman"/>
                <w:sz w:val="24"/>
                <w:szCs w:val="24"/>
              </w:rPr>
              <w:t xml:space="preserve"> </w:t>
            </w:r>
            <w:r w:rsidR="00647DBC">
              <w:rPr>
                <w:rFonts w:ascii="Times New Roman" w:hAnsi="Times New Roman"/>
                <w:sz w:val="24"/>
                <w:szCs w:val="24"/>
              </w:rPr>
              <w:t xml:space="preserve">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Замовник розглядає тендерну пропозицію, яка визначена найбільш економічно вигідною, щодо її відповідності вимогам тендерної документації. Строк розгляду найбільш економічно вигідної тендерної </w:t>
            </w:r>
            <w:r w:rsidR="00647DBC">
              <w:rPr>
                <w:rFonts w:ascii="Times New Roman" w:hAnsi="Times New Roman"/>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w:t>
            </w:r>
            <w:r w:rsidR="00050F90">
              <w:rPr>
                <w:rFonts w:ascii="Times New Roman" w:hAnsi="Times New Roman"/>
                <w:sz w:val="24"/>
                <w:szCs w:val="24"/>
              </w:rPr>
              <w:t xml:space="preserve"> днів. У разі продовження строку</w:t>
            </w:r>
            <w:r w:rsidR="0077069E">
              <w:rPr>
                <w:rFonts w:ascii="Times New Roman" w:hAnsi="Times New Roman"/>
                <w:sz w:val="24"/>
                <w:szCs w:val="24"/>
              </w:rPr>
              <w:t xml:space="preserve"> замовник оприлюднює повідомлення в електронній системі закупівель протягом одного дня з дня прийняття відповідного рішення.</w:t>
            </w:r>
          </w:p>
          <w:p w14:paraId="76BA5270" w14:textId="77777777" w:rsidR="0077069E" w:rsidRDefault="0077069E"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ABB9C9F" w14:textId="77777777" w:rsidR="0077069E" w:rsidRDefault="0077069E"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FF2D6CA" w14:textId="77777777" w:rsidR="00CA2268" w:rsidRDefault="00CA2268" w:rsidP="0035298A">
            <w:pPr>
              <w:widowControl w:val="0"/>
              <w:spacing w:after="0" w:line="240" w:lineRule="auto"/>
              <w:ind w:firstLine="335"/>
              <w:contextualSpacing/>
              <w:jc w:val="both"/>
              <w:rPr>
                <w:rFonts w:ascii="Times New Roman" w:hAnsi="Times New Roman"/>
                <w:sz w:val="24"/>
                <w:szCs w:val="24"/>
              </w:rPr>
            </w:pPr>
            <w:r w:rsidRPr="00602AC3">
              <w:rPr>
                <w:rFonts w:ascii="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 які подали свої тендерні пропозиції щодо предмета закупівлі або його частини (лота).</w:t>
            </w:r>
          </w:p>
          <w:p w14:paraId="7AFB0983" w14:textId="77777777" w:rsidR="00CA2268" w:rsidRDefault="00CA2268"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w:t>
            </w:r>
            <w:r w:rsidR="00791142">
              <w:rPr>
                <w:rFonts w:ascii="Times New Roman" w:hAnsi="Times New Roman"/>
                <w:sz w:val="24"/>
                <w:szCs w:val="24"/>
              </w:rPr>
              <w:t xml:space="preserve"> обґрунтування в довільній формі щодо цін або вартості відповідних товарів, робіт чи послуг тендерної пропозиції.</w:t>
            </w:r>
          </w:p>
          <w:p w14:paraId="77FEF80E" w14:textId="77777777" w:rsidR="00791142" w:rsidRDefault="00791142"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B64BDEE" w14:textId="77777777" w:rsidR="00791142" w:rsidRDefault="00791142"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Обґрунтування аномально низької тендерної пропозиції може містити інформацію про:</w:t>
            </w:r>
          </w:p>
          <w:p w14:paraId="358C06A1" w14:textId="77777777" w:rsidR="00791142" w:rsidRDefault="00791142" w:rsidP="00791142">
            <w:pPr>
              <w:pStyle w:val="a9"/>
              <w:widowControl w:val="0"/>
              <w:numPr>
                <w:ilvl w:val="0"/>
                <w:numId w:val="14"/>
              </w:numPr>
              <w:spacing w:after="0" w:line="240" w:lineRule="auto"/>
              <w:jc w:val="both"/>
              <w:rPr>
                <w:rFonts w:ascii="Times New Roman" w:hAnsi="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63F915" w14:textId="77777777" w:rsidR="00791142" w:rsidRDefault="00791142" w:rsidP="00791142">
            <w:pPr>
              <w:pStyle w:val="a9"/>
              <w:widowControl w:val="0"/>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w:t>
            </w:r>
            <w:r w:rsidR="000D2DB5">
              <w:rPr>
                <w:rFonts w:ascii="Times New Roman" w:hAnsi="Times New Roman"/>
                <w:sz w:val="24"/>
                <w:szCs w:val="24"/>
              </w:rPr>
              <w:t>цінову пропозицію (знижку</w:t>
            </w:r>
            <w:r w:rsidR="0096490A">
              <w:rPr>
                <w:rFonts w:ascii="Times New Roman" w:hAnsi="Times New Roman"/>
                <w:sz w:val="24"/>
                <w:szCs w:val="24"/>
              </w:rPr>
              <w:t xml:space="preserve">) </w:t>
            </w:r>
            <w:r w:rsidR="0096490A">
              <w:rPr>
                <w:rFonts w:ascii="Times New Roman" w:hAnsi="Times New Roman"/>
                <w:sz w:val="24"/>
                <w:szCs w:val="24"/>
              </w:rPr>
              <w:lastRenderedPageBreak/>
              <w:t>учасника процедури закупівлі;</w:t>
            </w:r>
          </w:p>
          <w:p w14:paraId="7E165168" w14:textId="77777777" w:rsidR="0096490A" w:rsidRDefault="0096490A" w:rsidP="00791142">
            <w:pPr>
              <w:pStyle w:val="a9"/>
              <w:widowControl w:val="0"/>
              <w:numPr>
                <w:ilvl w:val="0"/>
                <w:numId w:val="14"/>
              </w:numPr>
              <w:spacing w:after="0" w:line="240" w:lineRule="auto"/>
              <w:jc w:val="both"/>
              <w:rPr>
                <w:rFonts w:ascii="Times New Roman" w:hAnsi="Times New Roman"/>
                <w:sz w:val="24"/>
                <w:szCs w:val="24"/>
              </w:rPr>
            </w:pPr>
            <w:r>
              <w:rPr>
                <w:rFonts w:ascii="Times New Roman" w:hAnsi="Times New Roman"/>
                <w:sz w:val="24"/>
                <w:szCs w:val="24"/>
              </w:rPr>
              <w:t>Отримання учасником процедури закупівлі державної допомоги згідно із законодавством.</w:t>
            </w:r>
          </w:p>
          <w:p w14:paraId="75831B54" w14:textId="77777777" w:rsidR="0096490A" w:rsidRDefault="0096490A" w:rsidP="0096490A">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187E1B">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тендерної пропозиції умовам тендерної документації, зокрема технічній специфікації, та / 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832648" w14:textId="75D22114" w:rsidR="00187E1B" w:rsidRPr="0096490A" w:rsidRDefault="00187E1B" w:rsidP="0096490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визначеного замовником </w:t>
            </w:r>
            <w:r w:rsidR="00417CED">
              <w:rPr>
                <w:rFonts w:ascii="Times New Roman" w:hAnsi="Times New Roman"/>
                <w:sz w:val="24"/>
                <w:szCs w:val="24"/>
              </w:rPr>
              <w:t>в оголошенні про проведення відкритих торгів з особливостями, не проводить оцінку такої тендерної пропозиції та визначає таку тендерну пропозицію найбільш економічно вигідною.</w:t>
            </w:r>
          </w:p>
        </w:tc>
      </w:tr>
      <w:tr w:rsidR="0035298A" w:rsidRPr="00D34B8C" w14:paraId="042FFE82"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6CC78B" w14:textId="41BC4F64"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Розділ V. Оцінка тендерної пропозиції</w:t>
            </w:r>
          </w:p>
        </w:tc>
      </w:tr>
      <w:tr w:rsidR="008212DC" w:rsidRPr="00D34B8C" w14:paraId="5D38C4F9" w14:textId="77777777" w:rsidTr="00E2421D">
        <w:trPr>
          <w:trHeight w:val="522"/>
          <w:jc w:val="center"/>
        </w:trPr>
        <w:tc>
          <w:tcPr>
            <w:tcW w:w="600" w:type="dxa"/>
            <w:tcBorders>
              <w:top w:val="double" w:sz="4" w:space="0" w:color="auto"/>
            </w:tcBorders>
            <w:shd w:val="clear" w:color="auto" w:fill="auto"/>
          </w:tcPr>
          <w:p w14:paraId="404380FE" w14:textId="77777777" w:rsidR="008212DC" w:rsidRPr="00D34B8C" w:rsidRDefault="008212DC" w:rsidP="008212DC">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8B859DA" w14:textId="77777777" w:rsidR="008212DC" w:rsidRPr="00D34B8C" w:rsidRDefault="008212DC" w:rsidP="008212DC">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5095C88" w14:textId="5D3AECD1" w:rsidR="008212DC" w:rsidRDefault="008212DC" w:rsidP="008212DC">
            <w:pPr>
              <w:spacing w:after="0" w:line="240" w:lineRule="auto"/>
              <w:jc w:val="both"/>
              <w:rPr>
                <w:rFonts w:ascii="Times New Roman" w:hAnsi="Times New Roman"/>
                <w:sz w:val="24"/>
                <w:szCs w:val="24"/>
                <w:lang w:eastAsia="zh-CN"/>
              </w:rPr>
            </w:pPr>
          </w:p>
          <w:p w14:paraId="532F914A"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О</w:t>
            </w:r>
            <w:r w:rsidRPr="0050000C">
              <w:rPr>
                <w:rFonts w:ascii="Times New Roman" w:hAnsi="Times New Roman"/>
                <w:sz w:val="24"/>
                <w:szCs w:val="24"/>
                <w:lang w:eastAsia="zh-CN"/>
              </w:rPr>
              <w:t xml:space="preserve">цінка тендерних пропозицій здійснюється на основі критерію „Ціна”. Питома вага – 100%. </w:t>
            </w:r>
          </w:p>
          <w:p w14:paraId="62E5B373" w14:textId="77777777" w:rsidR="008212DC" w:rsidRPr="004B3FEE"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4B3FEE">
              <w:rPr>
                <w:rFonts w:ascii="Times New Roman" w:hAnsi="Times New Roman"/>
                <w:sz w:val="24"/>
                <w:szCs w:val="24"/>
                <w:lang w:eastAsia="zh-CN"/>
              </w:rPr>
              <w:t xml:space="preserve">платником ПДВ або без ПДВ – у разі, якщо Учасник не є платником ПДВ).  </w:t>
            </w:r>
          </w:p>
          <w:p w14:paraId="3C58A024" w14:textId="14E0B559" w:rsidR="008212DC" w:rsidRPr="0050000C" w:rsidRDefault="008212DC" w:rsidP="00920379">
            <w:pPr>
              <w:spacing w:after="0" w:line="240" w:lineRule="auto"/>
              <w:jc w:val="both"/>
              <w:rPr>
                <w:rFonts w:ascii="Times New Roman" w:hAnsi="Times New Roman"/>
                <w:sz w:val="24"/>
                <w:szCs w:val="24"/>
                <w:lang w:eastAsia="zh-CN"/>
              </w:rPr>
            </w:pPr>
            <w:r w:rsidRPr="004B3FEE">
              <w:rPr>
                <w:rFonts w:ascii="Times New Roman" w:hAnsi="Times New Roman"/>
                <w:sz w:val="24"/>
                <w:szCs w:val="24"/>
                <w:lang w:eastAsia="zh-CN"/>
              </w:rPr>
              <w:t xml:space="preserve">     Оцінка здійснюється щ</w:t>
            </w:r>
            <w:r w:rsidR="00920379">
              <w:rPr>
                <w:rFonts w:ascii="Times New Roman" w:hAnsi="Times New Roman"/>
                <w:sz w:val="24"/>
                <w:szCs w:val="24"/>
                <w:lang w:eastAsia="zh-CN"/>
              </w:rPr>
              <w:t>одо предмета закупівлі в</w:t>
            </w:r>
            <w:r w:rsidR="00201F6B">
              <w:rPr>
                <w:rFonts w:ascii="Times New Roman" w:hAnsi="Times New Roman"/>
                <w:sz w:val="24"/>
                <w:szCs w:val="24"/>
                <w:lang w:eastAsia="zh-CN"/>
              </w:rPr>
              <w:t xml:space="preserve"> </w:t>
            </w:r>
            <w:r w:rsidR="00920379">
              <w:rPr>
                <w:rFonts w:ascii="Times New Roman" w:hAnsi="Times New Roman"/>
                <w:sz w:val="24"/>
                <w:szCs w:val="24"/>
                <w:lang w:eastAsia="zh-CN"/>
              </w:rPr>
              <w:t>цілому.</w:t>
            </w:r>
          </w:p>
          <w:p w14:paraId="2F046C1B"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CE1550">
              <w:rPr>
                <w:rFonts w:ascii="Times New Roman" w:hAnsi="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sz w:val="24"/>
                <w:szCs w:val="24"/>
                <w:lang w:eastAsia="zh-CN"/>
              </w:rPr>
              <w:t>О</w:t>
            </w:r>
            <w:r w:rsidRPr="00CE1550">
              <w:rPr>
                <w:rFonts w:ascii="Times New Roman" w:hAnsi="Times New Roman"/>
                <w:sz w:val="24"/>
                <w:szCs w:val="24"/>
                <w:lang w:eastAsia="zh-CN"/>
              </w:rPr>
              <w:t>собливостей</w:t>
            </w:r>
            <w:r>
              <w:rPr>
                <w:rFonts w:ascii="Times New Roman" w:hAnsi="Times New Roman"/>
                <w:sz w:val="24"/>
                <w:szCs w:val="24"/>
                <w:lang w:eastAsia="zh-CN"/>
              </w:rPr>
              <w:t>.</w:t>
            </w:r>
          </w:p>
          <w:p w14:paraId="57B41848"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rFonts w:ascii="Times New Roman" w:hAnsi="Times New Roman"/>
                <w:sz w:val="24"/>
                <w:szCs w:val="24"/>
                <w:lang w:eastAsia="zh-CN"/>
              </w:rPr>
              <w:t>.</w:t>
            </w:r>
          </w:p>
          <w:p w14:paraId="33145F25" w14:textId="77777777" w:rsidR="008212DC" w:rsidRPr="00CE1550" w:rsidRDefault="008212DC" w:rsidP="008212DC">
            <w:pPr>
              <w:spacing w:after="0" w:line="240" w:lineRule="auto"/>
              <w:jc w:val="both"/>
              <w:rPr>
                <w:rFonts w:ascii="Times New Roman" w:hAnsi="Times New Roman"/>
                <w:sz w:val="24"/>
                <w:szCs w:val="24"/>
                <w:lang w:eastAsia="zh-CN"/>
              </w:rPr>
            </w:pPr>
            <w:r w:rsidRPr="0050000C">
              <w:rPr>
                <w:rFonts w:ascii="Times New Roman" w:hAnsi="Times New Roman"/>
                <w:sz w:val="24"/>
                <w:szCs w:val="24"/>
                <w:lang w:eastAsia="zh-CN"/>
              </w:rPr>
              <w:t xml:space="preserve">    </w:t>
            </w:r>
            <w:r w:rsidRPr="00CE1550">
              <w:rPr>
                <w:rFonts w:ascii="Times New Roman" w:hAnsi="Times New Roman"/>
                <w:sz w:val="24"/>
                <w:szCs w:val="24"/>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F92D1E1" w14:textId="77777777" w:rsidR="008212DC" w:rsidRDefault="008212DC" w:rsidP="008212DC">
            <w:pPr>
              <w:spacing w:after="0" w:line="240" w:lineRule="auto"/>
              <w:jc w:val="both"/>
              <w:rPr>
                <w:rFonts w:ascii="Times New Roman" w:hAnsi="Times New Roman"/>
                <w:sz w:val="24"/>
                <w:szCs w:val="24"/>
                <w:lang w:eastAsia="zh-CN"/>
              </w:rPr>
            </w:pPr>
            <w:r w:rsidRPr="00CE1550">
              <w:rPr>
                <w:rFonts w:ascii="Times New Roman" w:hAnsi="Times New Roman"/>
                <w:sz w:val="24"/>
                <w:szCs w:val="24"/>
                <w:lang w:eastAsia="zh-CN"/>
              </w:rPr>
              <w:t xml:space="preserve">Замовник розглядає таку тендерну пропозицію </w:t>
            </w:r>
            <w:r w:rsidRPr="00CE1550">
              <w:rPr>
                <w:rFonts w:ascii="Times New Roman" w:hAnsi="Times New Roman"/>
                <w:sz w:val="24"/>
                <w:szCs w:val="24"/>
                <w:lang w:eastAsia="zh-CN"/>
              </w:rPr>
              <w:lastRenderedPageBreak/>
              <w:t>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E8A6A7F"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Строк розгляду тендерної пропозиції, що </w:t>
            </w:r>
            <w:r>
              <w:rPr>
                <w:rFonts w:ascii="Times New Roman" w:hAnsi="Times New Roman"/>
                <w:sz w:val="24"/>
                <w:szCs w:val="24"/>
                <w:lang w:eastAsia="zh-CN"/>
              </w:rPr>
              <w:t>за резу</w:t>
            </w:r>
            <w:r w:rsidRPr="0050000C">
              <w:rPr>
                <w:rFonts w:ascii="Times New Roman" w:hAnsi="Times New Roman"/>
                <w:sz w:val="24"/>
                <w:szCs w:val="24"/>
                <w:lang w:eastAsia="zh-CN"/>
              </w:rPr>
              <w:t>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24681A"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02BA5862" w14:textId="77777777" w:rsidR="008212DC" w:rsidRPr="00D22A14"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Учасник, який надав найбільш економічно вигідну тендерну пропозицію, що є аномально низькою</w:t>
            </w:r>
            <w:r w:rsidRPr="00D22A14">
              <w:rPr>
                <w:rFonts w:ascii="Times New Roman" w:hAnsi="Times New Roman"/>
                <w:sz w:val="24"/>
                <w:szCs w:val="24"/>
                <w:lang w:eastAsia="zh-CN"/>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D22A14">
              <w:rPr>
                <w:rFonts w:ascii="Times New Roman" w:hAnsi="Times New Roman"/>
                <w:color w:val="000000" w:themeColor="text1"/>
                <w:sz w:val="24"/>
                <w:szCs w:val="24"/>
                <w:lang w:eastAsia="zh-CN"/>
              </w:rPr>
              <w:t xml:space="preserve">тендерної </w:t>
            </w:r>
            <w:r w:rsidRPr="00D22A14">
              <w:rPr>
                <w:rFonts w:ascii="Times New Roman" w:hAnsi="Times New Roman"/>
                <w:sz w:val="24"/>
                <w:szCs w:val="24"/>
                <w:lang w:eastAsia="zh-CN"/>
              </w:rPr>
              <w:t>пропозиції.</w:t>
            </w:r>
          </w:p>
          <w:p w14:paraId="41DD5E26" w14:textId="75868B9E"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BC56D3">
              <w:rPr>
                <w:rFonts w:ascii="Times New Roman" w:hAnsi="Times New Roman"/>
                <w:sz w:val="24"/>
                <w:szCs w:val="24"/>
                <w:lang w:eastAsia="zh-CN"/>
              </w:rPr>
              <w:t>“А</w:t>
            </w:r>
            <w:r w:rsidR="00BC56D3" w:rsidRPr="00BC56D3">
              <w:rPr>
                <w:rFonts w:ascii="Times New Roman" w:hAnsi="Times New Roman"/>
                <w:sz w:val="24"/>
                <w:szCs w:val="24"/>
                <w:lang w:eastAsia="zh-CN"/>
              </w:rPr>
              <w:t>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71BAA3"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Замовник</w:t>
            </w:r>
            <w:r>
              <w:rPr>
                <w:rFonts w:ascii="Times New Roman" w:hAnsi="Times New Roman"/>
                <w:sz w:val="24"/>
                <w:szCs w:val="24"/>
                <w:lang w:eastAsia="zh-CN"/>
              </w:rPr>
              <w:t xml:space="preserve"> </w:t>
            </w:r>
            <w:r w:rsidRPr="007107E3">
              <w:rPr>
                <w:rFonts w:ascii="Times New Roman" w:hAnsi="Times New Roman"/>
                <w:sz w:val="24"/>
                <w:szCs w:val="24"/>
                <w:lang w:eastAsia="zh-CN"/>
              </w:rPr>
              <w:t xml:space="preserve">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Pr>
                <w:rFonts w:ascii="Times New Roman" w:hAnsi="Times New Roman"/>
                <w:sz w:val="24"/>
                <w:szCs w:val="24"/>
                <w:lang w:eastAsia="zh-CN"/>
              </w:rPr>
              <w:t>о</w:t>
            </w:r>
            <w:r w:rsidRPr="007107E3">
              <w:rPr>
                <w:rFonts w:ascii="Times New Roman" w:hAnsi="Times New Roman"/>
                <w:sz w:val="24"/>
                <w:szCs w:val="24"/>
                <w:lang w:eastAsia="zh-CN"/>
              </w:rPr>
              <w:t>дного робочого дня з дня визначення найбільш економічно вигідної тендерної пропозиції</w:t>
            </w:r>
            <w:r>
              <w:rPr>
                <w:rFonts w:ascii="Times New Roman" w:hAnsi="Times New Roman"/>
                <w:sz w:val="24"/>
                <w:szCs w:val="24"/>
                <w:lang w:eastAsia="zh-CN"/>
              </w:rPr>
              <w:t>.</w:t>
            </w:r>
          </w:p>
          <w:p w14:paraId="7A11E018" w14:textId="77777777" w:rsidR="008212DC" w:rsidRPr="0050000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Обґрунтування аномально низької тендерної пропозиції може містити інформацію про:</w:t>
            </w:r>
          </w:p>
          <w:p w14:paraId="1ACEF39B" w14:textId="77777777" w:rsidR="008212DC" w:rsidRPr="0050000C" w:rsidRDefault="008212DC" w:rsidP="008212DC">
            <w:pPr>
              <w:spacing w:after="0" w:line="240" w:lineRule="auto"/>
              <w:jc w:val="both"/>
              <w:rPr>
                <w:rFonts w:ascii="Times New Roman" w:hAnsi="Times New Roman"/>
                <w:sz w:val="24"/>
                <w:szCs w:val="24"/>
                <w:lang w:eastAsia="zh-CN"/>
              </w:rPr>
            </w:pPr>
            <w:r w:rsidRPr="0050000C">
              <w:rPr>
                <w:rFonts w:ascii="Times New Roman" w:hAnsi="Times New Roman"/>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14:paraId="10643097" w14:textId="77777777" w:rsidR="008212DC" w:rsidRPr="0050000C" w:rsidRDefault="008212DC" w:rsidP="008212DC">
            <w:pPr>
              <w:spacing w:after="0" w:line="240" w:lineRule="auto"/>
              <w:jc w:val="both"/>
              <w:rPr>
                <w:rFonts w:ascii="Times New Roman" w:hAnsi="Times New Roman"/>
                <w:sz w:val="24"/>
                <w:szCs w:val="24"/>
                <w:lang w:eastAsia="zh-CN"/>
              </w:rPr>
            </w:pPr>
            <w:r w:rsidRPr="0050000C">
              <w:rPr>
                <w:rFonts w:ascii="Times New Roman" w:hAnsi="Times New Roman"/>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A8DBEE" w14:textId="77777777" w:rsidR="008212DC" w:rsidRDefault="008212DC" w:rsidP="008212DC">
            <w:pPr>
              <w:spacing w:after="0" w:line="240" w:lineRule="auto"/>
              <w:jc w:val="both"/>
              <w:rPr>
                <w:rFonts w:ascii="Times New Roman" w:hAnsi="Times New Roman"/>
                <w:sz w:val="24"/>
                <w:szCs w:val="24"/>
                <w:lang w:eastAsia="zh-CN"/>
              </w:rPr>
            </w:pPr>
            <w:r w:rsidRPr="0050000C">
              <w:rPr>
                <w:rFonts w:ascii="Times New Roman" w:hAnsi="Times New Roman"/>
                <w:sz w:val="24"/>
                <w:szCs w:val="24"/>
                <w:lang w:eastAsia="zh-CN"/>
              </w:rPr>
              <w:t xml:space="preserve"> 3) отримання учасником державної допомоги згідно із законодавством.</w:t>
            </w:r>
          </w:p>
          <w:p w14:paraId="5F0A39D0" w14:textId="77777777" w:rsidR="008212DC" w:rsidRDefault="008212DC" w:rsidP="008212DC">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 xml:space="preserve">     </w:t>
            </w:r>
            <w:r w:rsidRPr="0050000C">
              <w:rPr>
                <w:rFonts w:ascii="Times New Roman" w:hAnsi="Times New Roman"/>
                <w:sz w:val="24"/>
                <w:szCs w:val="24"/>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w:t>
            </w:r>
            <w:r>
              <w:rPr>
                <w:rFonts w:ascii="Times New Roman" w:hAnsi="Times New Roman"/>
                <w:sz w:val="24"/>
                <w:szCs w:val="24"/>
                <w:lang w:eastAsia="zh-CN"/>
              </w:rPr>
              <w:t xml:space="preserve">м </w:t>
            </w:r>
            <w:r w:rsidRPr="0051507B">
              <w:rPr>
                <w:rFonts w:ascii="Times New Roman" w:hAnsi="Times New Roman"/>
                <w:sz w:val="24"/>
                <w:szCs w:val="24"/>
                <w:lang w:eastAsia="zh-CN"/>
              </w:rPr>
              <w:t>з урахуванням Особливостей</w:t>
            </w:r>
            <w:r>
              <w:rPr>
                <w:rFonts w:ascii="Times New Roman" w:hAnsi="Times New Roman"/>
                <w:sz w:val="24"/>
                <w:szCs w:val="24"/>
                <w:lang w:eastAsia="zh-CN"/>
              </w:rPr>
              <w:t>.</w:t>
            </w:r>
          </w:p>
          <w:p w14:paraId="2658C03F"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5D40901" w14:textId="77777777" w:rsidR="008212DC" w:rsidRDefault="008212DC" w:rsidP="008212DC">
            <w:pPr>
              <w:spacing w:after="0" w:line="240" w:lineRule="auto"/>
              <w:jc w:val="both"/>
              <w:rPr>
                <w:rFonts w:ascii="Times New Roman" w:hAnsi="Times New Roman"/>
                <w:sz w:val="24"/>
                <w:szCs w:val="24"/>
                <w:highlight w:val="white"/>
              </w:rPr>
            </w:pPr>
            <w:r>
              <w:rPr>
                <w:rFonts w:ascii="Times New Roman" w:hAnsi="Times New Roman"/>
                <w:sz w:val="24"/>
                <w:szCs w:val="24"/>
                <w:lang w:eastAsia="zh-CN"/>
              </w:rPr>
              <w:t xml:space="preserve">     </w:t>
            </w:r>
            <w:r w:rsidRPr="0051507B">
              <w:rPr>
                <w:rFonts w:ascii="Times New Roman" w:hAnsi="Times New Roman"/>
                <w:sz w:val="24"/>
                <w:szCs w:val="24"/>
                <w:lang w:eastAsia="zh-CN"/>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Pr>
                <w:rFonts w:ascii="Times New Roman" w:hAnsi="Times New Roman"/>
                <w:sz w:val="24"/>
                <w:szCs w:val="24"/>
                <w:lang w:eastAsia="zh-CN"/>
              </w:rPr>
              <w:t>відповідно до вимог</w:t>
            </w:r>
            <w:r w:rsidRPr="0051507B">
              <w:rPr>
                <w:rFonts w:ascii="Times New Roman" w:hAnsi="Times New Roman"/>
                <w:sz w:val="24"/>
                <w:szCs w:val="24"/>
                <w:lang w:eastAsia="zh-CN"/>
              </w:rPr>
              <w:t xml:space="preserve"> пункту 41 Особливостей</w:t>
            </w:r>
            <w:r>
              <w:rPr>
                <w:rFonts w:ascii="Times New Roman" w:hAnsi="Times New Roman"/>
                <w:sz w:val="24"/>
                <w:szCs w:val="24"/>
                <w:lang w:eastAsia="zh-CN"/>
              </w:rPr>
              <w:t xml:space="preserve"> та умов тендерної документації.</w:t>
            </w:r>
          </w:p>
          <w:p w14:paraId="226A3638" w14:textId="77777777" w:rsidR="008212DC" w:rsidRDefault="008212DC" w:rsidP="008212DC">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     Якщо замовником під час розгляду тендерної пропозиції учасника процедури закупівлі </w:t>
            </w:r>
            <w:r w:rsidRPr="00933D55">
              <w:rPr>
                <w:rFonts w:ascii="Times New Roman" w:hAnsi="Times New Roman"/>
                <w:sz w:val="24"/>
                <w:szCs w:val="24"/>
                <w:highlight w:val="white"/>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w:t>
            </w:r>
            <w:r>
              <w:rPr>
                <w:rFonts w:ascii="Times New Roman" w:hAnsi="Times New Roman"/>
                <w:sz w:val="24"/>
                <w:szCs w:val="24"/>
                <w:highlight w:val="white"/>
              </w:rPr>
              <w:t>ня строку розгляду тендерних пропозицій, повідомлення з вимогою про усунення таких невідповідностей в електронній системі закупівель.</w:t>
            </w:r>
          </w:p>
          <w:p w14:paraId="5FAEC76D" w14:textId="77777777" w:rsidR="008212DC" w:rsidRPr="00933D55" w:rsidRDefault="008212DC" w:rsidP="008212DC">
            <w:pPr>
              <w:widowControl w:val="0"/>
              <w:shd w:val="clear" w:color="auto" w:fill="FFFFFF"/>
              <w:spacing w:after="0" w:line="240" w:lineRule="auto"/>
              <w:jc w:val="both"/>
              <w:rPr>
                <w:rFonts w:ascii="Times New Roman" w:hAnsi="Times New Roman"/>
                <w:bCs/>
                <w:sz w:val="24"/>
                <w:szCs w:val="24"/>
                <w:highlight w:val="white"/>
              </w:rPr>
            </w:pPr>
            <w:r w:rsidRPr="00933D55">
              <w:rPr>
                <w:rFonts w:ascii="Times New Roman" w:hAnsi="Times New Roman"/>
                <w:bCs/>
                <w:sz w:val="24"/>
                <w:szCs w:val="24"/>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rFonts w:ascii="Times New Roman" w:hAnsi="Times New Roman"/>
                <w:bCs/>
                <w:sz w:val="24"/>
                <w:szCs w:val="24"/>
                <w:highlight w:val="white"/>
              </w:rPr>
              <w:t xml:space="preserve"> </w:t>
            </w:r>
            <w:r w:rsidRPr="00933D55">
              <w:rPr>
                <w:rFonts w:ascii="Times New Roman" w:hAnsi="Times New Roman"/>
                <w:bCs/>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258C92" w14:textId="77777777" w:rsidR="008212DC" w:rsidRDefault="008212DC" w:rsidP="008212DC">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hAnsi="Times New Roman"/>
                <w:sz w:val="24"/>
                <w:szCs w:val="24"/>
                <w:highlight w:val="white"/>
              </w:rPr>
              <w:lastRenderedPageBreak/>
              <w:t>випадків, пов’язаних з виконанням рішення органу оскарження.</w:t>
            </w:r>
          </w:p>
          <w:p w14:paraId="6E8E8D0F" w14:textId="77777777" w:rsidR="008212DC" w:rsidRDefault="008212DC" w:rsidP="008212D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933D55">
              <w:rPr>
                <w:rFonts w:ascii="Times New Roman" w:hAnsi="Times New Roman"/>
                <w:sz w:val="24"/>
                <w:szCs w:val="24"/>
              </w:rPr>
              <w:t>закупівель протягом 24 годин з моменту розміщення</w:t>
            </w:r>
            <w:r>
              <w:rPr>
                <w:rFonts w:ascii="Times New Roman" w:hAnsi="Times New Roman"/>
                <w:sz w:val="24"/>
                <w:szCs w:val="24"/>
              </w:rPr>
              <w:t xml:space="preserve"> замовником в електронній системі закупівель повідомлення з вимогою про усунення таких невідповідностей.</w:t>
            </w:r>
          </w:p>
          <w:p w14:paraId="6DC67859" w14:textId="77777777" w:rsidR="008212DC" w:rsidRDefault="008212DC" w:rsidP="008212DC">
            <w:pPr>
              <w:spacing w:after="0" w:line="240" w:lineRule="auto"/>
              <w:jc w:val="both"/>
              <w:rPr>
                <w:rFonts w:ascii="Times New Roman" w:hAnsi="Times New Roman"/>
                <w:sz w:val="24"/>
                <w:szCs w:val="24"/>
              </w:rPr>
            </w:pPr>
            <w:r>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виявлених невідповідностей.</w:t>
            </w:r>
          </w:p>
          <w:p w14:paraId="7203F0EE" w14:textId="77777777" w:rsidR="008212DC" w:rsidRDefault="008212DC" w:rsidP="008212DC">
            <w:pPr>
              <w:spacing w:after="0" w:line="240" w:lineRule="auto"/>
              <w:jc w:val="both"/>
              <w:rPr>
                <w:rFonts w:ascii="Times New Roman" w:hAnsi="Times New Roman"/>
                <w:sz w:val="24"/>
                <w:szCs w:val="24"/>
              </w:rPr>
            </w:pPr>
            <w:r>
              <w:rPr>
                <w:rFonts w:ascii="Times New Roman" w:hAnsi="Times New Roman"/>
                <w:sz w:val="24"/>
                <w:szCs w:val="24"/>
              </w:rPr>
              <w:t xml:space="preserve">     </w:t>
            </w:r>
            <w:r w:rsidRPr="00FF1CEE">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r>
              <w:rPr>
                <w:rFonts w:ascii="Times New Roman" w:hAnsi="Times New Roman"/>
                <w:sz w:val="24"/>
                <w:szCs w:val="24"/>
              </w:rPr>
              <w:t>.</w:t>
            </w:r>
          </w:p>
          <w:p w14:paraId="1C3ECB61" w14:textId="77777777" w:rsidR="008212DC" w:rsidRPr="00E014C9" w:rsidRDefault="008212DC" w:rsidP="008212DC">
            <w:pPr>
              <w:pStyle w:val="rvps2"/>
              <w:shd w:val="clear" w:color="auto" w:fill="FFFFFF"/>
              <w:spacing w:before="0" w:beforeAutospacing="0" w:after="0" w:afterAutospacing="0"/>
              <w:ind w:firstLine="450"/>
              <w:jc w:val="both"/>
              <w:rPr>
                <w:lang w:eastAsia="en-US"/>
              </w:rPr>
            </w:pPr>
            <w:r w:rsidRPr="00E014C9">
              <w:rPr>
                <w:lang w:eastAsia="en-US"/>
              </w:rPr>
              <w:t>Рішення про намір укласти договір про закупівлю приймається замовником</w:t>
            </w:r>
            <w:r>
              <w:rPr>
                <w:lang w:eastAsia="en-US"/>
              </w:rPr>
              <w:t xml:space="preserve"> відповідно до статті 33 Закону та пункту 46 Особливостей</w:t>
            </w:r>
            <w:r w:rsidRPr="00E014C9">
              <w:rPr>
                <w:lang w:eastAsia="en-US"/>
              </w:rPr>
              <w:t>.</w:t>
            </w:r>
          </w:p>
          <w:p w14:paraId="03227D97" w14:textId="300D17E3" w:rsidR="008212DC" w:rsidRPr="008212DC" w:rsidRDefault="008212DC" w:rsidP="008212DC">
            <w:pPr>
              <w:widowControl w:val="0"/>
              <w:spacing w:after="0" w:line="240" w:lineRule="auto"/>
              <w:ind w:firstLine="335"/>
              <w:contextualSpacing/>
              <w:jc w:val="both"/>
              <w:rPr>
                <w:rFonts w:ascii="Times New Roman" w:hAnsi="Times New Roman"/>
                <w:sz w:val="24"/>
                <w:szCs w:val="24"/>
                <w:lang w:eastAsia="uk-UA"/>
              </w:rPr>
            </w:pPr>
            <w:bookmarkStart w:id="1" w:name="n1613"/>
            <w:bookmarkEnd w:id="1"/>
            <w:r w:rsidRPr="008212DC">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5298A" w:rsidRPr="00D34B8C" w14:paraId="35480527" w14:textId="77777777" w:rsidTr="00470808">
        <w:trPr>
          <w:trHeight w:val="522"/>
          <w:jc w:val="center"/>
        </w:trPr>
        <w:tc>
          <w:tcPr>
            <w:tcW w:w="600" w:type="dxa"/>
            <w:shd w:val="clear" w:color="auto" w:fill="auto"/>
          </w:tcPr>
          <w:p w14:paraId="65E96A5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14:paraId="46A23D76" w14:textId="77777777" w:rsidR="0035298A" w:rsidRPr="00D34B8C" w:rsidRDefault="0035298A" w:rsidP="0035298A">
            <w:pPr>
              <w:pStyle w:val="rvps2"/>
              <w:shd w:val="clear" w:color="auto" w:fill="FFFFFF"/>
              <w:spacing w:before="0" w:beforeAutospacing="0" w:after="0" w:afterAutospacing="0"/>
              <w:rPr>
                <w:b/>
                <w:color w:val="000000"/>
              </w:rPr>
            </w:pPr>
            <w:r w:rsidRPr="00D34B8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84" w:type="dxa"/>
          </w:tcPr>
          <w:p w14:paraId="591CC33D" w14:textId="77777777" w:rsidR="0035298A" w:rsidRPr="00742D42"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FF0000"/>
                <w:sz w:val="24"/>
                <w:szCs w:val="24"/>
              </w:rPr>
            </w:pPr>
            <w:r w:rsidRPr="00D34B8C">
              <w:rPr>
                <w:rFonts w:ascii="Times New Roman" w:eastAsia="Times New Roman" w:hAnsi="Times New Roman"/>
                <w:color w:val="000000"/>
                <w:sz w:val="24"/>
                <w:szCs w:val="24"/>
              </w:rPr>
              <w:t>2.1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w:t>
            </w:r>
            <w:r>
              <w:rPr>
                <w:rFonts w:ascii="Times New Roman" w:eastAsia="Times New Roman" w:hAnsi="Times New Roman"/>
                <w:color w:val="000000"/>
                <w:sz w:val="24"/>
                <w:szCs w:val="24"/>
              </w:rPr>
              <w:t xml:space="preserve"> впливають на зміст пропозиції.</w:t>
            </w:r>
          </w:p>
          <w:p w14:paraId="3F7AE02A" w14:textId="77777777" w:rsidR="0035298A" w:rsidRPr="00FE6F08"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r w:rsidRPr="00FE6F08">
              <w:rPr>
                <w:rFonts w:ascii="Times New Roman" w:eastAsia="Times New Roman" w:hAnsi="Times New Roman"/>
                <w:color w:val="000000" w:themeColor="text1"/>
                <w:sz w:val="24"/>
                <w:szCs w:val="24"/>
              </w:rPr>
              <w:t>До формальних (несуттєвих) помилок відносяться:</w:t>
            </w:r>
          </w:p>
          <w:p w14:paraId="67F67F66" w14:textId="77777777" w:rsidR="0035298A" w:rsidRPr="00FE6F08"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r w:rsidRPr="00FE6F08">
              <w:rPr>
                <w:rFonts w:ascii="Times New Roman" w:eastAsia="Times New Roman" w:hAnsi="Times New Roman"/>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6826B94" w14:textId="77777777" w:rsidR="0035298A" w:rsidRPr="00FE6F08"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r w:rsidRPr="00FE6F08">
              <w:rPr>
                <w:rFonts w:ascii="Times New Roman" w:eastAsia="Times New Roman" w:hAnsi="Times New Roman"/>
                <w:color w:val="000000" w:themeColor="text1"/>
                <w:sz w:val="24"/>
                <w:szCs w:val="24"/>
              </w:rPr>
              <w:t>-уживання великої літери;</w:t>
            </w:r>
          </w:p>
          <w:p w14:paraId="046612D1" w14:textId="77777777" w:rsidR="0035298A" w:rsidRPr="00FE6F08"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r w:rsidRPr="00FE6F08">
              <w:rPr>
                <w:rFonts w:ascii="Times New Roman" w:eastAsia="Times New Roman" w:hAnsi="Times New Roman"/>
                <w:color w:val="000000" w:themeColor="text1"/>
                <w:sz w:val="24"/>
                <w:szCs w:val="24"/>
              </w:rPr>
              <w:t>-уживання розділових знаків та відмінювання слів у реченні;</w:t>
            </w:r>
          </w:p>
          <w:p w14:paraId="5AEC8DC0" w14:textId="77777777" w:rsidR="0035298A" w:rsidRPr="00FE6F08"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proofErr w:type="spellStart"/>
            <w:r w:rsidRPr="00FE6F08">
              <w:rPr>
                <w:rFonts w:ascii="Times New Roman" w:eastAsia="Times New Roman" w:hAnsi="Times New Roman"/>
                <w:color w:val="000000" w:themeColor="text1"/>
                <w:sz w:val="24"/>
                <w:szCs w:val="24"/>
              </w:rPr>
              <w:t>-використання</w:t>
            </w:r>
            <w:proofErr w:type="spellEnd"/>
            <w:r w:rsidRPr="00FE6F08">
              <w:rPr>
                <w:rFonts w:ascii="Times New Roman" w:eastAsia="Times New Roman" w:hAnsi="Times New Roman"/>
                <w:color w:val="000000" w:themeColor="text1"/>
                <w:sz w:val="24"/>
                <w:szCs w:val="24"/>
              </w:rPr>
              <w:t xml:space="preserve"> слова або мовного звороту, запозичених з іншої мови;</w:t>
            </w:r>
          </w:p>
          <w:p w14:paraId="4006F6EF" w14:textId="77777777" w:rsidR="0035298A" w:rsidRPr="00FE6F08"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r w:rsidRPr="00FE6F08">
              <w:rPr>
                <w:rFonts w:ascii="Times New Roman" w:eastAsia="Times New Roman" w:hAnsi="Times New Roman"/>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3C1626" w14:textId="77777777" w:rsidR="0035298A" w:rsidRPr="00FE6F08"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r w:rsidRPr="00FE6F08">
              <w:rPr>
                <w:rFonts w:ascii="Times New Roman" w:eastAsia="Times New Roman" w:hAnsi="Times New Roman"/>
                <w:color w:val="000000" w:themeColor="text1"/>
                <w:sz w:val="24"/>
                <w:szCs w:val="24"/>
              </w:rPr>
              <w:t>-застосування правил переносу частини слова з рядка в рядок;</w:t>
            </w:r>
          </w:p>
          <w:p w14:paraId="2A2A9C27" w14:textId="77777777" w:rsidR="0035298A" w:rsidRPr="00FE6F08"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r w:rsidRPr="00FE6F08">
              <w:rPr>
                <w:rFonts w:ascii="Times New Roman" w:eastAsia="Times New Roman" w:hAnsi="Times New Roman"/>
                <w:color w:val="000000" w:themeColor="text1"/>
                <w:sz w:val="24"/>
                <w:szCs w:val="24"/>
              </w:rPr>
              <w:t>-написання слів разом та/або окремо, та/або через дефіс;</w:t>
            </w:r>
          </w:p>
          <w:p w14:paraId="3FB550AC" w14:textId="77777777" w:rsidR="0035298A" w:rsidRPr="00FE6F08"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r w:rsidRPr="00FE6F08">
              <w:rPr>
                <w:rFonts w:ascii="Times New Roman" w:eastAsia="Times New Roman" w:hAnsi="Times New Roman"/>
                <w:color w:val="000000" w:themeColor="text1"/>
                <w:sz w:val="24"/>
                <w:szCs w:val="24"/>
              </w:rPr>
              <w:t xml:space="preserve">-нумерації сторінок/аркушів (у тому числі кілька </w:t>
            </w:r>
            <w:r w:rsidRPr="00FE6F08">
              <w:rPr>
                <w:rFonts w:ascii="Times New Roman" w:eastAsia="Times New Roman" w:hAnsi="Times New Roman"/>
                <w:color w:val="000000" w:themeColor="text1"/>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E49B6C"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22B35E8"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BFDD8D"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A31CA6"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8EEF83"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873AF3"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ED4542"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86CBAC"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403F08"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D34B8C">
              <w:rPr>
                <w:rFonts w:ascii="Times New Roman" w:eastAsia="Times New Roman" w:hAnsi="Times New Roman"/>
                <w:color w:val="000000"/>
                <w:sz w:val="24"/>
                <w:szCs w:val="24"/>
              </w:rPr>
              <w:lastRenderedPageBreak/>
              <w:t>документ (документи) був (були) поданий (подані).</w:t>
            </w:r>
          </w:p>
          <w:p w14:paraId="23BEDC91"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207C28" w14:textId="77777777"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5298A" w:rsidRPr="00D34B8C" w14:paraId="0F4EC635" w14:textId="77777777" w:rsidTr="00763B17">
        <w:trPr>
          <w:trHeight w:val="522"/>
          <w:jc w:val="center"/>
        </w:trPr>
        <w:tc>
          <w:tcPr>
            <w:tcW w:w="600" w:type="dxa"/>
            <w:shd w:val="clear" w:color="auto" w:fill="auto"/>
          </w:tcPr>
          <w:p w14:paraId="26FA79B8"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3</w:t>
            </w:r>
          </w:p>
        </w:tc>
        <w:tc>
          <w:tcPr>
            <w:tcW w:w="3507" w:type="dxa"/>
            <w:shd w:val="clear" w:color="auto" w:fill="auto"/>
          </w:tcPr>
          <w:p w14:paraId="721C456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Інша інформація</w:t>
            </w:r>
          </w:p>
        </w:tc>
        <w:tc>
          <w:tcPr>
            <w:tcW w:w="6084" w:type="dxa"/>
            <w:shd w:val="clear" w:color="auto" w:fill="auto"/>
          </w:tcPr>
          <w:p w14:paraId="41A09901"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3.1. Замовник у тендерній документації може зазначити іншу інформацію відповідно до вимог законодавства, яку вважає за необхідне включити.</w:t>
            </w:r>
          </w:p>
          <w:p w14:paraId="491A8192"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3.2. Вартість тендерної пропозиції та всі інші ціни повинні бути чітко визначені.</w:t>
            </w:r>
          </w:p>
          <w:p w14:paraId="18E99F73"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D34B8C">
              <w:rPr>
                <w:sz w:val="24"/>
              </w:rPr>
              <w:t xml:space="preserve"> </w:t>
            </w:r>
            <w:r w:rsidRPr="004D4957">
              <w:rPr>
                <w:rFonts w:ascii="Times New Roman" w:eastAsia="Times New Roman" w:hAnsi="Times New Roman"/>
                <w:sz w:val="24"/>
                <w:lang w:eastAsia="zh-CN"/>
              </w:rPr>
              <w:t>На виконання зазначеної вимоги учасник повинен надати в складі тендерної пропозиції гарантійний лист в довільній формі.</w:t>
            </w:r>
          </w:p>
          <w:p w14:paraId="5596B759"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 xml:space="preserve">3.4. 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r w:rsidRPr="004D4957">
              <w:rPr>
                <w:rFonts w:ascii="Times New Roman" w:eastAsia="Times New Roman" w:hAnsi="Times New Roman"/>
                <w:sz w:val="24"/>
                <w:lang w:eastAsia="zh-CN"/>
              </w:rPr>
              <w:t>На виконання зазначеної вимоги учасник повинен надати в складі тендерної пропозиції гарантійний лист в довільній формі.</w:t>
            </w:r>
          </w:p>
          <w:p w14:paraId="1204B07E"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 xml:space="preserve">3.5. У разі виникнення у учасників процедури закупівлі питань, що не висвітлені в тендерній документації, то при вирішенні останніх </w:t>
            </w:r>
            <w:r>
              <w:rPr>
                <w:rFonts w:ascii="Times New Roman" w:eastAsia="Times New Roman" w:hAnsi="Times New Roman"/>
                <w:sz w:val="24"/>
                <w:lang w:eastAsia="zh-CN"/>
              </w:rPr>
              <w:t>уповноважена особа</w:t>
            </w:r>
            <w:r w:rsidRPr="00D34B8C">
              <w:rPr>
                <w:rFonts w:ascii="Times New Roman" w:eastAsia="Times New Roman" w:hAnsi="Times New Roman"/>
                <w:sz w:val="24"/>
                <w:lang w:eastAsia="zh-CN"/>
              </w:rPr>
              <w:t xml:space="preserve"> та учасники процедури закупівлі керуються чинними нормативно-правовими актами України.</w:t>
            </w:r>
          </w:p>
          <w:p w14:paraId="58F39F7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При формуванні ціни тендерної пропозиції слід врахувати вимоги Розділу V «Податок на додану вартість» Податкового кодексу України.</w:t>
            </w:r>
          </w:p>
          <w:p w14:paraId="1539CCA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відповідно норм чинного законодавства.</w:t>
            </w:r>
          </w:p>
          <w:p w14:paraId="656D31DB"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w:t>
            </w:r>
            <w:r w:rsidRPr="00D34B8C">
              <w:rPr>
                <w:rFonts w:ascii="Times New Roman" w:eastAsia="Times New Roman" w:hAnsi="Times New Roman"/>
                <w:sz w:val="24"/>
                <w:lang w:eastAsia="uk-UA"/>
              </w:rPr>
              <w:lastRenderedPageBreak/>
              <w:t>яких обставин не підлягають зміні або коригуванню, у тому числі, шляхом знижок/надбавок, під час дії пропозиції конкурсних торгів</w:t>
            </w:r>
            <w:r w:rsidRPr="004D4957">
              <w:rPr>
                <w:rFonts w:ascii="Times New Roman" w:eastAsia="Times New Roman" w:hAnsi="Times New Roman"/>
                <w:sz w:val="24"/>
                <w:lang w:eastAsia="uk-UA"/>
              </w:rPr>
              <w:t>.</w:t>
            </w:r>
            <w:r w:rsidRPr="004D4957">
              <w:rPr>
                <w:sz w:val="24"/>
              </w:rPr>
              <w:t xml:space="preserve"> </w:t>
            </w:r>
            <w:r w:rsidRPr="004D4957">
              <w:rPr>
                <w:rFonts w:ascii="Times New Roman" w:eastAsia="Times New Roman" w:hAnsi="Times New Roman"/>
                <w:sz w:val="24"/>
                <w:lang w:eastAsia="uk-UA"/>
              </w:rPr>
              <w:t>Учасник повинен надати в складі своєї пропозиції довідку, в довільній формі, яка засвідчує, що в ціну пропозиції учасника включені всі витрати учасника, включаючи вартість товару, ПДВ (якщо учасник є платником ПДВ), розмитнення, транспортування, навантаження, розвантаження, а також всіх</w:t>
            </w:r>
            <w:r w:rsidRPr="004D4957">
              <w:rPr>
                <w:sz w:val="24"/>
              </w:rPr>
              <w:t xml:space="preserve"> </w:t>
            </w:r>
            <w:r w:rsidRPr="004D4957">
              <w:rPr>
                <w:rFonts w:ascii="Times New Roman" w:eastAsia="Times New Roman" w:hAnsi="Times New Roman"/>
                <w:sz w:val="24"/>
                <w:lang w:eastAsia="uk-UA"/>
              </w:rPr>
              <w:t>податків, зборів, мита та інше.</w:t>
            </w:r>
          </w:p>
          <w:p w14:paraId="291E7CD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11A74B1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3.6.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F8CA8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3.7. Першим днем строку, передбаченого цією тендерною документацією та/або Законом України «Про публічні закупівлі», перебіг якого визначено з дня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387DC18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Першим днем строку, передбаченого цією тендерною документацією та/або Законом України «Про публічні закупівлі», перебіг якого визначено з дати певної події, вважатиметься безпосередньо день настання відповідної події.</w:t>
            </w:r>
          </w:p>
          <w:p w14:paraId="4B7746B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визначений днями строк встановлено для вчинення учасником / переможцем стосовно замовника певної дії (наприклад, подання документів або інформації), то така дія може бути вчинена до закінчення останнього дня строку. При цьому всі ризики, пов’язані із завантаженням учасником/ переможцем документів чи наданням інформації через електронну систему закупівель за межами робочого часу, визначеного Порядком функціонування електронної системи закупівель та проведення авторизації електронних майданчиків, затвердженим постановою Кабінету Міністрів України від 24.02.2016 № 166, покладаються на такого учасника / переможця.</w:t>
            </w:r>
          </w:p>
          <w:p w14:paraId="39E1BEEA"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відповідно до умов цієї тендерної документації та/або Закону України «Про публічні закупівлі» строк для вчинення певних дій замовником визначено:</w:t>
            </w:r>
          </w:p>
          <w:p w14:paraId="2465F35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днях, то маються на увазі календарні дні;</w:t>
            </w:r>
          </w:p>
          <w:p w14:paraId="7634623C"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робочих днях, то маються на увазі дні з понеділка по п’ятницю, крім святкових та неробочих днів.</w:t>
            </w:r>
          </w:p>
          <w:p w14:paraId="52A982A5"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3.8. За підроблення документів, печаток, штампів та бланків чи використання підроблених документів, </w:t>
            </w:r>
            <w:r w:rsidRPr="00D34B8C">
              <w:rPr>
                <w:rFonts w:ascii="Times New Roman" w:eastAsia="Times New Roman" w:hAnsi="Times New Roman"/>
                <w:sz w:val="24"/>
                <w:lang w:eastAsia="uk-UA"/>
              </w:rPr>
              <w:lastRenderedPageBreak/>
              <w:t xml:space="preserve">печаток, штампів, учасник торгів несе кримінальну відповідальність згідно статті 358 Кримінального Кодексу України. </w:t>
            </w:r>
            <w:r w:rsidRPr="004D4957">
              <w:rPr>
                <w:rFonts w:ascii="Times New Roman" w:eastAsia="Times New Roman" w:hAnsi="Times New Roman"/>
                <w:sz w:val="24"/>
                <w:lang w:eastAsia="uk-UA"/>
              </w:rPr>
              <w:t>Учасники повинні надати гарантійний лист про дотримання ст. 358 КК України при підготовці документів у складі тендерної пропозиції.</w:t>
            </w:r>
          </w:p>
          <w:p w14:paraId="4C05CEAE"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ru-RU"/>
              </w:rPr>
            </w:pPr>
            <w:r w:rsidRPr="00D34B8C">
              <w:rPr>
                <w:rFonts w:ascii="Times New Roman" w:eastAsia="Times New Roman" w:hAnsi="Times New Roman"/>
                <w:sz w:val="24"/>
                <w:lang w:eastAsia="uk-UA"/>
              </w:rPr>
              <w:t xml:space="preserve">3.9. </w:t>
            </w:r>
            <w:r w:rsidRPr="00D34B8C">
              <w:rPr>
                <w:rFonts w:ascii="Times New Roman" w:eastAsia="Times New Roman" w:hAnsi="Times New Roman"/>
                <w:sz w:val="24"/>
                <w:lang w:eastAsia="ru-RU"/>
              </w:rPr>
              <w:t>Учасники відповідають за зміст своїх тендерних пропозицій, та повинні дотримуватись норм чинного законодавства України.</w:t>
            </w:r>
          </w:p>
          <w:p w14:paraId="15D6C1C7" w14:textId="77777777" w:rsidR="0035298A" w:rsidRPr="004D4957"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4D4957">
              <w:rPr>
                <w:rFonts w:ascii="Times New Roman" w:eastAsia="Times New Roman" w:hAnsi="Times New Roman"/>
                <w:sz w:val="24"/>
                <w:lang w:eastAsia="uk-UA"/>
              </w:rPr>
              <w:t>то він надає лист-роз’яснення в довільній формі, за підписом уповноваженої особи учасника/переможця/переможця-нерезидента й завірений печаткою (у разі її використання), в якому зазначає законодавчі підстави ненадання відповідних документів або копію/її роз’яснення/</w:t>
            </w:r>
            <w:proofErr w:type="spellStart"/>
            <w:r w:rsidRPr="004D4957">
              <w:rPr>
                <w:rFonts w:ascii="Times New Roman" w:eastAsia="Times New Roman" w:hAnsi="Times New Roman"/>
                <w:sz w:val="24"/>
                <w:lang w:eastAsia="uk-UA"/>
              </w:rPr>
              <w:t>нь</w:t>
            </w:r>
            <w:proofErr w:type="spellEnd"/>
            <w:r w:rsidRPr="004D4957">
              <w:rPr>
                <w:rFonts w:ascii="Times New Roman" w:eastAsia="Times New Roman" w:hAnsi="Times New Roman"/>
                <w:sz w:val="24"/>
                <w:lang w:eastAsia="uk-UA"/>
              </w:rPr>
              <w:t xml:space="preserve"> державних органів або не накладання електронного підпису.</w:t>
            </w:r>
          </w:p>
          <w:p w14:paraId="6AD4BD97"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4D4957">
              <w:rPr>
                <w:rFonts w:ascii="Times New Roman" w:eastAsia="Times New Roman" w:hAnsi="Times New Roman"/>
                <w:sz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нормативно-законодавчих актів України.</w:t>
            </w:r>
          </w:p>
          <w:p w14:paraId="7E7A42F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66DF68"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14:paraId="0C957A1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Аналоги документів повинні містити примітку на заміну яких документів вони надані Учасником нерезидентом.</w:t>
            </w:r>
          </w:p>
          <w:p w14:paraId="5D7A828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FED4BC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0D8104FC"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FC6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3.10. </w:t>
            </w:r>
            <w:r w:rsidRPr="004D4957">
              <w:rPr>
                <w:rFonts w:ascii="Times New Roman" w:eastAsia="Times New Roman" w:hAnsi="Times New Roman"/>
                <w:sz w:val="24"/>
                <w:lang w:eastAsia="uk-UA"/>
              </w:rPr>
              <w:t>Фактом подання тендерної пропозиції учасник в складі тендерної пропозиції надає інформацію в довільній формі, що у попередніх взаємовідносинах між Учасником та Замовником оперативно-</w:t>
            </w:r>
            <w:r w:rsidRPr="004D4957">
              <w:rPr>
                <w:rFonts w:ascii="Times New Roman" w:eastAsia="Times New Roman" w:hAnsi="Times New Roman"/>
                <w:sz w:val="24"/>
                <w:lang w:eastAsia="uk-UA"/>
              </w:rPr>
              <w:lastRenderedPageBreak/>
              <w:t>господарську/і санкцію/</w:t>
            </w:r>
            <w:proofErr w:type="spellStart"/>
            <w:r w:rsidRPr="004D4957">
              <w:rPr>
                <w:rFonts w:ascii="Times New Roman" w:eastAsia="Times New Roman" w:hAnsi="Times New Roman"/>
                <w:sz w:val="24"/>
                <w:lang w:eastAsia="uk-UA"/>
              </w:rPr>
              <w:t>ії</w:t>
            </w:r>
            <w:proofErr w:type="spellEnd"/>
            <w:r w:rsidRPr="004D4957">
              <w:rPr>
                <w:rFonts w:ascii="Times New Roman" w:eastAsia="Times New Roman" w:hAnsi="Times New Roman"/>
                <w:sz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52E7F8D9"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Примітка:</w:t>
            </w:r>
          </w:p>
          <w:p w14:paraId="2842793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i/>
                <w:sz w:val="24"/>
                <w:lang w:eastAsia="uk-UA"/>
              </w:rPr>
            </w:pPr>
            <w:r w:rsidRPr="00D34B8C">
              <w:rPr>
                <w:rFonts w:ascii="Times New Roman" w:eastAsia="Times New Roman" w:hAnsi="Times New Roman"/>
                <w:sz w:val="24"/>
                <w:lang w:eastAsia="uk-UA"/>
              </w:rPr>
              <w:t>*</w:t>
            </w:r>
            <w:r w:rsidRPr="00D34B8C">
              <w:rPr>
                <w:rFonts w:ascii="Times New Roman" w:eastAsia="Times New Roman" w:hAnsi="Times New Roman"/>
                <w:i/>
                <w:sz w:val="24"/>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1 частини 3 статті 22 Закону вимогам до учасника відповідно до законодавства.</w:t>
            </w:r>
          </w:p>
          <w:p w14:paraId="6F96470A" w14:textId="77777777" w:rsidR="0035298A"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3.11.</w:t>
            </w:r>
            <w:r w:rsidRPr="00D34B8C">
              <w:rPr>
                <w:sz w:val="24"/>
              </w:rPr>
              <w:t xml:space="preserve"> </w:t>
            </w:r>
            <w:r w:rsidRPr="00D34B8C">
              <w:rPr>
                <w:rFonts w:ascii="Times New Roman" w:eastAsia="Times New Roman" w:hAnsi="Times New Roman"/>
                <w:sz w:val="24"/>
                <w:lang w:eastAsia="uk-UA"/>
              </w:rPr>
              <w:t>Пропозиція учасника може містити документи з водяними знаками.</w:t>
            </w:r>
          </w:p>
          <w:p w14:paraId="69DA3D07" w14:textId="77777777" w:rsidR="008212DC" w:rsidRPr="004B3FEE" w:rsidRDefault="008212DC" w:rsidP="008212DC">
            <w:pPr>
              <w:spacing w:after="0" w:line="240" w:lineRule="auto"/>
              <w:ind w:right="15"/>
              <w:jc w:val="both"/>
              <w:rPr>
                <w:rFonts w:ascii="Times New Roman" w:hAnsi="Times New Roman"/>
                <w:sz w:val="24"/>
                <w:szCs w:val="24"/>
                <w:lang w:eastAsia="ru-RU" w:bidi="hi-IN"/>
              </w:rPr>
            </w:pPr>
            <w:r>
              <w:rPr>
                <w:rFonts w:ascii="Times New Roman" w:eastAsia="Times New Roman" w:hAnsi="Times New Roman"/>
                <w:sz w:val="24"/>
                <w:lang w:eastAsia="uk-UA"/>
              </w:rPr>
              <w:t xml:space="preserve">3.12. </w:t>
            </w:r>
            <w:r w:rsidRPr="004B3FEE">
              <w:rPr>
                <w:rFonts w:ascii="Times New Roman" w:hAnsi="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7464342B" w14:textId="77777777" w:rsidR="008212DC" w:rsidRDefault="008212DC" w:rsidP="008212DC">
            <w:pPr>
              <w:widowControl w:val="0"/>
              <w:pBdr>
                <w:top w:val="nil"/>
                <w:left w:val="nil"/>
                <w:bottom w:val="nil"/>
                <w:right w:val="nil"/>
                <w:between w:val="nil"/>
              </w:pBdr>
              <w:spacing w:line="240" w:lineRule="auto"/>
              <w:jc w:val="both"/>
              <w:rPr>
                <w:rFonts w:ascii="Times New Roman" w:hAnsi="Times New Roman"/>
                <w:sz w:val="24"/>
                <w:szCs w:val="24"/>
              </w:rPr>
            </w:pPr>
            <w:r w:rsidRPr="004B3FEE">
              <w:rPr>
                <w:rFonts w:ascii="Times New Roman" w:hAnsi="Times New Roman"/>
                <w:sz w:val="24"/>
                <w:szCs w:val="24"/>
              </w:rPr>
              <w:t xml:space="preserve">-   </w:t>
            </w:r>
            <w:r w:rsidRPr="004B3FEE">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w:t>
            </w:r>
            <w:r>
              <w:rPr>
                <w:rFonts w:ascii="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254C6" w14:textId="77777777" w:rsidR="008212DC" w:rsidRDefault="008212DC" w:rsidP="008212DC">
            <w:pPr>
              <w:widowControl w:val="0"/>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B1335" w14:textId="77777777" w:rsidR="008212DC" w:rsidRDefault="008212DC" w:rsidP="008212DC">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3131C3" w14:textId="614CCBF1" w:rsidR="008212DC" w:rsidRPr="00D34B8C" w:rsidRDefault="008212DC" w:rsidP="008212DC">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Pr>
                <w:rFonts w:ascii="Times New Roman" w:hAnsi="Times New Roman"/>
                <w:sz w:val="24"/>
                <w:szCs w:val="24"/>
              </w:rPr>
              <w:t xml:space="preserve">     Учасник також має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hAnsi="Times New Roman"/>
                <w:sz w:val="24"/>
                <w:szCs w:val="24"/>
              </w:rPr>
              <w:t>бенефіціарними</w:t>
            </w:r>
            <w:proofErr w:type="spellEnd"/>
            <w:r>
              <w:rPr>
                <w:rFonts w:ascii="Times New Roman" w:hAnsi="Times New Roman"/>
                <w:sz w:val="24"/>
                <w:szCs w:val="24"/>
              </w:rPr>
              <w:t xml:space="preserve"> власниками (</w:t>
            </w:r>
            <w:proofErr w:type="spellStart"/>
            <w:r>
              <w:rPr>
                <w:rFonts w:ascii="Times New Roman" w:hAnsi="Times New Roman"/>
                <w:sz w:val="24"/>
                <w:szCs w:val="24"/>
              </w:rPr>
              <w:t>власниками</w:t>
            </w:r>
            <w:proofErr w:type="spellEnd"/>
            <w:r>
              <w:rPr>
                <w:rFonts w:ascii="Times New Roman" w:hAnsi="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w:t>
            </w:r>
            <w:r>
              <w:rPr>
                <w:rFonts w:ascii="Times New Roman" w:hAnsi="Times New Roman"/>
                <w:sz w:val="24"/>
                <w:szCs w:val="24"/>
              </w:rPr>
              <w:lastRenderedPageBreak/>
              <w:t>винятком товарів, робіт і послуг, необхідних для ремонту та обслуговування товарів, придбаних до набрання чинності цією постановою.</w:t>
            </w:r>
          </w:p>
        </w:tc>
      </w:tr>
      <w:tr w:rsidR="00B21087" w:rsidRPr="00D34B8C" w14:paraId="7B0C3C42" w14:textId="77777777" w:rsidTr="00007D0B">
        <w:trPr>
          <w:trHeight w:val="522"/>
          <w:jc w:val="center"/>
        </w:trPr>
        <w:tc>
          <w:tcPr>
            <w:tcW w:w="600" w:type="dxa"/>
            <w:tcBorders>
              <w:bottom w:val="double" w:sz="4" w:space="0" w:color="auto"/>
            </w:tcBorders>
            <w:shd w:val="clear" w:color="auto" w:fill="auto"/>
          </w:tcPr>
          <w:p w14:paraId="5C1693DA"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4</w:t>
            </w:r>
          </w:p>
        </w:tc>
        <w:tc>
          <w:tcPr>
            <w:tcW w:w="3507" w:type="dxa"/>
            <w:tcBorders>
              <w:bottom w:val="double" w:sz="4" w:space="0" w:color="auto"/>
            </w:tcBorders>
            <w:shd w:val="clear" w:color="auto" w:fill="auto"/>
          </w:tcPr>
          <w:p w14:paraId="6932FFAA"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vAlign w:val="center"/>
          </w:tcPr>
          <w:p w14:paraId="79133890" w14:textId="77777777" w:rsidR="00B21087" w:rsidRDefault="00B21087" w:rsidP="00B21087">
            <w:pPr>
              <w:widowControl w:val="0"/>
              <w:spacing w:line="228" w:lineRule="auto"/>
              <w:jc w:val="both"/>
              <w:rPr>
                <w:rFonts w:ascii="Times New Roman" w:hAnsi="Times New Roman"/>
                <w:sz w:val="24"/>
                <w:szCs w:val="24"/>
                <w:highlight w:val="white"/>
              </w:rPr>
            </w:pPr>
            <w:r>
              <w:rPr>
                <w:rFonts w:ascii="Times New Roman" w:hAnsi="Times New Roman"/>
                <w:b/>
                <w:sz w:val="24"/>
                <w:szCs w:val="24"/>
                <w:highlight w:val="white"/>
              </w:rPr>
              <w:t xml:space="preserve">     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у разі, коли:</w:t>
            </w:r>
          </w:p>
          <w:p w14:paraId="716DEDB6" w14:textId="77777777" w:rsidR="00B21087" w:rsidRDefault="00B21087" w:rsidP="00B21087">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1) </w:t>
            </w:r>
            <w:r>
              <w:rPr>
                <w:rFonts w:ascii="Times New Roman" w:hAnsi="Times New Roman"/>
                <w:b/>
                <w:sz w:val="24"/>
                <w:szCs w:val="24"/>
                <w:highlight w:val="white"/>
              </w:rPr>
              <w:t>учасник процедури закупівлі</w:t>
            </w:r>
            <w:r>
              <w:rPr>
                <w:rFonts w:ascii="Times New Roman" w:hAnsi="Times New Roman"/>
                <w:sz w:val="24"/>
                <w:szCs w:val="24"/>
                <w:highlight w:val="white"/>
              </w:rPr>
              <w:t>:</w:t>
            </w:r>
          </w:p>
          <w:p w14:paraId="214553A2" w14:textId="77777777" w:rsidR="00B21087" w:rsidRDefault="00B21087" w:rsidP="00B21087">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BA632B5" w14:textId="77777777" w:rsidR="00B21087" w:rsidRDefault="00B21087" w:rsidP="00B21087">
            <w:pPr>
              <w:widowControl w:val="0"/>
              <w:jc w:val="both"/>
              <w:rPr>
                <w:rFonts w:ascii="Times New Roman" w:hAnsi="Times New Roman"/>
                <w:sz w:val="24"/>
                <w:szCs w:val="24"/>
                <w:highlight w:val="white"/>
              </w:rPr>
            </w:pPr>
            <w:r>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4472F" w14:textId="77777777" w:rsidR="00B21087" w:rsidRDefault="00B21087" w:rsidP="00B21087">
            <w:pPr>
              <w:widowControl w:val="0"/>
              <w:jc w:val="both"/>
              <w:rPr>
                <w:rFonts w:ascii="Times New Roman" w:hAnsi="Times New Roman"/>
                <w:sz w:val="24"/>
                <w:szCs w:val="24"/>
                <w:highlight w:val="white"/>
              </w:rPr>
            </w:pPr>
            <w:r>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5BB29D" w14:textId="77777777" w:rsidR="00B21087" w:rsidRDefault="00B21087" w:rsidP="00B21087">
            <w:pPr>
              <w:widowControl w:val="0"/>
              <w:jc w:val="both"/>
              <w:rPr>
                <w:rFonts w:ascii="Times New Roman" w:hAnsi="Times New Roman"/>
                <w:sz w:val="24"/>
                <w:szCs w:val="24"/>
                <w:highlight w:val="white"/>
              </w:rPr>
            </w:pPr>
            <w:r>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FDFF105" w14:textId="77777777" w:rsidR="00B21087" w:rsidRDefault="00B21087" w:rsidP="00B21087">
            <w:pPr>
              <w:widowControl w:val="0"/>
              <w:jc w:val="both"/>
              <w:rPr>
                <w:rFonts w:ascii="Times New Roman" w:hAnsi="Times New Roman"/>
                <w:sz w:val="24"/>
                <w:szCs w:val="24"/>
                <w:highlight w:val="white"/>
              </w:rPr>
            </w:pPr>
            <w:r>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7D2E51A9" w14:textId="77777777" w:rsidR="00B21087" w:rsidRDefault="00B21087" w:rsidP="00B2108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hAnsi="Times New Roman"/>
                <w:sz w:val="24"/>
                <w:szCs w:val="24"/>
                <w:highlight w:val="white"/>
              </w:rPr>
              <w:t>бенефіціарним</w:t>
            </w:r>
            <w:proofErr w:type="spellEnd"/>
            <w:r>
              <w:rPr>
                <w:rFonts w:ascii="Times New Roman" w:hAnsi="Times New Roman"/>
                <w:sz w:val="24"/>
                <w:szCs w:val="24"/>
                <w:highlight w:val="white"/>
              </w:rPr>
              <w:t xml:space="preserve"> власником (</w:t>
            </w:r>
            <w:proofErr w:type="spellStart"/>
            <w:r>
              <w:rPr>
                <w:rFonts w:ascii="Times New Roman" w:hAnsi="Times New Roman"/>
                <w:sz w:val="24"/>
                <w:szCs w:val="24"/>
                <w:highlight w:val="white"/>
              </w:rPr>
              <w:t>власником</w:t>
            </w:r>
            <w:proofErr w:type="spellEnd"/>
            <w:r>
              <w:rPr>
                <w:rFonts w:ascii="Times New Roman" w:hAnsi="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w:t>
            </w:r>
            <w:r>
              <w:rPr>
                <w:rFonts w:ascii="Times New Roman" w:hAnsi="Times New Roman"/>
                <w:sz w:val="24"/>
                <w:szCs w:val="24"/>
                <w:highlight w:val="white"/>
              </w:rPr>
              <w:lastRenderedPageBreak/>
              <w:t>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4FFC28B"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b/>
                <w:sz w:val="24"/>
                <w:szCs w:val="24"/>
                <w:highlight w:val="white"/>
              </w:rPr>
            </w:pPr>
            <w:r>
              <w:rPr>
                <w:rFonts w:ascii="Times New Roman" w:hAnsi="Times New Roman"/>
                <w:sz w:val="24"/>
                <w:szCs w:val="24"/>
                <w:highlight w:val="white"/>
              </w:rPr>
              <w:t xml:space="preserve">2) </w:t>
            </w:r>
            <w:r>
              <w:rPr>
                <w:rFonts w:ascii="Times New Roman" w:hAnsi="Times New Roman"/>
                <w:b/>
                <w:sz w:val="24"/>
                <w:szCs w:val="24"/>
                <w:highlight w:val="white"/>
              </w:rPr>
              <w:t>тендерна пропозиція:</w:t>
            </w:r>
          </w:p>
          <w:p w14:paraId="12D73BF8"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66245B1B"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-викладена іншою мовою (мовами), ніж мова (мови), що передбачена тендерною документацією;</w:t>
            </w:r>
          </w:p>
          <w:p w14:paraId="1BC7F5A0"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-є такою, строк дії якої закінчився;</w:t>
            </w:r>
          </w:p>
          <w:p w14:paraId="6126B44B"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DF91CA"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FE8C57B"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b/>
                <w:sz w:val="24"/>
                <w:szCs w:val="24"/>
                <w:highlight w:val="white"/>
              </w:rPr>
            </w:pPr>
            <w:r>
              <w:rPr>
                <w:rFonts w:ascii="Times New Roman" w:hAnsi="Times New Roman"/>
                <w:sz w:val="24"/>
                <w:szCs w:val="24"/>
                <w:highlight w:val="white"/>
              </w:rPr>
              <w:t xml:space="preserve">3) </w:t>
            </w:r>
            <w:r>
              <w:rPr>
                <w:rFonts w:ascii="Times New Roman" w:hAnsi="Times New Roman"/>
                <w:b/>
                <w:sz w:val="24"/>
                <w:szCs w:val="24"/>
                <w:highlight w:val="white"/>
              </w:rPr>
              <w:t>переможець процедури закупівлі:</w:t>
            </w:r>
          </w:p>
          <w:p w14:paraId="0FECC405"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28C079"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B6C8E76"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0EA24107"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1A55C46"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hAnsi="Times New Roman"/>
                <w:sz w:val="24"/>
                <w:szCs w:val="24"/>
                <w:highlight w:val="white"/>
              </w:rPr>
              <w:lastRenderedPageBreak/>
              <w:t>замовником виявлено згідно з абзацом другим частини п’ятнадцятої статті 29 Закону.</w:t>
            </w:r>
          </w:p>
          <w:p w14:paraId="3FD19BC8"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відповідно до пункту 44 Особливостей.</w:t>
            </w:r>
          </w:p>
          <w:p w14:paraId="675223E4"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b/>
                <w:sz w:val="24"/>
                <w:szCs w:val="24"/>
                <w:highlight w:val="white"/>
              </w:rPr>
            </w:pPr>
            <w:r>
              <w:rPr>
                <w:rFonts w:ascii="Times New Roman" w:hAnsi="Times New Roman"/>
                <w:b/>
                <w:sz w:val="24"/>
                <w:szCs w:val="24"/>
                <w:highlight w:val="white"/>
              </w:rPr>
              <w:t xml:space="preserve">     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r>
              <w:rPr>
                <w:rFonts w:ascii="Times New Roman" w:hAnsi="Times New Roman"/>
                <w:b/>
                <w:sz w:val="24"/>
                <w:szCs w:val="24"/>
                <w:highlight w:val="white"/>
              </w:rPr>
              <w:t>у разі, коли:</w:t>
            </w:r>
          </w:p>
          <w:p w14:paraId="5537DE22"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51A54D"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3F6AD7" w14:textId="77777777" w:rsidR="00B21087" w:rsidRDefault="00B21087" w:rsidP="00B21087">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E13072" w14:textId="29F29B37" w:rsidR="00B21087" w:rsidRPr="00D34B8C" w:rsidRDefault="00B21087" w:rsidP="00B21087">
            <w:pPr>
              <w:widowControl w:val="0"/>
              <w:spacing w:after="0" w:line="240" w:lineRule="auto"/>
              <w:ind w:firstLine="335"/>
              <w:jc w:val="both"/>
              <w:rPr>
                <w:rFonts w:ascii="Times New Roman" w:eastAsia="Times New Roman" w:hAnsi="Times New Roman"/>
                <w:sz w:val="24"/>
                <w:szCs w:val="24"/>
                <w:lang w:eastAsia="uk-UA"/>
              </w:rPr>
            </w:pPr>
            <w:r>
              <w:rPr>
                <w:rFonts w:ascii="Times New Roman" w:hAnsi="Times New Roman"/>
                <w:sz w:val="24"/>
                <w:szCs w:val="24"/>
                <w:highlight w:val="white"/>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sz w:val="24"/>
                <w:szCs w:val="24"/>
                <w:highlight w:val="white"/>
              </w:rPr>
              <w:t xml:space="preserve">не пізніш як через чотири дні </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298A" w:rsidRPr="00D34B8C" w14:paraId="40EA290B"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F70AEAF" w14:textId="77777777" w:rsidR="0035298A" w:rsidRPr="00D34B8C" w:rsidRDefault="0035298A" w:rsidP="0035298A">
            <w:pPr>
              <w:widowControl w:val="0"/>
              <w:spacing w:after="0" w:line="240" w:lineRule="auto"/>
              <w:ind w:hanging="21"/>
              <w:contextualSpacing/>
              <w:jc w:val="center"/>
              <w:rPr>
                <w:rFonts w:ascii="Times New Roman" w:hAnsi="Times New Roman"/>
                <w:sz w:val="24"/>
                <w:szCs w:val="24"/>
              </w:rPr>
            </w:pPr>
            <w:r w:rsidRPr="00D34B8C">
              <w:rPr>
                <w:rFonts w:ascii="Times New Roman" w:hAnsi="Times New Roman"/>
                <w:b/>
                <w:sz w:val="24"/>
                <w:szCs w:val="24"/>
              </w:rPr>
              <w:lastRenderedPageBreak/>
              <w:t xml:space="preserve">Розділ VI. </w:t>
            </w:r>
            <w:r w:rsidRPr="00D34B8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B21087" w:rsidRPr="00D34B8C" w14:paraId="5213DE02" w14:textId="77777777" w:rsidTr="00007D0B">
        <w:trPr>
          <w:trHeight w:val="522"/>
          <w:jc w:val="center"/>
        </w:trPr>
        <w:tc>
          <w:tcPr>
            <w:tcW w:w="600" w:type="dxa"/>
            <w:tcBorders>
              <w:top w:val="double" w:sz="4" w:space="0" w:color="auto"/>
            </w:tcBorders>
            <w:shd w:val="clear" w:color="auto" w:fill="auto"/>
          </w:tcPr>
          <w:p w14:paraId="7235710C"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73EC256"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Відміна замовником тендеру </w:t>
            </w:r>
            <w:r w:rsidRPr="00D34B8C">
              <w:rPr>
                <w:rFonts w:ascii="Times New Roman" w:hAnsi="Times New Roman"/>
                <w:b/>
                <w:sz w:val="24"/>
                <w:szCs w:val="24"/>
                <w:lang w:eastAsia="uk-UA"/>
              </w:rPr>
              <w:lastRenderedPageBreak/>
              <w:t>чи визнання його таким, що не відбувся</w:t>
            </w:r>
          </w:p>
        </w:tc>
        <w:tc>
          <w:tcPr>
            <w:tcW w:w="6084" w:type="dxa"/>
            <w:tcBorders>
              <w:top w:val="double" w:sz="4" w:space="0" w:color="auto"/>
            </w:tcBorders>
            <w:shd w:val="clear" w:color="auto" w:fill="auto"/>
            <w:vAlign w:val="center"/>
          </w:tcPr>
          <w:p w14:paraId="74C37916" w14:textId="77777777" w:rsidR="00B21087" w:rsidRDefault="00B21087" w:rsidP="00B21087">
            <w:pPr>
              <w:widowControl w:val="0"/>
              <w:spacing w:after="0"/>
              <w:jc w:val="both"/>
              <w:rPr>
                <w:rFonts w:ascii="Times New Roman" w:hAnsi="Times New Roman"/>
                <w:b/>
                <w:sz w:val="24"/>
                <w:szCs w:val="24"/>
              </w:rPr>
            </w:pPr>
            <w:r>
              <w:rPr>
                <w:rFonts w:ascii="Times New Roman" w:hAnsi="Times New Roman"/>
                <w:b/>
                <w:sz w:val="24"/>
                <w:szCs w:val="24"/>
              </w:rPr>
              <w:lastRenderedPageBreak/>
              <w:t xml:space="preserve">     Замовник відміняє відкриті торги у разі:</w:t>
            </w:r>
          </w:p>
          <w:p w14:paraId="0A0938BB"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lastRenderedPageBreak/>
              <w:t>1) відсутності подальшої потреби в закупівлі товарів, робіт чи послуг;</w:t>
            </w:r>
          </w:p>
          <w:p w14:paraId="1ED21B9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79A93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w:t>
            </w:r>
            <w:r>
              <w:rPr>
                <w:rFonts w:ascii="Times New Roman" w:hAnsi="Times New Roman"/>
                <w:sz w:val="20"/>
                <w:szCs w:val="20"/>
              </w:rPr>
              <w:t>бі</w:t>
            </w:r>
            <w:r>
              <w:rPr>
                <w:rFonts w:ascii="Times New Roman" w:hAnsi="Times New Roman"/>
                <w:sz w:val="24"/>
                <w:szCs w:val="24"/>
              </w:rPr>
              <w:t>т чи послуг;</w:t>
            </w:r>
          </w:p>
          <w:p w14:paraId="3F5DFE7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14:paraId="13F7364E"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w:t>
            </w:r>
            <w:r w:rsidRPr="009B63B4">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sz w:val="24"/>
                <w:szCs w:val="24"/>
              </w:rPr>
              <w:t>.</w:t>
            </w:r>
          </w:p>
          <w:p w14:paraId="0DEB0E7A" w14:textId="77777777" w:rsidR="00B21087" w:rsidRPr="009B63B4" w:rsidRDefault="00B21087" w:rsidP="00B21087">
            <w:pPr>
              <w:widowControl w:val="0"/>
              <w:spacing w:after="0"/>
              <w:jc w:val="both"/>
              <w:rPr>
                <w:rFonts w:ascii="Times New Roman" w:hAnsi="Times New Roman"/>
                <w:sz w:val="24"/>
                <w:szCs w:val="24"/>
              </w:rPr>
            </w:pPr>
            <w:r>
              <w:rPr>
                <w:rFonts w:ascii="Times New Roman" w:hAnsi="Times New Roman"/>
                <w:b/>
                <w:sz w:val="24"/>
                <w:szCs w:val="24"/>
              </w:rPr>
              <w:t xml:space="preserve">     Відкриті торги автоматично відміняються електронною системою закупівель у разі:</w:t>
            </w:r>
          </w:p>
          <w:p w14:paraId="0D97246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hAnsi="Times New Roman"/>
                <w:sz w:val="24"/>
                <w:szCs w:val="24"/>
                <w:highlight w:val="white"/>
              </w:rPr>
              <w:t>собливостями</w:t>
            </w:r>
            <w:r>
              <w:rPr>
                <w:rFonts w:ascii="Times New Roman" w:hAnsi="Times New Roman"/>
                <w:sz w:val="24"/>
                <w:szCs w:val="24"/>
              </w:rPr>
              <w:t>;</w:t>
            </w:r>
          </w:p>
          <w:p w14:paraId="7A5B70B5"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О</w:t>
            </w:r>
            <w:r>
              <w:rPr>
                <w:rFonts w:ascii="Times New Roman" w:hAnsi="Times New Roman"/>
                <w:sz w:val="24"/>
                <w:szCs w:val="24"/>
                <w:highlight w:val="white"/>
              </w:rPr>
              <w:t>собливостями</w:t>
            </w:r>
            <w:r>
              <w:rPr>
                <w:rFonts w:ascii="Times New Roman" w:hAnsi="Times New Roman"/>
                <w:sz w:val="24"/>
                <w:szCs w:val="24"/>
              </w:rPr>
              <w:t>.</w:t>
            </w:r>
          </w:p>
          <w:p w14:paraId="20FFB6EF"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19A6F3"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Відкриті торги можуть бути відмінені частково (за лотом).</w:t>
            </w:r>
          </w:p>
          <w:p w14:paraId="4940B2B0" w14:textId="2C266DA1" w:rsidR="00B21087" w:rsidRPr="00D34B8C" w:rsidRDefault="00B21087" w:rsidP="00B21087">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35298A" w:rsidRPr="00D34B8C" w14:paraId="3DFB2AC9" w14:textId="77777777" w:rsidTr="00763B17">
        <w:trPr>
          <w:trHeight w:val="522"/>
          <w:jc w:val="center"/>
        </w:trPr>
        <w:tc>
          <w:tcPr>
            <w:tcW w:w="600" w:type="dxa"/>
            <w:shd w:val="clear" w:color="auto" w:fill="auto"/>
          </w:tcPr>
          <w:p w14:paraId="5F38C4E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2</w:t>
            </w:r>
          </w:p>
        </w:tc>
        <w:tc>
          <w:tcPr>
            <w:tcW w:w="3507" w:type="dxa"/>
            <w:shd w:val="clear" w:color="auto" w:fill="auto"/>
          </w:tcPr>
          <w:p w14:paraId="1FE7758B" w14:textId="77777777" w:rsidR="0035298A" w:rsidRPr="00D34B8C" w:rsidRDefault="0035298A" w:rsidP="0035298A">
            <w:pPr>
              <w:widowControl w:val="0"/>
              <w:spacing w:after="0" w:line="240" w:lineRule="auto"/>
              <w:contextualSpacing/>
              <w:jc w:val="both"/>
              <w:rPr>
                <w:rFonts w:ascii="Times New Roman" w:hAnsi="Times New Roman"/>
                <w:b/>
                <w:sz w:val="24"/>
                <w:szCs w:val="24"/>
                <w:lang w:eastAsia="uk-UA"/>
              </w:rPr>
            </w:pPr>
            <w:r w:rsidRPr="00D34B8C">
              <w:rPr>
                <w:rFonts w:ascii="Times New Roman" w:hAnsi="Times New Roman"/>
                <w:b/>
                <w:sz w:val="24"/>
                <w:szCs w:val="24"/>
                <w:lang w:eastAsia="uk-UA"/>
              </w:rPr>
              <w:t xml:space="preserve">Строк укладання договору </w:t>
            </w:r>
          </w:p>
        </w:tc>
        <w:tc>
          <w:tcPr>
            <w:tcW w:w="6084" w:type="dxa"/>
            <w:shd w:val="clear" w:color="auto" w:fill="auto"/>
          </w:tcPr>
          <w:p w14:paraId="7F5946F1" w14:textId="77777777" w:rsidR="009246D9" w:rsidRPr="00602AC3" w:rsidRDefault="00B21087" w:rsidP="00B21087">
            <w:pPr>
              <w:widowControl w:val="0"/>
              <w:spacing w:after="0"/>
              <w:jc w:val="both"/>
              <w:rPr>
                <w:rFonts w:ascii="Times New Roman" w:hAnsi="Times New Roman"/>
                <w:sz w:val="24"/>
                <w:szCs w:val="24"/>
              </w:rPr>
            </w:pPr>
            <w:r w:rsidRPr="00602AC3">
              <w:rPr>
                <w:rFonts w:ascii="Times New Roman" w:hAnsi="Times New Roman"/>
                <w:sz w:val="24"/>
                <w:szCs w:val="24"/>
              </w:rPr>
              <w:t xml:space="preserve">    </w:t>
            </w:r>
            <w:r w:rsidR="009246D9" w:rsidRPr="00602AC3">
              <w:rPr>
                <w:rFonts w:ascii="Times New Roman" w:hAnsi="Times New Roman"/>
                <w:sz w:val="24"/>
                <w:szCs w:val="24"/>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4439FB57" w14:textId="08CEAA2B" w:rsidR="00B21087" w:rsidRDefault="009246D9" w:rsidP="00B21087">
            <w:pPr>
              <w:widowControl w:val="0"/>
              <w:spacing w:after="0"/>
              <w:jc w:val="both"/>
              <w:rPr>
                <w:rFonts w:ascii="Times New Roman" w:hAnsi="Times New Roman"/>
                <w:sz w:val="24"/>
                <w:szCs w:val="24"/>
                <w:highlight w:val="white"/>
              </w:rPr>
            </w:pPr>
            <w:r w:rsidRPr="00602AC3">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B21087" w:rsidRPr="00602AC3">
              <w:rPr>
                <w:rFonts w:ascii="Times New Roman" w:hAnsi="Times New Roman"/>
                <w:sz w:val="24"/>
                <w:szCs w:val="24"/>
              </w:rPr>
              <w:t xml:space="preserve"> </w:t>
            </w:r>
            <w:r w:rsidR="00B21087">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21087">
              <w:rPr>
                <w:rFonts w:ascii="Times New Roman" w:hAnsi="Times New Roman"/>
                <w:b/>
                <w:sz w:val="24"/>
                <w:szCs w:val="24"/>
                <w:highlight w:val="white"/>
              </w:rPr>
              <w:t>не пізніше ніж через 15 днів</w:t>
            </w:r>
            <w:r w:rsidR="00B21087">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00B21087">
              <w:rPr>
                <w:rFonts w:ascii="Times New Roman" w:hAnsi="Times New Roman"/>
                <w:sz w:val="24"/>
                <w:szCs w:val="24"/>
                <w:highlight w:val="white"/>
              </w:rPr>
              <w:lastRenderedPageBreak/>
              <w:t xml:space="preserve">обґрунтованої необхідності строк для укладення договору </w:t>
            </w:r>
            <w:r w:rsidR="00B21087">
              <w:rPr>
                <w:rFonts w:ascii="Times New Roman" w:hAnsi="Times New Roman"/>
                <w:b/>
                <w:sz w:val="24"/>
                <w:szCs w:val="24"/>
                <w:highlight w:val="white"/>
              </w:rPr>
              <w:t>може бути продовжений до 60 днів</w:t>
            </w:r>
            <w:r w:rsidR="00B21087">
              <w:rPr>
                <w:rFonts w:ascii="Times New Roman" w:hAnsi="Times New Roman"/>
                <w:sz w:val="24"/>
                <w:szCs w:val="24"/>
                <w:highlight w:val="white"/>
              </w:rPr>
              <w:t xml:space="preserve">. </w:t>
            </w:r>
          </w:p>
          <w:p w14:paraId="7F6C21F3" w14:textId="77777777" w:rsidR="00B21087" w:rsidRDefault="00B21087" w:rsidP="00B21087">
            <w:pPr>
              <w:widowControl w:val="0"/>
              <w:spacing w:after="0"/>
              <w:jc w:val="both"/>
              <w:rPr>
                <w:rFonts w:ascii="Times New Roman" w:hAnsi="Times New Roman"/>
                <w:sz w:val="24"/>
                <w:szCs w:val="24"/>
                <w:highlight w:val="white"/>
              </w:rPr>
            </w:pPr>
            <w:r>
              <w:rPr>
                <w:rFonts w:ascii="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68BD871" w14:textId="725F7650" w:rsidR="0035298A" w:rsidRPr="00D34B8C" w:rsidRDefault="00B21087" w:rsidP="00B21087">
            <w:pPr>
              <w:widowControl w:val="0"/>
              <w:tabs>
                <w:tab w:val="left" w:pos="761"/>
              </w:tabs>
              <w:spacing w:after="0" w:line="240" w:lineRule="auto"/>
              <w:ind w:firstLine="335"/>
              <w:jc w:val="both"/>
              <w:rPr>
                <w:rFonts w:ascii="Times New Roman" w:eastAsia="Times New Roman" w:hAnsi="Times New Roman"/>
                <w:sz w:val="24"/>
                <w:szCs w:val="24"/>
                <w:lang w:eastAsia="uk-UA"/>
              </w:rPr>
            </w:pPr>
            <w:r>
              <w:rPr>
                <w:rFonts w:ascii="Times New Roman" w:hAnsi="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35298A" w:rsidRPr="00D34B8C" w14:paraId="19A744FC" w14:textId="77777777" w:rsidTr="00763B17">
        <w:trPr>
          <w:trHeight w:val="522"/>
          <w:jc w:val="center"/>
        </w:trPr>
        <w:tc>
          <w:tcPr>
            <w:tcW w:w="600" w:type="dxa"/>
            <w:shd w:val="clear" w:color="auto" w:fill="auto"/>
          </w:tcPr>
          <w:p w14:paraId="67A542A6"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3</w:t>
            </w:r>
          </w:p>
        </w:tc>
        <w:tc>
          <w:tcPr>
            <w:tcW w:w="3507" w:type="dxa"/>
            <w:shd w:val="clear" w:color="auto" w:fill="auto"/>
          </w:tcPr>
          <w:p w14:paraId="49FACE25"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35C3343D"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rPr>
              <w:t xml:space="preserve">3.1. Проект договору про закупівлю викладено </w:t>
            </w:r>
            <w:r w:rsidRPr="00D34B8C">
              <w:rPr>
                <w:rFonts w:ascii="Times New Roman" w:hAnsi="Times New Roman"/>
                <w:b/>
                <w:sz w:val="24"/>
                <w:szCs w:val="24"/>
              </w:rPr>
              <w:t xml:space="preserve">у Додатку 5 </w:t>
            </w:r>
            <w:r w:rsidRPr="00D34B8C">
              <w:rPr>
                <w:rFonts w:ascii="Times New Roman" w:hAnsi="Times New Roman"/>
                <w:sz w:val="24"/>
                <w:szCs w:val="24"/>
              </w:rPr>
              <w:t>цієї документації</w:t>
            </w:r>
            <w:r w:rsidRPr="00D34B8C">
              <w:rPr>
                <w:rFonts w:ascii="Times New Roman" w:hAnsi="Times New Roman"/>
                <w:b/>
                <w:sz w:val="24"/>
                <w:szCs w:val="24"/>
              </w:rPr>
              <w:t xml:space="preserve"> </w:t>
            </w:r>
            <w:r w:rsidRPr="00D34B8C">
              <w:rPr>
                <w:rFonts w:ascii="Times New Roman" w:hAnsi="Times New Roman"/>
                <w:sz w:val="24"/>
                <w:szCs w:val="24"/>
              </w:rPr>
              <w:t xml:space="preserve">з </w:t>
            </w:r>
            <w:r w:rsidRPr="00D34B8C">
              <w:rPr>
                <w:rFonts w:ascii="Times New Roman" w:hAnsi="Times New Roman"/>
                <w:sz w:val="24"/>
                <w:szCs w:val="24"/>
                <w:lang w:eastAsia="ar-SA"/>
              </w:rPr>
              <w:t>урахуванням особливостей предмету закупівлі</w:t>
            </w:r>
          </w:p>
          <w:p w14:paraId="1CB7D6FD"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3BF5EAF"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FA030F2" w14:textId="77777777" w:rsidR="0035298A" w:rsidRPr="00D34B8C" w:rsidRDefault="0035298A" w:rsidP="0035298A">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D34B8C">
              <w:rPr>
                <w:rFonts w:ascii="Times New Roman" w:hAnsi="Times New Roman"/>
                <w:sz w:val="24"/>
                <w:szCs w:val="24"/>
                <w:lang w:eastAsia="uk-UA"/>
              </w:rPr>
              <w:t>відповідну інформацію про право підписання договору про закупівлю;</w:t>
            </w:r>
          </w:p>
          <w:p w14:paraId="6F8297CA" w14:textId="77777777" w:rsidR="0035298A" w:rsidRPr="00D34B8C" w:rsidRDefault="0035298A" w:rsidP="0035298A">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D34B8C">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0062589"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89419F" w14:textId="2EE88DFB"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 </w:t>
            </w:r>
          </w:p>
        </w:tc>
      </w:tr>
      <w:tr w:rsidR="0035298A" w:rsidRPr="00D34B8C" w14:paraId="072632F8" w14:textId="77777777" w:rsidTr="00763B17">
        <w:trPr>
          <w:trHeight w:val="522"/>
          <w:jc w:val="center"/>
        </w:trPr>
        <w:tc>
          <w:tcPr>
            <w:tcW w:w="600" w:type="dxa"/>
            <w:shd w:val="clear" w:color="auto" w:fill="auto"/>
          </w:tcPr>
          <w:p w14:paraId="410E3151"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4</w:t>
            </w:r>
          </w:p>
        </w:tc>
        <w:tc>
          <w:tcPr>
            <w:tcW w:w="3507" w:type="dxa"/>
            <w:shd w:val="clear" w:color="auto" w:fill="auto"/>
          </w:tcPr>
          <w:p w14:paraId="5886CBFD" w14:textId="77777777" w:rsidR="0035298A" w:rsidRPr="00D34B8C" w:rsidRDefault="0035298A" w:rsidP="0035298A">
            <w:pPr>
              <w:widowControl w:val="0"/>
              <w:spacing w:after="0" w:line="240" w:lineRule="auto"/>
              <w:ind w:right="-266"/>
              <w:contextualSpacing/>
              <w:rPr>
                <w:rFonts w:ascii="Times New Roman" w:hAnsi="Times New Roman"/>
                <w:b/>
                <w:sz w:val="24"/>
                <w:szCs w:val="24"/>
                <w:lang w:eastAsia="uk-UA"/>
              </w:rPr>
            </w:pPr>
            <w:r w:rsidRPr="00D34B8C">
              <w:rPr>
                <w:rFonts w:ascii="Times New Roman" w:hAnsi="Times New Roman"/>
                <w:b/>
                <w:sz w:val="24"/>
                <w:szCs w:val="24"/>
                <w:lang w:eastAsia="uk-UA"/>
              </w:rPr>
              <w:t>Істотні умови, що обов’язково включаються до договору про закупівлю</w:t>
            </w:r>
          </w:p>
        </w:tc>
        <w:tc>
          <w:tcPr>
            <w:tcW w:w="6084" w:type="dxa"/>
            <w:shd w:val="clear" w:color="auto" w:fill="auto"/>
          </w:tcPr>
          <w:p w14:paraId="40241618" w14:textId="77777777" w:rsidR="00B21087" w:rsidRPr="0098322D" w:rsidRDefault="00B21087" w:rsidP="00B21087">
            <w:pPr>
              <w:pStyle w:val="afa"/>
              <w:spacing w:after="0"/>
              <w:jc w:val="both"/>
              <w:rPr>
                <w:color w:val="00000A"/>
                <w:lang w:eastAsia="zh-CN" w:bidi="hi-IN"/>
              </w:rPr>
            </w:pPr>
            <w:r w:rsidRPr="0098322D">
              <w:rPr>
                <w:color w:val="00000A"/>
                <w:lang w:eastAsia="zh-C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3705BA7" w14:textId="55FD5F29" w:rsidR="00B21087" w:rsidRPr="0098322D" w:rsidRDefault="00B21087" w:rsidP="00B21087">
            <w:pPr>
              <w:pStyle w:val="afa"/>
              <w:spacing w:after="0"/>
              <w:jc w:val="both"/>
              <w:rPr>
                <w:color w:val="00000A"/>
                <w:lang w:eastAsia="zh-CN" w:bidi="hi-IN"/>
              </w:rPr>
            </w:pPr>
            <w:r>
              <w:rPr>
                <w:color w:val="00000A"/>
                <w:lang w:eastAsia="zh-CN" w:bidi="hi-IN"/>
              </w:rPr>
              <w:t xml:space="preserve">     </w:t>
            </w:r>
            <w:r w:rsidRPr="0098322D">
              <w:rPr>
                <w:color w:val="00000A"/>
                <w:lang w:eastAsia="zh-CN" w:bidi="hi-IN"/>
              </w:rPr>
              <w:t>Умови договору про закупівлю не повинні відрізнятися від змісту тендерної пропозиції  переможця процедури закупівлі, крім випадків:</w:t>
            </w:r>
          </w:p>
          <w:p w14:paraId="4878F3B4" w14:textId="7458F472" w:rsidR="00B21087" w:rsidRPr="00D337DE" w:rsidRDefault="00B21087" w:rsidP="00B21087">
            <w:pPr>
              <w:pStyle w:val="afa"/>
              <w:spacing w:after="0"/>
              <w:jc w:val="both"/>
              <w:rPr>
                <w:color w:val="00000A"/>
                <w:lang w:eastAsia="zh-CN" w:bidi="hi-IN"/>
              </w:rPr>
            </w:pPr>
            <w:r w:rsidRPr="0098322D">
              <w:rPr>
                <w:color w:val="00000A"/>
                <w:lang w:eastAsia="zh-CN" w:bidi="hi-IN"/>
              </w:rPr>
              <w:t>-</w:t>
            </w:r>
            <w:r w:rsidRPr="0098322D">
              <w:rPr>
                <w:color w:val="00000A"/>
                <w:lang w:eastAsia="zh-CN" w:bidi="hi-IN"/>
              </w:rPr>
              <w:tab/>
              <w:t xml:space="preserve">визначення грошового еквівалента </w:t>
            </w:r>
            <w:r w:rsidR="00D337DE">
              <w:rPr>
                <w:color w:val="00000A"/>
                <w:lang w:eastAsia="zh-CN" w:bidi="hi-IN"/>
              </w:rPr>
              <w:t>зобов’язання в іноземній валюті.</w:t>
            </w:r>
          </w:p>
          <w:p w14:paraId="747F047E" w14:textId="77777777" w:rsidR="00B21087" w:rsidRPr="0098322D" w:rsidRDefault="00B21087" w:rsidP="00B21087">
            <w:pPr>
              <w:pStyle w:val="afa"/>
              <w:spacing w:after="0"/>
              <w:jc w:val="both"/>
              <w:rPr>
                <w:color w:val="00000A"/>
                <w:lang w:eastAsia="zh-CN" w:bidi="hi-IN"/>
              </w:rPr>
            </w:pPr>
            <w:r>
              <w:rPr>
                <w:color w:val="00000A"/>
                <w:lang w:eastAsia="zh-CN" w:bidi="hi-IN"/>
              </w:rPr>
              <w:t xml:space="preserve">     </w:t>
            </w:r>
            <w:r w:rsidRPr="0098322D">
              <w:rPr>
                <w:color w:val="00000A"/>
                <w:lang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B371EC" w14:textId="47DC427F" w:rsidR="0035298A" w:rsidRPr="00D34B8C" w:rsidRDefault="00B21087" w:rsidP="00B21087">
            <w:pPr>
              <w:pStyle w:val="rvps2"/>
              <w:shd w:val="clear" w:color="auto" w:fill="FFFFFF"/>
              <w:spacing w:before="0" w:beforeAutospacing="0" w:after="0" w:afterAutospacing="0"/>
              <w:ind w:firstLine="450"/>
              <w:jc w:val="both"/>
            </w:pPr>
            <w:r w:rsidRPr="00C36B01">
              <w:rPr>
                <w:color w:val="00000A"/>
                <w:lang w:eastAsia="zh-CN" w:bidi="hi-IN"/>
              </w:rPr>
              <w:t xml:space="preserve">Істотні умови договору про закупівлю не можуть </w:t>
            </w:r>
            <w:r w:rsidRPr="00C36B01">
              <w:rPr>
                <w:color w:val="00000A"/>
                <w:lang w:eastAsia="zh-CN" w:bidi="hi-IN"/>
              </w:rPr>
              <w:lastRenderedPageBreak/>
              <w:t>змінюватися після його підписання до виконання зобов’язань сторонами в повному обсязі, крім випадків, передбачених пунктом 19 Особливостей (з врахуванням предмету закупівлі даних торгів)</w:t>
            </w:r>
            <w:bookmarkStart w:id="2" w:name="n74"/>
            <w:bookmarkStart w:id="3" w:name="n75"/>
            <w:bookmarkStart w:id="4" w:name="n76"/>
            <w:bookmarkStart w:id="5" w:name="n77"/>
            <w:bookmarkStart w:id="6" w:name="n78"/>
            <w:bookmarkStart w:id="7" w:name="n79"/>
            <w:bookmarkStart w:id="8" w:name="n80"/>
            <w:bookmarkEnd w:id="2"/>
            <w:bookmarkEnd w:id="3"/>
            <w:bookmarkEnd w:id="4"/>
            <w:bookmarkEnd w:id="5"/>
            <w:bookmarkEnd w:id="6"/>
            <w:bookmarkEnd w:id="7"/>
            <w:bookmarkEnd w:id="8"/>
            <w:r w:rsidRPr="00C36B01">
              <w:rPr>
                <w:color w:val="00000A"/>
                <w:lang w:eastAsia="zh-CN" w:bidi="hi-IN"/>
              </w:rPr>
              <w:t>.</w:t>
            </w:r>
          </w:p>
        </w:tc>
      </w:tr>
      <w:tr w:rsidR="0035298A" w:rsidRPr="00D34B8C" w14:paraId="6A63BBFF" w14:textId="77777777" w:rsidTr="00763B17">
        <w:trPr>
          <w:trHeight w:val="522"/>
          <w:jc w:val="center"/>
        </w:trPr>
        <w:tc>
          <w:tcPr>
            <w:tcW w:w="600" w:type="dxa"/>
            <w:shd w:val="clear" w:color="auto" w:fill="auto"/>
          </w:tcPr>
          <w:p w14:paraId="5F7E0B77"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5</w:t>
            </w:r>
          </w:p>
        </w:tc>
        <w:tc>
          <w:tcPr>
            <w:tcW w:w="3507" w:type="dxa"/>
            <w:shd w:val="clear" w:color="auto" w:fill="auto"/>
          </w:tcPr>
          <w:p w14:paraId="018AB6FD"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14:paraId="419ACAD2" w14:textId="1CE5257E" w:rsidR="0035298A" w:rsidRPr="00D34B8C" w:rsidRDefault="00B21087" w:rsidP="0035298A">
            <w:pPr>
              <w:widowControl w:val="0"/>
              <w:spacing w:after="0" w:line="240" w:lineRule="auto"/>
              <w:ind w:firstLine="335"/>
              <w:jc w:val="both"/>
              <w:rPr>
                <w:rFonts w:ascii="Times New Roman" w:hAnsi="Times New Roman"/>
                <w:sz w:val="24"/>
                <w:szCs w:val="24"/>
              </w:rPr>
            </w:pPr>
            <w:r w:rsidRPr="00FF1CEE">
              <w:rPr>
                <w:rFonts w:ascii="Times New Roman" w:hAnsi="Times New Roman"/>
                <w:sz w:val="24"/>
                <w:szCs w:val="24"/>
              </w:rPr>
              <w:t>У разі відхилення тендерної пропозиції з підстави, визначеної </w:t>
            </w:r>
            <w:hyperlink r:id="rId13" w:anchor="n148" w:history="1">
              <w:r w:rsidRPr="00FF1CEE">
                <w:rPr>
                  <w:rFonts w:ascii="Times New Roman" w:hAnsi="Times New Roman"/>
                  <w:sz w:val="24"/>
                  <w:szCs w:val="24"/>
                </w:rPr>
                <w:t>підпунктом</w:t>
              </w:r>
              <w:r>
                <w:rPr>
                  <w:rFonts w:ascii="Times New Roman" w:hAnsi="Times New Roman"/>
                  <w:sz w:val="24"/>
                  <w:szCs w:val="24"/>
                </w:rPr>
                <w:t xml:space="preserve"> </w:t>
              </w:r>
              <w:r w:rsidRPr="00FF1CEE">
                <w:rPr>
                  <w:rFonts w:ascii="Times New Roman" w:hAnsi="Times New Roman"/>
                  <w:sz w:val="24"/>
                  <w:szCs w:val="24"/>
                </w:rPr>
                <w:t>3</w:t>
              </w:r>
            </w:hyperlink>
            <w:r w:rsidRPr="00FF1CEE">
              <w:rPr>
                <w:rFonts w:ascii="Times New Roman" w:hAnsi="Times New Roman"/>
                <w:sz w:val="24"/>
                <w:szCs w:val="24"/>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tgtFrame="_blank" w:history="1">
              <w:r w:rsidRPr="00FF1CEE">
                <w:rPr>
                  <w:rFonts w:ascii="Times New Roman" w:hAnsi="Times New Roman"/>
                  <w:sz w:val="24"/>
                  <w:szCs w:val="24"/>
                </w:rPr>
                <w:t>Закону</w:t>
              </w:r>
            </w:hyperlink>
            <w:r w:rsidRPr="00FF1CEE">
              <w:rPr>
                <w:rFonts w:ascii="Times New Roman" w:hAnsi="Times New Roman"/>
                <w:sz w:val="24"/>
                <w:szCs w:val="24"/>
              </w:rPr>
              <w:t> та Особливостей, та приймає рішення про намір укласти договір про закупівлю у порядку та на умовах, визначених </w:t>
            </w:r>
            <w:hyperlink r:id="rId15" w:anchor="n1611" w:tgtFrame="_blank" w:history="1">
              <w:r w:rsidRPr="00FF1CEE">
                <w:rPr>
                  <w:rFonts w:ascii="Times New Roman" w:hAnsi="Times New Roman"/>
                  <w:sz w:val="24"/>
                  <w:szCs w:val="24"/>
                </w:rPr>
                <w:t>статтею 33</w:t>
              </w:r>
            </w:hyperlink>
            <w:r w:rsidRPr="00FF1CEE">
              <w:rPr>
                <w:rFonts w:ascii="Times New Roman" w:hAnsi="Times New Roman"/>
                <w:sz w:val="24"/>
                <w:szCs w:val="24"/>
              </w:rPr>
              <w:t> Закону та пунктом</w:t>
            </w:r>
            <w:r>
              <w:rPr>
                <w:rFonts w:ascii="Times New Roman" w:hAnsi="Times New Roman"/>
                <w:sz w:val="24"/>
                <w:szCs w:val="24"/>
              </w:rPr>
              <w:t xml:space="preserve"> 46 Особливостей.</w:t>
            </w:r>
          </w:p>
        </w:tc>
      </w:tr>
      <w:tr w:rsidR="0035298A" w:rsidRPr="00D34B8C" w14:paraId="7667E967" w14:textId="77777777" w:rsidTr="00763B17">
        <w:trPr>
          <w:trHeight w:val="522"/>
          <w:jc w:val="center"/>
        </w:trPr>
        <w:tc>
          <w:tcPr>
            <w:tcW w:w="600" w:type="dxa"/>
            <w:shd w:val="clear" w:color="auto" w:fill="auto"/>
          </w:tcPr>
          <w:p w14:paraId="0F30058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6</w:t>
            </w:r>
          </w:p>
        </w:tc>
        <w:tc>
          <w:tcPr>
            <w:tcW w:w="3507" w:type="dxa"/>
            <w:shd w:val="clear" w:color="auto" w:fill="auto"/>
          </w:tcPr>
          <w:p w14:paraId="40519284"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146EB6CF" w14:textId="77777777" w:rsidR="0035298A" w:rsidRPr="00D34B8C" w:rsidRDefault="0035298A" w:rsidP="0035298A">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Не вимагається </w:t>
            </w:r>
          </w:p>
        </w:tc>
      </w:tr>
    </w:tbl>
    <w:p w14:paraId="0B721C31" w14:textId="77777777" w:rsidR="00CB2D1F" w:rsidRPr="004D4957" w:rsidRDefault="00CB2D1F" w:rsidP="000E27E1">
      <w:pPr>
        <w:spacing w:after="0" w:line="240" w:lineRule="auto"/>
        <w:ind w:right="-143"/>
        <w:rPr>
          <w:rFonts w:ascii="Times New Roman" w:hAnsi="Times New Roman"/>
          <w:b/>
          <w:sz w:val="24"/>
          <w:szCs w:val="24"/>
          <w:lang w:val="ru-RU"/>
        </w:rPr>
      </w:pPr>
    </w:p>
    <w:p w14:paraId="33B03C5F" w14:textId="77777777" w:rsidR="000C4B5C" w:rsidRDefault="000C4B5C" w:rsidP="00FE50FD">
      <w:pPr>
        <w:spacing w:after="0" w:line="240" w:lineRule="auto"/>
        <w:ind w:left="4678" w:right="-143"/>
        <w:jc w:val="right"/>
        <w:rPr>
          <w:rFonts w:ascii="Times New Roman" w:hAnsi="Times New Roman"/>
          <w:b/>
          <w:sz w:val="24"/>
          <w:szCs w:val="24"/>
        </w:rPr>
      </w:pPr>
    </w:p>
    <w:p w14:paraId="0B08E7AD" w14:textId="77777777" w:rsidR="000C4B5C" w:rsidRDefault="000C4B5C" w:rsidP="00FE50FD">
      <w:pPr>
        <w:spacing w:after="0" w:line="240" w:lineRule="auto"/>
        <w:ind w:left="4678" w:right="-143"/>
        <w:jc w:val="right"/>
        <w:rPr>
          <w:rFonts w:ascii="Times New Roman" w:hAnsi="Times New Roman"/>
          <w:b/>
          <w:sz w:val="24"/>
          <w:szCs w:val="24"/>
        </w:rPr>
      </w:pPr>
    </w:p>
    <w:p w14:paraId="1FC79320" w14:textId="77777777" w:rsidR="00775833" w:rsidRDefault="00775833" w:rsidP="00FE50FD">
      <w:pPr>
        <w:spacing w:after="0" w:line="240" w:lineRule="auto"/>
        <w:ind w:left="4678" w:right="-143"/>
        <w:jc w:val="right"/>
        <w:rPr>
          <w:rFonts w:ascii="Times New Roman" w:hAnsi="Times New Roman"/>
          <w:b/>
          <w:sz w:val="24"/>
          <w:szCs w:val="24"/>
        </w:rPr>
      </w:pPr>
    </w:p>
    <w:p w14:paraId="03343177" w14:textId="77777777" w:rsidR="00775833" w:rsidRDefault="00775833" w:rsidP="00FE50FD">
      <w:pPr>
        <w:spacing w:after="0" w:line="240" w:lineRule="auto"/>
        <w:ind w:left="4678" w:right="-143"/>
        <w:jc w:val="right"/>
        <w:rPr>
          <w:rFonts w:ascii="Times New Roman" w:hAnsi="Times New Roman"/>
          <w:b/>
          <w:sz w:val="24"/>
          <w:szCs w:val="24"/>
        </w:rPr>
      </w:pPr>
    </w:p>
    <w:p w14:paraId="16A2A8EF" w14:textId="0211666C" w:rsidR="00775833" w:rsidRDefault="00775833" w:rsidP="00FE50FD">
      <w:pPr>
        <w:spacing w:after="0" w:line="240" w:lineRule="auto"/>
        <w:ind w:left="4678" w:right="-143"/>
        <w:jc w:val="right"/>
        <w:rPr>
          <w:rFonts w:ascii="Times New Roman" w:hAnsi="Times New Roman"/>
          <w:b/>
          <w:sz w:val="24"/>
          <w:szCs w:val="24"/>
        </w:rPr>
      </w:pPr>
    </w:p>
    <w:p w14:paraId="7092F7AD" w14:textId="51349BC3" w:rsidR="0066267F" w:rsidRDefault="0066267F" w:rsidP="00FE50FD">
      <w:pPr>
        <w:spacing w:after="0" w:line="240" w:lineRule="auto"/>
        <w:ind w:left="4678" w:right="-143"/>
        <w:jc w:val="right"/>
        <w:rPr>
          <w:rFonts w:ascii="Times New Roman" w:hAnsi="Times New Roman"/>
          <w:b/>
          <w:sz w:val="24"/>
          <w:szCs w:val="24"/>
        </w:rPr>
      </w:pPr>
    </w:p>
    <w:p w14:paraId="6A48789B" w14:textId="7947BA4E" w:rsidR="0066267F" w:rsidRDefault="0066267F" w:rsidP="00FE50FD">
      <w:pPr>
        <w:spacing w:after="0" w:line="240" w:lineRule="auto"/>
        <w:ind w:left="4678" w:right="-143"/>
        <w:jc w:val="right"/>
        <w:rPr>
          <w:rFonts w:ascii="Times New Roman" w:hAnsi="Times New Roman"/>
          <w:b/>
          <w:sz w:val="24"/>
          <w:szCs w:val="24"/>
        </w:rPr>
      </w:pPr>
    </w:p>
    <w:p w14:paraId="4FC34709" w14:textId="1188F220" w:rsidR="0066267F" w:rsidRDefault="0066267F" w:rsidP="00FE50FD">
      <w:pPr>
        <w:spacing w:after="0" w:line="240" w:lineRule="auto"/>
        <w:ind w:left="4678" w:right="-143"/>
        <w:jc w:val="right"/>
        <w:rPr>
          <w:rFonts w:ascii="Times New Roman" w:hAnsi="Times New Roman"/>
          <w:b/>
          <w:sz w:val="24"/>
          <w:szCs w:val="24"/>
        </w:rPr>
      </w:pPr>
    </w:p>
    <w:p w14:paraId="4DBD5E89" w14:textId="74E08E59" w:rsidR="0066267F" w:rsidRDefault="0066267F" w:rsidP="00FE50FD">
      <w:pPr>
        <w:spacing w:after="0" w:line="240" w:lineRule="auto"/>
        <w:ind w:left="4678" w:right="-143"/>
        <w:jc w:val="right"/>
        <w:rPr>
          <w:rFonts w:ascii="Times New Roman" w:hAnsi="Times New Roman"/>
          <w:b/>
          <w:sz w:val="24"/>
          <w:szCs w:val="24"/>
        </w:rPr>
      </w:pPr>
    </w:p>
    <w:p w14:paraId="65C1F1B4" w14:textId="5C626C84" w:rsidR="0066267F" w:rsidRDefault="0066267F" w:rsidP="00FE50FD">
      <w:pPr>
        <w:spacing w:after="0" w:line="240" w:lineRule="auto"/>
        <w:ind w:left="4678" w:right="-143"/>
        <w:jc w:val="right"/>
        <w:rPr>
          <w:rFonts w:ascii="Times New Roman" w:hAnsi="Times New Roman"/>
          <w:b/>
          <w:sz w:val="24"/>
          <w:szCs w:val="24"/>
        </w:rPr>
      </w:pPr>
    </w:p>
    <w:p w14:paraId="46E9F3E5" w14:textId="183E8045" w:rsidR="0066267F" w:rsidRDefault="0066267F" w:rsidP="00FE50FD">
      <w:pPr>
        <w:spacing w:after="0" w:line="240" w:lineRule="auto"/>
        <w:ind w:left="4678" w:right="-143"/>
        <w:jc w:val="right"/>
        <w:rPr>
          <w:rFonts w:ascii="Times New Roman" w:hAnsi="Times New Roman"/>
          <w:b/>
          <w:sz w:val="24"/>
          <w:szCs w:val="24"/>
        </w:rPr>
      </w:pPr>
    </w:p>
    <w:p w14:paraId="30CB9602" w14:textId="0D469462" w:rsidR="0066267F" w:rsidRDefault="0066267F" w:rsidP="00FE50FD">
      <w:pPr>
        <w:spacing w:after="0" w:line="240" w:lineRule="auto"/>
        <w:ind w:left="4678" w:right="-143"/>
        <w:jc w:val="right"/>
        <w:rPr>
          <w:rFonts w:ascii="Times New Roman" w:hAnsi="Times New Roman"/>
          <w:b/>
          <w:sz w:val="24"/>
          <w:szCs w:val="24"/>
        </w:rPr>
      </w:pPr>
    </w:p>
    <w:p w14:paraId="67B73C48" w14:textId="7B907756" w:rsidR="0066267F" w:rsidRDefault="0066267F" w:rsidP="00FE50FD">
      <w:pPr>
        <w:spacing w:after="0" w:line="240" w:lineRule="auto"/>
        <w:ind w:left="4678" w:right="-143"/>
        <w:jc w:val="right"/>
        <w:rPr>
          <w:rFonts w:ascii="Times New Roman" w:hAnsi="Times New Roman"/>
          <w:b/>
          <w:sz w:val="24"/>
          <w:szCs w:val="24"/>
        </w:rPr>
      </w:pPr>
    </w:p>
    <w:p w14:paraId="703F0EA2" w14:textId="3E214860" w:rsidR="0066267F" w:rsidRDefault="0066267F" w:rsidP="00FE50FD">
      <w:pPr>
        <w:spacing w:after="0" w:line="240" w:lineRule="auto"/>
        <w:ind w:left="4678" w:right="-143"/>
        <w:jc w:val="right"/>
        <w:rPr>
          <w:rFonts w:ascii="Times New Roman" w:hAnsi="Times New Roman"/>
          <w:b/>
          <w:sz w:val="24"/>
          <w:szCs w:val="24"/>
        </w:rPr>
      </w:pPr>
    </w:p>
    <w:p w14:paraId="1DE25787" w14:textId="0F44A8EB" w:rsidR="0066267F" w:rsidRDefault="0066267F" w:rsidP="00FE50FD">
      <w:pPr>
        <w:spacing w:after="0" w:line="240" w:lineRule="auto"/>
        <w:ind w:left="4678" w:right="-143"/>
        <w:jc w:val="right"/>
        <w:rPr>
          <w:rFonts w:ascii="Times New Roman" w:hAnsi="Times New Roman"/>
          <w:b/>
          <w:sz w:val="24"/>
          <w:szCs w:val="24"/>
        </w:rPr>
      </w:pPr>
    </w:p>
    <w:p w14:paraId="5810EECD" w14:textId="77777777" w:rsidR="0066267F" w:rsidRDefault="0066267F" w:rsidP="00FE50FD">
      <w:pPr>
        <w:spacing w:after="0" w:line="240" w:lineRule="auto"/>
        <w:ind w:left="4678" w:right="-143"/>
        <w:jc w:val="right"/>
        <w:rPr>
          <w:rFonts w:ascii="Times New Roman" w:hAnsi="Times New Roman"/>
          <w:b/>
          <w:sz w:val="24"/>
          <w:szCs w:val="24"/>
        </w:rPr>
      </w:pPr>
    </w:p>
    <w:p w14:paraId="6B342AA8" w14:textId="77777777" w:rsidR="00747908" w:rsidRDefault="00747908" w:rsidP="00FE50FD">
      <w:pPr>
        <w:spacing w:after="0" w:line="240" w:lineRule="auto"/>
        <w:ind w:left="4678" w:right="-143"/>
        <w:jc w:val="right"/>
        <w:rPr>
          <w:rFonts w:ascii="Times New Roman" w:hAnsi="Times New Roman"/>
          <w:b/>
          <w:sz w:val="24"/>
          <w:szCs w:val="24"/>
        </w:rPr>
      </w:pPr>
    </w:p>
    <w:p w14:paraId="4B556558" w14:textId="77777777" w:rsidR="00747908" w:rsidRDefault="00747908" w:rsidP="00FE50FD">
      <w:pPr>
        <w:spacing w:after="0" w:line="240" w:lineRule="auto"/>
        <w:ind w:left="4678" w:right="-143"/>
        <w:jc w:val="right"/>
        <w:rPr>
          <w:rFonts w:ascii="Times New Roman" w:hAnsi="Times New Roman"/>
          <w:b/>
          <w:sz w:val="24"/>
          <w:szCs w:val="24"/>
        </w:rPr>
      </w:pPr>
    </w:p>
    <w:p w14:paraId="261DB39E" w14:textId="77777777" w:rsidR="00747908" w:rsidRDefault="00747908" w:rsidP="00FE50FD">
      <w:pPr>
        <w:spacing w:after="0" w:line="240" w:lineRule="auto"/>
        <w:ind w:left="4678" w:right="-143"/>
        <w:jc w:val="right"/>
        <w:rPr>
          <w:rFonts w:ascii="Times New Roman" w:hAnsi="Times New Roman"/>
          <w:b/>
          <w:sz w:val="24"/>
          <w:szCs w:val="24"/>
        </w:rPr>
      </w:pPr>
    </w:p>
    <w:p w14:paraId="5C807549" w14:textId="77777777" w:rsidR="00747908" w:rsidRDefault="00747908" w:rsidP="00FE50FD">
      <w:pPr>
        <w:spacing w:after="0" w:line="240" w:lineRule="auto"/>
        <w:ind w:left="4678" w:right="-143"/>
        <w:jc w:val="right"/>
        <w:rPr>
          <w:rFonts w:ascii="Times New Roman" w:hAnsi="Times New Roman"/>
          <w:b/>
          <w:sz w:val="24"/>
          <w:szCs w:val="24"/>
        </w:rPr>
      </w:pPr>
    </w:p>
    <w:p w14:paraId="472056E6" w14:textId="77777777" w:rsidR="00747908" w:rsidRDefault="00747908" w:rsidP="00FE50FD">
      <w:pPr>
        <w:spacing w:after="0" w:line="240" w:lineRule="auto"/>
        <w:ind w:left="4678" w:right="-143"/>
        <w:jc w:val="right"/>
        <w:rPr>
          <w:rFonts w:ascii="Times New Roman" w:hAnsi="Times New Roman"/>
          <w:b/>
          <w:sz w:val="24"/>
          <w:szCs w:val="24"/>
        </w:rPr>
      </w:pPr>
    </w:p>
    <w:p w14:paraId="3EB2862E" w14:textId="77777777" w:rsidR="00747908" w:rsidRDefault="00747908" w:rsidP="00FE50FD">
      <w:pPr>
        <w:spacing w:after="0" w:line="240" w:lineRule="auto"/>
        <w:ind w:left="4678" w:right="-143"/>
        <w:jc w:val="right"/>
        <w:rPr>
          <w:rFonts w:ascii="Times New Roman" w:hAnsi="Times New Roman"/>
          <w:b/>
          <w:sz w:val="24"/>
          <w:szCs w:val="24"/>
        </w:rPr>
      </w:pPr>
    </w:p>
    <w:p w14:paraId="5E51B017" w14:textId="77777777" w:rsidR="004D7AA2" w:rsidRDefault="004D7AA2" w:rsidP="00FE50FD">
      <w:pPr>
        <w:spacing w:after="0" w:line="240" w:lineRule="auto"/>
        <w:ind w:left="4678" w:right="-143"/>
        <w:jc w:val="right"/>
        <w:rPr>
          <w:rFonts w:ascii="Times New Roman" w:hAnsi="Times New Roman"/>
          <w:b/>
          <w:sz w:val="24"/>
          <w:szCs w:val="24"/>
        </w:rPr>
      </w:pPr>
    </w:p>
    <w:p w14:paraId="7EDD519F" w14:textId="77777777" w:rsidR="004D7AA2" w:rsidRDefault="004D7AA2" w:rsidP="00FE50FD">
      <w:pPr>
        <w:spacing w:after="0" w:line="240" w:lineRule="auto"/>
        <w:ind w:left="4678" w:right="-143"/>
        <w:jc w:val="right"/>
        <w:rPr>
          <w:rFonts w:ascii="Times New Roman" w:hAnsi="Times New Roman"/>
          <w:b/>
          <w:sz w:val="24"/>
          <w:szCs w:val="24"/>
        </w:rPr>
      </w:pPr>
    </w:p>
    <w:p w14:paraId="0B9136DA" w14:textId="77777777" w:rsidR="004D7AA2" w:rsidRDefault="004D7AA2" w:rsidP="00FE50FD">
      <w:pPr>
        <w:spacing w:after="0" w:line="240" w:lineRule="auto"/>
        <w:ind w:left="4678" w:right="-143"/>
        <w:jc w:val="right"/>
        <w:rPr>
          <w:rFonts w:ascii="Times New Roman" w:hAnsi="Times New Roman"/>
          <w:b/>
          <w:sz w:val="24"/>
          <w:szCs w:val="24"/>
        </w:rPr>
      </w:pPr>
    </w:p>
    <w:p w14:paraId="5CF206DC" w14:textId="77777777" w:rsidR="004D7AA2" w:rsidRDefault="004D7AA2" w:rsidP="00FE50FD">
      <w:pPr>
        <w:spacing w:after="0" w:line="240" w:lineRule="auto"/>
        <w:ind w:left="4678" w:right="-143"/>
        <w:jc w:val="right"/>
        <w:rPr>
          <w:rFonts w:ascii="Times New Roman" w:hAnsi="Times New Roman"/>
          <w:b/>
          <w:sz w:val="24"/>
          <w:szCs w:val="24"/>
        </w:rPr>
      </w:pPr>
    </w:p>
    <w:p w14:paraId="4BFE1291" w14:textId="77777777" w:rsidR="004D7AA2" w:rsidRDefault="004D7AA2" w:rsidP="00FE50FD">
      <w:pPr>
        <w:spacing w:after="0" w:line="240" w:lineRule="auto"/>
        <w:ind w:left="4678" w:right="-143"/>
        <w:jc w:val="right"/>
        <w:rPr>
          <w:rFonts w:ascii="Times New Roman" w:hAnsi="Times New Roman"/>
          <w:b/>
          <w:sz w:val="24"/>
          <w:szCs w:val="24"/>
        </w:rPr>
      </w:pPr>
    </w:p>
    <w:p w14:paraId="6D1B2D0C" w14:textId="77777777" w:rsidR="004D7AA2" w:rsidRDefault="004D7AA2" w:rsidP="00FE50FD">
      <w:pPr>
        <w:spacing w:after="0" w:line="240" w:lineRule="auto"/>
        <w:ind w:left="4678" w:right="-143"/>
        <w:jc w:val="right"/>
        <w:rPr>
          <w:rFonts w:ascii="Times New Roman" w:hAnsi="Times New Roman"/>
          <w:b/>
          <w:sz w:val="24"/>
          <w:szCs w:val="24"/>
        </w:rPr>
      </w:pPr>
    </w:p>
    <w:p w14:paraId="469C2689" w14:textId="77777777" w:rsidR="004D7AA2" w:rsidRDefault="004D7AA2" w:rsidP="00FE50FD">
      <w:pPr>
        <w:spacing w:after="0" w:line="240" w:lineRule="auto"/>
        <w:ind w:left="4678" w:right="-143"/>
        <w:jc w:val="right"/>
        <w:rPr>
          <w:rFonts w:ascii="Times New Roman" w:hAnsi="Times New Roman"/>
          <w:b/>
          <w:sz w:val="24"/>
          <w:szCs w:val="24"/>
        </w:rPr>
      </w:pPr>
    </w:p>
    <w:p w14:paraId="6F7F354D" w14:textId="77777777" w:rsidR="004D7AA2" w:rsidRDefault="004D7AA2" w:rsidP="00FE50FD">
      <w:pPr>
        <w:spacing w:after="0" w:line="240" w:lineRule="auto"/>
        <w:ind w:left="4678" w:right="-143"/>
        <w:jc w:val="right"/>
        <w:rPr>
          <w:rFonts w:ascii="Times New Roman" w:hAnsi="Times New Roman"/>
          <w:b/>
          <w:sz w:val="24"/>
          <w:szCs w:val="24"/>
        </w:rPr>
      </w:pPr>
    </w:p>
    <w:p w14:paraId="7E2CBB83" w14:textId="77777777" w:rsidR="004D7AA2" w:rsidRDefault="004D7AA2" w:rsidP="00FE50FD">
      <w:pPr>
        <w:spacing w:after="0" w:line="240" w:lineRule="auto"/>
        <w:ind w:left="4678" w:right="-143"/>
        <w:jc w:val="right"/>
        <w:rPr>
          <w:rFonts w:ascii="Times New Roman" w:hAnsi="Times New Roman"/>
          <w:b/>
          <w:sz w:val="24"/>
          <w:szCs w:val="24"/>
        </w:rPr>
      </w:pPr>
    </w:p>
    <w:p w14:paraId="15228A34" w14:textId="77777777" w:rsidR="004D7AA2" w:rsidRDefault="004D7AA2" w:rsidP="00FE50FD">
      <w:pPr>
        <w:spacing w:after="0" w:line="240" w:lineRule="auto"/>
        <w:ind w:left="4678" w:right="-143"/>
        <w:jc w:val="right"/>
        <w:rPr>
          <w:rFonts w:ascii="Times New Roman" w:hAnsi="Times New Roman"/>
          <w:b/>
          <w:sz w:val="24"/>
          <w:szCs w:val="24"/>
        </w:rPr>
      </w:pPr>
    </w:p>
    <w:p w14:paraId="691C98DF" w14:textId="77777777" w:rsidR="004D7AA2" w:rsidRDefault="004D7AA2" w:rsidP="00FE50FD">
      <w:pPr>
        <w:spacing w:after="0" w:line="240" w:lineRule="auto"/>
        <w:ind w:left="4678" w:right="-143"/>
        <w:jc w:val="right"/>
        <w:rPr>
          <w:rFonts w:ascii="Times New Roman" w:hAnsi="Times New Roman"/>
          <w:b/>
          <w:sz w:val="24"/>
          <w:szCs w:val="24"/>
        </w:rPr>
      </w:pPr>
    </w:p>
    <w:p w14:paraId="092194C2" w14:textId="77777777" w:rsidR="004D7AA2" w:rsidRDefault="004D7AA2" w:rsidP="00FE50FD">
      <w:pPr>
        <w:spacing w:after="0" w:line="240" w:lineRule="auto"/>
        <w:ind w:left="4678" w:right="-143"/>
        <w:jc w:val="right"/>
        <w:rPr>
          <w:rFonts w:ascii="Times New Roman" w:hAnsi="Times New Roman"/>
          <w:b/>
          <w:sz w:val="24"/>
          <w:szCs w:val="24"/>
        </w:rPr>
      </w:pPr>
    </w:p>
    <w:p w14:paraId="6A680A31" w14:textId="77777777" w:rsidR="00747908" w:rsidRPr="000E4567" w:rsidRDefault="00747908" w:rsidP="000E4567">
      <w:pPr>
        <w:spacing w:after="0" w:line="240" w:lineRule="auto"/>
        <w:ind w:right="-143"/>
        <w:rPr>
          <w:rFonts w:ascii="Times New Roman" w:hAnsi="Times New Roman"/>
          <w:b/>
          <w:sz w:val="24"/>
          <w:szCs w:val="24"/>
          <w:lang w:val="en-US"/>
        </w:rPr>
      </w:pPr>
    </w:p>
    <w:p w14:paraId="4FCEEB7E" w14:textId="77777777" w:rsidR="00AA12CC" w:rsidRDefault="00AA12CC" w:rsidP="00FE50FD">
      <w:pPr>
        <w:spacing w:after="0" w:line="240" w:lineRule="auto"/>
        <w:ind w:left="4678" w:right="-143"/>
        <w:jc w:val="right"/>
        <w:rPr>
          <w:rFonts w:ascii="Times New Roman" w:hAnsi="Times New Roman"/>
          <w:b/>
          <w:sz w:val="24"/>
          <w:szCs w:val="24"/>
          <w:lang w:val="ru-RU"/>
        </w:rPr>
      </w:pPr>
    </w:p>
    <w:p w14:paraId="6FAC7F2F" w14:textId="226F3985" w:rsidR="009A1F1B" w:rsidRPr="00D34B8C" w:rsidRDefault="009A1F1B" w:rsidP="00FE50FD">
      <w:pPr>
        <w:spacing w:after="0" w:line="240" w:lineRule="auto"/>
        <w:ind w:left="4678" w:right="-143"/>
        <w:jc w:val="right"/>
        <w:rPr>
          <w:rFonts w:ascii="Times New Roman" w:hAnsi="Times New Roman"/>
          <w:b/>
          <w:sz w:val="24"/>
          <w:szCs w:val="24"/>
        </w:rPr>
      </w:pPr>
      <w:r w:rsidRPr="00D34B8C">
        <w:rPr>
          <w:rFonts w:ascii="Times New Roman" w:hAnsi="Times New Roman"/>
          <w:b/>
          <w:sz w:val="24"/>
          <w:szCs w:val="24"/>
        </w:rPr>
        <w:lastRenderedPageBreak/>
        <w:t>Додаток 1</w:t>
      </w:r>
    </w:p>
    <w:p w14:paraId="479815C6" w14:textId="77777777" w:rsidR="009A1F1B" w:rsidRPr="00D34B8C" w:rsidRDefault="009A1F1B" w:rsidP="00FE50FD">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D34B8C">
        <w:rPr>
          <w:rFonts w:ascii="Times New Roman" w:hAnsi="Times New Roman"/>
          <w:sz w:val="24"/>
          <w:szCs w:val="24"/>
          <w:bdr w:val="none" w:sz="0" w:space="0" w:color="auto" w:frame="1"/>
        </w:rPr>
        <w:t xml:space="preserve">до тендерної документації </w:t>
      </w:r>
    </w:p>
    <w:p w14:paraId="308835C1" w14:textId="77777777" w:rsidR="009A1F1B" w:rsidRPr="00D34B8C" w:rsidRDefault="009A1F1B" w:rsidP="00FE50FD">
      <w:pPr>
        <w:shd w:val="clear" w:color="auto" w:fill="FFFFFF"/>
        <w:spacing w:after="0" w:line="240" w:lineRule="auto"/>
        <w:ind w:left="5400" w:right="-286" w:firstLine="272"/>
        <w:textAlignment w:val="baseline"/>
        <w:rPr>
          <w:rFonts w:ascii="Times New Roman" w:hAnsi="Times New Roman"/>
          <w:b/>
          <w:i/>
          <w:color w:val="000000"/>
          <w:bdr w:val="none" w:sz="0" w:space="0" w:color="auto" w:frame="1"/>
        </w:rPr>
      </w:pPr>
    </w:p>
    <w:p w14:paraId="74830B5F" w14:textId="77777777" w:rsidR="009A1F1B" w:rsidRPr="00D34B8C" w:rsidRDefault="009A1F1B" w:rsidP="00FE50FD">
      <w:pPr>
        <w:spacing w:after="0" w:line="240" w:lineRule="auto"/>
        <w:ind w:firstLine="284"/>
        <w:jc w:val="center"/>
        <w:rPr>
          <w:rFonts w:ascii="Times New Roman" w:hAnsi="Times New Roman"/>
          <w:b/>
          <w:sz w:val="24"/>
          <w:szCs w:val="24"/>
        </w:rPr>
      </w:pPr>
      <w:r w:rsidRPr="00D34B8C">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625828AE" w14:textId="77777777" w:rsidR="003B02BF" w:rsidRPr="00D34B8C" w:rsidRDefault="003B02BF" w:rsidP="00FE50FD">
      <w:pPr>
        <w:spacing w:after="0" w:line="240" w:lineRule="auto"/>
        <w:ind w:firstLine="284"/>
        <w:jc w:val="center"/>
        <w:rPr>
          <w:rFonts w:ascii="Times New Roman" w:hAnsi="Times New Roman"/>
          <w:b/>
          <w:sz w:val="24"/>
          <w:szCs w:val="24"/>
        </w:rPr>
      </w:pPr>
    </w:p>
    <w:p w14:paraId="6B1D8E13" w14:textId="77777777" w:rsidR="00552AA6" w:rsidRPr="00D34B8C" w:rsidRDefault="00552AA6" w:rsidP="00552AA6">
      <w:pPr>
        <w:widowControl w:val="0"/>
        <w:tabs>
          <w:tab w:val="left" w:pos="1080"/>
        </w:tabs>
        <w:spacing w:after="0" w:line="240" w:lineRule="auto"/>
        <w:ind w:right="-1"/>
        <w:jc w:val="right"/>
        <w:rPr>
          <w:rFonts w:ascii="Times New Roman" w:hAnsi="Times New Roman"/>
          <w:b/>
          <w:i/>
        </w:rPr>
      </w:pPr>
      <w:r w:rsidRPr="00D34B8C">
        <w:rPr>
          <w:rFonts w:ascii="Times New Roman" w:hAnsi="Times New Roman"/>
          <w:b/>
          <w:i/>
        </w:rPr>
        <w:t xml:space="preserve">Форми документів </w:t>
      </w:r>
    </w:p>
    <w:p w14:paraId="67E05A33" w14:textId="77777777" w:rsidR="00552AA6" w:rsidRPr="00D34B8C" w:rsidRDefault="00552AA6" w:rsidP="00552AA6">
      <w:pPr>
        <w:spacing w:after="0" w:line="240" w:lineRule="auto"/>
        <w:ind w:right="-57"/>
        <w:rPr>
          <w:rFonts w:ascii="Times New Roman" w:hAnsi="Times New Roman"/>
          <w:i/>
          <w:snapToGrid w:val="0"/>
        </w:rPr>
      </w:pPr>
      <w:r w:rsidRPr="00D34B8C">
        <w:rPr>
          <w:rFonts w:ascii="Times New Roman" w:hAnsi="Times New Roman"/>
          <w:i/>
          <w:snapToGrid w:val="0"/>
        </w:rPr>
        <w:t>Форма заповнюється на фірмовому бланку (у разі його наявності)</w:t>
      </w:r>
    </w:p>
    <w:p w14:paraId="24F13490" w14:textId="77777777" w:rsidR="00552AA6" w:rsidRPr="00D34B8C" w:rsidRDefault="00552AA6" w:rsidP="00552AA6">
      <w:pPr>
        <w:spacing w:after="0" w:line="240" w:lineRule="auto"/>
        <w:ind w:right="-57"/>
        <w:rPr>
          <w:rFonts w:ascii="Times New Roman" w:hAnsi="Times New Roman"/>
          <w:i/>
          <w:snapToGrid w:val="0"/>
        </w:rPr>
      </w:pPr>
      <w:r w:rsidRPr="00D34B8C">
        <w:rPr>
          <w:rFonts w:ascii="Times New Roman" w:hAnsi="Times New Roman"/>
          <w:i/>
          <w:snapToGrid w:val="0"/>
        </w:rPr>
        <w:t>та надається у складі тендерної пропозиції Учасника</w:t>
      </w:r>
    </w:p>
    <w:p w14:paraId="547A5094" w14:textId="77777777" w:rsidR="00552AA6" w:rsidRPr="00D34B8C" w:rsidRDefault="00552AA6" w:rsidP="00552AA6">
      <w:pPr>
        <w:widowControl w:val="0"/>
        <w:shd w:val="clear" w:color="auto" w:fill="FFFFFF"/>
        <w:tabs>
          <w:tab w:val="left" w:pos="7234"/>
        </w:tabs>
        <w:spacing w:after="0" w:line="240" w:lineRule="auto"/>
        <w:jc w:val="center"/>
        <w:rPr>
          <w:rFonts w:ascii="Times New Roman" w:hAnsi="Times New Roman"/>
          <w:b/>
          <w:color w:val="000000"/>
        </w:rPr>
      </w:pPr>
      <w:r w:rsidRPr="00D34B8C">
        <w:rPr>
          <w:rFonts w:ascii="Times New Roman" w:hAnsi="Times New Roman"/>
          <w:b/>
          <w:color w:val="000000"/>
        </w:rPr>
        <w:t>Довідка</w:t>
      </w:r>
    </w:p>
    <w:p w14:paraId="7372168E" w14:textId="77777777" w:rsidR="00552AA6" w:rsidRPr="00D34B8C" w:rsidRDefault="00552AA6" w:rsidP="00552AA6">
      <w:pPr>
        <w:widowControl w:val="0"/>
        <w:shd w:val="clear" w:color="auto" w:fill="FFFFFF"/>
        <w:tabs>
          <w:tab w:val="left" w:pos="7234"/>
        </w:tabs>
        <w:spacing w:after="0" w:line="240" w:lineRule="auto"/>
        <w:jc w:val="center"/>
        <w:rPr>
          <w:rFonts w:ascii="Times New Roman" w:hAnsi="Times New Roman"/>
          <w:b/>
          <w:color w:val="000000"/>
        </w:rPr>
      </w:pPr>
      <w:r w:rsidRPr="00D34B8C">
        <w:rPr>
          <w:rFonts w:ascii="Times New Roman" w:hAnsi="Times New Roman"/>
          <w:b/>
          <w:color w:val="000000"/>
        </w:rPr>
        <w:t xml:space="preserve"> про наявність в учасника процедури закупівлі обладнання, </w:t>
      </w:r>
    </w:p>
    <w:p w14:paraId="7AD828CA" w14:textId="5EC16742" w:rsidR="00552AA6" w:rsidRDefault="00552AA6" w:rsidP="00552AA6">
      <w:pPr>
        <w:widowControl w:val="0"/>
        <w:shd w:val="clear" w:color="auto" w:fill="FFFFFF"/>
        <w:tabs>
          <w:tab w:val="left" w:pos="7234"/>
        </w:tabs>
        <w:spacing w:after="0" w:line="240" w:lineRule="auto"/>
        <w:jc w:val="center"/>
        <w:rPr>
          <w:rFonts w:ascii="Times New Roman" w:hAnsi="Times New Roman"/>
          <w:b/>
          <w:color w:val="000000"/>
        </w:rPr>
      </w:pPr>
      <w:r w:rsidRPr="00D34B8C">
        <w:rPr>
          <w:rFonts w:ascii="Times New Roman" w:hAnsi="Times New Roman"/>
          <w:b/>
          <w:color w:val="000000"/>
        </w:rPr>
        <w:t>матеріально-технічної бази та технологій</w:t>
      </w:r>
    </w:p>
    <w:p w14:paraId="3CA33C5F" w14:textId="5D4FE9D8" w:rsidR="001E288B" w:rsidRDefault="001E288B" w:rsidP="00552AA6">
      <w:pPr>
        <w:widowControl w:val="0"/>
        <w:shd w:val="clear" w:color="auto" w:fill="FFFFFF"/>
        <w:tabs>
          <w:tab w:val="left" w:pos="7234"/>
        </w:tabs>
        <w:spacing w:after="0" w:line="240" w:lineRule="auto"/>
        <w:jc w:val="center"/>
        <w:rPr>
          <w:rFonts w:ascii="Times New Roman" w:hAnsi="Times New Roman"/>
          <w:b/>
          <w:color w:val="000000"/>
        </w:rPr>
      </w:pPr>
    </w:p>
    <w:p w14:paraId="5DCADB6F" w14:textId="23904BA3" w:rsidR="001E288B" w:rsidRPr="001E288B" w:rsidRDefault="001E288B" w:rsidP="001E288B">
      <w:pPr>
        <w:spacing w:after="0" w:line="240" w:lineRule="auto"/>
        <w:jc w:val="center"/>
        <w:rPr>
          <w:rFonts w:ascii="Times New Roman" w:eastAsia="Times New Roman" w:hAnsi="Times New Roman"/>
          <w:sz w:val="24"/>
          <w:szCs w:val="24"/>
          <w:lang w:val="ru-RU" w:eastAsia="ru-RU"/>
        </w:rPr>
      </w:pPr>
      <w:r w:rsidRPr="00396A0B">
        <w:rPr>
          <w:rFonts w:ascii="Times New Roman" w:eastAsia="Times New Roman" w:hAnsi="Times New Roman"/>
          <w:b/>
          <w:bCs/>
          <w:color w:val="000000"/>
          <w:sz w:val="24"/>
          <w:szCs w:val="24"/>
          <w:lang w:val="ru-RU" w:eastAsia="ru-RU"/>
        </w:rPr>
        <w:t>ДОВІДКА</w:t>
      </w:r>
    </w:p>
    <w:p w14:paraId="51A1BA1A" w14:textId="77777777" w:rsidR="00552AA6" w:rsidRPr="00D34B8C" w:rsidRDefault="00552AA6" w:rsidP="00552AA6">
      <w:pPr>
        <w:spacing w:after="0" w:line="240" w:lineRule="auto"/>
        <w:ind w:left="709" w:right="228"/>
        <w:jc w:val="center"/>
        <w:rPr>
          <w:rFonts w:ascii="Times New Roman" w:eastAsia="Times New Roman" w:hAnsi="Times New Roman"/>
          <w:b/>
          <w:bCs/>
          <w:lang w:eastAsia="ru-RU"/>
        </w:rPr>
      </w:pPr>
    </w:p>
    <w:p w14:paraId="446D66DD" w14:textId="77777777" w:rsidR="00552AA6" w:rsidRPr="00D34B8C" w:rsidRDefault="00552AA6" w:rsidP="00552AA6">
      <w:pPr>
        <w:spacing w:line="240" w:lineRule="auto"/>
        <w:rPr>
          <w:rFonts w:ascii="Times New Roman" w:hAnsi="Times New Roman"/>
          <w:b/>
          <w:lang w:val="ru-RU"/>
        </w:rPr>
      </w:pPr>
      <w:r w:rsidRPr="00D34B8C">
        <w:rPr>
          <w:rFonts w:ascii="Times New Roman" w:hAnsi="Times New Roman"/>
        </w:rPr>
        <w:t>Обладнання, інструменти</w:t>
      </w:r>
      <w:r w:rsidR="00F14E2A" w:rsidRPr="00D34B8C">
        <w:rPr>
          <w:rFonts w:ascii="Times New Roman" w:hAnsi="Times New Roman"/>
        </w:rPr>
        <w:t>, інвентар</w:t>
      </w:r>
      <w:r w:rsidRPr="00D34B8C">
        <w:rPr>
          <w:rFonts w:ascii="Times New Roman" w:hAnsi="Times New Roman"/>
          <w:lang w:val="ru-RU"/>
        </w:rPr>
        <w:t>:</w:t>
      </w:r>
    </w:p>
    <w:tbl>
      <w:tblPr>
        <w:tblW w:w="10060" w:type="dxa"/>
        <w:tblLayout w:type="fixed"/>
        <w:tblLook w:val="0000" w:firstRow="0" w:lastRow="0" w:firstColumn="0" w:lastColumn="0" w:noHBand="0" w:noVBand="0"/>
      </w:tblPr>
      <w:tblGrid>
        <w:gridCol w:w="534"/>
        <w:gridCol w:w="1701"/>
        <w:gridCol w:w="2126"/>
        <w:gridCol w:w="3685"/>
        <w:gridCol w:w="2014"/>
      </w:tblGrid>
      <w:tr w:rsidR="00552AA6" w:rsidRPr="00D34B8C" w14:paraId="3544011C" w14:textId="77777777" w:rsidTr="00102ED3">
        <w:tc>
          <w:tcPr>
            <w:tcW w:w="534" w:type="dxa"/>
            <w:tcBorders>
              <w:top w:val="single" w:sz="4" w:space="0" w:color="000000"/>
              <w:left w:val="single" w:sz="4" w:space="0" w:color="000000"/>
              <w:bottom w:val="single" w:sz="4" w:space="0" w:color="000000"/>
            </w:tcBorders>
          </w:tcPr>
          <w:p w14:paraId="341009F2" w14:textId="77777777" w:rsidR="00552AA6" w:rsidRPr="00D34B8C" w:rsidRDefault="00552AA6" w:rsidP="00552AA6">
            <w:pPr>
              <w:spacing w:after="0" w:line="240" w:lineRule="auto"/>
              <w:ind w:left="-41" w:right="-154"/>
              <w:jc w:val="center"/>
              <w:rPr>
                <w:rFonts w:ascii="Times New Roman" w:hAnsi="Times New Roman"/>
              </w:rPr>
            </w:pPr>
            <w:r w:rsidRPr="00D34B8C">
              <w:rPr>
                <w:rFonts w:ascii="Times New Roman" w:hAnsi="Times New Roman"/>
              </w:rPr>
              <w:t>№</w:t>
            </w:r>
          </w:p>
          <w:p w14:paraId="665A64B3" w14:textId="77777777" w:rsidR="00552AA6" w:rsidRPr="00D34B8C" w:rsidRDefault="00552AA6" w:rsidP="00552AA6">
            <w:pPr>
              <w:spacing w:after="0" w:line="240" w:lineRule="auto"/>
              <w:ind w:left="-41" w:right="-154"/>
              <w:jc w:val="center"/>
              <w:rPr>
                <w:rFonts w:ascii="Times New Roman" w:hAnsi="Times New Roman"/>
              </w:rPr>
            </w:pPr>
            <w:r w:rsidRPr="00D34B8C">
              <w:rPr>
                <w:rFonts w:ascii="Times New Roman" w:hAnsi="Times New Roman"/>
              </w:rPr>
              <w:t>з/п</w:t>
            </w:r>
          </w:p>
        </w:tc>
        <w:tc>
          <w:tcPr>
            <w:tcW w:w="1701" w:type="dxa"/>
            <w:tcBorders>
              <w:top w:val="single" w:sz="4" w:space="0" w:color="000000"/>
              <w:left w:val="single" w:sz="4" w:space="0" w:color="000000"/>
              <w:bottom w:val="single" w:sz="4" w:space="0" w:color="000000"/>
            </w:tcBorders>
          </w:tcPr>
          <w:p w14:paraId="34D6146C" w14:textId="77777777" w:rsidR="00552AA6" w:rsidRPr="00D34B8C" w:rsidRDefault="00552AA6" w:rsidP="00552AA6">
            <w:pPr>
              <w:spacing w:after="0" w:line="240" w:lineRule="auto"/>
              <w:ind w:left="-108" w:right="-108"/>
              <w:jc w:val="center"/>
              <w:rPr>
                <w:rFonts w:ascii="Times New Roman" w:hAnsi="Times New Roman"/>
              </w:rPr>
            </w:pPr>
            <w:r w:rsidRPr="00D34B8C">
              <w:rPr>
                <w:rFonts w:ascii="Times New Roman" w:hAnsi="Times New Roman"/>
              </w:rPr>
              <w:t>Власне, орендоване, за договором лізингу</w:t>
            </w:r>
          </w:p>
        </w:tc>
        <w:tc>
          <w:tcPr>
            <w:tcW w:w="2126" w:type="dxa"/>
            <w:tcBorders>
              <w:top w:val="single" w:sz="4" w:space="0" w:color="000000"/>
              <w:left w:val="single" w:sz="4" w:space="0" w:color="000000"/>
              <w:bottom w:val="single" w:sz="4" w:space="0" w:color="000000"/>
            </w:tcBorders>
          </w:tcPr>
          <w:p w14:paraId="13DA5492" w14:textId="77777777" w:rsidR="00552AA6" w:rsidRPr="00D34B8C" w:rsidRDefault="00552AA6" w:rsidP="00552AA6">
            <w:pPr>
              <w:spacing w:after="0" w:line="240" w:lineRule="auto"/>
              <w:ind w:right="-66"/>
              <w:jc w:val="center"/>
              <w:rPr>
                <w:rFonts w:ascii="Times New Roman" w:hAnsi="Times New Roman"/>
              </w:rPr>
            </w:pPr>
            <w:r w:rsidRPr="00D34B8C">
              <w:rPr>
                <w:rFonts w:ascii="Times New Roman" w:hAnsi="Times New Roman"/>
              </w:rPr>
              <w:t>Дата, № договору, на підставі якого знаходиться в користуванні</w:t>
            </w:r>
          </w:p>
        </w:tc>
        <w:tc>
          <w:tcPr>
            <w:tcW w:w="3685" w:type="dxa"/>
            <w:tcBorders>
              <w:top w:val="single" w:sz="4" w:space="0" w:color="000000"/>
              <w:left w:val="single" w:sz="4" w:space="0" w:color="000000"/>
              <w:bottom w:val="single" w:sz="4" w:space="0" w:color="000000"/>
            </w:tcBorders>
          </w:tcPr>
          <w:p w14:paraId="39EB16A4" w14:textId="77777777" w:rsidR="00552AA6" w:rsidRPr="00D34B8C" w:rsidRDefault="00552AA6" w:rsidP="00552AA6">
            <w:pPr>
              <w:spacing w:after="0" w:line="240" w:lineRule="auto"/>
              <w:ind w:left="-108" w:right="-117"/>
              <w:jc w:val="center"/>
              <w:rPr>
                <w:rFonts w:ascii="Times New Roman" w:hAnsi="Times New Roman"/>
              </w:rPr>
            </w:pPr>
            <w:r w:rsidRPr="00D34B8C">
              <w:rPr>
                <w:rFonts w:ascii="Times New Roman" w:hAnsi="Times New Roman"/>
              </w:rPr>
              <w:t>Найменування,</w:t>
            </w:r>
          </w:p>
          <w:p w14:paraId="0AD074DD" w14:textId="77777777" w:rsidR="00552AA6" w:rsidRPr="00D34B8C" w:rsidRDefault="00552AA6" w:rsidP="00552AA6">
            <w:pPr>
              <w:spacing w:after="0" w:line="240" w:lineRule="auto"/>
              <w:ind w:left="-108" w:right="-117"/>
              <w:jc w:val="center"/>
              <w:rPr>
                <w:rFonts w:ascii="Times New Roman" w:hAnsi="Times New Roman"/>
              </w:rPr>
            </w:pPr>
            <w:r w:rsidRPr="00D34B8C">
              <w:rPr>
                <w:rFonts w:ascii="Times New Roman" w:hAnsi="Times New Roman"/>
              </w:rPr>
              <w:t>тип моделі</w:t>
            </w:r>
          </w:p>
        </w:tc>
        <w:tc>
          <w:tcPr>
            <w:tcW w:w="2014" w:type="dxa"/>
            <w:tcBorders>
              <w:top w:val="single" w:sz="4" w:space="0" w:color="000000"/>
              <w:left w:val="single" w:sz="4" w:space="0" w:color="000000"/>
              <w:bottom w:val="single" w:sz="4" w:space="0" w:color="000000"/>
              <w:right w:val="single" w:sz="4" w:space="0" w:color="000000"/>
            </w:tcBorders>
          </w:tcPr>
          <w:p w14:paraId="7A1FE93F" w14:textId="77777777" w:rsidR="00552AA6" w:rsidRPr="00D34B8C" w:rsidRDefault="00552AA6" w:rsidP="00552AA6">
            <w:pPr>
              <w:spacing w:after="0" w:line="240" w:lineRule="auto"/>
              <w:jc w:val="center"/>
              <w:rPr>
                <w:rFonts w:ascii="Times New Roman" w:hAnsi="Times New Roman"/>
              </w:rPr>
            </w:pPr>
            <w:r w:rsidRPr="00D34B8C">
              <w:rPr>
                <w:rFonts w:ascii="Times New Roman" w:hAnsi="Times New Roman"/>
              </w:rPr>
              <w:t>Кількість, шт.</w:t>
            </w:r>
          </w:p>
        </w:tc>
      </w:tr>
      <w:tr w:rsidR="00552AA6" w:rsidRPr="00D34B8C" w14:paraId="2912F827" w14:textId="77777777" w:rsidTr="00102ED3">
        <w:trPr>
          <w:trHeight w:val="303"/>
        </w:trPr>
        <w:tc>
          <w:tcPr>
            <w:tcW w:w="534" w:type="dxa"/>
            <w:tcBorders>
              <w:top w:val="single" w:sz="4" w:space="0" w:color="000000"/>
              <w:left w:val="single" w:sz="4" w:space="0" w:color="000000"/>
              <w:bottom w:val="single" w:sz="4" w:space="0" w:color="000000"/>
            </w:tcBorders>
          </w:tcPr>
          <w:p w14:paraId="0CEB6651" w14:textId="77777777" w:rsidR="00552AA6" w:rsidRPr="00D34B8C" w:rsidRDefault="00552AA6" w:rsidP="00552AA6">
            <w:pPr>
              <w:spacing w:line="240" w:lineRule="auto"/>
              <w:ind w:left="-41" w:right="-154"/>
              <w:jc w:val="center"/>
              <w:rPr>
                <w:rFonts w:ascii="Times New Roman" w:hAnsi="Times New Roman"/>
              </w:rPr>
            </w:pPr>
            <w:r w:rsidRPr="00D34B8C">
              <w:rPr>
                <w:rFonts w:ascii="Times New Roman" w:hAnsi="Times New Roman"/>
              </w:rPr>
              <w:t>1</w:t>
            </w:r>
          </w:p>
        </w:tc>
        <w:tc>
          <w:tcPr>
            <w:tcW w:w="1701" w:type="dxa"/>
            <w:tcBorders>
              <w:top w:val="single" w:sz="4" w:space="0" w:color="000000"/>
              <w:left w:val="single" w:sz="4" w:space="0" w:color="000000"/>
              <w:bottom w:val="single" w:sz="4" w:space="0" w:color="000000"/>
            </w:tcBorders>
          </w:tcPr>
          <w:p w14:paraId="3DC0EE6B" w14:textId="77777777" w:rsidR="00552AA6" w:rsidRPr="00D34B8C" w:rsidRDefault="00552AA6" w:rsidP="00552AA6">
            <w:pPr>
              <w:spacing w:line="240" w:lineRule="auto"/>
              <w:jc w:val="center"/>
              <w:rPr>
                <w:rFonts w:ascii="Times New Roman" w:hAnsi="Times New Roman"/>
              </w:rPr>
            </w:pPr>
            <w:r w:rsidRPr="00D34B8C">
              <w:rPr>
                <w:rFonts w:ascii="Times New Roman" w:hAnsi="Times New Roman"/>
              </w:rPr>
              <w:t>2</w:t>
            </w:r>
          </w:p>
        </w:tc>
        <w:tc>
          <w:tcPr>
            <w:tcW w:w="2126" w:type="dxa"/>
            <w:tcBorders>
              <w:top w:val="single" w:sz="4" w:space="0" w:color="000000"/>
              <w:left w:val="single" w:sz="4" w:space="0" w:color="000000"/>
              <w:bottom w:val="single" w:sz="4" w:space="0" w:color="000000"/>
            </w:tcBorders>
          </w:tcPr>
          <w:p w14:paraId="2D87532B" w14:textId="77777777" w:rsidR="00552AA6" w:rsidRPr="00D34B8C" w:rsidRDefault="00552AA6" w:rsidP="00552AA6">
            <w:pPr>
              <w:spacing w:line="240" w:lineRule="auto"/>
              <w:jc w:val="center"/>
              <w:rPr>
                <w:rFonts w:ascii="Times New Roman" w:hAnsi="Times New Roman"/>
              </w:rPr>
            </w:pPr>
            <w:r w:rsidRPr="00D34B8C">
              <w:rPr>
                <w:rFonts w:ascii="Times New Roman" w:hAnsi="Times New Roman"/>
              </w:rPr>
              <w:t>3</w:t>
            </w:r>
          </w:p>
        </w:tc>
        <w:tc>
          <w:tcPr>
            <w:tcW w:w="3685" w:type="dxa"/>
            <w:tcBorders>
              <w:top w:val="single" w:sz="4" w:space="0" w:color="000000"/>
              <w:left w:val="single" w:sz="4" w:space="0" w:color="000000"/>
              <w:bottom w:val="single" w:sz="4" w:space="0" w:color="000000"/>
            </w:tcBorders>
          </w:tcPr>
          <w:p w14:paraId="3B8E595C" w14:textId="77777777" w:rsidR="00552AA6" w:rsidRPr="00D34B8C" w:rsidRDefault="00552AA6" w:rsidP="00552AA6">
            <w:pPr>
              <w:spacing w:line="240" w:lineRule="auto"/>
              <w:jc w:val="center"/>
              <w:rPr>
                <w:rFonts w:ascii="Times New Roman" w:hAnsi="Times New Roman"/>
              </w:rPr>
            </w:pPr>
            <w:r w:rsidRPr="00D34B8C">
              <w:rPr>
                <w:rFonts w:ascii="Times New Roman" w:hAnsi="Times New Roman"/>
              </w:rPr>
              <w:t>4</w:t>
            </w:r>
          </w:p>
        </w:tc>
        <w:tc>
          <w:tcPr>
            <w:tcW w:w="2014" w:type="dxa"/>
            <w:tcBorders>
              <w:top w:val="single" w:sz="4" w:space="0" w:color="000000"/>
              <w:left w:val="single" w:sz="4" w:space="0" w:color="000000"/>
              <w:bottom w:val="single" w:sz="4" w:space="0" w:color="000000"/>
              <w:right w:val="single" w:sz="4" w:space="0" w:color="000000"/>
            </w:tcBorders>
          </w:tcPr>
          <w:p w14:paraId="5F06F5DD" w14:textId="77777777" w:rsidR="00552AA6" w:rsidRPr="00D34B8C" w:rsidRDefault="00552AA6" w:rsidP="00552AA6">
            <w:pPr>
              <w:spacing w:line="240" w:lineRule="auto"/>
              <w:jc w:val="center"/>
              <w:rPr>
                <w:rFonts w:ascii="Times New Roman" w:hAnsi="Times New Roman"/>
              </w:rPr>
            </w:pPr>
            <w:r w:rsidRPr="00D34B8C">
              <w:rPr>
                <w:rFonts w:ascii="Times New Roman" w:hAnsi="Times New Roman"/>
              </w:rPr>
              <w:t>5</w:t>
            </w:r>
          </w:p>
        </w:tc>
      </w:tr>
    </w:tbl>
    <w:p w14:paraId="57C6B3FA" w14:textId="77777777" w:rsidR="004D4957" w:rsidRDefault="004D4957" w:rsidP="00F14E2A">
      <w:pPr>
        <w:spacing w:after="0" w:line="240" w:lineRule="auto"/>
        <w:jc w:val="both"/>
        <w:rPr>
          <w:rFonts w:ascii="Times New Roman" w:hAnsi="Times New Roman"/>
          <w:b/>
          <w:lang w:val="ru-RU"/>
        </w:rPr>
      </w:pPr>
    </w:p>
    <w:p w14:paraId="7CF3666B" w14:textId="77777777" w:rsidR="00552AA6" w:rsidRPr="00D34B8C" w:rsidRDefault="00552AA6" w:rsidP="00F14E2A">
      <w:pPr>
        <w:spacing w:after="0" w:line="240" w:lineRule="auto"/>
        <w:ind w:right="228"/>
        <w:rPr>
          <w:rFonts w:ascii="Times New Roman" w:eastAsia="Times New Roman" w:hAnsi="Times New Roman"/>
          <w:b/>
          <w:bCs/>
          <w:lang w:eastAsia="ru-RU"/>
        </w:rPr>
      </w:pPr>
    </w:p>
    <w:p w14:paraId="20AD0697" w14:textId="77777777" w:rsidR="00552AA6" w:rsidRPr="00D34B8C" w:rsidRDefault="00552AA6" w:rsidP="00552AA6">
      <w:pPr>
        <w:shd w:val="clear" w:color="auto" w:fill="FFFFFF"/>
        <w:tabs>
          <w:tab w:val="left" w:leader="underscore" w:pos="5222"/>
        </w:tabs>
        <w:spacing w:before="60" w:line="240" w:lineRule="auto"/>
        <w:rPr>
          <w:rFonts w:ascii="Times New Roman" w:hAnsi="Times New Roman"/>
          <w:spacing w:val="-2"/>
        </w:rPr>
      </w:pPr>
      <w:r w:rsidRPr="00D34B8C">
        <w:rPr>
          <w:rFonts w:ascii="Times New Roman" w:hAnsi="Times New Roman"/>
        </w:rPr>
        <w:t>Посада уповноваженої особи _______________</w:t>
      </w:r>
      <w:r w:rsidRPr="00D34B8C">
        <w:rPr>
          <w:rFonts w:ascii="Times New Roman" w:hAnsi="Times New Roman"/>
        </w:rPr>
        <w:tab/>
        <w:t xml:space="preserve"> </w:t>
      </w:r>
      <w:r w:rsidRPr="00D34B8C">
        <w:rPr>
          <w:rFonts w:ascii="Times New Roman" w:hAnsi="Times New Roman"/>
          <w:spacing w:val="-2"/>
        </w:rPr>
        <w:t>(Прізвище та ініціали)</w:t>
      </w:r>
    </w:p>
    <w:p w14:paraId="28E2A21A" w14:textId="77777777" w:rsidR="00B70E24" w:rsidRDefault="00B70E24" w:rsidP="00B70E24">
      <w:pPr>
        <w:spacing w:after="0" w:line="240" w:lineRule="auto"/>
        <w:jc w:val="both"/>
        <w:rPr>
          <w:rFonts w:ascii="Times New Roman" w:hAnsi="Times New Roman"/>
          <w:lang w:val="ru-RU"/>
        </w:rPr>
      </w:pPr>
    </w:p>
    <w:p w14:paraId="197191B8" w14:textId="77777777" w:rsidR="00B70E24" w:rsidRPr="00CE3088" w:rsidRDefault="00B70E24" w:rsidP="00B70E24">
      <w:pPr>
        <w:spacing w:after="0" w:line="240" w:lineRule="auto"/>
        <w:jc w:val="both"/>
        <w:rPr>
          <w:rFonts w:ascii="Times New Roman" w:hAnsi="Times New Roman"/>
          <w:lang w:val="ru-RU"/>
        </w:rPr>
      </w:pPr>
      <w:proofErr w:type="spellStart"/>
      <w:r w:rsidRPr="00CE3088">
        <w:rPr>
          <w:rFonts w:ascii="Times New Roman" w:hAnsi="Times New Roman"/>
          <w:lang w:val="ru-RU"/>
        </w:rPr>
        <w:t>Обов'язкова</w:t>
      </w:r>
      <w:proofErr w:type="spellEnd"/>
      <w:r w:rsidRPr="00CE3088">
        <w:rPr>
          <w:rFonts w:ascii="Times New Roman" w:hAnsi="Times New Roman"/>
          <w:lang w:val="ru-RU"/>
        </w:rPr>
        <w:t xml:space="preserve"> </w:t>
      </w:r>
      <w:proofErr w:type="spellStart"/>
      <w:r w:rsidRPr="00CE3088">
        <w:rPr>
          <w:rFonts w:ascii="Times New Roman" w:hAnsi="Times New Roman"/>
          <w:lang w:val="ru-RU"/>
        </w:rPr>
        <w:t>наявність</w:t>
      </w:r>
      <w:proofErr w:type="spellEnd"/>
      <w:r w:rsidRPr="00CE3088">
        <w:rPr>
          <w:rFonts w:ascii="Times New Roman" w:hAnsi="Times New Roman"/>
          <w:lang w:val="ru-RU"/>
        </w:rPr>
        <w:t xml:space="preserve"> у </w:t>
      </w:r>
      <w:proofErr w:type="spellStart"/>
      <w:r w:rsidRPr="00CE3088">
        <w:rPr>
          <w:rFonts w:ascii="Times New Roman" w:hAnsi="Times New Roman"/>
          <w:lang w:val="ru-RU"/>
        </w:rPr>
        <w:t>учасника</w:t>
      </w:r>
      <w:proofErr w:type="spellEnd"/>
      <w:r w:rsidRPr="00CE3088">
        <w:rPr>
          <w:rFonts w:ascii="Times New Roman" w:hAnsi="Times New Roman"/>
          <w:lang w:val="ru-RU"/>
        </w:rPr>
        <w:t xml:space="preserve"> </w:t>
      </w:r>
      <w:proofErr w:type="spellStart"/>
      <w:r w:rsidRPr="00CE3088">
        <w:rPr>
          <w:rFonts w:ascii="Times New Roman" w:hAnsi="Times New Roman"/>
          <w:lang w:val="ru-RU"/>
        </w:rPr>
        <w:t>процедури</w:t>
      </w:r>
      <w:proofErr w:type="spellEnd"/>
      <w:r w:rsidRPr="00CE3088">
        <w:rPr>
          <w:rFonts w:ascii="Times New Roman" w:hAnsi="Times New Roman"/>
          <w:lang w:val="ru-RU"/>
        </w:rPr>
        <w:t xml:space="preserve"> </w:t>
      </w:r>
      <w:proofErr w:type="spellStart"/>
      <w:r w:rsidRPr="00CE3088">
        <w:rPr>
          <w:rFonts w:ascii="Times New Roman" w:hAnsi="Times New Roman"/>
          <w:lang w:val="ru-RU"/>
        </w:rPr>
        <w:t>закупівлі</w:t>
      </w:r>
      <w:proofErr w:type="spellEnd"/>
      <w:r w:rsidRPr="00CE3088">
        <w:rPr>
          <w:rFonts w:ascii="Times New Roman" w:hAnsi="Times New Roman"/>
          <w:lang w:val="ru-RU"/>
        </w:rPr>
        <w:t xml:space="preserve"> </w:t>
      </w:r>
      <w:proofErr w:type="spellStart"/>
      <w:r w:rsidRPr="00CE3088">
        <w:rPr>
          <w:rFonts w:ascii="Times New Roman" w:hAnsi="Times New Roman"/>
          <w:lang w:val="ru-RU"/>
        </w:rPr>
        <w:t>наступних</w:t>
      </w:r>
      <w:proofErr w:type="spellEnd"/>
      <w:r w:rsidRPr="00CE3088">
        <w:rPr>
          <w:rFonts w:ascii="Times New Roman" w:hAnsi="Times New Roman"/>
          <w:lang w:val="ru-RU"/>
        </w:rPr>
        <w:t xml:space="preserve"> </w:t>
      </w:r>
      <w:proofErr w:type="spellStart"/>
      <w:r w:rsidRPr="00CE3088">
        <w:rPr>
          <w:rFonts w:ascii="Times New Roman" w:hAnsi="Times New Roman"/>
          <w:lang w:val="ru-RU"/>
        </w:rPr>
        <w:t>складових</w:t>
      </w:r>
      <w:proofErr w:type="spellEnd"/>
      <w:r w:rsidRPr="00CE3088">
        <w:rPr>
          <w:rFonts w:ascii="Times New Roman" w:hAnsi="Times New Roman"/>
          <w:lang w:val="ru-RU"/>
        </w:rPr>
        <w:t xml:space="preserve"> </w:t>
      </w:r>
      <w:proofErr w:type="spellStart"/>
      <w:r w:rsidRPr="00CE3088">
        <w:rPr>
          <w:rFonts w:ascii="Times New Roman" w:hAnsi="Times New Roman"/>
          <w:lang w:val="ru-RU"/>
        </w:rPr>
        <w:t>матеріально-технічної</w:t>
      </w:r>
      <w:proofErr w:type="spellEnd"/>
      <w:r w:rsidRPr="00CE3088">
        <w:rPr>
          <w:rFonts w:ascii="Times New Roman" w:hAnsi="Times New Roman"/>
          <w:lang w:val="ru-RU"/>
        </w:rPr>
        <w:t xml:space="preserve"> </w:t>
      </w:r>
      <w:proofErr w:type="spellStart"/>
      <w:r w:rsidRPr="00CE3088">
        <w:rPr>
          <w:rFonts w:ascii="Times New Roman" w:hAnsi="Times New Roman"/>
          <w:lang w:val="ru-RU"/>
        </w:rPr>
        <w:t>бази</w:t>
      </w:r>
      <w:proofErr w:type="spellEnd"/>
      <w:r w:rsidRPr="00CE3088">
        <w:rPr>
          <w:rFonts w:ascii="Times New Roman" w:hAnsi="Times New Roman"/>
          <w:lang w:val="ru-RU"/>
        </w:rPr>
        <w:t>:</w:t>
      </w:r>
    </w:p>
    <w:p w14:paraId="3A0E1D25" w14:textId="77777777" w:rsidR="00AA12CC" w:rsidRPr="00CE3088" w:rsidRDefault="00AA12CC" w:rsidP="00AA12CC">
      <w:pPr>
        <w:spacing w:after="0" w:line="240" w:lineRule="auto"/>
        <w:jc w:val="both"/>
        <w:rPr>
          <w:rFonts w:ascii="Times New Roman" w:hAnsi="Times New Roman"/>
          <w:lang w:val="ru-RU"/>
        </w:rPr>
      </w:pPr>
      <w:r w:rsidRPr="00CE3088">
        <w:rPr>
          <w:rFonts w:ascii="Times New Roman" w:hAnsi="Times New Roman"/>
          <w:lang w:val="ru-RU"/>
        </w:rPr>
        <w:t xml:space="preserve">Транспорт для </w:t>
      </w:r>
      <w:proofErr w:type="spellStart"/>
      <w:r w:rsidRPr="00CE3088">
        <w:rPr>
          <w:rFonts w:ascii="Times New Roman" w:hAnsi="Times New Roman"/>
          <w:lang w:val="ru-RU"/>
        </w:rPr>
        <w:t>перевезення</w:t>
      </w:r>
      <w:proofErr w:type="spellEnd"/>
      <w:r w:rsidRPr="00CE3088">
        <w:rPr>
          <w:rFonts w:ascii="Times New Roman" w:hAnsi="Times New Roman"/>
          <w:lang w:val="ru-RU"/>
        </w:rPr>
        <w:t xml:space="preserve"> персоналу;</w:t>
      </w:r>
    </w:p>
    <w:p w14:paraId="18FAB4F1" w14:textId="4A80F1F4" w:rsidR="00AA12CC" w:rsidRPr="00CE3088" w:rsidRDefault="00AA12CC" w:rsidP="00AA12CC">
      <w:pPr>
        <w:spacing w:after="0" w:line="240" w:lineRule="auto"/>
        <w:jc w:val="both"/>
        <w:rPr>
          <w:rFonts w:ascii="Times New Roman" w:hAnsi="Times New Roman"/>
          <w:lang w:val="ru-RU"/>
        </w:rPr>
      </w:pPr>
      <w:r w:rsidRPr="00CE3088">
        <w:rPr>
          <w:rFonts w:ascii="Times New Roman" w:hAnsi="Times New Roman"/>
          <w:lang w:val="ru-RU"/>
        </w:rPr>
        <w:t xml:space="preserve">Транспорт для </w:t>
      </w:r>
      <w:proofErr w:type="spellStart"/>
      <w:r w:rsidRPr="00CE3088">
        <w:rPr>
          <w:rFonts w:ascii="Times New Roman" w:hAnsi="Times New Roman"/>
          <w:lang w:val="ru-RU"/>
        </w:rPr>
        <w:t>перевезення</w:t>
      </w:r>
      <w:proofErr w:type="spellEnd"/>
      <w:r w:rsidRPr="00CE3088">
        <w:rPr>
          <w:rFonts w:ascii="Times New Roman" w:hAnsi="Times New Roman"/>
          <w:lang w:val="ru-RU"/>
        </w:rPr>
        <w:t xml:space="preserve"> </w:t>
      </w:r>
      <w:proofErr w:type="spellStart"/>
      <w:r w:rsidRPr="00CE3088">
        <w:rPr>
          <w:rFonts w:ascii="Times New Roman" w:hAnsi="Times New Roman"/>
          <w:lang w:val="ru-RU"/>
        </w:rPr>
        <w:t>обладнання</w:t>
      </w:r>
      <w:proofErr w:type="spellEnd"/>
    </w:p>
    <w:p w14:paraId="34F00441" w14:textId="77777777" w:rsidR="00B70E24" w:rsidRPr="00CE3088" w:rsidRDefault="00B70E24" w:rsidP="00B70E24">
      <w:pPr>
        <w:spacing w:after="0" w:line="240" w:lineRule="auto"/>
        <w:jc w:val="both"/>
        <w:rPr>
          <w:rFonts w:ascii="Times New Roman" w:hAnsi="Times New Roman"/>
          <w:lang w:val="ru-RU"/>
        </w:rPr>
      </w:pPr>
      <w:proofErr w:type="spellStart"/>
      <w:r w:rsidRPr="00CE3088">
        <w:rPr>
          <w:rFonts w:ascii="Times New Roman" w:hAnsi="Times New Roman"/>
          <w:lang w:val="ru-RU"/>
        </w:rPr>
        <w:t>Вантажний</w:t>
      </w:r>
      <w:proofErr w:type="spellEnd"/>
      <w:r w:rsidRPr="00CE3088">
        <w:rPr>
          <w:rFonts w:ascii="Times New Roman" w:hAnsi="Times New Roman"/>
          <w:lang w:val="ru-RU"/>
        </w:rPr>
        <w:t xml:space="preserve"> </w:t>
      </w:r>
      <w:proofErr w:type="spellStart"/>
      <w:r w:rsidRPr="00CE3088">
        <w:rPr>
          <w:rFonts w:ascii="Times New Roman" w:hAnsi="Times New Roman"/>
          <w:lang w:val="ru-RU"/>
        </w:rPr>
        <w:t>автомобіль</w:t>
      </w:r>
      <w:proofErr w:type="spellEnd"/>
      <w:r w:rsidRPr="00CE3088">
        <w:rPr>
          <w:rFonts w:ascii="Times New Roman" w:hAnsi="Times New Roman"/>
          <w:lang w:val="ru-RU"/>
        </w:rPr>
        <w:t xml:space="preserve"> – 1 </w:t>
      </w:r>
      <w:proofErr w:type="spellStart"/>
      <w:r w:rsidRPr="00CE3088">
        <w:rPr>
          <w:rFonts w:ascii="Times New Roman" w:hAnsi="Times New Roman"/>
          <w:lang w:val="ru-RU"/>
        </w:rPr>
        <w:t>шт</w:t>
      </w:r>
      <w:proofErr w:type="spellEnd"/>
      <w:r w:rsidRPr="00CE3088">
        <w:rPr>
          <w:rFonts w:ascii="Times New Roman" w:hAnsi="Times New Roman"/>
          <w:lang w:val="ru-RU"/>
        </w:rPr>
        <w:t>;</w:t>
      </w:r>
    </w:p>
    <w:p w14:paraId="76E0053B" w14:textId="77777777" w:rsidR="00B70E24" w:rsidRPr="00CE3088" w:rsidRDefault="00B70E24" w:rsidP="00B70E24">
      <w:pPr>
        <w:spacing w:after="0" w:line="240" w:lineRule="auto"/>
        <w:jc w:val="both"/>
        <w:rPr>
          <w:rFonts w:ascii="Times New Roman" w:hAnsi="Times New Roman"/>
          <w:lang w:val="ru-RU"/>
        </w:rPr>
      </w:pPr>
      <w:proofErr w:type="spellStart"/>
      <w:r w:rsidRPr="00CE3088">
        <w:rPr>
          <w:rFonts w:ascii="Times New Roman" w:hAnsi="Times New Roman"/>
          <w:lang w:val="ru-RU"/>
        </w:rPr>
        <w:t>Автопідіймач</w:t>
      </w:r>
      <w:proofErr w:type="spellEnd"/>
      <w:r w:rsidRPr="00CE3088">
        <w:rPr>
          <w:rFonts w:ascii="Times New Roman" w:hAnsi="Times New Roman"/>
          <w:lang w:val="ru-RU"/>
        </w:rPr>
        <w:t xml:space="preserve"> (22 метра) – 2 </w:t>
      </w:r>
      <w:proofErr w:type="spellStart"/>
      <w:r w:rsidRPr="00CE3088">
        <w:rPr>
          <w:rFonts w:ascii="Times New Roman" w:hAnsi="Times New Roman"/>
          <w:lang w:val="ru-RU"/>
        </w:rPr>
        <w:t>шт</w:t>
      </w:r>
      <w:proofErr w:type="spellEnd"/>
      <w:r w:rsidRPr="00CE3088">
        <w:rPr>
          <w:rFonts w:ascii="Times New Roman" w:hAnsi="Times New Roman"/>
          <w:lang w:val="ru-RU"/>
        </w:rPr>
        <w:t>;</w:t>
      </w:r>
    </w:p>
    <w:p w14:paraId="0B359D8D" w14:textId="77777777" w:rsidR="00B70E24" w:rsidRPr="00CE3088" w:rsidRDefault="00B70E24" w:rsidP="00B70E24">
      <w:pPr>
        <w:spacing w:after="0" w:line="240" w:lineRule="auto"/>
        <w:jc w:val="both"/>
        <w:rPr>
          <w:rFonts w:ascii="Times New Roman" w:hAnsi="Times New Roman"/>
          <w:lang w:val="ru-RU"/>
        </w:rPr>
      </w:pPr>
      <w:proofErr w:type="spellStart"/>
      <w:r w:rsidRPr="00CE3088">
        <w:rPr>
          <w:rFonts w:ascii="Times New Roman" w:hAnsi="Times New Roman"/>
          <w:lang w:val="ru-RU"/>
        </w:rPr>
        <w:t>Деревоподрібнююча</w:t>
      </w:r>
      <w:proofErr w:type="spellEnd"/>
      <w:r w:rsidRPr="00CE3088">
        <w:rPr>
          <w:rFonts w:ascii="Times New Roman" w:hAnsi="Times New Roman"/>
          <w:lang w:val="ru-RU"/>
        </w:rPr>
        <w:t xml:space="preserve"> машина – 1 шт.</w:t>
      </w:r>
    </w:p>
    <w:p w14:paraId="22E9DA1B" w14:textId="77777777" w:rsidR="00B70E24" w:rsidRPr="00CE3088" w:rsidRDefault="00B70E24" w:rsidP="00B70E24">
      <w:pPr>
        <w:spacing w:after="0" w:line="240" w:lineRule="auto"/>
        <w:jc w:val="both"/>
        <w:rPr>
          <w:rFonts w:ascii="Times New Roman" w:hAnsi="Times New Roman"/>
          <w:bCs/>
        </w:rPr>
      </w:pPr>
      <w:r w:rsidRPr="00CE3088">
        <w:rPr>
          <w:rFonts w:ascii="Times New Roman" w:hAnsi="Times New Roman"/>
        </w:rPr>
        <w:t xml:space="preserve">На підтвердження права власності Учасник повинен надати документи, які підтверджують право власності </w:t>
      </w:r>
      <w:r w:rsidRPr="00CE3088">
        <w:rPr>
          <w:rFonts w:ascii="Times New Roman" w:hAnsi="Times New Roman"/>
          <w:bCs/>
        </w:rPr>
        <w:t>(інвентарні картки та/або видаткові накладні, балансову відомість, балансову довідку, тощо).</w:t>
      </w:r>
    </w:p>
    <w:p w14:paraId="0060F3E9" w14:textId="77777777" w:rsidR="00B70E24" w:rsidRPr="00E93495" w:rsidRDefault="00B70E24" w:rsidP="00B70E24">
      <w:pPr>
        <w:spacing w:after="0" w:line="240" w:lineRule="auto"/>
        <w:jc w:val="both"/>
        <w:rPr>
          <w:rFonts w:ascii="Times New Roman" w:hAnsi="Times New Roman"/>
          <w:bCs/>
        </w:rPr>
      </w:pPr>
      <w:r w:rsidRPr="00CE3088">
        <w:rPr>
          <w:rFonts w:ascii="Times New Roman" w:hAnsi="Times New Roman"/>
          <w:bCs/>
        </w:rPr>
        <w:t xml:space="preserve">У разі залученого транспорту надати </w:t>
      </w:r>
      <w:proofErr w:type="spellStart"/>
      <w:r w:rsidRPr="00CE3088">
        <w:rPr>
          <w:rFonts w:ascii="Times New Roman" w:hAnsi="Times New Roman"/>
          <w:bCs/>
        </w:rPr>
        <w:t>скан-копії</w:t>
      </w:r>
      <w:proofErr w:type="spellEnd"/>
      <w:r w:rsidRPr="00CE3088">
        <w:rPr>
          <w:rFonts w:ascii="Times New Roman" w:hAnsi="Times New Roman"/>
          <w:bCs/>
        </w:rPr>
        <w:t xml:space="preserve"> договорів оренди, лізингу, тощо.</w:t>
      </w:r>
    </w:p>
    <w:p w14:paraId="3A2C5E5E" w14:textId="77777777" w:rsidR="00E12901" w:rsidRPr="00D34B8C" w:rsidRDefault="00E12901" w:rsidP="00552AA6">
      <w:pPr>
        <w:shd w:val="clear" w:color="auto" w:fill="FFFFFF"/>
        <w:tabs>
          <w:tab w:val="left" w:leader="underscore" w:pos="5222"/>
        </w:tabs>
        <w:spacing w:before="60" w:line="240" w:lineRule="auto"/>
        <w:rPr>
          <w:rFonts w:ascii="Times New Roman" w:hAnsi="Times New Roman"/>
          <w:spacing w:val="-2"/>
        </w:rPr>
      </w:pPr>
    </w:p>
    <w:p w14:paraId="532CFF82" w14:textId="77777777" w:rsidR="00552AA6" w:rsidRPr="00D34B8C" w:rsidRDefault="00552AA6" w:rsidP="00552AA6">
      <w:pPr>
        <w:spacing w:after="0" w:line="240" w:lineRule="auto"/>
        <w:ind w:left="-57" w:right="-57" w:firstLine="57"/>
        <w:rPr>
          <w:rFonts w:ascii="Times New Roman" w:hAnsi="Times New Roman"/>
          <w:i/>
          <w:snapToGrid w:val="0"/>
        </w:rPr>
      </w:pPr>
      <w:r w:rsidRPr="00D34B8C">
        <w:rPr>
          <w:rFonts w:ascii="Times New Roman" w:hAnsi="Times New Roman"/>
          <w:i/>
          <w:snapToGrid w:val="0"/>
        </w:rPr>
        <w:t>Форма заповнюється на фірмовому бланку (у разі його наявності)</w:t>
      </w:r>
    </w:p>
    <w:p w14:paraId="00530362" w14:textId="77777777" w:rsidR="00552AA6" w:rsidRDefault="00552AA6" w:rsidP="00552AA6">
      <w:pPr>
        <w:spacing w:after="0" w:line="240" w:lineRule="auto"/>
        <w:ind w:left="-57" w:right="-57" w:firstLine="57"/>
        <w:rPr>
          <w:rFonts w:ascii="Times New Roman" w:hAnsi="Times New Roman"/>
          <w:i/>
          <w:snapToGrid w:val="0"/>
        </w:rPr>
      </w:pPr>
      <w:r w:rsidRPr="00D34B8C">
        <w:rPr>
          <w:rFonts w:ascii="Times New Roman" w:hAnsi="Times New Roman"/>
          <w:i/>
          <w:snapToGrid w:val="0"/>
        </w:rPr>
        <w:t>та надається у складі тендерної пропозиції Учасника</w:t>
      </w:r>
    </w:p>
    <w:p w14:paraId="0BB58253" w14:textId="77777777" w:rsidR="00855862" w:rsidRPr="00D34B8C" w:rsidRDefault="00855862" w:rsidP="00552AA6">
      <w:pPr>
        <w:spacing w:after="0" w:line="240" w:lineRule="auto"/>
        <w:ind w:left="-57" w:right="-57" w:firstLine="57"/>
        <w:rPr>
          <w:rFonts w:ascii="Times New Roman" w:hAnsi="Times New Roman"/>
          <w:i/>
          <w:snapToGrid w:val="0"/>
        </w:rPr>
      </w:pPr>
    </w:p>
    <w:p w14:paraId="299B930A" w14:textId="77777777" w:rsidR="001B5659" w:rsidRPr="00D34B8C" w:rsidRDefault="001B5659" w:rsidP="00552AA6">
      <w:pPr>
        <w:spacing w:after="0" w:line="240" w:lineRule="auto"/>
        <w:ind w:right="-57" w:hanging="709"/>
        <w:contextualSpacing/>
        <w:jc w:val="both"/>
        <w:rPr>
          <w:rFonts w:ascii="Times New Roman" w:hAnsi="Times New Roman"/>
          <w:bCs/>
          <w:i/>
          <w:snapToGrid w:val="0"/>
        </w:rPr>
      </w:pPr>
    </w:p>
    <w:p w14:paraId="5064BF7F" w14:textId="77777777" w:rsidR="00552AA6" w:rsidRPr="00D34B8C" w:rsidRDefault="00552AA6" w:rsidP="00552AA6">
      <w:pPr>
        <w:spacing w:after="0" w:line="240" w:lineRule="auto"/>
        <w:jc w:val="center"/>
        <w:rPr>
          <w:rFonts w:ascii="Times New Roman" w:hAnsi="Times New Roman"/>
          <w:b/>
        </w:rPr>
      </w:pPr>
      <w:r w:rsidRPr="00D34B8C">
        <w:rPr>
          <w:rFonts w:ascii="Times New Roman" w:hAnsi="Times New Roman"/>
          <w:b/>
        </w:rPr>
        <w:t xml:space="preserve">Довідка </w:t>
      </w:r>
    </w:p>
    <w:p w14:paraId="4413554F" w14:textId="73BE6368" w:rsidR="00552AA6" w:rsidRDefault="00552AA6" w:rsidP="00552AA6">
      <w:pPr>
        <w:spacing w:after="0" w:line="240" w:lineRule="auto"/>
        <w:jc w:val="center"/>
        <w:rPr>
          <w:rFonts w:ascii="Times New Roman" w:hAnsi="Times New Roman"/>
          <w:b/>
        </w:rPr>
      </w:pPr>
      <w:r w:rsidRPr="00D34B8C">
        <w:rPr>
          <w:rFonts w:ascii="Times New Roman" w:hAnsi="Times New Roman"/>
          <w:b/>
        </w:rPr>
        <w:t xml:space="preserve">«Про наявність </w:t>
      </w:r>
      <w:r w:rsidRPr="00D34B8C">
        <w:rPr>
          <w:rFonts w:ascii="Times New Roman" w:hAnsi="Times New Roman"/>
          <w:b/>
          <w:color w:val="000000"/>
        </w:rPr>
        <w:t xml:space="preserve">в учасника процедури закупівлі  </w:t>
      </w:r>
      <w:r w:rsidRPr="00D34B8C">
        <w:rPr>
          <w:rFonts w:ascii="Times New Roman" w:hAnsi="Times New Roman"/>
          <w:b/>
        </w:rPr>
        <w:t xml:space="preserve">працівників відповідної кваліфікації, </w:t>
      </w:r>
      <w:r w:rsidR="00D158C8" w:rsidRPr="00D34B8C">
        <w:rPr>
          <w:rFonts w:ascii="Times New Roman" w:hAnsi="Times New Roman"/>
          <w:b/>
        </w:rPr>
        <w:t xml:space="preserve">розряду, </w:t>
      </w:r>
      <w:r w:rsidRPr="00D34B8C">
        <w:rPr>
          <w:rFonts w:ascii="Times New Roman" w:hAnsi="Times New Roman"/>
          <w:b/>
        </w:rPr>
        <w:t>які мають необхідні знання та досвід»</w:t>
      </w:r>
    </w:p>
    <w:p w14:paraId="69F89419" w14:textId="00568516" w:rsidR="001E288B" w:rsidRDefault="001E288B" w:rsidP="00552AA6">
      <w:pPr>
        <w:spacing w:after="0" w:line="240" w:lineRule="auto"/>
        <w:jc w:val="center"/>
        <w:rPr>
          <w:rFonts w:ascii="Times New Roman" w:hAnsi="Times New Roman"/>
          <w:b/>
        </w:rPr>
      </w:pPr>
    </w:p>
    <w:p w14:paraId="2FBF7392" w14:textId="77777777" w:rsidR="001E288B" w:rsidRPr="00396A0B" w:rsidRDefault="001E288B" w:rsidP="001E288B">
      <w:pPr>
        <w:spacing w:after="0" w:line="240" w:lineRule="auto"/>
        <w:jc w:val="center"/>
        <w:rPr>
          <w:rFonts w:ascii="Times New Roman" w:eastAsia="Times New Roman" w:hAnsi="Times New Roman"/>
          <w:sz w:val="24"/>
          <w:szCs w:val="24"/>
          <w:lang w:val="ru-RU" w:eastAsia="ru-RU"/>
        </w:rPr>
      </w:pPr>
      <w:r w:rsidRPr="00396A0B">
        <w:rPr>
          <w:rFonts w:ascii="Times New Roman" w:eastAsia="Times New Roman" w:hAnsi="Times New Roman"/>
          <w:b/>
          <w:bCs/>
          <w:color w:val="000000"/>
          <w:sz w:val="24"/>
          <w:szCs w:val="24"/>
          <w:lang w:val="ru-RU" w:eastAsia="ru-RU"/>
        </w:rPr>
        <w:t>ДОВІДКА</w:t>
      </w:r>
    </w:p>
    <w:p w14:paraId="34BCA04D" w14:textId="77777777" w:rsidR="00552AA6" w:rsidRPr="00D34B8C" w:rsidRDefault="00552AA6" w:rsidP="00552AA6">
      <w:pPr>
        <w:shd w:val="clear" w:color="auto" w:fill="FFFFFF"/>
        <w:tabs>
          <w:tab w:val="left" w:leader="underscore" w:pos="5222"/>
        </w:tabs>
        <w:spacing w:before="60" w:line="240" w:lineRule="auto"/>
        <w:rPr>
          <w:rFonts w:ascii="Times New Roman" w:hAnsi="Times New Roman"/>
        </w:rPr>
      </w:pPr>
    </w:p>
    <w:tbl>
      <w:tblPr>
        <w:tblW w:w="9747" w:type="dxa"/>
        <w:tblLayout w:type="fixed"/>
        <w:tblLook w:val="0000" w:firstRow="0" w:lastRow="0" w:firstColumn="0" w:lastColumn="0" w:noHBand="0" w:noVBand="0"/>
      </w:tblPr>
      <w:tblGrid>
        <w:gridCol w:w="446"/>
        <w:gridCol w:w="2497"/>
        <w:gridCol w:w="3402"/>
        <w:gridCol w:w="3402"/>
      </w:tblGrid>
      <w:tr w:rsidR="00552AA6" w:rsidRPr="00D34B8C" w14:paraId="0061C595" w14:textId="77777777" w:rsidTr="00102ED3">
        <w:trPr>
          <w:cantSplit/>
          <w:trHeight w:val="550"/>
        </w:trPr>
        <w:tc>
          <w:tcPr>
            <w:tcW w:w="446" w:type="dxa"/>
            <w:tcBorders>
              <w:top w:val="single" w:sz="4" w:space="0" w:color="000000"/>
              <w:left w:val="single" w:sz="4" w:space="0" w:color="000000"/>
              <w:bottom w:val="single" w:sz="4" w:space="0" w:color="000000"/>
            </w:tcBorders>
          </w:tcPr>
          <w:p w14:paraId="435E7354" w14:textId="77777777" w:rsidR="00552AA6" w:rsidRPr="00D34B8C" w:rsidRDefault="00552AA6" w:rsidP="00552AA6">
            <w:pPr>
              <w:spacing w:after="0" w:line="240" w:lineRule="auto"/>
              <w:ind w:left="-41" w:right="-46"/>
              <w:jc w:val="center"/>
              <w:rPr>
                <w:rFonts w:ascii="Times New Roman" w:hAnsi="Times New Roman"/>
              </w:rPr>
            </w:pPr>
            <w:r w:rsidRPr="00D34B8C">
              <w:rPr>
                <w:rFonts w:ascii="Times New Roman" w:hAnsi="Times New Roman"/>
              </w:rPr>
              <w:t>№</w:t>
            </w:r>
          </w:p>
          <w:p w14:paraId="197B30B0" w14:textId="77777777" w:rsidR="00552AA6" w:rsidRPr="00D34B8C" w:rsidRDefault="00552AA6" w:rsidP="00552AA6">
            <w:pPr>
              <w:keepLines/>
              <w:autoSpaceDE w:val="0"/>
              <w:spacing w:after="0" w:line="240" w:lineRule="auto"/>
              <w:ind w:left="-41" w:right="-46"/>
              <w:jc w:val="center"/>
              <w:rPr>
                <w:rFonts w:ascii="Times New Roman" w:hAnsi="Times New Roman"/>
              </w:rPr>
            </w:pPr>
            <w:r w:rsidRPr="00D34B8C">
              <w:rPr>
                <w:rFonts w:ascii="Times New Roman" w:hAnsi="Times New Roman"/>
              </w:rPr>
              <w:t>з/п</w:t>
            </w:r>
          </w:p>
        </w:tc>
        <w:tc>
          <w:tcPr>
            <w:tcW w:w="2497" w:type="dxa"/>
            <w:tcBorders>
              <w:top w:val="single" w:sz="4" w:space="0" w:color="000000"/>
              <w:left w:val="single" w:sz="4" w:space="0" w:color="000000"/>
              <w:bottom w:val="single" w:sz="4" w:space="0" w:color="000000"/>
            </w:tcBorders>
          </w:tcPr>
          <w:p w14:paraId="26079B3E" w14:textId="77777777" w:rsidR="00552AA6" w:rsidRPr="00D34B8C" w:rsidRDefault="00552AA6" w:rsidP="00552AA6">
            <w:pPr>
              <w:keepLines/>
              <w:autoSpaceDE w:val="0"/>
              <w:spacing w:after="0" w:line="240" w:lineRule="auto"/>
              <w:ind w:left="-13" w:right="-108"/>
              <w:jc w:val="center"/>
              <w:rPr>
                <w:rFonts w:ascii="Times New Roman" w:hAnsi="Times New Roman"/>
              </w:rPr>
            </w:pPr>
            <w:r w:rsidRPr="00D34B8C">
              <w:rPr>
                <w:rFonts w:ascii="Times New Roman" w:hAnsi="Times New Roman"/>
              </w:rPr>
              <w:t>Професія</w:t>
            </w:r>
          </w:p>
          <w:p w14:paraId="0CDB620F" w14:textId="77777777" w:rsidR="00D158C8" w:rsidRPr="00D34B8C" w:rsidRDefault="00D158C8" w:rsidP="00552AA6">
            <w:pPr>
              <w:keepLines/>
              <w:autoSpaceDE w:val="0"/>
              <w:spacing w:after="0" w:line="240" w:lineRule="auto"/>
              <w:ind w:left="-13" w:right="-108"/>
              <w:jc w:val="center"/>
              <w:rPr>
                <w:rFonts w:ascii="Times New Roman" w:hAnsi="Times New Roman"/>
              </w:rPr>
            </w:pPr>
            <w:r w:rsidRPr="00D34B8C">
              <w:rPr>
                <w:rFonts w:ascii="Times New Roman" w:hAnsi="Times New Roman"/>
              </w:rPr>
              <w:t>Згідно Класифі</w:t>
            </w:r>
            <w:r w:rsidR="00937E73" w:rsidRPr="00D34B8C">
              <w:rPr>
                <w:rFonts w:ascii="Times New Roman" w:hAnsi="Times New Roman"/>
              </w:rPr>
              <w:t>катора та вимог законодавчих акт</w:t>
            </w:r>
            <w:r w:rsidRPr="00D34B8C">
              <w:rPr>
                <w:rFonts w:ascii="Times New Roman" w:hAnsi="Times New Roman"/>
              </w:rPr>
              <w:t>ів</w:t>
            </w:r>
          </w:p>
        </w:tc>
        <w:tc>
          <w:tcPr>
            <w:tcW w:w="3402" w:type="dxa"/>
            <w:tcBorders>
              <w:top w:val="single" w:sz="4" w:space="0" w:color="000000"/>
              <w:left w:val="single" w:sz="4" w:space="0" w:color="000000"/>
              <w:bottom w:val="single" w:sz="4" w:space="0" w:color="000000"/>
            </w:tcBorders>
          </w:tcPr>
          <w:p w14:paraId="574D8655" w14:textId="77777777" w:rsidR="00552AA6" w:rsidRPr="00D34B8C" w:rsidRDefault="00552AA6" w:rsidP="00552AA6">
            <w:pPr>
              <w:keepLines/>
              <w:autoSpaceDE w:val="0"/>
              <w:spacing w:after="0" w:line="240" w:lineRule="auto"/>
              <w:jc w:val="center"/>
              <w:rPr>
                <w:rFonts w:ascii="Times New Roman" w:hAnsi="Times New Roman"/>
              </w:rPr>
            </w:pPr>
            <w:r w:rsidRPr="00D34B8C">
              <w:rPr>
                <w:rFonts w:ascii="Times New Roman" w:hAnsi="Times New Roman"/>
              </w:rPr>
              <w:t>Прізвище, ім’я, по батькові</w:t>
            </w:r>
          </w:p>
        </w:tc>
        <w:tc>
          <w:tcPr>
            <w:tcW w:w="3402" w:type="dxa"/>
            <w:tcBorders>
              <w:top w:val="single" w:sz="4" w:space="0" w:color="000000"/>
              <w:left w:val="single" w:sz="4" w:space="0" w:color="000000"/>
              <w:bottom w:val="single" w:sz="4" w:space="0" w:color="000000"/>
              <w:right w:val="single" w:sz="4" w:space="0" w:color="000000"/>
            </w:tcBorders>
          </w:tcPr>
          <w:p w14:paraId="54273D26" w14:textId="77777777" w:rsidR="00552AA6" w:rsidRPr="00D34B8C" w:rsidRDefault="00C164ED" w:rsidP="00C164ED">
            <w:pPr>
              <w:spacing w:after="0" w:line="240" w:lineRule="auto"/>
              <w:jc w:val="center"/>
              <w:rPr>
                <w:rFonts w:ascii="Times New Roman" w:hAnsi="Times New Roman"/>
              </w:rPr>
            </w:pPr>
            <w:r>
              <w:rPr>
                <w:rFonts w:ascii="Times New Roman" w:hAnsi="Times New Roman"/>
              </w:rPr>
              <w:t>За штатним розкладом</w:t>
            </w:r>
          </w:p>
        </w:tc>
      </w:tr>
      <w:tr w:rsidR="00552AA6" w:rsidRPr="00D34B8C" w14:paraId="44B5D99F" w14:textId="77777777" w:rsidTr="00102ED3">
        <w:tc>
          <w:tcPr>
            <w:tcW w:w="446" w:type="dxa"/>
            <w:tcBorders>
              <w:top w:val="single" w:sz="4" w:space="0" w:color="000000"/>
              <w:left w:val="single" w:sz="4" w:space="0" w:color="000000"/>
              <w:bottom w:val="single" w:sz="4" w:space="0" w:color="000000"/>
            </w:tcBorders>
          </w:tcPr>
          <w:p w14:paraId="41E59263" w14:textId="77777777" w:rsidR="00552AA6" w:rsidRPr="00D34B8C" w:rsidRDefault="00552AA6" w:rsidP="00552AA6">
            <w:pPr>
              <w:spacing w:after="0" w:line="240" w:lineRule="auto"/>
              <w:ind w:left="-41" w:right="-154"/>
              <w:jc w:val="center"/>
              <w:rPr>
                <w:rFonts w:ascii="Times New Roman" w:hAnsi="Times New Roman"/>
                <w:i/>
              </w:rPr>
            </w:pPr>
            <w:r w:rsidRPr="00D34B8C">
              <w:rPr>
                <w:rFonts w:ascii="Times New Roman" w:hAnsi="Times New Roman"/>
                <w:i/>
              </w:rPr>
              <w:t>1</w:t>
            </w:r>
          </w:p>
        </w:tc>
        <w:tc>
          <w:tcPr>
            <w:tcW w:w="2497" w:type="dxa"/>
            <w:tcBorders>
              <w:top w:val="single" w:sz="4" w:space="0" w:color="000000"/>
              <w:left w:val="single" w:sz="4" w:space="0" w:color="000000"/>
              <w:bottom w:val="single" w:sz="4" w:space="0" w:color="000000"/>
            </w:tcBorders>
          </w:tcPr>
          <w:p w14:paraId="1F2DAEB8" w14:textId="77777777" w:rsidR="00552AA6" w:rsidRPr="00D34B8C" w:rsidRDefault="00552AA6" w:rsidP="00552AA6">
            <w:pPr>
              <w:spacing w:after="0" w:line="240" w:lineRule="auto"/>
              <w:jc w:val="center"/>
              <w:rPr>
                <w:rFonts w:ascii="Times New Roman" w:hAnsi="Times New Roman"/>
                <w:i/>
              </w:rPr>
            </w:pPr>
            <w:r w:rsidRPr="00D34B8C">
              <w:rPr>
                <w:rFonts w:ascii="Times New Roman" w:hAnsi="Times New Roman"/>
                <w:i/>
              </w:rPr>
              <w:t>2</w:t>
            </w:r>
          </w:p>
        </w:tc>
        <w:tc>
          <w:tcPr>
            <w:tcW w:w="3402" w:type="dxa"/>
            <w:tcBorders>
              <w:top w:val="single" w:sz="4" w:space="0" w:color="000000"/>
              <w:left w:val="single" w:sz="4" w:space="0" w:color="000000"/>
              <w:bottom w:val="single" w:sz="4" w:space="0" w:color="000000"/>
            </w:tcBorders>
          </w:tcPr>
          <w:p w14:paraId="36948709" w14:textId="77777777" w:rsidR="00552AA6" w:rsidRPr="00D34B8C" w:rsidRDefault="00552AA6" w:rsidP="00552AA6">
            <w:pPr>
              <w:spacing w:after="0" w:line="240" w:lineRule="auto"/>
              <w:jc w:val="center"/>
              <w:rPr>
                <w:rFonts w:ascii="Times New Roman" w:hAnsi="Times New Roman"/>
                <w:i/>
              </w:rPr>
            </w:pPr>
            <w:r w:rsidRPr="00D34B8C">
              <w:rPr>
                <w:rFonts w:ascii="Times New Roman" w:hAnsi="Times New Roman"/>
                <w:i/>
              </w:rPr>
              <w:t>3</w:t>
            </w:r>
          </w:p>
        </w:tc>
        <w:tc>
          <w:tcPr>
            <w:tcW w:w="3402" w:type="dxa"/>
            <w:tcBorders>
              <w:top w:val="single" w:sz="4" w:space="0" w:color="000000"/>
              <w:left w:val="single" w:sz="4" w:space="0" w:color="000000"/>
              <w:bottom w:val="single" w:sz="4" w:space="0" w:color="000000"/>
              <w:right w:val="single" w:sz="4" w:space="0" w:color="000000"/>
            </w:tcBorders>
          </w:tcPr>
          <w:p w14:paraId="7B0D34F7" w14:textId="77777777" w:rsidR="00552AA6" w:rsidRPr="00D34B8C" w:rsidRDefault="00552AA6" w:rsidP="00552AA6">
            <w:pPr>
              <w:spacing w:after="0" w:line="240" w:lineRule="auto"/>
              <w:jc w:val="center"/>
              <w:rPr>
                <w:rFonts w:ascii="Times New Roman" w:hAnsi="Times New Roman"/>
                <w:i/>
              </w:rPr>
            </w:pPr>
            <w:r w:rsidRPr="00D34B8C">
              <w:rPr>
                <w:rFonts w:ascii="Times New Roman" w:hAnsi="Times New Roman"/>
                <w:i/>
              </w:rPr>
              <w:t>4</w:t>
            </w:r>
          </w:p>
        </w:tc>
      </w:tr>
    </w:tbl>
    <w:p w14:paraId="0F6A8633" w14:textId="77777777" w:rsidR="00552AA6" w:rsidRPr="00D34B8C" w:rsidRDefault="00552AA6" w:rsidP="00552AA6">
      <w:pPr>
        <w:shd w:val="clear" w:color="auto" w:fill="FFFFFF"/>
        <w:tabs>
          <w:tab w:val="left" w:leader="underscore" w:pos="5222"/>
        </w:tabs>
        <w:spacing w:before="60" w:line="240" w:lineRule="auto"/>
        <w:rPr>
          <w:rFonts w:ascii="Times New Roman" w:hAnsi="Times New Roman"/>
        </w:rPr>
      </w:pPr>
      <w:r w:rsidRPr="00D34B8C">
        <w:rPr>
          <w:rFonts w:ascii="Times New Roman" w:hAnsi="Times New Roman"/>
        </w:rPr>
        <w:t>Посада уповноваженої особи _______________</w:t>
      </w:r>
      <w:r w:rsidRPr="00D34B8C">
        <w:rPr>
          <w:rFonts w:ascii="Times New Roman" w:hAnsi="Times New Roman"/>
        </w:rPr>
        <w:tab/>
        <w:t xml:space="preserve"> </w:t>
      </w:r>
      <w:r w:rsidRPr="00D34B8C">
        <w:rPr>
          <w:rFonts w:ascii="Times New Roman" w:hAnsi="Times New Roman"/>
          <w:spacing w:val="-2"/>
        </w:rPr>
        <w:t>(Прізвище та ініціали)</w:t>
      </w:r>
    </w:p>
    <w:p w14:paraId="04AB196A" w14:textId="77777777" w:rsidR="00552AA6" w:rsidRPr="00D34B8C" w:rsidRDefault="00552AA6" w:rsidP="00552AA6">
      <w:pPr>
        <w:spacing w:after="0" w:line="240" w:lineRule="auto"/>
        <w:ind w:right="228"/>
        <w:rPr>
          <w:rFonts w:ascii="Times New Roman" w:eastAsia="Times New Roman" w:hAnsi="Times New Roman"/>
          <w:b/>
          <w:bCs/>
          <w:lang w:eastAsia="ru-RU"/>
        </w:rPr>
      </w:pPr>
    </w:p>
    <w:p w14:paraId="32FAA48A" w14:textId="469B9528" w:rsidR="00B70E24" w:rsidRPr="00CE3088" w:rsidRDefault="00176A8A" w:rsidP="00A64E32">
      <w:pPr>
        <w:widowControl w:val="0"/>
        <w:tabs>
          <w:tab w:val="left" w:pos="1080"/>
        </w:tabs>
        <w:spacing w:after="0" w:line="240" w:lineRule="auto"/>
        <w:ind w:right="-108"/>
        <w:jc w:val="both"/>
        <w:rPr>
          <w:rFonts w:ascii="Times New Roman" w:eastAsia="Times New Roman" w:hAnsi="Times New Roman"/>
          <w:bCs/>
          <w:lang w:eastAsia="ru-RU"/>
        </w:rPr>
      </w:pPr>
      <w:r w:rsidRPr="00CE3088">
        <w:rPr>
          <w:rFonts w:ascii="Times New Roman" w:eastAsia="Times New Roman" w:hAnsi="Times New Roman"/>
          <w:bCs/>
          <w:lang w:eastAsia="ru-RU"/>
        </w:rPr>
        <w:lastRenderedPageBreak/>
        <w:t xml:space="preserve">За основним місцем роботи повинно перебувати не менше </w:t>
      </w:r>
      <w:r w:rsidR="00747908">
        <w:rPr>
          <w:rFonts w:ascii="Times New Roman" w:eastAsia="Times New Roman" w:hAnsi="Times New Roman"/>
          <w:bCs/>
          <w:lang w:eastAsia="ru-RU"/>
        </w:rPr>
        <w:t>2</w:t>
      </w:r>
      <w:r w:rsidRPr="00CE3088">
        <w:rPr>
          <w:rFonts w:ascii="Times New Roman" w:eastAsia="Times New Roman" w:hAnsi="Times New Roman"/>
          <w:bCs/>
          <w:lang w:eastAsia="ru-RU"/>
        </w:rPr>
        <w:t xml:space="preserve"> працівників. </w:t>
      </w:r>
      <w:r w:rsidR="00A64E32" w:rsidRPr="00CE3088">
        <w:rPr>
          <w:rFonts w:ascii="Times New Roman" w:eastAsia="Times New Roman" w:hAnsi="Times New Roman"/>
          <w:bCs/>
          <w:lang w:eastAsia="ru-RU"/>
        </w:rPr>
        <w:t xml:space="preserve">На підтвердження наявності працівників відповідної кваліфікації, які мають необхідні знання та досвід, Учасник в складі пропозиції повинен надати копії </w:t>
      </w:r>
      <w:r w:rsidR="00C164ED" w:rsidRPr="00CE3088">
        <w:rPr>
          <w:rFonts w:ascii="Times New Roman" w:eastAsia="Times New Roman" w:hAnsi="Times New Roman"/>
          <w:bCs/>
          <w:lang w:eastAsia="ru-RU"/>
        </w:rPr>
        <w:t>трудових книжок</w:t>
      </w:r>
      <w:r w:rsidR="00A64E32" w:rsidRPr="00CE3088">
        <w:rPr>
          <w:rFonts w:ascii="Times New Roman" w:eastAsia="Times New Roman" w:hAnsi="Times New Roman"/>
          <w:bCs/>
          <w:lang w:eastAsia="ru-RU"/>
        </w:rPr>
        <w:t xml:space="preserve"> відповідних працівників (1</w:t>
      </w:r>
      <w:r w:rsidR="00574865" w:rsidRPr="00CE3088">
        <w:rPr>
          <w:rFonts w:ascii="Times New Roman" w:eastAsia="Times New Roman" w:hAnsi="Times New Roman"/>
          <w:bCs/>
          <w:lang w:eastAsia="ru-RU"/>
        </w:rPr>
        <w:t>-ша та остання сторінка).</w:t>
      </w:r>
    </w:p>
    <w:p w14:paraId="5F3D4622" w14:textId="59B60210" w:rsidR="00A64E32" w:rsidRPr="00B70E24" w:rsidRDefault="00A64E32" w:rsidP="00A64E32">
      <w:pPr>
        <w:widowControl w:val="0"/>
        <w:tabs>
          <w:tab w:val="left" w:pos="1080"/>
        </w:tabs>
        <w:spacing w:after="0" w:line="240" w:lineRule="auto"/>
        <w:ind w:right="-108"/>
        <w:jc w:val="both"/>
        <w:rPr>
          <w:rFonts w:ascii="Times New Roman" w:eastAsia="Times New Roman" w:hAnsi="Times New Roman"/>
          <w:bCs/>
          <w:color w:val="FF0000"/>
          <w:lang w:eastAsia="ru-RU"/>
        </w:rPr>
      </w:pPr>
    </w:p>
    <w:p w14:paraId="4CB88115" w14:textId="77777777" w:rsidR="00A64E32" w:rsidRPr="00D34B8C" w:rsidRDefault="00A64E32" w:rsidP="00A64E32">
      <w:pPr>
        <w:widowControl w:val="0"/>
        <w:tabs>
          <w:tab w:val="left" w:pos="1080"/>
        </w:tabs>
        <w:spacing w:after="0" w:line="240" w:lineRule="auto"/>
        <w:ind w:right="-108"/>
        <w:jc w:val="both"/>
        <w:rPr>
          <w:rFonts w:ascii="Times New Roman" w:eastAsia="Times New Roman" w:hAnsi="Times New Roman"/>
          <w:bCs/>
          <w:i/>
          <w:lang w:eastAsia="ru-RU"/>
        </w:rPr>
      </w:pPr>
    </w:p>
    <w:p w14:paraId="5D3CF0B2" w14:textId="77777777" w:rsidR="00A62EF0" w:rsidRPr="00D34B8C" w:rsidRDefault="00A62EF0" w:rsidP="00C870D8">
      <w:pPr>
        <w:widowControl w:val="0"/>
        <w:tabs>
          <w:tab w:val="left" w:pos="1080"/>
        </w:tabs>
        <w:spacing w:after="0" w:line="240" w:lineRule="auto"/>
        <w:ind w:right="-108"/>
        <w:jc w:val="both"/>
        <w:rPr>
          <w:rFonts w:ascii="Times New Roman" w:eastAsia="Times New Roman" w:hAnsi="Times New Roman"/>
          <w:bCs/>
          <w:i/>
          <w:lang w:eastAsia="ru-RU"/>
        </w:rPr>
      </w:pPr>
    </w:p>
    <w:p w14:paraId="05EAD65A" w14:textId="77777777" w:rsidR="00A62EF0" w:rsidRDefault="00A62EF0" w:rsidP="00C870D8">
      <w:pPr>
        <w:widowControl w:val="0"/>
        <w:tabs>
          <w:tab w:val="left" w:pos="1080"/>
        </w:tabs>
        <w:spacing w:after="0" w:line="240" w:lineRule="auto"/>
        <w:ind w:right="-108"/>
        <w:jc w:val="both"/>
        <w:rPr>
          <w:rFonts w:ascii="Times New Roman" w:hAnsi="Times New Roman"/>
          <w:shd w:val="clear" w:color="auto" w:fill="FFFFFF"/>
        </w:rPr>
      </w:pPr>
    </w:p>
    <w:p w14:paraId="1D2DED93"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05FFE0B2" w14:textId="77777777" w:rsidR="00C30DEE" w:rsidRPr="00396A0B" w:rsidRDefault="00C30DEE" w:rsidP="00C30DEE">
      <w:pPr>
        <w:widowControl w:val="0"/>
        <w:tabs>
          <w:tab w:val="left" w:pos="1080"/>
        </w:tabs>
        <w:spacing w:after="0" w:line="240" w:lineRule="auto"/>
        <w:ind w:right="-108"/>
        <w:jc w:val="center"/>
        <w:rPr>
          <w:rFonts w:ascii="Times New Roman" w:hAnsi="Times New Roman"/>
          <w:b/>
          <w:shd w:val="clear" w:color="auto" w:fill="FFFFFF"/>
        </w:rPr>
      </w:pPr>
      <w:r w:rsidRPr="00396A0B">
        <w:rPr>
          <w:rFonts w:ascii="Times New Roman" w:hAnsi="Times New Roman"/>
          <w:b/>
          <w:shd w:val="clear" w:color="auto" w:fill="FFFFFF"/>
        </w:rPr>
        <w:t>Довідка</w:t>
      </w:r>
    </w:p>
    <w:p w14:paraId="445BBA4C" w14:textId="77777777" w:rsidR="00C30DEE" w:rsidRPr="00396A0B" w:rsidRDefault="00C30DEE" w:rsidP="00C30DEE">
      <w:pPr>
        <w:widowControl w:val="0"/>
        <w:tabs>
          <w:tab w:val="left" w:pos="1080"/>
        </w:tabs>
        <w:spacing w:after="0" w:line="240" w:lineRule="auto"/>
        <w:ind w:right="-108"/>
        <w:jc w:val="center"/>
        <w:rPr>
          <w:rFonts w:ascii="Times New Roman" w:hAnsi="Times New Roman"/>
          <w:b/>
          <w:shd w:val="clear" w:color="auto" w:fill="FFFFFF"/>
        </w:rPr>
      </w:pPr>
      <w:r w:rsidRPr="00396A0B">
        <w:rPr>
          <w:rFonts w:ascii="Times New Roman" w:hAnsi="Times New Roman"/>
          <w:b/>
          <w:shd w:val="clear" w:color="auto" w:fill="FFFFFF"/>
        </w:rPr>
        <w:t>«Про наявність досвіду виконання аналогічних договорів»</w:t>
      </w:r>
    </w:p>
    <w:p w14:paraId="0E06C0D7" w14:textId="77777777" w:rsidR="00C30DEE" w:rsidRPr="00396A0B" w:rsidRDefault="00C30DEE" w:rsidP="00C30DEE">
      <w:pPr>
        <w:widowControl w:val="0"/>
        <w:tabs>
          <w:tab w:val="left" w:pos="1080"/>
        </w:tabs>
        <w:spacing w:after="0" w:line="240" w:lineRule="auto"/>
        <w:ind w:right="-108"/>
        <w:jc w:val="center"/>
        <w:rPr>
          <w:rFonts w:ascii="Times New Roman" w:hAnsi="Times New Roman"/>
          <w:b/>
          <w:shd w:val="clear" w:color="auto" w:fill="FFFFFF"/>
        </w:rPr>
      </w:pPr>
    </w:p>
    <w:p w14:paraId="3420B9AB" w14:textId="77777777" w:rsidR="00C30DEE" w:rsidRPr="00396A0B" w:rsidRDefault="00C30DEE" w:rsidP="00C30DEE">
      <w:pPr>
        <w:spacing w:after="0" w:line="240" w:lineRule="auto"/>
        <w:jc w:val="center"/>
        <w:rPr>
          <w:rFonts w:ascii="Times New Roman" w:eastAsia="Times New Roman" w:hAnsi="Times New Roman"/>
          <w:sz w:val="24"/>
          <w:szCs w:val="24"/>
          <w:lang w:val="ru-RU" w:eastAsia="ru-RU"/>
        </w:rPr>
      </w:pPr>
      <w:r w:rsidRPr="00396A0B">
        <w:rPr>
          <w:rFonts w:ascii="Times New Roman" w:eastAsia="Times New Roman" w:hAnsi="Times New Roman"/>
          <w:b/>
          <w:bCs/>
          <w:color w:val="000000"/>
          <w:sz w:val="24"/>
          <w:szCs w:val="24"/>
          <w:lang w:val="ru-RU" w:eastAsia="ru-RU"/>
        </w:rPr>
        <w:t>ДОВІДКА</w:t>
      </w:r>
    </w:p>
    <w:p w14:paraId="667FAC7C" w14:textId="77777777" w:rsidR="00C30DEE" w:rsidRPr="00396A0B" w:rsidRDefault="00C30DEE" w:rsidP="00C30DEE">
      <w:pPr>
        <w:spacing w:after="0" w:line="240" w:lineRule="auto"/>
        <w:rPr>
          <w:rFonts w:ascii="Times New Roman" w:eastAsia="Times New Roman" w:hAnsi="Times New Roman"/>
          <w:sz w:val="24"/>
          <w:szCs w:val="24"/>
          <w:lang w:val="ru-RU" w:eastAsia="ru-RU"/>
        </w:rPr>
      </w:pPr>
    </w:p>
    <w:p w14:paraId="4B09094E" w14:textId="77777777" w:rsidR="00C30DEE" w:rsidRPr="007F0E79" w:rsidRDefault="00C30DEE" w:rsidP="00C30DEE">
      <w:pPr>
        <w:spacing w:after="0" w:line="240" w:lineRule="auto"/>
        <w:ind w:left="-284" w:right="-115" w:firstLine="284"/>
        <w:jc w:val="both"/>
        <w:rPr>
          <w:rFonts w:ascii="Times New Roman" w:eastAsia="Times New Roman" w:hAnsi="Times New Roman"/>
          <w:lang w:val="ru-RU" w:eastAsia="ru-RU"/>
        </w:rPr>
      </w:pPr>
      <w:r w:rsidRPr="007F0E79">
        <w:rPr>
          <w:rFonts w:ascii="Times New Roman" w:eastAsia="Times New Roman" w:hAnsi="Times New Roman"/>
          <w:color w:val="000000"/>
          <w:u w:val="single"/>
          <w:lang w:val="ru-RU" w:eastAsia="ru-RU"/>
        </w:rPr>
        <w:t>          (</w:t>
      </w:r>
      <w:proofErr w:type="spellStart"/>
      <w:r w:rsidRPr="007F0E79">
        <w:rPr>
          <w:rFonts w:ascii="Times New Roman" w:eastAsia="Times New Roman" w:hAnsi="Times New Roman"/>
          <w:color w:val="000000"/>
          <w:u w:val="single"/>
          <w:lang w:val="ru-RU" w:eastAsia="ru-RU"/>
        </w:rPr>
        <w:t>Назва</w:t>
      </w:r>
      <w:proofErr w:type="spellEnd"/>
      <w:r w:rsidRPr="007F0E79">
        <w:rPr>
          <w:rFonts w:ascii="Times New Roman" w:eastAsia="Times New Roman" w:hAnsi="Times New Roman"/>
          <w:color w:val="000000"/>
          <w:u w:val="single"/>
          <w:lang w:val="ru-RU" w:eastAsia="ru-RU"/>
        </w:rPr>
        <w:t xml:space="preserve"> </w:t>
      </w:r>
      <w:proofErr w:type="spellStart"/>
      <w:r w:rsidRPr="007F0E79">
        <w:rPr>
          <w:rFonts w:ascii="Times New Roman" w:eastAsia="Times New Roman" w:hAnsi="Times New Roman"/>
          <w:color w:val="000000"/>
          <w:u w:val="single"/>
          <w:lang w:val="ru-RU" w:eastAsia="ru-RU"/>
        </w:rPr>
        <w:t>учасника</w:t>
      </w:r>
      <w:proofErr w:type="spellEnd"/>
      <w:r w:rsidRPr="007F0E79">
        <w:rPr>
          <w:rFonts w:ascii="Times New Roman" w:eastAsia="Times New Roman" w:hAnsi="Times New Roman"/>
          <w:color w:val="000000"/>
          <w:u w:val="single"/>
          <w:lang w:val="ru-RU" w:eastAsia="ru-RU"/>
        </w:rPr>
        <w:t>)</w:t>
      </w:r>
      <w:proofErr w:type="gramStart"/>
      <w:r w:rsidRPr="007F0E79">
        <w:rPr>
          <w:rFonts w:ascii="Times New Roman" w:eastAsia="Times New Roman" w:hAnsi="Times New Roman"/>
          <w:color w:val="000000"/>
          <w:u w:val="single"/>
          <w:lang w:val="ru-RU" w:eastAsia="ru-RU"/>
        </w:rPr>
        <w:t xml:space="preserve">           </w:t>
      </w:r>
      <w:r w:rsidRPr="007F0E79">
        <w:rPr>
          <w:rFonts w:ascii="Times New Roman" w:eastAsia="Times New Roman" w:hAnsi="Times New Roman"/>
          <w:color w:val="000000"/>
          <w:lang w:val="ru-RU" w:eastAsia="ru-RU"/>
        </w:rPr>
        <w:t>,</w:t>
      </w:r>
      <w:proofErr w:type="gramEnd"/>
      <w:r w:rsidRPr="007F0E79">
        <w:rPr>
          <w:rFonts w:ascii="Times New Roman" w:eastAsia="Times New Roman" w:hAnsi="Times New Roman"/>
          <w:color w:val="000000"/>
          <w:lang w:val="ru-RU" w:eastAsia="ru-RU"/>
        </w:rPr>
        <w:t xml:space="preserve"> як </w:t>
      </w:r>
      <w:proofErr w:type="spellStart"/>
      <w:r w:rsidRPr="007F0E79">
        <w:rPr>
          <w:rFonts w:ascii="Times New Roman" w:eastAsia="Times New Roman" w:hAnsi="Times New Roman"/>
          <w:color w:val="000000"/>
          <w:lang w:val="ru-RU" w:eastAsia="ru-RU"/>
        </w:rPr>
        <w:t>учасник</w:t>
      </w:r>
      <w:proofErr w:type="spellEnd"/>
      <w:r w:rsidRPr="007F0E79">
        <w:rPr>
          <w:rFonts w:ascii="Times New Roman" w:eastAsia="Times New Roman" w:hAnsi="Times New Roman"/>
          <w:color w:val="000000"/>
          <w:lang w:val="ru-RU" w:eastAsia="ru-RU"/>
        </w:rPr>
        <w:t xml:space="preserve"> тендеру на </w:t>
      </w:r>
      <w:proofErr w:type="spellStart"/>
      <w:r w:rsidRPr="007F0E79">
        <w:rPr>
          <w:rFonts w:ascii="Times New Roman" w:eastAsia="Times New Roman" w:hAnsi="Times New Roman"/>
          <w:color w:val="000000"/>
          <w:lang w:val="ru-RU" w:eastAsia="ru-RU"/>
        </w:rPr>
        <w:t>закупівлю</w:t>
      </w:r>
      <w:proofErr w:type="spellEnd"/>
      <w:r w:rsidRPr="007F0E79">
        <w:rPr>
          <w:rFonts w:ascii="Times New Roman" w:eastAsia="Times New Roman" w:hAnsi="Times New Roman"/>
          <w:b/>
          <w:bCs/>
          <w:color w:val="000000"/>
          <w:lang w:val="ru-RU" w:eastAsia="ru-RU"/>
        </w:rPr>
        <w:t xml:space="preserve"> ДК 021:2015 ____________________, </w:t>
      </w:r>
      <w:proofErr w:type="spellStart"/>
      <w:r w:rsidRPr="007F0E79">
        <w:rPr>
          <w:rFonts w:ascii="Times New Roman" w:eastAsia="Times New Roman" w:hAnsi="Times New Roman"/>
          <w:color w:val="000000"/>
          <w:lang w:val="ru-RU" w:eastAsia="ru-RU"/>
        </w:rPr>
        <w:t>підтверджуємо</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відповідність</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встановленому</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кваліфікаційному</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критерію</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тобто</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наявність</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досвіду</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виконання</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наступного</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аналогічного</w:t>
      </w:r>
      <w:proofErr w:type="spellEnd"/>
      <w:r w:rsidRPr="007F0E79">
        <w:rPr>
          <w:rFonts w:ascii="Times New Roman" w:eastAsia="Times New Roman" w:hAnsi="Times New Roman"/>
          <w:color w:val="000000"/>
          <w:lang w:val="ru-RU" w:eastAsia="ru-RU"/>
        </w:rPr>
        <w:t xml:space="preserve"> у </w:t>
      </w:r>
      <w:proofErr w:type="spellStart"/>
      <w:r w:rsidRPr="007F0E79">
        <w:rPr>
          <w:rFonts w:ascii="Times New Roman" w:eastAsia="Times New Roman" w:hAnsi="Times New Roman"/>
          <w:color w:val="000000"/>
          <w:lang w:val="ru-RU" w:eastAsia="ru-RU"/>
        </w:rPr>
        <w:t>розумінні</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тендерної</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документації</w:t>
      </w:r>
      <w:proofErr w:type="spellEnd"/>
      <w:r w:rsidRPr="007F0E79">
        <w:rPr>
          <w:rFonts w:ascii="Times New Roman" w:eastAsia="Times New Roman" w:hAnsi="Times New Roman"/>
          <w:color w:val="000000"/>
          <w:lang w:val="ru-RU" w:eastAsia="ru-RU"/>
        </w:rPr>
        <w:t xml:space="preserve"> та </w:t>
      </w:r>
      <w:proofErr w:type="spellStart"/>
      <w:r w:rsidRPr="007F0E79">
        <w:rPr>
          <w:rFonts w:ascii="Times New Roman" w:eastAsia="Times New Roman" w:hAnsi="Times New Roman"/>
          <w:color w:val="000000"/>
          <w:lang w:val="ru-RU" w:eastAsia="ru-RU"/>
        </w:rPr>
        <w:t>раніше</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укладеного</w:t>
      </w:r>
      <w:proofErr w:type="spellEnd"/>
      <w:r w:rsidRPr="007F0E79">
        <w:rPr>
          <w:rFonts w:ascii="Times New Roman" w:eastAsia="Times New Roman" w:hAnsi="Times New Roman"/>
          <w:color w:val="000000"/>
          <w:lang w:val="ru-RU" w:eastAsia="ru-RU"/>
        </w:rPr>
        <w:t>, договору:</w:t>
      </w:r>
    </w:p>
    <w:p w14:paraId="34B6E3A2" w14:textId="77777777" w:rsidR="00C30DEE" w:rsidRPr="007F0E79" w:rsidRDefault="00C30DEE" w:rsidP="00C30DEE">
      <w:pPr>
        <w:spacing w:after="0" w:line="240" w:lineRule="auto"/>
        <w:rPr>
          <w:rFonts w:ascii="Times New Roman" w:eastAsia="Times New Roman" w:hAnsi="Times New Roman"/>
          <w:lang w:val="ru-RU" w:eastAsia="ru-RU"/>
        </w:rPr>
      </w:pPr>
    </w:p>
    <w:tbl>
      <w:tblPr>
        <w:tblW w:w="0" w:type="auto"/>
        <w:tblLook w:val="04A0" w:firstRow="1" w:lastRow="0" w:firstColumn="1" w:lastColumn="0" w:noHBand="0" w:noVBand="1"/>
      </w:tblPr>
      <w:tblGrid>
        <w:gridCol w:w="2033"/>
        <w:gridCol w:w="3675"/>
        <w:gridCol w:w="1391"/>
        <w:gridCol w:w="1447"/>
        <w:gridCol w:w="1735"/>
      </w:tblGrid>
      <w:tr w:rsidR="00C30DEE" w:rsidRPr="007F0E79" w14:paraId="5D62271F" w14:textId="77777777" w:rsidTr="00C30DEE">
        <w:tc>
          <w:tcPr>
            <w:tcW w:w="0" w:type="auto"/>
            <w:vMerge w:val="restart"/>
            <w:tcBorders>
              <w:top w:val="single" w:sz="4" w:space="0" w:color="000000"/>
              <w:left w:val="single" w:sz="4" w:space="0" w:color="000000"/>
              <w:bottom w:val="single" w:sz="4" w:space="0" w:color="000000"/>
              <w:right w:val="single" w:sz="4" w:space="0" w:color="000000"/>
            </w:tcBorders>
            <w:hideMark/>
          </w:tcPr>
          <w:p w14:paraId="67477FB6" w14:textId="77777777" w:rsidR="00C30DEE" w:rsidRPr="007F0E79" w:rsidRDefault="00C30DEE">
            <w:pPr>
              <w:spacing w:after="0" w:line="0" w:lineRule="atLeast"/>
              <w:rPr>
                <w:rFonts w:ascii="Times New Roman" w:eastAsia="Times New Roman" w:hAnsi="Times New Roman"/>
                <w:lang w:val="ru-RU" w:eastAsia="ru-RU"/>
              </w:rPr>
            </w:pPr>
            <w:proofErr w:type="spellStart"/>
            <w:r w:rsidRPr="007F0E79">
              <w:rPr>
                <w:rFonts w:ascii="Times New Roman" w:eastAsia="Times New Roman" w:hAnsi="Times New Roman"/>
                <w:color w:val="000000"/>
                <w:lang w:val="ru-RU" w:eastAsia="ru-RU"/>
              </w:rPr>
              <w:t>Найменування</w:t>
            </w:r>
            <w:proofErr w:type="spellEnd"/>
            <w:r w:rsidRPr="007F0E79">
              <w:rPr>
                <w:rFonts w:ascii="Times New Roman" w:eastAsia="Times New Roman" w:hAnsi="Times New Roman"/>
                <w:color w:val="000000"/>
                <w:lang w:val="ru-RU" w:eastAsia="ru-RU"/>
              </w:rPr>
              <w:t xml:space="preserve"> контрагента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3CFB5C5B" w14:textId="77777777" w:rsidR="00C30DEE" w:rsidRPr="007F0E79" w:rsidRDefault="00C30DEE">
            <w:pPr>
              <w:spacing w:after="0" w:line="0" w:lineRule="atLeast"/>
              <w:rPr>
                <w:rFonts w:ascii="Times New Roman" w:eastAsia="Times New Roman" w:hAnsi="Times New Roman"/>
                <w:lang w:val="ru-RU" w:eastAsia="ru-RU"/>
              </w:rPr>
            </w:pPr>
            <w:proofErr w:type="spellStart"/>
            <w:r w:rsidRPr="007F0E79">
              <w:rPr>
                <w:rFonts w:ascii="Times New Roman" w:eastAsia="Times New Roman" w:hAnsi="Times New Roman"/>
                <w:color w:val="000000"/>
                <w:lang w:val="ru-RU" w:eastAsia="ru-RU"/>
              </w:rPr>
              <w:t>Ре</w:t>
            </w:r>
            <w:r w:rsidR="005A26D9" w:rsidRPr="007F0E79">
              <w:rPr>
                <w:rFonts w:ascii="Times New Roman" w:eastAsia="Times New Roman" w:hAnsi="Times New Roman"/>
                <w:color w:val="000000"/>
                <w:lang w:val="ru-RU" w:eastAsia="ru-RU"/>
              </w:rPr>
              <w:t>квізити</w:t>
            </w:r>
            <w:proofErr w:type="spellEnd"/>
            <w:r w:rsidR="005A26D9" w:rsidRPr="007F0E79">
              <w:rPr>
                <w:rFonts w:ascii="Times New Roman" w:eastAsia="Times New Roman" w:hAnsi="Times New Roman"/>
                <w:color w:val="000000"/>
                <w:lang w:val="ru-RU" w:eastAsia="ru-RU"/>
              </w:rPr>
              <w:t xml:space="preserve"> договору (дата, № та</w:t>
            </w:r>
            <w:r w:rsidR="00D23327" w:rsidRPr="007F0E79">
              <w:rPr>
                <w:rFonts w:ascii="Times New Roman" w:eastAsia="Times New Roman" w:hAnsi="Times New Roman"/>
                <w:color w:val="000000"/>
                <w:lang w:val="ru-RU" w:eastAsia="ru-RU"/>
              </w:rPr>
              <w:t xml:space="preserve"> </w:t>
            </w:r>
            <w:proofErr w:type="spellStart"/>
            <w:r w:rsidR="00D23327" w:rsidRPr="007F0E79">
              <w:rPr>
                <w:rFonts w:ascii="Times New Roman" w:eastAsia="Times New Roman" w:hAnsi="Times New Roman"/>
                <w:lang w:val="ru-RU" w:eastAsia="ru-RU"/>
              </w:rPr>
              <w:t>Ідентифікатор</w:t>
            </w:r>
            <w:proofErr w:type="spellEnd"/>
            <w:r w:rsidR="00D23327" w:rsidRPr="007F0E79">
              <w:rPr>
                <w:rFonts w:ascii="Times New Roman" w:eastAsia="Times New Roman" w:hAnsi="Times New Roman"/>
                <w:lang w:val="ru-RU" w:eastAsia="ru-RU"/>
              </w:rPr>
              <w:t xml:space="preserve"> </w:t>
            </w:r>
            <w:proofErr w:type="spellStart"/>
            <w:r w:rsidR="00D23327" w:rsidRPr="007F0E79">
              <w:rPr>
                <w:rFonts w:ascii="Times New Roman" w:eastAsia="Times New Roman" w:hAnsi="Times New Roman"/>
                <w:lang w:val="ru-RU" w:eastAsia="ru-RU"/>
              </w:rPr>
              <w:t>закупівлі</w:t>
            </w:r>
            <w:proofErr w:type="spellEnd"/>
            <w:r w:rsidR="00D23327" w:rsidRPr="007F0E79">
              <w:rPr>
                <w:rFonts w:ascii="Times New Roman" w:eastAsia="Times New Roman" w:hAnsi="Times New Roman"/>
                <w:lang w:val="ru-RU" w:eastAsia="ru-RU"/>
              </w:rPr>
              <w:t xml:space="preserve"> у </w:t>
            </w:r>
            <w:proofErr w:type="spellStart"/>
            <w:r w:rsidR="00D23327" w:rsidRPr="007F0E79">
              <w:rPr>
                <w:rFonts w:ascii="Times New Roman" w:eastAsia="Times New Roman" w:hAnsi="Times New Roman"/>
                <w:lang w:val="ru-RU" w:eastAsia="ru-RU"/>
              </w:rPr>
              <w:t>системі</w:t>
            </w:r>
            <w:proofErr w:type="spellEnd"/>
            <w:r w:rsidR="00D23327" w:rsidRPr="007F0E79">
              <w:rPr>
                <w:rFonts w:ascii="Times New Roman" w:eastAsia="Times New Roman" w:hAnsi="Times New Roman"/>
                <w:lang w:val="ru-RU" w:eastAsia="ru-RU"/>
              </w:rPr>
              <w:t xml:space="preserve">  </w:t>
            </w:r>
            <w:proofErr w:type="spellStart"/>
            <w:r w:rsidR="00D23327" w:rsidRPr="007F0E79">
              <w:rPr>
                <w:rFonts w:ascii="Times New Roman" w:eastAsia="Times New Roman" w:hAnsi="Times New Roman"/>
                <w:lang w:val="ru-RU" w:eastAsia="ru-RU"/>
              </w:rPr>
              <w:t>Prozorro</w:t>
            </w:r>
            <w:proofErr w:type="spellEnd"/>
            <w:r w:rsidR="005A26D9" w:rsidRPr="007F0E79">
              <w:rPr>
                <w:rFonts w:ascii="Times New Roman" w:eastAsia="Times New Roman" w:hAnsi="Times New Roman"/>
                <w:lang w:val="ru-RU"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1212F6D6" w14:textId="77777777" w:rsidR="00C30DEE" w:rsidRPr="007F0E79" w:rsidRDefault="00C30DEE">
            <w:pPr>
              <w:spacing w:after="0" w:line="0" w:lineRule="atLeast"/>
              <w:rPr>
                <w:rFonts w:ascii="Times New Roman" w:eastAsia="Times New Roman" w:hAnsi="Times New Roman"/>
                <w:lang w:val="ru-RU" w:eastAsia="ru-RU"/>
              </w:rPr>
            </w:pPr>
            <w:r w:rsidRPr="007F0E79">
              <w:rPr>
                <w:rFonts w:ascii="Times New Roman" w:eastAsia="Times New Roman" w:hAnsi="Times New Roman"/>
                <w:color w:val="000000"/>
                <w:lang w:val="ru-RU" w:eastAsia="ru-RU"/>
              </w:rPr>
              <w:t>Предмет договору</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C94392B" w14:textId="77777777" w:rsidR="00C30DEE" w:rsidRPr="007F0E79" w:rsidRDefault="00C30DEE">
            <w:pPr>
              <w:spacing w:after="0" w:line="0" w:lineRule="atLeast"/>
              <w:jc w:val="center"/>
              <w:rPr>
                <w:rFonts w:ascii="Times New Roman" w:eastAsia="Times New Roman" w:hAnsi="Times New Roman"/>
                <w:lang w:val="ru-RU" w:eastAsia="ru-RU"/>
              </w:rPr>
            </w:pPr>
            <w:proofErr w:type="spellStart"/>
            <w:r w:rsidRPr="007F0E79">
              <w:rPr>
                <w:rFonts w:ascii="Times New Roman" w:eastAsia="Times New Roman" w:hAnsi="Times New Roman"/>
                <w:color w:val="000000"/>
                <w:lang w:val="ru-RU" w:eastAsia="ru-RU"/>
              </w:rPr>
              <w:t>Контактні</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дані</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осіб</w:t>
            </w:r>
            <w:proofErr w:type="spellEnd"/>
            <w:r w:rsidRPr="007F0E79">
              <w:rPr>
                <w:rFonts w:ascii="Times New Roman" w:eastAsia="Times New Roman" w:hAnsi="Times New Roman"/>
                <w:color w:val="000000"/>
                <w:lang w:val="ru-RU" w:eastAsia="ru-RU"/>
              </w:rPr>
              <w:t xml:space="preserve"> </w:t>
            </w:r>
            <w:proofErr w:type="spellStart"/>
            <w:r w:rsidRPr="007F0E79">
              <w:rPr>
                <w:rFonts w:ascii="Times New Roman" w:eastAsia="Times New Roman" w:hAnsi="Times New Roman"/>
                <w:color w:val="000000"/>
                <w:lang w:val="ru-RU" w:eastAsia="ru-RU"/>
              </w:rPr>
              <w:t>замовника</w:t>
            </w:r>
            <w:proofErr w:type="spellEnd"/>
            <w:r w:rsidRPr="007F0E79">
              <w:rPr>
                <w:rFonts w:ascii="Times New Roman" w:eastAsia="Times New Roman" w:hAnsi="Times New Roman"/>
                <w:color w:val="000000"/>
                <w:lang w:val="ru-RU" w:eastAsia="ru-RU"/>
              </w:rPr>
              <w:t xml:space="preserve"> (контрагента)</w:t>
            </w:r>
          </w:p>
        </w:tc>
      </w:tr>
      <w:tr w:rsidR="00C30DEE" w:rsidRPr="007F0E79" w14:paraId="7C92F043" w14:textId="77777777" w:rsidTr="00C30D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3BDE2" w14:textId="77777777" w:rsidR="00C30DEE" w:rsidRPr="007F0E79" w:rsidRDefault="00C30DEE">
            <w:pPr>
              <w:spacing w:after="0" w:line="240" w:lineRule="auto"/>
              <w:rPr>
                <w:rFonts w:ascii="Times New Roman" w:eastAsia="Times New Roman" w:hAnsi="Times New Roman"/>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856F9" w14:textId="77777777" w:rsidR="00C30DEE" w:rsidRPr="007F0E79" w:rsidRDefault="00C30DEE">
            <w:pPr>
              <w:spacing w:after="0" w:line="240" w:lineRule="auto"/>
              <w:rPr>
                <w:rFonts w:ascii="Times New Roman" w:eastAsia="Times New Roman" w:hAnsi="Times New Roman"/>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CD806D" w14:textId="77777777" w:rsidR="00C30DEE" w:rsidRPr="007F0E79" w:rsidRDefault="00C30DEE">
            <w:pPr>
              <w:spacing w:after="0" w:line="240" w:lineRule="auto"/>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4C493B8" w14:textId="77777777" w:rsidR="00C30DEE" w:rsidRPr="007F0E79" w:rsidRDefault="00C30DEE">
            <w:pPr>
              <w:spacing w:after="0" w:line="0" w:lineRule="atLeast"/>
              <w:jc w:val="both"/>
              <w:rPr>
                <w:rFonts w:ascii="Times New Roman" w:eastAsia="Times New Roman" w:hAnsi="Times New Roman"/>
                <w:lang w:val="ru-RU" w:eastAsia="ru-RU"/>
              </w:rPr>
            </w:pPr>
            <w:proofErr w:type="spellStart"/>
            <w:r w:rsidRPr="007F0E79">
              <w:rPr>
                <w:rFonts w:ascii="Times New Roman" w:eastAsia="Times New Roman" w:hAnsi="Times New Roman"/>
                <w:color w:val="000000"/>
                <w:lang w:val="ru-RU" w:eastAsia="ru-RU"/>
              </w:rPr>
              <w:t>Прізвище</w:t>
            </w:r>
            <w:proofErr w:type="spellEnd"/>
            <w:r w:rsidRPr="007F0E79">
              <w:rPr>
                <w:rFonts w:ascii="Times New Roman" w:eastAsia="Times New Roman" w:hAnsi="Times New Roman"/>
                <w:color w:val="000000"/>
                <w:lang w:val="ru-RU" w:eastAsia="ru-RU"/>
              </w:rPr>
              <w:t xml:space="preserve"> та </w:t>
            </w:r>
            <w:proofErr w:type="spellStart"/>
            <w:r w:rsidRPr="007F0E79">
              <w:rPr>
                <w:rFonts w:ascii="Times New Roman" w:eastAsia="Times New Roman" w:hAnsi="Times New Roman"/>
                <w:color w:val="000000"/>
                <w:lang w:val="ru-RU" w:eastAsia="ru-RU"/>
              </w:rPr>
              <w:t>ім’я</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4639D37" w14:textId="77777777" w:rsidR="00C30DEE" w:rsidRPr="007F0E79" w:rsidRDefault="00C30DEE">
            <w:pPr>
              <w:spacing w:after="0" w:line="0" w:lineRule="atLeast"/>
              <w:jc w:val="center"/>
              <w:rPr>
                <w:rFonts w:ascii="Times New Roman" w:eastAsia="Times New Roman" w:hAnsi="Times New Roman"/>
                <w:lang w:val="ru-RU" w:eastAsia="ru-RU"/>
              </w:rPr>
            </w:pPr>
            <w:proofErr w:type="spellStart"/>
            <w:r w:rsidRPr="007F0E79">
              <w:rPr>
                <w:rFonts w:ascii="Times New Roman" w:eastAsia="Times New Roman" w:hAnsi="Times New Roman"/>
                <w:color w:val="000000"/>
                <w:lang w:val="ru-RU" w:eastAsia="ru-RU"/>
              </w:rPr>
              <w:t>Контактний</w:t>
            </w:r>
            <w:proofErr w:type="spellEnd"/>
            <w:r w:rsidRPr="007F0E79">
              <w:rPr>
                <w:rFonts w:ascii="Times New Roman" w:eastAsia="Times New Roman" w:hAnsi="Times New Roman"/>
                <w:color w:val="000000"/>
                <w:lang w:val="ru-RU" w:eastAsia="ru-RU"/>
              </w:rPr>
              <w:t xml:space="preserve"> телефон</w:t>
            </w:r>
          </w:p>
        </w:tc>
      </w:tr>
      <w:tr w:rsidR="00C30DEE" w:rsidRPr="007F0E79" w14:paraId="46B12767" w14:textId="77777777" w:rsidTr="00C30DEE">
        <w:tc>
          <w:tcPr>
            <w:tcW w:w="0" w:type="auto"/>
            <w:tcBorders>
              <w:top w:val="single" w:sz="4" w:space="0" w:color="000000"/>
              <w:left w:val="single" w:sz="4" w:space="0" w:color="000000"/>
              <w:bottom w:val="single" w:sz="4" w:space="0" w:color="000000"/>
              <w:right w:val="single" w:sz="4" w:space="0" w:color="000000"/>
            </w:tcBorders>
            <w:hideMark/>
          </w:tcPr>
          <w:p w14:paraId="2C183DC4" w14:textId="77777777" w:rsidR="00C30DEE" w:rsidRPr="007F0E79" w:rsidRDefault="00C30DEE">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90652C2" w14:textId="77777777" w:rsidR="00C30DEE" w:rsidRPr="007F0E79" w:rsidRDefault="00C30DEE">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2A1AC0D" w14:textId="77777777" w:rsidR="00C30DEE" w:rsidRPr="007F0E79" w:rsidRDefault="00C30DEE">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F5244D1" w14:textId="77777777" w:rsidR="00C30DEE" w:rsidRPr="007F0E79" w:rsidRDefault="00C30DEE">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226D474" w14:textId="77777777" w:rsidR="00C30DEE" w:rsidRPr="007F0E79" w:rsidRDefault="00C30DEE">
            <w:pPr>
              <w:spacing w:after="0" w:line="240" w:lineRule="auto"/>
              <w:rPr>
                <w:rFonts w:asciiTheme="minorHAnsi" w:eastAsiaTheme="minorEastAsia" w:hAnsiTheme="minorHAnsi" w:cstheme="minorBidi"/>
                <w:lang w:val="ru-RU" w:eastAsia="ru-RU"/>
              </w:rPr>
            </w:pPr>
          </w:p>
        </w:tc>
      </w:tr>
    </w:tbl>
    <w:p w14:paraId="15417C47" w14:textId="77777777" w:rsidR="00C30DEE" w:rsidRPr="007F0E79" w:rsidRDefault="00C30DEE" w:rsidP="00C30DEE">
      <w:pPr>
        <w:spacing w:after="0" w:line="240" w:lineRule="auto"/>
        <w:rPr>
          <w:rFonts w:ascii="Times New Roman" w:eastAsia="Times New Roman" w:hAnsi="Times New Roman"/>
          <w:lang w:val="ru-RU" w:eastAsia="ru-RU"/>
        </w:rPr>
      </w:pPr>
    </w:p>
    <w:p w14:paraId="0C496BD0" w14:textId="77777777" w:rsidR="00396A0B" w:rsidRPr="007F0E79" w:rsidRDefault="00396A0B" w:rsidP="00C30DEE">
      <w:pPr>
        <w:spacing w:after="0" w:line="240" w:lineRule="auto"/>
        <w:rPr>
          <w:rFonts w:ascii="Times New Roman" w:eastAsia="Times New Roman" w:hAnsi="Times New Roman"/>
          <w:lang w:val="ru-RU" w:eastAsia="ru-RU"/>
        </w:rPr>
      </w:pPr>
    </w:p>
    <w:tbl>
      <w:tblPr>
        <w:tblW w:w="0" w:type="auto"/>
        <w:tblLook w:val="04A0" w:firstRow="1" w:lastRow="0" w:firstColumn="1" w:lastColumn="0" w:noHBand="0" w:noVBand="1"/>
      </w:tblPr>
      <w:tblGrid>
        <w:gridCol w:w="3896"/>
        <w:gridCol w:w="3410"/>
        <w:gridCol w:w="2870"/>
      </w:tblGrid>
      <w:tr w:rsidR="00C30DEE" w:rsidRPr="007F0E79" w14:paraId="25F1E4F8" w14:textId="77777777" w:rsidTr="00C30DEE">
        <w:tc>
          <w:tcPr>
            <w:tcW w:w="0" w:type="auto"/>
            <w:tcMar>
              <w:top w:w="0" w:type="dxa"/>
              <w:left w:w="115" w:type="dxa"/>
              <w:bottom w:w="0" w:type="dxa"/>
              <w:right w:w="115" w:type="dxa"/>
            </w:tcMar>
            <w:hideMark/>
          </w:tcPr>
          <w:p w14:paraId="77B9D0FE" w14:textId="77777777" w:rsidR="00C30DEE" w:rsidRPr="007F0E79" w:rsidRDefault="00C30DEE">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2E939696" w14:textId="77777777" w:rsidR="00C30DEE" w:rsidRPr="007F0E79" w:rsidRDefault="00C30DEE">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6F04CB23" w14:textId="77777777" w:rsidR="00C30DEE" w:rsidRPr="007F0E79" w:rsidRDefault="00C30DEE">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color w:val="000000"/>
                <w:lang w:val="ru-RU" w:eastAsia="ru-RU"/>
              </w:rPr>
              <w:t>________________________</w:t>
            </w:r>
          </w:p>
        </w:tc>
      </w:tr>
      <w:tr w:rsidR="00C30DEE" w:rsidRPr="007F0E79" w14:paraId="1A4EA316" w14:textId="77777777" w:rsidTr="00C30DEE">
        <w:tc>
          <w:tcPr>
            <w:tcW w:w="0" w:type="auto"/>
            <w:tcMar>
              <w:top w:w="0" w:type="dxa"/>
              <w:left w:w="115" w:type="dxa"/>
              <w:bottom w:w="0" w:type="dxa"/>
              <w:right w:w="115" w:type="dxa"/>
            </w:tcMar>
            <w:hideMark/>
          </w:tcPr>
          <w:p w14:paraId="4BE9BD42" w14:textId="77777777" w:rsidR="00C30DEE" w:rsidRPr="007F0E79" w:rsidRDefault="00C30DEE">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i/>
                <w:iCs/>
                <w:color w:val="000000"/>
                <w:lang w:val="ru-RU" w:eastAsia="ru-RU"/>
              </w:rPr>
              <w:t xml:space="preserve">посада </w:t>
            </w:r>
            <w:proofErr w:type="spellStart"/>
            <w:r w:rsidRPr="007F0E79">
              <w:rPr>
                <w:rFonts w:ascii="Times New Roman" w:eastAsia="Times New Roman" w:hAnsi="Times New Roman"/>
                <w:i/>
                <w:iCs/>
                <w:color w:val="000000"/>
                <w:lang w:val="ru-RU" w:eastAsia="ru-RU"/>
              </w:rPr>
              <w:t>уповноваженої</w:t>
            </w:r>
            <w:proofErr w:type="spellEnd"/>
            <w:r w:rsidRPr="007F0E79">
              <w:rPr>
                <w:rFonts w:ascii="Times New Roman" w:eastAsia="Times New Roman" w:hAnsi="Times New Roman"/>
                <w:i/>
                <w:iCs/>
                <w:color w:val="000000"/>
                <w:lang w:val="ru-RU" w:eastAsia="ru-RU"/>
              </w:rPr>
              <w:t xml:space="preserve"> особи </w:t>
            </w:r>
            <w:proofErr w:type="spellStart"/>
            <w:r w:rsidRPr="007F0E79">
              <w:rPr>
                <w:rFonts w:ascii="Times New Roman" w:eastAsia="Times New Roman" w:hAnsi="Times New Roman"/>
                <w:i/>
                <w:iCs/>
                <w:color w:val="000000"/>
                <w:lang w:val="ru-RU" w:eastAsia="ru-RU"/>
              </w:rPr>
              <w:t>Учасника</w:t>
            </w:r>
            <w:proofErr w:type="spellEnd"/>
          </w:p>
        </w:tc>
        <w:tc>
          <w:tcPr>
            <w:tcW w:w="0" w:type="auto"/>
            <w:tcMar>
              <w:top w:w="0" w:type="dxa"/>
              <w:left w:w="115" w:type="dxa"/>
              <w:bottom w:w="0" w:type="dxa"/>
              <w:right w:w="115" w:type="dxa"/>
            </w:tcMar>
            <w:hideMark/>
          </w:tcPr>
          <w:p w14:paraId="610E6B89" w14:textId="77777777" w:rsidR="00C30DEE" w:rsidRPr="007F0E79" w:rsidRDefault="00C30DEE">
            <w:pPr>
              <w:spacing w:after="0" w:line="0" w:lineRule="atLeast"/>
              <w:jc w:val="center"/>
              <w:rPr>
                <w:rFonts w:ascii="Times New Roman" w:eastAsia="Times New Roman" w:hAnsi="Times New Roman"/>
                <w:lang w:val="ru-RU" w:eastAsia="ru-RU"/>
              </w:rPr>
            </w:pPr>
            <w:proofErr w:type="spellStart"/>
            <w:r w:rsidRPr="007F0E79">
              <w:rPr>
                <w:rFonts w:ascii="Times New Roman" w:eastAsia="Times New Roman" w:hAnsi="Times New Roman"/>
                <w:i/>
                <w:iCs/>
                <w:color w:val="000000"/>
                <w:lang w:val="ru-RU" w:eastAsia="ru-RU"/>
              </w:rPr>
              <w:t>підпис</w:t>
            </w:r>
            <w:proofErr w:type="spellEnd"/>
            <w:r w:rsidRPr="007F0E79">
              <w:rPr>
                <w:rFonts w:ascii="Times New Roman" w:eastAsia="Times New Roman" w:hAnsi="Times New Roman"/>
                <w:i/>
                <w:iCs/>
                <w:color w:val="000000"/>
                <w:lang w:val="ru-RU" w:eastAsia="ru-RU"/>
              </w:rPr>
              <w:t xml:space="preserve"> та печатка (за </w:t>
            </w:r>
            <w:proofErr w:type="spellStart"/>
            <w:r w:rsidRPr="007F0E79">
              <w:rPr>
                <w:rFonts w:ascii="Times New Roman" w:eastAsia="Times New Roman" w:hAnsi="Times New Roman"/>
                <w:i/>
                <w:iCs/>
                <w:color w:val="000000"/>
                <w:lang w:val="ru-RU" w:eastAsia="ru-RU"/>
              </w:rPr>
              <w:t>наявності</w:t>
            </w:r>
            <w:proofErr w:type="spellEnd"/>
            <w:r w:rsidRPr="007F0E79">
              <w:rPr>
                <w:rFonts w:ascii="Times New Roman" w:eastAsia="Times New Roman" w:hAnsi="Times New Roman"/>
                <w:i/>
                <w:iCs/>
                <w:color w:val="000000"/>
                <w:lang w:val="ru-RU" w:eastAsia="ru-RU"/>
              </w:rPr>
              <w:t>)</w:t>
            </w:r>
          </w:p>
        </w:tc>
        <w:tc>
          <w:tcPr>
            <w:tcW w:w="0" w:type="auto"/>
            <w:tcMar>
              <w:top w:w="0" w:type="dxa"/>
              <w:left w:w="115" w:type="dxa"/>
              <w:bottom w:w="0" w:type="dxa"/>
              <w:right w:w="115" w:type="dxa"/>
            </w:tcMar>
            <w:hideMark/>
          </w:tcPr>
          <w:p w14:paraId="01404974" w14:textId="77777777" w:rsidR="00C30DEE" w:rsidRPr="007F0E79" w:rsidRDefault="00C30DEE">
            <w:pPr>
              <w:spacing w:after="0" w:line="0" w:lineRule="atLeast"/>
              <w:jc w:val="center"/>
              <w:rPr>
                <w:rFonts w:ascii="Times New Roman" w:eastAsia="Times New Roman" w:hAnsi="Times New Roman"/>
                <w:lang w:val="ru-RU" w:eastAsia="ru-RU"/>
              </w:rPr>
            </w:pPr>
            <w:proofErr w:type="spellStart"/>
            <w:r w:rsidRPr="007F0E79">
              <w:rPr>
                <w:rFonts w:ascii="Times New Roman" w:eastAsia="Times New Roman" w:hAnsi="Times New Roman"/>
                <w:i/>
                <w:iCs/>
                <w:color w:val="000000"/>
                <w:lang w:val="ru-RU" w:eastAsia="ru-RU"/>
              </w:rPr>
              <w:t>прізвище</w:t>
            </w:r>
            <w:proofErr w:type="spellEnd"/>
            <w:r w:rsidRPr="007F0E79">
              <w:rPr>
                <w:rFonts w:ascii="Times New Roman" w:eastAsia="Times New Roman" w:hAnsi="Times New Roman"/>
                <w:i/>
                <w:iCs/>
                <w:color w:val="000000"/>
                <w:lang w:val="ru-RU" w:eastAsia="ru-RU"/>
              </w:rPr>
              <w:t xml:space="preserve">, </w:t>
            </w:r>
            <w:proofErr w:type="spellStart"/>
            <w:r w:rsidRPr="007F0E79">
              <w:rPr>
                <w:rFonts w:ascii="Times New Roman" w:eastAsia="Times New Roman" w:hAnsi="Times New Roman"/>
                <w:i/>
                <w:iCs/>
                <w:color w:val="000000"/>
                <w:lang w:val="ru-RU" w:eastAsia="ru-RU"/>
              </w:rPr>
              <w:t>ініціали</w:t>
            </w:r>
            <w:proofErr w:type="spellEnd"/>
          </w:p>
        </w:tc>
      </w:tr>
    </w:tbl>
    <w:p w14:paraId="55D34275" w14:textId="77777777" w:rsidR="00DA0CB3" w:rsidRPr="007F0E79"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24A96214" w14:textId="77777777" w:rsidR="00DA0CB3" w:rsidRPr="007F0E79"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112453B6" w14:textId="77777777" w:rsidR="00DA0CB3" w:rsidRPr="007F0E79"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39AC3AAB" w14:textId="77777777" w:rsidR="00396A0B" w:rsidRPr="00CE3088" w:rsidRDefault="00396A0B" w:rsidP="00C870D8">
      <w:pPr>
        <w:widowControl w:val="0"/>
        <w:tabs>
          <w:tab w:val="left" w:pos="1080"/>
        </w:tabs>
        <w:spacing w:after="0" w:line="240" w:lineRule="auto"/>
        <w:ind w:right="-108"/>
        <w:jc w:val="both"/>
        <w:rPr>
          <w:rFonts w:ascii="Times New Roman" w:hAnsi="Times New Roman"/>
          <w:color w:val="000000"/>
        </w:rPr>
      </w:pPr>
      <w:r w:rsidRPr="00CE3088">
        <w:rPr>
          <w:rFonts w:ascii="Times New Roman" w:hAnsi="Times New Roman"/>
          <w:color w:val="000000"/>
        </w:rPr>
        <w:t>Примітка: під аналогічним договором розуміється повністю виконаний (завершений) договір за предметом закупівлі</w:t>
      </w:r>
      <w:r w:rsidR="007B3048" w:rsidRPr="00CE3088">
        <w:rPr>
          <w:rFonts w:ascii="Times New Roman" w:hAnsi="Times New Roman"/>
          <w:color w:val="000000"/>
          <w:lang w:val="ru-RU"/>
        </w:rPr>
        <w:t xml:space="preserve"> з </w:t>
      </w:r>
      <w:r w:rsidR="007B3048" w:rsidRPr="00CE3088">
        <w:rPr>
          <w:rFonts w:ascii="Times New Roman" w:hAnsi="Times New Roman"/>
          <w:color w:val="000000"/>
        </w:rPr>
        <w:t>використанням бюджетних коштів</w:t>
      </w:r>
      <w:r w:rsidRPr="00CE3088">
        <w:rPr>
          <w:rFonts w:ascii="Times New Roman" w:hAnsi="Times New Roman"/>
          <w:color w:val="000000"/>
        </w:rPr>
        <w:t xml:space="preserve">. </w:t>
      </w:r>
    </w:p>
    <w:p w14:paraId="1F538BE3" w14:textId="7FF48008" w:rsidR="00DA0CB3" w:rsidRPr="007F0E79" w:rsidRDefault="00396A0B" w:rsidP="00C870D8">
      <w:pPr>
        <w:widowControl w:val="0"/>
        <w:tabs>
          <w:tab w:val="left" w:pos="1080"/>
        </w:tabs>
        <w:spacing w:after="0" w:line="240" w:lineRule="auto"/>
        <w:ind w:right="-108"/>
        <w:jc w:val="both"/>
        <w:rPr>
          <w:rFonts w:ascii="Times New Roman" w:hAnsi="Times New Roman"/>
          <w:shd w:val="clear" w:color="auto" w:fill="FFFFFF"/>
          <w:lang w:val="ru-RU"/>
        </w:rPr>
      </w:pPr>
      <w:r w:rsidRPr="00CE3088">
        <w:rPr>
          <w:rFonts w:ascii="Times New Roman" w:hAnsi="Times New Roman"/>
          <w:color w:val="000000"/>
        </w:rPr>
        <w:t xml:space="preserve">На підтвердження виконання аналогічного договору надається </w:t>
      </w:r>
      <w:proofErr w:type="spellStart"/>
      <w:r w:rsidR="00E00E3D" w:rsidRPr="00CE3088">
        <w:rPr>
          <w:rFonts w:ascii="Times New Roman" w:hAnsi="Times New Roman"/>
          <w:color w:val="000000"/>
        </w:rPr>
        <w:t>скан-</w:t>
      </w:r>
      <w:r w:rsidR="00747908">
        <w:rPr>
          <w:rFonts w:ascii="Times New Roman" w:hAnsi="Times New Roman"/>
          <w:color w:val="000000"/>
        </w:rPr>
        <w:t>копія</w:t>
      </w:r>
      <w:proofErr w:type="spellEnd"/>
      <w:r w:rsidR="00747908">
        <w:rPr>
          <w:rFonts w:ascii="Times New Roman" w:hAnsi="Times New Roman"/>
          <w:color w:val="000000"/>
        </w:rPr>
        <w:t xml:space="preserve"> не менше 1 (одного) виконаного договору</w:t>
      </w:r>
      <w:r w:rsidRPr="00CE3088">
        <w:rPr>
          <w:rFonts w:ascii="Times New Roman" w:hAnsi="Times New Roman"/>
          <w:color w:val="000000"/>
        </w:rPr>
        <w:t>.</w:t>
      </w:r>
    </w:p>
    <w:p w14:paraId="632A4E2B"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6905A521"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189CD734"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53F8B52A"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074AECD8"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606CD31D"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49EBE5AA"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79D67456"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3339EF52"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509EDBCE"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79633E75"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6F5FF96D"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4FF0AC3B" w14:textId="77777777" w:rsidR="004B7F96" w:rsidRPr="008F5459" w:rsidRDefault="004B7F96" w:rsidP="00D0698D">
      <w:pPr>
        <w:rPr>
          <w:rFonts w:ascii="Times New Roman" w:hAnsi="Times New Roman"/>
          <w:sz w:val="24"/>
          <w:szCs w:val="24"/>
          <w:lang w:val="ru-RU"/>
        </w:rPr>
      </w:pPr>
    </w:p>
    <w:p w14:paraId="5F0C20FC" w14:textId="77777777" w:rsidR="004B7F96" w:rsidRDefault="004B7F96" w:rsidP="00D0698D">
      <w:pPr>
        <w:rPr>
          <w:rFonts w:ascii="Times New Roman" w:hAnsi="Times New Roman"/>
          <w:sz w:val="24"/>
          <w:szCs w:val="24"/>
          <w:lang w:val="ru-RU"/>
        </w:rPr>
      </w:pPr>
    </w:p>
    <w:p w14:paraId="502D100C" w14:textId="77777777" w:rsidR="00AA12CC" w:rsidRPr="00AA12CC" w:rsidRDefault="00AA12CC" w:rsidP="00D0698D">
      <w:pPr>
        <w:rPr>
          <w:rFonts w:ascii="Times New Roman" w:hAnsi="Times New Roman"/>
          <w:sz w:val="24"/>
          <w:szCs w:val="24"/>
          <w:lang w:val="ru-RU"/>
        </w:rPr>
      </w:pPr>
    </w:p>
    <w:p w14:paraId="653BB3EA" w14:textId="41C8EF14" w:rsidR="00E32958" w:rsidRDefault="00E32958" w:rsidP="00D0698D">
      <w:pPr>
        <w:rPr>
          <w:rFonts w:ascii="Times New Roman" w:hAnsi="Times New Roman"/>
          <w:sz w:val="24"/>
          <w:szCs w:val="24"/>
        </w:rPr>
      </w:pPr>
    </w:p>
    <w:p w14:paraId="60527831" w14:textId="77777777" w:rsidR="0066267F" w:rsidRDefault="0066267F" w:rsidP="00D0698D">
      <w:pPr>
        <w:tabs>
          <w:tab w:val="left" w:pos="7017"/>
        </w:tabs>
        <w:spacing w:after="0"/>
        <w:rPr>
          <w:rFonts w:ascii="Times New Roman" w:hAnsi="Times New Roman"/>
          <w:sz w:val="24"/>
          <w:szCs w:val="24"/>
        </w:rPr>
      </w:pPr>
    </w:p>
    <w:p w14:paraId="46085464" w14:textId="77777777" w:rsidR="00B16FFB" w:rsidRDefault="00B16FFB" w:rsidP="00D0698D">
      <w:pPr>
        <w:tabs>
          <w:tab w:val="left" w:pos="7017"/>
        </w:tabs>
        <w:spacing w:after="0"/>
        <w:rPr>
          <w:rFonts w:ascii="Times New Roman" w:hAnsi="Times New Roman"/>
          <w:sz w:val="24"/>
          <w:szCs w:val="24"/>
        </w:rPr>
      </w:pPr>
    </w:p>
    <w:p w14:paraId="489A5CDD" w14:textId="77777777" w:rsidR="00B16FFB" w:rsidRDefault="00B16FFB" w:rsidP="00D0698D">
      <w:pPr>
        <w:tabs>
          <w:tab w:val="left" w:pos="7017"/>
        </w:tabs>
        <w:spacing w:after="0"/>
        <w:rPr>
          <w:rFonts w:ascii="Times New Roman" w:hAnsi="Times New Roman"/>
          <w:sz w:val="24"/>
          <w:szCs w:val="24"/>
        </w:rPr>
      </w:pPr>
    </w:p>
    <w:p w14:paraId="64E970A3" w14:textId="77777777" w:rsidR="00B16FFB" w:rsidRDefault="00B16FFB" w:rsidP="00D0698D">
      <w:pPr>
        <w:tabs>
          <w:tab w:val="left" w:pos="7017"/>
        </w:tabs>
        <w:spacing w:after="0"/>
        <w:rPr>
          <w:rFonts w:ascii="Times New Roman" w:hAnsi="Times New Roman"/>
          <w:sz w:val="24"/>
          <w:szCs w:val="24"/>
        </w:rPr>
      </w:pPr>
    </w:p>
    <w:p w14:paraId="7E557083" w14:textId="77777777" w:rsidR="0066267F" w:rsidRDefault="0066267F" w:rsidP="00D0698D">
      <w:pPr>
        <w:tabs>
          <w:tab w:val="left" w:pos="7017"/>
        </w:tabs>
        <w:spacing w:after="0"/>
        <w:rPr>
          <w:rFonts w:ascii="Times New Roman" w:hAnsi="Times New Roman"/>
          <w:sz w:val="24"/>
          <w:szCs w:val="24"/>
        </w:rPr>
      </w:pPr>
    </w:p>
    <w:p w14:paraId="3E71F4D8" w14:textId="56D9D88D" w:rsidR="009A1F1B" w:rsidRPr="00D34B8C" w:rsidRDefault="00D0698D" w:rsidP="00D0698D">
      <w:pPr>
        <w:tabs>
          <w:tab w:val="left" w:pos="7017"/>
        </w:tabs>
        <w:spacing w:after="0"/>
        <w:rPr>
          <w:rFonts w:ascii="Times New Roman" w:eastAsia="Arial" w:hAnsi="Times New Roman"/>
          <w:sz w:val="24"/>
          <w:szCs w:val="24"/>
          <w:lang w:eastAsia="ru-RU"/>
        </w:rPr>
      </w:pPr>
      <w:r w:rsidRPr="00D34B8C">
        <w:rPr>
          <w:rFonts w:ascii="Times New Roman" w:hAnsi="Times New Roman"/>
          <w:sz w:val="24"/>
          <w:szCs w:val="24"/>
        </w:rPr>
        <w:lastRenderedPageBreak/>
        <w:tab/>
        <w:t xml:space="preserve">   </w:t>
      </w:r>
      <w:r w:rsidR="009A1F1B" w:rsidRPr="00D34B8C">
        <w:rPr>
          <w:rFonts w:ascii="Times New Roman" w:hAnsi="Times New Roman"/>
          <w:b/>
          <w:sz w:val="24"/>
          <w:szCs w:val="24"/>
          <w:lang w:eastAsia="ru-RU"/>
        </w:rPr>
        <w:t>Додаток 2</w:t>
      </w:r>
    </w:p>
    <w:p w14:paraId="34CADE55" w14:textId="77777777" w:rsidR="009A1F1B" w:rsidRPr="00D34B8C" w:rsidRDefault="009A1F1B" w:rsidP="00D0698D">
      <w:pPr>
        <w:spacing w:after="0" w:line="240" w:lineRule="auto"/>
        <w:jc w:val="right"/>
        <w:rPr>
          <w:rFonts w:ascii="Times New Roman" w:eastAsia="Arial" w:hAnsi="Times New Roman"/>
          <w:b/>
          <w:sz w:val="24"/>
          <w:szCs w:val="24"/>
          <w:lang w:eastAsia="ru-RU"/>
        </w:rPr>
      </w:pPr>
      <w:r w:rsidRPr="00D34B8C">
        <w:rPr>
          <w:rFonts w:ascii="Times New Roman" w:hAnsi="Times New Roman"/>
          <w:sz w:val="24"/>
          <w:szCs w:val="24"/>
          <w:lang w:eastAsia="ru-RU"/>
        </w:rPr>
        <w:t xml:space="preserve"> </w:t>
      </w:r>
      <w:r w:rsidRPr="00D34B8C">
        <w:rPr>
          <w:rFonts w:ascii="Times New Roman" w:hAnsi="Times New Roman"/>
          <w:b/>
          <w:sz w:val="24"/>
          <w:szCs w:val="24"/>
          <w:lang w:eastAsia="ru-RU"/>
        </w:rPr>
        <w:t>до тендерної документації</w:t>
      </w:r>
    </w:p>
    <w:p w14:paraId="65C030E1" w14:textId="77777777" w:rsidR="009A1F1B" w:rsidRPr="00D34B8C" w:rsidRDefault="009A1F1B" w:rsidP="00FE50FD">
      <w:pPr>
        <w:spacing w:after="0" w:line="240" w:lineRule="auto"/>
        <w:rPr>
          <w:rFonts w:ascii="Times New Roman" w:eastAsia="Arial" w:hAnsi="Times New Roman"/>
          <w:sz w:val="24"/>
          <w:szCs w:val="24"/>
          <w:lang w:eastAsia="ru-RU"/>
        </w:rPr>
      </w:pPr>
    </w:p>
    <w:p w14:paraId="192004F4" w14:textId="77777777" w:rsidR="009A1F1B" w:rsidRPr="00D34B8C" w:rsidRDefault="009A1F1B" w:rsidP="00FE50FD">
      <w:pPr>
        <w:tabs>
          <w:tab w:val="left" w:pos="0"/>
        </w:tabs>
        <w:spacing w:after="0" w:line="240" w:lineRule="auto"/>
        <w:jc w:val="center"/>
        <w:rPr>
          <w:rFonts w:ascii="Times New Roman" w:eastAsia="Arial" w:hAnsi="Times New Roman"/>
          <w:sz w:val="24"/>
          <w:szCs w:val="24"/>
          <w:lang w:eastAsia="ru-RU"/>
        </w:rPr>
      </w:pPr>
      <w:r w:rsidRPr="00D34B8C">
        <w:rPr>
          <w:rFonts w:ascii="Times New Roman" w:hAnsi="Times New Roman"/>
          <w:b/>
          <w:sz w:val="24"/>
          <w:szCs w:val="24"/>
          <w:lang w:eastAsia="ru-RU"/>
        </w:rPr>
        <w:t xml:space="preserve">Інформація </w:t>
      </w:r>
      <w:r w:rsidR="00F1668B" w:rsidRPr="00D34B8C">
        <w:rPr>
          <w:rFonts w:ascii="Times New Roman" w:hAnsi="Times New Roman"/>
          <w:b/>
          <w:sz w:val="24"/>
          <w:szCs w:val="24"/>
          <w:lang w:eastAsia="ru-RU"/>
        </w:rPr>
        <w:t xml:space="preserve">про відсутність підстав для відмови в участі у процедурі закупівлі, </w:t>
      </w:r>
      <w:r w:rsidRPr="00D34B8C">
        <w:rPr>
          <w:rFonts w:ascii="Times New Roman" w:hAnsi="Times New Roman"/>
          <w:b/>
          <w:sz w:val="24"/>
          <w:szCs w:val="24"/>
          <w:lang w:eastAsia="ru-RU"/>
        </w:rPr>
        <w:t>визначеним у статті 17 Закону</w:t>
      </w:r>
    </w:p>
    <w:p w14:paraId="7C6AB69D" w14:textId="5A57A737" w:rsidR="009A1F1B" w:rsidRDefault="009A1F1B" w:rsidP="00FE50FD">
      <w:pPr>
        <w:tabs>
          <w:tab w:val="left" w:pos="180"/>
        </w:tabs>
        <w:spacing w:after="0" w:line="240" w:lineRule="auto"/>
        <w:jc w:val="center"/>
        <w:rPr>
          <w:rFonts w:ascii="Times New Roman" w:eastAsia="Arial" w:hAnsi="Times New Roman"/>
          <w:sz w:val="24"/>
          <w:szCs w:val="24"/>
          <w:lang w:eastAsia="ru-RU"/>
        </w:rPr>
      </w:pPr>
    </w:p>
    <w:p w14:paraId="4A39235B" w14:textId="77777777" w:rsidR="00166D1E" w:rsidRDefault="00166D1E" w:rsidP="00166D1E">
      <w:pPr>
        <w:pStyle w:val="afa"/>
        <w:spacing w:before="0" w:beforeAutospacing="0" w:after="160" w:afterAutospacing="0" w:line="259" w:lineRule="auto"/>
        <w:ind w:firstLine="708"/>
        <w:jc w:val="both"/>
        <w:rPr>
          <w:color w:val="000000" w:themeColor="text1"/>
        </w:rPr>
      </w:pPr>
      <w:r w:rsidRPr="0050000C">
        <w:rPr>
          <w:color w:val="000000" w:themeColor="text1"/>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статтею 17 Закону </w:t>
      </w:r>
      <w:r w:rsidRPr="000875B5">
        <w:rPr>
          <w:color w:val="000000" w:themeColor="text1"/>
        </w:rPr>
        <w:t>шляхом самостійного декларування відсутності таких підстав</w:t>
      </w:r>
      <w:r>
        <w:rPr>
          <w:color w:val="000000" w:themeColor="text1"/>
        </w:rPr>
        <w:t xml:space="preserve">, а саме </w:t>
      </w:r>
      <w:r w:rsidRPr="0050000C">
        <w:rPr>
          <w:color w:val="000000" w:themeColor="text1"/>
        </w:rPr>
        <w:t>заповнення блоку «Електронна тендерна документація» в електронній системі закупівель</w:t>
      </w:r>
      <w:r>
        <w:rPr>
          <w:color w:val="000000" w:themeColor="text1"/>
        </w:rPr>
        <w:t xml:space="preserve"> (крім пункту 13 частини першої статті 17 Закону).</w:t>
      </w:r>
    </w:p>
    <w:p w14:paraId="6FB6C3DE" w14:textId="77777777" w:rsidR="00166D1E" w:rsidRPr="00D34B8C" w:rsidRDefault="00166D1E" w:rsidP="00166D1E">
      <w:pPr>
        <w:tabs>
          <w:tab w:val="left" w:pos="180"/>
        </w:tabs>
        <w:spacing w:after="0" w:line="240" w:lineRule="auto"/>
        <w:rPr>
          <w:rFonts w:ascii="Times New Roman" w:eastAsia="Arial" w:hAnsi="Times New Roman"/>
          <w:sz w:val="24"/>
          <w:szCs w:val="24"/>
          <w:lang w:eastAsia="ru-RU"/>
        </w:rPr>
      </w:pPr>
    </w:p>
    <w:p w14:paraId="7791E64B" w14:textId="77777777" w:rsidR="009A1F1B" w:rsidRPr="00D34B8C" w:rsidRDefault="009A1F1B" w:rsidP="00FE50FD">
      <w:pPr>
        <w:pageBreakBefore/>
        <w:spacing w:after="0" w:line="240" w:lineRule="auto"/>
        <w:ind w:left="6521"/>
        <w:jc w:val="right"/>
        <w:outlineLvl w:val="0"/>
        <w:rPr>
          <w:rFonts w:ascii="Times New Roman" w:hAnsi="Times New Roman"/>
          <w:b/>
          <w:sz w:val="24"/>
          <w:szCs w:val="24"/>
          <w:lang w:eastAsia="ru-RU"/>
        </w:rPr>
      </w:pPr>
      <w:r w:rsidRPr="00D34B8C">
        <w:rPr>
          <w:rFonts w:ascii="Times New Roman" w:hAnsi="Times New Roman"/>
          <w:b/>
          <w:sz w:val="24"/>
          <w:szCs w:val="24"/>
          <w:lang w:eastAsia="ru-RU"/>
        </w:rPr>
        <w:lastRenderedPageBreak/>
        <w:t xml:space="preserve">Додаток  3 </w:t>
      </w:r>
      <w:r w:rsidRPr="00D34B8C">
        <w:rPr>
          <w:rFonts w:ascii="Times New Roman" w:hAnsi="Times New Roman"/>
          <w:b/>
          <w:sz w:val="24"/>
          <w:szCs w:val="24"/>
          <w:lang w:eastAsia="ru-RU"/>
        </w:rPr>
        <w:br/>
        <w:t>до тендерної документації</w:t>
      </w:r>
    </w:p>
    <w:p w14:paraId="333CCC46" w14:textId="77777777" w:rsidR="009A1F1B" w:rsidRPr="00D34B8C" w:rsidRDefault="009A1F1B" w:rsidP="00FE50FD">
      <w:pPr>
        <w:keepNext/>
        <w:spacing w:after="0" w:line="240" w:lineRule="auto"/>
        <w:jc w:val="center"/>
        <w:rPr>
          <w:rFonts w:ascii="Times New Roman" w:hAnsi="Times New Roman"/>
          <w:b/>
          <w:bCs/>
          <w:sz w:val="24"/>
          <w:szCs w:val="24"/>
          <w:lang w:eastAsia="ru-RU"/>
        </w:rPr>
      </w:pPr>
      <w:r w:rsidRPr="00D34B8C">
        <w:rPr>
          <w:rFonts w:ascii="Times New Roman" w:hAnsi="Times New Roman"/>
          <w:b/>
          <w:bCs/>
          <w:sz w:val="24"/>
          <w:szCs w:val="24"/>
          <w:lang w:eastAsia="ru-RU"/>
        </w:rPr>
        <w:t xml:space="preserve">               </w:t>
      </w:r>
    </w:p>
    <w:p w14:paraId="3E756B2D" w14:textId="77777777" w:rsidR="00056AAF" w:rsidRPr="00D34B8C" w:rsidRDefault="00056AAF" w:rsidP="00FE50FD">
      <w:pPr>
        <w:keepNext/>
        <w:spacing w:after="0" w:line="240" w:lineRule="auto"/>
        <w:jc w:val="center"/>
        <w:rPr>
          <w:rFonts w:ascii="Times New Roman" w:hAnsi="Times New Roman"/>
          <w:b/>
          <w:bCs/>
          <w:sz w:val="24"/>
          <w:szCs w:val="24"/>
          <w:lang w:eastAsia="ru-RU"/>
        </w:rPr>
      </w:pPr>
    </w:p>
    <w:p w14:paraId="399D7DB5" w14:textId="77777777" w:rsidR="009A1F1B" w:rsidRPr="00D34B8C" w:rsidRDefault="009A1F1B" w:rsidP="00FE50FD">
      <w:pPr>
        <w:keepNext/>
        <w:spacing w:after="0" w:line="240" w:lineRule="auto"/>
        <w:jc w:val="center"/>
        <w:rPr>
          <w:rFonts w:ascii="Times New Roman" w:hAnsi="Times New Roman"/>
          <w:b/>
          <w:bCs/>
          <w:sz w:val="24"/>
          <w:szCs w:val="24"/>
          <w:lang w:eastAsia="ru-RU"/>
        </w:rPr>
      </w:pPr>
      <w:r w:rsidRPr="00D34B8C">
        <w:rPr>
          <w:rFonts w:ascii="Times New Roman" w:hAnsi="Times New Roman"/>
          <w:b/>
          <w:bCs/>
          <w:sz w:val="24"/>
          <w:szCs w:val="24"/>
          <w:lang w:eastAsia="ru-RU"/>
        </w:rPr>
        <w:t xml:space="preserve">  </w:t>
      </w:r>
      <w:r w:rsidR="001040AE" w:rsidRPr="00D34B8C">
        <w:rPr>
          <w:rFonts w:ascii="Times New Roman" w:hAnsi="Times New Roman"/>
          <w:b/>
          <w:bCs/>
          <w:sz w:val="24"/>
          <w:szCs w:val="24"/>
          <w:lang w:eastAsia="ru-RU"/>
        </w:rPr>
        <w:t>Спосіб документального підтвердження згідно із законодавством щодо відсутності підстав, передбачених частинами першою і другою статті 17 Закону</w:t>
      </w:r>
      <w:r w:rsidRPr="00D34B8C">
        <w:rPr>
          <w:rFonts w:ascii="Times New Roman" w:hAnsi="Times New Roman"/>
          <w:b/>
          <w:bCs/>
          <w:sz w:val="24"/>
          <w:szCs w:val="24"/>
          <w:lang w:eastAsia="ru-RU"/>
        </w:rPr>
        <w:t xml:space="preserve"> </w:t>
      </w:r>
      <w:r w:rsidR="00B33E2E" w:rsidRPr="00D34B8C">
        <w:rPr>
          <w:rFonts w:ascii="Times New Roman" w:hAnsi="Times New Roman"/>
          <w:b/>
          <w:bCs/>
          <w:sz w:val="24"/>
          <w:szCs w:val="24"/>
          <w:lang w:eastAsia="ru-RU"/>
        </w:rPr>
        <w:t xml:space="preserve">для переможця </w:t>
      </w:r>
      <w:r w:rsidRPr="00D34B8C">
        <w:rPr>
          <w:rFonts w:ascii="Times New Roman" w:hAnsi="Times New Roman"/>
          <w:b/>
          <w:bCs/>
          <w:sz w:val="24"/>
          <w:szCs w:val="24"/>
          <w:lang w:eastAsia="ru-RU"/>
        </w:rPr>
        <w:t xml:space="preserve">торгів </w:t>
      </w:r>
    </w:p>
    <w:p w14:paraId="69EC52DB" w14:textId="77777777" w:rsidR="00BD623D" w:rsidRPr="00D34B8C" w:rsidRDefault="00BD623D" w:rsidP="00FE50FD">
      <w:pPr>
        <w:keepNext/>
        <w:spacing w:after="0" w:line="240" w:lineRule="auto"/>
        <w:jc w:val="center"/>
        <w:rPr>
          <w:color w:val="000000"/>
          <w:shd w:val="clear" w:color="auto" w:fill="FFFFFF"/>
        </w:rPr>
      </w:pPr>
    </w:p>
    <w:p w14:paraId="2A338E0D" w14:textId="77777777" w:rsidR="00056AAF" w:rsidRPr="00D34B8C" w:rsidRDefault="00056AAF" w:rsidP="00FE50FD">
      <w:pPr>
        <w:keepNext/>
        <w:spacing w:after="0" w:line="240" w:lineRule="auto"/>
        <w:jc w:val="center"/>
        <w:rPr>
          <w:color w:val="000000"/>
          <w:shd w:val="clear" w:color="auto" w:fill="FFFFFF"/>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604"/>
        <w:gridCol w:w="266"/>
        <w:gridCol w:w="6237"/>
      </w:tblGrid>
      <w:tr w:rsidR="00166D1E" w:rsidRPr="000A7E53" w14:paraId="713DD7C2" w14:textId="77777777" w:rsidTr="00166D1E">
        <w:tc>
          <w:tcPr>
            <w:tcW w:w="520" w:type="dxa"/>
            <w:shd w:val="clear" w:color="auto" w:fill="auto"/>
          </w:tcPr>
          <w:p w14:paraId="24C38BFA" w14:textId="77777777" w:rsidR="00166D1E" w:rsidRPr="000A7E53" w:rsidRDefault="00166D1E" w:rsidP="00007D0B">
            <w:pPr>
              <w:tabs>
                <w:tab w:val="left" w:pos="360"/>
              </w:tabs>
              <w:spacing w:after="0" w:line="240" w:lineRule="auto"/>
              <w:jc w:val="both"/>
              <w:rPr>
                <w:rFonts w:ascii="Times New Roman" w:hAnsi="Times New Roman"/>
                <w:bCs/>
                <w:sz w:val="20"/>
                <w:szCs w:val="20"/>
                <w:lang w:eastAsia="zh-CN" w:bidi="hi-IN"/>
              </w:rPr>
            </w:pPr>
            <w:r w:rsidRPr="000A7E53">
              <w:rPr>
                <w:rFonts w:ascii="Times New Roman" w:hAnsi="Times New Roman"/>
                <w:bCs/>
                <w:sz w:val="20"/>
                <w:szCs w:val="20"/>
                <w:lang w:eastAsia="zh-CN" w:bidi="hi-IN"/>
              </w:rPr>
              <w:t>№ з/п</w:t>
            </w:r>
          </w:p>
        </w:tc>
        <w:tc>
          <w:tcPr>
            <w:tcW w:w="3604" w:type="dxa"/>
            <w:shd w:val="clear" w:color="auto" w:fill="auto"/>
          </w:tcPr>
          <w:p w14:paraId="7CDDB44F" w14:textId="77777777" w:rsidR="00166D1E" w:rsidRPr="000A7E53" w:rsidRDefault="00166D1E" w:rsidP="00007D0B">
            <w:pPr>
              <w:tabs>
                <w:tab w:val="left" w:pos="360"/>
              </w:tabs>
              <w:spacing w:after="0" w:line="240" w:lineRule="auto"/>
              <w:jc w:val="center"/>
              <w:rPr>
                <w:rFonts w:ascii="Times New Roman" w:hAnsi="Times New Roman"/>
                <w:b/>
                <w:bCs/>
                <w:sz w:val="20"/>
                <w:szCs w:val="20"/>
                <w:lang w:eastAsia="zh-CN" w:bidi="hi-IN"/>
              </w:rPr>
            </w:pPr>
            <w:r w:rsidRPr="000A7E53">
              <w:rPr>
                <w:rFonts w:ascii="Times New Roman" w:hAnsi="Times New Roman"/>
                <w:bCs/>
                <w:sz w:val="20"/>
                <w:szCs w:val="20"/>
                <w:lang w:eastAsia="zh-CN" w:bidi="hi-IN"/>
              </w:rPr>
              <w:t>Підстава для відмови учаснику у участі в процедурі закупівлі</w:t>
            </w:r>
            <w:r w:rsidRPr="000A7E53">
              <w:rPr>
                <w:rFonts w:ascii="Times New Roman" w:hAnsi="Times New Roman"/>
                <w:b/>
                <w:bCs/>
                <w:sz w:val="20"/>
                <w:szCs w:val="20"/>
                <w:lang w:eastAsia="zh-CN" w:bidi="hi-IN"/>
              </w:rPr>
              <w:t xml:space="preserve"> </w:t>
            </w:r>
          </w:p>
        </w:tc>
        <w:tc>
          <w:tcPr>
            <w:tcW w:w="266" w:type="dxa"/>
            <w:shd w:val="clear" w:color="auto" w:fill="auto"/>
          </w:tcPr>
          <w:p w14:paraId="605B2745" w14:textId="64AA7392" w:rsidR="00166D1E" w:rsidRPr="000A7E53" w:rsidRDefault="00166D1E" w:rsidP="00007D0B">
            <w:pPr>
              <w:tabs>
                <w:tab w:val="left" w:pos="360"/>
              </w:tabs>
              <w:spacing w:after="0" w:line="240" w:lineRule="auto"/>
              <w:jc w:val="center"/>
              <w:rPr>
                <w:rFonts w:ascii="Times New Roman" w:hAnsi="Times New Roman"/>
                <w:bCs/>
                <w:sz w:val="20"/>
                <w:szCs w:val="20"/>
                <w:lang w:eastAsia="zh-CN" w:bidi="hi-IN"/>
              </w:rPr>
            </w:pPr>
          </w:p>
        </w:tc>
        <w:tc>
          <w:tcPr>
            <w:tcW w:w="6237" w:type="dxa"/>
          </w:tcPr>
          <w:p w14:paraId="23FE638D" w14:textId="77777777" w:rsidR="00166D1E" w:rsidRPr="000A7E53" w:rsidRDefault="00166D1E" w:rsidP="00007D0B">
            <w:pPr>
              <w:tabs>
                <w:tab w:val="left" w:pos="360"/>
              </w:tabs>
              <w:spacing w:after="0" w:line="240" w:lineRule="auto"/>
              <w:jc w:val="center"/>
              <w:rPr>
                <w:rFonts w:ascii="Times New Roman" w:hAnsi="Times New Roman"/>
                <w:bCs/>
                <w:sz w:val="20"/>
                <w:szCs w:val="20"/>
                <w:lang w:eastAsia="zh-CN" w:bidi="hi-IN"/>
              </w:rPr>
            </w:pPr>
            <w:r w:rsidRPr="000A7E53">
              <w:rPr>
                <w:rFonts w:ascii="Times New Roman" w:hAnsi="Times New Roman"/>
                <w:bCs/>
                <w:sz w:val="20"/>
                <w:szCs w:val="20"/>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tc>
      </w:tr>
      <w:tr w:rsidR="00166D1E" w:rsidRPr="000A7E53" w14:paraId="75B5CBBF" w14:textId="77777777" w:rsidTr="00166D1E">
        <w:tc>
          <w:tcPr>
            <w:tcW w:w="520" w:type="dxa"/>
            <w:shd w:val="clear" w:color="auto" w:fill="auto"/>
          </w:tcPr>
          <w:p w14:paraId="6C8B2EE0" w14:textId="77777777" w:rsidR="00166D1E" w:rsidRPr="000A7E53" w:rsidRDefault="00166D1E" w:rsidP="00007D0B">
            <w:pPr>
              <w:tabs>
                <w:tab w:val="left" w:pos="360"/>
              </w:tabs>
              <w:spacing w:after="0" w:line="240" w:lineRule="auto"/>
              <w:jc w:val="both"/>
              <w:rPr>
                <w:rFonts w:ascii="Times New Roman" w:hAnsi="Times New Roman"/>
                <w:bCs/>
                <w:sz w:val="20"/>
                <w:szCs w:val="20"/>
                <w:lang w:eastAsia="zh-CN" w:bidi="hi-IN"/>
              </w:rPr>
            </w:pPr>
            <w:r w:rsidRPr="000A7E53">
              <w:rPr>
                <w:rFonts w:ascii="Times New Roman" w:hAnsi="Times New Roman"/>
                <w:bCs/>
                <w:sz w:val="20"/>
                <w:szCs w:val="20"/>
                <w:lang w:eastAsia="zh-CN" w:bidi="hi-IN"/>
              </w:rPr>
              <w:t xml:space="preserve">1. </w:t>
            </w:r>
          </w:p>
        </w:tc>
        <w:tc>
          <w:tcPr>
            <w:tcW w:w="3604" w:type="dxa"/>
            <w:shd w:val="clear" w:color="auto" w:fill="auto"/>
          </w:tcPr>
          <w:p w14:paraId="32923BE4" w14:textId="77777777" w:rsidR="00166D1E" w:rsidRPr="000A7E53" w:rsidRDefault="00166D1E" w:rsidP="00007D0B">
            <w:pPr>
              <w:tabs>
                <w:tab w:val="left" w:pos="360"/>
              </w:tabs>
              <w:spacing w:after="0" w:line="240" w:lineRule="auto"/>
              <w:jc w:val="both"/>
              <w:rPr>
                <w:rFonts w:ascii="Times New Roman" w:hAnsi="Times New Roman"/>
                <w:bCs/>
                <w:sz w:val="20"/>
                <w:szCs w:val="20"/>
                <w:lang w:eastAsia="zh-CN" w:bidi="hi-IN"/>
              </w:rPr>
            </w:pPr>
            <w:r w:rsidRPr="000A7E53">
              <w:rPr>
                <w:rFonts w:ascii="Times New Roman" w:hAnsi="Times New Roman"/>
                <w:bCs/>
                <w:sz w:val="20"/>
                <w:szCs w:val="20"/>
                <w:lang w:eastAsia="zh-C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bCs/>
                <w:sz w:val="20"/>
                <w:szCs w:val="20"/>
                <w:lang w:eastAsia="zh-CN" w:bidi="hi-IN"/>
              </w:rPr>
              <w:t xml:space="preserve"> </w:t>
            </w:r>
            <w:r w:rsidRPr="000A7E53">
              <w:rPr>
                <w:rFonts w:ascii="Times New Roman" w:hAnsi="Times New Roman"/>
                <w:bCs/>
                <w:i/>
                <w:sz w:val="20"/>
                <w:szCs w:val="20"/>
                <w:lang w:eastAsia="zh-CN" w:bidi="hi-IN"/>
              </w:rPr>
              <w:t>(пункт 1 частини 1 статті 17 Закону)</w:t>
            </w:r>
          </w:p>
        </w:tc>
        <w:tc>
          <w:tcPr>
            <w:tcW w:w="266" w:type="dxa"/>
            <w:shd w:val="clear" w:color="auto" w:fill="auto"/>
          </w:tcPr>
          <w:p w14:paraId="2F105EB0" w14:textId="7A2096C8" w:rsidR="00166D1E" w:rsidRPr="000A7E53" w:rsidRDefault="00166D1E" w:rsidP="00007D0B">
            <w:pPr>
              <w:tabs>
                <w:tab w:val="left" w:pos="360"/>
              </w:tabs>
              <w:spacing w:after="0" w:line="240" w:lineRule="auto"/>
              <w:jc w:val="both"/>
              <w:rPr>
                <w:rFonts w:ascii="Times New Roman" w:hAnsi="Times New Roman"/>
                <w:bCs/>
                <w:sz w:val="20"/>
                <w:szCs w:val="20"/>
                <w:lang w:eastAsia="zh-CN" w:bidi="hi-IN"/>
              </w:rPr>
            </w:pPr>
          </w:p>
        </w:tc>
        <w:tc>
          <w:tcPr>
            <w:tcW w:w="6237" w:type="dxa"/>
          </w:tcPr>
          <w:p w14:paraId="220D5D02"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 xml:space="preserve">Підтвердження не вимагається. </w:t>
            </w:r>
          </w:p>
        </w:tc>
      </w:tr>
      <w:tr w:rsidR="00166D1E" w:rsidRPr="000A7E53" w14:paraId="69564CF6" w14:textId="77777777" w:rsidTr="00166D1E">
        <w:tc>
          <w:tcPr>
            <w:tcW w:w="520" w:type="dxa"/>
            <w:shd w:val="clear" w:color="auto" w:fill="auto"/>
          </w:tcPr>
          <w:p w14:paraId="5A565D2A"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2. </w:t>
            </w:r>
          </w:p>
        </w:tc>
        <w:tc>
          <w:tcPr>
            <w:tcW w:w="3604" w:type="dxa"/>
            <w:shd w:val="clear" w:color="auto" w:fill="auto"/>
          </w:tcPr>
          <w:p w14:paraId="3E40FAFC"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Відомості про </w:t>
            </w:r>
            <w:r w:rsidRPr="000A7E53">
              <w:rPr>
                <w:rFonts w:ascii="Times New Roman" w:hAnsi="Times New Roman"/>
                <w:sz w:val="20"/>
                <w:szCs w:val="20"/>
                <w:u w:val="single"/>
                <w:lang w:eastAsia="zh-CN" w:bidi="hi-IN"/>
              </w:rPr>
              <w:t>юридичну особу</w:t>
            </w:r>
            <w:r w:rsidRPr="000A7E53">
              <w:rPr>
                <w:rFonts w:ascii="Times New Roman" w:hAnsi="Times New Roman"/>
                <w:sz w:val="20"/>
                <w:szCs w:val="20"/>
                <w:lang w:eastAsia="zh-CN" w:bidi="hi-IN"/>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 xml:space="preserve">(пункт </w:t>
            </w:r>
            <w:r>
              <w:rPr>
                <w:rFonts w:ascii="Times New Roman" w:hAnsi="Times New Roman"/>
                <w:bCs/>
                <w:i/>
                <w:sz w:val="20"/>
                <w:szCs w:val="20"/>
                <w:lang w:eastAsia="zh-CN" w:bidi="hi-IN"/>
              </w:rPr>
              <w:t>2</w:t>
            </w:r>
            <w:r w:rsidRPr="000A7E53">
              <w:rPr>
                <w:rFonts w:ascii="Times New Roman" w:hAnsi="Times New Roman"/>
                <w:bCs/>
                <w:i/>
                <w:sz w:val="20"/>
                <w:szCs w:val="20"/>
                <w:lang w:eastAsia="zh-CN" w:bidi="hi-IN"/>
              </w:rPr>
              <w:t xml:space="preserve"> частини 1 статті 17 Закону)</w:t>
            </w:r>
          </w:p>
        </w:tc>
        <w:tc>
          <w:tcPr>
            <w:tcW w:w="266" w:type="dxa"/>
            <w:shd w:val="clear" w:color="auto" w:fill="auto"/>
          </w:tcPr>
          <w:p w14:paraId="5DE97082" w14:textId="4F456254"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5CFE0339" w14:textId="77777777" w:rsidR="00B16FFB" w:rsidRPr="003A2F6C" w:rsidRDefault="00B16FFB" w:rsidP="00B16FFB">
            <w:pPr>
              <w:spacing w:after="0" w:line="240" w:lineRule="auto"/>
              <w:jc w:val="both"/>
              <w:rPr>
                <w:rFonts w:ascii="Times New Roman" w:eastAsia="Times New Roman" w:hAnsi="Times New Roman"/>
                <w:sz w:val="20"/>
                <w:szCs w:val="20"/>
              </w:rPr>
            </w:pPr>
            <w:r w:rsidRPr="003A2F6C">
              <w:rPr>
                <w:rFonts w:ascii="Times New Roman" w:eastAsia="Times New Roman" w:hAnsi="Times New Roman"/>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A2F6C">
              <w:rPr>
                <w:rFonts w:ascii="Times New Roman" w:eastAsia="Times New Roman" w:hAnsi="Times New Roman"/>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3A2F6C">
              <w:rPr>
                <w:rFonts w:ascii="Times New Roman" w:eastAsia="Times New Roman" w:hAnsi="Times New Roman"/>
                <w:sz w:val="20"/>
                <w:szCs w:val="20"/>
              </w:rPr>
              <w:t>.</w:t>
            </w:r>
          </w:p>
          <w:p w14:paraId="17CE83A4" w14:textId="77777777" w:rsidR="00B16FFB" w:rsidRPr="003A2F6C" w:rsidRDefault="00B16FFB" w:rsidP="00B16FFB">
            <w:pPr>
              <w:spacing w:after="0" w:line="240" w:lineRule="auto"/>
              <w:jc w:val="both"/>
              <w:rPr>
                <w:rFonts w:ascii="Times New Roman" w:eastAsia="Times New Roman" w:hAnsi="Times New Roman"/>
                <w:sz w:val="20"/>
                <w:szCs w:val="20"/>
              </w:rPr>
            </w:pPr>
            <w:r w:rsidRPr="003A2F6C">
              <w:rPr>
                <w:rFonts w:ascii="Times New Roman" w:eastAsia="Times New Roman" w:hAnsi="Times New Roman"/>
                <w:sz w:val="20"/>
                <w:szCs w:val="20"/>
              </w:rPr>
              <w:t>Документ повинен бути датованим не раніше дати оголошення цього тендеру.</w:t>
            </w:r>
          </w:p>
          <w:p w14:paraId="5F8E18B2" w14:textId="79E18D7E" w:rsidR="00166D1E" w:rsidRPr="00B70E48" w:rsidRDefault="00166D1E" w:rsidP="00007D0B">
            <w:pPr>
              <w:tabs>
                <w:tab w:val="left" w:pos="360"/>
              </w:tabs>
              <w:spacing w:after="0" w:line="240" w:lineRule="auto"/>
              <w:jc w:val="both"/>
              <w:rPr>
                <w:rFonts w:ascii="Times New Roman" w:hAnsi="Times New Roman"/>
                <w:iCs/>
                <w:color w:val="FF0000"/>
                <w:sz w:val="20"/>
                <w:szCs w:val="20"/>
                <w:highlight w:val="yellow"/>
                <w:lang w:eastAsia="zh-CN" w:bidi="hi-IN"/>
              </w:rPr>
            </w:pPr>
          </w:p>
        </w:tc>
      </w:tr>
      <w:tr w:rsidR="00166D1E" w:rsidRPr="000A7E53" w14:paraId="19699CDF" w14:textId="77777777" w:rsidTr="00166D1E">
        <w:tc>
          <w:tcPr>
            <w:tcW w:w="520" w:type="dxa"/>
            <w:shd w:val="clear" w:color="auto" w:fill="auto"/>
          </w:tcPr>
          <w:p w14:paraId="2ED37394"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3. </w:t>
            </w:r>
          </w:p>
        </w:tc>
        <w:tc>
          <w:tcPr>
            <w:tcW w:w="3604" w:type="dxa"/>
            <w:shd w:val="clear" w:color="auto" w:fill="auto"/>
          </w:tcPr>
          <w:p w14:paraId="0105B210"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 xml:space="preserve">(пункт </w:t>
            </w:r>
            <w:r>
              <w:rPr>
                <w:rFonts w:ascii="Times New Roman" w:hAnsi="Times New Roman"/>
                <w:bCs/>
                <w:i/>
                <w:sz w:val="20"/>
                <w:szCs w:val="20"/>
                <w:lang w:eastAsia="zh-CN" w:bidi="hi-IN"/>
              </w:rPr>
              <w:t>3</w:t>
            </w:r>
            <w:r w:rsidRPr="000A7E53">
              <w:rPr>
                <w:rFonts w:ascii="Times New Roman" w:hAnsi="Times New Roman"/>
                <w:bCs/>
                <w:i/>
                <w:sz w:val="20"/>
                <w:szCs w:val="20"/>
                <w:lang w:eastAsia="zh-CN" w:bidi="hi-IN"/>
              </w:rPr>
              <w:t xml:space="preserve"> частини 1 статті 17 Закону)</w:t>
            </w:r>
          </w:p>
        </w:tc>
        <w:tc>
          <w:tcPr>
            <w:tcW w:w="266" w:type="dxa"/>
            <w:shd w:val="clear" w:color="auto" w:fill="auto"/>
          </w:tcPr>
          <w:p w14:paraId="528CB341" w14:textId="33DA0B1B"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7AC59B3A" w14:textId="77777777"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w:t>
            </w:r>
            <w:r w:rsidRPr="0021175E">
              <w:rPr>
                <w:rFonts w:ascii="Times New Roman" w:hAnsi="Times New Roman"/>
                <w:iCs/>
                <w:sz w:val="20"/>
                <w:szCs w:val="20"/>
                <w:lang w:eastAsia="zh-CN" w:bidi="hi-IN"/>
              </w:rPr>
              <w:t>з</w:t>
            </w:r>
            <w:r>
              <w:rPr>
                <w:rFonts w:ascii="Times New Roman" w:hAnsi="Times New Roman"/>
                <w:iCs/>
                <w:sz w:val="20"/>
                <w:szCs w:val="20"/>
                <w:lang w:eastAsia="zh-CN" w:bidi="hi-IN"/>
              </w:rPr>
              <w:t xml:space="preserve"> Єдиного державного реєстру осіб, які вчинили корупційні правопорушення про те, що службову (посадову) особу учасника процедури закупівлі, </w:t>
            </w:r>
            <w:r w:rsidRPr="00670F53">
              <w:rPr>
                <w:rFonts w:ascii="Times New Roman" w:hAnsi="Times New Roman"/>
                <w:iCs/>
                <w:sz w:val="20"/>
                <w:szCs w:val="20"/>
                <w:lang w:eastAsia="zh-CN" w:bidi="hi-IN"/>
              </w:rPr>
              <w:t>яку уповноважено учасником представляти його інтереси під час проведення процедури закупівлі</w:t>
            </w:r>
            <w:r>
              <w:rPr>
                <w:rFonts w:ascii="Times New Roman" w:hAnsi="Times New Roman"/>
                <w:iCs/>
                <w:sz w:val="20"/>
                <w:szCs w:val="20"/>
                <w:lang w:eastAsia="zh-CN" w:bidi="hi-IN"/>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09E10AD7" w14:textId="55B339FE"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Документ повинен бути датованим не раніше дати оголошення цього тендеру.</w:t>
            </w:r>
          </w:p>
        </w:tc>
      </w:tr>
      <w:tr w:rsidR="00166D1E" w:rsidRPr="000A7E53" w14:paraId="29D0C4DD" w14:textId="77777777" w:rsidTr="00166D1E">
        <w:tc>
          <w:tcPr>
            <w:tcW w:w="520" w:type="dxa"/>
            <w:shd w:val="clear" w:color="auto" w:fill="auto"/>
          </w:tcPr>
          <w:p w14:paraId="03B3C46C"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4.</w:t>
            </w:r>
          </w:p>
        </w:tc>
        <w:tc>
          <w:tcPr>
            <w:tcW w:w="3604" w:type="dxa"/>
            <w:shd w:val="clear" w:color="auto" w:fill="auto"/>
          </w:tcPr>
          <w:p w14:paraId="2283198F"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7E53">
              <w:rPr>
                <w:rFonts w:ascii="Times New Roman" w:hAnsi="Times New Roman"/>
                <w:sz w:val="20"/>
                <w:szCs w:val="20"/>
                <w:lang w:eastAsia="zh-CN" w:bidi="hi-IN"/>
              </w:rPr>
              <w:t>антиконкурентних</w:t>
            </w:r>
            <w:proofErr w:type="spellEnd"/>
            <w:r w:rsidRPr="000A7E53">
              <w:rPr>
                <w:rFonts w:ascii="Times New Roman" w:hAnsi="Times New Roman"/>
                <w:sz w:val="20"/>
                <w:szCs w:val="20"/>
                <w:lang w:eastAsia="zh-CN" w:bidi="hi-IN"/>
              </w:rPr>
              <w:t xml:space="preserve"> узгоджених дій, що стосуються спотворення результатів  тендерів</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4</w:t>
            </w:r>
            <w:r w:rsidRPr="000A7E53">
              <w:rPr>
                <w:rFonts w:ascii="Times New Roman" w:hAnsi="Times New Roman"/>
                <w:bCs/>
                <w:i/>
                <w:sz w:val="20"/>
                <w:szCs w:val="20"/>
                <w:lang w:eastAsia="zh-CN" w:bidi="hi-IN"/>
              </w:rPr>
              <w:t xml:space="preserve"> частини 1 статті 17 Закону)</w:t>
            </w:r>
          </w:p>
        </w:tc>
        <w:tc>
          <w:tcPr>
            <w:tcW w:w="266" w:type="dxa"/>
            <w:shd w:val="clear" w:color="auto" w:fill="auto"/>
          </w:tcPr>
          <w:p w14:paraId="1A7850E1" w14:textId="4EE8D570"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14C3779F" w14:textId="77777777"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sz w:val="20"/>
                <w:szCs w:val="20"/>
                <w:lang w:eastAsia="zh-CN" w:bidi="hi-IN"/>
              </w:rPr>
              <w:t>Підтвердження не вимагається.</w:t>
            </w:r>
          </w:p>
        </w:tc>
      </w:tr>
      <w:tr w:rsidR="00166D1E" w:rsidRPr="000A7E53" w14:paraId="5DF1E3EB" w14:textId="77777777" w:rsidTr="00166D1E">
        <w:tc>
          <w:tcPr>
            <w:tcW w:w="520" w:type="dxa"/>
            <w:shd w:val="clear" w:color="auto" w:fill="auto"/>
          </w:tcPr>
          <w:p w14:paraId="491D0B4E"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lastRenderedPageBreak/>
              <w:t>5.</w:t>
            </w:r>
          </w:p>
        </w:tc>
        <w:tc>
          <w:tcPr>
            <w:tcW w:w="3604" w:type="dxa"/>
            <w:shd w:val="clear" w:color="auto" w:fill="auto"/>
          </w:tcPr>
          <w:p w14:paraId="7A4791F0"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5</w:t>
            </w:r>
            <w:r w:rsidRPr="000A7E53">
              <w:rPr>
                <w:rFonts w:ascii="Times New Roman" w:hAnsi="Times New Roman"/>
                <w:bCs/>
                <w:i/>
                <w:sz w:val="20"/>
                <w:szCs w:val="20"/>
                <w:lang w:eastAsia="zh-CN" w:bidi="hi-IN"/>
              </w:rPr>
              <w:t xml:space="preserve"> частини 1 статті 17 Закону</w:t>
            </w:r>
            <w:r>
              <w:rPr>
                <w:rFonts w:ascii="Times New Roman" w:hAnsi="Times New Roman"/>
                <w:bCs/>
                <w:i/>
                <w:sz w:val="20"/>
                <w:szCs w:val="20"/>
                <w:lang w:eastAsia="zh-CN" w:bidi="hi-IN"/>
              </w:rPr>
              <w:t>)</w:t>
            </w:r>
          </w:p>
        </w:tc>
        <w:tc>
          <w:tcPr>
            <w:tcW w:w="266" w:type="dxa"/>
            <w:shd w:val="clear" w:color="auto" w:fill="auto"/>
          </w:tcPr>
          <w:p w14:paraId="26B6A5E4" w14:textId="5551003B"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4806DF7D" w14:textId="77777777" w:rsidR="00166D1E" w:rsidRPr="004255F7" w:rsidRDefault="00166D1E" w:rsidP="00007D0B">
            <w:pPr>
              <w:tabs>
                <w:tab w:val="left" w:pos="360"/>
              </w:tabs>
              <w:spacing w:after="0" w:line="240" w:lineRule="auto"/>
              <w:jc w:val="both"/>
              <w:rPr>
                <w:rFonts w:ascii="Times New Roman" w:hAnsi="Times New Roman"/>
                <w:i/>
                <w:sz w:val="20"/>
                <w:szCs w:val="20"/>
                <w:lang w:eastAsia="zh-CN" w:bidi="hi-IN"/>
              </w:rPr>
            </w:pPr>
            <w:r>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3233B4">
              <w:rPr>
                <w:rFonts w:ascii="Times New Roman" w:hAnsi="Times New Roman"/>
                <w:sz w:val="20"/>
                <w:szCs w:val="20"/>
                <w:lang w:eastAsia="zh-CN" w:bidi="hi-IN"/>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hAnsi="Times New Roman"/>
                <w:sz w:val="20"/>
                <w:szCs w:val="20"/>
                <w:lang w:eastAsia="zh-CN" w:bidi="hi-IN"/>
              </w:rPr>
              <w:t xml:space="preserve"> </w:t>
            </w:r>
            <w:r w:rsidRPr="004255F7">
              <w:rPr>
                <w:rFonts w:ascii="Times New Roman" w:hAnsi="Times New Roman"/>
                <w:i/>
                <w:sz w:val="20"/>
                <w:szCs w:val="20"/>
                <w:lang w:eastAsia="zh-CN" w:bidi="hi-IN"/>
              </w:rPr>
              <w:t xml:space="preserve">(у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w:t>
            </w:r>
            <w:r w:rsidRPr="0021175E">
              <w:rPr>
                <w:rFonts w:ascii="Times New Roman" w:hAnsi="Times New Roman"/>
                <w:i/>
                <w:sz w:val="20"/>
                <w:szCs w:val="20"/>
                <w:lang w:eastAsia="zh-CN" w:bidi="hi-IN"/>
              </w:rPr>
              <w:t>і</w:t>
            </w:r>
            <w:r>
              <w:rPr>
                <w:rFonts w:ascii="Times New Roman" w:hAnsi="Times New Roman"/>
                <w:i/>
                <w:sz w:val="20"/>
                <w:szCs w:val="20"/>
                <w:lang w:eastAsia="zh-CN" w:bidi="hi-IN"/>
              </w:rPr>
              <w:t xml:space="preserve"> </w:t>
            </w:r>
            <w:r w:rsidRPr="004255F7">
              <w:rPr>
                <w:rFonts w:ascii="Times New Roman" w:hAnsi="Times New Roman"/>
                <w:i/>
                <w:sz w:val="20"/>
                <w:szCs w:val="20"/>
                <w:lang w:eastAsia="zh-CN" w:bidi="hi-IN"/>
              </w:rPr>
              <w:t>на цю уповноважену особу</w:t>
            </w:r>
            <w:r>
              <w:rPr>
                <w:rFonts w:ascii="Times New Roman" w:hAnsi="Times New Roman"/>
                <w:i/>
                <w:sz w:val="20"/>
                <w:szCs w:val="20"/>
                <w:lang w:eastAsia="zh-CN" w:bidi="hi-IN"/>
              </w:rPr>
              <w:t>).</w:t>
            </w:r>
          </w:p>
          <w:p w14:paraId="4AB89913" w14:textId="77777777"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 xml:space="preserve">Документ повинен бути датованим не раніше дати </w:t>
            </w:r>
            <w:proofErr w:type="spellStart"/>
            <w:r>
              <w:rPr>
                <w:rFonts w:ascii="Times New Roman" w:hAnsi="Times New Roman"/>
                <w:iCs/>
                <w:sz w:val="20"/>
                <w:szCs w:val="20"/>
                <w:lang w:eastAsia="zh-CN" w:bidi="hi-IN"/>
              </w:rPr>
              <w:t>оголошнення</w:t>
            </w:r>
            <w:proofErr w:type="spellEnd"/>
            <w:r>
              <w:rPr>
                <w:rFonts w:ascii="Times New Roman" w:hAnsi="Times New Roman"/>
                <w:iCs/>
                <w:sz w:val="20"/>
                <w:szCs w:val="20"/>
                <w:lang w:eastAsia="zh-CN" w:bidi="hi-IN"/>
              </w:rPr>
              <w:t xml:space="preserve"> цього тендеру.</w:t>
            </w:r>
          </w:p>
          <w:p w14:paraId="26D53F80"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166D1E" w:rsidRPr="000A7E53" w14:paraId="49D87528" w14:textId="77777777" w:rsidTr="00166D1E">
        <w:tc>
          <w:tcPr>
            <w:tcW w:w="520" w:type="dxa"/>
            <w:shd w:val="clear" w:color="auto" w:fill="auto"/>
          </w:tcPr>
          <w:p w14:paraId="23C1A715"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6.</w:t>
            </w:r>
          </w:p>
        </w:tc>
        <w:tc>
          <w:tcPr>
            <w:tcW w:w="3604" w:type="dxa"/>
            <w:shd w:val="clear" w:color="auto" w:fill="auto"/>
          </w:tcPr>
          <w:p w14:paraId="57339C01"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6</w:t>
            </w:r>
            <w:r w:rsidRPr="000A7E53">
              <w:rPr>
                <w:rFonts w:ascii="Times New Roman" w:hAnsi="Times New Roman"/>
                <w:bCs/>
                <w:i/>
                <w:sz w:val="20"/>
                <w:szCs w:val="20"/>
                <w:lang w:eastAsia="zh-CN" w:bidi="hi-IN"/>
              </w:rPr>
              <w:t xml:space="preserve"> частини 1 статті 17 Закону</w:t>
            </w:r>
            <w:r>
              <w:rPr>
                <w:rFonts w:ascii="Times New Roman" w:hAnsi="Times New Roman"/>
                <w:bCs/>
                <w:i/>
                <w:sz w:val="20"/>
                <w:szCs w:val="20"/>
                <w:lang w:eastAsia="zh-CN" w:bidi="hi-IN"/>
              </w:rPr>
              <w:t>)</w:t>
            </w:r>
          </w:p>
        </w:tc>
        <w:tc>
          <w:tcPr>
            <w:tcW w:w="266" w:type="dxa"/>
            <w:shd w:val="clear" w:color="auto" w:fill="auto"/>
          </w:tcPr>
          <w:p w14:paraId="71F4C839" w14:textId="1F82A968"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56B22832" w14:textId="77777777" w:rsidR="00166D1E"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 xml:space="preserve">Витяг з інформаційно-аналітичної системи «Облік </w:t>
            </w:r>
            <w:proofErr w:type="spellStart"/>
            <w:r>
              <w:rPr>
                <w:rFonts w:ascii="Times New Roman" w:hAnsi="Times New Roman"/>
                <w:sz w:val="20"/>
                <w:szCs w:val="20"/>
                <w:lang w:eastAsia="zh-CN" w:bidi="hi-IN"/>
              </w:rPr>
              <w:t>віломостей</w:t>
            </w:r>
            <w:proofErr w:type="spellEnd"/>
            <w:r>
              <w:rPr>
                <w:rFonts w:ascii="Times New Roman" w:hAnsi="Times New Roman"/>
                <w:sz w:val="20"/>
                <w:szCs w:val="20"/>
                <w:lang w:eastAsia="zh-CN" w:bidi="hi-IN"/>
              </w:rPr>
              <w:t xml:space="preserve"> про притягнення особи до кримінальної відповідальності та наявності судимості» </w:t>
            </w:r>
            <w:r w:rsidRPr="005F3E12">
              <w:rPr>
                <w:rFonts w:ascii="Times New Roman" w:hAnsi="Times New Roman"/>
                <w:sz w:val="20"/>
                <w:szCs w:val="20"/>
                <w:lang w:eastAsia="zh-CN" w:bidi="hi-IN"/>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Pr>
                <w:rFonts w:ascii="Times New Roman" w:hAnsi="Times New Roman"/>
                <w:sz w:val="20"/>
                <w:szCs w:val="20"/>
                <w:lang w:eastAsia="zh-CN" w:bidi="hi-IN"/>
              </w:rPr>
              <w:t xml:space="preserve">. </w:t>
            </w:r>
          </w:p>
          <w:p w14:paraId="0BBCD8D0" w14:textId="77777777"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 xml:space="preserve">Документ повинен бути датованим не раніше дати </w:t>
            </w:r>
            <w:proofErr w:type="spellStart"/>
            <w:r>
              <w:rPr>
                <w:rFonts w:ascii="Times New Roman" w:hAnsi="Times New Roman"/>
                <w:iCs/>
                <w:sz w:val="20"/>
                <w:szCs w:val="20"/>
                <w:lang w:eastAsia="zh-CN" w:bidi="hi-IN"/>
              </w:rPr>
              <w:t>оголошнення</w:t>
            </w:r>
            <w:proofErr w:type="spellEnd"/>
            <w:r>
              <w:rPr>
                <w:rFonts w:ascii="Times New Roman" w:hAnsi="Times New Roman"/>
                <w:iCs/>
                <w:sz w:val="20"/>
                <w:szCs w:val="20"/>
                <w:lang w:eastAsia="zh-CN" w:bidi="hi-IN"/>
              </w:rPr>
              <w:t xml:space="preserve"> цього тендеру.</w:t>
            </w:r>
          </w:p>
          <w:p w14:paraId="66D66473" w14:textId="77777777" w:rsidR="00166D1E" w:rsidRPr="005F3E12" w:rsidRDefault="00166D1E" w:rsidP="00007D0B">
            <w:pPr>
              <w:tabs>
                <w:tab w:val="left" w:pos="360"/>
              </w:tabs>
              <w:spacing w:after="0" w:line="240" w:lineRule="auto"/>
              <w:jc w:val="both"/>
              <w:rPr>
                <w:rFonts w:ascii="Times New Roman" w:hAnsi="Times New Roman"/>
                <w:i/>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166D1E" w:rsidRPr="000A7E53" w14:paraId="1D2E03DF" w14:textId="77777777" w:rsidTr="00166D1E">
        <w:tc>
          <w:tcPr>
            <w:tcW w:w="520" w:type="dxa"/>
            <w:shd w:val="clear" w:color="auto" w:fill="auto"/>
          </w:tcPr>
          <w:p w14:paraId="10135028"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7.</w:t>
            </w:r>
          </w:p>
        </w:tc>
        <w:tc>
          <w:tcPr>
            <w:tcW w:w="3604" w:type="dxa"/>
            <w:shd w:val="clear" w:color="auto" w:fill="auto"/>
          </w:tcPr>
          <w:p w14:paraId="4FF6D317"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7</w:t>
            </w:r>
            <w:r w:rsidRPr="000A7E53">
              <w:rPr>
                <w:rFonts w:ascii="Times New Roman" w:hAnsi="Times New Roman"/>
                <w:bCs/>
                <w:i/>
                <w:sz w:val="20"/>
                <w:szCs w:val="20"/>
                <w:lang w:eastAsia="zh-CN" w:bidi="hi-IN"/>
              </w:rPr>
              <w:t xml:space="preserve"> частини 1 статті 17 Закону</w:t>
            </w:r>
            <w:r>
              <w:rPr>
                <w:rFonts w:ascii="Times New Roman" w:hAnsi="Times New Roman"/>
                <w:bCs/>
                <w:i/>
                <w:sz w:val="20"/>
                <w:szCs w:val="20"/>
                <w:lang w:eastAsia="zh-CN" w:bidi="hi-IN"/>
              </w:rPr>
              <w:t>)</w:t>
            </w:r>
          </w:p>
        </w:tc>
        <w:tc>
          <w:tcPr>
            <w:tcW w:w="266" w:type="dxa"/>
            <w:shd w:val="clear" w:color="auto" w:fill="auto"/>
          </w:tcPr>
          <w:p w14:paraId="4B0CFAE9" w14:textId="72A9C9AE"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4C02A984" w14:textId="6650DB3B" w:rsidR="00166D1E" w:rsidRPr="000A7E53" w:rsidRDefault="00B16FFB" w:rsidP="00007D0B">
            <w:pPr>
              <w:tabs>
                <w:tab w:val="left" w:pos="360"/>
              </w:tabs>
              <w:spacing w:after="0" w:line="240" w:lineRule="auto"/>
              <w:jc w:val="both"/>
              <w:rPr>
                <w:rFonts w:ascii="Times New Roman" w:hAnsi="Times New Roman"/>
                <w:sz w:val="20"/>
                <w:szCs w:val="20"/>
                <w:lang w:eastAsia="zh-CN" w:bidi="hi-IN"/>
              </w:rPr>
            </w:pPr>
            <w:r w:rsidRPr="003A2F6C">
              <w:rPr>
                <w:rFonts w:ascii="Times New Roman" w:eastAsia="Times New Roman" w:hAnsi="Times New Roman"/>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3A2F6C">
              <w:rPr>
                <w:rFonts w:ascii="Times New Roman" w:eastAsia="Times New Roman" w:hAnsi="Times New Roman"/>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3A2F6C">
              <w:rPr>
                <w:rFonts w:ascii="Times New Roman" w:eastAsia="Times New Roman" w:hAnsi="Times New Roman"/>
                <w:sz w:val="20"/>
                <w:szCs w:val="20"/>
              </w:rPr>
              <w:t>. </w:t>
            </w:r>
          </w:p>
        </w:tc>
      </w:tr>
      <w:tr w:rsidR="00166D1E" w:rsidRPr="000A7E53" w14:paraId="4F5E0188" w14:textId="77777777" w:rsidTr="00166D1E">
        <w:tc>
          <w:tcPr>
            <w:tcW w:w="520" w:type="dxa"/>
            <w:shd w:val="clear" w:color="auto" w:fill="auto"/>
          </w:tcPr>
          <w:p w14:paraId="09575077"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8. </w:t>
            </w:r>
          </w:p>
        </w:tc>
        <w:tc>
          <w:tcPr>
            <w:tcW w:w="3604" w:type="dxa"/>
            <w:shd w:val="clear" w:color="auto" w:fill="auto"/>
          </w:tcPr>
          <w:p w14:paraId="75B69F86"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8</w:t>
            </w:r>
            <w:r w:rsidRPr="000A7E53">
              <w:rPr>
                <w:rFonts w:ascii="Times New Roman" w:hAnsi="Times New Roman"/>
                <w:bCs/>
                <w:i/>
                <w:sz w:val="20"/>
                <w:szCs w:val="20"/>
                <w:lang w:eastAsia="zh-CN" w:bidi="hi-IN"/>
              </w:rPr>
              <w:t xml:space="preserve"> частини 1 статті 17 Закону</w:t>
            </w:r>
            <w:r>
              <w:rPr>
                <w:rFonts w:ascii="Times New Roman" w:hAnsi="Times New Roman"/>
                <w:bCs/>
                <w:i/>
                <w:sz w:val="20"/>
                <w:szCs w:val="20"/>
                <w:lang w:eastAsia="zh-CN" w:bidi="hi-IN"/>
              </w:rPr>
              <w:t>)</w:t>
            </w:r>
          </w:p>
        </w:tc>
        <w:tc>
          <w:tcPr>
            <w:tcW w:w="266" w:type="dxa"/>
            <w:shd w:val="clear" w:color="auto" w:fill="auto"/>
          </w:tcPr>
          <w:p w14:paraId="7A12BDA7" w14:textId="76AAFC50"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3C02B81D" w14:textId="629D7795" w:rsidR="00166D1E" w:rsidRPr="000A7E53" w:rsidRDefault="00B16FFB" w:rsidP="00007D0B">
            <w:pPr>
              <w:tabs>
                <w:tab w:val="left" w:pos="360"/>
              </w:tabs>
              <w:spacing w:after="0" w:line="240" w:lineRule="auto"/>
              <w:jc w:val="both"/>
              <w:rPr>
                <w:rFonts w:ascii="Times New Roman" w:hAnsi="Times New Roman"/>
                <w:sz w:val="20"/>
                <w:szCs w:val="20"/>
                <w:lang w:eastAsia="zh-CN" w:bidi="hi-IN"/>
              </w:rPr>
            </w:pPr>
            <w:r w:rsidRPr="003A2F6C">
              <w:rPr>
                <w:rFonts w:ascii="Times New Roman" w:eastAsia="Times New Roman" w:hAnsi="Times New Roman"/>
                <w:sz w:val="20"/>
                <w:szCs w:val="20"/>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3A2F6C">
              <w:rPr>
                <w:rFonts w:ascii="Times New Roman" w:eastAsia="Times New Roman" w:hAnsi="Times New Roman"/>
                <w:sz w:val="20"/>
                <w:szCs w:val="2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3A2F6C">
              <w:rPr>
                <w:rFonts w:ascii="Times New Roman" w:eastAsia="Times New Roman" w:hAnsi="Times New Roman"/>
                <w:sz w:val="20"/>
                <w:szCs w:val="20"/>
              </w:rPr>
              <w:t xml:space="preserve"> Документ повинен бути датованим не раніше дати оголошення цього тендеру.</w:t>
            </w:r>
          </w:p>
        </w:tc>
      </w:tr>
      <w:tr w:rsidR="00166D1E" w:rsidRPr="000A7E53" w14:paraId="752738EB" w14:textId="77777777" w:rsidTr="00166D1E">
        <w:tc>
          <w:tcPr>
            <w:tcW w:w="520" w:type="dxa"/>
            <w:shd w:val="clear" w:color="auto" w:fill="auto"/>
          </w:tcPr>
          <w:p w14:paraId="646DA5CE"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9.</w:t>
            </w:r>
          </w:p>
        </w:tc>
        <w:tc>
          <w:tcPr>
            <w:tcW w:w="3604" w:type="dxa"/>
            <w:shd w:val="clear" w:color="auto" w:fill="auto"/>
          </w:tcPr>
          <w:p w14:paraId="5D7EC326"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0A7E53">
              <w:rPr>
                <w:rFonts w:ascii="Times New Roman" w:hAnsi="Times New Roman"/>
                <w:sz w:val="20"/>
                <w:szCs w:val="20"/>
                <w:lang w:eastAsia="zh-CN" w:bidi="hi-IN"/>
              </w:rPr>
              <w:lastRenderedPageBreak/>
              <w:t>фізичних осіб-підприємців та громадських формувань» (крім нерезидентів)</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9</w:t>
            </w:r>
            <w:r w:rsidRPr="000A7E53">
              <w:rPr>
                <w:rFonts w:ascii="Times New Roman" w:hAnsi="Times New Roman"/>
                <w:bCs/>
                <w:i/>
                <w:sz w:val="20"/>
                <w:szCs w:val="20"/>
                <w:lang w:eastAsia="zh-CN" w:bidi="hi-IN"/>
              </w:rPr>
              <w:t xml:space="preserve"> частини 1 статті 17 Закону</w:t>
            </w:r>
            <w:r>
              <w:rPr>
                <w:rFonts w:ascii="Times New Roman" w:hAnsi="Times New Roman"/>
                <w:bCs/>
                <w:i/>
                <w:sz w:val="20"/>
                <w:szCs w:val="20"/>
                <w:lang w:eastAsia="zh-CN" w:bidi="hi-IN"/>
              </w:rPr>
              <w:t>)</w:t>
            </w:r>
          </w:p>
        </w:tc>
        <w:tc>
          <w:tcPr>
            <w:tcW w:w="266" w:type="dxa"/>
            <w:shd w:val="clear" w:color="auto" w:fill="auto"/>
          </w:tcPr>
          <w:p w14:paraId="6311778C" w14:textId="189E7CAE"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30242188" w14:textId="621B62B6" w:rsidR="00166D1E" w:rsidRPr="000A7E53" w:rsidRDefault="00B16FFB" w:rsidP="005D6800">
            <w:pPr>
              <w:tabs>
                <w:tab w:val="left" w:pos="360"/>
              </w:tabs>
              <w:spacing w:after="0" w:line="240" w:lineRule="auto"/>
              <w:jc w:val="both"/>
              <w:rPr>
                <w:rFonts w:ascii="Times New Roman" w:hAnsi="Times New Roman"/>
                <w:sz w:val="20"/>
                <w:szCs w:val="20"/>
                <w:lang w:eastAsia="zh-CN" w:bidi="hi-IN"/>
              </w:rPr>
            </w:pPr>
            <w:r w:rsidRPr="003A2F6C">
              <w:rPr>
                <w:rFonts w:ascii="Times New Roman" w:eastAsia="Times New Roman" w:hAnsi="Times New Roman"/>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3A2F6C">
              <w:rPr>
                <w:rFonts w:ascii="Times New Roman" w:eastAsia="Times New Roman" w:hAnsi="Times New Roman"/>
                <w:sz w:val="20"/>
                <w:szCs w:val="20"/>
                <w:shd w:val="clear" w:color="auto" w:fill="FFFFFF"/>
              </w:rPr>
              <w:t xml:space="preserve">реєстру юридичних осіб, фізичних осіб - підприємців та громадських формувань, </w:t>
            </w:r>
            <w:r w:rsidRPr="003A2F6C">
              <w:rPr>
                <w:rFonts w:ascii="Times New Roman" w:eastAsia="Times New Roman" w:hAnsi="Times New Roman"/>
                <w:sz w:val="20"/>
                <w:szCs w:val="20"/>
              </w:rPr>
              <w:t>   в який містить інформацію про те, що</w:t>
            </w:r>
            <w:r w:rsidRPr="003A2F6C">
              <w:rPr>
                <w:rFonts w:ascii="Times New Roman" w:eastAsia="Times New Roman" w:hAnsi="Times New Roman"/>
                <w:sz w:val="20"/>
                <w:szCs w:val="20"/>
                <w:shd w:val="clear" w:color="auto" w:fill="FFFFFF"/>
              </w:rPr>
              <w:t xml:space="preserve"> у Єдиному державному реєстрі </w:t>
            </w:r>
            <w:r w:rsidRPr="003A2F6C">
              <w:rPr>
                <w:rFonts w:ascii="Times New Roman" w:eastAsia="Times New Roman" w:hAnsi="Times New Roman"/>
                <w:sz w:val="20"/>
                <w:szCs w:val="20"/>
                <w:shd w:val="clear" w:color="auto" w:fill="FFFFFF"/>
              </w:rPr>
              <w:lastRenderedPageBreak/>
              <w:t>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5D6800">
              <w:rPr>
                <w:rFonts w:ascii="Times New Roman" w:eastAsia="Times New Roman" w:hAnsi="Times New Roman"/>
                <w:sz w:val="20"/>
                <w:szCs w:val="20"/>
              </w:rPr>
              <w:t>.</w:t>
            </w:r>
          </w:p>
        </w:tc>
      </w:tr>
      <w:tr w:rsidR="00166D1E" w:rsidRPr="000A7E53" w14:paraId="56F65F94" w14:textId="77777777" w:rsidTr="00166D1E">
        <w:tc>
          <w:tcPr>
            <w:tcW w:w="520" w:type="dxa"/>
            <w:shd w:val="clear" w:color="auto" w:fill="auto"/>
          </w:tcPr>
          <w:p w14:paraId="7CBF7964"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lastRenderedPageBreak/>
              <w:t xml:space="preserve">10. </w:t>
            </w:r>
          </w:p>
        </w:tc>
        <w:tc>
          <w:tcPr>
            <w:tcW w:w="3604" w:type="dxa"/>
            <w:shd w:val="clear" w:color="auto" w:fill="auto"/>
          </w:tcPr>
          <w:p w14:paraId="58A0F26E"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10</w:t>
            </w:r>
            <w:r w:rsidRPr="000A7E53">
              <w:rPr>
                <w:rFonts w:ascii="Times New Roman" w:hAnsi="Times New Roman"/>
                <w:bCs/>
                <w:i/>
                <w:sz w:val="20"/>
                <w:szCs w:val="20"/>
                <w:lang w:eastAsia="zh-CN" w:bidi="hi-IN"/>
              </w:rPr>
              <w:t xml:space="preserve"> частини 1 статті 17 Закону</w:t>
            </w:r>
            <w:r>
              <w:rPr>
                <w:rFonts w:ascii="Times New Roman" w:hAnsi="Times New Roman"/>
                <w:bCs/>
                <w:i/>
                <w:sz w:val="20"/>
                <w:szCs w:val="20"/>
                <w:lang w:eastAsia="zh-CN" w:bidi="hi-IN"/>
              </w:rPr>
              <w:t>)</w:t>
            </w:r>
          </w:p>
        </w:tc>
        <w:tc>
          <w:tcPr>
            <w:tcW w:w="266" w:type="dxa"/>
            <w:shd w:val="clear" w:color="auto" w:fill="auto"/>
          </w:tcPr>
          <w:p w14:paraId="31813E9A" w14:textId="1321DD2E"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464B6F37" w14:textId="77777777" w:rsidR="00166D1E" w:rsidRPr="00B70E48" w:rsidRDefault="00166D1E" w:rsidP="00007D0B">
            <w:pPr>
              <w:tabs>
                <w:tab w:val="left" w:pos="360"/>
              </w:tabs>
              <w:spacing w:after="0" w:line="240" w:lineRule="auto"/>
              <w:jc w:val="both"/>
              <w:rPr>
                <w:rFonts w:ascii="Times New Roman" w:hAnsi="Times New Roman"/>
                <w:iCs/>
                <w:color w:val="FF0000"/>
                <w:sz w:val="20"/>
                <w:szCs w:val="20"/>
                <w:highlight w:val="yellow"/>
                <w:lang w:eastAsia="zh-CN" w:bidi="hi-IN"/>
              </w:rPr>
            </w:pPr>
            <w:r>
              <w:rPr>
                <w:rFonts w:ascii="Times New Roman" w:hAnsi="Times New Roman"/>
                <w:sz w:val="20"/>
                <w:szCs w:val="20"/>
                <w:lang w:eastAsia="zh-CN" w:bidi="hi-IN"/>
              </w:rPr>
              <w:t xml:space="preserve">Підтвердження не вимагається. </w:t>
            </w:r>
          </w:p>
        </w:tc>
      </w:tr>
      <w:tr w:rsidR="00166D1E" w:rsidRPr="000A7E53" w14:paraId="56BFDD74" w14:textId="77777777" w:rsidTr="00166D1E">
        <w:tc>
          <w:tcPr>
            <w:tcW w:w="520" w:type="dxa"/>
            <w:shd w:val="clear" w:color="auto" w:fill="auto"/>
          </w:tcPr>
          <w:p w14:paraId="44BD9F5C"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11.</w:t>
            </w:r>
          </w:p>
        </w:tc>
        <w:tc>
          <w:tcPr>
            <w:tcW w:w="3604" w:type="dxa"/>
            <w:shd w:val="clear" w:color="auto" w:fill="auto"/>
          </w:tcPr>
          <w:p w14:paraId="39976A28"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0A7E53">
                <w:rPr>
                  <w:rStyle w:val="a8"/>
                  <w:rFonts w:ascii="Times New Roman" w:hAnsi="Times New Roman"/>
                  <w:sz w:val="20"/>
                  <w:szCs w:val="20"/>
                  <w:lang w:eastAsia="zh-CN" w:bidi="hi-IN"/>
                </w:rPr>
                <w:t>Законом України</w:t>
              </w:r>
            </w:hyperlink>
            <w:r w:rsidRPr="000A7E53">
              <w:rPr>
                <w:rFonts w:ascii="Times New Roman" w:hAnsi="Times New Roman"/>
                <w:sz w:val="20"/>
                <w:szCs w:val="20"/>
                <w:lang w:eastAsia="zh-CN" w:bidi="hi-IN"/>
              </w:rPr>
              <w:t> "Про санкції"</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11</w:t>
            </w:r>
            <w:r w:rsidRPr="000A7E53">
              <w:rPr>
                <w:rFonts w:ascii="Times New Roman" w:hAnsi="Times New Roman"/>
                <w:bCs/>
                <w:i/>
                <w:sz w:val="20"/>
                <w:szCs w:val="20"/>
                <w:lang w:eastAsia="zh-CN" w:bidi="hi-IN"/>
              </w:rPr>
              <w:t xml:space="preserve"> частини 1 статті 17 Закону</w:t>
            </w:r>
            <w:r>
              <w:rPr>
                <w:rFonts w:ascii="Times New Roman" w:hAnsi="Times New Roman"/>
                <w:bCs/>
                <w:i/>
                <w:sz w:val="20"/>
                <w:szCs w:val="20"/>
                <w:lang w:eastAsia="zh-CN" w:bidi="hi-IN"/>
              </w:rPr>
              <w:t>)</w:t>
            </w:r>
          </w:p>
        </w:tc>
        <w:tc>
          <w:tcPr>
            <w:tcW w:w="266" w:type="dxa"/>
            <w:shd w:val="clear" w:color="auto" w:fill="auto"/>
          </w:tcPr>
          <w:p w14:paraId="00D0634A" w14:textId="152EE982"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557DD0CB" w14:textId="48935162" w:rsidR="00166D1E" w:rsidRPr="000A7E53" w:rsidRDefault="004D7AA2"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sz w:val="20"/>
                <w:szCs w:val="20"/>
                <w:lang w:eastAsia="zh-CN" w:bidi="hi-IN"/>
              </w:rPr>
              <w:t>Підтвердження не вимагається.</w:t>
            </w:r>
          </w:p>
        </w:tc>
      </w:tr>
      <w:tr w:rsidR="00166D1E" w:rsidRPr="000A7E53" w14:paraId="546AC158" w14:textId="77777777" w:rsidTr="00166D1E">
        <w:tc>
          <w:tcPr>
            <w:tcW w:w="520" w:type="dxa"/>
            <w:shd w:val="clear" w:color="auto" w:fill="auto"/>
          </w:tcPr>
          <w:p w14:paraId="199F8B0D"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12.</w:t>
            </w:r>
          </w:p>
        </w:tc>
        <w:tc>
          <w:tcPr>
            <w:tcW w:w="3604" w:type="dxa"/>
            <w:shd w:val="clear" w:color="auto" w:fill="auto"/>
          </w:tcPr>
          <w:p w14:paraId="18A63862"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12</w:t>
            </w:r>
            <w:r w:rsidRPr="000A7E53">
              <w:rPr>
                <w:rFonts w:ascii="Times New Roman" w:hAnsi="Times New Roman"/>
                <w:bCs/>
                <w:i/>
                <w:sz w:val="20"/>
                <w:szCs w:val="20"/>
                <w:lang w:eastAsia="zh-CN" w:bidi="hi-IN"/>
              </w:rPr>
              <w:t xml:space="preserve"> частини 1 статті 17 Закону</w:t>
            </w:r>
            <w:r>
              <w:rPr>
                <w:rFonts w:ascii="Times New Roman" w:hAnsi="Times New Roman"/>
                <w:bCs/>
                <w:i/>
                <w:sz w:val="20"/>
                <w:szCs w:val="20"/>
                <w:lang w:eastAsia="zh-CN" w:bidi="hi-IN"/>
              </w:rPr>
              <w:t>)</w:t>
            </w:r>
          </w:p>
        </w:tc>
        <w:tc>
          <w:tcPr>
            <w:tcW w:w="266" w:type="dxa"/>
            <w:shd w:val="clear" w:color="auto" w:fill="auto"/>
          </w:tcPr>
          <w:p w14:paraId="3BCDC618" w14:textId="43C0D1C1"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60354CED" w14:textId="77777777" w:rsidR="00166D1E"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 xml:space="preserve">Витяг з інформаційно-аналітичної системи «Облік </w:t>
            </w:r>
            <w:proofErr w:type="spellStart"/>
            <w:r>
              <w:rPr>
                <w:rFonts w:ascii="Times New Roman" w:hAnsi="Times New Roman"/>
                <w:sz w:val="20"/>
                <w:szCs w:val="20"/>
                <w:lang w:eastAsia="zh-CN" w:bidi="hi-IN"/>
              </w:rPr>
              <w:t>віломостей</w:t>
            </w:r>
            <w:proofErr w:type="spellEnd"/>
            <w:r>
              <w:rPr>
                <w:rFonts w:ascii="Times New Roman" w:hAnsi="Times New Roman"/>
                <w:sz w:val="20"/>
                <w:szCs w:val="20"/>
                <w:lang w:eastAsia="zh-CN" w:bidi="hi-IN"/>
              </w:rPr>
              <w:t xml:space="preserve"> про притягнення особи до кримінальної відповідальності та наявності судимості» </w:t>
            </w:r>
            <w:r w:rsidRPr="005F3E12">
              <w:rPr>
                <w:rFonts w:ascii="Times New Roman" w:hAnsi="Times New Roman"/>
                <w:sz w:val="20"/>
                <w:szCs w:val="20"/>
                <w:lang w:eastAsia="zh-CN" w:bidi="hi-IN"/>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Pr>
                <w:rFonts w:ascii="Times New Roman" w:hAnsi="Times New Roman"/>
                <w:sz w:val="20"/>
                <w:szCs w:val="20"/>
                <w:lang w:eastAsia="zh-CN" w:bidi="hi-IN"/>
              </w:rPr>
              <w:t xml:space="preserve">. </w:t>
            </w:r>
          </w:p>
          <w:p w14:paraId="77D50180" w14:textId="37E99CAD"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 xml:space="preserve">Документ повинен бути </w:t>
            </w:r>
            <w:r w:rsidR="00421657">
              <w:rPr>
                <w:rFonts w:ascii="Times New Roman" w:hAnsi="Times New Roman"/>
                <w:iCs/>
                <w:sz w:val="20"/>
                <w:szCs w:val="20"/>
                <w:lang w:eastAsia="zh-CN" w:bidi="hi-IN"/>
              </w:rPr>
              <w:t>датованим не раніше дати оголош</w:t>
            </w:r>
            <w:r>
              <w:rPr>
                <w:rFonts w:ascii="Times New Roman" w:hAnsi="Times New Roman"/>
                <w:iCs/>
                <w:sz w:val="20"/>
                <w:szCs w:val="20"/>
                <w:lang w:eastAsia="zh-CN" w:bidi="hi-IN"/>
              </w:rPr>
              <w:t>ення цього тендеру.</w:t>
            </w:r>
          </w:p>
          <w:p w14:paraId="41A790CC" w14:textId="77777777"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166D1E" w:rsidRPr="000A7E53" w14:paraId="0A09DE1A" w14:textId="77777777" w:rsidTr="00166D1E">
        <w:tc>
          <w:tcPr>
            <w:tcW w:w="520" w:type="dxa"/>
            <w:shd w:val="clear" w:color="auto" w:fill="auto"/>
          </w:tcPr>
          <w:p w14:paraId="1E8821A4"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13.</w:t>
            </w:r>
          </w:p>
        </w:tc>
        <w:tc>
          <w:tcPr>
            <w:tcW w:w="3604" w:type="dxa"/>
            <w:shd w:val="clear" w:color="auto" w:fill="auto"/>
          </w:tcPr>
          <w:p w14:paraId="677F4DCB" w14:textId="77777777" w:rsidR="00166D1E" w:rsidRDefault="00166D1E" w:rsidP="00007D0B">
            <w:pPr>
              <w:tabs>
                <w:tab w:val="left" w:pos="360"/>
              </w:tabs>
              <w:spacing w:after="0" w:line="240" w:lineRule="auto"/>
              <w:jc w:val="both"/>
              <w:rPr>
                <w:rFonts w:ascii="Times New Roman" w:hAnsi="Times New Roman"/>
                <w:bCs/>
                <w:i/>
                <w:sz w:val="20"/>
                <w:szCs w:val="20"/>
                <w:lang w:eastAsia="zh-CN" w:bidi="hi-IN"/>
              </w:rPr>
            </w:pPr>
            <w:r w:rsidRPr="000A7E53">
              <w:rPr>
                <w:rFonts w:ascii="Times New Roman" w:hAnsi="Times New Roman"/>
                <w:sz w:val="20"/>
                <w:szCs w:val="20"/>
                <w:lang w:eastAsia="zh-CN" w:bidi="hi-I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13</w:t>
            </w:r>
          </w:p>
          <w:p w14:paraId="19D84DF3"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bCs/>
                <w:i/>
                <w:sz w:val="20"/>
                <w:szCs w:val="20"/>
                <w:lang w:eastAsia="zh-CN" w:bidi="hi-IN"/>
              </w:rPr>
              <w:t xml:space="preserve"> частини 1 статті 17 Закону</w:t>
            </w:r>
            <w:r>
              <w:rPr>
                <w:rFonts w:ascii="Times New Roman" w:hAnsi="Times New Roman"/>
                <w:bCs/>
                <w:i/>
                <w:sz w:val="20"/>
                <w:szCs w:val="20"/>
                <w:lang w:eastAsia="zh-CN" w:bidi="hi-IN"/>
              </w:rPr>
              <w:t>)</w:t>
            </w:r>
          </w:p>
        </w:tc>
        <w:tc>
          <w:tcPr>
            <w:tcW w:w="266" w:type="dxa"/>
            <w:shd w:val="clear" w:color="auto" w:fill="auto"/>
          </w:tcPr>
          <w:p w14:paraId="1A3317A8" w14:textId="573BB56D"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351F3A3C" w14:textId="77777777"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Замовник не вимагає підтвердження відповідно до пункту 44 Особливостей.</w:t>
            </w:r>
          </w:p>
        </w:tc>
      </w:tr>
      <w:tr w:rsidR="00166D1E" w:rsidRPr="000A7E53" w14:paraId="0056E490" w14:textId="77777777" w:rsidTr="00166D1E">
        <w:tc>
          <w:tcPr>
            <w:tcW w:w="4390" w:type="dxa"/>
            <w:gridSpan w:val="3"/>
            <w:shd w:val="clear" w:color="auto" w:fill="auto"/>
          </w:tcPr>
          <w:p w14:paraId="379A37CE" w14:textId="4737150C"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r w:rsidRPr="000A7E53">
              <w:rPr>
                <w:rFonts w:ascii="Times New Roman" w:hAnsi="Times New Roman"/>
                <w:sz w:val="20"/>
                <w:szCs w:val="20"/>
                <w:lang w:eastAsia="zh-CN" w:bidi="hi-IN"/>
              </w:rPr>
              <w:t>:</w:t>
            </w:r>
          </w:p>
        </w:tc>
        <w:tc>
          <w:tcPr>
            <w:tcW w:w="6237" w:type="dxa"/>
          </w:tcPr>
          <w:p w14:paraId="325BA1B1"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r>
      <w:tr w:rsidR="00166D1E" w:rsidRPr="000A7E53" w14:paraId="6DF816BA" w14:textId="77777777" w:rsidTr="00166D1E">
        <w:tc>
          <w:tcPr>
            <w:tcW w:w="520" w:type="dxa"/>
            <w:shd w:val="clear" w:color="auto" w:fill="auto"/>
          </w:tcPr>
          <w:p w14:paraId="208B12F3"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14.</w:t>
            </w:r>
          </w:p>
        </w:tc>
        <w:tc>
          <w:tcPr>
            <w:tcW w:w="3604" w:type="dxa"/>
            <w:shd w:val="clear" w:color="auto" w:fill="auto"/>
          </w:tcPr>
          <w:p w14:paraId="1262B552"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(частин</w:t>
            </w:r>
            <w:r>
              <w:rPr>
                <w:rFonts w:ascii="Times New Roman" w:hAnsi="Times New Roman"/>
                <w:bCs/>
                <w:i/>
                <w:sz w:val="20"/>
                <w:szCs w:val="20"/>
                <w:lang w:eastAsia="zh-CN" w:bidi="hi-IN"/>
              </w:rPr>
              <w:t>а</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2</w:t>
            </w:r>
            <w:r w:rsidRPr="000A7E53">
              <w:rPr>
                <w:rFonts w:ascii="Times New Roman" w:hAnsi="Times New Roman"/>
                <w:bCs/>
                <w:i/>
                <w:sz w:val="20"/>
                <w:szCs w:val="20"/>
                <w:lang w:eastAsia="zh-CN" w:bidi="hi-IN"/>
              </w:rPr>
              <w:t xml:space="preserve"> статті 17 Закону</w:t>
            </w:r>
            <w:r>
              <w:rPr>
                <w:rFonts w:ascii="Times New Roman" w:hAnsi="Times New Roman"/>
                <w:bCs/>
                <w:i/>
                <w:sz w:val="20"/>
                <w:szCs w:val="20"/>
                <w:lang w:eastAsia="zh-CN" w:bidi="hi-IN"/>
              </w:rPr>
              <w:t>)</w:t>
            </w:r>
          </w:p>
        </w:tc>
        <w:tc>
          <w:tcPr>
            <w:tcW w:w="266" w:type="dxa"/>
            <w:shd w:val="clear" w:color="auto" w:fill="auto"/>
          </w:tcPr>
          <w:p w14:paraId="031385CB" w14:textId="272F4088" w:rsidR="00166D1E" w:rsidRPr="00CF588D" w:rsidRDefault="00166D1E" w:rsidP="00007D0B">
            <w:pPr>
              <w:tabs>
                <w:tab w:val="left" w:pos="360"/>
              </w:tabs>
              <w:spacing w:after="0" w:line="240" w:lineRule="auto"/>
              <w:jc w:val="both"/>
              <w:rPr>
                <w:rFonts w:ascii="Times New Roman" w:hAnsi="Times New Roman"/>
                <w:i/>
                <w:sz w:val="20"/>
                <w:szCs w:val="20"/>
                <w:lang w:eastAsia="zh-CN" w:bidi="hi-IN"/>
              </w:rPr>
            </w:pPr>
          </w:p>
        </w:tc>
        <w:tc>
          <w:tcPr>
            <w:tcW w:w="6237" w:type="dxa"/>
          </w:tcPr>
          <w:p w14:paraId="1F006A3B"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Переможець процедури закупівлі має надати інформацію</w:t>
            </w:r>
            <w:r w:rsidRPr="00BA46D8">
              <w:rPr>
                <w:rFonts w:ascii="Times New Roman" w:hAnsi="Times New Roman"/>
                <w:sz w:val="20"/>
                <w:szCs w:val="20"/>
                <w:lang w:eastAsia="zh-CN" w:bidi="hi-IN"/>
              </w:rPr>
              <w:t xml:space="preserve">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618CBE60" w14:textId="77777777" w:rsidR="00166D1E" w:rsidRDefault="00166D1E" w:rsidP="00166D1E">
      <w:pPr>
        <w:pStyle w:val="afa"/>
        <w:ind w:left="480"/>
        <w:jc w:val="both"/>
        <w:rPr>
          <w:color w:val="000000" w:themeColor="text1"/>
        </w:rPr>
      </w:pPr>
    </w:p>
    <w:p w14:paraId="6F705CC9" w14:textId="77777777" w:rsidR="00166D1E" w:rsidRDefault="00166D1E" w:rsidP="00166D1E">
      <w:pPr>
        <w:pStyle w:val="afa"/>
        <w:ind w:left="142" w:firstLine="851"/>
        <w:jc w:val="both"/>
        <w:rPr>
          <w:color w:val="000000" w:themeColor="text1"/>
        </w:rPr>
      </w:pPr>
      <w:r w:rsidRPr="002C6BF3">
        <w:rPr>
          <w:color w:val="000000" w:themeColor="text1"/>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A48B26" w14:textId="77777777" w:rsidR="00166D1E" w:rsidRDefault="00166D1E" w:rsidP="00166D1E">
      <w:pPr>
        <w:pStyle w:val="afa"/>
        <w:ind w:left="142" w:firstLine="851"/>
        <w:jc w:val="both"/>
        <w:rPr>
          <w:color w:val="000000" w:themeColor="text1"/>
        </w:rPr>
      </w:pPr>
      <w:r>
        <w:rPr>
          <w:color w:val="000000" w:themeColor="text1"/>
        </w:rPr>
        <w:t xml:space="preserve">У разі якщо переможець процедури закупівлі </w:t>
      </w:r>
      <w:r w:rsidRPr="00430AE3">
        <w:rPr>
          <w:color w:val="000000" w:themeColor="text1"/>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color w:val="000000" w:themeColor="text1"/>
        </w:rPr>
        <w:t>О</w:t>
      </w:r>
      <w:r w:rsidRPr="00430AE3">
        <w:rPr>
          <w:color w:val="000000" w:themeColor="text1"/>
        </w:rPr>
        <w:t>собливостей</w:t>
      </w:r>
      <w:r>
        <w:rPr>
          <w:color w:val="000000" w:themeColor="text1"/>
        </w:rPr>
        <w:t xml:space="preserve">, або надав документи, які не відповідають вимогам визначеним у тендерній </w:t>
      </w:r>
      <w:r w:rsidRPr="0021175E">
        <w:rPr>
          <w:color w:val="000000" w:themeColor="text1"/>
        </w:rPr>
        <w:t>документації, або надав їх із порушенням строків, визначених Особливостями, Замовник відхиляє його тендерну пропозицію</w:t>
      </w:r>
      <w:r>
        <w:rPr>
          <w:color w:val="000000" w:themeColor="text1"/>
        </w:rPr>
        <w:t xml:space="preserve"> на підставі абзацу 3 підпункту 3 пункту 41 Особливостей, а саме: переможець процедури закупівлі </w:t>
      </w:r>
      <w:r w:rsidRPr="00430AE3">
        <w:rPr>
          <w:color w:val="000000" w:themeColor="text1"/>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color w:val="000000" w:themeColor="text1"/>
        </w:rPr>
        <w:t>О</w:t>
      </w:r>
      <w:r w:rsidRPr="00430AE3">
        <w:rPr>
          <w:color w:val="000000" w:themeColor="text1"/>
        </w:rPr>
        <w:t>собливостей</w:t>
      </w:r>
      <w:r>
        <w:rPr>
          <w:color w:val="000000" w:themeColor="text1"/>
        </w:rPr>
        <w:t>.</w:t>
      </w:r>
    </w:p>
    <w:p w14:paraId="777AFBA8" w14:textId="77777777" w:rsidR="00166D1E" w:rsidRPr="00066569" w:rsidRDefault="00166D1E" w:rsidP="00166D1E">
      <w:pPr>
        <w:spacing w:after="0"/>
        <w:ind w:left="142" w:right="17" w:firstLine="566"/>
        <w:jc w:val="both"/>
        <w:textAlignment w:val="baseline"/>
        <w:rPr>
          <w:rFonts w:ascii="Times New Roman" w:hAnsi="Times New Roman"/>
          <w:color w:val="000000" w:themeColor="text1"/>
          <w:sz w:val="24"/>
          <w:szCs w:val="24"/>
        </w:rPr>
      </w:pPr>
      <w:r w:rsidRPr="00066569">
        <w:rPr>
          <w:rFonts w:ascii="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F63FF70" w14:textId="77777777" w:rsidR="00166D1E" w:rsidRPr="001560A0" w:rsidRDefault="00166D1E" w:rsidP="00166D1E">
      <w:pPr>
        <w:widowControl w:val="0"/>
        <w:spacing w:after="0" w:line="240" w:lineRule="auto"/>
        <w:ind w:firstLine="709"/>
        <w:jc w:val="both"/>
        <w:rPr>
          <w:rFonts w:ascii="Times New Roman" w:hAnsi="Times New Roman"/>
          <w:color w:val="000000" w:themeColor="text1"/>
          <w:sz w:val="24"/>
          <w:szCs w:val="24"/>
        </w:rPr>
      </w:pPr>
      <w:r w:rsidRPr="001560A0">
        <w:rPr>
          <w:rFonts w:ascii="Times New Roman" w:hAnsi="Times New Roman"/>
          <w:color w:val="000000" w:themeColor="text1"/>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14:paraId="3A4B7003" w14:textId="77777777" w:rsidR="00166D1E" w:rsidRPr="001560A0" w:rsidRDefault="00166D1E" w:rsidP="00166D1E">
      <w:pPr>
        <w:widowControl w:val="0"/>
        <w:spacing w:after="0" w:line="240" w:lineRule="auto"/>
        <w:ind w:firstLine="709"/>
        <w:jc w:val="both"/>
        <w:rPr>
          <w:rFonts w:ascii="Times New Roman" w:hAnsi="Times New Roman"/>
          <w:color w:val="000000" w:themeColor="text1"/>
          <w:sz w:val="24"/>
          <w:szCs w:val="24"/>
        </w:rPr>
      </w:pPr>
      <w:r w:rsidRPr="001560A0">
        <w:rPr>
          <w:rFonts w:ascii="Times New Roman" w:hAnsi="Times New Roman"/>
          <w:color w:val="000000" w:themeColor="text1"/>
          <w:sz w:val="24"/>
          <w:szCs w:val="24"/>
        </w:rPr>
        <w:t>Усі документи, які подаються учасником, мають бути чинними на момент розкриття тендерної пропозиції. У разі перенесення дати розкриття</w:t>
      </w:r>
      <w:r>
        <w:rPr>
          <w:rFonts w:ascii="Times New Roman" w:hAnsi="Times New Roman"/>
          <w:color w:val="000000" w:themeColor="text1"/>
          <w:sz w:val="24"/>
          <w:szCs w:val="24"/>
        </w:rPr>
        <w:t xml:space="preserve"> </w:t>
      </w:r>
      <w:r w:rsidRPr="0021175E">
        <w:rPr>
          <w:rFonts w:ascii="Times New Roman" w:hAnsi="Times New Roman"/>
          <w:color w:val="000000" w:themeColor="text1"/>
          <w:sz w:val="24"/>
          <w:szCs w:val="24"/>
        </w:rPr>
        <w:t>документи, строк дії яких обмежено згідно з законодавством України,</w:t>
      </w:r>
      <w:r w:rsidRPr="001560A0">
        <w:rPr>
          <w:rFonts w:ascii="Times New Roman" w:hAnsi="Times New Roman"/>
          <w:color w:val="000000" w:themeColor="text1"/>
          <w:sz w:val="24"/>
          <w:szCs w:val="24"/>
        </w:rPr>
        <w:t xml:space="preserve"> вважаються чинними на нову дату розкриття тендерної пропозицій</w:t>
      </w:r>
      <w:r>
        <w:rPr>
          <w:rFonts w:ascii="Times New Roman" w:hAnsi="Times New Roman"/>
          <w:color w:val="000000" w:themeColor="text1"/>
          <w:sz w:val="24"/>
          <w:szCs w:val="24"/>
        </w:rPr>
        <w:t xml:space="preserve">, </w:t>
      </w:r>
      <w:r w:rsidRPr="001560A0">
        <w:rPr>
          <w:rFonts w:ascii="Times New Roman" w:hAnsi="Times New Roman"/>
          <w:color w:val="000000" w:themeColor="text1"/>
          <w:sz w:val="24"/>
          <w:szCs w:val="24"/>
        </w:rPr>
        <w:t>у разі якщо вони були дійсними на попередню дату розкриття.</w:t>
      </w:r>
    </w:p>
    <w:p w14:paraId="43801DFD" w14:textId="77777777" w:rsidR="00BD623D" w:rsidRPr="00D34B8C" w:rsidRDefault="00BD623D" w:rsidP="00BD623D">
      <w:pPr>
        <w:keepNext/>
        <w:spacing w:after="0" w:line="240" w:lineRule="auto"/>
        <w:ind w:firstLine="567"/>
        <w:jc w:val="both"/>
        <w:rPr>
          <w:rFonts w:ascii="Times New Roman" w:hAnsi="Times New Roman"/>
          <w:b/>
          <w:sz w:val="24"/>
          <w:szCs w:val="24"/>
          <w:lang w:eastAsia="ru-RU"/>
        </w:rPr>
      </w:pPr>
    </w:p>
    <w:p w14:paraId="01ED2B40"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2A0D98C"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6FC6722D"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2B172088"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3147BAE1"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27D9096E"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4C4B8392"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803643D"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52936BB"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19254AC0"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6B15EAC"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1D89CBCC"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A5C0662"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76DBD0F"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57FAD206"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C580765"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2E061437" w14:textId="77777777" w:rsidR="0066267F" w:rsidRPr="00D34B8C" w:rsidRDefault="0066267F" w:rsidP="008F38B9">
      <w:pPr>
        <w:spacing w:after="0" w:line="240" w:lineRule="auto"/>
        <w:ind w:right="-1"/>
        <w:rPr>
          <w:rFonts w:ascii="Times New Roman" w:eastAsia="Arial" w:hAnsi="Times New Roman"/>
          <w:b/>
          <w:sz w:val="24"/>
          <w:szCs w:val="24"/>
          <w:lang w:eastAsia="ru-RU"/>
        </w:rPr>
      </w:pPr>
    </w:p>
    <w:p w14:paraId="607EFDBF" w14:textId="77777777" w:rsidR="003C042B" w:rsidRPr="00D34B8C" w:rsidRDefault="003C042B" w:rsidP="003C042B">
      <w:pPr>
        <w:spacing w:after="0"/>
        <w:jc w:val="right"/>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Додаток 4</w:t>
      </w:r>
    </w:p>
    <w:p w14:paraId="02D962B8" w14:textId="77777777" w:rsidR="003C042B" w:rsidRPr="00D34B8C" w:rsidRDefault="003C042B" w:rsidP="003C042B">
      <w:pPr>
        <w:spacing w:after="0"/>
        <w:jc w:val="right"/>
        <w:rPr>
          <w:rFonts w:ascii="Times New Roman" w:eastAsia="Times New Roman" w:hAnsi="Times New Roman"/>
          <w:b/>
          <w:sz w:val="24"/>
          <w:szCs w:val="24"/>
          <w:lang w:eastAsia="uk-UA"/>
        </w:rPr>
      </w:pPr>
      <w:r w:rsidRPr="00D34B8C">
        <w:rPr>
          <w:rFonts w:ascii="Times New Roman" w:hAnsi="Times New Roman"/>
          <w:b/>
          <w:sz w:val="24"/>
          <w:szCs w:val="24"/>
          <w:lang w:eastAsia="ru-RU"/>
        </w:rPr>
        <w:t>до тендерної документації</w:t>
      </w:r>
    </w:p>
    <w:p w14:paraId="68ACCBDD" w14:textId="77777777" w:rsidR="003C042B" w:rsidRPr="00D34B8C" w:rsidRDefault="003C042B" w:rsidP="003C042B">
      <w:pPr>
        <w:spacing w:after="0"/>
        <w:ind w:firstLine="709"/>
        <w:jc w:val="both"/>
        <w:rPr>
          <w:rFonts w:ascii="Times New Roman" w:eastAsia="Times New Roman" w:hAnsi="Times New Roman"/>
          <w:b/>
          <w:sz w:val="24"/>
          <w:szCs w:val="24"/>
          <w:lang w:eastAsia="uk-UA"/>
        </w:rPr>
      </w:pPr>
    </w:p>
    <w:p w14:paraId="4815BEC5" w14:textId="77777777" w:rsidR="003C042B" w:rsidRPr="00D34B8C" w:rsidRDefault="003C042B" w:rsidP="003C042B">
      <w:pPr>
        <w:spacing w:after="0" w:line="240" w:lineRule="auto"/>
        <w:ind w:left="-480"/>
        <w:jc w:val="center"/>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 xml:space="preserve">Інформація про необхідні технічні, якісні та кількісні </w:t>
      </w:r>
    </w:p>
    <w:p w14:paraId="0544621D" w14:textId="77777777" w:rsidR="003C042B" w:rsidRPr="00D34B8C" w:rsidRDefault="003C042B" w:rsidP="003C042B">
      <w:pPr>
        <w:spacing w:after="0" w:line="240" w:lineRule="auto"/>
        <w:ind w:left="-480"/>
        <w:jc w:val="center"/>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характеристики предмета закупівлі</w:t>
      </w:r>
    </w:p>
    <w:p w14:paraId="2B749E25" w14:textId="77777777" w:rsidR="003C042B" w:rsidRPr="00D34B8C" w:rsidRDefault="003C042B" w:rsidP="003C042B">
      <w:pPr>
        <w:spacing w:after="0"/>
        <w:ind w:firstLine="709"/>
        <w:jc w:val="both"/>
        <w:rPr>
          <w:rFonts w:ascii="Times New Roman" w:eastAsia="Times New Roman" w:hAnsi="Times New Roman"/>
          <w:b/>
          <w:sz w:val="24"/>
          <w:szCs w:val="24"/>
          <w:lang w:eastAsia="uk-UA"/>
        </w:rPr>
      </w:pPr>
    </w:p>
    <w:p w14:paraId="33E3C058" w14:textId="77777777" w:rsidR="003C042B" w:rsidRPr="00D34B8C" w:rsidRDefault="003C042B" w:rsidP="003C042B">
      <w:pPr>
        <w:spacing w:after="0" w:line="240" w:lineRule="auto"/>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 зазначеним нижче.</w:t>
      </w:r>
    </w:p>
    <w:p w14:paraId="4356ADB6" w14:textId="00EBF764" w:rsidR="003C042B" w:rsidRPr="00D34B8C" w:rsidRDefault="002C44B1" w:rsidP="003C042B">
      <w:pPr>
        <w:tabs>
          <w:tab w:val="left" w:pos="567"/>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Вартість послуг</w:t>
      </w:r>
      <w:r w:rsidR="003C042B" w:rsidRPr="00D34B8C">
        <w:rPr>
          <w:rFonts w:ascii="Times New Roman" w:eastAsia="Times New Roman" w:hAnsi="Times New Roman"/>
          <w:sz w:val="24"/>
          <w:szCs w:val="24"/>
          <w:lang w:eastAsia="uk-UA"/>
        </w:rPr>
        <w:t xml:space="preserve"> враховує в себе виконання технічного завдання протягом 202</w:t>
      </w:r>
      <w:r w:rsidR="000B34C7">
        <w:rPr>
          <w:rFonts w:ascii="Times New Roman" w:eastAsia="Times New Roman" w:hAnsi="Times New Roman"/>
          <w:sz w:val="24"/>
          <w:szCs w:val="24"/>
          <w:lang w:eastAsia="uk-UA"/>
        </w:rPr>
        <w:t>3</w:t>
      </w:r>
      <w:r w:rsidR="003C042B" w:rsidRPr="00D34B8C">
        <w:rPr>
          <w:rFonts w:ascii="Times New Roman" w:eastAsia="Times New Roman" w:hAnsi="Times New Roman"/>
          <w:sz w:val="24"/>
          <w:szCs w:val="24"/>
          <w:lang w:eastAsia="uk-UA"/>
        </w:rPr>
        <w:t xml:space="preserve"> року</w:t>
      </w:r>
      <w:r w:rsidR="003C042B" w:rsidRPr="00D34B8C">
        <w:rPr>
          <w:rFonts w:ascii="Times New Roman" w:eastAsia="Times New Roman" w:hAnsi="Times New Roman"/>
          <w:sz w:val="24"/>
          <w:szCs w:val="24"/>
          <w:lang w:val="ru-RU" w:eastAsia="uk-UA"/>
        </w:rPr>
        <w:t>.</w:t>
      </w:r>
      <w:r w:rsidR="003C042B" w:rsidRPr="00D34B8C">
        <w:rPr>
          <w:rFonts w:ascii="Times New Roman" w:eastAsia="Times New Roman" w:hAnsi="Times New Roman"/>
          <w:sz w:val="24"/>
          <w:szCs w:val="24"/>
          <w:lang w:eastAsia="uk-UA"/>
        </w:rPr>
        <w:t xml:space="preserve"> </w:t>
      </w:r>
    </w:p>
    <w:p w14:paraId="6F52EC5E"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Ми, (</w:t>
      </w:r>
      <w:r w:rsidRPr="00D34B8C">
        <w:rPr>
          <w:rFonts w:ascii="Times New Roman" w:eastAsia="Arial" w:hAnsi="Times New Roman"/>
          <w:i/>
          <w:kern w:val="3"/>
          <w:sz w:val="24"/>
          <w:szCs w:val="24"/>
          <w:lang w:eastAsia="zh-CN"/>
        </w:rPr>
        <w:t>назва Учасника</w:t>
      </w:r>
      <w:r w:rsidRPr="00D34B8C">
        <w:rPr>
          <w:rFonts w:ascii="Times New Roman" w:eastAsia="Arial" w:hAnsi="Times New Roman"/>
          <w:kern w:val="3"/>
          <w:sz w:val="24"/>
          <w:szCs w:val="24"/>
          <w:lang w:eastAsia="zh-CN"/>
        </w:rPr>
        <w:t>), уважно вивчили технічне завдання та провели, згідно зазначених обсягів послуг</w:t>
      </w:r>
      <w:r w:rsidR="002C44B1">
        <w:rPr>
          <w:rFonts w:ascii="Times New Roman" w:eastAsia="Arial" w:hAnsi="Times New Roman"/>
          <w:kern w:val="3"/>
          <w:sz w:val="24"/>
          <w:szCs w:val="24"/>
          <w:lang w:eastAsia="zh-CN"/>
        </w:rPr>
        <w:t>,</w:t>
      </w:r>
      <w:r w:rsidRPr="00D34B8C">
        <w:rPr>
          <w:rFonts w:ascii="Times New Roman" w:eastAsia="Arial" w:hAnsi="Times New Roman"/>
          <w:kern w:val="3"/>
          <w:sz w:val="24"/>
          <w:szCs w:val="24"/>
          <w:lang w:eastAsia="zh-CN"/>
        </w:rPr>
        <w:t xml:space="preserve"> розрахунок ціни з урахуванням усіх витрат, податків і зборів, що сплачуються або мають бути сплачені, вартості матеріалів, інших витрат.</w:t>
      </w:r>
      <w:r w:rsidRPr="00D34B8C">
        <w:rPr>
          <w:rFonts w:ascii="Times New Roman" w:eastAsia="Arial" w:hAnsi="Times New Roman"/>
          <w:b/>
          <w:kern w:val="3"/>
          <w:sz w:val="24"/>
          <w:szCs w:val="24"/>
          <w:lang w:eastAsia="zh-CN"/>
        </w:rPr>
        <w:t xml:space="preserve"> </w:t>
      </w:r>
      <w:r w:rsidRPr="00D34B8C">
        <w:rPr>
          <w:rFonts w:ascii="Times New Roman" w:eastAsia="Arial" w:hAnsi="Times New Roman"/>
          <w:kern w:val="3"/>
          <w:sz w:val="24"/>
          <w:szCs w:val="24"/>
          <w:lang w:eastAsia="zh-CN"/>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14:paraId="5B42B667"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295C68C2"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 xml:space="preserve">Вартість нашої тендерної пропозиції та всі інші ціни чітко визначені. До ціни пропозиції </w:t>
      </w:r>
      <w:r w:rsidR="002A0330" w:rsidRPr="00D34B8C">
        <w:rPr>
          <w:rFonts w:ascii="Times New Roman" w:eastAsia="Arial" w:hAnsi="Times New Roman"/>
          <w:kern w:val="3"/>
          <w:sz w:val="24"/>
          <w:szCs w:val="24"/>
          <w:lang w:eastAsia="zh-CN"/>
        </w:rPr>
        <w:t>відкритих</w:t>
      </w:r>
      <w:r w:rsidRPr="00D34B8C">
        <w:rPr>
          <w:rFonts w:ascii="Times New Roman" w:eastAsia="Arial" w:hAnsi="Times New Roman"/>
          <w:kern w:val="3"/>
          <w:sz w:val="24"/>
          <w:szCs w:val="24"/>
          <w:lang w:eastAsia="zh-CN"/>
        </w:rPr>
        <w:t xml:space="preserve"> торгів не включаються витрати, пов’язанні з укладанням договору.</w:t>
      </w:r>
    </w:p>
    <w:p w14:paraId="592B9E10" w14:textId="77777777" w:rsidR="003C042B" w:rsidRPr="00D34B8C" w:rsidRDefault="003C042B" w:rsidP="00A74DEB">
      <w:pPr>
        <w:spacing w:after="0"/>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4B0313F2" w14:textId="77777777" w:rsidR="003C042B" w:rsidRDefault="003C042B" w:rsidP="00A74DEB">
      <w:pPr>
        <w:spacing w:after="0"/>
        <w:ind w:firstLine="567"/>
        <w:jc w:val="both"/>
        <w:rPr>
          <w:rFonts w:ascii="Times New Roman" w:eastAsia="Times New Roman" w:hAnsi="Times New Roman"/>
          <w:color w:val="000000"/>
          <w:sz w:val="24"/>
          <w:szCs w:val="24"/>
          <w:lang w:eastAsia="uk-UA"/>
        </w:rPr>
      </w:pPr>
      <w:r w:rsidRPr="00D34B8C">
        <w:rPr>
          <w:rFonts w:ascii="Times New Roman" w:eastAsia="Times New Roman" w:hAnsi="Times New Roman"/>
          <w:color w:val="000000"/>
          <w:sz w:val="24"/>
          <w:szCs w:val="24"/>
          <w:lang w:eastAsia="uk-UA"/>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14:paraId="4037BF9B" w14:textId="77777777" w:rsidR="000B34C7" w:rsidRDefault="000B34C7" w:rsidP="000B34C7">
      <w:pPr>
        <w:keepLines/>
        <w:autoSpaceDE w:val="0"/>
        <w:autoSpaceDN w:val="0"/>
        <w:spacing w:after="0" w:line="240" w:lineRule="auto"/>
        <w:jc w:val="both"/>
        <w:rPr>
          <w:rFonts w:ascii="Arial" w:hAnsi="Arial" w:cs="Arial"/>
          <w:sz w:val="16"/>
          <w:szCs w:val="16"/>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B34C7" w14:paraId="7EE6D614" w14:textId="77777777" w:rsidTr="006E2A20">
        <w:trPr>
          <w:jc w:val="center"/>
        </w:trPr>
        <w:tc>
          <w:tcPr>
            <w:tcW w:w="567" w:type="dxa"/>
            <w:tcBorders>
              <w:top w:val="single" w:sz="12" w:space="0" w:color="auto"/>
              <w:left w:val="single" w:sz="12" w:space="0" w:color="auto"/>
              <w:bottom w:val="nil"/>
              <w:right w:val="single" w:sz="4" w:space="0" w:color="auto"/>
            </w:tcBorders>
            <w:vAlign w:val="center"/>
          </w:tcPr>
          <w:p w14:paraId="57AB67F2" w14:textId="77777777" w:rsidR="000B34C7" w:rsidRDefault="000B34C7" w:rsidP="006E2A2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65BF8215" w14:textId="77777777" w:rsidR="000B34C7" w:rsidRDefault="000B34C7" w:rsidP="006E2A2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14:paraId="7EEE514B" w14:textId="77777777" w:rsidR="000B34C7" w:rsidRDefault="000B34C7" w:rsidP="006E2A20">
            <w:pPr>
              <w:keepLines/>
              <w:autoSpaceDE w:val="0"/>
              <w:autoSpaceDN w:val="0"/>
              <w:spacing w:after="0" w:line="240" w:lineRule="auto"/>
              <w:jc w:val="center"/>
              <w:rPr>
                <w:rFonts w:ascii="Arial" w:hAnsi="Arial" w:cs="Arial"/>
                <w:spacing w:val="-3"/>
                <w:sz w:val="20"/>
                <w:szCs w:val="20"/>
              </w:rPr>
            </w:pPr>
          </w:p>
          <w:p w14:paraId="17B19925"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134CCD54" w14:textId="77777777" w:rsidR="000B34C7" w:rsidRDefault="000B34C7" w:rsidP="006E2A2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46DBB6D"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00BC0903"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8B26559"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0B34C7" w14:paraId="5A3AD2F0" w14:textId="77777777" w:rsidTr="006E2A20">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78AFC542"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0A2F68E5"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57D7CCAB"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CD38DCC"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2AF37E23"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B34C7" w14:paraId="129BCC2D" w14:textId="77777777" w:rsidTr="006E2A20">
        <w:trPr>
          <w:jc w:val="center"/>
        </w:trPr>
        <w:tc>
          <w:tcPr>
            <w:tcW w:w="567" w:type="dxa"/>
            <w:tcBorders>
              <w:top w:val="nil"/>
              <w:left w:val="single" w:sz="12" w:space="0" w:color="auto"/>
              <w:bottom w:val="nil"/>
              <w:right w:val="single" w:sz="4" w:space="0" w:color="auto"/>
            </w:tcBorders>
          </w:tcPr>
          <w:p w14:paraId="1DBB334E"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31AC0350"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Покіс газонокосаркою</w:t>
            </w:r>
          </w:p>
        </w:tc>
        <w:tc>
          <w:tcPr>
            <w:tcW w:w="1418" w:type="dxa"/>
            <w:tcBorders>
              <w:top w:val="nil"/>
              <w:left w:val="single" w:sz="4" w:space="0" w:color="auto"/>
              <w:bottom w:val="nil"/>
              <w:right w:val="nil"/>
            </w:tcBorders>
          </w:tcPr>
          <w:p w14:paraId="2F07F4F2"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F4CBC6E"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20000</w:t>
            </w:r>
          </w:p>
        </w:tc>
        <w:tc>
          <w:tcPr>
            <w:tcW w:w="1418" w:type="dxa"/>
            <w:tcBorders>
              <w:top w:val="nil"/>
              <w:left w:val="single" w:sz="4" w:space="0" w:color="auto"/>
              <w:bottom w:val="nil"/>
              <w:right w:val="single" w:sz="12" w:space="0" w:color="auto"/>
            </w:tcBorders>
          </w:tcPr>
          <w:p w14:paraId="1DE5C3F8"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74B8D228" w14:textId="77777777" w:rsidTr="006E2A20">
        <w:trPr>
          <w:jc w:val="center"/>
        </w:trPr>
        <w:tc>
          <w:tcPr>
            <w:tcW w:w="567" w:type="dxa"/>
            <w:tcBorders>
              <w:top w:val="nil"/>
              <w:left w:val="single" w:sz="12" w:space="0" w:color="auto"/>
              <w:bottom w:val="nil"/>
              <w:right w:val="single" w:sz="4" w:space="0" w:color="auto"/>
            </w:tcBorders>
          </w:tcPr>
          <w:p w14:paraId="7DF48DF8"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29F76911" w14:textId="77777777" w:rsidR="000B34C7" w:rsidRDefault="000B34C7" w:rsidP="006E2A2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Згрібання скошеної трави вручну після скошування</w:t>
            </w:r>
          </w:p>
          <w:p w14:paraId="13868253"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газонокосаркою.</w:t>
            </w:r>
          </w:p>
        </w:tc>
        <w:tc>
          <w:tcPr>
            <w:tcW w:w="1418" w:type="dxa"/>
            <w:tcBorders>
              <w:top w:val="nil"/>
              <w:left w:val="single" w:sz="4" w:space="0" w:color="auto"/>
              <w:bottom w:val="nil"/>
              <w:right w:val="nil"/>
            </w:tcBorders>
          </w:tcPr>
          <w:p w14:paraId="2A427921"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32DABB2"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20000</w:t>
            </w:r>
          </w:p>
        </w:tc>
        <w:tc>
          <w:tcPr>
            <w:tcW w:w="1418" w:type="dxa"/>
            <w:tcBorders>
              <w:top w:val="nil"/>
              <w:left w:val="single" w:sz="4" w:space="0" w:color="auto"/>
              <w:bottom w:val="nil"/>
              <w:right w:val="single" w:sz="12" w:space="0" w:color="auto"/>
            </w:tcBorders>
          </w:tcPr>
          <w:p w14:paraId="1A20BB29"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4870C5B5" w14:textId="77777777" w:rsidTr="006E2A20">
        <w:trPr>
          <w:jc w:val="center"/>
        </w:trPr>
        <w:tc>
          <w:tcPr>
            <w:tcW w:w="567" w:type="dxa"/>
            <w:tcBorders>
              <w:top w:val="nil"/>
              <w:left w:val="single" w:sz="12" w:space="0" w:color="auto"/>
              <w:bottom w:val="nil"/>
              <w:right w:val="single" w:sz="4" w:space="0" w:color="auto"/>
            </w:tcBorders>
          </w:tcPr>
          <w:p w14:paraId="7163468F"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0896C9DF"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вручну трави на транспортні засоби</w:t>
            </w:r>
          </w:p>
        </w:tc>
        <w:tc>
          <w:tcPr>
            <w:tcW w:w="1418" w:type="dxa"/>
            <w:tcBorders>
              <w:top w:val="nil"/>
              <w:left w:val="single" w:sz="4" w:space="0" w:color="auto"/>
              <w:bottom w:val="nil"/>
              <w:right w:val="nil"/>
            </w:tcBorders>
          </w:tcPr>
          <w:p w14:paraId="1BCB3579"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DCF250B"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6ECCF8C6"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0176ADC2" w14:textId="77777777" w:rsidTr="006E2A20">
        <w:trPr>
          <w:jc w:val="center"/>
        </w:trPr>
        <w:tc>
          <w:tcPr>
            <w:tcW w:w="567" w:type="dxa"/>
            <w:tcBorders>
              <w:top w:val="nil"/>
              <w:left w:val="single" w:sz="12" w:space="0" w:color="auto"/>
              <w:bottom w:val="nil"/>
              <w:right w:val="single" w:sz="4" w:space="0" w:color="auto"/>
            </w:tcBorders>
          </w:tcPr>
          <w:p w14:paraId="295D7B4F"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5EE43485" w14:textId="7C56D33D" w:rsidR="000B34C7" w:rsidRPr="000B34C7" w:rsidRDefault="000B34C7" w:rsidP="006E2A2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Перевезення трави (Вантажний автомобіль) </w:t>
            </w:r>
          </w:p>
        </w:tc>
        <w:tc>
          <w:tcPr>
            <w:tcW w:w="1418" w:type="dxa"/>
            <w:tcBorders>
              <w:top w:val="nil"/>
              <w:left w:val="single" w:sz="4" w:space="0" w:color="auto"/>
              <w:bottom w:val="nil"/>
              <w:right w:val="nil"/>
            </w:tcBorders>
          </w:tcPr>
          <w:p w14:paraId="73BFC734"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F4A1486"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78020B41"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5487DE72" w14:textId="77777777" w:rsidTr="006E2A20">
        <w:trPr>
          <w:jc w:val="center"/>
        </w:trPr>
        <w:tc>
          <w:tcPr>
            <w:tcW w:w="567" w:type="dxa"/>
            <w:tcBorders>
              <w:top w:val="nil"/>
              <w:left w:val="single" w:sz="12" w:space="0" w:color="auto"/>
              <w:bottom w:val="nil"/>
              <w:right w:val="single" w:sz="4" w:space="0" w:color="auto"/>
            </w:tcBorders>
          </w:tcPr>
          <w:p w14:paraId="40F4A9BE"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0520B5B2"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Згрібання листя</w:t>
            </w:r>
          </w:p>
        </w:tc>
        <w:tc>
          <w:tcPr>
            <w:tcW w:w="1418" w:type="dxa"/>
            <w:tcBorders>
              <w:top w:val="nil"/>
              <w:left w:val="single" w:sz="4" w:space="0" w:color="auto"/>
              <w:bottom w:val="nil"/>
              <w:right w:val="nil"/>
            </w:tcBorders>
          </w:tcPr>
          <w:p w14:paraId="52E71A2C"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6E3DFC8"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20000</w:t>
            </w:r>
          </w:p>
        </w:tc>
        <w:tc>
          <w:tcPr>
            <w:tcW w:w="1418" w:type="dxa"/>
            <w:tcBorders>
              <w:top w:val="nil"/>
              <w:left w:val="single" w:sz="4" w:space="0" w:color="auto"/>
              <w:bottom w:val="nil"/>
              <w:right w:val="single" w:sz="12" w:space="0" w:color="auto"/>
            </w:tcBorders>
          </w:tcPr>
          <w:p w14:paraId="6F0CAE4E"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78587E5A" w14:textId="77777777" w:rsidTr="006E2A20">
        <w:trPr>
          <w:jc w:val="center"/>
        </w:trPr>
        <w:tc>
          <w:tcPr>
            <w:tcW w:w="567" w:type="dxa"/>
            <w:tcBorders>
              <w:top w:val="nil"/>
              <w:left w:val="single" w:sz="12" w:space="0" w:color="auto"/>
              <w:bottom w:val="nil"/>
              <w:right w:val="single" w:sz="4" w:space="0" w:color="auto"/>
            </w:tcBorders>
          </w:tcPr>
          <w:p w14:paraId="7B6D9BD8"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3700A4E8"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вручну листя на транспортні засоби</w:t>
            </w:r>
          </w:p>
        </w:tc>
        <w:tc>
          <w:tcPr>
            <w:tcW w:w="1418" w:type="dxa"/>
            <w:tcBorders>
              <w:top w:val="nil"/>
              <w:left w:val="single" w:sz="4" w:space="0" w:color="auto"/>
              <w:bottom w:val="nil"/>
              <w:right w:val="nil"/>
            </w:tcBorders>
          </w:tcPr>
          <w:p w14:paraId="2EC32070"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EC03F75"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004F2C05"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3711816A" w14:textId="77777777" w:rsidTr="006E2A20">
        <w:trPr>
          <w:jc w:val="center"/>
        </w:trPr>
        <w:tc>
          <w:tcPr>
            <w:tcW w:w="567" w:type="dxa"/>
            <w:tcBorders>
              <w:top w:val="nil"/>
              <w:left w:val="single" w:sz="12" w:space="0" w:color="auto"/>
              <w:bottom w:val="nil"/>
              <w:right w:val="single" w:sz="4" w:space="0" w:color="auto"/>
            </w:tcBorders>
          </w:tcPr>
          <w:p w14:paraId="75F427EC"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1EC0BFF0" w14:textId="1DFC2191" w:rsidR="000B34C7" w:rsidRPr="000B34C7" w:rsidRDefault="000B34C7" w:rsidP="006E2A2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Перевезення листя (Вантажний автомобіль) </w:t>
            </w:r>
          </w:p>
        </w:tc>
        <w:tc>
          <w:tcPr>
            <w:tcW w:w="1418" w:type="dxa"/>
            <w:tcBorders>
              <w:top w:val="nil"/>
              <w:left w:val="single" w:sz="4" w:space="0" w:color="auto"/>
              <w:bottom w:val="nil"/>
              <w:right w:val="nil"/>
            </w:tcBorders>
          </w:tcPr>
          <w:p w14:paraId="639025DD"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C097AA9"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02B3640A"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34953499" w14:textId="77777777" w:rsidTr="006E2A20">
        <w:trPr>
          <w:jc w:val="center"/>
        </w:trPr>
        <w:tc>
          <w:tcPr>
            <w:tcW w:w="567" w:type="dxa"/>
            <w:tcBorders>
              <w:top w:val="nil"/>
              <w:left w:val="single" w:sz="12" w:space="0" w:color="auto"/>
              <w:bottom w:val="nil"/>
              <w:right w:val="single" w:sz="4" w:space="0" w:color="auto"/>
            </w:tcBorders>
          </w:tcPr>
          <w:p w14:paraId="359E98AD"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2053F52C"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Захоронення/утилізація твердих відходів</w:t>
            </w:r>
          </w:p>
        </w:tc>
        <w:tc>
          <w:tcPr>
            <w:tcW w:w="1418" w:type="dxa"/>
            <w:tcBorders>
              <w:top w:val="nil"/>
              <w:left w:val="single" w:sz="4" w:space="0" w:color="auto"/>
              <w:bottom w:val="nil"/>
              <w:right w:val="nil"/>
            </w:tcBorders>
          </w:tcPr>
          <w:p w14:paraId="4FF16808"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B30ECF2"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1EFEEB4A"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6AF36965" w14:textId="77777777" w:rsidTr="006E2A20">
        <w:trPr>
          <w:jc w:val="center"/>
        </w:trPr>
        <w:tc>
          <w:tcPr>
            <w:tcW w:w="567" w:type="dxa"/>
            <w:tcBorders>
              <w:top w:val="nil"/>
              <w:left w:val="single" w:sz="12" w:space="0" w:color="auto"/>
              <w:bottom w:val="nil"/>
              <w:right w:val="single" w:sz="4" w:space="0" w:color="auto"/>
            </w:tcBorders>
          </w:tcPr>
          <w:p w14:paraId="5B0FACB2"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0360FDB6"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Прополювання пристовбурних лунок дерев та кущів</w:t>
            </w:r>
          </w:p>
        </w:tc>
        <w:tc>
          <w:tcPr>
            <w:tcW w:w="1418" w:type="dxa"/>
            <w:tcBorders>
              <w:top w:val="nil"/>
              <w:left w:val="single" w:sz="4" w:space="0" w:color="auto"/>
              <w:bottom w:val="nil"/>
              <w:right w:val="nil"/>
            </w:tcBorders>
          </w:tcPr>
          <w:p w14:paraId="3AF1E8D0"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D7D4827"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w:t>
            </w:r>
          </w:p>
        </w:tc>
        <w:tc>
          <w:tcPr>
            <w:tcW w:w="1418" w:type="dxa"/>
            <w:tcBorders>
              <w:top w:val="nil"/>
              <w:left w:val="single" w:sz="4" w:space="0" w:color="auto"/>
              <w:bottom w:val="nil"/>
              <w:right w:val="single" w:sz="12" w:space="0" w:color="auto"/>
            </w:tcBorders>
          </w:tcPr>
          <w:p w14:paraId="7A460324"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0A969EA2" w14:textId="77777777" w:rsidTr="006E2A20">
        <w:trPr>
          <w:jc w:val="center"/>
        </w:trPr>
        <w:tc>
          <w:tcPr>
            <w:tcW w:w="567" w:type="dxa"/>
            <w:tcBorders>
              <w:top w:val="nil"/>
              <w:left w:val="single" w:sz="12" w:space="0" w:color="auto"/>
              <w:bottom w:val="nil"/>
              <w:right w:val="single" w:sz="4" w:space="0" w:color="auto"/>
            </w:tcBorders>
          </w:tcPr>
          <w:p w14:paraId="171F487F"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262CECE8"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Видалення порослі кущів та дерев</w:t>
            </w:r>
          </w:p>
        </w:tc>
        <w:tc>
          <w:tcPr>
            <w:tcW w:w="1418" w:type="dxa"/>
            <w:tcBorders>
              <w:top w:val="nil"/>
              <w:left w:val="single" w:sz="4" w:space="0" w:color="auto"/>
              <w:bottom w:val="nil"/>
              <w:right w:val="nil"/>
            </w:tcBorders>
          </w:tcPr>
          <w:p w14:paraId="24893FAC"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05C7696"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400</w:t>
            </w:r>
          </w:p>
        </w:tc>
        <w:tc>
          <w:tcPr>
            <w:tcW w:w="1418" w:type="dxa"/>
            <w:tcBorders>
              <w:top w:val="nil"/>
              <w:left w:val="single" w:sz="4" w:space="0" w:color="auto"/>
              <w:bottom w:val="nil"/>
              <w:right w:val="single" w:sz="12" w:space="0" w:color="auto"/>
            </w:tcBorders>
          </w:tcPr>
          <w:p w14:paraId="363E2ECF"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7E31C9FD" w14:textId="77777777" w:rsidTr="006E2A20">
        <w:trPr>
          <w:jc w:val="center"/>
        </w:trPr>
        <w:tc>
          <w:tcPr>
            <w:tcW w:w="567" w:type="dxa"/>
            <w:tcBorders>
              <w:top w:val="nil"/>
              <w:left w:val="single" w:sz="12" w:space="0" w:color="auto"/>
              <w:bottom w:val="nil"/>
              <w:right w:val="single" w:sz="4" w:space="0" w:color="auto"/>
            </w:tcBorders>
          </w:tcPr>
          <w:p w14:paraId="4F5061C0"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59C2E5BB"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Формувальне обрізування кущів</w:t>
            </w:r>
          </w:p>
        </w:tc>
        <w:tc>
          <w:tcPr>
            <w:tcW w:w="1418" w:type="dxa"/>
            <w:tcBorders>
              <w:top w:val="nil"/>
              <w:left w:val="single" w:sz="4" w:space="0" w:color="auto"/>
              <w:bottom w:val="nil"/>
              <w:right w:val="nil"/>
            </w:tcBorders>
          </w:tcPr>
          <w:p w14:paraId="24F40EC0" w14:textId="77777777" w:rsidR="000B34C7" w:rsidRDefault="000B34C7" w:rsidP="006E2A2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1E6B118"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tcPr>
          <w:p w14:paraId="4A24BB49"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3E138485" w14:textId="77777777" w:rsidTr="006E2A20">
        <w:trPr>
          <w:jc w:val="center"/>
        </w:trPr>
        <w:tc>
          <w:tcPr>
            <w:tcW w:w="567" w:type="dxa"/>
            <w:tcBorders>
              <w:top w:val="nil"/>
              <w:left w:val="single" w:sz="12" w:space="0" w:color="auto"/>
              <w:bottom w:val="nil"/>
              <w:right w:val="single" w:sz="4" w:space="0" w:color="auto"/>
            </w:tcBorders>
          </w:tcPr>
          <w:p w14:paraId="571EF362"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596BD5D6"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Санітарна обрізка дерев</w:t>
            </w:r>
          </w:p>
        </w:tc>
        <w:tc>
          <w:tcPr>
            <w:tcW w:w="1418" w:type="dxa"/>
            <w:tcBorders>
              <w:top w:val="nil"/>
              <w:left w:val="single" w:sz="4" w:space="0" w:color="auto"/>
              <w:bottom w:val="nil"/>
              <w:right w:val="nil"/>
            </w:tcBorders>
          </w:tcPr>
          <w:p w14:paraId="18F7476A" w14:textId="77777777" w:rsidR="000B34C7" w:rsidRDefault="000B34C7" w:rsidP="006E2A2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17B6AB9"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tcPr>
          <w:p w14:paraId="56BA2468"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170078FF" w14:textId="77777777" w:rsidTr="006E2A20">
        <w:trPr>
          <w:jc w:val="center"/>
        </w:trPr>
        <w:tc>
          <w:tcPr>
            <w:tcW w:w="567" w:type="dxa"/>
            <w:tcBorders>
              <w:top w:val="nil"/>
              <w:left w:val="single" w:sz="12" w:space="0" w:color="auto"/>
              <w:bottom w:val="nil"/>
              <w:right w:val="single" w:sz="4" w:space="0" w:color="auto"/>
            </w:tcBorders>
          </w:tcPr>
          <w:p w14:paraId="0DCFBAE3"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75413E66" w14:textId="77777777" w:rsidR="000B34C7" w:rsidRDefault="000B34C7" w:rsidP="006E2A2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Подрібнення гілля, кущів і крон дерев</w:t>
            </w:r>
          </w:p>
          <w:p w14:paraId="6303C823" w14:textId="455ABB77" w:rsidR="000B34C7" w:rsidRDefault="000B34C7" w:rsidP="006E2A2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деревоподрібнюючою</w:t>
            </w:r>
            <w:proofErr w:type="spellEnd"/>
            <w:r>
              <w:rPr>
                <w:rFonts w:ascii="Arial" w:hAnsi="Arial" w:cs="Arial"/>
                <w:spacing w:val="-3"/>
                <w:sz w:val="20"/>
                <w:szCs w:val="20"/>
              </w:rPr>
              <w:t xml:space="preserve"> машиною, товщина гілок</w:t>
            </w:r>
          </w:p>
          <w:p w14:paraId="2321D4F0"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до 5 см</w:t>
            </w:r>
          </w:p>
        </w:tc>
        <w:tc>
          <w:tcPr>
            <w:tcW w:w="1418" w:type="dxa"/>
            <w:tcBorders>
              <w:top w:val="nil"/>
              <w:left w:val="single" w:sz="4" w:space="0" w:color="auto"/>
              <w:bottom w:val="nil"/>
              <w:right w:val="nil"/>
            </w:tcBorders>
          </w:tcPr>
          <w:p w14:paraId="63F2B614"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14014A0"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14:paraId="42642587"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4C23809F" w14:textId="77777777" w:rsidTr="006E2A20">
        <w:trPr>
          <w:jc w:val="center"/>
        </w:trPr>
        <w:tc>
          <w:tcPr>
            <w:tcW w:w="567" w:type="dxa"/>
            <w:tcBorders>
              <w:top w:val="nil"/>
              <w:left w:val="single" w:sz="12" w:space="0" w:color="auto"/>
              <w:bottom w:val="nil"/>
              <w:right w:val="single" w:sz="4" w:space="0" w:color="auto"/>
            </w:tcBorders>
          </w:tcPr>
          <w:p w14:paraId="082E9705"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14:paraId="7E64601F"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вручну деревини на транспортні засоби</w:t>
            </w:r>
          </w:p>
        </w:tc>
        <w:tc>
          <w:tcPr>
            <w:tcW w:w="1418" w:type="dxa"/>
            <w:tcBorders>
              <w:top w:val="nil"/>
              <w:left w:val="single" w:sz="4" w:space="0" w:color="auto"/>
              <w:bottom w:val="nil"/>
              <w:right w:val="nil"/>
            </w:tcBorders>
          </w:tcPr>
          <w:p w14:paraId="6BC88623"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6CED6BE"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tcPr>
          <w:p w14:paraId="4810EB66"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406D04FC" w14:textId="77777777" w:rsidTr="006E2A20">
        <w:trPr>
          <w:jc w:val="center"/>
        </w:trPr>
        <w:tc>
          <w:tcPr>
            <w:tcW w:w="567" w:type="dxa"/>
            <w:tcBorders>
              <w:top w:val="nil"/>
              <w:left w:val="single" w:sz="12" w:space="0" w:color="auto"/>
              <w:bottom w:val="nil"/>
              <w:right w:val="single" w:sz="4" w:space="0" w:color="auto"/>
            </w:tcBorders>
          </w:tcPr>
          <w:p w14:paraId="090A2211"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14:paraId="64C99288"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Захоронення/утилізація твердих відходів</w:t>
            </w:r>
          </w:p>
        </w:tc>
        <w:tc>
          <w:tcPr>
            <w:tcW w:w="1418" w:type="dxa"/>
            <w:tcBorders>
              <w:top w:val="nil"/>
              <w:left w:val="single" w:sz="4" w:space="0" w:color="auto"/>
              <w:bottom w:val="nil"/>
              <w:right w:val="nil"/>
            </w:tcBorders>
          </w:tcPr>
          <w:p w14:paraId="240759A1"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9063062"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tcPr>
          <w:p w14:paraId="0D7AF09A"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2046CDC0" w14:textId="77777777" w:rsidTr="006E2A20">
        <w:trPr>
          <w:jc w:val="center"/>
        </w:trPr>
        <w:tc>
          <w:tcPr>
            <w:tcW w:w="567" w:type="dxa"/>
            <w:tcBorders>
              <w:top w:val="nil"/>
              <w:left w:val="single" w:sz="12" w:space="0" w:color="auto"/>
              <w:bottom w:val="nil"/>
              <w:right w:val="single" w:sz="4" w:space="0" w:color="auto"/>
            </w:tcBorders>
          </w:tcPr>
          <w:p w14:paraId="31650480"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14:paraId="0B6A6AE2"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Прибирання випадкового сміття</w:t>
            </w:r>
          </w:p>
        </w:tc>
        <w:tc>
          <w:tcPr>
            <w:tcW w:w="1418" w:type="dxa"/>
            <w:tcBorders>
              <w:top w:val="nil"/>
              <w:left w:val="single" w:sz="4" w:space="0" w:color="auto"/>
              <w:bottom w:val="nil"/>
              <w:right w:val="nil"/>
            </w:tcBorders>
          </w:tcPr>
          <w:p w14:paraId="0C93256A"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40F07A9"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520000</w:t>
            </w:r>
          </w:p>
        </w:tc>
        <w:tc>
          <w:tcPr>
            <w:tcW w:w="1418" w:type="dxa"/>
            <w:tcBorders>
              <w:top w:val="nil"/>
              <w:left w:val="single" w:sz="4" w:space="0" w:color="auto"/>
              <w:bottom w:val="nil"/>
              <w:right w:val="single" w:sz="12" w:space="0" w:color="auto"/>
            </w:tcBorders>
          </w:tcPr>
          <w:p w14:paraId="4FA5A20E"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5AB561C8" w14:textId="77777777" w:rsidTr="006E2A20">
        <w:trPr>
          <w:jc w:val="center"/>
        </w:trPr>
        <w:tc>
          <w:tcPr>
            <w:tcW w:w="567" w:type="dxa"/>
            <w:tcBorders>
              <w:top w:val="nil"/>
              <w:left w:val="single" w:sz="12" w:space="0" w:color="auto"/>
              <w:bottom w:val="nil"/>
              <w:right w:val="single" w:sz="4" w:space="0" w:color="auto"/>
            </w:tcBorders>
          </w:tcPr>
          <w:p w14:paraId="57501059"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6F46D675" w14:textId="36AB0CB2" w:rsidR="000B34C7" w:rsidRPr="00536B56" w:rsidRDefault="000B34C7" w:rsidP="006E2A2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смітт</w:t>
            </w:r>
            <w:r w:rsidR="00536B56">
              <w:rPr>
                <w:rFonts w:ascii="Arial" w:hAnsi="Arial" w:cs="Arial"/>
                <w:spacing w:val="-3"/>
                <w:sz w:val="20"/>
                <w:szCs w:val="20"/>
              </w:rPr>
              <w:t>я (Вантажний автомобіль</w:t>
            </w:r>
            <w:r>
              <w:rPr>
                <w:rFonts w:ascii="Arial" w:hAnsi="Arial" w:cs="Arial"/>
                <w:spacing w:val="-3"/>
                <w:sz w:val="20"/>
                <w:szCs w:val="20"/>
              </w:rPr>
              <w:t xml:space="preserve">) </w:t>
            </w:r>
          </w:p>
        </w:tc>
        <w:tc>
          <w:tcPr>
            <w:tcW w:w="1418" w:type="dxa"/>
            <w:tcBorders>
              <w:top w:val="nil"/>
              <w:left w:val="single" w:sz="4" w:space="0" w:color="auto"/>
              <w:bottom w:val="nil"/>
              <w:right w:val="nil"/>
            </w:tcBorders>
          </w:tcPr>
          <w:p w14:paraId="0B9E3840"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FE09889"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1418" w:type="dxa"/>
            <w:tcBorders>
              <w:top w:val="nil"/>
              <w:left w:val="single" w:sz="4" w:space="0" w:color="auto"/>
              <w:bottom w:val="nil"/>
              <w:right w:val="single" w:sz="12" w:space="0" w:color="auto"/>
            </w:tcBorders>
          </w:tcPr>
          <w:p w14:paraId="76489CD4"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235439CE" w14:textId="77777777" w:rsidTr="006E2A20">
        <w:trPr>
          <w:jc w:val="center"/>
        </w:trPr>
        <w:tc>
          <w:tcPr>
            <w:tcW w:w="567" w:type="dxa"/>
            <w:tcBorders>
              <w:top w:val="nil"/>
              <w:left w:val="single" w:sz="12" w:space="0" w:color="auto"/>
              <w:bottom w:val="nil"/>
              <w:right w:val="single" w:sz="4" w:space="0" w:color="auto"/>
            </w:tcBorders>
          </w:tcPr>
          <w:p w14:paraId="7B751DBA"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14:paraId="5702743C"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Захоронення/утилізація твердих відходів</w:t>
            </w:r>
          </w:p>
        </w:tc>
        <w:tc>
          <w:tcPr>
            <w:tcW w:w="1418" w:type="dxa"/>
            <w:tcBorders>
              <w:top w:val="nil"/>
              <w:left w:val="single" w:sz="4" w:space="0" w:color="auto"/>
              <w:bottom w:val="nil"/>
              <w:right w:val="nil"/>
            </w:tcBorders>
          </w:tcPr>
          <w:p w14:paraId="143211D1"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FE2479B"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1418" w:type="dxa"/>
            <w:tcBorders>
              <w:top w:val="nil"/>
              <w:left w:val="single" w:sz="4" w:space="0" w:color="auto"/>
              <w:bottom w:val="nil"/>
              <w:right w:val="single" w:sz="12" w:space="0" w:color="auto"/>
            </w:tcBorders>
          </w:tcPr>
          <w:p w14:paraId="06E1E67F"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09ED0865" w14:textId="77777777" w:rsidTr="006E2A20">
        <w:trPr>
          <w:jc w:val="center"/>
        </w:trPr>
        <w:tc>
          <w:tcPr>
            <w:tcW w:w="567" w:type="dxa"/>
            <w:tcBorders>
              <w:top w:val="nil"/>
              <w:left w:val="single" w:sz="12" w:space="0" w:color="auto"/>
              <w:bottom w:val="nil"/>
              <w:right w:val="single" w:sz="4" w:space="0" w:color="auto"/>
            </w:tcBorders>
          </w:tcPr>
          <w:p w14:paraId="713A58FE"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14:paraId="6674FB36"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Прибирання сміття з урн</w:t>
            </w:r>
          </w:p>
        </w:tc>
        <w:tc>
          <w:tcPr>
            <w:tcW w:w="1418" w:type="dxa"/>
            <w:tcBorders>
              <w:top w:val="nil"/>
              <w:left w:val="single" w:sz="4" w:space="0" w:color="auto"/>
              <w:bottom w:val="nil"/>
              <w:right w:val="nil"/>
            </w:tcBorders>
          </w:tcPr>
          <w:p w14:paraId="30D63909"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урна</w:t>
            </w:r>
          </w:p>
        </w:tc>
        <w:tc>
          <w:tcPr>
            <w:tcW w:w="1418" w:type="dxa"/>
            <w:tcBorders>
              <w:top w:val="nil"/>
              <w:left w:val="single" w:sz="4" w:space="0" w:color="auto"/>
              <w:bottom w:val="nil"/>
              <w:right w:val="single" w:sz="4" w:space="0" w:color="auto"/>
            </w:tcBorders>
          </w:tcPr>
          <w:p w14:paraId="2556CFC2"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1768</w:t>
            </w:r>
          </w:p>
        </w:tc>
        <w:tc>
          <w:tcPr>
            <w:tcW w:w="1418" w:type="dxa"/>
            <w:tcBorders>
              <w:top w:val="nil"/>
              <w:left w:val="single" w:sz="4" w:space="0" w:color="auto"/>
              <w:bottom w:val="nil"/>
              <w:right w:val="single" w:sz="12" w:space="0" w:color="auto"/>
            </w:tcBorders>
          </w:tcPr>
          <w:p w14:paraId="0E6D15E1"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6556A1BD" w14:textId="77777777" w:rsidTr="006E2A20">
        <w:trPr>
          <w:jc w:val="center"/>
        </w:trPr>
        <w:tc>
          <w:tcPr>
            <w:tcW w:w="567" w:type="dxa"/>
            <w:tcBorders>
              <w:top w:val="nil"/>
              <w:left w:val="single" w:sz="12" w:space="0" w:color="auto"/>
              <w:bottom w:val="nil"/>
              <w:right w:val="single" w:sz="4" w:space="0" w:color="auto"/>
            </w:tcBorders>
          </w:tcPr>
          <w:p w14:paraId="6567D23F"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5AF9A6A2"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Підмітання</w:t>
            </w:r>
          </w:p>
        </w:tc>
        <w:tc>
          <w:tcPr>
            <w:tcW w:w="1418" w:type="dxa"/>
            <w:tcBorders>
              <w:top w:val="nil"/>
              <w:left w:val="single" w:sz="4" w:space="0" w:color="auto"/>
              <w:bottom w:val="nil"/>
              <w:right w:val="nil"/>
            </w:tcBorders>
          </w:tcPr>
          <w:p w14:paraId="367A7656"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31A80C9"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312000</w:t>
            </w:r>
          </w:p>
        </w:tc>
        <w:tc>
          <w:tcPr>
            <w:tcW w:w="1418" w:type="dxa"/>
            <w:tcBorders>
              <w:top w:val="nil"/>
              <w:left w:val="single" w:sz="4" w:space="0" w:color="auto"/>
              <w:bottom w:val="nil"/>
              <w:right w:val="single" w:sz="12" w:space="0" w:color="auto"/>
            </w:tcBorders>
          </w:tcPr>
          <w:p w14:paraId="7ACB53B1"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035A7769" w14:textId="77777777" w:rsidTr="006E2A20">
        <w:trPr>
          <w:jc w:val="center"/>
        </w:trPr>
        <w:tc>
          <w:tcPr>
            <w:tcW w:w="567" w:type="dxa"/>
            <w:tcBorders>
              <w:top w:val="nil"/>
              <w:left w:val="single" w:sz="12" w:space="0" w:color="auto"/>
              <w:bottom w:val="nil"/>
              <w:right w:val="single" w:sz="4" w:space="0" w:color="auto"/>
            </w:tcBorders>
          </w:tcPr>
          <w:p w14:paraId="4787B3FD"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3C10D311"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Зимове утримання. Очищення доріг від снігу вручну</w:t>
            </w:r>
          </w:p>
        </w:tc>
        <w:tc>
          <w:tcPr>
            <w:tcW w:w="1418" w:type="dxa"/>
            <w:tcBorders>
              <w:top w:val="nil"/>
              <w:left w:val="single" w:sz="4" w:space="0" w:color="auto"/>
              <w:bottom w:val="nil"/>
              <w:right w:val="nil"/>
            </w:tcBorders>
          </w:tcPr>
          <w:p w14:paraId="6C7E0B10"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A7B677D"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6000</w:t>
            </w:r>
          </w:p>
        </w:tc>
        <w:tc>
          <w:tcPr>
            <w:tcW w:w="1418" w:type="dxa"/>
            <w:tcBorders>
              <w:top w:val="nil"/>
              <w:left w:val="single" w:sz="4" w:space="0" w:color="auto"/>
              <w:bottom w:val="nil"/>
              <w:right w:val="single" w:sz="12" w:space="0" w:color="auto"/>
            </w:tcBorders>
          </w:tcPr>
          <w:p w14:paraId="2B3DF7DC"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1DDA6352" w14:textId="77777777" w:rsidTr="006E2A20">
        <w:trPr>
          <w:jc w:val="center"/>
        </w:trPr>
        <w:tc>
          <w:tcPr>
            <w:tcW w:w="567" w:type="dxa"/>
            <w:tcBorders>
              <w:top w:val="nil"/>
              <w:left w:val="single" w:sz="12" w:space="0" w:color="auto"/>
              <w:bottom w:val="nil"/>
              <w:right w:val="single" w:sz="4" w:space="0" w:color="auto"/>
            </w:tcBorders>
          </w:tcPr>
          <w:p w14:paraId="40A3AB5F"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61F22623" w14:textId="77777777" w:rsidR="000B34C7" w:rsidRDefault="000B34C7" w:rsidP="006E2A2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Зимове утримання. Посипання покриття прямих ділянок</w:t>
            </w:r>
          </w:p>
          <w:p w14:paraId="21AE099F" w14:textId="77777777" w:rsidR="000B34C7" w:rsidRDefault="000B34C7" w:rsidP="006E2A2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дороги </w:t>
            </w:r>
            <w:proofErr w:type="spellStart"/>
            <w:r>
              <w:rPr>
                <w:rFonts w:ascii="Arial" w:hAnsi="Arial" w:cs="Arial"/>
                <w:spacing w:val="-3"/>
                <w:sz w:val="20"/>
                <w:szCs w:val="20"/>
              </w:rPr>
              <w:t>протиожеледним</w:t>
            </w:r>
            <w:proofErr w:type="spellEnd"/>
            <w:r>
              <w:rPr>
                <w:rFonts w:ascii="Arial" w:hAnsi="Arial" w:cs="Arial"/>
                <w:spacing w:val="-3"/>
                <w:sz w:val="20"/>
                <w:szCs w:val="20"/>
              </w:rPr>
              <w:t xml:space="preserve"> матеріалом вручну.</w:t>
            </w:r>
          </w:p>
        </w:tc>
        <w:tc>
          <w:tcPr>
            <w:tcW w:w="1418" w:type="dxa"/>
            <w:tcBorders>
              <w:top w:val="nil"/>
              <w:left w:val="single" w:sz="4" w:space="0" w:color="auto"/>
              <w:bottom w:val="nil"/>
              <w:right w:val="nil"/>
            </w:tcBorders>
          </w:tcPr>
          <w:p w14:paraId="2CB3EABC"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D40FD33" w14:textId="77777777" w:rsidR="000B34C7" w:rsidRDefault="000B34C7" w:rsidP="006E2A2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6000</w:t>
            </w:r>
          </w:p>
        </w:tc>
        <w:tc>
          <w:tcPr>
            <w:tcW w:w="1418" w:type="dxa"/>
            <w:tcBorders>
              <w:top w:val="nil"/>
              <w:left w:val="single" w:sz="4" w:space="0" w:color="auto"/>
              <w:bottom w:val="nil"/>
              <w:right w:val="single" w:sz="12" w:space="0" w:color="auto"/>
            </w:tcBorders>
          </w:tcPr>
          <w:p w14:paraId="113E4B45"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B34C7" w14:paraId="32D73466" w14:textId="77777777" w:rsidTr="006E2A20">
        <w:trPr>
          <w:jc w:val="center"/>
        </w:trPr>
        <w:tc>
          <w:tcPr>
            <w:tcW w:w="10203" w:type="dxa"/>
            <w:gridSpan w:val="5"/>
            <w:tcBorders>
              <w:top w:val="single" w:sz="12" w:space="0" w:color="auto"/>
              <w:left w:val="nil"/>
              <w:bottom w:val="nil"/>
              <w:right w:val="nil"/>
            </w:tcBorders>
            <w:vAlign w:val="center"/>
          </w:tcPr>
          <w:p w14:paraId="5E20FEAE" w14:textId="77777777" w:rsidR="000B34C7" w:rsidRDefault="000B34C7" w:rsidP="006E2A2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BA4C27B" w14:textId="77777777" w:rsidR="00A74DEB" w:rsidRPr="00D34B8C" w:rsidRDefault="00A74DEB"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6AC5AB11" w14:textId="77777777" w:rsidR="00E6410B" w:rsidRPr="000C53F8" w:rsidRDefault="00702452" w:rsidP="00E6410B">
      <w:pPr>
        <w:tabs>
          <w:tab w:val="left" w:pos="426"/>
          <w:tab w:val="left" w:pos="567"/>
          <w:tab w:val="left" w:pos="851"/>
        </w:tabs>
        <w:snapToGrid w:val="0"/>
        <w:spacing w:before="20" w:after="20" w:line="240" w:lineRule="auto"/>
        <w:ind w:right="196"/>
        <w:contextualSpacing/>
        <w:rPr>
          <w:rFonts w:ascii="Times New Roman" w:eastAsia="Times New Roman" w:hAnsi="Times New Roman"/>
          <w:b/>
          <w:bCs/>
          <w:sz w:val="24"/>
          <w:szCs w:val="24"/>
          <w:highlight w:val="yellow"/>
          <w:lang w:eastAsia="ru-RU"/>
        </w:rPr>
      </w:pPr>
      <w:r>
        <w:rPr>
          <w:rFonts w:ascii="Times New Roman" w:eastAsia="Times New Roman" w:hAnsi="Times New Roman"/>
          <w:sz w:val="24"/>
          <w:szCs w:val="24"/>
          <w:lang w:eastAsia="ru-RU"/>
        </w:rPr>
        <w:t>Обсяг</w:t>
      </w:r>
      <w:r w:rsidR="00E6410B" w:rsidRPr="004D16E6">
        <w:rPr>
          <w:rFonts w:ascii="Times New Roman" w:eastAsia="Times New Roman" w:hAnsi="Times New Roman"/>
          <w:sz w:val="24"/>
          <w:szCs w:val="24"/>
          <w:lang w:eastAsia="ru-RU"/>
        </w:rPr>
        <w:t xml:space="preserve"> </w:t>
      </w:r>
      <w:r w:rsidR="004975EF">
        <w:rPr>
          <w:rFonts w:ascii="Times New Roman" w:eastAsia="Times New Roman" w:hAnsi="Times New Roman"/>
          <w:sz w:val="24"/>
          <w:szCs w:val="24"/>
          <w:lang w:eastAsia="ru-RU"/>
        </w:rPr>
        <w:t>надання</w:t>
      </w:r>
      <w:r w:rsidR="00E6410B" w:rsidRPr="004D16E6">
        <w:rPr>
          <w:rFonts w:ascii="Times New Roman" w:eastAsia="Times New Roman" w:hAnsi="Times New Roman"/>
          <w:sz w:val="24"/>
          <w:szCs w:val="24"/>
          <w:lang w:eastAsia="ru-RU"/>
        </w:rPr>
        <w:t xml:space="preserve"> послуг: </w:t>
      </w:r>
      <w:r w:rsidRPr="00702452">
        <w:rPr>
          <w:rFonts w:ascii="Times New Roman" w:eastAsia="Times New Roman" w:hAnsi="Times New Roman"/>
          <w:bCs/>
          <w:sz w:val="24"/>
          <w:szCs w:val="24"/>
          <w:lang w:eastAsia="ru-RU"/>
        </w:rPr>
        <w:t>1 послуга</w:t>
      </w:r>
      <w:r>
        <w:rPr>
          <w:rFonts w:ascii="Times New Roman" w:eastAsia="Times New Roman" w:hAnsi="Times New Roman"/>
          <w:bCs/>
          <w:sz w:val="24"/>
          <w:szCs w:val="24"/>
          <w:lang w:eastAsia="ru-RU"/>
        </w:rPr>
        <w:t>.</w:t>
      </w:r>
    </w:p>
    <w:p w14:paraId="3C40A8D5" w14:textId="05DE142B" w:rsidR="00F11B19" w:rsidRPr="00D34B8C" w:rsidRDefault="004975EF" w:rsidP="00E6410B">
      <w:pPr>
        <w:tabs>
          <w:tab w:val="left" w:pos="426"/>
          <w:tab w:val="left" w:pos="567"/>
          <w:tab w:val="left" w:pos="851"/>
        </w:tabs>
        <w:snapToGrid w:val="0"/>
        <w:spacing w:before="20" w:after="20" w:line="240" w:lineRule="auto"/>
        <w:ind w:right="196"/>
        <w:contextualSpacing/>
        <w:rPr>
          <w:rFonts w:ascii="Times New Roman" w:eastAsia="Times New Roman" w:hAnsi="Times New Roman"/>
          <w:sz w:val="24"/>
          <w:szCs w:val="24"/>
          <w:lang w:eastAsia="ru-RU"/>
        </w:rPr>
      </w:pPr>
      <w:r>
        <w:rPr>
          <w:rFonts w:ascii="Times New Roman" w:eastAsia="Times New Roman" w:hAnsi="Times New Roman"/>
          <w:bCs/>
          <w:sz w:val="24"/>
          <w:szCs w:val="24"/>
          <w:lang w:eastAsia="ru-RU"/>
        </w:rPr>
        <w:t>Місце надання</w:t>
      </w:r>
      <w:r w:rsidR="00536B56">
        <w:rPr>
          <w:rFonts w:ascii="Times New Roman" w:eastAsia="Times New Roman" w:hAnsi="Times New Roman"/>
          <w:bCs/>
          <w:sz w:val="24"/>
          <w:szCs w:val="24"/>
          <w:lang w:eastAsia="ru-RU"/>
        </w:rPr>
        <w:t xml:space="preserve"> послуг: 49069,</w:t>
      </w:r>
      <w:r w:rsidR="00E6410B" w:rsidRPr="004D16E6">
        <w:rPr>
          <w:rFonts w:ascii="Times New Roman" w:eastAsia="Times New Roman" w:hAnsi="Times New Roman"/>
          <w:bCs/>
          <w:sz w:val="24"/>
          <w:szCs w:val="24"/>
          <w:lang w:eastAsia="ru-RU"/>
        </w:rPr>
        <w:t xml:space="preserve"> </w:t>
      </w:r>
      <w:r w:rsidR="004D16E6" w:rsidRPr="004D16E6">
        <w:rPr>
          <w:rFonts w:ascii="Times New Roman" w:eastAsia="Times New Roman" w:hAnsi="Times New Roman"/>
          <w:bCs/>
          <w:sz w:val="24"/>
          <w:szCs w:val="24"/>
          <w:lang w:eastAsia="ru-RU"/>
        </w:rPr>
        <w:t xml:space="preserve"> м. Дніпр</w:t>
      </w:r>
      <w:r w:rsidR="00536B56">
        <w:rPr>
          <w:rFonts w:ascii="Times New Roman" w:eastAsia="Times New Roman" w:hAnsi="Times New Roman"/>
          <w:bCs/>
          <w:sz w:val="24"/>
          <w:szCs w:val="24"/>
          <w:lang w:eastAsia="ru-RU"/>
        </w:rPr>
        <w:t>о, вул</w:t>
      </w:r>
      <w:r w:rsidR="004D16E6">
        <w:rPr>
          <w:rFonts w:ascii="Times New Roman" w:eastAsia="Times New Roman" w:hAnsi="Times New Roman"/>
          <w:bCs/>
          <w:sz w:val="24"/>
          <w:szCs w:val="24"/>
          <w:lang w:eastAsia="ru-RU"/>
        </w:rPr>
        <w:t>.</w:t>
      </w:r>
      <w:r w:rsidR="00536B56">
        <w:rPr>
          <w:rFonts w:ascii="Times New Roman" w:eastAsia="Times New Roman" w:hAnsi="Times New Roman"/>
          <w:bCs/>
          <w:sz w:val="24"/>
          <w:szCs w:val="24"/>
          <w:lang w:eastAsia="ru-RU"/>
        </w:rPr>
        <w:t xml:space="preserve"> Михайла Грушевського, 70.</w:t>
      </w:r>
    </w:p>
    <w:p w14:paraId="1799BE63" w14:textId="77777777" w:rsidR="00E435B7" w:rsidRPr="00D34B8C" w:rsidRDefault="00E435B7"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002988A0" w14:textId="4642A322" w:rsidR="003C042B" w:rsidRPr="00D34B8C" w:rsidRDefault="00A74DEB"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lastRenderedPageBreak/>
        <w:t xml:space="preserve">1. </w:t>
      </w:r>
      <w:r w:rsidR="003C042B" w:rsidRPr="00D34B8C">
        <w:rPr>
          <w:rFonts w:ascii="Times New Roman" w:eastAsia="Times New Roman" w:hAnsi="Times New Roman"/>
          <w:sz w:val="24"/>
          <w:szCs w:val="24"/>
          <w:lang w:eastAsia="ru-RU"/>
        </w:rPr>
        <w:t>Послуги повинні надаватись з дня укладання договору протягом 202</w:t>
      </w:r>
      <w:r w:rsidR="00536B56">
        <w:rPr>
          <w:rFonts w:ascii="Times New Roman" w:eastAsia="Times New Roman" w:hAnsi="Times New Roman"/>
          <w:sz w:val="24"/>
          <w:szCs w:val="24"/>
          <w:lang w:eastAsia="ru-RU"/>
        </w:rPr>
        <w:t>3</w:t>
      </w:r>
      <w:r w:rsidR="003C042B" w:rsidRPr="00D34B8C">
        <w:rPr>
          <w:rFonts w:ascii="Times New Roman" w:eastAsia="Times New Roman" w:hAnsi="Times New Roman"/>
          <w:sz w:val="24"/>
          <w:szCs w:val="24"/>
          <w:lang w:eastAsia="ru-RU"/>
        </w:rPr>
        <w:t xml:space="preserve"> року, згідно доручень/заявок Замовника,</w:t>
      </w:r>
      <w:r w:rsidR="00D24333" w:rsidRPr="00D34B8C">
        <w:rPr>
          <w:rFonts w:ascii="Times New Roman" w:eastAsia="Times New Roman" w:hAnsi="Times New Roman"/>
          <w:sz w:val="24"/>
          <w:szCs w:val="24"/>
          <w:lang w:eastAsia="ru-RU"/>
        </w:rPr>
        <w:t xml:space="preserve"> </w:t>
      </w:r>
      <w:r w:rsidR="00E6410B">
        <w:rPr>
          <w:rFonts w:ascii="Times New Roman" w:eastAsia="Times New Roman" w:hAnsi="Times New Roman"/>
          <w:sz w:val="24"/>
          <w:szCs w:val="24"/>
          <w:lang w:eastAsia="ru-RU"/>
        </w:rPr>
        <w:t xml:space="preserve"> титульного переліку</w:t>
      </w:r>
      <w:r w:rsidR="004D16E6">
        <w:rPr>
          <w:rFonts w:ascii="Times New Roman" w:eastAsia="Times New Roman" w:hAnsi="Times New Roman"/>
          <w:sz w:val="24"/>
          <w:szCs w:val="24"/>
          <w:lang w:eastAsia="ru-RU"/>
        </w:rPr>
        <w:t xml:space="preserve"> визначеного</w:t>
      </w:r>
      <w:r w:rsidR="003C042B" w:rsidRPr="00D34B8C">
        <w:rPr>
          <w:rFonts w:ascii="Times New Roman" w:eastAsia="Times New Roman" w:hAnsi="Times New Roman"/>
          <w:sz w:val="24"/>
          <w:szCs w:val="24"/>
          <w:lang w:eastAsia="ru-RU"/>
        </w:rPr>
        <w:t xml:space="preserve"> Замовником, згідно діючих норм, правил та діючого Законодавства України у встановлений строк</w:t>
      </w:r>
      <w:r w:rsidR="003C042B" w:rsidRPr="00D34B8C">
        <w:rPr>
          <w:rFonts w:ascii="Times New Roman" w:hAnsi="Times New Roman"/>
          <w:color w:val="000000"/>
          <w:sz w:val="24"/>
          <w:szCs w:val="24"/>
        </w:rPr>
        <w:t>, в залежності від к</w:t>
      </w:r>
      <w:r w:rsidR="00812D2F">
        <w:rPr>
          <w:rFonts w:ascii="Times New Roman" w:hAnsi="Times New Roman"/>
          <w:color w:val="000000"/>
          <w:sz w:val="24"/>
          <w:szCs w:val="24"/>
        </w:rPr>
        <w:t>онкретних кліматичних умов</w:t>
      </w:r>
      <w:r w:rsidR="003C042B" w:rsidRPr="00D34B8C">
        <w:rPr>
          <w:rFonts w:ascii="Times New Roman" w:hAnsi="Times New Roman"/>
          <w:color w:val="000000"/>
          <w:sz w:val="24"/>
          <w:szCs w:val="24"/>
        </w:rPr>
        <w:t>.</w:t>
      </w:r>
    </w:p>
    <w:p w14:paraId="546B1F7E" w14:textId="77777777" w:rsidR="003C042B" w:rsidRPr="00D34B8C" w:rsidRDefault="00A74DEB"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 xml:space="preserve">2. </w:t>
      </w:r>
      <w:r w:rsidR="003C042B" w:rsidRPr="00D34B8C">
        <w:rPr>
          <w:rFonts w:ascii="Times New Roman" w:eastAsia="Times New Roman" w:hAnsi="Times New Roman"/>
          <w:sz w:val="24"/>
          <w:szCs w:val="24"/>
          <w:lang w:eastAsia="ru-RU"/>
        </w:rPr>
        <w:t>Послуги надаються Виконавцем за заявкою замовника, зробленої у телефонному режимі або у письмовій формі</w:t>
      </w:r>
      <w:r w:rsidR="00E435B7" w:rsidRPr="00D34B8C">
        <w:rPr>
          <w:rFonts w:ascii="Times New Roman" w:eastAsia="Times New Roman" w:hAnsi="Times New Roman"/>
          <w:sz w:val="24"/>
          <w:szCs w:val="24"/>
          <w:lang w:eastAsia="ru-RU"/>
        </w:rPr>
        <w:t xml:space="preserve"> (електронній формі</w:t>
      </w:r>
      <w:r w:rsidR="00E435B7" w:rsidRPr="00855862">
        <w:rPr>
          <w:rFonts w:ascii="Times New Roman" w:eastAsia="Times New Roman" w:hAnsi="Times New Roman"/>
          <w:sz w:val="24"/>
          <w:szCs w:val="24"/>
          <w:lang w:eastAsia="ru-RU"/>
        </w:rPr>
        <w:t>)</w:t>
      </w:r>
      <w:r w:rsidR="005D0300">
        <w:rPr>
          <w:rFonts w:ascii="Times New Roman" w:eastAsia="Times New Roman" w:hAnsi="Times New Roman"/>
          <w:sz w:val="24"/>
          <w:szCs w:val="24"/>
          <w:lang w:eastAsia="ru-RU"/>
        </w:rPr>
        <w:t xml:space="preserve"> протягом 4</w:t>
      </w:r>
      <w:r w:rsidR="00005ADB" w:rsidRPr="00855862">
        <w:rPr>
          <w:rFonts w:ascii="Times New Roman" w:eastAsia="Times New Roman" w:hAnsi="Times New Roman"/>
          <w:sz w:val="24"/>
          <w:szCs w:val="24"/>
          <w:lang w:eastAsia="ru-RU"/>
        </w:rPr>
        <w:t xml:space="preserve"> годин</w:t>
      </w:r>
      <w:r w:rsidR="00F75C09" w:rsidRPr="00855862">
        <w:rPr>
          <w:rFonts w:ascii="Times New Roman" w:eastAsia="Times New Roman" w:hAnsi="Times New Roman"/>
          <w:sz w:val="24"/>
          <w:szCs w:val="24"/>
          <w:lang w:eastAsia="ru-RU"/>
        </w:rPr>
        <w:t xml:space="preserve"> з</w:t>
      </w:r>
      <w:r w:rsidR="00F75C09" w:rsidRPr="00D34B8C">
        <w:rPr>
          <w:rFonts w:ascii="Times New Roman" w:eastAsia="Times New Roman" w:hAnsi="Times New Roman"/>
          <w:sz w:val="24"/>
          <w:szCs w:val="24"/>
          <w:lang w:eastAsia="ru-RU"/>
        </w:rPr>
        <w:t xml:space="preserve"> дати направлення заявки</w:t>
      </w:r>
      <w:r w:rsidR="00855862">
        <w:rPr>
          <w:rFonts w:ascii="Times New Roman" w:eastAsia="Times New Roman" w:hAnsi="Times New Roman"/>
          <w:sz w:val="24"/>
          <w:szCs w:val="24"/>
          <w:lang w:eastAsia="ru-RU"/>
        </w:rPr>
        <w:t>.</w:t>
      </w:r>
    </w:p>
    <w:p w14:paraId="290FDCBE" w14:textId="4E44503E" w:rsidR="003C042B" w:rsidRPr="00D34B8C" w:rsidRDefault="00536B56"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74DEB" w:rsidRPr="00D34B8C">
        <w:rPr>
          <w:rFonts w:ascii="Times New Roman" w:eastAsia="Times New Roman" w:hAnsi="Times New Roman"/>
          <w:color w:val="000000"/>
          <w:sz w:val="24"/>
          <w:szCs w:val="24"/>
          <w:lang w:eastAsia="ru-RU"/>
        </w:rPr>
        <w:t xml:space="preserve">. </w:t>
      </w:r>
      <w:r w:rsidR="003C042B" w:rsidRPr="00D34B8C">
        <w:rPr>
          <w:rFonts w:ascii="Times New Roman" w:eastAsia="Times New Roman" w:hAnsi="Times New Roman"/>
          <w:color w:val="000000"/>
          <w:sz w:val="24"/>
          <w:szCs w:val="24"/>
          <w:lang w:eastAsia="ru-RU"/>
        </w:rPr>
        <w:t>Н</w:t>
      </w:r>
      <w:r w:rsidR="000B34C7">
        <w:rPr>
          <w:rFonts w:ascii="Times New Roman" w:eastAsia="Times New Roman" w:hAnsi="Times New Roman"/>
          <w:color w:val="000000"/>
          <w:sz w:val="24"/>
          <w:szCs w:val="24"/>
          <w:lang w:eastAsia="ru-RU"/>
        </w:rPr>
        <w:t>а вимогу Замовника виконавець п</w:t>
      </w:r>
      <w:r>
        <w:rPr>
          <w:rFonts w:ascii="Times New Roman" w:eastAsia="Times New Roman" w:hAnsi="Times New Roman"/>
          <w:color w:val="000000"/>
          <w:sz w:val="24"/>
          <w:szCs w:val="24"/>
          <w:lang w:eastAsia="ru-RU"/>
        </w:rPr>
        <w:t>о</w:t>
      </w:r>
      <w:r w:rsidR="003C042B" w:rsidRPr="00D34B8C">
        <w:rPr>
          <w:rFonts w:ascii="Times New Roman" w:eastAsia="Times New Roman" w:hAnsi="Times New Roman"/>
          <w:color w:val="000000"/>
          <w:sz w:val="24"/>
          <w:szCs w:val="24"/>
          <w:lang w:eastAsia="ru-RU"/>
        </w:rPr>
        <w:t xml:space="preserve">винен надати </w:t>
      </w:r>
      <w:proofErr w:type="spellStart"/>
      <w:r w:rsidR="003C042B" w:rsidRPr="00D34B8C">
        <w:rPr>
          <w:rFonts w:ascii="Times New Roman" w:eastAsia="Times New Roman" w:hAnsi="Times New Roman"/>
          <w:color w:val="000000"/>
          <w:sz w:val="24"/>
          <w:szCs w:val="24"/>
          <w:lang w:eastAsia="ru-RU"/>
        </w:rPr>
        <w:t>фотофіксацію</w:t>
      </w:r>
      <w:proofErr w:type="spellEnd"/>
      <w:r w:rsidR="00D24333" w:rsidRPr="00D34B8C">
        <w:rPr>
          <w:rFonts w:ascii="Times New Roman" w:eastAsia="Times New Roman" w:hAnsi="Times New Roman"/>
          <w:color w:val="000000"/>
          <w:sz w:val="24"/>
          <w:szCs w:val="24"/>
          <w:lang w:eastAsia="ru-RU"/>
        </w:rPr>
        <w:t xml:space="preserve">, </w:t>
      </w:r>
      <w:proofErr w:type="spellStart"/>
      <w:r w:rsidR="00D24333" w:rsidRPr="00D34B8C">
        <w:rPr>
          <w:rFonts w:ascii="Times New Roman" w:eastAsia="Times New Roman" w:hAnsi="Times New Roman"/>
          <w:color w:val="000000"/>
          <w:sz w:val="24"/>
          <w:szCs w:val="24"/>
          <w:lang w:eastAsia="ru-RU"/>
        </w:rPr>
        <w:t>відеофіксацію</w:t>
      </w:r>
      <w:proofErr w:type="spellEnd"/>
      <w:r w:rsidR="0097194C">
        <w:rPr>
          <w:rFonts w:ascii="Times New Roman" w:eastAsia="Times New Roman" w:hAnsi="Times New Roman"/>
          <w:color w:val="000000"/>
          <w:sz w:val="24"/>
          <w:szCs w:val="24"/>
          <w:lang w:eastAsia="ru-RU"/>
        </w:rPr>
        <w:t xml:space="preserve"> наданих послуг</w:t>
      </w:r>
      <w:r w:rsidR="003C042B" w:rsidRPr="00D34B8C">
        <w:rPr>
          <w:rFonts w:ascii="Times New Roman" w:eastAsia="Times New Roman" w:hAnsi="Times New Roman"/>
          <w:color w:val="000000"/>
          <w:sz w:val="24"/>
          <w:szCs w:val="24"/>
          <w:lang w:eastAsia="ru-RU"/>
        </w:rPr>
        <w:t xml:space="preserve">. </w:t>
      </w:r>
    </w:p>
    <w:p w14:paraId="6094398A" w14:textId="4FE2B1EE" w:rsidR="00277DAE" w:rsidRDefault="00536B56" w:rsidP="000F30A7">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r>
        <w:rPr>
          <w:rFonts w:ascii="Times New Roman" w:hAnsi="Times New Roman"/>
          <w:color w:val="000000"/>
          <w:sz w:val="24"/>
          <w:szCs w:val="24"/>
        </w:rPr>
        <w:t>4</w:t>
      </w:r>
      <w:r w:rsidR="00C014CF" w:rsidRPr="00D34B8C">
        <w:rPr>
          <w:rFonts w:ascii="Times New Roman" w:hAnsi="Times New Roman"/>
          <w:color w:val="000000"/>
          <w:sz w:val="24"/>
          <w:szCs w:val="24"/>
        </w:rPr>
        <w:t>. З метою координації та організації процесу надання послуг, а також з метою забезпечення належн</w:t>
      </w:r>
      <w:r w:rsidR="000F30A7" w:rsidRPr="00D34B8C">
        <w:rPr>
          <w:rFonts w:ascii="Times New Roman" w:hAnsi="Times New Roman"/>
          <w:color w:val="000000"/>
          <w:sz w:val="24"/>
          <w:szCs w:val="24"/>
        </w:rPr>
        <w:t xml:space="preserve">ої </w:t>
      </w:r>
      <w:r w:rsidR="00C014CF" w:rsidRPr="00D34B8C">
        <w:rPr>
          <w:rFonts w:ascii="Times New Roman" w:hAnsi="Times New Roman"/>
          <w:color w:val="000000"/>
          <w:sz w:val="24"/>
          <w:szCs w:val="24"/>
        </w:rPr>
        <w:t>якості послуг, що надаються, Виконавець визначає працівників, відповідальних за здійснення функції контролю за</w:t>
      </w:r>
      <w:r w:rsidR="000F30A7" w:rsidRPr="00D34B8C">
        <w:rPr>
          <w:rFonts w:ascii="Times New Roman" w:hAnsi="Times New Roman"/>
          <w:color w:val="000000"/>
          <w:sz w:val="24"/>
          <w:szCs w:val="24"/>
        </w:rPr>
        <w:t xml:space="preserve"> персоналом Виконавця, зайнятим </w:t>
      </w:r>
      <w:r w:rsidR="00C014CF" w:rsidRPr="00D34B8C">
        <w:rPr>
          <w:rFonts w:ascii="Times New Roman" w:hAnsi="Times New Roman"/>
          <w:color w:val="000000"/>
          <w:sz w:val="24"/>
          <w:szCs w:val="24"/>
        </w:rPr>
        <w:t xml:space="preserve">безпосередньо </w:t>
      </w:r>
      <w:r w:rsidR="005337D8">
        <w:rPr>
          <w:rFonts w:ascii="Times New Roman" w:hAnsi="Times New Roman"/>
          <w:color w:val="000000"/>
          <w:sz w:val="24"/>
          <w:szCs w:val="24"/>
        </w:rPr>
        <w:t>наданням послуг</w:t>
      </w:r>
      <w:r w:rsidR="00C014CF" w:rsidRPr="00D34B8C">
        <w:rPr>
          <w:rFonts w:ascii="Times New Roman" w:hAnsi="Times New Roman"/>
          <w:color w:val="000000"/>
          <w:sz w:val="24"/>
          <w:szCs w:val="24"/>
        </w:rPr>
        <w:t xml:space="preserve"> та за здійснення комунікації із від</w:t>
      </w:r>
      <w:r w:rsidR="00BE2C17">
        <w:rPr>
          <w:rFonts w:ascii="Times New Roman" w:hAnsi="Times New Roman"/>
          <w:color w:val="000000"/>
          <w:sz w:val="24"/>
          <w:szCs w:val="24"/>
        </w:rPr>
        <w:t>повідальними особами замовника.</w:t>
      </w:r>
    </w:p>
    <w:p w14:paraId="31705F24" w14:textId="52A43809" w:rsidR="00277DAE" w:rsidRPr="004871E1" w:rsidRDefault="00536B56" w:rsidP="000F30A7">
      <w:pPr>
        <w:tabs>
          <w:tab w:val="left" w:pos="426"/>
          <w:tab w:val="left" w:pos="567"/>
          <w:tab w:val="left" w:pos="851"/>
        </w:tabs>
        <w:snapToGrid w:val="0"/>
        <w:spacing w:after="0" w:line="240" w:lineRule="auto"/>
        <w:ind w:right="19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277DAE" w:rsidRPr="004D4957">
        <w:rPr>
          <w:rFonts w:ascii="Times New Roman" w:hAnsi="Times New Roman"/>
          <w:color w:val="000000" w:themeColor="text1"/>
          <w:sz w:val="24"/>
          <w:szCs w:val="24"/>
        </w:rPr>
        <w:t xml:space="preserve">. </w:t>
      </w:r>
      <w:r w:rsidR="005337D8" w:rsidRPr="004D4957">
        <w:rPr>
          <w:rFonts w:ascii="Times New Roman" w:hAnsi="Times New Roman"/>
          <w:color w:val="000000" w:themeColor="text1"/>
          <w:sz w:val="24"/>
          <w:szCs w:val="24"/>
        </w:rPr>
        <w:t>В складі подан</w:t>
      </w:r>
      <w:r w:rsidR="005337D8">
        <w:rPr>
          <w:rFonts w:ascii="Times New Roman" w:hAnsi="Times New Roman"/>
          <w:color w:val="000000" w:themeColor="text1"/>
          <w:sz w:val="24"/>
          <w:szCs w:val="24"/>
        </w:rPr>
        <w:t>ої</w:t>
      </w:r>
      <w:r w:rsidR="005337D8" w:rsidRPr="004D4957">
        <w:rPr>
          <w:rFonts w:ascii="Times New Roman" w:hAnsi="Times New Roman"/>
          <w:color w:val="000000" w:themeColor="text1"/>
          <w:sz w:val="24"/>
          <w:szCs w:val="24"/>
        </w:rPr>
        <w:t xml:space="preserve"> пропозиції учасник повинен надати акт обстеження </w:t>
      </w:r>
      <w:r w:rsidR="005337D8">
        <w:rPr>
          <w:rFonts w:ascii="Times New Roman" w:hAnsi="Times New Roman"/>
          <w:color w:val="000000" w:themeColor="text1"/>
          <w:sz w:val="24"/>
          <w:szCs w:val="24"/>
        </w:rPr>
        <w:t>об’єкта надання послуг для перевірки відповідності дефектному акту</w:t>
      </w:r>
      <w:r w:rsidR="005337D8" w:rsidRPr="004D4957">
        <w:rPr>
          <w:rFonts w:ascii="Times New Roman" w:hAnsi="Times New Roman"/>
          <w:color w:val="000000" w:themeColor="text1"/>
          <w:sz w:val="24"/>
          <w:szCs w:val="24"/>
        </w:rPr>
        <w:t xml:space="preserve">, складений учасником процедури закупівлі та підписаний замовником. В даному акті обов’язково зазначаються відомості про дату огляду території, уповноважені особи учасника та замовника, стан </w:t>
      </w:r>
      <w:r w:rsidR="005337D8">
        <w:rPr>
          <w:rFonts w:ascii="Times New Roman" w:hAnsi="Times New Roman"/>
          <w:color w:val="000000" w:themeColor="text1"/>
          <w:sz w:val="24"/>
          <w:szCs w:val="24"/>
        </w:rPr>
        <w:t>об’єкта</w:t>
      </w:r>
      <w:r w:rsidR="005337D8" w:rsidRPr="004D4957">
        <w:rPr>
          <w:rFonts w:ascii="Times New Roman" w:hAnsi="Times New Roman"/>
          <w:color w:val="000000" w:themeColor="text1"/>
          <w:sz w:val="24"/>
          <w:szCs w:val="24"/>
        </w:rPr>
        <w:t xml:space="preserve"> тощо. (</w:t>
      </w:r>
      <w:r w:rsidR="005337D8" w:rsidRPr="00554B70">
        <w:rPr>
          <w:rFonts w:ascii="Times New Roman" w:hAnsi="Times New Roman"/>
          <w:color w:val="000000" w:themeColor="text1"/>
          <w:sz w:val="24"/>
          <w:szCs w:val="24"/>
        </w:rPr>
        <w:t>Даний акт готується і підписується протягом періоду уточнень з моменту оголошення процедури закупівлі.</w:t>
      </w:r>
      <w:r w:rsidR="005337D8" w:rsidRPr="004D4957">
        <w:rPr>
          <w:rFonts w:ascii="Times New Roman" w:hAnsi="Times New Roman"/>
          <w:color w:val="000000" w:themeColor="text1"/>
          <w:sz w:val="24"/>
          <w:szCs w:val="24"/>
        </w:rPr>
        <w:t xml:space="preserve"> Механізм складання акту обстеження та підписання його здійснюється за тел. 720-93-81, начальник управління з питань інфраструктури та житлово-комунального господарства Мамбетов Роман Олександрович).</w:t>
      </w:r>
    </w:p>
    <w:p w14:paraId="3EFEB328" w14:textId="71C331F9" w:rsidR="000C53F8" w:rsidRPr="000C53F8" w:rsidRDefault="00536B56" w:rsidP="000C53F8">
      <w:pPr>
        <w:widowControl w:val="0"/>
        <w:jc w:val="both"/>
        <w:rPr>
          <w:rFonts w:ascii="Times New Roman" w:hAnsi="Times New Roman"/>
          <w:bCs/>
          <w:iCs/>
          <w:sz w:val="24"/>
          <w:szCs w:val="24"/>
        </w:rPr>
      </w:pPr>
      <w:r>
        <w:rPr>
          <w:rFonts w:ascii="Times New Roman" w:hAnsi="Times New Roman"/>
          <w:sz w:val="24"/>
          <w:szCs w:val="24"/>
        </w:rPr>
        <w:t>6</w:t>
      </w:r>
      <w:r w:rsidR="000C53F8" w:rsidRPr="000C53F8">
        <w:rPr>
          <w:rFonts w:ascii="Times New Roman" w:hAnsi="Times New Roman"/>
          <w:sz w:val="24"/>
          <w:szCs w:val="24"/>
        </w:rPr>
        <w:t xml:space="preserve">. </w:t>
      </w:r>
      <w:r w:rsidR="000C53F8" w:rsidRPr="000C53F8">
        <w:rPr>
          <w:rFonts w:ascii="Times New Roman" w:hAnsi="Times New Roman"/>
          <w:bCs/>
          <w:sz w:val="24"/>
          <w:szCs w:val="24"/>
        </w:rPr>
        <w:t>Учасником надається розрахунок вартості</w:t>
      </w:r>
      <w:r w:rsidR="006305F9">
        <w:rPr>
          <w:rFonts w:ascii="Times New Roman" w:hAnsi="Times New Roman"/>
          <w:bCs/>
          <w:sz w:val="24"/>
          <w:szCs w:val="24"/>
        </w:rPr>
        <w:t>,</w:t>
      </w:r>
      <w:r w:rsidR="000C53F8" w:rsidRPr="000C53F8">
        <w:rPr>
          <w:rFonts w:ascii="Times New Roman" w:hAnsi="Times New Roman"/>
          <w:bCs/>
          <w:sz w:val="24"/>
          <w:szCs w:val="24"/>
        </w:rPr>
        <w:t xml:space="preserve"> </w:t>
      </w:r>
      <w:r w:rsidR="000C53F8" w:rsidRPr="000C53F8">
        <w:rPr>
          <w:rFonts w:ascii="Times New Roman" w:hAnsi="Times New Roman"/>
          <w:sz w:val="24"/>
          <w:szCs w:val="24"/>
        </w:rPr>
        <w:t>виконаний у програмному комплексі АВК</w:t>
      </w:r>
      <w:r w:rsidR="000C53F8">
        <w:rPr>
          <w:rFonts w:ascii="Times New Roman" w:hAnsi="Times New Roman"/>
          <w:sz w:val="24"/>
          <w:szCs w:val="24"/>
        </w:rPr>
        <w:t xml:space="preserve"> (або аналогічному)</w:t>
      </w:r>
      <w:r w:rsidR="000C53F8" w:rsidRPr="000C53F8">
        <w:rPr>
          <w:rFonts w:ascii="Times New Roman" w:hAnsi="Times New Roman"/>
          <w:sz w:val="24"/>
          <w:szCs w:val="24"/>
        </w:rPr>
        <w:t>.</w:t>
      </w:r>
    </w:p>
    <w:p w14:paraId="4C2BDF85" w14:textId="77777777" w:rsidR="00921E71" w:rsidRPr="000C53F8" w:rsidRDefault="000C53F8" w:rsidP="00921E71">
      <w:pPr>
        <w:widowControl w:val="0"/>
        <w:ind w:firstLine="709"/>
        <w:jc w:val="both"/>
        <w:rPr>
          <w:rFonts w:ascii="Times New Roman" w:hAnsi="Times New Roman"/>
          <w:sz w:val="24"/>
          <w:szCs w:val="24"/>
        </w:rPr>
      </w:pPr>
      <w:r w:rsidRPr="000C53F8">
        <w:rPr>
          <w:rFonts w:ascii="Times New Roman" w:hAnsi="Times New Roman"/>
          <w:bCs/>
          <w:iCs/>
          <w:sz w:val="24"/>
          <w:szCs w:val="24"/>
        </w:rPr>
        <w:t>До ц</w:t>
      </w:r>
      <w:r w:rsidRPr="000C53F8">
        <w:rPr>
          <w:rFonts w:ascii="Times New Roman" w:hAnsi="Times New Roman"/>
          <w:sz w:val="24"/>
          <w:szCs w:val="24"/>
        </w:rPr>
        <w:t>іни пропозиції (договірної ціни) надаються усі розрахунки, які є її складовими:</w:t>
      </w:r>
    </w:p>
    <w:p w14:paraId="4A2AD0ED" w14:textId="77777777" w:rsidR="00921E71" w:rsidRDefault="000C53F8" w:rsidP="000C53F8">
      <w:pPr>
        <w:widowControl w:val="0"/>
        <w:numPr>
          <w:ilvl w:val="0"/>
          <w:numId w:val="36"/>
        </w:numPr>
        <w:spacing w:after="0" w:line="240" w:lineRule="auto"/>
        <w:jc w:val="both"/>
        <w:rPr>
          <w:rFonts w:ascii="Times New Roman" w:hAnsi="Times New Roman"/>
          <w:sz w:val="24"/>
          <w:szCs w:val="24"/>
        </w:rPr>
      </w:pPr>
      <w:r w:rsidRPr="000C53F8">
        <w:rPr>
          <w:rFonts w:ascii="Times New Roman" w:hAnsi="Times New Roman"/>
          <w:sz w:val="24"/>
          <w:szCs w:val="24"/>
        </w:rPr>
        <w:t>Локальний кошторис</w:t>
      </w:r>
    </w:p>
    <w:p w14:paraId="679DE53E" w14:textId="77777777" w:rsidR="000C53F8" w:rsidRDefault="00921E71" w:rsidP="000C53F8">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Д</w:t>
      </w:r>
      <w:r w:rsidRPr="00921E71">
        <w:rPr>
          <w:rFonts w:ascii="Times New Roman" w:hAnsi="Times New Roman"/>
          <w:sz w:val="24"/>
          <w:szCs w:val="24"/>
        </w:rPr>
        <w:t>оговірна ціна</w:t>
      </w:r>
      <w:r w:rsidR="000C53F8" w:rsidRPr="00921E71">
        <w:rPr>
          <w:rFonts w:ascii="Times New Roman" w:hAnsi="Times New Roman"/>
          <w:sz w:val="24"/>
          <w:szCs w:val="24"/>
        </w:rPr>
        <w:t xml:space="preserve">  </w:t>
      </w:r>
    </w:p>
    <w:p w14:paraId="2F7070DD" w14:textId="77777777" w:rsidR="00921E71" w:rsidRPr="00921E71" w:rsidRDefault="00921E71" w:rsidP="000C53F8">
      <w:pPr>
        <w:widowControl w:val="0"/>
        <w:numPr>
          <w:ilvl w:val="0"/>
          <w:numId w:val="36"/>
        </w:numPr>
        <w:spacing w:after="0" w:line="240" w:lineRule="auto"/>
        <w:jc w:val="both"/>
        <w:rPr>
          <w:rFonts w:ascii="Times New Roman" w:hAnsi="Times New Roman"/>
          <w:sz w:val="24"/>
          <w:szCs w:val="24"/>
        </w:rPr>
      </w:pPr>
      <w:r w:rsidRPr="00921E71">
        <w:rPr>
          <w:rFonts w:ascii="Times New Roman" w:hAnsi="Times New Roman"/>
          <w:sz w:val="24"/>
          <w:szCs w:val="24"/>
        </w:rPr>
        <w:t>Дефектний акт</w:t>
      </w:r>
    </w:p>
    <w:p w14:paraId="07A69300" w14:textId="77777777" w:rsidR="000C53F8" w:rsidRPr="00921E71" w:rsidRDefault="00921E71" w:rsidP="000C53F8">
      <w:pPr>
        <w:widowControl w:val="0"/>
        <w:numPr>
          <w:ilvl w:val="0"/>
          <w:numId w:val="36"/>
        </w:numPr>
        <w:spacing w:after="0" w:line="240" w:lineRule="auto"/>
        <w:jc w:val="both"/>
        <w:rPr>
          <w:rFonts w:ascii="Times New Roman" w:hAnsi="Times New Roman"/>
          <w:sz w:val="24"/>
          <w:szCs w:val="24"/>
        </w:rPr>
      </w:pPr>
      <w:r w:rsidRPr="00921E71">
        <w:rPr>
          <w:rFonts w:ascii="Times New Roman" w:hAnsi="Times New Roman"/>
          <w:sz w:val="24"/>
          <w:szCs w:val="24"/>
        </w:rPr>
        <w:t>Підсумкова відомість ресурсів до локального кошторису</w:t>
      </w:r>
      <w:r w:rsidR="000C53F8" w:rsidRPr="00921E71">
        <w:rPr>
          <w:rFonts w:ascii="Times New Roman" w:hAnsi="Times New Roman"/>
          <w:sz w:val="24"/>
          <w:szCs w:val="24"/>
        </w:rPr>
        <w:t xml:space="preserve">  </w:t>
      </w:r>
    </w:p>
    <w:p w14:paraId="1C6209C5" w14:textId="77777777" w:rsidR="000C53F8" w:rsidRPr="00921E71" w:rsidRDefault="00921E71" w:rsidP="000C53F8">
      <w:pPr>
        <w:widowControl w:val="0"/>
        <w:numPr>
          <w:ilvl w:val="0"/>
          <w:numId w:val="36"/>
        </w:numPr>
        <w:tabs>
          <w:tab w:val="left" w:pos="72"/>
        </w:tabs>
        <w:autoSpaceDE w:val="0"/>
        <w:spacing w:after="0" w:line="240" w:lineRule="auto"/>
        <w:ind w:left="72" w:firstLine="900"/>
        <w:jc w:val="both"/>
        <w:rPr>
          <w:rFonts w:ascii="Times New Roman" w:eastAsia="Helvetica" w:hAnsi="Times New Roman"/>
          <w:b/>
          <w:sz w:val="24"/>
          <w:szCs w:val="24"/>
        </w:rPr>
      </w:pPr>
      <w:r w:rsidRPr="00921E71">
        <w:rPr>
          <w:rFonts w:ascii="Times New Roman" w:hAnsi="Times New Roman"/>
          <w:sz w:val="24"/>
          <w:szCs w:val="24"/>
        </w:rPr>
        <w:t>Розрахунок загальновиробничих витрат до локального кошторису</w:t>
      </w:r>
      <w:r w:rsidR="000C53F8" w:rsidRPr="00921E71">
        <w:rPr>
          <w:rFonts w:ascii="Times New Roman" w:hAnsi="Times New Roman"/>
          <w:sz w:val="24"/>
          <w:szCs w:val="24"/>
        </w:rPr>
        <w:t>.</w:t>
      </w:r>
    </w:p>
    <w:p w14:paraId="781D88D4" w14:textId="77777777" w:rsidR="000C53F8" w:rsidRPr="00277DAE" w:rsidRDefault="000C53F8" w:rsidP="000F30A7">
      <w:pPr>
        <w:tabs>
          <w:tab w:val="left" w:pos="426"/>
          <w:tab w:val="left" w:pos="567"/>
          <w:tab w:val="left" w:pos="851"/>
        </w:tabs>
        <w:snapToGrid w:val="0"/>
        <w:spacing w:after="0" w:line="240" w:lineRule="auto"/>
        <w:ind w:right="196"/>
        <w:contextualSpacing/>
        <w:jc w:val="both"/>
        <w:rPr>
          <w:rFonts w:ascii="Times New Roman" w:hAnsi="Times New Roman"/>
          <w:sz w:val="24"/>
          <w:szCs w:val="24"/>
        </w:rPr>
      </w:pPr>
    </w:p>
    <w:p w14:paraId="20172B0C" w14:textId="77777777" w:rsidR="00277DAE" w:rsidRDefault="00277DAE" w:rsidP="000F30A7">
      <w:pPr>
        <w:tabs>
          <w:tab w:val="left" w:pos="426"/>
          <w:tab w:val="left" w:pos="567"/>
          <w:tab w:val="left" w:pos="851"/>
        </w:tabs>
        <w:snapToGrid w:val="0"/>
        <w:spacing w:after="0" w:line="240" w:lineRule="auto"/>
        <w:ind w:right="196"/>
        <w:contextualSpacing/>
        <w:jc w:val="both"/>
      </w:pPr>
    </w:p>
    <w:p w14:paraId="33DB32EB" w14:textId="77777777" w:rsidR="00D158C8" w:rsidRPr="00277DAE" w:rsidRDefault="00D158C8" w:rsidP="000F30A7">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r w:rsidRPr="00D34B8C">
        <w:rPr>
          <w:rFonts w:ascii="Times New Roman" w:hAnsi="Times New Roman"/>
          <w:b/>
          <w:sz w:val="24"/>
          <w:szCs w:val="24"/>
        </w:rPr>
        <w:t>Замовник має право в будь-який час запросити у Виконавця фото, відео звіт виконання роботи на об’єкті надання послуг, Виконавець зобов’язаний надати</w:t>
      </w:r>
      <w:r w:rsidR="006305F9">
        <w:rPr>
          <w:rFonts w:ascii="Times New Roman" w:hAnsi="Times New Roman"/>
          <w:b/>
          <w:sz w:val="24"/>
          <w:szCs w:val="24"/>
        </w:rPr>
        <w:t xml:space="preserve"> цей фото, відео звіт  способом</w:t>
      </w:r>
      <w:r w:rsidRPr="00D34B8C">
        <w:rPr>
          <w:rFonts w:ascii="Times New Roman" w:hAnsi="Times New Roman"/>
          <w:b/>
          <w:sz w:val="24"/>
          <w:szCs w:val="24"/>
        </w:rPr>
        <w:t xml:space="preserve"> та у строки</w:t>
      </w:r>
      <w:r w:rsidR="006305F9">
        <w:rPr>
          <w:rFonts w:ascii="Times New Roman" w:hAnsi="Times New Roman"/>
          <w:b/>
          <w:sz w:val="24"/>
          <w:szCs w:val="24"/>
        </w:rPr>
        <w:t>,</w:t>
      </w:r>
      <w:r w:rsidRPr="00D34B8C">
        <w:rPr>
          <w:rFonts w:ascii="Times New Roman" w:hAnsi="Times New Roman"/>
          <w:b/>
          <w:sz w:val="24"/>
          <w:szCs w:val="24"/>
        </w:rPr>
        <w:t xml:space="preserve"> вказаними Замовником. </w:t>
      </w:r>
    </w:p>
    <w:p w14:paraId="7B3D26C0" w14:textId="77777777" w:rsidR="000F30A7" w:rsidRPr="00D34B8C" w:rsidRDefault="000F30A7" w:rsidP="000F30A7">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74049B98" w14:textId="77777777" w:rsidR="003C042B" w:rsidRDefault="003C042B" w:rsidP="003C042B">
      <w:pPr>
        <w:rPr>
          <w:rFonts w:eastAsia="Times New Roman"/>
          <w:lang w:eastAsia="uk-UA"/>
        </w:rPr>
      </w:pPr>
    </w:p>
    <w:p w14:paraId="68610CA6" w14:textId="77777777" w:rsidR="00536B56" w:rsidRDefault="00536B56" w:rsidP="003C042B">
      <w:pPr>
        <w:rPr>
          <w:rFonts w:eastAsia="Times New Roman"/>
          <w:lang w:eastAsia="uk-UA"/>
        </w:rPr>
      </w:pPr>
    </w:p>
    <w:p w14:paraId="6E2F36F6" w14:textId="77777777" w:rsidR="00536B56" w:rsidRDefault="00536B56" w:rsidP="003C042B">
      <w:pPr>
        <w:rPr>
          <w:rFonts w:eastAsia="Times New Roman"/>
          <w:lang w:eastAsia="uk-UA"/>
        </w:rPr>
      </w:pPr>
    </w:p>
    <w:p w14:paraId="245C6278" w14:textId="77777777" w:rsidR="00536B56" w:rsidRDefault="00536B56" w:rsidP="003C042B">
      <w:pPr>
        <w:rPr>
          <w:rFonts w:eastAsia="Times New Roman"/>
          <w:lang w:eastAsia="uk-UA"/>
        </w:rPr>
      </w:pPr>
    </w:p>
    <w:p w14:paraId="073A6D0A" w14:textId="77777777" w:rsidR="00536B56" w:rsidRDefault="00536B56" w:rsidP="003C042B">
      <w:pPr>
        <w:rPr>
          <w:rFonts w:eastAsia="Times New Roman"/>
          <w:lang w:eastAsia="uk-UA"/>
        </w:rPr>
      </w:pPr>
    </w:p>
    <w:p w14:paraId="6775CB22" w14:textId="77777777" w:rsidR="00536B56" w:rsidRDefault="00536B56" w:rsidP="003C042B">
      <w:pPr>
        <w:rPr>
          <w:rFonts w:eastAsia="Times New Roman"/>
          <w:lang w:eastAsia="uk-UA"/>
        </w:rPr>
      </w:pPr>
    </w:p>
    <w:p w14:paraId="2CFEC187" w14:textId="77777777" w:rsidR="00536B56" w:rsidRDefault="00536B56" w:rsidP="003C042B">
      <w:pPr>
        <w:rPr>
          <w:rFonts w:eastAsia="Times New Roman"/>
          <w:lang w:eastAsia="uk-UA"/>
        </w:rPr>
      </w:pPr>
    </w:p>
    <w:p w14:paraId="5A1D5BF4" w14:textId="77777777" w:rsidR="008F38B9" w:rsidRDefault="008F38B9" w:rsidP="003C042B">
      <w:pPr>
        <w:rPr>
          <w:rFonts w:eastAsia="Times New Roman"/>
          <w:lang w:eastAsia="uk-UA"/>
        </w:rPr>
      </w:pPr>
    </w:p>
    <w:p w14:paraId="54B82AA9" w14:textId="77777777" w:rsidR="00E32958" w:rsidRDefault="00E32958" w:rsidP="009B7190">
      <w:pPr>
        <w:spacing w:after="0" w:line="240" w:lineRule="auto"/>
        <w:ind w:right="-1"/>
        <w:rPr>
          <w:rFonts w:ascii="Times New Roman" w:eastAsia="Arial" w:hAnsi="Times New Roman"/>
          <w:b/>
          <w:sz w:val="24"/>
          <w:szCs w:val="24"/>
          <w:lang w:eastAsia="ru-RU"/>
        </w:rPr>
      </w:pPr>
    </w:p>
    <w:p w14:paraId="3849706F" w14:textId="77777777" w:rsidR="00A206A0" w:rsidRPr="00D34B8C" w:rsidRDefault="00A206A0" w:rsidP="00A206A0">
      <w:pPr>
        <w:spacing w:after="0" w:line="240" w:lineRule="auto"/>
        <w:ind w:left="4678" w:right="-1"/>
        <w:jc w:val="right"/>
        <w:rPr>
          <w:rFonts w:ascii="Times New Roman" w:eastAsia="Arial" w:hAnsi="Times New Roman"/>
          <w:b/>
          <w:sz w:val="24"/>
          <w:szCs w:val="24"/>
          <w:lang w:eastAsia="ru-RU"/>
        </w:rPr>
      </w:pPr>
      <w:r w:rsidRPr="00D34B8C">
        <w:rPr>
          <w:rFonts w:ascii="Times New Roman" w:eastAsia="Arial" w:hAnsi="Times New Roman"/>
          <w:b/>
          <w:sz w:val="24"/>
          <w:szCs w:val="24"/>
          <w:lang w:eastAsia="ru-RU"/>
        </w:rPr>
        <w:t>Додаток 5</w:t>
      </w:r>
    </w:p>
    <w:p w14:paraId="746B2066" w14:textId="77777777" w:rsidR="00A206A0" w:rsidRPr="00D34B8C" w:rsidRDefault="00A206A0" w:rsidP="00A206A0">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14:paraId="4CC6CD3C" w14:textId="77777777" w:rsidR="00A206A0" w:rsidRDefault="00095D32" w:rsidP="00095D32">
      <w:pPr>
        <w:spacing w:after="0" w:line="240" w:lineRule="auto"/>
        <w:ind w:right="-1"/>
        <w:jc w:val="center"/>
        <w:rPr>
          <w:rFonts w:ascii="Times New Roman" w:eastAsia="Arial" w:hAnsi="Times New Roman"/>
          <w:b/>
          <w:sz w:val="24"/>
          <w:szCs w:val="24"/>
          <w:lang w:eastAsia="ru-RU"/>
        </w:rPr>
      </w:pPr>
      <w:r>
        <w:rPr>
          <w:rFonts w:ascii="Times New Roman" w:eastAsia="Arial" w:hAnsi="Times New Roman"/>
          <w:b/>
          <w:sz w:val="24"/>
          <w:szCs w:val="24"/>
          <w:lang w:eastAsia="ru-RU"/>
        </w:rPr>
        <w:lastRenderedPageBreak/>
        <w:t>ПРОЄКТ</w:t>
      </w:r>
    </w:p>
    <w:p w14:paraId="01BC4B18" w14:textId="77777777" w:rsidR="00F24EB6" w:rsidRPr="00D34B8C" w:rsidRDefault="00F24EB6" w:rsidP="00095D32">
      <w:pPr>
        <w:spacing w:after="0" w:line="240" w:lineRule="auto"/>
        <w:ind w:right="-1"/>
        <w:jc w:val="center"/>
        <w:rPr>
          <w:rFonts w:ascii="Times New Roman" w:eastAsia="Arial" w:hAnsi="Times New Roman"/>
          <w:b/>
          <w:sz w:val="24"/>
          <w:szCs w:val="24"/>
          <w:lang w:eastAsia="ru-RU"/>
        </w:rPr>
      </w:pPr>
    </w:p>
    <w:p w14:paraId="2F999875"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 xml:space="preserve">ДОГОВІР № </w:t>
      </w:r>
    </w:p>
    <w:p w14:paraId="327A97F3"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 xml:space="preserve">про закупівлю послуг </w:t>
      </w:r>
    </w:p>
    <w:p w14:paraId="24240EC9" w14:textId="77777777" w:rsidR="00BF645F" w:rsidRPr="00BF645F" w:rsidRDefault="00BF645F" w:rsidP="00BF645F">
      <w:pPr>
        <w:rPr>
          <w:rFonts w:ascii="Times New Roman" w:hAnsi="Times New Roman"/>
          <w:sz w:val="24"/>
          <w:szCs w:val="24"/>
        </w:rPr>
      </w:pPr>
      <w:r w:rsidRPr="00BF645F">
        <w:rPr>
          <w:rFonts w:ascii="Times New Roman" w:hAnsi="Times New Roman"/>
          <w:sz w:val="24"/>
          <w:szCs w:val="24"/>
        </w:rPr>
        <w:t xml:space="preserve"> </w:t>
      </w:r>
    </w:p>
    <w:p w14:paraId="1657EFC4" w14:textId="3F9466B9" w:rsidR="00BF645F" w:rsidRPr="00BF645F" w:rsidRDefault="00BF645F" w:rsidP="00BF645F">
      <w:pPr>
        <w:rPr>
          <w:rFonts w:ascii="Times New Roman" w:hAnsi="Times New Roman"/>
          <w:sz w:val="24"/>
          <w:szCs w:val="24"/>
        </w:rPr>
      </w:pPr>
      <w:r w:rsidRPr="00BF645F">
        <w:rPr>
          <w:rFonts w:ascii="Times New Roman" w:hAnsi="Times New Roman"/>
          <w:sz w:val="24"/>
          <w:szCs w:val="24"/>
        </w:rPr>
        <w:t xml:space="preserve"> м. Дніпро                        </w:t>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00DE5594">
        <w:rPr>
          <w:rFonts w:ascii="Times New Roman" w:hAnsi="Times New Roman"/>
          <w:sz w:val="24"/>
          <w:szCs w:val="24"/>
        </w:rPr>
        <w:t xml:space="preserve">          </w:t>
      </w:r>
      <w:r w:rsidR="000E4567">
        <w:rPr>
          <w:rFonts w:ascii="Times New Roman" w:hAnsi="Times New Roman"/>
          <w:sz w:val="24"/>
          <w:szCs w:val="24"/>
        </w:rPr>
        <w:t>«___» __________202</w:t>
      </w:r>
      <w:r w:rsidR="000E4567" w:rsidRPr="000E10DC">
        <w:rPr>
          <w:rFonts w:ascii="Times New Roman" w:hAnsi="Times New Roman"/>
          <w:sz w:val="24"/>
          <w:szCs w:val="24"/>
          <w:lang w:val="ru-RU"/>
        </w:rPr>
        <w:t>3</w:t>
      </w:r>
      <w:r w:rsidRPr="00BF645F">
        <w:rPr>
          <w:rFonts w:ascii="Times New Roman" w:hAnsi="Times New Roman"/>
          <w:sz w:val="24"/>
          <w:szCs w:val="24"/>
        </w:rPr>
        <w:t xml:space="preserve"> року </w:t>
      </w:r>
    </w:p>
    <w:p w14:paraId="4695F544" w14:textId="77777777" w:rsidR="00BF645F" w:rsidRPr="00BF645F" w:rsidRDefault="00BF645F" w:rsidP="00BF645F">
      <w:pPr>
        <w:jc w:val="both"/>
        <w:rPr>
          <w:rFonts w:ascii="Times New Roman" w:hAnsi="Times New Roman"/>
          <w:sz w:val="24"/>
          <w:szCs w:val="24"/>
        </w:rPr>
      </w:pPr>
    </w:p>
    <w:p w14:paraId="01EEFAFD"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Адміністрація Шевченківського району Дніпровської міської ради, в особі голови адміністрації </w:t>
      </w:r>
      <w:proofErr w:type="spellStart"/>
      <w:r w:rsidRPr="00BF645F">
        <w:rPr>
          <w:rFonts w:ascii="Times New Roman" w:hAnsi="Times New Roman"/>
          <w:sz w:val="24"/>
          <w:szCs w:val="24"/>
        </w:rPr>
        <w:t>Дюткіна</w:t>
      </w:r>
      <w:proofErr w:type="spellEnd"/>
      <w:r w:rsidRPr="00BF645F">
        <w:rPr>
          <w:rFonts w:ascii="Times New Roman" w:hAnsi="Times New Roman"/>
          <w:sz w:val="24"/>
          <w:szCs w:val="24"/>
        </w:rPr>
        <w:t xml:space="preserve"> Олега Володимировича, що діє на підставі Положення (далі - Замовник), з однієї сторони, і __________________________________, в особі ___________________________________, що діє на підставі ______________________________ (далі - Виконавець), з іншої сторони, разом - Сторони, уклали цей договір про таке (далі - Договір): </w:t>
      </w:r>
    </w:p>
    <w:p w14:paraId="481F61C0"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I. Предмет договору</w:t>
      </w:r>
    </w:p>
    <w:p w14:paraId="76F5D22C" w14:textId="6BC251AF" w:rsidR="00BF645F" w:rsidRPr="00BF645F" w:rsidRDefault="00BF645F" w:rsidP="00BF645F">
      <w:pPr>
        <w:jc w:val="both"/>
        <w:rPr>
          <w:rFonts w:ascii="Times New Roman" w:hAnsi="Times New Roman"/>
          <w:sz w:val="24"/>
          <w:szCs w:val="24"/>
        </w:rPr>
      </w:pPr>
      <w:r w:rsidRPr="00BF645F">
        <w:rPr>
          <w:rFonts w:ascii="Times New Roman" w:hAnsi="Times New Roman"/>
          <w:sz w:val="24"/>
          <w:szCs w:val="24"/>
        </w:rPr>
        <w:t xml:space="preserve">            1.1. Виконавець зобов'язується Замовнику надати </w:t>
      </w:r>
      <w:r w:rsidR="00672F5C" w:rsidRPr="00672F5C">
        <w:rPr>
          <w:rFonts w:ascii="Times New Roman" w:hAnsi="Times New Roman"/>
          <w:b/>
          <w:sz w:val="24"/>
          <w:szCs w:val="24"/>
          <w:shd w:val="clear" w:color="auto" w:fill="FFFFFF"/>
        </w:rPr>
        <w:t xml:space="preserve">Послуги з благоустрою населених пунктів (утримання скверу) </w:t>
      </w:r>
      <w:r w:rsidR="00672F5C" w:rsidRPr="00672F5C">
        <w:rPr>
          <w:rFonts w:ascii="Times New Roman" w:hAnsi="Times New Roman"/>
          <w:b/>
          <w:color w:val="000000"/>
          <w:sz w:val="24"/>
          <w:szCs w:val="24"/>
          <w:shd w:val="clear" w:color="auto" w:fill="FDFEFD"/>
        </w:rPr>
        <w:t>за адресою: м. Дніпро, вул. Михайла Грушевського, 70</w:t>
      </w:r>
      <w:r w:rsidRPr="0050498F">
        <w:rPr>
          <w:rFonts w:ascii="Times New Roman" w:hAnsi="Times New Roman"/>
          <w:b/>
          <w:bCs/>
          <w:spacing w:val="-3"/>
          <w:sz w:val="24"/>
          <w:szCs w:val="24"/>
        </w:rPr>
        <w:t xml:space="preserve"> за кодом ДК 021:2015 – </w:t>
      </w:r>
      <w:r w:rsidR="00672F5C" w:rsidRPr="00672F5C">
        <w:rPr>
          <w:rFonts w:ascii="Times New Roman" w:hAnsi="Times New Roman"/>
          <w:b/>
          <w:sz w:val="24"/>
          <w:szCs w:val="24"/>
          <w:shd w:val="clear" w:color="auto" w:fill="FFFFFF"/>
        </w:rPr>
        <w:t>77310000-6 Послуги з озеленення територій та утримання зелених насаджень</w:t>
      </w:r>
      <w:r w:rsidRPr="00BF645F">
        <w:rPr>
          <w:rFonts w:ascii="Times New Roman" w:hAnsi="Times New Roman"/>
          <w:sz w:val="24"/>
          <w:szCs w:val="24"/>
        </w:rPr>
        <w:t xml:space="preserve">, а Замовник - прийняти і оплатити такі послуги. </w:t>
      </w:r>
    </w:p>
    <w:p w14:paraId="4F8CE782" w14:textId="77777777" w:rsidR="00BF645F" w:rsidRPr="00BF645F" w:rsidRDefault="00BF645F" w:rsidP="00BF645F">
      <w:pPr>
        <w:ind w:firstLine="709"/>
        <w:jc w:val="both"/>
        <w:rPr>
          <w:rFonts w:ascii="Times New Roman" w:hAnsi="Times New Roman"/>
          <w:sz w:val="24"/>
          <w:szCs w:val="24"/>
        </w:rPr>
      </w:pPr>
      <w:r w:rsidRPr="00BF645F">
        <w:rPr>
          <w:rFonts w:ascii="Times New Roman" w:hAnsi="Times New Roman"/>
          <w:sz w:val="24"/>
          <w:szCs w:val="24"/>
        </w:rPr>
        <w:t>1.2. Кількість послуг: 1 послуга.</w:t>
      </w:r>
    </w:p>
    <w:p w14:paraId="6B9A3413" w14:textId="77777777" w:rsidR="00BF645F" w:rsidRPr="00BF645F" w:rsidRDefault="00BF645F" w:rsidP="00BF645F">
      <w:pPr>
        <w:ind w:firstLine="709"/>
        <w:jc w:val="both"/>
        <w:rPr>
          <w:rFonts w:ascii="Times New Roman" w:hAnsi="Times New Roman"/>
          <w:sz w:val="24"/>
          <w:szCs w:val="24"/>
        </w:rPr>
      </w:pPr>
      <w:r w:rsidRPr="00BF645F">
        <w:rPr>
          <w:rFonts w:ascii="Times New Roman" w:hAnsi="Times New Roman"/>
          <w:sz w:val="24"/>
          <w:szCs w:val="24"/>
        </w:rPr>
        <w:t xml:space="preserve">1.3. </w:t>
      </w:r>
      <w:r w:rsidRPr="00095D32">
        <w:rPr>
          <w:rFonts w:ascii="Times New Roman" w:hAnsi="Times New Roman"/>
          <w:sz w:val="24"/>
          <w:szCs w:val="24"/>
        </w:rPr>
        <w:t>Невід’ємною частиною Договору є: договірна ціна, дефектний акт, локальний кошторисний розрахунок, підсумкова відомість ресурсів до локального кошторису, розрахунок загальновиробничих витрат до локального кошторису.</w:t>
      </w:r>
    </w:p>
    <w:p w14:paraId="15CCB28B"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II. Якість послуг</w:t>
      </w:r>
    </w:p>
    <w:p w14:paraId="68EA38DD"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2.1. Виконавець повинен надати Замовнику послуги, якість яких відповідає чинному законодавству, нормативно-технічним актам і стандартам.</w:t>
      </w:r>
    </w:p>
    <w:p w14:paraId="7C94633A"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III. Ціна договору</w:t>
      </w:r>
    </w:p>
    <w:p w14:paraId="63AFAC51"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3.1. Ціна цього Договору становить ______________ грн. (________________ грн. ___ коп.), у тому числі: ПДВ – ________ грн.</w:t>
      </w:r>
    </w:p>
    <w:p w14:paraId="65729031"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3.2. Ціна цього Договору може бути зменшена за  взаємною згодою Сторін.</w:t>
      </w:r>
    </w:p>
    <w:p w14:paraId="77128FCC"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 xml:space="preserve">IV. Порядок здійснення оплати </w:t>
      </w:r>
    </w:p>
    <w:p w14:paraId="1E2389CF" w14:textId="49B523D5"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4.1. Розрахунки проводяться шляхом: розрахунок за надані послуги здійснюється на підставі рахунків та підписаних Сторонами актів приймання-передавання наданих послуг (виконаних робіт) безпосередньо після надходження коштів відповідного бюджетного призначення на реєстраційний рахунок Замовника, протягом </w:t>
      </w:r>
      <w:r w:rsidR="00672F5C">
        <w:rPr>
          <w:rFonts w:ascii="Times New Roman" w:hAnsi="Times New Roman"/>
          <w:sz w:val="24"/>
          <w:szCs w:val="24"/>
        </w:rPr>
        <w:t>2</w:t>
      </w:r>
      <w:r w:rsidR="0050498F">
        <w:rPr>
          <w:rFonts w:ascii="Times New Roman" w:hAnsi="Times New Roman"/>
          <w:sz w:val="24"/>
          <w:szCs w:val="24"/>
        </w:rPr>
        <w:t>0</w:t>
      </w:r>
      <w:r w:rsidRPr="00BF645F">
        <w:rPr>
          <w:rFonts w:ascii="Times New Roman" w:hAnsi="Times New Roman"/>
          <w:sz w:val="24"/>
          <w:szCs w:val="24"/>
        </w:rPr>
        <w:t xml:space="preserve"> </w:t>
      </w:r>
      <w:r w:rsidR="0050498F">
        <w:rPr>
          <w:rFonts w:ascii="Times New Roman" w:hAnsi="Times New Roman"/>
          <w:sz w:val="24"/>
          <w:szCs w:val="24"/>
        </w:rPr>
        <w:t>банківських</w:t>
      </w:r>
      <w:r w:rsidRPr="00BF645F">
        <w:rPr>
          <w:rFonts w:ascii="Times New Roman" w:hAnsi="Times New Roman"/>
          <w:sz w:val="24"/>
          <w:szCs w:val="24"/>
        </w:rPr>
        <w:t xml:space="preserve"> днів з моменту підписання актів приймання-передавання наданих послуг (виконаних робіт). У разі затримки бюджетного фінансування розрахунки за виконані послуги (роботи) здійснюються протягом 3-х банківських днів з дати отримання Замовником бюджетного фінансування.</w:t>
      </w:r>
    </w:p>
    <w:p w14:paraId="546A980C"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lastRenderedPageBreak/>
        <w:t>V. Надання послуг</w:t>
      </w:r>
    </w:p>
    <w:p w14:paraId="1857FA00" w14:textId="56DFE704"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5.1. Строк надання послуг: з моменту п</w:t>
      </w:r>
      <w:r w:rsidR="00672F5C">
        <w:rPr>
          <w:rFonts w:ascii="Times New Roman" w:hAnsi="Times New Roman"/>
          <w:sz w:val="24"/>
          <w:szCs w:val="24"/>
        </w:rPr>
        <w:t>ідписання договору до 31.12.2023</w:t>
      </w:r>
      <w:r w:rsidRPr="00BF645F">
        <w:rPr>
          <w:rFonts w:ascii="Times New Roman" w:hAnsi="Times New Roman"/>
          <w:sz w:val="24"/>
          <w:szCs w:val="24"/>
        </w:rPr>
        <w:t xml:space="preserve"> року.</w:t>
      </w:r>
    </w:p>
    <w:p w14:paraId="021E8C39" w14:textId="21D77CDD"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5.2. Місц</w:t>
      </w:r>
      <w:r w:rsidR="00672F5C">
        <w:rPr>
          <w:rFonts w:ascii="Times New Roman" w:hAnsi="Times New Roman"/>
          <w:sz w:val="24"/>
          <w:szCs w:val="24"/>
        </w:rPr>
        <w:t>е надання послуг: 49069</w:t>
      </w:r>
      <w:r w:rsidRPr="00BF645F">
        <w:rPr>
          <w:rFonts w:ascii="Times New Roman" w:hAnsi="Times New Roman"/>
          <w:sz w:val="24"/>
          <w:szCs w:val="24"/>
        </w:rPr>
        <w:t xml:space="preserve">, Дніпропетровська обл., м. Дніпро, </w:t>
      </w:r>
      <w:r w:rsidR="00672F5C">
        <w:rPr>
          <w:rFonts w:ascii="Times New Roman" w:hAnsi="Times New Roman"/>
          <w:sz w:val="24"/>
          <w:szCs w:val="24"/>
        </w:rPr>
        <w:t>вул. Михайла Грушевського, 70</w:t>
      </w:r>
      <w:r w:rsidRPr="00BF645F">
        <w:rPr>
          <w:rFonts w:ascii="Times New Roman" w:hAnsi="Times New Roman"/>
          <w:sz w:val="24"/>
          <w:szCs w:val="24"/>
        </w:rPr>
        <w:t>.</w:t>
      </w:r>
    </w:p>
    <w:p w14:paraId="68F61F5A"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VI. Права та обов'язки сторін</w:t>
      </w:r>
    </w:p>
    <w:p w14:paraId="451DA5D3"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6.1. Замовник зобов'язаний:</w:t>
      </w:r>
    </w:p>
    <w:p w14:paraId="1D6F703D"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6.1.1. Своєчасно та в повному обсязі сплачувати рахунки за надані послуги;</w:t>
      </w:r>
    </w:p>
    <w:p w14:paraId="57318CCE"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6.1.2. Приймати надані послуги згідно з актом приймання-передавання наданих послуг (виконаних робіт);</w:t>
      </w:r>
    </w:p>
    <w:p w14:paraId="22F3A0F7" w14:textId="77777777" w:rsidR="00BF645F" w:rsidRPr="00BF645F" w:rsidRDefault="00BF645F" w:rsidP="00BF645F">
      <w:pPr>
        <w:jc w:val="both"/>
        <w:rPr>
          <w:rFonts w:ascii="Times New Roman" w:hAnsi="Times New Roman"/>
          <w:sz w:val="24"/>
          <w:szCs w:val="24"/>
        </w:rPr>
      </w:pPr>
      <w:r w:rsidRPr="00BF645F">
        <w:rPr>
          <w:rFonts w:ascii="Times New Roman" w:hAnsi="Times New Roman"/>
          <w:sz w:val="24"/>
          <w:szCs w:val="24"/>
        </w:rPr>
        <w:t xml:space="preserve"> </w:t>
      </w:r>
      <w:r w:rsidRPr="00BF645F">
        <w:rPr>
          <w:rFonts w:ascii="Times New Roman" w:hAnsi="Times New Roman"/>
          <w:sz w:val="24"/>
          <w:szCs w:val="24"/>
        </w:rPr>
        <w:tab/>
        <w:t xml:space="preserve">6.1.3. Інші обов'язки: перевіряти та контролювати якість послуг (робіт) відповідно до умов вказаних розділом ІІ цього договору. </w:t>
      </w:r>
    </w:p>
    <w:p w14:paraId="7772ED4F"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 Замовник має право:</w:t>
      </w:r>
    </w:p>
    <w:p w14:paraId="0F06D7C7"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6.2.1. Достроково розірвати цей Договір у разі невиконання зобов'язань Виконавцем, повідомивши про це його протягом 10 днів;</w:t>
      </w:r>
    </w:p>
    <w:p w14:paraId="1490AC50"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6.2.2. Контролювати виконання у строки, встановлені цим Договором;</w:t>
      </w:r>
    </w:p>
    <w:p w14:paraId="0D2F2353"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46AEBB6"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6.2.4. Повернути рахунок Виконавцю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4E186A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6.3. Виконавець зобов'язаний:</w:t>
      </w:r>
    </w:p>
    <w:p w14:paraId="0AF8615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6.3.1. Забезпечити надання послуг у строки, встановлені цим Договором;</w:t>
      </w:r>
    </w:p>
    <w:p w14:paraId="75BBB70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6.3.2. Забезпечити надання послуг, якість яких  відповідає умовам, установленим </w:t>
      </w:r>
    </w:p>
    <w:p w14:paraId="3D6A4324" w14:textId="77777777" w:rsidR="00BF645F" w:rsidRPr="00BF645F" w:rsidRDefault="00BF645F" w:rsidP="00BF645F">
      <w:pPr>
        <w:jc w:val="both"/>
        <w:rPr>
          <w:rFonts w:ascii="Times New Roman" w:hAnsi="Times New Roman"/>
          <w:sz w:val="24"/>
          <w:szCs w:val="24"/>
        </w:rPr>
      </w:pPr>
      <w:r w:rsidRPr="00BF645F">
        <w:rPr>
          <w:rFonts w:ascii="Times New Roman" w:hAnsi="Times New Roman"/>
          <w:sz w:val="24"/>
          <w:szCs w:val="24"/>
        </w:rPr>
        <w:t>розділом II цього Договору;</w:t>
      </w:r>
    </w:p>
    <w:p w14:paraId="309E989E"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6.4. Виконавець має право:</w:t>
      </w:r>
    </w:p>
    <w:p w14:paraId="4F51A563"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6.4.1. Своєчасно та в повному обсязі отримувати плату за надані послуги;</w:t>
      </w:r>
    </w:p>
    <w:p w14:paraId="0A42A574"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6.4.2. На дострокове надання послуг за письмовим погодженням Замовника;</w:t>
      </w:r>
    </w:p>
    <w:p w14:paraId="39D2087E"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протягом 10 днів.</w:t>
      </w:r>
    </w:p>
    <w:p w14:paraId="499C89D6" w14:textId="77777777" w:rsidR="00BF645F" w:rsidRPr="00BF645F" w:rsidRDefault="00BF645F" w:rsidP="00BF645F">
      <w:pPr>
        <w:jc w:val="center"/>
        <w:rPr>
          <w:rFonts w:ascii="Times New Roman" w:hAnsi="Times New Roman"/>
          <w:sz w:val="24"/>
          <w:szCs w:val="24"/>
        </w:rPr>
      </w:pPr>
    </w:p>
    <w:p w14:paraId="1560BC33"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VII. Відповідальність сторін</w:t>
      </w:r>
    </w:p>
    <w:p w14:paraId="3B20A1C1"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DEA4FEA"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за кожний день прострочення виконання зобов’язань від вартості ненаданих послуг; ця сума утримується Замовником при оплаті за надані послуги  в поточному періоді, у випадку узгодження розміру штрафних санкцій обома Сторонами.  </w:t>
      </w:r>
    </w:p>
    <w:p w14:paraId="5108A5F0" w14:textId="77777777" w:rsidR="00BF645F" w:rsidRPr="00BF645F" w:rsidRDefault="00BF645F" w:rsidP="00BF645F">
      <w:pPr>
        <w:ind w:firstLine="709"/>
        <w:jc w:val="both"/>
        <w:rPr>
          <w:rFonts w:ascii="Times New Roman" w:hAnsi="Times New Roman"/>
          <w:sz w:val="24"/>
          <w:szCs w:val="24"/>
        </w:rPr>
      </w:pPr>
      <w:r w:rsidRPr="00BF645F">
        <w:rPr>
          <w:rFonts w:ascii="Times New Roman" w:hAnsi="Times New Roman"/>
          <w:sz w:val="24"/>
          <w:szCs w:val="24"/>
        </w:rPr>
        <w:t xml:space="preserve">7.3. Відповідальність за достовірність наданої інформації в актах приймання-передавання наданих послуг (виконаних робіт) несе </w:t>
      </w:r>
      <w:r w:rsidR="00A3663F">
        <w:rPr>
          <w:rFonts w:ascii="Times New Roman" w:hAnsi="Times New Roman"/>
          <w:sz w:val="24"/>
          <w:szCs w:val="24"/>
        </w:rPr>
        <w:t>Виконавець</w:t>
      </w:r>
      <w:r w:rsidRPr="00BF645F">
        <w:rPr>
          <w:rFonts w:ascii="Times New Roman" w:hAnsi="Times New Roman"/>
          <w:sz w:val="24"/>
          <w:szCs w:val="24"/>
        </w:rPr>
        <w:t xml:space="preserve">. </w:t>
      </w:r>
    </w:p>
    <w:p w14:paraId="53D2D19C"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VIII. Обставини непереборної сили</w:t>
      </w:r>
    </w:p>
    <w:p w14:paraId="59C03D50"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EFD18A1"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0EA6A7EA"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МНС або іншими уповноваженими органами.  </w:t>
      </w:r>
    </w:p>
    <w:p w14:paraId="2A84842A"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38CF1607" w14:textId="77777777" w:rsidR="00BF645F" w:rsidRPr="00BF645F" w:rsidRDefault="00BF645F" w:rsidP="00BF645F">
      <w:pPr>
        <w:jc w:val="center"/>
        <w:rPr>
          <w:rFonts w:ascii="Times New Roman" w:hAnsi="Times New Roman"/>
          <w:sz w:val="24"/>
          <w:szCs w:val="24"/>
        </w:rPr>
      </w:pPr>
      <w:r>
        <w:rPr>
          <w:rFonts w:ascii="Times New Roman" w:hAnsi="Times New Roman"/>
          <w:sz w:val="24"/>
          <w:szCs w:val="24"/>
        </w:rPr>
        <w:t>IX. Вирішен</w:t>
      </w:r>
      <w:r w:rsidRPr="00BF645F">
        <w:rPr>
          <w:rFonts w:ascii="Times New Roman" w:hAnsi="Times New Roman"/>
          <w:sz w:val="24"/>
          <w:szCs w:val="24"/>
        </w:rPr>
        <w:t>ня спорів</w:t>
      </w:r>
    </w:p>
    <w:p w14:paraId="7B8CCB0E"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56C0F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9.2. У разі недосягнення Сторонами згоди спори (розбіжності) вирішуються у судовому порядку. </w:t>
      </w:r>
    </w:p>
    <w:p w14:paraId="123668C7"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X. Строк дії договору</w:t>
      </w:r>
    </w:p>
    <w:p w14:paraId="4C5E5CFB" w14:textId="4E6C83F9" w:rsidR="00BF645F" w:rsidRPr="00BF645F" w:rsidRDefault="00BF645F" w:rsidP="00BF645F">
      <w:pPr>
        <w:pStyle w:val="af8"/>
        <w:ind w:firstLine="708"/>
        <w:rPr>
          <w:rFonts w:ascii="Times New Roman" w:hAnsi="Times New Roman"/>
          <w:sz w:val="24"/>
          <w:szCs w:val="24"/>
        </w:rPr>
      </w:pPr>
      <w:r w:rsidRPr="00BF645F">
        <w:rPr>
          <w:rFonts w:ascii="Times New Roman" w:hAnsi="Times New Roman"/>
          <w:sz w:val="24"/>
          <w:szCs w:val="24"/>
        </w:rPr>
        <w:t>10.1. Цей Договір набирає чинності з моменту його пі</w:t>
      </w:r>
      <w:r w:rsidR="000E4567">
        <w:rPr>
          <w:rFonts w:ascii="Times New Roman" w:hAnsi="Times New Roman"/>
          <w:sz w:val="24"/>
          <w:szCs w:val="24"/>
        </w:rPr>
        <w:t>дписання і діє до 31 грудня 202</w:t>
      </w:r>
      <w:r w:rsidR="000E4567" w:rsidRPr="000E4567">
        <w:rPr>
          <w:rFonts w:ascii="Times New Roman" w:hAnsi="Times New Roman"/>
          <w:sz w:val="24"/>
          <w:szCs w:val="24"/>
          <w:lang w:val="ru-RU"/>
        </w:rPr>
        <w:t>3</w:t>
      </w:r>
      <w:r w:rsidRPr="00BF645F">
        <w:rPr>
          <w:rFonts w:ascii="Times New Roman" w:hAnsi="Times New Roman"/>
          <w:sz w:val="24"/>
          <w:szCs w:val="24"/>
          <w:lang w:val="ru-RU"/>
        </w:rPr>
        <w:t xml:space="preserve"> </w:t>
      </w:r>
      <w:r w:rsidRPr="00BF645F">
        <w:rPr>
          <w:rFonts w:ascii="Times New Roman" w:hAnsi="Times New Roman"/>
          <w:sz w:val="24"/>
          <w:szCs w:val="24"/>
        </w:rPr>
        <w:t xml:space="preserve">р., а за фінансовими зобов’язаннями – до повного виконання. </w:t>
      </w:r>
    </w:p>
    <w:p w14:paraId="5B21D5F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10.2. Цей Договір укладається і підписується у 2-х примірниках, що мають однакову юридичну силу.  </w:t>
      </w:r>
      <w:r w:rsidRPr="00BF645F">
        <w:rPr>
          <w:rFonts w:ascii="Times New Roman" w:hAnsi="Times New Roman"/>
          <w:sz w:val="24"/>
          <w:szCs w:val="24"/>
        </w:rPr>
        <w:tab/>
      </w:r>
    </w:p>
    <w:p w14:paraId="3C1B055B" w14:textId="75D8350D" w:rsidR="00BF645F" w:rsidRPr="00BF645F" w:rsidRDefault="00BF645F" w:rsidP="00BF645F">
      <w:pPr>
        <w:pStyle w:val="a9"/>
        <w:tabs>
          <w:tab w:val="left" w:pos="0"/>
        </w:tabs>
        <w:ind w:left="0" w:firstLine="709"/>
        <w:jc w:val="both"/>
        <w:rPr>
          <w:rFonts w:ascii="Times New Roman" w:hAnsi="Times New Roman"/>
          <w:sz w:val="24"/>
          <w:szCs w:val="24"/>
        </w:rPr>
      </w:pPr>
      <w:r w:rsidRPr="00BF645F">
        <w:rPr>
          <w:rFonts w:ascii="Times New Roman" w:hAnsi="Times New Roman"/>
          <w:sz w:val="24"/>
          <w:szCs w:val="24"/>
        </w:rPr>
        <w:t>10.3</w:t>
      </w:r>
      <w:r w:rsidRPr="003110D2">
        <w:rPr>
          <w:rFonts w:ascii="Times New Roman" w:hAnsi="Times New Roman"/>
          <w:sz w:val="24"/>
          <w:szCs w:val="24"/>
        </w:rPr>
        <w:t xml:space="preserve">. </w:t>
      </w:r>
      <w:r w:rsidR="003110D2" w:rsidRPr="003110D2">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110D2">
        <w:rPr>
          <w:rFonts w:ascii="Times New Roman" w:hAnsi="Times New Roman"/>
          <w:sz w:val="24"/>
          <w:szCs w:val="24"/>
        </w:rPr>
        <w:t>,</w:t>
      </w:r>
      <w:r w:rsidR="003110D2" w:rsidRPr="003110D2">
        <w:rPr>
          <w:rFonts w:ascii="Times New Roman" w:hAnsi="Times New Roman"/>
          <w:sz w:val="24"/>
          <w:szCs w:val="24"/>
        </w:rPr>
        <w:t xml:space="preserve">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3110D2">
        <w:rPr>
          <w:rFonts w:ascii="Times New Roman" w:hAnsi="Times New Roman"/>
          <w:sz w:val="24"/>
          <w:szCs w:val="24"/>
        </w:rPr>
        <w:t>.</w:t>
      </w:r>
      <w:r w:rsidRPr="00BF645F">
        <w:rPr>
          <w:rFonts w:ascii="Times New Roman" w:hAnsi="Times New Roman"/>
          <w:sz w:val="24"/>
          <w:szCs w:val="24"/>
        </w:rPr>
        <w:t xml:space="preserve">  </w:t>
      </w:r>
    </w:p>
    <w:p w14:paraId="73A9419B" w14:textId="77777777" w:rsidR="00BF645F" w:rsidRPr="00BF645F" w:rsidRDefault="00BF645F" w:rsidP="00BF645F">
      <w:pPr>
        <w:jc w:val="both"/>
        <w:rPr>
          <w:rFonts w:ascii="Times New Roman" w:hAnsi="Times New Roman"/>
          <w:sz w:val="24"/>
          <w:szCs w:val="24"/>
        </w:rPr>
      </w:pPr>
    </w:p>
    <w:p w14:paraId="3F46D770"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XI. Місцезнаходження та банківські реквізити сторін</w:t>
      </w:r>
    </w:p>
    <w:p w14:paraId="1BC3AE8B" w14:textId="77777777" w:rsidR="00BF645F" w:rsidRPr="00BF645F" w:rsidRDefault="00BF645F" w:rsidP="00BF645F">
      <w:pPr>
        <w:rPr>
          <w:rFonts w:ascii="Times New Roman" w:hAnsi="Times New Roman"/>
          <w:sz w:val="24"/>
          <w:szCs w:val="24"/>
        </w:rPr>
      </w:pPr>
    </w:p>
    <w:p w14:paraId="3D0BCF95" w14:textId="77777777" w:rsidR="00BF645F" w:rsidRPr="00BF645F" w:rsidRDefault="00BF645F" w:rsidP="00BF645F">
      <w:pPr>
        <w:pStyle w:val="af8"/>
        <w:rPr>
          <w:rFonts w:ascii="Times New Roman" w:hAnsi="Times New Roman"/>
          <w:sz w:val="24"/>
          <w:szCs w:val="24"/>
        </w:rPr>
      </w:pPr>
      <w:r w:rsidRPr="00BF645F">
        <w:rPr>
          <w:rFonts w:ascii="Times New Roman" w:hAnsi="Times New Roman"/>
          <w:b/>
          <w:sz w:val="24"/>
          <w:szCs w:val="24"/>
        </w:rPr>
        <w:t xml:space="preserve">                       Замовник</w:t>
      </w:r>
      <w:r w:rsidRPr="00BF645F">
        <w:rPr>
          <w:rFonts w:ascii="Times New Roman" w:hAnsi="Times New Roman"/>
          <w:sz w:val="24"/>
          <w:szCs w:val="24"/>
        </w:rPr>
        <w:t>:</w:t>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t xml:space="preserve">  </w:t>
      </w:r>
      <w:r w:rsidRPr="00BF645F">
        <w:rPr>
          <w:rFonts w:ascii="Times New Roman" w:hAnsi="Times New Roman"/>
          <w:sz w:val="24"/>
          <w:szCs w:val="24"/>
        </w:rPr>
        <w:tab/>
        <w:t xml:space="preserve">           </w:t>
      </w:r>
      <w:r w:rsidRPr="00BF645F">
        <w:rPr>
          <w:rFonts w:ascii="Times New Roman" w:hAnsi="Times New Roman"/>
          <w:b/>
          <w:sz w:val="24"/>
          <w:szCs w:val="24"/>
        </w:rPr>
        <w:t>Виконавець</w:t>
      </w:r>
      <w:r w:rsidRPr="00BF645F">
        <w:rPr>
          <w:rFonts w:ascii="Times New Roman" w:hAnsi="Times New Roman"/>
          <w:sz w:val="24"/>
          <w:szCs w:val="24"/>
        </w:rPr>
        <w:t>:</w:t>
      </w:r>
    </w:p>
    <w:p w14:paraId="09274CBE" w14:textId="77777777" w:rsidR="00BF645F" w:rsidRPr="00BF645F" w:rsidRDefault="00BF645F" w:rsidP="00BF645F">
      <w:pPr>
        <w:pStyle w:val="af8"/>
        <w:rPr>
          <w:rFonts w:ascii="Times New Roman" w:hAnsi="Times New Roman"/>
          <w:sz w:val="24"/>
          <w:szCs w:val="24"/>
        </w:rPr>
      </w:pPr>
    </w:p>
    <w:tbl>
      <w:tblPr>
        <w:tblW w:w="0" w:type="auto"/>
        <w:tblLayout w:type="fixed"/>
        <w:tblLook w:val="0000" w:firstRow="0" w:lastRow="0" w:firstColumn="0" w:lastColumn="0" w:noHBand="0" w:noVBand="0"/>
      </w:tblPr>
      <w:tblGrid>
        <w:gridCol w:w="5070"/>
        <w:gridCol w:w="4501"/>
      </w:tblGrid>
      <w:tr w:rsidR="00BF645F" w:rsidRPr="00BF645F" w14:paraId="3B46C408" w14:textId="77777777" w:rsidTr="000177A3">
        <w:tc>
          <w:tcPr>
            <w:tcW w:w="5070" w:type="dxa"/>
            <w:shd w:val="clear" w:color="auto" w:fill="auto"/>
          </w:tcPr>
          <w:p w14:paraId="43B7BEAF" w14:textId="77777777" w:rsidR="00BF645F" w:rsidRPr="00BF645F" w:rsidRDefault="00BF645F" w:rsidP="000177A3">
            <w:pPr>
              <w:pStyle w:val="af8"/>
              <w:rPr>
                <w:rFonts w:ascii="Times New Roman" w:hAnsi="Times New Roman"/>
                <w:sz w:val="24"/>
                <w:szCs w:val="24"/>
              </w:rPr>
            </w:pPr>
            <w:r w:rsidRPr="00BF645F">
              <w:rPr>
                <w:rFonts w:ascii="Times New Roman" w:hAnsi="Times New Roman"/>
                <w:sz w:val="24"/>
                <w:szCs w:val="24"/>
              </w:rPr>
              <w:t>Адміністрація Шевченківського</w:t>
            </w:r>
          </w:p>
          <w:p w14:paraId="7B1B191C" w14:textId="77777777" w:rsidR="00BF645F" w:rsidRPr="00BF645F" w:rsidRDefault="00BF645F" w:rsidP="000177A3">
            <w:pPr>
              <w:pStyle w:val="af8"/>
              <w:rPr>
                <w:rFonts w:ascii="Times New Roman" w:hAnsi="Times New Roman"/>
                <w:sz w:val="24"/>
                <w:szCs w:val="24"/>
              </w:rPr>
            </w:pPr>
            <w:r w:rsidRPr="00BF645F">
              <w:rPr>
                <w:rFonts w:ascii="Times New Roman" w:hAnsi="Times New Roman"/>
                <w:sz w:val="24"/>
                <w:szCs w:val="24"/>
              </w:rPr>
              <w:t>району Дніпровської міської ради</w:t>
            </w:r>
          </w:p>
          <w:p w14:paraId="599F49B2" w14:textId="77777777" w:rsidR="00BF645F" w:rsidRPr="00BF645F" w:rsidRDefault="00BF645F" w:rsidP="000177A3">
            <w:pPr>
              <w:pStyle w:val="af8"/>
              <w:rPr>
                <w:rFonts w:ascii="Times New Roman" w:hAnsi="Times New Roman"/>
                <w:sz w:val="24"/>
                <w:szCs w:val="24"/>
              </w:rPr>
            </w:pPr>
            <w:r w:rsidRPr="00BF645F">
              <w:rPr>
                <w:rFonts w:ascii="Times New Roman" w:hAnsi="Times New Roman"/>
                <w:sz w:val="24"/>
                <w:szCs w:val="24"/>
              </w:rPr>
              <w:t xml:space="preserve">49069, м. Дніпро, </w:t>
            </w:r>
          </w:p>
          <w:p w14:paraId="4EDB1BB0" w14:textId="77777777" w:rsidR="00BF645F" w:rsidRPr="00BF645F" w:rsidRDefault="00BF645F" w:rsidP="000177A3">
            <w:pPr>
              <w:pStyle w:val="af8"/>
              <w:rPr>
                <w:rFonts w:ascii="Times New Roman" w:hAnsi="Times New Roman"/>
                <w:sz w:val="24"/>
                <w:szCs w:val="24"/>
                <w:lang w:val="ru-RU"/>
              </w:rPr>
            </w:pPr>
            <w:r w:rsidRPr="00BF645F">
              <w:rPr>
                <w:rFonts w:ascii="Times New Roman" w:hAnsi="Times New Roman"/>
                <w:sz w:val="24"/>
                <w:szCs w:val="24"/>
              </w:rPr>
              <w:t>вул. Михайла Грушевського, 70</w:t>
            </w:r>
          </w:p>
          <w:p w14:paraId="46C2099A" w14:textId="77777777" w:rsidR="00BF645F" w:rsidRPr="00BF645F" w:rsidRDefault="00BF645F" w:rsidP="000177A3">
            <w:pPr>
              <w:rPr>
                <w:rFonts w:ascii="Times New Roman" w:hAnsi="Times New Roman"/>
                <w:sz w:val="24"/>
                <w:szCs w:val="24"/>
              </w:rPr>
            </w:pPr>
            <w:r w:rsidRPr="00BF645F">
              <w:rPr>
                <w:rFonts w:ascii="Times New Roman" w:hAnsi="Times New Roman"/>
                <w:sz w:val="24"/>
                <w:szCs w:val="24"/>
                <w:lang w:val="en-US"/>
              </w:rPr>
              <w:t>IBAN</w:t>
            </w:r>
            <w:r w:rsidRPr="00BF645F">
              <w:rPr>
                <w:rFonts w:ascii="Times New Roman" w:hAnsi="Times New Roman"/>
                <w:sz w:val="24"/>
                <w:szCs w:val="24"/>
              </w:rPr>
              <w:t xml:space="preserve"> № </w:t>
            </w:r>
            <w:r w:rsidRPr="00BF645F">
              <w:rPr>
                <w:rFonts w:ascii="Times New Roman" w:hAnsi="Times New Roman"/>
                <w:sz w:val="24"/>
                <w:szCs w:val="24"/>
                <w:lang w:val="en-US"/>
              </w:rPr>
              <w:t>UA</w:t>
            </w:r>
            <w:r w:rsidRPr="00BF645F">
              <w:rPr>
                <w:rFonts w:ascii="Times New Roman" w:hAnsi="Times New Roman"/>
                <w:sz w:val="24"/>
                <w:szCs w:val="24"/>
              </w:rPr>
              <w:t xml:space="preserve"> </w:t>
            </w:r>
            <w:r w:rsidR="0076675E">
              <w:rPr>
                <w:rFonts w:ascii="Times New Roman" w:hAnsi="Times New Roman"/>
                <w:sz w:val="24"/>
                <w:szCs w:val="24"/>
              </w:rPr>
              <w:t>_________________________</w:t>
            </w:r>
          </w:p>
          <w:p w14:paraId="1CF72A8B" w14:textId="77777777" w:rsidR="00BF645F" w:rsidRPr="00BF645F" w:rsidRDefault="00BF645F" w:rsidP="000177A3">
            <w:pPr>
              <w:rPr>
                <w:rFonts w:ascii="Times New Roman" w:hAnsi="Times New Roman"/>
                <w:sz w:val="24"/>
                <w:szCs w:val="24"/>
              </w:rPr>
            </w:pPr>
            <w:proofErr w:type="spellStart"/>
            <w:r w:rsidRPr="00BF645F">
              <w:rPr>
                <w:rFonts w:ascii="Times New Roman" w:hAnsi="Times New Roman"/>
                <w:sz w:val="24"/>
                <w:szCs w:val="24"/>
              </w:rPr>
              <w:t>Держказначейська</w:t>
            </w:r>
            <w:proofErr w:type="spellEnd"/>
            <w:r w:rsidRPr="00BF645F">
              <w:rPr>
                <w:rFonts w:ascii="Times New Roman" w:hAnsi="Times New Roman"/>
                <w:sz w:val="24"/>
                <w:szCs w:val="24"/>
              </w:rPr>
              <w:t xml:space="preserve"> служба України м. Київ </w:t>
            </w:r>
          </w:p>
          <w:p w14:paraId="5127E8EB" w14:textId="77777777" w:rsidR="00BF645F" w:rsidRPr="00BF645F" w:rsidRDefault="00BF645F" w:rsidP="000177A3">
            <w:pPr>
              <w:pStyle w:val="af8"/>
              <w:rPr>
                <w:rFonts w:ascii="Times New Roman" w:hAnsi="Times New Roman"/>
                <w:sz w:val="24"/>
                <w:szCs w:val="24"/>
              </w:rPr>
            </w:pPr>
            <w:r w:rsidRPr="00BF645F">
              <w:rPr>
                <w:rFonts w:ascii="Times New Roman" w:hAnsi="Times New Roman"/>
                <w:sz w:val="24"/>
                <w:szCs w:val="24"/>
              </w:rPr>
              <w:t xml:space="preserve">ЄДРПОУ 44017322           </w:t>
            </w:r>
          </w:p>
        </w:tc>
        <w:tc>
          <w:tcPr>
            <w:tcW w:w="4501" w:type="dxa"/>
            <w:shd w:val="clear" w:color="auto" w:fill="auto"/>
          </w:tcPr>
          <w:p w14:paraId="031F51B9" w14:textId="77777777" w:rsidR="00BF645F" w:rsidRPr="00BF645F" w:rsidRDefault="00BF645F" w:rsidP="000177A3">
            <w:pPr>
              <w:tabs>
                <w:tab w:val="left" w:pos="1425"/>
              </w:tabs>
              <w:snapToGrid w:val="0"/>
              <w:jc w:val="both"/>
              <w:rPr>
                <w:rFonts w:ascii="Times New Roman" w:hAnsi="Times New Roman"/>
                <w:sz w:val="24"/>
                <w:szCs w:val="24"/>
              </w:rPr>
            </w:pPr>
          </w:p>
          <w:p w14:paraId="638ECB38" w14:textId="77777777" w:rsidR="00BF645F" w:rsidRPr="00BF645F" w:rsidRDefault="00BF645F" w:rsidP="000177A3">
            <w:pPr>
              <w:tabs>
                <w:tab w:val="left" w:pos="1425"/>
              </w:tabs>
              <w:jc w:val="both"/>
              <w:rPr>
                <w:rFonts w:ascii="Times New Roman" w:hAnsi="Times New Roman"/>
                <w:sz w:val="24"/>
                <w:szCs w:val="24"/>
              </w:rPr>
            </w:pPr>
          </w:p>
          <w:p w14:paraId="78171935" w14:textId="77777777" w:rsidR="00BF645F" w:rsidRPr="00BF645F" w:rsidRDefault="00BF645F" w:rsidP="000177A3">
            <w:pPr>
              <w:tabs>
                <w:tab w:val="left" w:pos="1425"/>
              </w:tabs>
              <w:jc w:val="both"/>
              <w:rPr>
                <w:rFonts w:ascii="Times New Roman" w:hAnsi="Times New Roman"/>
                <w:sz w:val="24"/>
                <w:szCs w:val="24"/>
              </w:rPr>
            </w:pPr>
          </w:p>
          <w:p w14:paraId="292EEC62" w14:textId="77777777" w:rsidR="00BF645F" w:rsidRPr="00BF645F" w:rsidRDefault="00BF645F" w:rsidP="000177A3">
            <w:pPr>
              <w:tabs>
                <w:tab w:val="left" w:pos="1425"/>
              </w:tabs>
              <w:jc w:val="both"/>
              <w:rPr>
                <w:rFonts w:ascii="Times New Roman" w:hAnsi="Times New Roman"/>
                <w:sz w:val="24"/>
                <w:szCs w:val="24"/>
              </w:rPr>
            </w:pPr>
          </w:p>
          <w:p w14:paraId="082F3543" w14:textId="77777777" w:rsidR="00BF645F" w:rsidRPr="00BF645F" w:rsidRDefault="00BF645F" w:rsidP="000177A3">
            <w:pPr>
              <w:tabs>
                <w:tab w:val="left" w:pos="1425"/>
              </w:tabs>
              <w:jc w:val="both"/>
              <w:rPr>
                <w:rFonts w:ascii="Times New Roman" w:hAnsi="Times New Roman"/>
                <w:sz w:val="24"/>
                <w:szCs w:val="24"/>
              </w:rPr>
            </w:pPr>
          </w:p>
          <w:p w14:paraId="161AEDA9" w14:textId="77777777" w:rsidR="00BF645F" w:rsidRPr="00BF645F" w:rsidRDefault="00BF645F" w:rsidP="000177A3">
            <w:pPr>
              <w:tabs>
                <w:tab w:val="left" w:pos="1425"/>
              </w:tabs>
              <w:jc w:val="both"/>
              <w:rPr>
                <w:rFonts w:ascii="Times New Roman" w:hAnsi="Times New Roman"/>
                <w:sz w:val="24"/>
                <w:szCs w:val="24"/>
              </w:rPr>
            </w:pPr>
          </w:p>
          <w:p w14:paraId="221C2737" w14:textId="77777777" w:rsidR="00BF645F" w:rsidRPr="00BF645F" w:rsidRDefault="00BF645F" w:rsidP="000177A3">
            <w:pPr>
              <w:tabs>
                <w:tab w:val="left" w:pos="1425"/>
              </w:tabs>
              <w:jc w:val="both"/>
              <w:rPr>
                <w:rFonts w:ascii="Times New Roman" w:hAnsi="Times New Roman"/>
                <w:sz w:val="24"/>
                <w:szCs w:val="24"/>
              </w:rPr>
            </w:pPr>
          </w:p>
          <w:p w14:paraId="2D193303" w14:textId="77777777" w:rsidR="00BF645F" w:rsidRPr="00BF645F" w:rsidRDefault="00BF645F" w:rsidP="000177A3">
            <w:pPr>
              <w:tabs>
                <w:tab w:val="left" w:pos="1425"/>
              </w:tabs>
              <w:jc w:val="both"/>
              <w:rPr>
                <w:rFonts w:ascii="Times New Roman" w:hAnsi="Times New Roman"/>
                <w:sz w:val="24"/>
                <w:szCs w:val="24"/>
              </w:rPr>
            </w:pPr>
          </w:p>
          <w:p w14:paraId="3AC6BF40" w14:textId="77777777" w:rsidR="00BF645F" w:rsidRPr="00BF645F" w:rsidRDefault="00BF645F" w:rsidP="000177A3">
            <w:pPr>
              <w:tabs>
                <w:tab w:val="left" w:pos="1425"/>
              </w:tabs>
              <w:jc w:val="both"/>
              <w:rPr>
                <w:rFonts w:ascii="Times New Roman" w:hAnsi="Times New Roman"/>
                <w:sz w:val="24"/>
                <w:szCs w:val="24"/>
              </w:rPr>
            </w:pPr>
            <w:r w:rsidRPr="00BF645F">
              <w:rPr>
                <w:rFonts w:ascii="Times New Roman" w:hAnsi="Times New Roman"/>
                <w:sz w:val="24"/>
                <w:szCs w:val="24"/>
              </w:rPr>
              <w:tab/>
            </w:r>
          </w:p>
          <w:p w14:paraId="75A3C6D3" w14:textId="77777777" w:rsidR="00BF645F" w:rsidRPr="00BF645F" w:rsidRDefault="00BF645F" w:rsidP="000177A3">
            <w:pPr>
              <w:jc w:val="both"/>
              <w:rPr>
                <w:rFonts w:ascii="Times New Roman" w:hAnsi="Times New Roman"/>
                <w:sz w:val="24"/>
                <w:szCs w:val="24"/>
              </w:rPr>
            </w:pPr>
          </w:p>
          <w:p w14:paraId="270F7EEB" w14:textId="77777777" w:rsidR="00BF645F" w:rsidRPr="00BF645F" w:rsidRDefault="00BF645F" w:rsidP="000177A3">
            <w:pPr>
              <w:jc w:val="both"/>
              <w:rPr>
                <w:rFonts w:ascii="Times New Roman" w:hAnsi="Times New Roman"/>
                <w:sz w:val="24"/>
                <w:szCs w:val="24"/>
              </w:rPr>
            </w:pPr>
          </w:p>
          <w:p w14:paraId="1884D75D" w14:textId="77777777" w:rsidR="00BF645F" w:rsidRPr="00BF645F" w:rsidRDefault="00BF645F" w:rsidP="000177A3">
            <w:pPr>
              <w:jc w:val="both"/>
              <w:rPr>
                <w:rFonts w:ascii="Times New Roman" w:hAnsi="Times New Roman"/>
                <w:sz w:val="24"/>
                <w:szCs w:val="24"/>
              </w:rPr>
            </w:pPr>
          </w:p>
        </w:tc>
      </w:tr>
      <w:tr w:rsidR="00BF645F" w:rsidRPr="00BF645F" w14:paraId="4CDF6CD4" w14:textId="77777777" w:rsidTr="000177A3">
        <w:tc>
          <w:tcPr>
            <w:tcW w:w="5070" w:type="dxa"/>
            <w:shd w:val="clear" w:color="auto" w:fill="auto"/>
          </w:tcPr>
          <w:p w14:paraId="24DB380E" w14:textId="77777777" w:rsidR="00BF645F" w:rsidRPr="00BF645F" w:rsidRDefault="00BF645F" w:rsidP="000177A3">
            <w:pPr>
              <w:pStyle w:val="af8"/>
              <w:rPr>
                <w:rFonts w:ascii="Times New Roman" w:hAnsi="Times New Roman"/>
                <w:sz w:val="24"/>
                <w:szCs w:val="24"/>
              </w:rPr>
            </w:pPr>
            <w:r w:rsidRPr="00BF645F">
              <w:rPr>
                <w:rFonts w:ascii="Times New Roman" w:hAnsi="Times New Roman"/>
                <w:sz w:val="24"/>
                <w:szCs w:val="24"/>
              </w:rPr>
              <w:t xml:space="preserve">Голова </w:t>
            </w:r>
          </w:p>
          <w:p w14:paraId="09024010" w14:textId="77777777" w:rsidR="00BF645F" w:rsidRPr="00BF645F" w:rsidRDefault="00BF645F" w:rsidP="000177A3">
            <w:pPr>
              <w:pStyle w:val="af8"/>
              <w:rPr>
                <w:rFonts w:ascii="Times New Roman" w:hAnsi="Times New Roman"/>
                <w:sz w:val="24"/>
                <w:szCs w:val="24"/>
              </w:rPr>
            </w:pPr>
            <w:r w:rsidRPr="00BF645F">
              <w:rPr>
                <w:rFonts w:ascii="Times New Roman" w:hAnsi="Times New Roman"/>
                <w:sz w:val="24"/>
                <w:szCs w:val="24"/>
              </w:rPr>
              <w:t>адміністрації</w:t>
            </w:r>
          </w:p>
          <w:p w14:paraId="36606A86" w14:textId="77777777" w:rsidR="00BF645F" w:rsidRPr="00BF645F" w:rsidRDefault="00BF645F" w:rsidP="000177A3">
            <w:pPr>
              <w:pStyle w:val="af8"/>
              <w:rPr>
                <w:rFonts w:ascii="Times New Roman" w:hAnsi="Times New Roman"/>
                <w:sz w:val="24"/>
                <w:szCs w:val="24"/>
              </w:rPr>
            </w:pPr>
            <w:r w:rsidRPr="00BF645F">
              <w:rPr>
                <w:rFonts w:ascii="Times New Roman" w:hAnsi="Times New Roman"/>
                <w:sz w:val="24"/>
                <w:szCs w:val="24"/>
              </w:rPr>
              <w:t xml:space="preserve">___________________ О. В. </w:t>
            </w:r>
            <w:proofErr w:type="spellStart"/>
            <w:r w:rsidRPr="00BF645F">
              <w:rPr>
                <w:rFonts w:ascii="Times New Roman" w:hAnsi="Times New Roman"/>
                <w:sz w:val="24"/>
                <w:szCs w:val="24"/>
              </w:rPr>
              <w:t>Дюткін</w:t>
            </w:r>
            <w:proofErr w:type="spellEnd"/>
            <w:r w:rsidRPr="00BF645F">
              <w:rPr>
                <w:rFonts w:ascii="Times New Roman" w:hAnsi="Times New Roman"/>
                <w:sz w:val="24"/>
                <w:szCs w:val="24"/>
              </w:rPr>
              <w:t xml:space="preserve">            </w:t>
            </w:r>
          </w:p>
        </w:tc>
        <w:tc>
          <w:tcPr>
            <w:tcW w:w="4501" w:type="dxa"/>
            <w:shd w:val="clear" w:color="auto" w:fill="auto"/>
          </w:tcPr>
          <w:p w14:paraId="2BE35FD0" w14:textId="77777777" w:rsidR="00BF645F" w:rsidRPr="00BF645F" w:rsidRDefault="00BF645F" w:rsidP="000177A3">
            <w:pPr>
              <w:snapToGrid w:val="0"/>
              <w:ind w:right="-545"/>
              <w:jc w:val="both"/>
              <w:rPr>
                <w:rFonts w:ascii="Times New Roman" w:hAnsi="Times New Roman"/>
                <w:sz w:val="24"/>
                <w:szCs w:val="24"/>
              </w:rPr>
            </w:pPr>
          </w:p>
        </w:tc>
      </w:tr>
    </w:tbl>
    <w:p w14:paraId="325ED8AF"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7BAB78FA"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7C4D12FE"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33DE8400"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7A7AB2DD" w14:textId="77777777" w:rsidR="000760B0" w:rsidRPr="00D34B8C" w:rsidRDefault="000760B0" w:rsidP="00A206A0">
      <w:pPr>
        <w:spacing w:after="0" w:line="240" w:lineRule="auto"/>
        <w:ind w:right="-1"/>
        <w:rPr>
          <w:rFonts w:ascii="Times New Roman" w:eastAsia="Arial" w:hAnsi="Times New Roman"/>
          <w:b/>
          <w:sz w:val="24"/>
          <w:szCs w:val="24"/>
          <w:lang w:eastAsia="ru-RU"/>
        </w:rPr>
      </w:pPr>
    </w:p>
    <w:p w14:paraId="502CB155" w14:textId="77777777" w:rsidR="000760B0" w:rsidRDefault="000760B0" w:rsidP="00A206A0">
      <w:pPr>
        <w:spacing w:after="0" w:line="240" w:lineRule="auto"/>
        <w:ind w:right="-1"/>
        <w:rPr>
          <w:rFonts w:ascii="Times New Roman" w:eastAsia="Arial" w:hAnsi="Times New Roman"/>
          <w:b/>
          <w:sz w:val="24"/>
          <w:szCs w:val="24"/>
          <w:lang w:eastAsia="ru-RU"/>
        </w:rPr>
      </w:pPr>
    </w:p>
    <w:p w14:paraId="5D9BFD31" w14:textId="77777777" w:rsidR="009E5DAA" w:rsidRDefault="009E5DAA" w:rsidP="00A206A0">
      <w:pPr>
        <w:spacing w:after="0" w:line="240" w:lineRule="auto"/>
        <w:ind w:right="-1"/>
        <w:rPr>
          <w:rFonts w:ascii="Times New Roman" w:eastAsia="Arial" w:hAnsi="Times New Roman"/>
          <w:b/>
          <w:sz w:val="24"/>
          <w:szCs w:val="24"/>
          <w:lang w:eastAsia="ru-RU"/>
        </w:rPr>
      </w:pPr>
    </w:p>
    <w:p w14:paraId="444D2F8B" w14:textId="77777777" w:rsidR="009E5DAA" w:rsidRDefault="009E5DAA" w:rsidP="00A206A0">
      <w:pPr>
        <w:spacing w:after="0" w:line="240" w:lineRule="auto"/>
        <w:ind w:right="-1"/>
        <w:rPr>
          <w:rFonts w:ascii="Times New Roman" w:eastAsia="Arial" w:hAnsi="Times New Roman"/>
          <w:b/>
          <w:sz w:val="24"/>
          <w:szCs w:val="24"/>
          <w:lang w:eastAsia="ru-RU"/>
        </w:rPr>
      </w:pPr>
    </w:p>
    <w:p w14:paraId="6025D32B" w14:textId="77777777" w:rsidR="009E5DAA" w:rsidRDefault="009E5DAA" w:rsidP="00A206A0">
      <w:pPr>
        <w:spacing w:after="0" w:line="240" w:lineRule="auto"/>
        <w:ind w:right="-1"/>
        <w:rPr>
          <w:rFonts w:ascii="Times New Roman" w:eastAsia="Arial" w:hAnsi="Times New Roman"/>
          <w:b/>
          <w:sz w:val="24"/>
          <w:szCs w:val="24"/>
          <w:lang w:eastAsia="ru-RU"/>
        </w:rPr>
      </w:pPr>
    </w:p>
    <w:p w14:paraId="2622F323" w14:textId="77777777" w:rsidR="009E5DAA" w:rsidRDefault="009E5DAA" w:rsidP="00A206A0">
      <w:pPr>
        <w:spacing w:after="0" w:line="240" w:lineRule="auto"/>
        <w:ind w:right="-1"/>
        <w:rPr>
          <w:rFonts w:ascii="Times New Roman" w:eastAsia="Arial" w:hAnsi="Times New Roman"/>
          <w:b/>
          <w:sz w:val="24"/>
          <w:szCs w:val="24"/>
          <w:lang w:eastAsia="ru-RU"/>
        </w:rPr>
      </w:pPr>
    </w:p>
    <w:p w14:paraId="25D64961" w14:textId="77777777" w:rsidR="009E5DAA" w:rsidRDefault="009E5DAA" w:rsidP="00A206A0">
      <w:pPr>
        <w:spacing w:after="0" w:line="240" w:lineRule="auto"/>
        <w:ind w:right="-1"/>
        <w:rPr>
          <w:rFonts w:ascii="Times New Roman" w:eastAsia="Arial" w:hAnsi="Times New Roman"/>
          <w:b/>
          <w:sz w:val="24"/>
          <w:szCs w:val="24"/>
          <w:lang w:eastAsia="ru-RU"/>
        </w:rPr>
      </w:pPr>
    </w:p>
    <w:p w14:paraId="28C9C28A" w14:textId="77777777" w:rsidR="009E5DAA" w:rsidRDefault="009E5DAA" w:rsidP="00A206A0">
      <w:pPr>
        <w:spacing w:after="0" w:line="240" w:lineRule="auto"/>
        <w:ind w:right="-1"/>
        <w:rPr>
          <w:rFonts w:ascii="Times New Roman" w:eastAsia="Arial" w:hAnsi="Times New Roman"/>
          <w:b/>
          <w:sz w:val="24"/>
          <w:szCs w:val="24"/>
          <w:lang w:eastAsia="ru-RU"/>
        </w:rPr>
      </w:pPr>
    </w:p>
    <w:p w14:paraId="5F38F9BA" w14:textId="77777777" w:rsidR="009E5DAA" w:rsidRDefault="009E5DAA" w:rsidP="00A206A0">
      <w:pPr>
        <w:spacing w:after="0" w:line="240" w:lineRule="auto"/>
        <w:ind w:right="-1"/>
        <w:rPr>
          <w:rFonts w:ascii="Times New Roman" w:eastAsia="Arial" w:hAnsi="Times New Roman"/>
          <w:b/>
          <w:sz w:val="24"/>
          <w:szCs w:val="24"/>
          <w:lang w:eastAsia="ru-RU"/>
        </w:rPr>
      </w:pPr>
    </w:p>
    <w:p w14:paraId="082D8F66" w14:textId="77777777" w:rsidR="009E5DAA" w:rsidRDefault="009E5DAA" w:rsidP="00A206A0">
      <w:pPr>
        <w:spacing w:after="0" w:line="240" w:lineRule="auto"/>
        <w:ind w:right="-1"/>
        <w:rPr>
          <w:rFonts w:ascii="Times New Roman" w:eastAsia="Arial" w:hAnsi="Times New Roman"/>
          <w:b/>
          <w:sz w:val="24"/>
          <w:szCs w:val="24"/>
          <w:lang w:eastAsia="ru-RU"/>
        </w:rPr>
      </w:pPr>
    </w:p>
    <w:p w14:paraId="549D6BCC" w14:textId="77777777" w:rsidR="00775833" w:rsidRDefault="00775833" w:rsidP="003110D2">
      <w:pPr>
        <w:spacing w:after="0" w:line="240" w:lineRule="auto"/>
        <w:ind w:right="-1"/>
        <w:rPr>
          <w:rFonts w:ascii="Times New Roman" w:eastAsia="Arial" w:hAnsi="Times New Roman"/>
          <w:b/>
          <w:sz w:val="24"/>
          <w:szCs w:val="24"/>
          <w:lang w:eastAsia="ru-RU"/>
        </w:rPr>
      </w:pPr>
    </w:p>
    <w:p w14:paraId="49355C43" w14:textId="3F665A27" w:rsidR="009A1F1B" w:rsidRPr="00D34B8C" w:rsidRDefault="009A1F1B" w:rsidP="00FE50FD">
      <w:pPr>
        <w:spacing w:after="0" w:line="240" w:lineRule="auto"/>
        <w:ind w:left="4678" w:right="-1"/>
        <w:jc w:val="right"/>
        <w:rPr>
          <w:rFonts w:ascii="Times New Roman" w:eastAsia="Arial" w:hAnsi="Times New Roman"/>
          <w:b/>
          <w:sz w:val="24"/>
          <w:szCs w:val="24"/>
          <w:lang w:eastAsia="ru-RU"/>
        </w:rPr>
      </w:pPr>
      <w:r w:rsidRPr="00D34B8C">
        <w:rPr>
          <w:rFonts w:ascii="Times New Roman" w:eastAsia="Arial" w:hAnsi="Times New Roman"/>
          <w:b/>
          <w:sz w:val="24"/>
          <w:szCs w:val="24"/>
          <w:lang w:eastAsia="ru-RU"/>
        </w:rPr>
        <w:t>Додаток 6</w:t>
      </w:r>
    </w:p>
    <w:p w14:paraId="1F2146F7" w14:textId="77777777" w:rsidR="009A1F1B" w:rsidRPr="00D34B8C" w:rsidRDefault="009A1F1B" w:rsidP="00FE50FD">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14:paraId="5AAC364A" w14:textId="77777777" w:rsidR="009A1F1B" w:rsidRPr="00D34B8C" w:rsidRDefault="009A1F1B" w:rsidP="00101608">
      <w:pPr>
        <w:spacing w:after="0" w:line="240" w:lineRule="auto"/>
        <w:ind w:left="2552" w:firstLine="3685"/>
        <w:jc w:val="both"/>
        <w:rPr>
          <w:rFonts w:ascii="Times New Roman" w:eastAsia="Arial" w:hAnsi="Times New Roman"/>
          <w:sz w:val="24"/>
          <w:szCs w:val="24"/>
          <w:lang w:eastAsia="ru-RU"/>
        </w:rPr>
      </w:pPr>
    </w:p>
    <w:p w14:paraId="1BAB9671" w14:textId="77777777" w:rsidR="009A1F1B" w:rsidRPr="00D34B8C" w:rsidRDefault="009A1F1B" w:rsidP="00FE50FD">
      <w:pPr>
        <w:spacing w:after="0" w:line="240" w:lineRule="auto"/>
        <w:rPr>
          <w:rFonts w:ascii="Times New Roman" w:hAnsi="Times New Roman"/>
          <w:b/>
          <w:sz w:val="24"/>
          <w:szCs w:val="24"/>
          <w:lang w:eastAsia="ru-RU"/>
        </w:rPr>
      </w:pPr>
    </w:p>
    <w:p w14:paraId="20B7338F"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hAnsi="Times New Roman"/>
          <w:b/>
          <w:sz w:val="24"/>
          <w:szCs w:val="24"/>
          <w:lang w:eastAsia="ru-RU"/>
        </w:rPr>
        <w:t xml:space="preserve">Лист-гарантія </w:t>
      </w:r>
    </w:p>
    <w:p w14:paraId="2F41CBDE" w14:textId="77777777" w:rsidR="009A1F1B" w:rsidRPr="00D34B8C" w:rsidRDefault="009A1F1B" w:rsidP="00FE50FD">
      <w:pPr>
        <w:spacing w:after="0" w:line="240" w:lineRule="auto"/>
        <w:rPr>
          <w:rFonts w:ascii="Times New Roman" w:eastAsia="Arial" w:hAnsi="Times New Roman"/>
          <w:sz w:val="24"/>
          <w:szCs w:val="24"/>
          <w:lang w:eastAsia="ru-RU"/>
        </w:rPr>
      </w:pPr>
    </w:p>
    <w:p w14:paraId="0A36D21A" w14:textId="77777777" w:rsidR="009A1F1B" w:rsidRPr="00D34B8C" w:rsidRDefault="009A1F1B" w:rsidP="00FE50FD">
      <w:pPr>
        <w:spacing w:after="0" w:line="240" w:lineRule="auto"/>
        <w:rPr>
          <w:rFonts w:ascii="Times New Roman" w:eastAsia="Arial" w:hAnsi="Times New Roman"/>
          <w:sz w:val="24"/>
          <w:szCs w:val="24"/>
          <w:lang w:eastAsia="ru-RU"/>
        </w:rPr>
      </w:pPr>
    </w:p>
    <w:p w14:paraId="7426E9BD" w14:textId="5C8EA59C" w:rsidR="009A1F1B" w:rsidRPr="00D34B8C" w:rsidRDefault="009A1F1B" w:rsidP="00325B9F">
      <w:pPr>
        <w:spacing w:after="0" w:line="240" w:lineRule="auto"/>
        <w:ind w:firstLine="851"/>
        <w:jc w:val="both"/>
        <w:rPr>
          <w:rFonts w:ascii="Times New Roman" w:hAnsi="Times New Roman"/>
          <w:sz w:val="24"/>
          <w:szCs w:val="24"/>
          <w:lang w:eastAsia="ru-RU"/>
        </w:rPr>
      </w:pPr>
      <w:r w:rsidRPr="00D34B8C">
        <w:rPr>
          <w:rFonts w:ascii="Times New Roman" w:hAnsi="Times New Roman"/>
          <w:sz w:val="24"/>
          <w:szCs w:val="24"/>
          <w:lang w:eastAsia="ru-RU"/>
        </w:rPr>
        <w:t xml:space="preserve">Ми </w:t>
      </w:r>
      <w:r w:rsidRPr="00D34B8C">
        <w:rPr>
          <w:rFonts w:ascii="Times New Roman" w:hAnsi="Times New Roman"/>
          <w:i/>
          <w:color w:val="365F91"/>
          <w:sz w:val="24"/>
          <w:szCs w:val="24"/>
          <w:u w:val="single"/>
          <w:lang w:eastAsia="ru-RU"/>
        </w:rPr>
        <w:t xml:space="preserve">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003F7481" w:rsidRPr="00D34B8C">
        <w:rPr>
          <w:rFonts w:ascii="Times New Roman" w:hAnsi="Times New Roman"/>
          <w:i/>
          <w:color w:val="365F91"/>
          <w:sz w:val="24"/>
          <w:szCs w:val="24"/>
          <w:u w:val="single"/>
          <w:lang w:eastAsia="ru-RU"/>
        </w:rPr>
        <w:t>н</w:t>
      </w:r>
      <w:r w:rsidRPr="00D34B8C">
        <w:rPr>
          <w:rFonts w:ascii="Times New Roman" w:hAnsi="Times New Roman"/>
          <w:i/>
          <w:color w:val="365F91"/>
          <w:sz w:val="24"/>
          <w:szCs w:val="24"/>
          <w:u w:val="single"/>
          <w:lang w:eastAsia="ru-RU"/>
        </w:rPr>
        <w:t xml:space="preserve">азва </w:t>
      </w:r>
      <w:r w:rsidR="003F7481" w:rsidRPr="00D34B8C">
        <w:rPr>
          <w:rFonts w:ascii="Times New Roman" w:hAnsi="Times New Roman"/>
          <w:i/>
          <w:color w:val="365F91"/>
          <w:sz w:val="24"/>
          <w:szCs w:val="24"/>
          <w:u w:val="single"/>
          <w:lang w:eastAsia="ru-RU"/>
        </w:rPr>
        <w:t>У</w:t>
      </w:r>
      <w:r w:rsidRPr="00D34B8C">
        <w:rPr>
          <w:rFonts w:ascii="Times New Roman" w:hAnsi="Times New Roman"/>
          <w:i/>
          <w:color w:val="365F91"/>
          <w:sz w:val="24"/>
          <w:szCs w:val="24"/>
          <w:u w:val="single"/>
          <w:lang w:eastAsia="ru-RU"/>
        </w:rPr>
        <w:t xml:space="preserve">часника)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Pr="00D34B8C">
        <w:rPr>
          <w:rFonts w:ascii="Times New Roman" w:hAnsi="Times New Roman"/>
          <w:sz w:val="24"/>
          <w:szCs w:val="24"/>
          <w:lang w:eastAsia="ru-RU"/>
        </w:rPr>
        <w:t xml:space="preserve">, як учасник </w:t>
      </w:r>
      <w:r w:rsidR="001A0F9F" w:rsidRPr="00D34B8C">
        <w:rPr>
          <w:rFonts w:ascii="Times New Roman" w:hAnsi="Times New Roman"/>
          <w:sz w:val="24"/>
          <w:szCs w:val="24"/>
          <w:lang w:eastAsia="ru-RU"/>
        </w:rPr>
        <w:t>відкритих то</w:t>
      </w:r>
      <w:r w:rsidR="00C54AC4" w:rsidRPr="00D34B8C">
        <w:rPr>
          <w:rFonts w:ascii="Times New Roman" w:hAnsi="Times New Roman"/>
          <w:sz w:val="24"/>
          <w:szCs w:val="24"/>
          <w:lang w:eastAsia="ru-RU"/>
        </w:rPr>
        <w:t>р</w:t>
      </w:r>
      <w:r w:rsidR="001A0F9F" w:rsidRPr="00D34B8C">
        <w:rPr>
          <w:rFonts w:ascii="Times New Roman" w:hAnsi="Times New Roman"/>
          <w:sz w:val="24"/>
          <w:szCs w:val="24"/>
          <w:lang w:eastAsia="ru-RU"/>
        </w:rPr>
        <w:t>гів</w:t>
      </w:r>
      <w:r w:rsidRPr="00D34B8C">
        <w:rPr>
          <w:rFonts w:ascii="Times New Roman" w:hAnsi="Times New Roman"/>
          <w:sz w:val="24"/>
          <w:szCs w:val="24"/>
          <w:lang w:eastAsia="ru-RU"/>
        </w:rPr>
        <w:t xml:space="preserve"> на закупівлю:</w:t>
      </w:r>
      <w:r w:rsidR="00325B9F" w:rsidRPr="00D34B8C">
        <w:t xml:space="preserve"> </w:t>
      </w:r>
      <w:r w:rsidR="00D94D76" w:rsidRPr="00D94D76">
        <w:rPr>
          <w:rFonts w:ascii="Times New Roman" w:hAnsi="Times New Roman"/>
          <w:b/>
          <w:sz w:val="24"/>
          <w:szCs w:val="24"/>
          <w:shd w:val="clear" w:color="auto" w:fill="FFFFFF"/>
        </w:rPr>
        <w:t xml:space="preserve">ДК 021:2015 - 77310000-6 Послуги з озеленення територій та утримання зелених насаджень («Послуги з благоустрою населених пунктів (утримання скверу) </w:t>
      </w:r>
      <w:r w:rsidR="00D94D76" w:rsidRPr="00D94D76">
        <w:rPr>
          <w:rFonts w:ascii="Times New Roman" w:hAnsi="Times New Roman"/>
          <w:b/>
          <w:color w:val="000000"/>
          <w:sz w:val="24"/>
          <w:szCs w:val="24"/>
          <w:shd w:val="clear" w:color="auto" w:fill="FDFEFD"/>
        </w:rPr>
        <w:t>за адресою: м. Дніпро, вул. Михайла Грушевського, 70</w:t>
      </w:r>
      <w:r w:rsidR="00D94D76" w:rsidRPr="00D94D76">
        <w:rPr>
          <w:rFonts w:ascii="Times New Roman" w:hAnsi="Times New Roman"/>
          <w:b/>
          <w:sz w:val="24"/>
          <w:szCs w:val="24"/>
          <w:shd w:val="clear" w:color="auto" w:fill="FFFFFF"/>
        </w:rPr>
        <w:t>»)</w:t>
      </w:r>
      <w:r w:rsidR="00325B9F" w:rsidRPr="00D34B8C">
        <w:rPr>
          <w:rFonts w:ascii="Times New Roman" w:hAnsi="Times New Roman"/>
          <w:b/>
          <w:sz w:val="24"/>
          <w:szCs w:val="24"/>
          <w:lang w:eastAsia="ru-RU"/>
        </w:rPr>
        <w:t xml:space="preserve">, </w:t>
      </w:r>
      <w:r w:rsidRPr="00D34B8C">
        <w:rPr>
          <w:rFonts w:ascii="Times New Roman" w:hAnsi="Times New Roman"/>
          <w:sz w:val="24"/>
          <w:szCs w:val="24"/>
          <w:lang w:eastAsia="ru-RU"/>
        </w:rPr>
        <w:t xml:space="preserve">ознайомились з проектом договору (Додаток 5 </w:t>
      </w:r>
      <w:r w:rsidR="00CF629E" w:rsidRPr="00D34B8C">
        <w:rPr>
          <w:rFonts w:ascii="Times New Roman" w:hAnsi="Times New Roman"/>
          <w:sz w:val="24"/>
          <w:szCs w:val="24"/>
          <w:lang w:eastAsia="ru-RU"/>
        </w:rPr>
        <w:t>цієї</w:t>
      </w:r>
      <w:r w:rsidRPr="00D34B8C">
        <w:rPr>
          <w:rFonts w:ascii="Times New Roman" w:hAnsi="Times New Roman"/>
          <w:sz w:val="24"/>
          <w:szCs w:val="24"/>
          <w:lang w:eastAsia="ru-RU"/>
        </w:rPr>
        <w:t xml:space="preserve"> документації) та істотними умовами, які наведені в пункті </w:t>
      </w:r>
      <w:r w:rsidR="00CF629E" w:rsidRPr="00D34B8C">
        <w:rPr>
          <w:rFonts w:ascii="Times New Roman" w:hAnsi="Times New Roman"/>
          <w:sz w:val="24"/>
          <w:szCs w:val="24"/>
          <w:lang w:eastAsia="ru-RU"/>
        </w:rPr>
        <w:t>6</w:t>
      </w:r>
      <w:r w:rsidRPr="00D34B8C">
        <w:rPr>
          <w:rFonts w:ascii="Times New Roman" w:hAnsi="Times New Roman"/>
          <w:sz w:val="24"/>
          <w:szCs w:val="24"/>
          <w:lang w:eastAsia="ru-RU"/>
        </w:rPr>
        <w:t xml:space="preserve"> розділу VI, </w:t>
      </w:r>
      <w:r w:rsidRPr="00D34B8C">
        <w:rPr>
          <w:rFonts w:ascii="Times New Roman" w:eastAsia="Arial" w:hAnsi="Times New Roman"/>
          <w:sz w:val="24"/>
          <w:szCs w:val="24"/>
          <w:lang w:eastAsia="ru-RU"/>
        </w:rPr>
        <w:t xml:space="preserve">погоджуємось укласти договір в редакції, запропонованій замовником в </w:t>
      </w:r>
      <w:r w:rsidRPr="00D34B8C">
        <w:rPr>
          <w:rFonts w:ascii="Times New Roman" w:eastAsia="Arial" w:hAnsi="Times New Roman"/>
          <w:b/>
          <w:sz w:val="24"/>
          <w:szCs w:val="24"/>
          <w:lang w:eastAsia="ru-RU"/>
        </w:rPr>
        <w:t xml:space="preserve">Додатку 5 </w:t>
      </w:r>
      <w:r w:rsidR="00633889" w:rsidRPr="00D34B8C">
        <w:rPr>
          <w:rFonts w:ascii="Times New Roman" w:eastAsia="Arial" w:hAnsi="Times New Roman"/>
          <w:b/>
          <w:sz w:val="24"/>
          <w:szCs w:val="24"/>
          <w:lang w:eastAsia="ru-RU"/>
        </w:rPr>
        <w:t>цієї</w:t>
      </w:r>
      <w:r w:rsidRPr="00D34B8C">
        <w:rPr>
          <w:rFonts w:ascii="Times New Roman" w:eastAsia="Arial" w:hAnsi="Times New Roman"/>
          <w:b/>
          <w:sz w:val="24"/>
          <w:szCs w:val="24"/>
          <w:lang w:eastAsia="ru-RU"/>
        </w:rPr>
        <w:t xml:space="preserve"> документації</w:t>
      </w:r>
      <w:r w:rsidRPr="00D34B8C">
        <w:rPr>
          <w:rFonts w:ascii="Times New Roman" w:eastAsia="Arial" w:hAnsi="Times New Roman"/>
          <w:sz w:val="24"/>
          <w:szCs w:val="24"/>
          <w:lang w:eastAsia="ru-RU"/>
        </w:rPr>
        <w:t xml:space="preserve"> та гарантуємо  виконання його на умовах, викладених в зазначеному проекті договору</w:t>
      </w:r>
      <w:r w:rsidRPr="00D34B8C">
        <w:rPr>
          <w:rFonts w:ascii="Times New Roman" w:hAnsi="Times New Roman"/>
          <w:sz w:val="24"/>
          <w:szCs w:val="24"/>
          <w:lang w:eastAsia="ru-RU"/>
        </w:rPr>
        <w:t>.</w:t>
      </w:r>
    </w:p>
    <w:p w14:paraId="13E1DDA4" w14:textId="77777777" w:rsidR="009A1F1B" w:rsidRPr="00D34B8C" w:rsidRDefault="009A1F1B" w:rsidP="00FE50FD">
      <w:pPr>
        <w:spacing w:after="0" w:line="240" w:lineRule="auto"/>
        <w:ind w:firstLine="567"/>
        <w:jc w:val="both"/>
        <w:rPr>
          <w:rFonts w:ascii="Times New Roman" w:eastAsia="Arial" w:hAnsi="Times New Roman"/>
          <w:sz w:val="24"/>
          <w:szCs w:val="24"/>
          <w:lang w:eastAsia="ru-RU"/>
        </w:rPr>
      </w:pPr>
    </w:p>
    <w:p w14:paraId="5B00984B" w14:textId="77777777" w:rsidR="009A1F1B" w:rsidRPr="00D34B8C" w:rsidRDefault="009A1F1B" w:rsidP="00FE50FD">
      <w:pPr>
        <w:spacing w:after="0" w:line="240" w:lineRule="auto"/>
        <w:rPr>
          <w:rFonts w:ascii="Times New Roman" w:eastAsia="Arial" w:hAnsi="Times New Roman"/>
          <w:sz w:val="24"/>
          <w:szCs w:val="24"/>
          <w:lang w:eastAsia="ru-RU"/>
        </w:rPr>
      </w:pPr>
    </w:p>
    <w:p w14:paraId="40DF6C88" w14:textId="77777777" w:rsidR="009A1F1B" w:rsidRPr="00D34B8C" w:rsidRDefault="009A1F1B" w:rsidP="00FE50FD">
      <w:pPr>
        <w:spacing w:after="0" w:line="240" w:lineRule="auto"/>
        <w:rPr>
          <w:rFonts w:ascii="Times New Roman" w:eastAsia="Arial" w:hAnsi="Times New Roman"/>
          <w:sz w:val="24"/>
          <w:szCs w:val="24"/>
          <w:lang w:eastAsia="ru-RU"/>
        </w:rPr>
      </w:pPr>
    </w:p>
    <w:p w14:paraId="56537DD7" w14:textId="77777777" w:rsidR="009A1F1B" w:rsidRPr="00D34B8C" w:rsidRDefault="009A1F1B" w:rsidP="00FE50FD">
      <w:pPr>
        <w:spacing w:after="0" w:line="240" w:lineRule="auto"/>
        <w:rPr>
          <w:rFonts w:ascii="Times New Roman" w:eastAsia="Arial" w:hAnsi="Times New Roman"/>
          <w:sz w:val="24"/>
          <w:szCs w:val="24"/>
          <w:lang w:eastAsia="ru-RU"/>
        </w:rPr>
      </w:pPr>
    </w:p>
    <w:p w14:paraId="5C0F722D" w14:textId="77777777" w:rsidR="009A1F1B" w:rsidRPr="00D34B8C" w:rsidRDefault="009A1F1B" w:rsidP="00FE50FD">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D34B8C" w14:paraId="032C9E1A" w14:textId="77777777" w:rsidTr="009A1F1B">
        <w:trPr>
          <w:jc w:val="center"/>
        </w:trPr>
        <w:tc>
          <w:tcPr>
            <w:tcW w:w="3342" w:type="dxa"/>
          </w:tcPr>
          <w:p w14:paraId="579C16B7"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14:paraId="1A2059AD"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14:paraId="661D0A9A"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r>
      <w:tr w:rsidR="009A1F1B" w:rsidRPr="00D34B8C" w14:paraId="50A2B892" w14:textId="77777777" w:rsidTr="009A1F1B">
        <w:trPr>
          <w:jc w:val="center"/>
        </w:trPr>
        <w:tc>
          <w:tcPr>
            <w:tcW w:w="3342" w:type="dxa"/>
          </w:tcPr>
          <w:p w14:paraId="61B9EAFD"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 xml:space="preserve">      посада уповноваженої особи Учасника</w:t>
            </w:r>
          </w:p>
        </w:tc>
        <w:tc>
          <w:tcPr>
            <w:tcW w:w="3341" w:type="dxa"/>
          </w:tcPr>
          <w:p w14:paraId="3478D7CF"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підпис та печатка</w:t>
            </w:r>
            <w:r w:rsidRPr="00D34B8C">
              <w:rPr>
                <w:rFonts w:ascii="Times New Roman" w:eastAsia="Arial" w:hAnsi="Times New Roman"/>
                <w:i/>
                <w:color w:val="FF0000"/>
                <w:sz w:val="16"/>
                <w:szCs w:val="16"/>
                <w:lang w:eastAsia="ru-RU"/>
              </w:rPr>
              <w:t>*</w:t>
            </w:r>
          </w:p>
        </w:tc>
        <w:tc>
          <w:tcPr>
            <w:tcW w:w="3341" w:type="dxa"/>
          </w:tcPr>
          <w:p w14:paraId="1AFC0043"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прізвище, ініціали</w:t>
            </w:r>
          </w:p>
        </w:tc>
      </w:tr>
    </w:tbl>
    <w:p w14:paraId="0D8F95A7" w14:textId="77777777" w:rsidR="009A1F1B" w:rsidRPr="00D34B8C" w:rsidRDefault="009A1F1B" w:rsidP="00FE50FD">
      <w:pPr>
        <w:spacing w:after="0" w:line="240" w:lineRule="auto"/>
        <w:rPr>
          <w:rFonts w:ascii="Times New Roman" w:eastAsia="Arial" w:hAnsi="Times New Roman"/>
          <w:sz w:val="24"/>
          <w:szCs w:val="24"/>
          <w:lang w:eastAsia="ru-RU"/>
        </w:rPr>
      </w:pPr>
    </w:p>
    <w:p w14:paraId="586CEEA0" w14:textId="77777777" w:rsidR="009A1F1B" w:rsidRPr="00D34B8C" w:rsidRDefault="009A1F1B" w:rsidP="00FE50FD">
      <w:pPr>
        <w:spacing w:after="0" w:line="240" w:lineRule="auto"/>
        <w:rPr>
          <w:rFonts w:ascii="Times New Roman" w:hAnsi="Times New Roman"/>
          <w:b/>
          <w:sz w:val="24"/>
          <w:szCs w:val="24"/>
          <w:lang w:eastAsia="ru-RU"/>
        </w:rPr>
      </w:pPr>
    </w:p>
    <w:p w14:paraId="660B4A7D" w14:textId="77777777" w:rsidR="009A1F1B" w:rsidRPr="00D34B8C" w:rsidRDefault="009A1F1B" w:rsidP="00FE50FD">
      <w:pPr>
        <w:spacing w:after="0" w:line="240" w:lineRule="auto"/>
        <w:rPr>
          <w:rFonts w:ascii="Times New Roman" w:hAnsi="Times New Roman"/>
          <w:b/>
          <w:sz w:val="24"/>
          <w:szCs w:val="24"/>
          <w:lang w:eastAsia="ru-RU"/>
        </w:rPr>
      </w:pPr>
    </w:p>
    <w:p w14:paraId="5A35797F" w14:textId="77777777" w:rsidR="009A1F1B" w:rsidRPr="00D34B8C" w:rsidRDefault="009A1F1B" w:rsidP="00FE50FD">
      <w:pPr>
        <w:spacing w:after="0" w:line="240" w:lineRule="auto"/>
        <w:rPr>
          <w:rFonts w:ascii="Times New Roman" w:hAnsi="Times New Roman"/>
          <w:b/>
          <w:sz w:val="24"/>
          <w:szCs w:val="24"/>
          <w:lang w:eastAsia="ru-RU"/>
        </w:rPr>
      </w:pPr>
    </w:p>
    <w:p w14:paraId="5082E00B" w14:textId="77777777" w:rsidR="009A1F1B" w:rsidRPr="00D34B8C" w:rsidRDefault="009A1F1B" w:rsidP="00FE50FD">
      <w:pPr>
        <w:spacing w:after="0" w:line="240" w:lineRule="auto"/>
        <w:rPr>
          <w:rFonts w:ascii="Times New Roman" w:hAnsi="Times New Roman"/>
          <w:b/>
          <w:sz w:val="24"/>
          <w:szCs w:val="24"/>
          <w:lang w:eastAsia="ru-RU"/>
        </w:rPr>
      </w:pPr>
    </w:p>
    <w:p w14:paraId="47D9D6D8" w14:textId="77777777" w:rsidR="009A1F1B" w:rsidRPr="00D34B8C" w:rsidRDefault="009A1F1B" w:rsidP="00FE50FD">
      <w:pPr>
        <w:spacing w:after="0" w:line="240" w:lineRule="auto"/>
        <w:rPr>
          <w:rFonts w:ascii="Times New Roman" w:hAnsi="Times New Roman"/>
          <w:b/>
          <w:sz w:val="24"/>
          <w:szCs w:val="24"/>
          <w:lang w:eastAsia="ru-RU"/>
        </w:rPr>
      </w:pPr>
    </w:p>
    <w:p w14:paraId="0B13F5F0" w14:textId="77777777" w:rsidR="00B33E2E" w:rsidRPr="00D34B8C" w:rsidRDefault="00B33E2E" w:rsidP="00FE50FD">
      <w:pPr>
        <w:spacing w:after="0" w:line="240" w:lineRule="auto"/>
        <w:rPr>
          <w:rFonts w:ascii="Times New Roman" w:hAnsi="Times New Roman"/>
          <w:b/>
          <w:sz w:val="24"/>
          <w:szCs w:val="24"/>
          <w:lang w:eastAsia="ru-RU"/>
        </w:rPr>
      </w:pPr>
    </w:p>
    <w:p w14:paraId="17CEA705" w14:textId="77777777" w:rsidR="0013580F" w:rsidRPr="00D34B8C" w:rsidRDefault="0013580F" w:rsidP="00FE50FD">
      <w:pPr>
        <w:spacing w:after="0" w:line="240" w:lineRule="auto"/>
        <w:rPr>
          <w:rFonts w:ascii="Times New Roman" w:hAnsi="Times New Roman"/>
          <w:b/>
          <w:sz w:val="24"/>
          <w:szCs w:val="24"/>
          <w:lang w:eastAsia="ru-RU"/>
        </w:rPr>
      </w:pPr>
    </w:p>
    <w:p w14:paraId="6DEA3272" w14:textId="77777777" w:rsidR="00B33E2E" w:rsidRPr="00D34B8C" w:rsidRDefault="00B33E2E" w:rsidP="00FE50FD">
      <w:pPr>
        <w:spacing w:after="0" w:line="240" w:lineRule="auto"/>
        <w:rPr>
          <w:rFonts w:ascii="Times New Roman" w:hAnsi="Times New Roman"/>
          <w:b/>
          <w:sz w:val="24"/>
          <w:szCs w:val="24"/>
          <w:lang w:eastAsia="ru-RU"/>
        </w:rPr>
      </w:pPr>
    </w:p>
    <w:p w14:paraId="4C9E3221" w14:textId="77777777" w:rsidR="009A1F1B" w:rsidRPr="00D34B8C" w:rsidRDefault="009A1F1B" w:rsidP="00FE50FD">
      <w:pPr>
        <w:spacing w:after="0" w:line="240" w:lineRule="auto"/>
        <w:rPr>
          <w:rFonts w:ascii="Times New Roman" w:hAnsi="Times New Roman"/>
          <w:b/>
          <w:sz w:val="24"/>
          <w:szCs w:val="24"/>
          <w:lang w:eastAsia="ru-RU"/>
        </w:rPr>
      </w:pPr>
    </w:p>
    <w:p w14:paraId="6BF5F96C" w14:textId="77777777" w:rsidR="009A1F1B" w:rsidRPr="00D34B8C" w:rsidRDefault="009A1F1B" w:rsidP="00FE50FD">
      <w:pPr>
        <w:spacing w:after="0" w:line="240" w:lineRule="auto"/>
        <w:rPr>
          <w:rFonts w:ascii="Times New Roman" w:hAnsi="Times New Roman"/>
          <w:b/>
          <w:sz w:val="24"/>
          <w:szCs w:val="24"/>
          <w:lang w:eastAsia="ru-RU"/>
        </w:rPr>
      </w:pPr>
    </w:p>
    <w:p w14:paraId="566E917B" w14:textId="77777777" w:rsidR="009A1F1B" w:rsidRPr="00D34B8C" w:rsidRDefault="009A1F1B" w:rsidP="00FE50FD">
      <w:pPr>
        <w:spacing w:after="0" w:line="240" w:lineRule="auto"/>
        <w:rPr>
          <w:rFonts w:ascii="Times New Roman" w:hAnsi="Times New Roman"/>
          <w:b/>
          <w:sz w:val="24"/>
          <w:szCs w:val="24"/>
          <w:lang w:eastAsia="ru-RU"/>
        </w:rPr>
      </w:pPr>
    </w:p>
    <w:p w14:paraId="6ACFEF3A" w14:textId="77777777" w:rsidR="009A1F1B" w:rsidRPr="00D34B8C" w:rsidRDefault="009A1F1B" w:rsidP="00FE50FD">
      <w:pPr>
        <w:spacing w:after="0" w:line="240" w:lineRule="auto"/>
        <w:ind w:left="-284" w:right="-284" w:firstLine="284"/>
        <w:jc w:val="both"/>
        <w:rPr>
          <w:rFonts w:ascii="Times New Roman" w:eastAsia="Arial" w:hAnsi="Times New Roman"/>
          <w:sz w:val="24"/>
          <w:szCs w:val="24"/>
          <w:lang w:eastAsia="ru-RU"/>
        </w:rPr>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5C6DA0" w:rsidRPr="00D34B8C">
        <w:rPr>
          <w:rFonts w:ascii="Times New Roman" w:hAnsi="Times New Roman"/>
          <w:i/>
          <w:color w:val="FF0000"/>
          <w:sz w:val="20"/>
          <w:szCs w:val="20"/>
          <w:lang w:eastAsia="ru-RU"/>
        </w:rPr>
        <w:t xml:space="preserve"> згідно з чинним законодавством</w:t>
      </w:r>
    </w:p>
    <w:p w14:paraId="46197237" w14:textId="77777777" w:rsidR="00325B9F" w:rsidRPr="00D34B8C" w:rsidRDefault="00325B9F" w:rsidP="00FE50FD">
      <w:pPr>
        <w:spacing w:after="0" w:line="240" w:lineRule="auto"/>
        <w:ind w:left="4536"/>
        <w:jc w:val="right"/>
        <w:rPr>
          <w:rFonts w:ascii="Times New Roman" w:hAnsi="Times New Roman"/>
          <w:b/>
          <w:sz w:val="24"/>
          <w:szCs w:val="24"/>
        </w:rPr>
      </w:pPr>
    </w:p>
    <w:p w14:paraId="593F826B" w14:textId="77777777" w:rsidR="00325B9F" w:rsidRDefault="00325B9F" w:rsidP="00FE50FD">
      <w:pPr>
        <w:spacing w:after="0" w:line="240" w:lineRule="auto"/>
        <w:ind w:left="4536"/>
        <w:jc w:val="right"/>
        <w:rPr>
          <w:rFonts w:ascii="Times New Roman" w:hAnsi="Times New Roman"/>
          <w:b/>
          <w:sz w:val="24"/>
          <w:szCs w:val="24"/>
        </w:rPr>
      </w:pPr>
    </w:p>
    <w:p w14:paraId="747B25EC" w14:textId="77777777" w:rsidR="009E5DAA" w:rsidRDefault="009E5DAA" w:rsidP="00FE50FD">
      <w:pPr>
        <w:spacing w:after="0" w:line="240" w:lineRule="auto"/>
        <w:ind w:left="4536"/>
        <w:jc w:val="right"/>
        <w:rPr>
          <w:rFonts w:ascii="Times New Roman" w:hAnsi="Times New Roman"/>
          <w:b/>
          <w:sz w:val="24"/>
          <w:szCs w:val="24"/>
        </w:rPr>
      </w:pPr>
    </w:p>
    <w:p w14:paraId="336AD3E2" w14:textId="77777777" w:rsidR="009E5DAA" w:rsidRDefault="009E5DAA" w:rsidP="00FE50FD">
      <w:pPr>
        <w:spacing w:after="0" w:line="240" w:lineRule="auto"/>
        <w:ind w:left="4536"/>
        <w:jc w:val="right"/>
        <w:rPr>
          <w:rFonts w:ascii="Times New Roman" w:hAnsi="Times New Roman"/>
          <w:b/>
          <w:sz w:val="24"/>
          <w:szCs w:val="24"/>
        </w:rPr>
      </w:pPr>
    </w:p>
    <w:p w14:paraId="244F5667" w14:textId="77777777" w:rsidR="009E5DAA" w:rsidRDefault="009E5DAA" w:rsidP="00FE50FD">
      <w:pPr>
        <w:spacing w:after="0" w:line="240" w:lineRule="auto"/>
        <w:ind w:left="4536"/>
        <w:jc w:val="right"/>
        <w:rPr>
          <w:rFonts w:ascii="Times New Roman" w:hAnsi="Times New Roman"/>
          <w:b/>
          <w:sz w:val="24"/>
          <w:szCs w:val="24"/>
        </w:rPr>
      </w:pPr>
    </w:p>
    <w:p w14:paraId="12B263F8" w14:textId="77777777" w:rsidR="009E5DAA" w:rsidRDefault="009E5DAA" w:rsidP="00FE50FD">
      <w:pPr>
        <w:spacing w:after="0" w:line="240" w:lineRule="auto"/>
        <w:ind w:left="4536"/>
        <w:jc w:val="right"/>
        <w:rPr>
          <w:rFonts w:ascii="Times New Roman" w:hAnsi="Times New Roman"/>
          <w:b/>
          <w:sz w:val="24"/>
          <w:szCs w:val="24"/>
        </w:rPr>
      </w:pPr>
    </w:p>
    <w:p w14:paraId="60B1DD8F" w14:textId="77777777" w:rsidR="009E5DAA" w:rsidRDefault="009E5DAA" w:rsidP="00FE50FD">
      <w:pPr>
        <w:spacing w:after="0" w:line="240" w:lineRule="auto"/>
        <w:ind w:left="4536"/>
        <w:jc w:val="right"/>
        <w:rPr>
          <w:rFonts w:ascii="Times New Roman" w:hAnsi="Times New Roman"/>
          <w:b/>
          <w:sz w:val="24"/>
          <w:szCs w:val="24"/>
        </w:rPr>
      </w:pPr>
    </w:p>
    <w:p w14:paraId="228DA732" w14:textId="77777777" w:rsidR="00855862" w:rsidRDefault="00855862" w:rsidP="00FE50FD">
      <w:pPr>
        <w:spacing w:after="0" w:line="240" w:lineRule="auto"/>
        <w:ind w:left="4536"/>
        <w:jc w:val="right"/>
        <w:rPr>
          <w:rFonts w:ascii="Times New Roman" w:hAnsi="Times New Roman"/>
          <w:b/>
          <w:sz w:val="24"/>
          <w:szCs w:val="24"/>
        </w:rPr>
      </w:pPr>
    </w:p>
    <w:p w14:paraId="2F53E063" w14:textId="77777777" w:rsidR="009E5DAA" w:rsidRDefault="009E5DAA" w:rsidP="00FE50FD">
      <w:pPr>
        <w:spacing w:after="0" w:line="240" w:lineRule="auto"/>
        <w:ind w:left="4536"/>
        <w:jc w:val="right"/>
        <w:rPr>
          <w:rFonts w:ascii="Times New Roman" w:hAnsi="Times New Roman"/>
          <w:b/>
          <w:sz w:val="24"/>
          <w:szCs w:val="24"/>
        </w:rPr>
      </w:pPr>
    </w:p>
    <w:p w14:paraId="3FD40AC9" w14:textId="77777777" w:rsidR="009E5DAA" w:rsidRDefault="009E5DAA" w:rsidP="00FE50FD">
      <w:pPr>
        <w:spacing w:after="0" w:line="240" w:lineRule="auto"/>
        <w:ind w:left="4536"/>
        <w:jc w:val="right"/>
        <w:rPr>
          <w:rFonts w:ascii="Times New Roman" w:hAnsi="Times New Roman"/>
          <w:b/>
          <w:sz w:val="24"/>
          <w:szCs w:val="24"/>
        </w:rPr>
      </w:pPr>
    </w:p>
    <w:p w14:paraId="44AE8C2C" w14:textId="77777777" w:rsidR="009E5DAA" w:rsidRDefault="009E5DAA" w:rsidP="00FE50FD">
      <w:pPr>
        <w:spacing w:after="0" w:line="240" w:lineRule="auto"/>
        <w:ind w:left="4536"/>
        <w:jc w:val="right"/>
        <w:rPr>
          <w:rFonts w:ascii="Times New Roman" w:hAnsi="Times New Roman"/>
          <w:b/>
          <w:sz w:val="24"/>
          <w:szCs w:val="24"/>
        </w:rPr>
      </w:pPr>
    </w:p>
    <w:p w14:paraId="774454F0" w14:textId="77777777" w:rsidR="009E5DAA" w:rsidRDefault="009E5DAA" w:rsidP="00FE50FD">
      <w:pPr>
        <w:spacing w:after="0" w:line="240" w:lineRule="auto"/>
        <w:ind w:left="4536"/>
        <w:jc w:val="right"/>
        <w:rPr>
          <w:rFonts w:ascii="Times New Roman" w:hAnsi="Times New Roman"/>
          <w:b/>
          <w:sz w:val="24"/>
          <w:szCs w:val="24"/>
        </w:rPr>
      </w:pPr>
    </w:p>
    <w:p w14:paraId="137B7D0B" w14:textId="77777777" w:rsidR="009E5DAA" w:rsidRDefault="009E5DAA" w:rsidP="00FE50FD">
      <w:pPr>
        <w:spacing w:after="0" w:line="240" w:lineRule="auto"/>
        <w:ind w:left="4536"/>
        <w:jc w:val="right"/>
        <w:rPr>
          <w:rFonts w:ascii="Times New Roman" w:hAnsi="Times New Roman"/>
          <w:b/>
          <w:sz w:val="24"/>
          <w:szCs w:val="24"/>
        </w:rPr>
      </w:pPr>
    </w:p>
    <w:p w14:paraId="0378BA3C" w14:textId="77777777" w:rsidR="009E5DAA" w:rsidRDefault="009E5DAA" w:rsidP="00FE50FD">
      <w:pPr>
        <w:spacing w:after="0" w:line="240" w:lineRule="auto"/>
        <w:ind w:left="4536"/>
        <w:jc w:val="right"/>
        <w:rPr>
          <w:rFonts w:ascii="Times New Roman" w:hAnsi="Times New Roman"/>
          <w:b/>
          <w:sz w:val="24"/>
          <w:szCs w:val="24"/>
        </w:rPr>
      </w:pPr>
    </w:p>
    <w:p w14:paraId="498D3BDB" w14:textId="77777777" w:rsidR="009E5DAA" w:rsidRDefault="009E5DAA" w:rsidP="00FE50FD">
      <w:pPr>
        <w:spacing w:after="0" w:line="240" w:lineRule="auto"/>
        <w:ind w:left="4536"/>
        <w:jc w:val="right"/>
        <w:rPr>
          <w:rFonts w:ascii="Times New Roman" w:hAnsi="Times New Roman"/>
          <w:b/>
          <w:sz w:val="24"/>
          <w:szCs w:val="24"/>
        </w:rPr>
      </w:pPr>
    </w:p>
    <w:p w14:paraId="4A3E12E8" w14:textId="77777777" w:rsidR="00D3778C" w:rsidRDefault="00D3778C" w:rsidP="000C6F58">
      <w:pPr>
        <w:spacing w:after="0" w:line="240" w:lineRule="auto"/>
        <w:rPr>
          <w:rFonts w:ascii="Times New Roman" w:hAnsi="Times New Roman"/>
          <w:b/>
          <w:sz w:val="24"/>
          <w:szCs w:val="24"/>
        </w:rPr>
      </w:pPr>
    </w:p>
    <w:p w14:paraId="4A6819A9" w14:textId="77777777" w:rsidR="009E5DAA" w:rsidRDefault="009E5DAA" w:rsidP="00FE50FD">
      <w:pPr>
        <w:spacing w:after="0" w:line="240" w:lineRule="auto"/>
        <w:ind w:left="4536"/>
        <w:jc w:val="right"/>
        <w:rPr>
          <w:rFonts w:ascii="Times New Roman" w:hAnsi="Times New Roman"/>
          <w:b/>
          <w:sz w:val="24"/>
          <w:szCs w:val="24"/>
        </w:rPr>
      </w:pPr>
    </w:p>
    <w:p w14:paraId="16AD37E5" w14:textId="6C9C7165" w:rsidR="0060037E" w:rsidRDefault="0060037E" w:rsidP="00FE50FD">
      <w:pPr>
        <w:spacing w:after="0" w:line="240" w:lineRule="auto"/>
        <w:ind w:left="4536"/>
        <w:jc w:val="right"/>
        <w:rPr>
          <w:rFonts w:ascii="Times New Roman" w:hAnsi="Times New Roman"/>
          <w:b/>
          <w:sz w:val="24"/>
          <w:szCs w:val="24"/>
        </w:rPr>
      </w:pPr>
    </w:p>
    <w:p w14:paraId="48B71345" w14:textId="326B2758" w:rsidR="0066267F" w:rsidRDefault="0066267F" w:rsidP="00FE50FD">
      <w:pPr>
        <w:spacing w:after="0" w:line="240" w:lineRule="auto"/>
        <w:ind w:left="4536"/>
        <w:jc w:val="right"/>
        <w:rPr>
          <w:rFonts w:ascii="Times New Roman" w:hAnsi="Times New Roman"/>
          <w:b/>
          <w:sz w:val="24"/>
          <w:szCs w:val="24"/>
        </w:rPr>
      </w:pPr>
    </w:p>
    <w:p w14:paraId="53D11650" w14:textId="77777777" w:rsidR="0066267F" w:rsidRDefault="0066267F" w:rsidP="00FE50FD">
      <w:pPr>
        <w:spacing w:after="0" w:line="240" w:lineRule="auto"/>
        <w:ind w:left="4536"/>
        <w:jc w:val="right"/>
        <w:rPr>
          <w:rFonts w:ascii="Times New Roman" w:hAnsi="Times New Roman"/>
          <w:b/>
          <w:sz w:val="24"/>
          <w:szCs w:val="24"/>
        </w:rPr>
      </w:pPr>
    </w:p>
    <w:p w14:paraId="0F124267" w14:textId="77777777" w:rsidR="000A0EE4" w:rsidRPr="00D34B8C" w:rsidRDefault="000A0EE4" w:rsidP="000A0EE4">
      <w:pPr>
        <w:spacing w:after="0" w:line="240" w:lineRule="auto"/>
        <w:rPr>
          <w:rFonts w:ascii="Times New Roman" w:hAnsi="Times New Roman"/>
          <w:b/>
          <w:sz w:val="24"/>
          <w:szCs w:val="24"/>
        </w:rPr>
      </w:pPr>
    </w:p>
    <w:p w14:paraId="4C396CC3" w14:textId="77777777" w:rsidR="009A1F1B" w:rsidRPr="00D34B8C" w:rsidRDefault="009A1F1B" w:rsidP="00FE50FD">
      <w:pPr>
        <w:spacing w:after="0" w:line="240" w:lineRule="auto"/>
        <w:ind w:left="4536"/>
        <w:jc w:val="right"/>
        <w:rPr>
          <w:rFonts w:ascii="Times New Roman" w:hAnsi="Times New Roman"/>
          <w:b/>
          <w:sz w:val="24"/>
          <w:szCs w:val="24"/>
        </w:rPr>
      </w:pPr>
      <w:r w:rsidRPr="00D34B8C">
        <w:rPr>
          <w:rFonts w:ascii="Times New Roman" w:hAnsi="Times New Roman"/>
          <w:b/>
          <w:sz w:val="24"/>
          <w:szCs w:val="24"/>
        </w:rPr>
        <w:t>Додаток 7</w:t>
      </w:r>
    </w:p>
    <w:p w14:paraId="520E4576" w14:textId="77777777" w:rsidR="009A1F1B" w:rsidRPr="00D34B8C" w:rsidRDefault="009A1F1B"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r w:rsidRPr="00D34B8C">
        <w:rPr>
          <w:rFonts w:ascii="Times New Roman" w:hAnsi="Times New Roman"/>
          <w:b/>
          <w:sz w:val="24"/>
          <w:szCs w:val="24"/>
          <w:bdr w:val="none" w:sz="0" w:space="0" w:color="auto" w:frame="1"/>
        </w:rPr>
        <w:t>до тендерної документації</w:t>
      </w:r>
    </w:p>
    <w:p w14:paraId="088BAACB" w14:textId="77777777" w:rsidR="00633889" w:rsidRPr="00D34B8C" w:rsidRDefault="00633889"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7123E8F0" w14:textId="77777777"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lastRenderedPageBreak/>
        <w:t xml:space="preserve">Форма заповнюється на фірмовому бланку </w:t>
      </w:r>
    </w:p>
    <w:p w14:paraId="09AC2C10" w14:textId="77777777"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та надається у складі тендерної пропозиції Учасника</w:t>
      </w:r>
    </w:p>
    <w:p w14:paraId="2D231271" w14:textId="77777777" w:rsidR="001A0F9F" w:rsidRPr="00D34B8C" w:rsidRDefault="001A0F9F" w:rsidP="00633889">
      <w:pPr>
        <w:spacing w:after="0" w:line="240" w:lineRule="auto"/>
        <w:ind w:left="-57" w:right="-57" w:firstLine="57"/>
        <w:rPr>
          <w:rFonts w:ascii="Times New Roman" w:hAnsi="Times New Roman"/>
          <w:i/>
          <w:snapToGrid w:val="0"/>
          <w:sz w:val="20"/>
          <w:szCs w:val="20"/>
        </w:rPr>
      </w:pPr>
    </w:p>
    <w:p w14:paraId="35874E78" w14:textId="77777777" w:rsidR="001A0F9F" w:rsidRPr="00D34B8C" w:rsidRDefault="001A0F9F"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Учасник не повинен відступати від даної форми</w:t>
      </w:r>
    </w:p>
    <w:p w14:paraId="22DA2E22" w14:textId="77777777" w:rsidR="00F1788F" w:rsidRPr="00D34B8C" w:rsidRDefault="00F1788F" w:rsidP="00633889">
      <w:pPr>
        <w:spacing w:after="0" w:line="240" w:lineRule="auto"/>
        <w:ind w:left="-57" w:right="-57" w:firstLine="57"/>
        <w:rPr>
          <w:rFonts w:ascii="Times New Roman" w:hAnsi="Times New Roman"/>
          <w:i/>
          <w:snapToGrid w:val="0"/>
          <w:sz w:val="20"/>
          <w:szCs w:val="20"/>
        </w:rPr>
      </w:pPr>
    </w:p>
    <w:p w14:paraId="27288E58" w14:textId="77777777" w:rsidR="00325B9F" w:rsidRPr="00D34B8C" w:rsidRDefault="00325B9F" w:rsidP="00633889">
      <w:pPr>
        <w:spacing w:after="0" w:line="240" w:lineRule="auto"/>
        <w:ind w:left="-57" w:right="-57" w:firstLine="57"/>
        <w:rPr>
          <w:rFonts w:ascii="Times New Roman" w:hAnsi="Times New Roman"/>
          <w:i/>
          <w:snapToGrid w:val="0"/>
          <w:sz w:val="20"/>
          <w:szCs w:val="20"/>
        </w:rPr>
      </w:pPr>
    </w:p>
    <w:p w14:paraId="59E97E17" w14:textId="77777777" w:rsidR="009377C8" w:rsidRPr="00D34B8C" w:rsidRDefault="009377C8" w:rsidP="009377C8">
      <w:pPr>
        <w:widowControl w:val="0"/>
        <w:autoSpaceDE w:val="0"/>
        <w:autoSpaceDN w:val="0"/>
        <w:adjustRightInd w:val="0"/>
        <w:spacing w:after="0" w:line="240" w:lineRule="auto"/>
        <w:jc w:val="center"/>
        <w:rPr>
          <w:rFonts w:ascii="Times New Roman" w:hAnsi="Times New Roman"/>
          <w:b/>
          <w:bCs/>
          <w:sz w:val="24"/>
          <w:szCs w:val="24"/>
        </w:rPr>
      </w:pPr>
      <w:bookmarkStart w:id="9" w:name="_Hlk500334762"/>
      <w:r w:rsidRPr="00D34B8C">
        <w:rPr>
          <w:rFonts w:ascii="Times New Roman" w:hAnsi="Times New Roman"/>
          <w:b/>
          <w:bCs/>
          <w:sz w:val="24"/>
          <w:szCs w:val="24"/>
        </w:rPr>
        <w:t>ТЕНДЕРНА ПРОПОЗИЦІЯ</w:t>
      </w:r>
    </w:p>
    <w:p w14:paraId="6D971411" w14:textId="182C5997" w:rsidR="009377C8" w:rsidRPr="00D34B8C" w:rsidRDefault="009377C8" w:rsidP="009377C8">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D34B8C">
        <w:rPr>
          <w:rFonts w:ascii="Times New Roman" w:hAnsi="Times New Roman"/>
          <w:b/>
          <w:snapToGrid w:val="0"/>
          <w:kern w:val="28"/>
          <w:sz w:val="24"/>
          <w:szCs w:val="24"/>
        </w:rPr>
        <w:t xml:space="preserve">на участь у відкритих торгах </w:t>
      </w:r>
      <w:r w:rsidR="00421657">
        <w:rPr>
          <w:rFonts w:ascii="Times New Roman" w:hAnsi="Times New Roman"/>
          <w:b/>
          <w:snapToGrid w:val="0"/>
          <w:kern w:val="28"/>
          <w:sz w:val="24"/>
          <w:szCs w:val="24"/>
        </w:rPr>
        <w:t xml:space="preserve">з особливостями </w:t>
      </w:r>
      <w:r w:rsidRPr="00D34B8C">
        <w:rPr>
          <w:rFonts w:ascii="Times New Roman" w:hAnsi="Times New Roman"/>
          <w:b/>
          <w:snapToGrid w:val="0"/>
          <w:kern w:val="28"/>
          <w:sz w:val="24"/>
          <w:szCs w:val="24"/>
        </w:rPr>
        <w:t>на закупівлю:</w:t>
      </w:r>
    </w:p>
    <w:p w14:paraId="57E9B69A" w14:textId="6E0A5E51" w:rsidR="009377C8" w:rsidRPr="00D34B8C" w:rsidRDefault="008F6018" w:rsidP="00325B9F">
      <w:pPr>
        <w:spacing w:after="0" w:line="240" w:lineRule="auto"/>
        <w:jc w:val="center"/>
        <w:rPr>
          <w:rFonts w:ascii="Times New Roman" w:hAnsi="Times New Roman"/>
          <w:b/>
          <w:sz w:val="24"/>
          <w:szCs w:val="24"/>
          <w:shd w:val="clear" w:color="auto" w:fill="FFFFFF"/>
        </w:rPr>
      </w:pPr>
      <w:r w:rsidRPr="00D94D76">
        <w:rPr>
          <w:rFonts w:ascii="Times New Roman" w:hAnsi="Times New Roman"/>
          <w:b/>
          <w:sz w:val="24"/>
          <w:szCs w:val="24"/>
          <w:shd w:val="clear" w:color="auto" w:fill="FFFFFF"/>
        </w:rPr>
        <w:t xml:space="preserve">ДК 021:2015 - 77310000-6 Послуги з озеленення територій та утримання зелених насаджень («Послуги з благоустрою населених пунктів (утримання скверу) </w:t>
      </w:r>
      <w:r w:rsidRPr="00D94D76">
        <w:rPr>
          <w:rFonts w:ascii="Times New Roman" w:hAnsi="Times New Roman"/>
          <w:b/>
          <w:color w:val="000000"/>
          <w:sz w:val="24"/>
          <w:szCs w:val="24"/>
          <w:shd w:val="clear" w:color="auto" w:fill="FDFEFD"/>
        </w:rPr>
        <w:t>за адресою: м. Дніпро, вул. Михайла Грушевського, 70</w:t>
      </w:r>
      <w:r w:rsidRPr="00D94D76">
        <w:rPr>
          <w:rFonts w:ascii="Times New Roman" w:hAnsi="Times New Roman"/>
          <w:b/>
          <w:sz w:val="24"/>
          <w:szCs w:val="24"/>
          <w:shd w:val="clear" w:color="auto" w:fill="FFFFFF"/>
        </w:rPr>
        <w:t>»)</w:t>
      </w:r>
      <w:r w:rsidR="00537700" w:rsidRPr="00537700">
        <w:rPr>
          <w:rFonts w:ascii="Times New Roman" w:hAnsi="Times New Roman"/>
          <w:b/>
          <w:sz w:val="24"/>
          <w:szCs w:val="24"/>
          <w:shd w:val="clear" w:color="auto" w:fill="FFFFFF"/>
        </w:rPr>
        <w:t xml:space="preserve"> </w:t>
      </w:r>
    </w:p>
    <w:p w14:paraId="3C0F1779" w14:textId="77777777" w:rsidR="00325B9F" w:rsidRPr="00D34B8C" w:rsidRDefault="00325B9F" w:rsidP="00325B9F">
      <w:pPr>
        <w:spacing w:after="0" w:line="240" w:lineRule="auto"/>
        <w:jc w:val="center"/>
        <w:rPr>
          <w:rFonts w:ascii="Times New Roman" w:hAnsi="Times New Roman"/>
          <w:b/>
          <w:sz w:val="24"/>
          <w:szCs w:val="24"/>
        </w:rPr>
      </w:pPr>
    </w:p>
    <w:p w14:paraId="2A045B85" w14:textId="5CAC668C" w:rsidR="009377C8" w:rsidRPr="00D34B8C" w:rsidRDefault="009377C8" w:rsidP="00325B9F">
      <w:pPr>
        <w:spacing w:after="0" w:line="240" w:lineRule="auto"/>
        <w:ind w:firstLine="426"/>
        <w:jc w:val="both"/>
        <w:rPr>
          <w:rFonts w:ascii="Times New Roman" w:hAnsi="Times New Roman"/>
          <w:color w:val="000000"/>
          <w:sz w:val="24"/>
          <w:szCs w:val="24"/>
        </w:rPr>
      </w:pPr>
      <w:bookmarkStart w:id="10" w:name="_Hlk485980860"/>
      <w:bookmarkStart w:id="11" w:name="_Hlk478561485"/>
      <w:bookmarkStart w:id="12" w:name="_Hlk492899764"/>
      <w:r w:rsidRPr="00D34B8C">
        <w:rPr>
          <w:rFonts w:ascii="Times New Roman" w:hAnsi="Times New Roman"/>
          <w:color w:val="000000"/>
          <w:sz w:val="24"/>
          <w:szCs w:val="24"/>
        </w:rPr>
        <w:t xml:space="preserve">Ми,________________________ </w:t>
      </w:r>
      <w:r w:rsidRPr="00D34B8C">
        <w:rPr>
          <w:rFonts w:ascii="Times New Roman" w:hAnsi="Times New Roman"/>
          <w:i/>
          <w:sz w:val="24"/>
          <w:szCs w:val="24"/>
        </w:rPr>
        <w:t>(</w:t>
      </w:r>
      <w:r w:rsidRPr="00D34B8C">
        <w:rPr>
          <w:rFonts w:ascii="Times New Roman" w:hAnsi="Times New Roman"/>
          <w:b/>
          <w:i/>
          <w:sz w:val="20"/>
          <w:szCs w:val="20"/>
        </w:rPr>
        <w:t>повна назва Учасника)</w:t>
      </w:r>
      <w:r w:rsidRPr="00D34B8C">
        <w:rPr>
          <w:rFonts w:ascii="Times New Roman" w:hAnsi="Times New Roman"/>
          <w:i/>
          <w:sz w:val="24"/>
          <w:szCs w:val="24"/>
        </w:rPr>
        <w:t>,</w:t>
      </w:r>
      <w:r w:rsidRPr="00D34B8C">
        <w:rPr>
          <w:rFonts w:ascii="Times New Roman" w:hAnsi="Times New Roman"/>
          <w:sz w:val="24"/>
          <w:szCs w:val="24"/>
        </w:rPr>
        <w:t xml:space="preserve"> </w:t>
      </w:r>
      <w:r w:rsidRPr="00D34B8C">
        <w:rPr>
          <w:rFonts w:ascii="Times New Roman" w:hAnsi="Times New Roman"/>
          <w:color w:val="000000"/>
          <w:sz w:val="24"/>
          <w:szCs w:val="24"/>
        </w:rPr>
        <w:t xml:space="preserve">в особі ________________ </w:t>
      </w:r>
      <w:r w:rsidRPr="00D34B8C">
        <w:rPr>
          <w:rFonts w:ascii="Times New Roman" w:hAnsi="Times New Roman"/>
          <w:b/>
          <w:i/>
          <w:color w:val="000000"/>
          <w:sz w:val="20"/>
          <w:szCs w:val="20"/>
        </w:rPr>
        <w:t>(прізвище, ім'я, по батькові, посада уповноваженої особи</w:t>
      </w:r>
      <w:r w:rsidRPr="00D34B8C">
        <w:rPr>
          <w:rFonts w:ascii="Times New Roman" w:hAnsi="Times New Roman"/>
          <w:b/>
          <w:color w:val="000000"/>
          <w:sz w:val="20"/>
          <w:szCs w:val="20"/>
        </w:rPr>
        <w:t>)</w:t>
      </w:r>
      <w:r w:rsidRPr="00D34B8C">
        <w:rPr>
          <w:rFonts w:ascii="Times New Roman" w:hAnsi="Times New Roman"/>
          <w:color w:val="000000"/>
          <w:sz w:val="24"/>
          <w:szCs w:val="24"/>
        </w:rPr>
        <w:t xml:space="preserve"> надаємо свою тендерну пропозицію щодо участі у відкритих торгах на закупівлю за предметом</w:t>
      </w:r>
      <w:bookmarkStart w:id="13" w:name="item_name2"/>
      <w:bookmarkEnd w:id="13"/>
      <w:r w:rsidRPr="00D34B8C">
        <w:rPr>
          <w:rFonts w:ascii="Times New Roman" w:hAnsi="Times New Roman"/>
          <w:color w:val="000000"/>
          <w:sz w:val="24"/>
          <w:szCs w:val="24"/>
        </w:rPr>
        <w:t>:</w:t>
      </w:r>
      <w:r w:rsidRPr="00D34B8C">
        <w:rPr>
          <w:rFonts w:ascii="Times New Roman" w:hAnsi="Times New Roman"/>
          <w:sz w:val="24"/>
          <w:szCs w:val="24"/>
        </w:rPr>
        <w:t xml:space="preserve"> </w:t>
      </w:r>
      <w:r w:rsidR="008F6018" w:rsidRPr="00D94D76">
        <w:rPr>
          <w:rFonts w:ascii="Times New Roman" w:hAnsi="Times New Roman"/>
          <w:b/>
          <w:sz w:val="24"/>
          <w:szCs w:val="24"/>
          <w:shd w:val="clear" w:color="auto" w:fill="FFFFFF"/>
        </w:rPr>
        <w:t xml:space="preserve">ДК 021:2015 - 77310000-6 Послуги з озеленення територій та утримання зелених насаджень («Послуги з благоустрою населених пунктів (утримання скверу) </w:t>
      </w:r>
      <w:r w:rsidR="008F6018" w:rsidRPr="00D94D76">
        <w:rPr>
          <w:rFonts w:ascii="Times New Roman" w:hAnsi="Times New Roman"/>
          <w:b/>
          <w:color w:val="000000"/>
          <w:sz w:val="24"/>
          <w:szCs w:val="24"/>
          <w:shd w:val="clear" w:color="auto" w:fill="FDFEFD"/>
        </w:rPr>
        <w:t>за адресою: м. Дніпро, вул. Михайла Грушевського, 70</w:t>
      </w:r>
      <w:r w:rsidR="008F6018" w:rsidRPr="00D94D76">
        <w:rPr>
          <w:rFonts w:ascii="Times New Roman" w:hAnsi="Times New Roman"/>
          <w:b/>
          <w:sz w:val="24"/>
          <w:szCs w:val="24"/>
          <w:shd w:val="clear" w:color="auto" w:fill="FFFFFF"/>
        </w:rPr>
        <w:t>»)</w:t>
      </w:r>
      <w:r w:rsidR="00537700" w:rsidRPr="00537700">
        <w:rPr>
          <w:rFonts w:ascii="Times New Roman" w:hAnsi="Times New Roman"/>
          <w:sz w:val="24"/>
          <w:szCs w:val="24"/>
          <w:shd w:val="clear" w:color="auto" w:fill="FFFFFF"/>
        </w:rPr>
        <w:t xml:space="preserve"> </w:t>
      </w:r>
      <w:r w:rsidRPr="00D34B8C">
        <w:rPr>
          <w:rFonts w:ascii="Times New Roman" w:hAnsi="Times New Roman"/>
          <w:color w:val="000000"/>
          <w:sz w:val="24"/>
          <w:szCs w:val="24"/>
        </w:rPr>
        <w:t>з технічними та іншими вимогами Замовника.</w:t>
      </w:r>
    </w:p>
    <w:p w14:paraId="0437B9A3" w14:textId="77777777" w:rsidR="009377C8" w:rsidRPr="00D34B8C" w:rsidRDefault="009377C8" w:rsidP="009377C8">
      <w:pPr>
        <w:pStyle w:val="a9"/>
        <w:widowControl w:val="0"/>
        <w:numPr>
          <w:ilvl w:val="0"/>
          <w:numId w:val="29"/>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D34B8C">
        <w:rPr>
          <w:rFonts w:ascii="Times New Roman" w:hAnsi="Times New Roman"/>
          <w:bCs/>
          <w:iCs/>
          <w:color w:val="000000"/>
          <w:sz w:val="24"/>
          <w:szCs w:val="24"/>
          <w:lang w:eastAsia="uk-UA"/>
        </w:rPr>
        <w:t>Вивчивши тендерну документацію (</w:t>
      </w:r>
      <w:r w:rsidRPr="00D34B8C">
        <w:rPr>
          <w:rFonts w:ascii="Times New Roman" w:hAnsi="Times New Roman"/>
          <w:bCs/>
          <w:color w:val="000000"/>
          <w:sz w:val="24"/>
          <w:szCs w:val="24"/>
        </w:rPr>
        <w:t>необхідні технічні, якісні та кількісні характеристики до предмета закупівлі, кваліфікаційні критерії та інші вимоги Замовника</w:t>
      </w:r>
      <w:r w:rsidRPr="00D34B8C">
        <w:rPr>
          <w:rFonts w:ascii="Times New Roman" w:hAnsi="Times New Roman"/>
          <w:bCs/>
          <w:iCs/>
          <w:color w:val="000000"/>
          <w:sz w:val="24"/>
          <w:szCs w:val="24"/>
          <w:lang w:eastAsia="uk-UA"/>
        </w:rPr>
        <w:t>),</w:t>
      </w:r>
      <w:r w:rsidRPr="00D34B8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D34B8C">
        <w:rPr>
          <w:rFonts w:ascii="Times New Roman" w:hAnsi="Times New Roman"/>
          <w:color w:val="000000"/>
          <w:sz w:val="24"/>
          <w:szCs w:val="24"/>
          <w:lang w:eastAsia="uk-UA"/>
        </w:rPr>
        <w:t>на наступних умовах</w:t>
      </w:r>
      <w:r w:rsidRPr="00D34B8C">
        <w:rPr>
          <w:rFonts w:ascii="Times New Roman" w:hAnsi="Times New Roman"/>
          <w:color w:val="000000"/>
          <w:sz w:val="24"/>
          <w:szCs w:val="24"/>
          <w:lang w:eastAsia="uk-UA"/>
        </w:rPr>
        <w:t>:</w:t>
      </w:r>
    </w:p>
    <w:p w14:paraId="68D95E28"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Загальна сума договору:</w:t>
      </w:r>
    </w:p>
    <w:p w14:paraId="75FE0A5B"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гривень: ___________________________з ПДВ (якщо учасник платник податку)</w:t>
      </w:r>
    </w:p>
    <w:p w14:paraId="2DE03F7E"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0EF0971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3EE24BA4"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0A7CA215"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з них сума без ПДВ ___________________________</w:t>
      </w:r>
    </w:p>
    <w:p w14:paraId="6A62A86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65E2D6F9"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4A5DF5B5"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11A8062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у тому числі ПДВ ___________________________</w:t>
      </w:r>
    </w:p>
    <w:p w14:paraId="760016F9"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7C7E3960"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116C1FD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7C0F7B8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79041D1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2DDC531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786D916B" w14:textId="77777777" w:rsidR="009377C8" w:rsidRPr="00D34B8C" w:rsidRDefault="009377C8" w:rsidP="009377C8">
      <w:pPr>
        <w:spacing w:after="0" w:line="240" w:lineRule="auto"/>
        <w:jc w:val="both"/>
        <w:rPr>
          <w:rFonts w:ascii="Times New Roman" w:hAnsi="Times New Roman"/>
          <w:bCs/>
          <w:i/>
          <w:iCs/>
          <w:sz w:val="20"/>
          <w:szCs w:val="20"/>
        </w:rPr>
      </w:pPr>
    </w:p>
    <w:p w14:paraId="1E70A8D0" w14:textId="77777777" w:rsidR="009377C8" w:rsidRPr="00D34B8C" w:rsidRDefault="009377C8" w:rsidP="009377C8">
      <w:pPr>
        <w:pStyle w:val="a9"/>
        <w:numPr>
          <w:ilvl w:val="0"/>
          <w:numId w:val="29"/>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D34B8C">
        <w:rPr>
          <w:rFonts w:ascii="Times New Roman" w:eastAsia="BatangChe" w:hAnsi="Times New Roman"/>
          <w:color w:val="000000"/>
          <w:sz w:val="24"/>
          <w:szCs w:val="24"/>
        </w:rPr>
        <w:t xml:space="preserve">Підписавши дану пропозицію, ми __________________________ </w:t>
      </w:r>
      <w:r w:rsidRPr="00D34B8C">
        <w:rPr>
          <w:rFonts w:ascii="Times New Roman" w:eastAsia="BatangChe" w:hAnsi="Times New Roman"/>
          <w:b/>
          <w:i/>
          <w:sz w:val="20"/>
          <w:szCs w:val="20"/>
        </w:rPr>
        <w:t>(назва Учасника)</w:t>
      </w:r>
      <w:r w:rsidRPr="00D34B8C">
        <w:rPr>
          <w:rFonts w:ascii="Times New Roman" w:eastAsia="BatangChe" w:hAnsi="Times New Roman"/>
          <w:sz w:val="24"/>
          <w:szCs w:val="24"/>
        </w:rPr>
        <w:t xml:space="preserve"> </w:t>
      </w:r>
      <w:r w:rsidRPr="00D34B8C">
        <w:rPr>
          <w:rFonts w:ascii="Times New Roman" w:eastAsia="BatangChe" w:hAnsi="Times New Roman"/>
          <w:color w:val="000000"/>
          <w:sz w:val="24"/>
          <w:szCs w:val="24"/>
        </w:rPr>
        <w:t xml:space="preserve">погоджуємося дотримуватися своєї пропозиції протягом </w:t>
      </w:r>
      <w:r w:rsidR="00341CAD" w:rsidRPr="00D34B8C">
        <w:rPr>
          <w:rFonts w:ascii="Times New Roman" w:eastAsia="BatangChe" w:hAnsi="Times New Roman"/>
          <w:color w:val="000000"/>
          <w:sz w:val="24"/>
          <w:szCs w:val="24"/>
        </w:rPr>
        <w:t>120</w:t>
      </w:r>
      <w:r w:rsidRPr="00D34B8C">
        <w:rPr>
          <w:rFonts w:ascii="Times New Roman" w:eastAsia="BatangChe" w:hAnsi="Times New Roman"/>
          <w:color w:val="000000"/>
          <w:sz w:val="24"/>
          <w:szCs w:val="24"/>
        </w:rPr>
        <w:t xml:space="preserve"> днів </w:t>
      </w:r>
      <w:r w:rsidR="00F1788F" w:rsidRPr="00D34B8C">
        <w:rPr>
          <w:rFonts w:ascii="Times New Roman" w:hAnsi="Times New Roman"/>
          <w:sz w:val="24"/>
          <w:szCs w:val="24"/>
          <w:lang w:eastAsia="uk-UA"/>
        </w:rPr>
        <w:t>із дати кінцевого строку подання тендерних пропозицій</w:t>
      </w:r>
      <w:r w:rsidRPr="00D34B8C">
        <w:rPr>
          <w:rFonts w:ascii="Times New Roman" w:eastAsia="BatangChe" w:hAnsi="Times New Roman"/>
          <w:color w:val="000000"/>
          <w:sz w:val="24"/>
          <w:szCs w:val="24"/>
        </w:rPr>
        <w:t>.</w:t>
      </w:r>
      <w:r w:rsidRPr="00D34B8C">
        <w:rPr>
          <w:rFonts w:ascii="Times New Roman" w:hAnsi="Times New Roman"/>
          <w:snapToGrid w:val="0"/>
          <w:sz w:val="24"/>
          <w:szCs w:val="24"/>
        </w:rPr>
        <w:t xml:space="preserve"> </w:t>
      </w:r>
      <w:r w:rsidRPr="00D34B8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6308FF9D" w14:textId="4091F5C9" w:rsidR="009377C8" w:rsidRPr="00D34B8C" w:rsidRDefault="009377C8" w:rsidP="009377C8">
      <w:pPr>
        <w:pStyle w:val="a9"/>
        <w:widowControl w:val="0"/>
        <w:numPr>
          <w:ilvl w:val="0"/>
          <w:numId w:val="29"/>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D34B8C">
        <w:rPr>
          <w:rFonts w:ascii="Times New Roman" w:eastAsia="BatangChe" w:hAnsi="Times New Roman"/>
          <w:color w:val="000000"/>
          <w:sz w:val="24"/>
          <w:szCs w:val="24"/>
          <w:lang w:eastAsia="uk-UA"/>
        </w:rPr>
        <w:t xml:space="preserve">Якщо рішенням Замовника пропозиція _____________________ </w:t>
      </w:r>
      <w:r w:rsidRPr="00D34B8C">
        <w:rPr>
          <w:rFonts w:ascii="Times New Roman" w:eastAsia="BatangChe" w:hAnsi="Times New Roman"/>
          <w:b/>
          <w:i/>
          <w:sz w:val="20"/>
          <w:szCs w:val="20"/>
          <w:lang w:eastAsia="uk-UA"/>
        </w:rPr>
        <w:t>(назва Учасника)</w:t>
      </w:r>
      <w:r w:rsidRPr="00D34B8C">
        <w:rPr>
          <w:rFonts w:ascii="Times New Roman" w:eastAsia="BatangChe" w:hAnsi="Times New Roman"/>
          <w:sz w:val="24"/>
          <w:szCs w:val="24"/>
          <w:lang w:eastAsia="uk-UA"/>
        </w:rPr>
        <w:t xml:space="preserve"> </w:t>
      </w:r>
      <w:r w:rsidRPr="00D34B8C">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D34B8C">
        <w:rPr>
          <w:rFonts w:ascii="Times New Roman" w:eastAsia="BatangChe" w:hAnsi="Times New Roman"/>
          <w:i/>
          <w:color w:val="000000"/>
          <w:sz w:val="24"/>
          <w:szCs w:val="24"/>
          <w:lang w:eastAsia="uk-UA"/>
        </w:rPr>
        <w:t>(завантажити в електронну систему закупівель),</w:t>
      </w:r>
      <w:r w:rsidRPr="00D34B8C">
        <w:rPr>
          <w:rFonts w:ascii="Times New Roman" w:eastAsia="BatangChe" w:hAnsi="Times New Roman"/>
          <w:color w:val="000000"/>
          <w:sz w:val="24"/>
          <w:szCs w:val="24"/>
          <w:lang w:eastAsia="uk-UA"/>
        </w:rPr>
        <w:t xml:space="preserve"> у строк, що не перевищує </w:t>
      </w:r>
      <w:r w:rsidR="002F6D52">
        <w:rPr>
          <w:rFonts w:ascii="Times New Roman" w:eastAsia="BatangChe" w:hAnsi="Times New Roman"/>
          <w:color w:val="000000"/>
          <w:sz w:val="24"/>
          <w:szCs w:val="24"/>
          <w:lang w:eastAsia="uk-UA"/>
        </w:rPr>
        <w:t>чотирьох</w:t>
      </w:r>
      <w:r w:rsidRPr="00D34B8C">
        <w:rPr>
          <w:rFonts w:ascii="Times New Roman" w:eastAsia="BatangChe" w:hAnsi="Times New Roman"/>
          <w:color w:val="000000"/>
          <w:sz w:val="24"/>
          <w:szCs w:val="24"/>
          <w:lang w:eastAsia="uk-UA"/>
        </w:rPr>
        <w:t xml:space="preserve"> днів з дати оприлюднення на веб-порталі Уповноваженого органу повідомлення про намір укласти договір, щодо підтвердження відсутності підстав передбачених статтею 17 Закону для Переможця, які зазначені у </w:t>
      </w:r>
      <w:r w:rsidRPr="00D34B8C">
        <w:rPr>
          <w:rFonts w:ascii="Times New Roman" w:eastAsia="BatangChe" w:hAnsi="Times New Roman"/>
          <w:b/>
          <w:color w:val="000000"/>
          <w:sz w:val="24"/>
          <w:szCs w:val="24"/>
          <w:lang w:eastAsia="uk-UA"/>
        </w:rPr>
        <w:t>Додатку 3 до Тендерної документації.</w:t>
      </w:r>
    </w:p>
    <w:p w14:paraId="50BBB05F" w14:textId="77777777" w:rsidR="00864097" w:rsidRDefault="009377C8" w:rsidP="0086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sz w:val="24"/>
          <w:szCs w:val="24"/>
          <w:lang w:eastAsia="zh-CN" w:bidi="hi-IN"/>
        </w:rPr>
      </w:pPr>
      <w:r w:rsidRPr="00864097">
        <w:rPr>
          <w:rFonts w:ascii="Times New Roman" w:eastAsia="BatangChe" w:hAnsi="Times New Roman"/>
          <w:color w:val="000000"/>
          <w:sz w:val="24"/>
          <w:szCs w:val="24"/>
          <w:lang w:eastAsia="uk-UA"/>
        </w:rPr>
        <w:lastRenderedPageBreak/>
        <w:t xml:space="preserve">Якщо рішенням Замовника пропозиція _____________________ </w:t>
      </w:r>
      <w:r w:rsidRPr="00864097">
        <w:rPr>
          <w:rFonts w:ascii="Times New Roman" w:eastAsia="BatangChe" w:hAnsi="Times New Roman"/>
          <w:b/>
          <w:i/>
          <w:sz w:val="20"/>
          <w:szCs w:val="20"/>
          <w:lang w:eastAsia="uk-UA"/>
        </w:rPr>
        <w:t>(назва Учасника)</w:t>
      </w:r>
      <w:r w:rsidRPr="00864097">
        <w:rPr>
          <w:rFonts w:ascii="Times New Roman" w:eastAsia="BatangChe" w:hAnsi="Times New Roman"/>
          <w:i/>
          <w:color w:val="00B050"/>
          <w:sz w:val="24"/>
          <w:szCs w:val="24"/>
          <w:lang w:eastAsia="uk-UA"/>
        </w:rPr>
        <w:t xml:space="preserve"> </w:t>
      </w:r>
      <w:r w:rsidRPr="00864097">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864097">
        <w:rPr>
          <w:rFonts w:ascii="Times New Roman" w:eastAsia="BatangChe" w:hAnsi="Times New Roman"/>
          <w:b/>
          <w:color w:val="000000"/>
          <w:sz w:val="24"/>
          <w:szCs w:val="24"/>
          <w:lang w:eastAsia="uk-UA"/>
        </w:rPr>
        <w:t>Додаток 5 до Тендерної документації</w:t>
      </w:r>
      <w:r w:rsidRPr="00864097">
        <w:rPr>
          <w:rFonts w:ascii="Times New Roman" w:eastAsia="BatangChe" w:hAnsi="Times New Roman"/>
          <w:color w:val="000000"/>
          <w:sz w:val="24"/>
          <w:szCs w:val="24"/>
          <w:lang w:eastAsia="uk-UA"/>
        </w:rPr>
        <w:t>) з урахуванням Технічних вимог (</w:t>
      </w:r>
      <w:r w:rsidRPr="00864097">
        <w:rPr>
          <w:rFonts w:ascii="Times New Roman" w:eastAsia="BatangChe" w:hAnsi="Times New Roman"/>
          <w:b/>
          <w:color w:val="000000"/>
          <w:sz w:val="24"/>
          <w:szCs w:val="24"/>
          <w:lang w:eastAsia="uk-UA"/>
        </w:rPr>
        <w:t>Додаток 4 до Тендерної документації</w:t>
      </w:r>
      <w:r w:rsidRPr="00864097">
        <w:rPr>
          <w:rFonts w:ascii="Times New Roman" w:eastAsia="BatangChe" w:hAnsi="Times New Roman"/>
          <w:color w:val="000000"/>
          <w:sz w:val="24"/>
          <w:szCs w:val="24"/>
          <w:lang w:eastAsia="uk-UA"/>
        </w:rPr>
        <w:t xml:space="preserve">) протягом строку дії тендерної пропозиції, </w:t>
      </w:r>
      <w:bookmarkEnd w:id="10"/>
      <w:r w:rsidR="00864097" w:rsidRPr="0050000C">
        <w:rPr>
          <w:rFonts w:ascii="Times New Roman" w:hAnsi="Times New Roman"/>
          <w:sz w:val="24"/>
          <w:szCs w:val="24"/>
          <w:lang w:eastAsia="zh-CN" w:bidi="hi-IN"/>
        </w:rPr>
        <w:t xml:space="preserve">не пізніше, ніж через </w:t>
      </w:r>
      <w:r w:rsidR="00864097">
        <w:rPr>
          <w:rFonts w:ascii="Times New Roman" w:hAnsi="Times New Roman"/>
          <w:sz w:val="24"/>
          <w:szCs w:val="24"/>
          <w:lang w:eastAsia="zh-CN" w:bidi="hi-IN"/>
        </w:rPr>
        <w:t>15</w:t>
      </w:r>
      <w:r w:rsidR="00864097" w:rsidRPr="0050000C">
        <w:rPr>
          <w:rFonts w:ascii="Times New Roman" w:hAnsi="Times New Roman"/>
          <w:sz w:val="24"/>
          <w:szCs w:val="24"/>
          <w:lang w:eastAsia="zh-CN" w:bidi="hi-IN"/>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864097">
        <w:rPr>
          <w:rFonts w:ascii="Times New Roman" w:hAnsi="Times New Roman"/>
          <w:sz w:val="24"/>
          <w:szCs w:val="24"/>
          <w:lang w:eastAsia="zh-CN" w:bidi="hi-IN"/>
        </w:rPr>
        <w:t xml:space="preserve">п’ять </w:t>
      </w:r>
      <w:r w:rsidR="00864097" w:rsidRPr="0050000C">
        <w:rPr>
          <w:rFonts w:ascii="Times New Roman" w:hAnsi="Times New Roman"/>
          <w:sz w:val="24"/>
          <w:szCs w:val="24"/>
          <w:lang w:eastAsia="zh-CN" w:bidi="hi-IN"/>
        </w:rPr>
        <w:t xml:space="preserve"> днів з дати оприлюднення на веб-порталі Уповноваженого органу повідомлення про намір укласти договір про закупівлю</w:t>
      </w:r>
    </w:p>
    <w:p w14:paraId="4B6A11AA" w14:textId="3A8F004E" w:rsidR="00864097" w:rsidRPr="0050000C" w:rsidRDefault="00864097" w:rsidP="0086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sz w:val="24"/>
          <w:szCs w:val="24"/>
          <w:lang w:eastAsia="zh-CN" w:bidi="hi-IN"/>
        </w:rPr>
      </w:pPr>
      <w:r>
        <w:rPr>
          <w:rFonts w:ascii="Times New Roman" w:hAnsi="Times New Roman"/>
          <w:sz w:val="24"/>
          <w:szCs w:val="24"/>
          <w:lang w:eastAsia="zh-CN" w:bidi="hi-IN"/>
        </w:rPr>
        <w:t>Ми погоджуємос</w:t>
      </w:r>
      <w:r w:rsidR="002F6D52">
        <w:rPr>
          <w:rFonts w:ascii="Times New Roman" w:hAnsi="Times New Roman"/>
          <w:sz w:val="24"/>
          <w:szCs w:val="24"/>
          <w:lang w:eastAsia="zh-CN" w:bidi="hi-IN"/>
        </w:rPr>
        <w:t>ь</w:t>
      </w:r>
      <w:r>
        <w:rPr>
          <w:rFonts w:ascii="Times New Roman" w:hAnsi="Times New Roman"/>
          <w:sz w:val="24"/>
          <w:szCs w:val="24"/>
          <w:lang w:eastAsia="zh-CN" w:bidi="hi-IN"/>
        </w:rPr>
        <w:t xml:space="preserve">, що </w:t>
      </w:r>
      <w:r w:rsidRPr="0050000C">
        <w:rPr>
          <w:rFonts w:ascii="Times New Roman" w:hAnsi="Times New Roman"/>
          <w:sz w:val="24"/>
          <w:szCs w:val="24"/>
          <w:lang w:eastAsia="zh-CN" w:bidi="hi-IN"/>
        </w:rPr>
        <w:t>у випадку обґрунтованої необхідності строк для укладання договору може бути продовжений до 60 днів.</w:t>
      </w:r>
    </w:p>
    <w:p w14:paraId="071201DE" w14:textId="3F3488D7" w:rsidR="009377C8" w:rsidRPr="00864097" w:rsidRDefault="009377C8" w:rsidP="00007D0B">
      <w:pPr>
        <w:pStyle w:val="a9"/>
        <w:widowControl w:val="0"/>
        <w:numPr>
          <w:ilvl w:val="0"/>
          <w:numId w:val="29"/>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hAnsi="Times New Roman"/>
          <w:color w:val="000000"/>
          <w:sz w:val="24"/>
          <w:szCs w:val="24"/>
          <w:lang w:eastAsia="ar-SA"/>
        </w:rPr>
      </w:pPr>
      <w:r w:rsidRPr="00864097">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58DE5160" w14:textId="77777777" w:rsidR="009377C8" w:rsidRPr="00D34B8C" w:rsidRDefault="009377C8" w:rsidP="009377C8">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63E4C4C3" w14:textId="77777777" w:rsidR="009377C8" w:rsidRPr="00D34B8C" w:rsidRDefault="009377C8" w:rsidP="009377C8">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D34B8C" w14:paraId="417B324F" w14:textId="77777777" w:rsidTr="001F7186">
        <w:trPr>
          <w:jc w:val="center"/>
        </w:trPr>
        <w:tc>
          <w:tcPr>
            <w:tcW w:w="3342" w:type="dxa"/>
          </w:tcPr>
          <w:bookmarkEnd w:id="9"/>
          <w:bookmarkEnd w:id="11"/>
          <w:bookmarkEnd w:id="12"/>
          <w:p w14:paraId="5A5D5477"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14:paraId="497E3B16"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14:paraId="0AAD9D60"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r>
      <w:tr w:rsidR="009377C8" w:rsidRPr="00D34B8C" w14:paraId="34AAF588" w14:textId="77777777" w:rsidTr="001F7186">
        <w:trPr>
          <w:jc w:val="center"/>
        </w:trPr>
        <w:tc>
          <w:tcPr>
            <w:tcW w:w="3342" w:type="dxa"/>
          </w:tcPr>
          <w:p w14:paraId="2E45D0A6"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 xml:space="preserve">      посада уповноваженої особи Учасника</w:t>
            </w:r>
          </w:p>
        </w:tc>
        <w:tc>
          <w:tcPr>
            <w:tcW w:w="3341" w:type="dxa"/>
          </w:tcPr>
          <w:p w14:paraId="476242E0"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підпис та печатка</w:t>
            </w:r>
            <w:r w:rsidRPr="00D34B8C">
              <w:rPr>
                <w:rFonts w:ascii="Times New Roman" w:hAnsi="Times New Roman"/>
                <w:i/>
                <w:color w:val="FF0000"/>
                <w:sz w:val="16"/>
                <w:szCs w:val="16"/>
              </w:rPr>
              <w:t>**</w:t>
            </w:r>
          </w:p>
        </w:tc>
        <w:tc>
          <w:tcPr>
            <w:tcW w:w="3341" w:type="dxa"/>
          </w:tcPr>
          <w:p w14:paraId="1FAC6BA9"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прізвище, ініціали</w:t>
            </w:r>
          </w:p>
        </w:tc>
      </w:tr>
    </w:tbl>
    <w:p w14:paraId="1D9A32A8" w14:textId="77777777" w:rsidR="009377C8" w:rsidRPr="00D34B8C" w:rsidRDefault="009377C8" w:rsidP="009377C8">
      <w:pPr>
        <w:spacing w:after="0" w:line="240" w:lineRule="auto"/>
        <w:ind w:left="5670"/>
        <w:jc w:val="right"/>
        <w:rPr>
          <w:rFonts w:ascii="Times New Roman" w:hAnsi="Times New Roman"/>
          <w:b/>
          <w:sz w:val="24"/>
          <w:szCs w:val="24"/>
        </w:rPr>
      </w:pPr>
    </w:p>
    <w:p w14:paraId="3F961F1D" w14:textId="77777777" w:rsidR="009377C8" w:rsidRPr="00D34B8C" w:rsidRDefault="009377C8" w:rsidP="009377C8">
      <w:pPr>
        <w:rPr>
          <w:rFonts w:ascii="Times New Roman" w:hAnsi="Times New Roman"/>
          <w:sz w:val="24"/>
          <w:szCs w:val="24"/>
        </w:rPr>
      </w:pPr>
    </w:p>
    <w:p w14:paraId="7D346B55" w14:textId="77777777" w:rsidR="009377C8" w:rsidRPr="00D34B8C" w:rsidRDefault="009377C8" w:rsidP="009377C8">
      <w:pPr>
        <w:rPr>
          <w:rFonts w:ascii="Times New Roman" w:hAnsi="Times New Roman"/>
          <w:sz w:val="24"/>
          <w:szCs w:val="24"/>
        </w:rPr>
      </w:pPr>
    </w:p>
    <w:p w14:paraId="5F0686E0" w14:textId="77777777" w:rsidR="009377C8" w:rsidRPr="00D34B8C" w:rsidRDefault="009377C8" w:rsidP="009377C8">
      <w:pPr>
        <w:spacing w:after="0" w:line="240" w:lineRule="auto"/>
        <w:ind w:left="-284" w:right="-284" w:firstLine="284"/>
        <w:jc w:val="both"/>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653CD7" w:rsidRPr="00D34B8C">
        <w:rPr>
          <w:rFonts w:ascii="Times New Roman" w:hAnsi="Times New Roman"/>
          <w:i/>
          <w:color w:val="FF0000"/>
          <w:sz w:val="20"/>
          <w:szCs w:val="20"/>
          <w:lang w:eastAsia="ru-RU"/>
        </w:rPr>
        <w:t xml:space="preserve"> згідно з чинним законодавством</w:t>
      </w:r>
    </w:p>
    <w:p w14:paraId="187127E7" w14:textId="77777777" w:rsidR="00F1788F" w:rsidRPr="00D34B8C" w:rsidRDefault="00F1788F" w:rsidP="00633889">
      <w:pPr>
        <w:spacing w:after="0" w:line="240" w:lineRule="auto"/>
        <w:ind w:left="4253" w:right="140"/>
        <w:jc w:val="right"/>
        <w:rPr>
          <w:rFonts w:ascii="Times New Roman" w:hAnsi="Times New Roman"/>
          <w:b/>
          <w:sz w:val="24"/>
          <w:szCs w:val="24"/>
          <w:lang w:eastAsia="ru-RU"/>
        </w:rPr>
      </w:pPr>
    </w:p>
    <w:p w14:paraId="48148B4E"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573106A0"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0ED8196B"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1353E9ED"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1541EA97"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CD14CE5"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247F9CD9"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4EB0F863"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7635D9B5" w14:textId="77777777" w:rsidR="001A0F9F" w:rsidRDefault="001A0F9F" w:rsidP="00633889">
      <w:pPr>
        <w:spacing w:after="0" w:line="240" w:lineRule="auto"/>
        <w:ind w:left="4253" w:right="140"/>
        <w:jc w:val="right"/>
        <w:rPr>
          <w:rFonts w:ascii="Times New Roman" w:hAnsi="Times New Roman"/>
          <w:b/>
          <w:sz w:val="24"/>
          <w:szCs w:val="24"/>
          <w:lang w:eastAsia="ru-RU"/>
        </w:rPr>
      </w:pPr>
    </w:p>
    <w:p w14:paraId="0AEDFC9A" w14:textId="77777777" w:rsidR="00855862" w:rsidRPr="00D34B8C" w:rsidRDefault="00855862" w:rsidP="00633889">
      <w:pPr>
        <w:spacing w:after="0" w:line="240" w:lineRule="auto"/>
        <w:ind w:left="4253" w:right="140"/>
        <w:jc w:val="right"/>
        <w:rPr>
          <w:rFonts w:ascii="Times New Roman" w:hAnsi="Times New Roman"/>
          <w:b/>
          <w:sz w:val="24"/>
          <w:szCs w:val="24"/>
          <w:lang w:eastAsia="ru-RU"/>
        </w:rPr>
      </w:pPr>
    </w:p>
    <w:p w14:paraId="67005F8F"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45ED2F5"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4CFCAF6" w14:textId="77777777" w:rsidR="001A0F9F" w:rsidRDefault="001A0F9F" w:rsidP="00633889">
      <w:pPr>
        <w:spacing w:after="0" w:line="240" w:lineRule="auto"/>
        <w:ind w:left="4253" w:right="140"/>
        <w:jc w:val="right"/>
        <w:rPr>
          <w:rFonts w:ascii="Times New Roman" w:hAnsi="Times New Roman"/>
          <w:b/>
          <w:sz w:val="24"/>
          <w:szCs w:val="24"/>
          <w:lang w:eastAsia="ru-RU"/>
        </w:rPr>
      </w:pPr>
    </w:p>
    <w:p w14:paraId="02A9FD90" w14:textId="77777777" w:rsidR="00537700" w:rsidRDefault="00537700" w:rsidP="00633889">
      <w:pPr>
        <w:spacing w:after="0" w:line="240" w:lineRule="auto"/>
        <w:ind w:left="4253" w:right="140"/>
        <w:jc w:val="right"/>
        <w:rPr>
          <w:rFonts w:ascii="Times New Roman" w:hAnsi="Times New Roman"/>
          <w:b/>
          <w:sz w:val="24"/>
          <w:szCs w:val="24"/>
          <w:lang w:eastAsia="ru-RU"/>
        </w:rPr>
      </w:pPr>
    </w:p>
    <w:p w14:paraId="4E7127A5" w14:textId="77777777" w:rsidR="00537700" w:rsidRDefault="00537700" w:rsidP="00633889">
      <w:pPr>
        <w:spacing w:after="0" w:line="240" w:lineRule="auto"/>
        <w:ind w:left="4253" w:right="140"/>
        <w:jc w:val="right"/>
        <w:rPr>
          <w:rFonts w:ascii="Times New Roman" w:hAnsi="Times New Roman"/>
          <w:b/>
          <w:sz w:val="24"/>
          <w:szCs w:val="24"/>
          <w:lang w:eastAsia="ru-RU"/>
        </w:rPr>
      </w:pPr>
    </w:p>
    <w:p w14:paraId="660AD6D5" w14:textId="77777777" w:rsidR="000355D4" w:rsidRDefault="000355D4" w:rsidP="00BF553B">
      <w:pPr>
        <w:spacing w:after="0" w:line="240" w:lineRule="auto"/>
        <w:ind w:right="140"/>
        <w:rPr>
          <w:rFonts w:ascii="Times New Roman" w:hAnsi="Times New Roman"/>
          <w:b/>
          <w:sz w:val="24"/>
          <w:szCs w:val="24"/>
          <w:lang w:eastAsia="ru-RU"/>
        </w:rPr>
      </w:pPr>
    </w:p>
    <w:p w14:paraId="48E09DD1" w14:textId="77777777" w:rsidR="00D3778C" w:rsidRDefault="00D3778C" w:rsidP="00BF553B">
      <w:pPr>
        <w:spacing w:after="0" w:line="240" w:lineRule="auto"/>
        <w:ind w:right="140"/>
        <w:rPr>
          <w:rFonts w:ascii="Times New Roman" w:hAnsi="Times New Roman"/>
          <w:b/>
          <w:sz w:val="24"/>
          <w:szCs w:val="24"/>
          <w:lang w:eastAsia="ru-RU"/>
        </w:rPr>
      </w:pPr>
    </w:p>
    <w:p w14:paraId="6C133F1A" w14:textId="77777777" w:rsidR="007E66DA" w:rsidRDefault="007E66DA" w:rsidP="00BF553B">
      <w:pPr>
        <w:spacing w:after="0" w:line="240" w:lineRule="auto"/>
        <w:ind w:right="140"/>
        <w:rPr>
          <w:rFonts w:ascii="Times New Roman" w:hAnsi="Times New Roman"/>
          <w:b/>
          <w:sz w:val="24"/>
          <w:szCs w:val="24"/>
          <w:lang w:eastAsia="ru-RU"/>
        </w:rPr>
      </w:pPr>
    </w:p>
    <w:p w14:paraId="3968C307" w14:textId="77777777" w:rsidR="007E66DA" w:rsidRDefault="007E66DA" w:rsidP="00BF553B">
      <w:pPr>
        <w:spacing w:after="0" w:line="240" w:lineRule="auto"/>
        <w:ind w:right="140"/>
        <w:rPr>
          <w:rFonts w:ascii="Times New Roman" w:hAnsi="Times New Roman"/>
          <w:b/>
          <w:sz w:val="24"/>
          <w:szCs w:val="24"/>
          <w:lang w:eastAsia="ru-RU"/>
        </w:rPr>
      </w:pPr>
    </w:p>
    <w:p w14:paraId="030EC3AE" w14:textId="77777777" w:rsidR="00E1475E" w:rsidRDefault="00E1475E" w:rsidP="00BF553B">
      <w:pPr>
        <w:spacing w:after="0" w:line="240" w:lineRule="auto"/>
        <w:ind w:right="140"/>
        <w:rPr>
          <w:rFonts w:ascii="Times New Roman" w:hAnsi="Times New Roman"/>
          <w:b/>
          <w:sz w:val="24"/>
          <w:szCs w:val="24"/>
          <w:lang w:eastAsia="ru-RU"/>
        </w:rPr>
      </w:pPr>
    </w:p>
    <w:p w14:paraId="68759F68" w14:textId="77777777" w:rsidR="00E1475E" w:rsidRDefault="00E1475E" w:rsidP="00BF553B">
      <w:pPr>
        <w:spacing w:after="0" w:line="240" w:lineRule="auto"/>
        <w:ind w:right="140"/>
        <w:rPr>
          <w:rFonts w:ascii="Times New Roman" w:hAnsi="Times New Roman"/>
          <w:b/>
          <w:sz w:val="24"/>
          <w:szCs w:val="24"/>
          <w:lang w:eastAsia="ru-RU"/>
        </w:rPr>
      </w:pPr>
    </w:p>
    <w:p w14:paraId="037157A4" w14:textId="77777777" w:rsidR="00E1475E" w:rsidRDefault="00E1475E" w:rsidP="00BF553B">
      <w:pPr>
        <w:spacing w:after="0" w:line="240" w:lineRule="auto"/>
        <w:ind w:right="140"/>
        <w:rPr>
          <w:rFonts w:ascii="Times New Roman" w:hAnsi="Times New Roman"/>
          <w:b/>
          <w:sz w:val="24"/>
          <w:szCs w:val="24"/>
          <w:lang w:eastAsia="ru-RU"/>
        </w:rPr>
      </w:pPr>
    </w:p>
    <w:p w14:paraId="2E3BE68D" w14:textId="77777777" w:rsidR="00E1475E" w:rsidRDefault="00E1475E" w:rsidP="00BF553B">
      <w:pPr>
        <w:spacing w:after="0" w:line="240" w:lineRule="auto"/>
        <w:ind w:right="140"/>
        <w:rPr>
          <w:rFonts w:ascii="Times New Roman" w:hAnsi="Times New Roman"/>
          <w:b/>
          <w:sz w:val="24"/>
          <w:szCs w:val="24"/>
          <w:lang w:eastAsia="ru-RU"/>
        </w:rPr>
      </w:pPr>
    </w:p>
    <w:p w14:paraId="4B087CFF" w14:textId="77777777" w:rsidR="00E1475E" w:rsidRDefault="00E1475E" w:rsidP="00BF553B">
      <w:pPr>
        <w:spacing w:after="0" w:line="240" w:lineRule="auto"/>
        <w:ind w:right="140"/>
        <w:rPr>
          <w:rFonts w:ascii="Times New Roman" w:hAnsi="Times New Roman"/>
          <w:b/>
          <w:sz w:val="24"/>
          <w:szCs w:val="24"/>
          <w:lang w:eastAsia="ru-RU"/>
        </w:rPr>
      </w:pPr>
    </w:p>
    <w:p w14:paraId="1FB0314F" w14:textId="77777777" w:rsidR="00E1475E" w:rsidRDefault="00E1475E" w:rsidP="00BF553B">
      <w:pPr>
        <w:spacing w:after="0" w:line="240" w:lineRule="auto"/>
        <w:ind w:right="140"/>
        <w:rPr>
          <w:rFonts w:ascii="Times New Roman" w:hAnsi="Times New Roman"/>
          <w:b/>
          <w:sz w:val="24"/>
          <w:szCs w:val="24"/>
          <w:lang w:eastAsia="ru-RU"/>
        </w:rPr>
      </w:pPr>
    </w:p>
    <w:p w14:paraId="59F5B798" w14:textId="77777777" w:rsidR="000A0EE4" w:rsidRDefault="000A0EE4" w:rsidP="00BF553B">
      <w:pPr>
        <w:spacing w:after="0" w:line="240" w:lineRule="auto"/>
        <w:ind w:right="140"/>
        <w:rPr>
          <w:rFonts w:ascii="Times New Roman" w:hAnsi="Times New Roman"/>
          <w:b/>
          <w:sz w:val="24"/>
          <w:szCs w:val="24"/>
          <w:lang w:eastAsia="ru-RU"/>
        </w:rPr>
      </w:pPr>
    </w:p>
    <w:p w14:paraId="6C569112" w14:textId="77777777" w:rsidR="00775833" w:rsidRDefault="00775833" w:rsidP="00C705F8">
      <w:pPr>
        <w:spacing w:after="0" w:line="240" w:lineRule="auto"/>
        <w:ind w:right="140"/>
        <w:rPr>
          <w:rFonts w:ascii="Times New Roman" w:hAnsi="Times New Roman"/>
          <w:b/>
          <w:sz w:val="24"/>
          <w:szCs w:val="24"/>
          <w:lang w:eastAsia="ru-RU"/>
        </w:rPr>
      </w:pPr>
    </w:p>
    <w:p w14:paraId="4EBF2BC2" w14:textId="77777777" w:rsidR="00A539A6" w:rsidRDefault="00A539A6" w:rsidP="00C705F8">
      <w:pPr>
        <w:spacing w:after="0" w:line="240" w:lineRule="auto"/>
        <w:ind w:right="140"/>
        <w:rPr>
          <w:rFonts w:ascii="Times New Roman" w:hAnsi="Times New Roman"/>
          <w:b/>
          <w:sz w:val="24"/>
          <w:szCs w:val="24"/>
          <w:lang w:eastAsia="ru-RU"/>
        </w:rPr>
      </w:pPr>
    </w:p>
    <w:p w14:paraId="16FE9309" w14:textId="77777777" w:rsidR="00A539A6" w:rsidRDefault="00A539A6" w:rsidP="00C705F8">
      <w:pPr>
        <w:spacing w:after="0" w:line="240" w:lineRule="auto"/>
        <w:ind w:right="140"/>
        <w:rPr>
          <w:rFonts w:ascii="Times New Roman" w:hAnsi="Times New Roman"/>
          <w:b/>
          <w:sz w:val="24"/>
          <w:szCs w:val="24"/>
          <w:lang w:eastAsia="ru-RU"/>
        </w:rPr>
      </w:pPr>
    </w:p>
    <w:p w14:paraId="3A65BEC9" w14:textId="363D64F3" w:rsidR="009A1F1B" w:rsidRPr="00D34B8C" w:rsidRDefault="009A1F1B" w:rsidP="00633889">
      <w:pPr>
        <w:spacing w:after="0" w:line="240" w:lineRule="auto"/>
        <w:ind w:left="4253" w:right="140"/>
        <w:jc w:val="right"/>
        <w:rPr>
          <w:rFonts w:ascii="Times New Roman" w:hAnsi="Times New Roman"/>
          <w:b/>
          <w:sz w:val="24"/>
          <w:szCs w:val="24"/>
          <w:lang w:eastAsia="ru-RU"/>
        </w:rPr>
      </w:pPr>
      <w:r w:rsidRPr="00D34B8C">
        <w:rPr>
          <w:rFonts w:ascii="Times New Roman" w:hAnsi="Times New Roman"/>
          <w:b/>
          <w:sz w:val="24"/>
          <w:szCs w:val="24"/>
          <w:lang w:eastAsia="ru-RU"/>
        </w:rPr>
        <w:t>Додаток 8</w:t>
      </w:r>
    </w:p>
    <w:p w14:paraId="6C55048D" w14:textId="77777777" w:rsidR="009A1F1B" w:rsidRPr="00D34B8C" w:rsidRDefault="009A1F1B" w:rsidP="00633889">
      <w:pPr>
        <w:shd w:val="clear" w:color="auto" w:fill="FFFFFF"/>
        <w:spacing w:after="0" w:line="240" w:lineRule="auto"/>
        <w:ind w:left="4253" w:right="140"/>
        <w:jc w:val="right"/>
        <w:textAlignment w:val="baseline"/>
        <w:rPr>
          <w:rFonts w:ascii="Times New Roman" w:hAnsi="Times New Roman"/>
          <w:b/>
          <w:color w:val="000000"/>
          <w:sz w:val="24"/>
          <w:szCs w:val="24"/>
          <w:bdr w:val="none" w:sz="0" w:space="0" w:color="auto" w:frame="1"/>
          <w:lang w:eastAsia="ru-RU"/>
        </w:rPr>
      </w:pPr>
      <w:r w:rsidRPr="00D34B8C">
        <w:rPr>
          <w:rFonts w:ascii="Times New Roman" w:hAnsi="Times New Roman"/>
          <w:b/>
          <w:sz w:val="24"/>
          <w:szCs w:val="24"/>
          <w:bdr w:val="none" w:sz="0" w:space="0" w:color="auto" w:frame="1"/>
          <w:lang w:eastAsia="ru-RU"/>
        </w:rPr>
        <w:t xml:space="preserve">до тендерної документації </w:t>
      </w:r>
    </w:p>
    <w:p w14:paraId="149C85C5" w14:textId="77777777" w:rsidR="009A1F1B" w:rsidRPr="00D34B8C" w:rsidRDefault="009A1F1B" w:rsidP="00FE50FD">
      <w:pPr>
        <w:widowControl w:val="0"/>
        <w:shd w:val="clear" w:color="auto" w:fill="FFFFFF"/>
        <w:autoSpaceDE w:val="0"/>
        <w:autoSpaceDN w:val="0"/>
        <w:spacing w:after="0" w:line="240" w:lineRule="auto"/>
        <w:jc w:val="center"/>
        <w:rPr>
          <w:rFonts w:ascii="Times New Roman" w:hAnsi="Times New Roman" w:cs="Times New Roman CYR"/>
          <w:b/>
          <w:bCs/>
          <w:sz w:val="24"/>
          <w:szCs w:val="24"/>
          <w:lang w:eastAsia="ru-RU"/>
        </w:rPr>
      </w:pPr>
    </w:p>
    <w:p w14:paraId="53C48373" w14:textId="77777777" w:rsidR="000355D4" w:rsidRPr="00D34B8C" w:rsidRDefault="000355D4" w:rsidP="000355D4">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34F3A50D" w14:textId="77777777" w:rsidR="000355D4" w:rsidRPr="00D34B8C" w:rsidRDefault="000355D4" w:rsidP="000355D4">
      <w:pPr>
        <w:tabs>
          <w:tab w:val="left" w:pos="708"/>
        </w:tabs>
        <w:spacing w:after="0" w:line="240" w:lineRule="auto"/>
        <w:jc w:val="center"/>
        <w:rPr>
          <w:rFonts w:ascii="Times New Roman" w:hAnsi="Times New Roman"/>
          <w:sz w:val="24"/>
          <w:szCs w:val="24"/>
        </w:rPr>
      </w:pPr>
      <w:r w:rsidRPr="00D34B8C">
        <w:rPr>
          <w:rFonts w:ascii="Times New Roman" w:hAnsi="Times New Roman"/>
          <w:b/>
          <w:sz w:val="24"/>
          <w:szCs w:val="24"/>
        </w:rPr>
        <w:t>ПЕРЕЛІК ДОКУМЕНТІВ, ЩО МАЄ НАДАТИ УЧАСНИК:</w:t>
      </w:r>
    </w:p>
    <w:p w14:paraId="020FA823" w14:textId="77777777" w:rsidR="005F25CF" w:rsidRPr="00D34B8C" w:rsidRDefault="00A206A0" w:rsidP="005F25CF">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 xml:space="preserve">1. Копія </w:t>
      </w:r>
      <w:r w:rsidR="005F25CF" w:rsidRPr="00D34B8C">
        <w:rPr>
          <w:rFonts w:ascii="Times New Roman" w:hAnsi="Times New Roman"/>
          <w:sz w:val="24"/>
          <w:szCs w:val="24"/>
        </w:rPr>
        <w:t>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DB1F3F9" w14:textId="77777777" w:rsidR="005F25CF" w:rsidRPr="00D34B8C" w:rsidRDefault="005F25CF" w:rsidP="005F25CF">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2.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1EE96636" w14:textId="77777777" w:rsidR="000355D4" w:rsidRPr="00D34B8C" w:rsidRDefault="005F25CF" w:rsidP="005F25CF">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3</w:t>
      </w:r>
      <w:r w:rsidR="000355D4" w:rsidRPr="00D34B8C">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w:t>
      </w:r>
      <w:r w:rsidR="00DA0A79">
        <w:rPr>
          <w:rFonts w:ascii="Times New Roman" w:hAnsi="Times New Roman"/>
          <w:sz w:val="24"/>
          <w:szCs w:val="24"/>
        </w:rPr>
        <w:t>ю відміткою (для фізичних осіб))</w:t>
      </w:r>
      <w:r w:rsidR="000355D4" w:rsidRPr="00D34B8C">
        <w:rPr>
          <w:rFonts w:ascii="Times New Roman" w:hAnsi="Times New Roman"/>
          <w:sz w:val="24"/>
          <w:szCs w:val="24"/>
        </w:rPr>
        <w:t>, засвідчена учасником.</w:t>
      </w:r>
    </w:p>
    <w:p w14:paraId="7B02EC6C" w14:textId="77777777" w:rsidR="000355D4" w:rsidRPr="00D34B8C" w:rsidRDefault="005F25CF" w:rsidP="000355D4">
      <w:pPr>
        <w:spacing w:after="0" w:line="240" w:lineRule="auto"/>
        <w:jc w:val="both"/>
        <w:rPr>
          <w:rFonts w:ascii="Times New Roman" w:hAnsi="Times New Roman"/>
          <w:sz w:val="24"/>
          <w:szCs w:val="24"/>
        </w:rPr>
      </w:pPr>
      <w:r w:rsidRPr="00D34B8C">
        <w:rPr>
          <w:rFonts w:ascii="Times New Roman" w:hAnsi="Times New Roman"/>
          <w:sz w:val="24"/>
          <w:szCs w:val="24"/>
        </w:rPr>
        <w:t>4</w:t>
      </w:r>
      <w:r w:rsidR="000355D4" w:rsidRPr="00D34B8C">
        <w:rPr>
          <w:rFonts w:ascii="Times New Roman" w:hAnsi="Times New Roman"/>
          <w:sz w:val="24"/>
          <w:szCs w:val="24"/>
        </w:rPr>
        <w:t xml:space="preserve">. Сканована копія завіреної копії паспорту </w:t>
      </w:r>
      <w:r w:rsidR="000355D4" w:rsidRPr="00D34B8C">
        <w:rPr>
          <w:rFonts w:ascii="Times New Roman" w:hAnsi="Times New Roman"/>
          <w:color w:val="000000"/>
          <w:sz w:val="24"/>
          <w:szCs w:val="24"/>
        </w:rPr>
        <w:t>(всі сторінки)</w:t>
      </w:r>
      <w:r w:rsidR="000355D4" w:rsidRPr="00D34B8C">
        <w:rPr>
          <w:rFonts w:ascii="Times New Roman" w:hAnsi="Times New Roman"/>
          <w:sz w:val="24"/>
          <w:szCs w:val="24"/>
        </w:rPr>
        <w:t xml:space="preserve"> (для Учасника - фізичної особи) або сканована копія завіреної копії паспорту </w:t>
      </w:r>
      <w:r w:rsidR="000355D4" w:rsidRPr="00D34B8C">
        <w:rPr>
          <w:rFonts w:ascii="Times New Roman" w:hAnsi="Times New Roman"/>
          <w:color w:val="000000"/>
          <w:sz w:val="24"/>
          <w:szCs w:val="24"/>
        </w:rPr>
        <w:t xml:space="preserve">(всі сторінки) </w:t>
      </w:r>
      <w:r w:rsidR="000355D4" w:rsidRPr="00D34B8C">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3A34DE06" w14:textId="77777777" w:rsidR="000355D4" w:rsidRPr="00D34B8C" w:rsidRDefault="005F25CF" w:rsidP="000355D4">
      <w:pPr>
        <w:spacing w:after="0" w:line="240" w:lineRule="auto"/>
        <w:jc w:val="both"/>
        <w:rPr>
          <w:rFonts w:ascii="Times New Roman" w:hAnsi="Times New Roman"/>
          <w:sz w:val="24"/>
          <w:szCs w:val="24"/>
        </w:rPr>
      </w:pPr>
      <w:r w:rsidRPr="00D34B8C">
        <w:rPr>
          <w:rFonts w:ascii="Times New Roman" w:hAnsi="Times New Roman"/>
          <w:sz w:val="24"/>
          <w:szCs w:val="24"/>
        </w:rPr>
        <w:t>5</w:t>
      </w:r>
      <w:r w:rsidR="000355D4" w:rsidRPr="00D34B8C">
        <w:rPr>
          <w:rFonts w:ascii="Times New Roman" w:hAnsi="Times New Roman"/>
          <w:sz w:val="24"/>
          <w:szCs w:val="24"/>
        </w:rPr>
        <w:t>. Гарантійний лист щодо погодження з проектом договору до тендерної документації.</w:t>
      </w:r>
    </w:p>
    <w:p w14:paraId="19367083" w14:textId="77777777" w:rsidR="000355D4" w:rsidRPr="00D34B8C" w:rsidRDefault="005F25CF" w:rsidP="000355D4">
      <w:pPr>
        <w:tabs>
          <w:tab w:val="left" w:pos="720"/>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6</w:t>
      </w:r>
      <w:r w:rsidR="000355D4" w:rsidRPr="00D34B8C">
        <w:rPr>
          <w:rFonts w:ascii="Times New Roman" w:hAnsi="Times New Roman"/>
          <w:sz w:val="24"/>
          <w:szCs w:val="24"/>
        </w:rPr>
        <w:t xml:space="preserve">.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w:t>
      </w:r>
      <w:bookmarkStart w:id="14" w:name="_GoBack"/>
      <w:r w:rsidR="000355D4" w:rsidRPr="00D34B8C">
        <w:rPr>
          <w:rFonts w:ascii="Times New Roman" w:hAnsi="Times New Roman"/>
          <w:sz w:val="24"/>
          <w:szCs w:val="24"/>
        </w:rPr>
        <w:t>Єдин</w:t>
      </w:r>
      <w:bookmarkEnd w:id="14"/>
      <w:r w:rsidR="000355D4" w:rsidRPr="00D34B8C">
        <w:rPr>
          <w:rFonts w:ascii="Times New Roman" w:hAnsi="Times New Roman"/>
          <w:sz w:val="24"/>
          <w:szCs w:val="24"/>
        </w:rPr>
        <w:t>ого державного реєстру юридичних осіб, фізичних осіб - підприємців та громадських формувань.</w:t>
      </w:r>
    </w:p>
    <w:p w14:paraId="58870D62" w14:textId="77777777" w:rsidR="000355D4" w:rsidRPr="00D34B8C" w:rsidRDefault="005F25CF" w:rsidP="000355D4">
      <w:pPr>
        <w:spacing w:after="0" w:line="240" w:lineRule="auto"/>
        <w:jc w:val="both"/>
        <w:rPr>
          <w:rFonts w:ascii="Times New Roman" w:hAnsi="Times New Roman"/>
          <w:sz w:val="24"/>
          <w:szCs w:val="24"/>
        </w:rPr>
      </w:pPr>
      <w:r w:rsidRPr="00D34B8C">
        <w:rPr>
          <w:rFonts w:ascii="Times New Roman" w:hAnsi="Times New Roman"/>
          <w:sz w:val="24"/>
          <w:szCs w:val="24"/>
        </w:rPr>
        <w:t>7</w:t>
      </w:r>
      <w:r w:rsidR="000355D4" w:rsidRPr="00D34B8C">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5019407E" w14:textId="77777777" w:rsidR="000355D4" w:rsidRPr="00D34B8C" w:rsidRDefault="000355D4" w:rsidP="000355D4">
      <w:pPr>
        <w:spacing w:after="0" w:line="240" w:lineRule="auto"/>
        <w:rPr>
          <w:rFonts w:ascii="Times New Roman" w:hAnsi="Times New Roman"/>
          <w:sz w:val="24"/>
          <w:szCs w:val="24"/>
        </w:rPr>
      </w:pPr>
      <w:r w:rsidRPr="00D34B8C">
        <w:rPr>
          <w:rFonts w:ascii="Times New Roman" w:hAnsi="Times New Roman"/>
          <w:sz w:val="24"/>
          <w:szCs w:val="24"/>
        </w:rPr>
        <w:t>8. Довідка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D34B8C" w14:paraId="5BF6AA9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3CBFE15"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3DF6370"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06728B5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0FC044E"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F3DF1CF"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2FF08672"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3591752"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3BE088E5"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1E41B8B2"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962814E"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13076887"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4F51CA1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A573A3D"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5F620B21"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44FCAFB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FC239FC"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29372E6C"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60F0956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CEDC816"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3921CE35"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1D024171"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8A07B92"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0FB139C7"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77092BA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A953DBA"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A6DF2D1"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25F90361"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5DC2C1D"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5A951FFD"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bl>
    <w:p w14:paraId="5D036B3D" w14:textId="77777777" w:rsidR="003A420A" w:rsidRPr="00D34B8C" w:rsidRDefault="003A420A" w:rsidP="000355D4">
      <w:pPr>
        <w:spacing w:after="0" w:line="240" w:lineRule="auto"/>
        <w:rPr>
          <w:rFonts w:ascii="Times New Roman" w:hAnsi="Times New Roman"/>
          <w:sz w:val="24"/>
          <w:szCs w:val="24"/>
        </w:rPr>
      </w:pPr>
    </w:p>
    <w:p w14:paraId="6735FC8B" w14:textId="77777777" w:rsidR="003A420A" w:rsidRPr="00D34B8C" w:rsidRDefault="003A420A" w:rsidP="000355D4">
      <w:pPr>
        <w:spacing w:after="0" w:line="240" w:lineRule="auto"/>
        <w:rPr>
          <w:rFonts w:ascii="Times New Roman" w:hAnsi="Times New Roman"/>
          <w:sz w:val="24"/>
          <w:szCs w:val="24"/>
        </w:rPr>
      </w:pPr>
    </w:p>
    <w:p w14:paraId="1D26443A" w14:textId="77777777" w:rsidR="000355D4" w:rsidRPr="00D34B8C" w:rsidRDefault="000355D4" w:rsidP="000355D4">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9.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p>
    <w:p w14:paraId="601435D7" w14:textId="77777777" w:rsidR="000355D4" w:rsidRPr="00D34B8C" w:rsidRDefault="000355D4" w:rsidP="000355D4">
      <w:pPr>
        <w:pStyle w:val="a7"/>
        <w:jc w:val="both"/>
        <w:rPr>
          <w:rFonts w:ascii="Times New Roman" w:eastAsia="Times New Roman" w:hAnsi="Times New Roman"/>
          <w:sz w:val="24"/>
          <w:szCs w:val="24"/>
        </w:rPr>
      </w:pPr>
      <w:r w:rsidRPr="00D34B8C">
        <w:rPr>
          <w:rFonts w:ascii="Times New Roman" w:eastAsia="Times New Roman" w:hAnsi="Times New Roman"/>
          <w:sz w:val="24"/>
          <w:szCs w:val="24"/>
        </w:rPr>
        <w:t>10.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із Законом України «Про санкції».</w:t>
      </w:r>
    </w:p>
    <w:p w14:paraId="026271F8" w14:textId="77777777" w:rsidR="005F25CF" w:rsidRPr="00D34B8C" w:rsidRDefault="005F25CF" w:rsidP="000355D4">
      <w:pPr>
        <w:pStyle w:val="a7"/>
        <w:jc w:val="both"/>
        <w:rPr>
          <w:rFonts w:ascii="Times New Roman" w:eastAsia="Times New Roman" w:hAnsi="Times New Roman"/>
          <w:sz w:val="24"/>
          <w:szCs w:val="24"/>
        </w:rPr>
      </w:pPr>
      <w:r w:rsidRPr="00D34B8C">
        <w:rPr>
          <w:rFonts w:ascii="Times New Roman" w:eastAsia="Times New Roman" w:hAnsi="Times New Roman"/>
          <w:sz w:val="24"/>
          <w:szCs w:val="24"/>
        </w:rPr>
        <w:lastRenderedPageBreak/>
        <w:t>11.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15BAEA0C" w14:textId="2CC5620A" w:rsidR="005F25CF" w:rsidRPr="00D34B8C" w:rsidRDefault="005F25CF" w:rsidP="000355D4">
      <w:pPr>
        <w:pStyle w:val="a7"/>
        <w:jc w:val="both"/>
        <w:rPr>
          <w:rFonts w:ascii="Times New Roman" w:eastAsia="Times New Roman" w:hAnsi="Times New Roman"/>
          <w:sz w:val="24"/>
          <w:szCs w:val="24"/>
        </w:rPr>
      </w:pPr>
      <w:r w:rsidRPr="00D34B8C">
        <w:rPr>
          <w:rFonts w:ascii="Times New Roman" w:eastAsia="Times New Roman" w:hAnsi="Times New Roman"/>
          <w:sz w:val="24"/>
          <w:szCs w:val="24"/>
        </w:rPr>
        <w:t>12.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 довіреність, доручення тощо), а також</w:t>
      </w:r>
      <w:r w:rsidRPr="00D34B8C">
        <w:rPr>
          <w:rFonts w:ascii="Times New Roman" w:eastAsia="Times New Roman" w:hAnsi="Times New Roman"/>
          <w:sz w:val="24"/>
          <w:szCs w:val="24"/>
          <w:lang w:val="ru-RU"/>
        </w:rPr>
        <w:t xml:space="preserve"> </w:t>
      </w:r>
      <w:r w:rsidRPr="00D34B8C">
        <w:rPr>
          <w:rFonts w:ascii="Times New Roman" w:eastAsia="Times New Roman" w:hAnsi="Times New Roman"/>
          <w:sz w:val="24"/>
          <w:szCs w:val="24"/>
        </w:rPr>
        <w:t>витяг з Єдиного державного реєстру юридичних осіб, фізичних осіб - підприємців та громадських формувань.</w:t>
      </w:r>
    </w:p>
    <w:p w14:paraId="3EB1959E" w14:textId="77777777" w:rsidR="005F25CF" w:rsidRPr="00D34B8C" w:rsidRDefault="005F25CF" w:rsidP="000355D4">
      <w:pPr>
        <w:pStyle w:val="a7"/>
        <w:jc w:val="both"/>
        <w:rPr>
          <w:rFonts w:ascii="Times New Roman" w:eastAsia="Times New Roman" w:hAnsi="Times New Roman"/>
          <w:sz w:val="24"/>
          <w:szCs w:val="24"/>
        </w:rPr>
      </w:pPr>
      <w:r w:rsidRPr="00D34B8C">
        <w:rPr>
          <w:rFonts w:ascii="Times New Roman" w:eastAsia="Times New Roman" w:hAnsi="Times New Roman"/>
          <w:sz w:val="24"/>
          <w:szCs w:val="24"/>
        </w:rPr>
        <w:t>13. Свідоцтво про реєстрацію платника податку на додану вартість або Витяг з реєстру платників податку на додану вартість (у разі наявності).</w:t>
      </w:r>
    </w:p>
    <w:p w14:paraId="3DC5B547" w14:textId="77777777" w:rsidR="005F25CF" w:rsidRPr="00D34B8C" w:rsidRDefault="005F25CF" w:rsidP="000355D4">
      <w:pPr>
        <w:pStyle w:val="a7"/>
        <w:jc w:val="both"/>
        <w:rPr>
          <w:rFonts w:ascii="Times New Roman" w:eastAsia="Times New Roman" w:hAnsi="Times New Roman"/>
          <w:sz w:val="24"/>
          <w:szCs w:val="24"/>
        </w:rPr>
      </w:pPr>
      <w:r w:rsidRPr="00D34B8C">
        <w:rPr>
          <w:rFonts w:ascii="Times New Roman" w:eastAsia="Times New Roman" w:hAnsi="Times New Roman"/>
          <w:sz w:val="24"/>
          <w:szCs w:val="24"/>
        </w:rPr>
        <w:t>14. Свідоцтво платника єдиного податку або Витяг з реєстру платника єдиного податку (у разі наявності).</w:t>
      </w:r>
    </w:p>
    <w:p w14:paraId="64C82754" w14:textId="77777777" w:rsidR="005F25CF" w:rsidRPr="00D34B8C" w:rsidRDefault="005F25CF" w:rsidP="000355D4">
      <w:pPr>
        <w:pStyle w:val="a7"/>
        <w:jc w:val="both"/>
        <w:rPr>
          <w:rFonts w:ascii="Times New Roman" w:eastAsia="Times New Roman" w:hAnsi="Times New Roman"/>
          <w:sz w:val="24"/>
          <w:szCs w:val="24"/>
        </w:rPr>
      </w:pPr>
      <w:r w:rsidRPr="00D34B8C">
        <w:rPr>
          <w:rFonts w:ascii="Times New Roman" w:eastAsia="Times New Roman" w:hAnsi="Times New Roman"/>
          <w:sz w:val="24"/>
          <w:szCs w:val="24"/>
        </w:rPr>
        <w:t xml:space="preserve">15. </w:t>
      </w:r>
      <w:r w:rsidR="00D92AB6" w:rsidRPr="00D34B8C">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D99A6BE" w14:textId="77777777" w:rsidR="00D92AB6" w:rsidRPr="00D34B8C" w:rsidRDefault="00D92AB6" w:rsidP="000355D4">
      <w:pPr>
        <w:pStyle w:val="a7"/>
        <w:jc w:val="both"/>
        <w:rPr>
          <w:rFonts w:ascii="Times New Roman" w:eastAsia="Times New Roman" w:hAnsi="Times New Roman"/>
          <w:sz w:val="24"/>
          <w:szCs w:val="24"/>
        </w:rPr>
      </w:pPr>
      <w:r w:rsidRPr="00D34B8C">
        <w:rPr>
          <w:rFonts w:ascii="Times New Roman" w:eastAsia="Times New Roman" w:hAnsi="Times New Roman"/>
          <w:sz w:val="24"/>
          <w:szCs w:val="24"/>
        </w:rPr>
        <w:t>16. Гарантійний лист у довільній формі із зазначенням інформації щодо відсутності випадків відмови учасника від підписання договору про закупівлю, що проводяться відповідно до Закону.</w:t>
      </w:r>
    </w:p>
    <w:p w14:paraId="3A9EB013" w14:textId="77777777" w:rsidR="000355D4" w:rsidRPr="00D34B8C" w:rsidRDefault="000355D4" w:rsidP="000355D4">
      <w:pPr>
        <w:tabs>
          <w:tab w:val="left" w:pos="1440"/>
        </w:tabs>
        <w:spacing w:after="0" w:line="240" w:lineRule="auto"/>
        <w:jc w:val="both"/>
        <w:rPr>
          <w:rFonts w:ascii="Times New Roman" w:hAnsi="Times New Roman"/>
          <w:sz w:val="24"/>
          <w:szCs w:val="24"/>
        </w:rPr>
      </w:pPr>
    </w:p>
    <w:p w14:paraId="74D595DA" w14:textId="77777777" w:rsidR="000355D4" w:rsidRPr="00D34B8C" w:rsidRDefault="000355D4" w:rsidP="000355D4">
      <w:pPr>
        <w:tabs>
          <w:tab w:val="left" w:pos="1440"/>
        </w:tabs>
        <w:spacing w:after="0" w:line="240" w:lineRule="auto"/>
        <w:jc w:val="both"/>
        <w:rPr>
          <w:rFonts w:ascii="Times New Roman" w:hAnsi="Times New Roman"/>
          <w:sz w:val="24"/>
          <w:szCs w:val="24"/>
        </w:rPr>
      </w:pPr>
    </w:p>
    <w:p w14:paraId="40E2BAF1" w14:textId="77777777" w:rsidR="000355D4" w:rsidRPr="00D34B8C" w:rsidRDefault="000355D4" w:rsidP="000355D4">
      <w:pPr>
        <w:pStyle w:val="a7"/>
        <w:jc w:val="both"/>
        <w:rPr>
          <w:rFonts w:ascii="Times New Roman" w:hAnsi="Times New Roman"/>
          <w:b/>
          <w:bCs/>
          <w:i/>
          <w:iCs/>
          <w:sz w:val="24"/>
          <w:szCs w:val="24"/>
        </w:rPr>
      </w:pPr>
      <w:r w:rsidRPr="00D34B8C">
        <w:rPr>
          <w:rFonts w:ascii="Times New Roman" w:hAnsi="Times New Roman"/>
          <w:b/>
          <w:bCs/>
          <w:i/>
          <w:iCs/>
          <w:sz w:val="24"/>
          <w:szCs w:val="24"/>
        </w:rPr>
        <w:t>Примітки:</w:t>
      </w:r>
    </w:p>
    <w:p w14:paraId="552A7502" w14:textId="77777777" w:rsidR="000355D4" w:rsidRPr="00D34B8C" w:rsidRDefault="000355D4" w:rsidP="000355D4">
      <w:pPr>
        <w:autoSpaceDE w:val="0"/>
        <w:spacing w:after="0" w:line="240" w:lineRule="auto"/>
        <w:ind w:right="22"/>
        <w:jc w:val="both"/>
        <w:rPr>
          <w:rFonts w:ascii="Times New Roman" w:hAnsi="Times New Roman"/>
          <w:b/>
          <w:bCs/>
          <w:i/>
          <w:iCs/>
          <w:sz w:val="24"/>
          <w:szCs w:val="24"/>
        </w:rPr>
      </w:pPr>
      <w:r w:rsidRPr="00D34B8C">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D34B8C">
        <w:rPr>
          <w:rFonts w:ascii="Times New Roman" w:hAnsi="Times New Roman"/>
          <w:b/>
          <w:bCs/>
          <w:i/>
          <w:iCs/>
          <w:sz w:val="24"/>
          <w:szCs w:val="24"/>
        </w:rPr>
        <w:t xml:space="preserve"> та чинного законодавства України </w:t>
      </w:r>
      <w:r w:rsidRPr="00D34B8C">
        <w:rPr>
          <w:rFonts w:ascii="Times New Roman" w:hAnsi="Times New Roman"/>
          <w:b/>
          <w:bCs/>
          <w:i/>
          <w:iCs/>
          <w:sz w:val="24"/>
          <w:szCs w:val="24"/>
        </w:rPr>
        <w:t>;</w:t>
      </w:r>
    </w:p>
    <w:p w14:paraId="58D7B62D" w14:textId="77777777" w:rsidR="000355D4" w:rsidRPr="00D34B8C" w:rsidRDefault="000355D4" w:rsidP="000355D4">
      <w:pPr>
        <w:autoSpaceDE w:val="0"/>
        <w:spacing w:after="0" w:line="240" w:lineRule="auto"/>
        <w:jc w:val="both"/>
        <w:rPr>
          <w:rFonts w:ascii="Times New Roman" w:hAnsi="Times New Roman"/>
          <w:b/>
          <w:bCs/>
          <w:i/>
          <w:iCs/>
          <w:sz w:val="24"/>
          <w:szCs w:val="24"/>
        </w:rPr>
      </w:pPr>
      <w:r w:rsidRPr="00D34B8C">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0C6F58">
        <w:rPr>
          <w:rFonts w:ascii="Times New Roman" w:hAnsi="Times New Roman"/>
          <w:b/>
          <w:bCs/>
          <w:i/>
          <w:iCs/>
          <w:sz w:val="24"/>
          <w:szCs w:val="24"/>
        </w:rPr>
        <w:t xml:space="preserve">про що такий Учасник повинен зазначити у </w:t>
      </w:r>
      <w:r w:rsidR="00291C03" w:rsidRPr="000C6F58">
        <w:rPr>
          <w:rFonts w:ascii="Times New Roman" w:hAnsi="Times New Roman"/>
          <w:b/>
          <w:bCs/>
          <w:i/>
          <w:iCs/>
          <w:sz w:val="24"/>
          <w:szCs w:val="24"/>
        </w:rPr>
        <w:t>листі-роз’ясненні</w:t>
      </w:r>
      <w:r w:rsidRPr="000C6F58">
        <w:rPr>
          <w:rFonts w:ascii="Times New Roman" w:hAnsi="Times New Roman"/>
          <w:b/>
          <w:bCs/>
          <w:i/>
          <w:iCs/>
          <w:sz w:val="24"/>
          <w:szCs w:val="24"/>
        </w:rPr>
        <w:t>, з посиланням на норми відповідних законодавчих актів України;</w:t>
      </w:r>
    </w:p>
    <w:p w14:paraId="6674BE21" w14:textId="77777777" w:rsidR="000355D4" w:rsidRPr="003E2103" w:rsidRDefault="000355D4" w:rsidP="000355D4">
      <w:pPr>
        <w:autoSpaceDE w:val="0"/>
        <w:spacing w:after="0" w:line="240" w:lineRule="auto"/>
        <w:jc w:val="both"/>
        <w:rPr>
          <w:rFonts w:ascii="Times New Roman" w:hAnsi="Times New Roman"/>
          <w:b/>
          <w:bCs/>
          <w:i/>
          <w:iCs/>
          <w:sz w:val="24"/>
          <w:szCs w:val="24"/>
        </w:rPr>
      </w:pPr>
      <w:r w:rsidRPr="00D34B8C">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27AED367" w14:textId="77777777" w:rsidR="000355D4" w:rsidRPr="003E2103" w:rsidRDefault="000355D4" w:rsidP="000355D4">
      <w:pPr>
        <w:autoSpaceDE w:val="0"/>
        <w:spacing w:after="0" w:line="240" w:lineRule="auto"/>
        <w:jc w:val="both"/>
        <w:rPr>
          <w:rFonts w:ascii="Times New Roman" w:hAnsi="Times New Roman"/>
          <w:b/>
          <w:sz w:val="24"/>
          <w:szCs w:val="24"/>
        </w:rPr>
      </w:pPr>
    </w:p>
    <w:p w14:paraId="78F0E0F8" w14:textId="77777777" w:rsidR="000355D4" w:rsidRPr="003E2103" w:rsidRDefault="000355D4" w:rsidP="000355D4">
      <w:pPr>
        <w:autoSpaceDE w:val="0"/>
        <w:spacing w:after="0" w:line="240" w:lineRule="auto"/>
        <w:jc w:val="both"/>
        <w:rPr>
          <w:rFonts w:ascii="Times New Roman" w:hAnsi="Times New Roman"/>
          <w:b/>
          <w:sz w:val="24"/>
          <w:szCs w:val="24"/>
        </w:rPr>
      </w:pPr>
    </w:p>
    <w:p w14:paraId="4BF38008" w14:textId="77777777" w:rsidR="000355D4" w:rsidRPr="003E2103" w:rsidRDefault="000355D4" w:rsidP="000355D4">
      <w:pPr>
        <w:autoSpaceDE w:val="0"/>
        <w:spacing w:after="0" w:line="240" w:lineRule="auto"/>
        <w:jc w:val="both"/>
        <w:rPr>
          <w:rFonts w:ascii="Times New Roman" w:hAnsi="Times New Roman"/>
          <w:b/>
          <w:sz w:val="24"/>
          <w:szCs w:val="24"/>
        </w:rPr>
      </w:pPr>
    </w:p>
    <w:p w14:paraId="57838926"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6C315344"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3B543716"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28D229AD" w14:textId="77777777" w:rsidR="000A073F" w:rsidRDefault="000A073F" w:rsidP="00C9025D">
      <w:pPr>
        <w:spacing w:after="0" w:line="240" w:lineRule="auto"/>
        <w:ind w:right="-284"/>
        <w:jc w:val="both"/>
        <w:rPr>
          <w:rFonts w:ascii="Times New Roman" w:hAnsi="Times New Roman"/>
          <w:i/>
          <w:color w:val="FF0000"/>
          <w:sz w:val="20"/>
          <w:szCs w:val="20"/>
          <w:lang w:eastAsia="ru-RU"/>
        </w:rPr>
      </w:pPr>
    </w:p>
    <w:sectPr w:rsidR="000A073F" w:rsidSect="003D6DAC">
      <w:headerReference w:type="default" r:id="rId17"/>
      <w:pgSz w:w="11906" w:h="16838"/>
      <w:pgMar w:top="1062" w:right="707" w:bottom="709"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931ED" w14:textId="77777777" w:rsidR="00F55BF0" w:rsidRDefault="00F55BF0" w:rsidP="00C420E7">
      <w:pPr>
        <w:spacing w:after="0" w:line="240" w:lineRule="auto"/>
      </w:pPr>
      <w:r>
        <w:separator/>
      </w:r>
    </w:p>
  </w:endnote>
  <w:endnote w:type="continuationSeparator" w:id="0">
    <w:p w14:paraId="3FEB1B78" w14:textId="77777777" w:rsidR="00F55BF0" w:rsidRDefault="00F55BF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CD04E" w14:textId="77777777" w:rsidR="00F55BF0" w:rsidRDefault="00F55BF0" w:rsidP="00C420E7">
      <w:pPr>
        <w:spacing w:after="0" w:line="240" w:lineRule="auto"/>
      </w:pPr>
      <w:r>
        <w:separator/>
      </w:r>
    </w:p>
  </w:footnote>
  <w:footnote w:type="continuationSeparator" w:id="0">
    <w:p w14:paraId="578967B1" w14:textId="77777777" w:rsidR="00F55BF0" w:rsidRDefault="00F55BF0"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AC1B" w14:textId="77777777" w:rsidR="004D7AA2" w:rsidRDefault="004D7AA2" w:rsidP="0008233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962C992C"/>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3788C774">
      <w:start w:val="1"/>
      <w:numFmt w:val="decimal"/>
      <w:lvlText w:val="%2)"/>
      <w:lvlJc w:val="left"/>
      <w:pPr>
        <w:ind w:left="2640" w:hanging="480"/>
      </w:pPr>
      <w:rPr>
        <w:rFonts w:hint="default"/>
      </w:rPr>
    </w:lvl>
    <w:lvl w:ilvl="2" w:tplc="DD4AE9D4">
      <w:numFmt w:val="bullet"/>
      <w:lvlText w:val="-"/>
      <w:lvlJc w:val="left"/>
      <w:pPr>
        <w:ind w:left="750" w:hanging="75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13D34C35"/>
    <w:multiLevelType w:val="hybridMultilevel"/>
    <w:tmpl w:val="A1E20440"/>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5">
    <w:nsid w:val="162D7461"/>
    <w:multiLevelType w:val="hybridMultilevel"/>
    <w:tmpl w:val="F4E0E16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6">
    <w:nsid w:val="16E576D3"/>
    <w:multiLevelType w:val="hybridMultilevel"/>
    <w:tmpl w:val="AC862E58"/>
    <w:lvl w:ilvl="0" w:tplc="F1B4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FA6035"/>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nsid w:val="2E2C055F"/>
    <w:multiLevelType w:val="hybridMultilevel"/>
    <w:tmpl w:val="8A0A2B28"/>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10">
    <w:nsid w:val="33E04F6D"/>
    <w:multiLevelType w:val="hybridMultilevel"/>
    <w:tmpl w:val="50F8A894"/>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C02877B2">
      <w:start w:val="1"/>
      <w:numFmt w:val="decimal"/>
      <w:lvlText w:val="%2)"/>
      <w:lvlJc w:val="left"/>
      <w:pPr>
        <w:ind w:left="3075" w:hanging="915"/>
      </w:pPr>
      <w:rPr>
        <w:rFonts w:hint="default"/>
        <w:b w:val="0"/>
      </w:rPr>
    </w:lvl>
    <w:lvl w:ilvl="2" w:tplc="0422001B">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nsid w:val="3760127C"/>
    <w:multiLevelType w:val="multilevel"/>
    <w:tmpl w:val="9E141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E0598D"/>
    <w:multiLevelType w:val="hybridMultilevel"/>
    <w:tmpl w:val="5B2C2BEA"/>
    <w:lvl w:ilvl="0" w:tplc="04190011">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13">
    <w:nsid w:val="408163EA"/>
    <w:multiLevelType w:val="multilevel"/>
    <w:tmpl w:val="CAF0E972"/>
    <w:lvl w:ilvl="0">
      <w:start w:val="1"/>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2AA2DA6"/>
    <w:multiLevelType w:val="hybridMultilevel"/>
    <w:tmpl w:val="C8E201B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5">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6">
    <w:nsid w:val="4B275D8E"/>
    <w:multiLevelType w:val="hybridMultilevel"/>
    <w:tmpl w:val="148A5620"/>
    <w:lvl w:ilvl="0" w:tplc="DD4AE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6F214B"/>
    <w:multiLevelType w:val="hybridMultilevel"/>
    <w:tmpl w:val="DF869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A544C9"/>
    <w:multiLevelType w:val="hybridMultilevel"/>
    <w:tmpl w:val="02327138"/>
    <w:lvl w:ilvl="0" w:tplc="005632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C5176D6"/>
    <w:multiLevelType w:val="multilevel"/>
    <w:tmpl w:val="688A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933C4E"/>
    <w:multiLevelType w:val="hybridMultilevel"/>
    <w:tmpl w:val="34785A38"/>
    <w:lvl w:ilvl="0" w:tplc="AEE4D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C52D33"/>
    <w:multiLevelType w:val="hybridMultilevel"/>
    <w:tmpl w:val="8C286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nsid w:val="57EB1AF4"/>
    <w:multiLevelType w:val="hybridMultilevel"/>
    <w:tmpl w:val="0DE68138"/>
    <w:lvl w:ilvl="0" w:tplc="04220011">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2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644B6974"/>
    <w:multiLevelType w:val="hybridMultilevel"/>
    <w:tmpl w:val="9B30F53C"/>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28">
    <w:nsid w:val="672E1E34"/>
    <w:multiLevelType w:val="multilevel"/>
    <w:tmpl w:val="BD3C3DF6"/>
    <w:lvl w:ilvl="0">
      <w:start w:val="1"/>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1">
    <w:nsid w:val="6C513E66"/>
    <w:multiLevelType w:val="hybridMultilevel"/>
    <w:tmpl w:val="05644912"/>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nsid w:val="6EB273C0"/>
    <w:multiLevelType w:val="hybridMultilevel"/>
    <w:tmpl w:val="AEF2154A"/>
    <w:lvl w:ilvl="0" w:tplc="8B40B7DE">
      <w:start w:val="8"/>
      <w:numFmt w:val="bullet"/>
      <w:lvlText w:val="-"/>
      <w:lvlJc w:val="left"/>
      <w:pPr>
        <w:ind w:left="1066" w:hanging="360"/>
      </w:pPr>
      <w:rPr>
        <w:rFonts w:ascii="Times New Roman" w:eastAsia="Times New Roman" w:hAnsi="Times New Roman" w:cs="Times New Roman" w:hint="default"/>
        <w:sz w:val="24"/>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34">
    <w:nsid w:val="6EF617DD"/>
    <w:multiLevelType w:val="multilevel"/>
    <w:tmpl w:val="451A8D86"/>
    <w:lvl w:ilvl="0">
      <w:start w:val="1"/>
      <w:numFmt w:val="decimal"/>
      <w:lvlText w:val="%1."/>
      <w:lvlJc w:val="left"/>
      <w:pPr>
        <w:ind w:left="1080" w:hanging="360"/>
      </w:pPr>
      <w:rPr>
        <w:rFonts w:ascii="Times New Roman" w:eastAsia="Times New Roman" w:hAnsi="Times New Roman" w:cs="Times New Roman" w:hint="default"/>
        <w:sz w:val="24"/>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6F93250D"/>
    <w:multiLevelType w:val="hybridMultilevel"/>
    <w:tmpl w:val="E73ED39C"/>
    <w:lvl w:ilvl="0" w:tplc="61EC39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77808CE"/>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6"/>
  </w:num>
  <w:num w:numId="3">
    <w:abstractNumId w:val="29"/>
  </w:num>
  <w:num w:numId="4">
    <w:abstractNumId w:val="21"/>
  </w:num>
  <w:num w:numId="5">
    <w:abstractNumId w:val="23"/>
  </w:num>
  <w:num w:numId="6">
    <w:abstractNumId w:val="25"/>
  </w:num>
  <w:num w:numId="7">
    <w:abstractNumId w:val="2"/>
  </w:num>
  <w:num w:numId="8">
    <w:abstractNumId w:val="34"/>
  </w:num>
  <w:num w:numId="9">
    <w:abstractNumId w:val="32"/>
  </w:num>
  <w:num w:numId="10">
    <w:abstractNumId w:val="10"/>
  </w:num>
  <w:num w:numId="11">
    <w:abstractNumId w:val="3"/>
  </w:num>
  <w:num w:numId="12">
    <w:abstractNumId w:val="37"/>
  </w:num>
  <w:num w:numId="13">
    <w:abstractNumId w:val="36"/>
  </w:num>
  <w:num w:numId="14">
    <w:abstractNumId w:val="33"/>
  </w:num>
  <w:num w:numId="15">
    <w:abstractNumId w:val="14"/>
  </w:num>
  <w:num w:numId="16">
    <w:abstractNumId w:val="31"/>
  </w:num>
  <w:num w:numId="17">
    <w:abstractNumId w:val="27"/>
  </w:num>
  <w:num w:numId="18">
    <w:abstractNumId w:val="5"/>
  </w:num>
  <w:num w:numId="19">
    <w:abstractNumId w:val="30"/>
  </w:num>
  <w:num w:numId="20">
    <w:abstractNumId w:val="4"/>
  </w:num>
  <w:num w:numId="21">
    <w:abstractNumId w:val="17"/>
  </w:num>
  <w:num w:numId="22">
    <w:abstractNumId w:val="11"/>
  </w:num>
  <w:num w:numId="23">
    <w:abstractNumId w:val="16"/>
  </w:num>
  <w:num w:numId="24">
    <w:abstractNumId w:val="8"/>
  </w:num>
  <w:num w:numId="25">
    <w:abstractNumId w:val="24"/>
  </w:num>
  <w:num w:numId="26">
    <w:abstractNumId w:val="28"/>
  </w:num>
  <w:num w:numId="27">
    <w:abstractNumId w:val="19"/>
  </w:num>
  <w:num w:numId="28">
    <w:abstractNumId w:val="35"/>
  </w:num>
  <w:num w:numId="29">
    <w:abstractNumId w:val="7"/>
  </w:num>
  <w:num w:numId="30">
    <w:abstractNumId w:val="20"/>
  </w:num>
  <w:num w:numId="31">
    <w:abstractNumId w:val="6"/>
  </w:num>
  <w:num w:numId="32">
    <w:abstractNumId w:val="18"/>
  </w:num>
  <w:num w:numId="33">
    <w:abstractNumId w:val="22"/>
  </w:num>
  <w:num w:numId="34">
    <w:abstractNumId w:val="12"/>
  </w:num>
  <w:num w:numId="35">
    <w:abstractNumId w:val="15"/>
  </w:num>
  <w:num w:numId="36">
    <w:abstractNumId w:val="0"/>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5ADB"/>
    <w:rsid w:val="0000707D"/>
    <w:rsid w:val="0000721D"/>
    <w:rsid w:val="00007D0B"/>
    <w:rsid w:val="00014E57"/>
    <w:rsid w:val="000177A3"/>
    <w:rsid w:val="00021B02"/>
    <w:rsid w:val="00023E1E"/>
    <w:rsid w:val="000248D4"/>
    <w:rsid w:val="00033482"/>
    <w:rsid w:val="000355D4"/>
    <w:rsid w:val="0003570E"/>
    <w:rsid w:val="00035E9A"/>
    <w:rsid w:val="000371D3"/>
    <w:rsid w:val="000375D2"/>
    <w:rsid w:val="00044C41"/>
    <w:rsid w:val="0005084F"/>
    <w:rsid w:val="00050F90"/>
    <w:rsid w:val="00056AAF"/>
    <w:rsid w:val="00061457"/>
    <w:rsid w:val="000632D7"/>
    <w:rsid w:val="00064B5F"/>
    <w:rsid w:val="00065CD1"/>
    <w:rsid w:val="00067BC4"/>
    <w:rsid w:val="00073BCB"/>
    <w:rsid w:val="000760B0"/>
    <w:rsid w:val="00082336"/>
    <w:rsid w:val="00085670"/>
    <w:rsid w:val="00085B4E"/>
    <w:rsid w:val="00086D94"/>
    <w:rsid w:val="000871C3"/>
    <w:rsid w:val="000875E3"/>
    <w:rsid w:val="00094E0C"/>
    <w:rsid w:val="0009564E"/>
    <w:rsid w:val="00095D32"/>
    <w:rsid w:val="0009605C"/>
    <w:rsid w:val="00097B88"/>
    <w:rsid w:val="00097FBE"/>
    <w:rsid w:val="000A073F"/>
    <w:rsid w:val="000A0EE4"/>
    <w:rsid w:val="000A48D9"/>
    <w:rsid w:val="000B34C7"/>
    <w:rsid w:val="000B4AFC"/>
    <w:rsid w:val="000B7915"/>
    <w:rsid w:val="000C3BE0"/>
    <w:rsid w:val="000C3F98"/>
    <w:rsid w:val="000C4B5C"/>
    <w:rsid w:val="000C53F8"/>
    <w:rsid w:val="000C6F0B"/>
    <w:rsid w:val="000C6F58"/>
    <w:rsid w:val="000D1CE4"/>
    <w:rsid w:val="000D2DB5"/>
    <w:rsid w:val="000D35B9"/>
    <w:rsid w:val="000D4F26"/>
    <w:rsid w:val="000D729D"/>
    <w:rsid w:val="000E10DC"/>
    <w:rsid w:val="000E154A"/>
    <w:rsid w:val="000E1B3A"/>
    <w:rsid w:val="000E1CDD"/>
    <w:rsid w:val="000E2789"/>
    <w:rsid w:val="000E27E1"/>
    <w:rsid w:val="000E3F10"/>
    <w:rsid w:val="000E4567"/>
    <w:rsid w:val="000E4835"/>
    <w:rsid w:val="000E52AB"/>
    <w:rsid w:val="000E5A8B"/>
    <w:rsid w:val="000E6CDB"/>
    <w:rsid w:val="000E7543"/>
    <w:rsid w:val="000F174F"/>
    <w:rsid w:val="000F2D6B"/>
    <w:rsid w:val="000F30A7"/>
    <w:rsid w:val="000F34E3"/>
    <w:rsid w:val="000F4444"/>
    <w:rsid w:val="0010071F"/>
    <w:rsid w:val="00101608"/>
    <w:rsid w:val="00101DE3"/>
    <w:rsid w:val="0010262E"/>
    <w:rsid w:val="00102A3C"/>
    <w:rsid w:val="00102ED3"/>
    <w:rsid w:val="001040AE"/>
    <w:rsid w:val="00105DDB"/>
    <w:rsid w:val="00106681"/>
    <w:rsid w:val="0010678A"/>
    <w:rsid w:val="0011389D"/>
    <w:rsid w:val="001167C6"/>
    <w:rsid w:val="0012070A"/>
    <w:rsid w:val="00120A10"/>
    <w:rsid w:val="001219FD"/>
    <w:rsid w:val="001233BD"/>
    <w:rsid w:val="00125EAC"/>
    <w:rsid w:val="00130D8B"/>
    <w:rsid w:val="0013580F"/>
    <w:rsid w:val="00135C82"/>
    <w:rsid w:val="00140CEC"/>
    <w:rsid w:val="00143554"/>
    <w:rsid w:val="00145981"/>
    <w:rsid w:val="00146619"/>
    <w:rsid w:val="0014791E"/>
    <w:rsid w:val="0015443D"/>
    <w:rsid w:val="00157006"/>
    <w:rsid w:val="00157CF1"/>
    <w:rsid w:val="00161F00"/>
    <w:rsid w:val="00161F94"/>
    <w:rsid w:val="00164A19"/>
    <w:rsid w:val="00166D1E"/>
    <w:rsid w:val="0016713F"/>
    <w:rsid w:val="0017294D"/>
    <w:rsid w:val="00176A8A"/>
    <w:rsid w:val="00176BB6"/>
    <w:rsid w:val="001818CA"/>
    <w:rsid w:val="0018333D"/>
    <w:rsid w:val="00187E1B"/>
    <w:rsid w:val="00190DF7"/>
    <w:rsid w:val="00191350"/>
    <w:rsid w:val="0019386C"/>
    <w:rsid w:val="00194292"/>
    <w:rsid w:val="001961E7"/>
    <w:rsid w:val="001969D1"/>
    <w:rsid w:val="001973AB"/>
    <w:rsid w:val="0019741A"/>
    <w:rsid w:val="001A0020"/>
    <w:rsid w:val="001A0F9F"/>
    <w:rsid w:val="001A51F0"/>
    <w:rsid w:val="001A68B9"/>
    <w:rsid w:val="001A6996"/>
    <w:rsid w:val="001B220C"/>
    <w:rsid w:val="001B5659"/>
    <w:rsid w:val="001B7AE6"/>
    <w:rsid w:val="001C33B3"/>
    <w:rsid w:val="001C7E7D"/>
    <w:rsid w:val="001D16BE"/>
    <w:rsid w:val="001D2F76"/>
    <w:rsid w:val="001D398A"/>
    <w:rsid w:val="001D3D27"/>
    <w:rsid w:val="001D4A9C"/>
    <w:rsid w:val="001D7249"/>
    <w:rsid w:val="001E1BED"/>
    <w:rsid w:val="001E288B"/>
    <w:rsid w:val="001E709C"/>
    <w:rsid w:val="001F0BF7"/>
    <w:rsid w:val="001F510C"/>
    <w:rsid w:val="001F61A4"/>
    <w:rsid w:val="001F7186"/>
    <w:rsid w:val="0020194A"/>
    <w:rsid w:val="00201D55"/>
    <w:rsid w:val="00201F6B"/>
    <w:rsid w:val="00207E2F"/>
    <w:rsid w:val="00210B6A"/>
    <w:rsid w:val="00210D6F"/>
    <w:rsid w:val="0021235D"/>
    <w:rsid w:val="00217D64"/>
    <w:rsid w:val="00220D3D"/>
    <w:rsid w:val="00221F46"/>
    <w:rsid w:val="00227E9C"/>
    <w:rsid w:val="00230B39"/>
    <w:rsid w:val="00232D71"/>
    <w:rsid w:val="00234A5B"/>
    <w:rsid w:val="002373F7"/>
    <w:rsid w:val="002411A5"/>
    <w:rsid w:val="00241B45"/>
    <w:rsid w:val="00242E89"/>
    <w:rsid w:val="002434D0"/>
    <w:rsid w:val="002475D8"/>
    <w:rsid w:val="00250085"/>
    <w:rsid w:val="00250E95"/>
    <w:rsid w:val="00255AF1"/>
    <w:rsid w:val="0026393E"/>
    <w:rsid w:val="00264902"/>
    <w:rsid w:val="00264E00"/>
    <w:rsid w:val="002700C2"/>
    <w:rsid w:val="00273A4D"/>
    <w:rsid w:val="00274871"/>
    <w:rsid w:val="0027588A"/>
    <w:rsid w:val="0027623C"/>
    <w:rsid w:val="00277DAE"/>
    <w:rsid w:val="0028035D"/>
    <w:rsid w:val="00282F4A"/>
    <w:rsid w:val="00283228"/>
    <w:rsid w:val="00286A6E"/>
    <w:rsid w:val="00287130"/>
    <w:rsid w:val="002871D0"/>
    <w:rsid w:val="002908C0"/>
    <w:rsid w:val="00291C03"/>
    <w:rsid w:val="002937FE"/>
    <w:rsid w:val="002938A7"/>
    <w:rsid w:val="00293C3A"/>
    <w:rsid w:val="0029552D"/>
    <w:rsid w:val="002A0330"/>
    <w:rsid w:val="002A6601"/>
    <w:rsid w:val="002A7B3C"/>
    <w:rsid w:val="002B0313"/>
    <w:rsid w:val="002B11DD"/>
    <w:rsid w:val="002B372F"/>
    <w:rsid w:val="002B55AA"/>
    <w:rsid w:val="002C44B1"/>
    <w:rsid w:val="002C7B26"/>
    <w:rsid w:val="002D566A"/>
    <w:rsid w:val="002D5D6B"/>
    <w:rsid w:val="002D67AA"/>
    <w:rsid w:val="002D6E62"/>
    <w:rsid w:val="002E15AB"/>
    <w:rsid w:val="002E1AB4"/>
    <w:rsid w:val="002E3EF8"/>
    <w:rsid w:val="002E5C99"/>
    <w:rsid w:val="002E6AB3"/>
    <w:rsid w:val="002F4A03"/>
    <w:rsid w:val="002F4AB0"/>
    <w:rsid w:val="002F5601"/>
    <w:rsid w:val="002F6D52"/>
    <w:rsid w:val="0030124C"/>
    <w:rsid w:val="00301308"/>
    <w:rsid w:val="00303B92"/>
    <w:rsid w:val="003049C9"/>
    <w:rsid w:val="0030718B"/>
    <w:rsid w:val="00310730"/>
    <w:rsid w:val="003110D2"/>
    <w:rsid w:val="00311385"/>
    <w:rsid w:val="00313845"/>
    <w:rsid w:val="00314445"/>
    <w:rsid w:val="00314B43"/>
    <w:rsid w:val="00316F3E"/>
    <w:rsid w:val="003200E4"/>
    <w:rsid w:val="00321BA6"/>
    <w:rsid w:val="00321E11"/>
    <w:rsid w:val="003249D8"/>
    <w:rsid w:val="00325B9F"/>
    <w:rsid w:val="00325EC5"/>
    <w:rsid w:val="003308A1"/>
    <w:rsid w:val="00330C8D"/>
    <w:rsid w:val="00331DC9"/>
    <w:rsid w:val="00334E3C"/>
    <w:rsid w:val="00335F6A"/>
    <w:rsid w:val="00341CAD"/>
    <w:rsid w:val="003456D5"/>
    <w:rsid w:val="00345A1F"/>
    <w:rsid w:val="0034655D"/>
    <w:rsid w:val="0035298A"/>
    <w:rsid w:val="00354CA2"/>
    <w:rsid w:val="003558B9"/>
    <w:rsid w:val="003567D8"/>
    <w:rsid w:val="00362779"/>
    <w:rsid w:val="00366978"/>
    <w:rsid w:val="00366BC4"/>
    <w:rsid w:val="00373985"/>
    <w:rsid w:val="00374DC4"/>
    <w:rsid w:val="00386099"/>
    <w:rsid w:val="00392742"/>
    <w:rsid w:val="00394ADE"/>
    <w:rsid w:val="00394B01"/>
    <w:rsid w:val="00395A78"/>
    <w:rsid w:val="00396A0B"/>
    <w:rsid w:val="003A0469"/>
    <w:rsid w:val="003A23F2"/>
    <w:rsid w:val="003A3595"/>
    <w:rsid w:val="003A420A"/>
    <w:rsid w:val="003A77E2"/>
    <w:rsid w:val="003B02B3"/>
    <w:rsid w:val="003B02BF"/>
    <w:rsid w:val="003B14D4"/>
    <w:rsid w:val="003B33FE"/>
    <w:rsid w:val="003B5DEE"/>
    <w:rsid w:val="003B68AC"/>
    <w:rsid w:val="003C042B"/>
    <w:rsid w:val="003C3143"/>
    <w:rsid w:val="003C6F05"/>
    <w:rsid w:val="003C710F"/>
    <w:rsid w:val="003D3489"/>
    <w:rsid w:val="003D64BF"/>
    <w:rsid w:val="003D6DAC"/>
    <w:rsid w:val="003E52ED"/>
    <w:rsid w:val="003E7160"/>
    <w:rsid w:val="003F3B89"/>
    <w:rsid w:val="003F7481"/>
    <w:rsid w:val="00400949"/>
    <w:rsid w:val="00402394"/>
    <w:rsid w:val="00402B0E"/>
    <w:rsid w:val="00404A1A"/>
    <w:rsid w:val="00404AA5"/>
    <w:rsid w:val="0040712F"/>
    <w:rsid w:val="00410BFD"/>
    <w:rsid w:val="00413D5E"/>
    <w:rsid w:val="00415A96"/>
    <w:rsid w:val="00415EF7"/>
    <w:rsid w:val="0041734B"/>
    <w:rsid w:val="00417CED"/>
    <w:rsid w:val="00421657"/>
    <w:rsid w:val="00423DF8"/>
    <w:rsid w:val="0042771F"/>
    <w:rsid w:val="00427F6F"/>
    <w:rsid w:val="00431CAA"/>
    <w:rsid w:val="00436A9D"/>
    <w:rsid w:val="00440B03"/>
    <w:rsid w:val="004411D4"/>
    <w:rsid w:val="00442237"/>
    <w:rsid w:val="00443AA2"/>
    <w:rsid w:val="00446667"/>
    <w:rsid w:val="00447E5D"/>
    <w:rsid w:val="00452AC9"/>
    <w:rsid w:val="00452EE0"/>
    <w:rsid w:val="004532A2"/>
    <w:rsid w:val="0045683A"/>
    <w:rsid w:val="00456951"/>
    <w:rsid w:val="0046152A"/>
    <w:rsid w:val="004619F1"/>
    <w:rsid w:val="00464F54"/>
    <w:rsid w:val="004666BB"/>
    <w:rsid w:val="00470808"/>
    <w:rsid w:val="00470BE1"/>
    <w:rsid w:val="004720F2"/>
    <w:rsid w:val="00472C44"/>
    <w:rsid w:val="004730AB"/>
    <w:rsid w:val="0047512C"/>
    <w:rsid w:val="00484C17"/>
    <w:rsid w:val="004868E0"/>
    <w:rsid w:val="004871E1"/>
    <w:rsid w:val="00491BF5"/>
    <w:rsid w:val="004975EF"/>
    <w:rsid w:val="00497F69"/>
    <w:rsid w:val="004A3D9C"/>
    <w:rsid w:val="004A540A"/>
    <w:rsid w:val="004A7CA1"/>
    <w:rsid w:val="004B2695"/>
    <w:rsid w:val="004B3618"/>
    <w:rsid w:val="004B4C08"/>
    <w:rsid w:val="004B5123"/>
    <w:rsid w:val="004B5AB3"/>
    <w:rsid w:val="004B7E2E"/>
    <w:rsid w:val="004B7F96"/>
    <w:rsid w:val="004C0553"/>
    <w:rsid w:val="004C0C8F"/>
    <w:rsid w:val="004C1E6C"/>
    <w:rsid w:val="004C25DA"/>
    <w:rsid w:val="004C4179"/>
    <w:rsid w:val="004D0F44"/>
    <w:rsid w:val="004D16E6"/>
    <w:rsid w:val="004D2CF6"/>
    <w:rsid w:val="004D4957"/>
    <w:rsid w:val="004D5D81"/>
    <w:rsid w:val="004D729A"/>
    <w:rsid w:val="004D7AA2"/>
    <w:rsid w:val="004E080C"/>
    <w:rsid w:val="004E26FA"/>
    <w:rsid w:val="004E3FB0"/>
    <w:rsid w:val="004E428D"/>
    <w:rsid w:val="004E5DEB"/>
    <w:rsid w:val="004E6221"/>
    <w:rsid w:val="004E6F6C"/>
    <w:rsid w:val="004F2DB6"/>
    <w:rsid w:val="004F3528"/>
    <w:rsid w:val="004F7623"/>
    <w:rsid w:val="00502457"/>
    <w:rsid w:val="0050498F"/>
    <w:rsid w:val="00505D41"/>
    <w:rsid w:val="005114E1"/>
    <w:rsid w:val="00515657"/>
    <w:rsid w:val="00520D53"/>
    <w:rsid w:val="005218AB"/>
    <w:rsid w:val="00524DC7"/>
    <w:rsid w:val="005253DD"/>
    <w:rsid w:val="00527F2F"/>
    <w:rsid w:val="00530F79"/>
    <w:rsid w:val="00533019"/>
    <w:rsid w:val="005337D8"/>
    <w:rsid w:val="00535854"/>
    <w:rsid w:val="00536B56"/>
    <w:rsid w:val="00537700"/>
    <w:rsid w:val="005378EF"/>
    <w:rsid w:val="00540034"/>
    <w:rsid w:val="005435B5"/>
    <w:rsid w:val="00546805"/>
    <w:rsid w:val="00552AA6"/>
    <w:rsid w:val="00554E71"/>
    <w:rsid w:val="00561CE8"/>
    <w:rsid w:val="00562413"/>
    <w:rsid w:val="005642E3"/>
    <w:rsid w:val="00566C33"/>
    <w:rsid w:val="00574865"/>
    <w:rsid w:val="00581BDC"/>
    <w:rsid w:val="005822E5"/>
    <w:rsid w:val="00583C3E"/>
    <w:rsid w:val="00587C93"/>
    <w:rsid w:val="0059294A"/>
    <w:rsid w:val="00593A4F"/>
    <w:rsid w:val="00596F46"/>
    <w:rsid w:val="005A20B8"/>
    <w:rsid w:val="005A26D9"/>
    <w:rsid w:val="005A716A"/>
    <w:rsid w:val="005B00FE"/>
    <w:rsid w:val="005B254B"/>
    <w:rsid w:val="005B5688"/>
    <w:rsid w:val="005B588B"/>
    <w:rsid w:val="005B5E10"/>
    <w:rsid w:val="005C35C5"/>
    <w:rsid w:val="005C3FFE"/>
    <w:rsid w:val="005C4807"/>
    <w:rsid w:val="005C4E99"/>
    <w:rsid w:val="005C515F"/>
    <w:rsid w:val="005C6DA0"/>
    <w:rsid w:val="005C7EF2"/>
    <w:rsid w:val="005D0300"/>
    <w:rsid w:val="005D03D9"/>
    <w:rsid w:val="005D2BB3"/>
    <w:rsid w:val="005D6800"/>
    <w:rsid w:val="005D699E"/>
    <w:rsid w:val="005E326F"/>
    <w:rsid w:val="005E5303"/>
    <w:rsid w:val="005E55ED"/>
    <w:rsid w:val="005E5820"/>
    <w:rsid w:val="005E5F9C"/>
    <w:rsid w:val="005E6602"/>
    <w:rsid w:val="005F06E6"/>
    <w:rsid w:val="005F25CF"/>
    <w:rsid w:val="005F372C"/>
    <w:rsid w:val="005F590F"/>
    <w:rsid w:val="00600275"/>
    <w:rsid w:val="0060037E"/>
    <w:rsid w:val="00602AC3"/>
    <w:rsid w:val="006038B4"/>
    <w:rsid w:val="00612D3F"/>
    <w:rsid w:val="006153AD"/>
    <w:rsid w:val="00625818"/>
    <w:rsid w:val="0062692A"/>
    <w:rsid w:val="00626CF4"/>
    <w:rsid w:val="00627193"/>
    <w:rsid w:val="006305F9"/>
    <w:rsid w:val="00630734"/>
    <w:rsid w:val="006325D8"/>
    <w:rsid w:val="006335AF"/>
    <w:rsid w:val="0063384B"/>
    <w:rsid w:val="00633889"/>
    <w:rsid w:val="00633890"/>
    <w:rsid w:val="00636526"/>
    <w:rsid w:val="00636D82"/>
    <w:rsid w:val="00637408"/>
    <w:rsid w:val="0063762F"/>
    <w:rsid w:val="00640E00"/>
    <w:rsid w:val="00643F8A"/>
    <w:rsid w:val="00645518"/>
    <w:rsid w:val="00645954"/>
    <w:rsid w:val="00647DA4"/>
    <w:rsid w:val="00647DBC"/>
    <w:rsid w:val="00647FEB"/>
    <w:rsid w:val="00651617"/>
    <w:rsid w:val="0065324D"/>
    <w:rsid w:val="00653CD7"/>
    <w:rsid w:val="0065409E"/>
    <w:rsid w:val="00657F70"/>
    <w:rsid w:val="00661313"/>
    <w:rsid w:val="0066267F"/>
    <w:rsid w:val="00665264"/>
    <w:rsid w:val="00665E5F"/>
    <w:rsid w:val="0067026D"/>
    <w:rsid w:val="006708CB"/>
    <w:rsid w:val="006709B9"/>
    <w:rsid w:val="00671BBD"/>
    <w:rsid w:val="00672F5C"/>
    <w:rsid w:val="006731D1"/>
    <w:rsid w:val="0067739B"/>
    <w:rsid w:val="006804DD"/>
    <w:rsid w:val="00686EC5"/>
    <w:rsid w:val="00687128"/>
    <w:rsid w:val="0068778E"/>
    <w:rsid w:val="0069084C"/>
    <w:rsid w:val="00690BCA"/>
    <w:rsid w:val="00691A97"/>
    <w:rsid w:val="006951FD"/>
    <w:rsid w:val="00695558"/>
    <w:rsid w:val="00697DB7"/>
    <w:rsid w:val="006A2BB2"/>
    <w:rsid w:val="006A4097"/>
    <w:rsid w:val="006B3D57"/>
    <w:rsid w:val="006B75A8"/>
    <w:rsid w:val="006C11EE"/>
    <w:rsid w:val="006C3856"/>
    <w:rsid w:val="006D197D"/>
    <w:rsid w:val="006D375F"/>
    <w:rsid w:val="006D67F8"/>
    <w:rsid w:val="006E2A20"/>
    <w:rsid w:val="006F1556"/>
    <w:rsid w:val="00702452"/>
    <w:rsid w:val="00715CA1"/>
    <w:rsid w:val="00716811"/>
    <w:rsid w:val="00716AA9"/>
    <w:rsid w:val="00721568"/>
    <w:rsid w:val="007257BC"/>
    <w:rsid w:val="0072688C"/>
    <w:rsid w:val="00726B10"/>
    <w:rsid w:val="00731559"/>
    <w:rsid w:val="00731CF3"/>
    <w:rsid w:val="007335A3"/>
    <w:rsid w:val="00735035"/>
    <w:rsid w:val="00740D97"/>
    <w:rsid w:val="0074163B"/>
    <w:rsid w:val="00742AC2"/>
    <w:rsid w:val="00742D42"/>
    <w:rsid w:val="0074599C"/>
    <w:rsid w:val="00747908"/>
    <w:rsid w:val="007518CE"/>
    <w:rsid w:val="0075340D"/>
    <w:rsid w:val="00754BC1"/>
    <w:rsid w:val="007552AB"/>
    <w:rsid w:val="00757F7B"/>
    <w:rsid w:val="00762C43"/>
    <w:rsid w:val="00763B17"/>
    <w:rsid w:val="00763B8C"/>
    <w:rsid w:val="007643DE"/>
    <w:rsid w:val="00765194"/>
    <w:rsid w:val="0076639D"/>
    <w:rsid w:val="0076675E"/>
    <w:rsid w:val="0077069E"/>
    <w:rsid w:val="00770A35"/>
    <w:rsid w:val="00771A19"/>
    <w:rsid w:val="00775833"/>
    <w:rsid w:val="0077646B"/>
    <w:rsid w:val="00781AB7"/>
    <w:rsid w:val="0078310B"/>
    <w:rsid w:val="0078587B"/>
    <w:rsid w:val="00786B3C"/>
    <w:rsid w:val="00786C09"/>
    <w:rsid w:val="00787721"/>
    <w:rsid w:val="00791142"/>
    <w:rsid w:val="00791BED"/>
    <w:rsid w:val="00792844"/>
    <w:rsid w:val="00793AEA"/>
    <w:rsid w:val="00795405"/>
    <w:rsid w:val="007B05A7"/>
    <w:rsid w:val="007B1BD2"/>
    <w:rsid w:val="007B2083"/>
    <w:rsid w:val="007B3048"/>
    <w:rsid w:val="007B3505"/>
    <w:rsid w:val="007B610F"/>
    <w:rsid w:val="007C1E65"/>
    <w:rsid w:val="007D5F21"/>
    <w:rsid w:val="007E531C"/>
    <w:rsid w:val="007E555A"/>
    <w:rsid w:val="007E66DA"/>
    <w:rsid w:val="007F0E79"/>
    <w:rsid w:val="007F6F34"/>
    <w:rsid w:val="007F79E8"/>
    <w:rsid w:val="00800293"/>
    <w:rsid w:val="00801CD9"/>
    <w:rsid w:val="00805093"/>
    <w:rsid w:val="00807D78"/>
    <w:rsid w:val="0081252D"/>
    <w:rsid w:val="008126FD"/>
    <w:rsid w:val="00812D2F"/>
    <w:rsid w:val="00815FAB"/>
    <w:rsid w:val="008212DC"/>
    <w:rsid w:val="00822698"/>
    <w:rsid w:val="00824682"/>
    <w:rsid w:val="00825816"/>
    <w:rsid w:val="00825EA0"/>
    <w:rsid w:val="0082744C"/>
    <w:rsid w:val="0083127A"/>
    <w:rsid w:val="0083237E"/>
    <w:rsid w:val="00835D59"/>
    <w:rsid w:val="00836CDD"/>
    <w:rsid w:val="008404C1"/>
    <w:rsid w:val="008414FF"/>
    <w:rsid w:val="0084184B"/>
    <w:rsid w:val="00841F1A"/>
    <w:rsid w:val="00842E4E"/>
    <w:rsid w:val="00845A2E"/>
    <w:rsid w:val="00847C9F"/>
    <w:rsid w:val="00853DBD"/>
    <w:rsid w:val="00855862"/>
    <w:rsid w:val="008562D5"/>
    <w:rsid w:val="008569A2"/>
    <w:rsid w:val="008610AB"/>
    <w:rsid w:val="008621A1"/>
    <w:rsid w:val="008621F3"/>
    <w:rsid w:val="0086348B"/>
    <w:rsid w:val="00863FD7"/>
    <w:rsid w:val="00864097"/>
    <w:rsid w:val="008642C8"/>
    <w:rsid w:val="00865154"/>
    <w:rsid w:val="008665BC"/>
    <w:rsid w:val="00867F25"/>
    <w:rsid w:val="0087562F"/>
    <w:rsid w:val="00875A3F"/>
    <w:rsid w:val="0088080E"/>
    <w:rsid w:val="0088219F"/>
    <w:rsid w:val="008832C0"/>
    <w:rsid w:val="00883312"/>
    <w:rsid w:val="00887627"/>
    <w:rsid w:val="00891D33"/>
    <w:rsid w:val="00891EB6"/>
    <w:rsid w:val="008927A8"/>
    <w:rsid w:val="00893E70"/>
    <w:rsid w:val="008945E4"/>
    <w:rsid w:val="00896BEC"/>
    <w:rsid w:val="008A2357"/>
    <w:rsid w:val="008A4A08"/>
    <w:rsid w:val="008A73E7"/>
    <w:rsid w:val="008B18E7"/>
    <w:rsid w:val="008B5119"/>
    <w:rsid w:val="008B6828"/>
    <w:rsid w:val="008C0FCE"/>
    <w:rsid w:val="008C6752"/>
    <w:rsid w:val="008C76E0"/>
    <w:rsid w:val="008D0915"/>
    <w:rsid w:val="008D2B71"/>
    <w:rsid w:val="008D2CD9"/>
    <w:rsid w:val="008D3983"/>
    <w:rsid w:val="008E4F04"/>
    <w:rsid w:val="008F38B9"/>
    <w:rsid w:val="008F3BAF"/>
    <w:rsid w:val="008F5459"/>
    <w:rsid w:val="008F5750"/>
    <w:rsid w:val="008F6018"/>
    <w:rsid w:val="008F68E6"/>
    <w:rsid w:val="008F6A1F"/>
    <w:rsid w:val="00904056"/>
    <w:rsid w:val="00907FA2"/>
    <w:rsid w:val="00914990"/>
    <w:rsid w:val="00915C6E"/>
    <w:rsid w:val="009173B1"/>
    <w:rsid w:val="00917C23"/>
    <w:rsid w:val="00920379"/>
    <w:rsid w:val="00920666"/>
    <w:rsid w:val="0092101C"/>
    <w:rsid w:val="00921E71"/>
    <w:rsid w:val="00923D64"/>
    <w:rsid w:val="0092417F"/>
    <w:rsid w:val="009246D9"/>
    <w:rsid w:val="009273A5"/>
    <w:rsid w:val="0093388D"/>
    <w:rsid w:val="0093733D"/>
    <w:rsid w:val="009377C8"/>
    <w:rsid w:val="00937E73"/>
    <w:rsid w:val="00940B8A"/>
    <w:rsid w:val="00941CCC"/>
    <w:rsid w:val="00942E39"/>
    <w:rsid w:val="009453D3"/>
    <w:rsid w:val="00945458"/>
    <w:rsid w:val="00945802"/>
    <w:rsid w:val="0094745D"/>
    <w:rsid w:val="00951EDF"/>
    <w:rsid w:val="00952FBB"/>
    <w:rsid w:val="009534B5"/>
    <w:rsid w:val="00954C8F"/>
    <w:rsid w:val="00956102"/>
    <w:rsid w:val="00963DBE"/>
    <w:rsid w:val="0096490A"/>
    <w:rsid w:val="0097194C"/>
    <w:rsid w:val="0097565D"/>
    <w:rsid w:val="00977882"/>
    <w:rsid w:val="00981863"/>
    <w:rsid w:val="00986573"/>
    <w:rsid w:val="00987200"/>
    <w:rsid w:val="009901F1"/>
    <w:rsid w:val="0099443D"/>
    <w:rsid w:val="0099489A"/>
    <w:rsid w:val="0099709E"/>
    <w:rsid w:val="009A01EB"/>
    <w:rsid w:val="009A1044"/>
    <w:rsid w:val="009A1641"/>
    <w:rsid w:val="009A1F1B"/>
    <w:rsid w:val="009A21D0"/>
    <w:rsid w:val="009A64BC"/>
    <w:rsid w:val="009A6C4F"/>
    <w:rsid w:val="009B16F9"/>
    <w:rsid w:val="009B5A4D"/>
    <w:rsid w:val="009B5F41"/>
    <w:rsid w:val="009B69A8"/>
    <w:rsid w:val="009B7190"/>
    <w:rsid w:val="009C0410"/>
    <w:rsid w:val="009C3DF5"/>
    <w:rsid w:val="009C5C6B"/>
    <w:rsid w:val="009C6627"/>
    <w:rsid w:val="009C6B3B"/>
    <w:rsid w:val="009C769C"/>
    <w:rsid w:val="009D3E2C"/>
    <w:rsid w:val="009D6D3C"/>
    <w:rsid w:val="009E03FA"/>
    <w:rsid w:val="009E223A"/>
    <w:rsid w:val="009E4D85"/>
    <w:rsid w:val="009E5DAA"/>
    <w:rsid w:val="00A01527"/>
    <w:rsid w:val="00A0539F"/>
    <w:rsid w:val="00A06F74"/>
    <w:rsid w:val="00A177D8"/>
    <w:rsid w:val="00A17BFD"/>
    <w:rsid w:val="00A17D25"/>
    <w:rsid w:val="00A206A0"/>
    <w:rsid w:val="00A20EB3"/>
    <w:rsid w:val="00A22255"/>
    <w:rsid w:val="00A22639"/>
    <w:rsid w:val="00A23869"/>
    <w:rsid w:val="00A23FC5"/>
    <w:rsid w:val="00A246D9"/>
    <w:rsid w:val="00A247D0"/>
    <w:rsid w:val="00A31E53"/>
    <w:rsid w:val="00A334A7"/>
    <w:rsid w:val="00A3663F"/>
    <w:rsid w:val="00A414D2"/>
    <w:rsid w:val="00A42C76"/>
    <w:rsid w:val="00A430A8"/>
    <w:rsid w:val="00A4477A"/>
    <w:rsid w:val="00A45CEB"/>
    <w:rsid w:val="00A46CA2"/>
    <w:rsid w:val="00A536CB"/>
    <w:rsid w:val="00A539A6"/>
    <w:rsid w:val="00A547E6"/>
    <w:rsid w:val="00A550CD"/>
    <w:rsid w:val="00A5749A"/>
    <w:rsid w:val="00A57572"/>
    <w:rsid w:val="00A5784E"/>
    <w:rsid w:val="00A62EF0"/>
    <w:rsid w:val="00A64E32"/>
    <w:rsid w:val="00A724CC"/>
    <w:rsid w:val="00A726D2"/>
    <w:rsid w:val="00A74DEB"/>
    <w:rsid w:val="00A75B7D"/>
    <w:rsid w:val="00A76ABA"/>
    <w:rsid w:val="00A76F66"/>
    <w:rsid w:val="00A775C9"/>
    <w:rsid w:val="00A8428A"/>
    <w:rsid w:val="00A85EF5"/>
    <w:rsid w:val="00A920A1"/>
    <w:rsid w:val="00A93C9A"/>
    <w:rsid w:val="00A95886"/>
    <w:rsid w:val="00A97ECB"/>
    <w:rsid w:val="00AA04DC"/>
    <w:rsid w:val="00AA12CC"/>
    <w:rsid w:val="00AA188B"/>
    <w:rsid w:val="00AA335E"/>
    <w:rsid w:val="00AA5FC8"/>
    <w:rsid w:val="00AA6FCF"/>
    <w:rsid w:val="00AA7BD7"/>
    <w:rsid w:val="00AB0C51"/>
    <w:rsid w:val="00AB13E4"/>
    <w:rsid w:val="00AB1C45"/>
    <w:rsid w:val="00AB3AAB"/>
    <w:rsid w:val="00AB5BF6"/>
    <w:rsid w:val="00AC15C8"/>
    <w:rsid w:val="00AC34BD"/>
    <w:rsid w:val="00AC37E5"/>
    <w:rsid w:val="00AC69BE"/>
    <w:rsid w:val="00AC78E3"/>
    <w:rsid w:val="00AC7E52"/>
    <w:rsid w:val="00AD0302"/>
    <w:rsid w:val="00AD08A5"/>
    <w:rsid w:val="00AD21A2"/>
    <w:rsid w:val="00AE2AD6"/>
    <w:rsid w:val="00AE6602"/>
    <w:rsid w:val="00AE6F0B"/>
    <w:rsid w:val="00AE7A97"/>
    <w:rsid w:val="00AE7D78"/>
    <w:rsid w:val="00AF1647"/>
    <w:rsid w:val="00AF2C99"/>
    <w:rsid w:val="00AF54B9"/>
    <w:rsid w:val="00AF5FC7"/>
    <w:rsid w:val="00B05A1A"/>
    <w:rsid w:val="00B06EED"/>
    <w:rsid w:val="00B07F53"/>
    <w:rsid w:val="00B120CF"/>
    <w:rsid w:val="00B16FFB"/>
    <w:rsid w:val="00B20603"/>
    <w:rsid w:val="00B20D4E"/>
    <w:rsid w:val="00B21087"/>
    <w:rsid w:val="00B24A64"/>
    <w:rsid w:val="00B30D8C"/>
    <w:rsid w:val="00B31CF7"/>
    <w:rsid w:val="00B33277"/>
    <w:rsid w:val="00B33B50"/>
    <w:rsid w:val="00B33E2E"/>
    <w:rsid w:val="00B43244"/>
    <w:rsid w:val="00B50ECF"/>
    <w:rsid w:val="00B52AF2"/>
    <w:rsid w:val="00B54E29"/>
    <w:rsid w:val="00B60AFF"/>
    <w:rsid w:val="00B611CB"/>
    <w:rsid w:val="00B64F2E"/>
    <w:rsid w:val="00B65692"/>
    <w:rsid w:val="00B65FE7"/>
    <w:rsid w:val="00B6764C"/>
    <w:rsid w:val="00B70E24"/>
    <w:rsid w:val="00B715C7"/>
    <w:rsid w:val="00B7238A"/>
    <w:rsid w:val="00B72BF3"/>
    <w:rsid w:val="00B734E9"/>
    <w:rsid w:val="00B8242E"/>
    <w:rsid w:val="00B86E8E"/>
    <w:rsid w:val="00B91476"/>
    <w:rsid w:val="00B927E7"/>
    <w:rsid w:val="00BA1747"/>
    <w:rsid w:val="00BA2EBC"/>
    <w:rsid w:val="00BA6CA8"/>
    <w:rsid w:val="00BA70A6"/>
    <w:rsid w:val="00BB04F5"/>
    <w:rsid w:val="00BB162D"/>
    <w:rsid w:val="00BB2264"/>
    <w:rsid w:val="00BB343D"/>
    <w:rsid w:val="00BB5A90"/>
    <w:rsid w:val="00BB6379"/>
    <w:rsid w:val="00BB6D4D"/>
    <w:rsid w:val="00BB702C"/>
    <w:rsid w:val="00BC0116"/>
    <w:rsid w:val="00BC126F"/>
    <w:rsid w:val="00BC3305"/>
    <w:rsid w:val="00BC56D3"/>
    <w:rsid w:val="00BC61AE"/>
    <w:rsid w:val="00BD192C"/>
    <w:rsid w:val="00BD4E9C"/>
    <w:rsid w:val="00BD623D"/>
    <w:rsid w:val="00BE2C17"/>
    <w:rsid w:val="00BE3ABE"/>
    <w:rsid w:val="00BE4CE2"/>
    <w:rsid w:val="00BE5FAE"/>
    <w:rsid w:val="00BE727B"/>
    <w:rsid w:val="00BE79AA"/>
    <w:rsid w:val="00BE7F3C"/>
    <w:rsid w:val="00BF18FD"/>
    <w:rsid w:val="00BF1CC4"/>
    <w:rsid w:val="00BF553B"/>
    <w:rsid w:val="00BF589C"/>
    <w:rsid w:val="00BF645F"/>
    <w:rsid w:val="00BF7B7C"/>
    <w:rsid w:val="00C014CF"/>
    <w:rsid w:val="00C0285A"/>
    <w:rsid w:val="00C07008"/>
    <w:rsid w:val="00C13DEE"/>
    <w:rsid w:val="00C164ED"/>
    <w:rsid w:val="00C16A5F"/>
    <w:rsid w:val="00C21A11"/>
    <w:rsid w:val="00C21C55"/>
    <w:rsid w:val="00C22326"/>
    <w:rsid w:val="00C2484F"/>
    <w:rsid w:val="00C26CCA"/>
    <w:rsid w:val="00C30DEE"/>
    <w:rsid w:val="00C31138"/>
    <w:rsid w:val="00C33380"/>
    <w:rsid w:val="00C33596"/>
    <w:rsid w:val="00C33E16"/>
    <w:rsid w:val="00C35760"/>
    <w:rsid w:val="00C42085"/>
    <w:rsid w:val="00C420E7"/>
    <w:rsid w:val="00C42793"/>
    <w:rsid w:val="00C4322A"/>
    <w:rsid w:val="00C54AC4"/>
    <w:rsid w:val="00C6021D"/>
    <w:rsid w:val="00C65F6F"/>
    <w:rsid w:val="00C705F8"/>
    <w:rsid w:val="00C8250F"/>
    <w:rsid w:val="00C85011"/>
    <w:rsid w:val="00C85EEB"/>
    <w:rsid w:val="00C870D8"/>
    <w:rsid w:val="00C9025D"/>
    <w:rsid w:val="00C92C05"/>
    <w:rsid w:val="00C94197"/>
    <w:rsid w:val="00C94882"/>
    <w:rsid w:val="00C96EEF"/>
    <w:rsid w:val="00CA1DB0"/>
    <w:rsid w:val="00CA2268"/>
    <w:rsid w:val="00CA75FF"/>
    <w:rsid w:val="00CB2D05"/>
    <w:rsid w:val="00CB2D1F"/>
    <w:rsid w:val="00CB464C"/>
    <w:rsid w:val="00CB7524"/>
    <w:rsid w:val="00CB7A5E"/>
    <w:rsid w:val="00CC15E1"/>
    <w:rsid w:val="00CC43E1"/>
    <w:rsid w:val="00CC6A1A"/>
    <w:rsid w:val="00CC76D0"/>
    <w:rsid w:val="00CD0B99"/>
    <w:rsid w:val="00CD47C7"/>
    <w:rsid w:val="00CD5159"/>
    <w:rsid w:val="00CE3088"/>
    <w:rsid w:val="00CE7213"/>
    <w:rsid w:val="00CF0613"/>
    <w:rsid w:val="00CF629E"/>
    <w:rsid w:val="00CF6FD8"/>
    <w:rsid w:val="00CF718C"/>
    <w:rsid w:val="00CF7C92"/>
    <w:rsid w:val="00D026BC"/>
    <w:rsid w:val="00D02EE1"/>
    <w:rsid w:val="00D03638"/>
    <w:rsid w:val="00D05FBD"/>
    <w:rsid w:val="00D0698D"/>
    <w:rsid w:val="00D11053"/>
    <w:rsid w:val="00D158C8"/>
    <w:rsid w:val="00D1719C"/>
    <w:rsid w:val="00D17C25"/>
    <w:rsid w:val="00D22A29"/>
    <w:rsid w:val="00D23327"/>
    <w:rsid w:val="00D24333"/>
    <w:rsid w:val="00D2478F"/>
    <w:rsid w:val="00D2514E"/>
    <w:rsid w:val="00D25D54"/>
    <w:rsid w:val="00D271E1"/>
    <w:rsid w:val="00D31117"/>
    <w:rsid w:val="00D337DE"/>
    <w:rsid w:val="00D34765"/>
    <w:rsid w:val="00D34A58"/>
    <w:rsid w:val="00D34B8C"/>
    <w:rsid w:val="00D35B9F"/>
    <w:rsid w:val="00D36F6C"/>
    <w:rsid w:val="00D3778C"/>
    <w:rsid w:val="00D416E5"/>
    <w:rsid w:val="00D41FEE"/>
    <w:rsid w:val="00D43B7A"/>
    <w:rsid w:val="00D47B3D"/>
    <w:rsid w:val="00D50D82"/>
    <w:rsid w:val="00D5108D"/>
    <w:rsid w:val="00D560B9"/>
    <w:rsid w:val="00D57711"/>
    <w:rsid w:val="00D57D0F"/>
    <w:rsid w:val="00D60ED8"/>
    <w:rsid w:val="00D640A1"/>
    <w:rsid w:val="00D67FA1"/>
    <w:rsid w:val="00D73BEB"/>
    <w:rsid w:val="00D74D5F"/>
    <w:rsid w:val="00D75094"/>
    <w:rsid w:val="00D757C4"/>
    <w:rsid w:val="00D81A54"/>
    <w:rsid w:val="00D85355"/>
    <w:rsid w:val="00D8667E"/>
    <w:rsid w:val="00D87F62"/>
    <w:rsid w:val="00D928A3"/>
    <w:rsid w:val="00D92AB6"/>
    <w:rsid w:val="00D94D76"/>
    <w:rsid w:val="00DA0A79"/>
    <w:rsid w:val="00DA0CB3"/>
    <w:rsid w:val="00DA253E"/>
    <w:rsid w:val="00DA28E8"/>
    <w:rsid w:val="00DA2E91"/>
    <w:rsid w:val="00DA6B99"/>
    <w:rsid w:val="00DA7BB9"/>
    <w:rsid w:val="00DB1639"/>
    <w:rsid w:val="00DB3636"/>
    <w:rsid w:val="00DC0A56"/>
    <w:rsid w:val="00DC2F03"/>
    <w:rsid w:val="00DC6B9F"/>
    <w:rsid w:val="00DC6CCE"/>
    <w:rsid w:val="00DC72DA"/>
    <w:rsid w:val="00DD2CC7"/>
    <w:rsid w:val="00DD3357"/>
    <w:rsid w:val="00DE0A6E"/>
    <w:rsid w:val="00DE0E28"/>
    <w:rsid w:val="00DE12A3"/>
    <w:rsid w:val="00DE1D9E"/>
    <w:rsid w:val="00DE25A8"/>
    <w:rsid w:val="00DE304E"/>
    <w:rsid w:val="00DE4750"/>
    <w:rsid w:val="00DE5594"/>
    <w:rsid w:val="00DF0C81"/>
    <w:rsid w:val="00DF1C46"/>
    <w:rsid w:val="00DF315A"/>
    <w:rsid w:val="00DF6956"/>
    <w:rsid w:val="00E00E3D"/>
    <w:rsid w:val="00E0315D"/>
    <w:rsid w:val="00E03C25"/>
    <w:rsid w:val="00E113B2"/>
    <w:rsid w:val="00E1207B"/>
    <w:rsid w:val="00E12901"/>
    <w:rsid w:val="00E12A2B"/>
    <w:rsid w:val="00E1475E"/>
    <w:rsid w:val="00E15A7C"/>
    <w:rsid w:val="00E179FC"/>
    <w:rsid w:val="00E2421D"/>
    <w:rsid w:val="00E25876"/>
    <w:rsid w:val="00E31108"/>
    <w:rsid w:val="00E32958"/>
    <w:rsid w:val="00E33FF5"/>
    <w:rsid w:val="00E3417A"/>
    <w:rsid w:val="00E367DC"/>
    <w:rsid w:val="00E374C7"/>
    <w:rsid w:val="00E435B7"/>
    <w:rsid w:val="00E4566E"/>
    <w:rsid w:val="00E4569F"/>
    <w:rsid w:val="00E45E17"/>
    <w:rsid w:val="00E45F99"/>
    <w:rsid w:val="00E47D74"/>
    <w:rsid w:val="00E50EA2"/>
    <w:rsid w:val="00E556E4"/>
    <w:rsid w:val="00E60EAA"/>
    <w:rsid w:val="00E6150D"/>
    <w:rsid w:val="00E615BA"/>
    <w:rsid w:val="00E617EB"/>
    <w:rsid w:val="00E6410B"/>
    <w:rsid w:val="00E71C67"/>
    <w:rsid w:val="00E75E7B"/>
    <w:rsid w:val="00E80551"/>
    <w:rsid w:val="00E83497"/>
    <w:rsid w:val="00E84C67"/>
    <w:rsid w:val="00E86EBD"/>
    <w:rsid w:val="00E91BDD"/>
    <w:rsid w:val="00E93495"/>
    <w:rsid w:val="00E97E51"/>
    <w:rsid w:val="00EA0BB4"/>
    <w:rsid w:val="00EA33C3"/>
    <w:rsid w:val="00EB2106"/>
    <w:rsid w:val="00EB2795"/>
    <w:rsid w:val="00EB3C6E"/>
    <w:rsid w:val="00EB5AE0"/>
    <w:rsid w:val="00EC09CC"/>
    <w:rsid w:val="00EC2BDC"/>
    <w:rsid w:val="00EC59A2"/>
    <w:rsid w:val="00EC7761"/>
    <w:rsid w:val="00ED0003"/>
    <w:rsid w:val="00ED0F4F"/>
    <w:rsid w:val="00ED1D8C"/>
    <w:rsid w:val="00ED5A28"/>
    <w:rsid w:val="00EE1C2E"/>
    <w:rsid w:val="00EE30B1"/>
    <w:rsid w:val="00EE3705"/>
    <w:rsid w:val="00EE45CC"/>
    <w:rsid w:val="00EE54BB"/>
    <w:rsid w:val="00EF08A3"/>
    <w:rsid w:val="00EF1557"/>
    <w:rsid w:val="00EF4C24"/>
    <w:rsid w:val="00EF4DE3"/>
    <w:rsid w:val="00EF57C3"/>
    <w:rsid w:val="00EF605E"/>
    <w:rsid w:val="00EF616E"/>
    <w:rsid w:val="00EF66E0"/>
    <w:rsid w:val="00EF7D06"/>
    <w:rsid w:val="00F024C7"/>
    <w:rsid w:val="00F04405"/>
    <w:rsid w:val="00F07078"/>
    <w:rsid w:val="00F11B19"/>
    <w:rsid w:val="00F13041"/>
    <w:rsid w:val="00F13966"/>
    <w:rsid w:val="00F14154"/>
    <w:rsid w:val="00F14E2A"/>
    <w:rsid w:val="00F1652C"/>
    <w:rsid w:val="00F1668B"/>
    <w:rsid w:val="00F1684A"/>
    <w:rsid w:val="00F1788F"/>
    <w:rsid w:val="00F20420"/>
    <w:rsid w:val="00F20A04"/>
    <w:rsid w:val="00F22074"/>
    <w:rsid w:val="00F22D18"/>
    <w:rsid w:val="00F24EB6"/>
    <w:rsid w:val="00F27CDB"/>
    <w:rsid w:val="00F31065"/>
    <w:rsid w:val="00F32B1A"/>
    <w:rsid w:val="00F36F18"/>
    <w:rsid w:val="00F44B02"/>
    <w:rsid w:val="00F45FBF"/>
    <w:rsid w:val="00F508AF"/>
    <w:rsid w:val="00F55BF0"/>
    <w:rsid w:val="00F65FA5"/>
    <w:rsid w:val="00F7047C"/>
    <w:rsid w:val="00F70CE5"/>
    <w:rsid w:val="00F7569A"/>
    <w:rsid w:val="00F75C09"/>
    <w:rsid w:val="00F76170"/>
    <w:rsid w:val="00F7724C"/>
    <w:rsid w:val="00F80426"/>
    <w:rsid w:val="00F828B1"/>
    <w:rsid w:val="00F8415B"/>
    <w:rsid w:val="00F8664A"/>
    <w:rsid w:val="00F91067"/>
    <w:rsid w:val="00F911CF"/>
    <w:rsid w:val="00F9592A"/>
    <w:rsid w:val="00F96E58"/>
    <w:rsid w:val="00F97291"/>
    <w:rsid w:val="00FA2D0B"/>
    <w:rsid w:val="00FA79D3"/>
    <w:rsid w:val="00FA7E2A"/>
    <w:rsid w:val="00FB1E60"/>
    <w:rsid w:val="00FB20D4"/>
    <w:rsid w:val="00FB4FC8"/>
    <w:rsid w:val="00FB51AC"/>
    <w:rsid w:val="00FB52F2"/>
    <w:rsid w:val="00FB72B8"/>
    <w:rsid w:val="00FC146A"/>
    <w:rsid w:val="00FC223D"/>
    <w:rsid w:val="00FC7C51"/>
    <w:rsid w:val="00FD4086"/>
    <w:rsid w:val="00FD4CDC"/>
    <w:rsid w:val="00FD4CE2"/>
    <w:rsid w:val="00FD5B7A"/>
    <w:rsid w:val="00FE1F0C"/>
    <w:rsid w:val="00FE235A"/>
    <w:rsid w:val="00FE2814"/>
    <w:rsid w:val="00FE4D73"/>
    <w:rsid w:val="00FE50FD"/>
    <w:rsid w:val="00FE6F08"/>
    <w:rsid w:val="00FF1B6C"/>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9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2">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rPr>
  </w:style>
  <w:style w:type="character" w:customStyle="1" w:styleId="af7">
    <w:name w:val="Текст примечания Знак"/>
    <w:link w:val="af6"/>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8">
    <w:name w:val="Body Text"/>
    <w:basedOn w:val="a"/>
    <w:link w:val="af9"/>
    <w:uiPriority w:val="99"/>
    <w:semiHidden/>
    <w:unhideWhenUsed/>
    <w:rsid w:val="00A536CB"/>
    <w:pPr>
      <w:spacing w:after="120"/>
    </w:pPr>
  </w:style>
  <w:style w:type="character" w:customStyle="1" w:styleId="af9">
    <w:name w:val="Основной текст Знак"/>
    <w:basedOn w:val="a0"/>
    <w:link w:val="af8"/>
    <w:uiPriority w:val="99"/>
    <w:semiHidden/>
    <w:rsid w:val="00A536CB"/>
    <w:rPr>
      <w:sz w:val="22"/>
      <w:szCs w:val="22"/>
      <w:lang w:val="uk-UA" w:eastAsia="en-US"/>
    </w:rPr>
  </w:style>
  <w:style w:type="paragraph" w:customStyle="1" w:styleId="13">
    <w:name w:val="Обычный1"/>
    <w:uiPriority w:val="99"/>
    <w:rsid w:val="009A1F1B"/>
    <w:pPr>
      <w:spacing w:line="276" w:lineRule="auto"/>
    </w:pPr>
    <w:rPr>
      <w:rFonts w:ascii="Arial" w:eastAsia="Times New Roman" w:hAnsi="Arial" w:cs="Arial"/>
      <w:color w:val="000000"/>
      <w:sz w:val="22"/>
      <w:szCs w:val="22"/>
    </w:rPr>
  </w:style>
  <w:style w:type="paragraph" w:styleId="afa">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fb"/>
    <w:uiPriority w:val="99"/>
    <w:qFormat/>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b">
    <w:name w:val="Обычны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fa"/>
    <w:uiPriority w:val="99"/>
    <w:locked/>
    <w:rsid w:val="009A1F1B"/>
    <w:rPr>
      <w:rFonts w:ascii="Times New Roman" w:eastAsia="Times New Roman" w:hAnsi="Times New Roman"/>
      <w:sz w:val="24"/>
      <w:szCs w:val="24"/>
      <w:lang w:val="uk-UA" w:eastAsia="uk-UA"/>
    </w:rPr>
  </w:style>
  <w:style w:type="character" w:styleId="afc">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4">
    <w:name w:val="Без интервала1"/>
    <w:rsid w:val="00BB6D4D"/>
    <w:rPr>
      <w:rFonts w:eastAsia="Times New Roman"/>
      <w:sz w:val="22"/>
      <w:szCs w:val="22"/>
      <w:lang w:eastAsia="en-US"/>
    </w:rPr>
  </w:style>
  <w:style w:type="character" w:customStyle="1" w:styleId="aa">
    <w:name w:val="Абзац списка Знак"/>
    <w:link w:val="a9"/>
    <w:uiPriority w:val="34"/>
    <w:rsid w:val="008E4F04"/>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2">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rPr>
  </w:style>
  <w:style w:type="character" w:customStyle="1" w:styleId="af7">
    <w:name w:val="Текст примечания Знак"/>
    <w:link w:val="af6"/>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8">
    <w:name w:val="Body Text"/>
    <w:basedOn w:val="a"/>
    <w:link w:val="af9"/>
    <w:uiPriority w:val="99"/>
    <w:semiHidden/>
    <w:unhideWhenUsed/>
    <w:rsid w:val="00A536CB"/>
    <w:pPr>
      <w:spacing w:after="120"/>
    </w:pPr>
  </w:style>
  <w:style w:type="character" w:customStyle="1" w:styleId="af9">
    <w:name w:val="Основной текст Знак"/>
    <w:basedOn w:val="a0"/>
    <w:link w:val="af8"/>
    <w:uiPriority w:val="99"/>
    <w:semiHidden/>
    <w:rsid w:val="00A536CB"/>
    <w:rPr>
      <w:sz w:val="22"/>
      <w:szCs w:val="22"/>
      <w:lang w:val="uk-UA" w:eastAsia="en-US"/>
    </w:rPr>
  </w:style>
  <w:style w:type="paragraph" w:customStyle="1" w:styleId="13">
    <w:name w:val="Обычный1"/>
    <w:uiPriority w:val="99"/>
    <w:rsid w:val="009A1F1B"/>
    <w:pPr>
      <w:spacing w:line="276" w:lineRule="auto"/>
    </w:pPr>
    <w:rPr>
      <w:rFonts w:ascii="Arial" w:eastAsia="Times New Roman" w:hAnsi="Arial" w:cs="Arial"/>
      <w:color w:val="000000"/>
      <w:sz w:val="22"/>
      <w:szCs w:val="22"/>
    </w:rPr>
  </w:style>
  <w:style w:type="paragraph" w:styleId="afa">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fb"/>
    <w:uiPriority w:val="99"/>
    <w:qFormat/>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b">
    <w:name w:val="Обычны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fa"/>
    <w:uiPriority w:val="99"/>
    <w:locked/>
    <w:rsid w:val="009A1F1B"/>
    <w:rPr>
      <w:rFonts w:ascii="Times New Roman" w:eastAsia="Times New Roman" w:hAnsi="Times New Roman"/>
      <w:sz w:val="24"/>
      <w:szCs w:val="24"/>
      <w:lang w:val="uk-UA" w:eastAsia="uk-UA"/>
    </w:rPr>
  </w:style>
  <w:style w:type="character" w:styleId="afc">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4">
    <w:name w:val="Без интервала1"/>
    <w:rsid w:val="00BB6D4D"/>
    <w:rPr>
      <w:rFonts w:eastAsia="Times New Roman"/>
      <w:sz w:val="22"/>
      <w:szCs w:val="22"/>
      <w:lang w:eastAsia="en-US"/>
    </w:rPr>
  </w:style>
  <w:style w:type="character" w:customStyle="1" w:styleId="aa">
    <w:name w:val="Абзац списка Знак"/>
    <w:link w:val="a9"/>
    <w:uiPriority w:val="34"/>
    <w:rsid w:val="008E4F04"/>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968048790">
      <w:bodyDiv w:val="1"/>
      <w:marLeft w:val="0"/>
      <w:marRight w:val="0"/>
      <w:marTop w:val="0"/>
      <w:marBottom w:val="0"/>
      <w:divBdr>
        <w:top w:val="none" w:sz="0" w:space="0" w:color="auto"/>
        <w:left w:val="none" w:sz="0" w:space="0" w:color="auto"/>
        <w:bottom w:val="none" w:sz="0" w:space="0" w:color="auto"/>
        <w:right w:val="none" w:sz="0" w:space="0" w:color="auto"/>
      </w:divBdr>
    </w:div>
    <w:div w:id="1043940999">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321735920">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900630993">
      <w:bodyDiv w:val="1"/>
      <w:marLeft w:val="0"/>
      <w:marRight w:val="0"/>
      <w:marTop w:val="0"/>
      <w:marBottom w:val="0"/>
      <w:divBdr>
        <w:top w:val="none" w:sz="0" w:space="0" w:color="auto"/>
        <w:left w:val="none" w:sz="0" w:space="0" w:color="auto"/>
        <w:bottom w:val="none" w:sz="0" w:space="0" w:color="auto"/>
        <w:right w:val="none" w:sz="0" w:space="0" w:color="auto"/>
      </w:divBdr>
    </w:div>
    <w:div w:id="2098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E73A-BA15-41F2-9362-2CD7E867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45</Pages>
  <Words>15735</Words>
  <Characters>89692</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105217</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Нина</cp:lastModifiedBy>
  <cp:revision>44</cp:revision>
  <cp:lastPrinted>2022-11-18T06:51:00Z</cp:lastPrinted>
  <dcterms:created xsi:type="dcterms:W3CDTF">2022-11-17T10:42:00Z</dcterms:created>
  <dcterms:modified xsi:type="dcterms:W3CDTF">2023-01-11T08:22:00Z</dcterms:modified>
</cp:coreProperties>
</file>